
<file path=[Content_Types].xml><?xml version="1.0" encoding="utf-8"?>
<Types xmlns="http://schemas.openxmlformats.org/package/2006/content-types">
  <Override PartName="/word/footnotes.xml" ContentType="application/vnd.openxmlformats-officedocument.wordprocessingml.footnotes+xml"/>
  <Override PartName="/word/embeddings/oleObject2.bin" ContentType="application/vnd.openxmlformats-officedocument.oleObject"/>
  <Override PartName="/customXml/itemProps1.xml" ContentType="application/vnd.openxmlformats-officedocument.customXmlProperties+xml"/>
  <Override PartName="/word/embeddings/oleObject18.bin" ContentType="application/vnd.openxmlformats-officedocument.oleObject"/>
  <Override PartName="/word/embeddings/oleObject19.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Default Extension="jpeg" ContentType="image/jpeg"/>
  <Default Extension="emf" ContentType="image/x-emf"/>
  <Default Extension="wmf" ContentType="image/x-wmf"/>
  <Override PartName="/word/embeddings/oleObject16.bin" ContentType="application/vnd.openxmlformats-officedocument.oleObject"/>
  <Override PartName="/word/embeddings/oleObject17.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word/embeddings/oleObject14.bin" ContentType="application/vnd.openxmlformats-officedocument.oleObject"/>
  <Override PartName="/word/embeddings/oleObject15.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docProps/app.xml" ContentType="application/vnd.openxmlformats-officedocument.extended-properties+xml"/>
  <Override PartName="/word/settings.xml" ContentType="application/vnd.openxmlformats-officedocument.wordprocessingml.settings+xml"/>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docProps/custom.xml" ContentType="application/vnd.openxmlformats-officedocument.custom-properties+xml"/>
  <Override PartName="/word/embeddings/oleObject7.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20.bin" ContentType="application/vnd.openxmlformats-officedocument.oleObject"/>
  <Override PartName="/word/footer1.xml" ContentType="application/vnd.openxmlformats-officedocument.wordprocessingml.footer+xml"/>
  <Override PartName="/word/theme/theme1.xml" ContentType="application/vnd.openxmlformats-officedocument.theme+xml"/>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docProps/core.xml" ContentType="application/vnd.openxmlformats-package.core-properties+xml"/>
  <Default Extension="bin" ContentType="application/vnd.ms-word.attachedToolbars"/>
  <Default Extension="png" ContentType="image/png"/>
  <Override PartName="/word/embeddings/oleObject1.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E66" w:rsidRPr="007E3289" w:rsidRDefault="00E90E66" w:rsidP="00E90E66">
      <w:pPr>
        <w:pStyle w:val="ZA"/>
        <w:framePr w:wrap="notBeside"/>
      </w:pPr>
      <w:bookmarkStart w:id="0" w:name="page1"/>
      <w:r w:rsidRPr="007E3289">
        <w:rPr>
          <w:sz w:val="64"/>
        </w:rPr>
        <w:t xml:space="preserve">3GPP TS 38.101-3 </w:t>
      </w:r>
      <w:r>
        <w:t>V15.2</w:t>
      </w:r>
      <w:r w:rsidRPr="007E3289">
        <w:t xml:space="preserve">.0 </w:t>
      </w:r>
      <w:r w:rsidRPr="007E3289">
        <w:rPr>
          <w:sz w:val="32"/>
        </w:rPr>
        <w:t>(2018-0</w:t>
      </w:r>
      <w:r>
        <w:rPr>
          <w:sz w:val="32"/>
        </w:rPr>
        <w:t>6</w:t>
      </w:r>
      <w:r w:rsidRPr="007E3289">
        <w:rPr>
          <w:sz w:val="32"/>
        </w:rPr>
        <w:t>)</w:t>
      </w:r>
    </w:p>
    <w:p w:rsidR="00E90E66" w:rsidRPr="007E3289" w:rsidRDefault="00E90E66" w:rsidP="00E90E66">
      <w:pPr>
        <w:pStyle w:val="ZB"/>
        <w:framePr w:wrap="notBeside"/>
      </w:pPr>
      <w:r w:rsidRPr="007E3289">
        <w:t>Technical Specification</w:t>
      </w:r>
    </w:p>
    <w:p w:rsidR="00E90E66" w:rsidRPr="007E3289" w:rsidRDefault="00E90E66" w:rsidP="00E90E66">
      <w:pPr>
        <w:pStyle w:val="ZT"/>
        <w:framePr w:wrap="notBeside"/>
        <w:rPr>
          <w:rFonts w:eastAsia="Times New Roman"/>
        </w:rPr>
      </w:pPr>
      <w:r w:rsidRPr="007E3289">
        <w:rPr>
          <w:rFonts w:eastAsia="Times New Roman"/>
        </w:rPr>
        <w:t>3rd Generation Partnership Project;</w:t>
      </w:r>
    </w:p>
    <w:p w:rsidR="00E90E66" w:rsidRPr="007E3289" w:rsidRDefault="00E90E66" w:rsidP="00E90E66">
      <w:pPr>
        <w:pStyle w:val="ZT"/>
        <w:framePr w:wrap="notBeside"/>
        <w:rPr>
          <w:rFonts w:eastAsia="Times New Roman"/>
        </w:rPr>
      </w:pPr>
      <w:r w:rsidRPr="007E3289">
        <w:rPr>
          <w:rFonts w:eastAsia="Times New Roman"/>
        </w:rPr>
        <w:t>Technical Specification Group Radio Access Network;</w:t>
      </w:r>
    </w:p>
    <w:p w:rsidR="00E90E66" w:rsidRPr="007E3289" w:rsidRDefault="00E90E66" w:rsidP="00E90E66">
      <w:pPr>
        <w:pStyle w:val="ZT"/>
        <w:framePr w:wrap="notBeside"/>
        <w:rPr>
          <w:rFonts w:eastAsia="Times New Roman"/>
        </w:rPr>
      </w:pPr>
      <w:r w:rsidRPr="007E3289">
        <w:rPr>
          <w:rFonts w:eastAsia="Times New Roman"/>
        </w:rPr>
        <w:t>NR;</w:t>
      </w:r>
    </w:p>
    <w:p w:rsidR="00E90E66" w:rsidRPr="007E3289" w:rsidRDefault="00E90E66" w:rsidP="00E90E66">
      <w:pPr>
        <w:pStyle w:val="ZT"/>
        <w:framePr w:wrap="notBeside"/>
        <w:rPr>
          <w:rFonts w:eastAsia="Times New Roman"/>
        </w:rPr>
      </w:pPr>
      <w:r w:rsidRPr="007E3289">
        <w:rPr>
          <w:rFonts w:eastAsia="Times New Roman"/>
        </w:rPr>
        <w:t>User Equipment (UE) radio transmission and reception;</w:t>
      </w:r>
    </w:p>
    <w:p w:rsidR="00E90E66" w:rsidRPr="007E3289" w:rsidRDefault="00E90E66" w:rsidP="00E90E66">
      <w:pPr>
        <w:pStyle w:val="ZT"/>
        <w:framePr w:wrap="notBeside"/>
        <w:rPr>
          <w:rFonts w:eastAsia="Times New Roman"/>
        </w:rPr>
      </w:pPr>
      <w:r w:rsidRPr="007E3289">
        <w:rPr>
          <w:rFonts w:eastAsia="Times New Roman"/>
        </w:rPr>
        <w:t>Part 3: Range 1 and Range 2 Interworking operation with other radios</w:t>
      </w:r>
    </w:p>
    <w:bookmarkEnd w:id="0"/>
    <w:p w:rsidR="00E90E66" w:rsidRPr="007E3289" w:rsidRDefault="00E90E66" w:rsidP="00E90E66">
      <w:pPr>
        <w:pStyle w:val="ZT"/>
        <w:framePr w:wrap="notBeside"/>
        <w:rPr>
          <w:i/>
          <w:sz w:val="28"/>
        </w:rPr>
      </w:pPr>
      <w:r w:rsidRPr="007E3289">
        <w:t>(</w:t>
      </w:r>
      <w:r w:rsidRPr="007E3289">
        <w:rPr>
          <w:rStyle w:val="ZGSM"/>
        </w:rPr>
        <w:t>Release 15</w:t>
      </w:r>
      <w:r w:rsidRPr="007E3289">
        <w:t>)</w:t>
      </w:r>
    </w:p>
    <w:p w:rsidR="00E90E66" w:rsidRPr="007E3289" w:rsidRDefault="00E90E66" w:rsidP="00E90E66">
      <w:pPr>
        <w:pStyle w:val="ZU"/>
        <w:framePr w:h="4929" w:hRule="exact" w:wrap="notBeside"/>
        <w:tabs>
          <w:tab w:val="right" w:pos="10206"/>
        </w:tabs>
      </w:pPr>
      <w:r w:rsidRPr="007E3289">
        <w:tab/>
      </w:r>
      <w:r w:rsidRPr="007E3289">
        <w:tab/>
      </w:r>
    </w:p>
    <w:p w:rsidR="00E90E66" w:rsidRPr="007E3289" w:rsidRDefault="00E90E66" w:rsidP="00E90E66">
      <w:pPr>
        <w:pStyle w:val="ZU"/>
        <w:framePr w:h="4929" w:hRule="exact" w:wrap="notBeside"/>
        <w:tabs>
          <w:tab w:val="right" w:pos="10206"/>
        </w:tabs>
        <w:jc w:val="left"/>
      </w:pPr>
      <w:r>
        <w:rPr>
          <w:i/>
          <w:lang w:val="en-US" w:eastAsia="ko-KR"/>
        </w:rPr>
        <w:drawing>
          <wp:inline distT="0" distB="0" distL="0" distR="0">
            <wp:extent cx="1205865" cy="841375"/>
            <wp:effectExtent l="19050" t="0" r="0" b="0"/>
            <wp:docPr id="78" name="Picture 78"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5G-logo_175px"/>
                    <pic:cNvPicPr>
                      <a:picLocks noChangeAspect="1" noChangeArrowheads="1"/>
                    </pic:cNvPicPr>
                  </pic:nvPicPr>
                  <pic:blipFill>
                    <a:blip r:embed="rId9" cstate="print"/>
                    <a:srcRect/>
                    <a:stretch>
                      <a:fillRect/>
                    </a:stretch>
                  </pic:blipFill>
                  <pic:spPr bwMode="auto">
                    <a:xfrm>
                      <a:off x="0" y="0"/>
                      <a:ext cx="1205865" cy="841375"/>
                    </a:xfrm>
                    <a:prstGeom prst="rect">
                      <a:avLst/>
                    </a:prstGeom>
                    <a:noFill/>
                    <a:ln w="9525">
                      <a:noFill/>
                      <a:miter lim="800000"/>
                      <a:headEnd/>
                      <a:tailEnd/>
                    </a:ln>
                  </pic:spPr>
                </pic:pic>
              </a:graphicData>
            </a:graphic>
          </wp:inline>
        </w:drawing>
      </w:r>
      <w:r w:rsidRPr="007E3289">
        <w:tab/>
      </w:r>
      <w:r>
        <w:rPr>
          <w:lang w:val="en-US" w:eastAsia="ko-KR"/>
        </w:rPr>
        <w:drawing>
          <wp:inline distT="0" distB="0" distL="0" distR="0">
            <wp:extent cx="1626870" cy="948055"/>
            <wp:effectExtent l="19050" t="0" r="0" b="0"/>
            <wp:docPr id="79" name="Picture 79"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GPP-logo_web"/>
                    <pic:cNvPicPr>
                      <a:picLocks noChangeAspect="1" noChangeArrowheads="1"/>
                    </pic:cNvPicPr>
                  </pic:nvPicPr>
                  <pic:blipFill>
                    <a:blip r:embed="rId10" cstate="print"/>
                    <a:srcRect/>
                    <a:stretch>
                      <a:fillRect/>
                    </a:stretch>
                  </pic:blipFill>
                  <pic:spPr bwMode="auto">
                    <a:xfrm>
                      <a:off x="0" y="0"/>
                      <a:ext cx="1626870" cy="948055"/>
                    </a:xfrm>
                    <a:prstGeom prst="rect">
                      <a:avLst/>
                    </a:prstGeom>
                    <a:noFill/>
                    <a:ln w="9525">
                      <a:noFill/>
                      <a:miter lim="800000"/>
                      <a:headEnd/>
                      <a:tailEnd/>
                    </a:ln>
                  </pic:spPr>
                </pic:pic>
              </a:graphicData>
            </a:graphic>
          </wp:inline>
        </w:drawing>
      </w:r>
    </w:p>
    <w:p w:rsidR="00E90E66" w:rsidRPr="007E3289" w:rsidRDefault="00E90E66" w:rsidP="00E90E66">
      <w:pPr>
        <w:pStyle w:val="ZU"/>
        <w:framePr w:h="4929" w:hRule="exact" w:wrap="notBeside"/>
        <w:tabs>
          <w:tab w:val="right" w:pos="10206"/>
        </w:tabs>
        <w:jc w:val="left"/>
      </w:pPr>
    </w:p>
    <w:p w:rsidR="00E90E66" w:rsidRPr="007E3289" w:rsidRDefault="00E90E66" w:rsidP="00E90E66">
      <w:pPr>
        <w:framePr w:h="1377" w:hRule="exact" w:wrap="notBeside" w:vAnchor="page" w:hAnchor="margin" w:y="15305"/>
        <w:rPr>
          <w:sz w:val="16"/>
        </w:rPr>
      </w:pPr>
      <w:r w:rsidRPr="007E3289">
        <w:rPr>
          <w:sz w:val="16"/>
        </w:rPr>
        <w:t>The present document has been developed within the 3rd Generation Partnership Project (3GPP</w:t>
      </w:r>
      <w:r w:rsidRPr="007E3289">
        <w:rPr>
          <w:sz w:val="16"/>
          <w:vertAlign w:val="superscript"/>
        </w:rPr>
        <w:t xml:space="preserve"> TM</w:t>
      </w:r>
      <w:r w:rsidRPr="007E3289">
        <w:rPr>
          <w:sz w:val="16"/>
        </w:rPr>
        <w:t>) and may be further elaborated for the purposes of 3GPP..</w:t>
      </w:r>
      <w:r w:rsidRPr="007E3289">
        <w:rPr>
          <w:sz w:val="16"/>
        </w:rPr>
        <w:br/>
        <w:t>The present document has not been subject to any approval process by the 3GPP</w:t>
      </w:r>
      <w:r w:rsidRPr="007E3289">
        <w:rPr>
          <w:sz w:val="16"/>
          <w:vertAlign w:val="superscript"/>
        </w:rPr>
        <w:t xml:space="preserve"> </w:t>
      </w:r>
      <w:r w:rsidRPr="007E3289">
        <w:rPr>
          <w:sz w:val="16"/>
        </w:rPr>
        <w:t>Organizational Partners and shall not be implemented.</w:t>
      </w:r>
      <w:r w:rsidRPr="007E3289">
        <w:rPr>
          <w:sz w:val="16"/>
        </w:rPr>
        <w:br/>
        <w:t>This Specification is provided for future development work within 3GPP</w:t>
      </w:r>
      <w:r w:rsidRPr="007E3289">
        <w:rPr>
          <w:sz w:val="16"/>
          <w:vertAlign w:val="superscript"/>
        </w:rPr>
        <w:t xml:space="preserve"> </w:t>
      </w:r>
      <w:r w:rsidRPr="007E3289">
        <w:rPr>
          <w:sz w:val="16"/>
        </w:rPr>
        <w:t>only. The Organizational Partners accept no liability for any use of this Specification.</w:t>
      </w:r>
      <w:r w:rsidRPr="007E3289">
        <w:rPr>
          <w:sz w:val="16"/>
        </w:rPr>
        <w:br/>
        <w:t>Specifications and Reports for implementation of the 3GPP</w:t>
      </w:r>
      <w:r w:rsidRPr="007E3289">
        <w:rPr>
          <w:sz w:val="16"/>
          <w:vertAlign w:val="superscript"/>
        </w:rPr>
        <w:t xml:space="preserve"> TM</w:t>
      </w:r>
      <w:r w:rsidRPr="007E3289">
        <w:rPr>
          <w:sz w:val="16"/>
        </w:rPr>
        <w:t xml:space="preserve"> system should be obtained via the 3GPP Organizational Partners' Publications Offices.</w:t>
      </w:r>
    </w:p>
    <w:p w:rsidR="00E90E66" w:rsidRPr="007E3289" w:rsidRDefault="00E90E66" w:rsidP="00E90E66">
      <w:pPr>
        <w:pStyle w:val="ZV"/>
        <w:framePr w:wrap="notBeside"/>
      </w:pPr>
    </w:p>
    <w:p w:rsidR="00E90E66" w:rsidRPr="007E3289" w:rsidRDefault="00E90E66" w:rsidP="00E90E66"/>
    <w:p w:rsidR="00E90E66" w:rsidRPr="007E3289" w:rsidRDefault="00E90E66" w:rsidP="00E90E66">
      <w:pPr>
        <w:sectPr w:rsidR="00E90E66" w:rsidRPr="007E3289">
          <w:footnotePr>
            <w:numRestart w:val="eachSect"/>
          </w:footnotePr>
          <w:pgSz w:w="11907" w:h="16840"/>
          <w:pgMar w:top="2268" w:right="851" w:bottom="10773" w:left="851" w:header="0" w:footer="0" w:gutter="0"/>
          <w:cols w:space="720"/>
        </w:sectPr>
      </w:pPr>
    </w:p>
    <w:p w:rsidR="00E90E66" w:rsidRPr="007E3289" w:rsidRDefault="00E90E66" w:rsidP="00E90E66">
      <w:pPr>
        <w:pStyle w:val="Guidance"/>
        <w:rPr>
          <w:color w:val="auto"/>
        </w:rPr>
      </w:pPr>
      <w:bookmarkStart w:id="1" w:name="page2"/>
      <w:r w:rsidRPr="007E3289">
        <w:rPr>
          <w:color w:val="auto"/>
        </w:rPr>
        <w:lastRenderedPageBreak/>
        <w:br/>
      </w:r>
    </w:p>
    <w:p w:rsidR="00E90E66" w:rsidRPr="007E3289" w:rsidRDefault="00E90E66" w:rsidP="00E90E66">
      <w:pPr>
        <w:pStyle w:val="FP"/>
        <w:framePr w:wrap="notBeside" w:hAnchor="margin" w:y="1419"/>
        <w:ind w:left="2835" w:right="2835"/>
        <w:jc w:val="center"/>
        <w:rPr>
          <w:rFonts w:ascii="Arial" w:hAnsi="Arial"/>
          <w:sz w:val="18"/>
        </w:rPr>
      </w:pPr>
    </w:p>
    <w:p w:rsidR="00E90E66" w:rsidRPr="007E3289" w:rsidRDefault="00E90E66" w:rsidP="00E90E66"/>
    <w:p w:rsidR="00E90E66" w:rsidRPr="007E3289" w:rsidRDefault="00E90E66" w:rsidP="00E90E66">
      <w:pPr>
        <w:pStyle w:val="FP"/>
        <w:framePr w:wrap="notBeside" w:hAnchor="margin" w:yAlign="center"/>
        <w:spacing w:after="240"/>
        <w:ind w:left="2835" w:right="2835"/>
        <w:jc w:val="center"/>
        <w:rPr>
          <w:rFonts w:ascii="Arial" w:hAnsi="Arial"/>
          <w:b/>
          <w:i/>
        </w:rPr>
      </w:pPr>
      <w:r w:rsidRPr="007E3289">
        <w:rPr>
          <w:rFonts w:ascii="Arial" w:hAnsi="Arial"/>
          <w:b/>
          <w:i/>
        </w:rPr>
        <w:t>3GPP</w:t>
      </w:r>
    </w:p>
    <w:p w:rsidR="00E90E66" w:rsidRPr="007E3289" w:rsidRDefault="00E90E66" w:rsidP="00E90E66">
      <w:pPr>
        <w:pStyle w:val="FP"/>
        <w:framePr w:wrap="notBeside" w:hAnchor="margin" w:yAlign="center"/>
        <w:pBdr>
          <w:bottom w:val="single" w:sz="6" w:space="1" w:color="auto"/>
        </w:pBdr>
        <w:ind w:left="2835" w:right="2835"/>
        <w:jc w:val="center"/>
      </w:pPr>
      <w:r w:rsidRPr="007E3289">
        <w:t>Postal address</w:t>
      </w:r>
    </w:p>
    <w:p w:rsidR="00E90E66" w:rsidRPr="007E3289" w:rsidRDefault="00E90E66" w:rsidP="00E90E66">
      <w:pPr>
        <w:pStyle w:val="FP"/>
        <w:framePr w:wrap="notBeside" w:hAnchor="margin" w:yAlign="center"/>
        <w:ind w:left="2835" w:right="2835"/>
        <w:jc w:val="center"/>
        <w:rPr>
          <w:rFonts w:ascii="Arial" w:hAnsi="Arial"/>
          <w:sz w:val="18"/>
        </w:rPr>
      </w:pPr>
    </w:p>
    <w:p w:rsidR="00E90E66" w:rsidRPr="007E3289" w:rsidRDefault="00E90E66" w:rsidP="00E90E66">
      <w:pPr>
        <w:pStyle w:val="FP"/>
        <w:framePr w:wrap="notBeside" w:hAnchor="margin" w:yAlign="center"/>
        <w:pBdr>
          <w:bottom w:val="single" w:sz="6" w:space="1" w:color="auto"/>
        </w:pBdr>
        <w:spacing w:before="240"/>
        <w:ind w:left="2835" w:right="2835"/>
        <w:jc w:val="center"/>
      </w:pPr>
      <w:r w:rsidRPr="007E3289">
        <w:t>3GPP support office address</w:t>
      </w:r>
    </w:p>
    <w:p w:rsidR="00E90E66" w:rsidRPr="007E3289" w:rsidRDefault="00E90E66" w:rsidP="00E90E66">
      <w:pPr>
        <w:pStyle w:val="FP"/>
        <w:framePr w:wrap="notBeside" w:hAnchor="margin" w:yAlign="center"/>
        <w:ind w:left="2835" w:right="2835"/>
        <w:jc w:val="center"/>
        <w:rPr>
          <w:rFonts w:ascii="Arial" w:hAnsi="Arial"/>
          <w:sz w:val="18"/>
        </w:rPr>
      </w:pPr>
      <w:r w:rsidRPr="007E3289">
        <w:rPr>
          <w:rFonts w:ascii="Arial" w:hAnsi="Arial"/>
          <w:sz w:val="18"/>
        </w:rPr>
        <w:t>650 Route des Lucioles - Sophia Antipolis</w:t>
      </w:r>
    </w:p>
    <w:p w:rsidR="00E90E66" w:rsidRPr="007E3289" w:rsidRDefault="00E90E66" w:rsidP="00E90E66">
      <w:pPr>
        <w:pStyle w:val="FP"/>
        <w:framePr w:wrap="notBeside" w:hAnchor="margin" w:yAlign="center"/>
        <w:ind w:left="2835" w:right="2835"/>
        <w:jc w:val="center"/>
        <w:rPr>
          <w:rFonts w:ascii="Arial" w:hAnsi="Arial"/>
          <w:sz w:val="18"/>
        </w:rPr>
      </w:pPr>
      <w:r w:rsidRPr="007E3289">
        <w:rPr>
          <w:rFonts w:ascii="Arial" w:hAnsi="Arial"/>
          <w:sz w:val="18"/>
        </w:rPr>
        <w:t>Valbonne - FRANCE</w:t>
      </w:r>
    </w:p>
    <w:p w:rsidR="00E90E66" w:rsidRPr="007E3289" w:rsidRDefault="00E90E66" w:rsidP="00E90E66">
      <w:pPr>
        <w:pStyle w:val="FP"/>
        <w:framePr w:wrap="notBeside" w:hAnchor="margin" w:yAlign="center"/>
        <w:spacing w:after="20"/>
        <w:ind w:left="2835" w:right="2835"/>
        <w:jc w:val="center"/>
        <w:rPr>
          <w:rFonts w:ascii="Arial" w:hAnsi="Arial"/>
          <w:sz w:val="18"/>
        </w:rPr>
      </w:pPr>
      <w:r w:rsidRPr="007E3289">
        <w:rPr>
          <w:rFonts w:ascii="Arial" w:hAnsi="Arial"/>
          <w:sz w:val="18"/>
        </w:rPr>
        <w:t>Tel.: +33 4 92 94 42 00 Fax: +33 4 93 65 47 16</w:t>
      </w:r>
    </w:p>
    <w:p w:rsidR="00E90E66" w:rsidRPr="007E3289" w:rsidRDefault="00E90E66" w:rsidP="00E90E66">
      <w:pPr>
        <w:pStyle w:val="FP"/>
        <w:framePr w:wrap="notBeside" w:hAnchor="margin" w:yAlign="center"/>
        <w:pBdr>
          <w:bottom w:val="single" w:sz="6" w:space="1" w:color="auto"/>
        </w:pBdr>
        <w:spacing w:before="240"/>
        <w:ind w:left="2835" w:right="2835"/>
        <w:jc w:val="center"/>
      </w:pPr>
      <w:r w:rsidRPr="007E3289">
        <w:t>Internet</w:t>
      </w:r>
    </w:p>
    <w:p w:rsidR="00E90E66" w:rsidRPr="007E3289" w:rsidRDefault="00E90E66" w:rsidP="00E90E66">
      <w:pPr>
        <w:pStyle w:val="FP"/>
        <w:framePr w:wrap="notBeside" w:hAnchor="margin" w:yAlign="center"/>
        <w:ind w:left="2835" w:right="2835"/>
        <w:jc w:val="center"/>
        <w:rPr>
          <w:rFonts w:ascii="Arial" w:hAnsi="Arial"/>
          <w:sz w:val="18"/>
        </w:rPr>
      </w:pPr>
      <w:r w:rsidRPr="007E3289">
        <w:rPr>
          <w:rFonts w:ascii="Arial" w:hAnsi="Arial"/>
          <w:sz w:val="18"/>
        </w:rPr>
        <w:t>http://www.3gpp.org</w:t>
      </w:r>
    </w:p>
    <w:p w:rsidR="00E90E66" w:rsidRPr="007E3289" w:rsidRDefault="00E90E66" w:rsidP="00E90E66"/>
    <w:p w:rsidR="00E90E66" w:rsidRPr="007E3289" w:rsidRDefault="00E90E66" w:rsidP="00E90E66">
      <w:pPr>
        <w:pStyle w:val="FP"/>
        <w:framePr w:h="3057" w:hRule="exact" w:wrap="notBeside" w:vAnchor="page" w:hAnchor="margin" w:y="12605"/>
        <w:pBdr>
          <w:bottom w:val="single" w:sz="6" w:space="1" w:color="auto"/>
        </w:pBdr>
        <w:spacing w:after="240"/>
        <w:jc w:val="center"/>
        <w:rPr>
          <w:rFonts w:ascii="Arial" w:hAnsi="Arial"/>
          <w:b/>
          <w:i/>
          <w:noProof/>
        </w:rPr>
      </w:pPr>
      <w:r w:rsidRPr="007E3289">
        <w:rPr>
          <w:rFonts w:ascii="Arial" w:hAnsi="Arial"/>
          <w:b/>
          <w:i/>
          <w:noProof/>
        </w:rPr>
        <w:t>Copyright Notification</w:t>
      </w:r>
    </w:p>
    <w:p w:rsidR="00E90E66" w:rsidRPr="007E3289" w:rsidRDefault="00E90E66" w:rsidP="00E90E66">
      <w:pPr>
        <w:pStyle w:val="FP"/>
        <w:framePr w:h="3057" w:hRule="exact" w:wrap="notBeside" w:vAnchor="page" w:hAnchor="margin" w:y="12605"/>
        <w:jc w:val="center"/>
        <w:rPr>
          <w:noProof/>
        </w:rPr>
      </w:pPr>
      <w:r w:rsidRPr="007E3289">
        <w:rPr>
          <w:noProof/>
        </w:rPr>
        <w:t>No part may be reproduced except as authorized by written permission.</w:t>
      </w:r>
      <w:r w:rsidRPr="007E3289">
        <w:rPr>
          <w:noProof/>
        </w:rPr>
        <w:br/>
        <w:t>The copyright and the foregoing restriction extend to reproduction in all media.</w:t>
      </w:r>
    </w:p>
    <w:p w:rsidR="00E90E66" w:rsidRPr="007E3289" w:rsidRDefault="00E90E66" w:rsidP="00E90E66">
      <w:pPr>
        <w:pStyle w:val="FP"/>
        <w:framePr w:h="3057" w:hRule="exact" w:wrap="notBeside" w:vAnchor="page" w:hAnchor="margin" w:y="12605"/>
        <w:jc w:val="center"/>
        <w:rPr>
          <w:noProof/>
        </w:rPr>
      </w:pPr>
    </w:p>
    <w:p w:rsidR="00E90E66" w:rsidRPr="007E3289" w:rsidRDefault="00E90E66" w:rsidP="00E90E66">
      <w:pPr>
        <w:pStyle w:val="FP"/>
        <w:framePr w:h="3057" w:hRule="exact" w:wrap="notBeside" w:vAnchor="page" w:hAnchor="margin" w:y="12605"/>
        <w:jc w:val="center"/>
        <w:rPr>
          <w:noProof/>
          <w:sz w:val="18"/>
        </w:rPr>
      </w:pPr>
      <w:r w:rsidRPr="007E3289">
        <w:rPr>
          <w:noProof/>
          <w:sz w:val="18"/>
        </w:rPr>
        <w:t>© 2018, 3GPP Organizational Partners (ARIB, ATIS, CCSA, ETSI, TSDSI, TTA, TTC).</w:t>
      </w:r>
      <w:bookmarkStart w:id="2" w:name="copyrightaddon"/>
      <w:bookmarkEnd w:id="2"/>
    </w:p>
    <w:p w:rsidR="00E90E66" w:rsidRPr="007E3289" w:rsidRDefault="00E90E66" w:rsidP="00E90E66">
      <w:pPr>
        <w:pStyle w:val="FP"/>
        <w:framePr w:h="3057" w:hRule="exact" w:wrap="notBeside" w:vAnchor="page" w:hAnchor="margin" w:y="12605"/>
        <w:jc w:val="center"/>
        <w:rPr>
          <w:noProof/>
          <w:sz w:val="18"/>
        </w:rPr>
      </w:pPr>
      <w:r w:rsidRPr="007E3289">
        <w:rPr>
          <w:noProof/>
          <w:sz w:val="18"/>
        </w:rPr>
        <w:t>All rights reserved.</w:t>
      </w:r>
    </w:p>
    <w:p w:rsidR="00E90E66" w:rsidRPr="007E3289" w:rsidRDefault="00E90E66" w:rsidP="00E90E66">
      <w:pPr>
        <w:pStyle w:val="FP"/>
        <w:framePr w:h="3057" w:hRule="exact" w:wrap="notBeside" w:vAnchor="page" w:hAnchor="margin" w:y="12605"/>
        <w:rPr>
          <w:noProof/>
          <w:sz w:val="18"/>
        </w:rPr>
      </w:pPr>
    </w:p>
    <w:p w:rsidR="00E90E66" w:rsidRPr="007E3289" w:rsidRDefault="00E90E66" w:rsidP="00E90E66">
      <w:pPr>
        <w:pStyle w:val="FP"/>
        <w:framePr w:h="3057" w:hRule="exact" w:wrap="notBeside" w:vAnchor="page" w:hAnchor="margin" w:y="12605"/>
        <w:rPr>
          <w:noProof/>
          <w:sz w:val="18"/>
        </w:rPr>
      </w:pPr>
      <w:r w:rsidRPr="007E3289">
        <w:rPr>
          <w:noProof/>
          <w:sz w:val="18"/>
        </w:rPr>
        <w:t>UMTS™ is a Trade Mark of ETSI registered for the benefit of its members</w:t>
      </w:r>
    </w:p>
    <w:p w:rsidR="00E90E66" w:rsidRPr="007E3289" w:rsidRDefault="00E90E66" w:rsidP="00E90E66">
      <w:pPr>
        <w:pStyle w:val="FP"/>
        <w:framePr w:h="3057" w:hRule="exact" w:wrap="notBeside" w:vAnchor="page" w:hAnchor="margin" w:y="12605"/>
        <w:rPr>
          <w:noProof/>
          <w:sz w:val="18"/>
        </w:rPr>
      </w:pPr>
      <w:r w:rsidRPr="007E3289">
        <w:rPr>
          <w:noProof/>
          <w:sz w:val="18"/>
        </w:rPr>
        <w:t>3GPP™ is a Trade Mark of ETSI registered for the benefit of its Members and of the 3GPP Organizational Partners</w:t>
      </w:r>
      <w:r w:rsidRPr="007E3289">
        <w:rPr>
          <w:noProof/>
          <w:sz w:val="18"/>
        </w:rPr>
        <w:br/>
        <w:t>LTE™ is a Trade Mark of ETSI registered for the benefit of its Members and of the 3GPP Organizational Partners</w:t>
      </w:r>
    </w:p>
    <w:p w:rsidR="00E90E66" w:rsidRPr="007E3289" w:rsidRDefault="00E90E66" w:rsidP="00E90E66">
      <w:pPr>
        <w:pStyle w:val="FP"/>
        <w:framePr w:h="3057" w:hRule="exact" w:wrap="notBeside" w:vAnchor="page" w:hAnchor="margin" w:y="12605"/>
        <w:rPr>
          <w:noProof/>
          <w:sz w:val="18"/>
        </w:rPr>
      </w:pPr>
      <w:r w:rsidRPr="007E3289">
        <w:rPr>
          <w:noProof/>
          <w:sz w:val="18"/>
        </w:rPr>
        <w:t>GSM® and the GSM logo are registered and owned by the GSM Association</w:t>
      </w:r>
    </w:p>
    <w:bookmarkEnd w:id="1"/>
    <w:p w:rsidR="00E90E66" w:rsidRPr="007E3289" w:rsidRDefault="00E90E66" w:rsidP="00E90E66">
      <w:pPr>
        <w:pStyle w:val="TT"/>
        <w:outlineLvl w:val="0"/>
      </w:pPr>
      <w:r w:rsidRPr="007E3289">
        <w:br w:type="page"/>
      </w:r>
      <w:r w:rsidRPr="007E3289">
        <w:lastRenderedPageBreak/>
        <w:t>Contents</w:t>
      </w:r>
    </w:p>
    <w:p w:rsidR="00C974D6" w:rsidRDefault="00B31B10">
      <w:pPr>
        <w:pStyle w:val="TOC1"/>
        <w:rPr>
          <w:rFonts w:asciiTheme="minorHAnsi" w:eastAsiaTheme="minorEastAsia" w:hAnsiTheme="minorHAnsi" w:cstheme="minorBidi"/>
          <w:szCs w:val="22"/>
          <w:lang w:val="en-US" w:eastAsia="ko-KR"/>
        </w:rPr>
      </w:pPr>
      <w:r>
        <w:fldChar w:fldCharType="begin" w:fldLock="1"/>
      </w:r>
      <w:r w:rsidR="00C974D6">
        <w:instrText xml:space="preserve"> TOC \o "1-9" </w:instrText>
      </w:r>
      <w:r>
        <w:fldChar w:fldCharType="separate"/>
      </w:r>
      <w:r w:rsidR="00C974D6">
        <w:t>Foreword</w:t>
      </w:r>
      <w:r w:rsidR="00C974D6">
        <w:tab/>
      </w:r>
      <w:r>
        <w:fldChar w:fldCharType="begin" w:fldLock="1"/>
      </w:r>
      <w:r w:rsidR="00C974D6">
        <w:instrText xml:space="preserve"> PAGEREF _Toc518912723 \h </w:instrText>
      </w:r>
      <w:r>
        <w:fldChar w:fldCharType="separate"/>
      </w:r>
      <w:r w:rsidR="00C974D6">
        <w:t>8</w:t>
      </w:r>
      <w:r>
        <w:fldChar w:fldCharType="end"/>
      </w:r>
    </w:p>
    <w:p w:rsidR="00C974D6" w:rsidRDefault="00C974D6">
      <w:pPr>
        <w:pStyle w:val="TOC1"/>
        <w:rPr>
          <w:rFonts w:asciiTheme="minorHAnsi" w:eastAsiaTheme="minorEastAsia" w:hAnsiTheme="minorHAnsi" w:cstheme="minorBidi"/>
          <w:szCs w:val="22"/>
          <w:lang w:val="en-US" w:eastAsia="ko-KR"/>
        </w:rPr>
      </w:pPr>
      <w:r>
        <w:t>1</w:t>
      </w:r>
      <w:r>
        <w:rPr>
          <w:rFonts w:asciiTheme="minorHAnsi" w:eastAsiaTheme="minorEastAsia" w:hAnsiTheme="minorHAnsi" w:cstheme="minorBidi"/>
          <w:szCs w:val="22"/>
          <w:lang w:val="en-US" w:eastAsia="ko-KR"/>
        </w:rPr>
        <w:tab/>
      </w:r>
      <w:r>
        <w:t>Scope</w:t>
      </w:r>
      <w:r>
        <w:tab/>
      </w:r>
      <w:r w:rsidR="00B31B10">
        <w:fldChar w:fldCharType="begin" w:fldLock="1"/>
      </w:r>
      <w:r>
        <w:instrText xml:space="preserve"> PAGEREF _Toc518912724 \h </w:instrText>
      </w:r>
      <w:r w:rsidR="00B31B10">
        <w:fldChar w:fldCharType="separate"/>
      </w:r>
      <w:r>
        <w:t>9</w:t>
      </w:r>
      <w:r w:rsidR="00B31B10">
        <w:fldChar w:fldCharType="end"/>
      </w:r>
    </w:p>
    <w:p w:rsidR="00C974D6" w:rsidRDefault="00C974D6">
      <w:pPr>
        <w:pStyle w:val="TOC1"/>
        <w:rPr>
          <w:rFonts w:asciiTheme="minorHAnsi" w:eastAsiaTheme="minorEastAsia" w:hAnsiTheme="minorHAnsi" w:cstheme="minorBidi"/>
          <w:szCs w:val="22"/>
          <w:lang w:val="en-US" w:eastAsia="ko-KR"/>
        </w:rPr>
      </w:pPr>
      <w:r>
        <w:t>2</w:t>
      </w:r>
      <w:r>
        <w:rPr>
          <w:rFonts w:asciiTheme="minorHAnsi" w:eastAsiaTheme="minorEastAsia" w:hAnsiTheme="minorHAnsi" w:cstheme="minorBidi"/>
          <w:szCs w:val="22"/>
          <w:lang w:val="en-US" w:eastAsia="ko-KR"/>
        </w:rPr>
        <w:tab/>
      </w:r>
      <w:r>
        <w:t>References</w:t>
      </w:r>
      <w:r>
        <w:tab/>
      </w:r>
      <w:r w:rsidR="00B31B10">
        <w:fldChar w:fldCharType="begin" w:fldLock="1"/>
      </w:r>
      <w:r>
        <w:instrText xml:space="preserve"> PAGEREF _Toc518912725 \h </w:instrText>
      </w:r>
      <w:r w:rsidR="00B31B10">
        <w:fldChar w:fldCharType="separate"/>
      </w:r>
      <w:r>
        <w:t>9</w:t>
      </w:r>
      <w:r w:rsidR="00B31B10">
        <w:fldChar w:fldCharType="end"/>
      </w:r>
    </w:p>
    <w:p w:rsidR="00C974D6" w:rsidRDefault="00C974D6">
      <w:pPr>
        <w:pStyle w:val="TOC1"/>
        <w:rPr>
          <w:rFonts w:asciiTheme="minorHAnsi" w:eastAsiaTheme="minorEastAsia" w:hAnsiTheme="minorHAnsi" w:cstheme="minorBidi"/>
          <w:szCs w:val="22"/>
          <w:lang w:val="en-US" w:eastAsia="ko-KR"/>
        </w:rPr>
      </w:pPr>
      <w:r>
        <w:t>3</w:t>
      </w:r>
      <w:r>
        <w:rPr>
          <w:rFonts w:asciiTheme="minorHAnsi" w:eastAsiaTheme="minorEastAsia" w:hAnsiTheme="minorHAnsi" w:cstheme="minorBidi"/>
          <w:szCs w:val="22"/>
          <w:lang w:val="en-US" w:eastAsia="ko-KR"/>
        </w:rPr>
        <w:tab/>
      </w:r>
      <w:r>
        <w:t>Definitions, symbols and abbreviations</w:t>
      </w:r>
      <w:r>
        <w:tab/>
      </w:r>
      <w:r w:rsidR="00B31B10">
        <w:fldChar w:fldCharType="begin" w:fldLock="1"/>
      </w:r>
      <w:r>
        <w:instrText xml:space="preserve"> PAGEREF _Toc518912726 \h </w:instrText>
      </w:r>
      <w:r w:rsidR="00B31B10">
        <w:fldChar w:fldCharType="separate"/>
      </w:r>
      <w:r>
        <w:t>9</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3.1</w:t>
      </w:r>
      <w:r>
        <w:rPr>
          <w:rFonts w:asciiTheme="minorHAnsi" w:eastAsiaTheme="minorEastAsia" w:hAnsiTheme="minorHAnsi" w:cstheme="minorBidi"/>
          <w:sz w:val="22"/>
          <w:szCs w:val="22"/>
          <w:lang w:val="en-US" w:eastAsia="ko-KR"/>
        </w:rPr>
        <w:tab/>
      </w:r>
      <w:r>
        <w:t>Definitions</w:t>
      </w:r>
      <w:r>
        <w:tab/>
      </w:r>
      <w:r w:rsidR="00B31B10">
        <w:fldChar w:fldCharType="begin" w:fldLock="1"/>
      </w:r>
      <w:r>
        <w:instrText xml:space="preserve"> PAGEREF _Toc518912727 \h </w:instrText>
      </w:r>
      <w:r w:rsidR="00B31B10">
        <w:fldChar w:fldCharType="separate"/>
      </w:r>
      <w:r>
        <w:t>9</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3.2</w:t>
      </w:r>
      <w:r>
        <w:rPr>
          <w:rFonts w:asciiTheme="minorHAnsi" w:eastAsiaTheme="minorEastAsia" w:hAnsiTheme="minorHAnsi" w:cstheme="minorBidi"/>
          <w:sz w:val="22"/>
          <w:szCs w:val="22"/>
          <w:lang w:val="en-US" w:eastAsia="ko-KR"/>
        </w:rPr>
        <w:tab/>
      </w:r>
      <w:r>
        <w:t>Symbols</w:t>
      </w:r>
      <w:r>
        <w:tab/>
      </w:r>
      <w:r w:rsidR="00B31B10">
        <w:fldChar w:fldCharType="begin" w:fldLock="1"/>
      </w:r>
      <w:r>
        <w:instrText xml:space="preserve"> PAGEREF _Toc518912728 \h </w:instrText>
      </w:r>
      <w:r w:rsidR="00B31B10">
        <w:fldChar w:fldCharType="separate"/>
      </w:r>
      <w:r>
        <w:t>9</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3.3</w:t>
      </w:r>
      <w:r>
        <w:rPr>
          <w:rFonts w:asciiTheme="minorHAnsi" w:eastAsiaTheme="minorEastAsia" w:hAnsiTheme="minorHAnsi" w:cstheme="minorBidi"/>
          <w:sz w:val="22"/>
          <w:szCs w:val="22"/>
          <w:lang w:val="en-US" w:eastAsia="ko-KR"/>
        </w:rPr>
        <w:tab/>
      </w:r>
      <w:r>
        <w:t>Abbreviations</w:t>
      </w:r>
      <w:r>
        <w:tab/>
      </w:r>
      <w:r w:rsidR="00B31B10">
        <w:fldChar w:fldCharType="begin" w:fldLock="1"/>
      </w:r>
      <w:r>
        <w:instrText xml:space="preserve"> PAGEREF _Toc518912729 \h </w:instrText>
      </w:r>
      <w:r w:rsidR="00B31B10">
        <w:fldChar w:fldCharType="separate"/>
      </w:r>
      <w:r>
        <w:t>10</w:t>
      </w:r>
      <w:r w:rsidR="00B31B10">
        <w:fldChar w:fldCharType="end"/>
      </w:r>
    </w:p>
    <w:p w:rsidR="00C974D6" w:rsidRDefault="00C974D6">
      <w:pPr>
        <w:pStyle w:val="TOC1"/>
        <w:rPr>
          <w:rFonts w:asciiTheme="minorHAnsi" w:eastAsiaTheme="minorEastAsia" w:hAnsiTheme="minorHAnsi" w:cstheme="minorBidi"/>
          <w:szCs w:val="22"/>
          <w:lang w:val="en-US" w:eastAsia="ko-KR"/>
        </w:rPr>
      </w:pPr>
      <w:r>
        <w:t>4</w:t>
      </w:r>
      <w:r>
        <w:rPr>
          <w:rFonts w:asciiTheme="minorHAnsi" w:eastAsiaTheme="minorEastAsia" w:hAnsiTheme="minorHAnsi" w:cstheme="minorBidi"/>
          <w:szCs w:val="22"/>
          <w:lang w:val="en-US" w:eastAsia="ko-KR"/>
        </w:rPr>
        <w:tab/>
      </w:r>
      <w:r>
        <w:t>General</w:t>
      </w:r>
      <w:r>
        <w:tab/>
      </w:r>
      <w:r w:rsidR="00B31B10">
        <w:fldChar w:fldCharType="begin" w:fldLock="1"/>
      </w:r>
      <w:r>
        <w:instrText xml:space="preserve"> PAGEREF _Toc518912730 \h </w:instrText>
      </w:r>
      <w:r w:rsidR="00B31B10">
        <w:fldChar w:fldCharType="separate"/>
      </w:r>
      <w:r>
        <w:t>10</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4.1</w:t>
      </w:r>
      <w:r>
        <w:rPr>
          <w:rFonts w:asciiTheme="minorHAnsi" w:eastAsiaTheme="minorEastAsia" w:hAnsiTheme="minorHAnsi" w:cstheme="minorBidi"/>
          <w:sz w:val="22"/>
          <w:szCs w:val="22"/>
          <w:lang w:val="en-US" w:eastAsia="ko-KR"/>
        </w:rPr>
        <w:tab/>
      </w:r>
      <w:r>
        <w:t>Relationship between minimum requirements and test requirements</w:t>
      </w:r>
      <w:r>
        <w:tab/>
      </w:r>
      <w:r w:rsidR="00B31B10">
        <w:fldChar w:fldCharType="begin" w:fldLock="1"/>
      </w:r>
      <w:r>
        <w:instrText xml:space="preserve"> PAGEREF _Toc518912731 \h </w:instrText>
      </w:r>
      <w:r w:rsidR="00B31B10">
        <w:fldChar w:fldCharType="separate"/>
      </w:r>
      <w:r>
        <w:t>10</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4.2</w:t>
      </w:r>
      <w:r>
        <w:rPr>
          <w:rFonts w:asciiTheme="minorHAnsi" w:eastAsiaTheme="minorEastAsia" w:hAnsiTheme="minorHAnsi" w:cstheme="minorBidi"/>
          <w:sz w:val="22"/>
          <w:szCs w:val="22"/>
          <w:lang w:val="en-US" w:eastAsia="ko-KR"/>
        </w:rPr>
        <w:tab/>
      </w:r>
      <w:r>
        <w:t>Applicability of minimum requirements</w:t>
      </w:r>
      <w:r>
        <w:tab/>
      </w:r>
      <w:r w:rsidR="00B31B10">
        <w:fldChar w:fldCharType="begin" w:fldLock="1"/>
      </w:r>
      <w:r>
        <w:instrText xml:space="preserve"> PAGEREF _Toc518912732 \h </w:instrText>
      </w:r>
      <w:r w:rsidR="00B31B10">
        <w:fldChar w:fldCharType="separate"/>
      </w:r>
      <w:r>
        <w:t>10</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4.3</w:t>
      </w:r>
      <w:r>
        <w:rPr>
          <w:rFonts w:asciiTheme="minorHAnsi" w:eastAsiaTheme="minorEastAsia" w:hAnsiTheme="minorHAnsi" w:cstheme="minorBidi"/>
          <w:sz w:val="22"/>
          <w:szCs w:val="22"/>
          <w:lang w:val="en-US" w:eastAsia="ko-KR"/>
        </w:rPr>
        <w:tab/>
      </w:r>
      <w:r>
        <w:t>Specification suffix information</w:t>
      </w:r>
      <w:r>
        <w:tab/>
      </w:r>
      <w:r w:rsidR="00B31B10">
        <w:fldChar w:fldCharType="begin" w:fldLock="1"/>
      </w:r>
      <w:r>
        <w:instrText xml:space="preserve"> PAGEREF _Toc518912733 \h </w:instrText>
      </w:r>
      <w:r w:rsidR="00B31B10">
        <w:fldChar w:fldCharType="separate"/>
      </w:r>
      <w:r>
        <w:t>10</w:t>
      </w:r>
      <w:r w:rsidR="00B31B10">
        <w:fldChar w:fldCharType="end"/>
      </w:r>
    </w:p>
    <w:p w:rsidR="00C974D6" w:rsidRDefault="00C974D6">
      <w:pPr>
        <w:pStyle w:val="TOC1"/>
        <w:rPr>
          <w:rFonts w:asciiTheme="minorHAnsi" w:eastAsiaTheme="minorEastAsia" w:hAnsiTheme="minorHAnsi" w:cstheme="minorBidi"/>
          <w:szCs w:val="22"/>
          <w:lang w:val="en-US" w:eastAsia="ko-KR"/>
        </w:rPr>
      </w:pPr>
      <w:r>
        <w:t>5</w:t>
      </w:r>
      <w:r>
        <w:rPr>
          <w:rFonts w:asciiTheme="minorHAnsi" w:eastAsiaTheme="minorEastAsia" w:hAnsiTheme="minorHAnsi" w:cstheme="minorBidi"/>
          <w:szCs w:val="22"/>
          <w:lang w:val="en-US" w:eastAsia="ko-KR"/>
        </w:rPr>
        <w:tab/>
      </w:r>
      <w:r>
        <w:t>Operating bands and channel arrangement</w:t>
      </w:r>
      <w:r>
        <w:tab/>
      </w:r>
      <w:r w:rsidR="00B31B10">
        <w:fldChar w:fldCharType="begin" w:fldLock="1"/>
      </w:r>
      <w:r>
        <w:instrText xml:space="preserve"> PAGEREF _Toc518912734 \h </w:instrText>
      </w:r>
      <w:r w:rsidR="00B31B10">
        <w:fldChar w:fldCharType="separate"/>
      </w:r>
      <w:r>
        <w:t>11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5.1</w:t>
      </w:r>
      <w:r>
        <w:rPr>
          <w:rFonts w:asciiTheme="minorHAnsi" w:eastAsiaTheme="minorEastAsia" w:hAnsiTheme="minorHAnsi" w:cstheme="minorBidi"/>
          <w:sz w:val="22"/>
          <w:szCs w:val="22"/>
          <w:lang w:val="en-US" w:eastAsia="ko-KR"/>
        </w:rPr>
        <w:tab/>
      </w:r>
      <w:r>
        <w:t>General</w:t>
      </w:r>
      <w:r>
        <w:tab/>
      </w:r>
      <w:r w:rsidR="00B31B10">
        <w:fldChar w:fldCharType="begin" w:fldLock="1"/>
      </w:r>
      <w:r>
        <w:instrText xml:space="preserve"> PAGEREF _Toc518912735 \h </w:instrText>
      </w:r>
      <w:r w:rsidR="00B31B10">
        <w:fldChar w:fldCharType="separate"/>
      </w:r>
      <w:r>
        <w:t>11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5.2</w:t>
      </w:r>
      <w:r>
        <w:rPr>
          <w:rFonts w:asciiTheme="minorHAnsi" w:eastAsiaTheme="minorEastAsia" w:hAnsiTheme="minorHAnsi" w:cstheme="minorBidi"/>
          <w:sz w:val="22"/>
          <w:szCs w:val="22"/>
          <w:lang w:val="en-US" w:eastAsia="ko-KR"/>
        </w:rPr>
        <w:tab/>
      </w:r>
      <w:r>
        <w:t>Operating bands</w:t>
      </w:r>
      <w:r>
        <w:tab/>
      </w:r>
      <w:r w:rsidR="00B31B10">
        <w:fldChar w:fldCharType="begin" w:fldLock="1"/>
      </w:r>
      <w:r>
        <w:instrText xml:space="preserve"> PAGEREF _Toc518912736 \h </w:instrText>
      </w:r>
      <w:r w:rsidR="00B31B10">
        <w:fldChar w:fldCharType="separate"/>
      </w:r>
      <w:r>
        <w:t>11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5.2A</w:t>
      </w:r>
      <w:r>
        <w:rPr>
          <w:rFonts w:asciiTheme="minorHAnsi" w:eastAsiaTheme="minorEastAsia" w:hAnsiTheme="minorHAnsi" w:cstheme="minorBidi"/>
          <w:sz w:val="22"/>
          <w:szCs w:val="22"/>
          <w:lang w:val="en-US" w:eastAsia="ko-KR"/>
        </w:rPr>
        <w:tab/>
      </w:r>
      <w:r>
        <w:t>Operating bands for CA</w:t>
      </w:r>
      <w:r>
        <w:tab/>
      </w:r>
      <w:r w:rsidR="00B31B10">
        <w:fldChar w:fldCharType="begin" w:fldLock="1"/>
      </w:r>
      <w:r>
        <w:instrText xml:space="preserve"> PAGEREF _Toc518912737 \h </w:instrText>
      </w:r>
      <w:r w:rsidR="00B31B10">
        <w:fldChar w:fldCharType="separate"/>
      </w:r>
      <w:r>
        <w:t>11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5.2A.1</w:t>
      </w:r>
      <w:r>
        <w:rPr>
          <w:rFonts w:asciiTheme="minorHAnsi" w:eastAsiaTheme="minorEastAsia" w:hAnsiTheme="minorHAnsi" w:cstheme="minorBidi"/>
          <w:sz w:val="22"/>
          <w:szCs w:val="22"/>
          <w:lang w:val="en-US" w:eastAsia="ko-KR"/>
        </w:rPr>
        <w:tab/>
      </w:r>
      <w:r>
        <w:t>Inter-band CA between FR1 and FR2</w:t>
      </w:r>
      <w:r>
        <w:tab/>
      </w:r>
      <w:r w:rsidR="00B31B10">
        <w:fldChar w:fldCharType="begin" w:fldLock="1"/>
      </w:r>
      <w:r>
        <w:instrText xml:space="preserve"> PAGEREF _Toc518912738 \h </w:instrText>
      </w:r>
      <w:r w:rsidR="00B31B10">
        <w:fldChar w:fldCharType="separate"/>
      </w:r>
      <w:r>
        <w:t>11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5.2B</w:t>
      </w:r>
      <w:r>
        <w:rPr>
          <w:rFonts w:asciiTheme="minorHAnsi" w:eastAsiaTheme="minorEastAsia" w:hAnsiTheme="minorHAnsi" w:cstheme="minorBidi"/>
          <w:sz w:val="22"/>
          <w:szCs w:val="22"/>
          <w:lang w:val="en-US" w:eastAsia="ko-KR"/>
        </w:rPr>
        <w:tab/>
      </w:r>
      <w:r>
        <w:t>Operating bands for DC</w:t>
      </w:r>
      <w:r>
        <w:tab/>
      </w:r>
      <w:r w:rsidR="00B31B10">
        <w:fldChar w:fldCharType="begin" w:fldLock="1"/>
      </w:r>
      <w:r>
        <w:instrText xml:space="preserve"> PAGEREF _Toc518912739 \h </w:instrText>
      </w:r>
      <w:r w:rsidR="00B31B10">
        <w:fldChar w:fldCharType="separate"/>
      </w:r>
      <w:r>
        <w:t>12</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5.2B.1</w:t>
      </w:r>
      <w:r>
        <w:rPr>
          <w:rFonts w:asciiTheme="minorHAnsi" w:eastAsiaTheme="minorEastAsia" w:hAnsiTheme="minorHAnsi" w:cstheme="minorBidi"/>
          <w:sz w:val="22"/>
          <w:szCs w:val="22"/>
          <w:lang w:val="en-US" w:eastAsia="ko-KR"/>
        </w:rPr>
        <w:tab/>
      </w:r>
      <w:r>
        <w:t>General</w:t>
      </w:r>
      <w:r>
        <w:tab/>
      </w:r>
      <w:r w:rsidR="00B31B10">
        <w:fldChar w:fldCharType="begin" w:fldLock="1"/>
      </w:r>
      <w:r>
        <w:instrText xml:space="preserve"> PAGEREF _Toc518912740 \h </w:instrText>
      </w:r>
      <w:r w:rsidR="00B31B10">
        <w:fldChar w:fldCharType="separate"/>
      </w:r>
      <w:r>
        <w:t>12</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5.2B.2</w:t>
      </w:r>
      <w:r>
        <w:rPr>
          <w:rFonts w:asciiTheme="minorHAnsi" w:eastAsiaTheme="minorEastAsia" w:hAnsiTheme="minorHAnsi" w:cstheme="minorBidi"/>
          <w:sz w:val="22"/>
          <w:szCs w:val="22"/>
          <w:lang w:val="en-US" w:eastAsia="ko-KR"/>
        </w:rPr>
        <w:tab/>
      </w:r>
      <w:r>
        <w:t>Intra-band contiguous EN-DC</w:t>
      </w:r>
      <w:r>
        <w:tab/>
      </w:r>
      <w:r w:rsidR="00B31B10">
        <w:fldChar w:fldCharType="begin" w:fldLock="1"/>
      </w:r>
      <w:r>
        <w:instrText xml:space="preserve"> PAGEREF _Toc518912741 \h </w:instrText>
      </w:r>
      <w:r w:rsidR="00B31B10">
        <w:fldChar w:fldCharType="separate"/>
      </w:r>
      <w:r>
        <w:t>12</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5.2B.2.1</w:t>
      </w:r>
      <w:r>
        <w:rPr>
          <w:rFonts w:asciiTheme="minorHAnsi" w:eastAsiaTheme="minorEastAsia" w:hAnsiTheme="minorHAnsi" w:cstheme="minorBidi"/>
          <w:sz w:val="22"/>
          <w:szCs w:val="22"/>
          <w:lang w:val="en-US" w:eastAsia="ko-KR"/>
        </w:rPr>
        <w:tab/>
      </w:r>
      <w:r>
        <w:t>EN-DC (two bands)</w:t>
      </w:r>
      <w:r>
        <w:tab/>
      </w:r>
      <w:r w:rsidR="00B31B10">
        <w:fldChar w:fldCharType="begin" w:fldLock="1"/>
      </w:r>
      <w:r>
        <w:instrText xml:space="preserve"> PAGEREF _Toc518912742 \h </w:instrText>
      </w:r>
      <w:r w:rsidR="00B31B10">
        <w:fldChar w:fldCharType="separate"/>
      </w:r>
      <w:r>
        <w:t>12</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5.2B.3</w:t>
      </w:r>
      <w:r>
        <w:rPr>
          <w:rFonts w:asciiTheme="minorHAnsi" w:eastAsiaTheme="minorEastAsia" w:hAnsiTheme="minorHAnsi" w:cstheme="minorBidi"/>
          <w:sz w:val="22"/>
          <w:szCs w:val="22"/>
          <w:lang w:val="en-US" w:eastAsia="ko-KR"/>
        </w:rPr>
        <w:tab/>
      </w:r>
      <w:r>
        <w:t>Intra-band non-contiguous EN-DC</w:t>
      </w:r>
      <w:r>
        <w:tab/>
      </w:r>
      <w:r w:rsidR="00B31B10">
        <w:fldChar w:fldCharType="begin" w:fldLock="1"/>
      </w:r>
      <w:r>
        <w:instrText xml:space="preserve"> PAGEREF _Toc518912743 \h </w:instrText>
      </w:r>
      <w:r w:rsidR="00B31B10">
        <w:fldChar w:fldCharType="separate"/>
      </w:r>
      <w:r>
        <w:t>12</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5.2B.3.1</w:t>
      </w:r>
      <w:r>
        <w:rPr>
          <w:rFonts w:asciiTheme="minorHAnsi" w:eastAsiaTheme="minorEastAsia" w:hAnsiTheme="minorHAnsi" w:cstheme="minorBidi"/>
          <w:sz w:val="22"/>
          <w:szCs w:val="22"/>
          <w:lang w:val="en-US" w:eastAsia="ko-KR"/>
        </w:rPr>
        <w:tab/>
      </w:r>
      <w:r>
        <w:t>EN-DC (two bands)</w:t>
      </w:r>
      <w:r>
        <w:tab/>
      </w:r>
      <w:r w:rsidR="00B31B10">
        <w:fldChar w:fldCharType="begin" w:fldLock="1"/>
      </w:r>
      <w:r>
        <w:instrText xml:space="preserve"> PAGEREF _Toc518912744 \h </w:instrText>
      </w:r>
      <w:r w:rsidR="00B31B10">
        <w:fldChar w:fldCharType="separate"/>
      </w:r>
      <w:r>
        <w:t>13</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5.2B.3.2</w:t>
      </w:r>
      <w:r>
        <w:rPr>
          <w:rFonts w:asciiTheme="minorHAnsi" w:eastAsiaTheme="minorEastAsia" w:hAnsiTheme="minorHAnsi" w:cstheme="minorBidi"/>
          <w:sz w:val="22"/>
          <w:szCs w:val="22"/>
          <w:lang w:val="en-US" w:eastAsia="ko-KR"/>
        </w:rPr>
        <w:tab/>
      </w:r>
      <w:r>
        <w:t>EN-DC (three bands)</w:t>
      </w:r>
      <w:r>
        <w:tab/>
      </w:r>
      <w:r w:rsidR="00B31B10">
        <w:fldChar w:fldCharType="begin" w:fldLock="1"/>
      </w:r>
      <w:r>
        <w:instrText xml:space="preserve"> PAGEREF _Toc518912745 \h </w:instrText>
      </w:r>
      <w:r w:rsidR="00B31B10">
        <w:fldChar w:fldCharType="separate"/>
      </w:r>
      <w:r>
        <w:t>13</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5.2B.4</w:t>
      </w:r>
      <w:r>
        <w:rPr>
          <w:rFonts w:asciiTheme="minorHAnsi" w:eastAsiaTheme="minorEastAsia" w:hAnsiTheme="minorHAnsi" w:cstheme="minorBidi"/>
          <w:sz w:val="22"/>
          <w:szCs w:val="22"/>
          <w:lang w:val="en-US" w:eastAsia="ko-KR"/>
        </w:rPr>
        <w:tab/>
      </w:r>
      <w:r>
        <w:t>Inter-band EN-DC within FR1</w:t>
      </w:r>
      <w:r>
        <w:tab/>
      </w:r>
      <w:r w:rsidR="00B31B10">
        <w:fldChar w:fldCharType="begin" w:fldLock="1"/>
      </w:r>
      <w:r>
        <w:instrText xml:space="preserve"> PAGEREF _Toc518912746 \h </w:instrText>
      </w:r>
      <w:r w:rsidR="00B31B10">
        <w:fldChar w:fldCharType="separate"/>
      </w:r>
      <w:r>
        <w:t>13</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5.2B.4.1</w:t>
      </w:r>
      <w:r>
        <w:rPr>
          <w:rFonts w:asciiTheme="minorHAnsi" w:eastAsiaTheme="minorEastAsia" w:hAnsiTheme="minorHAnsi" w:cstheme="minorBidi"/>
          <w:sz w:val="22"/>
          <w:szCs w:val="22"/>
          <w:lang w:val="en-US" w:eastAsia="ko-KR"/>
        </w:rPr>
        <w:tab/>
      </w:r>
      <w:r>
        <w:t>EN-DC (two bands)</w:t>
      </w:r>
      <w:r>
        <w:tab/>
      </w:r>
      <w:r w:rsidR="00B31B10">
        <w:fldChar w:fldCharType="begin" w:fldLock="1"/>
      </w:r>
      <w:r>
        <w:instrText xml:space="preserve"> PAGEREF _Toc518912747 \h </w:instrText>
      </w:r>
      <w:r w:rsidR="00B31B10">
        <w:fldChar w:fldCharType="separate"/>
      </w:r>
      <w:r>
        <w:t>14</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5.2B.4.2</w:t>
      </w:r>
      <w:r>
        <w:rPr>
          <w:rFonts w:asciiTheme="minorHAnsi" w:eastAsiaTheme="minorEastAsia" w:hAnsiTheme="minorHAnsi" w:cstheme="minorBidi"/>
          <w:sz w:val="22"/>
          <w:szCs w:val="22"/>
          <w:lang w:val="en-US" w:eastAsia="ko-KR"/>
        </w:rPr>
        <w:tab/>
      </w:r>
      <w:r>
        <w:t>EN-DC (three bands)</w:t>
      </w:r>
      <w:r>
        <w:tab/>
      </w:r>
      <w:r w:rsidR="00B31B10">
        <w:fldChar w:fldCharType="begin" w:fldLock="1"/>
      </w:r>
      <w:r>
        <w:instrText xml:space="preserve"> PAGEREF _Toc518912748 \h </w:instrText>
      </w:r>
      <w:r w:rsidR="00B31B10">
        <w:fldChar w:fldCharType="separate"/>
      </w:r>
      <w:r>
        <w:t>16</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5.2B.4.3</w:t>
      </w:r>
      <w:r>
        <w:rPr>
          <w:rFonts w:asciiTheme="minorHAnsi" w:eastAsiaTheme="minorEastAsia" w:hAnsiTheme="minorHAnsi" w:cstheme="minorBidi"/>
          <w:sz w:val="22"/>
          <w:szCs w:val="22"/>
          <w:lang w:val="en-US" w:eastAsia="ko-KR"/>
        </w:rPr>
        <w:tab/>
      </w:r>
      <w:r>
        <w:t>EN-DC (four bands)</w:t>
      </w:r>
      <w:r>
        <w:tab/>
      </w:r>
      <w:r w:rsidR="00B31B10">
        <w:fldChar w:fldCharType="begin" w:fldLock="1"/>
      </w:r>
      <w:r>
        <w:instrText xml:space="preserve"> PAGEREF _Toc518912749 \h </w:instrText>
      </w:r>
      <w:r w:rsidR="00B31B10">
        <w:fldChar w:fldCharType="separate"/>
      </w:r>
      <w:r>
        <w:t>19</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5.2B.4.4</w:t>
      </w:r>
      <w:r>
        <w:rPr>
          <w:rFonts w:asciiTheme="minorHAnsi" w:eastAsiaTheme="minorEastAsia" w:hAnsiTheme="minorHAnsi" w:cstheme="minorBidi"/>
          <w:sz w:val="22"/>
          <w:szCs w:val="22"/>
          <w:lang w:val="en-US" w:eastAsia="ko-KR"/>
        </w:rPr>
        <w:tab/>
      </w:r>
      <w:r>
        <w:t>EN-DC (five bands)</w:t>
      </w:r>
      <w:r>
        <w:tab/>
      </w:r>
      <w:r w:rsidR="00B31B10">
        <w:fldChar w:fldCharType="begin" w:fldLock="1"/>
      </w:r>
      <w:r>
        <w:instrText xml:space="preserve"> PAGEREF _Toc518912750 \h </w:instrText>
      </w:r>
      <w:r w:rsidR="00B31B10">
        <w:fldChar w:fldCharType="separate"/>
      </w:r>
      <w:r>
        <w:t>21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5.2B.4.5</w:t>
      </w:r>
      <w:r>
        <w:rPr>
          <w:rFonts w:asciiTheme="minorHAnsi" w:eastAsiaTheme="minorEastAsia" w:hAnsiTheme="minorHAnsi" w:cstheme="minorBidi"/>
          <w:sz w:val="22"/>
          <w:szCs w:val="22"/>
          <w:lang w:val="en-US" w:eastAsia="ko-KR"/>
        </w:rPr>
        <w:tab/>
      </w:r>
      <w:r>
        <w:t>EN-DC (six bands)</w:t>
      </w:r>
      <w:r>
        <w:tab/>
      </w:r>
      <w:r w:rsidR="00B31B10">
        <w:fldChar w:fldCharType="begin" w:fldLock="1"/>
      </w:r>
      <w:r>
        <w:instrText xml:space="preserve"> PAGEREF _Toc518912751 \h </w:instrText>
      </w:r>
      <w:r w:rsidR="00B31B10">
        <w:fldChar w:fldCharType="separate"/>
      </w:r>
      <w:r>
        <w:t>21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rsidRPr="00C974D6">
        <w:t>5.2B.5</w:t>
      </w:r>
      <w:r w:rsidRPr="00C974D6">
        <w:rPr>
          <w:rFonts w:asciiTheme="minorHAnsi" w:eastAsiaTheme="minorEastAsia" w:hAnsiTheme="minorHAnsi" w:cstheme="minorBidi"/>
          <w:sz w:val="22"/>
          <w:szCs w:val="22"/>
          <w:lang w:eastAsia="ko-KR"/>
        </w:rPr>
        <w:tab/>
      </w:r>
      <w:r w:rsidRPr="00681B15">
        <w:rPr>
          <w:lang w:val="en-US"/>
        </w:rPr>
        <w:t>Inter-band EN-DC including FR2</w:t>
      </w:r>
      <w:r>
        <w:tab/>
      </w:r>
      <w:r w:rsidR="00B31B10">
        <w:fldChar w:fldCharType="begin" w:fldLock="1"/>
      </w:r>
      <w:r>
        <w:instrText xml:space="preserve"> PAGEREF _Toc518912752 \h </w:instrText>
      </w:r>
      <w:r w:rsidR="00B31B10">
        <w:fldChar w:fldCharType="separate"/>
      </w:r>
      <w:r>
        <w:t>22</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5.2B.5.1</w:t>
      </w:r>
      <w:r>
        <w:rPr>
          <w:rFonts w:asciiTheme="minorHAnsi" w:eastAsiaTheme="minorEastAsia" w:hAnsiTheme="minorHAnsi" w:cstheme="minorBidi"/>
          <w:sz w:val="22"/>
          <w:szCs w:val="22"/>
          <w:lang w:val="en-US" w:eastAsia="ko-KR"/>
        </w:rPr>
        <w:tab/>
      </w:r>
      <w:r>
        <w:t>EN-DC (two bands)</w:t>
      </w:r>
      <w:r>
        <w:tab/>
      </w:r>
      <w:r w:rsidR="00B31B10">
        <w:fldChar w:fldCharType="begin" w:fldLock="1"/>
      </w:r>
      <w:r>
        <w:instrText xml:space="preserve"> PAGEREF _Toc518912753 \h </w:instrText>
      </w:r>
      <w:r w:rsidR="00B31B10">
        <w:fldChar w:fldCharType="separate"/>
      </w:r>
      <w:r>
        <w:t>23</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5.2B.5.2</w:t>
      </w:r>
      <w:r>
        <w:rPr>
          <w:rFonts w:asciiTheme="minorHAnsi" w:eastAsiaTheme="minorEastAsia" w:hAnsiTheme="minorHAnsi" w:cstheme="minorBidi"/>
          <w:sz w:val="22"/>
          <w:szCs w:val="22"/>
          <w:lang w:val="en-US" w:eastAsia="ko-KR"/>
        </w:rPr>
        <w:tab/>
      </w:r>
      <w:r>
        <w:t>EN-DC (three bands)</w:t>
      </w:r>
      <w:r>
        <w:tab/>
      </w:r>
      <w:r w:rsidR="00B31B10">
        <w:fldChar w:fldCharType="begin" w:fldLock="1"/>
      </w:r>
      <w:r>
        <w:instrText xml:space="preserve"> PAGEREF _Toc518912754 \h </w:instrText>
      </w:r>
      <w:r w:rsidR="00B31B10">
        <w:fldChar w:fldCharType="separate"/>
      </w:r>
      <w:r>
        <w:t>24</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5.2B.5.3</w:t>
      </w:r>
      <w:r>
        <w:rPr>
          <w:rFonts w:asciiTheme="minorHAnsi" w:eastAsiaTheme="minorEastAsia" w:hAnsiTheme="minorHAnsi" w:cstheme="minorBidi"/>
          <w:sz w:val="22"/>
          <w:szCs w:val="22"/>
          <w:lang w:val="en-US" w:eastAsia="ko-KR"/>
        </w:rPr>
        <w:tab/>
      </w:r>
      <w:r>
        <w:t>EN-DC (four bands)</w:t>
      </w:r>
      <w:r>
        <w:tab/>
      </w:r>
      <w:r w:rsidR="00B31B10">
        <w:fldChar w:fldCharType="begin" w:fldLock="1"/>
      </w:r>
      <w:r>
        <w:instrText xml:space="preserve"> PAGEREF _Toc518912755 \h </w:instrText>
      </w:r>
      <w:r w:rsidR="00B31B10">
        <w:fldChar w:fldCharType="separate"/>
      </w:r>
      <w:r>
        <w:t>25</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5.2B.5.4</w:t>
      </w:r>
      <w:r>
        <w:rPr>
          <w:rFonts w:asciiTheme="minorHAnsi" w:eastAsiaTheme="minorEastAsia" w:hAnsiTheme="minorHAnsi" w:cstheme="minorBidi"/>
          <w:sz w:val="22"/>
          <w:szCs w:val="22"/>
          <w:lang w:val="en-US" w:eastAsia="ko-KR"/>
        </w:rPr>
        <w:tab/>
      </w:r>
      <w:r>
        <w:t>EN-DC (five bands)</w:t>
      </w:r>
      <w:r>
        <w:tab/>
      </w:r>
      <w:r w:rsidR="00B31B10">
        <w:fldChar w:fldCharType="begin" w:fldLock="1"/>
      </w:r>
      <w:r>
        <w:instrText xml:space="preserve"> PAGEREF _Toc518912756 \h </w:instrText>
      </w:r>
      <w:r w:rsidR="00B31B10">
        <w:fldChar w:fldCharType="separate"/>
      </w:r>
      <w:r>
        <w:t>26</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rsidRPr="00C974D6">
        <w:t>5.2B.6</w:t>
      </w:r>
      <w:r w:rsidRPr="00C974D6">
        <w:rPr>
          <w:rFonts w:asciiTheme="minorHAnsi" w:eastAsiaTheme="minorEastAsia" w:hAnsiTheme="minorHAnsi" w:cstheme="minorBidi"/>
          <w:sz w:val="22"/>
          <w:szCs w:val="22"/>
          <w:lang w:eastAsia="ko-KR"/>
        </w:rPr>
        <w:tab/>
      </w:r>
      <w:r w:rsidRPr="00681B15">
        <w:rPr>
          <w:lang w:val="en-US"/>
        </w:rPr>
        <w:t>Inter-band EN-DC including both FR1 and FR2</w:t>
      </w:r>
      <w:r>
        <w:tab/>
      </w:r>
      <w:r w:rsidR="00B31B10">
        <w:fldChar w:fldCharType="begin" w:fldLock="1"/>
      </w:r>
      <w:r>
        <w:instrText xml:space="preserve"> PAGEREF _Toc518912757 \h </w:instrText>
      </w:r>
      <w:r w:rsidR="00B31B10">
        <w:fldChar w:fldCharType="separate"/>
      </w:r>
      <w:r>
        <w:t>26</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5.2B.6.1</w:t>
      </w:r>
      <w:r>
        <w:rPr>
          <w:rFonts w:asciiTheme="minorHAnsi" w:eastAsiaTheme="minorEastAsia" w:hAnsiTheme="minorHAnsi" w:cstheme="minorBidi"/>
          <w:sz w:val="22"/>
          <w:szCs w:val="22"/>
          <w:lang w:val="en-US" w:eastAsia="ko-KR"/>
        </w:rPr>
        <w:tab/>
      </w:r>
      <w:r>
        <w:t>EN-DC (two bands)</w:t>
      </w:r>
      <w:r>
        <w:tab/>
      </w:r>
      <w:r w:rsidR="00B31B10">
        <w:fldChar w:fldCharType="begin" w:fldLock="1"/>
      </w:r>
      <w:r>
        <w:instrText xml:space="preserve"> PAGEREF _Toc518912758 \h </w:instrText>
      </w:r>
      <w:r w:rsidR="00B31B10">
        <w:fldChar w:fldCharType="separate"/>
      </w:r>
      <w:r>
        <w:t>26</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5.2B.6.2</w:t>
      </w:r>
      <w:r>
        <w:rPr>
          <w:rFonts w:asciiTheme="minorHAnsi" w:eastAsiaTheme="minorEastAsia" w:hAnsiTheme="minorHAnsi" w:cstheme="minorBidi"/>
          <w:sz w:val="22"/>
          <w:szCs w:val="22"/>
          <w:lang w:val="en-US" w:eastAsia="ko-KR"/>
        </w:rPr>
        <w:tab/>
      </w:r>
      <w:r>
        <w:t>EN-DC (three bands)</w:t>
      </w:r>
      <w:r>
        <w:tab/>
      </w:r>
      <w:r w:rsidR="00B31B10">
        <w:fldChar w:fldCharType="begin" w:fldLock="1"/>
      </w:r>
      <w:r>
        <w:instrText xml:space="preserve"> PAGEREF _Toc518912759 \h </w:instrText>
      </w:r>
      <w:r w:rsidR="00B31B10">
        <w:fldChar w:fldCharType="separate"/>
      </w:r>
      <w:r>
        <w:t>26</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5.2B.6.3</w:t>
      </w:r>
      <w:r>
        <w:rPr>
          <w:rFonts w:asciiTheme="minorHAnsi" w:eastAsiaTheme="minorEastAsia" w:hAnsiTheme="minorHAnsi" w:cstheme="minorBidi"/>
          <w:sz w:val="22"/>
          <w:szCs w:val="22"/>
          <w:lang w:val="en-US" w:eastAsia="ko-KR"/>
        </w:rPr>
        <w:tab/>
      </w:r>
      <w:r>
        <w:t>EN-DC (four bands)</w:t>
      </w:r>
      <w:r>
        <w:tab/>
      </w:r>
      <w:r w:rsidR="00B31B10">
        <w:fldChar w:fldCharType="begin" w:fldLock="1"/>
      </w:r>
      <w:r>
        <w:instrText xml:space="preserve"> PAGEREF _Toc518912760 \h </w:instrText>
      </w:r>
      <w:r w:rsidR="00B31B10">
        <w:fldChar w:fldCharType="separate"/>
      </w:r>
      <w:r>
        <w:t>27</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5.2B.6.4</w:t>
      </w:r>
      <w:r>
        <w:rPr>
          <w:rFonts w:asciiTheme="minorHAnsi" w:eastAsiaTheme="minorEastAsia" w:hAnsiTheme="minorHAnsi" w:cstheme="minorBidi"/>
          <w:sz w:val="22"/>
          <w:szCs w:val="22"/>
          <w:lang w:val="en-US" w:eastAsia="ko-KR"/>
        </w:rPr>
        <w:tab/>
      </w:r>
      <w:r>
        <w:t>EN-DC (five bands)</w:t>
      </w:r>
      <w:r>
        <w:tab/>
      </w:r>
      <w:r w:rsidR="00B31B10">
        <w:fldChar w:fldCharType="begin" w:fldLock="1"/>
      </w:r>
      <w:r>
        <w:instrText xml:space="preserve"> PAGEREF _Toc518912761 \h </w:instrText>
      </w:r>
      <w:r w:rsidR="00B31B10">
        <w:fldChar w:fldCharType="separate"/>
      </w:r>
      <w:r>
        <w:t>27</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5.2B.6.5</w:t>
      </w:r>
      <w:r>
        <w:rPr>
          <w:rFonts w:asciiTheme="minorHAnsi" w:eastAsiaTheme="minorEastAsia" w:hAnsiTheme="minorHAnsi" w:cstheme="minorBidi"/>
          <w:sz w:val="22"/>
          <w:szCs w:val="22"/>
          <w:lang w:val="en-US" w:eastAsia="ko-KR"/>
        </w:rPr>
        <w:tab/>
      </w:r>
      <w:r>
        <w:t>EN-DC (six bands)</w:t>
      </w:r>
      <w:r>
        <w:tab/>
      </w:r>
      <w:r w:rsidR="00B31B10">
        <w:fldChar w:fldCharType="begin" w:fldLock="1"/>
      </w:r>
      <w:r>
        <w:instrText xml:space="preserve"> PAGEREF _Toc518912762 \h </w:instrText>
      </w:r>
      <w:r w:rsidR="00B31B10">
        <w:fldChar w:fldCharType="separate"/>
      </w:r>
      <w:r>
        <w:t>27</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5.3</w:t>
      </w:r>
      <w:r>
        <w:rPr>
          <w:rFonts w:asciiTheme="minorHAnsi" w:eastAsiaTheme="minorEastAsia" w:hAnsiTheme="minorHAnsi" w:cstheme="minorBidi"/>
          <w:sz w:val="22"/>
          <w:szCs w:val="22"/>
          <w:lang w:val="en-US" w:eastAsia="ko-KR"/>
        </w:rPr>
        <w:tab/>
      </w:r>
      <w:r>
        <w:t>UE Channel bandwidth</w:t>
      </w:r>
      <w:r>
        <w:tab/>
      </w:r>
      <w:r w:rsidR="00B31B10">
        <w:fldChar w:fldCharType="begin" w:fldLock="1"/>
      </w:r>
      <w:r>
        <w:instrText xml:space="preserve"> PAGEREF _Toc518912763 \h </w:instrText>
      </w:r>
      <w:r w:rsidR="00B31B10">
        <w:fldChar w:fldCharType="separate"/>
      </w:r>
      <w:r>
        <w:t>27</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5.3A</w:t>
      </w:r>
      <w:r>
        <w:rPr>
          <w:rFonts w:asciiTheme="minorHAnsi" w:eastAsiaTheme="minorEastAsia" w:hAnsiTheme="minorHAnsi" w:cstheme="minorBidi"/>
          <w:sz w:val="22"/>
          <w:szCs w:val="22"/>
          <w:lang w:val="en-US" w:eastAsia="ko-KR"/>
        </w:rPr>
        <w:tab/>
      </w:r>
      <w:r>
        <w:t>UE Channel bandwidth for CA</w:t>
      </w:r>
      <w:r>
        <w:tab/>
      </w:r>
      <w:r w:rsidR="00B31B10">
        <w:fldChar w:fldCharType="begin" w:fldLock="1"/>
      </w:r>
      <w:r>
        <w:instrText xml:space="preserve"> PAGEREF _Toc518912764 \h </w:instrText>
      </w:r>
      <w:r w:rsidR="00B31B10">
        <w:fldChar w:fldCharType="separate"/>
      </w:r>
      <w:r>
        <w:t>27</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5.3A.1</w:t>
      </w:r>
      <w:r>
        <w:rPr>
          <w:rFonts w:asciiTheme="minorHAnsi" w:eastAsiaTheme="minorEastAsia" w:hAnsiTheme="minorHAnsi" w:cstheme="minorBidi"/>
          <w:sz w:val="22"/>
          <w:szCs w:val="22"/>
          <w:lang w:val="en-US" w:eastAsia="ko-KR"/>
        </w:rPr>
        <w:tab/>
      </w:r>
      <w:r>
        <w:t>Inter-band CA between FR1 and FR2</w:t>
      </w:r>
      <w:r>
        <w:tab/>
      </w:r>
      <w:r w:rsidR="00B31B10">
        <w:fldChar w:fldCharType="begin" w:fldLock="1"/>
      </w:r>
      <w:r>
        <w:instrText xml:space="preserve"> PAGEREF _Toc518912765 \h </w:instrText>
      </w:r>
      <w:r w:rsidR="00B31B10">
        <w:fldChar w:fldCharType="separate"/>
      </w:r>
      <w:r>
        <w:t>27</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5.3B</w:t>
      </w:r>
      <w:r>
        <w:rPr>
          <w:rFonts w:asciiTheme="minorHAnsi" w:eastAsiaTheme="minorEastAsia" w:hAnsiTheme="minorHAnsi" w:cstheme="minorBidi"/>
          <w:sz w:val="22"/>
          <w:szCs w:val="22"/>
          <w:lang w:val="en-US" w:eastAsia="ko-KR"/>
        </w:rPr>
        <w:tab/>
      </w:r>
      <w:r>
        <w:t>UE Channel bandwidth for EN-DC</w:t>
      </w:r>
      <w:r>
        <w:tab/>
      </w:r>
      <w:r w:rsidR="00B31B10">
        <w:fldChar w:fldCharType="begin" w:fldLock="1"/>
      </w:r>
      <w:r>
        <w:instrText xml:space="preserve"> PAGEREF _Toc518912766 \h </w:instrText>
      </w:r>
      <w:r w:rsidR="00B31B10">
        <w:fldChar w:fldCharType="separate"/>
      </w:r>
      <w:r>
        <w:t>27</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5.3B.1</w:t>
      </w:r>
      <w:r>
        <w:rPr>
          <w:rFonts w:asciiTheme="minorHAnsi" w:eastAsiaTheme="minorEastAsia" w:hAnsiTheme="minorHAnsi" w:cstheme="minorBidi"/>
          <w:sz w:val="22"/>
          <w:szCs w:val="22"/>
          <w:lang w:val="en-US" w:eastAsia="ko-KR"/>
        </w:rPr>
        <w:tab/>
      </w:r>
      <w:r>
        <w:t>Intra-band EN-DC in FR1</w:t>
      </w:r>
      <w:r>
        <w:tab/>
      </w:r>
      <w:r w:rsidR="00B31B10">
        <w:fldChar w:fldCharType="begin" w:fldLock="1"/>
      </w:r>
      <w:r>
        <w:instrText xml:space="preserve"> PAGEREF _Toc518912767 \h </w:instrText>
      </w:r>
      <w:r w:rsidR="00B31B10">
        <w:fldChar w:fldCharType="separate"/>
      </w:r>
      <w:r>
        <w:t>28</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5.3B.1.1</w:t>
      </w:r>
      <w:r>
        <w:rPr>
          <w:rFonts w:asciiTheme="minorHAnsi" w:eastAsiaTheme="minorEastAsia" w:hAnsiTheme="minorHAnsi" w:cstheme="minorBidi"/>
          <w:sz w:val="22"/>
          <w:szCs w:val="22"/>
          <w:lang w:val="en-US" w:eastAsia="ko-KR"/>
        </w:rPr>
        <w:tab/>
      </w:r>
      <w:r>
        <w:t>General</w:t>
      </w:r>
      <w:r>
        <w:tab/>
      </w:r>
      <w:r w:rsidR="00B31B10">
        <w:fldChar w:fldCharType="begin" w:fldLock="1"/>
      </w:r>
      <w:r>
        <w:instrText xml:space="preserve"> PAGEREF _Toc518912768 \h </w:instrText>
      </w:r>
      <w:r w:rsidR="00B31B10">
        <w:fldChar w:fldCharType="separate"/>
      </w:r>
      <w:r>
        <w:t>28</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5.3B.1.2</w:t>
      </w:r>
      <w:r>
        <w:rPr>
          <w:rFonts w:asciiTheme="minorHAnsi" w:eastAsiaTheme="minorEastAsia" w:hAnsiTheme="minorHAnsi" w:cstheme="minorBidi"/>
          <w:sz w:val="22"/>
          <w:szCs w:val="22"/>
          <w:lang w:val="en-US" w:eastAsia="ko-KR"/>
        </w:rPr>
        <w:tab/>
      </w:r>
      <w:r>
        <w:t>BCS for Intra-band contiguous EN-DC</w:t>
      </w:r>
      <w:r>
        <w:tab/>
      </w:r>
      <w:r w:rsidR="00B31B10">
        <w:fldChar w:fldCharType="begin" w:fldLock="1"/>
      </w:r>
      <w:r>
        <w:instrText xml:space="preserve"> PAGEREF _Toc518912769 \h </w:instrText>
      </w:r>
      <w:r w:rsidR="00B31B10">
        <w:fldChar w:fldCharType="separate"/>
      </w:r>
      <w:r>
        <w:t>28</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5.3B.1.3</w:t>
      </w:r>
      <w:r>
        <w:rPr>
          <w:rFonts w:asciiTheme="minorHAnsi" w:eastAsiaTheme="minorEastAsia" w:hAnsiTheme="minorHAnsi" w:cstheme="minorBidi"/>
          <w:sz w:val="22"/>
          <w:szCs w:val="22"/>
          <w:lang w:val="en-US" w:eastAsia="ko-KR"/>
        </w:rPr>
        <w:tab/>
      </w:r>
      <w:r>
        <w:t>BCS for Intra-band non-contiguous EN-DC</w:t>
      </w:r>
      <w:r>
        <w:tab/>
      </w:r>
      <w:r w:rsidR="00B31B10">
        <w:fldChar w:fldCharType="begin" w:fldLock="1"/>
      </w:r>
      <w:r>
        <w:instrText xml:space="preserve"> PAGEREF _Toc518912770 \h </w:instrText>
      </w:r>
      <w:r w:rsidR="00B31B10">
        <w:fldChar w:fldCharType="separate"/>
      </w:r>
      <w:r>
        <w:t>29</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5.4</w:t>
      </w:r>
      <w:r>
        <w:rPr>
          <w:rFonts w:asciiTheme="minorHAnsi" w:eastAsiaTheme="minorEastAsia" w:hAnsiTheme="minorHAnsi" w:cstheme="minorBidi"/>
          <w:sz w:val="22"/>
          <w:szCs w:val="22"/>
          <w:lang w:val="en-US" w:eastAsia="ko-KR"/>
        </w:rPr>
        <w:tab/>
      </w:r>
      <w:r>
        <w:t>Channel arrangement</w:t>
      </w:r>
      <w:r>
        <w:tab/>
      </w:r>
      <w:r w:rsidR="00B31B10">
        <w:fldChar w:fldCharType="begin" w:fldLock="1"/>
      </w:r>
      <w:r>
        <w:instrText xml:space="preserve"> PAGEREF _Toc518912771 \h </w:instrText>
      </w:r>
      <w:r w:rsidR="00B31B10">
        <w:fldChar w:fldCharType="separate"/>
      </w:r>
      <w:r>
        <w:t>29</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5.4A</w:t>
      </w:r>
      <w:r>
        <w:rPr>
          <w:rFonts w:asciiTheme="minorHAnsi" w:eastAsiaTheme="minorEastAsia" w:hAnsiTheme="minorHAnsi" w:cstheme="minorBidi"/>
          <w:sz w:val="22"/>
          <w:szCs w:val="22"/>
          <w:lang w:val="en-US" w:eastAsia="ko-KR"/>
        </w:rPr>
        <w:tab/>
      </w:r>
      <w:r>
        <w:t>Channel arrangement for CA</w:t>
      </w:r>
      <w:r>
        <w:tab/>
      </w:r>
      <w:r w:rsidR="00B31B10">
        <w:fldChar w:fldCharType="begin" w:fldLock="1"/>
      </w:r>
      <w:r>
        <w:instrText xml:space="preserve"> PAGEREF _Toc518912772 \h </w:instrText>
      </w:r>
      <w:r w:rsidR="00B31B10">
        <w:fldChar w:fldCharType="separate"/>
      </w:r>
      <w:r>
        <w:t>29</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5.4B</w:t>
      </w:r>
      <w:r>
        <w:rPr>
          <w:rFonts w:asciiTheme="minorHAnsi" w:eastAsiaTheme="minorEastAsia" w:hAnsiTheme="minorHAnsi" w:cstheme="minorBidi"/>
          <w:sz w:val="22"/>
          <w:szCs w:val="22"/>
          <w:lang w:val="en-US" w:eastAsia="ko-KR"/>
        </w:rPr>
        <w:tab/>
      </w:r>
      <w:r>
        <w:t>Channel arrangement for DC</w:t>
      </w:r>
      <w:r>
        <w:tab/>
      </w:r>
      <w:r w:rsidR="00B31B10">
        <w:fldChar w:fldCharType="begin" w:fldLock="1"/>
      </w:r>
      <w:r>
        <w:instrText xml:space="preserve"> PAGEREF _Toc518912773 \h </w:instrText>
      </w:r>
      <w:r w:rsidR="00B31B10">
        <w:fldChar w:fldCharType="separate"/>
      </w:r>
      <w:r>
        <w:t>29</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rsidRPr="00C974D6">
        <w:t>5.4B.1</w:t>
      </w:r>
      <w:r w:rsidRPr="00C974D6">
        <w:rPr>
          <w:rFonts w:asciiTheme="minorHAnsi" w:hAnsiTheme="minorHAnsi" w:cstheme="minorBidi"/>
          <w:sz w:val="22"/>
          <w:szCs w:val="22"/>
          <w:lang w:val="en-US" w:eastAsia="ko-KR"/>
        </w:rPr>
        <w:tab/>
      </w:r>
      <w:r>
        <w:t>Channel</w:t>
      </w:r>
      <w:r w:rsidRPr="00681B15">
        <w:rPr>
          <w:rFonts w:eastAsia="Times New Roman"/>
        </w:rPr>
        <w:t xml:space="preserve"> spacing for intra-band EN-DC carriers</w:t>
      </w:r>
      <w:r>
        <w:tab/>
      </w:r>
      <w:r w:rsidR="00B31B10">
        <w:fldChar w:fldCharType="begin" w:fldLock="1"/>
      </w:r>
      <w:r>
        <w:instrText xml:space="preserve"> PAGEREF _Toc518912774 \h </w:instrText>
      </w:r>
      <w:r w:rsidR="00B31B10">
        <w:fldChar w:fldCharType="separate"/>
      </w:r>
      <w:r>
        <w:t>29</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5.5</w:t>
      </w:r>
      <w:r>
        <w:rPr>
          <w:rFonts w:asciiTheme="minorHAnsi" w:eastAsiaTheme="minorEastAsia" w:hAnsiTheme="minorHAnsi" w:cstheme="minorBidi"/>
          <w:sz w:val="22"/>
          <w:szCs w:val="22"/>
          <w:lang w:val="en-US" w:eastAsia="ko-KR"/>
        </w:rPr>
        <w:tab/>
      </w:r>
      <w:r>
        <w:t>Configuration</w:t>
      </w:r>
      <w:r>
        <w:tab/>
      </w:r>
      <w:r w:rsidR="00B31B10">
        <w:fldChar w:fldCharType="begin" w:fldLock="1"/>
      </w:r>
      <w:r>
        <w:instrText xml:space="preserve"> PAGEREF _Toc518912775 \h </w:instrText>
      </w:r>
      <w:r w:rsidR="00B31B10">
        <w:fldChar w:fldCharType="separate"/>
      </w:r>
      <w:r>
        <w:t>30</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5.5A</w:t>
      </w:r>
      <w:r>
        <w:rPr>
          <w:rFonts w:asciiTheme="minorHAnsi" w:eastAsiaTheme="minorEastAsia" w:hAnsiTheme="minorHAnsi" w:cstheme="minorBidi"/>
          <w:sz w:val="22"/>
          <w:szCs w:val="22"/>
          <w:lang w:val="en-US" w:eastAsia="ko-KR"/>
        </w:rPr>
        <w:tab/>
      </w:r>
      <w:r>
        <w:t>Configuration for CA</w:t>
      </w:r>
      <w:r>
        <w:tab/>
      </w:r>
      <w:r w:rsidR="00B31B10">
        <w:fldChar w:fldCharType="begin" w:fldLock="1"/>
      </w:r>
      <w:r>
        <w:instrText xml:space="preserve"> PAGEREF _Toc518912776 \h </w:instrText>
      </w:r>
      <w:r w:rsidR="00B31B10">
        <w:fldChar w:fldCharType="separate"/>
      </w:r>
      <w:r>
        <w:t>30</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lastRenderedPageBreak/>
        <w:t>5.5</w:t>
      </w:r>
      <w:r w:rsidRPr="00681B15">
        <w:rPr>
          <w:lang w:val="en-US" w:eastAsia="zh-CN"/>
        </w:rPr>
        <w:t>A</w:t>
      </w:r>
      <w:r>
        <w:t>.1</w:t>
      </w:r>
      <w:r>
        <w:rPr>
          <w:rFonts w:asciiTheme="minorHAnsi" w:eastAsiaTheme="minorEastAsia" w:hAnsiTheme="minorHAnsi" w:cstheme="minorBidi"/>
          <w:sz w:val="22"/>
          <w:szCs w:val="22"/>
          <w:lang w:val="en-US" w:eastAsia="ko-KR"/>
        </w:rPr>
        <w:tab/>
      </w:r>
      <w:r>
        <w:t xml:space="preserve">Inter-band </w:t>
      </w:r>
      <w:r w:rsidRPr="00681B15">
        <w:rPr>
          <w:lang w:val="en-US" w:eastAsia="zh-CN"/>
        </w:rPr>
        <w:t>CA</w:t>
      </w:r>
      <w:r>
        <w:t xml:space="preserve"> configurations </w:t>
      </w:r>
      <w:r w:rsidRPr="00681B15">
        <w:rPr>
          <w:lang w:val="en-US" w:eastAsia="zh-CN"/>
        </w:rPr>
        <w:t>between FR1 and FR2</w:t>
      </w:r>
      <w:r>
        <w:tab/>
      </w:r>
      <w:r w:rsidR="00B31B10">
        <w:fldChar w:fldCharType="begin" w:fldLock="1"/>
      </w:r>
      <w:r>
        <w:instrText xml:space="preserve"> PAGEREF _Toc518912777 \h </w:instrText>
      </w:r>
      <w:r w:rsidR="00B31B10">
        <w:fldChar w:fldCharType="separate"/>
      </w:r>
      <w:r>
        <w:t>30</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5.5B</w:t>
      </w:r>
      <w:r>
        <w:rPr>
          <w:rFonts w:asciiTheme="minorHAnsi" w:eastAsiaTheme="minorEastAsia" w:hAnsiTheme="minorHAnsi" w:cstheme="minorBidi"/>
          <w:sz w:val="22"/>
          <w:szCs w:val="22"/>
          <w:lang w:val="en-US" w:eastAsia="ko-KR"/>
        </w:rPr>
        <w:tab/>
      </w:r>
      <w:r>
        <w:t>Configuration for DC</w:t>
      </w:r>
      <w:r>
        <w:tab/>
      </w:r>
      <w:r w:rsidR="00B31B10">
        <w:fldChar w:fldCharType="begin" w:fldLock="1"/>
      </w:r>
      <w:r>
        <w:instrText xml:space="preserve"> PAGEREF _Toc518912778 \h </w:instrText>
      </w:r>
      <w:r w:rsidR="00B31B10">
        <w:fldChar w:fldCharType="separate"/>
      </w:r>
      <w:r>
        <w:t>30</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5.5B.1</w:t>
      </w:r>
      <w:r>
        <w:rPr>
          <w:rFonts w:asciiTheme="minorHAnsi" w:eastAsiaTheme="minorEastAsia" w:hAnsiTheme="minorHAnsi" w:cstheme="minorBidi"/>
          <w:sz w:val="22"/>
          <w:szCs w:val="22"/>
          <w:lang w:val="en-US" w:eastAsia="ko-KR"/>
        </w:rPr>
        <w:tab/>
      </w:r>
      <w:r>
        <w:t>General</w:t>
      </w:r>
      <w:r>
        <w:tab/>
      </w:r>
      <w:r w:rsidR="00B31B10">
        <w:fldChar w:fldCharType="begin" w:fldLock="1"/>
      </w:r>
      <w:r>
        <w:instrText xml:space="preserve"> PAGEREF _Toc518912779 \h </w:instrText>
      </w:r>
      <w:r w:rsidR="00B31B10">
        <w:fldChar w:fldCharType="separate"/>
      </w:r>
      <w:r>
        <w:t>30</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5.5B.2</w:t>
      </w:r>
      <w:r>
        <w:rPr>
          <w:rFonts w:asciiTheme="minorHAnsi" w:eastAsiaTheme="minorEastAsia" w:hAnsiTheme="minorHAnsi" w:cstheme="minorBidi"/>
          <w:sz w:val="22"/>
          <w:szCs w:val="22"/>
          <w:lang w:val="en-US" w:eastAsia="ko-KR"/>
        </w:rPr>
        <w:tab/>
      </w:r>
      <w:r>
        <w:t>Intra-band contiguous EN-DC</w:t>
      </w:r>
      <w:r>
        <w:tab/>
      </w:r>
      <w:r w:rsidR="00B31B10">
        <w:fldChar w:fldCharType="begin" w:fldLock="1"/>
      </w:r>
      <w:r>
        <w:instrText xml:space="preserve"> PAGEREF _Toc518912780 \h </w:instrText>
      </w:r>
      <w:r w:rsidR="00B31B10">
        <w:fldChar w:fldCharType="separate"/>
      </w:r>
      <w:r>
        <w:t>30</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5.5B.3</w:t>
      </w:r>
      <w:r>
        <w:rPr>
          <w:rFonts w:asciiTheme="minorHAnsi" w:eastAsiaTheme="minorEastAsia" w:hAnsiTheme="minorHAnsi" w:cstheme="minorBidi"/>
          <w:sz w:val="22"/>
          <w:szCs w:val="22"/>
          <w:lang w:val="en-US" w:eastAsia="ko-KR"/>
        </w:rPr>
        <w:tab/>
      </w:r>
      <w:r>
        <w:t>Intra-band non-contiguous EN-DC</w:t>
      </w:r>
      <w:r>
        <w:tab/>
      </w:r>
      <w:r w:rsidR="00B31B10">
        <w:fldChar w:fldCharType="begin" w:fldLock="1"/>
      </w:r>
      <w:r>
        <w:instrText xml:space="preserve"> PAGEREF _Toc518912781 \h </w:instrText>
      </w:r>
      <w:r w:rsidR="00B31B10">
        <w:fldChar w:fldCharType="separate"/>
      </w:r>
      <w:r>
        <w:t>31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5.5B.4</w:t>
      </w:r>
      <w:r>
        <w:rPr>
          <w:rFonts w:asciiTheme="minorHAnsi" w:eastAsiaTheme="minorEastAsia" w:hAnsiTheme="minorHAnsi" w:cstheme="minorBidi"/>
          <w:sz w:val="22"/>
          <w:szCs w:val="22"/>
          <w:lang w:val="en-US" w:eastAsia="ko-KR"/>
        </w:rPr>
        <w:tab/>
      </w:r>
      <w:r>
        <w:t>Inter-band EN-DC within FR1</w:t>
      </w:r>
      <w:r>
        <w:tab/>
      </w:r>
      <w:r w:rsidR="00B31B10">
        <w:fldChar w:fldCharType="begin" w:fldLock="1"/>
      </w:r>
      <w:r>
        <w:instrText xml:space="preserve"> PAGEREF _Toc518912782 \h </w:instrText>
      </w:r>
      <w:r w:rsidR="00B31B10">
        <w:fldChar w:fldCharType="separate"/>
      </w:r>
      <w:r>
        <w:t>32</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5.5B.4.1</w:t>
      </w:r>
      <w:r>
        <w:rPr>
          <w:rFonts w:asciiTheme="minorHAnsi" w:eastAsiaTheme="minorEastAsia" w:hAnsiTheme="minorHAnsi" w:cstheme="minorBidi"/>
          <w:sz w:val="22"/>
          <w:szCs w:val="22"/>
          <w:lang w:val="en-US" w:eastAsia="ko-KR"/>
        </w:rPr>
        <w:tab/>
      </w:r>
      <w:r>
        <w:t>Inter-band EN-DC configurations (two bands)</w:t>
      </w:r>
      <w:r>
        <w:tab/>
      </w:r>
      <w:r w:rsidR="00B31B10">
        <w:fldChar w:fldCharType="begin" w:fldLock="1"/>
      </w:r>
      <w:r>
        <w:instrText xml:space="preserve"> PAGEREF _Toc518912783 \h </w:instrText>
      </w:r>
      <w:r w:rsidR="00B31B10">
        <w:fldChar w:fldCharType="separate"/>
      </w:r>
      <w:r>
        <w:t>32</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5.5B.4.2</w:t>
      </w:r>
      <w:r>
        <w:rPr>
          <w:rFonts w:asciiTheme="minorHAnsi" w:eastAsiaTheme="minorEastAsia" w:hAnsiTheme="minorHAnsi" w:cstheme="minorBidi"/>
          <w:sz w:val="22"/>
          <w:szCs w:val="22"/>
          <w:lang w:val="en-US" w:eastAsia="ko-KR"/>
        </w:rPr>
        <w:tab/>
      </w:r>
      <w:r>
        <w:t>Inter-band EN-DC configurations (three bands)</w:t>
      </w:r>
      <w:r>
        <w:tab/>
      </w:r>
      <w:r w:rsidR="00B31B10">
        <w:fldChar w:fldCharType="begin" w:fldLock="1"/>
      </w:r>
      <w:r>
        <w:instrText xml:space="preserve"> PAGEREF _Toc518912784 \h </w:instrText>
      </w:r>
      <w:r w:rsidR="00B31B10">
        <w:fldChar w:fldCharType="separate"/>
      </w:r>
      <w:r>
        <w:t>35</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5.5B.4.3</w:t>
      </w:r>
      <w:r>
        <w:rPr>
          <w:rFonts w:asciiTheme="minorHAnsi" w:eastAsiaTheme="minorEastAsia" w:hAnsiTheme="minorHAnsi" w:cstheme="minorBidi"/>
          <w:sz w:val="22"/>
          <w:szCs w:val="22"/>
          <w:lang w:val="en-US" w:eastAsia="ko-KR"/>
        </w:rPr>
        <w:tab/>
      </w:r>
      <w:r>
        <w:t>Inter-band EN-DC configurations (four bands)</w:t>
      </w:r>
      <w:r>
        <w:tab/>
      </w:r>
      <w:r w:rsidR="00B31B10">
        <w:fldChar w:fldCharType="begin" w:fldLock="1"/>
      </w:r>
      <w:r>
        <w:instrText xml:space="preserve"> PAGEREF _Toc518912785 \h </w:instrText>
      </w:r>
      <w:r w:rsidR="00B31B10">
        <w:fldChar w:fldCharType="separate"/>
      </w:r>
      <w:r>
        <w:t>40</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5.5B.4.4</w:t>
      </w:r>
      <w:r>
        <w:rPr>
          <w:rFonts w:asciiTheme="minorHAnsi" w:eastAsiaTheme="minorEastAsia" w:hAnsiTheme="minorHAnsi" w:cstheme="minorBidi"/>
          <w:sz w:val="22"/>
          <w:szCs w:val="22"/>
          <w:lang w:val="en-US" w:eastAsia="ko-KR"/>
        </w:rPr>
        <w:tab/>
      </w:r>
      <w:r>
        <w:t>Inter-band EN-DC configurations (five bands)</w:t>
      </w:r>
      <w:r>
        <w:tab/>
      </w:r>
      <w:r w:rsidR="00B31B10">
        <w:fldChar w:fldCharType="begin" w:fldLock="1"/>
      </w:r>
      <w:r>
        <w:instrText xml:space="preserve"> PAGEREF _Toc518912786 \h </w:instrText>
      </w:r>
      <w:r w:rsidR="00B31B10">
        <w:fldChar w:fldCharType="separate"/>
      </w:r>
      <w:r>
        <w:t>45</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5.5B.4.5</w:t>
      </w:r>
      <w:r>
        <w:rPr>
          <w:rFonts w:asciiTheme="minorHAnsi" w:eastAsiaTheme="minorEastAsia" w:hAnsiTheme="minorHAnsi" w:cstheme="minorBidi"/>
          <w:sz w:val="22"/>
          <w:szCs w:val="22"/>
          <w:lang w:val="en-US" w:eastAsia="ko-KR"/>
        </w:rPr>
        <w:tab/>
      </w:r>
      <w:r>
        <w:t>Inter-band EN-DC configurations (six bands)</w:t>
      </w:r>
      <w:r>
        <w:tab/>
      </w:r>
      <w:r w:rsidR="00B31B10">
        <w:fldChar w:fldCharType="begin" w:fldLock="1"/>
      </w:r>
      <w:r>
        <w:instrText xml:space="preserve"> PAGEREF _Toc518912787 \h </w:instrText>
      </w:r>
      <w:r w:rsidR="00B31B10">
        <w:fldChar w:fldCharType="separate"/>
      </w:r>
      <w:r>
        <w:t>48</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5.5B.5</w:t>
      </w:r>
      <w:r>
        <w:rPr>
          <w:rFonts w:asciiTheme="minorHAnsi" w:eastAsiaTheme="minorEastAsia" w:hAnsiTheme="minorHAnsi" w:cstheme="minorBidi"/>
          <w:sz w:val="22"/>
          <w:szCs w:val="22"/>
          <w:lang w:val="en-US" w:eastAsia="ko-KR"/>
        </w:rPr>
        <w:tab/>
      </w:r>
      <w:r>
        <w:t>Inter-band EN-DC including FR2</w:t>
      </w:r>
      <w:r>
        <w:tab/>
      </w:r>
      <w:r w:rsidR="00B31B10">
        <w:fldChar w:fldCharType="begin" w:fldLock="1"/>
      </w:r>
      <w:r>
        <w:instrText xml:space="preserve"> PAGEREF _Toc518912788 \h </w:instrText>
      </w:r>
      <w:r w:rsidR="00B31B10">
        <w:fldChar w:fldCharType="separate"/>
      </w:r>
      <w:r>
        <w:t>48</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5.5B.5.1</w:t>
      </w:r>
      <w:r>
        <w:rPr>
          <w:rFonts w:asciiTheme="minorHAnsi" w:eastAsiaTheme="minorEastAsia" w:hAnsiTheme="minorHAnsi" w:cstheme="minorBidi"/>
          <w:sz w:val="22"/>
          <w:szCs w:val="22"/>
          <w:lang w:val="en-US" w:eastAsia="ko-KR"/>
        </w:rPr>
        <w:tab/>
      </w:r>
      <w:r>
        <w:t>Inter-band EN-DC configurations (two bands)</w:t>
      </w:r>
      <w:r>
        <w:tab/>
      </w:r>
      <w:r w:rsidR="00B31B10">
        <w:fldChar w:fldCharType="begin" w:fldLock="1"/>
      </w:r>
      <w:r>
        <w:instrText xml:space="preserve"> PAGEREF _Toc518912789 \h </w:instrText>
      </w:r>
      <w:r w:rsidR="00B31B10">
        <w:fldChar w:fldCharType="separate"/>
      </w:r>
      <w:r>
        <w:t>49</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5.5B.5.2</w:t>
      </w:r>
      <w:r>
        <w:rPr>
          <w:rFonts w:asciiTheme="minorHAnsi" w:eastAsiaTheme="minorEastAsia" w:hAnsiTheme="minorHAnsi" w:cstheme="minorBidi"/>
          <w:sz w:val="22"/>
          <w:szCs w:val="22"/>
          <w:lang w:val="en-US" w:eastAsia="ko-KR"/>
        </w:rPr>
        <w:tab/>
      </w:r>
      <w:r>
        <w:t>Inter-band EN-DC configurations (three bands)</w:t>
      </w:r>
      <w:r>
        <w:tab/>
      </w:r>
      <w:r w:rsidR="00B31B10">
        <w:fldChar w:fldCharType="begin" w:fldLock="1"/>
      </w:r>
      <w:r>
        <w:instrText xml:space="preserve"> PAGEREF _Toc518912790 \h </w:instrText>
      </w:r>
      <w:r w:rsidR="00B31B10">
        <w:fldChar w:fldCharType="separate"/>
      </w:r>
      <w:r>
        <w:t>53</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5.5B.5.3</w:t>
      </w:r>
      <w:r>
        <w:rPr>
          <w:rFonts w:asciiTheme="minorHAnsi" w:eastAsiaTheme="minorEastAsia" w:hAnsiTheme="minorHAnsi" w:cstheme="minorBidi"/>
          <w:sz w:val="22"/>
          <w:szCs w:val="22"/>
          <w:lang w:val="en-US" w:eastAsia="ko-KR"/>
        </w:rPr>
        <w:tab/>
      </w:r>
      <w:r>
        <w:t>Inter-band EN-DC configurations (four bands)</w:t>
      </w:r>
      <w:r>
        <w:tab/>
      </w:r>
      <w:r w:rsidR="00B31B10">
        <w:fldChar w:fldCharType="begin" w:fldLock="1"/>
      </w:r>
      <w:r>
        <w:instrText xml:space="preserve"> PAGEREF _Toc518912791 \h </w:instrText>
      </w:r>
      <w:r w:rsidR="00B31B10">
        <w:fldChar w:fldCharType="separate"/>
      </w:r>
      <w:r>
        <w:t>55</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5.5B.5.4</w:t>
      </w:r>
      <w:r>
        <w:rPr>
          <w:rFonts w:asciiTheme="minorHAnsi" w:eastAsiaTheme="minorEastAsia" w:hAnsiTheme="minorHAnsi" w:cstheme="minorBidi"/>
          <w:sz w:val="22"/>
          <w:szCs w:val="22"/>
          <w:lang w:val="en-US" w:eastAsia="ko-KR"/>
        </w:rPr>
        <w:tab/>
      </w:r>
      <w:r>
        <w:t>Inter-band EN-DC configurations (five bands)</w:t>
      </w:r>
      <w:r>
        <w:tab/>
      </w:r>
      <w:r w:rsidR="00B31B10">
        <w:fldChar w:fldCharType="begin" w:fldLock="1"/>
      </w:r>
      <w:r>
        <w:instrText xml:space="preserve"> PAGEREF _Toc518912792 \h </w:instrText>
      </w:r>
      <w:r w:rsidR="00B31B10">
        <w:fldChar w:fldCharType="separate"/>
      </w:r>
      <w:r>
        <w:t>59</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5.5B.5.5</w:t>
      </w:r>
      <w:r>
        <w:rPr>
          <w:rFonts w:asciiTheme="minorHAnsi" w:eastAsiaTheme="minorEastAsia" w:hAnsiTheme="minorHAnsi" w:cstheme="minorBidi"/>
          <w:sz w:val="22"/>
          <w:szCs w:val="22"/>
          <w:lang w:val="en-US" w:eastAsia="ko-KR"/>
        </w:rPr>
        <w:tab/>
      </w:r>
      <w:r>
        <w:t>Inter-band EN-DC configurations (six bands)</w:t>
      </w:r>
      <w:r>
        <w:tab/>
      </w:r>
      <w:r w:rsidR="00B31B10">
        <w:fldChar w:fldCharType="begin" w:fldLock="1"/>
      </w:r>
      <w:r>
        <w:instrText xml:space="preserve"> PAGEREF _Toc518912793 \h </w:instrText>
      </w:r>
      <w:r w:rsidR="00B31B10">
        <w:fldChar w:fldCharType="separate"/>
      </w:r>
      <w:r>
        <w:t>61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5.5B.6</w:t>
      </w:r>
      <w:r>
        <w:rPr>
          <w:rFonts w:asciiTheme="minorHAnsi" w:eastAsiaTheme="minorEastAsia" w:hAnsiTheme="minorHAnsi" w:cstheme="minorBidi"/>
          <w:sz w:val="22"/>
          <w:szCs w:val="22"/>
          <w:lang w:val="en-US" w:eastAsia="ko-KR"/>
        </w:rPr>
        <w:tab/>
      </w:r>
      <w:r>
        <w:t>Inter-band EN-DC including FR1 and FR2</w:t>
      </w:r>
      <w:r>
        <w:tab/>
      </w:r>
      <w:r w:rsidR="00B31B10">
        <w:fldChar w:fldCharType="begin" w:fldLock="1"/>
      </w:r>
      <w:r>
        <w:instrText xml:space="preserve"> PAGEREF _Toc518912794 \h </w:instrText>
      </w:r>
      <w:r w:rsidR="00B31B10">
        <w:fldChar w:fldCharType="separate"/>
      </w:r>
      <w:r>
        <w:t>62</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5.5B.6.1</w:t>
      </w:r>
      <w:r>
        <w:rPr>
          <w:rFonts w:asciiTheme="minorHAnsi" w:eastAsiaTheme="minorEastAsia" w:hAnsiTheme="minorHAnsi" w:cstheme="minorBidi"/>
          <w:sz w:val="22"/>
          <w:szCs w:val="22"/>
          <w:lang w:val="en-US" w:eastAsia="ko-KR"/>
        </w:rPr>
        <w:tab/>
      </w:r>
      <w:r>
        <w:t>Inter-band EN-DC configurations (two bands)</w:t>
      </w:r>
      <w:r>
        <w:tab/>
      </w:r>
      <w:r w:rsidR="00B31B10">
        <w:fldChar w:fldCharType="begin" w:fldLock="1"/>
      </w:r>
      <w:r>
        <w:instrText xml:space="preserve"> PAGEREF _Toc518912795 \h </w:instrText>
      </w:r>
      <w:r w:rsidR="00B31B10">
        <w:fldChar w:fldCharType="separate"/>
      </w:r>
      <w:r>
        <w:t>62</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5.5B.6.2</w:t>
      </w:r>
      <w:r>
        <w:rPr>
          <w:rFonts w:asciiTheme="minorHAnsi" w:eastAsiaTheme="minorEastAsia" w:hAnsiTheme="minorHAnsi" w:cstheme="minorBidi"/>
          <w:sz w:val="22"/>
          <w:szCs w:val="22"/>
          <w:lang w:val="en-US" w:eastAsia="ko-KR"/>
        </w:rPr>
        <w:tab/>
      </w:r>
      <w:r>
        <w:t>Inter-band EN-DC configurations (three bands)</w:t>
      </w:r>
      <w:r>
        <w:tab/>
      </w:r>
      <w:r w:rsidR="00B31B10">
        <w:fldChar w:fldCharType="begin" w:fldLock="1"/>
      </w:r>
      <w:r>
        <w:instrText xml:space="preserve"> PAGEREF _Toc518912796 \h </w:instrText>
      </w:r>
      <w:r w:rsidR="00B31B10">
        <w:fldChar w:fldCharType="separate"/>
      </w:r>
      <w:r>
        <w:t>63</w:t>
      </w:r>
      <w:r w:rsidR="00B31B10">
        <w:fldChar w:fldCharType="end"/>
      </w:r>
    </w:p>
    <w:p w:rsidR="00C974D6" w:rsidRDefault="00C974D6">
      <w:pPr>
        <w:pStyle w:val="TOC1"/>
        <w:rPr>
          <w:rFonts w:asciiTheme="minorHAnsi" w:eastAsiaTheme="minorEastAsia" w:hAnsiTheme="minorHAnsi" w:cstheme="minorBidi"/>
          <w:szCs w:val="22"/>
          <w:lang w:val="en-US" w:eastAsia="ko-KR"/>
        </w:rPr>
      </w:pPr>
      <w:r>
        <w:t>6</w:t>
      </w:r>
      <w:r>
        <w:rPr>
          <w:rFonts w:asciiTheme="minorHAnsi" w:eastAsiaTheme="minorEastAsia" w:hAnsiTheme="minorHAnsi" w:cstheme="minorBidi"/>
          <w:szCs w:val="22"/>
          <w:lang w:val="en-US" w:eastAsia="ko-KR"/>
        </w:rPr>
        <w:tab/>
      </w:r>
      <w:r>
        <w:t>Transmitter characteristics</w:t>
      </w:r>
      <w:r>
        <w:tab/>
      </w:r>
      <w:r w:rsidR="00B31B10">
        <w:fldChar w:fldCharType="begin" w:fldLock="1"/>
      </w:r>
      <w:r>
        <w:instrText xml:space="preserve"> PAGEREF _Toc518912797 \h </w:instrText>
      </w:r>
      <w:r w:rsidR="00B31B10">
        <w:fldChar w:fldCharType="separate"/>
      </w:r>
      <w:r>
        <w:t>66</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6.1</w:t>
      </w:r>
      <w:r>
        <w:rPr>
          <w:rFonts w:asciiTheme="minorHAnsi" w:eastAsiaTheme="minorEastAsia" w:hAnsiTheme="minorHAnsi" w:cstheme="minorBidi"/>
          <w:sz w:val="22"/>
          <w:szCs w:val="22"/>
          <w:lang w:val="en-US" w:eastAsia="ko-KR"/>
        </w:rPr>
        <w:tab/>
      </w:r>
      <w:r>
        <w:t>General</w:t>
      </w:r>
      <w:r>
        <w:tab/>
      </w:r>
      <w:r w:rsidR="00B31B10">
        <w:fldChar w:fldCharType="begin" w:fldLock="1"/>
      </w:r>
      <w:r>
        <w:instrText xml:space="preserve"> PAGEREF _Toc518912798 \h </w:instrText>
      </w:r>
      <w:r w:rsidR="00B31B10">
        <w:fldChar w:fldCharType="separate"/>
      </w:r>
      <w:r>
        <w:t>66</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6.2</w:t>
      </w:r>
      <w:r>
        <w:rPr>
          <w:rFonts w:asciiTheme="minorHAnsi" w:eastAsiaTheme="minorEastAsia" w:hAnsiTheme="minorHAnsi" w:cstheme="minorBidi"/>
          <w:sz w:val="22"/>
          <w:szCs w:val="22"/>
          <w:lang w:val="en-US" w:eastAsia="ko-KR"/>
        </w:rPr>
        <w:tab/>
      </w:r>
      <w:r>
        <w:t>Transmitter power</w:t>
      </w:r>
      <w:r>
        <w:tab/>
      </w:r>
      <w:r w:rsidR="00B31B10">
        <w:fldChar w:fldCharType="begin" w:fldLock="1"/>
      </w:r>
      <w:r>
        <w:instrText xml:space="preserve"> PAGEREF _Toc518912799 \h </w:instrText>
      </w:r>
      <w:r w:rsidR="00B31B10">
        <w:fldChar w:fldCharType="separate"/>
      </w:r>
      <w:r>
        <w:t>66</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6.2A</w:t>
      </w:r>
      <w:r>
        <w:rPr>
          <w:rFonts w:asciiTheme="minorHAnsi" w:eastAsiaTheme="minorEastAsia" w:hAnsiTheme="minorHAnsi" w:cstheme="minorBidi"/>
          <w:sz w:val="22"/>
          <w:szCs w:val="22"/>
          <w:lang w:val="en-US" w:eastAsia="ko-KR"/>
        </w:rPr>
        <w:tab/>
      </w:r>
      <w:r>
        <w:t>Transmitter power for CA</w:t>
      </w:r>
      <w:r>
        <w:tab/>
      </w:r>
      <w:r w:rsidR="00B31B10">
        <w:fldChar w:fldCharType="begin" w:fldLock="1"/>
      </w:r>
      <w:r>
        <w:instrText xml:space="preserve"> PAGEREF _Toc518912800 \h </w:instrText>
      </w:r>
      <w:r w:rsidR="00B31B10">
        <w:fldChar w:fldCharType="separate"/>
      </w:r>
      <w:r>
        <w:t>66</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6.2A.1</w:t>
      </w:r>
      <w:r>
        <w:rPr>
          <w:rFonts w:asciiTheme="minorHAnsi" w:eastAsiaTheme="minorEastAsia" w:hAnsiTheme="minorHAnsi" w:cstheme="minorBidi"/>
          <w:sz w:val="22"/>
          <w:szCs w:val="22"/>
          <w:lang w:val="en-US" w:eastAsia="ko-KR"/>
        </w:rPr>
        <w:tab/>
      </w:r>
      <w:r>
        <w:t>UE maximum output power for CA</w:t>
      </w:r>
      <w:r>
        <w:tab/>
      </w:r>
      <w:r w:rsidR="00B31B10">
        <w:fldChar w:fldCharType="begin" w:fldLock="1"/>
      </w:r>
      <w:r>
        <w:instrText xml:space="preserve"> PAGEREF _Toc518912801 \h </w:instrText>
      </w:r>
      <w:r w:rsidR="00B31B10">
        <w:fldChar w:fldCharType="separate"/>
      </w:r>
      <w:r>
        <w:t>66</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6.2A.1.1</w:t>
      </w:r>
      <w:r>
        <w:rPr>
          <w:rFonts w:asciiTheme="minorHAnsi" w:eastAsiaTheme="minorEastAsia" w:hAnsiTheme="minorHAnsi" w:cstheme="minorBidi"/>
          <w:sz w:val="22"/>
          <w:szCs w:val="22"/>
          <w:lang w:val="en-US" w:eastAsia="ko-KR"/>
        </w:rPr>
        <w:tab/>
      </w:r>
      <w:r>
        <w:t>Inter-band CA between FR1 and FR2</w:t>
      </w:r>
      <w:r>
        <w:tab/>
      </w:r>
      <w:r w:rsidR="00B31B10">
        <w:fldChar w:fldCharType="begin" w:fldLock="1"/>
      </w:r>
      <w:r>
        <w:instrText xml:space="preserve"> PAGEREF _Toc518912802 \h </w:instrText>
      </w:r>
      <w:r w:rsidR="00B31B10">
        <w:fldChar w:fldCharType="separate"/>
      </w:r>
      <w:r>
        <w:t>66</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6.2A.2</w:t>
      </w:r>
      <w:r>
        <w:rPr>
          <w:rFonts w:asciiTheme="minorHAnsi" w:eastAsiaTheme="minorEastAsia" w:hAnsiTheme="minorHAnsi" w:cstheme="minorBidi"/>
          <w:sz w:val="22"/>
          <w:szCs w:val="22"/>
          <w:lang w:val="en-US" w:eastAsia="ko-KR"/>
        </w:rPr>
        <w:tab/>
      </w:r>
      <w:r>
        <w:t>UE maximum output power reduction for CA</w:t>
      </w:r>
      <w:r>
        <w:tab/>
      </w:r>
      <w:r w:rsidR="00B31B10">
        <w:fldChar w:fldCharType="begin" w:fldLock="1"/>
      </w:r>
      <w:r>
        <w:instrText xml:space="preserve"> PAGEREF _Toc518912803 \h </w:instrText>
      </w:r>
      <w:r w:rsidR="00B31B10">
        <w:fldChar w:fldCharType="separate"/>
      </w:r>
      <w:r>
        <w:t>67</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6.2A.2.1</w:t>
      </w:r>
      <w:r>
        <w:rPr>
          <w:rFonts w:asciiTheme="minorHAnsi" w:eastAsiaTheme="minorEastAsia" w:hAnsiTheme="minorHAnsi" w:cstheme="minorBidi"/>
          <w:sz w:val="22"/>
          <w:szCs w:val="22"/>
          <w:lang w:val="en-US" w:eastAsia="ko-KR"/>
        </w:rPr>
        <w:tab/>
      </w:r>
      <w:r>
        <w:t>Inter-band CA between FR1 and FR2</w:t>
      </w:r>
      <w:r>
        <w:tab/>
      </w:r>
      <w:r w:rsidR="00B31B10">
        <w:fldChar w:fldCharType="begin" w:fldLock="1"/>
      </w:r>
      <w:r>
        <w:instrText xml:space="preserve"> PAGEREF _Toc518912804 \h </w:instrText>
      </w:r>
      <w:r w:rsidR="00B31B10">
        <w:fldChar w:fldCharType="separate"/>
      </w:r>
      <w:r>
        <w:t>67</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6.2A.3</w:t>
      </w:r>
      <w:r>
        <w:rPr>
          <w:rFonts w:asciiTheme="minorHAnsi" w:eastAsiaTheme="minorEastAsia" w:hAnsiTheme="minorHAnsi" w:cstheme="minorBidi"/>
          <w:sz w:val="22"/>
          <w:szCs w:val="22"/>
          <w:lang w:val="en-US" w:eastAsia="ko-KR"/>
        </w:rPr>
        <w:tab/>
      </w:r>
      <w:r>
        <w:t>UE additional maximum output power reduction for CA</w:t>
      </w:r>
      <w:r>
        <w:tab/>
      </w:r>
      <w:r w:rsidR="00B31B10">
        <w:fldChar w:fldCharType="begin" w:fldLock="1"/>
      </w:r>
      <w:r>
        <w:instrText xml:space="preserve"> PAGEREF _Toc518912805 \h </w:instrText>
      </w:r>
      <w:r w:rsidR="00B31B10">
        <w:fldChar w:fldCharType="separate"/>
      </w:r>
      <w:r>
        <w:t>67</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6.2A.4</w:t>
      </w:r>
      <w:r>
        <w:rPr>
          <w:rFonts w:asciiTheme="minorHAnsi" w:eastAsiaTheme="minorEastAsia" w:hAnsiTheme="minorHAnsi" w:cstheme="minorBidi"/>
          <w:sz w:val="22"/>
          <w:szCs w:val="22"/>
          <w:lang w:val="en-US" w:eastAsia="ko-KR"/>
        </w:rPr>
        <w:tab/>
      </w:r>
      <w:r>
        <w:t>Configured output power for CA</w:t>
      </w:r>
      <w:r>
        <w:tab/>
      </w:r>
      <w:r w:rsidR="00B31B10">
        <w:fldChar w:fldCharType="begin" w:fldLock="1"/>
      </w:r>
      <w:r>
        <w:instrText xml:space="preserve"> PAGEREF _Toc518912806 \h </w:instrText>
      </w:r>
      <w:r w:rsidR="00B31B10">
        <w:fldChar w:fldCharType="separate"/>
      </w:r>
      <w:r>
        <w:t>67</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6.2A.4.1</w:t>
      </w:r>
      <w:r>
        <w:rPr>
          <w:rFonts w:asciiTheme="minorHAnsi" w:eastAsiaTheme="minorEastAsia" w:hAnsiTheme="minorHAnsi" w:cstheme="minorBidi"/>
          <w:sz w:val="22"/>
          <w:szCs w:val="22"/>
          <w:lang w:val="en-US" w:eastAsia="ko-KR"/>
        </w:rPr>
        <w:tab/>
      </w:r>
      <w:r>
        <w:t>Configured output power level</w:t>
      </w:r>
      <w:r>
        <w:tab/>
      </w:r>
      <w:r w:rsidR="00B31B10">
        <w:fldChar w:fldCharType="begin" w:fldLock="1"/>
      </w:r>
      <w:r>
        <w:instrText xml:space="preserve"> PAGEREF _Toc518912807 \h </w:instrText>
      </w:r>
      <w:r w:rsidR="00B31B10">
        <w:fldChar w:fldCharType="separate"/>
      </w:r>
      <w:r>
        <w:t>67</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6.2A.4.2</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CA</w:t>
      </w:r>
      <w:r>
        <w:tab/>
      </w:r>
      <w:r w:rsidR="00B31B10">
        <w:fldChar w:fldCharType="begin" w:fldLock="1"/>
      </w:r>
      <w:r>
        <w:instrText xml:space="preserve"> PAGEREF _Toc518912808 \h </w:instrText>
      </w:r>
      <w:r w:rsidR="00B31B10">
        <w:fldChar w:fldCharType="separate"/>
      </w:r>
      <w:r>
        <w:t>67</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6.2A.4.2.1</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Inter-band CA between FR1 and FR2</w:t>
      </w:r>
      <w:r>
        <w:tab/>
      </w:r>
      <w:r w:rsidR="00B31B10">
        <w:fldChar w:fldCharType="begin" w:fldLock="1"/>
      </w:r>
      <w:r>
        <w:instrText xml:space="preserve"> PAGEREF _Toc518912809 \h </w:instrText>
      </w:r>
      <w:r w:rsidR="00B31B10">
        <w:fldChar w:fldCharType="separate"/>
      </w:r>
      <w:r>
        <w:t>67</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6.2B</w:t>
      </w:r>
      <w:r>
        <w:rPr>
          <w:rFonts w:asciiTheme="minorHAnsi" w:eastAsiaTheme="minorEastAsia" w:hAnsiTheme="minorHAnsi" w:cstheme="minorBidi"/>
          <w:sz w:val="22"/>
          <w:szCs w:val="22"/>
          <w:lang w:val="en-US" w:eastAsia="ko-KR"/>
        </w:rPr>
        <w:tab/>
      </w:r>
      <w:r>
        <w:t>Transmitter power for DC</w:t>
      </w:r>
      <w:r>
        <w:tab/>
      </w:r>
      <w:r w:rsidR="00B31B10">
        <w:fldChar w:fldCharType="begin" w:fldLock="1"/>
      </w:r>
      <w:r>
        <w:instrText xml:space="preserve"> PAGEREF _Toc518912810 \h </w:instrText>
      </w:r>
      <w:r w:rsidR="00B31B10">
        <w:fldChar w:fldCharType="separate"/>
      </w:r>
      <w:r>
        <w:t>67</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6.2B.1</w:t>
      </w:r>
      <w:r>
        <w:rPr>
          <w:rFonts w:asciiTheme="minorHAnsi" w:eastAsiaTheme="minorEastAsia" w:hAnsiTheme="minorHAnsi" w:cstheme="minorBidi"/>
          <w:sz w:val="22"/>
          <w:szCs w:val="22"/>
          <w:lang w:val="en-US" w:eastAsia="ko-KR"/>
        </w:rPr>
        <w:tab/>
      </w:r>
      <w:r>
        <w:t>UE maximum output power for EN-DC</w:t>
      </w:r>
      <w:r>
        <w:tab/>
      </w:r>
      <w:r w:rsidR="00B31B10">
        <w:fldChar w:fldCharType="begin" w:fldLock="1"/>
      </w:r>
      <w:r>
        <w:instrText xml:space="preserve"> PAGEREF _Toc518912811 \h </w:instrText>
      </w:r>
      <w:r w:rsidR="00B31B10">
        <w:fldChar w:fldCharType="separate"/>
      </w:r>
      <w:r>
        <w:t>67</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6.2B.1.1</w:t>
      </w:r>
      <w:r>
        <w:rPr>
          <w:rFonts w:asciiTheme="minorHAnsi" w:eastAsiaTheme="minorEastAsia" w:hAnsiTheme="minorHAnsi" w:cstheme="minorBidi"/>
          <w:sz w:val="22"/>
          <w:szCs w:val="22"/>
          <w:lang w:val="en-US" w:eastAsia="ko-KR"/>
        </w:rPr>
        <w:tab/>
      </w:r>
      <w:r>
        <w:t>Intra-band contiguous EN-DC</w:t>
      </w:r>
      <w:r>
        <w:tab/>
      </w:r>
      <w:r w:rsidR="00B31B10">
        <w:fldChar w:fldCharType="begin" w:fldLock="1"/>
      </w:r>
      <w:r>
        <w:instrText xml:space="preserve"> PAGEREF _Toc518912812 \h </w:instrText>
      </w:r>
      <w:r w:rsidR="00B31B10">
        <w:fldChar w:fldCharType="separate"/>
      </w:r>
      <w:r>
        <w:t>67</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6.2B.1.2</w:t>
      </w:r>
      <w:r>
        <w:rPr>
          <w:rFonts w:asciiTheme="minorHAnsi" w:eastAsiaTheme="minorEastAsia" w:hAnsiTheme="minorHAnsi" w:cstheme="minorBidi"/>
          <w:sz w:val="22"/>
          <w:szCs w:val="22"/>
          <w:lang w:val="en-US" w:eastAsia="ko-KR"/>
        </w:rPr>
        <w:tab/>
      </w:r>
      <w:r>
        <w:t>Intra-band non-contiguous EN-DC</w:t>
      </w:r>
      <w:r>
        <w:tab/>
      </w:r>
      <w:r w:rsidR="00B31B10">
        <w:fldChar w:fldCharType="begin" w:fldLock="1"/>
      </w:r>
      <w:r>
        <w:instrText xml:space="preserve"> PAGEREF _Toc518912813 \h </w:instrText>
      </w:r>
      <w:r w:rsidR="00B31B10">
        <w:fldChar w:fldCharType="separate"/>
      </w:r>
      <w:r>
        <w:t>68</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6.2B.1.3</w:t>
      </w:r>
      <w:r>
        <w:rPr>
          <w:rFonts w:asciiTheme="minorHAnsi" w:eastAsiaTheme="minorEastAsia" w:hAnsiTheme="minorHAnsi" w:cstheme="minorBidi"/>
          <w:sz w:val="22"/>
          <w:szCs w:val="22"/>
          <w:lang w:val="en-US" w:eastAsia="ko-KR"/>
        </w:rPr>
        <w:tab/>
      </w:r>
      <w:r>
        <w:t>Inter-band EN-DC within FR1</w:t>
      </w:r>
      <w:r>
        <w:tab/>
      </w:r>
      <w:r w:rsidR="00B31B10">
        <w:fldChar w:fldCharType="begin" w:fldLock="1"/>
      </w:r>
      <w:r>
        <w:instrText xml:space="preserve"> PAGEREF _Toc518912814 \h </w:instrText>
      </w:r>
      <w:r w:rsidR="00B31B10">
        <w:fldChar w:fldCharType="separate"/>
      </w:r>
      <w:r>
        <w:t>68</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6.2B.1.4</w:t>
      </w:r>
      <w:r w:rsidRPr="00C974D6">
        <w:rPr>
          <w:rFonts w:asciiTheme="minorHAnsi" w:eastAsiaTheme="minorEastAsia" w:hAnsiTheme="minorHAnsi" w:cstheme="minorBidi"/>
          <w:sz w:val="22"/>
          <w:szCs w:val="22"/>
          <w:lang w:eastAsia="ko-KR"/>
        </w:rPr>
        <w:tab/>
      </w:r>
      <w:r w:rsidRPr="00681B15">
        <w:rPr>
          <w:lang w:val="en-US"/>
        </w:rPr>
        <w:t>Inter-band EN-DC including FR2</w:t>
      </w:r>
      <w:r>
        <w:tab/>
      </w:r>
      <w:r w:rsidR="00B31B10">
        <w:fldChar w:fldCharType="begin" w:fldLock="1"/>
      </w:r>
      <w:r>
        <w:instrText xml:space="preserve"> PAGEREF _Toc518912815 \h </w:instrText>
      </w:r>
      <w:r w:rsidR="00B31B10">
        <w:fldChar w:fldCharType="separate"/>
      </w:r>
      <w:r>
        <w:t>71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6.2B.1.5</w:t>
      </w:r>
      <w:r w:rsidRPr="00C974D6">
        <w:rPr>
          <w:rFonts w:asciiTheme="minorHAnsi" w:eastAsiaTheme="minorEastAsia" w:hAnsiTheme="minorHAnsi" w:cstheme="minorBidi"/>
          <w:sz w:val="22"/>
          <w:szCs w:val="22"/>
          <w:lang w:eastAsia="ko-KR"/>
        </w:rPr>
        <w:tab/>
      </w:r>
      <w:r w:rsidRPr="00681B15">
        <w:rPr>
          <w:lang w:val="en-US"/>
        </w:rPr>
        <w:t>Inter-band EN-DC including both FR1 and FR2</w:t>
      </w:r>
      <w:r>
        <w:tab/>
      </w:r>
      <w:r w:rsidR="00B31B10">
        <w:fldChar w:fldCharType="begin" w:fldLock="1"/>
      </w:r>
      <w:r>
        <w:instrText xml:space="preserve"> PAGEREF _Toc518912816 \h </w:instrText>
      </w:r>
      <w:r w:rsidR="00B31B10">
        <w:fldChar w:fldCharType="separate"/>
      </w:r>
      <w:r>
        <w:t>71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6.2B.2</w:t>
      </w:r>
      <w:r>
        <w:rPr>
          <w:rFonts w:asciiTheme="minorHAnsi" w:eastAsiaTheme="minorEastAsia" w:hAnsiTheme="minorHAnsi" w:cstheme="minorBidi"/>
          <w:sz w:val="22"/>
          <w:szCs w:val="22"/>
          <w:lang w:val="en-US" w:eastAsia="ko-KR"/>
        </w:rPr>
        <w:tab/>
      </w:r>
      <w:r>
        <w:t>UE maximum output power reduction and EN-DC</w:t>
      </w:r>
      <w:r>
        <w:tab/>
      </w:r>
      <w:r w:rsidR="00B31B10">
        <w:fldChar w:fldCharType="begin" w:fldLock="1"/>
      </w:r>
      <w:r>
        <w:instrText xml:space="preserve"> PAGEREF _Toc518912817 \h </w:instrText>
      </w:r>
      <w:r w:rsidR="00B31B10">
        <w:fldChar w:fldCharType="separate"/>
      </w:r>
      <w:r>
        <w:t>71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6.2B.2.1</w:t>
      </w:r>
      <w:r>
        <w:rPr>
          <w:rFonts w:asciiTheme="minorHAnsi" w:eastAsiaTheme="minorEastAsia" w:hAnsiTheme="minorHAnsi" w:cstheme="minorBidi"/>
          <w:sz w:val="22"/>
          <w:szCs w:val="22"/>
          <w:lang w:val="en-US" w:eastAsia="ko-KR"/>
        </w:rPr>
        <w:tab/>
      </w:r>
      <w:r>
        <w:t>Intra-band contiguous EN-DC</w:t>
      </w:r>
      <w:r>
        <w:tab/>
      </w:r>
      <w:r w:rsidR="00B31B10">
        <w:fldChar w:fldCharType="begin" w:fldLock="1"/>
      </w:r>
      <w:r>
        <w:instrText xml:space="preserve"> PAGEREF _Toc518912818 \h </w:instrText>
      </w:r>
      <w:r w:rsidR="00B31B10">
        <w:fldChar w:fldCharType="separate"/>
      </w:r>
      <w:r>
        <w:t>71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6.2B.2.2</w:t>
      </w:r>
      <w:r>
        <w:rPr>
          <w:rFonts w:asciiTheme="minorHAnsi" w:eastAsiaTheme="minorEastAsia" w:hAnsiTheme="minorHAnsi" w:cstheme="minorBidi"/>
          <w:sz w:val="22"/>
          <w:szCs w:val="22"/>
          <w:lang w:val="en-US" w:eastAsia="ko-KR"/>
        </w:rPr>
        <w:tab/>
      </w:r>
      <w:r>
        <w:t>Intra-band non-contiguous EN-DC</w:t>
      </w:r>
      <w:r>
        <w:tab/>
      </w:r>
      <w:r w:rsidR="00B31B10">
        <w:fldChar w:fldCharType="begin" w:fldLock="1"/>
      </w:r>
      <w:r>
        <w:instrText xml:space="preserve"> PAGEREF _Toc518912819 \h </w:instrText>
      </w:r>
      <w:r w:rsidR="00B31B10">
        <w:fldChar w:fldCharType="separate"/>
      </w:r>
      <w:r>
        <w:t>71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6.2B.2.3</w:t>
      </w:r>
      <w:r>
        <w:rPr>
          <w:rFonts w:asciiTheme="minorHAnsi" w:eastAsiaTheme="minorEastAsia" w:hAnsiTheme="minorHAnsi" w:cstheme="minorBidi"/>
          <w:sz w:val="22"/>
          <w:szCs w:val="22"/>
          <w:lang w:val="en-US" w:eastAsia="ko-KR"/>
        </w:rPr>
        <w:tab/>
      </w:r>
      <w:r>
        <w:t>Inter-band EN-DC within FR1</w:t>
      </w:r>
      <w:r>
        <w:tab/>
      </w:r>
      <w:r w:rsidR="00B31B10">
        <w:fldChar w:fldCharType="begin" w:fldLock="1"/>
      </w:r>
      <w:r>
        <w:instrText xml:space="preserve"> PAGEREF _Toc518912820 \h </w:instrText>
      </w:r>
      <w:r w:rsidR="00B31B10">
        <w:fldChar w:fldCharType="separate"/>
      </w:r>
      <w:r>
        <w:t>71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6.2B.2.4</w:t>
      </w:r>
      <w:r>
        <w:rPr>
          <w:rFonts w:asciiTheme="minorHAnsi" w:eastAsiaTheme="minorEastAsia" w:hAnsiTheme="minorHAnsi" w:cstheme="minorBidi"/>
          <w:sz w:val="22"/>
          <w:szCs w:val="22"/>
          <w:lang w:val="en-US" w:eastAsia="ko-KR"/>
        </w:rPr>
        <w:tab/>
      </w:r>
      <w:r>
        <w:t>Inter-band EN-DC including FR2</w:t>
      </w:r>
      <w:r>
        <w:tab/>
      </w:r>
      <w:r w:rsidR="00B31B10">
        <w:fldChar w:fldCharType="begin" w:fldLock="1"/>
      </w:r>
      <w:r>
        <w:instrText xml:space="preserve"> PAGEREF _Toc518912821 \h </w:instrText>
      </w:r>
      <w:r w:rsidR="00B31B10">
        <w:fldChar w:fldCharType="separate"/>
      </w:r>
      <w:r>
        <w:t>71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6.2B.2.5</w:t>
      </w:r>
      <w:r>
        <w:rPr>
          <w:rFonts w:asciiTheme="minorHAnsi" w:eastAsiaTheme="minorEastAsia" w:hAnsiTheme="minorHAnsi" w:cstheme="minorBidi"/>
          <w:sz w:val="22"/>
          <w:szCs w:val="22"/>
          <w:lang w:val="en-US" w:eastAsia="ko-KR"/>
        </w:rPr>
        <w:tab/>
      </w:r>
      <w:r>
        <w:t>Inter-band EN-DC including both FR1 and FR2</w:t>
      </w:r>
      <w:r>
        <w:tab/>
      </w:r>
      <w:r w:rsidR="00B31B10">
        <w:fldChar w:fldCharType="begin" w:fldLock="1"/>
      </w:r>
      <w:r>
        <w:instrText xml:space="preserve"> PAGEREF _Toc518912822 \h </w:instrText>
      </w:r>
      <w:r w:rsidR="00B31B10">
        <w:fldChar w:fldCharType="separate"/>
      </w:r>
      <w:r>
        <w:t>71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6.2B.3</w:t>
      </w:r>
      <w:r>
        <w:rPr>
          <w:rFonts w:asciiTheme="minorHAnsi" w:eastAsiaTheme="minorEastAsia" w:hAnsiTheme="minorHAnsi" w:cstheme="minorBidi"/>
          <w:sz w:val="22"/>
          <w:szCs w:val="22"/>
          <w:lang w:val="en-US" w:eastAsia="ko-KR"/>
        </w:rPr>
        <w:tab/>
      </w:r>
      <w:r>
        <w:t>UE additional maximum output power reduction for EN-DC</w:t>
      </w:r>
      <w:r>
        <w:tab/>
      </w:r>
      <w:r w:rsidR="00B31B10">
        <w:fldChar w:fldCharType="begin" w:fldLock="1"/>
      </w:r>
      <w:r>
        <w:instrText xml:space="preserve"> PAGEREF _Toc518912823 \h </w:instrText>
      </w:r>
      <w:r w:rsidR="00B31B10">
        <w:fldChar w:fldCharType="separate"/>
      </w:r>
      <w:r>
        <w:t>71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6.2B.3.1</w:t>
      </w:r>
      <w:r>
        <w:rPr>
          <w:rFonts w:asciiTheme="minorHAnsi" w:eastAsiaTheme="minorEastAsia" w:hAnsiTheme="minorHAnsi" w:cstheme="minorBidi"/>
          <w:sz w:val="22"/>
          <w:szCs w:val="22"/>
          <w:lang w:val="en-US" w:eastAsia="ko-KR"/>
        </w:rPr>
        <w:tab/>
      </w:r>
      <w:r>
        <w:t>Intra-band contiguous EN-DC</w:t>
      </w:r>
      <w:r>
        <w:tab/>
      </w:r>
      <w:r w:rsidR="00B31B10">
        <w:fldChar w:fldCharType="begin" w:fldLock="1"/>
      </w:r>
      <w:r>
        <w:instrText xml:space="preserve"> PAGEREF _Toc518912824 \h </w:instrText>
      </w:r>
      <w:r w:rsidR="00B31B10">
        <w:fldChar w:fldCharType="separate"/>
      </w:r>
      <w:r>
        <w:t>71</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6.2B.3.1.1</w:t>
      </w:r>
      <w:r>
        <w:rPr>
          <w:rFonts w:asciiTheme="minorHAnsi" w:eastAsiaTheme="minorEastAsia" w:hAnsiTheme="minorHAnsi" w:cstheme="minorBidi"/>
          <w:sz w:val="22"/>
          <w:szCs w:val="22"/>
          <w:lang w:val="en-US" w:eastAsia="ko-KR"/>
        </w:rPr>
        <w:tab/>
      </w:r>
      <w:r>
        <w:t xml:space="preserve">A-MPR for </w:t>
      </w:r>
      <w:r w:rsidRPr="00681B15">
        <w:rPr>
          <w:rFonts w:eastAsia="MS Mincho"/>
        </w:rPr>
        <w:t>DC_(n)71B</w:t>
      </w:r>
      <w:r>
        <w:tab/>
      </w:r>
      <w:r w:rsidR="00B31B10">
        <w:fldChar w:fldCharType="begin" w:fldLock="1"/>
      </w:r>
      <w:r>
        <w:instrText xml:space="preserve"> PAGEREF _Toc518912825 \h </w:instrText>
      </w:r>
      <w:r w:rsidR="00B31B10">
        <w:fldChar w:fldCharType="separate"/>
      </w:r>
      <w:r>
        <w:t>72</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6.2B.3.1.2</w:t>
      </w:r>
      <w:r>
        <w:rPr>
          <w:rFonts w:asciiTheme="minorHAnsi" w:eastAsiaTheme="minorEastAsia" w:hAnsiTheme="minorHAnsi" w:cstheme="minorBidi"/>
          <w:sz w:val="22"/>
          <w:szCs w:val="22"/>
          <w:lang w:val="en-US" w:eastAsia="ko-KR"/>
        </w:rPr>
        <w:tab/>
      </w:r>
      <w:r>
        <w:t>A-MPR for NS_04</w:t>
      </w:r>
      <w:r>
        <w:tab/>
      </w:r>
      <w:r w:rsidR="00B31B10">
        <w:fldChar w:fldCharType="begin" w:fldLock="1"/>
      </w:r>
      <w:r>
        <w:instrText xml:space="preserve"> PAGEREF _Toc518912826 \h </w:instrText>
      </w:r>
      <w:r w:rsidR="00B31B10">
        <w:fldChar w:fldCharType="separate"/>
      </w:r>
      <w:r>
        <w:t>73</w:t>
      </w:r>
      <w:r w:rsidR="00B31B10">
        <w:fldChar w:fldCharType="end"/>
      </w:r>
    </w:p>
    <w:p w:rsidR="00C974D6" w:rsidRDefault="00C974D6">
      <w:pPr>
        <w:pStyle w:val="TOC7"/>
        <w:rPr>
          <w:rFonts w:asciiTheme="minorHAnsi" w:eastAsiaTheme="minorEastAsia" w:hAnsiTheme="minorHAnsi" w:cstheme="minorBidi"/>
          <w:sz w:val="22"/>
          <w:szCs w:val="22"/>
          <w:lang w:val="en-US" w:eastAsia="ko-KR"/>
        </w:rPr>
      </w:pPr>
      <w:r>
        <w:t>6.2B.3.1.2.1</w:t>
      </w:r>
      <w:r>
        <w:rPr>
          <w:rFonts w:asciiTheme="minorHAnsi" w:eastAsiaTheme="minorEastAsia" w:hAnsiTheme="minorHAnsi" w:cstheme="minorBidi"/>
          <w:sz w:val="22"/>
          <w:szCs w:val="22"/>
          <w:lang w:val="en-US" w:eastAsia="ko-KR"/>
        </w:rPr>
        <w:tab/>
      </w:r>
      <w:r>
        <w:t>A-MPR</w:t>
      </w:r>
      <w:r w:rsidRPr="00681B15">
        <w:rPr>
          <w:vertAlign w:val="subscript"/>
        </w:rPr>
        <w:t>IM3</w:t>
      </w:r>
      <w:r>
        <w:t xml:space="preserve"> for NS_04 to meet -13 dBm / 1MHz</w:t>
      </w:r>
      <w:r>
        <w:tab/>
      </w:r>
      <w:r w:rsidR="00B31B10">
        <w:fldChar w:fldCharType="begin" w:fldLock="1"/>
      </w:r>
      <w:r>
        <w:instrText xml:space="preserve"> PAGEREF _Toc518912827 \h </w:instrText>
      </w:r>
      <w:r w:rsidR="00B31B10">
        <w:fldChar w:fldCharType="separate"/>
      </w:r>
      <w:r>
        <w:t>73</w:t>
      </w:r>
      <w:r w:rsidR="00B31B10">
        <w:fldChar w:fldCharType="end"/>
      </w:r>
    </w:p>
    <w:p w:rsidR="00C974D6" w:rsidRDefault="00C974D6">
      <w:pPr>
        <w:pStyle w:val="TOC7"/>
        <w:rPr>
          <w:rFonts w:asciiTheme="minorHAnsi" w:eastAsiaTheme="minorEastAsia" w:hAnsiTheme="minorHAnsi" w:cstheme="minorBidi"/>
          <w:sz w:val="22"/>
          <w:szCs w:val="22"/>
          <w:lang w:val="en-US" w:eastAsia="ko-KR"/>
        </w:rPr>
      </w:pPr>
      <w:r>
        <w:t>6.2B.3.1.2.2</w:t>
      </w:r>
      <w:r>
        <w:rPr>
          <w:rFonts w:asciiTheme="minorHAnsi" w:eastAsiaTheme="minorEastAsia" w:hAnsiTheme="minorHAnsi" w:cstheme="minorBidi"/>
          <w:sz w:val="22"/>
          <w:szCs w:val="22"/>
          <w:lang w:val="en-US" w:eastAsia="ko-KR"/>
        </w:rPr>
        <w:tab/>
      </w:r>
      <w:r>
        <w:t>A-MPR for NS_04 to meet -25 dBm / 1MHz</w:t>
      </w:r>
      <w:r>
        <w:tab/>
      </w:r>
      <w:r w:rsidR="00B31B10">
        <w:fldChar w:fldCharType="begin" w:fldLock="1"/>
      </w:r>
      <w:r>
        <w:instrText xml:space="preserve"> PAGEREF _Toc518912828 \h </w:instrText>
      </w:r>
      <w:r w:rsidR="00B31B10">
        <w:fldChar w:fldCharType="separate"/>
      </w:r>
      <w:r>
        <w:t>74</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6.2B.3.2</w:t>
      </w:r>
      <w:r>
        <w:rPr>
          <w:rFonts w:asciiTheme="minorHAnsi" w:eastAsiaTheme="minorEastAsia" w:hAnsiTheme="minorHAnsi" w:cstheme="minorBidi"/>
          <w:sz w:val="22"/>
          <w:szCs w:val="22"/>
          <w:lang w:val="en-US" w:eastAsia="ko-KR"/>
        </w:rPr>
        <w:tab/>
      </w:r>
      <w:r>
        <w:t>Intra-band non-contiguous EN-DC</w:t>
      </w:r>
      <w:r>
        <w:tab/>
      </w:r>
      <w:r w:rsidR="00B31B10">
        <w:fldChar w:fldCharType="begin" w:fldLock="1"/>
      </w:r>
      <w:r>
        <w:instrText xml:space="preserve"> PAGEREF _Toc518912829 \h </w:instrText>
      </w:r>
      <w:r w:rsidR="00B31B10">
        <w:fldChar w:fldCharType="separate"/>
      </w:r>
      <w:r>
        <w:t>74</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6.2B.3.2.1</w:t>
      </w:r>
      <w:r>
        <w:rPr>
          <w:rFonts w:asciiTheme="minorHAnsi" w:eastAsiaTheme="minorEastAsia" w:hAnsiTheme="minorHAnsi" w:cstheme="minorBidi"/>
          <w:sz w:val="22"/>
          <w:szCs w:val="22"/>
          <w:lang w:val="en-US" w:eastAsia="ko-KR"/>
        </w:rPr>
        <w:tab/>
      </w:r>
      <w:r>
        <w:t>A-MPR for NS_04</w:t>
      </w:r>
      <w:r>
        <w:tab/>
      </w:r>
      <w:r w:rsidR="00B31B10">
        <w:fldChar w:fldCharType="begin" w:fldLock="1"/>
      </w:r>
      <w:r>
        <w:instrText xml:space="preserve"> PAGEREF _Toc518912830 \h </w:instrText>
      </w:r>
      <w:r w:rsidR="00B31B10">
        <w:fldChar w:fldCharType="separate"/>
      </w:r>
      <w:r>
        <w:t>75</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6.2B.3.3</w:t>
      </w:r>
      <w:r>
        <w:rPr>
          <w:rFonts w:asciiTheme="minorHAnsi" w:eastAsiaTheme="minorEastAsia" w:hAnsiTheme="minorHAnsi" w:cstheme="minorBidi"/>
          <w:sz w:val="22"/>
          <w:szCs w:val="22"/>
          <w:lang w:val="en-US" w:eastAsia="ko-KR"/>
        </w:rPr>
        <w:tab/>
      </w:r>
      <w:r>
        <w:t>Inter-band EN-DC within FR1</w:t>
      </w:r>
      <w:r>
        <w:tab/>
      </w:r>
      <w:r w:rsidR="00B31B10">
        <w:fldChar w:fldCharType="begin" w:fldLock="1"/>
      </w:r>
      <w:r>
        <w:instrText xml:space="preserve"> PAGEREF _Toc518912831 \h </w:instrText>
      </w:r>
      <w:r w:rsidR="00B31B10">
        <w:fldChar w:fldCharType="separate"/>
      </w:r>
      <w:r>
        <w:t>76</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6.2B.3.4</w:t>
      </w:r>
      <w:r>
        <w:rPr>
          <w:rFonts w:asciiTheme="minorHAnsi" w:eastAsiaTheme="minorEastAsia" w:hAnsiTheme="minorHAnsi" w:cstheme="minorBidi"/>
          <w:sz w:val="22"/>
          <w:szCs w:val="22"/>
          <w:lang w:val="en-US" w:eastAsia="ko-KR"/>
        </w:rPr>
        <w:tab/>
      </w:r>
      <w:r>
        <w:t>Inter-band EN-DC including FR2</w:t>
      </w:r>
      <w:r>
        <w:tab/>
      </w:r>
      <w:r w:rsidR="00B31B10">
        <w:fldChar w:fldCharType="begin" w:fldLock="1"/>
      </w:r>
      <w:r>
        <w:instrText xml:space="preserve"> PAGEREF _Toc518912832 \h </w:instrText>
      </w:r>
      <w:r w:rsidR="00B31B10">
        <w:fldChar w:fldCharType="separate"/>
      </w:r>
      <w:r>
        <w:t>76</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6.2B.3.5</w:t>
      </w:r>
      <w:r>
        <w:rPr>
          <w:rFonts w:asciiTheme="minorHAnsi" w:eastAsiaTheme="minorEastAsia" w:hAnsiTheme="minorHAnsi" w:cstheme="minorBidi"/>
          <w:sz w:val="22"/>
          <w:szCs w:val="22"/>
          <w:lang w:val="en-US" w:eastAsia="ko-KR"/>
        </w:rPr>
        <w:tab/>
      </w:r>
      <w:r>
        <w:t>Inter-band EN-DC including both FR1 and FR2</w:t>
      </w:r>
      <w:r>
        <w:tab/>
      </w:r>
      <w:r w:rsidR="00B31B10">
        <w:fldChar w:fldCharType="begin" w:fldLock="1"/>
      </w:r>
      <w:r>
        <w:instrText xml:space="preserve"> PAGEREF _Toc518912833 \h </w:instrText>
      </w:r>
      <w:r w:rsidR="00B31B10">
        <w:fldChar w:fldCharType="separate"/>
      </w:r>
      <w:r>
        <w:t>76</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6.2B.4</w:t>
      </w:r>
      <w:r>
        <w:rPr>
          <w:rFonts w:asciiTheme="minorHAnsi" w:eastAsiaTheme="minorEastAsia" w:hAnsiTheme="minorHAnsi" w:cstheme="minorBidi"/>
          <w:sz w:val="22"/>
          <w:szCs w:val="22"/>
          <w:lang w:val="en-US" w:eastAsia="ko-KR"/>
        </w:rPr>
        <w:tab/>
      </w:r>
      <w:r>
        <w:t>Configured output power for EN-DC</w:t>
      </w:r>
      <w:r>
        <w:tab/>
      </w:r>
      <w:r w:rsidR="00B31B10">
        <w:fldChar w:fldCharType="begin" w:fldLock="1"/>
      </w:r>
      <w:r>
        <w:instrText xml:space="preserve"> PAGEREF _Toc518912834 \h </w:instrText>
      </w:r>
      <w:r w:rsidR="00B31B10">
        <w:fldChar w:fldCharType="separate"/>
      </w:r>
      <w:r>
        <w:t>76</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6.2B.4.1</w:t>
      </w:r>
      <w:r>
        <w:rPr>
          <w:rFonts w:asciiTheme="minorHAnsi" w:eastAsiaTheme="minorEastAsia" w:hAnsiTheme="minorHAnsi" w:cstheme="minorBidi"/>
          <w:sz w:val="22"/>
          <w:szCs w:val="22"/>
          <w:lang w:val="en-US" w:eastAsia="ko-KR"/>
        </w:rPr>
        <w:tab/>
      </w:r>
      <w:r>
        <w:t>Configured output power level</w:t>
      </w:r>
      <w:r>
        <w:tab/>
      </w:r>
      <w:r w:rsidR="00B31B10">
        <w:fldChar w:fldCharType="begin" w:fldLock="1"/>
      </w:r>
      <w:r>
        <w:instrText xml:space="preserve"> PAGEREF _Toc518912835 \h </w:instrText>
      </w:r>
      <w:r w:rsidR="00B31B10">
        <w:fldChar w:fldCharType="separate"/>
      </w:r>
      <w:r>
        <w:t>76</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6.2B.4.1.1</w:t>
      </w:r>
      <w:r>
        <w:rPr>
          <w:rFonts w:asciiTheme="minorHAnsi" w:eastAsiaTheme="minorEastAsia" w:hAnsiTheme="minorHAnsi" w:cstheme="minorBidi"/>
          <w:sz w:val="22"/>
          <w:szCs w:val="22"/>
          <w:lang w:val="en-US" w:eastAsia="ko-KR"/>
        </w:rPr>
        <w:tab/>
      </w:r>
      <w:r>
        <w:t>Intra-band contiguous EN-DC</w:t>
      </w:r>
      <w:r>
        <w:tab/>
      </w:r>
      <w:r w:rsidR="00B31B10">
        <w:fldChar w:fldCharType="begin" w:fldLock="1"/>
      </w:r>
      <w:r>
        <w:instrText xml:space="preserve"> PAGEREF _Toc518912836 \h </w:instrText>
      </w:r>
      <w:r w:rsidR="00B31B10">
        <w:fldChar w:fldCharType="separate"/>
      </w:r>
      <w:r>
        <w:t>76</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6.2B.4.1.2</w:t>
      </w:r>
      <w:r>
        <w:rPr>
          <w:rFonts w:asciiTheme="minorHAnsi" w:eastAsiaTheme="minorEastAsia" w:hAnsiTheme="minorHAnsi" w:cstheme="minorBidi"/>
          <w:sz w:val="22"/>
          <w:szCs w:val="22"/>
          <w:lang w:val="en-US" w:eastAsia="ko-KR"/>
        </w:rPr>
        <w:tab/>
      </w:r>
      <w:r>
        <w:t>Intra-band non-contiguous EN-DC</w:t>
      </w:r>
      <w:r>
        <w:tab/>
      </w:r>
      <w:r w:rsidR="00B31B10">
        <w:fldChar w:fldCharType="begin" w:fldLock="1"/>
      </w:r>
      <w:r>
        <w:instrText xml:space="preserve"> PAGEREF _Toc518912837 \h </w:instrText>
      </w:r>
      <w:r w:rsidR="00B31B10">
        <w:fldChar w:fldCharType="separate"/>
      </w:r>
      <w:r>
        <w:t>76</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lastRenderedPageBreak/>
        <w:t>6.2B.4.1.3</w:t>
      </w:r>
      <w:r>
        <w:rPr>
          <w:rFonts w:asciiTheme="minorHAnsi" w:eastAsiaTheme="minorEastAsia" w:hAnsiTheme="minorHAnsi" w:cstheme="minorBidi"/>
          <w:sz w:val="22"/>
          <w:szCs w:val="22"/>
          <w:lang w:val="en-US" w:eastAsia="ko-KR"/>
        </w:rPr>
        <w:tab/>
      </w:r>
      <w:r>
        <w:t>Inter-band EN-DC within FR1</w:t>
      </w:r>
      <w:r>
        <w:tab/>
      </w:r>
      <w:r w:rsidR="00B31B10">
        <w:fldChar w:fldCharType="begin" w:fldLock="1"/>
      </w:r>
      <w:r>
        <w:instrText xml:space="preserve"> PAGEREF _Toc518912838 \h </w:instrText>
      </w:r>
      <w:r w:rsidR="00B31B10">
        <w:fldChar w:fldCharType="separate"/>
      </w:r>
      <w:r>
        <w:t>76</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6.2B.4.1.4</w:t>
      </w:r>
      <w:r>
        <w:rPr>
          <w:rFonts w:asciiTheme="minorHAnsi" w:eastAsiaTheme="minorEastAsia" w:hAnsiTheme="minorHAnsi" w:cstheme="minorBidi"/>
          <w:sz w:val="22"/>
          <w:szCs w:val="22"/>
          <w:lang w:val="en-US" w:eastAsia="ko-KR"/>
        </w:rPr>
        <w:tab/>
      </w:r>
      <w:r>
        <w:t>Inter-band EN-DC including FR2</w:t>
      </w:r>
      <w:r>
        <w:tab/>
      </w:r>
      <w:r w:rsidR="00B31B10">
        <w:fldChar w:fldCharType="begin" w:fldLock="1"/>
      </w:r>
      <w:r>
        <w:instrText xml:space="preserve"> PAGEREF _Toc518912839 \h </w:instrText>
      </w:r>
      <w:r w:rsidR="00B31B10">
        <w:fldChar w:fldCharType="separate"/>
      </w:r>
      <w:r>
        <w:t>76</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6.2B.4.1.5</w:t>
      </w:r>
      <w:r>
        <w:rPr>
          <w:rFonts w:asciiTheme="minorHAnsi" w:eastAsiaTheme="minorEastAsia" w:hAnsiTheme="minorHAnsi" w:cstheme="minorBidi"/>
          <w:sz w:val="22"/>
          <w:szCs w:val="22"/>
          <w:lang w:val="en-US" w:eastAsia="ko-KR"/>
        </w:rPr>
        <w:tab/>
      </w:r>
      <w:r>
        <w:t>Inter-band EN-DC including both FR1 and FR2</w:t>
      </w:r>
      <w:r>
        <w:tab/>
      </w:r>
      <w:r w:rsidR="00B31B10">
        <w:fldChar w:fldCharType="begin" w:fldLock="1"/>
      </w:r>
      <w:r>
        <w:instrText xml:space="preserve"> PAGEREF _Toc518912840 \h </w:instrText>
      </w:r>
      <w:r w:rsidR="00B31B10">
        <w:fldChar w:fldCharType="separate"/>
      </w:r>
      <w:r>
        <w:t>76</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6.2B.4.2</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w:t>
      </w:r>
      <w:r>
        <w:tab/>
      </w:r>
      <w:r w:rsidR="00B31B10">
        <w:fldChar w:fldCharType="begin" w:fldLock="1"/>
      </w:r>
      <w:r>
        <w:instrText xml:space="preserve"> PAGEREF _Toc518912841 \h </w:instrText>
      </w:r>
      <w:r w:rsidR="00B31B10">
        <w:fldChar w:fldCharType="separate"/>
      </w:r>
      <w:r>
        <w:t>76</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6.2B.4.2.1</w:t>
      </w:r>
      <w:r>
        <w:rPr>
          <w:rFonts w:asciiTheme="minorHAnsi" w:eastAsiaTheme="minorEastAsia" w:hAnsiTheme="minorHAnsi" w:cstheme="minorBidi"/>
          <w:sz w:val="22"/>
          <w:szCs w:val="22"/>
          <w:lang w:val="en-US" w:eastAsia="ko-KR"/>
        </w:rPr>
        <w:tab/>
      </w:r>
      <w:r>
        <w:t>Intra-band contiguous EN-DC</w:t>
      </w:r>
      <w:r>
        <w:tab/>
      </w:r>
      <w:r w:rsidR="00B31B10">
        <w:fldChar w:fldCharType="begin" w:fldLock="1"/>
      </w:r>
      <w:r>
        <w:instrText xml:space="preserve"> PAGEREF _Toc518912842 \h </w:instrText>
      </w:r>
      <w:r w:rsidR="00B31B10">
        <w:fldChar w:fldCharType="separate"/>
      </w:r>
      <w:r>
        <w:t>77</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6.2B.4.2.2</w:t>
      </w:r>
      <w:r>
        <w:rPr>
          <w:rFonts w:asciiTheme="minorHAnsi" w:eastAsiaTheme="minorEastAsia" w:hAnsiTheme="minorHAnsi" w:cstheme="minorBidi"/>
          <w:sz w:val="22"/>
          <w:szCs w:val="22"/>
          <w:lang w:val="en-US" w:eastAsia="ko-KR"/>
        </w:rPr>
        <w:tab/>
      </w:r>
      <w:r>
        <w:t>Intra-band non-contiguous EN-DC</w:t>
      </w:r>
      <w:r>
        <w:tab/>
      </w:r>
      <w:r w:rsidR="00B31B10">
        <w:fldChar w:fldCharType="begin" w:fldLock="1"/>
      </w:r>
      <w:r>
        <w:instrText xml:space="preserve"> PAGEREF _Toc518912843 \h </w:instrText>
      </w:r>
      <w:r w:rsidR="00B31B10">
        <w:fldChar w:fldCharType="separate"/>
      </w:r>
      <w:r>
        <w:t>77</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rsidRPr="00C974D6">
        <w:t>6.2B.4.2.3</w:t>
      </w:r>
      <w:r w:rsidRPr="00C974D6">
        <w:rPr>
          <w:rFonts w:asciiTheme="minorHAnsi" w:eastAsiaTheme="minorEastAsia" w:hAnsiTheme="minorHAnsi" w:cstheme="minorBidi"/>
          <w:sz w:val="22"/>
          <w:szCs w:val="22"/>
          <w:lang w:eastAsia="ko-KR"/>
        </w:rPr>
        <w:tab/>
      </w:r>
      <w:r w:rsidRPr="00681B15">
        <w:rPr>
          <w:lang w:val="en-US"/>
        </w:rPr>
        <w:t>Inter-band EN-DC within FR1</w:t>
      </w:r>
      <w:r>
        <w:tab/>
      </w:r>
      <w:r w:rsidR="00B31B10">
        <w:fldChar w:fldCharType="begin" w:fldLock="1"/>
      </w:r>
      <w:r>
        <w:instrText xml:space="preserve"> PAGEREF _Toc518912844 \h </w:instrText>
      </w:r>
      <w:r w:rsidR="00B31B10">
        <w:fldChar w:fldCharType="separate"/>
      </w:r>
      <w:r>
        <w:t>77</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6.2B.4.2.3.1</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two bands</w:t>
      </w:r>
      <w:r>
        <w:tab/>
      </w:r>
      <w:r w:rsidR="00B31B10">
        <w:fldChar w:fldCharType="begin" w:fldLock="1"/>
      </w:r>
      <w:r>
        <w:instrText xml:space="preserve"> PAGEREF _Toc518912845 \h </w:instrText>
      </w:r>
      <w:r w:rsidR="00B31B10">
        <w:fldChar w:fldCharType="separate"/>
      </w:r>
      <w:r>
        <w:t>77</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6.2B.4.2.3.2</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three bands</w:t>
      </w:r>
      <w:r>
        <w:tab/>
      </w:r>
      <w:r w:rsidR="00B31B10">
        <w:fldChar w:fldCharType="begin" w:fldLock="1"/>
      </w:r>
      <w:r>
        <w:instrText xml:space="preserve"> PAGEREF _Toc518912846 \h </w:instrText>
      </w:r>
      <w:r w:rsidR="00B31B10">
        <w:fldChar w:fldCharType="separate"/>
      </w:r>
      <w:r>
        <w:t>80</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6.2B.4.2.3.3</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four bands</w:t>
      </w:r>
      <w:r>
        <w:tab/>
      </w:r>
      <w:r w:rsidR="00B31B10">
        <w:fldChar w:fldCharType="begin" w:fldLock="1"/>
      </w:r>
      <w:r>
        <w:instrText xml:space="preserve"> PAGEREF _Toc518912847 \h </w:instrText>
      </w:r>
      <w:r w:rsidR="00B31B10">
        <w:fldChar w:fldCharType="separate"/>
      </w:r>
      <w:r>
        <w:t>85</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6.2B.4.2.3.4</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five bands</w:t>
      </w:r>
      <w:r>
        <w:tab/>
      </w:r>
      <w:r w:rsidR="00B31B10">
        <w:fldChar w:fldCharType="begin" w:fldLock="1"/>
      </w:r>
      <w:r>
        <w:instrText xml:space="preserve"> PAGEREF _Toc518912848 \h </w:instrText>
      </w:r>
      <w:r w:rsidR="00B31B10">
        <w:fldChar w:fldCharType="separate"/>
      </w:r>
      <w:r>
        <w:t>90</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6.2B.4.2.3.5</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six bands</w:t>
      </w:r>
      <w:r>
        <w:tab/>
      </w:r>
      <w:r w:rsidR="00B31B10">
        <w:fldChar w:fldCharType="begin" w:fldLock="1"/>
      </w:r>
      <w:r>
        <w:instrText xml:space="preserve"> PAGEREF _Toc518912849 \h </w:instrText>
      </w:r>
      <w:r w:rsidR="00B31B10">
        <w:fldChar w:fldCharType="separate"/>
      </w:r>
      <w:r>
        <w:t>92</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rsidRPr="00C974D6">
        <w:t>6.2B.4.2.4</w:t>
      </w:r>
      <w:r w:rsidRPr="00C974D6">
        <w:rPr>
          <w:rFonts w:asciiTheme="minorHAnsi" w:eastAsiaTheme="minorEastAsia" w:hAnsiTheme="minorHAnsi" w:cstheme="minorBidi"/>
          <w:sz w:val="22"/>
          <w:szCs w:val="22"/>
          <w:lang w:eastAsia="ko-KR"/>
        </w:rPr>
        <w:tab/>
      </w:r>
      <w:r w:rsidRPr="00681B15">
        <w:rPr>
          <w:lang w:val="en-US"/>
        </w:rPr>
        <w:t>Inter-band EN-DC including FR2</w:t>
      </w:r>
      <w:r>
        <w:tab/>
      </w:r>
      <w:r w:rsidR="00B31B10">
        <w:fldChar w:fldCharType="begin" w:fldLock="1"/>
      </w:r>
      <w:r>
        <w:instrText xml:space="preserve"> PAGEREF _Toc518912850 \h </w:instrText>
      </w:r>
      <w:r w:rsidR="00B31B10">
        <w:fldChar w:fldCharType="separate"/>
      </w:r>
      <w:r>
        <w:t>92</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6.2B.4.2.4.1</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two bands</w:t>
      </w:r>
      <w:r>
        <w:tab/>
      </w:r>
      <w:r w:rsidR="00B31B10">
        <w:fldChar w:fldCharType="begin" w:fldLock="1"/>
      </w:r>
      <w:r>
        <w:instrText xml:space="preserve"> PAGEREF _Toc518912851 \h </w:instrText>
      </w:r>
      <w:r w:rsidR="00B31B10">
        <w:fldChar w:fldCharType="separate"/>
      </w:r>
      <w:r>
        <w:t>92</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6.2B.4.2.4.2</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three bands</w:t>
      </w:r>
      <w:r>
        <w:tab/>
      </w:r>
      <w:r w:rsidR="00B31B10">
        <w:fldChar w:fldCharType="begin" w:fldLock="1"/>
      </w:r>
      <w:r>
        <w:instrText xml:space="preserve"> PAGEREF _Toc518912852 \h </w:instrText>
      </w:r>
      <w:r w:rsidR="00B31B10">
        <w:fldChar w:fldCharType="separate"/>
      </w:r>
      <w:r>
        <w:t>93</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6.2B.4.2.4.3</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four bands</w:t>
      </w:r>
      <w:r>
        <w:tab/>
      </w:r>
      <w:r w:rsidR="00B31B10">
        <w:fldChar w:fldCharType="begin" w:fldLock="1"/>
      </w:r>
      <w:r>
        <w:instrText xml:space="preserve"> PAGEREF _Toc518912853 \h </w:instrText>
      </w:r>
      <w:r w:rsidR="00B31B10">
        <w:fldChar w:fldCharType="separate"/>
      </w:r>
      <w:r>
        <w:t>95</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6.2B.4.2.4.4</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five bands</w:t>
      </w:r>
      <w:r>
        <w:tab/>
      </w:r>
      <w:r w:rsidR="00B31B10">
        <w:fldChar w:fldCharType="begin" w:fldLock="1"/>
      </w:r>
      <w:r>
        <w:instrText xml:space="preserve"> PAGEREF _Toc518912854 \h </w:instrText>
      </w:r>
      <w:r w:rsidR="00B31B10">
        <w:fldChar w:fldCharType="separate"/>
      </w:r>
      <w:r>
        <w:t>97</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6.2B.4.2.4.5</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six bands</w:t>
      </w:r>
      <w:r>
        <w:tab/>
      </w:r>
      <w:r w:rsidR="00B31B10">
        <w:fldChar w:fldCharType="begin" w:fldLock="1"/>
      </w:r>
      <w:r>
        <w:instrText xml:space="preserve"> PAGEREF _Toc518912855 \h </w:instrText>
      </w:r>
      <w:r w:rsidR="00B31B10">
        <w:fldChar w:fldCharType="separate"/>
      </w:r>
      <w:r>
        <w:t>98</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rsidRPr="00C974D6">
        <w:t>6.2B.4.2.5</w:t>
      </w:r>
      <w:r w:rsidRPr="00C974D6">
        <w:rPr>
          <w:rFonts w:asciiTheme="minorHAnsi" w:eastAsiaTheme="minorEastAsia" w:hAnsiTheme="minorHAnsi" w:cstheme="minorBidi"/>
          <w:sz w:val="22"/>
          <w:szCs w:val="22"/>
          <w:lang w:eastAsia="ko-KR"/>
        </w:rPr>
        <w:tab/>
      </w:r>
      <w:r w:rsidRPr="00681B15">
        <w:rPr>
          <w:lang w:val="en-US"/>
        </w:rPr>
        <w:t>Inter-band EN-DC including both FR1 an FR2</w:t>
      </w:r>
      <w:r>
        <w:tab/>
      </w:r>
      <w:r w:rsidR="00B31B10">
        <w:fldChar w:fldCharType="begin" w:fldLock="1"/>
      </w:r>
      <w:r>
        <w:instrText xml:space="preserve"> PAGEREF _Toc518912856 \h </w:instrText>
      </w:r>
      <w:r w:rsidR="00B31B10">
        <w:fldChar w:fldCharType="separate"/>
      </w:r>
      <w:r>
        <w:t>98</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6.2B.4.2.5.1</w:t>
      </w:r>
      <w:r>
        <w:rPr>
          <w:rFonts w:asciiTheme="minorHAnsi" w:eastAsiaTheme="minorEastAsia" w:hAnsiTheme="minorHAnsi" w:cstheme="minorBidi"/>
          <w:sz w:val="22"/>
          <w:szCs w:val="22"/>
          <w:lang w:val="en-US" w:eastAsia="ko-KR"/>
        </w:rPr>
        <w:tab/>
      </w:r>
      <w:r>
        <w:t>ΔT</w:t>
      </w:r>
      <w:r w:rsidRPr="00681B15">
        <w:rPr>
          <w:vertAlign w:val="subscript"/>
        </w:rPr>
        <w:t>IB,c</w:t>
      </w:r>
      <w:r>
        <w:t xml:space="preserve"> for EN-DC three bands</w:t>
      </w:r>
      <w:r>
        <w:tab/>
      </w:r>
      <w:r w:rsidR="00B31B10">
        <w:fldChar w:fldCharType="begin" w:fldLock="1"/>
      </w:r>
      <w:r>
        <w:instrText xml:space="preserve"> PAGEREF _Toc518912857 \h </w:instrText>
      </w:r>
      <w:r w:rsidR="00B31B10">
        <w:fldChar w:fldCharType="separate"/>
      </w:r>
      <w:r>
        <w:t>98</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6.3</w:t>
      </w:r>
      <w:r>
        <w:rPr>
          <w:rFonts w:asciiTheme="minorHAnsi" w:eastAsiaTheme="minorEastAsia" w:hAnsiTheme="minorHAnsi" w:cstheme="minorBidi"/>
          <w:sz w:val="22"/>
          <w:szCs w:val="22"/>
          <w:lang w:val="en-US" w:eastAsia="ko-KR"/>
        </w:rPr>
        <w:tab/>
      </w:r>
      <w:r>
        <w:t>Output power dynamics</w:t>
      </w:r>
      <w:r>
        <w:tab/>
      </w:r>
      <w:r w:rsidR="00B31B10">
        <w:fldChar w:fldCharType="begin" w:fldLock="1"/>
      </w:r>
      <w:r>
        <w:instrText xml:space="preserve"> PAGEREF _Toc518912858 \h </w:instrText>
      </w:r>
      <w:r w:rsidR="00B31B10">
        <w:fldChar w:fldCharType="separate"/>
      </w:r>
      <w:r>
        <w:t>98</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6.3B</w:t>
      </w:r>
      <w:r>
        <w:rPr>
          <w:rFonts w:asciiTheme="minorHAnsi" w:eastAsiaTheme="minorEastAsia" w:hAnsiTheme="minorHAnsi" w:cstheme="minorBidi"/>
          <w:sz w:val="22"/>
          <w:szCs w:val="22"/>
          <w:lang w:val="en-US" w:eastAsia="ko-KR"/>
        </w:rPr>
        <w:tab/>
      </w:r>
      <w:r>
        <w:t>Output power dynamics for DC</w:t>
      </w:r>
      <w:r>
        <w:tab/>
      </w:r>
      <w:r w:rsidR="00B31B10">
        <w:fldChar w:fldCharType="begin" w:fldLock="1"/>
      </w:r>
      <w:r>
        <w:instrText xml:space="preserve"> PAGEREF _Toc518912859 \h </w:instrText>
      </w:r>
      <w:r w:rsidR="00B31B10">
        <w:fldChar w:fldCharType="separate"/>
      </w:r>
      <w:r>
        <w:t>99</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6.3B.1</w:t>
      </w:r>
      <w:r>
        <w:rPr>
          <w:rFonts w:asciiTheme="minorHAnsi" w:eastAsiaTheme="minorEastAsia" w:hAnsiTheme="minorHAnsi" w:cstheme="minorBidi"/>
          <w:sz w:val="22"/>
          <w:szCs w:val="22"/>
          <w:lang w:val="en-US" w:eastAsia="ko-KR"/>
        </w:rPr>
        <w:tab/>
      </w:r>
      <w:r>
        <w:t>Output power dynamics for EN-DC with UL sharing from UE perspective</w:t>
      </w:r>
      <w:r>
        <w:tab/>
      </w:r>
      <w:r w:rsidR="00B31B10">
        <w:fldChar w:fldCharType="begin" w:fldLock="1"/>
      </w:r>
      <w:r>
        <w:instrText xml:space="preserve"> PAGEREF _Toc518912860 \h </w:instrText>
      </w:r>
      <w:r w:rsidR="00B31B10">
        <w:fldChar w:fldCharType="separate"/>
      </w:r>
      <w:r>
        <w:t>99</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6.3B.1.1</w:t>
      </w:r>
      <w:r>
        <w:rPr>
          <w:rFonts w:asciiTheme="minorHAnsi" w:eastAsiaTheme="minorEastAsia" w:hAnsiTheme="minorHAnsi" w:cstheme="minorBidi"/>
          <w:sz w:val="22"/>
          <w:szCs w:val="22"/>
          <w:lang w:val="en-US" w:eastAsia="ko-KR"/>
        </w:rPr>
        <w:tab/>
      </w:r>
      <w:r>
        <w:t>E-UTRA and NR switching time mask for TDM based UL sharing from UE perspective</w:t>
      </w:r>
      <w:r>
        <w:tab/>
      </w:r>
      <w:r w:rsidR="00B31B10">
        <w:fldChar w:fldCharType="begin" w:fldLock="1"/>
      </w:r>
      <w:r>
        <w:instrText xml:space="preserve"> PAGEREF _Toc518912861 \h </w:instrText>
      </w:r>
      <w:r w:rsidR="00B31B10">
        <w:fldChar w:fldCharType="separate"/>
      </w:r>
      <w:r>
        <w:t>99</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6.3B</w:t>
      </w:r>
      <w:r w:rsidRPr="00681B15">
        <w:rPr>
          <w:rFonts w:eastAsia="PMingLiU"/>
          <w:lang w:eastAsia="zh-TW"/>
        </w:rPr>
        <w:t>.2</w:t>
      </w:r>
      <w:r>
        <w:rPr>
          <w:rFonts w:asciiTheme="minorHAnsi" w:eastAsiaTheme="minorEastAsia" w:hAnsiTheme="minorHAnsi" w:cstheme="minorBidi"/>
          <w:sz w:val="22"/>
          <w:szCs w:val="22"/>
          <w:lang w:val="en-US" w:eastAsia="ko-KR"/>
        </w:rPr>
        <w:tab/>
      </w:r>
      <w:r>
        <w:t xml:space="preserve">Output power dynamics for </w:t>
      </w:r>
      <w:r w:rsidRPr="00681B15">
        <w:rPr>
          <w:rFonts w:eastAsia="PMingLiU"/>
          <w:lang w:eastAsia="zh-TW"/>
        </w:rPr>
        <w:t>intra-band non-contigious switching time</w:t>
      </w:r>
      <w:r>
        <w:tab/>
      </w:r>
      <w:r w:rsidR="00B31B10">
        <w:fldChar w:fldCharType="begin" w:fldLock="1"/>
      </w:r>
      <w:r>
        <w:instrText xml:space="preserve"> PAGEREF _Toc518912862 \h </w:instrText>
      </w:r>
      <w:r w:rsidR="00B31B10">
        <w:fldChar w:fldCharType="separate"/>
      </w:r>
      <w:r>
        <w:t>100</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6.4</w:t>
      </w:r>
      <w:r>
        <w:rPr>
          <w:rFonts w:asciiTheme="minorHAnsi" w:eastAsiaTheme="minorEastAsia" w:hAnsiTheme="minorHAnsi" w:cstheme="minorBidi"/>
          <w:sz w:val="22"/>
          <w:szCs w:val="22"/>
          <w:lang w:val="en-US" w:eastAsia="ko-KR"/>
        </w:rPr>
        <w:tab/>
      </w:r>
      <w:r>
        <w:t>Transmit signal quality</w:t>
      </w:r>
      <w:r>
        <w:tab/>
      </w:r>
      <w:r w:rsidR="00B31B10">
        <w:fldChar w:fldCharType="begin" w:fldLock="1"/>
      </w:r>
      <w:r>
        <w:instrText xml:space="preserve"> PAGEREF _Toc518912863 \h </w:instrText>
      </w:r>
      <w:r w:rsidR="00B31B10">
        <w:fldChar w:fldCharType="separate"/>
      </w:r>
      <w:r>
        <w:t>100</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6.4B</w:t>
      </w:r>
      <w:r>
        <w:rPr>
          <w:rFonts w:asciiTheme="minorHAnsi" w:eastAsiaTheme="minorEastAsia" w:hAnsiTheme="minorHAnsi" w:cstheme="minorBidi"/>
          <w:sz w:val="22"/>
          <w:szCs w:val="22"/>
          <w:lang w:val="en-US" w:eastAsia="ko-KR"/>
        </w:rPr>
        <w:tab/>
      </w:r>
      <w:r>
        <w:t>Transmit signal quality for DC</w:t>
      </w:r>
      <w:r>
        <w:tab/>
      </w:r>
      <w:r w:rsidR="00B31B10">
        <w:fldChar w:fldCharType="begin" w:fldLock="1"/>
      </w:r>
      <w:r>
        <w:instrText xml:space="preserve"> PAGEREF _Toc518912864 \h </w:instrText>
      </w:r>
      <w:r w:rsidR="00B31B10">
        <w:fldChar w:fldCharType="separate"/>
      </w:r>
      <w:r>
        <w:t>100</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6.4B.2</w:t>
      </w:r>
      <w:r>
        <w:rPr>
          <w:rFonts w:asciiTheme="minorHAnsi" w:eastAsiaTheme="minorEastAsia" w:hAnsiTheme="minorHAnsi" w:cstheme="minorBidi"/>
          <w:sz w:val="22"/>
          <w:szCs w:val="22"/>
          <w:lang w:val="en-US" w:eastAsia="ko-KR"/>
        </w:rPr>
        <w:tab/>
      </w:r>
      <w:r>
        <w:t>Transmit modulation quality for EN-DC</w:t>
      </w:r>
      <w:r>
        <w:tab/>
      </w:r>
      <w:r w:rsidR="00B31B10">
        <w:fldChar w:fldCharType="begin" w:fldLock="1"/>
      </w:r>
      <w:r>
        <w:instrText xml:space="preserve"> PAGEREF _Toc518912865 \h </w:instrText>
      </w:r>
      <w:r w:rsidR="00B31B10">
        <w:fldChar w:fldCharType="separate"/>
      </w:r>
      <w:r>
        <w:t>100</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6.4B.2.1</w:t>
      </w:r>
      <w:r>
        <w:rPr>
          <w:rFonts w:asciiTheme="minorHAnsi" w:eastAsiaTheme="minorEastAsia" w:hAnsiTheme="minorHAnsi" w:cstheme="minorBidi"/>
          <w:sz w:val="22"/>
          <w:szCs w:val="22"/>
          <w:lang w:val="en-US" w:eastAsia="ko-KR"/>
        </w:rPr>
        <w:tab/>
      </w:r>
      <w:r>
        <w:t>Intra-band contiguous EN-DC</w:t>
      </w:r>
      <w:r>
        <w:tab/>
      </w:r>
      <w:r w:rsidR="00B31B10">
        <w:fldChar w:fldCharType="begin" w:fldLock="1"/>
      </w:r>
      <w:r>
        <w:instrText xml:space="preserve"> PAGEREF _Toc518912866 \h </w:instrText>
      </w:r>
      <w:r w:rsidR="00B31B10">
        <w:fldChar w:fldCharType="separate"/>
      </w:r>
      <w:r>
        <w:t>100</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6.4B.2.1.1</w:t>
      </w:r>
      <w:r>
        <w:rPr>
          <w:rFonts w:asciiTheme="minorHAnsi" w:eastAsiaTheme="minorEastAsia" w:hAnsiTheme="minorHAnsi" w:cstheme="minorBidi"/>
          <w:sz w:val="22"/>
          <w:szCs w:val="22"/>
          <w:lang w:val="en-US" w:eastAsia="ko-KR"/>
        </w:rPr>
        <w:tab/>
      </w:r>
      <w:r>
        <w:t>Error Vector Magnitude</w:t>
      </w:r>
      <w:r>
        <w:tab/>
      </w:r>
      <w:r w:rsidR="00B31B10">
        <w:fldChar w:fldCharType="begin" w:fldLock="1"/>
      </w:r>
      <w:r>
        <w:instrText xml:space="preserve"> PAGEREF _Toc518912867 \h </w:instrText>
      </w:r>
      <w:r w:rsidR="00B31B10">
        <w:fldChar w:fldCharType="separate"/>
      </w:r>
      <w:r>
        <w:t>100</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6.4B.2.1.2</w:t>
      </w:r>
      <w:r>
        <w:rPr>
          <w:rFonts w:asciiTheme="minorHAnsi" w:eastAsiaTheme="minorEastAsia" w:hAnsiTheme="minorHAnsi" w:cstheme="minorBidi"/>
          <w:sz w:val="22"/>
          <w:szCs w:val="22"/>
          <w:lang w:val="en-US" w:eastAsia="ko-KR"/>
        </w:rPr>
        <w:tab/>
      </w:r>
      <w:r>
        <w:t>Carrier leakage</w:t>
      </w:r>
      <w:r>
        <w:tab/>
      </w:r>
      <w:r w:rsidR="00B31B10">
        <w:fldChar w:fldCharType="begin" w:fldLock="1"/>
      </w:r>
      <w:r>
        <w:instrText xml:space="preserve"> PAGEREF _Toc518912868 \h </w:instrText>
      </w:r>
      <w:r w:rsidR="00B31B10">
        <w:fldChar w:fldCharType="separate"/>
      </w:r>
      <w:r>
        <w:t>101</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6.4B.2.1.3</w:t>
      </w:r>
      <w:r>
        <w:rPr>
          <w:rFonts w:asciiTheme="minorHAnsi" w:eastAsiaTheme="minorEastAsia" w:hAnsiTheme="minorHAnsi" w:cstheme="minorBidi"/>
          <w:sz w:val="22"/>
          <w:szCs w:val="22"/>
          <w:lang w:val="en-US" w:eastAsia="ko-KR"/>
        </w:rPr>
        <w:tab/>
      </w:r>
      <w:r>
        <w:t>In-band emissions</w:t>
      </w:r>
      <w:r>
        <w:tab/>
      </w:r>
      <w:r w:rsidR="00B31B10">
        <w:fldChar w:fldCharType="begin" w:fldLock="1"/>
      </w:r>
      <w:r>
        <w:instrText xml:space="preserve"> PAGEREF _Toc518912869 \h </w:instrText>
      </w:r>
      <w:r w:rsidR="00B31B10">
        <w:fldChar w:fldCharType="separate"/>
      </w:r>
      <w:r>
        <w:t>101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6.5</w:t>
      </w:r>
      <w:r>
        <w:rPr>
          <w:rFonts w:asciiTheme="minorHAnsi" w:eastAsiaTheme="minorEastAsia" w:hAnsiTheme="minorHAnsi" w:cstheme="minorBidi"/>
          <w:sz w:val="22"/>
          <w:szCs w:val="22"/>
          <w:lang w:val="en-US" w:eastAsia="ko-KR"/>
        </w:rPr>
        <w:tab/>
      </w:r>
      <w:r>
        <w:t>Output RF spectrum emissions</w:t>
      </w:r>
      <w:r>
        <w:tab/>
      </w:r>
      <w:r w:rsidR="00B31B10">
        <w:fldChar w:fldCharType="begin" w:fldLock="1"/>
      </w:r>
      <w:r>
        <w:instrText xml:space="preserve"> PAGEREF _Toc518912870 \h </w:instrText>
      </w:r>
      <w:r w:rsidR="00B31B10">
        <w:fldChar w:fldCharType="separate"/>
      </w:r>
      <w:r>
        <w:t>101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6.5A</w:t>
      </w:r>
      <w:r>
        <w:rPr>
          <w:rFonts w:asciiTheme="minorHAnsi" w:eastAsiaTheme="minorEastAsia" w:hAnsiTheme="minorHAnsi" w:cstheme="minorBidi"/>
          <w:sz w:val="22"/>
          <w:szCs w:val="22"/>
          <w:lang w:val="en-US" w:eastAsia="ko-KR"/>
        </w:rPr>
        <w:tab/>
      </w:r>
      <w:r>
        <w:t>Output RF spectrum emissions for CA</w:t>
      </w:r>
      <w:r>
        <w:tab/>
      </w:r>
      <w:r w:rsidR="00B31B10">
        <w:fldChar w:fldCharType="begin" w:fldLock="1"/>
      </w:r>
      <w:r>
        <w:instrText xml:space="preserve"> PAGEREF _Toc518912871 \h </w:instrText>
      </w:r>
      <w:r w:rsidR="00B31B10">
        <w:fldChar w:fldCharType="separate"/>
      </w:r>
      <w:r>
        <w:t>101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6.5A.1</w:t>
      </w:r>
      <w:r>
        <w:rPr>
          <w:rFonts w:asciiTheme="minorHAnsi" w:eastAsiaTheme="minorEastAsia" w:hAnsiTheme="minorHAnsi" w:cstheme="minorBidi"/>
          <w:sz w:val="22"/>
          <w:szCs w:val="22"/>
          <w:lang w:val="en-US" w:eastAsia="ko-KR"/>
        </w:rPr>
        <w:tab/>
      </w:r>
      <w:r>
        <w:t>Occupied bandwidth for CA</w:t>
      </w:r>
      <w:r>
        <w:tab/>
      </w:r>
      <w:r w:rsidR="00B31B10">
        <w:fldChar w:fldCharType="begin" w:fldLock="1"/>
      </w:r>
      <w:r>
        <w:instrText xml:space="preserve"> PAGEREF _Toc518912872 \h </w:instrText>
      </w:r>
      <w:r w:rsidR="00B31B10">
        <w:fldChar w:fldCharType="separate"/>
      </w:r>
      <w:r>
        <w:t>101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6.5A.2</w:t>
      </w:r>
      <w:r>
        <w:rPr>
          <w:rFonts w:asciiTheme="minorHAnsi" w:eastAsiaTheme="minorEastAsia" w:hAnsiTheme="minorHAnsi" w:cstheme="minorBidi"/>
          <w:sz w:val="22"/>
          <w:szCs w:val="22"/>
          <w:lang w:val="en-US" w:eastAsia="ko-KR"/>
        </w:rPr>
        <w:tab/>
      </w:r>
      <w:r>
        <w:t>Out-of-band emissions for CA</w:t>
      </w:r>
      <w:r>
        <w:tab/>
      </w:r>
      <w:r w:rsidR="00B31B10">
        <w:fldChar w:fldCharType="begin" w:fldLock="1"/>
      </w:r>
      <w:r>
        <w:instrText xml:space="preserve"> PAGEREF _Toc518912873 \h </w:instrText>
      </w:r>
      <w:r w:rsidR="00B31B10">
        <w:fldChar w:fldCharType="separate"/>
      </w:r>
      <w:r>
        <w:t>101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6.5A.3</w:t>
      </w:r>
      <w:r>
        <w:rPr>
          <w:rFonts w:asciiTheme="minorHAnsi" w:eastAsiaTheme="minorEastAsia" w:hAnsiTheme="minorHAnsi" w:cstheme="minorBidi"/>
          <w:sz w:val="22"/>
          <w:szCs w:val="22"/>
          <w:lang w:val="en-US" w:eastAsia="ko-KR"/>
        </w:rPr>
        <w:tab/>
      </w:r>
      <w:r>
        <w:t>Spurious emissions for CA</w:t>
      </w:r>
      <w:r>
        <w:tab/>
      </w:r>
      <w:r w:rsidR="00B31B10">
        <w:fldChar w:fldCharType="begin" w:fldLock="1"/>
      </w:r>
      <w:r>
        <w:instrText xml:space="preserve"> PAGEREF _Toc518912874 \h </w:instrText>
      </w:r>
      <w:r w:rsidR="00B31B10">
        <w:fldChar w:fldCharType="separate"/>
      </w:r>
      <w:r>
        <w:t>101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w:t>
      </w:r>
      <w:r w:rsidRPr="00681B15">
        <w:rPr>
          <w:lang w:val="en-US" w:eastAsia="zh-CN"/>
        </w:rPr>
        <w:t>A</w:t>
      </w:r>
      <w:r>
        <w:t>.3.1</w:t>
      </w:r>
      <w:r>
        <w:rPr>
          <w:rFonts w:asciiTheme="minorHAnsi" w:eastAsiaTheme="minorEastAsia" w:hAnsiTheme="minorHAnsi" w:cstheme="minorBidi"/>
          <w:sz w:val="22"/>
          <w:szCs w:val="22"/>
          <w:lang w:val="en-US" w:eastAsia="ko-KR"/>
        </w:rPr>
        <w:tab/>
      </w:r>
      <w:r>
        <w:t>In</w:t>
      </w:r>
      <w:r w:rsidRPr="00681B15">
        <w:rPr>
          <w:lang w:val="en-US" w:eastAsia="zh-CN"/>
        </w:rPr>
        <w:t>ter-band CA between FR1 and FR2</w:t>
      </w:r>
      <w:r>
        <w:tab/>
      </w:r>
      <w:r w:rsidR="00B31B10">
        <w:fldChar w:fldCharType="begin" w:fldLock="1"/>
      </w:r>
      <w:r>
        <w:instrText xml:space="preserve"> PAGEREF _Toc518912875 \h </w:instrText>
      </w:r>
      <w:r w:rsidR="00B31B10">
        <w:fldChar w:fldCharType="separate"/>
      </w:r>
      <w:r>
        <w:t>101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6.5B</w:t>
      </w:r>
      <w:r>
        <w:rPr>
          <w:rFonts w:asciiTheme="minorHAnsi" w:eastAsiaTheme="minorEastAsia" w:hAnsiTheme="minorHAnsi" w:cstheme="minorBidi"/>
          <w:sz w:val="22"/>
          <w:szCs w:val="22"/>
          <w:lang w:val="en-US" w:eastAsia="ko-KR"/>
        </w:rPr>
        <w:tab/>
      </w:r>
      <w:r>
        <w:t>Output RF spectrum emissions for DC</w:t>
      </w:r>
      <w:r>
        <w:tab/>
      </w:r>
      <w:r w:rsidR="00B31B10">
        <w:fldChar w:fldCharType="begin" w:fldLock="1"/>
      </w:r>
      <w:r>
        <w:instrText xml:space="preserve"> PAGEREF _Toc518912876 \h </w:instrText>
      </w:r>
      <w:r w:rsidR="00B31B10">
        <w:fldChar w:fldCharType="separate"/>
      </w:r>
      <w:r>
        <w:t>102</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6.5B.1</w:t>
      </w:r>
      <w:r>
        <w:rPr>
          <w:rFonts w:asciiTheme="minorHAnsi" w:eastAsiaTheme="minorEastAsia" w:hAnsiTheme="minorHAnsi" w:cstheme="minorBidi"/>
          <w:sz w:val="22"/>
          <w:szCs w:val="22"/>
          <w:lang w:val="en-US" w:eastAsia="ko-KR"/>
        </w:rPr>
        <w:tab/>
      </w:r>
      <w:r>
        <w:t>Occupied bandwidth for EN-DC</w:t>
      </w:r>
      <w:r>
        <w:tab/>
      </w:r>
      <w:r w:rsidR="00B31B10">
        <w:fldChar w:fldCharType="begin" w:fldLock="1"/>
      </w:r>
      <w:r>
        <w:instrText xml:space="preserve"> PAGEREF _Toc518912877 \h </w:instrText>
      </w:r>
      <w:r w:rsidR="00B31B10">
        <w:fldChar w:fldCharType="separate"/>
      </w:r>
      <w:r>
        <w:t>102</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6.5B.2</w:t>
      </w:r>
      <w:r>
        <w:rPr>
          <w:rFonts w:asciiTheme="minorHAnsi" w:eastAsiaTheme="minorEastAsia" w:hAnsiTheme="minorHAnsi" w:cstheme="minorBidi"/>
          <w:sz w:val="22"/>
          <w:szCs w:val="22"/>
          <w:lang w:val="en-US" w:eastAsia="ko-KR"/>
        </w:rPr>
        <w:tab/>
      </w:r>
      <w:r>
        <w:t>Out-of-band emissions for EN-DC</w:t>
      </w:r>
      <w:r>
        <w:tab/>
      </w:r>
      <w:r w:rsidR="00B31B10">
        <w:fldChar w:fldCharType="begin" w:fldLock="1"/>
      </w:r>
      <w:r>
        <w:instrText xml:space="preserve"> PAGEREF _Toc518912878 \h </w:instrText>
      </w:r>
      <w:r w:rsidR="00B31B10">
        <w:fldChar w:fldCharType="separate"/>
      </w:r>
      <w:r>
        <w:t>102</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6.5B.2.1</w:t>
      </w:r>
      <w:r>
        <w:rPr>
          <w:rFonts w:asciiTheme="minorHAnsi" w:eastAsiaTheme="minorEastAsia" w:hAnsiTheme="minorHAnsi" w:cstheme="minorBidi"/>
          <w:sz w:val="22"/>
          <w:szCs w:val="22"/>
          <w:lang w:val="en-US" w:eastAsia="ko-KR"/>
        </w:rPr>
        <w:tab/>
      </w:r>
      <w:r>
        <w:t>Intra-band contiguous EN-DC</w:t>
      </w:r>
      <w:r>
        <w:tab/>
      </w:r>
      <w:r w:rsidR="00B31B10">
        <w:fldChar w:fldCharType="begin" w:fldLock="1"/>
      </w:r>
      <w:r>
        <w:instrText xml:space="preserve"> PAGEREF _Toc518912879 \h </w:instrText>
      </w:r>
      <w:r w:rsidR="00B31B10">
        <w:fldChar w:fldCharType="separate"/>
      </w:r>
      <w:r>
        <w:t>102</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6.5B.2.1.1</w:t>
      </w:r>
      <w:r>
        <w:rPr>
          <w:rFonts w:asciiTheme="minorHAnsi" w:eastAsiaTheme="minorEastAsia" w:hAnsiTheme="minorHAnsi" w:cstheme="minorBidi"/>
          <w:sz w:val="22"/>
          <w:szCs w:val="22"/>
          <w:lang w:val="en-US" w:eastAsia="ko-KR"/>
        </w:rPr>
        <w:tab/>
      </w:r>
      <w:r>
        <w:t>Spectrum emissions mask</w:t>
      </w:r>
      <w:r>
        <w:tab/>
      </w:r>
      <w:r w:rsidR="00B31B10">
        <w:fldChar w:fldCharType="begin" w:fldLock="1"/>
      </w:r>
      <w:r>
        <w:instrText xml:space="preserve"> PAGEREF _Toc518912880 \h </w:instrText>
      </w:r>
      <w:r w:rsidR="00B31B10">
        <w:fldChar w:fldCharType="separate"/>
      </w:r>
      <w:r>
        <w:t>102</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6.5B.2.1.2</w:t>
      </w:r>
      <w:r>
        <w:rPr>
          <w:rFonts w:asciiTheme="minorHAnsi" w:eastAsiaTheme="minorEastAsia" w:hAnsiTheme="minorHAnsi" w:cstheme="minorBidi"/>
          <w:sz w:val="22"/>
          <w:szCs w:val="22"/>
          <w:lang w:val="en-US" w:eastAsia="ko-KR"/>
        </w:rPr>
        <w:tab/>
      </w:r>
      <w:r>
        <w:t>Additional spectrum emissions mask</w:t>
      </w:r>
      <w:r>
        <w:tab/>
      </w:r>
      <w:r w:rsidR="00B31B10">
        <w:fldChar w:fldCharType="begin" w:fldLock="1"/>
      </w:r>
      <w:r>
        <w:instrText xml:space="preserve"> PAGEREF _Toc518912881 \h </w:instrText>
      </w:r>
      <w:r w:rsidR="00B31B10">
        <w:fldChar w:fldCharType="separate"/>
      </w:r>
      <w:r>
        <w:t>102</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6.5B.2.1.2.1</w:t>
      </w:r>
      <w:r>
        <w:rPr>
          <w:rFonts w:asciiTheme="minorHAnsi" w:eastAsiaTheme="minorEastAsia" w:hAnsiTheme="minorHAnsi" w:cstheme="minorBidi"/>
          <w:sz w:val="22"/>
          <w:szCs w:val="22"/>
          <w:lang w:val="en-US" w:eastAsia="ko-KR"/>
        </w:rPr>
        <w:tab/>
      </w:r>
      <w:r w:rsidRPr="00681B15">
        <w:rPr>
          <w:rFonts w:eastAsia="MS Mincho"/>
        </w:rPr>
        <w:t>Requirements for network signalled value "NS_35"</w:t>
      </w:r>
      <w:r>
        <w:tab/>
      </w:r>
      <w:r w:rsidR="00B31B10">
        <w:fldChar w:fldCharType="begin" w:fldLock="1"/>
      </w:r>
      <w:r>
        <w:instrText xml:space="preserve"> PAGEREF _Toc518912882 \h </w:instrText>
      </w:r>
      <w:r w:rsidR="00B31B10">
        <w:fldChar w:fldCharType="separate"/>
      </w:r>
      <w:r>
        <w:t>102</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6.5B.2.1.2.2</w:t>
      </w:r>
      <w:r>
        <w:rPr>
          <w:rFonts w:asciiTheme="minorHAnsi" w:eastAsiaTheme="minorEastAsia" w:hAnsiTheme="minorHAnsi" w:cstheme="minorBidi"/>
          <w:sz w:val="22"/>
          <w:szCs w:val="22"/>
          <w:lang w:val="en-US" w:eastAsia="ko-KR"/>
        </w:rPr>
        <w:tab/>
      </w:r>
      <w:r w:rsidRPr="00681B15">
        <w:rPr>
          <w:rFonts w:eastAsia="MS Mincho"/>
        </w:rPr>
        <w:t>Requirements for network signalled value "NS_04"</w:t>
      </w:r>
      <w:r>
        <w:tab/>
      </w:r>
      <w:r w:rsidR="00B31B10">
        <w:fldChar w:fldCharType="begin" w:fldLock="1"/>
      </w:r>
      <w:r>
        <w:instrText xml:space="preserve"> PAGEREF _Toc518912883 \h </w:instrText>
      </w:r>
      <w:r w:rsidR="00B31B10">
        <w:fldChar w:fldCharType="separate"/>
      </w:r>
      <w:r>
        <w:t>103</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6.5B.2.1.3</w:t>
      </w:r>
      <w:r>
        <w:rPr>
          <w:rFonts w:asciiTheme="minorHAnsi" w:eastAsiaTheme="minorEastAsia" w:hAnsiTheme="minorHAnsi" w:cstheme="minorBidi"/>
          <w:sz w:val="22"/>
          <w:szCs w:val="22"/>
          <w:lang w:val="en-US" w:eastAsia="ko-KR"/>
        </w:rPr>
        <w:tab/>
      </w:r>
      <w:r>
        <w:t>Adjacent channel leakage ratio</w:t>
      </w:r>
      <w:r>
        <w:tab/>
      </w:r>
      <w:r w:rsidR="00B31B10">
        <w:fldChar w:fldCharType="begin" w:fldLock="1"/>
      </w:r>
      <w:r>
        <w:instrText xml:space="preserve"> PAGEREF _Toc518912884 \h </w:instrText>
      </w:r>
      <w:r w:rsidR="00B31B10">
        <w:fldChar w:fldCharType="separate"/>
      </w:r>
      <w:r>
        <w:t>103</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6.5B.2.2</w:t>
      </w:r>
      <w:r>
        <w:rPr>
          <w:rFonts w:asciiTheme="minorHAnsi" w:eastAsiaTheme="minorEastAsia" w:hAnsiTheme="minorHAnsi" w:cstheme="minorBidi"/>
          <w:sz w:val="22"/>
          <w:szCs w:val="22"/>
          <w:lang w:val="en-US" w:eastAsia="ko-KR"/>
        </w:rPr>
        <w:tab/>
      </w:r>
      <w:r>
        <w:t>Intra-band non-contiguous EN-DC</w:t>
      </w:r>
      <w:r>
        <w:tab/>
      </w:r>
      <w:r w:rsidR="00B31B10">
        <w:fldChar w:fldCharType="begin" w:fldLock="1"/>
      </w:r>
      <w:r>
        <w:instrText xml:space="preserve"> PAGEREF _Toc518912885 \h </w:instrText>
      </w:r>
      <w:r w:rsidR="00B31B10">
        <w:fldChar w:fldCharType="separate"/>
      </w:r>
      <w:r>
        <w:t>104</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6.5B.2.2.1</w:t>
      </w:r>
      <w:r>
        <w:rPr>
          <w:rFonts w:asciiTheme="minorHAnsi" w:eastAsiaTheme="minorEastAsia" w:hAnsiTheme="minorHAnsi" w:cstheme="minorBidi"/>
          <w:sz w:val="22"/>
          <w:szCs w:val="22"/>
          <w:lang w:val="en-US" w:eastAsia="ko-KR"/>
        </w:rPr>
        <w:tab/>
      </w:r>
      <w:r>
        <w:t>Spectrum emissions mask</w:t>
      </w:r>
      <w:r>
        <w:tab/>
      </w:r>
      <w:r w:rsidR="00B31B10">
        <w:fldChar w:fldCharType="begin" w:fldLock="1"/>
      </w:r>
      <w:r>
        <w:instrText xml:space="preserve"> PAGEREF _Toc518912886 \h </w:instrText>
      </w:r>
      <w:r w:rsidR="00B31B10">
        <w:fldChar w:fldCharType="separate"/>
      </w:r>
      <w:r>
        <w:t>104</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6.5B.2.2.2</w:t>
      </w:r>
      <w:r>
        <w:rPr>
          <w:rFonts w:asciiTheme="minorHAnsi" w:eastAsiaTheme="minorEastAsia" w:hAnsiTheme="minorHAnsi" w:cstheme="minorBidi"/>
          <w:sz w:val="22"/>
          <w:szCs w:val="22"/>
          <w:lang w:val="en-US" w:eastAsia="ko-KR"/>
        </w:rPr>
        <w:tab/>
      </w:r>
      <w:r>
        <w:t>Additional spectrum emissions mask</w:t>
      </w:r>
      <w:r>
        <w:tab/>
      </w:r>
      <w:r w:rsidR="00B31B10">
        <w:fldChar w:fldCharType="begin" w:fldLock="1"/>
      </w:r>
      <w:r>
        <w:instrText xml:space="preserve"> PAGEREF _Toc518912887 \h </w:instrText>
      </w:r>
      <w:r w:rsidR="00B31B10">
        <w:fldChar w:fldCharType="separate"/>
      </w:r>
      <w:r>
        <w:t>104</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6.5B.2.2.3</w:t>
      </w:r>
      <w:r>
        <w:rPr>
          <w:rFonts w:asciiTheme="minorHAnsi" w:eastAsiaTheme="minorEastAsia" w:hAnsiTheme="minorHAnsi" w:cstheme="minorBidi"/>
          <w:sz w:val="22"/>
          <w:szCs w:val="22"/>
          <w:lang w:val="en-US" w:eastAsia="ko-KR"/>
        </w:rPr>
        <w:tab/>
      </w:r>
      <w:r>
        <w:t>Adjacent channel leakage ratio</w:t>
      </w:r>
      <w:r>
        <w:tab/>
      </w:r>
      <w:r w:rsidR="00B31B10">
        <w:fldChar w:fldCharType="begin" w:fldLock="1"/>
      </w:r>
      <w:r>
        <w:instrText xml:space="preserve"> PAGEREF _Toc518912888 \h </w:instrText>
      </w:r>
      <w:r w:rsidR="00B31B10">
        <w:fldChar w:fldCharType="separate"/>
      </w:r>
      <w:r>
        <w:t>104</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6.5B.2.3</w:t>
      </w:r>
      <w:r>
        <w:rPr>
          <w:rFonts w:asciiTheme="minorHAnsi" w:eastAsiaTheme="minorEastAsia" w:hAnsiTheme="minorHAnsi" w:cstheme="minorBidi"/>
          <w:sz w:val="22"/>
          <w:szCs w:val="22"/>
          <w:lang w:val="en-US" w:eastAsia="ko-KR"/>
        </w:rPr>
        <w:tab/>
      </w:r>
      <w:r>
        <w:t>Inter-band EN-DC within FR1</w:t>
      </w:r>
      <w:r>
        <w:tab/>
      </w:r>
      <w:r w:rsidR="00B31B10">
        <w:fldChar w:fldCharType="begin" w:fldLock="1"/>
      </w:r>
      <w:r>
        <w:instrText xml:space="preserve"> PAGEREF _Toc518912889 \h </w:instrText>
      </w:r>
      <w:r w:rsidR="00B31B10">
        <w:fldChar w:fldCharType="separate"/>
      </w:r>
      <w:r>
        <w:t>104</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6.5B.2.4</w:t>
      </w:r>
      <w:r>
        <w:rPr>
          <w:rFonts w:asciiTheme="minorHAnsi" w:eastAsiaTheme="minorEastAsia" w:hAnsiTheme="minorHAnsi" w:cstheme="minorBidi"/>
          <w:sz w:val="22"/>
          <w:szCs w:val="22"/>
          <w:lang w:val="en-US" w:eastAsia="ko-KR"/>
        </w:rPr>
        <w:tab/>
      </w:r>
      <w:r>
        <w:t>Inter-band EN-DC including FR2</w:t>
      </w:r>
      <w:r>
        <w:tab/>
      </w:r>
      <w:r w:rsidR="00B31B10">
        <w:fldChar w:fldCharType="begin" w:fldLock="1"/>
      </w:r>
      <w:r>
        <w:instrText xml:space="preserve"> PAGEREF _Toc518912890 \h </w:instrText>
      </w:r>
      <w:r w:rsidR="00B31B10">
        <w:fldChar w:fldCharType="separate"/>
      </w:r>
      <w:r>
        <w:t>105</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6.5B.2.5</w:t>
      </w:r>
      <w:r>
        <w:rPr>
          <w:rFonts w:asciiTheme="minorHAnsi" w:eastAsiaTheme="minorEastAsia" w:hAnsiTheme="minorHAnsi" w:cstheme="minorBidi"/>
          <w:sz w:val="22"/>
          <w:szCs w:val="22"/>
          <w:lang w:val="en-US" w:eastAsia="ko-KR"/>
        </w:rPr>
        <w:tab/>
      </w:r>
      <w:r>
        <w:t>Inter-band EN-DC including both FR1 and FR2</w:t>
      </w:r>
      <w:r>
        <w:tab/>
      </w:r>
      <w:r w:rsidR="00B31B10">
        <w:fldChar w:fldCharType="begin" w:fldLock="1"/>
      </w:r>
      <w:r>
        <w:instrText xml:space="preserve"> PAGEREF _Toc518912891 \h </w:instrText>
      </w:r>
      <w:r w:rsidR="00B31B10">
        <w:fldChar w:fldCharType="separate"/>
      </w:r>
      <w:r>
        <w:t>105</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6.5B.3</w:t>
      </w:r>
      <w:r>
        <w:rPr>
          <w:rFonts w:asciiTheme="minorHAnsi" w:eastAsiaTheme="minorEastAsia" w:hAnsiTheme="minorHAnsi" w:cstheme="minorBidi"/>
          <w:sz w:val="22"/>
          <w:szCs w:val="22"/>
          <w:lang w:val="en-US" w:eastAsia="ko-KR"/>
        </w:rPr>
        <w:tab/>
      </w:r>
      <w:r>
        <w:t>Spurious emissions for EN-DC</w:t>
      </w:r>
      <w:r>
        <w:tab/>
      </w:r>
      <w:r w:rsidR="00B31B10">
        <w:fldChar w:fldCharType="begin" w:fldLock="1"/>
      </w:r>
      <w:r>
        <w:instrText xml:space="preserve"> PAGEREF _Toc518912892 \h </w:instrText>
      </w:r>
      <w:r w:rsidR="00B31B10">
        <w:fldChar w:fldCharType="separate"/>
      </w:r>
      <w:r>
        <w:t>105</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6.5B.3.1</w:t>
      </w:r>
      <w:r>
        <w:rPr>
          <w:rFonts w:asciiTheme="minorHAnsi" w:eastAsiaTheme="minorEastAsia" w:hAnsiTheme="minorHAnsi" w:cstheme="minorBidi"/>
          <w:sz w:val="22"/>
          <w:szCs w:val="22"/>
          <w:lang w:val="en-US" w:eastAsia="ko-KR"/>
        </w:rPr>
        <w:tab/>
      </w:r>
      <w:r>
        <w:t>Intra-band contiguous EN-DC</w:t>
      </w:r>
      <w:r>
        <w:tab/>
      </w:r>
      <w:r w:rsidR="00B31B10">
        <w:fldChar w:fldCharType="begin" w:fldLock="1"/>
      </w:r>
      <w:r>
        <w:instrText xml:space="preserve"> PAGEREF _Toc518912893 \h </w:instrText>
      </w:r>
      <w:r w:rsidR="00B31B10">
        <w:fldChar w:fldCharType="separate"/>
      </w:r>
      <w:r>
        <w:t>105</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6.5B.3.1.1</w:t>
      </w:r>
      <w:r>
        <w:rPr>
          <w:rFonts w:asciiTheme="minorHAnsi" w:eastAsiaTheme="minorEastAsia" w:hAnsiTheme="minorHAnsi" w:cstheme="minorBidi"/>
          <w:sz w:val="22"/>
          <w:szCs w:val="22"/>
          <w:lang w:val="en-US" w:eastAsia="ko-KR"/>
        </w:rPr>
        <w:tab/>
      </w:r>
      <w:r>
        <w:t>General spurious emissions</w:t>
      </w:r>
      <w:r>
        <w:tab/>
      </w:r>
      <w:r w:rsidR="00B31B10">
        <w:fldChar w:fldCharType="begin" w:fldLock="1"/>
      </w:r>
      <w:r>
        <w:instrText xml:space="preserve"> PAGEREF _Toc518912894 \h </w:instrText>
      </w:r>
      <w:r w:rsidR="00B31B10">
        <w:fldChar w:fldCharType="separate"/>
      </w:r>
      <w:r>
        <w:t>105</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6.5B.3.1.2</w:t>
      </w:r>
      <w:r>
        <w:rPr>
          <w:rFonts w:asciiTheme="minorHAnsi" w:eastAsiaTheme="minorEastAsia" w:hAnsiTheme="minorHAnsi" w:cstheme="minorBidi"/>
          <w:sz w:val="22"/>
          <w:szCs w:val="22"/>
          <w:lang w:val="en-US" w:eastAsia="ko-KR"/>
        </w:rPr>
        <w:tab/>
      </w:r>
      <w:r>
        <w:t>Spurious emission band UE co-existence</w:t>
      </w:r>
      <w:r>
        <w:tab/>
      </w:r>
      <w:r w:rsidR="00B31B10">
        <w:fldChar w:fldCharType="begin" w:fldLock="1"/>
      </w:r>
      <w:r>
        <w:instrText xml:space="preserve"> PAGEREF _Toc518912895 \h </w:instrText>
      </w:r>
      <w:r w:rsidR="00B31B10">
        <w:fldChar w:fldCharType="separate"/>
      </w:r>
      <w:r>
        <w:t>105</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6.5B.3.2</w:t>
      </w:r>
      <w:r>
        <w:rPr>
          <w:rFonts w:asciiTheme="minorHAnsi" w:eastAsiaTheme="minorEastAsia" w:hAnsiTheme="minorHAnsi" w:cstheme="minorBidi"/>
          <w:sz w:val="22"/>
          <w:szCs w:val="22"/>
          <w:lang w:val="en-US" w:eastAsia="ko-KR"/>
        </w:rPr>
        <w:tab/>
      </w:r>
      <w:r>
        <w:t>Intra-band non-contiguous EN-DC</w:t>
      </w:r>
      <w:r>
        <w:tab/>
      </w:r>
      <w:r w:rsidR="00B31B10">
        <w:fldChar w:fldCharType="begin" w:fldLock="1"/>
      </w:r>
      <w:r>
        <w:instrText xml:space="preserve"> PAGEREF _Toc518912896 \h </w:instrText>
      </w:r>
      <w:r w:rsidR="00B31B10">
        <w:fldChar w:fldCharType="separate"/>
      </w:r>
      <w:r>
        <w:t>105</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6.5B.3.3</w:t>
      </w:r>
      <w:r>
        <w:rPr>
          <w:rFonts w:asciiTheme="minorHAnsi" w:eastAsiaTheme="minorEastAsia" w:hAnsiTheme="minorHAnsi" w:cstheme="minorBidi"/>
          <w:sz w:val="22"/>
          <w:szCs w:val="22"/>
          <w:lang w:val="en-US" w:eastAsia="ko-KR"/>
        </w:rPr>
        <w:tab/>
      </w:r>
      <w:r>
        <w:t>Inter-band EN-DC within FR1</w:t>
      </w:r>
      <w:r>
        <w:tab/>
      </w:r>
      <w:r w:rsidR="00B31B10">
        <w:fldChar w:fldCharType="begin" w:fldLock="1"/>
      </w:r>
      <w:r>
        <w:instrText xml:space="preserve"> PAGEREF _Toc518912897 \h </w:instrText>
      </w:r>
      <w:r w:rsidR="00B31B10">
        <w:fldChar w:fldCharType="separate"/>
      </w:r>
      <w:r>
        <w:t>105</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6.5B.3.3.1</w:t>
      </w:r>
      <w:r>
        <w:rPr>
          <w:rFonts w:asciiTheme="minorHAnsi" w:eastAsiaTheme="minorEastAsia" w:hAnsiTheme="minorHAnsi" w:cstheme="minorBidi"/>
          <w:sz w:val="22"/>
          <w:szCs w:val="22"/>
          <w:lang w:val="en-US" w:eastAsia="ko-KR"/>
        </w:rPr>
        <w:tab/>
      </w:r>
      <w:r>
        <w:t>Spurious emission band UE co-existence</w:t>
      </w:r>
      <w:r>
        <w:tab/>
      </w:r>
      <w:r w:rsidR="00B31B10">
        <w:fldChar w:fldCharType="begin" w:fldLock="1"/>
      </w:r>
      <w:r>
        <w:instrText xml:space="preserve"> PAGEREF _Toc518912898 \h </w:instrText>
      </w:r>
      <w:r w:rsidR="00B31B10">
        <w:fldChar w:fldCharType="separate"/>
      </w:r>
      <w:r>
        <w:t>106</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lastRenderedPageBreak/>
        <w:t>6.5B.3.4</w:t>
      </w:r>
      <w:r>
        <w:rPr>
          <w:rFonts w:asciiTheme="minorHAnsi" w:eastAsiaTheme="minorEastAsia" w:hAnsiTheme="minorHAnsi" w:cstheme="minorBidi"/>
          <w:sz w:val="22"/>
          <w:szCs w:val="22"/>
          <w:lang w:val="en-US" w:eastAsia="ko-KR"/>
        </w:rPr>
        <w:tab/>
      </w:r>
      <w:r>
        <w:t>Inter-band EN-DC including FR2</w:t>
      </w:r>
      <w:r>
        <w:tab/>
      </w:r>
      <w:r w:rsidR="00B31B10">
        <w:fldChar w:fldCharType="begin" w:fldLock="1"/>
      </w:r>
      <w:r>
        <w:instrText xml:space="preserve"> PAGEREF _Toc518912899 \h </w:instrText>
      </w:r>
      <w:r w:rsidR="00B31B10">
        <w:fldChar w:fldCharType="separate"/>
      </w:r>
      <w:r>
        <w:t>114</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6.5B.3.4.1</w:t>
      </w:r>
      <w:r>
        <w:rPr>
          <w:rFonts w:asciiTheme="minorHAnsi" w:eastAsiaTheme="minorEastAsia" w:hAnsiTheme="minorHAnsi" w:cstheme="minorBidi"/>
          <w:sz w:val="22"/>
          <w:szCs w:val="22"/>
          <w:lang w:val="en-US" w:eastAsia="ko-KR"/>
        </w:rPr>
        <w:tab/>
      </w:r>
      <w:r>
        <w:t>Spurious emission band UE co-existence</w:t>
      </w:r>
      <w:r>
        <w:tab/>
      </w:r>
      <w:r w:rsidR="00B31B10">
        <w:fldChar w:fldCharType="begin" w:fldLock="1"/>
      </w:r>
      <w:r>
        <w:instrText xml:space="preserve"> PAGEREF _Toc518912900 \h </w:instrText>
      </w:r>
      <w:r w:rsidR="00B31B10">
        <w:fldChar w:fldCharType="separate"/>
      </w:r>
      <w:r>
        <w:t>114</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6.5B.3.5</w:t>
      </w:r>
      <w:r>
        <w:rPr>
          <w:rFonts w:asciiTheme="minorHAnsi" w:eastAsiaTheme="minorEastAsia" w:hAnsiTheme="minorHAnsi" w:cstheme="minorBidi"/>
          <w:sz w:val="22"/>
          <w:szCs w:val="22"/>
          <w:lang w:val="en-US" w:eastAsia="ko-KR"/>
        </w:rPr>
        <w:tab/>
      </w:r>
      <w:r>
        <w:t>Inter-band EN-DC including both FR1 and FR2</w:t>
      </w:r>
      <w:r>
        <w:tab/>
      </w:r>
      <w:r w:rsidR="00B31B10">
        <w:fldChar w:fldCharType="begin" w:fldLock="1"/>
      </w:r>
      <w:r>
        <w:instrText xml:space="preserve"> PAGEREF _Toc518912901 \h </w:instrText>
      </w:r>
      <w:r w:rsidR="00B31B10">
        <w:fldChar w:fldCharType="separate"/>
      </w:r>
      <w:r>
        <w:t>118</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6.5B.3.5.1</w:t>
      </w:r>
      <w:r>
        <w:rPr>
          <w:rFonts w:asciiTheme="minorHAnsi" w:eastAsiaTheme="minorEastAsia" w:hAnsiTheme="minorHAnsi" w:cstheme="minorBidi"/>
          <w:sz w:val="22"/>
          <w:szCs w:val="22"/>
          <w:lang w:val="en-US" w:eastAsia="ko-KR"/>
        </w:rPr>
        <w:tab/>
      </w:r>
      <w:r>
        <w:t>Spurious emission band UE co-existence</w:t>
      </w:r>
      <w:r>
        <w:tab/>
      </w:r>
      <w:r w:rsidR="00B31B10">
        <w:fldChar w:fldCharType="begin" w:fldLock="1"/>
      </w:r>
      <w:r>
        <w:instrText xml:space="preserve"> PAGEREF _Toc518912902 \h </w:instrText>
      </w:r>
      <w:r w:rsidR="00B31B10">
        <w:fldChar w:fldCharType="separate"/>
      </w:r>
      <w:r>
        <w:t>118</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6.5B.4</w:t>
      </w:r>
      <w:r>
        <w:rPr>
          <w:rFonts w:asciiTheme="minorHAnsi" w:eastAsiaTheme="minorEastAsia" w:hAnsiTheme="minorHAnsi" w:cstheme="minorBidi"/>
          <w:sz w:val="22"/>
          <w:szCs w:val="22"/>
          <w:lang w:val="en-US" w:eastAsia="ko-KR"/>
        </w:rPr>
        <w:tab/>
      </w:r>
      <w:r>
        <w:t>Additional spurious emissions</w:t>
      </w:r>
      <w:r>
        <w:tab/>
      </w:r>
      <w:r w:rsidR="00B31B10">
        <w:fldChar w:fldCharType="begin" w:fldLock="1"/>
      </w:r>
      <w:r>
        <w:instrText xml:space="preserve"> PAGEREF _Toc518912903 \h </w:instrText>
      </w:r>
      <w:r w:rsidR="00B31B10">
        <w:fldChar w:fldCharType="separate"/>
      </w:r>
      <w:r>
        <w:t>120</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6.5B.4.1</w:t>
      </w:r>
      <w:r>
        <w:rPr>
          <w:rFonts w:asciiTheme="minorHAnsi" w:eastAsiaTheme="minorEastAsia" w:hAnsiTheme="minorHAnsi" w:cstheme="minorBidi"/>
          <w:sz w:val="22"/>
          <w:szCs w:val="22"/>
          <w:lang w:val="en-US" w:eastAsia="ko-KR"/>
        </w:rPr>
        <w:tab/>
      </w:r>
      <w:r>
        <w:t>General</w:t>
      </w:r>
      <w:r>
        <w:tab/>
      </w:r>
      <w:r w:rsidR="00B31B10">
        <w:fldChar w:fldCharType="begin" w:fldLock="1"/>
      </w:r>
      <w:r>
        <w:instrText xml:space="preserve"> PAGEREF _Toc518912904 \h </w:instrText>
      </w:r>
      <w:r w:rsidR="00B31B10">
        <w:fldChar w:fldCharType="separate"/>
      </w:r>
      <w:r>
        <w:t>120</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6.5B.4.1.1</w:t>
      </w:r>
      <w:r>
        <w:rPr>
          <w:rFonts w:asciiTheme="minorHAnsi" w:eastAsiaTheme="minorEastAsia" w:hAnsiTheme="minorHAnsi" w:cstheme="minorBidi"/>
          <w:sz w:val="22"/>
          <w:szCs w:val="22"/>
          <w:lang w:val="en-US" w:eastAsia="ko-KR"/>
        </w:rPr>
        <w:tab/>
      </w:r>
      <w:r>
        <w:t>Minimum requirement (network signalled value "NS_04")</w:t>
      </w:r>
      <w:r>
        <w:tab/>
      </w:r>
      <w:r w:rsidR="00B31B10">
        <w:fldChar w:fldCharType="begin" w:fldLock="1"/>
      </w:r>
      <w:r>
        <w:instrText xml:space="preserve"> PAGEREF _Toc518912905 \h </w:instrText>
      </w:r>
      <w:r w:rsidR="00B31B10">
        <w:fldChar w:fldCharType="separate"/>
      </w:r>
      <w:r>
        <w:t>120</w:t>
      </w:r>
      <w:r w:rsidR="00B31B10">
        <w:fldChar w:fldCharType="end"/>
      </w:r>
    </w:p>
    <w:p w:rsidR="00C974D6" w:rsidRDefault="00C974D6">
      <w:pPr>
        <w:pStyle w:val="TOC1"/>
        <w:rPr>
          <w:rFonts w:asciiTheme="minorHAnsi" w:eastAsiaTheme="minorEastAsia" w:hAnsiTheme="minorHAnsi" w:cstheme="minorBidi"/>
          <w:szCs w:val="22"/>
          <w:lang w:val="en-US" w:eastAsia="ko-KR"/>
        </w:rPr>
      </w:pPr>
      <w:r>
        <w:t>7</w:t>
      </w:r>
      <w:r>
        <w:rPr>
          <w:rFonts w:asciiTheme="minorHAnsi" w:eastAsiaTheme="minorEastAsia" w:hAnsiTheme="minorHAnsi" w:cstheme="minorBidi"/>
          <w:szCs w:val="22"/>
          <w:lang w:val="en-US" w:eastAsia="ko-KR"/>
        </w:rPr>
        <w:tab/>
      </w:r>
      <w:r>
        <w:t>Receiver characteristics</w:t>
      </w:r>
      <w:r>
        <w:tab/>
      </w:r>
      <w:r w:rsidR="00B31B10">
        <w:fldChar w:fldCharType="begin" w:fldLock="1"/>
      </w:r>
      <w:r>
        <w:instrText xml:space="preserve"> PAGEREF _Toc518912906 \h </w:instrText>
      </w:r>
      <w:r w:rsidR="00B31B10">
        <w:fldChar w:fldCharType="separate"/>
      </w:r>
      <w:r>
        <w:t>121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7.1</w:t>
      </w:r>
      <w:r>
        <w:rPr>
          <w:rFonts w:asciiTheme="minorHAnsi" w:eastAsiaTheme="minorEastAsia" w:hAnsiTheme="minorHAnsi" w:cstheme="minorBidi"/>
          <w:sz w:val="22"/>
          <w:szCs w:val="22"/>
          <w:lang w:val="en-US" w:eastAsia="ko-KR"/>
        </w:rPr>
        <w:tab/>
      </w:r>
      <w:r>
        <w:t>General</w:t>
      </w:r>
      <w:r>
        <w:tab/>
      </w:r>
      <w:r w:rsidR="00B31B10">
        <w:fldChar w:fldCharType="begin" w:fldLock="1"/>
      </w:r>
      <w:r>
        <w:instrText xml:space="preserve"> PAGEREF _Toc518912907 \h </w:instrText>
      </w:r>
      <w:r w:rsidR="00B31B10">
        <w:fldChar w:fldCharType="separate"/>
      </w:r>
      <w:r>
        <w:t>121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7.2</w:t>
      </w:r>
      <w:r>
        <w:rPr>
          <w:rFonts w:asciiTheme="minorHAnsi" w:eastAsiaTheme="minorEastAsia" w:hAnsiTheme="minorHAnsi" w:cstheme="minorBidi"/>
          <w:sz w:val="22"/>
          <w:szCs w:val="22"/>
          <w:lang w:val="en-US" w:eastAsia="ko-KR"/>
        </w:rPr>
        <w:tab/>
      </w:r>
      <w:r>
        <w:t>Diversity characteristics</w:t>
      </w:r>
      <w:r>
        <w:tab/>
      </w:r>
      <w:r w:rsidR="00B31B10">
        <w:fldChar w:fldCharType="begin" w:fldLock="1"/>
      </w:r>
      <w:r>
        <w:instrText xml:space="preserve"> PAGEREF _Toc518912908 \h </w:instrText>
      </w:r>
      <w:r w:rsidR="00B31B10">
        <w:fldChar w:fldCharType="separate"/>
      </w:r>
      <w:r>
        <w:t>121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7.3</w:t>
      </w:r>
      <w:r>
        <w:rPr>
          <w:rFonts w:asciiTheme="minorHAnsi" w:eastAsiaTheme="minorEastAsia" w:hAnsiTheme="minorHAnsi" w:cstheme="minorBidi"/>
          <w:sz w:val="22"/>
          <w:szCs w:val="22"/>
          <w:lang w:val="en-US" w:eastAsia="ko-KR"/>
        </w:rPr>
        <w:tab/>
      </w:r>
      <w:r>
        <w:t>Reference sensitivity</w:t>
      </w:r>
      <w:r>
        <w:tab/>
      </w:r>
      <w:r w:rsidR="00B31B10">
        <w:fldChar w:fldCharType="begin" w:fldLock="1"/>
      </w:r>
      <w:r>
        <w:instrText xml:space="preserve"> PAGEREF _Toc518912909 \h </w:instrText>
      </w:r>
      <w:r w:rsidR="00B31B10">
        <w:fldChar w:fldCharType="separate"/>
      </w:r>
      <w:r>
        <w:t>121</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7.3A</w:t>
      </w:r>
      <w:r>
        <w:rPr>
          <w:rFonts w:asciiTheme="minorHAnsi" w:eastAsiaTheme="minorEastAsia" w:hAnsiTheme="minorHAnsi" w:cstheme="minorBidi"/>
          <w:sz w:val="22"/>
          <w:szCs w:val="22"/>
          <w:lang w:val="en-US" w:eastAsia="ko-KR"/>
        </w:rPr>
        <w:tab/>
      </w:r>
      <w:r>
        <w:t>Reference sensitivity for  CA</w:t>
      </w:r>
      <w:r>
        <w:tab/>
      </w:r>
      <w:r w:rsidR="00B31B10">
        <w:fldChar w:fldCharType="begin" w:fldLock="1"/>
      </w:r>
      <w:r>
        <w:instrText xml:space="preserve"> PAGEREF _Toc518912910 \h </w:instrText>
      </w:r>
      <w:r w:rsidR="00B31B10">
        <w:fldChar w:fldCharType="separate"/>
      </w:r>
      <w:r>
        <w:t>121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7.3A.1</w:t>
      </w:r>
      <w:r>
        <w:rPr>
          <w:rFonts w:asciiTheme="minorHAnsi" w:eastAsiaTheme="minorEastAsia" w:hAnsiTheme="minorHAnsi" w:cstheme="minorBidi"/>
          <w:sz w:val="22"/>
          <w:szCs w:val="22"/>
          <w:lang w:val="en-US" w:eastAsia="ko-KR"/>
        </w:rPr>
        <w:tab/>
      </w:r>
      <w:r>
        <w:t>General</w:t>
      </w:r>
      <w:r>
        <w:tab/>
      </w:r>
      <w:r w:rsidR="00B31B10">
        <w:fldChar w:fldCharType="begin" w:fldLock="1"/>
      </w:r>
      <w:r>
        <w:instrText xml:space="preserve"> PAGEREF _Toc518912911 \h </w:instrText>
      </w:r>
      <w:r w:rsidR="00B31B10">
        <w:fldChar w:fldCharType="separate"/>
      </w:r>
      <w:r>
        <w:t>121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7.3A.2</w:t>
      </w:r>
      <w:r>
        <w:rPr>
          <w:rFonts w:asciiTheme="minorHAnsi" w:eastAsiaTheme="minorEastAsia" w:hAnsiTheme="minorHAnsi" w:cstheme="minorBidi"/>
          <w:sz w:val="22"/>
          <w:szCs w:val="22"/>
          <w:lang w:val="en-US" w:eastAsia="ko-KR"/>
        </w:rPr>
        <w:tab/>
      </w:r>
      <w:r>
        <w:t>Reference sensitivity power level for CA</w:t>
      </w:r>
      <w:r>
        <w:tab/>
      </w:r>
      <w:r w:rsidR="00B31B10">
        <w:fldChar w:fldCharType="begin" w:fldLock="1"/>
      </w:r>
      <w:r>
        <w:instrText xml:space="preserve"> PAGEREF _Toc518912912 \h </w:instrText>
      </w:r>
      <w:r w:rsidR="00B31B10">
        <w:fldChar w:fldCharType="separate"/>
      </w:r>
      <w:r>
        <w:t>121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7.3A.3</w:t>
      </w:r>
      <w:r>
        <w:rPr>
          <w:rFonts w:asciiTheme="minorHAnsi" w:eastAsiaTheme="minorEastAsia" w:hAnsiTheme="minorHAnsi" w:cstheme="minorBidi"/>
          <w:sz w:val="22"/>
          <w:szCs w:val="22"/>
          <w:lang w:val="en-US" w:eastAsia="ko-KR"/>
        </w:rPr>
        <w:tab/>
      </w:r>
      <w:r>
        <w:t>ΔR</w:t>
      </w:r>
      <w:r w:rsidRPr="00681B15">
        <w:rPr>
          <w:vertAlign w:val="subscript"/>
        </w:rPr>
        <w:t>IB,c</w:t>
      </w:r>
      <w:r>
        <w:t xml:space="preserve"> for CA</w:t>
      </w:r>
      <w:r>
        <w:tab/>
      </w:r>
      <w:r w:rsidR="00B31B10">
        <w:fldChar w:fldCharType="begin" w:fldLock="1"/>
      </w:r>
      <w:r>
        <w:instrText xml:space="preserve"> PAGEREF _Toc518912913 \h </w:instrText>
      </w:r>
      <w:r w:rsidR="00B31B10">
        <w:fldChar w:fldCharType="separate"/>
      </w:r>
      <w:r>
        <w:t>121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t>7.3A.3.1</w:t>
      </w:r>
      <w:r>
        <w:rPr>
          <w:rFonts w:asciiTheme="minorHAnsi" w:eastAsiaTheme="minorEastAsia" w:hAnsiTheme="minorHAnsi" w:cstheme="minorBidi"/>
          <w:sz w:val="22"/>
          <w:szCs w:val="22"/>
          <w:lang w:val="en-US" w:eastAsia="ko-KR"/>
        </w:rPr>
        <w:tab/>
      </w:r>
      <w:r>
        <w:t>ΔR</w:t>
      </w:r>
      <w:r w:rsidRPr="00681B15">
        <w:rPr>
          <w:vertAlign w:val="subscript"/>
        </w:rPr>
        <w:t xml:space="preserve">IB,c </w:t>
      </w:r>
      <w:r>
        <w:t>for Inter-band CA between FR1 and FR2</w:t>
      </w:r>
      <w:r>
        <w:tab/>
      </w:r>
      <w:r w:rsidR="00B31B10">
        <w:fldChar w:fldCharType="begin" w:fldLock="1"/>
      </w:r>
      <w:r>
        <w:instrText xml:space="preserve"> PAGEREF _Toc518912914 \h </w:instrText>
      </w:r>
      <w:r w:rsidR="00B31B10">
        <w:fldChar w:fldCharType="separate"/>
      </w:r>
      <w:r>
        <w:t>121</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rsidRPr="00C974D6">
        <w:t>7.3A.4</w:t>
      </w:r>
      <w:r w:rsidRPr="00C974D6">
        <w:rPr>
          <w:rFonts w:asciiTheme="minorHAnsi" w:hAnsiTheme="minorHAnsi" w:cstheme="minorBidi"/>
          <w:sz w:val="22"/>
          <w:szCs w:val="22"/>
          <w:lang w:val="en-US" w:eastAsia="ko-KR"/>
        </w:rPr>
        <w:tab/>
      </w:r>
      <w:r w:rsidRPr="00681B15">
        <w:rPr>
          <w:rFonts w:eastAsia="MS Mincho"/>
        </w:rPr>
        <w:t>Reference sensitivity exceptions due to UL harmonic interference for CA</w:t>
      </w:r>
      <w:r>
        <w:tab/>
      </w:r>
      <w:r w:rsidR="00B31B10">
        <w:fldChar w:fldCharType="begin" w:fldLock="1"/>
      </w:r>
      <w:r>
        <w:instrText xml:space="preserve"> PAGEREF _Toc518912915 \h </w:instrText>
      </w:r>
      <w:r w:rsidR="00B31B10">
        <w:fldChar w:fldCharType="separate"/>
      </w:r>
      <w:r>
        <w:t>122</w:t>
      </w:r>
      <w:r w:rsidR="00B31B10">
        <w:fldChar w:fldCharType="end"/>
      </w:r>
    </w:p>
    <w:p w:rsidR="00C974D6" w:rsidRDefault="00C974D6">
      <w:pPr>
        <w:pStyle w:val="TOC2"/>
        <w:rPr>
          <w:rFonts w:asciiTheme="minorHAnsi" w:eastAsiaTheme="minorEastAsia" w:hAnsiTheme="minorHAnsi" w:cstheme="minorBidi"/>
          <w:sz w:val="22"/>
          <w:szCs w:val="22"/>
          <w:lang w:val="en-US" w:eastAsia="ko-KR"/>
        </w:rPr>
      </w:pPr>
      <w:r>
        <w:t>7.3B</w:t>
      </w:r>
      <w:r>
        <w:rPr>
          <w:rFonts w:asciiTheme="minorHAnsi" w:eastAsiaTheme="minorEastAsia" w:hAnsiTheme="minorHAnsi" w:cstheme="minorBidi"/>
          <w:sz w:val="22"/>
          <w:szCs w:val="22"/>
          <w:lang w:val="en-US" w:eastAsia="ko-KR"/>
        </w:rPr>
        <w:tab/>
      </w:r>
      <w:r>
        <w:t>Reference sensitivity level for DC</w:t>
      </w:r>
      <w:r>
        <w:tab/>
      </w:r>
      <w:r w:rsidR="00B31B10">
        <w:fldChar w:fldCharType="begin" w:fldLock="1"/>
      </w:r>
      <w:r>
        <w:instrText xml:space="preserve"> PAGEREF _Toc518912916 \h </w:instrText>
      </w:r>
      <w:r w:rsidR="00B31B10">
        <w:fldChar w:fldCharType="separate"/>
      </w:r>
      <w:r>
        <w:t>122</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7.3B.1</w:t>
      </w:r>
      <w:r>
        <w:rPr>
          <w:rFonts w:asciiTheme="minorHAnsi" w:eastAsiaTheme="minorEastAsia" w:hAnsiTheme="minorHAnsi" w:cstheme="minorBidi"/>
          <w:sz w:val="22"/>
          <w:szCs w:val="22"/>
          <w:lang w:val="en-US" w:eastAsia="ko-KR"/>
        </w:rPr>
        <w:tab/>
      </w:r>
      <w:r>
        <w:t>General</w:t>
      </w:r>
      <w:r>
        <w:tab/>
      </w:r>
      <w:r w:rsidR="00B31B10">
        <w:fldChar w:fldCharType="begin" w:fldLock="1"/>
      </w:r>
      <w:r>
        <w:instrText xml:space="preserve"> PAGEREF _Toc518912917 \h </w:instrText>
      </w:r>
      <w:r w:rsidR="00B31B10">
        <w:fldChar w:fldCharType="separate"/>
      </w:r>
      <w:r>
        <w:t>122</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t>7.3B.2</w:t>
      </w:r>
      <w:r>
        <w:rPr>
          <w:rFonts w:asciiTheme="minorHAnsi" w:eastAsiaTheme="minorEastAsia" w:hAnsiTheme="minorHAnsi" w:cstheme="minorBidi"/>
          <w:sz w:val="22"/>
          <w:szCs w:val="22"/>
          <w:lang w:val="en-US" w:eastAsia="ko-KR"/>
        </w:rPr>
        <w:tab/>
      </w:r>
      <w:r>
        <w:t>Reference sensitivity for EN-DC</w:t>
      </w:r>
      <w:r>
        <w:tab/>
      </w:r>
      <w:r w:rsidR="00B31B10">
        <w:fldChar w:fldCharType="begin" w:fldLock="1"/>
      </w:r>
      <w:r>
        <w:instrText xml:space="preserve"> PAGEREF _Toc518912918 \h </w:instrText>
      </w:r>
      <w:r w:rsidR="00B31B10">
        <w:fldChar w:fldCharType="separate"/>
      </w:r>
      <w:r>
        <w:t>122</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7.3B.2.1</w:t>
      </w:r>
      <w:r w:rsidRPr="00C974D6">
        <w:rPr>
          <w:rFonts w:asciiTheme="minorHAnsi" w:hAnsiTheme="minorHAnsi" w:cstheme="minorBidi"/>
          <w:sz w:val="22"/>
          <w:szCs w:val="22"/>
          <w:lang w:val="en-US" w:eastAsia="ko-KR"/>
        </w:rPr>
        <w:tab/>
      </w:r>
      <w:r w:rsidRPr="00681B15">
        <w:rPr>
          <w:rFonts w:eastAsia="MS Mincho"/>
        </w:rPr>
        <w:t>Intra-band contiguous EN-DC</w:t>
      </w:r>
      <w:r>
        <w:tab/>
      </w:r>
      <w:r w:rsidR="00B31B10">
        <w:fldChar w:fldCharType="begin" w:fldLock="1"/>
      </w:r>
      <w:r>
        <w:instrText xml:space="preserve"> PAGEREF _Toc518912919 \h </w:instrText>
      </w:r>
      <w:r w:rsidR="00B31B10">
        <w:fldChar w:fldCharType="separate"/>
      </w:r>
      <w:r>
        <w:t>122</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7.3B.2.2</w:t>
      </w:r>
      <w:r w:rsidRPr="00C974D6">
        <w:rPr>
          <w:rFonts w:asciiTheme="minorHAnsi" w:hAnsiTheme="minorHAnsi" w:cstheme="minorBidi"/>
          <w:sz w:val="22"/>
          <w:szCs w:val="22"/>
          <w:lang w:val="en-US" w:eastAsia="ko-KR"/>
        </w:rPr>
        <w:tab/>
      </w:r>
      <w:r w:rsidRPr="00681B15">
        <w:rPr>
          <w:rFonts w:eastAsia="MS Mincho"/>
        </w:rPr>
        <w:t>Intra-band non-contiguous EN-DC</w:t>
      </w:r>
      <w:r>
        <w:tab/>
      </w:r>
      <w:r w:rsidR="00B31B10">
        <w:fldChar w:fldCharType="begin" w:fldLock="1"/>
      </w:r>
      <w:r>
        <w:instrText xml:space="preserve"> PAGEREF _Toc518912920 \h </w:instrText>
      </w:r>
      <w:r w:rsidR="00B31B10">
        <w:fldChar w:fldCharType="separate"/>
      </w:r>
      <w:r>
        <w:t>123</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7.3B.2.3</w:t>
      </w:r>
      <w:r w:rsidRPr="00C974D6">
        <w:rPr>
          <w:rFonts w:asciiTheme="minorHAnsi" w:hAnsiTheme="minorHAnsi" w:cstheme="minorBidi"/>
          <w:sz w:val="22"/>
          <w:szCs w:val="22"/>
          <w:lang w:val="en-US" w:eastAsia="ko-KR"/>
        </w:rPr>
        <w:tab/>
      </w:r>
      <w:r w:rsidRPr="00681B15">
        <w:rPr>
          <w:rFonts w:eastAsia="MS Mincho"/>
        </w:rPr>
        <w:t>Inter-band EN-DC within FR1</w:t>
      </w:r>
      <w:r>
        <w:tab/>
      </w:r>
      <w:r w:rsidR="00B31B10">
        <w:fldChar w:fldCharType="begin" w:fldLock="1"/>
      </w:r>
      <w:r>
        <w:instrText xml:space="preserve"> PAGEREF _Toc518912921 \h </w:instrText>
      </w:r>
      <w:r w:rsidR="00B31B10">
        <w:fldChar w:fldCharType="separate"/>
      </w:r>
      <w:r>
        <w:t>123</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7.3B.2.3.1</w:t>
      </w:r>
      <w:r>
        <w:rPr>
          <w:rFonts w:asciiTheme="minorHAnsi" w:eastAsiaTheme="minorEastAsia" w:hAnsiTheme="minorHAnsi" w:cstheme="minorBidi"/>
          <w:sz w:val="22"/>
          <w:szCs w:val="22"/>
          <w:lang w:val="en-US" w:eastAsia="ko-KR"/>
        </w:rPr>
        <w:tab/>
      </w:r>
      <w:r>
        <w:t>Reference sensitivity exceptions due to UL harmonic interference for EN-DC in NR FR1</w:t>
      </w:r>
      <w:r>
        <w:tab/>
      </w:r>
      <w:r w:rsidR="00B31B10">
        <w:fldChar w:fldCharType="begin" w:fldLock="1"/>
      </w:r>
      <w:r>
        <w:instrText xml:space="preserve"> PAGEREF _Toc518912922 \h </w:instrText>
      </w:r>
      <w:r w:rsidR="00B31B10">
        <w:fldChar w:fldCharType="separate"/>
      </w:r>
      <w:r>
        <w:t>123</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7.3B.2.3.2</w:t>
      </w:r>
      <w:r>
        <w:rPr>
          <w:rFonts w:asciiTheme="minorHAnsi" w:eastAsiaTheme="minorEastAsia" w:hAnsiTheme="minorHAnsi" w:cstheme="minorBidi"/>
          <w:sz w:val="22"/>
          <w:szCs w:val="22"/>
          <w:lang w:val="en-US" w:eastAsia="ko-KR"/>
        </w:rPr>
        <w:tab/>
      </w:r>
      <w:r>
        <w:t>MSD due to receiver harmonic mixing for EN-DC in NR FR1</w:t>
      </w:r>
      <w:r>
        <w:tab/>
      </w:r>
      <w:r w:rsidR="00B31B10">
        <w:fldChar w:fldCharType="begin" w:fldLock="1"/>
      </w:r>
      <w:r>
        <w:instrText xml:space="preserve"> PAGEREF _Toc518912923 \h </w:instrText>
      </w:r>
      <w:r w:rsidR="00B31B10">
        <w:fldChar w:fldCharType="separate"/>
      </w:r>
      <w:r>
        <w:t>125</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7.3B.2.3.3</w:t>
      </w:r>
      <w:r>
        <w:rPr>
          <w:rFonts w:asciiTheme="minorHAnsi" w:eastAsiaTheme="minorEastAsia" w:hAnsiTheme="minorHAnsi" w:cstheme="minorBidi"/>
          <w:sz w:val="22"/>
          <w:szCs w:val="22"/>
          <w:lang w:val="en-US" w:eastAsia="ko-KR"/>
        </w:rPr>
        <w:tab/>
      </w:r>
      <w:r>
        <w:t>Reference sensitivity exceptions due to close proximity of bands for EN-DC in NR FR1</w:t>
      </w:r>
      <w:r>
        <w:tab/>
      </w:r>
      <w:r w:rsidR="00B31B10">
        <w:fldChar w:fldCharType="begin" w:fldLock="1"/>
      </w:r>
      <w:r>
        <w:instrText xml:space="preserve"> PAGEREF _Toc518912924 \h </w:instrText>
      </w:r>
      <w:r w:rsidR="00B31B10">
        <w:fldChar w:fldCharType="separate"/>
      </w:r>
      <w:r>
        <w:t>127</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7.3B.2.3.4</w:t>
      </w:r>
      <w:r>
        <w:rPr>
          <w:rFonts w:asciiTheme="minorHAnsi" w:eastAsiaTheme="minorEastAsia" w:hAnsiTheme="minorHAnsi" w:cstheme="minorBidi"/>
          <w:sz w:val="22"/>
          <w:szCs w:val="22"/>
          <w:lang w:val="en-US" w:eastAsia="ko-KR"/>
        </w:rPr>
        <w:tab/>
      </w:r>
      <w:r>
        <w:t>Reference sensitivity exceptions due to cross band isolation for EN-DC in NR FR1</w:t>
      </w:r>
      <w:r>
        <w:tab/>
      </w:r>
      <w:r w:rsidR="00B31B10">
        <w:fldChar w:fldCharType="begin" w:fldLock="1"/>
      </w:r>
      <w:r>
        <w:instrText xml:space="preserve"> PAGEREF _Toc518912925 \h </w:instrText>
      </w:r>
      <w:r w:rsidR="00B31B10">
        <w:fldChar w:fldCharType="separate"/>
      </w:r>
      <w:r>
        <w:t>127</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7.3B.2.3.5</w:t>
      </w:r>
      <w:r>
        <w:rPr>
          <w:rFonts w:asciiTheme="minorHAnsi" w:eastAsiaTheme="minorEastAsia" w:hAnsiTheme="minorHAnsi" w:cstheme="minorBidi"/>
          <w:sz w:val="22"/>
          <w:szCs w:val="22"/>
          <w:lang w:val="en-US" w:eastAsia="ko-KR"/>
        </w:rPr>
        <w:tab/>
      </w:r>
      <w:r>
        <w:t>Reference sensitivity exceptions for intermodulation interference due to dual uplink operation for EN-DC in NR FR1</w:t>
      </w:r>
      <w:r>
        <w:tab/>
      </w:r>
      <w:r w:rsidR="00B31B10">
        <w:fldChar w:fldCharType="begin" w:fldLock="1"/>
      </w:r>
      <w:r>
        <w:instrText xml:space="preserve"> PAGEREF _Toc518912926 \h </w:instrText>
      </w:r>
      <w:r w:rsidR="00B31B10">
        <w:fldChar w:fldCharType="separate"/>
      </w:r>
      <w:r>
        <w:t>128</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7.3B.2.3.5.1</w:t>
      </w:r>
      <w:r>
        <w:rPr>
          <w:rFonts w:asciiTheme="minorHAnsi" w:eastAsiaTheme="minorEastAsia" w:hAnsiTheme="minorHAnsi" w:cstheme="minorBidi"/>
          <w:sz w:val="22"/>
          <w:szCs w:val="22"/>
          <w:lang w:val="en-US" w:eastAsia="ko-KR"/>
        </w:rPr>
        <w:tab/>
      </w:r>
      <w:r>
        <w:t>Reference sensitivity exceptions for intermodulation interference due to dual uplink operation for EN-DC in NR FR1 involving two bands</w:t>
      </w:r>
      <w:r>
        <w:tab/>
      </w:r>
      <w:r w:rsidR="00B31B10">
        <w:fldChar w:fldCharType="begin" w:fldLock="1"/>
      </w:r>
      <w:r>
        <w:instrText xml:space="preserve"> PAGEREF _Toc518912927 \h </w:instrText>
      </w:r>
      <w:r w:rsidR="00B31B10">
        <w:fldChar w:fldCharType="separate"/>
      </w:r>
      <w:r>
        <w:t>129</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t>7.3B.2.3.5.2</w:t>
      </w:r>
      <w:r>
        <w:rPr>
          <w:rFonts w:asciiTheme="minorHAnsi" w:eastAsiaTheme="minorEastAsia" w:hAnsiTheme="minorHAnsi" w:cstheme="minorBidi"/>
          <w:sz w:val="22"/>
          <w:szCs w:val="22"/>
          <w:lang w:val="en-US" w:eastAsia="ko-KR"/>
        </w:rPr>
        <w:tab/>
      </w:r>
      <w:r>
        <w:t>Reference sensitivity exceptions for intermodulation interference due to dual uplink operation for EN-DC in NR FR1 involving three bands</w:t>
      </w:r>
      <w:r>
        <w:tab/>
      </w:r>
      <w:r w:rsidR="00B31B10">
        <w:fldChar w:fldCharType="begin" w:fldLock="1"/>
      </w:r>
      <w:r>
        <w:instrText xml:space="preserve"> PAGEREF _Toc518912928 \h </w:instrText>
      </w:r>
      <w:r w:rsidR="00B31B10">
        <w:fldChar w:fldCharType="separate"/>
      </w:r>
      <w:r>
        <w:t>131</w:t>
      </w:r>
      <w:r w:rsidR="00B31B10">
        <w:fldChar w:fldCharType="end"/>
      </w:r>
    </w:p>
    <w:p w:rsidR="00C974D6" w:rsidRDefault="00C974D6">
      <w:pPr>
        <w:pStyle w:val="TOC6"/>
        <w:rPr>
          <w:rFonts w:asciiTheme="minorHAnsi" w:eastAsiaTheme="minorEastAsia" w:hAnsiTheme="minorHAnsi" w:cstheme="minorBidi"/>
          <w:sz w:val="22"/>
          <w:szCs w:val="22"/>
          <w:lang w:val="en-US" w:eastAsia="ko-KR"/>
        </w:rPr>
      </w:pPr>
      <w:r w:rsidRPr="00C974D6">
        <w:t>7.3B.2.3.5.3</w:t>
      </w:r>
      <w:r w:rsidRPr="00C974D6">
        <w:rPr>
          <w:rFonts w:asciiTheme="minorHAnsi" w:hAnsiTheme="minorHAnsi" w:cstheme="minorBidi"/>
          <w:sz w:val="22"/>
          <w:szCs w:val="22"/>
          <w:lang w:val="en-US" w:eastAsia="ko-KR"/>
        </w:rPr>
        <w:tab/>
      </w:r>
      <w:r>
        <w:t>MSD exceptions due to</w:t>
      </w:r>
      <w:r>
        <w:rPr>
          <w:lang w:eastAsia="zh-CN"/>
        </w:rPr>
        <w:t xml:space="preserve"> Tx leakage issue</w:t>
      </w:r>
      <w:r>
        <w:tab/>
      </w:r>
      <w:r w:rsidR="00B31B10">
        <w:fldChar w:fldCharType="begin" w:fldLock="1"/>
      </w:r>
      <w:r>
        <w:instrText xml:space="preserve"> PAGEREF _Toc518912929 \h </w:instrText>
      </w:r>
      <w:r w:rsidR="00B31B10">
        <w:fldChar w:fldCharType="separate"/>
      </w:r>
      <w:r>
        <w:t>137</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7.3B.2.4</w:t>
      </w:r>
      <w:r w:rsidRPr="00C974D6">
        <w:rPr>
          <w:rFonts w:asciiTheme="minorHAnsi" w:hAnsiTheme="minorHAnsi" w:cstheme="minorBidi"/>
          <w:sz w:val="22"/>
          <w:szCs w:val="22"/>
          <w:lang w:val="en-US" w:eastAsia="ko-KR"/>
        </w:rPr>
        <w:tab/>
      </w:r>
      <w:r w:rsidRPr="00681B15">
        <w:rPr>
          <w:rFonts w:eastAsia="MS Mincho"/>
        </w:rPr>
        <w:t>Inter-band EN-DC including FR2</w:t>
      </w:r>
      <w:r>
        <w:tab/>
      </w:r>
      <w:r w:rsidR="00B31B10">
        <w:fldChar w:fldCharType="begin" w:fldLock="1"/>
      </w:r>
      <w:r>
        <w:instrText xml:space="preserve"> PAGEREF _Toc518912930 \h </w:instrText>
      </w:r>
      <w:r w:rsidR="00B31B10">
        <w:fldChar w:fldCharType="separate"/>
      </w:r>
      <w:r>
        <w:t>138</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7.3B.2.4.1</w:t>
      </w:r>
      <w:r>
        <w:rPr>
          <w:rFonts w:asciiTheme="minorHAnsi" w:eastAsiaTheme="minorEastAsia" w:hAnsiTheme="minorHAnsi" w:cstheme="minorBidi"/>
          <w:sz w:val="22"/>
          <w:szCs w:val="22"/>
          <w:lang w:val="en-US" w:eastAsia="ko-KR"/>
        </w:rPr>
        <w:tab/>
      </w:r>
      <w:r>
        <w:t>Reference sensitivity exceptions due to UL harmonic interference for EN-DC in NR FR2</w:t>
      </w:r>
      <w:r>
        <w:tab/>
      </w:r>
      <w:r w:rsidR="00B31B10">
        <w:fldChar w:fldCharType="begin" w:fldLock="1"/>
      </w:r>
      <w:r>
        <w:instrText xml:space="preserve"> PAGEREF _Toc518912931 \h </w:instrText>
      </w:r>
      <w:r w:rsidR="00B31B10">
        <w:fldChar w:fldCharType="separate"/>
      </w:r>
      <w:r>
        <w:t>138</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7.3B.2.5</w:t>
      </w:r>
      <w:r w:rsidRPr="00C974D6">
        <w:rPr>
          <w:rFonts w:asciiTheme="minorHAnsi" w:hAnsiTheme="minorHAnsi" w:cstheme="minorBidi"/>
          <w:sz w:val="22"/>
          <w:szCs w:val="22"/>
          <w:lang w:val="en-US" w:eastAsia="ko-KR"/>
        </w:rPr>
        <w:tab/>
      </w:r>
      <w:r w:rsidRPr="00681B15">
        <w:rPr>
          <w:rFonts w:eastAsia="MS Mincho"/>
        </w:rPr>
        <w:t>Inter-band EN-DC including both FR1 and FR2</w:t>
      </w:r>
      <w:r>
        <w:tab/>
      </w:r>
      <w:r w:rsidR="00B31B10">
        <w:fldChar w:fldCharType="begin" w:fldLock="1"/>
      </w:r>
      <w:r>
        <w:instrText xml:space="preserve"> PAGEREF _Toc518912932 \h </w:instrText>
      </w:r>
      <w:r w:rsidR="00B31B10">
        <w:fldChar w:fldCharType="separate"/>
      </w:r>
      <w:r>
        <w:t>138</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7.3B.2.5.1</w:t>
      </w:r>
      <w:r>
        <w:rPr>
          <w:rFonts w:asciiTheme="minorHAnsi" w:eastAsiaTheme="minorEastAsia" w:hAnsiTheme="minorHAnsi" w:cstheme="minorBidi"/>
          <w:sz w:val="22"/>
          <w:szCs w:val="22"/>
          <w:lang w:val="en-US" w:eastAsia="ko-KR"/>
        </w:rPr>
        <w:tab/>
      </w:r>
      <w:r>
        <w:t>Reference sensitivity exceptions due to UL harmonic interference for EN-DC including both FR1 and FR2</w:t>
      </w:r>
      <w:r>
        <w:tab/>
      </w:r>
      <w:r w:rsidR="00B31B10">
        <w:fldChar w:fldCharType="begin" w:fldLock="1"/>
      </w:r>
      <w:r>
        <w:instrText xml:space="preserve"> PAGEREF _Toc518912933 \h </w:instrText>
      </w:r>
      <w:r w:rsidR="00B31B10">
        <w:fldChar w:fldCharType="separate"/>
      </w:r>
      <w:r>
        <w:t>138</w:t>
      </w:r>
      <w:r w:rsidR="00B31B10">
        <w:fldChar w:fldCharType="end"/>
      </w:r>
    </w:p>
    <w:p w:rsidR="00C974D6" w:rsidRDefault="00C974D6">
      <w:pPr>
        <w:pStyle w:val="TOC3"/>
        <w:rPr>
          <w:rFonts w:asciiTheme="minorHAnsi" w:eastAsiaTheme="minorEastAsia" w:hAnsiTheme="minorHAnsi" w:cstheme="minorBidi"/>
          <w:sz w:val="22"/>
          <w:szCs w:val="22"/>
          <w:lang w:val="en-US" w:eastAsia="ko-KR"/>
        </w:rPr>
      </w:pPr>
      <w:r w:rsidRPr="00C974D6">
        <w:t>7.3B.3</w:t>
      </w:r>
      <w:r w:rsidRPr="00C974D6">
        <w:rPr>
          <w:rFonts w:asciiTheme="minorHAnsi" w:hAnsiTheme="minorHAnsi" w:cstheme="minorBidi"/>
          <w:sz w:val="22"/>
          <w:szCs w:val="22"/>
          <w:lang w:val="en-US" w:eastAsia="ko-KR"/>
        </w:rPr>
        <w:tab/>
      </w:r>
      <w:r>
        <w:t>ΔR</w:t>
      </w:r>
      <w:r w:rsidRPr="00681B15">
        <w:rPr>
          <w:vertAlign w:val="subscript"/>
        </w:rPr>
        <w:t>IB,c</w:t>
      </w:r>
      <w:r>
        <w:t>, ΔR</w:t>
      </w:r>
      <w:r w:rsidRPr="00681B15">
        <w:rPr>
          <w:vertAlign w:val="subscript"/>
        </w:rPr>
        <w:t>IBNC</w:t>
      </w:r>
      <w:r>
        <w:t xml:space="preserve"> for EN-DC</w:t>
      </w:r>
      <w:r>
        <w:tab/>
      </w:r>
      <w:r w:rsidR="00B31B10">
        <w:fldChar w:fldCharType="begin" w:fldLock="1"/>
      </w:r>
      <w:r>
        <w:instrText xml:space="preserve"> PAGEREF _Toc518912934 \h </w:instrText>
      </w:r>
      <w:r w:rsidR="00B31B10">
        <w:fldChar w:fldCharType="separate"/>
      </w:r>
      <w:r>
        <w:t>138</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7.3B.3.1</w:t>
      </w:r>
      <w:r w:rsidRPr="00C974D6">
        <w:rPr>
          <w:rFonts w:asciiTheme="minorHAnsi" w:hAnsiTheme="minorHAnsi" w:cstheme="minorBidi"/>
          <w:sz w:val="22"/>
          <w:szCs w:val="22"/>
          <w:lang w:val="en-US" w:eastAsia="ko-KR"/>
        </w:rPr>
        <w:tab/>
      </w:r>
      <w:r w:rsidRPr="00681B15">
        <w:rPr>
          <w:rFonts w:eastAsia="MS Mincho"/>
        </w:rPr>
        <w:t>Intra-band contiguous EN-DC</w:t>
      </w:r>
      <w:r>
        <w:tab/>
      </w:r>
      <w:r w:rsidR="00B31B10">
        <w:fldChar w:fldCharType="begin" w:fldLock="1"/>
      </w:r>
      <w:r>
        <w:instrText xml:space="preserve"> PAGEREF _Toc518912935 \h </w:instrText>
      </w:r>
      <w:r w:rsidR="00B31B10">
        <w:fldChar w:fldCharType="separate"/>
      </w:r>
      <w:r>
        <w:t>139</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7.3B.3.2</w:t>
      </w:r>
      <w:r w:rsidRPr="00C974D6">
        <w:rPr>
          <w:rFonts w:asciiTheme="minorHAnsi" w:hAnsiTheme="minorHAnsi" w:cstheme="minorBidi"/>
          <w:sz w:val="22"/>
          <w:szCs w:val="22"/>
          <w:lang w:val="en-US" w:eastAsia="ko-KR"/>
        </w:rPr>
        <w:tab/>
      </w:r>
      <w:r w:rsidRPr="00681B15">
        <w:rPr>
          <w:rFonts w:eastAsia="MS Mincho"/>
        </w:rPr>
        <w:t>Intra-band non-contiguous EN-DC</w:t>
      </w:r>
      <w:r>
        <w:tab/>
      </w:r>
      <w:r w:rsidR="00B31B10">
        <w:fldChar w:fldCharType="begin" w:fldLock="1"/>
      </w:r>
      <w:r>
        <w:instrText xml:space="preserve"> PAGEREF _Toc518912936 \h </w:instrText>
      </w:r>
      <w:r w:rsidR="00B31B10">
        <w:fldChar w:fldCharType="separate"/>
      </w:r>
      <w:r>
        <w:t>139</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7.3B.3.3</w:t>
      </w:r>
      <w:r w:rsidRPr="00C974D6">
        <w:rPr>
          <w:rFonts w:asciiTheme="minorHAnsi" w:hAnsiTheme="minorHAnsi" w:cstheme="minorBidi"/>
          <w:sz w:val="22"/>
          <w:szCs w:val="22"/>
          <w:lang w:val="en-US" w:eastAsia="ko-KR"/>
        </w:rPr>
        <w:tab/>
      </w:r>
      <w:r w:rsidRPr="00681B15">
        <w:rPr>
          <w:rFonts w:eastAsia="MS Mincho"/>
        </w:rPr>
        <w:t>Inter-band EN-DC within FR1</w:t>
      </w:r>
      <w:r>
        <w:tab/>
      </w:r>
      <w:r w:rsidR="00B31B10">
        <w:fldChar w:fldCharType="begin" w:fldLock="1"/>
      </w:r>
      <w:r>
        <w:instrText xml:space="preserve"> PAGEREF _Toc518912937 \h </w:instrText>
      </w:r>
      <w:r w:rsidR="00B31B10">
        <w:fldChar w:fldCharType="separate"/>
      </w:r>
      <w:r>
        <w:t>141</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7.3B.3.3.1</w:t>
      </w:r>
      <w:r>
        <w:rPr>
          <w:rFonts w:asciiTheme="minorHAnsi" w:eastAsiaTheme="minorEastAsia" w:hAnsiTheme="minorHAnsi" w:cstheme="minorBidi"/>
          <w:sz w:val="22"/>
          <w:szCs w:val="22"/>
          <w:lang w:val="en-US" w:eastAsia="ko-KR"/>
        </w:rPr>
        <w:tab/>
      </w:r>
      <w:r>
        <w:t>ΔR</w:t>
      </w:r>
      <w:r w:rsidRPr="00681B15">
        <w:rPr>
          <w:vertAlign w:val="subscript"/>
        </w:rPr>
        <w:t>IB,c</w:t>
      </w:r>
      <w:r>
        <w:t xml:space="preserve"> for EN-DC in two bands</w:t>
      </w:r>
      <w:r>
        <w:tab/>
      </w:r>
      <w:r w:rsidR="00B31B10">
        <w:fldChar w:fldCharType="begin" w:fldLock="1"/>
      </w:r>
      <w:r>
        <w:instrText xml:space="preserve"> PAGEREF _Toc518912938 \h </w:instrText>
      </w:r>
      <w:r w:rsidR="00B31B10">
        <w:fldChar w:fldCharType="separate"/>
      </w:r>
      <w:r>
        <w:t>141</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7.3B.3.3.2</w:t>
      </w:r>
      <w:r>
        <w:rPr>
          <w:rFonts w:asciiTheme="minorHAnsi" w:eastAsiaTheme="minorEastAsia" w:hAnsiTheme="minorHAnsi" w:cstheme="minorBidi"/>
          <w:sz w:val="22"/>
          <w:szCs w:val="22"/>
          <w:lang w:val="en-US" w:eastAsia="ko-KR"/>
        </w:rPr>
        <w:tab/>
      </w:r>
      <w:r>
        <w:t>ΔR</w:t>
      </w:r>
      <w:r w:rsidRPr="00681B15">
        <w:rPr>
          <w:vertAlign w:val="subscript"/>
        </w:rPr>
        <w:t>IB,c</w:t>
      </w:r>
      <w:r>
        <w:t xml:space="preserve"> for EN-DC three bands</w:t>
      </w:r>
      <w:r>
        <w:tab/>
      </w:r>
      <w:r w:rsidR="00B31B10">
        <w:fldChar w:fldCharType="begin" w:fldLock="1"/>
      </w:r>
      <w:r>
        <w:instrText xml:space="preserve"> PAGEREF _Toc518912939 \h </w:instrText>
      </w:r>
      <w:r w:rsidR="00B31B10">
        <w:fldChar w:fldCharType="separate"/>
      </w:r>
      <w:r>
        <w:t>143</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7.3B.3.3.3</w:t>
      </w:r>
      <w:r>
        <w:rPr>
          <w:rFonts w:asciiTheme="minorHAnsi" w:eastAsiaTheme="minorEastAsia" w:hAnsiTheme="minorHAnsi" w:cstheme="minorBidi"/>
          <w:sz w:val="22"/>
          <w:szCs w:val="22"/>
          <w:lang w:val="en-US" w:eastAsia="ko-KR"/>
        </w:rPr>
        <w:tab/>
      </w:r>
      <w:r>
        <w:t>ΔR</w:t>
      </w:r>
      <w:r w:rsidRPr="00681B15">
        <w:rPr>
          <w:vertAlign w:val="subscript"/>
        </w:rPr>
        <w:t>IB,c</w:t>
      </w:r>
      <w:r>
        <w:t xml:space="preserve"> for EN-DC four bands</w:t>
      </w:r>
      <w:r>
        <w:tab/>
      </w:r>
      <w:r w:rsidR="00B31B10">
        <w:fldChar w:fldCharType="begin" w:fldLock="1"/>
      </w:r>
      <w:r>
        <w:instrText xml:space="preserve"> PAGEREF _Toc518912940 \h </w:instrText>
      </w:r>
      <w:r w:rsidR="00B31B10">
        <w:fldChar w:fldCharType="separate"/>
      </w:r>
      <w:r>
        <w:t>147</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7.3B.3.3.4</w:t>
      </w:r>
      <w:r>
        <w:rPr>
          <w:rFonts w:asciiTheme="minorHAnsi" w:eastAsiaTheme="minorEastAsia" w:hAnsiTheme="minorHAnsi" w:cstheme="minorBidi"/>
          <w:sz w:val="22"/>
          <w:szCs w:val="22"/>
          <w:lang w:val="en-US" w:eastAsia="ko-KR"/>
        </w:rPr>
        <w:tab/>
      </w:r>
      <w:r>
        <w:t>ΔR</w:t>
      </w:r>
      <w:r w:rsidRPr="00681B15">
        <w:rPr>
          <w:vertAlign w:val="subscript"/>
        </w:rPr>
        <w:t>IB,c</w:t>
      </w:r>
      <w:r>
        <w:t xml:space="preserve"> for EN-DC five bands</w:t>
      </w:r>
      <w:r>
        <w:tab/>
      </w:r>
      <w:r w:rsidR="00B31B10">
        <w:fldChar w:fldCharType="begin" w:fldLock="1"/>
      </w:r>
      <w:r>
        <w:instrText xml:space="preserve"> PAGEREF _Toc518912941 \h </w:instrText>
      </w:r>
      <w:r w:rsidR="00B31B10">
        <w:fldChar w:fldCharType="separate"/>
      </w:r>
      <w:r>
        <w:t>150</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7.3B.3.3.5</w:t>
      </w:r>
      <w:r>
        <w:rPr>
          <w:rFonts w:asciiTheme="minorHAnsi" w:eastAsiaTheme="minorEastAsia" w:hAnsiTheme="minorHAnsi" w:cstheme="minorBidi"/>
          <w:sz w:val="22"/>
          <w:szCs w:val="22"/>
          <w:lang w:val="en-US" w:eastAsia="ko-KR"/>
        </w:rPr>
        <w:tab/>
      </w:r>
      <w:r>
        <w:t>ΔR</w:t>
      </w:r>
      <w:r w:rsidRPr="00681B15">
        <w:rPr>
          <w:vertAlign w:val="subscript"/>
        </w:rPr>
        <w:t>IB,c</w:t>
      </w:r>
      <w:r>
        <w:t xml:space="preserve"> for EN-DC six bands</w:t>
      </w:r>
      <w:r>
        <w:tab/>
      </w:r>
      <w:r w:rsidR="00B31B10">
        <w:fldChar w:fldCharType="begin" w:fldLock="1"/>
      </w:r>
      <w:r>
        <w:instrText xml:space="preserve"> PAGEREF _Toc518912942 \h </w:instrText>
      </w:r>
      <w:r w:rsidR="00B31B10">
        <w:fldChar w:fldCharType="separate"/>
      </w:r>
      <w:r>
        <w:t>151</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7.3B.3.4</w:t>
      </w:r>
      <w:r w:rsidRPr="00C974D6">
        <w:rPr>
          <w:rFonts w:asciiTheme="minorHAnsi" w:hAnsiTheme="minorHAnsi" w:cstheme="minorBidi"/>
          <w:sz w:val="22"/>
          <w:szCs w:val="22"/>
          <w:lang w:val="en-US" w:eastAsia="ko-KR"/>
        </w:rPr>
        <w:tab/>
      </w:r>
      <w:r w:rsidRPr="00681B15">
        <w:rPr>
          <w:rFonts w:eastAsia="MS Mincho"/>
        </w:rPr>
        <w:t>Inter-band EN-DC including FR2</w:t>
      </w:r>
      <w:r>
        <w:tab/>
      </w:r>
      <w:r w:rsidR="00B31B10">
        <w:fldChar w:fldCharType="begin" w:fldLock="1"/>
      </w:r>
      <w:r>
        <w:instrText xml:space="preserve"> PAGEREF _Toc518912943 \h </w:instrText>
      </w:r>
      <w:r w:rsidR="00B31B10">
        <w:fldChar w:fldCharType="separate"/>
      </w:r>
      <w:r>
        <w:t>151</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7.3B.3.4.1</w:t>
      </w:r>
      <w:r>
        <w:rPr>
          <w:rFonts w:asciiTheme="minorHAnsi" w:eastAsiaTheme="minorEastAsia" w:hAnsiTheme="minorHAnsi" w:cstheme="minorBidi"/>
          <w:sz w:val="22"/>
          <w:szCs w:val="22"/>
          <w:lang w:val="en-US" w:eastAsia="ko-KR"/>
        </w:rPr>
        <w:tab/>
      </w:r>
      <w:r>
        <w:t>ΔR</w:t>
      </w:r>
      <w:r w:rsidRPr="00681B15">
        <w:rPr>
          <w:vertAlign w:val="subscript"/>
        </w:rPr>
        <w:t>IB,c</w:t>
      </w:r>
      <w:r>
        <w:t xml:space="preserve"> for EN-DC in two bands</w:t>
      </w:r>
      <w:r>
        <w:tab/>
      </w:r>
      <w:r w:rsidR="00B31B10">
        <w:fldChar w:fldCharType="begin" w:fldLock="1"/>
      </w:r>
      <w:r>
        <w:instrText xml:space="preserve"> PAGEREF _Toc518912944 \h </w:instrText>
      </w:r>
      <w:r w:rsidR="00B31B10">
        <w:fldChar w:fldCharType="separate"/>
      </w:r>
      <w:r>
        <w:t>151</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7.3B.3.4.2</w:t>
      </w:r>
      <w:r>
        <w:rPr>
          <w:rFonts w:asciiTheme="minorHAnsi" w:eastAsiaTheme="minorEastAsia" w:hAnsiTheme="minorHAnsi" w:cstheme="minorBidi"/>
          <w:sz w:val="22"/>
          <w:szCs w:val="22"/>
          <w:lang w:val="en-US" w:eastAsia="ko-KR"/>
        </w:rPr>
        <w:tab/>
      </w:r>
      <w:r>
        <w:t>ΔR</w:t>
      </w:r>
      <w:r w:rsidRPr="00681B15">
        <w:rPr>
          <w:vertAlign w:val="subscript"/>
        </w:rPr>
        <w:t>IB,c</w:t>
      </w:r>
      <w:r>
        <w:t xml:space="preserve"> for EN-DC three bands</w:t>
      </w:r>
      <w:r>
        <w:tab/>
      </w:r>
      <w:r w:rsidR="00B31B10">
        <w:fldChar w:fldCharType="begin" w:fldLock="1"/>
      </w:r>
      <w:r>
        <w:instrText xml:space="preserve"> PAGEREF _Toc518912945 \h </w:instrText>
      </w:r>
      <w:r w:rsidR="00B31B10">
        <w:fldChar w:fldCharType="separate"/>
      </w:r>
      <w:r>
        <w:t>152</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7.3B.3.4.3</w:t>
      </w:r>
      <w:r>
        <w:rPr>
          <w:rFonts w:asciiTheme="minorHAnsi" w:eastAsiaTheme="minorEastAsia" w:hAnsiTheme="minorHAnsi" w:cstheme="minorBidi"/>
          <w:sz w:val="22"/>
          <w:szCs w:val="22"/>
          <w:lang w:val="en-US" w:eastAsia="ko-KR"/>
        </w:rPr>
        <w:tab/>
      </w:r>
      <w:r>
        <w:t>ΔR</w:t>
      </w:r>
      <w:r w:rsidRPr="00681B15">
        <w:rPr>
          <w:vertAlign w:val="subscript"/>
        </w:rPr>
        <w:t xml:space="preserve">IB,c </w:t>
      </w:r>
      <w:r>
        <w:t>for EN-DC four bands</w:t>
      </w:r>
      <w:r>
        <w:tab/>
      </w:r>
      <w:r w:rsidR="00B31B10">
        <w:fldChar w:fldCharType="begin" w:fldLock="1"/>
      </w:r>
      <w:r>
        <w:instrText xml:space="preserve"> PAGEREF _Toc518912946 \h </w:instrText>
      </w:r>
      <w:r w:rsidR="00B31B10">
        <w:fldChar w:fldCharType="separate"/>
      </w:r>
      <w:r>
        <w:t>153</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7.3B.3.4.4</w:t>
      </w:r>
      <w:r>
        <w:rPr>
          <w:rFonts w:asciiTheme="minorHAnsi" w:eastAsiaTheme="minorEastAsia" w:hAnsiTheme="minorHAnsi" w:cstheme="minorBidi"/>
          <w:sz w:val="22"/>
          <w:szCs w:val="22"/>
          <w:lang w:val="en-US" w:eastAsia="ko-KR"/>
        </w:rPr>
        <w:tab/>
      </w:r>
      <w:r>
        <w:t>ΔR</w:t>
      </w:r>
      <w:r w:rsidRPr="00681B15">
        <w:rPr>
          <w:vertAlign w:val="subscript"/>
        </w:rPr>
        <w:t xml:space="preserve">IB,c </w:t>
      </w:r>
      <w:r>
        <w:t>for EN-DC five bands</w:t>
      </w:r>
      <w:r>
        <w:tab/>
      </w:r>
      <w:r w:rsidR="00B31B10">
        <w:fldChar w:fldCharType="begin" w:fldLock="1"/>
      </w:r>
      <w:r>
        <w:instrText xml:space="preserve"> PAGEREF _Toc518912947 \h </w:instrText>
      </w:r>
      <w:r w:rsidR="00B31B10">
        <w:fldChar w:fldCharType="separate"/>
      </w:r>
      <w:r>
        <w:t>154</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7.3B.3.4.5</w:t>
      </w:r>
      <w:r>
        <w:rPr>
          <w:rFonts w:asciiTheme="minorHAnsi" w:eastAsiaTheme="minorEastAsia" w:hAnsiTheme="minorHAnsi" w:cstheme="minorBidi"/>
          <w:sz w:val="22"/>
          <w:szCs w:val="22"/>
          <w:lang w:val="en-US" w:eastAsia="ko-KR"/>
        </w:rPr>
        <w:tab/>
      </w:r>
      <w:r>
        <w:t>ΔRIB,c for EN-DC six bands</w:t>
      </w:r>
      <w:r>
        <w:tab/>
      </w:r>
      <w:r w:rsidR="00B31B10">
        <w:fldChar w:fldCharType="begin" w:fldLock="1"/>
      </w:r>
      <w:r>
        <w:instrText xml:space="preserve"> PAGEREF _Toc518912948 \h </w:instrText>
      </w:r>
      <w:r w:rsidR="00B31B10">
        <w:fldChar w:fldCharType="separate"/>
      </w:r>
      <w:r>
        <w:t>155</w:t>
      </w:r>
      <w:r w:rsidR="00B31B10">
        <w:fldChar w:fldCharType="end"/>
      </w:r>
    </w:p>
    <w:p w:rsidR="00C974D6" w:rsidRDefault="00C974D6">
      <w:pPr>
        <w:pStyle w:val="TOC4"/>
        <w:rPr>
          <w:rFonts w:asciiTheme="minorHAnsi" w:eastAsiaTheme="minorEastAsia" w:hAnsiTheme="minorHAnsi" w:cstheme="minorBidi"/>
          <w:sz w:val="22"/>
          <w:szCs w:val="22"/>
          <w:lang w:val="en-US" w:eastAsia="ko-KR"/>
        </w:rPr>
      </w:pPr>
      <w:r w:rsidRPr="00C974D6">
        <w:t>7.3B.3.5</w:t>
      </w:r>
      <w:r w:rsidRPr="00C974D6">
        <w:rPr>
          <w:rFonts w:asciiTheme="minorHAnsi" w:hAnsiTheme="minorHAnsi" w:cstheme="minorBidi"/>
          <w:sz w:val="22"/>
          <w:szCs w:val="22"/>
          <w:lang w:val="en-US" w:eastAsia="ko-KR"/>
        </w:rPr>
        <w:tab/>
      </w:r>
      <w:r w:rsidRPr="00681B15">
        <w:rPr>
          <w:rFonts w:eastAsia="MS Mincho"/>
        </w:rPr>
        <w:t>Inter-band EN-DC including both FR1 and FR2</w:t>
      </w:r>
      <w:r>
        <w:tab/>
      </w:r>
      <w:r w:rsidR="00B31B10">
        <w:fldChar w:fldCharType="begin" w:fldLock="1"/>
      </w:r>
      <w:r>
        <w:instrText xml:space="preserve"> PAGEREF _Toc518912949 \h </w:instrText>
      </w:r>
      <w:r w:rsidR="00B31B10">
        <w:fldChar w:fldCharType="separate"/>
      </w:r>
      <w:r>
        <w:t>155</w:t>
      </w:r>
      <w:r w:rsidR="00B31B10">
        <w:fldChar w:fldCharType="end"/>
      </w:r>
    </w:p>
    <w:p w:rsidR="00C974D6" w:rsidRDefault="00C974D6">
      <w:pPr>
        <w:pStyle w:val="TOC5"/>
        <w:rPr>
          <w:rFonts w:asciiTheme="minorHAnsi" w:eastAsiaTheme="minorEastAsia" w:hAnsiTheme="minorHAnsi" w:cstheme="minorBidi"/>
          <w:sz w:val="22"/>
          <w:szCs w:val="22"/>
          <w:lang w:val="en-US" w:eastAsia="ko-KR"/>
        </w:rPr>
      </w:pPr>
      <w:r>
        <w:t>7.3B.3.5.2</w:t>
      </w:r>
      <w:r>
        <w:rPr>
          <w:rFonts w:asciiTheme="minorHAnsi" w:eastAsiaTheme="minorEastAsia" w:hAnsiTheme="minorHAnsi" w:cstheme="minorBidi"/>
          <w:sz w:val="22"/>
          <w:szCs w:val="22"/>
          <w:lang w:val="en-US" w:eastAsia="ko-KR"/>
        </w:rPr>
        <w:tab/>
      </w:r>
      <w:r>
        <w:t>ΔR</w:t>
      </w:r>
      <w:r w:rsidRPr="00681B15">
        <w:rPr>
          <w:vertAlign w:val="subscript"/>
        </w:rPr>
        <w:t>IB,c</w:t>
      </w:r>
      <w:r>
        <w:t xml:space="preserve"> for EN-DC three bands</w:t>
      </w:r>
      <w:r>
        <w:tab/>
      </w:r>
      <w:r w:rsidR="00B31B10">
        <w:fldChar w:fldCharType="begin" w:fldLock="1"/>
      </w:r>
      <w:r>
        <w:instrText xml:space="preserve"> PAGEREF _Toc518912950 \h </w:instrText>
      </w:r>
      <w:r w:rsidR="00B31B10">
        <w:fldChar w:fldCharType="separate"/>
      </w:r>
      <w:r>
        <w:t>155</w:t>
      </w:r>
      <w:r w:rsidR="00B31B10">
        <w:fldChar w:fldCharType="end"/>
      </w:r>
    </w:p>
    <w:p w:rsidR="00C974D6" w:rsidRDefault="00C974D6" w:rsidP="00C974D6">
      <w:pPr>
        <w:pStyle w:val="TOC8"/>
        <w:rPr>
          <w:rFonts w:asciiTheme="minorHAnsi" w:eastAsiaTheme="minorEastAsia" w:hAnsiTheme="minorHAnsi" w:cstheme="minorBidi"/>
          <w:b w:val="0"/>
          <w:szCs w:val="22"/>
          <w:lang w:val="en-US" w:eastAsia="ko-KR"/>
        </w:rPr>
      </w:pPr>
      <w:r>
        <w:t>Annex A (normative):</w:t>
      </w:r>
      <w:r>
        <w:tab/>
        <w:t>Dual uplink interferer</w:t>
      </w:r>
      <w:r>
        <w:tab/>
      </w:r>
      <w:r w:rsidR="00B31B10">
        <w:fldChar w:fldCharType="begin" w:fldLock="1"/>
      </w:r>
      <w:r>
        <w:instrText xml:space="preserve"> PAGEREF _Toc518912951 \h </w:instrText>
      </w:r>
      <w:r w:rsidR="00B31B10">
        <w:fldChar w:fldCharType="separate"/>
      </w:r>
      <w:r>
        <w:t>156</w:t>
      </w:r>
      <w:r w:rsidR="00B31B10">
        <w:fldChar w:fldCharType="end"/>
      </w:r>
    </w:p>
    <w:p w:rsidR="00C974D6" w:rsidRDefault="00C974D6" w:rsidP="00C974D6">
      <w:pPr>
        <w:pStyle w:val="TOC8"/>
        <w:rPr>
          <w:rFonts w:asciiTheme="minorHAnsi" w:eastAsiaTheme="minorEastAsia" w:hAnsiTheme="minorHAnsi" w:cstheme="minorBidi"/>
          <w:b w:val="0"/>
          <w:szCs w:val="22"/>
          <w:lang w:val="en-US" w:eastAsia="ko-KR"/>
        </w:rPr>
      </w:pPr>
      <w:r>
        <w:t>Annex B (informative):</w:t>
      </w:r>
      <w:r>
        <w:tab/>
        <w:t>Change history</w:t>
      </w:r>
      <w:r>
        <w:tab/>
      </w:r>
      <w:r w:rsidR="00B31B10">
        <w:fldChar w:fldCharType="begin" w:fldLock="1"/>
      </w:r>
      <w:r>
        <w:instrText xml:space="preserve"> PAGEREF _Toc518912952 \h </w:instrText>
      </w:r>
      <w:r w:rsidR="00B31B10">
        <w:fldChar w:fldCharType="separate"/>
      </w:r>
      <w:r>
        <w:t>157</w:t>
      </w:r>
      <w:r w:rsidR="00B31B10">
        <w:fldChar w:fldCharType="end"/>
      </w:r>
    </w:p>
    <w:p w:rsidR="001310A1" w:rsidRPr="007E3289" w:rsidRDefault="00B31B10">
      <w:r>
        <w:rPr>
          <w:noProof/>
          <w:sz w:val="22"/>
        </w:rPr>
        <w:fldChar w:fldCharType="end"/>
      </w:r>
    </w:p>
    <w:p w:rsidR="001310A1" w:rsidRPr="007E3289" w:rsidRDefault="001310A1">
      <w:pPr>
        <w:pStyle w:val="Heading1"/>
      </w:pPr>
      <w:r w:rsidRPr="007E3289">
        <w:lastRenderedPageBreak/>
        <w:br w:type="page"/>
      </w:r>
      <w:bookmarkStart w:id="3" w:name="_Toc518912723"/>
      <w:r w:rsidRPr="007E3289">
        <w:lastRenderedPageBreak/>
        <w:t>Foreword</w:t>
      </w:r>
      <w:bookmarkEnd w:id="3"/>
    </w:p>
    <w:p w:rsidR="001310A1" w:rsidRPr="007E3289" w:rsidRDefault="001310A1">
      <w:r w:rsidRPr="007E3289">
        <w:t>This Technical Specification has been produced by the 3rd Generation Partnership Project (3GPP).</w:t>
      </w:r>
    </w:p>
    <w:p w:rsidR="001310A1" w:rsidRPr="007E3289" w:rsidRDefault="001310A1">
      <w:r w:rsidRPr="007E328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1310A1" w:rsidRPr="007E3289" w:rsidRDefault="001310A1">
      <w:pPr>
        <w:pStyle w:val="B10"/>
      </w:pPr>
      <w:r w:rsidRPr="007E3289">
        <w:t>Version x.y.z</w:t>
      </w:r>
    </w:p>
    <w:p w:rsidR="001310A1" w:rsidRPr="007E3289" w:rsidRDefault="001310A1">
      <w:pPr>
        <w:pStyle w:val="B10"/>
      </w:pPr>
      <w:r w:rsidRPr="007E3289">
        <w:t>where:</w:t>
      </w:r>
    </w:p>
    <w:p w:rsidR="001310A1" w:rsidRPr="007E3289" w:rsidRDefault="001310A1">
      <w:pPr>
        <w:pStyle w:val="B20"/>
      </w:pPr>
      <w:r w:rsidRPr="007E3289">
        <w:t>x</w:t>
      </w:r>
      <w:r w:rsidRPr="007E3289">
        <w:tab/>
        <w:t>the first digit:</w:t>
      </w:r>
    </w:p>
    <w:p w:rsidR="001310A1" w:rsidRPr="007E3289" w:rsidRDefault="001310A1">
      <w:pPr>
        <w:pStyle w:val="B30"/>
      </w:pPr>
      <w:r w:rsidRPr="007E3289">
        <w:t>1</w:t>
      </w:r>
      <w:r w:rsidRPr="007E3289">
        <w:tab/>
        <w:t>presented to TSG for information;</w:t>
      </w:r>
    </w:p>
    <w:p w:rsidR="001310A1" w:rsidRPr="007E3289" w:rsidRDefault="001310A1">
      <w:pPr>
        <w:pStyle w:val="B30"/>
      </w:pPr>
      <w:r w:rsidRPr="007E3289">
        <w:t>2</w:t>
      </w:r>
      <w:r w:rsidRPr="007E3289">
        <w:tab/>
        <w:t>presented to TSG for approval;</w:t>
      </w:r>
    </w:p>
    <w:p w:rsidR="001310A1" w:rsidRPr="007E3289" w:rsidRDefault="001310A1">
      <w:pPr>
        <w:pStyle w:val="B30"/>
      </w:pPr>
      <w:r w:rsidRPr="007E3289">
        <w:t>3</w:t>
      </w:r>
      <w:r w:rsidRPr="007E3289">
        <w:tab/>
        <w:t>or greater indicates TSG approved document under change control.</w:t>
      </w:r>
    </w:p>
    <w:p w:rsidR="001310A1" w:rsidRPr="007E3289" w:rsidRDefault="001310A1">
      <w:pPr>
        <w:pStyle w:val="B20"/>
      </w:pPr>
      <w:r w:rsidRPr="007E3289">
        <w:t>y</w:t>
      </w:r>
      <w:r w:rsidRPr="007E3289">
        <w:tab/>
        <w:t>the second digit is incremented for all changes of substance, i.e. technical enhancements, corrections, updates, etc.</w:t>
      </w:r>
    </w:p>
    <w:p w:rsidR="001310A1" w:rsidRPr="007E3289" w:rsidRDefault="001310A1" w:rsidP="001310A1">
      <w:pPr>
        <w:pStyle w:val="B20"/>
      </w:pPr>
      <w:r w:rsidRPr="007E3289">
        <w:t>z</w:t>
      </w:r>
      <w:r w:rsidRPr="007E3289">
        <w:tab/>
        <w:t>the third digit is incremented when editorial only changes have been incorporated in the document.</w:t>
      </w:r>
    </w:p>
    <w:p w:rsidR="001310A1" w:rsidRPr="007E3289" w:rsidRDefault="001310A1">
      <w:pPr>
        <w:pStyle w:val="Heading1"/>
      </w:pPr>
      <w:r w:rsidRPr="007E3289">
        <w:br w:type="page"/>
      </w:r>
      <w:bookmarkStart w:id="4" w:name="_Toc518912724"/>
      <w:r w:rsidRPr="007E3289">
        <w:lastRenderedPageBreak/>
        <w:t>1</w:t>
      </w:r>
      <w:r w:rsidRPr="007E3289">
        <w:tab/>
        <w:t>Scope</w:t>
      </w:r>
      <w:bookmarkEnd w:id="4"/>
    </w:p>
    <w:p w:rsidR="001310A1" w:rsidRPr="007E3289" w:rsidRDefault="001310A1" w:rsidP="001310A1">
      <w:pPr>
        <w:rPr>
          <w:rFonts w:cs="v5.0.0"/>
        </w:rPr>
      </w:pPr>
      <w:r w:rsidRPr="007E3289">
        <w:t xml:space="preserve">The present document </w:t>
      </w:r>
      <w:r w:rsidRPr="007E3289">
        <w:rPr>
          <w:rFonts w:cs="v5.0.0"/>
        </w:rPr>
        <w:t>establishes the</w:t>
      </w:r>
      <w:r w:rsidRPr="007E3289">
        <w:t xml:space="preserve"> minimum</w:t>
      </w:r>
      <w:r w:rsidRPr="007E3289">
        <w:rPr>
          <w:rFonts w:cs="v5.0.0"/>
        </w:rPr>
        <w:t xml:space="preserve"> RF characteristics and minimum performance requirements for NR </w:t>
      </w:r>
      <w:r w:rsidRPr="007E3289">
        <w:t>User Equipment (UE) Interworking operation with other radios. This includes but is not limited to additional requirements for carrier aggregation between Range 1 and Range 2 and additional requirements due to NR non-standalone (NSA) operation mode with E-UTRA.</w:t>
      </w:r>
    </w:p>
    <w:p w:rsidR="001310A1" w:rsidRPr="007E3289" w:rsidRDefault="001310A1">
      <w:pPr>
        <w:pStyle w:val="Heading1"/>
      </w:pPr>
      <w:bookmarkStart w:id="5" w:name="_Toc518912725"/>
      <w:r w:rsidRPr="007E3289">
        <w:t>2</w:t>
      </w:r>
      <w:r w:rsidRPr="007E3289">
        <w:tab/>
        <w:t>References</w:t>
      </w:r>
      <w:bookmarkEnd w:id="5"/>
    </w:p>
    <w:p w:rsidR="001310A1" w:rsidRPr="007E3289" w:rsidRDefault="001310A1">
      <w:r w:rsidRPr="007E3289">
        <w:t>The following documents contain provisions which, through reference in this text, constitute provisions of the present document.</w:t>
      </w:r>
    </w:p>
    <w:p w:rsidR="001310A1" w:rsidRPr="007E3289" w:rsidRDefault="001310A1" w:rsidP="001310A1">
      <w:pPr>
        <w:pStyle w:val="B10"/>
      </w:pPr>
      <w:bookmarkStart w:id="6" w:name="OLE_LINK2"/>
      <w:bookmarkStart w:id="7" w:name="OLE_LINK3"/>
      <w:bookmarkStart w:id="8" w:name="OLE_LINK4"/>
      <w:r w:rsidRPr="007E3289">
        <w:t>-</w:t>
      </w:r>
      <w:r w:rsidRPr="007E3289">
        <w:tab/>
        <w:t>References are either specific (identified by date of publication, edition number, version number, etc.) or non</w:t>
      </w:r>
      <w:r w:rsidRPr="007E3289">
        <w:noBreakHyphen/>
        <w:t>specific.</w:t>
      </w:r>
    </w:p>
    <w:p w:rsidR="001310A1" w:rsidRPr="007E3289" w:rsidRDefault="001310A1" w:rsidP="001310A1">
      <w:pPr>
        <w:pStyle w:val="B10"/>
      </w:pPr>
      <w:r w:rsidRPr="007E3289">
        <w:t>-</w:t>
      </w:r>
      <w:r w:rsidRPr="007E3289">
        <w:tab/>
        <w:t>For a specific reference, subsequent revisions do not apply.</w:t>
      </w:r>
    </w:p>
    <w:p w:rsidR="001310A1" w:rsidRPr="007E3289" w:rsidRDefault="001310A1" w:rsidP="001310A1">
      <w:pPr>
        <w:pStyle w:val="B10"/>
      </w:pPr>
      <w:r w:rsidRPr="007E3289">
        <w:t>-</w:t>
      </w:r>
      <w:r w:rsidRPr="007E3289">
        <w:tab/>
        <w:t>For a non-specific reference, the latest version applies. In the case of a reference to a 3GPP document (including a GSM document), a non-specific reference implicitly refers to the latest version of that document</w:t>
      </w:r>
      <w:r w:rsidRPr="007E3289">
        <w:rPr>
          <w:i/>
        </w:rPr>
        <w:t xml:space="preserve"> in the same Release as the present document</w:t>
      </w:r>
      <w:r w:rsidRPr="007E3289">
        <w:t>.</w:t>
      </w:r>
    </w:p>
    <w:bookmarkEnd w:id="6"/>
    <w:bookmarkEnd w:id="7"/>
    <w:bookmarkEnd w:id="8"/>
    <w:p w:rsidR="001310A1" w:rsidRPr="007E3289" w:rsidRDefault="00571B04" w:rsidP="001310A1">
      <w:pPr>
        <w:pStyle w:val="EX"/>
      </w:pPr>
      <w:r>
        <w:t>[1]</w:t>
      </w:r>
      <w:r w:rsidR="001310A1" w:rsidRPr="007E3289">
        <w:tab/>
        <w:t>3GPP TR 21.905: "Vocabulary for 3GPP Specifications".</w:t>
      </w:r>
    </w:p>
    <w:p w:rsidR="001310A1" w:rsidRPr="007E3289" w:rsidRDefault="00571B04" w:rsidP="001310A1">
      <w:pPr>
        <w:pStyle w:val="EX"/>
        <w:rPr>
          <w:lang w:val="en-US"/>
        </w:rPr>
      </w:pPr>
      <w:r>
        <w:t>[2]</w:t>
      </w:r>
      <w:r w:rsidR="001310A1" w:rsidRPr="007E3289">
        <w:tab/>
        <w:t>3GPP TS 38.101-1: “NR; User Equipment (UE) radio transmission and reception; Part 1: Range 1 Standalone”</w:t>
      </w:r>
    </w:p>
    <w:p w:rsidR="001310A1" w:rsidRPr="007E3289" w:rsidRDefault="00571B04" w:rsidP="001310A1">
      <w:pPr>
        <w:pStyle w:val="EX"/>
      </w:pPr>
      <w:r>
        <w:t>[3]</w:t>
      </w:r>
      <w:r w:rsidR="001310A1" w:rsidRPr="007E3289">
        <w:tab/>
        <w:t>3GPP TS 38.101-2: “NR; User Equipment (UE) radio transmission and reception; Part 1: Range 1 Standalone”</w:t>
      </w:r>
    </w:p>
    <w:p w:rsidR="001310A1" w:rsidRPr="007E3289" w:rsidRDefault="00571B04" w:rsidP="001310A1">
      <w:pPr>
        <w:pStyle w:val="EX"/>
      </w:pPr>
      <w:r>
        <w:t>[4]</w:t>
      </w:r>
      <w:r w:rsidR="001310A1" w:rsidRPr="007E3289">
        <w:tab/>
        <w:t>3GPP TS 36.101: “Evolved Universal Terrestrial Radio Access (E-UTRA); User Equipment (UE) radio transmission and reception”</w:t>
      </w:r>
    </w:p>
    <w:p w:rsidR="001310A1" w:rsidRPr="007E3289" w:rsidRDefault="00571B04" w:rsidP="001310A1">
      <w:pPr>
        <w:pStyle w:val="EX"/>
      </w:pPr>
      <w:r>
        <w:t>[5]</w:t>
      </w:r>
      <w:r w:rsidR="001310A1" w:rsidRPr="007E3289">
        <w:tab/>
        <w:t>3GPP TS 38.521-3: “</w:t>
      </w:r>
      <w:r w:rsidR="001310A1" w:rsidRPr="007E3289">
        <w:rPr>
          <w:snapToGrid w:val="0"/>
        </w:rPr>
        <w:t>NR; User Equipment (UE) conformance specification; Radio transmission and reception; Part 3: Range 1 and Range 2 Interworking operation with other radios</w:t>
      </w:r>
      <w:r w:rsidR="001310A1" w:rsidRPr="007E3289">
        <w:t>"</w:t>
      </w:r>
    </w:p>
    <w:p w:rsidR="001310A1" w:rsidRPr="007E3289" w:rsidRDefault="00571B04" w:rsidP="001310A1">
      <w:pPr>
        <w:pStyle w:val="EX"/>
      </w:pPr>
      <w:r>
        <w:rPr>
          <w:lang w:eastAsia="zh-CN"/>
        </w:rPr>
        <w:t>[6]</w:t>
      </w:r>
      <w:r w:rsidR="001310A1" w:rsidRPr="007E3289">
        <w:rPr>
          <w:lang w:eastAsia="zh-CN"/>
        </w:rPr>
        <w:tab/>
      </w:r>
      <w:r w:rsidR="001310A1" w:rsidRPr="007E3289">
        <w:t>Recommendation ITU-R M.1545: "Measurement uncertainty as it applies to test limits for the terrestrial component of International Mobile Telecommunications-2000"</w:t>
      </w:r>
    </w:p>
    <w:p w:rsidR="001310A1" w:rsidRPr="007E3289" w:rsidRDefault="001310A1">
      <w:pPr>
        <w:pStyle w:val="Heading1"/>
      </w:pPr>
      <w:bookmarkStart w:id="9" w:name="_Toc518912726"/>
      <w:r w:rsidRPr="007E3289">
        <w:t>3</w:t>
      </w:r>
      <w:r w:rsidRPr="007E3289">
        <w:tab/>
        <w:t>Definitions, symbols and abbreviations</w:t>
      </w:r>
      <w:bookmarkEnd w:id="9"/>
    </w:p>
    <w:p w:rsidR="001310A1" w:rsidRPr="007E3289" w:rsidRDefault="001310A1">
      <w:pPr>
        <w:pStyle w:val="Heading2"/>
      </w:pPr>
      <w:bookmarkStart w:id="10" w:name="_Toc518912727"/>
      <w:r w:rsidRPr="007E3289">
        <w:t>3.1</w:t>
      </w:r>
      <w:r w:rsidRPr="007E3289">
        <w:tab/>
        <w:t>Definitions</w:t>
      </w:r>
      <w:bookmarkEnd w:id="10"/>
    </w:p>
    <w:p w:rsidR="001310A1" w:rsidRPr="007E3289" w:rsidRDefault="001310A1">
      <w:r w:rsidRPr="007E3289">
        <w:t xml:space="preserve">For the purposes of the present document, the terms and definitions given in </w:t>
      </w:r>
      <w:bookmarkStart w:id="11" w:name="OLE_LINK6"/>
      <w:bookmarkStart w:id="12" w:name="OLE_LINK7"/>
      <w:bookmarkStart w:id="13" w:name="OLE_LINK8"/>
      <w:r w:rsidRPr="007E3289">
        <w:t xml:space="preserve">3GPP </w:t>
      </w:r>
      <w:bookmarkEnd w:id="11"/>
      <w:bookmarkEnd w:id="12"/>
      <w:bookmarkEnd w:id="13"/>
      <w:r w:rsidRPr="007E3289">
        <w:t>TR 21.905 </w:t>
      </w:r>
      <w:r w:rsidR="00571B04">
        <w:t>[1]</w:t>
      </w:r>
      <w:r w:rsidRPr="007E3289">
        <w:t xml:space="preserve"> and the following apply. A term defined in the present document takes precedence over the definition of the same term, if any, in 3GPP TR 21.905 </w:t>
      </w:r>
      <w:r w:rsidR="00571B04">
        <w:t>[1]</w:t>
      </w:r>
      <w:r w:rsidRPr="007E3289">
        <w:t>.</w:t>
      </w:r>
    </w:p>
    <w:p w:rsidR="001310A1" w:rsidRPr="007E3289" w:rsidRDefault="001310A1" w:rsidP="001310A1">
      <w:r w:rsidRPr="007E3289">
        <w:rPr>
          <w:b/>
        </w:rPr>
        <w:t>&lt;defined term&gt;</w:t>
      </w:r>
      <w:r w:rsidRPr="007E3289">
        <w:t>: &lt;definition&gt;.</w:t>
      </w:r>
    </w:p>
    <w:p w:rsidR="001310A1" w:rsidRPr="007E3289" w:rsidRDefault="001310A1">
      <w:pPr>
        <w:pStyle w:val="Heading2"/>
      </w:pPr>
      <w:bookmarkStart w:id="14" w:name="_Toc518912728"/>
      <w:r w:rsidRPr="007E3289">
        <w:t>3.2</w:t>
      </w:r>
      <w:r w:rsidRPr="007E3289">
        <w:tab/>
        <w:t>Symbols</w:t>
      </w:r>
      <w:bookmarkEnd w:id="14"/>
    </w:p>
    <w:p w:rsidR="001310A1" w:rsidRPr="007E3289" w:rsidRDefault="001310A1">
      <w:pPr>
        <w:keepNext/>
      </w:pPr>
      <w:r w:rsidRPr="007E3289">
        <w:t>For the purposes of the present document, the following symbols apply:</w:t>
      </w:r>
    </w:p>
    <w:p w:rsidR="001310A1" w:rsidRPr="007E3289" w:rsidRDefault="001310A1">
      <w:pPr>
        <w:pStyle w:val="EW"/>
      </w:pPr>
      <w:r w:rsidRPr="007E3289">
        <w:t>&lt;symbol&gt;</w:t>
      </w:r>
      <w:r w:rsidRPr="007E3289">
        <w:tab/>
        <w:t>&lt;Explanation&gt;</w:t>
      </w:r>
    </w:p>
    <w:p w:rsidR="001310A1" w:rsidRPr="007E3289" w:rsidRDefault="001310A1">
      <w:pPr>
        <w:pStyle w:val="Heading2"/>
      </w:pPr>
      <w:bookmarkStart w:id="15" w:name="_Toc518912729"/>
      <w:r w:rsidRPr="007E3289">
        <w:lastRenderedPageBreak/>
        <w:t>3.3</w:t>
      </w:r>
      <w:r w:rsidRPr="007E3289">
        <w:tab/>
        <w:t>Abbreviations</w:t>
      </w:r>
      <w:bookmarkEnd w:id="15"/>
    </w:p>
    <w:p w:rsidR="001310A1" w:rsidRPr="007E3289" w:rsidRDefault="001310A1">
      <w:pPr>
        <w:keepNext/>
      </w:pPr>
      <w:r w:rsidRPr="007E3289">
        <w:t xml:space="preserve">For the purposes of the present document, the abbreviations given in 3GPP TR 21.905 </w:t>
      </w:r>
      <w:r w:rsidR="00571B04">
        <w:t>[1]</w:t>
      </w:r>
      <w:r w:rsidRPr="007E3289">
        <w:t xml:space="preserve"> and the following apply. An abbreviation defined in the present document takes precedence over the definition of the same abbreviation, if any, in 3GPP TR 21.905 </w:t>
      </w:r>
      <w:r w:rsidR="00571B04">
        <w:t>[1]</w:t>
      </w:r>
      <w:r w:rsidRPr="007E3289">
        <w:t>.</w:t>
      </w:r>
    </w:p>
    <w:p w:rsidR="001310A1" w:rsidRPr="007E3289" w:rsidRDefault="001310A1">
      <w:pPr>
        <w:pStyle w:val="EW"/>
      </w:pPr>
      <w:r w:rsidRPr="007E3289">
        <w:t>NSA</w:t>
      </w:r>
      <w:r w:rsidRPr="007E3289">
        <w:tab/>
        <w:t>Non-Standalone, a mode of operation where operation of an other radio is assisted with an other radio</w:t>
      </w:r>
    </w:p>
    <w:p w:rsidR="001310A1" w:rsidRDefault="001310A1">
      <w:pPr>
        <w:pStyle w:val="EW"/>
      </w:pPr>
      <w:r w:rsidRPr="007E3289">
        <w:t>SUL</w:t>
      </w:r>
      <w:r w:rsidRPr="007E3289">
        <w:tab/>
        <w:t>Supplementary uplink</w:t>
      </w:r>
    </w:p>
    <w:p w:rsidR="002C0282" w:rsidRDefault="002C0282" w:rsidP="002C0282">
      <w:pPr>
        <w:pStyle w:val="EW"/>
      </w:pPr>
      <w:r w:rsidRPr="00C42558">
        <w:rPr>
          <w:lang w:eastAsia="zh-CN"/>
        </w:rPr>
        <w:t>ULSUP                Uplink sharing from UE perspective</w:t>
      </w:r>
    </w:p>
    <w:p w:rsidR="002C0282" w:rsidRPr="007E3289" w:rsidRDefault="002C0282">
      <w:pPr>
        <w:pStyle w:val="EW"/>
      </w:pPr>
    </w:p>
    <w:p w:rsidR="001310A1" w:rsidRPr="007E3289" w:rsidRDefault="001310A1">
      <w:pPr>
        <w:pStyle w:val="Heading1"/>
      </w:pPr>
      <w:bookmarkStart w:id="16" w:name="_Toc518912730"/>
      <w:r w:rsidRPr="007E3289">
        <w:t>4</w:t>
      </w:r>
      <w:r w:rsidRPr="007E3289">
        <w:tab/>
        <w:t>General</w:t>
      </w:r>
      <w:bookmarkEnd w:id="16"/>
    </w:p>
    <w:p w:rsidR="001310A1" w:rsidRPr="007E3289" w:rsidRDefault="001310A1">
      <w:pPr>
        <w:pStyle w:val="Heading2"/>
      </w:pPr>
      <w:bookmarkStart w:id="17" w:name="_Toc518912731"/>
      <w:r w:rsidRPr="007E3289">
        <w:t>4.1</w:t>
      </w:r>
      <w:r w:rsidRPr="007E3289">
        <w:tab/>
        <w:t>Relationship between minimum requirements and test requirements</w:t>
      </w:r>
      <w:bookmarkEnd w:id="17"/>
    </w:p>
    <w:p w:rsidR="001310A1" w:rsidRPr="007E3289" w:rsidRDefault="001310A1" w:rsidP="001310A1">
      <w:pPr>
        <w:rPr>
          <w:rFonts w:eastAsia="Calibri"/>
        </w:rPr>
      </w:pPr>
      <w:r w:rsidRPr="007E3289">
        <w:t xml:space="preserve">The present document is interwork specification for NR UE, covering </w:t>
      </w:r>
      <w:r w:rsidRPr="007E3289">
        <w:rPr>
          <w:rFonts w:cs="v5.0.0"/>
        </w:rPr>
        <w:t xml:space="preserve">RF characteristics and minimum performance requirements. </w:t>
      </w:r>
      <w:r w:rsidRPr="007E3289">
        <w:t xml:space="preserve">Conformance to the present specification is demonstrated by fulfilling the test requirements specified in the conformance specification 3GPP TS 38.521-3 </w:t>
      </w:r>
      <w:r w:rsidR="00571B04">
        <w:t>[5]</w:t>
      </w:r>
      <w:r w:rsidRPr="007E3289">
        <w:t>.</w:t>
      </w:r>
    </w:p>
    <w:p w:rsidR="001310A1" w:rsidRPr="007E3289" w:rsidRDefault="001310A1" w:rsidP="001310A1">
      <w:pPr>
        <w:rPr>
          <w:rFonts w:cs="v5.0.0"/>
          <w:snapToGrid w:val="0"/>
        </w:rPr>
      </w:pPr>
      <w:r w:rsidRPr="007E3289">
        <w:rPr>
          <w:rFonts w:cs="v5.0.0"/>
          <w:snapToGrid w:val="0"/>
        </w:rPr>
        <w:t>The Minimum Requirements given in this specification make no allowance for measurement uncertainty. The test specification TS 38.521-3 </w:t>
      </w:r>
      <w:r w:rsidR="00571B04">
        <w:rPr>
          <w:rFonts w:cs="v5.0.0"/>
          <w:snapToGrid w:val="0"/>
        </w:rPr>
        <w:t>[5]</w:t>
      </w:r>
      <w:r w:rsidRPr="007E3289">
        <w:rPr>
          <w:rFonts w:cs="v5.0.0"/>
          <w:snapToGrid w:val="0"/>
        </w:rPr>
        <w:t xml:space="preserve"> defines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rsidR="001310A1" w:rsidRPr="007E3289" w:rsidRDefault="001310A1" w:rsidP="001310A1">
      <w:pPr>
        <w:rPr>
          <w:rFonts w:cs="v5.0.0"/>
          <w:snapToGrid w:val="0"/>
        </w:rPr>
      </w:pPr>
      <w:r w:rsidRPr="007E3289">
        <w:rPr>
          <w:rFonts w:cs="v5.0.0"/>
          <w:snapToGrid w:val="0"/>
        </w:rPr>
        <w:t>The measurement results returned by the test system are compared - without any modification - against the test requirements as defined by the shared risk principle.</w:t>
      </w:r>
    </w:p>
    <w:p w:rsidR="001310A1" w:rsidRPr="007E3289" w:rsidRDefault="001310A1" w:rsidP="001310A1">
      <w:r w:rsidRPr="007E3289">
        <w:rPr>
          <w:rFonts w:cs="v5.0.0"/>
          <w:snapToGrid w:val="0"/>
        </w:rPr>
        <w:t>The shared risk principle is defined in Recommendation ITU</w:t>
      </w:r>
      <w:r w:rsidRPr="007E3289">
        <w:rPr>
          <w:rFonts w:cs="v5.0.0"/>
          <w:snapToGrid w:val="0"/>
        </w:rPr>
        <w:noBreakHyphen/>
        <w:t xml:space="preserve">R M.1545 </w:t>
      </w:r>
      <w:r w:rsidR="00571B04">
        <w:rPr>
          <w:rFonts w:cs="v5.0.0"/>
          <w:snapToGrid w:val="0"/>
        </w:rPr>
        <w:t>[6]</w:t>
      </w:r>
      <w:r w:rsidRPr="007E3289">
        <w:rPr>
          <w:rFonts w:cs="v5.0.0"/>
          <w:snapToGrid w:val="0"/>
        </w:rPr>
        <w:t>.</w:t>
      </w:r>
    </w:p>
    <w:p w:rsidR="001310A1" w:rsidRPr="007E3289" w:rsidRDefault="001310A1">
      <w:pPr>
        <w:pStyle w:val="Heading2"/>
      </w:pPr>
      <w:bookmarkStart w:id="18" w:name="_Toc518912732"/>
      <w:r w:rsidRPr="007E3289">
        <w:t>4.2</w:t>
      </w:r>
      <w:r w:rsidRPr="007E3289">
        <w:tab/>
        <w:t>Applicability of minimum requirements</w:t>
      </w:r>
      <w:bookmarkEnd w:id="18"/>
    </w:p>
    <w:p w:rsidR="001310A1" w:rsidRPr="007E3289" w:rsidRDefault="001310A1" w:rsidP="001310A1">
      <w:pPr>
        <w:pStyle w:val="B10"/>
      </w:pPr>
      <w:r w:rsidRPr="007E3289">
        <w:t>a)</w:t>
      </w:r>
      <w:r w:rsidRPr="007E3289">
        <w:tab/>
        <w:t>In this specification the Minimum Requirements are specified as general requirements and additional requirements. Where the Requirement is specified as a general requirement, the requirement is mandated to be met in all scenarios</w:t>
      </w:r>
    </w:p>
    <w:p w:rsidR="001310A1" w:rsidRPr="007E3289" w:rsidRDefault="001310A1" w:rsidP="001310A1">
      <w:pPr>
        <w:pStyle w:val="B10"/>
      </w:pPr>
      <w:r w:rsidRPr="007E3289">
        <w:t>b)</w:t>
      </w:r>
      <w:r w:rsidRPr="007E3289">
        <w:tab/>
        <w:t>For specific scenarios for which an additional requirement is specified, in addition to meeting the general requirement, the UE is mandated to meet the additional requirements.</w:t>
      </w:r>
    </w:p>
    <w:p w:rsidR="001310A1" w:rsidRPr="007E3289" w:rsidRDefault="001310A1" w:rsidP="001310A1">
      <w:pPr>
        <w:pStyle w:val="B10"/>
      </w:pPr>
      <w:r w:rsidRPr="007E3289">
        <w:t>c)</w:t>
      </w:r>
      <w:r w:rsidRPr="007E3289">
        <w:tab/>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rsidR="001310A1" w:rsidRPr="007E3289" w:rsidRDefault="001310A1" w:rsidP="001310A1">
      <w:pPr>
        <w:pStyle w:val="Heading2"/>
      </w:pPr>
      <w:bookmarkStart w:id="19" w:name="_Toc518912733"/>
      <w:bookmarkStart w:id="20" w:name="_Hlk507568886"/>
      <w:r w:rsidRPr="007E3289">
        <w:t>4.3</w:t>
      </w:r>
      <w:r w:rsidRPr="007E3289">
        <w:tab/>
        <w:t>Specification suffix information</w:t>
      </w:r>
      <w:bookmarkEnd w:id="19"/>
    </w:p>
    <w:p w:rsidR="001310A1" w:rsidRPr="007E3289" w:rsidRDefault="001310A1" w:rsidP="001310A1">
      <w:r w:rsidRPr="007E3289">
        <w:t>Unless stated otherwise the following suffixes are used for indicating at 2</w:t>
      </w:r>
      <w:r w:rsidRPr="007E3289">
        <w:rPr>
          <w:vertAlign w:val="superscript"/>
        </w:rPr>
        <w:t>nd</w:t>
      </w:r>
      <w:r w:rsidRPr="007E3289">
        <w:t xml:space="preserve"> level subclause, shown in Table 4.3-1.</w:t>
      </w:r>
    </w:p>
    <w:p w:rsidR="001310A1" w:rsidRPr="007E3289" w:rsidRDefault="001310A1" w:rsidP="001310A1">
      <w:pPr>
        <w:pStyle w:val="TH"/>
      </w:pPr>
      <w:r w:rsidRPr="007E3289">
        <w:lastRenderedPageBreak/>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2551"/>
      </w:tblGrid>
      <w:tr w:rsidR="001310A1" w:rsidRPr="007E3289" w:rsidTr="001310A1">
        <w:trPr>
          <w:jc w:val="center"/>
        </w:trPr>
        <w:tc>
          <w:tcPr>
            <w:tcW w:w="1668" w:type="dxa"/>
            <w:tcBorders>
              <w:top w:val="single" w:sz="4" w:space="0" w:color="auto"/>
              <w:left w:val="single" w:sz="4" w:space="0" w:color="auto"/>
              <w:bottom w:val="single" w:sz="4" w:space="0" w:color="auto"/>
              <w:right w:val="single" w:sz="4" w:space="0" w:color="auto"/>
            </w:tcBorders>
            <w:shd w:val="clear" w:color="auto" w:fill="D9D9D9"/>
            <w:hideMark/>
          </w:tcPr>
          <w:p w:rsidR="001310A1" w:rsidRPr="007E3289" w:rsidRDefault="001310A1" w:rsidP="001310A1">
            <w:pPr>
              <w:pStyle w:val="TAH"/>
              <w:rPr>
                <w:lang w:eastAsia="ko-KR"/>
              </w:rPr>
            </w:pPr>
            <w:r w:rsidRPr="007E3289">
              <w:t>Clause suffix</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1310A1" w:rsidRPr="007E3289" w:rsidRDefault="001310A1" w:rsidP="001310A1">
            <w:pPr>
              <w:pStyle w:val="TAH"/>
            </w:pPr>
            <w:r w:rsidRPr="007E3289">
              <w:t>Variant</w:t>
            </w:r>
          </w:p>
        </w:tc>
      </w:tr>
      <w:tr w:rsidR="001310A1" w:rsidRPr="007E3289" w:rsidTr="001310A1">
        <w:trPr>
          <w:jc w:val="center"/>
        </w:trPr>
        <w:tc>
          <w:tcPr>
            <w:tcW w:w="1668" w:type="dxa"/>
            <w:tcBorders>
              <w:top w:val="single" w:sz="4" w:space="0" w:color="auto"/>
              <w:left w:val="single" w:sz="4" w:space="0" w:color="auto"/>
              <w:bottom w:val="single" w:sz="4" w:space="0" w:color="auto"/>
              <w:right w:val="single" w:sz="4" w:space="0" w:color="auto"/>
            </w:tcBorders>
            <w:hideMark/>
          </w:tcPr>
          <w:p w:rsidR="001310A1" w:rsidRPr="007E3289" w:rsidRDefault="001310A1" w:rsidP="001310A1">
            <w:pPr>
              <w:pStyle w:val="TAL"/>
              <w:jc w:val="center"/>
            </w:pPr>
            <w:r w:rsidRPr="007E3289">
              <w:t>None</w:t>
            </w:r>
          </w:p>
        </w:tc>
        <w:tc>
          <w:tcPr>
            <w:tcW w:w="2551" w:type="dxa"/>
            <w:tcBorders>
              <w:top w:val="single" w:sz="4" w:space="0" w:color="auto"/>
              <w:left w:val="single" w:sz="4" w:space="0" w:color="auto"/>
              <w:bottom w:val="single" w:sz="4" w:space="0" w:color="auto"/>
              <w:right w:val="single" w:sz="4" w:space="0" w:color="auto"/>
            </w:tcBorders>
            <w:hideMark/>
          </w:tcPr>
          <w:p w:rsidR="001310A1" w:rsidRPr="007E3289" w:rsidRDefault="001310A1" w:rsidP="001310A1">
            <w:pPr>
              <w:pStyle w:val="TAL"/>
            </w:pPr>
            <w:r w:rsidRPr="007E3289">
              <w:t>Single Carrier</w:t>
            </w:r>
          </w:p>
        </w:tc>
      </w:tr>
      <w:tr w:rsidR="001310A1" w:rsidRPr="007E3289" w:rsidTr="001310A1">
        <w:trPr>
          <w:jc w:val="center"/>
        </w:trPr>
        <w:tc>
          <w:tcPr>
            <w:tcW w:w="1668" w:type="dxa"/>
            <w:tcBorders>
              <w:top w:val="single" w:sz="4" w:space="0" w:color="auto"/>
              <w:left w:val="single" w:sz="4" w:space="0" w:color="auto"/>
              <w:bottom w:val="single" w:sz="4" w:space="0" w:color="auto"/>
              <w:right w:val="single" w:sz="4" w:space="0" w:color="auto"/>
            </w:tcBorders>
            <w:hideMark/>
          </w:tcPr>
          <w:p w:rsidR="001310A1" w:rsidRPr="007E3289" w:rsidRDefault="001310A1" w:rsidP="001310A1">
            <w:pPr>
              <w:pStyle w:val="TAL"/>
              <w:jc w:val="center"/>
            </w:pPr>
            <w:r w:rsidRPr="007E3289">
              <w:t>A</w:t>
            </w:r>
          </w:p>
        </w:tc>
        <w:tc>
          <w:tcPr>
            <w:tcW w:w="2551" w:type="dxa"/>
            <w:tcBorders>
              <w:top w:val="single" w:sz="4" w:space="0" w:color="auto"/>
              <w:left w:val="single" w:sz="4" w:space="0" w:color="auto"/>
              <w:bottom w:val="single" w:sz="4" w:space="0" w:color="auto"/>
              <w:right w:val="single" w:sz="4" w:space="0" w:color="auto"/>
            </w:tcBorders>
            <w:hideMark/>
          </w:tcPr>
          <w:p w:rsidR="001310A1" w:rsidRPr="007E3289" w:rsidRDefault="001310A1" w:rsidP="001310A1">
            <w:pPr>
              <w:pStyle w:val="TAL"/>
            </w:pPr>
            <w:r w:rsidRPr="007E3289">
              <w:t>Carrier Aggregation (CA)</w:t>
            </w:r>
          </w:p>
        </w:tc>
      </w:tr>
      <w:tr w:rsidR="001310A1" w:rsidRPr="007E3289" w:rsidTr="001310A1">
        <w:trPr>
          <w:jc w:val="center"/>
        </w:trPr>
        <w:tc>
          <w:tcPr>
            <w:tcW w:w="1668" w:type="dxa"/>
            <w:tcBorders>
              <w:top w:val="single" w:sz="4" w:space="0" w:color="auto"/>
              <w:left w:val="single" w:sz="4" w:space="0" w:color="auto"/>
              <w:bottom w:val="single" w:sz="4" w:space="0" w:color="auto"/>
              <w:right w:val="single" w:sz="4" w:space="0" w:color="auto"/>
            </w:tcBorders>
            <w:hideMark/>
          </w:tcPr>
          <w:p w:rsidR="001310A1" w:rsidRPr="007E3289" w:rsidRDefault="001310A1" w:rsidP="001310A1">
            <w:pPr>
              <w:pStyle w:val="TAL"/>
              <w:jc w:val="center"/>
            </w:pPr>
            <w:r w:rsidRPr="007E3289">
              <w:t>B</w:t>
            </w:r>
          </w:p>
        </w:tc>
        <w:tc>
          <w:tcPr>
            <w:tcW w:w="2551" w:type="dxa"/>
            <w:tcBorders>
              <w:top w:val="single" w:sz="4" w:space="0" w:color="auto"/>
              <w:left w:val="single" w:sz="4" w:space="0" w:color="auto"/>
              <w:bottom w:val="single" w:sz="4" w:space="0" w:color="auto"/>
              <w:right w:val="single" w:sz="4" w:space="0" w:color="auto"/>
            </w:tcBorders>
            <w:hideMark/>
          </w:tcPr>
          <w:p w:rsidR="001310A1" w:rsidRPr="007E3289" w:rsidRDefault="001310A1" w:rsidP="001310A1">
            <w:pPr>
              <w:pStyle w:val="TAL"/>
            </w:pPr>
            <w:r w:rsidRPr="007E3289">
              <w:t>Dual-Connectivity (DC)</w:t>
            </w:r>
            <w:r w:rsidR="008A0BE1">
              <w:t xml:space="preserve"> </w:t>
            </w:r>
            <w:r w:rsidR="008A0BE1" w:rsidRPr="008A0BE1">
              <w:t>with and without SUL</w:t>
            </w:r>
            <w:r w:rsidR="008A0BE1" w:rsidRPr="0063118D">
              <w:t xml:space="preserve"> including UL sharing from UE perspective</w:t>
            </w:r>
          </w:p>
        </w:tc>
      </w:tr>
      <w:tr w:rsidR="001310A1" w:rsidRPr="007E3289" w:rsidTr="001310A1">
        <w:trPr>
          <w:jc w:val="center"/>
        </w:trPr>
        <w:tc>
          <w:tcPr>
            <w:tcW w:w="1668" w:type="dxa"/>
            <w:tcBorders>
              <w:top w:val="single" w:sz="4" w:space="0" w:color="auto"/>
              <w:left w:val="single" w:sz="4" w:space="0" w:color="auto"/>
              <w:bottom w:val="single" w:sz="4" w:space="0" w:color="auto"/>
              <w:right w:val="single" w:sz="4" w:space="0" w:color="auto"/>
            </w:tcBorders>
            <w:hideMark/>
          </w:tcPr>
          <w:p w:rsidR="001310A1" w:rsidRPr="007E3289" w:rsidRDefault="001310A1" w:rsidP="001310A1">
            <w:pPr>
              <w:pStyle w:val="TAL"/>
              <w:jc w:val="center"/>
            </w:pPr>
            <w:r w:rsidRPr="007E3289">
              <w:t>C</w:t>
            </w:r>
          </w:p>
        </w:tc>
        <w:tc>
          <w:tcPr>
            <w:tcW w:w="2551" w:type="dxa"/>
            <w:tcBorders>
              <w:top w:val="single" w:sz="4" w:space="0" w:color="auto"/>
              <w:left w:val="single" w:sz="4" w:space="0" w:color="auto"/>
              <w:bottom w:val="single" w:sz="4" w:space="0" w:color="auto"/>
              <w:right w:val="single" w:sz="4" w:space="0" w:color="auto"/>
            </w:tcBorders>
            <w:hideMark/>
          </w:tcPr>
          <w:p w:rsidR="001310A1" w:rsidRPr="007E3289" w:rsidRDefault="001310A1" w:rsidP="001310A1">
            <w:pPr>
              <w:pStyle w:val="TAL"/>
            </w:pPr>
          </w:p>
        </w:tc>
      </w:tr>
      <w:tr w:rsidR="001310A1" w:rsidRPr="007E3289" w:rsidTr="001310A1">
        <w:trPr>
          <w:jc w:val="center"/>
        </w:trPr>
        <w:tc>
          <w:tcPr>
            <w:tcW w:w="1668" w:type="dxa"/>
            <w:tcBorders>
              <w:top w:val="single" w:sz="4" w:space="0" w:color="auto"/>
              <w:left w:val="single" w:sz="4" w:space="0" w:color="auto"/>
              <w:bottom w:val="single" w:sz="4" w:space="0" w:color="auto"/>
              <w:right w:val="single" w:sz="4" w:space="0" w:color="auto"/>
            </w:tcBorders>
            <w:hideMark/>
          </w:tcPr>
          <w:p w:rsidR="001310A1" w:rsidRPr="007E3289" w:rsidRDefault="001310A1" w:rsidP="001310A1">
            <w:pPr>
              <w:pStyle w:val="TAL"/>
              <w:jc w:val="center"/>
            </w:pPr>
            <w:r w:rsidRPr="007E3289">
              <w:t>D</w:t>
            </w:r>
          </w:p>
        </w:tc>
        <w:tc>
          <w:tcPr>
            <w:tcW w:w="2551" w:type="dxa"/>
            <w:tcBorders>
              <w:top w:val="single" w:sz="4" w:space="0" w:color="auto"/>
              <w:left w:val="single" w:sz="4" w:space="0" w:color="auto"/>
              <w:bottom w:val="single" w:sz="4" w:space="0" w:color="auto"/>
              <w:right w:val="single" w:sz="4" w:space="0" w:color="auto"/>
            </w:tcBorders>
            <w:hideMark/>
          </w:tcPr>
          <w:p w:rsidR="001310A1" w:rsidRPr="007E3289" w:rsidRDefault="001310A1" w:rsidP="001310A1">
            <w:pPr>
              <w:pStyle w:val="TAL"/>
            </w:pPr>
            <w:r w:rsidRPr="007E3289">
              <w:t>UL MIMO</w:t>
            </w:r>
          </w:p>
        </w:tc>
      </w:tr>
      <w:bookmarkEnd w:id="20"/>
    </w:tbl>
    <w:p w:rsidR="001310A1" w:rsidRPr="007E3289" w:rsidRDefault="001310A1" w:rsidP="001310A1"/>
    <w:p w:rsidR="001310A1" w:rsidRPr="007E3289" w:rsidRDefault="001310A1" w:rsidP="001310A1">
      <w:pPr>
        <w:pStyle w:val="Heading1"/>
      </w:pPr>
      <w:bookmarkStart w:id="21" w:name="_Toc518912734"/>
      <w:r w:rsidRPr="007E3289">
        <w:t>5</w:t>
      </w:r>
      <w:r w:rsidRPr="007E3289">
        <w:tab/>
        <w:t>Operating bands and channel arrangement</w:t>
      </w:r>
      <w:bookmarkEnd w:id="21"/>
    </w:p>
    <w:p w:rsidR="001310A1" w:rsidRPr="007E3289" w:rsidRDefault="001310A1" w:rsidP="001310A1">
      <w:pPr>
        <w:pStyle w:val="Heading2"/>
      </w:pPr>
      <w:bookmarkStart w:id="22" w:name="_Toc518912735"/>
      <w:r w:rsidRPr="007E3289">
        <w:t>5.1</w:t>
      </w:r>
      <w:r w:rsidRPr="007E3289">
        <w:tab/>
        <w:t>General</w:t>
      </w:r>
      <w:bookmarkEnd w:id="22"/>
    </w:p>
    <w:p w:rsidR="001310A1" w:rsidRPr="007E3289" w:rsidRDefault="001310A1" w:rsidP="001310A1">
      <w:pPr>
        <w:rPr>
          <w:rFonts w:cs="v5.0.0"/>
        </w:rPr>
      </w:pPr>
      <w:r w:rsidRPr="007E3289">
        <w:rPr>
          <w:rFonts w:cs="v5.0.0"/>
        </w:rPr>
        <w:t>The channel arrangements presented in this clause are based on the operating bands and channel bandwidths defined in the present release of specifications.</w:t>
      </w:r>
    </w:p>
    <w:p w:rsidR="001310A1" w:rsidRPr="007E3289" w:rsidRDefault="001310A1" w:rsidP="001310A1">
      <w:pPr>
        <w:pStyle w:val="NO"/>
      </w:pPr>
      <w:r w:rsidRPr="007E3289">
        <w:t>NOTE:</w:t>
      </w:r>
      <w:r w:rsidRPr="007E3289">
        <w:tab/>
        <w:t>Other operating bands and channel bandwidths may be considered in future releases.</w:t>
      </w:r>
    </w:p>
    <w:p w:rsidR="001310A1" w:rsidRPr="007E3289" w:rsidRDefault="001310A1" w:rsidP="001310A1">
      <w:r w:rsidRPr="007E3289">
        <w:t>Requirements throughout the RF specifications are in many cases defined separately for different frequency ranges (FR). The frequency ranges in which NR can operate according to this version of the specifications are identified as described in Table 5.1-1.</w:t>
      </w:r>
    </w:p>
    <w:p w:rsidR="001310A1" w:rsidRPr="007E3289" w:rsidRDefault="001310A1" w:rsidP="001310A1">
      <w:pPr>
        <w:pStyle w:val="TH"/>
      </w:pPr>
      <w:r w:rsidRPr="007E3289">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977"/>
      </w:tblGrid>
      <w:tr w:rsidR="001310A1" w:rsidRPr="007E3289" w:rsidTr="00E63034">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E63034">
            <w:pPr>
              <w:pStyle w:val="TAH"/>
            </w:pPr>
            <w:r w:rsidRPr="007E3289">
              <w:t>Frequency range designation</w:t>
            </w:r>
          </w:p>
        </w:tc>
        <w:tc>
          <w:tcPr>
            <w:tcW w:w="2977"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E63034">
            <w:pPr>
              <w:pStyle w:val="TAH"/>
            </w:pPr>
            <w:r w:rsidRPr="007E3289">
              <w:t>Corresponding frequency range</w:t>
            </w:r>
          </w:p>
        </w:tc>
      </w:tr>
      <w:tr w:rsidR="001310A1" w:rsidRPr="007E3289" w:rsidTr="00E63034">
        <w:trPr>
          <w:trHeight w:val="288"/>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E63034">
            <w:pPr>
              <w:pStyle w:val="TAC"/>
            </w:pPr>
            <w:r w:rsidRPr="007E3289">
              <w:t>FR1</w:t>
            </w:r>
          </w:p>
        </w:tc>
        <w:tc>
          <w:tcPr>
            <w:tcW w:w="2977"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E63034">
            <w:pPr>
              <w:pStyle w:val="TAC"/>
            </w:pPr>
            <w:r w:rsidRPr="007E3289">
              <w:t>450 MHz – 6000 MHz</w:t>
            </w:r>
          </w:p>
        </w:tc>
      </w:tr>
      <w:tr w:rsidR="001310A1" w:rsidRPr="007E3289" w:rsidTr="00E63034">
        <w:trPr>
          <w:trHeight w:val="288"/>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E63034">
            <w:pPr>
              <w:pStyle w:val="TAC"/>
            </w:pPr>
            <w:r w:rsidRPr="007E3289">
              <w:t>FR2</w:t>
            </w:r>
          </w:p>
        </w:tc>
        <w:tc>
          <w:tcPr>
            <w:tcW w:w="2977"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E63034">
            <w:pPr>
              <w:pStyle w:val="TAC"/>
            </w:pPr>
            <w:r w:rsidRPr="007E3289">
              <w:t>24250 MHz – 52600 MHz</w:t>
            </w:r>
          </w:p>
        </w:tc>
      </w:tr>
    </w:tbl>
    <w:p w:rsidR="001310A1" w:rsidRPr="007E3289" w:rsidRDefault="001310A1" w:rsidP="001310A1"/>
    <w:p w:rsidR="001310A1" w:rsidRPr="007E3289" w:rsidRDefault="001310A1" w:rsidP="001310A1">
      <w:r w:rsidRPr="007E3289">
        <w:t>The present specification covers band combinations including</w:t>
      </w:r>
    </w:p>
    <w:p w:rsidR="001310A1" w:rsidRPr="007E3289" w:rsidRDefault="001310A1" w:rsidP="001310A1">
      <w:pPr>
        <w:pStyle w:val="B10"/>
      </w:pPr>
      <w:r w:rsidRPr="007E3289">
        <w:t>-</w:t>
      </w:r>
      <w:r w:rsidRPr="007E3289">
        <w:tab/>
        <w:t>at least one FR1 operating band and one FR2 operating band for carrier aggregation and dual connectivity operations;</w:t>
      </w:r>
    </w:p>
    <w:p w:rsidR="001310A1" w:rsidRPr="007E3289" w:rsidRDefault="001310A1" w:rsidP="001310A1">
      <w:pPr>
        <w:pStyle w:val="B10"/>
        <w:rPr>
          <w:i/>
        </w:rPr>
      </w:pPr>
      <w:r w:rsidRPr="007E3289">
        <w:t>-</w:t>
      </w:r>
      <w:r w:rsidRPr="007E3289">
        <w:tab/>
        <w:t>at least one E-UTRA operating band for dual connectivity operations.</w:t>
      </w:r>
    </w:p>
    <w:p w:rsidR="001310A1" w:rsidRPr="007E3289" w:rsidRDefault="001310A1" w:rsidP="001310A1">
      <w:pPr>
        <w:pStyle w:val="Heading2"/>
      </w:pPr>
      <w:bookmarkStart w:id="23" w:name="_Toc518912736"/>
      <w:r w:rsidRPr="007E3289">
        <w:t>5.2</w:t>
      </w:r>
      <w:r w:rsidRPr="007E3289">
        <w:tab/>
        <w:t>Operating bands</w:t>
      </w:r>
      <w:bookmarkEnd w:id="23"/>
    </w:p>
    <w:p w:rsidR="001310A1" w:rsidRPr="007E3289" w:rsidRDefault="001310A1" w:rsidP="001310A1">
      <w:r w:rsidRPr="007E3289">
        <w:t xml:space="preserve">NR is designed to operate in FR1 operating bands defined in TS 38.101-1 </w:t>
      </w:r>
      <w:r w:rsidR="00571B04">
        <w:t>[2]</w:t>
      </w:r>
      <w:r w:rsidRPr="007E3289">
        <w:t xml:space="preserve"> and FR2 operating bands defined in TS 38.101-2 </w:t>
      </w:r>
      <w:r w:rsidR="00571B04">
        <w:t>[3]</w:t>
      </w:r>
      <w:r w:rsidRPr="007E3289">
        <w:t xml:space="preserve">. E-UTRA is designed to operate in operating bands defined in TS 36.101 </w:t>
      </w:r>
      <w:r w:rsidR="00571B04">
        <w:t>[4]</w:t>
      </w:r>
      <w:r w:rsidRPr="007E3289">
        <w:t>.</w:t>
      </w:r>
    </w:p>
    <w:p w:rsidR="001310A1" w:rsidRPr="007E3289" w:rsidRDefault="001310A1" w:rsidP="001310A1">
      <w:pPr>
        <w:pStyle w:val="EditorsNote"/>
        <w:rPr>
          <w:color w:val="auto"/>
        </w:rPr>
      </w:pPr>
      <w:r w:rsidRPr="007E3289">
        <w:rPr>
          <w:color w:val="auto"/>
        </w:rPr>
        <w:t>Editor’s note: The lists of specific NR operating bands and band combinations is maintained in TR 38.817-01 and will be merged into TS 38.101-3 in a future version.</w:t>
      </w:r>
    </w:p>
    <w:p w:rsidR="001310A1" w:rsidRPr="007E3289" w:rsidRDefault="001310A1" w:rsidP="001310A1">
      <w:pPr>
        <w:pStyle w:val="Heading2"/>
      </w:pPr>
      <w:bookmarkStart w:id="24" w:name="_Toc518912737"/>
      <w:r w:rsidRPr="007E3289">
        <w:t>5.2A</w:t>
      </w:r>
      <w:r w:rsidRPr="007E3289">
        <w:tab/>
        <w:t>Operating bands for CA</w:t>
      </w:r>
      <w:bookmarkEnd w:id="24"/>
    </w:p>
    <w:p w:rsidR="001310A1" w:rsidRPr="007E3289" w:rsidRDefault="001310A1" w:rsidP="001310A1">
      <w:pPr>
        <w:pStyle w:val="Heading3"/>
      </w:pPr>
      <w:bookmarkStart w:id="25" w:name="_Toc518912738"/>
      <w:r w:rsidRPr="007E3289">
        <w:t>5.2A.1</w:t>
      </w:r>
      <w:r w:rsidRPr="007E3289">
        <w:tab/>
        <w:t>Inter-band CA between FR1 and FR2</w:t>
      </w:r>
      <w:bookmarkEnd w:id="25"/>
    </w:p>
    <w:p w:rsidR="001310A1" w:rsidRPr="007E3289" w:rsidRDefault="001310A1" w:rsidP="001310A1">
      <w:r w:rsidRPr="007E3289">
        <w:t>NR carrier aggregation are designed to operate in the operating bands defined in Table 5.2A.1</w:t>
      </w:r>
      <w:r w:rsidRPr="007E3289">
        <w:noBreakHyphen/>
        <w:t>1. The band combinations include at least one FR1 operating band and one FR2 operating band.</w:t>
      </w:r>
    </w:p>
    <w:p w:rsidR="001310A1" w:rsidRPr="007E3289" w:rsidRDefault="001310A1" w:rsidP="001310A1">
      <w:pPr>
        <w:pStyle w:val="TH"/>
      </w:pPr>
      <w:r w:rsidRPr="007E3289">
        <w:lastRenderedPageBreak/>
        <w:t>Table 5.2A.1-1: Band combinations for NR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56"/>
        <w:gridCol w:w="2578"/>
      </w:tblGrid>
      <w:tr w:rsidR="001310A1" w:rsidRPr="007E328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pPr>
            <w:r w:rsidRPr="007E3289">
              <w:t>NR CA Band</w:t>
            </w:r>
          </w:p>
        </w:tc>
        <w:tc>
          <w:tcPr>
            <w:tcW w:w="257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pPr>
            <w:r w:rsidRPr="007E3289">
              <w:t>NR Band</w:t>
            </w:r>
          </w:p>
        </w:tc>
      </w:tr>
      <w:tr w:rsidR="00F53A83" w:rsidRPr="007E328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tcPr>
          <w:p w:rsidR="00F53A83" w:rsidRPr="0013221E" w:rsidRDefault="00F53A83" w:rsidP="00F53A83">
            <w:pPr>
              <w:pStyle w:val="TAC"/>
            </w:pPr>
            <w:r w:rsidRPr="00683B4F">
              <w:rPr>
                <w:rFonts w:hint="eastAsia"/>
                <w:lang w:val="en-US" w:eastAsia="zh-CN"/>
              </w:rPr>
              <w:t>CA_n8-n258</w:t>
            </w:r>
          </w:p>
        </w:tc>
        <w:tc>
          <w:tcPr>
            <w:tcW w:w="2578" w:type="dxa"/>
            <w:tcBorders>
              <w:top w:val="single" w:sz="4" w:space="0" w:color="auto"/>
              <w:left w:val="single" w:sz="4" w:space="0" w:color="auto"/>
              <w:bottom w:val="single" w:sz="4" w:space="0" w:color="auto"/>
              <w:right w:val="single" w:sz="4" w:space="0" w:color="auto"/>
            </w:tcBorders>
            <w:vAlign w:val="center"/>
          </w:tcPr>
          <w:p w:rsidR="00F53A83" w:rsidRPr="0013221E" w:rsidRDefault="00F53A83" w:rsidP="00F53A83">
            <w:pPr>
              <w:pStyle w:val="TAC"/>
            </w:pPr>
            <w:r w:rsidRPr="00683B4F">
              <w:rPr>
                <w:rFonts w:hint="eastAsia"/>
                <w:lang w:val="en-US" w:eastAsia="zh-CN"/>
              </w:rPr>
              <w:t>n8, n258</w:t>
            </w:r>
          </w:p>
        </w:tc>
      </w:tr>
      <w:tr w:rsidR="00733887" w:rsidRPr="007E328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tcPr>
          <w:p w:rsidR="00733887" w:rsidRPr="007E3289" w:rsidRDefault="00733887" w:rsidP="00733887">
            <w:pPr>
              <w:pStyle w:val="TAC"/>
            </w:pPr>
            <w:r w:rsidRPr="007E3289">
              <w:t>CA_n71</w:t>
            </w:r>
            <w:r w:rsidR="00F53A83">
              <w:t>-</w:t>
            </w:r>
            <w:r w:rsidRPr="007E3289">
              <w:t>n257</w:t>
            </w:r>
            <w:r w:rsidRPr="006C3CC7">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rsidR="00733887" w:rsidRPr="007E3289" w:rsidRDefault="00733887" w:rsidP="00733887">
            <w:pPr>
              <w:pStyle w:val="TAC"/>
            </w:pPr>
            <w:r w:rsidRPr="007E3289">
              <w:t>n71, n257</w:t>
            </w:r>
          </w:p>
        </w:tc>
      </w:tr>
      <w:tr w:rsidR="00733887" w:rsidRPr="007E328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tcPr>
          <w:p w:rsidR="00733887" w:rsidRPr="007E3289" w:rsidRDefault="00733887" w:rsidP="00733887">
            <w:pPr>
              <w:pStyle w:val="TAC"/>
            </w:pPr>
            <w:r w:rsidRPr="007E3289">
              <w:t>CA_n77-n257</w:t>
            </w:r>
            <w:r w:rsidRPr="00072F6A">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rsidR="00733887" w:rsidRPr="007E3289" w:rsidRDefault="00733887" w:rsidP="00733887">
            <w:pPr>
              <w:pStyle w:val="TAC"/>
            </w:pPr>
            <w:r w:rsidRPr="007E3289">
              <w:t>n77, n257</w:t>
            </w:r>
          </w:p>
        </w:tc>
      </w:tr>
      <w:tr w:rsidR="00733887" w:rsidRPr="007E328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tcPr>
          <w:p w:rsidR="00733887" w:rsidRPr="007E3289" w:rsidRDefault="00733887" w:rsidP="00733887">
            <w:pPr>
              <w:pStyle w:val="TAC"/>
            </w:pPr>
            <w:r w:rsidRPr="007E3289">
              <w:t>CA_n78-n257</w:t>
            </w:r>
            <w:r w:rsidRPr="00072F6A">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rsidR="00733887" w:rsidRPr="007E3289" w:rsidRDefault="00733887" w:rsidP="00733887">
            <w:pPr>
              <w:pStyle w:val="TAC"/>
            </w:pPr>
            <w:r w:rsidRPr="007E3289">
              <w:t>n78, n257</w:t>
            </w:r>
          </w:p>
        </w:tc>
      </w:tr>
      <w:tr w:rsidR="00733887" w:rsidRPr="007E3289" w:rsidTr="00D1363A">
        <w:trPr>
          <w:trHeight w:val="288"/>
          <w:jc w:val="center"/>
        </w:trPr>
        <w:tc>
          <w:tcPr>
            <w:tcW w:w="3456" w:type="dxa"/>
            <w:tcBorders>
              <w:top w:val="single" w:sz="4" w:space="0" w:color="auto"/>
              <w:left w:val="single" w:sz="4" w:space="0" w:color="auto"/>
              <w:bottom w:val="single" w:sz="4" w:space="0" w:color="auto"/>
              <w:right w:val="single" w:sz="4" w:space="0" w:color="auto"/>
            </w:tcBorders>
            <w:vAlign w:val="center"/>
          </w:tcPr>
          <w:p w:rsidR="00733887" w:rsidRPr="007E3289" w:rsidRDefault="00733887" w:rsidP="00733887">
            <w:pPr>
              <w:pStyle w:val="TAC"/>
            </w:pPr>
            <w:r w:rsidRPr="007E3289">
              <w:t>CA_n79-n257</w:t>
            </w:r>
            <w:r w:rsidRPr="00072F6A">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rsidR="00733887" w:rsidRPr="007E3289" w:rsidRDefault="00733887" w:rsidP="00733887">
            <w:pPr>
              <w:pStyle w:val="TAC"/>
            </w:pPr>
            <w:r w:rsidRPr="007E3289">
              <w:t>n79, n257</w:t>
            </w:r>
          </w:p>
        </w:tc>
      </w:tr>
      <w:tr w:rsidR="00D1363A" w:rsidRPr="007E3289" w:rsidTr="00D1363A">
        <w:trPr>
          <w:trHeight w:val="288"/>
          <w:jc w:val="center"/>
        </w:trPr>
        <w:tc>
          <w:tcPr>
            <w:tcW w:w="6034" w:type="dxa"/>
            <w:gridSpan w:val="2"/>
            <w:tcBorders>
              <w:top w:val="single" w:sz="4" w:space="0" w:color="auto"/>
              <w:left w:val="single" w:sz="4" w:space="0" w:color="auto"/>
              <w:bottom w:val="single" w:sz="4" w:space="0" w:color="auto"/>
              <w:right w:val="single" w:sz="4" w:space="0" w:color="auto"/>
            </w:tcBorders>
            <w:vAlign w:val="center"/>
          </w:tcPr>
          <w:p w:rsidR="00D1363A" w:rsidRPr="007E3289" w:rsidRDefault="00CF71D3" w:rsidP="00D1363A">
            <w:pPr>
              <w:pStyle w:val="TAC"/>
              <w:ind w:left="730" w:hanging="730"/>
              <w:jc w:val="left"/>
            </w:pPr>
            <w:r>
              <w:t>NOTE 1:</w:t>
            </w:r>
            <w:r w:rsidRPr="007E3289">
              <w:tab/>
            </w:r>
            <w:r w:rsidR="00D1363A" w:rsidRPr="00D90630">
              <w:t xml:space="preserve">Applicable for UE supporting inter-band carrier aggregation with </w:t>
            </w:r>
            <w:r w:rsidR="00D1363A">
              <w:t xml:space="preserve">mandatory </w:t>
            </w:r>
            <w:r w:rsidR="00D1363A" w:rsidRPr="00D90630">
              <w:t>simultaneous Rx/Tx</w:t>
            </w:r>
            <w:r w:rsidR="00D1363A">
              <w:t xml:space="preserve"> capability</w:t>
            </w:r>
            <w:r w:rsidR="00D1363A" w:rsidRPr="00D90630">
              <w:t>.</w:t>
            </w:r>
          </w:p>
        </w:tc>
      </w:tr>
    </w:tbl>
    <w:p w:rsidR="001310A1" w:rsidRPr="007E3289" w:rsidRDefault="001310A1" w:rsidP="001310A1"/>
    <w:p w:rsidR="001310A1" w:rsidRPr="007E3289" w:rsidRDefault="001310A1" w:rsidP="001310A1">
      <w:pPr>
        <w:pStyle w:val="Heading2"/>
      </w:pPr>
      <w:bookmarkStart w:id="26" w:name="_Toc518912739"/>
      <w:r w:rsidRPr="007E3289">
        <w:t>5.2B</w:t>
      </w:r>
      <w:r w:rsidRPr="007E3289">
        <w:tab/>
        <w:t>Operating bands for DC</w:t>
      </w:r>
      <w:bookmarkEnd w:id="26"/>
    </w:p>
    <w:p w:rsidR="001310A1" w:rsidRPr="007E3289" w:rsidRDefault="001310A1" w:rsidP="001310A1">
      <w:pPr>
        <w:pStyle w:val="Heading3"/>
      </w:pPr>
      <w:bookmarkStart w:id="27" w:name="_Toc518912740"/>
      <w:r w:rsidRPr="007E3289">
        <w:t>5.2B.1</w:t>
      </w:r>
      <w:r w:rsidRPr="007E3289">
        <w:tab/>
        <w:t>General</w:t>
      </w:r>
      <w:bookmarkEnd w:id="27"/>
    </w:p>
    <w:p w:rsidR="001310A1" w:rsidRPr="007E3289" w:rsidRDefault="001310A1" w:rsidP="001310A1">
      <w:r w:rsidRPr="007E3289">
        <w:t>The operating bands are specified for operation with EN-DC or NGEN-DC configured. The band combinations include at least one E-UTRA operating band.</w:t>
      </w:r>
    </w:p>
    <w:p w:rsidR="001310A1" w:rsidRPr="007E3289" w:rsidRDefault="001310A1" w:rsidP="001310A1">
      <w:r w:rsidRPr="007E3289">
        <w:t xml:space="preserve">For EN-DC configurations indicated by column “Single Uplink allowed” (e.g., problematic band combinations as defined in TS38.306) in tables in this section the UE may indicate capability of not supporting simultaneous dual </w:t>
      </w:r>
      <w:r w:rsidR="00FB41B6">
        <w:t xml:space="preserve">and triple </w:t>
      </w:r>
      <w:r w:rsidRPr="007E3289">
        <w:t>uplink operation due to possible intermodulation interference to its own downlink band if the intermodulation order is 2 or if the intermodulation order is 3 for the combinations when both operating bands are below 1 GHz or between 1695 MHz – 2690 MHz. In case for the EN-DC configurations listed in tables in this section</w:t>
      </w:r>
      <w:r w:rsidR="00906172">
        <w:t xml:space="preserve"> for which</w:t>
      </w:r>
      <w:r w:rsidRPr="007E3289">
        <w:t xml:space="preserve"> the intermodulation products caused by the dual </w:t>
      </w:r>
      <w:r w:rsidR="00FB41B6">
        <w:t xml:space="preserve">and triple </w:t>
      </w:r>
      <w:r w:rsidRPr="007E3289">
        <w:t xml:space="preserve">uplink operation </w:t>
      </w:r>
      <w:r w:rsidR="00906172" w:rsidRPr="00906172">
        <w:t xml:space="preserve">fall into the recive band but </w:t>
      </w:r>
      <w:r w:rsidRPr="007E3289">
        <w:t xml:space="preserve">do not interfere with the own downlink transmission as defined in Annex-A the UE is mandated to operate in dual </w:t>
      </w:r>
      <w:r w:rsidR="00FB41B6">
        <w:t xml:space="preserve">and triple </w:t>
      </w:r>
      <w:r w:rsidRPr="007E3289">
        <w:t>uplink mode.</w:t>
      </w:r>
      <w:r w:rsidR="00906172" w:rsidRPr="00906172">
        <w:t xml:space="preserve"> Single Uplink is also allowed for certain band combinations where intermodulation or reverse intermodulations product could create difficulty for meeting emission requirements.</w:t>
      </w:r>
    </w:p>
    <w:p w:rsidR="001310A1" w:rsidRPr="007E3289" w:rsidRDefault="001310A1" w:rsidP="001310A1">
      <w:pPr>
        <w:pStyle w:val="Heading3"/>
      </w:pPr>
      <w:bookmarkStart w:id="28" w:name="_Toc518912741"/>
      <w:r w:rsidRPr="007E3289">
        <w:t>5.2B.2</w:t>
      </w:r>
      <w:r w:rsidRPr="007E3289">
        <w:tab/>
        <w:t>Intra-band contiguous EN-DC</w:t>
      </w:r>
      <w:bookmarkEnd w:id="28"/>
    </w:p>
    <w:p w:rsidR="001310A1" w:rsidRPr="007E3289" w:rsidRDefault="001310A1" w:rsidP="001310A1">
      <w:r w:rsidRPr="007E3289">
        <w:t>&lt;Editor’s note: conducted requirements&gt;</w:t>
      </w:r>
    </w:p>
    <w:p w:rsidR="001310A1" w:rsidRPr="007E3289" w:rsidRDefault="001310A1" w:rsidP="001310A1">
      <w:pPr>
        <w:pStyle w:val="Heading4"/>
      </w:pPr>
      <w:bookmarkStart w:id="29" w:name="_Toc518912742"/>
      <w:r w:rsidRPr="007E3289">
        <w:t>5.2B.2.1</w:t>
      </w:r>
      <w:r w:rsidRPr="007E3289">
        <w:tab/>
        <w:t>EN-DC (two bands)</w:t>
      </w:r>
      <w:bookmarkEnd w:id="29"/>
    </w:p>
    <w:p w:rsidR="001310A1" w:rsidRPr="007E3289" w:rsidRDefault="001310A1" w:rsidP="001310A1">
      <w:pPr>
        <w:pStyle w:val="TH"/>
        <w:rPr>
          <w:lang w:val="en-US"/>
        </w:rPr>
      </w:pPr>
      <w:r w:rsidRPr="007E3289">
        <w:t>Table 5.2B.2</w:t>
      </w:r>
      <w:r w:rsidRPr="007E3289">
        <w:rPr>
          <w:lang w:val="en-US"/>
        </w:rPr>
        <w:t>.1</w:t>
      </w:r>
      <w:r w:rsidRPr="007E3289">
        <w:t>-1: Band combinations for EN-DC</w:t>
      </w:r>
      <w:r w:rsidRPr="007E3289">
        <w:rPr>
          <w:lang w:val="en-US"/>
        </w:rPr>
        <w:t xml:space="preserve"> (two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9"/>
        <w:gridCol w:w="2058"/>
        <w:gridCol w:w="2058"/>
        <w:gridCol w:w="2058"/>
      </w:tblGrid>
      <w:tr w:rsidR="001310A1"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eastAsia="MS Mincho" w:cs="Arial"/>
              </w:rPr>
            </w:pPr>
            <w:r w:rsidRPr="007E328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eastAsia="MS Mincho" w:cs="Arial"/>
              </w:rPr>
            </w:pPr>
            <w:r w:rsidRPr="007E328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cs="Arial"/>
              </w:rPr>
            </w:pPr>
            <w:r w:rsidRPr="007E3289">
              <w:rPr>
                <w:rFonts w:cs="Arial"/>
              </w:rPr>
              <w:t>NR Band</w:t>
            </w:r>
          </w:p>
        </w:tc>
        <w:tc>
          <w:tcPr>
            <w:tcW w:w="2058" w:type="dxa"/>
            <w:tcBorders>
              <w:top w:val="single" w:sz="4" w:space="0" w:color="auto"/>
              <w:left w:val="single" w:sz="4" w:space="0" w:color="auto"/>
              <w:bottom w:val="single" w:sz="4" w:space="0" w:color="auto"/>
              <w:right w:val="single" w:sz="4" w:space="0" w:color="auto"/>
            </w:tcBorders>
          </w:tcPr>
          <w:p w:rsidR="001310A1" w:rsidRPr="007E3289" w:rsidRDefault="001310A1" w:rsidP="001310A1">
            <w:pPr>
              <w:pStyle w:val="TAH"/>
            </w:pPr>
            <w:r w:rsidRPr="007E3289">
              <w:t>Single UL allowed</w:t>
            </w:r>
          </w:p>
        </w:tc>
      </w:tr>
      <w:tr w:rsidR="001310A1"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7E3289" w:rsidRDefault="00301273" w:rsidP="001310A1">
            <w:pPr>
              <w:pStyle w:val="TAC"/>
              <w:rPr>
                <w:rFonts w:eastAsia="MS Mincho"/>
              </w:rPr>
            </w:pPr>
            <w:r w:rsidRPr="007E3289">
              <w:t>DC_</w:t>
            </w:r>
            <w:r>
              <w:t>(</w:t>
            </w:r>
            <w:r w:rsidRPr="007E3289">
              <w:t>n</w:t>
            </w:r>
            <w:r>
              <w:t>)</w:t>
            </w:r>
            <w:r w:rsidRPr="007E3289">
              <w:t>71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t>71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rPr>
                <w:rFonts w:eastAsia="MS Mincho"/>
              </w:rPr>
              <w:t>n71</w:t>
            </w:r>
          </w:p>
        </w:tc>
        <w:tc>
          <w:tcPr>
            <w:tcW w:w="2058" w:type="dxa"/>
            <w:tcBorders>
              <w:top w:val="single" w:sz="4" w:space="0" w:color="auto"/>
              <w:left w:val="single" w:sz="4" w:space="0" w:color="auto"/>
              <w:bottom w:val="single" w:sz="4" w:space="0" w:color="auto"/>
              <w:right w:val="single" w:sz="4" w:space="0" w:color="auto"/>
            </w:tcBorders>
          </w:tcPr>
          <w:p w:rsidR="001310A1" w:rsidRPr="007E3289" w:rsidRDefault="001310A1" w:rsidP="001310A1">
            <w:pPr>
              <w:pStyle w:val="TAC"/>
              <w:rPr>
                <w:rFonts w:eastAsia="MS Mincho"/>
              </w:rPr>
            </w:pPr>
            <w:r w:rsidRPr="007E3289">
              <w:rPr>
                <w:rFonts w:eastAsia="MS Mincho"/>
              </w:rPr>
              <w:t>No</w:t>
            </w:r>
            <w:r w:rsidR="00301273">
              <w:rPr>
                <w:rFonts w:eastAsia="MS Mincho"/>
                <w:vertAlign w:val="superscript"/>
              </w:rPr>
              <w:t>3</w:t>
            </w:r>
          </w:p>
        </w:tc>
      </w:tr>
      <w:tr w:rsidR="00906172"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06172" w:rsidRPr="007E3289" w:rsidRDefault="00906172" w:rsidP="00906172">
            <w:pPr>
              <w:pStyle w:val="TAC"/>
            </w:pPr>
            <w:r>
              <w:t>DC_(n)41</w:t>
            </w:r>
          </w:p>
        </w:tc>
        <w:tc>
          <w:tcPr>
            <w:tcW w:w="2058" w:type="dxa"/>
            <w:tcBorders>
              <w:top w:val="single" w:sz="4" w:space="0" w:color="auto"/>
              <w:left w:val="single" w:sz="4" w:space="0" w:color="auto"/>
              <w:bottom w:val="single" w:sz="4" w:space="0" w:color="auto"/>
              <w:right w:val="single" w:sz="4" w:space="0" w:color="auto"/>
            </w:tcBorders>
            <w:vAlign w:val="center"/>
          </w:tcPr>
          <w:p w:rsidR="00906172" w:rsidRPr="007E3289" w:rsidRDefault="00906172" w:rsidP="00906172">
            <w:pPr>
              <w:pStyle w:val="TAC"/>
            </w:pPr>
            <w:r>
              <w:t>41</w:t>
            </w:r>
          </w:p>
        </w:tc>
        <w:tc>
          <w:tcPr>
            <w:tcW w:w="2058" w:type="dxa"/>
            <w:tcBorders>
              <w:top w:val="single" w:sz="4" w:space="0" w:color="auto"/>
              <w:left w:val="single" w:sz="4" w:space="0" w:color="auto"/>
              <w:bottom w:val="single" w:sz="4" w:space="0" w:color="auto"/>
              <w:right w:val="single" w:sz="4" w:space="0" w:color="auto"/>
            </w:tcBorders>
            <w:vAlign w:val="center"/>
          </w:tcPr>
          <w:p w:rsidR="00906172" w:rsidRPr="007E3289" w:rsidRDefault="00906172" w:rsidP="00906172">
            <w:pPr>
              <w:pStyle w:val="TAC"/>
              <w:rPr>
                <w:rFonts w:eastAsia="MS Mincho"/>
              </w:rPr>
            </w:pPr>
            <w:r>
              <w:rPr>
                <w:rFonts w:eastAsia="MS Mincho"/>
              </w:rPr>
              <w:t>n41</w:t>
            </w:r>
          </w:p>
        </w:tc>
        <w:tc>
          <w:tcPr>
            <w:tcW w:w="2058" w:type="dxa"/>
            <w:tcBorders>
              <w:top w:val="single" w:sz="4" w:space="0" w:color="auto"/>
              <w:left w:val="single" w:sz="4" w:space="0" w:color="auto"/>
              <w:bottom w:val="single" w:sz="4" w:space="0" w:color="auto"/>
              <w:right w:val="single" w:sz="4" w:space="0" w:color="auto"/>
            </w:tcBorders>
          </w:tcPr>
          <w:p w:rsidR="00906172" w:rsidRPr="007E3289" w:rsidRDefault="00906172" w:rsidP="00906172">
            <w:pPr>
              <w:pStyle w:val="TAC"/>
              <w:rPr>
                <w:rFonts w:eastAsia="MS Mincho"/>
              </w:rPr>
            </w:pPr>
            <w:r>
              <w:rPr>
                <w:rFonts w:eastAsia="MS Mincho"/>
              </w:rPr>
              <w:t>Yes</w:t>
            </w:r>
            <w:r>
              <w:rPr>
                <w:rFonts w:eastAsia="MS Mincho"/>
                <w:vertAlign w:val="superscript"/>
              </w:rPr>
              <w:t>1</w:t>
            </w:r>
          </w:p>
        </w:tc>
      </w:tr>
      <w:tr w:rsidR="00906172" w:rsidRPr="007E3289" w:rsidTr="00C42558">
        <w:trPr>
          <w:trHeight w:val="225"/>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906172" w:rsidRDefault="00906172" w:rsidP="00CF71D3">
            <w:pPr>
              <w:pStyle w:val="TAN"/>
            </w:pPr>
            <w:r>
              <w:t>N</w:t>
            </w:r>
            <w:r w:rsidR="00CF71D3">
              <w:t>OTE</w:t>
            </w:r>
            <w:r>
              <w:t xml:space="preserve"> 1:</w:t>
            </w:r>
            <w:r w:rsidR="00CF71D3" w:rsidRPr="007E3289">
              <w:tab/>
            </w:r>
            <w:r>
              <w:t>Single UL allowed due to potential emission issues, not self-interference.</w:t>
            </w:r>
          </w:p>
          <w:p w:rsidR="00301273" w:rsidRPr="00C42558" w:rsidRDefault="00301273" w:rsidP="00CF71D3">
            <w:pPr>
              <w:pStyle w:val="TAN"/>
              <w:rPr>
                <w:lang w:val="en-US" w:eastAsia="ko-KR"/>
              </w:rPr>
            </w:pPr>
            <w:r w:rsidRPr="007E3289">
              <w:rPr>
                <w:lang w:val="en-US" w:eastAsia="ko-KR"/>
              </w:rPr>
              <w:t>N</w:t>
            </w:r>
            <w:r w:rsidR="00CF71D3">
              <w:rPr>
                <w:lang w:val="en-US" w:eastAsia="ko-KR"/>
              </w:rPr>
              <w:t>OTE</w:t>
            </w:r>
            <w:r w:rsidRPr="007E3289">
              <w:rPr>
                <w:lang w:val="en-US" w:eastAsia="ko-KR"/>
              </w:rPr>
              <w:t xml:space="preserve"> </w:t>
            </w:r>
            <w:r>
              <w:rPr>
                <w:lang w:val="en-US" w:eastAsia="ko-KR"/>
              </w:rPr>
              <w:t>2</w:t>
            </w:r>
            <w:r w:rsidRPr="007E3289">
              <w:rPr>
                <w:lang w:val="en-US" w:eastAsia="ko-KR"/>
              </w:rPr>
              <w:t>:</w:t>
            </w:r>
            <w:r w:rsidR="00CF71D3" w:rsidRPr="007E3289">
              <w:tab/>
            </w:r>
            <w:r w:rsidRPr="00A44CFE">
              <w:rPr>
                <w:lang w:val="en-US" w:eastAsia="ko-KR"/>
              </w:rPr>
              <w:t xml:space="preserve">The </w:t>
            </w:r>
            <w:r>
              <w:rPr>
                <w:lang w:val="en-US" w:eastAsia="ko-KR"/>
              </w:rPr>
              <w:t xml:space="preserve">minimum </w:t>
            </w:r>
            <w:r w:rsidRPr="00A44CFE">
              <w:rPr>
                <w:lang w:val="en-US" w:eastAsia="ko-KR"/>
              </w:rPr>
              <w:t>requirement</w:t>
            </w:r>
            <w:r>
              <w:rPr>
                <w:lang w:val="en-US" w:eastAsia="ko-KR"/>
              </w:rPr>
              <w:t>s</w:t>
            </w:r>
            <w:r w:rsidRPr="00A44CFE">
              <w:rPr>
                <w:lang w:val="en-US" w:eastAsia="ko-KR"/>
              </w:rPr>
              <w:t xml:space="preserve"> appl</w:t>
            </w:r>
            <w:r>
              <w:rPr>
                <w:lang w:val="en-US" w:eastAsia="ko-KR"/>
              </w:rPr>
              <w:t>y</w:t>
            </w:r>
            <w:r w:rsidRPr="00A44CFE">
              <w:rPr>
                <w:lang w:val="en-US" w:eastAsia="ko-KR"/>
              </w:rPr>
              <w:t xml:space="preserve"> for 15 kHz subcarrier spacing on </w:t>
            </w:r>
            <w:r>
              <w:rPr>
                <w:lang w:val="en-US" w:eastAsia="ko-KR"/>
              </w:rPr>
              <w:t>the</w:t>
            </w:r>
            <w:r w:rsidRPr="00A44CFE">
              <w:rPr>
                <w:lang w:val="en-US" w:eastAsia="ko-KR"/>
              </w:rPr>
              <w:t xml:space="preserve"> </w:t>
            </w:r>
            <w:r>
              <w:rPr>
                <w:lang w:val="en-US" w:eastAsia="ko-KR"/>
              </w:rPr>
              <w:t>SCG</w:t>
            </w:r>
            <w:r w:rsidRPr="00A44CFE">
              <w:rPr>
                <w:lang w:val="en-US" w:eastAsia="ko-KR"/>
              </w:rPr>
              <w:t>.</w:t>
            </w:r>
          </w:p>
          <w:p w:rsidR="00301273" w:rsidRPr="007E3289" w:rsidRDefault="00301273" w:rsidP="00CF71D3">
            <w:pPr>
              <w:pStyle w:val="TAN"/>
              <w:rPr>
                <w:rFonts w:eastAsia="MS Mincho"/>
              </w:rPr>
            </w:pPr>
            <w:r w:rsidRPr="007E3289">
              <w:rPr>
                <w:lang w:val="en-US" w:eastAsia="ko-KR"/>
              </w:rPr>
              <w:t>N</w:t>
            </w:r>
            <w:r w:rsidR="00CF71D3">
              <w:rPr>
                <w:lang w:val="en-US" w:eastAsia="ko-KR"/>
              </w:rPr>
              <w:t>OTE</w:t>
            </w:r>
            <w:r w:rsidRPr="007E3289">
              <w:rPr>
                <w:lang w:val="en-US" w:eastAsia="ko-KR"/>
              </w:rPr>
              <w:t xml:space="preserve"> </w:t>
            </w:r>
            <w:r>
              <w:rPr>
                <w:lang w:val="en-US" w:eastAsia="ko-KR"/>
              </w:rPr>
              <w:t>3</w:t>
            </w:r>
            <w:r w:rsidRPr="007E3289">
              <w:rPr>
                <w:lang w:val="en-US" w:eastAsia="ko-KR"/>
              </w:rPr>
              <w:t>:</w:t>
            </w:r>
            <w:r w:rsidR="00CF71D3" w:rsidRPr="007E3289">
              <w:tab/>
            </w:r>
            <w:r>
              <w:rPr>
                <w:lang w:val="en-US" w:eastAsia="ko-KR"/>
              </w:rPr>
              <w:t>For UE(s) supporting dynamic power sharing it is mandatory to do dual simultaneous UL. For UE(s) not supporting dynamic power sharing single UL is allowed.</w:t>
            </w:r>
          </w:p>
        </w:tc>
      </w:tr>
    </w:tbl>
    <w:p w:rsidR="001310A1" w:rsidRPr="007E3289" w:rsidRDefault="001310A1" w:rsidP="001310A1"/>
    <w:p w:rsidR="001310A1" w:rsidRPr="007E3289" w:rsidRDefault="001310A1" w:rsidP="001310A1">
      <w:pPr>
        <w:pStyle w:val="Heading3"/>
      </w:pPr>
      <w:bookmarkStart w:id="30" w:name="_Toc518912743"/>
      <w:r w:rsidRPr="007E3289">
        <w:t>5.2B.3</w:t>
      </w:r>
      <w:r w:rsidRPr="007E3289">
        <w:tab/>
        <w:t>Intra-band non-contiguous EN-DC</w:t>
      </w:r>
      <w:bookmarkEnd w:id="30"/>
    </w:p>
    <w:p w:rsidR="001310A1" w:rsidRPr="007E3289" w:rsidRDefault="001310A1" w:rsidP="001310A1">
      <w:r w:rsidRPr="007E3289">
        <w:t>&lt;Editor’s note: conducted requirements&gt;</w:t>
      </w:r>
    </w:p>
    <w:p w:rsidR="001310A1" w:rsidRPr="007E3289" w:rsidRDefault="001310A1" w:rsidP="001310A1">
      <w:pPr>
        <w:pStyle w:val="Heading4"/>
      </w:pPr>
      <w:bookmarkStart w:id="31" w:name="_Toc518912744"/>
      <w:r w:rsidRPr="007E3289">
        <w:lastRenderedPageBreak/>
        <w:t>5.2B.3.1</w:t>
      </w:r>
      <w:r w:rsidRPr="007E3289">
        <w:tab/>
        <w:t>EN-DC (two bands)</w:t>
      </w:r>
      <w:bookmarkEnd w:id="31"/>
    </w:p>
    <w:p w:rsidR="001310A1" w:rsidRPr="007E3289" w:rsidRDefault="001310A1" w:rsidP="001310A1">
      <w:pPr>
        <w:pStyle w:val="TH"/>
        <w:rPr>
          <w:lang w:val="en-US"/>
        </w:rPr>
      </w:pPr>
      <w:r w:rsidRPr="007E3289">
        <w:t>Table 5.2B.3.1-1: Band combinations EN-DC</w:t>
      </w:r>
      <w:r w:rsidRPr="007E3289">
        <w:rPr>
          <w:lang w:val="en-US"/>
        </w:rPr>
        <w:t xml:space="preserve"> (two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9"/>
        <w:gridCol w:w="2058"/>
        <w:gridCol w:w="2058"/>
        <w:gridCol w:w="2058"/>
      </w:tblGrid>
      <w:tr w:rsidR="001310A1" w:rsidRPr="007E3289" w:rsidTr="003075B9">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cs="Arial"/>
              </w:rPr>
            </w:pPr>
            <w:r w:rsidRPr="007E3289">
              <w:rPr>
                <w:rFonts w:cs="Arial"/>
              </w:rPr>
              <w:t>EN-DC Band</w:t>
            </w:r>
            <w:r w:rsidR="00CB5018">
              <w:rPr>
                <w:rFonts w:cs="Arial"/>
              </w:rPr>
              <w:t xml:space="preserve"> Uplink Combination</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cs="Arial"/>
              </w:rPr>
            </w:pPr>
            <w:r w:rsidRPr="007E328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cs="Arial"/>
              </w:rPr>
            </w:pPr>
            <w:r w:rsidRPr="007E328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3075B9">
            <w:pPr>
              <w:pStyle w:val="TAH"/>
            </w:pPr>
            <w:r w:rsidRPr="007E3289">
              <w:t>Single UL allowed</w:t>
            </w:r>
          </w:p>
        </w:tc>
      </w:tr>
      <w:tr w:rsidR="001F7F06"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F7F06" w:rsidRPr="007E3289" w:rsidRDefault="001F7F06" w:rsidP="001F7F06">
            <w:pPr>
              <w:pStyle w:val="TAC"/>
            </w:pPr>
            <w:r w:rsidRPr="008D6625">
              <w:rPr>
                <w:rFonts w:eastAsia="PMingLiU" w:hint="eastAsia"/>
                <w:lang w:eastAsia="zh-TW"/>
              </w:rPr>
              <w:t>DC_3</w:t>
            </w:r>
            <w:r>
              <w:rPr>
                <w:rFonts w:eastAsia="PMingLiU" w:hint="eastAsia"/>
                <w:lang w:eastAsia="zh-TW"/>
              </w:rPr>
              <w:t>_</w:t>
            </w:r>
            <w:r w:rsidRPr="008D6625">
              <w:rPr>
                <w:rFonts w:eastAsia="PMingLiU" w:hint="eastAsia"/>
                <w:lang w:eastAsia="zh-TW"/>
              </w:rPr>
              <w:t>n3</w:t>
            </w:r>
          </w:p>
        </w:tc>
        <w:tc>
          <w:tcPr>
            <w:tcW w:w="2058" w:type="dxa"/>
            <w:tcBorders>
              <w:top w:val="single" w:sz="4" w:space="0" w:color="auto"/>
              <w:left w:val="single" w:sz="4" w:space="0" w:color="auto"/>
              <w:bottom w:val="single" w:sz="4" w:space="0" w:color="auto"/>
              <w:right w:val="single" w:sz="4" w:space="0" w:color="auto"/>
            </w:tcBorders>
            <w:vAlign w:val="center"/>
          </w:tcPr>
          <w:p w:rsidR="001F7F06" w:rsidRPr="007E3289" w:rsidDel="00CB5018" w:rsidRDefault="001F7F06" w:rsidP="001F7F06">
            <w:pPr>
              <w:pStyle w:val="TAC"/>
            </w:pPr>
            <w:r w:rsidRPr="008D6625">
              <w:rPr>
                <w:rFonts w:eastAsia="PMingLiU" w:hint="eastAsia"/>
                <w:lang w:eastAsia="zh-TW"/>
              </w:rPr>
              <w:t>3</w:t>
            </w:r>
          </w:p>
        </w:tc>
        <w:tc>
          <w:tcPr>
            <w:tcW w:w="2058" w:type="dxa"/>
            <w:tcBorders>
              <w:top w:val="single" w:sz="4" w:space="0" w:color="auto"/>
              <w:left w:val="single" w:sz="4" w:space="0" w:color="auto"/>
              <w:bottom w:val="single" w:sz="4" w:space="0" w:color="auto"/>
              <w:right w:val="single" w:sz="4" w:space="0" w:color="auto"/>
            </w:tcBorders>
            <w:vAlign w:val="center"/>
          </w:tcPr>
          <w:p w:rsidR="001F7F06" w:rsidRPr="007E3289" w:rsidRDefault="001F7F06" w:rsidP="001F7F06">
            <w:pPr>
              <w:pStyle w:val="TAC"/>
              <w:rPr>
                <w:rFonts w:eastAsia="MS Mincho"/>
              </w:rPr>
            </w:pPr>
            <w:r w:rsidRPr="008D6625">
              <w:rPr>
                <w:rFonts w:eastAsia="PMingLiU" w:hint="eastAsia"/>
                <w:lang w:eastAsia="zh-TW"/>
              </w:rPr>
              <w:t>n3</w:t>
            </w:r>
          </w:p>
        </w:tc>
        <w:tc>
          <w:tcPr>
            <w:tcW w:w="2058" w:type="dxa"/>
            <w:tcBorders>
              <w:top w:val="single" w:sz="4" w:space="0" w:color="auto"/>
              <w:left w:val="single" w:sz="4" w:space="0" w:color="auto"/>
              <w:bottom w:val="single" w:sz="4" w:space="0" w:color="auto"/>
              <w:right w:val="single" w:sz="4" w:space="0" w:color="auto"/>
            </w:tcBorders>
            <w:vAlign w:val="center"/>
          </w:tcPr>
          <w:p w:rsidR="001F7F06" w:rsidRPr="007E3289" w:rsidDel="00CB5018" w:rsidRDefault="001F7F06" w:rsidP="001F7F06">
            <w:pPr>
              <w:pStyle w:val="TAC"/>
              <w:rPr>
                <w:rFonts w:eastAsia="MS Mincho"/>
              </w:rPr>
            </w:pPr>
            <w:r w:rsidRPr="008D6625">
              <w:rPr>
                <w:rFonts w:eastAsia="PMingLiU" w:hint="eastAsia"/>
                <w:lang w:eastAsia="zh-TW"/>
              </w:rPr>
              <w:t>Yes</w:t>
            </w:r>
            <w:r w:rsidRPr="00B73427">
              <w:rPr>
                <w:rFonts w:eastAsia="PMingLiU" w:hint="eastAsia"/>
                <w:vertAlign w:val="superscript"/>
                <w:lang w:eastAsia="zh-TW"/>
              </w:rPr>
              <w:t>1</w:t>
            </w:r>
          </w:p>
        </w:tc>
      </w:tr>
      <w:tr w:rsidR="001310A1"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pPr>
            <w:r w:rsidRPr="007E3289">
              <w:t>DC_41</w:t>
            </w:r>
            <w:r w:rsidR="008E0C22">
              <w:t>_n</w:t>
            </w:r>
            <w:r w:rsidRPr="007E3289">
              <w:t>41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pPr>
            <w:r w:rsidRPr="007E3289">
              <w:t>41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rPr>
                <w:rFonts w:eastAsia="MS Mincho"/>
              </w:rPr>
              <w:t>n41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CB5018" w:rsidP="001310A1">
            <w:pPr>
              <w:pStyle w:val="TAC"/>
              <w:rPr>
                <w:rFonts w:eastAsia="MS Mincho"/>
              </w:rPr>
            </w:pPr>
            <w:r>
              <w:rPr>
                <w:rFonts w:eastAsia="MS Mincho"/>
              </w:rPr>
              <w:t>Yes</w:t>
            </w:r>
          </w:p>
        </w:tc>
      </w:tr>
      <w:tr w:rsidR="001F7F06" w:rsidRPr="007E3289" w:rsidTr="00C42558">
        <w:trPr>
          <w:trHeight w:val="28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1F7F06" w:rsidRPr="007E3289" w:rsidDel="00CB5018" w:rsidRDefault="001F7F06" w:rsidP="00CF71D3">
            <w:pPr>
              <w:pStyle w:val="TAC"/>
              <w:jc w:val="left"/>
              <w:rPr>
                <w:rFonts w:eastAsia="MS Mincho"/>
              </w:rPr>
            </w:pPr>
            <w:r w:rsidRPr="008D6625">
              <w:rPr>
                <w:rFonts w:eastAsia="PMingLiU" w:hint="eastAsia"/>
                <w:lang w:eastAsia="zh-TW"/>
              </w:rPr>
              <w:t>N</w:t>
            </w:r>
            <w:r w:rsidR="00CF71D3">
              <w:rPr>
                <w:rFonts w:eastAsia="PMingLiU"/>
                <w:lang w:eastAsia="zh-TW"/>
              </w:rPr>
              <w:t>OTE</w:t>
            </w:r>
            <w:r w:rsidRPr="008D6625">
              <w:rPr>
                <w:rFonts w:eastAsia="PMingLiU" w:hint="eastAsia"/>
                <w:lang w:eastAsia="zh-TW"/>
              </w:rPr>
              <w:t xml:space="preserve"> 1:</w:t>
            </w:r>
            <w:r w:rsidR="00CF71D3" w:rsidRPr="007E3289">
              <w:tab/>
            </w:r>
            <w:r>
              <w:rPr>
                <w:rFonts w:eastAsia="PMingLiU" w:hint="eastAsia"/>
                <w:lang w:eastAsia="zh-TW"/>
              </w:rPr>
              <w:t>O</w:t>
            </w:r>
            <w:r w:rsidRPr="00E717AF">
              <w:rPr>
                <w:rFonts w:eastAsia="PMingLiU"/>
                <w:lang w:eastAsia="zh-TW"/>
              </w:rPr>
              <w:t xml:space="preserve">nly </w:t>
            </w:r>
            <w:r w:rsidRPr="00D053D3">
              <w:rPr>
                <w:rFonts w:eastAsia="PMingLiU"/>
                <w:lang w:eastAsia="zh-TW"/>
              </w:rPr>
              <w:t>single switched UL</w:t>
            </w:r>
            <w:r>
              <w:rPr>
                <w:rFonts w:eastAsia="PMingLiU"/>
                <w:lang w:eastAsia="zh-TW"/>
              </w:rPr>
              <w:t xml:space="preserve"> is </w:t>
            </w:r>
            <w:r>
              <w:rPr>
                <w:rFonts w:eastAsia="PMingLiU" w:hint="eastAsia"/>
                <w:lang w:eastAsia="zh-TW"/>
              </w:rPr>
              <w:t>supported</w:t>
            </w:r>
            <w:r w:rsidRPr="00E717AF">
              <w:rPr>
                <w:rFonts w:eastAsia="PMingLiU"/>
                <w:lang w:eastAsia="zh-TW"/>
              </w:rPr>
              <w:t xml:space="preserve"> in </w:t>
            </w:r>
            <w:r>
              <w:rPr>
                <w:rFonts w:eastAsia="PMingLiU" w:hint="eastAsia"/>
                <w:lang w:eastAsia="zh-TW"/>
              </w:rPr>
              <w:t>Rel.15</w:t>
            </w:r>
          </w:p>
        </w:tc>
      </w:tr>
    </w:tbl>
    <w:p w:rsidR="001310A1" w:rsidRPr="007E3289" w:rsidRDefault="001310A1" w:rsidP="001310A1"/>
    <w:p w:rsidR="00BA1E4D" w:rsidRPr="007E3289" w:rsidRDefault="00BA1E4D" w:rsidP="00BA1E4D">
      <w:pPr>
        <w:pStyle w:val="Heading4"/>
      </w:pPr>
      <w:bookmarkStart w:id="32" w:name="_Toc518912745"/>
      <w:r w:rsidRPr="007E3289">
        <w:t>5.2B.3.2</w:t>
      </w:r>
      <w:r w:rsidRPr="007E3289">
        <w:tab/>
        <w:t>EN-DC (three bands)</w:t>
      </w:r>
      <w:bookmarkEnd w:id="32"/>
    </w:p>
    <w:p w:rsidR="00BA1E4D" w:rsidRPr="007E3289" w:rsidRDefault="00BA1E4D" w:rsidP="00904ADE">
      <w:pPr>
        <w:pStyle w:val="TH"/>
        <w:rPr>
          <w:lang w:val="en-US"/>
        </w:rPr>
      </w:pPr>
      <w:r w:rsidRPr="007E3289">
        <w:t>Table 5.2B.3.2-1: Band combinations EN-DC</w:t>
      </w:r>
      <w:r w:rsidRPr="007E3289">
        <w:rPr>
          <w:lang w:val="en-US"/>
        </w:rPr>
        <w:t xml:space="preserve"> (three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9"/>
        <w:gridCol w:w="2058"/>
        <w:gridCol w:w="2058"/>
        <w:gridCol w:w="2058"/>
      </w:tblGrid>
      <w:tr w:rsidR="00BA1E4D" w:rsidRPr="007E3289" w:rsidTr="00BA1E4D">
        <w:trPr>
          <w:trHeight w:val="225"/>
          <w:jc w:val="center"/>
        </w:trPr>
        <w:tc>
          <w:tcPr>
            <w:tcW w:w="2349" w:type="dxa"/>
            <w:tcBorders>
              <w:top w:val="single" w:sz="4" w:space="0" w:color="auto"/>
              <w:left w:val="single" w:sz="4" w:space="0" w:color="auto"/>
              <w:bottom w:val="single" w:sz="4" w:space="0" w:color="auto"/>
              <w:right w:val="single" w:sz="4" w:space="0" w:color="auto"/>
            </w:tcBorders>
            <w:vAlign w:val="center"/>
          </w:tcPr>
          <w:p w:rsidR="00BA1E4D" w:rsidRPr="007E3289" w:rsidRDefault="00BA1E4D" w:rsidP="00BA1E4D">
            <w:pPr>
              <w:pStyle w:val="TAH"/>
              <w:rPr>
                <w:rFonts w:eastAsia="MS Mincho" w:cs="Arial"/>
              </w:rPr>
            </w:pPr>
            <w:r w:rsidRPr="007E328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tcPr>
          <w:p w:rsidR="00BA1E4D" w:rsidRPr="007E3289" w:rsidRDefault="00BA1E4D" w:rsidP="00BA1E4D">
            <w:pPr>
              <w:pStyle w:val="TAH"/>
              <w:rPr>
                <w:rFonts w:eastAsia="MS Mincho" w:cs="Arial"/>
              </w:rPr>
            </w:pPr>
            <w:r w:rsidRPr="007E328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BA1E4D" w:rsidRPr="007E3289" w:rsidRDefault="00BA1E4D" w:rsidP="00BA1E4D">
            <w:pPr>
              <w:pStyle w:val="TAH"/>
              <w:rPr>
                <w:rFonts w:cs="Arial"/>
              </w:rPr>
            </w:pPr>
            <w:r w:rsidRPr="007E3289">
              <w:rPr>
                <w:rFonts w:cs="Arial"/>
              </w:rPr>
              <w:t>NR Band</w:t>
            </w:r>
          </w:p>
        </w:tc>
        <w:tc>
          <w:tcPr>
            <w:tcW w:w="2058" w:type="dxa"/>
            <w:tcBorders>
              <w:top w:val="single" w:sz="4" w:space="0" w:color="auto"/>
              <w:left w:val="single" w:sz="4" w:space="0" w:color="auto"/>
              <w:bottom w:val="single" w:sz="4" w:space="0" w:color="auto"/>
              <w:right w:val="single" w:sz="4" w:space="0" w:color="auto"/>
            </w:tcBorders>
          </w:tcPr>
          <w:p w:rsidR="00BA1E4D" w:rsidRPr="007E3289" w:rsidRDefault="00BA1E4D" w:rsidP="00BA1E4D">
            <w:pPr>
              <w:pStyle w:val="TAH"/>
            </w:pPr>
            <w:r w:rsidRPr="007E3289">
              <w:t>Single UL allowed</w:t>
            </w:r>
          </w:p>
        </w:tc>
      </w:tr>
      <w:tr w:rsidR="00BA1E4D" w:rsidRPr="007E3289" w:rsidTr="00BA1E4D">
        <w:trPr>
          <w:trHeight w:val="225"/>
          <w:jc w:val="center"/>
        </w:trPr>
        <w:tc>
          <w:tcPr>
            <w:tcW w:w="2349" w:type="dxa"/>
            <w:tcBorders>
              <w:top w:val="single" w:sz="4" w:space="0" w:color="auto"/>
              <w:left w:val="single" w:sz="4" w:space="0" w:color="auto"/>
              <w:bottom w:val="single" w:sz="4" w:space="0" w:color="auto"/>
              <w:right w:val="single" w:sz="4" w:space="0" w:color="auto"/>
            </w:tcBorders>
            <w:vAlign w:val="center"/>
          </w:tcPr>
          <w:p w:rsidR="00BA1E4D" w:rsidRPr="007E3289" w:rsidRDefault="00BA1E4D" w:rsidP="00BA1E4D">
            <w:pPr>
              <w:pStyle w:val="TAC"/>
            </w:pPr>
            <w:r w:rsidRPr="007E3289">
              <w:t>DC_41-41-n41</w:t>
            </w:r>
          </w:p>
        </w:tc>
        <w:tc>
          <w:tcPr>
            <w:tcW w:w="2058" w:type="dxa"/>
            <w:tcBorders>
              <w:top w:val="single" w:sz="4" w:space="0" w:color="auto"/>
              <w:left w:val="single" w:sz="4" w:space="0" w:color="auto"/>
              <w:bottom w:val="single" w:sz="4" w:space="0" w:color="auto"/>
              <w:right w:val="single" w:sz="4" w:space="0" w:color="auto"/>
            </w:tcBorders>
            <w:vAlign w:val="center"/>
          </w:tcPr>
          <w:p w:rsidR="00BA1E4D" w:rsidRPr="007E3289" w:rsidRDefault="00BA1E4D" w:rsidP="00BA1E4D">
            <w:pPr>
              <w:pStyle w:val="TAC"/>
            </w:pPr>
            <w:r w:rsidRPr="007E3289">
              <w:t>CA-41-41</w:t>
            </w:r>
          </w:p>
        </w:tc>
        <w:tc>
          <w:tcPr>
            <w:tcW w:w="2058" w:type="dxa"/>
            <w:tcBorders>
              <w:top w:val="single" w:sz="4" w:space="0" w:color="auto"/>
              <w:left w:val="single" w:sz="4" w:space="0" w:color="auto"/>
              <w:bottom w:val="single" w:sz="4" w:space="0" w:color="auto"/>
              <w:right w:val="single" w:sz="4" w:space="0" w:color="auto"/>
            </w:tcBorders>
            <w:vAlign w:val="center"/>
          </w:tcPr>
          <w:p w:rsidR="00BA1E4D" w:rsidRPr="007E3289" w:rsidRDefault="00BA1E4D" w:rsidP="00BA1E4D">
            <w:pPr>
              <w:pStyle w:val="TAC"/>
              <w:rPr>
                <w:rFonts w:eastAsia="MS Mincho"/>
              </w:rPr>
            </w:pPr>
            <w:r w:rsidRPr="007E3289">
              <w:rPr>
                <w:rFonts w:eastAsia="MS Mincho"/>
              </w:rPr>
              <w:t>n41</w:t>
            </w:r>
          </w:p>
        </w:tc>
        <w:tc>
          <w:tcPr>
            <w:tcW w:w="2058" w:type="dxa"/>
            <w:tcBorders>
              <w:top w:val="single" w:sz="4" w:space="0" w:color="auto"/>
              <w:left w:val="single" w:sz="4" w:space="0" w:color="auto"/>
              <w:bottom w:val="single" w:sz="4" w:space="0" w:color="auto"/>
              <w:right w:val="single" w:sz="4" w:space="0" w:color="auto"/>
            </w:tcBorders>
            <w:vAlign w:val="center"/>
          </w:tcPr>
          <w:p w:rsidR="00BA1E4D" w:rsidRPr="007E3289" w:rsidRDefault="00BA1E4D" w:rsidP="00BA1E4D">
            <w:pPr>
              <w:pStyle w:val="TAC"/>
              <w:rPr>
                <w:rFonts w:eastAsia="MS Mincho"/>
              </w:rPr>
            </w:pPr>
            <w:r w:rsidRPr="007E3289">
              <w:rPr>
                <w:rFonts w:eastAsia="MS Mincho"/>
              </w:rPr>
              <w:t>No</w:t>
            </w:r>
          </w:p>
        </w:tc>
      </w:tr>
    </w:tbl>
    <w:p w:rsidR="00BA1E4D" w:rsidRDefault="00BA1E4D" w:rsidP="00BA1E4D"/>
    <w:p w:rsidR="001310A1" w:rsidRPr="007E3289" w:rsidRDefault="001310A1" w:rsidP="001310A1">
      <w:pPr>
        <w:pStyle w:val="Heading3"/>
      </w:pPr>
      <w:bookmarkStart w:id="33" w:name="_Toc518912746"/>
      <w:r w:rsidRPr="007E3289">
        <w:t>5.2B.4</w:t>
      </w:r>
      <w:r w:rsidRPr="007E3289">
        <w:tab/>
        <w:t>Inter-band EN-DC within FR1</w:t>
      </w:r>
      <w:bookmarkEnd w:id="33"/>
    </w:p>
    <w:p w:rsidR="001310A1" w:rsidRPr="007E3289" w:rsidRDefault="001310A1" w:rsidP="001310A1">
      <w:r w:rsidRPr="007E3289">
        <w:t>&lt;Editor’s note: conducted requirements&gt;</w:t>
      </w:r>
    </w:p>
    <w:p w:rsidR="001310A1" w:rsidRPr="007E3289" w:rsidRDefault="001310A1" w:rsidP="001310A1">
      <w:pPr>
        <w:pStyle w:val="Heading4"/>
      </w:pPr>
      <w:bookmarkStart w:id="34" w:name="_Toc518912747"/>
      <w:r w:rsidRPr="007E3289">
        <w:lastRenderedPageBreak/>
        <w:t>5.2B.4.1</w:t>
      </w:r>
      <w:r w:rsidRPr="007E3289">
        <w:tab/>
        <w:t>EN-DC (two bands)</w:t>
      </w:r>
      <w:bookmarkEnd w:id="34"/>
    </w:p>
    <w:p w:rsidR="001310A1" w:rsidRPr="007E3289" w:rsidRDefault="001310A1" w:rsidP="001310A1">
      <w:pPr>
        <w:pStyle w:val="TH"/>
        <w:rPr>
          <w:lang w:val="en-US"/>
        </w:rPr>
      </w:pPr>
      <w:r w:rsidRPr="007E3289">
        <w:t>Table 5.2B.4</w:t>
      </w:r>
      <w:r w:rsidRPr="007E3289">
        <w:rPr>
          <w:lang w:val="en-US"/>
        </w:rPr>
        <w:t>.1</w:t>
      </w:r>
      <w:r w:rsidRPr="007E3289">
        <w:t>-1: Band combinations for EN-DC</w:t>
      </w:r>
      <w:r w:rsidRPr="007E3289">
        <w:rPr>
          <w:lang w:val="en-US"/>
        </w:rPr>
        <w:t xml:space="preserve"> (two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9"/>
        <w:gridCol w:w="2058"/>
        <w:gridCol w:w="2058"/>
        <w:gridCol w:w="2058"/>
      </w:tblGrid>
      <w:tr w:rsidR="001310A1" w:rsidRPr="007E3289" w:rsidTr="00CF0F5D">
        <w:trPr>
          <w:cantSplit/>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CF0F5D">
            <w:pPr>
              <w:pStyle w:val="TAH"/>
              <w:rPr>
                <w:rFonts w:eastAsia="MS Mincho" w:cs="Arial"/>
              </w:rPr>
            </w:pPr>
            <w:r w:rsidRPr="007E328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CF0F5D">
            <w:pPr>
              <w:pStyle w:val="TAH"/>
              <w:rPr>
                <w:rFonts w:eastAsia="MS Mincho" w:cs="Arial"/>
              </w:rPr>
            </w:pPr>
            <w:r w:rsidRPr="007E328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CF0F5D">
            <w:pPr>
              <w:pStyle w:val="TAH"/>
              <w:rPr>
                <w:rFonts w:cs="Arial"/>
              </w:rPr>
            </w:pPr>
            <w:r w:rsidRPr="007E328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CF0F5D">
            <w:pPr>
              <w:pStyle w:val="TAH"/>
            </w:pPr>
            <w:r w:rsidRPr="007E3289">
              <w:t>Single UL allowed</w:t>
            </w:r>
          </w:p>
        </w:tc>
      </w:tr>
      <w:tr w:rsidR="001310A1"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CF0F5D">
            <w:pPr>
              <w:pStyle w:val="TAC"/>
              <w:rPr>
                <w:rFonts w:eastAsia="MS Mincho"/>
              </w:rPr>
            </w:pPr>
            <w:r w:rsidRPr="007E3289">
              <w:t>DC_1_n28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CF0F5D">
            <w:pPr>
              <w:pStyle w:val="TAC"/>
              <w:rPr>
                <w:rFonts w:eastAsia="MS Mincho"/>
              </w:rPr>
            </w:pPr>
            <w:r w:rsidRPr="007E3289">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CF0F5D">
            <w:pPr>
              <w:pStyle w:val="TAC"/>
              <w:rPr>
                <w:rFonts w:eastAsia="MS Mincho"/>
              </w:rPr>
            </w:pPr>
            <w:r w:rsidRPr="007E328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DC_1_n40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hint="eastAsia"/>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w:t>
            </w:r>
            <w:r w:rsidRPr="00AB3CE3">
              <w:rPr>
                <w:rFonts w:eastAsia="MS Mincho" w:hint="eastAsia"/>
                <w:lang w:eastAsia="ja-JP"/>
              </w:rPr>
              <w:t>4</w:t>
            </w:r>
            <w:r w:rsidRPr="00AB3CE3">
              <w:rPr>
                <w:rFonts w:eastAsia="MS Mincho"/>
                <w:lang w:eastAsia="ja-JP"/>
              </w:rPr>
              <w:t>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DC_1_n51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hint="eastAsia"/>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w:t>
            </w:r>
            <w:r w:rsidRPr="00AB3CE3">
              <w:rPr>
                <w:rFonts w:eastAsia="MS Mincho" w:hint="eastAsia"/>
                <w:lang w:eastAsia="ja-JP"/>
              </w:rPr>
              <w:t>5</w:t>
            </w:r>
            <w:r w:rsidRPr="00AB3CE3">
              <w:rPr>
                <w:rFonts w:eastAsia="MS Mincho"/>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DC_1_n77</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DC_1_n77</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DC_1_n79</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DC_2_n5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DC_2_n66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DC_2_n71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n71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DC_2_n78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DC_3_n7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DC_3_n28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DC_3_n40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DC_3_n51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lang w:eastAsia="ja-JP"/>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w:t>
            </w:r>
            <w:r w:rsidRPr="00AB3CE3">
              <w:rPr>
                <w:rFonts w:eastAsia="MS Mincho" w:hint="eastAsia"/>
                <w:lang w:eastAsia="ja-JP"/>
              </w:rPr>
              <w:t>5</w:t>
            </w:r>
            <w:r w:rsidRPr="00AB3CE3">
              <w:rPr>
                <w:rFonts w:eastAsia="MS Mincho"/>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DC_3_n77</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DC_3_n77</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DC_3_n78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rFonts w:eastAsia="MS Mincho"/>
                <w:lang w:val="fi-FI"/>
              </w:rPr>
              <w:t>DC_3_n78</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lang w:val="fi-FI"/>
              </w:rPr>
              <w:t>DC_3_n79</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rFonts w:eastAsia="MS Mincho"/>
                <w:lang w:val="fi-FI"/>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rFonts w:eastAsia="MS Mincho"/>
                <w:lang w:val="fi-FI"/>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lang w:val="fi-FI"/>
              </w:rPr>
            </w:pPr>
            <w:r w:rsidRPr="00AB3CE3">
              <w:rPr>
                <w:lang w:val="fi-FI"/>
              </w:rPr>
              <w:t>DC_5_n40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lang w:val="fi-FI"/>
              </w:rPr>
            </w:pPr>
            <w:r w:rsidRPr="00AB3CE3">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AB3CE3">
              <w:rPr>
                <w:rFonts w:eastAsia="MS Mincho"/>
                <w:lang w:val="fi-FI"/>
              </w:rPr>
              <w:t>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AB3CE3">
              <w:rPr>
                <w:rFonts w:eastAsia="MS Mincho"/>
                <w:lang w:val="fi-FI"/>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lang w:val="fi-FI"/>
              </w:rPr>
            </w:pPr>
            <w:r w:rsidRPr="00AB3CE3">
              <w:rPr>
                <w:lang w:val="fi-FI"/>
              </w:rPr>
              <w:t>DC_5_n66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lang w:val="fi-FI"/>
              </w:rPr>
            </w:pPr>
            <w:r w:rsidRPr="00AB3CE3">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AB3CE3">
              <w:rPr>
                <w:rFonts w:eastAsia="MS Mincho"/>
                <w:lang w:val="fi-FI"/>
              </w:rPr>
              <w:t>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AB3CE3">
              <w:rPr>
                <w:rFonts w:eastAsia="MS Mincho"/>
                <w:lang w:val="fi-FI"/>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lang w:val="fi-FI"/>
              </w:rPr>
              <w:t>DC_5_n78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rFonts w:eastAsia="MS Mincho"/>
                <w:lang w:val="fi-FI"/>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rFonts w:eastAsia="MS Mincho"/>
                <w:lang w:val="fi-FI"/>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lang w:val="fi-FI"/>
              </w:rPr>
              <w:t>DC_7_n28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lang w:val="fi-FI"/>
              </w:rPr>
              <w:t>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rFonts w:eastAsia="MS Mincho"/>
                <w:lang w:val="fi-FI"/>
              </w:rPr>
              <w:t>n28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lang w:val="fi-FI"/>
              </w:rPr>
            </w:pPr>
            <w:r w:rsidRPr="007E3289">
              <w:rPr>
                <w:rFonts w:eastAsia="MS Mincho"/>
                <w:lang w:val="fi-FI"/>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lang w:val="fi-FI"/>
              </w:rPr>
            </w:pPr>
            <w:r w:rsidRPr="00AB3CE3">
              <w:t>DC_7_n51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lang w:eastAsia="ja-JP"/>
              </w:rPr>
              <w:t>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w:t>
            </w:r>
            <w:r w:rsidRPr="00AB3CE3">
              <w:rPr>
                <w:rFonts w:eastAsia="MS Mincho" w:hint="eastAsia"/>
                <w:lang w:eastAsia="ja-JP"/>
              </w:rPr>
              <w:t>5</w:t>
            </w:r>
            <w:r w:rsidRPr="00AB3CE3">
              <w:rPr>
                <w:rFonts w:eastAsia="MS Mincho"/>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lang w:val="fi-FI"/>
              </w:rPr>
              <w:t>DC_7_n</w:t>
            </w:r>
            <w:r w:rsidRPr="007E3289">
              <w:t>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DC_8_n40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DC_8_n77</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DC_8_n78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DC_8_n79</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DC_11_n77</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DC_11_n78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DC_11_n79</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DC_12_n5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12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DC_12_n66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12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DC_18_n77</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DC_18_n78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DC_18_n79</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DC_19_n77</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DC_19_n78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DC_19_n79</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19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DC_20_n8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20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DC_20_n28</w:t>
            </w:r>
            <w:r>
              <w:rPr>
                <w:vertAlign w:val="superscript"/>
              </w:rPr>
              <w:t>4</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DC_20_n51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lang w:eastAsia="ja-JP"/>
              </w:rPr>
              <w:t>20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w:t>
            </w:r>
            <w:r w:rsidRPr="00AB3CE3">
              <w:rPr>
                <w:rFonts w:eastAsia="MS Mincho" w:hint="eastAsia"/>
                <w:lang w:eastAsia="ja-JP"/>
              </w:rPr>
              <w:t>5</w:t>
            </w:r>
            <w:r w:rsidRPr="00AB3CE3">
              <w:rPr>
                <w:rFonts w:eastAsia="MS Mincho"/>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DC_20_n77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hint="eastAsia"/>
                <w:lang w:eastAsia="ja-JP"/>
              </w:rPr>
              <w:t>20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w:t>
            </w:r>
            <w:r w:rsidRPr="00AB3CE3">
              <w:rPr>
                <w:rFonts w:eastAsia="MS Mincho" w:hint="eastAsia"/>
                <w:lang w:eastAsia="ja-JP"/>
              </w:rPr>
              <w:t>7</w:t>
            </w:r>
            <w:r w:rsidRPr="00AB3CE3">
              <w:rPr>
                <w:rFonts w:eastAsia="MS Mincho"/>
                <w:lang w:eastAsia="ja-JP"/>
              </w:rPr>
              <w:t>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DC_20_n78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lastRenderedPageBreak/>
              <w:t>DC_21_n77</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DC_21_n78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DC_21_n79</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DC_25_n41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n41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DC_26_n41</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n41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DC_26_n77</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DC_26_n78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DC_26_n79</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DC_28_n51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lang w:eastAsia="ja-JP"/>
              </w:rPr>
              <w:t>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w:t>
            </w:r>
            <w:r w:rsidRPr="00AB3CE3">
              <w:rPr>
                <w:rFonts w:eastAsia="MS Mincho" w:hint="eastAsia"/>
                <w:lang w:eastAsia="ja-JP"/>
              </w:rPr>
              <w:t>5</w:t>
            </w:r>
            <w:r w:rsidRPr="00AB3CE3">
              <w:rPr>
                <w:rFonts w:eastAsia="MS Mincho"/>
                <w:lang w:eastAsia="ja-JP"/>
              </w:rPr>
              <w:t>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DC_28_n77</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DC_28_n78</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DC_28_n79</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28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DC_30_n5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hint="eastAsia"/>
                <w:lang w:eastAsia="ja-JP"/>
              </w:rPr>
              <w:t>30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w:t>
            </w:r>
            <w:r w:rsidRPr="00AB3CE3">
              <w:rPr>
                <w:rFonts w:eastAsia="MS Mincho" w:hint="eastAsia"/>
                <w:lang w:eastAsia="ja-JP"/>
              </w:rPr>
              <w:t>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DC_30_n66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hint="eastAsia"/>
                <w:lang w:eastAsia="ja-JP"/>
              </w:rPr>
              <w:t>30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w:t>
            </w:r>
            <w:r w:rsidRPr="00AB3CE3">
              <w:rPr>
                <w:rFonts w:eastAsia="MS Mincho" w:hint="eastAsia"/>
                <w:lang w:eastAsia="ja-JP"/>
              </w:rPr>
              <w:t>6</w:t>
            </w:r>
            <w:r w:rsidRPr="00AB3CE3">
              <w:rPr>
                <w:rFonts w:eastAsia="MS Mincho"/>
                <w:lang w:eastAsia="ja-JP"/>
              </w:rPr>
              <w:t>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DC_38_n78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38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DC_39_n78</w:t>
            </w:r>
            <w:r w:rsidRPr="00970A91">
              <w:rPr>
                <w:vertAlign w:val="superscript"/>
              </w:rPr>
              <w:t>1</w:t>
            </w:r>
            <w:r>
              <w:rPr>
                <w:vertAlign w:val="superscript"/>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39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DC_39_n79</w:t>
            </w:r>
            <w:r>
              <w:rPr>
                <w:vertAlign w:val="superscript"/>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39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DC_40_n77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hint="eastAsia"/>
                <w:lang w:eastAsia="ja-JP"/>
              </w:rPr>
              <w:t>40</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n7</w:t>
            </w:r>
            <w:r w:rsidRPr="00AB3CE3">
              <w:rPr>
                <w:rFonts w:eastAsia="MS Mincho"/>
                <w:lang w:eastAsia="ja-JP"/>
              </w:rPr>
              <w:t>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DC_41_n77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41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DC_41_n78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41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DC_41_n79</w:t>
            </w:r>
            <w:r>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41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DC_42_n51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42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n51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DC_42_n77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42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7E3289">
              <w:t>DC_42_n78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42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7E3289">
              <w:t>DC_42_n79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42</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7E3289">
              <w:t>DC_66_n71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t>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n71</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7E3289">
              <w:rPr>
                <w:rFonts w:eastAsia="MS Mincho"/>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DC_66_n5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hint="eastAsia"/>
                <w:lang w:eastAsia="ja-JP"/>
              </w:rPr>
              <w:t>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n5</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t>DC_66_n78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pPr>
            <w:r w:rsidRPr="00AB3CE3">
              <w:rPr>
                <w:rFonts w:eastAsia="Yu Mincho" w:hint="eastAsia"/>
                <w:lang w:eastAsia="ja-JP"/>
              </w:rPr>
              <w:t>66</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lang w:eastAsia="ja-JP"/>
              </w:rPr>
              <w:t>n</w:t>
            </w:r>
            <w:r w:rsidRPr="00AB3CE3">
              <w:rPr>
                <w:rFonts w:eastAsia="MS Mincho" w:hint="eastAsia"/>
                <w:lang w:eastAsia="ja-JP"/>
              </w:rPr>
              <w:t>7</w:t>
            </w:r>
            <w:r w:rsidRPr="00AB3CE3">
              <w:rPr>
                <w:rFonts w:eastAsia="MS Mincho"/>
                <w:lang w:eastAsia="ja-JP"/>
              </w:rPr>
              <w:t>8</w:t>
            </w:r>
          </w:p>
        </w:tc>
        <w:tc>
          <w:tcPr>
            <w:tcW w:w="2058" w:type="dxa"/>
            <w:tcBorders>
              <w:top w:val="single" w:sz="4" w:space="0" w:color="auto"/>
              <w:left w:val="single" w:sz="4" w:space="0" w:color="auto"/>
              <w:bottom w:val="single" w:sz="4" w:space="0" w:color="auto"/>
              <w:right w:val="single" w:sz="4" w:space="0" w:color="auto"/>
            </w:tcBorders>
            <w:vAlign w:val="center"/>
          </w:tcPr>
          <w:p w:rsidR="00047713" w:rsidRPr="007E3289" w:rsidRDefault="00047713" w:rsidP="00CF0F5D">
            <w:pPr>
              <w:pStyle w:val="TAC"/>
              <w:rPr>
                <w:rFonts w:eastAsia="MS Mincho"/>
              </w:rPr>
            </w:pPr>
            <w:r w:rsidRPr="00AB3CE3">
              <w:rPr>
                <w:rFonts w:eastAsia="MS Mincho" w:hint="eastAsia"/>
                <w:lang w:eastAsia="ja-JP"/>
              </w:rPr>
              <w:t>No</w:t>
            </w:r>
          </w:p>
        </w:tc>
      </w:tr>
      <w:tr w:rsidR="00047713" w:rsidRPr="007E3289" w:rsidTr="00CF0F5D">
        <w:trPr>
          <w:cantSplit/>
          <w:trHeight w:val="930"/>
          <w:jc w:val="center"/>
        </w:trPr>
        <w:tc>
          <w:tcPr>
            <w:tcW w:w="8523" w:type="dxa"/>
            <w:gridSpan w:val="4"/>
            <w:tcBorders>
              <w:top w:val="single" w:sz="4" w:space="0" w:color="auto"/>
              <w:left w:val="single" w:sz="4" w:space="0" w:color="auto"/>
              <w:right w:val="single" w:sz="4" w:space="0" w:color="auto"/>
            </w:tcBorders>
            <w:vAlign w:val="center"/>
          </w:tcPr>
          <w:p w:rsidR="00047713" w:rsidRDefault="00047713" w:rsidP="00CF71D3">
            <w:pPr>
              <w:pStyle w:val="TAN"/>
            </w:pPr>
            <w:r w:rsidRPr="007E3289">
              <w:t>NOTE 1:</w:t>
            </w:r>
            <w:r w:rsidRPr="007E3289">
              <w:tab/>
            </w:r>
            <w:r w:rsidRPr="00970A91">
              <w:t>The</w:t>
            </w:r>
            <w:r>
              <w:t xml:space="preserve"> frequency range above 3600MHz for</w:t>
            </w:r>
            <w:r w:rsidRPr="00970A91">
              <w:t xml:space="preserve"> Band n78 is not used in this combination.</w:t>
            </w:r>
          </w:p>
          <w:p w:rsidR="00047713" w:rsidRDefault="00047713" w:rsidP="00CF71D3">
            <w:pPr>
              <w:pStyle w:val="TAN"/>
            </w:pPr>
            <w:r w:rsidRPr="007E3289">
              <w:t xml:space="preserve">NOTE </w:t>
            </w:r>
            <w:r>
              <w:t>2</w:t>
            </w:r>
            <w:r w:rsidRPr="007E3289">
              <w:t>:</w:t>
            </w:r>
            <w:r w:rsidRPr="007E3289">
              <w:tab/>
            </w:r>
            <w:r w:rsidRPr="00CE6116">
              <w:t xml:space="preserve">The frequency range below 2545MHz for Band 41 </w:t>
            </w:r>
            <w:r>
              <w:t>is not used in this combination</w:t>
            </w:r>
            <w:r w:rsidRPr="00970A91">
              <w:t>.</w:t>
            </w:r>
          </w:p>
          <w:p w:rsidR="00047713" w:rsidRDefault="00CF71D3" w:rsidP="00CF71D3">
            <w:pPr>
              <w:pStyle w:val="TAN"/>
            </w:pPr>
            <w:r>
              <w:t>NOTE 3:</w:t>
            </w:r>
            <w:r w:rsidRPr="007E3289">
              <w:tab/>
            </w:r>
            <w:r w:rsidR="00047713" w:rsidRPr="00D90630">
              <w:t xml:space="preserve">Applicable for UE supporting inter-band carrier aggregation with </w:t>
            </w:r>
            <w:r w:rsidR="00047713">
              <w:t xml:space="preserve">mandatory </w:t>
            </w:r>
            <w:r w:rsidR="00047713" w:rsidRPr="00D90630">
              <w:t>simultaneous Rx/Tx</w:t>
            </w:r>
            <w:r w:rsidR="00047713">
              <w:t xml:space="preserve"> capability</w:t>
            </w:r>
            <w:r w:rsidR="00047713" w:rsidRPr="00D90630">
              <w:t>.</w:t>
            </w:r>
          </w:p>
          <w:p w:rsidR="00047713" w:rsidRPr="007E3289" w:rsidRDefault="00CF71D3" w:rsidP="00CF71D3">
            <w:pPr>
              <w:pStyle w:val="TAN"/>
              <w:rPr>
                <w:rFonts w:eastAsia="MS Mincho"/>
              </w:rPr>
            </w:pPr>
            <w:r>
              <w:rPr>
                <w:rFonts w:cs="Arial"/>
                <w:lang w:eastAsia="en-GB"/>
              </w:rPr>
              <w:t>NOTE 4:</w:t>
            </w:r>
            <w:r w:rsidRPr="007E3289">
              <w:tab/>
            </w:r>
            <w:r w:rsidR="00047713" w:rsidRPr="00B74AFD">
              <w:rPr>
                <w:rFonts w:cs="Arial"/>
                <w:lang w:eastAsia="en-GB"/>
              </w:rPr>
              <w:t>The frequency range in b</w:t>
            </w:r>
            <w:r w:rsidR="00047713">
              <w:rPr>
                <w:rFonts w:cs="Arial"/>
                <w:lang w:eastAsia="en-GB"/>
              </w:rPr>
              <w:t>and 28 is restricted for this</w:t>
            </w:r>
            <w:r w:rsidR="00047713" w:rsidRPr="00B74AFD">
              <w:rPr>
                <w:rFonts w:cs="Arial"/>
                <w:lang w:eastAsia="en-GB"/>
              </w:rPr>
              <w:t xml:space="preserve"> band combination to 703-733 MHz for the UL and 758-788 MHz for the DL.</w:t>
            </w:r>
          </w:p>
        </w:tc>
      </w:tr>
    </w:tbl>
    <w:p w:rsidR="001310A1" w:rsidRPr="007E3289" w:rsidRDefault="001310A1" w:rsidP="001310A1"/>
    <w:p w:rsidR="001310A1" w:rsidRPr="007E3289" w:rsidRDefault="001310A1" w:rsidP="001310A1">
      <w:pPr>
        <w:pStyle w:val="Heading4"/>
      </w:pPr>
      <w:bookmarkStart w:id="35" w:name="_Toc518912748"/>
      <w:r w:rsidRPr="007E3289">
        <w:lastRenderedPageBreak/>
        <w:t>5.2B.4.2</w:t>
      </w:r>
      <w:r w:rsidRPr="007E3289">
        <w:tab/>
        <w:t>EN-DC (three bands)</w:t>
      </w:r>
      <w:bookmarkEnd w:id="35"/>
    </w:p>
    <w:p w:rsidR="001310A1" w:rsidRPr="007E3289" w:rsidRDefault="001310A1" w:rsidP="001310A1">
      <w:pPr>
        <w:pStyle w:val="TH"/>
        <w:rPr>
          <w:lang w:val="en-US"/>
        </w:rPr>
      </w:pPr>
      <w:r w:rsidRPr="007E3289">
        <w:t>Table 5.2B.4</w:t>
      </w:r>
      <w:r w:rsidRPr="007E3289">
        <w:rPr>
          <w:lang w:val="en-US"/>
        </w:rPr>
        <w:t>.2</w:t>
      </w:r>
      <w:r w:rsidRPr="007E3289">
        <w:t>-1: Band combinations EN-DC</w:t>
      </w:r>
      <w:r w:rsidRPr="007E3289">
        <w:rPr>
          <w:lang w:val="en-US"/>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5"/>
        <w:gridCol w:w="1703"/>
        <w:gridCol w:w="2058"/>
        <w:gridCol w:w="2016"/>
      </w:tblGrid>
      <w:tr w:rsidR="00F73852" w:rsidRPr="00E05FA9" w:rsidTr="008172A6">
        <w:trPr>
          <w:trHeight w:val="288"/>
          <w:tblHeader/>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1310A1">
            <w:pPr>
              <w:pStyle w:val="TAH"/>
              <w:rPr>
                <w:rFonts w:eastAsia="MS Mincho" w:cs="Arial"/>
              </w:rPr>
            </w:pPr>
            <w:r w:rsidRPr="00E05FA9">
              <w:rPr>
                <w:rFonts w:cs="Arial"/>
              </w:rPr>
              <w:t>EN-DC Band</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1310A1">
            <w:pPr>
              <w:pStyle w:val="TAH"/>
              <w:rPr>
                <w:rFonts w:eastAsia="MS Mincho" w:cs="Arial"/>
              </w:rPr>
            </w:pPr>
            <w:r w:rsidRPr="00E05FA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1310A1">
            <w:pPr>
              <w:pStyle w:val="TAH"/>
              <w:rPr>
                <w:rFonts w:cs="Arial"/>
              </w:rPr>
            </w:pPr>
            <w:r w:rsidRPr="00E05FA9">
              <w:rPr>
                <w:rFonts w:cs="Arial"/>
              </w:rPr>
              <w:t>NR Band</w:t>
            </w:r>
          </w:p>
        </w:tc>
        <w:tc>
          <w:tcPr>
            <w:tcW w:w="2016" w:type="dxa"/>
            <w:tcBorders>
              <w:top w:val="single" w:sz="4" w:space="0" w:color="auto"/>
              <w:left w:val="single" w:sz="4" w:space="0" w:color="auto"/>
              <w:bottom w:val="single" w:sz="4" w:space="0" w:color="auto"/>
              <w:right w:val="single" w:sz="4" w:space="0" w:color="auto"/>
            </w:tcBorders>
          </w:tcPr>
          <w:p w:rsidR="001310A1" w:rsidRPr="00E05FA9" w:rsidRDefault="001310A1" w:rsidP="001310A1">
            <w:pPr>
              <w:pStyle w:val="TAH"/>
            </w:pPr>
            <w:r w:rsidRPr="00E05FA9">
              <w:t>Single UL allowed</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DC_1-3_n28</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n28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DC_1-3</w:t>
            </w:r>
            <w:r w:rsidR="008E0C22">
              <w:t>_n</w:t>
            </w:r>
            <w:r w:rsidRPr="00E05FA9">
              <w:t>77</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DC_1_n77, DC_3_n77</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DC_1-3</w:t>
            </w:r>
            <w:r w:rsidR="008E0C22">
              <w:t>_n</w:t>
            </w:r>
            <w:r w:rsidRPr="00E05FA9">
              <w:t>78</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DC_3_n78</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DC_1-3</w:t>
            </w:r>
            <w:r w:rsidR="008E0C22">
              <w:t>_n</w:t>
            </w:r>
            <w:r w:rsidRPr="00E05FA9">
              <w:t>79</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DC_1-5</w:t>
            </w:r>
            <w:r w:rsidR="008E0C22">
              <w:t>_n</w:t>
            </w:r>
            <w:r w:rsidRPr="00E05FA9">
              <w:t>78</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CA_1-5</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DC_1-5</w:t>
            </w:r>
            <w:r w:rsidR="008E0C22">
              <w:t>_n</w:t>
            </w:r>
            <w:r w:rsidRPr="00E05FA9">
              <w:t>78</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CA_1-5</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DC_1-7_n28</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CA_1-7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n28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DC_1-7</w:t>
            </w:r>
            <w:r w:rsidR="008E0C22">
              <w:t>_n</w:t>
            </w:r>
            <w:r w:rsidRPr="00E05FA9">
              <w:t xml:space="preserve">78 </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t>CA_1-7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1310A1" w:rsidRPr="00E05FA9" w:rsidRDefault="001310A1"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pPr>
            <w:r w:rsidRPr="00E05FA9">
              <w:rPr>
                <w:color w:val="000000"/>
                <w:lang w:eastAsia="ja-JP"/>
              </w:rPr>
              <w:t>DC_1-7-7_n78</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pPr>
            <w:r w:rsidRPr="00E05FA9">
              <w:t>CA_</w:t>
            </w:r>
            <w:r w:rsidRPr="00E05FA9">
              <w:rPr>
                <w:color w:val="000000"/>
                <w:lang w:eastAsia="ja-JP"/>
              </w:rPr>
              <w:t>1-7-7</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pPr>
            <w:r w:rsidRPr="00E05FA9">
              <w:t>DC_1-8</w:t>
            </w:r>
            <w:r w:rsidR="008E0C22">
              <w:t>_n</w:t>
            </w:r>
            <w:r w:rsidRPr="00E05FA9">
              <w:t>78</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pPr>
            <w:r w:rsidRPr="00E05FA9">
              <w:t>CA_1-8</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CF0F5D"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pPr>
            <w:r w:rsidRPr="00E05FA9">
              <w:t>DC_1-18</w:t>
            </w:r>
            <w:r w:rsidR="008E0C22">
              <w:t>_n</w:t>
            </w:r>
            <w:r w:rsidRPr="00E05FA9">
              <w:t>77</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pPr>
            <w:r w:rsidRPr="00E05FA9">
              <w:t>CA_1-18</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n77</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E05FA9" w:rsidP="008172A6">
            <w:pPr>
              <w:pStyle w:val="TAC"/>
              <w:rPr>
                <w:rFonts w:eastAsia="MS Mincho"/>
              </w:rPr>
            </w:pPr>
            <w:r w:rsidRPr="00E05FA9">
              <w:rPr>
                <w:rFonts w:eastAsia="MS Mincho" w:hint="eastAsia"/>
                <w:lang w:eastAsia="ja-JP"/>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pPr>
            <w:r w:rsidRPr="00E05FA9">
              <w:t>DC_1-18</w:t>
            </w:r>
            <w:r w:rsidR="008E0C22">
              <w:t>_n</w:t>
            </w:r>
            <w:r w:rsidRPr="00E05FA9">
              <w:t>78</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pPr>
            <w:r w:rsidRPr="00E05FA9">
              <w:t>CA_1-18</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E05FA9" w:rsidP="008172A6">
            <w:pPr>
              <w:pStyle w:val="TAC"/>
              <w:rPr>
                <w:rFonts w:eastAsia="MS Mincho"/>
              </w:rPr>
            </w:pPr>
            <w:r w:rsidRPr="00E05FA9">
              <w:rPr>
                <w:rFonts w:eastAsia="MS Mincho" w:hint="eastAsia"/>
                <w:lang w:eastAsia="ja-JP"/>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E05FA9" w:rsidRPr="00E05FA9" w:rsidRDefault="00E05FA9" w:rsidP="008172A6">
            <w:pPr>
              <w:pStyle w:val="TAC"/>
            </w:pPr>
            <w:r w:rsidRPr="00E05FA9">
              <w:t>DC_1-18</w:t>
            </w:r>
            <w:r w:rsidR="008E0C22">
              <w:t>_n</w:t>
            </w:r>
            <w:r w:rsidRPr="00E05FA9">
              <w:t>79</w:t>
            </w:r>
          </w:p>
        </w:tc>
        <w:tc>
          <w:tcPr>
            <w:tcW w:w="1703" w:type="dxa"/>
            <w:tcBorders>
              <w:top w:val="single" w:sz="4" w:space="0" w:color="auto"/>
              <w:left w:val="single" w:sz="4" w:space="0" w:color="auto"/>
              <w:bottom w:val="single" w:sz="4" w:space="0" w:color="auto"/>
              <w:right w:val="single" w:sz="4" w:space="0" w:color="auto"/>
            </w:tcBorders>
            <w:vAlign w:val="center"/>
          </w:tcPr>
          <w:p w:rsidR="00E05FA9" w:rsidRPr="00E05FA9" w:rsidRDefault="00E05FA9" w:rsidP="008172A6">
            <w:pPr>
              <w:pStyle w:val="TAC"/>
            </w:pPr>
            <w:r w:rsidRPr="00E05FA9">
              <w:t>CA_1-18</w:t>
            </w:r>
          </w:p>
        </w:tc>
        <w:tc>
          <w:tcPr>
            <w:tcW w:w="2058" w:type="dxa"/>
            <w:tcBorders>
              <w:top w:val="single" w:sz="4" w:space="0" w:color="auto"/>
              <w:left w:val="single" w:sz="4" w:space="0" w:color="auto"/>
              <w:bottom w:val="single" w:sz="4" w:space="0" w:color="auto"/>
              <w:right w:val="single" w:sz="4" w:space="0" w:color="auto"/>
            </w:tcBorders>
            <w:vAlign w:val="center"/>
          </w:tcPr>
          <w:p w:rsidR="00E05FA9" w:rsidRPr="00E05FA9" w:rsidRDefault="00E05FA9" w:rsidP="008172A6">
            <w:pPr>
              <w:pStyle w:val="TAC"/>
              <w:rPr>
                <w:rFonts w:eastAsia="MS Mincho"/>
              </w:rPr>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E05FA9" w:rsidRPr="00E05FA9" w:rsidRDefault="00E05FA9" w:rsidP="008172A6">
            <w:pPr>
              <w:pStyle w:val="TAC"/>
              <w:rPr>
                <w:rFonts w:eastAsia="MS Mincho"/>
                <w:lang w:eastAsia="ja-JP"/>
              </w:rPr>
            </w:pPr>
            <w:r w:rsidRPr="00E05FA9">
              <w:rPr>
                <w:rFonts w:eastAsia="MS Mincho" w:hint="eastAsia"/>
                <w:lang w:eastAsia="ja-JP"/>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DC_1-19</w:t>
            </w:r>
            <w:r w:rsidR="008E0C22">
              <w:t>_n</w:t>
            </w:r>
            <w:r w:rsidRPr="00E05FA9">
              <w:t>77</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CA_1-19</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DC_1_n77</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DC_1-19</w:t>
            </w:r>
            <w:r w:rsidR="008E0C22">
              <w:t>_n</w:t>
            </w:r>
            <w:r w:rsidRPr="00E05FA9">
              <w:t>78</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CA_1-19</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DC_1-19</w:t>
            </w:r>
            <w:r w:rsidR="008E0C22">
              <w:t>_n</w:t>
            </w:r>
            <w:r w:rsidRPr="00E05FA9">
              <w:t>79</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CA_1-19</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DC_1-20_n28</w:t>
            </w:r>
            <w:r w:rsidR="006C50DC">
              <w:rPr>
                <w:vertAlign w:val="superscript"/>
              </w:rPr>
              <w:t>3</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CA_1-20</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n28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DC_1-20_n78</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CA_1-20</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No</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DC_1-21</w:t>
            </w:r>
            <w:r w:rsidR="008E0C22">
              <w:t>_n</w:t>
            </w:r>
            <w:r w:rsidRPr="00E05FA9">
              <w:t>77</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CA_1-21</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DC_1_n77</w:t>
            </w:r>
          </w:p>
        </w:tc>
      </w:tr>
      <w:tr w:rsidR="00F73852"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DC_1-21</w:t>
            </w:r>
            <w:r w:rsidR="008E0C22">
              <w:t>_n</w:t>
            </w:r>
            <w:r w:rsidRPr="00E05FA9">
              <w:t>78</w:t>
            </w:r>
            <w:r w:rsidR="00382BD0"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t>CA_1-21</w:t>
            </w:r>
          </w:p>
        </w:tc>
        <w:tc>
          <w:tcPr>
            <w:tcW w:w="2058"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504E23" w:rsidRPr="00E05FA9" w:rsidRDefault="00504E23" w:rsidP="008172A6">
            <w:pPr>
              <w:pStyle w:val="TAC"/>
              <w:rPr>
                <w:rFonts w:eastAsia="MS Mincho"/>
              </w:rPr>
            </w:pPr>
            <w:r w:rsidRPr="00E05FA9">
              <w:rPr>
                <w:rFonts w:eastAsia="MS Mincho"/>
              </w:rPr>
              <w:t>No</w:t>
            </w:r>
          </w:p>
        </w:tc>
      </w:tr>
      <w:tr w:rsidR="008172A6"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t>DC_1-21</w:t>
            </w:r>
            <w:r>
              <w:t>_n</w:t>
            </w:r>
            <w:r w:rsidRPr="00E05FA9">
              <w:t>79</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t>CA_1-21</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6E05E0">
              <w:rPr>
                <w:rFonts w:eastAsia="Malgun Gothic" w:hint="eastAsia"/>
                <w:lang w:eastAsia="ko-KR"/>
              </w:rPr>
              <w:t>No</w:t>
            </w:r>
          </w:p>
        </w:tc>
      </w:tr>
      <w:tr w:rsidR="008172A6"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t>DC_1-28_n77</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t>CA_1-28</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t>n77</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6E05E0">
              <w:rPr>
                <w:rFonts w:eastAsia="Malgun Gothic" w:hint="eastAsia"/>
                <w:lang w:eastAsia="ko-KR"/>
              </w:rPr>
              <w:t>No</w:t>
            </w:r>
          </w:p>
        </w:tc>
      </w:tr>
      <w:tr w:rsidR="008172A6"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t>DC_1-28_n78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t>CA_1-28</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6E05E0">
              <w:rPr>
                <w:rFonts w:eastAsia="Malgun Gothic" w:hint="eastAsia"/>
                <w:lang w:eastAsia="ko-KR"/>
              </w:rPr>
              <w:t>No</w:t>
            </w:r>
          </w:p>
        </w:tc>
      </w:tr>
      <w:tr w:rsidR="008172A6"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t>DC_1-28</w:t>
            </w:r>
            <w:r>
              <w:t>_n</w:t>
            </w:r>
            <w:r w:rsidRPr="00E05FA9">
              <w:t>79</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t>CA_1-28</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rPr>
                <w:rFonts w:eastAsia="MS Mincho"/>
              </w:rPr>
              <w:t>No</w:t>
            </w:r>
          </w:p>
        </w:tc>
      </w:tr>
      <w:tr w:rsidR="008172A6"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rPr>
                <w:rFonts w:eastAsia="Malgun Gothic" w:hint="eastAsia"/>
                <w:lang w:eastAsia="ko-KR"/>
              </w:rPr>
              <w:t>DC_1_n28</w:t>
            </w:r>
            <w:r>
              <w:rPr>
                <w:rFonts w:eastAsia="Malgun Gothic"/>
                <w:lang w:eastAsia="ko-KR"/>
              </w:rPr>
              <w:t>-</w:t>
            </w:r>
            <w:r>
              <w:rPr>
                <w:rFonts w:eastAsia="Malgun Gothic" w:hint="eastAsia"/>
                <w:lang w:eastAsia="ko-KR"/>
              </w:rPr>
              <w:t>n</w:t>
            </w:r>
            <w:r w:rsidRPr="00E05FA9">
              <w:rPr>
                <w:rFonts w:eastAsia="Malgun Gothic" w:hint="eastAsia"/>
                <w:lang w:eastAsia="ko-KR"/>
              </w:rPr>
              <w:t>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rPr>
                <w:rFonts w:eastAsia="Malgun Gothic"/>
                <w:lang w:eastAsia="ko-KR"/>
              </w:rPr>
              <w:t>CA_n28-n78</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rPr>
                <w:rFonts w:eastAsia="MS Mincho"/>
              </w:rPr>
              <w:t>No</w:t>
            </w:r>
          </w:p>
        </w:tc>
      </w:tr>
      <w:tr w:rsidR="008172A6"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algun Gothic"/>
                <w:lang w:eastAsia="ko-KR"/>
              </w:rPr>
            </w:pPr>
            <w:r w:rsidRPr="006E05E0">
              <w:rPr>
                <w:rFonts w:eastAsia="Malgun Gothic" w:hint="eastAsia"/>
                <w:lang w:eastAsia="ko-KR"/>
              </w:rPr>
              <w:t>DC_1_n77-n79</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algun Gothic"/>
                <w:lang w:eastAsia="ko-KR"/>
              </w:rPr>
            </w:pPr>
            <w:r w:rsidRPr="006E05E0">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algun Gothic"/>
                <w:lang w:eastAsia="ko-KR"/>
              </w:rPr>
            </w:pPr>
            <w:r w:rsidRPr="006E05E0">
              <w:rPr>
                <w:rFonts w:eastAsia="Malgun Gothic"/>
                <w:lang w:eastAsia="ko-KR"/>
              </w:rPr>
              <w:t>CA_n</w:t>
            </w:r>
            <w:r w:rsidRPr="006E05E0">
              <w:rPr>
                <w:rFonts w:eastAsia="Malgun Gothic" w:hint="eastAsia"/>
                <w:lang w:eastAsia="ko-KR"/>
              </w:rPr>
              <w:t>7</w:t>
            </w:r>
            <w:r w:rsidRPr="006E05E0">
              <w:rPr>
                <w:rFonts w:eastAsia="Malgun Gothic"/>
                <w:lang w:eastAsia="ko-KR"/>
              </w:rPr>
              <w:t>7-n79</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rPr>
                <w:rFonts w:eastAsia="MS Mincho"/>
              </w:rPr>
              <w:t>No</w:t>
            </w:r>
          </w:p>
        </w:tc>
      </w:tr>
      <w:tr w:rsidR="008172A6"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algun Gothic"/>
                <w:lang w:eastAsia="ko-KR"/>
              </w:rPr>
            </w:pPr>
            <w:r w:rsidRPr="006E05E0">
              <w:rPr>
                <w:rFonts w:eastAsia="Malgun Gothic" w:hint="eastAsia"/>
                <w:lang w:eastAsia="ko-KR"/>
              </w:rPr>
              <w:t>DC_1_n7</w:t>
            </w:r>
            <w:r w:rsidRPr="006E05E0">
              <w:rPr>
                <w:rFonts w:eastAsia="Malgun Gothic"/>
                <w:lang w:eastAsia="ko-KR"/>
              </w:rPr>
              <w:t>8</w:t>
            </w:r>
            <w:r w:rsidRPr="006E05E0">
              <w:rPr>
                <w:rFonts w:eastAsia="Malgun Gothic" w:hint="eastAsia"/>
                <w:lang w:eastAsia="ko-KR"/>
              </w:rPr>
              <w:t>-n79</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algun Gothic"/>
                <w:lang w:eastAsia="ko-KR"/>
              </w:rPr>
            </w:pPr>
            <w:r w:rsidRPr="006E05E0">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algun Gothic"/>
                <w:lang w:eastAsia="ko-KR"/>
              </w:rPr>
            </w:pPr>
            <w:r w:rsidRPr="006E05E0">
              <w:rPr>
                <w:rFonts w:eastAsia="Malgun Gothic"/>
                <w:lang w:eastAsia="ko-KR"/>
              </w:rPr>
              <w:t>CA_n</w:t>
            </w:r>
            <w:r w:rsidRPr="006E05E0">
              <w:rPr>
                <w:rFonts w:eastAsia="Malgun Gothic" w:hint="eastAsia"/>
                <w:lang w:eastAsia="ko-KR"/>
              </w:rPr>
              <w:t>7</w:t>
            </w:r>
            <w:r w:rsidRPr="006E05E0">
              <w:rPr>
                <w:rFonts w:eastAsia="Malgun Gothic"/>
                <w:lang w:eastAsia="ko-KR"/>
              </w:rPr>
              <w:t>8-n79</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rPr>
                <w:rFonts w:eastAsia="MS Mincho"/>
              </w:rPr>
              <w:t>No</w:t>
            </w:r>
          </w:p>
        </w:tc>
      </w:tr>
      <w:tr w:rsidR="008172A6"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t>DC_1-41_n77</w:t>
            </w:r>
          </w:p>
        </w:tc>
        <w:tc>
          <w:tcPr>
            <w:tcW w:w="1703"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pPr>
            <w:r w:rsidRPr="00E05FA9">
              <w:t>CA_1-41</w:t>
            </w:r>
          </w:p>
        </w:tc>
        <w:tc>
          <w:tcPr>
            <w:tcW w:w="2058"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8172A6" w:rsidRPr="00E05FA9" w:rsidRDefault="008172A6" w:rsidP="008172A6">
            <w:pPr>
              <w:pStyle w:val="TAC"/>
              <w:rPr>
                <w:rFonts w:eastAsia="MS Mincho"/>
              </w:rPr>
            </w:pPr>
            <w:r w:rsidRPr="00E05FA9">
              <w:rPr>
                <w:rFonts w:eastAsia="MS Mincho"/>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DC_1-41_n7</w:t>
            </w:r>
            <w:r>
              <w:t>8</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CA_1-41</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n7</w:t>
            </w:r>
            <w:r>
              <w:rPr>
                <w:rFonts w:eastAsia="MS Mincho"/>
              </w:rPr>
              <w:t>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DC_1-41_n79</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CA_1-41</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DC_1-42_n77</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CA_1-42</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DC_1_n77</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DC_1-42_n78</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CA_1-42</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6E05E0">
              <w:rPr>
                <w:rFonts w:eastAsia="Malgun Gothic" w:hint="eastAsia"/>
                <w:lang w:eastAsia="ko-KR"/>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DC_1-42_n79</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CA_1-42</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6E05E0">
              <w:rPr>
                <w:rFonts w:eastAsia="Malgun Gothic" w:hint="eastAsia"/>
                <w:lang w:eastAsia="ko-KR"/>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DC_1_SUL_n78-n84</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1</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t>SUL_n78-n84</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DC_2-5_n66</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C</w:t>
            </w:r>
            <w:r w:rsidRPr="00E05FA9">
              <w:rPr>
                <w:rFonts w:hint="eastAsia"/>
                <w:lang w:eastAsia="zh-CN"/>
              </w:rPr>
              <w:t>A</w:t>
            </w:r>
            <w:r w:rsidRPr="00E05FA9">
              <w:t>_2</w:t>
            </w:r>
            <w:r w:rsidRPr="00E05FA9">
              <w:rPr>
                <w:lang w:eastAsia="zh-CN"/>
              </w:rPr>
              <w:t>-5</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lang w:eastAsia="zh-CN"/>
              </w:rPr>
            </w:pPr>
            <w:r w:rsidRPr="00E05FA9">
              <w:rPr>
                <w:lang w:eastAsia="zh-CN"/>
              </w:rPr>
              <w:t>n</w:t>
            </w:r>
            <w:r w:rsidRPr="00E05FA9">
              <w:rPr>
                <w:rFonts w:hint="eastAsia"/>
                <w:lang w:eastAsia="zh-CN"/>
              </w:rPr>
              <w:t>6</w:t>
            </w:r>
            <w:r w:rsidRPr="00E05FA9">
              <w:rPr>
                <w:lang w:eastAsia="zh-CN"/>
              </w:rPr>
              <w:t>6</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DC_2-12_n66</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C</w:t>
            </w:r>
            <w:r w:rsidRPr="00E05FA9">
              <w:rPr>
                <w:rFonts w:hint="eastAsia"/>
                <w:lang w:eastAsia="zh-CN"/>
              </w:rPr>
              <w:t>A</w:t>
            </w:r>
            <w:r w:rsidRPr="00E05FA9">
              <w:t>_2</w:t>
            </w:r>
            <w:r w:rsidRPr="00E05FA9">
              <w:rPr>
                <w:lang w:eastAsia="zh-CN"/>
              </w:rPr>
              <w:t>-12</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lang w:eastAsia="zh-CN"/>
              </w:rPr>
            </w:pPr>
            <w:r w:rsidRPr="00E05FA9">
              <w:rPr>
                <w:lang w:eastAsia="zh-CN"/>
              </w:rPr>
              <w:t>n</w:t>
            </w:r>
            <w:r w:rsidRPr="00E05FA9">
              <w:rPr>
                <w:rFonts w:hint="eastAsia"/>
                <w:lang w:eastAsia="zh-CN"/>
              </w:rPr>
              <w:t>6</w:t>
            </w:r>
            <w:r w:rsidRPr="00E05FA9">
              <w:rPr>
                <w:lang w:eastAsia="zh-CN"/>
              </w:rPr>
              <w:t>6</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DC_2-30_n66</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C</w:t>
            </w:r>
            <w:r w:rsidRPr="00E05FA9">
              <w:rPr>
                <w:rFonts w:hint="eastAsia"/>
                <w:lang w:eastAsia="zh-CN"/>
              </w:rPr>
              <w:t>A</w:t>
            </w:r>
            <w:r w:rsidRPr="00E05FA9">
              <w:t>_2</w:t>
            </w:r>
            <w:r w:rsidRPr="00E05FA9">
              <w:rPr>
                <w:lang w:eastAsia="zh-CN"/>
              </w:rPr>
              <w:t>-30</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lang w:eastAsia="zh-CN"/>
              </w:rPr>
            </w:pPr>
            <w:r w:rsidRPr="00E05FA9">
              <w:rPr>
                <w:lang w:eastAsia="zh-CN"/>
              </w:rPr>
              <w:t>n</w:t>
            </w:r>
            <w:r w:rsidRPr="00E05FA9">
              <w:rPr>
                <w:rFonts w:hint="eastAsia"/>
                <w:lang w:eastAsia="zh-CN"/>
              </w:rPr>
              <w:t>6</w:t>
            </w:r>
            <w:r w:rsidRPr="00E05FA9">
              <w:rPr>
                <w:lang w:eastAsia="zh-CN"/>
              </w:rPr>
              <w:t>6</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DC_2-(n)71</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C</w:t>
            </w:r>
            <w:r w:rsidRPr="00E05FA9">
              <w:rPr>
                <w:rFonts w:hint="eastAsia"/>
                <w:lang w:eastAsia="zh-CN"/>
              </w:rPr>
              <w:t>A</w:t>
            </w:r>
            <w:r w:rsidRPr="00E05FA9">
              <w:t>_2</w:t>
            </w:r>
            <w:r w:rsidRPr="00E05FA9">
              <w:rPr>
                <w:rFonts w:hint="eastAsia"/>
                <w:lang w:eastAsia="zh-CN"/>
              </w:rPr>
              <w:t>-71</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lang w:eastAsia="zh-CN"/>
              </w:rPr>
            </w:pPr>
            <w:r w:rsidRPr="00E05FA9">
              <w:rPr>
                <w:rFonts w:hint="eastAsia"/>
                <w:lang w:eastAsia="zh-CN"/>
              </w:rPr>
              <w:t>n71</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No</w:t>
            </w:r>
          </w:p>
        </w:tc>
      </w:tr>
      <w:tr w:rsidR="00293A09" w:rsidRPr="00E05FA9" w:rsidDel="00AA15F2"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Del="00AA15F2" w:rsidRDefault="00293A09" w:rsidP="00293A09">
            <w:pPr>
              <w:pStyle w:val="TAC"/>
            </w:pPr>
            <w:r w:rsidRPr="00E05FA9">
              <w:t>DC_2-66_n71</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Del="00AA15F2" w:rsidRDefault="00293A09" w:rsidP="00293A09">
            <w:pPr>
              <w:pStyle w:val="TAC"/>
            </w:pPr>
            <w:r w:rsidRPr="00E05FA9">
              <w:t>CA_2-66</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Del="00AA15F2" w:rsidRDefault="00293A09" w:rsidP="00293A09">
            <w:pPr>
              <w:pStyle w:val="TAC"/>
              <w:rPr>
                <w:lang w:eastAsia="zh-CN"/>
              </w:rPr>
            </w:pPr>
            <w:r w:rsidRPr="00E05FA9">
              <w:t>n71</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6E05E0">
              <w:rPr>
                <w:rFonts w:eastAsia="Malgun Gothic" w:hint="eastAsia"/>
                <w:lang w:eastAsia="ko-KR"/>
              </w:rPr>
              <w:t>DC_3_n3-n77</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6E05E0">
              <w:rPr>
                <w:rFonts w:eastAsia="Malgun Gothic" w:hint="eastAsia"/>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6E05E0">
              <w:rPr>
                <w:rFonts w:eastAsia="Malgun Gothic" w:hint="eastAsia"/>
                <w:lang w:eastAsia="ko-KR"/>
              </w:rPr>
              <w:t>CA_n3-n77</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6E05E0">
              <w:rPr>
                <w:rFonts w:eastAsia="Malgun Gothic" w:hint="eastAsia"/>
                <w:lang w:eastAsia="ko-KR"/>
              </w:rPr>
              <w:t>DC_3_n3</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6E05E0">
              <w:rPr>
                <w:rFonts w:eastAsia="Malgun Gothic" w:hint="eastAsia"/>
                <w:lang w:eastAsia="ko-KR"/>
              </w:rPr>
              <w:t>DC_3_n3-n7</w:t>
            </w:r>
            <w:r w:rsidRPr="006E05E0">
              <w:rPr>
                <w:rFonts w:eastAsia="Malgun Gothic"/>
                <w:lang w:eastAsia="ko-KR"/>
              </w:rPr>
              <w:t>8</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6E05E0">
              <w:rPr>
                <w:rFonts w:eastAsia="Malgun Gothic" w:hint="eastAsia"/>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6E05E0">
              <w:rPr>
                <w:rFonts w:eastAsia="Malgun Gothic" w:hint="eastAsia"/>
                <w:lang w:eastAsia="ko-KR"/>
              </w:rPr>
              <w:t>CA_n3-n78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6E05E0">
              <w:rPr>
                <w:rFonts w:eastAsia="Malgun Gothic" w:hint="eastAsia"/>
                <w:lang w:eastAsia="ko-KR"/>
              </w:rPr>
              <w:t>DC_3_n3</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DC_1-28_n77</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pPr>
            <w:r w:rsidRPr="00E05FA9">
              <w:t>CA_1-28</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lang w:eastAsia="zh-CN"/>
              </w:rPr>
            </w:pPr>
            <w:r w:rsidRPr="00E05FA9">
              <w:t>n77</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Pr>
                <w:rFonts w:eastAsia="MS Mincho"/>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t>DC_3-5</w:t>
            </w:r>
            <w:r>
              <w:t>_n</w:t>
            </w:r>
            <w:r w:rsidRPr="00E05FA9">
              <w:t>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t>CA_3-5</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DC_3_n78</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lastRenderedPageBreak/>
              <w:t>DC_3-7_n28</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t>CA_3-7</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n28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cs="Arial"/>
                <w:szCs w:val="18"/>
                <w:lang w:val="fi-FI"/>
              </w:rPr>
              <w:t>No</w:t>
            </w:r>
          </w:p>
        </w:tc>
      </w:tr>
      <w:tr w:rsidR="00293A09"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t>DC_3-7</w:t>
            </w:r>
            <w:r>
              <w:t>_n</w:t>
            </w:r>
            <w:r w:rsidRPr="00E05FA9">
              <w:t>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t>CA_3-7</w:t>
            </w:r>
          </w:p>
        </w:tc>
        <w:tc>
          <w:tcPr>
            <w:tcW w:w="2058"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293A09" w:rsidRPr="00E05FA9" w:rsidRDefault="00293A09" w:rsidP="00293A09">
            <w:pPr>
              <w:pStyle w:val="TAC"/>
              <w:rPr>
                <w:rFonts w:eastAsia="MS Mincho"/>
              </w:rPr>
            </w:pPr>
            <w:r w:rsidRPr="00E05FA9">
              <w:rPr>
                <w:rFonts w:eastAsia="MS Mincho"/>
              </w:rPr>
              <w:t>DC_3_n78</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t>DC_3-7</w:t>
            </w:r>
            <w:r>
              <w:t>-7_n</w:t>
            </w:r>
            <w:r w:rsidRPr="00E05FA9">
              <w:t>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t>CA_3-7</w:t>
            </w:r>
            <w:r w:rsidR="00E670BF">
              <w:t>-7</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S Mincho"/>
              </w:rPr>
              <w:t>DC_3_n78</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DC_3-19_n77</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C</w:t>
            </w:r>
            <w:r w:rsidRPr="00E05FA9">
              <w:rPr>
                <w:rFonts w:hint="eastAsia"/>
                <w:lang w:eastAsia="zh-CN"/>
              </w:rPr>
              <w:t>A</w:t>
            </w:r>
            <w:r w:rsidRPr="00E05FA9">
              <w:t>_3-19</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t>n7</w:t>
            </w:r>
            <w:r w:rsidRPr="00E05FA9">
              <w:rPr>
                <w:rFonts w:hint="eastAsia"/>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6E05E0">
              <w:rPr>
                <w:rFonts w:eastAsia="Malgun Gothic" w:hint="eastAsia"/>
                <w:lang w:eastAsia="ko-KR"/>
              </w:rPr>
              <w:t>No</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DC_3-19_n78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C</w:t>
            </w:r>
            <w:r w:rsidRPr="00E05FA9">
              <w:rPr>
                <w:rFonts w:hint="eastAsia"/>
                <w:lang w:eastAsia="zh-CN"/>
              </w:rPr>
              <w:t>A</w:t>
            </w:r>
            <w:r w:rsidRPr="00E05FA9">
              <w:t>_3-19</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6E05E0">
              <w:rPr>
                <w:rFonts w:eastAsia="Malgun Gothic" w:hint="eastAsia"/>
                <w:lang w:eastAsia="ko-KR"/>
              </w:rPr>
              <w:t>No</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DC_3-19_n79</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C</w:t>
            </w:r>
            <w:r w:rsidRPr="00E05FA9">
              <w:rPr>
                <w:rFonts w:hint="eastAsia"/>
                <w:lang w:eastAsia="zh-CN"/>
              </w:rPr>
              <w:t>A</w:t>
            </w:r>
            <w:r w:rsidRPr="00E05FA9">
              <w:t>_3-19</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t>n7</w:t>
            </w:r>
            <w:r w:rsidRPr="00E05FA9">
              <w:rPr>
                <w:rFonts w:hint="eastAsia"/>
                <w:lang w:eastAsia="zh-CN"/>
              </w:rPr>
              <w:t>9</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6E05E0">
              <w:rPr>
                <w:rFonts w:eastAsia="Malgun Gothic" w:hint="eastAsia"/>
                <w:lang w:eastAsia="ko-KR"/>
              </w:rPr>
              <w:t>No</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DC_3-20_n28</w:t>
            </w:r>
            <w:r w:rsidRPr="00E05FA9">
              <w:rPr>
                <w:vertAlign w:val="superscript"/>
              </w:rPr>
              <w:t>2</w:t>
            </w:r>
            <w:r>
              <w:rPr>
                <w:vertAlign w:val="superscript"/>
              </w:rPr>
              <w:t>,3</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CA_3-20</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n28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S Mincho"/>
              </w:rPr>
              <w:t>No</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DC_3-2</w:t>
            </w:r>
            <w:r w:rsidRPr="00E05FA9">
              <w:rPr>
                <w:rFonts w:hint="eastAsia"/>
                <w:lang w:eastAsia="zh-CN"/>
              </w:rPr>
              <w:t>0</w:t>
            </w:r>
            <w:r w:rsidRPr="00E05FA9">
              <w:t>_n78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C</w:t>
            </w:r>
            <w:r w:rsidRPr="00E05FA9">
              <w:rPr>
                <w:rFonts w:hint="eastAsia"/>
                <w:lang w:eastAsia="zh-CN"/>
              </w:rPr>
              <w:t>A</w:t>
            </w:r>
            <w:r w:rsidRPr="00E05FA9">
              <w:t>_3-</w:t>
            </w:r>
            <w:r w:rsidRPr="00E05FA9">
              <w:rPr>
                <w:rFonts w:hint="eastAsia"/>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S Mincho"/>
              </w:rPr>
              <w:t>No</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DC_3-21_n77</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C</w:t>
            </w:r>
            <w:r w:rsidRPr="00E05FA9">
              <w:rPr>
                <w:rFonts w:hint="eastAsia"/>
                <w:lang w:eastAsia="zh-CN"/>
              </w:rPr>
              <w:t>A</w:t>
            </w:r>
            <w:r w:rsidRPr="00E05FA9">
              <w:t>_3-</w:t>
            </w:r>
            <w:r w:rsidRPr="00E05FA9">
              <w:rPr>
                <w:rFonts w:hint="eastAsia"/>
                <w:lang w:eastAsia="zh-CN"/>
              </w:rPr>
              <w:t>21</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n7</w:t>
            </w:r>
            <w:r w:rsidRPr="00E05FA9">
              <w:rPr>
                <w:rFonts w:hint="eastAsia"/>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S Mincho"/>
              </w:rPr>
              <w:t>No</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DC_3-21_n78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C</w:t>
            </w:r>
            <w:r w:rsidRPr="00E05FA9">
              <w:rPr>
                <w:rFonts w:hint="eastAsia"/>
                <w:lang w:eastAsia="zh-CN"/>
              </w:rPr>
              <w:t>A</w:t>
            </w:r>
            <w:r w:rsidRPr="00E05FA9">
              <w:t>_3-</w:t>
            </w:r>
            <w:r w:rsidRPr="00E05FA9">
              <w:rPr>
                <w:rFonts w:hint="eastAsia"/>
                <w:lang w:eastAsia="zh-CN"/>
              </w:rPr>
              <w:t>21</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S Mincho"/>
              </w:rPr>
              <w:t>No</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DC_3-21_n79</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C</w:t>
            </w:r>
            <w:r w:rsidRPr="00E05FA9">
              <w:rPr>
                <w:rFonts w:hint="eastAsia"/>
                <w:lang w:eastAsia="zh-CN"/>
              </w:rPr>
              <w:t>A</w:t>
            </w:r>
            <w:r w:rsidRPr="00E05FA9">
              <w:t>_3-</w:t>
            </w:r>
            <w:r w:rsidRPr="00E05FA9">
              <w:rPr>
                <w:rFonts w:hint="eastAsia"/>
                <w:lang w:eastAsia="zh-CN"/>
              </w:rPr>
              <w:t>21</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n7</w:t>
            </w:r>
            <w:r w:rsidRPr="00E05FA9">
              <w:rPr>
                <w:rFonts w:hint="eastAsia"/>
                <w:lang w:eastAsia="zh-CN"/>
              </w:rPr>
              <w:t>9</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S Mincho"/>
              </w:rPr>
              <w:t>No</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DC_3-28_n78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CA_3-28</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S Mincho"/>
              </w:rPr>
              <w:t>No</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rPr>
                <w:rFonts w:eastAsia="Malgun Gothic" w:hint="eastAsia"/>
                <w:lang w:eastAsia="ko-KR"/>
              </w:rPr>
              <w:t>DC_3_</w:t>
            </w:r>
            <w:r w:rsidRPr="00E05FA9">
              <w:rPr>
                <w:rFonts w:eastAsia="Malgun Gothic"/>
                <w:lang w:eastAsia="ko-KR"/>
              </w:rPr>
              <w:t>n28-n78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rPr>
                <w:rFonts w:eastAsia="Malgun Gothic" w:hint="eastAsia"/>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pPr>
            <w:r w:rsidRPr="00E05FA9">
              <w:rPr>
                <w:rFonts w:eastAsia="Malgun Gothic"/>
                <w:lang w:eastAsia="ko-KR"/>
              </w:rPr>
              <w:t>CA_n28-n78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algun Gothic"/>
                <w:lang w:eastAsia="ko-KR"/>
              </w:rPr>
              <w:t>DC_3_n78</w:t>
            </w:r>
          </w:p>
        </w:tc>
      </w:tr>
      <w:tr w:rsidR="00F270C7"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t>DC_3-38</w:t>
            </w:r>
            <w:r>
              <w:t>_n</w:t>
            </w:r>
            <w:r w:rsidRPr="00E05FA9">
              <w:t>78</w:t>
            </w:r>
          </w:p>
        </w:tc>
        <w:tc>
          <w:tcPr>
            <w:tcW w:w="1703"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t>CA_3-38</w:t>
            </w:r>
          </w:p>
        </w:tc>
        <w:tc>
          <w:tcPr>
            <w:tcW w:w="2058"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F270C7" w:rsidRPr="00E05FA9" w:rsidRDefault="00F270C7" w:rsidP="00F270C7">
            <w:pPr>
              <w:pStyle w:val="TAC"/>
              <w:rPr>
                <w:rFonts w:eastAsia="MS Mincho"/>
              </w:rPr>
            </w:pPr>
            <w:r w:rsidRPr="00E05FA9">
              <w:rPr>
                <w:rFonts w:eastAsia="MS Mincho"/>
              </w:rPr>
              <w:t>DC_3_n78</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w:t>
            </w:r>
            <w:r>
              <w:t>3</w:t>
            </w:r>
            <w:r w:rsidRPr="00E05FA9">
              <w:t>-41_n7</w:t>
            </w:r>
            <w:r>
              <w:t>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w:t>
            </w:r>
            <w:r>
              <w:t>3</w:t>
            </w:r>
            <w:r w:rsidRPr="00E05FA9">
              <w:t>-41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w:t>
            </w:r>
            <w:r>
              <w:rPr>
                <w:rFonts w:eastAsia="MS Mincho"/>
              </w:rPr>
              <w:t>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DC_3_n78</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DC_3-42_n77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CA_3-42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DC_3_n77</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DC_3-42_n78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CA_3-42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DC_3_n78</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DC_3-42_n79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CA_3-42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DC_3_n77-n79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CA_n77-n79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DC_3_n7</w:t>
            </w:r>
            <w:r w:rsidRPr="006E05E0">
              <w:rPr>
                <w:rFonts w:eastAsia="Malgun Gothic"/>
                <w:lang w:eastAsia="ko-KR"/>
              </w:rPr>
              <w:t>8</w:t>
            </w:r>
            <w:r w:rsidRPr="006E05E0">
              <w:rPr>
                <w:rFonts w:eastAsia="Malgun Gothic" w:hint="eastAsia"/>
                <w:lang w:eastAsia="ko-KR"/>
              </w:rPr>
              <w:t>-n79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CA_n78-n79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DC_3_SUL_n78-n80</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3</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SUL_n78-n80</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S Mincho"/>
              </w:rPr>
              <w:t>DC_3_n78</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DC_3_SUL_n78-n82</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3</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SUL_n78-n82</w:t>
            </w:r>
            <w:r w:rsidRPr="00C42558">
              <w:rPr>
                <w:vertAlign w:val="superscript"/>
              </w:rPr>
              <w:t>1</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C42558">
              <w:rPr>
                <w:rFonts w:eastAsia="MS Mincho"/>
              </w:rPr>
              <w:t>DC_3_n78</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DC_3_SUL_n79-n80</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3</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SUL_n79-n80</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DC_5-7-7_n78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CA_5-7-7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DC_5-7</w:t>
            </w:r>
            <w:r>
              <w:t>_n</w:t>
            </w:r>
            <w:r w:rsidRPr="00E05FA9">
              <w:t>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CA_5-7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DC_5-30</w:t>
            </w:r>
            <w:r>
              <w:t>_n</w:t>
            </w:r>
            <w:r w:rsidRPr="00E05FA9">
              <w:t>66</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CA_5-30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n66</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DC_7-7</w:t>
            </w:r>
            <w:r>
              <w:t>_n</w:t>
            </w:r>
            <w:r w:rsidRPr="00E05FA9">
              <w:t>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CA_7-7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DC_7-20_n28</w:t>
            </w:r>
            <w:r>
              <w:rPr>
                <w:vertAlign w:val="superscript"/>
              </w:rPr>
              <w:t>3</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CA_7-20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n28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DC_7-20_n78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CA_7-20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DC_7-28_n78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lang w:eastAsia="zh-CN"/>
              </w:rPr>
            </w:pPr>
            <w:r w:rsidRPr="00E05FA9">
              <w:t>CA_7-28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algun Gothic" w:hint="eastAsia"/>
                <w:lang w:eastAsia="ko-KR"/>
              </w:rPr>
              <w:t>DC_7_</w:t>
            </w:r>
            <w:r w:rsidRPr="00E05FA9">
              <w:rPr>
                <w:rFonts w:eastAsia="Malgun Gothic"/>
                <w:lang w:eastAsia="ko-KR"/>
              </w:rPr>
              <w:t>n28-n78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algun Gothic" w:hint="eastAsia"/>
                <w:lang w:eastAsia="ko-KR"/>
              </w:rPr>
              <w:t>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algun Gothic"/>
                <w:lang w:eastAsia="ko-KR"/>
              </w:rPr>
              <w:t>CA_n28-n78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DC_7_n78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hint="eastAsia"/>
                <w:lang w:eastAsia="zh-CN"/>
              </w:rPr>
              <w:t>CA_7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DC_7-46_n78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w:t>
            </w:r>
            <w:r w:rsidRPr="00E05FA9">
              <w:rPr>
                <w:rFonts w:hint="eastAsia"/>
                <w:lang w:eastAsia="zh-CN"/>
              </w:rPr>
              <w:t>A</w:t>
            </w:r>
            <w:r w:rsidRPr="00E05FA9">
              <w:t>_7-46</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DC_8_SUL_n78-n81</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SUL_n78-n81</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DC_8_SUL_n79-n81</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SUL_n79-n81</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DC_12-30</w:t>
            </w:r>
            <w:r>
              <w:t>_n</w:t>
            </w:r>
            <w:r w:rsidRPr="00E05FA9">
              <w:t>66</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CA_12-30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n66</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DC_18-28</w:t>
            </w:r>
            <w:r>
              <w:t>_n</w:t>
            </w:r>
            <w:r w:rsidRPr="00E05FA9">
              <w:t>77</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CA_18-28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DC_18-28</w:t>
            </w:r>
            <w:r>
              <w:t>_n</w:t>
            </w:r>
            <w:r w:rsidRPr="00E05FA9">
              <w:t>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CA_18-28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DC_18-28</w:t>
            </w:r>
            <w:r>
              <w:t>_n</w:t>
            </w:r>
            <w:r w:rsidRPr="00E05FA9">
              <w:t>79</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CA_18-28</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DC_19-21_n77</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w:t>
            </w:r>
            <w:r w:rsidRPr="00E05FA9">
              <w:rPr>
                <w:rFonts w:hint="eastAsia"/>
                <w:lang w:eastAsia="zh-CN"/>
              </w:rPr>
              <w:t>A</w:t>
            </w:r>
            <w:r w:rsidRPr="00E05FA9">
              <w:t>_19-21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w:t>
            </w:r>
            <w:r w:rsidRPr="00E05FA9">
              <w:rPr>
                <w:rFonts w:hint="eastAsia"/>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DC_19-21_n78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w:t>
            </w:r>
            <w:r w:rsidRPr="00E05FA9">
              <w:rPr>
                <w:rFonts w:hint="eastAsia"/>
                <w:lang w:eastAsia="zh-CN"/>
              </w:rPr>
              <w:t>A</w:t>
            </w:r>
            <w:r w:rsidRPr="00E05FA9">
              <w:t>_19-21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DC_19-21</w:t>
            </w:r>
            <w:r>
              <w:t>_n</w:t>
            </w:r>
            <w:r w:rsidRPr="00E05FA9">
              <w:t>79</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CA_19-21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DC_19-42_n77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CA_19-42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DC_19-42_n78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CA_19-42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DC_19-42_n79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CA_19-42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DC_19_n77-n79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19</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CA_n77-n79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lastRenderedPageBreak/>
              <w:t>DC_19_n7</w:t>
            </w:r>
            <w:r w:rsidRPr="006E05E0">
              <w:rPr>
                <w:rFonts w:eastAsia="Malgun Gothic"/>
                <w:lang w:eastAsia="ko-KR"/>
              </w:rPr>
              <w:t>8</w:t>
            </w:r>
            <w:r w:rsidRPr="006E05E0">
              <w:rPr>
                <w:rFonts w:eastAsia="Malgun Gothic" w:hint="eastAsia"/>
                <w:lang w:eastAsia="ko-KR"/>
              </w:rPr>
              <w:t>-n79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19</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CA_n78-n79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DC_20_n8-n75</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lang w:eastAsia="zh-CN"/>
              </w:rPr>
            </w:pPr>
            <w:r w:rsidRPr="00E05FA9">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S Mincho"/>
              </w:rPr>
              <w:t>CA_n8-n75</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DC_20_n8</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DC_20_n28-n75</w:t>
            </w:r>
            <w:r>
              <w:rPr>
                <w:vertAlign w:val="superscript"/>
              </w:rPr>
              <w:t>3</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lang w:eastAsia="zh-CN"/>
              </w:rPr>
            </w:pPr>
            <w:r w:rsidRPr="00E05FA9">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S Mincho"/>
              </w:rPr>
              <w:t>CA_n28-n75</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algun Gothic" w:hint="eastAsia"/>
                <w:lang w:eastAsia="ko-KR"/>
              </w:rPr>
              <w:t>DC_</w:t>
            </w:r>
            <w:r w:rsidRPr="00E05FA9">
              <w:rPr>
                <w:rFonts w:eastAsia="Malgun Gothic"/>
                <w:lang w:eastAsia="ko-KR"/>
              </w:rPr>
              <w:t>20</w:t>
            </w:r>
            <w:r w:rsidRPr="00E05FA9">
              <w:rPr>
                <w:rFonts w:eastAsia="Malgun Gothic" w:hint="eastAsia"/>
                <w:lang w:eastAsia="ko-KR"/>
              </w:rPr>
              <w:t>_</w:t>
            </w:r>
            <w:r w:rsidRPr="00E05FA9">
              <w:rPr>
                <w:rFonts w:eastAsia="Malgun Gothic"/>
                <w:lang w:eastAsia="ko-KR"/>
              </w:rPr>
              <w:t>n28-n78</w:t>
            </w:r>
            <w:r w:rsidRPr="00E05FA9">
              <w:rPr>
                <w:vertAlign w:val="superscript"/>
              </w:rPr>
              <w:t>2</w:t>
            </w:r>
            <w:r>
              <w:rPr>
                <w:vertAlign w:val="superscript"/>
              </w:rPr>
              <w:t>,3</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lang w:eastAsia="zh-CN"/>
              </w:rPr>
            </w:pPr>
            <w:r w:rsidRPr="00E05FA9">
              <w:rPr>
                <w:rFonts w:eastAsia="Malgun Gothic"/>
                <w:lang w:eastAsia="ko-KR"/>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algun Gothic"/>
                <w:lang w:eastAsia="ko-KR"/>
              </w:rPr>
              <w:t>CA_n28-n78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algun Gothic" w:hint="eastAsia"/>
                <w:lang w:eastAsia="ko-KR"/>
              </w:rPr>
              <w:t>DC_</w:t>
            </w:r>
            <w:r w:rsidRPr="00E05FA9">
              <w:rPr>
                <w:rFonts w:eastAsia="Malgun Gothic"/>
                <w:lang w:eastAsia="ko-KR"/>
              </w:rPr>
              <w:t>20</w:t>
            </w:r>
            <w:r w:rsidRPr="00E05FA9">
              <w:rPr>
                <w:rFonts w:eastAsia="Malgun Gothic" w:hint="eastAsia"/>
                <w:lang w:eastAsia="ko-KR"/>
              </w:rPr>
              <w:t>_</w:t>
            </w:r>
            <w:r w:rsidRPr="00E05FA9">
              <w:rPr>
                <w:rFonts w:eastAsia="Malgun Gothic"/>
                <w:lang w:eastAsia="ko-KR"/>
              </w:rPr>
              <w:t>n75-n78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lang w:eastAsia="zh-CN"/>
              </w:rPr>
            </w:pPr>
            <w:r w:rsidRPr="00E05FA9">
              <w:rPr>
                <w:rFonts w:eastAsia="Malgun Gothic"/>
                <w:lang w:eastAsia="ko-KR"/>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algun Gothic"/>
                <w:lang w:eastAsia="ko-KR"/>
              </w:rPr>
              <w:t>CA_n75-n78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algun Gothic" w:hint="eastAsia"/>
                <w:lang w:eastAsia="ko-KR"/>
              </w:rPr>
              <w:t>DC_</w:t>
            </w:r>
            <w:r w:rsidRPr="00E05FA9">
              <w:rPr>
                <w:rFonts w:eastAsia="Malgun Gothic"/>
                <w:lang w:eastAsia="ko-KR"/>
              </w:rPr>
              <w:t>20</w:t>
            </w:r>
            <w:r w:rsidRPr="00E05FA9">
              <w:rPr>
                <w:rFonts w:eastAsia="Malgun Gothic" w:hint="eastAsia"/>
                <w:lang w:eastAsia="ko-KR"/>
              </w:rPr>
              <w:t>_</w:t>
            </w:r>
            <w:r w:rsidRPr="00E05FA9">
              <w:rPr>
                <w:rFonts w:eastAsia="Malgun Gothic"/>
                <w:lang w:eastAsia="ko-KR"/>
              </w:rPr>
              <w:t>n76-n78</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lang w:eastAsia="zh-CN"/>
              </w:rPr>
            </w:pPr>
            <w:r w:rsidRPr="00E05FA9">
              <w:rPr>
                <w:rFonts w:eastAsia="Malgun Gothic"/>
                <w:lang w:eastAsia="ko-KR"/>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algun Gothic"/>
                <w:lang w:eastAsia="ko-KR"/>
              </w:rPr>
              <w:t>CA_n76-n78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DC_20_SUL_n78-n82</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hint="eastAsia"/>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SUL_n78-n8</w:t>
            </w:r>
            <w:r w:rsidRPr="00E05FA9">
              <w:rPr>
                <w:rFonts w:hint="eastAsia"/>
                <w:lang w:eastAsia="zh-CN"/>
              </w:rPr>
              <w:t>2</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DC_20_SUL_n78-n83</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hint="eastAsia"/>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SUL_n78-n8</w:t>
            </w:r>
            <w:r w:rsidRPr="00E05FA9">
              <w:rPr>
                <w:rFonts w:hint="eastAsia"/>
                <w:lang w:eastAsia="zh-CN"/>
              </w:rPr>
              <w:t>3</w:t>
            </w:r>
            <w:r w:rsidRPr="00E05FA9">
              <w:rPr>
                <w:vertAlign w:val="superscript"/>
                <w:lang w:eastAsia="zh-CN"/>
              </w:rPr>
              <w:t>1</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DC_21-42_n77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CA_21-42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S Mincho"/>
              </w:rPr>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DC_21-42_n78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CA_21-42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S Mincho"/>
              </w:rPr>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DC_21-42_n79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CA_21-42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DC_</w:t>
            </w:r>
            <w:r w:rsidRPr="006E05E0">
              <w:rPr>
                <w:rFonts w:eastAsia="Malgun Gothic"/>
                <w:lang w:eastAsia="ko-KR"/>
              </w:rPr>
              <w:t>2</w:t>
            </w:r>
            <w:r w:rsidRPr="006E05E0">
              <w:rPr>
                <w:rFonts w:eastAsia="Malgun Gothic" w:hint="eastAsia"/>
                <w:lang w:eastAsia="ko-KR"/>
              </w:rPr>
              <w:t>1_n77-n79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lang w:eastAsia="ko-KR"/>
              </w:rPr>
              <w:t>2</w:t>
            </w:r>
            <w:r w:rsidRPr="006E05E0">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CA_n77-n79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DC_</w:t>
            </w:r>
            <w:r w:rsidRPr="006E05E0">
              <w:rPr>
                <w:rFonts w:eastAsia="Malgun Gothic"/>
                <w:lang w:eastAsia="ko-KR"/>
              </w:rPr>
              <w:t>2</w:t>
            </w:r>
            <w:r w:rsidRPr="006E05E0">
              <w:rPr>
                <w:rFonts w:eastAsia="Malgun Gothic" w:hint="eastAsia"/>
                <w:lang w:eastAsia="ko-KR"/>
              </w:rPr>
              <w:t>1_n7</w:t>
            </w:r>
            <w:r w:rsidRPr="006E05E0">
              <w:rPr>
                <w:rFonts w:eastAsia="Malgun Gothic"/>
                <w:lang w:eastAsia="ko-KR"/>
              </w:rPr>
              <w:t>8</w:t>
            </w:r>
            <w:r w:rsidRPr="006E05E0">
              <w:rPr>
                <w:rFonts w:eastAsia="Malgun Gothic" w:hint="eastAsia"/>
                <w:lang w:eastAsia="ko-KR"/>
              </w:rPr>
              <w:t>-n79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lang w:eastAsia="ko-KR"/>
              </w:rPr>
              <w:t>21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6E05E0">
              <w:rPr>
                <w:rFonts w:eastAsia="Malgun Gothic" w:hint="eastAsia"/>
                <w:lang w:eastAsia="ko-KR"/>
              </w:rPr>
              <w:t>CA_n78-n79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DC_28-42_n77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CA_28-42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DC_28-42_n78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CA_28-42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DC_28-42_n79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CA_28-42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eastAsia="MS Mincho"/>
              </w:rPr>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DC_41-42_n77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CA_41-42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DC_41-42_n78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CA_41-42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noProof/>
                <w:lang w:eastAsia="zh-CN"/>
              </w:rPr>
              <w:t>DC_41-42_n79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lang w:eastAsia="zh-CN"/>
              </w:rPr>
              <w:t>CA_</w:t>
            </w:r>
            <w:r w:rsidRPr="00E05FA9">
              <w:rPr>
                <w:noProof/>
                <w:lang w:eastAsia="zh-CN"/>
              </w:rPr>
              <w:t>41-42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DC_41</w:t>
            </w:r>
            <w:r>
              <w:t>_n</w:t>
            </w:r>
            <w:r w:rsidRPr="00E05FA9">
              <w:t>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CA_41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DC_41</w:t>
            </w:r>
            <w:r>
              <w:t>_n</w:t>
            </w:r>
            <w:r w:rsidRPr="00E05FA9">
              <w:t>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CA_41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DC_41</w:t>
            </w:r>
            <w:r>
              <w:t>_n</w:t>
            </w:r>
            <w:r w:rsidRPr="00E05FA9">
              <w:t>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CA_41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6E05E0">
              <w:rPr>
                <w:rFonts w:eastAsia="Malgun Gothic" w:hint="eastAsia"/>
                <w:lang w:eastAsia="ko-KR"/>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DC_42</w:t>
            </w:r>
            <w:r>
              <w:t>_n</w:t>
            </w:r>
            <w:r w:rsidRPr="00E05FA9">
              <w:t>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CA_42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n77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DC_28_SUL_n78-n83</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SUL_n78-n83</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DC_42_n77</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hint="eastAsia"/>
                <w:lang w:eastAsia="zh-CN"/>
              </w:rPr>
              <w:t>CA_42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w:t>
            </w:r>
            <w:r w:rsidRPr="00E05FA9">
              <w:rPr>
                <w:rFonts w:hint="eastAsia"/>
                <w:lang w:eastAsia="zh-CN"/>
              </w:rPr>
              <w:t>7</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DC_42_n78</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hint="eastAsia"/>
                <w:lang w:eastAsia="zh-CN"/>
              </w:rPr>
              <w:t>CA_42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n78</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DC_42_n79</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rPr>
                <w:rFonts w:hint="eastAsia"/>
                <w:lang w:eastAsia="zh-CN"/>
              </w:rPr>
              <w:t>CA_42</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n79</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DC_66_(n)71</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lang w:eastAsia="zh-CN"/>
              </w:rPr>
            </w:pPr>
            <w:r w:rsidRPr="00E05FA9">
              <w:t>CA_66-71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n71</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rPr>
                <w:rFonts w:eastAsia="MS Mincho"/>
              </w:rPr>
              <w:t>No</w:t>
            </w:r>
          </w:p>
        </w:tc>
      </w:tr>
      <w:tr w:rsidR="00B01638" w:rsidRPr="00E05FA9" w:rsidTr="008172A6">
        <w:trPr>
          <w:trHeight w:val="288"/>
          <w:jc w:val="center"/>
        </w:trPr>
        <w:tc>
          <w:tcPr>
            <w:tcW w:w="2515"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DC_66_SUL_n78-n86</w:t>
            </w:r>
            <w:r w:rsidRPr="00E05FA9">
              <w:rPr>
                <w:vertAlign w:val="superscript"/>
              </w:rPr>
              <w:t>2</w:t>
            </w:r>
          </w:p>
        </w:tc>
        <w:tc>
          <w:tcPr>
            <w:tcW w:w="1703"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lang w:eastAsia="zh-CN"/>
              </w:rPr>
            </w:pPr>
            <w:r w:rsidRPr="00E05FA9">
              <w:rPr>
                <w:rFonts w:hint="eastAsia"/>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pPr>
            <w:r w:rsidRPr="00E05FA9">
              <w:t>SUL_n78-n8</w:t>
            </w:r>
            <w:r w:rsidRPr="00E05FA9">
              <w:rPr>
                <w:rFonts w:hint="eastAsia"/>
                <w:lang w:eastAsia="zh-CN"/>
              </w:rPr>
              <w:t>6</w:t>
            </w:r>
          </w:p>
        </w:tc>
        <w:tc>
          <w:tcPr>
            <w:tcW w:w="2016" w:type="dxa"/>
            <w:tcBorders>
              <w:top w:val="single" w:sz="4" w:space="0" w:color="auto"/>
              <w:left w:val="single" w:sz="4" w:space="0" w:color="auto"/>
              <w:bottom w:val="single" w:sz="4" w:space="0" w:color="auto"/>
              <w:right w:val="single" w:sz="4" w:space="0" w:color="auto"/>
            </w:tcBorders>
            <w:vAlign w:val="center"/>
          </w:tcPr>
          <w:p w:rsidR="00B01638" w:rsidRPr="00E05FA9" w:rsidRDefault="00B01638" w:rsidP="00B01638">
            <w:pPr>
              <w:pStyle w:val="TAC"/>
              <w:rPr>
                <w:rFonts w:eastAsia="MS Mincho"/>
              </w:rPr>
            </w:pPr>
            <w:r w:rsidRPr="00E05FA9">
              <w:t>DC_66_n78</w:t>
            </w:r>
          </w:p>
        </w:tc>
      </w:tr>
      <w:tr w:rsidR="00B01638" w:rsidRPr="00E05FA9" w:rsidTr="008172A6">
        <w:trPr>
          <w:trHeight w:val="288"/>
          <w:jc w:val="center"/>
        </w:trPr>
        <w:tc>
          <w:tcPr>
            <w:tcW w:w="8292" w:type="dxa"/>
            <w:gridSpan w:val="4"/>
            <w:tcBorders>
              <w:top w:val="single" w:sz="4" w:space="0" w:color="auto"/>
              <w:left w:val="single" w:sz="4" w:space="0" w:color="auto"/>
              <w:bottom w:val="single" w:sz="4" w:space="0" w:color="auto"/>
              <w:right w:val="single" w:sz="4" w:space="0" w:color="auto"/>
            </w:tcBorders>
            <w:vAlign w:val="center"/>
          </w:tcPr>
          <w:p w:rsidR="00B01638" w:rsidRPr="00E05FA9" w:rsidRDefault="00B01638" w:rsidP="00CF71D3">
            <w:pPr>
              <w:pStyle w:val="TAN"/>
            </w:pPr>
            <w:r w:rsidRPr="00E05FA9">
              <w:rPr>
                <w:rFonts w:cs="Arial" w:hint="eastAsia"/>
              </w:rPr>
              <w:t>NOTE</w:t>
            </w:r>
            <w:r w:rsidRPr="00E05FA9">
              <w:rPr>
                <w:rFonts w:cs="Arial"/>
              </w:rPr>
              <w:t xml:space="preserve"> 1</w:t>
            </w:r>
            <w:r w:rsidR="00CF71D3">
              <w:rPr>
                <w:rFonts w:cs="Arial" w:hint="eastAsia"/>
              </w:rPr>
              <w:t>:</w:t>
            </w:r>
            <w:r w:rsidR="00CF71D3" w:rsidRPr="007E3289">
              <w:tab/>
            </w:r>
            <w:r w:rsidRPr="00E05FA9">
              <w:rPr>
                <w:rFonts w:cs="Arial"/>
              </w:rPr>
              <w:t xml:space="preserve">If </w:t>
            </w:r>
            <w:r w:rsidRPr="006E05E0">
              <w:rPr>
                <w:rFonts w:cs="Arial" w:hint="eastAsia"/>
                <w:lang w:eastAsia="zh-CN"/>
              </w:rPr>
              <w:t>a</w:t>
            </w:r>
            <w:r w:rsidRPr="006E05E0">
              <w:rPr>
                <w:rFonts w:cs="Arial"/>
              </w:rPr>
              <w:t xml:space="preserve"> UE is</w:t>
            </w:r>
            <w:r w:rsidRPr="00E05FA9">
              <w:rPr>
                <w:rFonts w:cs="Arial"/>
              </w:rPr>
              <w:t xml:space="preserve"> configured with both NR UL and NR SUL carriers </w:t>
            </w:r>
            <w:r w:rsidRPr="006E05E0">
              <w:rPr>
                <w:rFonts w:cs="Arial"/>
              </w:rPr>
              <w:t>in a cell</w:t>
            </w:r>
            <w:r w:rsidRPr="00E05FA9">
              <w:rPr>
                <w:rFonts w:cs="Arial"/>
              </w:rPr>
              <w:t xml:space="preserve">, </w:t>
            </w:r>
            <w:r w:rsidRPr="00E05FA9">
              <w:t xml:space="preserve">the switching time </w:t>
            </w:r>
            <w:r w:rsidRPr="006E05E0">
              <w:t>between</w:t>
            </w:r>
            <w:r w:rsidRPr="00E05FA9">
              <w:t xml:space="preserve"> NR UL carrier and NR SUL carrier can be up to 140us.</w:t>
            </w:r>
          </w:p>
          <w:p w:rsidR="00B01638" w:rsidRDefault="00CF71D3" w:rsidP="00CF71D3">
            <w:pPr>
              <w:pStyle w:val="TAN"/>
            </w:pPr>
            <w:r>
              <w:t>NOTE 2:</w:t>
            </w:r>
            <w:r w:rsidRPr="007E3289">
              <w:tab/>
            </w:r>
            <w:r w:rsidR="00B01638" w:rsidRPr="00E05FA9">
              <w:t>Applicable for UE supporting inter-band carrier aggregation with mandatory</w:t>
            </w:r>
            <w:r w:rsidR="00B01638">
              <w:t xml:space="preserve"> </w:t>
            </w:r>
            <w:r w:rsidR="00B01638" w:rsidRPr="00E05FA9">
              <w:t>simultaneous</w:t>
            </w:r>
            <w:r w:rsidR="00B01638">
              <w:t xml:space="preserve"> </w:t>
            </w:r>
            <w:r w:rsidR="00B01638" w:rsidRPr="00E05FA9">
              <w:t>Rx/Tx capability</w:t>
            </w:r>
          </w:p>
          <w:p w:rsidR="00B01638" w:rsidRPr="00E05FA9" w:rsidRDefault="00CF71D3" w:rsidP="00CF71D3">
            <w:pPr>
              <w:pStyle w:val="TAN"/>
            </w:pPr>
            <w:r>
              <w:rPr>
                <w:rFonts w:cs="Arial"/>
                <w:lang w:eastAsia="en-GB"/>
              </w:rPr>
              <w:t>NOTE 3:</w:t>
            </w:r>
            <w:r w:rsidRPr="007E3289">
              <w:tab/>
            </w:r>
            <w:r w:rsidR="00B01638" w:rsidRPr="00B74AFD">
              <w:rPr>
                <w:rFonts w:cs="Arial"/>
                <w:lang w:eastAsia="en-GB"/>
              </w:rPr>
              <w:t>The frequency range in b</w:t>
            </w:r>
            <w:r w:rsidR="00B01638">
              <w:rPr>
                <w:rFonts w:cs="Arial"/>
                <w:lang w:eastAsia="en-GB"/>
              </w:rPr>
              <w:t>and 28 is restricted for this</w:t>
            </w:r>
            <w:r w:rsidR="00B01638" w:rsidRPr="00B74AFD">
              <w:rPr>
                <w:rFonts w:cs="Arial"/>
                <w:lang w:eastAsia="en-GB"/>
              </w:rPr>
              <w:t xml:space="preserve"> band combination to 703-733 MHz for the UL and 758-788 MHz for the DL.</w:t>
            </w:r>
          </w:p>
        </w:tc>
      </w:tr>
    </w:tbl>
    <w:p w:rsidR="001310A1" w:rsidRPr="007E3289" w:rsidRDefault="001310A1" w:rsidP="001310A1"/>
    <w:p w:rsidR="001310A1" w:rsidRPr="007E3289" w:rsidRDefault="001310A1" w:rsidP="001310A1">
      <w:pPr>
        <w:pStyle w:val="Heading4"/>
      </w:pPr>
      <w:bookmarkStart w:id="36" w:name="_Toc518912749"/>
      <w:r w:rsidRPr="007E3289">
        <w:lastRenderedPageBreak/>
        <w:t>5.2B.4.3</w:t>
      </w:r>
      <w:r w:rsidRPr="007E3289">
        <w:tab/>
        <w:t>EN-DC (four bands)</w:t>
      </w:r>
      <w:bookmarkEnd w:id="36"/>
    </w:p>
    <w:p w:rsidR="001310A1" w:rsidRPr="007E3289" w:rsidRDefault="001310A1" w:rsidP="001310A1">
      <w:pPr>
        <w:pStyle w:val="TH"/>
        <w:rPr>
          <w:lang w:val="en-US"/>
        </w:rPr>
      </w:pPr>
      <w:r w:rsidRPr="007E3289">
        <w:t>Table 5.2B.4</w:t>
      </w:r>
      <w:r w:rsidRPr="007E3289">
        <w:rPr>
          <w:lang w:val="en-US"/>
        </w:rPr>
        <w:t>.3</w:t>
      </w:r>
      <w:r w:rsidRPr="007E3289">
        <w:t>-1: Band combinations EN-DC</w:t>
      </w:r>
      <w:r w:rsidRPr="007E3289">
        <w:rPr>
          <w:lang w:val="en-US"/>
        </w:rPr>
        <w:t xml:space="preserve">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9"/>
        <w:gridCol w:w="2058"/>
        <w:gridCol w:w="2058"/>
        <w:gridCol w:w="2058"/>
      </w:tblGrid>
      <w:tr w:rsidR="001310A1" w:rsidRPr="007E3289" w:rsidTr="00E63034">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eastAsia="MS Mincho" w:cs="Arial"/>
              </w:rPr>
            </w:pPr>
            <w:r w:rsidRPr="007E328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eastAsia="MS Mincho" w:cs="Arial"/>
              </w:rPr>
            </w:pPr>
            <w:r w:rsidRPr="007E328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cs="Arial"/>
              </w:rPr>
            </w:pPr>
            <w:r w:rsidRPr="007E328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cs="Arial"/>
              </w:rPr>
            </w:pPr>
            <w:r w:rsidRPr="007E3289">
              <w:rPr>
                <w:rFonts w:cs="Arial"/>
              </w:rPr>
              <w:t>Single UL allowed</w:t>
            </w:r>
          </w:p>
        </w:tc>
      </w:tr>
      <w:tr w:rsidR="001310A1"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t>DC_1-3-5</w:t>
            </w:r>
            <w:r w:rsidR="00BA1E4D">
              <w:t>_</w:t>
            </w:r>
            <w:r w:rsidRPr="007E3289">
              <w:t>n78</w:t>
            </w:r>
            <w:r w:rsidR="00906BE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t>CA_1-3-5</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cs="Arial"/>
                <w:szCs w:val="18"/>
              </w:rPr>
            </w:pPr>
            <w:r w:rsidRPr="007E3289">
              <w:rPr>
                <w:rFonts w:eastAsia="MS Mincho"/>
              </w:rPr>
              <w:t>DC_3_n78</w:t>
            </w:r>
          </w:p>
        </w:tc>
      </w:tr>
      <w:tr w:rsidR="001310A1"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t>DC_1-3-7_n28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t>CA_1-3-7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rPr>
                <w:rFonts w:eastAsia="MS Mincho"/>
                <w:lang w:val="fi-FI"/>
              </w:rPr>
              <w:t>No</w:t>
            </w:r>
          </w:p>
        </w:tc>
      </w:tr>
      <w:tr w:rsidR="00176554"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76554" w:rsidRPr="007E3289" w:rsidRDefault="00176554" w:rsidP="00E63034">
            <w:pPr>
              <w:pStyle w:val="TAC"/>
            </w:pPr>
            <w:r w:rsidRPr="00042D86">
              <w:t>DC_1-3-7-7_n78</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76554" w:rsidRPr="007E3289" w:rsidRDefault="00176554" w:rsidP="00E63034">
            <w:pPr>
              <w:pStyle w:val="TAC"/>
            </w:pPr>
            <w:r w:rsidRPr="00042D86">
              <w:t>CA_1-3-7-7</w:t>
            </w:r>
          </w:p>
        </w:tc>
        <w:tc>
          <w:tcPr>
            <w:tcW w:w="2058" w:type="dxa"/>
            <w:tcBorders>
              <w:top w:val="single" w:sz="4" w:space="0" w:color="auto"/>
              <w:left w:val="single" w:sz="4" w:space="0" w:color="auto"/>
              <w:bottom w:val="single" w:sz="4" w:space="0" w:color="auto"/>
              <w:right w:val="single" w:sz="4" w:space="0" w:color="auto"/>
            </w:tcBorders>
            <w:vAlign w:val="center"/>
          </w:tcPr>
          <w:p w:rsidR="00176554" w:rsidRPr="007E3289" w:rsidRDefault="00176554" w:rsidP="00E63034">
            <w:pPr>
              <w:pStyle w:val="TAC"/>
              <w:rPr>
                <w:rFonts w:eastAsia="MS Mincho"/>
              </w:rPr>
            </w:pPr>
            <w:r w:rsidRPr="00042D86">
              <w:t>n78</w:t>
            </w:r>
          </w:p>
        </w:tc>
        <w:tc>
          <w:tcPr>
            <w:tcW w:w="2058" w:type="dxa"/>
            <w:tcBorders>
              <w:top w:val="single" w:sz="4" w:space="0" w:color="auto"/>
              <w:left w:val="single" w:sz="4" w:space="0" w:color="auto"/>
              <w:bottom w:val="single" w:sz="4" w:space="0" w:color="auto"/>
              <w:right w:val="single" w:sz="4" w:space="0" w:color="auto"/>
            </w:tcBorders>
            <w:vAlign w:val="center"/>
          </w:tcPr>
          <w:p w:rsidR="00176554" w:rsidRPr="007E3289" w:rsidRDefault="00176554" w:rsidP="00E63034">
            <w:pPr>
              <w:pStyle w:val="TAC"/>
              <w:rPr>
                <w:rFonts w:eastAsia="MS Mincho"/>
              </w:rPr>
            </w:pPr>
            <w:r w:rsidRPr="00042D86">
              <w:t>DC_3_n78</w:t>
            </w:r>
          </w:p>
        </w:tc>
      </w:tr>
      <w:tr w:rsidR="001310A1"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t>DC_1-3-7_n78</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t>CA_1-3-7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cs="Arial"/>
                <w:szCs w:val="18"/>
              </w:rPr>
            </w:pPr>
            <w:r w:rsidRPr="007E3289">
              <w:rPr>
                <w:rFonts w:eastAsia="MS Mincho"/>
              </w:rPr>
              <w:t>DC_3_n78</w:t>
            </w:r>
          </w:p>
        </w:tc>
      </w:tr>
      <w:tr w:rsidR="00776B92"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pPr>
            <w:r w:rsidRPr="002819EA">
              <w:rPr>
                <w:rFonts w:hint="eastAsia"/>
                <w:noProof/>
                <w:szCs w:val="18"/>
                <w:lang w:eastAsia="zh-CN"/>
              </w:rPr>
              <w:t>DC_1-3-8_n78</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pPr>
            <w:r w:rsidRPr="002819EA">
              <w:rPr>
                <w:szCs w:val="18"/>
              </w:rPr>
              <w:t>CA_</w:t>
            </w:r>
            <w:r w:rsidRPr="002819EA">
              <w:rPr>
                <w:rFonts w:hint="eastAsia"/>
                <w:noProof/>
                <w:szCs w:val="18"/>
                <w:lang w:eastAsia="zh-CN"/>
              </w:rPr>
              <w:t>1-3-8</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rPr>
                <w:rFonts w:eastAsia="MS Mincho"/>
              </w:rPr>
            </w:pPr>
            <w:r w:rsidRPr="002819EA">
              <w:rPr>
                <w:rFonts w:eastAsia="MS Mincho"/>
                <w:szCs w:val="18"/>
              </w:rPr>
              <w:t>n78</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rPr>
                <w:rFonts w:eastAsia="MS Mincho"/>
              </w:rPr>
            </w:pPr>
            <w:r>
              <w:rPr>
                <w:rFonts w:eastAsia="MS Mincho"/>
                <w:szCs w:val="18"/>
              </w:rPr>
              <w:t>No</w:t>
            </w:r>
          </w:p>
        </w:tc>
      </w:tr>
      <w:tr w:rsidR="00776B92"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pPr>
            <w:r w:rsidRPr="002819EA">
              <w:rPr>
                <w:rFonts w:hint="eastAsia"/>
                <w:noProof/>
                <w:szCs w:val="18"/>
                <w:lang w:eastAsia="zh-CN"/>
              </w:rPr>
              <w:t>DC_1-3-</w:t>
            </w:r>
            <w:r>
              <w:rPr>
                <w:noProof/>
                <w:szCs w:val="18"/>
                <w:lang w:eastAsia="zh-CN"/>
              </w:rPr>
              <w:t>2</w:t>
            </w:r>
            <w:r w:rsidRPr="002819EA">
              <w:rPr>
                <w:rFonts w:hint="eastAsia"/>
                <w:noProof/>
                <w:szCs w:val="18"/>
                <w:lang w:eastAsia="zh-CN"/>
              </w:rPr>
              <w:t>8_n7</w:t>
            </w:r>
            <w:r>
              <w:rPr>
                <w:noProof/>
                <w:szCs w:val="18"/>
                <w:lang w:eastAsia="zh-CN"/>
              </w:rPr>
              <w:t>7</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pPr>
            <w:r w:rsidRPr="002819EA">
              <w:rPr>
                <w:szCs w:val="18"/>
              </w:rPr>
              <w:t>CA_</w:t>
            </w:r>
            <w:r w:rsidRPr="002819EA">
              <w:rPr>
                <w:rFonts w:hint="eastAsia"/>
                <w:noProof/>
                <w:szCs w:val="18"/>
                <w:lang w:eastAsia="zh-CN"/>
              </w:rPr>
              <w:t>1-3-</w:t>
            </w:r>
            <w:r>
              <w:rPr>
                <w:noProof/>
                <w:szCs w:val="18"/>
                <w:lang w:eastAsia="zh-CN"/>
              </w:rPr>
              <w:t>2</w:t>
            </w:r>
            <w:r w:rsidRPr="002819EA">
              <w:rPr>
                <w:rFonts w:hint="eastAsia"/>
                <w:noProof/>
                <w:szCs w:val="18"/>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rPr>
                <w:rFonts w:eastAsia="MS Mincho"/>
              </w:rPr>
            </w:pPr>
            <w:r w:rsidRPr="002819EA">
              <w:rPr>
                <w:rFonts w:eastAsia="MS Mincho"/>
                <w:szCs w:val="18"/>
              </w:rPr>
              <w:t>n7</w:t>
            </w:r>
            <w:r>
              <w:rPr>
                <w:rFonts w:eastAsia="MS Mincho"/>
                <w:szCs w:val="18"/>
              </w:rPr>
              <w:t>7</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rPr>
                <w:rFonts w:eastAsia="MS Mincho"/>
              </w:rPr>
            </w:pPr>
            <w:r>
              <w:rPr>
                <w:rFonts w:eastAsia="MS Mincho"/>
                <w:szCs w:val="18"/>
              </w:rPr>
              <w:t>No</w:t>
            </w:r>
          </w:p>
        </w:tc>
      </w:tr>
      <w:tr w:rsidR="00776B92"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pPr>
            <w:r w:rsidRPr="002819EA">
              <w:rPr>
                <w:rFonts w:hint="eastAsia"/>
                <w:noProof/>
                <w:szCs w:val="18"/>
                <w:lang w:eastAsia="zh-CN"/>
              </w:rPr>
              <w:t>DC_1-3-</w:t>
            </w:r>
            <w:r>
              <w:rPr>
                <w:noProof/>
                <w:szCs w:val="18"/>
                <w:lang w:eastAsia="zh-CN"/>
              </w:rPr>
              <w:t>2</w:t>
            </w:r>
            <w:r w:rsidRPr="002819EA">
              <w:rPr>
                <w:rFonts w:hint="eastAsia"/>
                <w:noProof/>
                <w:szCs w:val="18"/>
                <w:lang w:eastAsia="zh-CN"/>
              </w:rPr>
              <w:t>8_n7</w:t>
            </w:r>
            <w:r>
              <w:rPr>
                <w:noProof/>
                <w:szCs w:val="18"/>
                <w:lang w:eastAsia="zh-CN"/>
              </w:rPr>
              <w:t>8</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pPr>
            <w:r w:rsidRPr="002819EA">
              <w:rPr>
                <w:szCs w:val="18"/>
              </w:rPr>
              <w:t>CA_</w:t>
            </w:r>
            <w:r w:rsidRPr="002819EA">
              <w:rPr>
                <w:rFonts w:hint="eastAsia"/>
                <w:noProof/>
                <w:szCs w:val="18"/>
                <w:lang w:eastAsia="zh-CN"/>
              </w:rPr>
              <w:t>1-3-</w:t>
            </w:r>
            <w:r>
              <w:rPr>
                <w:noProof/>
                <w:szCs w:val="18"/>
                <w:lang w:eastAsia="zh-CN"/>
              </w:rPr>
              <w:t>2</w:t>
            </w:r>
            <w:r w:rsidRPr="002819EA">
              <w:rPr>
                <w:rFonts w:hint="eastAsia"/>
                <w:noProof/>
                <w:szCs w:val="18"/>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rPr>
                <w:rFonts w:eastAsia="MS Mincho"/>
              </w:rPr>
            </w:pPr>
            <w:r w:rsidRPr="002819EA">
              <w:rPr>
                <w:rFonts w:eastAsia="MS Mincho"/>
                <w:szCs w:val="18"/>
              </w:rPr>
              <w:t>n7</w:t>
            </w:r>
            <w:r>
              <w:rPr>
                <w:rFonts w:eastAsia="MS Mincho"/>
                <w:szCs w:val="18"/>
              </w:rPr>
              <w:t>8</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7E3289" w:rsidRDefault="00776B92" w:rsidP="00E63034">
            <w:pPr>
              <w:pStyle w:val="TAC"/>
              <w:rPr>
                <w:rFonts w:eastAsia="MS Mincho"/>
              </w:rPr>
            </w:pPr>
            <w:r>
              <w:rPr>
                <w:rFonts w:eastAsia="MS Mincho"/>
                <w:szCs w:val="18"/>
              </w:rPr>
              <w:t>No</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2819EA" w:rsidRDefault="00382BD0" w:rsidP="00E63034">
            <w:pPr>
              <w:pStyle w:val="TAC"/>
              <w:rPr>
                <w:noProof/>
                <w:szCs w:val="18"/>
                <w:lang w:eastAsia="zh-CN"/>
              </w:rPr>
            </w:pPr>
            <w:r>
              <w:rPr>
                <w:rFonts w:hint="eastAsia"/>
                <w:noProof/>
                <w:szCs w:val="18"/>
                <w:lang w:eastAsia="zh-CN"/>
              </w:rPr>
              <w:t>DC_1-3</w:t>
            </w:r>
            <w:r>
              <w:rPr>
                <w:noProof/>
                <w:szCs w:val="18"/>
                <w:lang w:eastAsia="zh-CN"/>
              </w:rPr>
              <w:t>_n2</w:t>
            </w:r>
            <w:r>
              <w:rPr>
                <w:rFonts w:hint="eastAsia"/>
                <w:noProof/>
                <w:szCs w:val="18"/>
                <w:lang w:eastAsia="zh-CN"/>
              </w:rPr>
              <w:t>8</w:t>
            </w:r>
            <w:r>
              <w:rPr>
                <w:noProof/>
                <w:szCs w:val="18"/>
                <w:lang w:eastAsia="zh-CN"/>
              </w:rPr>
              <w:t>-</w:t>
            </w:r>
            <w:r w:rsidRPr="002819EA">
              <w:rPr>
                <w:rFonts w:hint="eastAsia"/>
                <w:noProof/>
                <w:szCs w:val="18"/>
                <w:lang w:eastAsia="zh-CN"/>
              </w:rPr>
              <w:t>n7</w:t>
            </w:r>
            <w:r>
              <w:rPr>
                <w:noProof/>
                <w:szCs w:val="18"/>
                <w:lang w:eastAsia="zh-CN"/>
              </w:rPr>
              <w:t>8</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819EA" w:rsidRDefault="00382BD0" w:rsidP="00E63034">
            <w:pPr>
              <w:pStyle w:val="TAC"/>
              <w:rPr>
                <w:szCs w:val="18"/>
              </w:rPr>
            </w:pPr>
            <w:r w:rsidRPr="002819EA">
              <w:rPr>
                <w:szCs w:val="18"/>
              </w:rPr>
              <w:t>CA_</w:t>
            </w:r>
            <w:r>
              <w:rPr>
                <w:rFonts w:hint="eastAsia"/>
                <w:noProof/>
                <w:szCs w:val="18"/>
                <w:lang w:eastAsia="zh-CN"/>
              </w:rPr>
              <w:t>1-3</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2819EA" w:rsidRDefault="00382BD0" w:rsidP="00E63034">
            <w:pPr>
              <w:pStyle w:val="TAC"/>
              <w:rPr>
                <w:rFonts w:eastAsia="MS Mincho"/>
                <w:szCs w:val="18"/>
              </w:rPr>
            </w:pPr>
            <w:r>
              <w:rPr>
                <w:rFonts w:eastAsia="MS Mincho"/>
                <w:szCs w:val="18"/>
              </w:rPr>
              <w:t>CA_n28-</w:t>
            </w:r>
            <w:r w:rsidRPr="002819EA">
              <w:rPr>
                <w:rFonts w:eastAsia="MS Mincho"/>
                <w:szCs w:val="18"/>
              </w:rPr>
              <w:t>n7</w:t>
            </w:r>
            <w:r>
              <w:rPr>
                <w:rFonts w:eastAsia="MS Mincho"/>
                <w:szCs w:val="18"/>
              </w:rPr>
              <w:t>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Default="00382BD0" w:rsidP="00E63034">
            <w:pPr>
              <w:pStyle w:val="TAC"/>
              <w:rPr>
                <w:rFonts w:eastAsia="MS Mincho"/>
                <w:szCs w:val="18"/>
              </w:rPr>
            </w:pPr>
            <w:r w:rsidRPr="007E3289">
              <w:rPr>
                <w:rFonts w:eastAsia="MS Mincho"/>
              </w:rPr>
              <w:t>DC_3_n78</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2819EA">
              <w:rPr>
                <w:rFonts w:hint="eastAsia"/>
                <w:noProof/>
                <w:szCs w:val="18"/>
                <w:lang w:eastAsia="zh-CN"/>
              </w:rPr>
              <w:t>DC_1-3-</w:t>
            </w:r>
            <w:r>
              <w:rPr>
                <w:noProof/>
                <w:szCs w:val="18"/>
                <w:lang w:eastAsia="zh-CN"/>
              </w:rPr>
              <w:t>2</w:t>
            </w:r>
            <w:r w:rsidRPr="002819EA">
              <w:rPr>
                <w:rFonts w:hint="eastAsia"/>
                <w:noProof/>
                <w:szCs w:val="18"/>
                <w:lang w:eastAsia="zh-CN"/>
              </w:rPr>
              <w:t>8_n7</w:t>
            </w:r>
            <w:r>
              <w:rPr>
                <w:noProof/>
                <w:szCs w:val="18"/>
                <w:lang w:eastAsia="zh-CN"/>
              </w:rPr>
              <w:t>9</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2819EA">
              <w:rPr>
                <w:szCs w:val="18"/>
              </w:rPr>
              <w:t>CA_</w:t>
            </w:r>
            <w:r w:rsidRPr="002819EA">
              <w:rPr>
                <w:rFonts w:hint="eastAsia"/>
                <w:noProof/>
                <w:szCs w:val="18"/>
                <w:lang w:eastAsia="zh-CN"/>
              </w:rPr>
              <w:t>1-3-</w:t>
            </w:r>
            <w:r>
              <w:rPr>
                <w:noProof/>
                <w:szCs w:val="18"/>
                <w:lang w:eastAsia="zh-CN"/>
              </w:rPr>
              <w:t>2</w:t>
            </w:r>
            <w:r w:rsidRPr="002819EA">
              <w:rPr>
                <w:rFonts w:hint="eastAsia"/>
                <w:noProof/>
                <w:szCs w:val="18"/>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2819EA">
              <w:rPr>
                <w:rFonts w:eastAsia="MS Mincho"/>
                <w:szCs w:val="18"/>
              </w:rPr>
              <w:t>n7</w:t>
            </w:r>
            <w:r>
              <w:rPr>
                <w:rFonts w:eastAsia="MS Mincho"/>
                <w:szCs w:val="18"/>
              </w:rPr>
              <w:t>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Pr>
                <w:rFonts w:eastAsia="MS Mincho"/>
                <w:szCs w:val="18"/>
              </w:rPr>
              <w:t>No</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DC_1-3-19_n77</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CA_1-3-19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DC_1_n77, DC_3_n77</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DC_1-3-19_n78</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CA_1-3-19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cs="Arial"/>
                <w:szCs w:val="18"/>
              </w:rPr>
            </w:pPr>
            <w:r w:rsidRPr="007E3289">
              <w:rPr>
                <w:rFonts w:eastAsia="MS Mincho"/>
              </w:rPr>
              <w:t>DC_3_n78</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DC_1-3-19_n79</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CA_1-3-19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lang w:val="fi-FI"/>
              </w:rPr>
              <w:t>No</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DC_1-3-20_n28</w:t>
            </w:r>
            <w:r w:rsidR="006C50DC">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CA_1-3-20</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lang w:val="fi-FI"/>
              </w:rPr>
              <w:t>No</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DC_1-3-20_n78</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CA_1-3-20</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cs="Arial"/>
                <w:szCs w:val="18"/>
              </w:rPr>
            </w:pPr>
            <w:r w:rsidRPr="007E3289">
              <w:rPr>
                <w:rFonts w:eastAsia="MS Mincho"/>
              </w:rPr>
              <w:t>DC_3_n78</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DC_1-3-21_n77</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CA_1-3-21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cs="Arial"/>
                <w:szCs w:val="18"/>
              </w:rPr>
            </w:pPr>
            <w:r w:rsidRPr="007E3289">
              <w:rPr>
                <w:rFonts w:eastAsia="MS Mincho"/>
              </w:rPr>
              <w:t>DC_1_n77, DC_3_n77</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DC_1-3-21_n78</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CA_1-3-21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cs="Arial"/>
                <w:szCs w:val="18"/>
              </w:rPr>
            </w:pPr>
            <w:r w:rsidRPr="007E3289">
              <w:rPr>
                <w:rFonts w:eastAsia="MS Mincho"/>
              </w:rPr>
              <w:t>DC_3_n78</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DC_1-3-21_n79</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t>CA_1-3-21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lang w:val="fi-FI"/>
              </w:rPr>
              <w:t>No</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DC_1-3-42_n77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CA_1-3-42</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lang w:val="fi-FI"/>
              </w:rPr>
            </w:pPr>
            <w:r w:rsidRPr="007E3289">
              <w:rPr>
                <w:rFonts w:eastAsia="MS Mincho"/>
              </w:rPr>
              <w:t>DC_1_n77</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DC_1-3-42_n78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CA_1-3-42</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lang w:val="fi-FI"/>
              </w:rPr>
            </w:pPr>
            <w:r w:rsidRPr="007E3289">
              <w:rPr>
                <w:rFonts w:eastAsia="MS Mincho"/>
              </w:rPr>
              <w:t>No</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DC_1-3-42_n79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CA_1-3-42</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lang w:val="fi-FI"/>
              </w:rPr>
            </w:pPr>
            <w:r w:rsidRPr="007E3289">
              <w:rPr>
                <w:rFonts w:eastAsia="MS Mincho"/>
              </w:rPr>
              <w:t>No</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DC_1-5-7_n78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CA_1-5-7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lang w:val="fi-FI"/>
              </w:rPr>
              <w:t>No</w:t>
            </w:r>
          </w:p>
        </w:tc>
      </w:tr>
      <w:tr w:rsidR="000C2D69"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0C2D69" w:rsidRPr="007E3289" w:rsidRDefault="000C2D69" w:rsidP="000354AA">
            <w:pPr>
              <w:pStyle w:val="TAC"/>
            </w:pPr>
            <w:r w:rsidRPr="00BE4B7A">
              <w:t>DC_1-5-7-7_n78</w:t>
            </w:r>
          </w:p>
        </w:tc>
        <w:tc>
          <w:tcPr>
            <w:tcW w:w="2058" w:type="dxa"/>
            <w:tcBorders>
              <w:top w:val="single" w:sz="4" w:space="0" w:color="auto"/>
              <w:left w:val="single" w:sz="4" w:space="0" w:color="auto"/>
              <w:bottom w:val="single" w:sz="4" w:space="0" w:color="auto"/>
              <w:right w:val="single" w:sz="4" w:space="0" w:color="auto"/>
            </w:tcBorders>
            <w:vAlign w:val="center"/>
          </w:tcPr>
          <w:p w:rsidR="000C2D69" w:rsidRPr="007E3289" w:rsidRDefault="000C2D69" w:rsidP="006E44F7">
            <w:pPr>
              <w:pStyle w:val="TAC"/>
            </w:pPr>
            <w:r w:rsidRPr="00BE4B7A">
              <w:t>CA_1-5-7-7</w:t>
            </w:r>
          </w:p>
        </w:tc>
        <w:tc>
          <w:tcPr>
            <w:tcW w:w="2058" w:type="dxa"/>
            <w:tcBorders>
              <w:top w:val="single" w:sz="4" w:space="0" w:color="auto"/>
              <w:left w:val="single" w:sz="4" w:space="0" w:color="auto"/>
              <w:bottom w:val="single" w:sz="4" w:space="0" w:color="auto"/>
              <w:right w:val="single" w:sz="4" w:space="0" w:color="auto"/>
            </w:tcBorders>
            <w:vAlign w:val="center"/>
          </w:tcPr>
          <w:p w:rsidR="000C2D69" w:rsidRPr="007E3289" w:rsidRDefault="000C2D69" w:rsidP="00793238">
            <w:pPr>
              <w:pStyle w:val="TAC"/>
              <w:rPr>
                <w:rFonts w:eastAsia="MS Mincho"/>
              </w:rPr>
            </w:pPr>
            <w:r w:rsidRPr="00BE4B7A">
              <w:t>n78</w:t>
            </w:r>
          </w:p>
        </w:tc>
        <w:tc>
          <w:tcPr>
            <w:tcW w:w="2058" w:type="dxa"/>
            <w:tcBorders>
              <w:top w:val="single" w:sz="4" w:space="0" w:color="auto"/>
              <w:left w:val="single" w:sz="4" w:space="0" w:color="auto"/>
              <w:bottom w:val="single" w:sz="4" w:space="0" w:color="auto"/>
              <w:right w:val="single" w:sz="4" w:space="0" w:color="auto"/>
            </w:tcBorders>
            <w:vAlign w:val="center"/>
          </w:tcPr>
          <w:p w:rsidR="000C2D69" w:rsidRPr="007E3289" w:rsidRDefault="000C2D69" w:rsidP="00D941F9">
            <w:pPr>
              <w:pStyle w:val="TAC"/>
              <w:rPr>
                <w:rFonts w:eastAsia="MS Mincho"/>
                <w:lang w:val="fi-FI"/>
              </w:rPr>
            </w:pPr>
            <w:r w:rsidRPr="00BE4B7A">
              <w:t>No</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DC_1-7-20_n28</w:t>
            </w:r>
            <w:r w:rsidR="006C50DC">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CA_1-7-20</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lang w:val="fi-FI"/>
              </w:rPr>
              <w:t>No</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DC_1-7-20_n78</w:t>
            </w:r>
            <w:r w:rsidR="00740C98">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pPr>
            <w:r w:rsidRPr="007E3289">
              <w:t>CA_1-7-20</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Pr="007E3289" w:rsidRDefault="00382BD0" w:rsidP="00E63034">
            <w:pPr>
              <w:pStyle w:val="TAC"/>
              <w:rPr>
                <w:rFonts w:eastAsia="MS Mincho"/>
              </w:rPr>
            </w:pPr>
            <w:r w:rsidRPr="007E3289">
              <w:rPr>
                <w:rFonts w:eastAsia="MS Mincho"/>
                <w:lang w:val="fi-FI"/>
              </w:rPr>
              <w:t>No</w:t>
            </w:r>
          </w:p>
        </w:tc>
      </w:tr>
      <w:tr w:rsidR="00382BD0"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82BD0" w:rsidRPr="00CB0B10" w:rsidRDefault="00382BD0" w:rsidP="00E63034">
            <w:pPr>
              <w:pStyle w:val="TAC"/>
            </w:pPr>
            <w:r>
              <w:rPr>
                <w:rFonts w:hint="eastAsia"/>
                <w:noProof/>
                <w:szCs w:val="18"/>
                <w:lang w:eastAsia="zh-CN"/>
              </w:rPr>
              <w:t>DC_1-</w:t>
            </w:r>
            <w:r>
              <w:rPr>
                <w:noProof/>
                <w:szCs w:val="18"/>
                <w:lang w:eastAsia="zh-CN"/>
              </w:rPr>
              <w:t>7_n2</w:t>
            </w:r>
            <w:r>
              <w:rPr>
                <w:rFonts w:hint="eastAsia"/>
                <w:noProof/>
                <w:szCs w:val="18"/>
                <w:lang w:eastAsia="zh-CN"/>
              </w:rPr>
              <w:t>8</w:t>
            </w:r>
            <w:r>
              <w:rPr>
                <w:noProof/>
                <w:szCs w:val="18"/>
                <w:lang w:eastAsia="zh-CN"/>
              </w:rPr>
              <w:t>-</w:t>
            </w:r>
            <w:r w:rsidRPr="002819EA">
              <w:rPr>
                <w:rFonts w:hint="eastAsia"/>
                <w:noProof/>
                <w:szCs w:val="18"/>
                <w:lang w:eastAsia="zh-CN"/>
              </w:rPr>
              <w:t>n7</w:t>
            </w:r>
            <w:r>
              <w:rPr>
                <w:noProof/>
                <w:szCs w:val="18"/>
                <w:lang w:eastAsia="zh-CN"/>
              </w:rPr>
              <w:t>8</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Default="00382BD0" w:rsidP="00E63034">
            <w:pPr>
              <w:pStyle w:val="TAC"/>
            </w:pPr>
            <w:r w:rsidRPr="002819EA">
              <w:rPr>
                <w:szCs w:val="18"/>
              </w:rPr>
              <w:t>CA_</w:t>
            </w:r>
            <w:r>
              <w:rPr>
                <w:rFonts w:hint="eastAsia"/>
                <w:noProof/>
                <w:szCs w:val="18"/>
                <w:lang w:eastAsia="zh-CN"/>
              </w:rPr>
              <w:t>1-</w:t>
            </w:r>
            <w:r>
              <w:rPr>
                <w:noProof/>
                <w:szCs w:val="18"/>
                <w:lang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Default="00382BD0" w:rsidP="00E63034">
            <w:pPr>
              <w:pStyle w:val="TAC"/>
              <w:rPr>
                <w:rFonts w:eastAsia="MS Mincho"/>
              </w:rPr>
            </w:pPr>
            <w:r>
              <w:rPr>
                <w:rFonts w:eastAsia="MS Mincho"/>
                <w:szCs w:val="18"/>
              </w:rPr>
              <w:t>CA_n28-</w:t>
            </w:r>
            <w:r w:rsidRPr="002819EA">
              <w:rPr>
                <w:rFonts w:eastAsia="MS Mincho"/>
                <w:szCs w:val="18"/>
              </w:rPr>
              <w:t>n7</w:t>
            </w:r>
            <w:r>
              <w:rPr>
                <w:rFonts w:eastAsia="MS Mincho"/>
                <w:szCs w:val="18"/>
              </w:rPr>
              <w:t>8</w:t>
            </w:r>
          </w:p>
        </w:tc>
        <w:tc>
          <w:tcPr>
            <w:tcW w:w="2058" w:type="dxa"/>
            <w:tcBorders>
              <w:top w:val="single" w:sz="4" w:space="0" w:color="auto"/>
              <w:left w:val="single" w:sz="4" w:space="0" w:color="auto"/>
              <w:bottom w:val="single" w:sz="4" w:space="0" w:color="auto"/>
              <w:right w:val="single" w:sz="4" w:space="0" w:color="auto"/>
            </w:tcBorders>
            <w:vAlign w:val="center"/>
          </w:tcPr>
          <w:p w:rsidR="00382BD0" w:rsidRDefault="00382BD0" w:rsidP="00E63034">
            <w:pPr>
              <w:pStyle w:val="TAC"/>
              <w:rPr>
                <w:rFonts w:eastAsia="MS Mincho"/>
                <w:lang w:val="fi-FI"/>
              </w:rPr>
            </w:pPr>
            <w:r>
              <w:rPr>
                <w:rFonts w:eastAsia="MS Mincho"/>
                <w:szCs w:val="18"/>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CB0B10" w:rsidRDefault="006C50DC" w:rsidP="006C50DC">
            <w:pPr>
              <w:pStyle w:val="TAC"/>
            </w:pPr>
            <w:r>
              <w:t>DC_1-18-28_n77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pPr>
            <w:r>
              <w:t>CA_1-18-28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rPr>
            </w:pPr>
            <w:r>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lang w:val="fi-FI"/>
              </w:rPr>
            </w:pPr>
            <w:r>
              <w:rPr>
                <w:rFonts w:eastAsia="MS Mincho"/>
                <w:lang w:val="fi-FI"/>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CB0B10" w:rsidRDefault="006C50DC" w:rsidP="006C50DC">
            <w:pPr>
              <w:pStyle w:val="TAC"/>
            </w:pPr>
            <w:r>
              <w:t>DC_1-18-28_n78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pPr>
            <w:r>
              <w:t>CA_1-18-28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rPr>
            </w:pPr>
            <w:r>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lang w:val="fi-FI"/>
              </w:rPr>
            </w:pPr>
            <w:r>
              <w:rPr>
                <w:rFonts w:eastAsia="MS Mincho"/>
                <w:lang w:val="fi-FI"/>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CB0B10">
              <w:t>DC_1-18-28</w:t>
            </w:r>
            <w:r>
              <w:t>_n</w:t>
            </w:r>
            <w:r w:rsidRPr="00CB0B10">
              <w:t>79</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t>CA_</w:t>
            </w:r>
            <w:r w:rsidRPr="00CB0B10">
              <w:t>1-18-28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lang w:val="fi-FI"/>
              </w:rPr>
            </w:pPr>
            <w:r>
              <w:rPr>
                <w:rFonts w:eastAsia="MS Mincho"/>
                <w:lang w:val="fi-FI"/>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DC_1-19-42_n77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CA_1-19-42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lang w:val="fi-FI"/>
              </w:rPr>
            </w:pPr>
            <w:r w:rsidRPr="007E3289">
              <w:rPr>
                <w:rFonts w:eastAsia="MS Mincho"/>
              </w:rPr>
              <w:t>DC_1_n77</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DC_1-19-42_n78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CA_1-19-42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lang w:val="fi-FI"/>
              </w:rPr>
            </w:pPr>
            <w:r w:rsidRPr="007E3289">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DC_1-19-42_n79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CA_1-19-42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lang w:val="fi-FI"/>
              </w:rPr>
            </w:pPr>
            <w:r w:rsidRPr="007E3289">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F1435B" w:rsidRDefault="006C50DC" w:rsidP="006C50DC">
            <w:pPr>
              <w:pStyle w:val="TAC"/>
            </w:pPr>
            <w:r>
              <w:rPr>
                <w:rFonts w:hint="eastAsia"/>
                <w:noProof/>
                <w:szCs w:val="18"/>
                <w:lang w:eastAsia="zh-CN"/>
              </w:rPr>
              <w:t>DC_1-</w:t>
            </w:r>
            <w:r>
              <w:rPr>
                <w:noProof/>
                <w:szCs w:val="18"/>
                <w:lang w:eastAsia="zh-CN"/>
              </w:rPr>
              <w:t>20_n2</w:t>
            </w:r>
            <w:r>
              <w:rPr>
                <w:rFonts w:hint="eastAsia"/>
                <w:noProof/>
                <w:szCs w:val="18"/>
                <w:lang w:eastAsia="zh-CN"/>
              </w:rPr>
              <w:t>8</w:t>
            </w:r>
            <w:r>
              <w:rPr>
                <w:noProof/>
                <w:szCs w:val="18"/>
                <w:lang w:eastAsia="zh-CN"/>
              </w:rPr>
              <w:t>-</w:t>
            </w:r>
            <w:r w:rsidRPr="002819EA">
              <w:rPr>
                <w:rFonts w:hint="eastAsia"/>
                <w:noProof/>
                <w:szCs w:val="18"/>
                <w:lang w:eastAsia="zh-CN"/>
              </w:rPr>
              <w:t>n7</w:t>
            </w:r>
            <w:r>
              <w:rPr>
                <w:noProof/>
                <w:szCs w:val="18"/>
                <w:lang w:eastAsia="zh-CN"/>
              </w:rPr>
              <w:t>8</w:t>
            </w:r>
            <w:r>
              <w:rPr>
                <w:vertAlign w:val="superscript"/>
              </w:rPr>
              <w:t>1</w:t>
            </w:r>
            <w:r w:rsidR="000A1C8D">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lang w:eastAsia="ja-JP"/>
              </w:rPr>
            </w:pPr>
            <w:r w:rsidRPr="002819EA">
              <w:rPr>
                <w:szCs w:val="18"/>
              </w:rPr>
              <w:t>CA_</w:t>
            </w:r>
            <w:r>
              <w:rPr>
                <w:rFonts w:hint="eastAsia"/>
                <w:noProof/>
                <w:szCs w:val="18"/>
                <w:lang w:eastAsia="zh-CN"/>
              </w:rPr>
              <w:t>1-</w:t>
            </w:r>
            <w:r>
              <w:rPr>
                <w:noProof/>
                <w:szCs w:val="18"/>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pPr>
            <w:r>
              <w:rPr>
                <w:rFonts w:eastAsia="MS Mincho"/>
                <w:szCs w:val="18"/>
              </w:rPr>
              <w:t>CA_n28-</w:t>
            </w:r>
            <w:r w:rsidRPr="002819EA">
              <w:rPr>
                <w:rFonts w:eastAsia="MS Mincho"/>
                <w:szCs w:val="18"/>
              </w:rPr>
              <w:t>n7</w:t>
            </w:r>
            <w:r>
              <w:rPr>
                <w:rFonts w:eastAsia="MS Mincho"/>
                <w:szCs w:val="18"/>
              </w:rPr>
              <w:t>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rPr>
            </w:pPr>
            <w:r>
              <w:rPr>
                <w:rFonts w:eastAsia="MS Mincho"/>
                <w:szCs w:val="18"/>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F1435B">
              <w:t>DC_1-21-28_</w:t>
            </w:r>
            <w:r>
              <w:t>n</w:t>
            </w:r>
            <w:r w:rsidRPr="00F1435B">
              <w:t>77</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Pr>
                <w:lang w:eastAsia="ja-JP"/>
              </w:rPr>
              <w:t>CA_</w:t>
            </w:r>
            <w:r w:rsidRPr="00F1435B">
              <w:t>1-21-28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F1435B">
              <w:t>DC_1-21-28_</w:t>
            </w:r>
            <w:r>
              <w:t>n</w:t>
            </w:r>
            <w:r w:rsidRPr="00F1435B">
              <w:t>7</w:t>
            </w:r>
            <w:r>
              <w:t>8</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Pr>
                <w:lang w:eastAsia="ja-JP"/>
              </w:rPr>
              <w:t>CA_</w:t>
            </w:r>
            <w:r w:rsidRPr="00F1435B">
              <w:t>1-21-28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F1435B">
              <w:t>DC_1-21-28_</w:t>
            </w:r>
            <w:r>
              <w:t>n</w:t>
            </w:r>
            <w:r w:rsidRPr="00F1435B">
              <w:t>7</w:t>
            </w:r>
            <w:r>
              <w:t>9</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Pr>
                <w:lang w:eastAsia="ja-JP"/>
              </w:rPr>
              <w:t>CA_</w:t>
            </w:r>
            <w:r w:rsidRPr="00F1435B">
              <w:t>1-21-28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lang w:eastAsia="ja-JP"/>
              </w:rPr>
              <w:t>DC</w:t>
            </w:r>
            <w:r w:rsidRPr="007E3289">
              <w:t>_</w:t>
            </w:r>
            <w:r w:rsidRPr="007E3289">
              <w:rPr>
                <w:lang w:eastAsia="ja-JP"/>
              </w:rPr>
              <w:t>1-21-42_n77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lang w:eastAsia="ja-JP"/>
              </w:rPr>
              <w:t>CA</w:t>
            </w:r>
            <w:r w:rsidRPr="007E3289">
              <w:t>_</w:t>
            </w:r>
            <w:r w:rsidRPr="007E3289">
              <w:rPr>
                <w:lang w:eastAsia="ja-JP"/>
              </w:rPr>
              <w:t>1-21-42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DC_1_n77</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lang w:eastAsia="ja-JP"/>
              </w:rPr>
              <w:t>DC</w:t>
            </w:r>
            <w:r w:rsidRPr="007E3289">
              <w:t>_</w:t>
            </w:r>
            <w:r w:rsidRPr="007E3289">
              <w:rPr>
                <w:lang w:eastAsia="ja-JP"/>
              </w:rPr>
              <w:t>1-21-42_n78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lang w:eastAsia="ja-JP"/>
              </w:rPr>
              <w:t>CA</w:t>
            </w:r>
            <w:r w:rsidRPr="007E3289">
              <w:t>_</w:t>
            </w:r>
            <w:r w:rsidRPr="007E3289">
              <w:rPr>
                <w:lang w:eastAsia="ja-JP"/>
              </w:rPr>
              <w:t>1-21-42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lang w:eastAsia="ja-JP"/>
              </w:rPr>
              <w:t>DC</w:t>
            </w:r>
            <w:r w:rsidRPr="007E3289">
              <w:t>_</w:t>
            </w:r>
            <w:r w:rsidRPr="007E3289">
              <w:rPr>
                <w:lang w:eastAsia="ja-JP"/>
              </w:rPr>
              <w:t>1-21-42_n79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lang w:eastAsia="ja-JP"/>
              </w:rPr>
              <w:t>CA</w:t>
            </w:r>
            <w:r w:rsidRPr="007E3289">
              <w:t>_</w:t>
            </w:r>
            <w:r w:rsidRPr="007E3289">
              <w:rPr>
                <w:lang w:eastAsia="ja-JP"/>
              </w:rPr>
              <w:t>1-21-42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F1435B">
              <w:rPr>
                <w:noProof/>
                <w:lang w:eastAsia="zh-CN"/>
              </w:rPr>
              <w:t>DC_1-28-42_n77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t>CA_</w:t>
            </w:r>
            <w:r w:rsidRPr="00F1435B">
              <w:rPr>
                <w:noProof/>
                <w:lang w:eastAsia="zh-CN"/>
              </w:rPr>
              <w:t>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F1435B">
              <w:rPr>
                <w:noProof/>
                <w:lang w:eastAsia="zh-CN"/>
              </w:rPr>
              <w:t>DC_1-28-42_n7</w:t>
            </w:r>
            <w:r>
              <w:rPr>
                <w:noProof/>
                <w:lang w:eastAsia="zh-CN"/>
              </w:rPr>
              <w:t>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t>CA_</w:t>
            </w:r>
            <w:r w:rsidRPr="00F1435B">
              <w:rPr>
                <w:noProof/>
                <w:lang w:eastAsia="zh-CN"/>
              </w:rPr>
              <w:t>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F1435B">
              <w:rPr>
                <w:noProof/>
                <w:lang w:eastAsia="zh-CN"/>
              </w:rPr>
              <w:t>DC_1-28-42_n7</w:t>
            </w:r>
            <w:r>
              <w:rPr>
                <w:noProof/>
                <w:lang w:eastAsia="zh-CN"/>
              </w:rPr>
              <w:t>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t>CA_</w:t>
            </w:r>
            <w:r w:rsidRPr="00F1435B">
              <w:rPr>
                <w:noProof/>
                <w:lang w:eastAsia="zh-CN"/>
              </w:rPr>
              <w:t>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7E3289">
              <w:t>DC_1-41-42</w:t>
            </w:r>
            <w:r>
              <w:t>_n</w:t>
            </w:r>
            <w:r w:rsidRPr="007E3289">
              <w:t>7</w:t>
            </w:r>
            <w:r>
              <w:t>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7E3289">
              <w:t>CA_1-41-42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w:t>
            </w:r>
            <w:r>
              <w:t>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No</w:t>
            </w:r>
          </w:p>
        </w:tc>
      </w:tr>
      <w:tr w:rsidR="006C50DC"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5A6C3D">
              <w:t>DC_1-41-42_n78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5A6C3D">
              <w:t>CA_1-41-42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5A6C3D">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5A6C3D">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7E3289">
              <w:lastRenderedPageBreak/>
              <w:t>DC_1-41-42-n79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7E3289">
              <w:t>CA_1-41-42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No</w:t>
            </w:r>
          </w:p>
        </w:tc>
      </w:tr>
      <w:tr w:rsidR="006C50DC"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624E6B">
              <w:t>DC_2-66-(n)71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624E6B">
              <w:t>CA_2-66-71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624E6B">
              <w:t>n71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p>
        </w:tc>
      </w:tr>
      <w:tr w:rsidR="006C50DC"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624E6B" w:rsidRDefault="006C50DC" w:rsidP="006C50DC">
            <w:pPr>
              <w:pStyle w:val="TAC"/>
            </w:pPr>
            <w:r w:rsidRPr="00705962">
              <w:t>DC_3-5-7-7_n78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624E6B" w:rsidRDefault="006C50DC" w:rsidP="006C50DC">
            <w:pPr>
              <w:pStyle w:val="TAC"/>
            </w:pPr>
            <w:r w:rsidRPr="00705962">
              <w:t>CA_3-5-7-7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624E6B" w:rsidRDefault="006C50DC" w:rsidP="006C50DC">
            <w:pPr>
              <w:pStyle w:val="TAC"/>
            </w:pPr>
            <w:r w:rsidRPr="00705962">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05962">
              <w:t>DC_3_n78</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Pr>
                <w:rFonts w:hint="eastAsia"/>
                <w:noProof/>
                <w:szCs w:val="18"/>
                <w:lang w:eastAsia="zh-CN"/>
              </w:rPr>
              <w:t>DC_</w:t>
            </w:r>
            <w:r>
              <w:rPr>
                <w:noProof/>
                <w:szCs w:val="18"/>
                <w:lang w:eastAsia="zh-CN"/>
              </w:rPr>
              <w:t>3</w:t>
            </w:r>
            <w:r>
              <w:rPr>
                <w:rFonts w:hint="eastAsia"/>
                <w:noProof/>
                <w:szCs w:val="18"/>
                <w:lang w:eastAsia="zh-CN"/>
              </w:rPr>
              <w:t>-</w:t>
            </w:r>
            <w:r>
              <w:rPr>
                <w:noProof/>
                <w:szCs w:val="18"/>
                <w:lang w:eastAsia="zh-CN"/>
              </w:rPr>
              <w:t>7_n2</w:t>
            </w:r>
            <w:r>
              <w:rPr>
                <w:rFonts w:hint="eastAsia"/>
                <w:noProof/>
                <w:szCs w:val="18"/>
                <w:lang w:eastAsia="zh-CN"/>
              </w:rPr>
              <w:t>8</w:t>
            </w:r>
            <w:r>
              <w:rPr>
                <w:noProof/>
                <w:szCs w:val="18"/>
                <w:lang w:eastAsia="zh-CN"/>
              </w:rPr>
              <w:t>-</w:t>
            </w:r>
            <w:r w:rsidRPr="002819EA">
              <w:rPr>
                <w:rFonts w:hint="eastAsia"/>
                <w:noProof/>
                <w:szCs w:val="18"/>
                <w:lang w:eastAsia="zh-CN"/>
              </w:rPr>
              <w:t>n7</w:t>
            </w:r>
            <w:r>
              <w:rPr>
                <w:noProof/>
                <w:szCs w:val="18"/>
                <w:lang w:eastAsia="zh-CN"/>
              </w:rPr>
              <w:t>8</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2819EA">
              <w:rPr>
                <w:szCs w:val="18"/>
              </w:rPr>
              <w:t>CA_</w:t>
            </w:r>
            <w:r>
              <w:rPr>
                <w:noProof/>
                <w:szCs w:val="18"/>
                <w:lang w:eastAsia="zh-CN"/>
              </w:rPr>
              <w:t>3</w:t>
            </w:r>
            <w:r>
              <w:rPr>
                <w:rFonts w:hint="eastAsia"/>
                <w:noProof/>
                <w:szCs w:val="18"/>
                <w:lang w:eastAsia="zh-CN"/>
              </w:rPr>
              <w:t>-</w:t>
            </w:r>
            <w:r>
              <w:rPr>
                <w:noProof/>
                <w:szCs w:val="18"/>
                <w:lang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Pr>
                <w:rFonts w:eastAsia="MS Mincho"/>
                <w:szCs w:val="18"/>
              </w:rPr>
              <w:t>CA_n28-</w:t>
            </w:r>
            <w:r w:rsidRPr="002819EA">
              <w:rPr>
                <w:rFonts w:eastAsia="MS Mincho"/>
                <w:szCs w:val="18"/>
              </w:rPr>
              <w:t>n7</w:t>
            </w:r>
            <w:r>
              <w:rPr>
                <w:rFonts w:eastAsia="MS Mincho"/>
                <w:szCs w:val="18"/>
              </w:rPr>
              <w:t>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DC_3_n78</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Pr>
                <w:rFonts w:hint="eastAsia"/>
                <w:noProof/>
                <w:szCs w:val="18"/>
                <w:lang w:eastAsia="zh-CN"/>
              </w:rPr>
              <w:t>DC_</w:t>
            </w:r>
            <w:r>
              <w:rPr>
                <w:noProof/>
                <w:szCs w:val="18"/>
                <w:lang w:eastAsia="zh-CN"/>
              </w:rPr>
              <w:t>3</w:t>
            </w:r>
            <w:r>
              <w:rPr>
                <w:rFonts w:hint="eastAsia"/>
                <w:noProof/>
                <w:szCs w:val="18"/>
                <w:lang w:eastAsia="zh-CN"/>
              </w:rPr>
              <w:t>-</w:t>
            </w:r>
            <w:r>
              <w:rPr>
                <w:noProof/>
                <w:szCs w:val="18"/>
                <w:lang w:eastAsia="zh-CN"/>
              </w:rPr>
              <w:t>20_n2</w:t>
            </w:r>
            <w:r>
              <w:rPr>
                <w:rFonts w:hint="eastAsia"/>
                <w:noProof/>
                <w:szCs w:val="18"/>
                <w:lang w:eastAsia="zh-CN"/>
              </w:rPr>
              <w:t>8</w:t>
            </w:r>
            <w:r>
              <w:rPr>
                <w:noProof/>
                <w:szCs w:val="18"/>
                <w:lang w:eastAsia="zh-CN"/>
              </w:rPr>
              <w:t>-</w:t>
            </w:r>
            <w:r w:rsidRPr="002819EA">
              <w:rPr>
                <w:rFonts w:hint="eastAsia"/>
                <w:noProof/>
                <w:szCs w:val="18"/>
                <w:lang w:eastAsia="zh-CN"/>
              </w:rPr>
              <w:t>n7</w:t>
            </w:r>
            <w:r>
              <w:rPr>
                <w:noProof/>
                <w:szCs w:val="18"/>
                <w:lang w:eastAsia="zh-CN"/>
              </w:rPr>
              <w:t>8</w:t>
            </w:r>
            <w:r>
              <w:rPr>
                <w:vertAlign w:val="superscript"/>
              </w:rPr>
              <w:t>1</w:t>
            </w:r>
            <w:r w:rsidR="00803016">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2819EA">
              <w:rPr>
                <w:szCs w:val="18"/>
              </w:rPr>
              <w:t>CA_</w:t>
            </w:r>
            <w:r>
              <w:rPr>
                <w:noProof/>
                <w:szCs w:val="18"/>
                <w:lang w:eastAsia="zh-CN"/>
              </w:rPr>
              <w:t>3</w:t>
            </w:r>
            <w:r>
              <w:rPr>
                <w:rFonts w:hint="eastAsia"/>
                <w:noProof/>
                <w:szCs w:val="18"/>
                <w:lang w:eastAsia="zh-CN"/>
              </w:rPr>
              <w:t>-</w:t>
            </w:r>
            <w:r>
              <w:rPr>
                <w:noProof/>
                <w:szCs w:val="18"/>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Pr>
                <w:rFonts w:eastAsia="MS Mincho"/>
                <w:szCs w:val="18"/>
              </w:rPr>
              <w:t>CA_n28-</w:t>
            </w:r>
            <w:r w:rsidRPr="002819EA">
              <w:rPr>
                <w:rFonts w:eastAsia="MS Mincho"/>
                <w:szCs w:val="18"/>
              </w:rPr>
              <w:t>n7</w:t>
            </w:r>
            <w:r>
              <w:rPr>
                <w:rFonts w:eastAsia="MS Mincho"/>
                <w:szCs w:val="18"/>
              </w:rPr>
              <w:t>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DC_3_n78</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rFonts w:hint="eastAsia"/>
                <w:lang w:eastAsia="ja-JP"/>
              </w:rPr>
              <w:t>DC</w:t>
            </w:r>
            <w:r w:rsidRPr="007E3289">
              <w:t>_</w:t>
            </w:r>
            <w:r w:rsidRPr="007E3289">
              <w:rPr>
                <w:rFonts w:hint="eastAsia"/>
                <w:lang w:eastAsia="ja-JP"/>
              </w:rPr>
              <w:t>3-21-42</w:t>
            </w:r>
            <w:r w:rsidRPr="007E3289">
              <w:rPr>
                <w:lang w:eastAsia="ja-JP"/>
              </w:rPr>
              <w:t>_n7</w:t>
            </w:r>
            <w:r w:rsidRPr="007E3289">
              <w:rPr>
                <w:rFonts w:hint="eastAsia"/>
                <w:lang w:eastAsia="ja-JP"/>
              </w:rPr>
              <w:t>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rFonts w:hint="eastAsia"/>
                <w:lang w:eastAsia="ja-JP"/>
              </w:rPr>
              <w:t>DC</w:t>
            </w:r>
            <w:r w:rsidRPr="007E3289">
              <w:t>_</w:t>
            </w:r>
            <w:r w:rsidRPr="007E3289">
              <w:rPr>
                <w:rFonts w:hint="eastAsia"/>
                <w:lang w:eastAsia="ja-JP"/>
              </w:rPr>
              <w:t>3-21-42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DC_3_n77</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rFonts w:hint="eastAsia"/>
                <w:lang w:eastAsia="ja-JP"/>
              </w:rPr>
              <w:t>DC</w:t>
            </w:r>
            <w:r w:rsidRPr="007E3289">
              <w:t>_</w:t>
            </w:r>
            <w:r w:rsidRPr="007E3289">
              <w:rPr>
                <w:rFonts w:hint="eastAsia"/>
                <w:lang w:eastAsia="ja-JP"/>
              </w:rPr>
              <w:t>3-21-42</w:t>
            </w:r>
            <w:r w:rsidRPr="007E3289">
              <w:rPr>
                <w:lang w:eastAsia="ja-JP"/>
              </w:rPr>
              <w:t>_n7</w:t>
            </w:r>
            <w:r w:rsidRPr="007E3289">
              <w:rPr>
                <w:rFonts w:hint="eastAsia"/>
                <w:lang w:eastAsia="ja-JP"/>
              </w:rPr>
              <w:t>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rFonts w:hint="eastAsia"/>
                <w:lang w:eastAsia="ja-JP"/>
              </w:rPr>
              <w:t>DC</w:t>
            </w:r>
            <w:r w:rsidRPr="007E3289">
              <w:t>_</w:t>
            </w:r>
            <w:r w:rsidRPr="007E3289">
              <w:rPr>
                <w:rFonts w:hint="eastAsia"/>
                <w:lang w:eastAsia="ja-JP"/>
              </w:rPr>
              <w:t>3-21-42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DC_3_n78</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rFonts w:hint="eastAsia"/>
                <w:lang w:eastAsia="ja-JP"/>
              </w:rPr>
              <w:t>DC</w:t>
            </w:r>
            <w:r w:rsidRPr="007E3289">
              <w:t>_</w:t>
            </w:r>
            <w:r w:rsidRPr="007E3289">
              <w:rPr>
                <w:rFonts w:hint="eastAsia"/>
                <w:lang w:eastAsia="ja-JP"/>
              </w:rPr>
              <w:t>3-21-42</w:t>
            </w:r>
            <w:r w:rsidRPr="007E3289">
              <w:rPr>
                <w:lang w:eastAsia="ja-JP"/>
              </w:rPr>
              <w:t>_n7</w:t>
            </w:r>
            <w:r w:rsidRPr="007E3289">
              <w:rPr>
                <w:rFonts w:hint="eastAsia"/>
                <w:lang w:eastAsia="ja-JP"/>
              </w:rPr>
              <w:t>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rPr>
                <w:rFonts w:hint="eastAsia"/>
                <w:lang w:eastAsia="ja-JP"/>
              </w:rPr>
              <w:t>DC</w:t>
            </w:r>
            <w:r w:rsidRPr="007E3289">
              <w:t>_</w:t>
            </w:r>
            <w:r w:rsidRPr="007E3289">
              <w:rPr>
                <w:rFonts w:hint="eastAsia"/>
                <w:lang w:eastAsia="ja-JP"/>
              </w:rPr>
              <w:t>3-21-42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7E3289">
              <w:rPr>
                <w:rFonts w:cs="Arial" w:hint="eastAsia"/>
                <w:lang w:eastAsia="ja-JP"/>
              </w:rPr>
              <w:t>DC</w:t>
            </w:r>
            <w:r w:rsidRPr="007E3289">
              <w:rPr>
                <w:rFonts w:cs="Arial"/>
              </w:rPr>
              <w:t>_</w:t>
            </w:r>
            <w:r w:rsidRPr="007E3289">
              <w:rPr>
                <w:rFonts w:cs="Arial" w:hint="eastAsia"/>
                <w:lang w:eastAsia="ja-JP"/>
              </w:rPr>
              <w:t>19-21-42_n77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7E3289">
              <w:rPr>
                <w:rFonts w:cs="Arial" w:hint="eastAsia"/>
                <w:lang w:eastAsia="ja-JP"/>
              </w:rPr>
              <w:t>CA</w:t>
            </w:r>
            <w:r w:rsidRPr="007E3289">
              <w:rPr>
                <w:rFonts w:cs="Arial"/>
              </w:rPr>
              <w:t>_</w:t>
            </w:r>
            <w:r w:rsidRPr="007E3289">
              <w:rPr>
                <w:rFonts w:cs="Arial" w:hint="eastAsia"/>
                <w:lang w:eastAsia="ja-JP"/>
              </w:rPr>
              <w:t>19-21-42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7E3289">
              <w:rPr>
                <w:rFonts w:cs="Arial" w:hint="eastAsia"/>
                <w:lang w:eastAsia="ja-JP"/>
              </w:rPr>
              <w:t>DC</w:t>
            </w:r>
            <w:r w:rsidRPr="007E3289">
              <w:rPr>
                <w:rFonts w:cs="Arial"/>
              </w:rPr>
              <w:t>_</w:t>
            </w:r>
            <w:r w:rsidRPr="007E3289">
              <w:rPr>
                <w:rFonts w:cs="Arial" w:hint="eastAsia"/>
                <w:lang w:eastAsia="ja-JP"/>
              </w:rPr>
              <w:t>19-21-42_n78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7E3289">
              <w:rPr>
                <w:rFonts w:cs="Arial" w:hint="eastAsia"/>
                <w:lang w:eastAsia="ja-JP"/>
              </w:rPr>
              <w:t>CA</w:t>
            </w:r>
            <w:r w:rsidRPr="007E3289">
              <w:rPr>
                <w:rFonts w:cs="Arial"/>
              </w:rPr>
              <w:t>_</w:t>
            </w:r>
            <w:r w:rsidRPr="007E3289">
              <w:rPr>
                <w:rFonts w:cs="Arial" w:hint="eastAsia"/>
                <w:lang w:eastAsia="ja-JP"/>
              </w:rPr>
              <w:t>19-21-42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7E3289">
              <w:rPr>
                <w:rFonts w:cs="Arial" w:hint="eastAsia"/>
                <w:lang w:eastAsia="ja-JP"/>
              </w:rPr>
              <w:t>DC</w:t>
            </w:r>
            <w:r w:rsidRPr="007E3289">
              <w:rPr>
                <w:rFonts w:cs="Arial"/>
              </w:rPr>
              <w:t>_</w:t>
            </w:r>
            <w:r w:rsidRPr="007E3289">
              <w:rPr>
                <w:rFonts w:cs="Arial" w:hint="eastAsia"/>
                <w:lang w:eastAsia="ja-JP"/>
              </w:rPr>
              <w:t>19-21-42_n79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lang w:eastAsia="ja-JP"/>
              </w:rPr>
            </w:pPr>
            <w:r w:rsidRPr="007E3289">
              <w:rPr>
                <w:rFonts w:cs="Arial" w:hint="eastAsia"/>
                <w:lang w:eastAsia="ja-JP"/>
              </w:rPr>
              <w:t>CA</w:t>
            </w:r>
            <w:r w:rsidRPr="007E3289">
              <w:rPr>
                <w:rFonts w:cs="Arial"/>
              </w:rPr>
              <w:t>_</w:t>
            </w:r>
            <w:r w:rsidRPr="007E3289">
              <w:rPr>
                <w:rFonts w:cs="Arial" w:hint="eastAsia"/>
                <w:lang w:eastAsia="ja-JP"/>
              </w:rPr>
              <w:t>19-21-42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DC_3-5-7_n78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CA_3-5-7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cs="Arial"/>
                <w:szCs w:val="18"/>
              </w:rPr>
            </w:pPr>
            <w:r w:rsidRPr="007E3289">
              <w:rPr>
                <w:rFonts w:eastAsia="MS Mincho"/>
              </w:rPr>
              <w:t>DC_3_n78</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DC_3-7-20_n28</w:t>
            </w:r>
            <w:r>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CA_3-7-20</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n28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lang w:val="fi-FI"/>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DC_3-7-2</w:t>
            </w:r>
            <w:r>
              <w:t>8</w:t>
            </w:r>
            <w:r w:rsidRPr="007E3289">
              <w:t>_n78</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7E3289">
              <w:t>CA_3-7-2</w:t>
            </w:r>
            <w:r>
              <w:t>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lang w:val="fi-FI"/>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DC_3-7-20_n78</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CA_3-7-20</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DC_3_n78</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DC_3-19-21_n77</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CA_3-19-21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DC_3_n77</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DC_3-19-21_n78</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CA_3-19-21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DC_3_n78</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DC_3-19-21_n79</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CA_3-19-21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lang w:val="fi-FI"/>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DC_3-19-</w:t>
            </w:r>
            <w:r>
              <w:t>42</w:t>
            </w:r>
            <w:r w:rsidRPr="007E3289">
              <w:t>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CA_3-19-</w:t>
            </w:r>
            <w:r>
              <w:t>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DC_3-19-</w:t>
            </w:r>
            <w:r>
              <w:t>42</w:t>
            </w:r>
            <w:r w:rsidRPr="007E3289">
              <w:t>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CA_3-19-</w:t>
            </w:r>
            <w:r>
              <w:t>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DC_3-19-</w:t>
            </w:r>
            <w:r>
              <w:t>42</w:t>
            </w:r>
            <w:r w:rsidRPr="007E3289">
              <w:t>_n79</w:t>
            </w:r>
            <w:r>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CA_3-19-</w:t>
            </w:r>
            <w:r>
              <w:t>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lang w:val="fi-FI"/>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w:t>
            </w:r>
            <w:r>
              <w:t>28</w:t>
            </w:r>
            <w:r w:rsidRPr="007E3289">
              <w:t>-</w:t>
            </w:r>
            <w:r>
              <w:t>42</w:t>
            </w:r>
            <w:r w:rsidRPr="007E3289">
              <w:t>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w:t>
            </w:r>
            <w:r>
              <w:t>28</w:t>
            </w:r>
            <w:r w:rsidRPr="007E3289">
              <w:t>-</w:t>
            </w:r>
            <w:r>
              <w:t>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w:t>
            </w:r>
            <w:r>
              <w:t>28</w:t>
            </w:r>
            <w:r w:rsidRPr="007E3289">
              <w:t>-</w:t>
            </w:r>
            <w:r>
              <w:t>42</w:t>
            </w:r>
            <w:r w:rsidRPr="007E3289">
              <w:t>_n78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w:t>
            </w:r>
            <w:r>
              <w:t>28</w:t>
            </w:r>
            <w:r w:rsidRPr="007E3289">
              <w:t>-</w:t>
            </w:r>
            <w:r>
              <w:t>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DC_3-</w:t>
            </w:r>
            <w:r>
              <w:t>28</w:t>
            </w:r>
            <w:r w:rsidRPr="007E3289">
              <w:t>-</w:t>
            </w:r>
            <w:r>
              <w:t>42</w:t>
            </w:r>
            <w:r w:rsidRPr="007E3289">
              <w:t>_n79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t>CA_3-</w:t>
            </w:r>
            <w:r>
              <w:t>28</w:t>
            </w:r>
            <w:r w:rsidRPr="007E3289">
              <w:t>-</w:t>
            </w:r>
            <w:r>
              <w:t>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sidRPr="007E3289">
              <w:rPr>
                <w:rFonts w:eastAsia="MS Mincho"/>
                <w:lang w:val="fi-FI"/>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532C32" w:rsidRDefault="006C50DC" w:rsidP="006C50DC">
            <w:pPr>
              <w:pStyle w:val="TAC"/>
            </w:pPr>
            <w:r>
              <w:rPr>
                <w:rFonts w:hint="eastAsia"/>
                <w:noProof/>
                <w:szCs w:val="18"/>
                <w:lang w:eastAsia="zh-CN"/>
              </w:rPr>
              <w:t>DC_</w:t>
            </w:r>
            <w:r>
              <w:rPr>
                <w:noProof/>
                <w:szCs w:val="18"/>
                <w:lang w:eastAsia="zh-CN"/>
              </w:rPr>
              <w:t>7</w:t>
            </w:r>
            <w:r>
              <w:rPr>
                <w:rFonts w:hint="eastAsia"/>
                <w:noProof/>
                <w:szCs w:val="18"/>
                <w:lang w:eastAsia="zh-CN"/>
              </w:rPr>
              <w:t>-</w:t>
            </w:r>
            <w:r>
              <w:rPr>
                <w:noProof/>
                <w:szCs w:val="18"/>
                <w:lang w:eastAsia="zh-CN"/>
              </w:rPr>
              <w:t>20_n2</w:t>
            </w:r>
            <w:r>
              <w:rPr>
                <w:rFonts w:hint="eastAsia"/>
                <w:noProof/>
                <w:szCs w:val="18"/>
                <w:lang w:eastAsia="zh-CN"/>
              </w:rPr>
              <w:t>8</w:t>
            </w:r>
            <w:r>
              <w:rPr>
                <w:noProof/>
                <w:szCs w:val="18"/>
                <w:lang w:eastAsia="zh-CN"/>
              </w:rPr>
              <w:t>-</w:t>
            </w:r>
            <w:r w:rsidRPr="002819EA">
              <w:rPr>
                <w:rFonts w:hint="eastAsia"/>
                <w:noProof/>
                <w:szCs w:val="18"/>
                <w:lang w:eastAsia="zh-CN"/>
              </w:rPr>
              <w:t>n7</w:t>
            </w:r>
            <w:r>
              <w:rPr>
                <w:noProof/>
                <w:szCs w:val="18"/>
                <w:lang w:eastAsia="zh-CN"/>
              </w:rPr>
              <w:t>8</w:t>
            </w:r>
            <w:r>
              <w:rPr>
                <w:vertAlign w:val="superscript"/>
              </w:rPr>
              <w:t>1</w:t>
            </w:r>
            <w:r w:rsidR="000A1C8D">
              <w:rPr>
                <w:vertAlign w:val="superscript"/>
              </w:rPr>
              <w:t>,2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pPr>
            <w:r w:rsidRPr="002819EA">
              <w:rPr>
                <w:szCs w:val="18"/>
              </w:rPr>
              <w:t>CA_</w:t>
            </w:r>
            <w:r>
              <w:rPr>
                <w:noProof/>
                <w:szCs w:val="18"/>
                <w:lang w:eastAsia="zh-CN"/>
              </w:rPr>
              <w:t>7</w:t>
            </w:r>
            <w:r>
              <w:rPr>
                <w:rFonts w:hint="eastAsia"/>
                <w:noProof/>
                <w:szCs w:val="18"/>
                <w:lang w:eastAsia="zh-CN"/>
              </w:rPr>
              <w:t>-</w:t>
            </w:r>
            <w:r>
              <w:rPr>
                <w:noProof/>
                <w:szCs w:val="18"/>
                <w:lang w:eastAsia="zh-CN"/>
              </w:rPr>
              <w:t>20</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rPr>
            </w:pPr>
            <w:r>
              <w:rPr>
                <w:rFonts w:eastAsia="MS Mincho"/>
                <w:szCs w:val="18"/>
              </w:rPr>
              <w:t>CA_n28-</w:t>
            </w:r>
            <w:r w:rsidRPr="002819EA">
              <w:rPr>
                <w:rFonts w:eastAsia="MS Mincho"/>
                <w:szCs w:val="18"/>
              </w:rPr>
              <w:t>n7</w:t>
            </w:r>
            <w:r>
              <w:rPr>
                <w:rFonts w:eastAsia="MS Mincho"/>
                <w:szCs w:val="18"/>
              </w:rPr>
              <w:t>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lang w:val="fi-FI"/>
              </w:rPr>
            </w:pPr>
            <w:r>
              <w:rPr>
                <w:rFonts w:eastAsia="MS Mincho"/>
                <w:szCs w:val="18"/>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rsidRPr="00532C32">
              <w:t>DC_21-28-42_n77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pPr>
            <w:r>
              <w:t>CA_</w:t>
            </w:r>
            <w:r w:rsidRPr="00532C32">
              <w:t>21-28-42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rPr>
            </w:pPr>
            <w:r>
              <w:rPr>
                <w:rFonts w:eastAsia="MS Mincho"/>
              </w:rPr>
              <w:t>n77</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Pr="007E3289" w:rsidRDefault="006C50DC" w:rsidP="006C50DC">
            <w:pPr>
              <w:pStyle w:val="TAC"/>
              <w:rPr>
                <w:rFonts w:eastAsia="MS Mincho"/>
                <w:lang w:val="fi-FI"/>
              </w:rPr>
            </w:pPr>
            <w:r>
              <w:rPr>
                <w:rFonts w:eastAsia="MS Mincho"/>
                <w:lang w:val="fi-FI"/>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532C32" w:rsidRDefault="006C50DC" w:rsidP="006C50DC">
            <w:pPr>
              <w:pStyle w:val="TAC"/>
            </w:pPr>
            <w:r w:rsidRPr="00532C32">
              <w:t>DC_21-28-42_n7</w:t>
            </w:r>
            <w:r>
              <w:t>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pPr>
            <w:r>
              <w:t>CA_</w:t>
            </w:r>
            <w:r w:rsidRPr="00532C32">
              <w:t>21-28-42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rPr>
            </w:pPr>
            <w:r>
              <w:rPr>
                <w:rFonts w:eastAsia="MS Mincho"/>
              </w:rPr>
              <w:t>n78</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lang w:val="fi-FI"/>
              </w:rPr>
            </w:pPr>
            <w:r>
              <w:rPr>
                <w:rFonts w:eastAsia="MS Mincho"/>
                <w:lang w:val="fi-FI"/>
              </w:rPr>
              <w:t>No</w:t>
            </w:r>
          </w:p>
        </w:tc>
      </w:tr>
      <w:tr w:rsidR="006C50DC"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6C50DC" w:rsidRPr="00532C32" w:rsidRDefault="006C50DC" w:rsidP="006C50DC">
            <w:pPr>
              <w:pStyle w:val="TAC"/>
            </w:pPr>
            <w:r w:rsidRPr="00532C32">
              <w:t>DC_21-28-42_n7</w:t>
            </w:r>
            <w:r>
              <w:t>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pPr>
            <w:r>
              <w:t>CA_</w:t>
            </w:r>
            <w:r w:rsidRPr="00532C32">
              <w:t>21-28-42</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rPr>
            </w:pPr>
            <w:r>
              <w:rPr>
                <w:rFonts w:eastAsia="MS Mincho"/>
              </w:rPr>
              <w:t>n79</w:t>
            </w:r>
          </w:p>
        </w:tc>
        <w:tc>
          <w:tcPr>
            <w:tcW w:w="2058" w:type="dxa"/>
            <w:tcBorders>
              <w:top w:val="single" w:sz="4" w:space="0" w:color="auto"/>
              <w:left w:val="single" w:sz="4" w:space="0" w:color="auto"/>
              <w:bottom w:val="single" w:sz="4" w:space="0" w:color="auto"/>
              <w:right w:val="single" w:sz="4" w:space="0" w:color="auto"/>
            </w:tcBorders>
            <w:vAlign w:val="center"/>
          </w:tcPr>
          <w:p w:rsidR="006C50DC" w:rsidRDefault="006C50DC" w:rsidP="006C50DC">
            <w:pPr>
              <w:pStyle w:val="TAC"/>
              <w:rPr>
                <w:rFonts w:eastAsia="MS Mincho"/>
                <w:lang w:val="fi-FI"/>
              </w:rPr>
            </w:pPr>
            <w:r>
              <w:rPr>
                <w:rFonts w:eastAsia="MS Mincho"/>
                <w:lang w:val="fi-FI"/>
              </w:rPr>
              <w:t>No</w:t>
            </w:r>
          </w:p>
        </w:tc>
      </w:tr>
      <w:tr w:rsidR="006C50DC" w:rsidRPr="007E3289" w:rsidTr="00C42558">
        <w:trPr>
          <w:trHeight w:val="225"/>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6C50DC" w:rsidRDefault="00CF71D3" w:rsidP="00CF71D3">
            <w:pPr>
              <w:pStyle w:val="TAN"/>
            </w:pPr>
            <w:r>
              <w:t>NOTE 1:</w:t>
            </w:r>
            <w:r w:rsidRPr="007E3289">
              <w:tab/>
            </w:r>
            <w:r w:rsidR="006C50DC" w:rsidRPr="00D90630">
              <w:t xml:space="preserve">Applicable for UE supporting inter-band carrier aggregation with </w:t>
            </w:r>
            <w:r w:rsidR="006C50DC">
              <w:t xml:space="preserve">mandatory </w:t>
            </w:r>
            <w:r w:rsidR="006C50DC" w:rsidRPr="00D90630">
              <w:t>simultaneous Rx/Tx</w:t>
            </w:r>
            <w:r w:rsidR="006C50DC">
              <w:t xml:space="preserve"> capability</w:t>
            </w:r>
          </w:p>
          <w:p w:rsidR="006C50DC" w:rsidRDefault="00CF71D3" w:rsidP="00CF71D3">
            <w:pPr>
              <w:pStyle w:val="TAN"/>
              <w:rPr>
                <w:rFonts w:eastAsia="MS Mincho"/>
                <w:lang w:val="fi-FI"/>
              </w:rPr>
            </w:pPr>
            <w:r>
              <w:rPr>
                <w:rFonts w:cs="Arial"/>
                <w:lang w:eastAsia="en-GB"/>
              </w:rPr>
              <w:t>NOTE 2:</w:t>
            </w:r>
            <w:r w:rsidRPr="007E3289">
              <w:tab/>
            </w:r>
            <w:r w:rsidR="006C50DC" w:rsidRPr="00B74AFD">
              <w:rPr>
                <w:rFonts w:cs="Arial"/>
                <w:lang w:eastAsia="en-GB"/>
              </w:rPr>
              <w:t>The frequency range in b</w:t>
            </w:r>
            <w:r w:rsidR="006C50DC">
              <w:rPr>
                <w:rFonts w:cs="Arial"/>
                <w:lang w:eastAsia="en-GB"/>
              </w:rPr>
              <w:t>and 28 is restricted for this</w:t>
            </w:r>
            <w:r w:rsidR="006C50DC" w:rsidRPr="00B74AFD">
              <w:rPr>
                <w:rFonts w:cs="Arial"/>
                <w:lang w:eastAsia="en-GB"/>
              </w:rPr>
              <w:t xml:space="preserve"> band combination to 703-733 MHz for the UL and 758-788 MHz for the DL.</w:t>
            </w:r>
          </w:p>
        </w:tc>
      </w:tr>
    </w:tbl>
    <w:p w:rsidR="001310A1" w:rsidRPr="007E3289" w:rsidRDefault="001310A1" w:rsidP="001310A1"/>
    <w:p w:rsidR="001310A1" w:rsidRPr="007E3289" w:rsidRDefault="001310A1" w:rsidP="001310A1">
      <w:pPr>
        <w:pStyle w:val="Heading4"/>
      </w:pPr>
      <w:bookmarkStart w:id="37" w:name="_Toc518912750"/>
      <w:r w:rsidRPr="007E3289">
        <w:lastRenderedPageBreak/>
        <w:t>5.2B.4.4</w:t>
      </w:r>
      <w:r w:rsidRPr="007E3289">
        <w:tab/>
        <w:t>EN-DC (five bands)</w:t>
      </w:r>
      <w:bookmarkEnd w:id="37"/>
    </w:p>
    <w:p w:rsidR="001310A1" w:rsidRPr="007E3289" w:rsidRDefault="001310A1" w:rsidP="001310A1">
      <w:pPr>
        <w:pStyle w:val="TH"/>
        <w:rPr>
          <w:lang w:val="en-US"/>
        </w:rPr>
      </w:pPr>
      <w:r w:rsidRPr="007E3289">
        <w:t>Table 5.2B.4.</w:t>
      </w:r>
      <w:r w:rsidRPr="007E3289">
        <w:rPr>
          <w:lang w:val="en-US"/>
        </w:rPr>
        <w:t>4</w:t>
      </w:r>
      <w:r w:rsidRPr="007E3289">
        <w:t>-1: Band combinations EN-DC</w:t>
      </w:r>
      <w:r w:rsidRPr="007E3289">
        <w:rPr>
          <w:lang w:val="en-US"/>
        </w:rPr>
        <w:t xml:space="preserve">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0"/>
        <w:gridCol w:w="2080"/>
        <w:gridCol w:w="1752"/>
        <w:gridCol w:w="2910"/>
      </w:tblGrid>
      <w:tr w:rsidR="001310A1" w:rsidRPr="007E3289" w:rsidTr="00C42558">
        <w:trPr>
          <w:trHeight w:val="288"/>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310A1" w:rsidRPr="007E3289" w:rsidRDefault="001310A1" w:rsidP="00906BEA">
            <w:pPr>
              <w:pStyle w:val="TAH"/>
              <w:rPr>
                <w:rFonts w:eastAsia="MS Mincho" w:cs="Arial"/>
              </w:rPr>
            </w:pPr>
            <w:r w:rsidRPr="007E3289">
              <w:rPr>
                <w:rFonts w:cs="Arial"/>
              </w:rPr>
              <w:t>EN-DC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310A1" w:rsidRPr="007E3289" w:rsidRDefault="001310A1" w:rsidP="00C30F6D">
            <w:pPr>
              <w:pStyle w:val="TAH"/>
              <w:rPr>
                <w:rFonts w:eastAsia="MS Mincho" w:cs="Arial"/>
              </w:rPr>
            </w:pPr>
            <w:r w:rsidRPr="007E3289">
              <w:rPr>
                <w:rFonts w:cs="Arial"/>
              </w:rPr>
              <w:t>E-UTRA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310A1" w:rsidRPr="007E3289" w:rsidRDefault="001310A1" w:rsidP="00C30F6D">
            <w:pPr>
              <w:pStyle w:val="TAH"/>
              <w:rPr>
                <w:rFonts w:cs="Arial"/>
              </w:rPr>
            </w:pPr>
            <w:r w:rsidRPr="007E3289">
              <w:rPr>
                <w:rFonts w:cs="Arial"/>
              </w:rPr>
              <w:t>NR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310A1" w:rsidRPr="007E3289" w:rsidRDefault="001310A1" w:rsidP="00C30F6D">
            <w:pPr>
              <w:pStyle w:val="TAH"/>
              <w:tabs>
                <w:tab w:val="left" w:pos="332"/>
              </w:tabs>
              <w:rPr>
                <w:rFonts w:cs="Arial"/>
              </w:rPr>
            </w:pPr>
            <w:r w:rsidRPr="007E3289">
              <w:rPr>
                <w:rFonts w:cs="Arial"/>
              </w:rPr>
              <w:t>Single UL allowed</w:t>
            </w:r>
          </w:p>
        </w:tc>
      </w:tr>
      <w:tr w:rsidR="001310A1" w:rsidRPr="007E328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1310A1" w:rsidRPr="007E3289" w:rsidRDefault="001310A1" w:rsidP="00906BEA">
            <w:pPr>
              <w:pStyle w:val="TAC"/>
              <w:rPr>
                <w:rFonts w:eastAsia="MS Mincho"/>
              </w:rPr>
            </w:pPr>
            <w:r w:rsidRPr="007E3289">
              <w:t>DC_1-3-5-7_n78</w:t>
            </w:r>
          </w:p>
        </w:tc>
        <w:tc>
          <w:tcPr>
            <w:tcW w:w="0" w:type="auto"/>
            <w:tcBorders>
              <w:top w:val="single" w:sz="4" w:space="0" w:color="auto"/>
              <w:left w:val="single" w:sz="4" w:space="0" w:color="auto"/>
              <w:right w:val="single" w:sz="4" w:space="0" w:color="auto"/>
            </w:tcBorders>
            <w:shd w:val="clear" w:color="auto" w:fill="auto"/>
            <w:vAlign w:val="center"/>
          </w:tcPr>
          <w:p w:rsidR="001310A1" w:rsidRPr="007E3289" w:rsidRDefault="001310A1" w:rsidP="00C30F6D">
            <w:pPr>
              <w:pStyle w:val="TAC"/>
              <w:rPr>
                <w:rFonts w:eastAsia="MS Mincho"/>
              </w:rPr>
            </w:pPr>
            <w:r w:rsidRPr="007E3289">
              <w:t>CA_1-3-5-7</w:t>
            </w:r>
          </w:p>
        </w:tc>
        <w:tc>
          <w:tcPr>
            <w:tcW w:w="0" w:type="auto"/>
            <w:tcBorders>
              <w:top w:val="single" w:sz="4" w:space="0" w:color="auto"/>
              <w:left w:val="single" w:sz="4" w:space="0" w:color="auto"/>
              <w:right w:val="single" w:sz="4" w:space="0" w:color="auto"/>
            </w:tcBorders>
            <w:shd w:val="clear" w:color="auto" w:fill="auto"/>
            <w:vAlign w:val="center"/>
          </w:tcPr>
          <w:p w:rsidR="001310A1" w:rsidRPr="007E3289" w:rsidRDefault="001310A1" w:rsidP="00C30F6D">
            <w:pPr>
              <w:pStyle w:val="TAC"/>
              <w:rPr>
                <w:rFonts w:eastAsia="MS Mincho"/>
              </w:rPr>
            </w:pPr>
            <w:r w:rsidRPr="007E3289">
              <w:t>n78</w:t>
            </w:r>
          </w:p>
        </w:tc>
        <w:tc>
          <w:tcPr>
            <w:tcW w:w="0" w:type="auto"/>
            <w:tcBorders>
              <w:top w:val="single" w:sz="4" w:space="0" w:color="auto"/>
              <w:left w:val="single" w:sz="4" w:space="0" w:color="auto"/>
              <w:right w:val="single" w:sz="4" w:space="0" w:color="auto"/>
            </w:tcBorders>
            <w:shd w:val="clear" w:color="auto" w:fill="auto"/>
            <w:vAlign w:val="center"/>
          </w:tcPr>
          <w:p w:rsidR="001310A1" w:rsidRPr="007E3289" w:rsidRDefault="001310A1" w:rsidP="00C30F6D">
            <w:pPr>
              <w:pStyle w:val="TAC"/>
            </w:pPr>
            <w:r w:rsidRPr="007E3289">
              <w:rPr>
                <w:rFonts w:eastAsia="MS Mincho"/>
              </w:rPr>
              <w:t>DC_3_n78</w:t>
            </w:r>
          </w:p>
        </w:tc>
      </w:tr>
      <w:tr w:rsidR="000705FD" w:rsidRPr="007E328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0705FD" w:rsidRPr="007E3289" w:rsidRDefault="000705FD" w:rsidP="00906BEA">
            <w:pPr>
              <w:pStyle w:val="TAC"/>
            </w:pPr>
            <w:r w:rsidRPr="00E82B61">
              <w:t>DC_1-3-5-7-7_n78</w:t>
            </w:r>
          </w:p>
        </w:tc>
        <w:tc>
          <w:tcPr>
            <w:tcW w:w="0" w:type="auto"/>
            <w:tcBorders>
              <w:top w:val="single" w:sz="4" w:space="0" w:color="auto"/>
              <w:left w:val="single" w:sz="4" w:space="0" w:color="auto"/>
              <w:right w:val="single" w:sz="4" w:space="0" w:color="auto"/>
            </w:tcBorders>
            <w:shd w:val="clear" w:color="auto" w:fill="auto"/>
            <w:vAlign w:val="center"/>
          </w:tcPr>
          <w:p w:rsidR="000705FD" w:rsidRPr="007E3289" w:rsidRDefault="000705FD" w:rsidP="00C30F6D">
            <w:pPr>
              <w:pStyle w:val="TAC"/>
            </w:pPr>
            <w:r w:rsidRPr="00E82B61">
              <w:t>CA_1-3-5-7-7</w:t>
            </w:r>
          </w:p>
        </w:tc>
        <w:tc>
          <w:tcPr>
            <w:tcW w:w="0" w:type="auto"/>
            <w:tcBorders>
              <w:top w:val="single" w:sz="4" w:space="0" w:color="auto"/>
              <w:left w:val="single" w:sz="4" w:space="0" w:color="auto"/>
              <w:right w:val="single" w:sz="4" w:space="0" w:color="auto"/>
            </w:tcBorders>
            <w:shd w:val="clear" w:color="auto" w:fill="auto"/>
            <w:vAlign w:val="center"/>
          </w:tcPr>
          <w:p w:rsidR="000705FD" w:rsidRPr="007E3289" w:rsidRDefault="000705FD" w:rsidP="00C30F6D">
            <w:pPr>
              <w:pStyle w:val="TAC"/>
            </w:pPr>
            <w:r w:rsidRPr="00E82B61">
              <w:t>n78</w:t>
            </w:r>
          </w:p>
        </w:tc>
        <w:tc>
          <w:tcPr>
            <w:tcW w:w="0" w:type="auto"/>
            <w:tcBorders>
              <w:top w:val="single" w:sz="4" w:space="0" w:color="auto"/>
              <w:left w:val="single" w:sz="4" w:space="0" w:color="auto"/>
              <w:right w:val="single" w:sz="4" w:space="0" w:color="auto"/>
            </w:tcBorders>
            <w:shd w:val="clear" w:color="auto" w:fill="auto"/>
            <w:vAlign w:val="center"/>
          </w:tcPr>
          <w:p w:rsidR="000705FD" w:rsidRPr="007E3289" w:rsidRDefault="000705FD" w:rsidP="00C30F6D">
            <w:pPr>
              <w:pStyle w:val="TAC"/>
              <w:rPr>
                <w:rFonts w:eastAsia="MS Mincho"/>
              </w:rPr>
            </w:pPr>
            <w:r w:rsidRPr="00E82B61">
              <w:t>DC_3_n78</w:t>
            </w:r>
          </w:p>
        </w:tc>
      </w:tr>
      <w:tr w:rsidR="001310A1"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310A1" w:rsidRPr="007E3289" w:rsidRDefault="001310A1" w:rsidP="00906BEA">
            <w:pPr>
              <w:pStyle w:val="TAC"/>
              <w:rPr>
                <w:rFonts w:eastAsia="MS Mincho"/>
              </w:rPr>
            </w:pPr>
            <w:r w:rsidRPr="007E3289">
              <w:t>DC_1-3-7-20_n28</w:t>
            </w:r>
            <w:r w:rsidR="004F6550">
              <w:rPr>
                <w:vertAlign w:val="super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310A1" w:rsidRPr="007E3289" w:rsidRDefault="001310A1" w:rsidP="00C30F6D">
            <w:pPr>
              <w:pStyle w:val="TAC"/>
              <w:rPr>
                <w:rFonts w:eastAsia="MS Mincho"/>
              </w:rPr>
            </w:pPr>
            <w:r w:rsidRPr="007E3289">
              <w:t>CA_1-3-7-20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310A1" w:rsidRPr="007E3289" w:rsidRDefault="001310A1" w:rsidP="00C30F6D">
            <w:pPr>
              <w:pStyle w:val="TAC"/>
              <w:rPr>
                <w:rFonts w:eastAsia="MS Mincho"/>
              </w:rPr>
            </w:pPr>
            <w:r w:rsidRPr="007E3289">
              <w:t>n28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310A1" w:rsidRPr="007E3289" w:rsidRDefault="001310A1" w:rsidP="00C30F6D">
            <w:pPr>
              <w:pStyle w:val="TAC"/>
            </w:pPr>
            <w:r w:rsidRPr="007E3289">
              <w:t>No</w:t>
            </w:r>
          </w:p>
        </w:tc>
      </w:tr>
      <w:tr w:rsidR="001310A1" w:rsidRPr="007E328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1310A1" w:rsidRPr="007E3289" w:rsidRDefault="001310A1" w:rsidP="00906BEA">
            <w:pPr>
              <w:pStyle w:val="TAC"/>
              <w:rPr>
                <w:rFonts w:eastAsia="MS Mincho"/>
              </w:rPr>
            </w:pPr>
            <w:r w:rsidRPr="007E3289">
              <w:t>DC_1-3-7-20_n78</w:t>
            </w:r>
            <w:r w:rsidR="00906BEA">
              <w:rPr>
                <w:vertAlign w:val="superscript"/>
              </w:rPr>
              <w:t>1</w:t>
            </w:r>
          </w:p>
        </w:tc>
        <w:tc>
          <w:tcPr>
            <w:tcW w:w="0" w:type="auto"/>
            <w:tcBorders>
              <w:top w:val="single" w:sz="4" w:space="0" w:color="auto"/>
              <w:left w:val="single" w:sz="4" w:space="0" w:color="auto"/>
              <w:right w:val="single" w:sz="4" w:space="0" w:color="auto"/>
            </w:tcBorders>
            <w:shd w:val="clear" w:color="auto" w:fill="auto"/>
            <w:vAlign w:val="center"/>
          </w:tcPr>
          <w:p w:rsidR="001310A1" w:rsidRPr="007E3289" w:rsidRDefault="001310A1" w:rsidP="00C30F6D">
            <w:pPr>
              <w:pStyle w:val="TAC"/>
              <w:rPr>
                <w:rFonts w:eastAsia="MS Mincho"/>
              </w:rPr>
            </w:pPr>
            <w:r w:rsidRPr="007E3289">
              <w:t>CA_1-3-7-20</w:t>
            </w:r>
          </w:p>
        </w:tc>
        <w:tc>
          <w:tcPr>
            <w:tcW w:w="0" w:type="auto"/>
            <w:tcBorders>
              <w:top w:val="single" w:sz="4" w:space="0" w:color="auto"/>
              <w:left w:val="single" w:sz="4" w:space="0" w:color="auto"/>
              <w:right w:val="single" w:sz="4" w:space="0" w:color="auto"/>
            </w:tcBorders>
            <w:shd w:val="clear" w:color="auto" w:fill="auto"/>
            <w:vAlign w:val="center"/>
          </w:tcPr>
          <w:p w:rsidR="001310A1" w:rsidRPr="007E3289" w:rsidRDefault="001310A1" w:rsidP="00C30F6D">
            <w:pPr>
              <w:pStyle w:val="TAC"/>
              <w:rPr>
                <w:rFonts w:eastAsia="MS Mincho"/>
              </w:rPr>
            </w:pPr>
            <w:r w:rsidRPr="007E3289">
              <w:t>n78</w:t>
            </w:r>
          </w:p>
        </w:tc>
        <w:tc>
          <w:tcPr>
            <w:tcW w:w="0" w:type="auto"/>
            <w:tcBorders>
              <w:top w:val="single" w:sz="4" w:space="0" w:color="auto"/>
              <w:left w:val="single" w:sz="4" w:space="0" w:color="auto"/>
              <w:right w:val="single" w:sz="4" w:space="0" w:color="auto"/>
            </w:tcBorders>
            <w:shd w:val="clear" w:color="auto" w:fill="auto"/>
            <w:vAlign w:val="center"/>
          </w:tcPr>
          <w:p w:rsidR="001310A1" w:rsidRPr="007E3289" w:rsidRDefault="001310A1" w:rsidP="00C30F6D">
            <w:pPr>
              <w:pStyle w:val="TAC"/>
            </w:pPr>
            <w:r w:rsidRPr="007E3289">
              <w:rPr>
                <w:rFonts w:eastAsia="MS Mincho"/>
              </w:rPr>
              <w:t>DC_3_n78</w:t>
            </w:r>
          </w:p>
        </w:tc>
      </w:tr>
      <w:tr w:rsidR="00906BEA" w:rsidRPr="007E328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906BEA">
            <w:pPr>
              <w:pStyle w:val="TAC"/>
            </w:pPr>
            <w:r>
              <w:rPr>
                <w:rFonts w:hint="eastAsia"/>
                <w:noProof/>
                <w:szCs w:val="18"/>
                <w:lang w:eastAsia="zh-CN"/>
              </w:rPr>
              <w:t>DC_</w:t>
            </w:r>
            <w:r>
              <w:rPr>
                <w:noProof/>
                <w:szCs w:val="18"/>
                <w:lang w:eastAsia="zh-CN"/>
              </w:rPr>
              <w:t>1-3</w:t>
            </w:r>
            <w:r>
              <w:rPr>
                <w:rFonts w:hint="eastAsia"/>
                <w:noProof/>
                <w:szCs w:val="18"/>
                <w:lang w:eastAsia="zh-CN"/>
              </w:rPr>
              <w:t>-</w:t>
            </w:r>
            <w:r>
              <w:rPr>
                <w:noProof/>
                <w:szCs w:val="18"/>
                <w:lang w:eastAsia="zh-CN"/>
              </w:rPr>
              <w:t>7_n2</w:t>
            </w:r>
            <w:r>
              <w:rPr>
                <w:rFonts w:hint="eastAsia"/>
                <w:noProof/>
                <w:szCs w:val="18"/>
                <w:lang w:eastAsia="zh-CN"/>
              </w:rPr>
              <w:t>8</w:t>
            </w:r>
            <w:r>
              <w:rPr>
                <w:noProof/>
                <w:szCs w:val="18"/>
                <w:lang w:eastAsia="zh-CN"/>
              </w:rPr>
              <w:t>-</w:t>
            </w:r>
            <w:r w:rsidRPr="002819EA">
              <w:rPr>
                <w:rFonts w:hint="eastAsia"/>
                <w:noProof/>
                <w:szCs w:val="18"/>
                <w:lang w:eastAsia="zh-CN"/>
              </w:rPr>
              <w:t>n7</w:t>
            </w:r>
            <w:r>
              <w:rPr>
                <w:noProof/>
                <w:szCs w:val="18"/>
                <w:lang w:eastAsia="zh-CN"/>
              </w:rPr>
              <w:t>8</w:t>
            </w:r>
            <w:r>
              <w:rPr>
                <w:vertAlign w:val="superscript"/>
              </w:rPr>
              <w:t>1</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pPr>
            <w:r w:rsidRPr="002819EA">
              <w:rPr>
                <w:szCs w:val="18"/>
              </w:rPr>
              <w:t>CA_</w:t>
            </w:r>
            <w:r>
              <w:rPr>
                <w:szCs w:val="18"/>
              </w:rPr>
              <w:t>1-</w:t>
            </w:r>
            <w:r>
              <w:rPr>
                <w:noProof/>
                <w:szCs w:val="18"/>
                <w:lang w:eastAsia="zh-CN"/>
              </w:rPr>
              <w:t>3</w:t>
            </w:r>
            <w:r>
              <w:rPr>
                <w:rFonts w:hint="eastAsia"/>
                <w:noProof/>
                <w:szCs w:val="18"/>
                <w:lang w:eastAsia="zh-CN"/>
              </w:rPr>
              <w:t>-</w:t>
            </w:r>
            <w:r>
              <w:rPr>
                <w:noProof/>
                <w:szCs w:val="18"/>
                <w:lang w:eastAsia="zh-CN"/>
              </w:rPr>
              <w:t>7</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pPr>
            <w:r>
              <w:rPr>
                <w:rFonts w:eastAsia="MS Mincho"/>
                <w:szCs w:val="18"/>
              </w:rPr>
              <w:t>CA_n28-</w:t>
            </w:r>
            <w:r w:rsidRPr="002819EA">
              <w:rPr>
                <w:rFonts w:eastAsia="MS Mincho"/>
                <w:szCs w:val="18"/>
              </w:rPr>
              <w:t>n7</w:t>
            </w:r>
            <w:r>
              <w:rPr>
                <w:rFonts w:eastAsia="MS Mincho"/>
                <w:szCs w:val="18"/>
              </w:rPr>
              <w:t>8</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rPr>
                <w:rFonts w:eastAsia="MS Mincho"/>
              </w:rPr>
              <w:t>DC_3_n78</w:t>
            </w:r>
          </w:p>
        </w:tc>
      </w:tr>
      <w:tr w:rsidR="00906BEA" w:rsidRPr="007E328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t>DC_1-3-19-21_n77</w:t>
            </w:r>
            <w:r>
              <w:rPr>
                <w:vertAlign w:val="superscript"/>
              </w:rPr>
              <w:t>1</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CA_1-3-19-21</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n77</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pPr>
            <w:r w:rsidRPr="007E3289">
              <w:rPr>
                <w:rFonts w:eastAsia="MS Mincho"/>
              </w:rPr>
              <w:t>DC_1_n77, DC_3_n77</w:t>
            </w:r>
          </w:p>
        </w:tc>
      </w:tr>
      <w:tr w:rsidR="00906BEA" w:rsidRPr="007E328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t>DC_1-3-19-21_n78</w:t>
            </w:r>
            <w:r>
              <w:rPr>
                <w:vertAlign w:val="superscript"/>
              </w:rPr>
              <w:t>1</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CA_1-3-19-21</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n78</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pPr>
            <w:r w:rsidRPr="007E3289">
              <w:rPr>
                <w:rFonts w:eastAsia="MS Mincho"/>
              </w:rPr>
              <w:t>DC_3_n78</w:t>
            </w:r>
          </w:p>
        </w:tc>
      </w:tr>
      <w:tr w:rsidR="00906BEA"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t>DC_1-3-19-21_n79</w:t>
            </w:r>
            <w:r>
              <w:rPr>
                <w:vertAlign w:val="superscript"/>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CA_1-3-19-21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t>No</w:t>
            </w:r>
          </w:p>
        </w:tc>
      </w:tr>
      <w:tr w:rsidR="00906BEA"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sidRPr="008167C8">
              <w:t>DC_1-3-19-42</w:t>
            </w:r>
            <w:r w:rsidR="008E0C22">
              <w:t>_n</w:t>
            </w:r>
            <w:r w:rsidRPr="008167C8">
              <w:t>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8167C8">
              <w:t>CA_1-3-19-42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8167C8">
              <w:t>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8167C8">
              <w:t>DC_1_n77, DC_3_n77</w:t>
            </w:r>
          </w:p>
        </w:tc>
      </w:tr>
      <w:tr w:rsidR="00906BEA"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sidRPr="008167C8">
              <w:t>DC_1-3-19-42</w:t>
            </w:r>
            <w:r w:rsidR="008E0C22">
              <w:t>_n</w:t>
            </w:r>
            <w:r w:rsidRPr="008167C8">
              <w:t>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8167C8">
              <w:t>CA_1-3-19-42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8167C8">
              <w:t>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8167C8">
              <w:t>DC_3_n78</w:t>
            </w:r>
          </w:p>
        </w:tc>
      </w:tr>
      <w:tr w:rsidR="00906BEA"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sidRPr="008167C8">
              <w:t>DC_1-3-19-42</w:t>
            </w:r>
            <w:r w:rsidR="008E0C22">
              <w:t>_n</w:t>
            </w:r>
            <w:r w:rsidRPr="008167C8">
              <w:t>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8167C8">
              <w:t>CA_1-3-19-42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8167C8">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8167C8">
              <w:t>No</w:t>
            </w:r>
          </w:p>
        </w:tc>
      </w:tr>
      <w:tr w:rsidR="00906BEA"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8167C8" w:rsidRDefault="00906BEA" w:rsidP="00906BEA">
            <w:pPr>
              <w:pStyle w:val="TAC"/>
            </w:pPr>
            <w:r>
              <w:rPr>
                <w:rFonts w:hint="eastAsia"/>
                <w:noProof/>
                <w:szCs w:val="18"/>
                <w:lang w:eastAsia="zh-CN"/>
              </w:rPr>
              <w:t>DC_</w:t>
            </w:r>
            <w:r>
              <w:rPr>
                <w:noProof/>
                <w:szCs w:val="18"/>
                <w:lang w:eastAsia="zh-CN"/>
              </w:rPr>
              <w:t>1-3</w:t>
            </w:r>
            <w:r>
              <w:rPr>
                <w:rFonts w:hint="eastAsia"/>
                <w:noProof/>
                <w:szCs w:val="18"/>
                <w:lang w:eastAsia="zh-CN"/>
              </w:rPr>
              <w:t>-</w:t>
            </w:r>
            <w:r>
              <w:rPr>
                <w:noProof/>
                <w:szCs w:val="18"/>
                <w:lang w:eastAsia="zh-CN"/>
              </w:rPr>
              <w:t>20_n2</w:t>
            </w:r>
            <w:r>
              <w:rPr>
                <w:rFonts w:hint="eastAsia"/>
                <w:noProof/>
                <w:szCs w:val="18"/>
                <w:lang w:eastAsia="zh-CN"/>
              </w:rPr>
              <w:t>8</w:t>
            </w:r>
            <w:r w:rsidR="008E0C22">
              <w:rPr>
                <w:noProof/>
                <w:szCs w:val="18"/>
                <w:lang w:eastAsia="zh-CN"/>
              </w:rPr>
              <w:t>-n</w:t>
            </w:r>
            <w:r w:rsidRPr="002819EA">
              <w:rPr>
                <w:rFonts w:hint="eastAsia"/>
                <w:noProof/>
                <w:szCs w:val="18"/>
                <w:lang w:eastAsia="zh-CN"/>
              </w:rPr>
              <w:t>7</w:t>
            </w:r>
            <w:r>
              <w:rPr>
                <w:noProof/>
                <w:szCs w:val="18"/>
                <w:lang w:eastAsia="zh-CN"/>
              </w:rPr>
              <w:t>8</w:t>
            </w:r>
            <w:r>
              <w:rPr>
                <w:vertAlign w:val="superscript"/>
              </w:rPr>
              <w:t>1</w:t>
            </w:r>
            <w:r w:rsidR="00803016">
              <w:rPr>
                <w:vertAlign w:val="super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8167C8" w:rsidRDefault="00906BEA" w:rsidP="00C30F6D">
            <w:pPr>
              <w:pStyle w:val="TAC"/>
            </w:pPr>
            <w:r w:rsidRPr="002819EA">
              <w:rPr>
                <w:szCs w:val="18"/>
              </w:rPr>
              <w:t>CA_</w:t>
            </w:r>
            <w:r>
              <w:rPr>
                <w:szCs w:val="18"/>
              </w:rPr>
              <w:t>1-</w:t>
            </w:r>
            <w:r>
              <w:rPr>
                <w:noProof/>
                <w:szCs w:val="18"/>
                <w:lang w:eastAsia="zh-CN"/>
              </w:rPr>
              <w:t>3</w:t>
            </w:r>
            <w:r>
              <w:rPr>
                <w:rFonts w:hint="eastAsia"/>
                <w:noProof/>
                <w:szCs w:val="18"/>
                <w:lang w:eastAsia="zh-CN"/>
              </w:rPr>
              <w:t>-</w:t>
            </w:r>
            <w:r>
              <w:rPr>
                <w:noProof/>
                <w:szCs w:val="18"/>
                <w:lang w:eastAsia="zh-CN"/>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8167C8" w:rsidRDefault="00906BEA" w:rsidP="00C30F6D">
            <w:pPr>
              <w:pStyle w:val="TAC"/>
            </w:pPr>
            <w:r>
              <w:rPr>
                <w:rFonts w:eastAsia="MS Mincho"/>
                <w:szCs w:val="18"/>
              </w:rPr>
              <w:t>CA_n28-</w:t>
            </w:r>
            <w:r w:rsidRPr="002819EA">
              <w:rPr>
                <w:rFonts w:eastAsia="MS Mincho"/>
                <w:szCs w:val="18"/>
              </w:rPr>
              <w:t>n7</w:t>
            </w:r>
            <w:r>
              <w:rPr>
                <w:rFonts w:eastAsia="MS Mincho"/>
                <w:szCs w:val="18"/>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8167C8" w:rsidRDefault="00906BEA" w:rsidP="00C30F6D">
            <w:pPr>
              <w:pStyle w:val="TAC"/>
            </w:pPr>
            <w:r w:rsidRPr="007E3289">
              <w:rPr>
                <w:rFonts w:eastAsia="MS Mincho"/>
              </w:rPr>
              <w:t>DC_3_n78</w:t>
            </w:r>
          </w:p>
        </w:tc>
      </w:tr>
      <w:tr w:rsidR="00906BEA" w:rsidRPr="007E328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t>DC_1-3-21-42_n77</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CA_1-3-21-42</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n77</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pPr>
            <w:r w:rsidRPr="007E3289">
              <w:rPr>
                <w:rFonts w:eastAsia="MS Mincho"/>
              </w:rPr>
              <w:t>DC_1_n77, DC_3_n77</w:t>
            </w:r>
          </w:p>
        </w:tc>
      </w:tr>
      <w:tr w:rsidR="00906BEA" w:rsidRPr="007E328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t>DC_1-3-21-42_n78</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CA_1-3-21-42</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n78</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pPr>
            <w:r w:rsidRPr="007E3289">
              <w:rPr>
                <w:rFonts w:eastAsia="MS Mincho"/>
              </w:rPr>
              <w:t>DC_3_n78</w:t>
            </w:r>
          </w:p>
        </w:tc>
      </w:tr>
      <w:tr w:rsidR="00906BEA"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t>DC_1-3-21-42_n79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CA_1-3-21-42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t>No</w:t>
            </w:r>
          </w:p>
        </w:tc>
      </w:tr>
      <w:tr w:rsidR="00906BEA" w:rsidRPr="007E328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Pr>
                <w:rFonts w:hint="eastAsia"/>
                <w:noProof/>
                <w:szCs w:val="18"/>
                <w:lang w:eastAsia="zh-CN"/>
              </w:rPr>
              <w:t>DC_</w:t>
            </w:r>
            <w:r>
              <w:rPr>
                <w:noProof/>
                <w:szCs w:val="18"/>
                <w:lang w:eastAsia="zh-CN"/>
              </w:rPr>
              <w:t>1-7</w:t>
            </w:r>
            <w:r>
              <w:rPr>
                <w:rFonts w:hint="eastAsia"/>
                <w:noProof/>
                <w:szCs w:val="18"/>
                <w:lang w:eastAsia="zh-CN"/>
              </w:rPr>
              <w:t>-</w:t>
            </w:r>
            <w:r>
              <w:rPr>
                <w:noProof/>
                <w:szCs w:val="18"/>
                <w:lang w:eastAsia="zh-CN"/>
              </w:rPr>
              <w:t>20_n2</w:t>
            </w:r>
            <w:r>
              <w:rPr>
                <w:rFonts w:hint="eastAsia"/>
                <w:noProof/>
                <w:szCs w:val="18"/>
                <w:lang w:eastAsia="zh-CN"/>
              </w:rPr>
              <w:t>8</w:t>
            </w:r>
            <w:r>
              <w:rPr>
                <w:noProof/>
                <w:szCs w:val="18"/>
                <w:lang w:eastAsia="zh-CN"/>
              </w:rPr>
              <w:t>-</w:t>
            </w:r>
            <w:r w:rsidRPr="002819EA">
              <w:rPr>
                <w:rFonts w:hint="eastAsia"/>
                <w:noProof/>
                <w:szCs w:val="18"/>
                <w:lang w:eastAsia="zh-CN"/>
              </w:rPr>
              <w:t>n7</w:t>
            </w:r>
            <w:r>
              <w:rPr>
                <w:noProof/>
                <w:szCs w:val="18"/>
                <w:lang w:eastAsia="zh-CN"/>
              </w:rPr>
              <w:t>8</w:t>
            </w:r>
            <w:r>
              <w:rPr>
                <w:vertAlign w:val="superscript"/>
              </w:rPr>
              <w:t>1</w:t>
            </w:r>
            <w:r w:rsidR="00803016">
              <w:rPr>
                <w:vertAlign w:val="super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sidRPr="002819EA">
              <w:rPr>
                <w:szCs w:val="18"/>
              </w:rPr>
              <w:t>CA_</w:t>
            </w:r>
            <w:r>
              <w:rPr>
                <w:szCs w:val="18"/>
              </w:rPr>
              <w:t>1-</w:t>
            </w:r>
            <w:r>
              <w:rPr>
                <w:noProof/>
                <w:szCs w:val="18"/>
                <w:lang w:eastAsia="zh-CN"/>
              </w:rPr>
              <w:t>7</w:t>
            </w:r>
            <w:r>
              <w:rPr>
                <w:rFonts w:hint="eastAsia"/>
                <w:noProof/>
                <w:szCs w:val="18"/>
                <w:lang w:eastAsia="zh-CN"/>
              </w:rPr>
              <w:t>-</w:t>
            </w:r>
            <w:r>
              <w:rPr>
                <w:noProof/>
                <w:szCs w:val="18"/>
                <w:lang w:eastAsia="zh-CN"/>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Pr>
                <w:rFonts w:eastAsia="MS Mincho"/>
                <w:szCs w:val="18"/>
              </w:rPr>
              <w:t>CA_n28-</w:t>
            </w:r>
            <w:r w:rsidRPr="002819EA">
              <w:rPr>
                <w:rFonts w:eastAsia="MS Mincho"/>
                <w:szCs w:val="18"/>
              </w:rPr>
              <w:t>n7</w:t>
            </w:r>
            <w:r>
              <w:rPr>
                <w:rFonts w:eastAsia="MS Mincho"/>
                <w:szCs w:val="18"/>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Pr>
                <w:rFonts w:eastAsia="MS Mincho"/>
                <w:szCs w:val="18"/>
              </w:rPr>
              <w:t>No</w:t>
            </w:r>
          </w:p>
        </w:tc>
      </w:tr>
      <w:tr w:rsidR="00906BEA"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sidRPr="007E3289">
              <w:t>DC_1-19-21-42_n77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t>DC_1-19-21-42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t>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rPr>
                <w:rFonts w:eastAsia="MS Mincho"/>
              </w:rPr>
              <w:t>DC_1_n77</w:t>
            </w:r>
          </w:p>
        </w:tc>
      </w:tr>
      <w:tr w:rsidR="00906BEA"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sidRPr="007E3289">
              <w:t>DC_1-19-21-42_n78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t>DC_1-19-21-42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t>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rPr>
                <w:rFonts w:eastAsia="MS Mincho"/>
              </w:rPr>
              <w:t>No</w:t>
            </w:r>
          </w:p>
        </w:tc>
      </w:tr>
      <w:tr w:rsidR="00906BEA"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sidRPr="007E3289">
              <w:t>DC_1-19-21-42_n79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t>DC_1-19-21-42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rPr>
                <w:rFonts w:eastAsia="MS Mincho"/>
              </w:rPr>
              <w:t>No</w:t>
            </w:r>
          </w:p>
        </w:tc>
      </w:tr>
      <w:tr w:rsidR="00906BEA" w:rsidRPr="007E328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Pr>
                <w:rFonts w:hint="eastAsia"/>
                <w:noProof/>
                <w:szCs w:val="18"/>
                <w:lang w:eastAsia="zh-CN"/>
              </w:rPr>
              <w:t>DC_</w:t>
            </w:r>
            <w:r>
              <w:rPr>
                <w:noProof/>
                <w:szCs w:val="18"/>
                <w:lang w:eastAsia="zh-CN"/>
              </w:rPr>
              <w:t>3-7</w:t>
            </w:r>
            <w:r>
              <w:rPr>
                <w:rFonts w:hint="eastAsia"/>
                <w:noProof/>
                <w:szCs w:val="18"/>
                <w:lang w:eastAsia="zh-CN"/>
              </w:rPr>
              <w:t>-</w:t>
            </w:r>
            <w:r>
              <w:rPr>
                <w:noProof/>
                <w:szCs w:val="18"/>
                <w:lang w:eastAsia="zh-CN"/>
              </w:rPr>
              <w:t>20_n2</w:t>
            </w:r>
            <w:r>
              <w:rPr>
                <w:rFonts w:hint="eastAsia"/>
                <w:noProof/>
                <w:szCs w:val="18"/>
                <w:lang w:eastAsia="zh-CN"/>
              </w:rPr>
              <w:t>8</w:t>
            </w:r>
            <w:r>
              <w:rPr>
                <w:noProof/>
                <w:szCs w:val="18"/>
                <w:lang w:eastAsia="zh-CN"/>
              </w:rPr>
              <w:t>-</w:t>
            </w:r>
            <w:r w:rsidRPr="002819EA">
              <w:rPr>
                <w:rFonts w:hint="eastAsia"/>
                <w:noProof/>
                <w:szCs w:val="18"/>
                <w:lang w:eastAsia="zh-CN"/>
              </w:rPr>
              <w:t>n7</w:t>
            </w:r>
            <w:r>
              <w:rPr>
                <w:noProof/>
                <w:szCs w:val="18"/>
                <w:lang w:eastAsia="zh-CN"/>
              </w:rPr>
              <w:t>8</w:t>
            </w:r>
            <w:r>
              <w:rPr>
                <w:vertAlign w:val="superscript"/>
              </w:rPr>
              <w:t>1</w:t>
            </w:r>
            <w:r w:rsidR="00803016">
              <w:rPr>
                <w:vertAlign w:val="super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sidRPr="002819EA">
              <w:rPr>
                <w:szCs w:val="18"/>
              </w:rPr>
              <w:t>CA_</w:t>
            </w:r>
            <w:r>
              <w:rPr>
                <w:szCs w:val="18"/>
              </w:rPr>
              <w:t>3-</w:t>
            </w:r>
            <w:r>
              <w:rPr>
                <w:noProof/>
                <w:szCs w:val="18"/>
                <w:lang w:eastAsia="zh-CN"/>
              </w:rPr>
              <w:t>7</w:t>
            </w:r>
            <w:r>
              <w:rPr>
                <w:rFonts w:hint="eastAsia"/>
                <w:noProof/>
                <w:szCs w:val="18"/>
                <w:lang w:eastAsia="zh-CN"/>
              </w:rPr>
              <w:t>-</w:t>
            </w:r>
            <w:r>
              <w:rPr>
                <w:noProof/>
                <w:szCs w:val="18"/>
                <w:lang w:eastAsia="zh-CN"/>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pPr>
            <w:r>
              <w:rPr>
                <w:rFonts w:eastAsia="MS Mincho"/>
                <w:szCs w:val="18"/>
              </w:rPr>
              <w:t>CA_n28-</w:t>
            </w:r>
            <w:r w:rsidRPr="002819EA">
              <w:rPr>
                <w:rFonts w:eastAsia="MS Mincho"/>
                <w:szCs w:val="18"/>
              </w:rPr>
              <w:t>n7</w:t>
            </w:r>
            <w:r>
              <w:rPr>
                <w:rFonts w:eastAsia="MS Mincho"/>
                <w:szCs w:val="18"/>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rPr>
                <w:rFonts w:eastAsia="MS Mincho"/>
              </w:rPr>
              <w:t>DC_3_n78</w:t>
            </w:r>
          </w:p>
        </w:tc>
      </w:tr>
      <w:tr w:rsidR="00906BEA" w:rsidRPr="007E3289" w:rsidTr="00C42558">
        <w:trPr>
          <w:trHeight w:val="288"/>
          <w:jc w:val="center"/>
        </w:trPr>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t>DC_1-3-5-7_n78</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t>CA_1-3-5-7</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n78</w:t>
            </w:r>
          </w:p>
        </w:tc>
        <w:tc>
          <w:tcPr>
            <w:tcW w:w="0" w:type="auto"/>
            <w:tcBorders>
              <w:top w:val="single" w:sz="4" w:space="0" w:color="auto"/>
              <w:left w:val="single" w:sz="4" w:space="0" w:color="auto"/>
              <w:right w:val="single" w:sz="4" w:space="0" w:color="auto"/>
            </w:tcBorders>
            <w:shd w:val="clear" w:color="auto" w:fill="auto"/>
            <w:vAlign w:val="center"/>
          </w:tcPr>
          <w:p w:rsidR="00906BEA" w:rsidRPr="007E3289" w:rsidRDefault="00906BEA" w:rsidP="00C30F6D">
            <w:pPr>
              <w:pStyle w:val="TAC"/>
            </w:pPr>
            <w:r w:rsidRPr="007E3289">
              <w:rPr>
                <w:rFonts w:eastAsia="MS Mincho"/>
              </w:rPr>
              <w:t>DC_3_n78</w:t>
            </w:r>
          </w:p>
        </w:tc>
      </w:tr>
      <w:tr w:rsidR="00906BEA" w:rsidRPr="007E3289" w:rsidTr="00C4255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t>DC_1-3-7-20_n28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906BEA">
            <w:pPr>
              <w:pStyle w:val="TAC"/>
              <w:rPr>
                <w:rFonts w:eastAsia="MS Mincho"/>
              </w:rPr>
            </w:pPr>
            <w:r w:rsidRPr="007E3289">
              <w:t>CA_1-3-7-20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rPr>
                <w:rFonts w:eastAsia="MS Mincho"/>
              </w:rPr>
            </w:pPr>
            <w:r w:rsidRPr="007E3289">
              <w:t>n28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6BEA" w:rsidRPr="007E3289" w:rsidRDefault="00906BEA" w:rsidP="00C30F6D">
            <w:pPr>
              <w:pStyle w:val="TAC"/>
            </w:pPr>
            <w:r w:rsidRPr="007E3289">
              <w:t>No</w:t>
            </w:r>
          </w:p>
        </w:tc>
      </w:tr>
      <w:tr w:rsidR="000C55AD" w:rsidRPr="007E328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noProof/>
              </w:rPr>
              <w:t>DC_1-3-28-42_n7</w:t>
            </w:r>
            <w:r w:rsidR="009746DB">
              <w:rPr>
                <w:noProof/>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rFonts w:hint="eastAsia"/>
                <w:noProof/>
                <w:lang w:eastAsia="zh-CN"/>
              </w:rPr>
              <w:t>CA</w:t>
            </w:r>
            <w:r w:rsidRPr="006E05E0">
              <w:rPr>
                <w:noProof/>
              </w:rPr>
              <w:t>_1-3-28-42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t>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rFonts w:eastAsia="MS Mincho"/>
              </w:rPr>
              <w:t>DC_1_n77, DC_3_n77</w:t>
            </w:r>
          </w:p>
        </w:tc>
      </w:tr>
      <w:tr w:rsidR="000C55AD" w:rsidRPr="007E328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noProof/>
              </w:rPr>
              <w:t>DC_1-3-28-42_n78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rFonts w:hint="eastAsia"/>
                <w:noProof/>
                <w:lang w:eastAsia="zh-CN"/>
              </w:rPr>
              <w:t>CA</w:t>
            </w:r>
            <w:r w:rsidRPr="006E05E0">
              <w:rPr>
                <w:noProof/>
              </w:rPr>
              <w:t>_1-3-28-42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t>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rFonts w:eastAsia="MS Mincho"/>
              </w:rPr>
              <w:t>DC_3_n78</w:t>
            </w:r>
          </w:p>
        </w:tc>
      </w:tr>
      <w:tr w:rsidR="000C55AD" w:rsidRPr="007E328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noProof/>
              </w:rPr>
              <w:t>DC_1-3-28-42_n79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rFonts w:hint="eastAsia"/>
                <w:noProof/>
                <w:lang w:eastAsia="zh-CN"/>
              </w:rPr>
              <w:t>CA</w:t>
            </w:r>
            <w:r w:rsidRPr="006E05E0">
              <w:rPr>
                <w:noProof/>
              </w:rPr>
              <w:t>_1-3-28-42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t>No</w:t>
            </w:r>
          </w:p>
        </w:tc>
      </w:tr>
      <w:tr w:rsidR="000C55AD" w:rsidRPr="007E328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noProof/>
              </w:rPr>
              <w:t>DC_1-21-28-42_n77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rFonts w:hint="eastAsia"/>
                <w:noProof/>
                <w:lang w:eastAsia="zh-CN"/>
              </w:rPr>
              <w:t>CA</w:t>
            </w:r>
            <w:r w:rsidRPr="006E05E0">
              <w:rPr>
                <w:noProof/>
              </w:rPr>
              <w:t>_1-21-28-42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t>n77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rFonts w:eastAsia="MS Mincho"/>
              </w:rPr>
              <w:t>DC_1_n77</w:t>
            </w:r>
          </w:p>
        </w:tc>
      </w:tr>
      <w:tr w:rsidR="000C55AD" w:rsidRPr="007E328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noProof/>
              </w:rPr>
              <w:t>DC_1-21-28-42_n78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rFonts w:hint="eastAsia"/>
                <w:noProof/>
                <w:lang w:eastAsia="zh-CN"/>
              </w:rPr>
              <w:t>CA</w:t>
            </w:r>
            <w:r w:rsidRPr="006E05E0">
              <w:rPr>
                <w:noProof/>
              </w:rPr>
              <w:t>_1-21-28-42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t>n78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t>No</w:t>
            </w:r>
          </w:p>
        </w:tc>
      </w:tr>
      <w:tr w:rsidR="000C55AD" w:rsidRPr="007E3289" w:rsidTr="00E6303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noProof/>
              </w:rPr>
              <w:t>DC_1-21-28-42_n79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rPr>
                <w:rFonts w:hint="eastAsia"/>
                <w:noProof/>
                <w:lang w:eastAsia="zh-CN"/>
              </w:rPr>
              <w:t>CA</w:t>
            </w:r>
            <w:r w:rsidRPr="006E05E0">
              <w:rPr>
                <w:noProof/>
              </w:rPr>
              <w:t>_1-21-28-42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t>n79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0C55AD" w:rsidRPr="007E3289" w:rsidRDefault="000C55AD" w:rsidP="000C55AD">
            <w:pPr>
              <w:pStyle w:val="TAC"/>
            </w:pPr>
            <w:r w:rsidRPr="006E05E0">
              <w:t>No</w:t>
            </w:r>
          </w:p>
        </w:tc>
      </w:tr>
      <w:tr w:rsidR="000C55AD" w:rsidRPr="007E3289" w:rsidTr="00C42558">
        <w:trPr>
          <w:trHeight w:val="340"/>
          <w:jc w:val="center"/>
        </w:trPr>
        <w:tc>
          <w:tcPr>
            <w:tcW w:w="963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C55AD" w:rsidRDefault="000C55AD" w:rsidP="00CF71D3">
            <w:pPr>
              <w:pStyle w:val="TAN"/>
            </w:pPr>
            <w:r>
              <w:t>N</w:t>
            </w:r>
            <w:r w:rsidR="00CF71D3">
              <w:t>OTE 1:</w:t>
            </w:r>
            <w:r w:rsidR="00CF71D3" w:rsidRPr="007E3289">
              <w:tab/>
            </w:r>
            <w:r w:rsidRPr="00D90630">
              <w:t xml:space="preserve">Applicable for UE supporting inter-band carrier aggregation with </w:t>
            </w:r>
            <w:r>
              <w:t xml:space="preserve">mandatory </w:t>
            </w:r>
            <w:r w:rsidRPr="00D90630">
              <w:t>simultaneous</w:t>
            </w:r>
            <w:r w:rsidR="000C2D69">
              <w:t xml:space="preserve"> </w:t>
            </w:r>
            <w:r w:rsidRPr="00D90630">
              <w:t>Rx/Tx</w:t>
            </w:r>
            <w:r>
              <w:t xml:space="preserve"> capability</w:t>
            </w:r>
          </w:p>
          <w:p w:rsidR="000C2D69" w:rsidRPr="007E3289" w:rsidRDefault="000C2D69" w:rsidP="00CF71D3">
            <w:pPr>
              <w:pStyle w:val="TAN"/>
            </w:pPr>
            <w:r w:rsidRPr="000C2D69">
              <w:t>N</w:t>
            </w:r>
            <w:r w:rsidR="00CF71D3">
              <w:t>OTE</w:t>
            </w:r>
            <w:r w:rsidRPr="000C2D69">
              <w:t xml:space="preserve"> </w:t>
            </w:r>
            <w:r>
              <w:t>2</w:t>
            </w:r>
            <w:r w:rsidR="00CF71D3">
              <w:t>:</w:t>
            </w:r>
            <w:r w:rsidR="00CF71D3" w:rsidRPr="007E3289">
              <w:tab/>
            </w:r>
            <w:r w:rsidRPr="000C2D69">
              <w:t>The frequency range in band 28 is restricted for this band combination to 703-733 MHz for the UL and 758-788 MHz for the DL</w:t>
            </w:r>
          </w:p>
        </w:tc>
      </w:tr>
    </w:tbl>
    <w:p w:rsidR="001310A1" w:rsidRDefault="001310A1" w:rsidP="001310A1"/>
    <w:p w:rsidR="00C30F6D" w:rsidRPr="00A0492A" w:rsidRDefault="00C30F6D" w:rsidP="00C30F6D">
      <w:pPr>
        <w:pStyle w:val="Heading4"/>
        <w:rPr>
          <w:i/>
          <w:iCs/>
        </w:rPr>
      </w:pPr>
      <w:bookmarkStart w:id="38" w:name="_Toc518912751"/>
      <w:r>
        <w:t>5.2B.4.5</w:t>
      </w:r>
      <w:r>
        <w:tab/>
        <w:t>EN-DC (six</w:t>
      </w:r>
      <w:r w:rsidRPr="00A0492A">
        <w:t xml:space="preserve"> bands)</w:t>
      </w:r>
      <w:bookmarkEnd w:id="38"/>
    </w:p>
    <w:p w:rsidR="00C30F6D" w:rsidRPr="007E3289" w:rsidRDefault="00C30F6D" w:rsidP="00C30F6D">
      <w:pPr>
        <w:pStyle w:val="TH"/>
        <w:rPr>
          <w:lang w:val="en-US"/>
        </w:rPr>
      </w:pPr>
      <w:r w:rsidRPr="007E3289">
        <w:t>Table 5.2B.4.</w:t>
      </w:r>
      <w:r>
        <w:t>5</w:t>
      </w:r>
      <w:r w:rsidRPr="007E3289">
        <w:t>-1: Band combinations EN-DC</w:t>
      </w:r>
      <w:r>
        <w:rPr>
          <w:lang w:val="en-US"/>
        </w:rPr>
        <w:t xml:space="preserve"> (six</w:t>
      </w:r>
      <w:r w:rsidRPr="007E3289">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5"/>
        <w:gridCol w:w="2089"/>
        <w:gridCol w:w="1886"/>
        <w:gridCol w:w="2657"/>
      </w:tblGrid>
      <w:tr w:rsidR="00C30F6D" w:rsidRPr="007E3289" w:rsidTr="00DA5EED">
        <w:trPr>
          <w:trHeight w:val="3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30F6D" w:rsidRPr="007E3289" w:rsidRDefault="00C30F6D" w:rsidP="00DA5EED">
            <w:pPr>
              <w:pStyle w:val="TAH"/>
              <w:rPr>
                <w:rFonts w:eastAsia="MS Mincho" w:cs="Arial"/>
              </w:rPr>
            </w:pPr>
            <w:r w:rsidRPr="007E3289">
              <w:rPr>
                <w:rFonts w:cs="Arial"/>
              </w:rPr>
              <w:t>EN-DC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30F6D" w:rsidRPr="007E3289" w:rsidRDefault="00C30F6D" w:rsidP="00DA5EED">
            <w:pPr>
              <w:pStyle w:val="TAH"/>
              <w:rPr>
                <w:rFonts w:eastAsia="MS Mincho" w:cs="Arial"/>
              </w:rPr>
            </w:pPr>
            <w:r w:rsidRPr="007E3289">
              <w:rPr>
                <w:rFonts w:cs="Arial"/>
              </w:rPr>
              <w:t>E-UTRA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30F6D" w:rsidRPr="007E3289" w:rsidRDefault="00C30F6D" w:rsidP="00DA5EED">
            <w:pPr>
              <w:pStyle w:val="TAH"/>
              <w:rPr>
                <w:rFonts w:cs="Arial"/>
              </w:rPr>
            </w:pPr>
            <w:r w:rsidRPr="007E3289">
              <w:rPr>
                <w:rFonts w:cs="Arial"/>
              </w:rPr>
              <w:t>NR Band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30F6D" w:rsidRPr="007E3289" w:rsidRDefault="00C30F6D" w:rsidP="00DA5EED">
            <w:pPr>
              <w:pStyle w:val="TAH"/>
              <w:tabs>
                <w:tab w:val="left" w:pos="332"/>
              </w:tabs>
              <w:rPr>
                <w:rFonts w:cs="Arial"/>
              </w:rPr>
            </w:pPr>
            <w:r w:rsidRPr="007E3289">
              <w:rPr>
                <w:rFonts w:cs="Arial"/>
              </w:rPr>
              <w:t>Single UL allowed</w:t>
            </w:r>
          </w:p>
        </w:tc>
      </w:tr>
      <w:tr w:rsidR="00C30F6D" w:rsidRPr="007E3289" w:rsidTr="00DA5EED">
        <w:trPr>
          <w:trHeight w:val="340"/>
          <w:jc w:val="center"/>
        </w:trPr>
        <w:tc>
          <w:tcPr>
            <w:tcW w:w="0" w:type="auto"/>
            <w:tcBorders>
              <w:top w:val="single" w:sz="4" w:space="0" w:color="auto"/>
              <w:left w:val="single" w:sz="4" w:space="0" w:color="auto"/>
              <w:right w:val="single" w:sz="4" w:space="0" w:color="auto"/>
            </w:tcBorders>
            <w:shd w:val="clear" w:color="auto" w:fill="auto"/>
            <w:vAlign w:val="center"/>
          </w:tcPr>
          <w:p w:rsidR="00C30F6D" w:rsidRPr="00FE5B54" w:rsidRDefault="00C30F6D" w:rsidP="00DA5EED">
            <w:pPr>
              <w:pStyle w:val="TAC"/>
              <w:rPr>
                <w:rFonts w:eastAsia="MS Mincho"/>
                <w:vertAlign w:val="superscript"/>
              </w:rPr>
            </w:pPr>
            <w:r w:rsidRPr="007E3289">
              <w:t>DC_1-3-</w:t>
            </w:r>
            <w:r>
              <w:t>7-20</w:t>
            </w:r>
            <w:r w:rsidRPr="007E3289">
              <w:t>_</w:t>
            </w:r>
            <w:r>
              <w:t>n28-</w:t>
            </w:r>
            <w:r w:rsidRPr="007E3289">
              <w:t>n78</w:t>
            </w:r>
            <w:r>
              <w:rPr>
                <w:vertAlign w:val="superscript"/>
              </w:rPr>
              <w:t>1</w:t>
            </w:r>
            <w:r w:rsidR="00060890">
              <w:rPr>
                <w:vertAlign w:val="superscript"/>
              </w:rPr>
              <w:t>,2</w:t>
            </w:r>
          </w:p>
        </w:tc>
        <w:tc>
          <w:tcPr>
            <w:tcW w:w="0" w:type="auto"/>
            <w:tcBorders>
              <w:top w:val="single" w:sz="4" w:space="0" w:color="auto"/>
              <w:left w:val="single" w:sz="4" w:space="0" w:color="auto"/>
              <w:right w:val="single" w:sz="4" w:space="0" w:color="auto"/>
            </w:tcBorders>
            <w:shd w:val="clear" w:color="auto" w:fill="auto"/>
            <w:vAlign w:val="center"/>
          </w:tcPr>
          <w:p w:rsidR="00C30F6D" w:rsidRPr="007E3289" w:rsidRDefault="00C30F6D" w:rsidP="00DA5EED">
            <w:pPr>
              <w:pStyle w:val="TAC"/>
              <w:rPr>
                <w:rFonts w:eastAsia="MS Mincho"/>
              </w:rPr>
            </w:pPr>
            <w:r>
              <w:t>CA_1-3-7-20</w:t>
            </w:r>
          </w:p>
        </w:tc>
        <w:tc>
          <w:tcPr>
            <w:tcW w:w="0" w:type="auto"/>
            <w:tcBorders>
              <w:top w:val="single" w:sz="4" w:space="0" w:color="auto"/>
              <w:left w:val="single" w:sz="4" w:space="0" w:color="auto"/>
              <w:right w:val="single" w:sz="4" w:space="0" w:color="auto"/>
            </w:tcBorders>
            <w:shd w:val="clear" w:color="auto" w:fill="auto"/>
            <w:vAlign w:val="center"/>
          </w:tcPr>
          <w:p w:rsidR="00C30F6D" w:rsidRPr="007E3289" w:rsidRDefault="00C30F6D" w:rsidP="00DA5EED">
            <w:pPr>
              <w:pStyle w:val="TAC"/>
              <w:rPr>
                <w:rFonts w:eastAsia="MS Mincho"/>
              </w:rPr>
            </w:pPr>
            <w:r>
              <w:rPr>
                <w:rFonts w:eastAsia="MS Mincho"/>
                <w:szCs w:val="18"/>
              </w:rPr>
              <w:t>CA_n28-</w:t>
            </w:r>
            <w:r w:rsidRPr="002819EA">
              <w:rPr>
                <w:rFonts w:eastAsia="MS Mincho"/>
                <w:szCs w:val="18"/>
              </w:rPr>
              <w:t>n7</w:t>
            </w:r>
            <w:r>
              <w:rPr>
                <w:rFonts w:eastAsia="MS Mincho"/>
                <w:szCs w:val="18"/>
              </w:rPr>
              <w:t>8</w:t>
            </w:r>
          </w:p>
        </w:tc>
        <w:tc>
          <w:tcPr>
            <w:tcW w:w="0" w:type="auto"/>
            <w:tcBorders>
              <w:top w:val="single" w:sz="4" w:space="0" w:color="auto"/>
              <w:left w:val="single" w:sz="4" w:space="0" w:color="auto"/>
              <w:right w:val="single" w:sz="4" w:space="0" w:color="auto"/>
            </w:tcBorders>
            <w:shd w:val="clear" w:color="auto" w:fill="auto"/>
            <w:vAlign w:val="center"/>
          </w:tcPr>
          <w:p w:rsidR="00C30F6D" w:rsidRPr="007E3289" w:rsidRDefault="00C30F6D" w:rsidP="00DA5EED">
            <w:pPr>
              <w:pStyle w:val="TAC"/>
            </w:pPr>
            <w:r w:rsidRPr="007E3289">
              <w:rPr>
                <w:rFonts w:eastAsia="MS Mincho"/>
              </w:rPr>
              <w:t>DC_3_n78</w:t>
            </w:r>
          </w:p>
        </w:tc>
      </w:tr>
      <w:tr w:rsidR="00C30F6D" w:rsidRPr="007E3289" w:rsidTr="00DA5EED">
        <w:trPr>
          <w:trHeight w:val="34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C30F6D" w:rsidRPr="00060890" w:rsidRDefault="00C30F6D" w:rsidP="00CF71D3">
            <w:pPr>
              <w:pStyle w:val="TAN"/>
            </w:pPr>
            <w:r w:rsidRPr="00060890">
              <w:t>N</w:t>
            </w:r>
            <w:r w:rsidR="00CF71D3">
              <w:t>OTE 1:</w:t>
            </w:r>
            <w:r w:rsidR="00CF71D3" w:rsidRPr="007E3289">
              <w:tab/>
            </w:r>
            <w:r w:rsidRPr="00060890">
              <w:t>Applicable for UE supporting inter-band carrier aggregation with mandatory simultaneous Rx/Tx capability</w:t>
            </w:r>
          </w:p>
          <w:p w:rsidR="00714DC9" w:rsidRPr="007E3289" w:rsidRDefault="00CF71D3" w:rsidP="00CF71D3">
            <w:pPr>
              <w:pStyle w:val="TAN"/>
            </w:pPr>
            <w:r>
              <w:t>NOTE 2:</w:t>
            </w:r>
            <w:r w:rsidRPr="007E3289">
              <w:tab/>
            </w:r>
            <w:r w:rsidR="00060890" w:rsidRPr="00060890">
              <w:t>The frequency range in band 28 is restricted for this band combination to 703-733 MHz for the UL and 758-788 MHz for the DL</w:t>
            </w:r>
          </w:p>
        </w:tc>
      </w:tr>
    </w:tbl>
    <w:p w:rsidR="00C30F6D" w:rsidRPr="007E3289" w:rsidRDefault="00C30F6D" w:rsidP="00C30F6D"/>
    <w:p w:rsidR="00C30F6D" w:rsidRPr="007E3289" w:rsidRDefault="00C30F6D" w:rsidP="001310A1"/>
    <w:p w:rsidR="001310A1" w:rsidRPr="007E3289" w:rsidRDefault="001310A1" w:rsidP="001310A1">
      <w:pPr>
        <w:pStyle w:val="Heading3"/>
        <w:rPr>
          <w:lang w:val="en-US"/>
        </w:rPr>
      </w:pPr>
      <w:bookmarkStart w:id="39" w:name="_Toc518912752"/>
      <w:r w:rsidRPr="007E3289">
        <w:rPr>
          <w:lang w:val="en-US"/>
        </w:rPr>
        <w:lastRenderedPageBreak/>
        <w:t>5.2B.5</w:t>
      </w:r>
      <w:r w:rsidRPr="007E3289">
        <w:rPr>
          <w:lang w:val="en-US"/>
        </w:rPr>
        <w:tab/>
        <w:t>Inter-band EN-DC including FR2</w:t>
      </w:r>
      <w:bookmarkEnd w:id="39"/>
    </w:p>
    <w:p w:rsidR="001310A1" w:rsidRDefault="001310A1" w:rsidP="001310A1">
      <w:r w:rsidRPr="007E3289">
        <w:t>&lt;Editor’s note: OTA requirements&gt;</w:t>
      </w:r>
    </w:p>
    <w:p w:rsidR="001310A1" w:rsidRPr="007E3289" w:rsidRDefault="001310A1" w:rsidP="001310A1">
      <w:pPr>
        <w:pStyle w:val="Heading4"/>
      </w:pPr>
      <w:bookmarkStart w:id="40" w:name="_Toc518912753"/>
      <w:r w:rsidRPr="007E3289">
        <w:lastRenderedPageBreak/>
        <w:t>5.2B.5.1</w:t>
      </w:r>
      <w:r w:rsidRPr="007E3289">
        <w:tab/>
        <w:t>EN-DC (two bands)</w:t>
      </w:r>
      <w:bookmarkEnd w:id="40"/>
    </w:p>
    <w:p w:rsidR="001310A1" w:rsidRPr="007E3289" w:rsidRDefault="001310A1" w:rsidP="001310A1">
      <w:pPr>
        <w:pStyle w:val="TH"/>
        <w:rPr>
          <w:lang w:val="en-US"/>
        </w:rPr>
      </w:pPr>
      <w:r w:rsidRPr="007E3289">
        <w:t>Table 5.2B.5.1-1: Band combinations for EN-DC</w:t>
      </w:r>
      <w:r w:rsidRPr="007E3289">
        <w:rPr>
          <w:lang w:val="en-US"/>
        </w:rPr>
        <w:t xml:space="preserve"> (two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9"/>
        <w:gridCol w:w="2058"/>
        <w:gridCol w:w="2058"/>
        <w:gridCol w:w="2058"/>
      </w:tblGrid>
      <w:tr w:rsidR="001310A1" w:rsidRPr="007E3289" w:rsidTr="00E63034">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E63034">
            <w:pPr>
              <w:pStyle w:val="TAH"/>
              <w:rPr>
                <w:rFonts w:eastAsia="MS Mincho" w:cs="Arial"/>
              </w:rPr>
            </w:pPr>
            <w:r w:rsidRPr="007E328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E63034">
            <w:pPr>
              <w:pStyle w:val="TAH"/>
              <w:rPr>
                <w:rFonts w:eastAsia="MS Mincho" w:cs="Arial"/>
              </w:rPr>
            </w:pPr>
            <w:r w:rsidRPr="007E328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E63034">
            <w:pPr>
              <w:pStyle w:val="TAH"/>
              <w:rPr>
                <w:rFonts w:cs="Arial"/>
              </w:rPr>
            </w:pPr>
            <w:r w:rsidRPr="007E328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H"/>
            </w:pPr>
            <w:r w:rsidRPr="007E3289">
              <w:t>Single UL allowed</w:t>
            </w:r>
          </w:p>
        </w:tc>
      </w:tr>
      <w:tr w:rsidR="001310A1"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t>DC_1_n257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C"/>
              <w:rPr>
                <w:rFonts w:eastAsia="MS Mincho"/>
              </w:rPr>
            </w:pPr>
            <w:r w:rsidRPr="007E3289">
              <w:rPr>
                <w:rFonts w:eastAsia="MS Mincho"/>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2079CF">
              <w:t>DC_2-2_n257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2079CF">
              <w:t>CA_2-2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2079CF">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Pr>
                <w:rFonts w:eastAsia="MS Mincho"/>
                <w:lang w:val="fi-FI"/>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2079CF">
              <w:t>DC_2_n257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2079CF">
              <w:t>CA_2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2079CF">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2079CF">
              <w:t>DC_2_n260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t>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2079CF">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2079CF">
              <w:t>DC_2_n260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2079CF">
              <w:t>CA_2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2079CF">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2079CF">
              <w:t>DC_2-2_n260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2079CF">
              <w:t>CA_2-2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2079CF">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lang w:val="fi-FI"/>
              </w:rPr>
              <w:t>DC_3_n257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lang w:val="fi-FI"/>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lang w:val="fi-FI"/>
              </w:rPr>
              <w:t>DC_3_n258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lang w:val="fi-FI"/>
              </w:rPr>
              <w:t>3</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lang w:val="fi-FI"/>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lang w:val="fi-FI"/>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D024BC">
              <w:t>DC_5-5_n257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D024BC">
              <w:t>CA_5-5</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D024BC">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Pr>
                <w:rFonts w:eastAsia="MS Mincho"/>
                <w:lang w:val="fi-FI"/>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D024BC">
              <w:t>DC_5-5_n260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D024BC">
              <w:t>CA_5-5</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D024BC">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lang w:val="fi-FI"/>
              </w:rPr>
              <w:t>DC_5_n257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lang w:val="fi-FI"/>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7E3289">
              <w:rPr>
                <w:lang w:val="fi-FI"/>
              </w:rPr>
              <w:t>DC_5_n</w:t>
            </w:r>
            <w:r>
              <w:rPr>
                <w:lang w:val="fi-FI"/>
              </w:rPr>
              <w:t>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7E3289">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lang w:val="fi-FI"/>
              </w:rPr>
              <w:t>n2</w:t>
            </w:r>
            <w:r>
              <w:rPr>
                <w:rFonts w:eastAsia="MS Mincho"/>
                <w:lang w:val="fi-FI"/>
              </w:rPr>
              <w:t>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7E3289">
              <w:rPr>
                <w:lang w:val="fi-FI"/>
              </w:rPr>
              <w:t>DC_5_n</w:t>
            </w:r>
            <w:r>
              <w:rPr>
                <w:lang w:val="fi-FI"/>
              </w:rPr>
              <w:t>261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val="fi-FI"/>
              </w:rPr>
            </w:pPr>
            <w:r w:rsidRPr="007E3289">
              <w:rPr>
                <w:lang w:val="fi-FI"/>
              </w:rPr>
              <w:t>5</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lang w:val="fi-FI"/>
              </w:rPr>
              <w:t>n2</w:t>
            </w:r>
            <w:r>
              <w:rPr>
                <w:rFonts w:eastAsia="MS Mincho"/>
                <w:lang w:val="fi-FI"/>
              </w:rPr>
              <w:t>61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lang w:val="fi-FI"/>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A61CE0">
              <w:t>DC_7-7</w:t>
            </w:r>
            <w:r>
              <w:t>_n</w:t>
            </w:r>
            <w:r w:rsidRPr="00A61CE0">
              <w:t>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A61CE0">
              <w:t>CA_7-7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A61CE0">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A61CE0">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DC_7_n257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DC_7_n258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DC_8_n258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DC_11_n257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11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DC_1</w:t>
            </w:r>
            <w:r>
              <w:t>2</w:t>
            </w:r>
            <w:r w:rsidRPr="007E3289">
              <w:t>_n2</w:t>
            </w:r>
            <w:r>
              <w:t>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1</w:t>
            </w:r>
            <w:r>
              <w:t>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w:t>
            </w:r>
            <w:r>
              <w:rPr>
                <w:rFonts w:eastAsia="MS Mincho"/>
              </w:rPr>
              <w:t>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DC_18_n257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18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DC_19_n257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19</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DC_</w:t>
            </w:r>
            <w:r>
              <w:t>20</w:t>
            </w:r>
            <w:r w:rsidRPr="007E3289">
              <w:t>_n25</w:t>
            </w:r>
            <w:r>
              <w:t>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t>20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w:t>
            </w:r>
            <w:r>
              <w:rPr>
                <w:rFonts w:eastAsia="MS Mincho"/>
              </w:rPr>
              <w:t>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DC_21_n257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21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DC_26_n257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26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DC_28_n257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28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DC_28_n258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28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DC_</w:t>
            </w:r>
            <w:r>
              <w:t>30</w:t>
            </w:r>
            <w:r w:rsidRPr="007E3289">
              <w:t>_n2</w:t>
            </w:r>
            <w:r>
              <w:t>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t>30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w:t>
            </w:r>
            <w:r>
              <w:rPr>
                <w:rFonts w:eastAsia="MS Mincho"/>
              </w:rPr>
              <w:t>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DC_39_n258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39</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DC_41_n257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41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DC_41_n258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41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DC_42_n257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DD1E3F">
              <w:t>DC_48-48_n257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DD1E3F">
              <w:t>CA_48-48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DD1E3F">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Pr>
                <w:rFonts w:eastAsia="MS Mincho"/>
                <w:lang w:val="fi-FI"/>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DD1E3F">
              <w:t>DC_48_n257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DD1E3F">
              <w:t>CA_48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DD1E3F">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DD1E3F">
              <w:t>DC_48-48_n260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DD1E3F">
              <w:t>C_48-48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DD1E3F">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DD1E3F">
              <w:t>DC_48_n260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DD1E3F">
              <w:t>CA_48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DD1E3F">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Pr>
                <w:rFonts w:eastAsia="MS Mincho"/>
                <w:lang w:val="fi-FI"/>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DD1E3F">
              <w:t>DC_66-66_n257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DD1E3F">
              <w:t>CA_66-66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DD1E3F">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DC_66_n257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66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C42558">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4A4CA3">
              <w:t>DC_66-66_n260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4A4CA3">
              <w:t>C_66-66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4A4CA3">
              <w:t>n260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rPr>
                <w:lang w:val="fi-FI"/>
              </w:rPr>
              <w:t>DC_</w:t>
            </w:r>
            <w:r>
              <w:rPr>
                <w:lang w:val="fi-FI"/>
              </w:rPr>
              <w:t>66</w:t>
            </w:r>
            <w:r w:rsidRPr="007E3289">
              <w:rPr>
                <w:lang w:val="fi-FI"/>
              </w:rPr>
              <w:t>_n</w:t>
            </w:r>
            <w:r>
              <w:rPr>
                <w:lang w:val="fi-FI"/>
              </w:rPr>
              <w:t>260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Pr>
                <w:lang w:val="fi-FI"/>
              </w:rPr>
              <w:t>66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n2</w:t>
            </w:r>
            <w:r>
              <w:rPr>
                <w:rFonts w:eastAsia="MS Mincho"/>
                <w:lang w:val="fi-FI"/>
              </w:rPr>
              <w:t>60</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rPr>
                <w:lang w:val="fi-FI"/>
              </w:rPr>
              <w:t>DC_</w:t>
            </w:r>
            <w:r>
              <w:rPr>
                <w:lang w:val="fi-FI"/>
              </w:rPr>
              <w:t>66</w:t>
            </w:r>
            <w:r w:rsidRPr="007E3289">
              <w:rPr>
                <w:lang w:val="fi-FI"/>
              </w:rPr>
              <w:t>_n</w:t>
            </w:r>
            <w:r>
              <w:rPr>
                <w:lang w:val="fi-FI"/>
              </w:rPr>
              <w:t>261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Pr>
                <w:lang w:val="fi-FI"/>
              </w:rPr>
              <w:t>66</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n2</w:t>
            </w:r>
            <w:r>
              <w:rPr>
                <w:rFonts w:eastAsia="MS Mincho"/>
                <w:lang w:val="fi-FI"/>
              </w:rPr>
              <w:t>61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C42558">
        <w:trPr>
          <w:trHeight w:val="225"/>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AD7CEB" w:rsidRPr="007E3289" w:rsidRDefault="00AD7CEB" w:rsidP="00CF71D3">
            <w:pPr>
              <w:pStyle w:val="TAN"/>
              <w:rPr>
                <w:rFonts w:eastAsia="MS Mincho"/>
                <w:lang w:val="fi-FI"/>
              </w:rPr>
            </w:pPr>
            <w:r>
              <w:t>NOTE 1:</w:t>
            </w:r>
            <w:r w:rsidR="00CF71D3" w:rsidRPr="007E3289">
              <w:tab/>
            </w:r>
            <w:r w:rsidRPr="00D90630">
              <w:t xml:space="preserve">Applicable for UE supporting inter-band carrier aggregation with </w:t>
            </w:r>
            <w:r>
              <w:t>mandatory</w:t>
            </w:r>
            <w:r w:rsidR="00CF71D3">
              <w:t xml:space="preserve"> </w:t>
            </w:r>
            <w:r>
              <w:t>s</w:t>
            </w:r>
            <w:r w:rsidRPr="00D90630">
              <w:t>imultaneous Rx/Tx</w:t>
            </w:r>
            <w:r>
              <w:t xml:space="preserve"> capability for all of the above combinations</w:t>
            </w:r>
          </w:p>
        </w:tc>
      </w:tr>
    </w:tbl>
    <w:p w:rsidR="001310A1" w:rsidRPr="007E3289" w:rsidRDefault="001310A1" w:rsidP="001310A1"/>
    <w:p w:rsidR="001310A1" w:rsidRPr="007E3289" w:rsidRDefault="001310A1" w:rsidP="001310A1">
      <w:pPr>
        <w:pStyle w:val="Heading4"/>
      </w:pPr>
      <w:bookmarkStart w:id="41" w:name="_Toc518912754"/>
      <w:r w:rsidRPr="007E3289">
        <w:lastRenderedPageBreak/>
        <w:t>5.2B.5.2</w:t>
      </w:r>
      <w:r w:rsidRPr="007E3289">
        <w:tab/>
        <w:t>EN-DC (three bands)</w:t>
      </w:r>
      <w:bookmarkEnd w:id="41"/>
    </w:p>
    <w:p w:rsidR="001310A1" w:rsidRPr="007E3289" w:rsidRDefault="001310A1" w:rsidP="001310A1">
      <w:pPr>
        <w:pStyle w:val="TH"/>
        <w:rPr>
          <w:lang w:val="en-US"/>
        </w:rPr>
      </w:pPr>
      <w:r w:rsidRPr="007E3289">
        <w:t>Table 5.2B.5.2-1: Band combinations EN-DC</w:t>
      </w:r>
      <w:r w:rsidRPr="007E3289">
        <w:rPr>
          <w:lang w:val="en-US"/>
        </w:rPr>
        <w:t xml:space="preserve"> (three bands)</w:t>
      </w:r>
    </w:p>
    <w:tbl>
      <w:tblPr>
        <w:tblW w:w="8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0"/>
        <w:gridCol w:w="2058"/>
        <w:gridCol w:w="2058"/>
        <w:gridCol w:w="2160"/>
      </w:tblGrid>
      <w:tr w:rsidR="001310A1" w:rsidRPr="007E3289" w:rsidTr="00C42558">
        <w:trPr>
          <w:trHeight w:val="288"/>
          <w:tblHeader/>
          <w:jc w:val="center"/>
        </w:trPr>
        <w:tc>
          <w:tcPr>
            <w:tcW w:w="2160"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H"/>
              <w:rPr>
                <w:rFonts w:eastAsia="MS Mincho" w:cs="Arial"/>
              </w:rPr>
            </w:pPr>
            <w:r w:rsidRPr="007E328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H"/>
              <w:rPr>
                <w:rFonts w:eastAsia="MS Mincho" w:cs="Arial"/>
              </w:rPr>
            </w:pPr>
            <w:r w:rsidRPr="007E328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H"/>
              <w:rPr>
                <w:rFonts w:cs="Arial"/>
              </w:rPr>
            </w:pPr>
            <w:r w:rsidRPr="007E3289">
              <w:rPr>
                <w:rFonts w:cs="Arial"/>
              </w:rPr>
              <w:t>NR Band</w:t>
            </w:r>
          </w:p>
        </w:tc>
        <w:tc>
          <w:tcPr>
            <w:tcW w:w="2160"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E63034">
            <w:pPr>
              <w:pStyle w:val="TAH"/>
            </w:pPr>
            <w:r w:rsidRPr="007E3289">
              <w:t>Single UL allowed</w:t>
            </w:r>
          </w:p>
        </w:tc>
      </w:tr>
      <w:tr w:rsidR="001310A1"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88413C">
            <w:pPr>
              <w:pStyle w:val="TAC"/>
              <w:rPr>
                <w:rFonts w:eastAsia="MS Mincho"/>
              </w:rPr>
            </w:pPr>
            <w:r w:rsidRPr="007E3289">
              <w:t>DC_1-3</w:t>
            </w:r>
            <w:r w:rsidR="00776B92">
              <w:t>_</w:t>
            </w:r>
            <w:r w:rsidRPr="007E3289">
              <w:t>n257</w:t>
            </w:r>
            <w:r w:rsidR="00C30F6D" w:rsidRPr="006C14BF">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88413C">
            <w:pPr>
              <w:pStyle w:val="TAC"/>
              <w:rPr>
                <w:rFonts w:eastAsia="MS Mincho"/>
              </w:rPr>
            </w:pPr>
            <w:r w:rsidRPr="007E3289">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88413C">
            <w:pPr>
              <w:pStyle w:val="TAC"/>
              <w:rPr>
                <w:rFonts w:eastAsia="MS Mincho"/>
              </w:rPr>
            </w:pPr>
            <w:r w:rsidRPr="007E3289">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88413C">
            <w:pPr>
              <w:pStyle w:val="TAC"/>
              <w:rPr>
                <w:rFonts w:eastAsia="MS Mincho"/>
              </w:rPr>
            </w:pPr>
            <w:r w:rsidRPr="007E3289">
              <w:rPr>
                <w:rFonts w:eastAsia="MS Mincho"/>
              </w:rPr>
              <w:t>No</w:t>
            </w:r>
          </w:p>
        </w:tc>
      </w:tr>
      <w:tr w:rsidR="001310A1"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t>DC_1-3</w:t>
            </w:r>
            <w:r w:rsidR="00776B92" w:rsidRPr="004A7BDA">
              <w:t>_</w:t>
            </w:r>
            <w:r w:rsidRPr="004A7BDA">
              <w:t>n257</w:t>
            </w:r>
            <w:r w:rsidR="00C30F6D"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t>CA_1-3</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rPr>
                <w:rFonts w:eastAsia="MS Mincho"/>
              </w:rPr>
              <w:t>No</w:t>
            </w:r>
          </w:p>
        </w:tc>
      </w:tr>
      <w:tr w:rsidR="001310A1"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t>DC_1-5</w:t>
            </w:r>
            <w:r w:rsidR="00776B92" w:rsidRPr="004A7BDA">
              <w:t>_</w:t>
            </w:r>
            <w:r w:rsidRPr="004A7BDA">
              <w:t>n257</w:t>
            </w:r>
            <w:r w:rsidR="00C30F6D"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t>CA_1-5</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rPr>
                <w:rFonts w:eastAsia="MS Mincho"/>
              </w:rPr>
              <w:t>No</w:t>
            </w:r>
          </w:p>
        </w:tc>
      </w:tr>
      <w:tr w:rsidR="001310A1"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t>DC_1-7</w:t>
            </w:r>
            <w:r w:rsidR="00776B92" w:rsidRPr="004A7BDA">
              <w:t>_</w:t>
            </w:r>
            <w:r w:rsidRPr="004A7BDA">
              <w:t>n257</w:t>
            </w:r>
            <w:r w:rsidR="00C30F6D"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t>CA_1-7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1310A1" w:rsidRPr="004A7BDA" w:rsidRDefault="001310A1" w:rsidP="0088413C">
            <w:pPr>
              <w:pStyle w:val="TAC"/>
              <w:rPr>
                <w:rFonts w:eastAsia="MS Mincho"/>
              </w:rPr>
            </w:pPr>
            <w:r w:rsidRPr="004A7BDA">
              <w:rPr>
                <w:rFonts w:eastAsia="MS Mincho"/>
              </w:rPr>
              <w:t>No</w:t>
            </w:r>
          </w:p>
        </w:tc>
      </w:tr>
      <w:tr w:rsidR="00776B92"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776B92" w:rsidRPr="004A7BDA" w:rsidRDefault="00776B92" w:rsidP="0088413C">
            <w:pPr>
              <w:pStyle w:val="TAC"/>
              <w:rPr>
                <w:rFonts w:eastAsia="MS Mincho"/>
              </w:rPr>
            </w:pPr>
            <w:r w:rsidRPr="004A7BDA">
              <w:t>DC_1-7-7_n257</w:t>
            </w:r>
            <w:r w:rsidR="00C30F6D"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4A7BDA" w:rsidRDefault="00776B92" w:rsidP="0088413C">
            <w:pPr>
              <w:pStyle w:val="TAC"/>
              <w:rPr>
                <w:rFonts w:eastAsia="MS Mincho"/>
              </w:rPr>
            </w:pPr>
            <w:r w:rsidRPr="004A7BDA">
              <w:t>CA_1-7-7</w:t>
            </w:r>
          </w:p>
        </w:tc>
        <w:tc>
          <w:tcPr>
            <w:tcW w:w="2058" w:type="dxa"/>
            <w:tcBorders>
              <w:top w:val="single" w:sz="4" w:space="0" w:color="auto"/>
              <w:left w:val="single" w:sz="4" w:space="0" w:color="auto"/>
              <w:bottom w:val="single" w:sz="4" w:space="0" w:color="auto"/>
              <w:right w:val="single" w:sz="4" w:space="0" w:color="auto"/>
            </w:tcBorders>
            <w:vAlign w:val="center"/>
          </w:tcPr>
          <w:p w:rsidR="00776B92" w:rsidRPr="004A7BDA" w:rsidRDefault="00776B92" w:rsidP="0088413C">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776B92" w:rsidRPr="004A7BDA" w:rsidRDefault="00776B92" w:rsidP="0088413C">
            <w:pPr>
              <w:pStyle w:val="TAC"/>
              <w:rPr>
                <w:rFonts w:eastAsia="MS Mincho"/>
              </w:rPr>
            </w:pPr>
            <w:r w:rsidRPr="004A7BDA">
              <w:rPr>
                <w:rFonts w:eastAsia="MS Mincho"/>
              </w:rPr>
              <w:t>No</w:t>
            </w:r>
          </w:p>
        </w:tc>
      </w:tr>
      <w:tr w:rsidR="00AD7CEB"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pPr>
            <w:r w:rsidRPr="004A7BDA">
              <w:t>DC_1-8</w:t>
            </w:r>
            <w:r>
              <w:t>_n</w:t>
            </w:r>
            <w:r w:rsidRPr="004A7BDA">
              <w:t>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pPr>
            <w:r w:rsidRPr="004A7BDA">
              <w:t>CA_1-8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Pr>
                <w:rFonts w:eastAsia="MS Mincho"/>
                <w:lang w:val="fi-FI"/>
              </w:rPr>
              <w:t>No</w:t>
            </w:r>
          </w:p>
        </w:tc>
      </w:tr>
      <w:tr w:rsidR="00AD7CEB"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pPr>
            <w:r w:rsidRPr="004A7BDA">
              <w:t>DC_1-18</w:t>
            </w:r>
            <w:r>
              <w:t>_n</w:t>
            </w:r>
            <w:r w:rsidRPr="004A7BDA">
              <w:t>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pPr>
            <w:r w:rsidRPr="004A7BDA">
              <w:t>CA_1-18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rPr>
                <w:rFonts w:eastAsia="MS Mincho"/>
              </w:rPr>
            </w:pPr>
            <w:r w:rsidRPr="004A7BDA">
              <w:t>DC_1-19_n257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rPr>
                <w:rFonts w:eastAsia="MS Mincho"/>
              </w:rPr>
            </w:pPr>
            <w:r w:rsidRPr="004A7BDA">
              <w:t>CA_1-19</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rPr>
                <w:rFonts w:eastAsia="MS Mincho"/>
              </w:rPr>
            </w:pPr>
            <w:r w:rsidRPr="004A7BDA">
              <w:t>DC_1-21_n257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rPr>
                <w:rFonts w:eastAsia="MS Mincho"/>
              </w:rPr>
            </w:pPr>
            <w:r w:rsidRPr="004A7BDA">
              <w:t>CA_1-21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AD7CEB" w:rsidRPr="004A7BDA" w:rsidRDefault="00AD7CEB" w:rsidP="00AD7CEB">
            <w:pPr>
              <w:pStyle w:val="TAC"/>
              <w:rPr>
                <w:rFonts w:eastAsia="MS Mincho"/>
              </w:rPr>
            </w:pPr>
            <w:r w:rsidRPr="004A7BDA">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DC_1-2</w:t>
            </w:r>
            <w:r>
              <w:t>8</w:t>
            </w:r>
            <w:r w:rsidRPr="004A7BDA">
              <w:t>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CA_1-2</w:t>
            </w:r>
            <w:r>
              <w:t>8</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DC_1-</w:t>
            </w:r>
            <w:r w:rsidRPr="004A7BDA">
              <w:rPr>
                <w:rFonts w:hint="eastAsia"/>
              </w:rPr>
              <w:t>4</w:t>
            </w:r>
            <w:r w:rsidRPr="004A7BDA">
              <w:t>1_n257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rPr>
                <w:rFonts w:hint="eastAsia"/>
                <w:lang w:eastAsia="zh-CN"/>
              </w:rPr>
              <w:t>CA_1-41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DC_1-</w:t>
            </w:r>
            <w:r w:rsidRPr="004A7BDA">
              <w:rPr>
                <w:rFonts w:hint="eastAsia"/>
              </w:rPr>
              <w:t>42</w:t>
            </w:r>
            <w:r w:rsidRPr="004A7BDA">
              <w:t>_n257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_1-</w:t>
            </w:r>
            <w:r w:rsidRPr="004A7BDA">
              <w:rPr>
                <w:rFonts w:hint="eastAsia"/>
              </w:rPr>
              <w:t>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sidRPr="007E3289">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DC_2-5_n257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_2-5</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DC_2-5_n260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_2-5</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DC_2-12_n260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_2-12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w:t>
            </w:r>
            <w:r w:rsidRPr="004A7BDA">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sidRPr="007E3289">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DC_2-13_n257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_2-13</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DC_2-30_n260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_2-30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w:t>
            </w:r>
            <w:r w:rsidRPr="004A7BDA">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DC_2-66_n257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_2-66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sidRPr="007E3289">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DC_2-66_n260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_2-66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w:t>
            </w:r>
            <w:r w:rsidRPr="004A7BDA">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DC_2-13_n260</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_2-13</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w:t>
            </w:r>
            <w:r w:rsidRPr="004A7BDA">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DC_3-5</w:t>
            </w:r>
            <w:r>
              <w:t>_n</w:t>
            </w:r>
            <w:r w:rsidRPr="004A7BDA">
              <w:t>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CA_3-5</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sidRPr="007E3289">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DC_3-7</w:t>
            </w:r>
            <w:r>
              <w:t>_n</w:t>
            </w:r>
            <w:r w:rsidRPr="004A7BDA">
              <w:t>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CA_3-7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w:t>
            </w:r>
            <w:r>
              <w:t>3</w:t>
            </w:r>
            <w:r w:rsidRPr="004A7BDA">
              <w:t>-7-7_n257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w:t>
            </w:r>
            <w:r>
              <w:t>3</w:t>
            </w:r>
            <w:r w:rsidRPr="004A7BDA">
              <w:t>-7-7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DC_3-19_n257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_3-19</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DC_3-21_n257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_3-</w:t>
            </w:r>
            <w:r w:rsidRPr="004A7BDA">
              <w:rPr>
                <w:rFonts w:hint="eastAsia"/>
                <w:lang w:eastAsia="zh-CN"/>
              </w:rPr>
              <w:t>21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sidRPr="007E3289">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DC_3-28_n257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CA_3-28</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DC_3-41_n257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_3-41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DC_3-42_n257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_3-42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sidRPr="007E3289">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DC_5-7-7_n257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_5-7-7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DC_5-7</w:t>
            </w:r>
            <w:r>
              <w:t>_n</w:t>
            </w:r>
            <w:r w:rsidRPr="004A7BDA">
              <w:t>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CA_5-7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DC_5-30_n260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_5-30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w:t>
            </w:r>
            <w:r w:rsidRPr="004A7BDA">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DC_5-66_n260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_5-66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w:t>
            </w:r>
            <w:r w:rsidRPr="004A7BDA">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sidRPr="007E3289">
              <w:rPr>
                <w:rFonts w:eastAsia="MS Mincho"/>
              </w:rPr>
              <w:t>No</w:t>
            </w:r>
          </w:p>
        </w:tc>
      </w:tr>
      <w:tr w:rsidR="004275B7" w:rsidRPr="00723C68"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algun Gothic"/>
                <w:lang w:eastAsia="ko-KR"/>
              </w:rPr>
            </w:pPr>
            <w:r w:rsidRPr="004A7BDA">
              <w:t>DC_12-30_n260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algun Gothic"/>
                <w:lang w:eastAsia="ko-KR"/>
              </w:rPr>
            </w:pPr>
            <w:r w:rsidRPr="004A7BDA">
              <w:t>C</w:t>
            </w:r>
            <w:r w:rsidRPr="004A7BDA">
              <w:rPr>
                <w:rFonts w:hint="eastAsia"/>
                <w:lang w:eastAsia="zh-CN"/>
              </w:rPr>
              <w:t>A</w:t>
            </w:r>
            <w:r w:rsidRPr="004A7BDA">
              <w:t>_12-30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algun Gothic"/>
                <w:lang w:eastAsia="ko-KR"/>
              </w:rPr>
            </w:pPr>
            <w:r w:rsidRPr="004A7BDA">
              <w:t>n2</w:t>
            </w:r>
            <w:r w:rsidRPr="004A7BDA">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23C68"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algun Gothic"/>
                <w:lang w:eastAsia="ko-KR"/>
              </w:rPr>
            </w:pPr>
            <w:r w:rsidRPr="004A7BDA">
              <w:t>DC_12-66_n260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algun Gothic"/>
                <w:lang w:eastAsia="ko-KR"/>
              </w:rPr>
            </w:pPr>
            <w:r w:rsidRPr="004A7BDA">
              <w:t>C</w:t>
            </w:r>
            <w:r w:rsidRPr="004A7BDA">
              <w:rPr>
                <w:rFonts w:hint="eastAsia"/>
                <w:lang w:eastAsia="zh-CN"/>
              </w:rPr>
              <w:t>A</w:t>
            </w:r>
            <w:r w:rsidRPr="004A7BDA">
              <w:t>_12-66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algun Gothic"/>
                <w:lang w:eastAsia="ko-KR"/>
              </w:rPr>
            </w:pPr>
            <w:r w:rsidRPr="004A7BDA">
              <w:t>n2</w:t>
            </w:r>
            <w:r w:rsidRPr="004A7BDA">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DC_13-66_n257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_13-66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sidRPr="007E3289">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DC_13-66_n260</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_13-66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w:t>
            </w:r>
            <w:r w:rsidRPr="004A7BDA">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DC_18-28</w:t>
            </w:r>
            <w:r>
              <w:t>_n</w:t>
            </w:r>
            <w:r w:rsidRPr="004A7BDA">
              <w:t>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CA_18-28</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DC_19-21</w:t>
            </w:r>
            <w:r>
              <w:t>_n</w:t>
            </w:r>
            <w:r w:rsidRPr="004A7BDA">
              <w:t>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CA_19-21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rPr>
                <w:rFonts w:eastAsia="MS Mincho"/>
              </w:rPr>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sidRPr="007E3289">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DC_19-42_n</w:t>
            </w:r>
            <w:r w:rsidRPr="004A7BDA">
              <w:rPr>
                <w:rFonts w:hint="eastAsia"/>
                <w:lang w:eastAsia="zh-CN"/>
              </w:rPr>
              <w:t>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C</w:t>
            </w:r>
            <w:r w:rsidRPr="004A7BDA">
              <w:rPr>
                <w:rFonts w:hint="eastAsia"/>
                <w:lang w:eastAsia="zh-CN"/>
              </w:rPr>
              <w:t>A</w:t>
            </w:r>
            <w:r w:rsidRPr="004A7BDA">
              <w:t>_19-42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w:t>
            </w:r>
            <w:r w:rsidRPr="004A7BDA">
              <w:rPr>
                <w:rFonts w:hint="eastAsia"/>
                <w:lang w:eastAsia="zh-CN"/>
              </w:rPr>
              <w:t>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DC_21-42_n257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C</w:t>
            </w:r>
            <w:r w:rsidRPr="004A7BDA">
              <w:rPr>
                <w:rFonts w:hint="eastAsia"/>
                <w:lang w:eastAsia="zh-CN"/>
              </w:rPr>
              <w:t>A</w:t>
            </w:r>
            <w:r w:rsidRPr="004A7BDA">
              <w:t>_21-42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rPr>
                <w:rFonts w:eastAsia="MS Mincho"/>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DC_21-28_n257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CA_21-28</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DC_28-42_n257</w:t>
            </w:r>
            <w:r w:rsidRPr="004A7BDA">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CA_28-42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lang w:val="fi-FI"/>
              </w:rPr>
            </w:pPr>
            <w:r w:rsidRPr="007E3289">
              <w:rPr>
                <w:rFonts w:eastAsia="MS Mincho"/>
              </w:rPr>
              <w:t>No</w:t>
            </w:r>
          </w:p>
        </w:tc>
      </w:tr>
      <w:tr w:rsidR="004275B7"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DC_30-66_n260</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C</w:t>
            </w:r>
            <w:r w:rsidRPr="004A7BDA">
              <w:rPr>
                <w:rFonts w:hint="eastAsia"/>
                <w:lang w:eastAsia="zh-CN"/>
              </w:rPr>
              <w:t>A</w:t>
            </w:r>
            <w:r w:rsidRPr="004A7BDA">
              <w:t>_30-66</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pPr>
            <w:r w:rsidRPr="004A7BDA">
              <w:t>n2</w:t>
            </w:r>
            <w:r w:rsidRPr="004A7BDA">
              <w:rPr>
                <w:rFonts w:hint="eastAsia"/>
                <w:lang w:eastAsia="zh-CN"/>
              </w:rPr>
              <w:t>60</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88413C">
        <w:trPr>
          <w:trHeight w:val="288"/>
          <w:jc w:val="center"/>
        </w:trPr>
        <w:tc>
          <w:tcPr>
            <w:tcW w:w="2160"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lastRenderedPageBreak/>
              <w:t>DC_41-42_n257</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C</w:t>
            </w:r>
            <w:r w:rsidRPr="004A7BDA">
              <w:rPr>
                <w:rFonts w:hint="eastAsia"/>
                <w:lang w:eastAsia="zh-CN"/>
              </w:rPr>
              <w:t>A</w:t>
            </w:r>
            <w:r w:rsidRPr="004A7BDA">
              <w:t>_41-42</w:t>
            </w:r>
          </w:p>
        </w:tc>
        <w:tc>
          <w:tcPr>
            <w:tcW w:w="2058" w:type="dxa"/>
            <w:tcBorders>
              <w:top w:val="single" w:sz="4" w:space="0" w:color="auto"/>
              <w:left w:val="single" w:sz="4" w:space="0" w:color="auto"/>
              <w:bottom w:val="single" w:sz="4" w:space="0" w:color="auto"/>
              <w:right w:val="single" w:sz="4" w:space="0" w:color="auto"/>
            </w:tcBorders>
            <w:vAlign w:val="center"/>
          </w:tcPr>
          <w:p w:rsidR="004275B7" w:rsidRPr="004A7BDA" w:rsidRDefault="004275B7" w:rsidP="004275B7">
            <w:pPr>
              <w:pStyle w:val="TAC"/>
              <w:rPr>
                <w:rFonts w:eastAsia="MS Mincho"/>
              </w:rPr>
            </w:pPr>
            <w:r w:rsidRPr="004A7BDA">
              <w:t>n257</w:t>
            </w:r>
          </w:p>
        </w:tc>
        <w:tc>
          <w:tcPr>
            <w:tcW w:w="2160" w:type="dxa"/>
            <w:tcBorders>
              <w:top w:val="single" w:sz="4" w:space="0" w:color="auto"/>
              <w:left w:val="single" w:sz="4" w:space="0" w:color="auto"/>
              <w:bottom w:val="single" w:sz="4" w:space="0" w:color="auto"/>
              <w:right w:val="single" w:sz="4" w:space="0" w:color="auto"/>
            </w:tcBorders>
            <w:vAlign w:val="center"/>
          </w:tcPr>
          <w:p w:rsidR="004275B7" w:rsidRPr="007E3289" w:rsidRDefault="004275B7" w:rsidP="004275B7">
            <w:pPr>
              <w:pStyle w:val="TAC"/>
              <w:rPr>
                <w:rFonts w:eastAsia="MS Mincho"/>
              </w:rPr>
            </w:pPr>
            <w:r w:rsidRPr="007E3289">
              <w:rPr>
                <w:rFonts w:eastAsia="MS Mincho"/>
                <w:lang w:val="fi-FI"/>
              </w:rPr>
              <w:t>No</w:t>
            </w:r>
          </w:p>
        </w:tc>
      </w:tr>
      <w:tr w:rsidR="004275B7" w:rsidRPr="007E3289" w:rsidTr="00C42558">
        <w:trPr>
          <w:trHeight w:val="288"/>
          <w:jc w:val="center"/>
        </w:trPr>
        <w:tc>
          <w:tcPr>
            <w:tcW w:w="8436" w:type="dxa"/>
            <w:gridSpan w:val="4"/>
            <w:tcBorders>
              <w:top w:val="single" w:sz="4" w:space="0" w:color="auto"/>
              <w:left w:val="single" w:sz="4" w:space="0" w:color="auto"/>
              <w:bottom w:val="single" w:sz="4" w:space="0" w:color="auto"/>
              <w:right w:val="single" w:sz="4" w:space="0" w:color="auto"/>
            </w:tcBorders>
            <w:vAlign w:val="center"/>
          </w:tcPr>
          <w:p w:rsidR="004275B7" w:rsidRPr="004A7BDA" w:rsidRDefault="004275B7" w:rsidP="00BE6F23">
            <w:pPr>
              <w:pStyle w:val="TAN"/>
              <w:rPr>
                <w:rFonts w:eastAsia="MS Mincho"/>
              </w:rPr>
            </w:pPr>
            <w:r>
              <w:t>NOTE 1:</w:t>
            </w:r>
            <w:r w:rsidR="00BE6F23" w:rsidRPr="007E3289">
              <w:tab/>
            </w:r>
            <w:r w:rsidRPr="00D90630">
              <w:t xml:space="preserve">Applicable for UE supporting inter-band carrier aggregation with </w:t>
            </w:r>
            <w:r>
              <w:t>mandatory</w:t>
            </w:r>
            <w:r w:rsidR="00BE6F23">
              <w:t xml:space="preserve"> </w:t>
            </w:r>
            <w:r w:rsidRPr="00D90630">
              <w:t>simultaneous Rx/Tx</w:t>
            </w:r>
            <w:r>
              <w:t xml:space="preserve"> capability</w:t>
            </w:r>
          </w:p>
        </w:tc>
      </w:tr>
    </w:tbl>
    <w:p w:rsidR="001310A1" w:rsidRPr="007E3289" w:rsidRDefault="001310A1" w:rsidP="001310A1"/>
    <w:p w:rsidR="001310A1" w:rsidRPr="007E3289" w:rsidRDefault="001310A1" w:rsidP="001310A1">
      <w:pPr>
        <w:pStyle w:val="Heading4"/>
      </w:pPr>
      <w:bookmarkStart w:id="42" w:name="_Toc518912755"/>
      <w:r w:rsidRPr="007E3289">
        <w:t>5.2B.5.3</w:t>
      </w:r>
      <w:r w:rsidRPr="007E3289">
        <w:tab/>
        <w:t>EN-DC (four bands)</w:t>
      </w:r>
      <w:bookmarkEnd w:id="42"/>
    </w:p>
    <w:p w:rsidR="001310A1" w:rsidRPr="007E3289" w:rsidRDefault="001310A1" w:rsidP="001310A1">
      <w:pPr>
        <w:pStyle w:val="TH"/>
        <w:rPr>
          <w:lang w:val="en-US"/>
        </w:rPr>
      </w:pPr>
      <w:r w:rsidRPr="007E3289">
        <w:t>Table 5.2B.5.3-1: Band combinations EN-DC</w:t>
      </w:r>
      <w:r w:rsidRPr="007E3289">
        <w:rPr>
          <w:lang w:val="en-US"/>
        </w:rPr>
        <w:t xml:space="preserve"> (four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9"/>
        <w:gridCol w:w="2058"/>
        <w:gridCol w:w="2058"/>
        <w:gridCol w:w="2058"/>
      </w:tblGrid>
      <w:tr w:rsidR="001310A1" w:rsidRPr="007E3289" w:rsidTr="00E63034">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eastAsia="MS Mincho" w:cs="Arial"/>
              </w:rPr>
            </w:pPr>
            <w:r w:rsidRPr="007E3289">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eastAsia="MS Mincho" w:cs="Arial"/>
              </w:rPr>
            </w:pPr>
            <w:r w:rsidRPr="007E3289">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cs="Arial"/>
              </w:rPr>
            </w:pPr>
            <w:r w:rsidRPr="007E3289">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cs="Arial"/>
              </w:rPr>
            </w:pPr>
            <w:r w:rsidRPr="007E3289">
              <w:rPr>
                <w:rFonts w:cs="Arial"/>
              </w:rPr>
              <w:t>Single UL allowed</w:t>
            </w:r>
          </w:p>
        </w:tc>
      </w:tr>
      <w:tr w:rsidR="001310A1"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t>DC_1-3-5_n257</w:t>
            </w:r>
            <w:r w:rsidR="00C30F6D"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t xml:space="preserve">CA_1-3-5 </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rPr>
                <w:rFonts w:eastAsia="MS Mincho"/>
                <w:lang w:val="fi-FI"/>
              </w:rPr>
              <w:t>No</w:t>
            </w:r>
          </w:p>
        </w:tc>
      </w:tr>
      <w:tr w:rsidR="001310A1"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t>DC_1-3-7_n257</w:t>
            </w:r>
            <w:r w:rsidR="00C30F6D"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t xml:space="preserve">CA_1-3-7 </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rPr>
                <w:rFonts w:eastAsia="MS Mincho"/>
                <w:lang w:val="fi-FI"/>
              </w:rPr>
              <w:t>No</w:t>
            </w:r>
          </w:p>
        </w:tc>
      </w:tr>
      <w:tr w:rsidR="009746D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BA4143">
              <w:rPr>
                <w:rFonts w:eastAsia="Malgun Gothic" w:hint="eastAsia"/>
                <w:lang w:eastAsia="ko-KR"/>
              </w:rPr>
              <w:t>D</w:t>
            </w:r>
            <w:r w:rsidRPr="00BA4143">
              <w:rPr>
                <w:rFonts w:eastAsia="Malgun Gothic"/>
                <w:lang w:eastAsia="ko-KR"/>
              </w:rPr>
              <w:t>C_1-3-7-7_n257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BA4143">
              <w:rPr>
                <w:rFonts w:eastAsia="Malgun Gothic" w:hint="eastAsia"/>
                <w:lang w:eastAsia="ko-KR"/>
              </w:rPr>
              <w:t>C</w:t>
            </w:r>
            <w:r w:rsidRPr="00BA4143">
              <w:rPr>
                <w:rFonts w:eastAsia="Malgun Gothic"/>
                <w:lang w:eastAsia="ko-KR"/>
              </w:rPr>
              <w:t>A_1-3-7-7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BA4143">
              <w:rPr>
                <w:rFonts w:eastAsia="Malgun Gothic" w:hint="eastAsia"/>
                <w:lang w:eastAsia="ko-KR"/>
              </w:rPr>
              <w:t>n</w:t>
            </w:r>
            <w:r w:rsidRPr="00BA4143">
              <w:rPr>
                <w:rFonts w:eastAsia="Malgun Gothic"/>
                <w:lang w:eastAsia="ko-KR"/>
              </w:rPr>
              <w:t>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lang w:val="fi-FI"/>
              </w:rPr>
            </w:pPr>
            <w:r w:rsidRPr="00BA4143">
              <w:rPr>
                <w:rFonts w:eastAsia="Malgun Gothic" w:hint="eastAsia"/>
                <w:lang w:val="fi-FI" w:eastAsia="ko-KR"/>
              </w:rPr>
              <w:t>N</w:t>
            </w:r>
            <w:r w:rsidRPr="00BA4143">
              <w:rPr>
                <w:rFonts w:eastAsia="Malgun Gothic"/>
                <w:lang w:val="fi-FI" w:eastAsia="ko-KR"/>
              </w:rPr>
              <w:t>o</w:t>
            </w:r>
          </w:p>
        </w:tc>
      </w:tr>
      <w:tr w:rsidR="009746D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7E3289">
              <w:t>DC_1-3-19_n257</w:t>
            </w:r>
            <w:r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7E3289">
              <w:t xml:space="preserve">CA_1-3-19 </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7E3289">
              <w:rPr>
                <w:rFonts w:eastAsia="MS Mincho"/>
                <w:lang w:val="fi-FI"/>
              </w:rPr>
              <w:t>No</w:t>
            </w:r>
          </w:p>
        </w:tc>
      </w:tr>
      <w:tr w:rsidR="009746D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7E3289">
              <w:t>DC_1-3-21_n257</w:t>
            </w:r>
            <w:r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7E3289">
              <w:t xml:space="preserve">CA_1-3-21 </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7E3289">
              <w:rPr>
                <w:rFonts w:eastAsia="MS Mincho"/>
                <w:lang w:val="fi-FI"/>
              </w:rPr>
              <w:t>No</w:t>
            </w:r>
          </w:p>
        </w:tc>
      </w:tr>
      <w:tr w:rsidR="009746D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Pr>
                <w:lang w:val="en-US" w:eastAsia="ja-JP"/>
              </w:rPr>
              <w:t>DC_1-3-28</w:t>
            </w:r>
            <w:r w:rsidRPr="00604C43">
              <w:rPr>
                <w:lang w:val="en-US" w:eastAsia="ja-JP"/>
              </w:rPr>
              <w:t>_</w:t>
            </w:r>
            <w:r>
              <w:rPr>
                <w:lang w:val="en-US" w:eastAsia="ja-JP"/>
              </w:rPr>
              <w:t>n257</w:t>
            </w:r>
            <w:r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t>CA</w:t>
            </w:r>
            <w:r>
              <w:rPr>
                <w:lang w:val="en-US" w:eastAsia="ja-JP"/>
              </w:rPr>
              <w:t>_1-3-28</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lang w:val="fi-FI"/>
              </w:rPr>
            </w:pPr>
            <w:r>
              <w:rPr>
                <w:rFonts w:eastAsia="MS Mincho"/>
                <w:lang w:val="fi-FI"/>
              </w:rPr>
              <w:t>No</w:t>
            </w:r>
          </w:p>
        </w:tc>
      </w:tr>
      <w:tr w:rsidR="009746D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7E3289">
              <w:t>DC_1-3-42_n257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7E3289">
              <w:t>CA_1-3-42</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lang w:val="fi-FI"/>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DC_1-5-7_n257</w:t>
            </w:r>
            <w:r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 xml:space="preserve">CA_1-5-7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BA4143">
              <w:rPr>
                <w:rFonts w:eastAsia="Malgun Gothic" w:hint="eastAsia"/>
                <w:lang w:eastAsia="ko-KR"/>
              </w:rPr>
              <w:t>D</w:t>
            </w:r>
            <w:r w:rsidRPr="00BA4143">
              <w:rPr>
                <w:rFonts w:eastAsia="Malgun Gothic"/>
                <w:lang w:eastAsia="ko-KR"/>
              </w:rPr>
              <w:t>C_1-5-7-7_n257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BA4143">
              <w:rPr>
                <w:rFonts w:eastAsia="Malgun Gothic" w:hint="eastAsia"/>
                <w:lang w:eastAsia="ko-KR"/>
              </w:rPr>
              <w:t>C</w:t>
            </w:r>
            <w:r w:rsidRPr="00BA4143">
              <w:rPr>
                <w:rFonts w:eastAsia="Malgun Gothic"/>
                <w:lang w:eastAsia="ko-KR"/>
              </w:rPr>
              <w:t>A_1-5-7-7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BA4143">
              <w:rPr>
                <w:rFonts w:eastAsia="Malgun Gothic" w:hint="eastAsia"/>
                <w:lang w:eastAsia="ko-KR"/>
              </w:rPr>
              <w:t>n</w:t>
            </w:r>
            <w:r w:rsidRPr="00BA4143">
              <w:rPr>
                <w:rFonts w:eastAsia="Malgun Gothic"/>
                <w:lang w:eastAsia="ko-KR"/>
              </w:rPr>
              <w:t>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23C68" w:rsidRDefault="00AD7CEB" w:rsidP="00AD7CEB">
            <w:pPr>
              <w:pStyle w:val="TAC"/>
              <w:rPr>
                <w:rFonts w:eastAsia="Malgun Gothic"/>
                <w:lang w:eastAsia="ko-KR"/>
              </w:rPr>
            </w:pPr>
            <w:r w:rsidRPr="00CB0B10">
              <w:t>DC_1-18-28</w:t>
            </w:r>
            <w:r>
              <w:t>_n257</w:t>
            </w:r>
            <w:r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23C68" w:rsidRDefault="00AD7CEB" w:rsidP="00AD7CEB">
            <w:pPr>
              <w:pStyle w:val="TAC"/>
              <w:rPr>
                <w:rFonts w:eastAsia="Malgun Gothic"/>
                <w:lang w:eastAsia="ko-KR"/>
              </w:rPr>
            </w:pPr>
            <w:r>
              <w:t>CA</w:t>
            </w:r>
            <w:r w:rsidRPr="00CB0B10">
              <w:t>_1-18-28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23C68" w:rsidRDefault="00AD7CEB" w:rsidP="00AD7CEB">
            <w:pPr>
              <w:pStyle w:val="TAC"/>
              <w:rPr>
                <w:rFonts w:eastAsia="Malgun Gothic"/>
                <w:lang w:eastAsia="ko-KR"/>
              </w:rPr>
            </w:pPr>
            <w:r>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DC_1-19-42_n257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CA_1-19-42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F1435B">
              <w:t>DC_1-21-28_</w:t>
            </w:r>
            <w:r>
              <w:t>n25</w:t>
            </w:r>
            <w:r w:rsidRPr="00F1435B">
              <w:t>7</w:t>
            </w:r>
            <w:r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Pr>
                <w:lang w:eastAsia="ja-JP"/>
              </w:rPr>
              <w:t>CA_</w:t>
            </w:r>
            <w:r w:rsidRPr="00F1435B">
              <w:t>1-21-28</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rPr>
                <w:lang w:eastAsia="ja-JP"/>
              </w:rPr>
              <w:t>DC</w:t>
            </w:r>
            <w:r w:rsidRPr="007E3289">
              <w:t>_</w:t>
            </w:r>
            <w:r w:rsidRPr="007E3289">
              <w:rPr>
                <w:lang w:eastAsia="ja-JP"/>
              </w:rPr>
              <w:t>1-21-42_n257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rPr>
                <w:lang w:eastAsia="ja-JP"/>
              </w:rPr>
              <w:t>CA</w:t>
            </w:r>
            <w:r w:rsidRPr="007E3289">
              <w:t>_</w:t>
            </w:r>
            <w:r w:rsidRPr="007E3289">
              <w:rPr>
                <w:lang w:eastAsia="ja-JP"/>
              </w:rPr>
              <w:t>1-21-42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eastAsia="ja-JP"/>
              </w:rPr>
            </w:pPr>
            <w:r w:rsidRPr="00F1435B">
              <w:rPr>
                <w:noProof/>
                <w:lang w:eastAsia="zh-CN"/>
              </w:rPr>
              <w:t>DC_1-28-42_n</w:t>
            </w:r>
            <w:r>
              <w:rPr>
                <w:noProof/>
                <w:lang w:eastAsia="zh-CN"/>
              </w:rPr>
              <w:t>25</w:t>
            </w:r>
            <w:r w:rsidRPr="00F1435B">
              <w:rPr>
                <w:noProof/>
                <w:lang w:eastAsia="zh-CN"/>
              </w:rPr>
              <w:t>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eastAsia="ja-JP"/>
              </w:rPr>
            </w:pPr>
            <w:r>
              <w:t>CA_</w:t>
            </w:r>
            <w:r w:rsidRPr="00F1435B">
              <w:rPr>
                <w:noProof/>
                <w:lang w:eastAsia="zh-CN"/>
              </w:rPr>
              <w:t>1-28-42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eastAsia="ja-JP"/>
              </w:rPr>
            </w:pPr>
            <w:r w:rsidRPr="007E3289">
              <w:t>DC_1-41-42</w:t>
            </w:r>
            <w:r>
              <w:t>_</w:t>
            </w: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eastAsia="ja-JP"/>
              </w:rPr>
            </w:pPr>
            <w:r w:rsidRPr="007E3289">
              <w:t>CA_1-41-42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DC_3-5-7</w:t>
            </w:r>
            <w:r>
              <w:t>-7</w:t>
            </w:r>
            <w:r w:rsidRPr="007E3289">
              <w:t>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CA_3-5-7</w:t>
            </w:r>
            <w:r>
              <w:t>-7</w:t>
            </w:r>
            <w:r w:rsidRPr="007E3289">
              <w:t xml:space="preserve">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DC_3-5-7_n257</w:t>
            </w:r>
            <w:r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 xml:space="preserve">CA_3-5-7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DC_3-19-21_n257</w:t>
            </w:r>
            <w:r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 xml:space="preserve">CA_3-19-21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DC_3-19-</w:t>
            </w:r>
            <w:r>
              <w:t>42</w:t>
            </w:r>
            <w:r w:rsidRPr="007E3289">
              <w:t>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CA_3-19-</w:t>
            </w:r>
            <w:r>
              <w:t>42</w:t>
            </w:r>
            <w:r w:rsidRPr="007E3289">
              <w:t xml:space="preserve">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rPr>
                <w:rFonts w:hint="eastAsia"/>
                <w:lang w:eastAsia="ja-JP"/>
              </w:rPr>
              <w:t>DC</w:t>
            </w:r>
            <w:r w:rsidRPr="007E3289">
              <w:t>_</w:t>
            </w:r>
            <w:r w:rsidRPr="007E3289">
              <w:rPr>
                <w:rFonts w:hint="eastAsia"/>
                <w:lang w:eastAsia="ja-JP"/>
              </w:rPr>
              <w:t>3-21-42</w:t>
            </w:r>
            <w:r w:rsidRPr="007E3289">
              <w:rPr>
                <w:lang w:eastAsia="ja-JP"/>
              </w:rPr>
              <w:t>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rPr>
                <w:rFonts w:hint="eastAsia"/>
                <w:lang w:eastAsia="ja-JP"/>
              </w:rPr>
              <w:t>DC</w:t>
            </w:r>
            <w:r w:rsidRPr="007E3289">
              <w:t>_</w:t>
            </w:r>
            <w:r w:rsidRPr="007E3289">
              <w:rPr>
                <w:rFonts w:hint="eastAsia"/>
                <w:lang w:eastAsia="ja-JP"/>
              </w:rPr>
              <w:t>3-21-42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eastAsia="ja-JP"/>
              </w:rPr>
            </w:pPr>
            <w:r w:rsidRPr="007E3289">
              <w:t>DC_3-</w:t>
            </w:r>
            <w:r>
              <w:t>28</w:t>
            </w:r>
            <w:r w:rsidRPr="007E3289">
              <w:t>-</w:t>
            </w:r>
            <w:r>
              <w:t>42</w:t>
            </w:r>
            <w:r w:rsidRPr="007E3289">
              <w:t>_n257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lang w:eastAsia="ja-JP"/>
              </w:rPr>
            </w:pPr>
            <w:r w:rsidRPr="007E3289">
              <w:t>CA_3-</w:t>
            </w:r>
            <w:r>
              <w:t>28</w:t>
            </w:r>
            <w:r w:rsidRPr="007E3289">
              <w:t>-</w:t>
            </w:r>
            <w:r>
              <w:t>42</w:t>
            </w:r>
            <w:r w:rsidRPr="007E3289">
              <w:t xml:space="preserve"> </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rPr>
                <w:rFonts w:eastAsia="MS Mincho"/>
                <w:lang w:val="fi-FI"/>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rPr>
                <w:rFonts w:cs="Arial" w:hint="eastAsia"/>
                <w:lang w:eastAsia="ja-JP"/>
              </w:rPr>
              <w:t>DC</w:t>
            </w:r>
            <w:r w:rsidRPr="007E3289">
              <w:rPr>
                <w:rFonts w:cs="Arial"/>
              </w:rPr>
              <w:t>_</w:t>
            </w:r>
            <w:r w:rsidRPr="007E3289">
              <w:rPr>
                <w:rFonts w:cs="Arial" w:hint="eastAsia"/>
                <w:lang w:eastAsia="ja-JP"/>
              </w:rPr>
              <w:t>19-21-42_n257</w:t>
            </w:r>
            <w:r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rPr>
                <w:rFonts w:cs="Arial" w:hint="eastAsia"/>
                <w:lang w:eastAsia="ja-JP"/>
              </w:rPr>
              <w:t>CA</w:t>
            </w:r>
            <w:r w:rsidRPr="007E3289">
              <w:rPr>
                <w:rFonts w:cs="Arial"/>
              </w:rPr>
              <w:t>_</w:t>
            </w:r>
            <w:r w:rsidRPr="007E3289">
              <w:rPr>
                <w:rFonts w:cs="Arial" w:hint="eastAsia"/>
                <w:lang w:eastAsia="ja-JP"/>
              </w:rPr>
              <w:t>19-21-42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lang w:val="fi-FI"/>
              </w:rPr>
            </w:pPr>
            <w:r w:rsidRPr="007E3289">
              <w:rPr>
                <w:rFonts w:eastAsia="MS Mincho"/>
              </w:rPr>
              <w:t>No</w:t>
            </w:r>
          </w:p>
        </w:tc>
      </w:tr>
      <w:tr w:rsidR="00AD7CEB" w:rsidRPr="007E3289" w:rsidTr="00E63034">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cs="Arial"/>
                <w:lang w:eastAsia="ja-JP"/>
              </w:rPr>
            </w:pPr>
            <w:r w:rsidRPr="00532C32">
              <w:t>DC_21-28-42_n</w:t>
            </w:r>
            <w:r>
              <w:t>25</w:t>
            </w:r>
            <w:r w:rsidRPr="00532C32">
              <w:t>7</w:t>
            </w:r>
            <w:r w:rsidRPr="007B1EE1">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cs="Arial"/>
                <w:lang w:eastAsia="ja-JP"/>
              </w:rPr>
            </w:pPr>
            <w:r>
              <w:t>CA</w:t>
            </w:r>
            <w:r w:rsidRPr="00532C32">
              <w:t>_21-28-42</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pP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AD7CEB" w:rsidRPr="007E3289" w:rsidRDefault="00AD7CEB" w:rsidP="00AD7CEB">
            <w:pPr>
              <w:pStyle w:val="TAC"/>
              <w:rPr>
                <w:rFonts w:eastAsia="MS Mincho"/>
              </w:rPr>
            </w:pPr>
            <w:r>
              <w:rPr>
                <w:rFonts w:eastAsia="MS Mincho"/>
              </w:rPr>
              <w:t>No</w:t>
            </w:r>
          </w:p>
        </w:tc>
      </w:tr>
      <w:tr w:rsidR="00AD7CEB" w:rsidRPr="007E3289" w:rsidTr="00C42558">
        <w:trPr>
          <w:trHeight w:val="225"/>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AD7CEB" w:rsidRDefault="00AD7CEB" w:rsidP="00BE6F23">
            <w:pPr>
              <w:pStyle w:val="TAN"/>
              <w:rPr>
                <w:rFonts w:eastAsia="MS Mincho"/>
              </w:rPr>
            </w:pPr>
            <w:r>
              <w:t>NOTE 1:</w:t>
            </w:r>
            <w:r w:rsidR="00BE6F23" w:rsidRPr="007E3289">
              <w:tab/>
            </w:r>
            <w:r w:rsidRPr="00D90630">
              <w:t xml:space="preserve">Applicable for UE supporting inter-band carrier aggregation with </w:t>
            </w:r>
            <w:r>
              <w:t>mandatory</w:t>
            </w:r>
            <w:r w:rsidR="00BE6F23">
              <w:t xml:space="preserve"> </w:t>
            </w:r>
            <w:r w:rsidRPr="00D90630">
              <w:t>simultaneous Rx/Tx</w:t>
            </w:r>
            <w:r>
              <w:t xml:space="preserve"> capability</w:t>
            </w:r>
          </w:p>
        </w:tc>
      </w:tr>
    </w:tbl>
    <w:p w:rsidR="001310A1" w:rsidRPr="007E3289" w:rsidRDefault="001310A1" w:rsidP="001310A1">
      <w:pPr>
        <w:rPr>
          <w:lang w:val="en-US"/>
        </w:rPr>
      </w:pPr>
    </w:p>
    <w:p w:rsidR="001310A1" w:rsidRPr="007E3289" w:rsidRDefault="001310A1" w:rsidP="001310A1">
      <w:pPr>
        <w:pStyle w:val="Heading4"/>
      </w:pPr>
      <w:bookmarkStart w:id="43" w:name="_Toc518912756"/>
      <w:r w:rsidRPr="007E3289">
        <w:lastRenderedPageBreak/>
        <w:t>5.2B.5.4</w:t>
      </w:r>
      <w:r w:rsidRPr="007E3289">
        <w:tab/>
        <w:t>EN-DC (five bands)</w:t>
      </w:r>
      <w:bookmarkEnd w:id="43"/>
    </w:p>
    <w:p w:rsidR="001310A1" w:rsidRPr="007E3289" w:rsidRDefault="001310A1" w:rsidP="001310A1">
      <w:pPr>
        <w:pStyle w:val="TH"/>
        <w:rPr>
          <w:lang w:val="en-US"/>
        </w:rPr>
      </w:pPr>
      <w:r w:rsidRPr="007E3289">
        <w:t>Table 5.2B.5.4-1: Band combinations EN-DC</w:t>
      </w:r>
      <w:r w:rsidRPr="007E3289">
        <w:rPr>
          <w:lang w:val="en-US"/>
        </w:rPr>
        <w:t xml:space="preserve"> (five bands)</w:t>
      </w:r>
    </w:p>
    <w:tbl>
      <w:tblPr>
        <w:tblW w:w="7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13"/>
        <w:gridCol w:w="2944"/>
        <w:gridCol w:w="1435"/>
        <w:gridCol w:w="1421"/>
      </w:tblGrid>
      <w:tr w:rsidR="00780823" w:rsidRPr="007E328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eastAsia="MS Mincho" w:cs="Arial"/>
              </w:rPr>
            </w:pPr>
            <w:r w:rsidRPr="007E3289">
              <w:rPr>
                <w:rFonts w:cs="Arial"/>
              </w:rPr>
              <w:t>EN-DC Band</w:t>
            </w:r>
          </w:p>
        </w:tc>
        <w:tc>
          <w:tcPr>
            <w:tcW w:w="2944"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eastAsia="MS Mincho" w:cs="Arial"/>
              </w:rPr>
            </w:pPr>
            <w:r w:rsidRPr="007E3289">
              <w:rPr>
                <w:rFonts w:cs="Arial"/>
              </w:rPr>
              <w:t>E-UTRA Band</w:t>
            </w:r>
          </w:p>
        </w:tc>
        <w:tc>
          <w:tcPr>
            <w:tcW w:w="1435" w:type="dxa"/>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pStyle w:val="TAH"/>
              <w:rPr>
                <w:rFonts w:cs="Arial"/>
              </w:rPr>
            </w:pPr>
            <w:r w:rsidRPr="007E3289">
              <w:rPr>
                <w:rFonts w:cs="Arial"/>
              </w:rPr>
              <w:t>NR Band</w:t>
            </w:r>
          </w:p>
        </w:tc>
        <w:tc>
          <w:tcPr>
            <w:tcW w:w="1421"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tabs>
                <w:tab w:val="left" w:pos="332"/>
              </w:tabs>
              <w:rPr>
                <w:rFonts w:cs="Arial"/>
              </w:rPr>
            </w:pPr>
            <w:r w:rsidRPr="007E3289">
              <w:rPr>
                <w:rFonts w:cs="Arial"/>
              </w:rPr>
              <w:t>Single UL allowed</w:t>
            </w:r>
          </w:p>
        </w:tc>
      </w:tr>
      <w:tr w:rsidR="00780823" w:rsidRPr="007E328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t>DC_1-3-5-7_n257</w:t>
            </w:r>
            <w:r w:rsidR="00A11721" w:rsidRPr="007B1EE1">
              <w:rPr>
                <w:vertAlign w:val="superscript"/>
              </w:rPr>
              <w:t>1</w:t>
            </w:r>
          </w:p>
        </w:tc>
        <w:tc>
          <w:tcPr>
            <w:tcW w:w="2944"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t>CA_1-3-5-7</w:t>
            </w:r>
          </w:p>
        </w:tc>
        <w:tc>
          <w:tcPr>
            <w:tcW w:w="1435"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rFonts w:eastAsia="MS Mincho"/>
              </w:rPr>
            </w:pPr>
            <w:r w:rsidRPr="007E3289">
              <w:t>n257</w:t>
            </w:r>
          </w:p>
        </w:tc>
        <w:tc>
          <w:tcPr>
            <w:tcW w:w="1421"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pPr>
            <w:r w:rsidRPr="007E3289">
              <w:t>No</w:t>
            </w:r>
          </w:p>
        </w:tc>
      </w:tr>
      <w:tr w:rsidR="007A5800" w:rsidRPr="007E328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pPr>
            <w:r w:rsidRPr="0055508C">
              <w:t>DC_1-3-5-7-7_n257</w:t>
            </w:r>
            <w:r w:rsidR="00A11721" w:rsidRPr="007B1EE1">
              <w:rPr>
                <w:vertAlign w:val="superscript"/>
              </w:rPr>
              <w:t>1</w:t>
            </w:r>
          </w:p>
        </w:tc>
        <w:tc>
          <w:tcPr>
            <w:tcW w:w="2944"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pPr>
            <w:r w:rsidRPr="0055508C">
              <w:t>CA_1-3-5-7-7</w:t>
            </w:r>
          </w:p>
        </w:tc>
        <w:tc>
          <w:tcPr>
            <w:tcW w:w="1435"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pPr>
            <w:r w:rsidRPr="0055508C">
              <w:t>n257</w:t>
            </w:r>
          </w:p>
        </w:tc>
        <w:tc>
          <w:tcPr>
            <w:tcW w:w="1421"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pPr>
            <w:r w:rsidRPr="0055508C">
              <w:t>No</w:t>
            </w:r>
          </w:p>
        </w:tc>
      </w:tr>
      <w:tr w:rsidR="007A5800" w:rsidRPr="007E328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rPr>
                <w:rFonts w:eastAsia="MS Mincho"/>
              </w:rPr>
            </w:pPr>
            <w:r w:rsidRPr="007E3289">
              <w:t>DC_1-3-19-21_n257</w:t>
            </w:r>
            <w:r w:rsidR="00A11721" w:rsidRPr="007B1EE1">
              <w:rPr>
                <w:vertAlign w:val="superscript"/>
              </w:rPr>
              <w:t>1</w:t>
            </w:r>
          </w:p>
        </w:tc>
        <w:tc>
          <w:tcPr>
            <w:tcW w:w="2944"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rPr>
                <w:rFonts w:eastAsia="MS Mincho"/>
              </w:rPr>
            </w:pPr>
            <w:r w:rsidRPr="007E3289">
              <w:t>CA_1-3-19-21</w:t>
            </w:r>
          </w:p>
        </w:tc>
        <w:tc>
          <w:tcPr>
            <w:tcW w:w="1435"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rPr>
                <w:rFonts w:eastAsia="MS Mincho"/>
              </w:rPr>
            </w:pPr>
            <w:r w:rsidRPr="007E3289">
              <w:t>n257</w:t>
            </w:r>
          </w:p>
        </w:tc>
        <w:tc>
          <w:tcPr>
            <w:tcW w:w="1421"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pPr>
            <w:r w:rsidRPr="007E3289">
              <w:t>No</w:t>
            </w:r>
          </w:p>
        </w:tc>
      </w:tr>
      <w:tr w:rsidR="007A5800" w:rsidRPr="007E328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pPr>
            <w:r w:rsidRPr="00A43957">
              <w:t>DC_1-3-19-42</w:t>
            </w:r>
            <w:r w:rsidR="008E0C22">
              <w:t>_n</w:t>
            </w:r>
            <w:r w:rsidRPr="00A43957">
              <w:t>257</w:t>
            </w:r>
          </w:p>
        </w:tc>
        <w:tc>
          <w:tcPr>
            <w:tcW w:w="2944"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pPr>
            <w:r w:rsidRPr="00A43957">
              <w:t>CA_1-3-19-42</w:t>
            </w:r>
          </w:p>
        </w:tc>
        <w:tc>
          <w:tcPr>
            <w:tcW w:w="1435"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pPr>
            <w:r w:rsidRPr="00A43957">
              <w:t>n257</w:t>
            </w:r>
          </w:p>
        </w:tc>
        <w:tc>
          <w:tcPr>
            <w:tcW w:w="1421"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pPr>
            <w:r w:rsidRPr="00A43957">
              <w:t>No</w:t>
            </w:r>
          </w:p>
        </w:tc>
      </w:tr>
      <w:tr w:rsidR="007A5800" w:rsidRPr="007E3289" w:rsidTr="00C42558">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rPr>
                <w:rFonts w:eastAsia="MS Mincho"/>
              </w:rPr>
            </w:pPr>
            <w:r w:rsidRPr="007E3289">
              <w:t>DC_1-3-21-42_n257</w:t>
            </w:r>
          </w:p>
        </w:tc>
        <w:tc>
          <w:tcPr>
            <w:tcW w:w="2944"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rPr>
                <w:rFonts w:eastAsia="MS Mincho"/>
              </w:rPr>
            </w:pPr>
            <w:r w:rsidRPr="007E3289">
              <w:t>CA_1-3-21-42</w:t>
            </w:r>
          </w:p>
        </w:tc>
        <w:tc>
          <w:tcPr>
            <w:tcW w:w="1435"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rPr>
                <w:rFonts w:eastAsia="MS Mincho"/>
              </w:rPr>
            </w:pPr>
            <w:r w:rsidRPr="007E3289">
              <w:t>n257</w:t>
            </w:r>
          </w:p>
        </w:tc>
        <w:tc>
          <w:tcPr>
            <w:tcW w:w="1421" w:type="dxa"/>
            <w:tcBorders>
              <w:top w:val="single" w:sz="4" w:space="0" w:color="auto"/>
              <w:left w:val="single" w:sz="4" w:space="0" w:color="auto"/>
              <w:bottom w:val="single" w:sz="4" w:space="0" w:color="auto"/>
              <w:right w:val="single" w:sz="4" w:space="0" w:color="auto"/>
            </w:tcBorders>
            <w:vAlign w:val="center"/>
          </w:tcPr>
          <w:p w:rsidR="007A5800" w:rsidRPr="007E3289" w:rsidRDefault="007A5800" w:rsidP="007A5800">
            <w:pPr>
              <w:pStyle w:val="TAC"/>
            </w:pPr>
            <w:r w:rsidRPr="007E3289">
              <w:t>No</w:t>
            </w:r>
          </w:p>
        </w:tc>
      </w:tr>
      <w:tr w:rsidR="009746DB" w:rsidRPr="007E3289"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7C0F09">
              <w:t>DC_1-3-28-42_n257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0354AA">
              <w:t>CA_1-3-28-42</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0354AA">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0354AA">
              <w:t>No</w:t>
            </w:r>
          </w:p>
        </w:tc>
      </w:tr>
      <w:tr w:rsidR="009746DB" w:rsidRPr="007E3289" w:rsidDel="007A5800"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723C68" w:rsidDel="007A5800" w:rsidRDefault="009746DB" w:rsidP="009746DB">
            <w:pPr>
              <w:pStyle w:val="TAC"/>
              <w:rPr>
                <w:rFonts w:eastAsia="Malgun Gothic"/>
                <w:lang w:eastAsia="ko-KR"/>
              </w:rPr>
            </w:pPr>
            <w:r w:rsidRPr="007E3289">
              <w:t>DC_1-19-21-42_n257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723C68" w:rsidDel="007A5800" w:rsidRDefault="009746DB" w:rsidP="009746DB">
            <w:pPr>
              <w:pStyle w:val="TAC"/>
              <w:rPr>
                <w:rFonts w:eastAsia="Malgun Gothic"/>
                <w:lang w:eastAsia="ko-KR"/>
              </w:rPr>
            </w:pPr>
            <w:r w:rsidRPr="007E3289">
              <w:t>DC_1-19-21-42</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723C68" w:rsidDel="007A5800" w:rsidRDefault="009746DB" w:rsidP="009746DB">
            <w:pPr>
              <w:pStyle w:val="TAC"/>
              <w:rPr>
                <w:rFonts w:eastAsia="Malgun Gothic"/>
                <w:lang w:eastAsia="ko-KR"/>
              </w:rPr>
            </w:pPr>
            <w:r w:rsidRPr="007E3289">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723C68" w:rsidDel="007A5800" w:rsidRDefault="009746DB" w:rsidP="009746DB">
            <w:pPr>
              <w:pStyle w:val="TAC"/>
              <w:rPr>
                <w:rFonts w:eastAsia="Malgun Gothic"/>
                <w:lang w:eastAsia="ko-KR"/>
              </w:rPr>
            </w:pPr>
            <w:r w:rsidRPr="007E3289">
              <w:rPr>
                <w:rFonts w:eastAsia="MS Mincho"/>
              </w:rPr>
              <w:t>No</w:t>
            </w:r>
          </w:p>
        </w:tc>
      </w:tr>
      <w:tr w:rsidR="009746DB" w:rsidRPr="007E3289" w:rsidDel="007A5800"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7C0F09">
              <w:rPr>
                <w:rFonts w:cs="Arial"/>
                <w:szCs w:val="18"/>
                <w:lang w:eastAsia="ja-JP"/>
              </w:rPr>
              <w:t>DC_1-21-28-42_n257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0354AA">
              <w:rPr>
                <w:rFonts w:cs="Arial"/>
                <w:szCs w:val="18"/>
                <w:lang w:eastAsia="ja-JP"/>
              </w:rPr>
              <w:t>DC_1-21-28-42</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pPr>
            <w:r w:rsidRPr="000354AA">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7E3289" w:rsidRDefault="009746DB" w:rsidP="009746DB">
            <w:pPr>
              <w:pStyle w:val="TAC"/>
              <w:rPr>
                <w:rFonts w:eastAsia="MS Mincho"/>
              </w:rPr>
            </w:pPr>
            <w:r w:rsidRPr="000354AA">
              <w:rPr>
                <w:rFonts w:eastAsia="MS Mincho"/>
              </w:rPr>
              <w:t>No</w:t>
            </w:r>
          </w:p>
        </w:tc>
      </w:tr>
      <w:tr w:rsidR="009746DB" w:rsidRPr="007E3289" w:rsidDel="007A5800"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723C68" w:rsidDel="007A5800" w:rsidRDefault="009746DB" w:rsidP="009746DB">
            <w:pPr>
              <w:pStyle w:val="TAC"/>
              <w:rPr>
                <w:rFonts w:eastAsia="Malgun Gothic"/>
                <w:lang w:eastAsia="ko-KR"/>
              </w:rPr>
            </w:pPr>
            <w:r w:rsidRPr="007E3289">
              <w:t>DC_3-5-7-7_n257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723C68" w:rsidDel="007A5800" w:rsidRDefault="009746DB" w:rsidP="009746DB">
            <w:pPr>
              <w:pStyle w:val="TAC"/>
              <w:rPr>
                <w:rFonts w:eastAsia="Malgun Gothic"/>
                <w:lang w:eastAsia="ko-KR"/>
              </w:rPr>
            </w:pPr>
            <w:r w:rsidRPr="007E3289">
              <w:t>CA_3-5-7-7</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723C68" w:rsidDel="007A5800" w:rsidRDefault="009746DB" w:rsidP="009746DB">
            <w:pPr>
              <w:pStyle w:val="TAC"/>
              <w:rPr>
                <w:rFonts w:eastAsia="Malgun Gothic"/>
                <w:lang w:eastAsia="ko-KR"/>
              </w:rPr>
            </w:pPr>
            <w:r w:rsidRPr="007E3289">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723C68" w:rsidDel="007A5800" w:rsidRDefault="009746DB" w:rsidP="009746DB">
            <w:pPr>
              <w:pStyle w:val="TAC"/>
              <w:rPr>
                <w:rFonts w:eastAsia="Malgun Gothic"/>
                <w:lang w:eastAsia="ko-KR"/>
              </w:rPr>
            </w:pPr>
            <w:r w:rsidRPr="007E3289">
              <w:t>No</w:t>
            </w:r>
          </w:p>
        </w:tc>
      </w:tr>
      <w:tr w:rsidR="009746DB" w:rsidRPr="007E3289" w:rsidDel="007A5800"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723C68" w:rsidRDefault="009746DB" w:rsidP="009746DB">
            <w:pPr>
              <w:pStyle w:val="TAC"/>
              <w:rPr>
                <w:rFonts w:eastAsia="Malgun Gothic"/>
                <w:lang w:eastAsia="ko-KR"/>
              </w:rPr>
            </w:pPr>
            <w:r w:rsidRPr="006E05E0">
              <w:rPr>
                <w:noProof/>
              </w:rPr>
              <w:t>DC_1-3-28-42_n257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723C68" w:rsidRDefault="009746DB" w:rsidP="009746DB">
            <w:pPr>
              <w:pStyle w:val="TAC"/>
              <w:rPr>
                <w:rFonts w:eastAsia="Malgun Gothic"/>
                <w:lang w:eastAsia="ko-KR"/>
              </w:rPr>
            </w:pPr>
            <w:r w:rsidRPr="006E05E0">
              <w:rPr>
                <w:rFonts w:eastAsia="Malgun Gothic" w:hint="eastAsia"/>
                <w:lang w:eastAsia="ko-KR"/>
              </w:rPr>
              <w:t>CA</w:t>
            </w:r>
            <w:r w:rsidR="00BA1E4D">
              <w:rPr>
                <w:noProof/>
              </w:rPr>
              <w:t>_</w:t>
            </w:r>
            <w:r w:rsidRPr="006E05E0">
              <w:rPr>
                <w:noProof/>
              </w:rPr>
              <w:t>1-3-28-42</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723C68" w:rsidRDefault="009746DB" w:rsidP="009746DB">
            <w:pPr>
              <w:pStyle w:val="TAC"/>
              <w:rPr>
                <w:rFonts w:eastAsia="Malgun Gothic"/>
                <w:lang w:eastAsia="ko-KR"/>
              </w:rPr>
            </w:pPr>
            <w:r w:rsidRPr="006E05E0">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723C68" w:rsidRDefault="009746DB" w:rsidP="009746DB">
            <w:pPr>
              <w:pStyle w:val="TAC"/>
              <w:rPr>
                <w:rFonts w:eastAsia="Malgun Gothic"/>
                <w:lang w:eastAsia="ko-KR"/>
              </w:rPr>
            </w:pPr>
            <w:r w:rsidRPr="006E05E0">
              <w:rPr>
                <w:rFonts w:eastAsia="Malgun Gothic" w:hint="eastAsia"/>
                <w:lang w:eastAsia="ko-KR"/>
              </w:rPr>
              <w:t>No</w:t>
            </w:r>
          </w:p>
        </w:tc>
      </w:tr>
      <w:tr w:rsidR="009746DB" w:rsidRPr="007E3289" w:rsidDel="007A5800" w:rsidTr="009746DB">
        <w:trPr>
          <w:trHeight w:val="288"/>
          <w:jc w:val="center"/>
        </w:trPr>
        <w:tc>
          <w:tcPr>
            <w:tcW w:w="2113" w:type="dxa"/>
            <w:tcBorders>
              <w:top w:val="single" w:sz="4" w:space="0" w:color="auto"/>
              <w:left w:val="single" w:sz="4" w:space="0" w:color="auto"/>
              <w:bottom w:val="single" w:sz="4" w:space="0" w:color="auto"/>
              <w:right w:val="single" w:sz="4" w:space="0" w:color="auto"/>
            </w:tcBorders>
            <w:vAlign w:val="center"/>
          </w:tcPr>
          <w:p w:rsidR="009746DB" w:rsidRPr="00723C68" w:rsidRDefault="009746DB" w:rsidP="009746DB">
            <w:pPr>
              <w:pStyle w:val="TAC"/>
              <w:rPr>
                <w:rFonts w:eastAsia="Malgun Gothic"/>
                <w:lang w:eastAsia="ko-KR"/>
              </w:rPr>
            </w:pPr>
            <w:r w:rsidRPr="006E05E0">
              <w:rPr>
                <w:noProof/>
              </w:rPr>
              <w:t>DC_1-21-28-42_n257</w:t>
            </w:r>
          </w:p>
        </w:tc>
        <w:tc>
          <w:tcPr>
            <w:tcW w:w="2944" w:type="dxa"/>
            <w:tcBorders>
              <w:top w:val="single" w:sz="4" w:space="0" w:color="auto"/>
              <w:left w:val="single" w:sz="4" w:space="0" w:color="auto"/>
              <w:bottom w:val="single" w:sz="4" w:space="0" w:color="auto"/>
              <w:right w:val="single" w:sz="4" w:space="0" w:color="auto"/>
            </w:tcBorders>
            <w:vAlign w:val="center"/>
          </w:tcPr>
          <w:p w:rsidR="009746DB" w:rsidRPr="00723C68" w:rsidRDefault="009746DB" w:rsidP="009746DB">
            <w:pPr>
              <w:pStyle w:val="TAC"/>
              <w:rPr>
                <w:rFonts w:eastAsia="Malgun Gothic"/>
                <w:lang w:eastAsia="ko-KR"/>
              </w:rPr>
            </w:pPr>
            <w:r w:rsidRPr="006E05E0">
              <w:rPr>
                <w:rFonts w:eastAsia="Malgun Gothic" w:hint="eastAsia"/>
                <w:lang w:eastAsia="ko-KR"/>
              </w:rPr>
              <w:t>CA</w:t>
            </w:r>
            <w:r w:rsidR="00BA1E4D">
              <w:rPr>
                <w:noProof/>
              </w:rPr>
              <w:t>_</w:t>
            </w:r>
            <w:r w:rsidRPr="006E05E0">
              <w:rPr>
                <w:noProof/>
              </w:rPr>
              <w:t>1-</w:t>
            </w:r>
            <w:r w:rsidRPr="006E05E0">
              <w:rPr>
                <w:rFonts w:hint="eastAsia"/>
                <w:noProof/>
                <w:lang w:eastAsia="zh-CN"/>
              </w:rPr>
              <w:t>21</w:t>
            </w:r>
            <w:r w:rsidRPr="006E05E0">
              <w:rPr>
                <w:noProof/>
              </w:rPr>
              <w:t>-28-42</w:t>
            </w:r>
          </w:p>
        </w:tc>
        <w:tc>
          <w:tcPr>
            <w:tcW w:w="1435" w:type="dxa"/>
            <w:tcBorders>
              <w:top w:val="single" w:sz="4" w:space="0" w:color="auto"/>
              <w:left w:val="single" w:sz="4" w:space="0" w:color="auto"/>
              <w:bottom w:val="single" w:sz="4" w:space="0" w:color="auto"/>
              <w:right w:val="single" w:sz="4" w:space="0" w:color="auto"/>
            </w:tcBorders>
            <w:vAlign w:val="center"/>
          </w:tcPr>
          <w:p w:rsidR="009746DB" w:rsidRPr="00723C68" w:rsidRDefault="009746DB" w:rsidP="009746DB">
            <w:pPr>
              <w:pStyle w:val="TAC"/>
              <w:rPr>
                <w:rFonts w:eastAsia="Malgun Gothic"/>
                <w:lang w:eastAsia="ko-KR"/>
              </w:rPr>
            </w:pPr>
            <w:r w:rsidRPr="006E05E0">
              <w:t>n257</w:t>
            </w:r>
          </w:p>
        </w:tc>
        <w:tc>
          <w:tcPr>
            <w:tcW w:w="1421" w:type="dxa"/>
            <w:tcBorders>
              <w:top w:val="single" w:sz="4" w:space="0" w:color="auto"/>
              <w:left w:val="single" w:sz="4" w:space="0" w:color="auto"/>
              <w:bottom w:val="single" w:sz="4" w:space="0" w:color="auto"/>
              <w:right w:val="single" w:sz="4" w:space="0" w:color="auto"/>
            </w:tcBorders>
            <w:vAlign w:val="center"/>
          </w:tcPr>
          <w:p w:rsidR="009746DB" w:rsidRPr="00723C68" w:rsidRDefault="009746DB" w:rsidP="009746DB">
            <w:pPr>
              <w:pStyle w:val="TAC"/>
              <w:rPr>
                <w:rFonts w:eastAsia="Malgun Gothic"/>
                <w:lang w:eastAsia="ko-KR"/>
              </w:rPr>
            </w:pPr>
            <w:r w:rsidRPr="006E05E0">
              <w:rPr>
                <w:rFonts w:eastAsia="Malgun Gothic" w:hint="eastAsia"/>
                <w:lang w:eastAsia="ko-KR"/>
              </w:rPr>
              <w:t>No</w:t>
            </w:r>
          </w:p>
        </w:tc>
      </w:tr>
      <w:tr w:rsidR="009746DB" w:rsidRPr="007E3289" w:rsidDel="007A5800" w:rsidTr="00C42558">
        <w:trPr>
          <w:trHeight w:val="288"/>
          <w:jc w:val="center"/>
        </w:trPr>
        <w:tc>
          <w:tcPr>
            <w:tcW w:w="7913" w:type="dxa"/>
            <w:gridSpan w:val="4"/>
            <w:tcBorders>
              <w:top w:val="single" w:sz="4" w:space="0" w:color="auto"/>
              <w:left w:val="single" w:sz="4" w:space="0" w:color="auto"/>
              <w:bottom w:val="single" w:sz="4" w:space="0" w:color="auto"/>
              <w:right w:val="single" w:sz="4" w:space="0" w:color="auto"/>
            </w:tcBorders>
            <w:vAlign w:val="center"/>
          </w:tcPr>
          <w:p w:rsidR="009746DB" w:rsidRPr="00723C68" w:rsidDel="007A5800" w:rsidRDefault="009746DB" w:rsidP="00BE6F23">
            <w:pPr>
              <w:pStyle w:val="TAN"/>
              <w:rPr>
                <w:rFonts w:eastAsia="Malgun Gothic"/>
                <w:lang w:eastAsia="ko-KR"/>
              </w:rPr>
            </w:pPr>
            <w:r>
              <w:t>NOTE 1</w:t>
            </w:r>
            <w:r w:rsidR="00BE6F23">
              <w:t>:</w:t>
            </w:r>
            <w:r w:rsidR="00BE6F23" w:rsidRPr="007E3289">
              <w:tab/>
            </w:r>
            <w:r w:rsidRPr="00D90630">
              <w:t xml:space="preserve">Applicable for UE supporting inter-band carrier aggregation with </w:t>
            </w:r>
            <w:r>
              <w:t>mandatory</w:t>
            </w:r>
            <w:r w:rsidR="00BE6F23">
              <w:t xml:space="preserve"> </w:t>
            </w:r>
            <w:r w:rsidRPr="00D90630">
              <w:t>simultaneous Rx/Tx</w:t>
            </w:r>
            <w:r>
              <w:t xml:space="preserve"> capability</w:t>
            </w:r>
          </w:p>
        </w:tc>
      </w:tr>
    </w:tbl>
    <w:p w:rsidR="00342E0D" w:rsidRDefault="00342E0D" w:rsidP="00342E0D">
      <w:pPr>
        <w:rPr>
          <w:lang w:val="en-US"/>
        </w:rPr>
      </w:pPr>
    </w:p>
    <w:p w:rsidR="00FB41B6" w:rsidRPr="00FB41B6" w:rsidRDefault="00FB41B6" w:rsidP="00FB41B6">
      <w:pPr>
        <w:pStyle w:val="Heading3"/>
        <w:rPr>
          <w:lang w:val="en-US"/>
        </w:rPr>
      </w:pPr>
      <w:bookmarkStart w:id="44" w:name="_Toc518912757"/>
      <w:r w:rsidRPr="00C42558">
        <w:rPr>
          <w:lang w:val="en-US"/>
        </w:rPr>
        <w:t>5.2B.6</w:t>
      </w:r>
      <w:r w:rsidRPr="00C42558">
        <w:rPr>
          <w:lang w:val="en-US"/>
        </w:rPr>
        <w:tab/>
        <w:t>Inter-band EN-DC including both FR1 and FR2</w:t>
      </w:r>
      <w:bookmarkEnd w:id="44"/>
    </w:p>
    <w:p w:rsidR="00FB41B6" w:rsidRPr="00FB41B6" w:rsidRDefault="00FB41B6" w:rsidP="00FB41B6">
      <w:r w:rsidRPr="00FB41B6">
        <w:t>&lt;Editor’s note: OTA requirements&gt;</w:t>
      </w:r>
    </w:p>
    <w:p w:rsidR="00FB41B6" w:rsidRPr="00380415" w:rsidRDefault="00FB41B6" w:rsidP="00FB41B6">
      <w:pPr>
        <w:pStyle w:val="Heading4"/>
      </w:pPr>
      <w:bookmarkStart w:id="45" w:name="_Toc518912758"/>
      <w:r w:rsidRPr="00380415">
        <w:t>5.2B.6.1</w:t>
      </w:r>
      <w:r w:rsidRPr="00380415">
        <w:tab/>
        <w:t>EN-DC (t</w:t>
      </w:r>
      <w:r w:rsidR="00342E0D" w:rsidRPr="00380415">
        <w:t>wo</w:t>
      </w:r>
      <w:r w:rsidRPr="00380415">
        <w:t xml:space="preserve"> bands)</w:t>
      </w:r>
      <w:bookmarkEnd w:id="45"/>
    </w:p>
    <w:p w:rsidR="00342E0D" w:rsidRDefault="00342E0D" w:rsidP="00342E0D">
      <w:r w:rsidRPr="00380415">
        <w:t>This section is N/A</w:t>
      </w:r>
    </w:p>
    <w:p w:rsidR="00342E0D" w:rsidRPr="00FB41B6" w:rsidRDefault="00342E0D" w:rsidP="00342E0D">
      <w:pPr>
        <w:pStyle w:val="Heading4"/>
      </w:pPr>
      <w:bookmarkStart w:id="46" w:name="_Toc518912759"/>
      <w:r>
        <w:t>5.2B.6.2</w:t>
      </w:r>
      <w:r>
        <w:tab/>
      </w:r>
      <w:r w:rsidRPr="00FB41B6">
        <w:t>EN-DC (three bands)</w:t>
      </w:r>
      <w:bookmarkEnd w:id="46"/>
    </w:p>
    <w:p w:rsidR="00342E0D" w:rsidRPr="00FB41B6" w:rsidRDefault="00342E0D" w:rsidP="00342E0D">
      <w:pPr>
        <w:pStyle w:val="TH"/>
        <w:rPr>
          <w:lang w:val="en-US"/>
        </w:rPr>
      </w:pPr>
      <w:r w:rsidRPr="00C42558">
        <w:t>Table 5.2B.6</w:t>
      </w:r>
      <w:r w:rsidRPr="00FB41B6">
        <w:t>.</w:t>
      </w:r>
      <w:r>
        <w:t>2</w:t>
      </w:r>
      <w:r w:rsidRPr="00FB41B6">
        <w:t>-1: Band combinations EN-DC</w:t>
      </w:r>
      <w:r w:rsidRPr="00FB41B6">
        <w:rPr>
          <w:lang w:val="en-US"/>
        </w:rPr>
        <w:t xml:space="preserve"> (three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9"/>
        <w:gridCol w:w="2058"/>
        <w:gridCol w:w="2058"/>
        <w:gridCol w:w="2058"/>
      </w:tblGrid>
      <w:tr w:rsidR="00342E0D" w:rsidRPr="004303D1" w:rsidTr="00393A1F">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943C10" w:rsidRDefault="00342E0D" w:rsidP="00393A1F">
            <w:pPr>
              <w:pStyle w:val="TAH"/>
              <w:rPr>
                <w:rFonts w:eastAsia="MS Mincho" w:cs="Arial"/>
              </w:rPr>
            </w:pPr>
            <w:r w:rsidRPr="00943C10">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4A27B2" w:rsidRDefault="00342E0D" w:rsidP="00393A1F">
            <w:pPr>
              <w:pStyle w:val="TAH"/>
              <w:rPr>
                <w:rFonts w:eastAsia="MS Mincho" w:cs="Arial"/>
              </w:rPr>
            </w:pPr>
            <w:r w:rsidRPr="004A27B2">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4A27B2" w:rsidRDefault="00342E0D" w:rsidP="00393A1F">
            <w:pPr>
              <w:pStyle w:val="TAH"/>
              <w:rPr>
                <w:rFonts w:cs="Arial"/>
              </w:rPr>
            </w:pPr>
            <w:r w:rsidRPr="004A27B2">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AD4876" w:rsidRDefault="00342E0D" w:rsidP="00393A1F">
            <w:pPr>
              <w:pStyle w:val="TAH"/>
            </w:pPr>
            <w:r w:rsidRPr="00AD4876">
              <w:t>Single UL allowed</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DC_1_n77-n257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CA_</w:t>
            </w:r>
            <w:r w:rsidRPr="00342E0D">
              <w:rPr>
                <w:rFonts w:eastAsia="Malgun Gothic"/>
                <w:lang w:eastAsia="ko-KR"/>
              </w:rPr>
              <w:t>n77-n257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rPr>
                <w:rFonts w:eastAsia="MS Mincho"/>
                <w:lang w:val="fi-FI"/>
              </w:rPr>
            </w:pPr>
            <w:r w:rsidRPr="00342E0D">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DC_1_n78-n257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CA_</w:t>
            </w:r>
            <w:r w:rsidRPr="00342E0D">
              <w:rPr>
                <w:rFonts w:eastAsia="Malgun Gothic"/>
                <w:lang w:eastAsia="ko-KR"/>
              </w:rPr>
              <w:t>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rPr>
                <w:rFonts w:eastAsia="MS Mincho"/>
                <w:lang w:val="fi-FI"/>
              </w:rPr>
            </w:pPr>
            <w:r w:rsidRPr="00342E0D">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DC_1_n79-n257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CA_</w:t>
            </w:r>
            <w:r w:rsidRPr="00342E0D">
              <w:rPr>
                <w:rFonts w:eastAsia="Malgun Gothic"/>
                <w:lang w:eastAsia="ko-KR"/>
              </w:rPr>
              <w:t>n79-n257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rPr>
                <w:rFonts w:eastAsia="MS Mincho"/>
                <w:lang w:val="fi-FI"/>
              </w:rPr>
            </w:pPr>
            <w:r w:rsidRPr="00342E0D">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DC_3_n77-n257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CA_</w:t>
            </w:r>
            <w:r w:rsidRPr="00342E0D">
              <w:rPr>
                <w:rFonts w:eastAsia="Malgun Gothic"/>
                <w:lang w:eastAsia="ko-KR"/>
              </w:rPr>
              <w:t>n77-n257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rPr>
                <w:rFonts w:eastAsia="MS Mincho"/>
                <w:lang w:val="fi-FI"/>
              </w:rPr>
            </w:pPr>
            <w:r w:rsidRPr="00342E0D">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DC_3_n78-n257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CA_</w:t>
            </w:r>
            <w:r w:rsidRPr="00342E0D">
              <w:rPr>
                <w:rFonts w:eastAsia="Malgun Gothic"/>
                <w:lang w:eastAsia="ko-KR"/>
              </w:rPr>
              <w:t>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rPr>
                <w:rFonts w:eastAsia="MS Mincho"/>
              </w:rPr>
            </w:pPr>
            <w:r w:rsidRPr="00342E0D">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DC_3_n79-n257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lang w:eastAsia="ko-KR"/>
              </w:rPr>
              <w:t>3</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CA_</w:t>
            </w:r>
            <w:r w:rsidRPr="00342E0D">
              <w:rPr>
                <w:rFonts w:eastAsia="Malgun Gothic"/>
                <w:lang w:eastAsia="ko-KR"/>
              </w:rPr>
              <w:t>n79-n257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rPr>
                <w:rFonts w:eastAsia="MS Mincho"/>
                <w:lang w:val="fi-FI"/>
              </w:rPr>
            </w:pPr>
            <w:r w:rsidRPr="00342E0D">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hint="eastAsia"/>
                <w:lang w:eastAsia="ko-KR"/>
              </w:rPr>
              <w:t>DC_5_n78-n257</w:t>
            </w:r>
            <w:r w:rsidRPr="00342E0D">
              <w:rPr>
                <w:vertAlign w:val="superscript"/>
              </w:rPr>
              <w:t>1</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rPr>
                <w:lang w:eastAsia="zh-CN"/>
              </w:rPr>
            </w:pPr>
            <w:r w:rsidRPr="00342E0D">
              <w:rPr>
                <w:rFonts w:eastAsia="Malgun Gothic" w:hint="eastAsia"/>
                <w:lang w:eastAsia="ko-KR"/>
              </w:rPr>
              <w:t>5</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pPr>
            <w:r w:rsidRPr="00342E0D">
              <w:rPr>
                <w:rFonts w:eastAsia="Malgun Gothic"/>
                <w:lang w:eastAsia="ko-KR"/>
              </w:rPr>
              <w:t>CA_n</w:t>
            </w:r>
            <w:r w:rsidRPr="00342E0D">
              <w:rPr>
                <w:rFonts w:eastAsia="Malgun Gothic" w:hint="eastAsia"/>
                <w:lang w:eastAsia="ko-KR"/>
              </w:rPr>
              <w:t>7</w:t>
            </w:r>
            <w:r w:rsidRPr="00342E0D">
              <w:rPr>
                <w:rFonts w:eastAsia="Malgun Gothic"/>
                <w:lang w:eastAsia="ko-KR"/>
              </w:rPr>
              <w:t>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342E0D" w:rsidRDefault="00342E0D" w:rsidP="00393A1F">
            <w:pPr>
              <w:pStyle w:val="TAC"/>
              <w:rPr>
                <w:rFonts w:eastAsia="MS Mincho"/>
              </w:rPr>
            </w:pPr>
            <w:r w:rsidRPr="00342E0D">
              <w:rPr>
                <w:rFonts w:eastAsia="Malgun Gothic" w:hint="eastAsia"/>
                <w:lang w:eastAsia="ko-KR"/>
              </w:rPr>
              <w:t>No</w:t>
            </w:r>
          </w:p>
        </w:tc>
      </w:tr>
      <w:tr w:rsidR="00B01638"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t>DC_7-7_n78-n257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t>CA_7-7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S Mincho"/>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rPr>
                <w:rFonts w:eastAsia="MS Mincho"/>
              </w:rPr>
              <w:t>No</w:t>
            </w:r>
          </w:p>
        </w:tc>
      </w:tr>
      <w:tr w:rsidR="00B01638"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rPr>
                <w:rFonts w:eastAsia="Malgun Gothic" w:hint="eastAsia"/>
                <w:lang w:eastAsia="ko-KR"/>
              </w:rPr>
              <w:t>DC_7_n78-n257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rPr>
                <w:rFonts w:eastAsia="Malgun Gothic"/>
                <w:lang w:eastAsia="ko-KR"/>
              </w:rPr>
              <w:t>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lang w:eastAsia="ko-KR"/>
              </w:rPr>
              <w:t>CA_n</w:t>
            </w:r>
            <w:r w:rsidRPr="00342E0D">
              <w:rPr>
                <w:rFonts w:eastAsia="Malgun Gothic" w:hint="eastAsia"/>
                <w:lang w:eastAsia="ko-KR"/>
              </w:rPr>
              <w:t>7</w:t>
            </w:r>
            <w:r w:rsidRPr="00342E0D">
              <w:rPr>
                <w:rFonts w:eastAsia="Malgun Gothic"/>
                <w:lang w:eastAsia="ko-KR"/>
              </w:rPr>
              <w:t>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hint="eastAsia"/>
                <w:lang w:eastAsia="ko-KR"/>
              </w:rPr>
              <w:t>No</w:t>
            </w:r>
          </w:p>
        </w:tc>
      </w:tr>
      <w:tr w:rsidR="00B01638"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t>DC_19_n77-n257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t>19</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hint="eastAsia"/>
                <w:lang w:eastAsia="ko-KR"/>
              </w:rPr>
              <w:t>CA_</w:t>
            </w:r>
            <w:r w:rsidRPr="00342E0D">
              <w:rPr>
                <w:rFonts w:eastAsia="Malgun Gothic"/>
                <w:lang w:eastAsia="ko-KR"/>
              </w:rPr>
              <w:t>n77-n257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S Mincho"/>
              </w:rPr>
              <w:t>No</w:t>
            </w:r>
          </w:p>
        </w:tc>
      </w:tr>
      <w:tr w:rsidR="00B01638"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t>DC_19_n78-n257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t>19</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hint="eastAsia"/>
                <w:lang w:eastAsia="ko-KR"/>
              </w:rPr>
              <w:t>CA_</w:t>
            </w:r>
            <w:r w:rsidRPr="00342E0D">
              <w:rPr>
                <w:rFonts w:eastAsia="Malgun Gothic"/>
                <w:lang w:eastAsia="ko-KR"/>
              </w:rPr>
              <w:t>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S Mincho"/>
              </w:rPr>
              <w:t>No</w:t>
            </w:r>
          </w:p>
        </w:tc>
      </w:tr>
      <w:tr w:rsidR="00B01638" w:rsidRPr="007E328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t>DC_19_n79-n257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t>19</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hint="eastAsia"/>
                <w:lang w:eastAsia="ko-KR"/>
              </w:rPr>
              <w:t>CA_</w:t>
            </w:r>
            <w:r w:rsidRPr="00342E0D">
              <w:rPr>
                <w:rFonts w:eastAsia="Malgun Gothic"/>
                <w:lang w:eastAsia="ko-KR"/>
              </w:rPr>
              <w:t>n79-n257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S Mincho"/>
              </w:rPr>
              <w:t>No</w:t>
            </w:r>
          </w:p>
        </w:tc>
      </w:tr>
      <w:tr w:rsidR="00B01638" w:rsidRPr="007E328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rPr>
                <w:rFonts w:eastAsia="Malgun Gothic" w:hint="eastAsia"/>
                <w:lang w:eastAsia="ko-KR"/>
              </w:rPr>
              <w:t>DC_</w:t>
            </w:r>
            <w:r w:rsidRPr="00342E0D">
              <w:rPr>
                <w:rFonts w:eastAsia="Malgun Gothic"/>
                <w:lang w:eastAsia="ko-KR"/>
              </w:rPr>
              <w:t>2</w:t>
            </w:r>
            <w:r w:rsidRPr="00342E0D">
              <w:rPr>
                <w:rFonts w:eastAsia="Malgun Gothic" w:hint="eastAsia"/>
                <w:lang w:eastAsia="ko-KR"/>
              </w:rPr>
              <w:t>1_n77-n257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rPr>
                <w:rFonts w:eastAsia="Malgun Gothic"/>
                <w:lang w:eastAsia="ko-KR"/>
              </w:rPr>
              <w:t>2</w:t>
            </w:r>
            <w:r w:rsidRPr="00342E0D">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hint="eastAsia"/>
                <w:lang w:eastAsia="ko-KR"/>
              </w:rPr>
              <w:t>CA_</w:t>
            </w:r>
            <w:r w:rsidRPr="00342E0D">
              <w:rPr>
                <w:rFonts w:eastAsia="Malgun Gothic"/>
                <w:lang w:eastAsia="ko-KR"/>
              </w:rPr>
              <w:t>n77-n257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hint="eastAsia"/>
                <w:lang w:eastAsia="ko-KR"/>
              </w:rPr>
              <w:t>No</w:t>
            </w:r>
          </w:p>
        </w:tc>
      </w:tr>
      <w:tr w:rsidR="00B01638" w:rsidRPr="007E328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rPr>
                <w:rFonts w:eastAsia="Malgun Gothic" w:hint="eastAsia"/>
                <w:lang w:eastAsia="ko-KR"/>
              </w:rPr>
              <w:t>DC_</w:t>
            </w:r>
            <w:r w:rsidRPr="00342E0D">
              <w:rPr>
                <w:rFonts w:eastAsia="Malgun Gothic"/>
                <w:lang w:eastAsia="ko-KR"/>
              </w:rPr>
              <w:t>2</w:t>
            </w:r>
            <w:r w:rsidRPr="00342E0D">
              <w:rPr>
                <w:rFonts w:eastAsia="Malgun Gothic" w:hint="eastAsia"/>
                <w:lang w:eastAsia="ko-KR"/>
              </w:rPr>
              <w:t>1_n78-n257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rPr>
                <w:rFonts w:eastAsia="Malgun Gothic"/>
                <w:lang w:eastAsia="ko-KR"/>
              </w:rPr>
              <w:t>2</w:t>
            </w:r>
            <w:r w:rsidRPr="00342E0D">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hint="eastAsia"/>
                <w:lang w:eastAsia="ko-KR"/>
              </w:rPr>
              <w:t>CA_</w:t>
            </w:r>
            <w:r w:rsidRPr="00342E0D">
              <w:rPr>
                <w:rFonts w:eastAsia="Malgun Gothic"/>
                <w:lang w:eastAsia="ko-KR"/>
              </w:rPr>
              <w:t>n78-n257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hint="eastAsia"/>
                <w:lang w:eastAsia="ko-KR"/>
              </w:rPr>
              <w:t>No</w:t>
            </w:r>
          </w:p>
        </w:tc>
      </w:tr>
      <w:tr w:rsidR="00B01638" w:rsidRPr="007E3289"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rPr>
                <w:rFonts w:eastAsia="Malgun Gothic" w:hint="eastAsia"/>
                <w:lang w:eastAsia="ko-KR"/>
              </w:rPr>
              <w:t>DC_</w:t>
            </w:r>
            <w:r w:rsidRPr="00342E0D">
              <w:rPr>
                <w:rFonts w:eastAsia="Malgun Gothic"/>
                <w:lang w:eastAsia="ko-KR"/>
              </w:rPr>
              <w:t>2</w:t>
            </w:r>
            <w:r w:rsidRPr="00342E0D">
              <w:rPr>
                <w:rFonts w:eastAsia="Malgun Gothic" w:hint="eastAsia"/>
                <w:lang w:eastAsia="ko-KR"/>
              </w:rPr>
              <w:t>1_n79-n257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pPr>
            <w:r w:rsidRPr="00342E0D">
              <w:rPr>
                <w:rFonts w:eastAsia="Malgun Gothic"/>
                <w:lang w:eastAsia="ko-KR"/>
              </w:rPr>
              <w:t>2</w:t>
            </w:r>
            <w:r w:rsidRPr="00342E0D">
              <w:rPr>
                <w:rFonts w:eastAsia="Malgun Gothic" w:hint="eastAsia"/>
                <w:lang w:eastAsia="ko-KR"/>
              </w:rPr>
              <w:t>1</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hint="eastAsia"/>
                <w:lang w:eastAsia="ko-KR"/>
              </w:rPr>
              <w:t>CA_</w:t>
            </w:r>
            <w:r w:rsidRPr="00342E0D">
              <w:rPr>
                <w:rFonts w:eastAsia="Malgun Gothic"/>
                <w:lang w:eastAsia="ko-KR"/>
              </w:rPr>
              <w:t>n79-n257</w:t>
            </w:r>
          </w:p>
        </w:tc>
        <w:tc>
          <w:tcPr>
            <w:tcW w:w="2058" w:type="dxa"/>
            <w:tcBorders>
              <w:top w:val="single" w:sz="4" w:space="0" w:color="auto"/>
              <w:left w:val="single" w:sz="4" w:space="0" w:color="auto"/>
              <w:bottom w:val="single" w:sz="4" w:space="0" w:color="auto"/>
              <w:right w:val="single" w:sz="4" w:space="0" w:color="auto"/>
            </w:tcBorders>
            <w:vAlign w:val="center"/>
          </w:tcPr>
          <w:p w:rsidR="00B01638" w:rsidRPr="00342E0D" w:rsidRDefault="00B01638" w:rsidP="00B01638">
            <w:pPr>
              <w:pStyle w:val="TAC"/>
              <w:rPr>
                <w:rFonts w:eastAsia="MS Mincho"/>
              </w:rPr>
            </w:pPr>
            <w:r w:rsidRPr="00342E0D">
              <w:rPr>
                <w:rFonts w:eastAsia="Malgun Gothic" w:hint="eastAsia"/>
                <w:lang w:eastAsia="ko-KR"/>
              </w:rPr>
              <w:t>No</w:t>
            </w:r>
          </w:p>
        </w:tc>
      </w:tr>
      <w:tr w:rsidR="00CC101A" w:rsidRPr="007E3289" w:rsidTr="00CF71D3">
        <w:trPr>
          <w:trHeight w:val="288"/>
          <w:jc w:val="center"/>
        </w:trPr>
        <w:tc>
          <w:tcPr>
            <w:tcW w:w="8523" w:type="dxa"/>
            <w:gridSpan w:val="4"/>
            <w:tcBorders>
              <w:top w:val="single" w:sz="4" w:space="0" w:color="auto"/>
              <w:left w:val="single" w:sz="4" w:space="0" w:color="auto"/>
              <w:bottom w:val="single" w:sz="4" w:space="0" w:color="auto"/>
              <w:right w:val="single" w:sz="4" w:space="0" w:color="auto"/>
            </w:tcBorders>
            <w:vAlign w:val="center"/>
          </w:tcPr>
          <w:p w:rsidR="00CC101A" w:rsidRPr="00342E0D" w:rsidRDefault="00CC101A" w:rsidP="00BE6F23">
            <w:pPr>
              <w:pStyle w:val="TAN"/>
            </w:pPr>
            <w:r w:rsidRPr="00CC101A">
              <w:t>NOTE 1:</w:t>
            </w:r>
            <w:r w:rsidR="00BE6F23" w:rsidRPr="007E3289">
              <w:tab/>
            </w:r>
            <w:r w:rsidRPr="00CC101A">
              <w:t>Applicable for UE supporting inter-band carrier aggregation with mandatory simultaneous Rx/Tx capability</w:t>
            </w:r>
          </w:p>
        </w:tc>
      </w:tr>
    </w:tbl>
    <w:p w:rsidR="00342E0D" w:rsidRPr="007E3289" w:rsidRDefault="00342E0D" w:rsidP="00342E0D">
      <w:pPr>
        <w:rPr>
          <w:lang w:val="sv-SE"/>
        </w:rPr>
      </w:pPr>
    </w:p>
    <w:p w:rsidR="00342E0D" w:rsidRPr="00FB41B6" w:rsidRDefault="00342E0D" w:rsidP="00342E0D">
      <w:pPr>
        <w:pStyle w:val="Heading4"/>
      </w:pPr>
      <w:bookmarkStart w:id="47" w:name="_Toc518912760"/>
      <w:r>
        <w:lastRenderedPageBreak/>
        <w:t>5.2B.6.3</w:t>
      </w:r>
      <w:r>
        <w:tab/>
      </w:r>
      <w:r w:rsidRPr="00FB41B6">
        <w:t>EN-DC (</w:t>
      </w:r>
      <w:r>
        <w:t>four</w:t>
      </w:r>
      <w:r w:rsidRPr="00FB41B6">
        <w:t xml:space="preserve"> bands)</w:t>
      </w:r>
      <w:bookmarkEnd w:id="47"/>
    </w:p>
    <w:p w:rsidR="00342E0D" w:rsidRPr="00FB41B6" w:rsidRDefault="00342E0D" w:rsidP="00342E0D">
      <w:pPr>
        <w:pStyle w:val="TH"/>
        <w:rPr>
          <w:lang w:val="en-US"/>
        </w:rPr>
      </w:pPr>
      <w:r w:rsidRPr="00C42558">
        <w:t>Table 5.2B.6</w:t>
      </w:r>
      <w:r w:rsidRPr="00FB41B6">
        <w:t>.</w:t>
      </w:r>
      <w:r>
        <w:t>3</w:t>
      </w:r>
      <w:r w:rsidRPr="00FB41B6">
        <w:t>-1: Band combinations EN-DC</w:t>
      </w:r>
      <w:r w:rsidRPr="00FB41B6">
        <w:rPr>
          <w:lang w:val="en-US"/>
        </w:rPr>
        <w:t xml:space="preserve"> (</w:t>
      </w:r>
      <w:r>
        <w:rPr>
          <w:lang w:val="en-US"/>
        </w:rPr>
        <w:t>four</w:t>
      </w:r>
      <w:r w:rsidRPr="00FB41B6">
        <w:rPr>
          <w:lang w:val="en-US"/>
        </w:rPr>
        <w:t xml:space="preserve">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9"/>
        <w:gridCol w:w="2058"/>
        <w:gridCol w:w="2058"/>
        <w:gridCol w:w="2058"/>
      </w:tblGrid>
      <w:tr w:rsidR="00342E0D" w:rsidRPr="004303D1" w:rsidTr="00393A1F">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943C10" w:rsidRDefault="00342E0D" w:rsidP="00393A1F">
            <w:pPr>
              <w:pStyle w:val="TAH"/>
              <w:rPr>
                <w:rFonts w:eastAsia="MS Mincho" w:cs="Arial"/>
              </w:rPr>
            </w:pPr>
            <w:r w:rsidRPr="00943C10">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4A27B2" w:rsidRDefault="00342E0D" w:rsidP="00393A1F">
            <w:pPr>
              <w:pStyle w:val="TAH"/>
              <w:rPr>
                <w:rFonts w:eastAsia="MS Mincho" w:cs="Arial"/>
              </w:rPr>
            </w:pPr>
            <w:r w:rsidRPr="004A27B2">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4A27B2" w:rsidRDefault="00342E0D" w:rsidP="00393A1F">
            <w:pPr>
              <w:pStyle w:val="TAH"/>
              <w:rPr>
                <w:rFonts w:cs="Arial"/>
              </w:rPr>
            </w:pPr>
            <w:r w:rsidRPr="004A27B2">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AD4876" w:rsidRDefault="00342E0D" w:rsidP="00393A1F">
            <w:pPr>
              <w:pStyle w:val="TAH"/>
            </w:pPr>
            <w:r w:rsidRPr="00AD4876">
              <w:t>Single UL allowed</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DC_1-3_n78-n257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CA_1-3</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DC_1-</w:t>
            </w:r>
            <w:r w:rsidRPr="00723C68">
              <w:rPr>
                <w:rFonts w:eastAsia="Malgun Gothic"/>
                <w:lang w:eastAsia="ko-KR"/>
              </w:rPr>
              <w:t>5</w:t>
            </w:r>
            <w:r w:rsidRPr="00723C68">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CA_1-5</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lang w:val="fi-FI"/>
              </w:rPr>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DC_1-7</w:t>
            </w:r>
            <w:r>
              <w:rPr>
                <w:rFonts w:eastAsia="Malgun Gothic"/>
                <w:lang w:eastAsia="ko-KR"/>
              </w:rPr>
              <w:t>-7</w:t>
            </w:r>
            <w:r w:rsidRPr="00723C68">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CA_1-7</w:t>
            </w:r>
            <w:r>
              <w:rPr>
                <w:rFonts w:eastAsia="Malgun Gothic"/>
                <w:lang w:eastAsia="ko-KR"/>
              </w:rPr>
              <w:t>-7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DC_1-7_n78-n257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CA_1-7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lang w:val="fi-FI"/>
              </w:rPr>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DC_3-</w:t>
            </w:r>
            <w:r w:rsidRPr="00723C68">
              <w:rPr>
                <w:rFonts w:eastAsia="Malgun Gothic"/>
                <w:lang w:eastAsia="ko-KR"/>
              </w:rPr>
              <w:t>5</w:t>
            </w:r>
            <w:r w:rsidRPr="00723C68">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CA_3-5</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lang w:val="fi-FI"/>
              </w:rPr>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E3289">
              <w:t>DC_3-7-7_</w:t>
            </w:r>
            <w:r>
              <w:t>n78-</w:t>
            </w: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E3289">
              <w:t xml:space="preserve">CA_3-7-7 </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Pr>
                <w:rFonts w:eastAsia="MS Mincho"/>
              </w:rPr>
              <w:t>CA_n78-</w:t>
            </w: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E3289">
              <w:rPr>
                <w:rFonts w:eastAsia="MS Mincho"/>
                <w:lang w:val="fi-FI"/>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DC_3-</w:t>
            </w:r>
            <w:r w:rsidRPr="00723C68">
              <w:rPr>
                <w:rFonts w:eastAsia="Malgun Gothic"/>
                <w:lang w:eastAsia="ko-KR"/>
              </w:rPr>
              <w:t>7</w:t>
            </w:r>
            <w:r w:rsidRPr="00723C68">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CA_3-7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lang w:val="fi-FI"/>
              </w:rPr>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E3289">
              <w:t>DC_5-7-7_</w:t>
            </w:r>
            <w:r>
              <w:t>n78-</w:t>
            </w: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E3289">
              <w:t xml:space="preserve">CA_5-7-7 </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Pr>
                <w:rFonts w:eastAsia="MS Mincho"/>
              </w:rPr>
              <w:t>CA_n78-</w:t>
            </w:r>
            <w:r w:rsidRPr="007E3289">
              <w:rPr>
                <w:rFonts w:eastAsia="MS Mincho"/>
              </w:rPr>
              <w:t>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E3289">
              <w:rPr>
                <w:rFonts w:eastAsia="MS Mincho"/>
                <w:lang w:val="fi-FI"/>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DC_5-</w:t>
            </w:r>
            <w:r w:rsidRPr="00723C68">
              <w:rPr>
                <w:rFonts w:eastAsia="Malgun Gothic"/>
                <w:lang w:eastAsia="ko-KR"/>
              </w:rPr>
              <w:t>7</w:t>
            </w:r>
            <w:r w:rsidRPr="00723C68">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rPr>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rPr>
                <w:rFonts w:eastAsia="MS Mincho"/>
                <w:lang w:val="fi-FI"/>
              </w:rPr>
            </w:pPr>
            <w:r w:rsidRPr="00723C68">
              <w:rPr>
                <w:rFonts w:eastAsia="Malgun Gothic" w:hint="eastAsia"/>
                <w:lang w:eastAsia="ko-KR"/>
              </w:rPr>
              <w:t>No</w:t>
            </w:r>
          </w:p>
        </w:tc>
      </w:tr>
    </w:tbl>
    <w:p w:rsidR="00342E0D" w:rsidRPr="007E3289" w:rsidRDefault="00342E0D" w:rsidP="00342E0D">
      <w:pPr>
        <w:rPr>
          <w:lang w:val="sv-SE"/>
        </w:rPr>
      </w:pPr>
    </w:p>
    <w:p w:rsidR="00342E0D" w:rsidRPr="00FB41B6" w:rsidRDefault="00342E0D" w:rsidP="00342E0D">
      <w:pPr>
        <w:pStyle w:val="Heading4"/>
      </w:pPr>
      <w:bookmarkStart w:id="48" w:name="_Toc518912761"/>
      <w:r>
        <w:t>5.2B.6.4</w:t>
      </w:r>
      <w:r>
        <w:tab/>
      </w:r>
      <w:r w:rsidRPr="00FB41B6">
        <w:t>EN-DC (</w:t>
      </w:r>
      <w:r>
        <w:t>five</w:t>
      </w:r>
      <w:r w:rsidRPr="00FB41B6">
        <w:t xml:space="preserve"> bands)</w:t>
      </w:r>
      <w:bookmarkEnd w:id="48"/>
    </w:p>
    <w:p w:rsidR="00342E0D" w:rsidRPr="00FB41B6" w:rsidRDefault="00342E0D" w:rsidP="00342E0D">
      <w:pPr>
        <w:pStyle w:val="TH"/>
        <w:rPr>
          <w:lang w:val="en-US"/>
        </w:rPr>
      </w:pPr>
      <w:r w:rsidRPr="00C42558">
        <w:t>Table 5.2B.6</w:t>
      </w:r>
      <w:r w:rsidRPr="00FB41B6">
        <w:t>.</w:t>
      </w:r>
      <w:r>
        <w:t>4</w:t>
      </w:r>
      <w:r w:rsidRPr="00FB41B6">
        <w:t>-1: Band combinations EN-DC</w:t>
      </w:r>
      <w:r w:rsidRPr="00FB41B6">
        <w:rPr>
          <w:lang w:val="en-US"/>
        </w:rPr>
        <w:t xml:space="preserve"> (</w:t>
      </w:r>
      <w:r>
        <w:rPr>
          <w:lang w:val="en-US"/>
        </w:rPr>
        <w:t>five</w:t>
      </w:r>
      <w:r w:rsidRPr="00FB41B6">
        <w:rPr>
          <w:lang w:val="en-US"/>
        </w:rPr>
        <w:t xml:space="preserve"> bands)</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9"/>
        <w:gridCol w:w="2058"/>
        <w:gridCol w:w="2058"/>
        <w:gridCol w:w="2058"/>
      </w:tblGrid>
      <w:tr w:rsidR="00342E0D" w:rsidRPr="004303D1" w:rsidTr="00393A1F">
        <w:trPr>
          <w:trHeight w:val="288"/>
          <w:tblHeader/>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943C10" w:rsidRDefault="00342E0D" w:rsidP="00393A1F">
            <w:pPr>
              <w:pStyle w:val="TAH"/>
              <w:rPr>
                <w:rFonts w:eastAsia="MS Mincho" w:cs="Arial"/>
              </w:rPr>
            </w:pPr>
            <w:r w:rsidRPr="00943C10">
              <w:rPr>
                <w:rFonts w:cs="Arial"/>
              </w:rPr>
              <w:t>EN-DC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4A27B2" w:rsidRDefault="00342E0D" w:rsidP="00393A1F">
            <w:pPr>
              <w:pStyle w:val="TAH"/>
              <w:rPr>
                <w:rFonts w:eastAsia="MS Mincho" w:cs="Arial"/>
              </w:rPr>
            </w:pPr>
            <w:r w:rsidRPr="004A27B2">
              <w:rPr>
                <w:rFonts w:cs="Arial"/>
              </w:rPr>
              <w:t>E-UTRA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4A27B2" w:rsidRDefault="00342E0D" w:rsidP="00393A1F">
            <w:pPr>
              <w:pStyle w:val="TAH"/>
              <w:rPr>
                <w:rFonts w:cs="Arial"/>
              </w:rPr>
            </w:pPr>
            <w:r w:rsidRPr="004A27B2">
              <w:rPr>
                <w:rFonts w:cs="Arial"/>
              </w:rPr>
              <w:t>NR Band</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AD4876" w:rsidRDefault="00342E0D" w:rsidP="00393A1F">
            <w:pPr>
              <w:pStyle w:val="TAH"/>
            </w:pPr>
            <w:r w:rsidRPr="00AD4876">
              <w:t>Single UL allowed</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DC_1-3-5_n78-n257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CA_1-3-5</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DC_1-3-7</w:t>
            </w:r>
            <w:r>
              <w:rPr>
                <w:rFonts w:eastAsia="Malgun Gothic"/>
                <w:lang w:eastAsia="ko-KR"/>
              </w:rPr>
              <w:t>-7</w:t>
            </w:r>
            <w:r w:rsidRPr="00723C68">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CA_1-3-7</w:t>
            </w:r>
            <w:r>
              <w:rPr>
                <w:rFonts w:eastAsia="Malgun Gothic"/>
                <w:lang w:eastAsia="ko-KR"/>
              </w:rPr>
              <w:t>-7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DC_1-3-7_n78-n257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CA_1-3-7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DC_1-5-7</w:t>
            </w:r>
            <w:r>
              <w:rPr>
                <w:rFonts w:eastAsia="Malgun Gothic"/>
                <w:lang w:eastAsia="ko-KR"/>
              </w:rPr>
              <w:t>-7</w:t>
            </w:r>
            <w:r w:rsidRPr="00723C68">
              <w:rPr>
                <w:rFonts w:eastAsia="Malgun Gothic" w:hint="eastAsia"/>
                <w:lang w:eastAsia="ko-KR"/>
              </w:rPr>
              <w:t>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CA_1-5-7</w:t>
            </w:r>
            <w:r>
              <w:rPr>
                <w:rFonts w:eastAsia="Malgun Gothic"/>
                <w:lang w:eastAsia="ko-KR"/>
              </w:rPr>
              <w:t>-7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RDefault="00342E0D" w:rsidP="00342E0D">
            <w:pPr>
              <w:pStyle w:val="TAC"/>
              <w:rPr>
                <w:rFonts w:eastAsia="Malgun Gothic"/>
                <w:lang w:eastAsia="ko-KR"/>
              </w:rPr>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DC_1-5-7_n78-n257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CA_1-5-7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E3289" w:rsidRDefault="00342E0D" w:rsidP="00342E0D">
            <w:pPr>
              <w:pStyle w:val="TAC"/>
            </w:pPr>
            <w:r w:rsidRPr="00723C68">
              <w:rPr>
                <w:rFonts w:eastAsia="Malgun Gothic" w:hint="eastAsia"/>
                <w:lang w:eastAsia="ko-KR"/>
              </w:rPr>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23C68" w:rsidDel="007A5800" w:rsidRDefault="00342E0D" w:rsidP="00342E0D">
            <w:pPr>
              <w:pStyle w:val="TAC"/>
              <w:rPr>
                <w:rFonts w:eastAsia="Malgun Gothic"/>
                <w:lang w:eastAsia="ko-KR"/>
              </w:rPr>
            </w:pPr>
            <w:r w:rsidRPr="007E3289">
              <w:t>DC_3-5-7-7_</w:t>
            </w:r>
            <w:r>
              <w:t>n78-</w:t>
            </w: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Del="007A5800" w:rsidRDefault="00342E0D" w:rsidP="00342E0D">
            <w:pPr>
              <w:pStyle w:val="TAC"/>
              <w:rPr>
                <w:rFonts w:eastAsia="Malgun Gothic"/>
                <w:lang w:eastAsia="ko-KR"/>
              </w:rPr>
            </w:pPr>
            <w:r w:rsidRPr="007E3289">
              <w:t>CA_3-5-7-7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Del="007A5800" w:rsidRDefault="00342E0D" w:rsidP="00342E0D">
            <w:pPr>
              <w:pStyle w:val="TAC"/>
              <w:rPr>
                <w:rFonts w:eastAsia="Malgun Gothic"/>
                <w:lang w:eastAsia="ko-KR"/>
              </w:rPr>
            </w:pPr>
            <w:r w:rsidRPr="00723C68">
              <w:rPr>
                <w:rFonts w:eastAsia="Malgun Gothic" w:hint="eastAsia"/>
                <w:lang w:eastAsia="ko-KR"/>
              </w:rPr>
              <w:t>CA_n78-</w:t>
            </w:r>
            <w:r w:rsidRPr="007E3289">
              <w:t>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Del="007A5800" w:rsidRDefault="00342E0D" w:rsidP="00342E0D">
            <w:pPr>
              <w:pStyle w:val="TAC"/>
              <w:rPr>
                <w:rFonts w:eastAsia="Malgun Gothic"/>
                <w:lang w:eastAsia="ko-KR"/>
              </w:rPr>
            </w:pPr>
            <w:r w:rsidRPr="007E3289">
              <w:t>No</w:t>
            </w:r>
          </w:p>
        </w:tc>
      </w:tr>
      <w:tr w:rsidR="00342E0D" w:rsidRPr="004303D1" w:rsidTr="00393A1F">
        <w:trPr>
          <w:trHeight w:val="288"/>
          <w:jc w:val="center"/>
        </w:trPr>
        <w:tc>
          <w:tcPr>
            <w:tcW w:w="2349" w:type="dxa"/>
            <w:tcBorders>
              <w:top w:val="single" w:sz="4" w:space="0" w:color="auto"/>
              <w:left w:val="single" w:sz="4" w:space="0" w:color="auto"/>
              <w:bottom w:val="single" w:sz="4" w:space="0" w:color="auto"/>
              <w:right w:val="single" w:sz="4" w:space="0" w:color="auto"/>
            </w:tcBorders>
            <w:vAlign w:val="center"/>
          </w:tcPr>
          <w:p w:rsidR="00342E0D" w:rsidRPr="00723C68" w:rsidDel="007A5800" w:rsidRDefault="00342E0D" w:rsidP="00342E0D">
            <w:pPr>
              <w:pStyle w:val="TAC"/>
              <w:rPr>
                <w:rFonts w:eastAsia="Malgun Gothic"/>
                <w:lang w:eastAsia="ko-KR"/>
              </w:rPr>
            </w:pPr>
            <w:r w:rsidRPr="00723C68">
              <w:rPr>
                <w:rFonts w:eastAsia="Malgun Gothic" w:hint="eastAsia"/>
                <w:lang w:eastAsia="ko-KR"/>
              </w:rPr>
              <w:t>DC_3-5-7_n78-n257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Del="007A5800" w:rsidRDefault="00342E0D" w:rsidP="00342E0D">
            <w:pPr>
              <w:pStyle w:val="TAC"/>
              <w:rPr>
                <w:rFonts w:eastAsia="Malgun Gothic"/>
                <w:lang w:eastAsia="ko-KR"/>
              </w:rPr>
            </w:pPr>
            <w:r w:rsidRPr="00723C68">
              <w:rPr>
                <w:rFonts w:eastAsia="Malgun Gothic" w:hint="eastAsia"/>
                <w:lang w:eastAsia="ko-KR"/>
              </w:rPr>
              <w:t>CA_3-5-7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Del="007A5800" w:rsidRDefault="00342E0D" w:rsidP="00342E0D">
            <w:pPr>
              <w:pStyle w:val="TAC"/>
              <w:rPr>
                <w:rFonts w:eastAsia="Malgun Gothic"/>
                <w:lang w:eastAsia="ko-KR"/>
              </w:rPr>
            </w:pPr>
            <w:r w:rsidRPr="00723C68">
              <w:rPr>
                <w:rFonts w:eastAsia="Malgun Gothic" w:hint="eastAsia"/>
                <w:lang w:eastAsia="ko-KR"/>
              </w:rPr>
              <w:t>CA_n78-n257</w:t>
            </w:r>
          </w:p>
        </w:tc>
        <w:tc>
          <w:tcPr>
            <w:tcW w:w="2058" w:type="dxa"/>
            <w:tcBorders>
              <w:top w:val="single" w:sz="4" w:space="0" w:color="auto"/>
              <w:left w:val="single" w:sz="4" w:space="0" w:color="auto"/>
              <w:bottom w:val="single" w:sz="4" w:space="0" w:color="auto"/>
              <w:right w:val="single" w:sz="4" w:space="0" w:color="auto"/>
            </w:tcBorders>
            <w:vAlign w:val="center"/>
          </w:tcPr>
          <w:p w:rsidR="00342E0D" w:rsidRPr="00723C68" w:rsidDel="007A5800" w:rsidRDefault="00342E0D" w:rsidP="00342E0D">
            <w:pPr>
              <w:pStyle w:val="TAC"/>
              <w:rPr>
                <w:rFonts w:eastAsia="Malgun Gothic"/>
                <w:lang w:eastAsia="ko-KR"/>
              </w:rPr>
            </w:pPr>
            <w:r w:rsidRPr="00723C68">
              <w:rPr>
                <w:rFonts w:eastAsia="Malgun Gothic" w:hint="eastAsia"/>
                <w:lang w:eastAsia="ko-KR"/>
              </w:rPr>
              <w:t>No</w:t>
            </w:r>
          </w:p>
        </w:tc>
      </w:tr>
    </w:tbl>
    <w:p w:rsidR="00342E0D" w:rsidRDefault="00342E0D" w:rsidP="00342E0D">
      <w:pPr>
        <w:rPr>
          <w:lang w:val="sv-SE"/>
        </w:rPr>
      </w:pPr>
    </w:p>
    <w:p w:rsidR="00342E0D" w:rsidRPr="00383ACD" w:rsidRDefault="00342E0D" w:rsidP="00342E0D">
      <w:pPr>
        <w:pStyle w:val="Heading4"/>
      </w:pPr>
      <w:bookmarkStart w:id="49" w:name="_Toc518912762"/>
      <w:r>
        <w:t>5.2B.6.5</w:t>
      </w:r>
      <w:r>
        <w:tab/>
        <w:t>EN-DC (six</w:t>
      </w:r>
      <w:r w:rsidRPr="00383ACD">
        <w:t xml:space="preserve"> bands)</w:t>
      </w:r>
      <w:bookmarkEnd w:id="49"/>
    </w:p>
    <w:p w:rsidR="00342E0D" w:rsidRPr="00B64780" w:rsidRDefault="00342E0D" w:rsidP="00342E0D">
      <w:pPr>
        <w:pStyle w:val="TH"/>
        <w:rPr>
          <w:lang w:val="en-US"/>
        </w:rPr>
      </w:pPr>
      <w:r>
        <w:t>Table 5.2B.6.5</w:t>
      </w:r>
      <w:r w:rsidRPr="00B64780">
        <w:t>-1: Band combinations EN-DC</w:t>
      </w:r>
      <w:r w:rsidRPr="00B64780">
        <w:rPr>
          <w:lang w:val="en-US"/>
        </w:rPr>
        <w:t xml:space="preserve"> </w:t>
      </w:r>
      <w:r>
        <w:rPr>
          <w:lang w:val="en-US"/>
        </w:rPr>
        <w:t>(six</w:t>
      </w:r>
      <w:r w:rsidRPr="00B64780">
        <w:rPr>
          <w:lang w:val="en-U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42"/>
        <w:gridCol w:w="2035"/>
        <w:gridCol w:w="1934"/>
        <w:gridCol w:w="2561"/>
      </w:tblGrid>
      <w:tr w:rsidR="00342E0D" w:rsidRPr="00B64780" w:rsidTr="00393A1F">
        <w:trPr>
          <w:trHeight w:val="3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42E0D" w:rsidRPr="00B64780" w:rsidRDefault="00342E0D" w:rsidP="00393A1F">
            <w:pPr>
              <w:pStyle w:val="TAH"/>
              <w:rPr>
                <w:rFonts w:eastAsia="MS Mincho" w:cs="Arial"/>
              </w:rPr>
            </w:pPr>
            <w:r w:rsidRPr="00B64780">
              <w:rPr>
                <w:rFonts w:cs="Arial"/>
              </w:rPr>
              <w:t>EN-DC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342E0D" w:rsidRPr="00B64780" w:rsidRDefault="00342E0D" w:rsidP="00393A1F">
            <w:pPr>
              <w:pStyle w:val="TAH"/>
              <w:rPr>
                <w:rFonts w:eastAsia="MS Mincho" w:cs="Arial"/>
              </w:rPr>
            </w:pPr>
            <w:r w:rsidRPr="00B64780">
              <w:rPr>
                <w:rFonts w:cs="Arial"/>
              </w:rPr>
              <w:t>E-UTRA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342E0D" w:rsidRPr="00B64780" w:rsidRDefault="00342E0D" w:rsidP="00393A1F">
            <w:pPr>
              <w:pStyle w:val="TAH"/>
              <w:rPr>
                <w:rFonts w:cs="Arial"/>
              </w:rPr>
            </w:pPr>
            <w:r w:rsidRPr="00B64780">
              <w:rPr>
                <w:rFonts w:cs="Arial"/>
              </w:rPr>
              <w:t>NR Band</w:t>
            </w:r>
          </w:p>
        </w:tc>
        <w:tc>
          <w:tcPr>
            <w:tcW w:w="0" w:type="auto"/>
            <w:tcBorders>
              <w:top w:val="single" w:sz="4" w:space="0" w:color="auto"/>
              <w:left w:val="single" w:sz="4" w:space="0" w:color="auto"/>
              <w:bottom w:val="single" w:sz="4" w:space="0" w:color="auto"/>
              <w:right w:val="single" w:sz="4" w:space="0" w:color="auto"/>
            </w:tcBorders>
            <w:vAlign w:val="center"/>
          </w:tcPr>
          <w:p w:rsidR="00342E0D" w:rsidRPr="00B64780" w:rsidRDefault="00342E0D" w:rsidP="00393A1F">
            <w:pPr>
              <w:pStyle w:val="TAH"/>
              <w:tabs>
                <w:tab w:val="left" w:pos="332"/>
              </w:tabs>
              <w:rPr>
                <w:rFonts w:cs="Arial"/>
              </w:rPr>
            </w:pPr>
            <w:r w:rsidRPr="00B64780">
              <w:rPr>
                <w:rFonts w:cs="Arial"/>
              </w:rPr>
              <w:t>Single UL allowed</w:t>
            </w:r>
          </w:p>
        </w:tc>
      </w:tr>
      <w:tr w:rsidR="00342E0D" w:rsidRPr="00B64780" w:rsidTr="00393A1F">
        <w:trPr>
          <w:trHeight w:val="340"/>
          <w:jc w:val="center"/>
        </w:trPr>
        <w:tc>
          <w:tcPr>
            <w:tcW w:w="0" w:type="auto"/>
            <w:tcBorders>
              <w:top w:val="single" w:sz="4" w:space="0" w:color="auto"/>
              <w:left w:val="single" w:sz="4" w:space="0" w:color="auto"/>
              <w:bottom w:val="single" w:sz="4" w:space="0" w:color="auto"/>
              <w:right w:val="single" w:sz="4" w:space="0" w:color="auto"/>
            </w:tcBorders>
            <w:vAlign w:val="center"/>
          </w:tcPr>
          <w:p w:rsidR="00342E0D" w:rsidRPr="00B64780" w:rsidRDefault="00342E0D" w:rsidP="00393A1F">
            <w:pPr>
              <w:pStyle w:val="TAC"/>
              <w:rPr>
                <w:rFonts w:eastAsia="MS Mincho"/>
              </w:rPr>
            </w:pPr>
            <w:r w:rsidRPr="00B64780">
              <w:t>DC_1-3-5-7_</w:t>
            </w:r>
            <w:r>
              <w:t>n78-</w:t>
            </w:r>
            <w:r w:rsidRPr="00B64780">
              <w:t>n257</w:t>
            </w:r>
          </w:p>
        </w:tc>
        <w:tc>
          <w:tcPr>
            <w:tcW w:w="0" w:type="auto"/>
            <w:tcBorders>
              <w:top w:val="single" w:sz="4" w:space="0" w:color="auto"/>
              <w:left w:val="single" w:sz="4" w:space="0" w:color="auto"/>
              <w:bottom w:val="single" w:sz="4" w:space="0" w:color="auto"/>
              <w:right w:val="single" w:sz="4" w:space="0" w:color="auto"/>
            </w:tcBorders>
            <w:vAlign w:val="center"/>
          </w:tcPr>
          <w:p w:rsidR="00342E0D" w:rsidRPr="00B64780" w:rsidRDefault="00342E0D" w:rsidP="00393A1F">
            <w:pPr>
              <w:pStyle w:val="TAC"/>
              <w:rPr>
                <w:rFonts w:eastAsia="MS Mincho"/>
              </w:rPr>
            </w:pPr>
            <w:r w:rsidRPr="00B64780">
              <w:t>CA_1-3-5-7</w:t>
            </w:r>
          </w:p>
        </w:tc>
        <w:tc>
          <w:tcPr>
            <w:tcW w:w="0" w:type="auto"/>
            <w:tcBorders>
              <w:top w:val="single" w:sz="4" w:space="0" w:color="auto"/>
              <w:left w:val="single" w:sz="4" w:space="0" w:color="auto"/>
              <w:bottom w:val="single" w:sz="4" w:space="0" w:color="auto"/>
              <w:right w:val="single" w:sz="4" w:space="0" w:color="auto"/>
            </w:tcBorders>
            <w:vAlign w:val="center"/>
          </w:tcPr>
          <w:p w:rsidR="00342E0D" w:rsidRPr="00B64780" w:rsidRDefault="00342E0D" w:rsidP="00393A1F">
            <w:pPr>
              <w:pStyle w:val="TAC"/>
              <w:rPr>
                <w:rFonts w:eastAsia="MS Mincho"/>
              </w:rPr>
            </w:pPr>
            <w:r w:rsidRPr="00B517BC">
              <w:rPr>
                <w:rFonts w:eastAsia="Malgun Gothic" w:hint="eastAsia"/>
                <w:lang w:eastAsia="ko-KR"/>
              </w:rPr>
              <w:t>CA_n78-n257</w:t>
            </w:r>
          </w:p>
        </w:tc>
        <w:tc>
          <w:tcPr>
            <w:tcW w:w="0" w:type="auto"/>
            <w:tcBorders>
              <w:top w:val="single" w:sz="4" w:space="0" w:color="auto"/>
              <w:left w:val="single" w:sz="4" w:space="0" w:color="auto"/>
              <w:bottom w:val="single" w:sz="4" w:space="0" w:color="auto"/>
              <w:right w:val="single" w:sz="4" w:space="0" w:color="auto"/>
            </w:tcBorders>
            <w:vAlign w:val="center"/>
          </w:tcPr>
          <w:p w:rsidR="00342E0D" w:rsidRPr="00B64780" w:rsidRDefault="00342E0D" w:rsidP="00393A1F">
            <w:pPr>
              <w:pStyle w:val="TAC"/>
            </w:pPr>
            <w:r w:rsidRPr="00B64780">
              <w:t>No</w:t>
            </w:r>
          </w:p>
        </w:tc>
      </w:tr>
      <w:tr w:rsidR="00342E0D" w:rsidRPr="00B64780" w:rsidDel="007A5800" w:rsidTr="00393A1F">
        <w:trPr>
          <w:trHeight w:val="340"/>
          <w:jc w:val="center"/>
        </w:trPr>
        <w:tc>
          <w:tcPr>
            <w:tcW w:w="0" w:type="auto"/>
            <w:gridSpan w:val="4"/>
            <w:tcBorders>
              <w:top w:val="single" w:sz="4" w:space="0" w:color="auto"/>
              <w:left w:val="single" w:sz="4" w:space="0" w:color="auto"/>
              <w:bottom w:val="single" w:sz="4" w:space="0" w:color="auto"/>
              <w:right w:val="single" w:sz="4" w:space="0" w:color="auto"/>
            </w:tcBorders>
            <w:vAlign w:val="center"/>
          </w:tcPr>
          <w:p w:rsidR="00342E0D" w:rsidRPr="00B64780" w:rsidDel="007A5800" w:rsidRDefault="00342E0D" w:rsidP="00BE6F23">
            <w:pPr>
              <w:pStyle w:val="TAN"/>
            </w:pPr>
            <w:r w:rsidRPr="00C615DB">
              <w:t>NOTE 1:</w:t>
            </w:r>
            <w:r w:rsidR="00E83344">
              <w:tab/>
            </w:r>
            <w:r w:rsidRPr="00C615DB">
              <w:t>Applicable for UE supporting inter-band carrier aggregation with mandatory</w:t>
            </w:r>
            <w:r w:rsidR="00E83344">
              <w:t xml:space="preserve"> </w:t>
            </w:r>
            <w:r w:rsidR="00E83344" w:rsidRPr="00E83344">
              <w:t>simultaneous Rx/Tx capability</w:t>
            </w:r>
            <w:r w:rsidRPr="00C615DB">
              <w:t xml:space="preserve">    </w:t>
            </w:r>
          </w:p>
        </w:tc>
      </w:tr>
    </w:tbl>
    <w:p w:rsidR="00780823" w:rsidRPr="007E3289" w:rsidRDefault="00780823" w:rsidP="001310A1">
      <w:pPr>
        <w:rPr>
          <w:lang w:val="sv-SE"/>
        </w:rPr>
      </w:pPr>
    </w:p>
    <w:p w:rsidR="001310A1" w:rsidRPr="007E3289" w:rsidRDefault="001310A1" w:rsidP="001310A1">
      <w:pPr>
        <w:pStyle w:val="Heading2"/>
      </w:pPr>
      <w:bookmarkStart w:id="50" w:name="_Toc518912763"/>
      <w:r w:rsidRPr="007E3289">
        <w:t>5.3</w:t>
      </w:r>
      <w:r w:rsidRPr="007E3289">
        <w:tab/>
        <w:t>UE Channel bandwidth</w:t>
      </w:r>
      <w:bookmarkEnd w:id="50"/>
    </w:p>
    <w:p w:rsidR="001310A1" w:rsidRPr="007E3289" w:rsidRDefault="001310A1" w:rsidP="001310A1">
      <w:pPr>
        <w:pStyle w:val="Heading2"/>
      </w:pPr>
      <w:bookmarkStart w:id="51" w:name="_Toc518912764"/>
      <w:r w:rsidRPr="007E3289">
        <w:t>5.3A</w:t>
      </w:r>
      <w:r w:rsidRPr="007E3289">
        <w:tab/>
        <w:t>UE Channel bandwidth for CA</w:t>
      </w:r>
      <w:bookmarkEnd w:id="51"/>
    </w:p>
    <w:p w:rsidR="001310A1" w:rsidRDefault="001310A1" w:rsidP="001310A1">
      <w:pPr>
        <w:pStyle w:val="Heading3"/>
      </w:pPr>
      <w:bookmarkStart w:id="52" w:name="_Toc518912765"/>
      <w:r w:rsidRPr="007E3289">
        <w:t>5.3A.1</w:t>
      </w:r>
      <w:r w:rsidRPr="007E3289">
        <w:tab/>
        <w:t>Inter-band CA between FR1 and FR2</w:t>
      </w:r>
      <w:bookmarkEnd w:id="52"/>
    </w:p>
    <w:p w:rsidR="00906172" w:rsidRDefault="00906172" w:rsidP="00906172">
      <w:pPr>
        <w:pStyle w:val="Heading2"/>
      </w:pPr>
      <w:bookmarkStart w:id="53" w:name="_Toc518912766"/>
      <w:r w:rsidRPr="007E3289">
        <w:t>5.3</w:t>
      </w:r>
      <w:r>
        <w:t>B</w:t>
      </w:r>
      <w:r w:rsidRPr="007E3289">
        <w:tab/>
        <w:t xml:space="preserve">UE Channel bandwidth for </w:t>
      </w:r>
      <w:r>
        <w:t>EN-DC</w:t>
      </w:r>
      <w:bookmarkEnd w:id="53"/>
    </w:p>
    <w:p w:rsidR="0018506F" w:rsidRDefault="0018506F" w:rsidP="0018506F">
      <w:pPr>
        <w:rPr>
          <w:lang w:val="en-US"/>
        </w:rPr>
      </w:pPr>
      <w:r>
        <w:rPr>
          <w:lang w:val="en-US"/>
        </w:rPr>
        <w:t xml:space="preserve">For intra-band contiguous EN-DC, the aggregated channel bandwidth is sum of the individual NR and E-UTRA channel bandwidths assuming nominal EN-DC channel with 0 kHz offset spacing as specified in sub-clause 5.4. </w:t>
      </w:r>
    </w:p>
    <w:p w:rsidR="0018506F" w:rsidRDefault="0018506F" w:rsidP="0018506F">
      <w:pPr>
        <w:rPr>
          <w:vertAlign w:val="subscript"/>
          <w:lang w:val="en-US"/>
        </w:rPr>
      </w:pPr>
      <w:r>
        <w:rPr>
          <w:lang w:val="en-US"/>
        </w:rPr>
        <w:lastRenderedPageBreak/>
        <w:tab/>
        <w:t>ENBW = BW</w:t>
      </w:r>
      <w:r w:rsidRPr="001D162C">
        <w:rPr>
          <w:vertAlign w:val="subscript"/>
          <w:lang w:val="en-US"/>
        </w:rPr>
        <w:t xml:space="preserve">NR_Channel </w:t>
      </w:r>
      <w:r>
        <w:rPr>
          <w:lang w:val="en-US"/>
        </w:rPr>
        <w:t>+ BW</w:t>
      </w:r>
      <w:r w:rsidRPr="001D162C">
        <w:rPr>
          <w:vertAlign w:val="subscript"/>
          <w:lang w:val="en-US"/>
        </w:rPr>
        <w:t>E-UTRA Channel</w:t>
      </w:r>
    </w:p>
    <w:p w:rsidR="0018506F" w:rsidRDefault="0018506F" w:rsidP="0018506F">
      <w:pPr>
        <w:rPr>
          <w:lang w:val="en-US"/>
        </w:rPr>
      </w:pPr>
      <w:r>
        <w:rPr>
          <w:lang w:val="en-US"/>
        </w:rPr>
        <w:t xml:space="preserve">In the case where the NR sub-block and/or the E-UTRA sub-block itself is composed of intra-band contiguous CA carriers, the EN-DC aggregated channel bandwidth is the sum of the aggregated channel bandwidths of the NR and E-UTRA sub-blocks assuming nominal EN-DC channel spacing between the NR sub-block and E-UTRA sub-block. </w:t>
      </w:r>
    </w:p>
    <w:p w:rsidR="0018506F" w:rsidRPr="00C42558" w:rsidRDefault="0018506F" w:rsidP="00C42558">
      <w:pPr>
        <w:rPr>
          <w:vertAlign w:val="subscript"/>
          <w:lang w:val="en-US"/>
        </w:rPr>
      </w:pPr>
      <w:r>
        <w:rPr>
          <w:lang w:val="en-US"/>
        </w:rPr>
        <w:tab/>
        <w:t>ENBW = BW</w:t>
      </w:r>
      <w:r w:rsidRPr="001D162C">
        <w:rPr>
          <w:vertAlign w:val="subscript"/>
          <w:lang w:val="en-US"/>
        </w:rPr>
        <w:t>NR_Channel</w:t>
      </w:r>
      <w:r>
        <w:rPr>
          <w:vertAlign w:val="subscript"/>
          <w:lang w:val="en-US"/>
        </w:rPr>
        <w:t>_CA</w:t>
      </w:r>
      <w:r w:rsidRPr="001D162C">
        <w:rPr>
          <w:vertAlign w:val="subscript"/>
          <w:lang w:val="en-US"/>
        </w:rPr>
        <w:t xml:space="preserve"> </w:t>
      </w:r>
      <w:r>
        <w:rPr>
          <w:lang w:val="en-US"/>
        </w:rPr>
        <w:t>+ BW</w:t>
      </w:r>
      <w:r w:rsidRPr="001D162C">
        <w:rPr>
          <w:vertAlign w:val="subscript"/>
          <w:lang w:val="en-US"/>
        </w:rPr>
        <w:t>E-UTRA Channel</w:t>
      </w:r>
      <w:r>
        <w:rPr>
          <w:vertAlign w:val="subscript"/>
          <w:lang w:val="en-US"/>
        </w:rPr>
        <w:t>_CA</w:t>
      </w:r>
    </w:p>
    <w:p w:rsidR="00906172" w:rsidRDefault="00906172" w:rsidP="00906172">
      <w:pPr>
        <w:pStyle w:val="Heading3"/>
      </w:pPr>
      <w:bookmarkStart w:id="54" w:name="_Toc518912767"/>
      <w:r w:rsidRPr="007E3289">
        <w:t>5.3</w:t>
      </w:r>
      <w:r>
        <w:t>B</w:t>
      </w:r>
      <w:r w:rsidRPr="007E3289">
        <w:t>.1</w:t>
      </w:r>
      <w:r w:rsidRPr="007E3289">
        <w:tab/>
        <w:t>Int</w:t>
      </w:r>
      <w:r>
        <w:t>ra</w:t>
      </w:r>
      <w:r w:rsidRPr="007E3289">
        <w:t xml:space="preserve">-band </w:t>
      </w:r>
      <w:r>
        <w:t xml:space="preserve">EN-DC in </w:t>
      </w:r>
      <w:r w:rsidRPr="007E3289">
        <w:t>FR1</w:t>
      </w:r>
      <w:bookmarkEnd w:id="54"/>
    </w:p>
    <w:p w:rsidR="00906172" w:rsidRDefault="00906172" w:rsidP="00BE6F23">
      <w:pPr>
        <w:pStyle w:val="Heading4"/>
        <w:rPr>
          <w:rFonts w:eastAsia="Times New Roman"/>
          <w:lang w:eastAsia="ko-KR"/>
        </w:rPr>
      </w:pPr>
      <w:bookmarkStart w:id="55" w:name="_Toc518912768"/>
      <w:r w:rsidRPr="007E3289">
        <w:t>5.3</w:t>
      </w:r>
      <w:r>
        <w:t>B</w:t>
      </w:r>
      <w:r w:rsidRPr="007E3289">
        <w:t>.1</w:t>
      </w:r>
      <w:r>
        <w:t>.1</w:t>
      </w:r>
      <w:r w:rsidRPr="007E3289">
        <w:tab/>
      </w:r>
      <w:r>
        <w:t>General</w:t>
      </w:r>
      <w:bookmarkEnd w:id="55"/>
    </w:p>
    <w:p w:rsidR="00906172" w:rsidRDefault="00906172" w:rsidP="00906172">
      <w:pPr>
        <w:overflowPunct w:val="0"/>
        <w:autoSpaceDE w:val="0"/>
        <w:autoSpaceDN w:val="0"/>
        <w:adjustRightInd w:val="0"/>
        <w:textAlignment w:val="baseline"/>
        <w:rPr>
          <w:rFonts w:eastAsia="Times New Roman"/>
          <w:lang w:eastAsia="ko-KR"/>
        </w:rPr>
      </w:pPr>
      <w:r w:rsidRPr="00DA40C7">
        <w:rPr>
          <w:rFonts w:eastAsia="Times New Roman"/>
          <w:lang w:eastAsia="ko-KR"/>
        </w:rPr>
        <w:t xml:space="preserve">The requirements for </w:t>
      </w:r>
      <w:r>
        <w:rPr>
          <w:rFonts w:eastAsia="Times New Roman"/>
          <w:lang w:eastAsia="ko-KR"/>
        </w:rPr>
        <w:t xml:space="preserve">intra-band EN-DC </w:t>
      </w:r>
      <w:r w:rsidRPr="00DA40C7">
        <w:rPr>
          <w:rFonts w:eastAsia="Times New Roman"/>
          <w:lang w:eastAsia="ko-KR"/>
        </w:rPr>
        <w:t xml:space="preserve">in this specification are defined for </w:t>
      </w:r>
      <w:r>
        <w:rPr>
          <w:rFonts w:eastAsia="Times New Roman"/>
          <w:lang w:eastAsia="ko-KR"/>
        </w:rPr>
        <w:t>EN-DC</w:t>
      </w:r>
      <w:r w:rsidRPr="00DA40C7">
        <w:rPr>
          <w:rFonts w:eastAsia="Times New Roman"/>
          <w:lang w:eastAsia="ko-KR"/>
        </w:rPr>
        <w:t xml:space="preserve"> configurations with associated bandwidth combination sets.</w:t>
      </w:r>
    </w:p>
    <w:p w:rsidR="00906172" w:rsidRPr="00DA40C7" w:rsidRDefault="00906172" w:rsidP="00906172">
      <w:pPr>
        <w:overflowPunct w:val="0"/>
        <w:autoSpaceDE w:val="0"/>
        <w:autoSpaceDN w:val="0"/>
        <w:adjustRightInd w:val="0"/>
        <w:textAlignment w:val="baseline"/>
        <w:rPr>
          <w:rFonts w:eastAsia="Times New Roman"/>
          <w:lang w:eastAsia="ko-KR"/>
        </w:rPr>
      </w:pPr>
      <w:r w:rsidRPr="00DA40C7">
        <w:rPr>
          <w:rFonts w:eastAsia="Times New Roman"/>
          <w:lang w:eastAsia="ko-KR"/>
        </w:rPr>
        <w:t xml:space="preserve">For each </w:t>
      </w:r>
      <w:r>
        <w:rPr>
          <w:rFonts w:eastAsia="Times New Roman"/>
          <w:lang w:eastAsia="ko-KR"/>
        </w:rPr>
        <w:t>EN-DC</w:t>
      </w:r>
      <w:r w:rsidRPr="00DA40C7">
        <w:rPr>
          <w:rFonts w:eastAsia="Times New Roman"/>
          <w:lang w:eastAsia="ko-KR"/>
        </w:rPr>
        <w:t xml:space="preserve"> configuration, requirements are specified for all bandwidth combinations contained in a </w:t>
      </w:r>
      <w:r w:rsidRPr="00DA40C7">
        <w:rPr>
          <w:rFonts w:eastAsia="Times New Roman"/>
          <w:i/>
          <w:iCs/>
          <w:lang w:eastAsia="ko-KR"/>
        </w:rPr>
        <w:t>bandwidth combination set</w:t>
      </w:r>
      <w:r w:rsidRPr="00DA40C7">
        <w:rPr>
          <w:rFonts w:eastAsia="Times New Roman"/>
          <w:lang w:eastAsia="ko-KR"/>
        </w:rPr>
        <w:t>, which is indicated per supported band combination in the UE radio access capability. A UE can indicate support of several bandwidth combination sets per band combination.</w:t>
      </w:r>
    </w:p>
    <w:p w:rsidR="00906172" w:rsidRDefault="00906172" w:rsidP="00906172">
      <w:pPr>
        <w:overflowPunct w:val="0"/>
        <w:autoSpaceDE w:val="0"/>
        <w:autoSpaceDN w:val="0"/>
        <w:adjustRightInd w:val="0"/>
        <w:textAlignment w:val="baseline"/>
        <w:rPr>
          <w:rFonts w:eastAsia="Times New Roman"/>
          <w:lang w:eastAsia="ko-KR"/>
        </w:rPr>
      </w:pPr>
      <w:r w:rsidRPr="00DA40C7">
        <w:rPr>
          <w:rFonts w:eastAsia="Times New Roman"/>
          <w:lang w:eastAsia="ko-KR"/>
        </w:rPr>
        <w:t xml:space="preserve">The DL component carrier combinations for a given </w:t>
      </w:r>
      <w:r>
        <w:rPr>
          <w:rFonts w:eastAsia="Times New Roman"/>
          <w:lang w:eastAsia="ko-KR"/>
        </w:rPr>
        <w:t>EN-DC</w:t>
      </w:r>
      <w:r w:rsidRPr="00DA40C7">
        <w:rPr>
          <w:rFonts w:eastAsia="Times New Roman"/>
          <w:lang w:eastAsia="ko-KR"/>
        </w:rPr>
        <w:t xml:space="preserve"> configuration shall be symmetrical in relation to channel centre unless stated otherwise in Table 5.</w:t>
      </w:r>
      <w:r>
        <w:rPr>
          <w:rFonts w:eastAsia="Times New Roman"/>
          <w:lang w:eastAsia="ko-KR"/>
        </w:rPr>
        <w:t>3B.1-1</w:t>
      </w:r>
      <w:r w:rsidRPr="00DA40C7">
        <w:rPr>
          <w:rFonts w:eastAsia="Times New Roman"/>
          <w:lang w:eastAsia="ko-KR"/>
        </w:rPr>
        <w:t>.</w:t>
      </w:r>
    </w:p>
    <w:p w:rsidR="00906172" w:rsidRDefault="00906172" w:rsidP="00906172">
      <w:pPr>
        <w:pStyle w:val="Heading4"/>
      </w:pPr>
      <w:bookmarkStart w:id="56" w:name="_Toc518912769"/>
      <w:r w:rsidRPr="007E3289">
        <w:t>5.3</w:t>
      </w:r>
      <w:r>
        <w:t>B</w:t>
      </w:r>
      <w:r w:rsidRPr="007E3289">
        <w:t>.1</w:t>
      </w:r>
      <w:r>
        <w:t>.2</w:t>
      </w:r>
      <w:r w:rsidRPr="007E3289">
        <w:tab/>
      </w:r>
      <w:r>
        <w:t>BCS for Intra-band contiguous EN-DC</w:t>
      </w:r>
      <w:bookmarkEnd w:id="56"/>
    </w:p>
    <w:p w:rsidR="00906172" w:rsidRPr="00DA40C7" w:rsidRDefault="00906172" w:rsidP="00906172">
      <w:pPr>
        <w:overflowPunct w:val="0"/>
        <w:autoSpaceDE w:val="0"/>
        <w:autoSpaceDN w:val="0"/>
        <w:adjustRightInd w:val="0"/>
        <w:textAlignment w:val="baseline"/>
        <w:rPr>
          <w:rFonts w:eastAsia="Times New Roman"/>
          <w:lang w:eastAsia="ko-KR"/>
        </w:rPr>
      </w:pPr>
      <w:r w:rsidRPr="00DA40C7">
        <w:rPr>
          <w:rFonts w:eastAsia="Times New Roman"/>
          <w:lang w:eastAsia="ko-KR"/>
        </w:rPr>
        <w:t xml:space="preserve">For intra-band contiguous </w:t>
      </w:r>
      <w:r>
        <w:rPr>
          <w:rFonts w:eastAsia="Times New Roman"/>
          <w:lang w:eastAsia="ko-KR"/>
        </w:rPr>
        <w:t>EN-DC</w:t>
      </w:r>
      <w:r w:rsidRPr="00DA40C7">
        <w:rPr>
          <w:rFonts w:eastAsia="Times New Roman"/>
          <w:lang w:eastAsia="ko-KR"/>
        </w:rPr>
        <w:t xml:space="preserve">, a </w:t>
      </w:r>
      <w:r>
        <w:rPr>
          <w:rFonts w:eastAsia="Times New Roman"/>
          <w:lang w:eastAsia="ko-KR"/>
        </w:rPr>
        <w:t>n EN-DC</w:t>
      </w:r>
      <w:r w:rsidRPr="00DA40C7">
        <w:rPr>
          <w:rFonts w:eastAsia="Times New Roman"/>
          <w:lang w:eastAsia="ko-KR"/>
        </w:rPr>
        <w:t xml:space="preserve"> configuration is a single operating band supporting a carrier aggregation bandwidth class.</w:t>
      </w:r>
    </w:p>
    <w:p w:rsidR="00906172" w:rsidRPr="00DA40C7" w:rsidRDefault="00906172" w:rsidP="00906172">
      <w:pPr>
        <w:overflowPunct w:val="0"/>
        <w:autoSpaceDE w:val="0"/>
        <w:autoSpaceDN w:val="0"/>
        <w:adjustRightInd w:val="0"/>
        <w:textAlignment w:val="baseline"/>
        <w:rPr>
          <w:rFonts w:eastAsia="Times New Roman"/>
          <w:lang w:eastAsia="ko-KR"/>
        </w:rPr>
      </w:pPr>
      <w:r w:rsidRPr="00DA40C7">
        <w:rPr>
          <w:rFonts w:eastAsia="Times New Roman"/>
          <w:lang w:eastAsia="ko-KR"/>
        </w:rPr>
        <w:t xml:space="preserve">Requirements for intra-band contiguous carrier aggregation are defined for the </w:t>
      </w:r>
      <w:r>
        <w:rPr>
          <w:rFonts w:eastAsia="Times New Roman"/>
          <w:lang w:eastAsia="ko-KR"/>
        </w:rPr>
        <w:t>EN-DC c</w:t>
      </w:r>
      <w:r w:rsidRPr="00DA40C7">
        <w:rPr>
          <w:rFonts w:eastAsia="Times New Roman"/>
          <w:lang w:eastAsia="ko-KR"/>
        </w:rPr>
        <w:t>onfigurations and bandwidth combination sets specified in Table 5.</w:t>
      </w:r>
      <w:r>
        <w:rPr>
          <w:rFonts w:eastAsia="Times New Roman"/>
          <w:lang w:eastAsia="ko-KR"/>
        </w:rPr>
        <w:t>3B</w:t>
      </w:r>
      <w:r w:rsidRPr="00DA40C7">
        <w:rPr>
          <w:rFonts w:eastAsia="Times New Roman"/>
          <w:lang w:eastAsia="ko-KR"/>
        </w:rPr>
        <w:t>.1</w:t>
      </w:r>
      <w:r>
        <w:rPr>
          <w:rFonts w:eastAsia="Times New Roman"/>
          <w:lang w:eastAsia="ko-KR"/>
        </w:rPr>
        <w:t>.2</w:t>
      </w:r>
      <w:r w:rsidRPr="00DA40C7">
        <w:rPr>
          <w:rFonts w:eastAsia="Times New Roman"/>
          <w:lang w:eastAsia="ko-KR"/>
        </w:rPr>
        <w:t>-1.</w:t>
      </w:r>
    </w:p>
    <w:p w:rsidR="00906172" w:rsidRDefault="00906172" w:rsidP="00906172">
      <w:pPr>
        <w:pStyle w:val="TH"/>
      </w:pPr>
      <w:r>
        <w:t>Table 5.3B.1.2-1: EN-DC configurations and bandwidth combination sets defined for intra-band contiguous EN-DC</w:t>
      </w:r>
    </w:p>
    <w:tbl>
      <w:tblPr>
        <w:tblW w:w="9702" w:type="dxa"/>
        <w:tblInd w:w="-98" w:type="dxa"/>
        <w:tblCellMar>
          <w:left w:w="0" w:type="dxa"/>
          <w:right w:w="0" w:type="dxa"/>
        </w:tblCellMar>
        <w:tblLook w:val="04A0"/>
      </w:tblPr>
      <w:tblGrid>
        <w:gridCol w:w="1474"/>
        <w:gridCol w:w="1560"/>
        <w:gridCol w:w="1411"/>
        <w:gridCol w:w="1409"/>
        <w:gridCol w:w="1320"/>
        <w:gridCol w:w="1236"/>
        <w:gridCol w:w="1292"/>
      </w:tblGrid>
      <w:tr w:rsidR="00906172" w:rsidRPr="005D0872" w:rsidTr="00BE6F23">
        <w:trPr>
          <w:trHeight w:val="20"/>
        </w:trPr>
        <w:tc>
          <w:tcPr>
            <w:tcW w:w="14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06172" w:rsidRPr="005D0872" w:rsidRDefault="00906172" w:rsidP="004244D7">
            <w:pPr>
              <w:keepNext/>
              <w:spacing w:after="0"/>
              <w:jc w:val="center"/>
              <w:rPr>
                <w:rFonts w:ascii="Calibri" w:eastAsia="Calibri" w:hAnsi="Calibri" w:cs="Calibri"/>
                <w:sz w:val="22"/>
                <w:szCs w:val="22"/>
                <w:lang w:eastAsia="en-GB"/>
              </w:rPr>
            </w:pP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06172" w:rsidRPr="005D0872" w:rsidRDefault="00906172" w:rsidP="004244D7">
            <w:pPr>
              <w:keepNext/>
              <w:spacing w:after="0"/>
              <w:jc w:val="center"/>
              <w:rPr>
                <w:rFonts w:ascii="Calibri" w:eastAsia="Calibri" w:hAnsi="Calibri" w:cs="Calibri"/>
                <w:sz w:val="22"/>
                <w:szCs w:val="22"/>
                <w:lang w:eastAsia="en-GB"/>
              </w:rPr>
            </w:pPr>
          </w:p>
        </w:tc>
        <w:tc>
          <w:tcPr>
            <w:tcW w:w="666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06172" w:rsidRPr="005D0872" w:rsidRDefault="00906172" w:rsidP="004244D7">
            <w:pPr>
              <w:pStyle w:val="TAH"/>
              <w:rPr>
                <w:rFonts w:ascii="Calibri" w:hAnsi="Calibri" w:cs="Calibri"/>
                <w:sz w:val="22"/>
                <w:szCs w:val="22"/>
                <w:lang w:eastAsia="en-GB"/>
              </w:rPr>
            </w:pPr>
            <w:r w:rsidRPr="005D0872">
              <w:rPr>
                <w:lang w:eastAsia="en-GB"/>
              </w:rPr>
              <w:t xml:space="preserve">E-UTRA </w:t>
            </w:r>
            <w:r>
              <w:rPr>
                <w:lang w:eastAsia="en-GB"/>
              </w:rPr>
              <w:t xml:space="preserve">– NR </w:t>
            </w:r>
            <w:r w:rsidRPr="005D0872">
              <w:rPr>
                <w:lang w:eastAsia="en-GB"/>
              </w:rPr>
              <w:t>configuration / Bandwidth combination set</w:t>
            </w:r>
          </w:p>
        </w:tc>
      </w:tr>
      <w:tr w:rsidR="00906172" w:rsidRPr="005D0872" w:rsidTr="00BE6F23">
        <w:trPr>
          <w:trHeight w:val="20"/>
        </w:trPr>
        <w:tc>
          <w:tcPr>
            <w:tcW w:w="147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Default="00906172" w:rsidP="00BE6F23">
            <w:pPr>
              <w:pStyle w:val="TAH"/>
              <w:rPr>
                <w:lang w:eastAsia="en-GB"/>
              </w:rPr>
            </w:pPr>
            <w:r w:rsidRPr="005D0872">
              <w:rPr>
                <w:lang w:eastAsia="en-GB"/>
              </w:rPr>
              <w:t>Downlink</w:t>
            </w:r>
          </w:p>
          <w:p w:rsidR="00906172" w:rsidRPr="005D0872" w:rsidRDefault="00906172" w:rsidP="00BE6F23">
            <w:pPr>
              <w:pStyle w:val="TAH"/>
              <w:rPr>
                <w:rFonts w:ascii="Calibri" w:hAnsi="Calibri" w:cs="Calibri"/>
                <w:sz w:val="22"/>
                <w:szCs w:val="22"/>
                <w:lang w:eastAsia="en-GB"/>
              </w:rPr>
            </w:pPr>
            <w:r w:rsidRPr="005D0872">
              <w:rPr>
                <w:lang w:eastAsia="en-GB"/>
              </w:rPr>
              <w:t>EN-DC configuration</w:t>
            </w:r>
          </w:p>
        </w:tc>
        <w:tc>
          <w:tcPr>
            <w:tcW w:w="156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BE6F23">
            <w:pPr>
              <w:pStyle w:val="TAH"/>
              <w:rPr>
                <w:rFonts w:ascii="Calibri" w:hAnsi="Calibri" w:cs="Calibri"/>
                <w:sz w:val="22"/>
                <w:szCs w:val="22"/>
                <w:lang w:eastAsia="en-GB"/>
              </w:rPr>
            </w:pPr>
            <w:r w:rsidRPr="005D0872">
              <w:rPr>
                <w:lang w:eastAsia="ja-JP"/>
              </w:rPr>
              <w:t>Uplink EN-</w:t>
            </w:r>
            <w:r>
              <w:rPr>
                <w:lang w:eastAsia="ja-JP"/>
              </w:rPr>
              <w:t>D</w:t>
            </w:r>
            <w:r w:rsidRPr="005D0872">
              <w:rPr>
                <w:lang w:eastAsia="ja-JP"/>
              </w:rPr>
              <w:t>C configurations</w:t>
            </w:r>
          </w:p>
        </w:tc>
        <w:tc>
          <w:tcPr>
            <w:tcW w:w="414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06172" w:rsidRPr="005D0872" w:rsidRDefault="00906172" w:rsidP="004244D7">
            <w:pPr>
              <w:pStyle w:val="TAH"/>
              <w:rPr>
                <w:rFonts w:ascii="Calibri" w:hAnsi="Calibri" w:cs="Calibri"/>
                <w:sz w:val="22"/>
                <w:szCs w:val="22"/>
                <w:lang w:eastAsia="en-GB"/>
              </w:rPr>
            </w:pPr>
            <w:r w:rsidRPr="005D0872">
              <w:rPr>
                <w:lang w:eastAsia="en-GB"/>
              </w:rPr>
              <w:t>Component carriers in order of increasing carrier frequency</w:t>
            </w: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4244D7">
            <w:pPr>
              <w:pStyle w:val="TAH"/>
              <w:rPr>
                <w:rFonts w:ascii="Calibri" w:hAnsi="Calibri" w:cs="Calibri"/>
                <w:sz w:val="22"/>
                <w:szCs w:val="22"/>
                <w:lang w:eastAsia="en-GB"/>
              </w:rPr>
            </w:pPr>
            <w:r w:rsidRPr="005D0872">
              <w:rPr>
                <w:lang w:eastAsia="en-GB"/>
              </w:rPr>
              <w:t xml:space="preserve">Maximum aggregated </w:t>
            </w:r>
            <w:r w:rsidRPr="005D0872">
              <w:rPr>
                <w:lang w:eastAsia="en-GB"/>
              </w:rPr>
              <w:br/>
              <w:t xml:space="preserve">bandwidth </w:t>
            </w:r>
            <w:r w:rsidR="003075B9">
              <w:rPr>
                <w:lang w:eastAsia="en-GB"/>
              </w:rPr>
              <w:t>(MHz)</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4244D7">
            <w:pPr>
              <w:pStyle w:val="TAH"/>
              <w:rPr>
                <w:rFonts w:ascii="Calibri" w:hAnsi="Calibri" w:cs="Calibri"/>
                <w:sz w:val="22"/>
                <w:szCs w:val="22"/>
                <w:lang w:eastAsia="en-GB"/>
              </w:rPr>
            </w:pPr>
            <w:r w:rsidRPr="005D0872">
              <w:rPr>
                <w:lang w:eastAsia="en-GB"/>
              </w:rPr>
              <w:t>Bandwidth combination set</w:t>
            </w:r>
          </w:p>
        </w:tc>
      </w:tr>
      <w:tr w:rsidR="00906172" w:rsidRPr="005D0872" w:rsidTr="00BE6F2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rsidP="004244D7">
            <w:pPr>
              <w:spacing w:after="0"/>
              <w:rPr>
                <w:rFonts w:ascii="Calibri" w:eastAsia="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rsidP="004244D7">
            <w:pPr>
              <w:spacing w:after="0"/>
              <w:rPr>
                <w:rFonts w:ascii="Calibri" w:eastAsia="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4244D7">
            <w:pPr>
              <w:pStyle w:val="TAH"/>
              <w:rPr>
                <w:rFonts w:ascii="Calibri" w:hAnsi="Calibri" w:cs="Calibri"/>
                <w:sz w:val="22"/>
                <w:szCs w:val="22"/>
                <w:lang w:eastAsia="en-GB"/>
              </w:rPr>
            </w:pPr>
            <w:r w:rsidRPr="005D0872">
              <w:rPr>
                <w:lang w:eastAsia="en-GB"/>
              </w:rPr>
              <w:t xml:space="preserve">Channel bandwidths for LTE carrier </w:t>
            </w:r>
            <w:r w:rsidR="003075B9">
              <w:rPr>
                <w:lang w:eastAsia="en-GB"/>
              </w:rPr>
              <w:t>(MHz)</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4244D7">
            <w:pPr>
              <w:pStyle w:val="TAH"/>
              <w:rPr>
                <w:rFonts w:ascii="Calibri" w:hAnsi="Calibri" w:cs="Calibri"/>
                <w:sz w:val="22"/>
                <w:szCs w:val="22"/>
                <w:lang w:eastAsia="en-GB"/>
              </w:rPr>
            </w:pPr>
            <w:r w:rsidRPr="005D0872">
              <w:rPr>
                <w:lang w:eastAsia="en-GB"/>
              </w:rPr>
              <w:t xml:space="preserve">Channel bandwidths NR for carrier </w:t>
            </w:r>
            <w:r w:rsidR="003075B9">
              <w:rPr>
                <w:lang w:eastAsia="en-GB"/>
              </w:rPr>
              <w:t>(MHz)</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06172" w:rsidRPr="005D0872" w:rsidRDefault="00906172" w:rsidP="004244D7">
            <w:pPr>
              <w:pStyle w:val="TAH"/>
              <w:rPr>
                <w:rFonts w:ascii="Calibri" w:hAnsi="Calibri" w:cs="Calibri"/>
                <w:sz w:val="22"/>
                <w:szCs w:val="22"/>
                <w:lang w:eastAsia="en-GB"/>
              </w:rPr>
            </w:pPr>
            <w:r w:rsidRPr="005D0872">
              <w:rPr>
                <w:lang w:eastAsia="en-GB"/>
              </w:rPr>
              <w:t xml:space="preserve">Channel bandwidths for LTE carrier </w:t>
            </w:r>
            <w:r w:rsidR="003075B9">
              <w:rPr>
                <w:lang w:eastAsia="en-GB"/>
              </w:rPr>
              <w:t>(MHz)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rsidP="004244D7">
            <w:pPr>
              <w:spacing w:after="0"/>
              <w:rPr>
                <w:rFonts w:ascii="Calibri" w:eastAsia="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rsidP="004244D7">
            <w:pPr>
              <w:spacing w:after="0"/>
              <w:rPr>
                <w:rFonts w:ascii="Calibri" w:eastAsia="Calibri" w:hAnsi="Calibri" w:cs="Calibri"/>
                <w:sz w:val="22"/>
                <w:szCs w:val="22"/>
                <w:lang w:eastAsia="en-GB"/>
              </w:rPr>
            </w:pPr>
          </w:p>
        </w:tc>
      </w:tr>
      <w:tr w:rsidR="00906172" w:rsidRPr="005D0872" w:rsidTr="00BE6F23">
        <w:trPr>
          <w:trHeight w:val="290"/>
        </w:trPr>
        <w:tc>
          <w:tcPr>
            <w:tcW w:w="147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1F6E1B">
            <w:pPr>
              <w:pStyle w:val="TAC"/>
              <w:rPr>
                <w:rFonts w:ascii="Calibri" w:hAnsi="Calibri" w:cs="Calibri"/>
                <w:sz w:val="22"/>
                <w:szCs w:val="22"/>
                <w:lang w:eastAsia="en-GB"/>
              </w:rPr>
            </w:pPr>
            <w:r w:rsidRPr="005D0872">
              <w:rPr>
                <w:lang w:eastAsia="en-GB"/>
              </w:rPr>
              <w:t>DC_(n)41</w:t>
            </w:r>
            <w:r>
              <w:rPr>
                <w:lang w:eastAsia="en-GB"/>
              </w:rPr>
              <w:t>AA</w:t>
            </w:r>
          </w:p>
        </w:tc>
        <w:tc>
          <w:tcPr>
            <w:tcW w:w="156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1F6E1B">
            <w:pPr>
              <w:pStyle w:val="TAC"/>
              <w:rPr>
                <w:rFonts w:ascii="Calibri" w:hAnsi="Calibri" w:cs="Calibri"/>
                <w:sz w:val="22"/>
                <w:szCs w:val="22"/>
                <w:lang w:eastAsia="en-GB"/>
              </w:rPr>
            </w:pPr>
            <w:r w:rsidRPr="005D0872">
              <w:rPr>
                <w:lang w:eastAsia="ja-JP"/>
              </w:rPr>
              <w:t>DC_(n)41</w:t>
            </w:r>
            <w:r>
              <w:rPr>
                <w:lang w:eastAsia="ja-JP"/>
              </w:rPr>
              <w:t>AA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2F703B">
            <w:pPr>
              <w:pStyle w:val="TAC"/>
              <w:rPr>
                <w:rFonts w:ascii="Calibri" w:hAnsi="Calibri" w:cs="Calibri"/>
                <w:sz w:val="22"/>
                <w:szCs w:val="22"/>
                <w:lang w:eastAsia="en-GB"/>
              </w:rPr>
            </w:pPr>
            <w:r w:rsidRPr="005D0872">
              <w:rPr>
                <w:lang w:eastAsia="en-GB"/>
              </w:rPr>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DB6C6A">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255ED1">
            <w:pPr>
              <w:pStyle w:val="TAC"/>
              <w:rPr>
                <w:rFonts w:ascii="Calibri" w:hAnsi="Calibri" w:cs="Calibri"/>
                <w:sz w:val="22"/>
                <w:szCs w:val="22"/>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683B4F">
            <w:pPr>
              <w:pStyle w:val="TAC"/>
              <w:rPr>
                <w:rFonts w:ascii="Calibri" w:hAnsi="Calibri" w:cs="Calibri"/>
                <w:sz w:val="22"/>
                <w:szCs w:val="22"/>
                <w:lang w:eastAsia="en-GB"/>
              </w:rPr>
            </w:pPr>
            <w:r w:rsidRPr="005D0872">
              <w:rPr>
                <w:lang w:eastAsia="en-GB"/>
              </w:rPr>
              <w:t>120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9A61CE">
            <w:pPr>
              <w:pStyle w:val="TAC"/>
              <w:rPr>
                <w:rFonts w:ascii="Calibri" w:hAnsi="Calibri" w:cs="Calibri"/>
                <w:sz w:val="22"/>
                <w:szCs w:val="22"/>
                <w:lang w:eastAsia="en-GB"/>
              </w:rPr>
            </w:pPr>
            <w:r w:rsidRPr="005D0872">
              <w:rPr>
                <w:lang w:eastAsia="en-GB"/>
              </w:rPr>
              <w:t>0</w:t>
            </w:r>
          </w:p>
        </w:tc>
      </w:tr>
      <w:tr w:rsidR="00906172"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pPr>
              <w:pStyle w:val="TAC"/>
              <w:rPr>
                <w:rFonts w:ascii="Calibri" w:hAnsi="Calibri" w:cs="Calibri"/>
                <w:sz w:val="22"/>
                <w:szCs w:val="22"/>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pPr>
              <w:pStyle w:val="TAC"/>
              <w:rPr>
                <w:rFonts w:ascii="Calibri" w:hAnsi="Calibri" w:cs="Calibri"/>
                <w:sz w:val="22"/>
                <w:szCs w:val="22"/>
                <w:lang w:eastAsia="en-GB"/>
              </w:rPr>
            </w:pPr>
            <w:r w:rsidRPr="005D0872">
              <w:rPr>
                <w:lang w:eastAsia="en-GB"/>
              </w:rPr>
              <w:t>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r>
      <w:tr w:rsidR="00906172" w:rsidRPr="005D0872" w:rsidTr="00BE6F23">
        <w:trPr>
          <w:trHeight w:val="290"/>
        </w:trPr>
        <w:tc>
          <w:tcPr>
            <w:tcW w:w="147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1F6E1B">
            <w:pPr>
              <w:pStyle w:val="TAC"/>
              <w:rPr>
                <w:rFonts w:ascii="Calibri" w:hAnsi="Calibri" w:cs="Calibri"/>
                <w:sz w:val="22"/>
                <w:szCs w:val="22"/>
                <w:lang w:eastAsia="en-GB"/>
              </w:rPr>
            </w:pPr>
            <w:r w:rsidRPr="005D0872">
              <w:rPr>
                <w:lang w:eastAsia="en-GB"/>
              </w:rPr>
              <w:t>DC_(n)41</w:t>
            </w:r>
            <w:r>
              <w:rPr>
                <w:lang w:eastAsia="en-GB"/>
              </w:rPr>
              <w:t>CA</w:t>
            </w:r>
          </w:p>
        </w:tc>
        <w:tc>
          <w:tcPr>
            <w:tcW w:w="156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443BDA" w:rsidRDefault="00906172" w:rsidP="001F6E1B">
            <w:pPr>
              <w:pStyle w:val="TAC"/>
              <w:rPr>
                <w:rFonts w:ascii="Calibri" w:hAnsi="Calibri" w:cs="Calibri"/>
                <w:sz w:val="22"/>
                <w:szCs w:val="22"/>
                <w:vertAlign w:val="superscript"/>
                <w:lang w:eastAsia="en-GB"/>
              </w:rPr>
            </w:pPr>
            <w:r w:rsidRPr="005D0872">
              <w:rPr>
                <w:lang w:eastAsia="en-GB"/>
              </w:rPr>
              <w:t>DC_(n)41</w:t>
            </w:r>
            <w:r>
              <w:rPr>
                <w:lang w:eastAsia="en-GB"/>
              </w:rPr>
              <w:t>AA</w:t>
            </w:r>
            <w:r>
              <w:rPr>
                <w:vertAlign w:val="superscript"/>
                <w:lang w:eastAsia="en-GB"/>
              </w:rPr>
              <w:t>1</w:t>
            </w:r>
            <w:r>
              <w:rPr>
                <w:lang w:eastAsia="en-GB"/>
              </w:rPr>
              <w:t xml:space="preserve">, </w:t>
            </w:r>
            <w:r w:rsidRPr="00026B94">
              <w:rPr>
                <w:lang w:eastAsia="en-GB"/>
              </w:rPr>
              <w:t>DC_41A_n41A</w:t>
            </w:r>
            <w:r>
              <w:rPr>
                <w:vertAlign w:val="superscript"/>
                <w:lang w:eastAsia="en-GB"/>
              </w:rPr>
              <w:t>2</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2F703B">
            <w:pPr>
              <w:pStyle w:val="TAC"/>
              <w:rPr>
                <w:rFonts w:ascii="Calibri" w:hAnsi="Calibri" w:cs="Calibri"/>
                <w:sz w:val="22"/>
                <w:szCs w:val="22"/>
                <w:lang w:eastAsia="en-GB"/>
              </w:rPr>
            </w:pPr>
            <w:r w:rsidRPr="005D0872">
              <w:rPr>
                <w:lang w:eastAsia="en-GB"/>
              </w:rPr>
              <w:t>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DB6C6A">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255ED1">
            <w:pPr>
              <w:pStyle w:val="TAC"/>
              <w:rPr>
                <w:rFonts w:ascii="Calibri" w:hAnsi="Calibri" w:cs="Calibri"/>
                <w:sz w:val="22"/>
                <w:szCs w:val="22"/>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683B4F">
            <w:pPr>
              <w:pStyle w:val="TAC"/>
              <w:rPr>
                <w:rFonts w:ascii="Calibri" w:hAnsi="Calibri" w:cs="Calibri"/>
                <w:sz w:val="22"/>
                <w:szCs w:val="22"/>
                <w:lang w:eastAsia="en-GB"/>
              </w:rPr>
            </w:pPr>
            <w:r w:rsidRPr="005D0872">
              <w:rPr>
                <w:lang w:eastAsia="en-GB"/>
              </w:rPr>
              <w:t>140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9A61CE">
            <w:pPr>
              <w:pStyle w:val="TAC"/>
              <w:rPr>
                <w:rFonts w:ascii="Calibri" w:hAnsi="Calibri" w:cs="Calibri"/>
                <w:sz w:val="22"/>
                <w:szCs w:val="22"/>
                <w:lang w:eastAsia="en-GB"/>
              </w:rPr>
            </w:pPr>
            <w:r w:rsidRPr="005D0872">
              <w:rPr>
                <w:lang w:eastAsia="en-GB"/>
              </w:rPr>
              <w:t>0</w:t>
            </w:r>
          </w:p>
        </w:tc>
      </w:tr>
      <w:tr w:rsidR="00906172"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pPr>
              <w:pStyle w:val="TAC"/>
              <w:rPr>
                <w:rFonts w:ascii="Calibri" w:hAnsi="Calibri" w:cs="Calibri"/>
                <w:sz w:val="22"/>
                <w:szCs w:val="22"/>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pPr>
              <w:pStyle w:val="TAC"/>
              <w:rPr>
                <w:rFonts w:ascii="Calibri" w:hAnsi="Calibri" w:cs="Calibri"/>
                <w:sz w:val="22"/>
                <w:szCs w:val="22"/>
                <w:lang w:eastAsia="en-GB"/>
              </w:rPr>
            </w:pPr>
            <w:r w:rsidRPr="005D0872">
              <w:rPr>
                <w:lang w:eastAsia="en-GB"/>
              </w:rPr>
              <w:t>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r>
      <w:tr w:rsidR="00906172" w:rsidRPr="005D0872" w:rsidTr="00BE6F23">
        <w:trPr>
          <w:trHeight w:val="290"/>
        </w:trPr>
        <w:tc>
          <w:tcPr>
            <w:tcW w:w="147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1F6E1B">
            <w:pPr>
              <w:pStyle w:val="TAC"/>
              <w:rPr>
                <w:rFonts w:ascii="Calibri" w:hAnsi="Calibri" w:cs="Calibri"/>
                <w:sz w:val="22"/>
                <w:szCs w:val="22"/>
                <w:lang w:eastAsia="en-GB"/>
              </w:rPr>
            </w:pPr>
            <w:r w:rsidRPr="005D0872">
              <w:rPr>
                <w:lang w:eastAsia="en-GB"/>
              </w:rPr>
              <w:t>DC_(n)41</w:t>
            </w:r>
            <w:r>
              <w:rPr>
                <w:lang w:eastAsia="en-GB"/>
              </w:rPr>
              <w:t>DA</w:t>
            </w:r>
          </w:p>
        </w:tc>
        <w:tc>
          <w:tcPr>
            <w:tcW w:w="156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443BDA" w:rsidRDefault="00906172" w:rsidP="001F6E1B">
            <w:pPr>
              <w:pStyle w:val="TAC"/>
              <w:rPr>
                <w:rFonts w:ascii="Calibri" w:hAnsi="Calibri" w:cs="Calibri"/>
                <w:sz w:val="22"/>
                <w:szCs w:val="22"/>
                <w:vertAlign w:val="superscript"/>
                <w:lang w:eastAsia="en-GB"/>
              </w:rPr>
            </w:pPr>
            <w:r w:rsidRPr="005D0872">
              <w:rPr>
                <w:lang w:eastAsia="en-GB"/>
              </w:rPr>
              <w:t>DC_(n)41</w:t>
            </w:r>
            <w:r>
              <w:rPr>
                <w:lang w:eastAsia="en-GB"/>
              </w:rPr>
              <w:t>AA</w:t>
            </w:r>
            <w:r>
              <w:rPr>
                <w:vertAlign w:val="superscript"/>
                <w:lang w:eastAsia="en-GB"/>
              </w:rPr>
              <w:t>1</w:t>
            </w:r>
            <w:r>
              <w:rPr>
                <w:lang w:eastAsia="en-GB"/>
              </w:rPr>
              <w:t xml:space="preserve">, </w:t>
            </w:r>
            <w:r w:rsidRPr="00026B94">
              <w:rPr>
                <w:lang w:eastAsia="en-GB"/>
              </w:rPr>
              <w:t>DC_41A_n41A</w:t>
            </w:r>
            <w:r>
              <w:rPr>
                <w:vertAlign w:val="superscript"/>
                <w:lang w:eastAsia="en-GB"/>
              </w:rPr>
              <w:t>2</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2F703B">
            <w:pPr>
              <w:pStyle w:val="TAC"/>
              <w:rPr>
                <w:rFonts w:ascii="Calibri" w:hAnsi="Calibri" w:cs="Calibri"/>
                <w:sz w:val="22"/>
                <w:szCs w:val="22"/>
                <w:lang w:eastAsia="en-GB"/>
              </w:rPr>
            </w:pPr>
            <w:r w:rsidRPr="005D0872">
              <w:rPr>
                <w:lang w:eastAsia="en-GB"/>
              </w:rPr>
              <w:t>20+20+20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DB6C6A">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255ED1">
            <w:pPr>
              <w:pStyle w:val="TAC"/>
              <w:rPr>
                <w:rFonts w:ascii="Calibri" w:hAnsi="Calibri" w:cs="Calibri"/>
                <w:sz w:val="22"/>
                <w:szCs w:val="22"/>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683B4F">
            <w:pPr>
              <w:pStyle w:val="TAC"/>
              <w:rPr>
                <w:rFonts w:ascii="Calibri" w:hAnsi="Calibri" w:cs="Calibri"/>
                <w:sz w:val="22"/>
                <w:szCs w:val="22"/>
                <w:lang w:eastAsia="en-GB"/>
              </w:rPr>
            </w:pPr>
            <w:r w:rsidRPr="005D0872">
              <w:rPr>
                <w:lang w:eastAsia="en-GB"/>
              </w:rPr>
              <w:t>160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rsidP="009A61CE">
            <w:pPr>
              <w:pStyle w:val="TAC"/>
              <w:rPr>
                <w:rFonts w:ascii="Calibri" w:hAnsi="Calibri" w:cs="Calibri"/>
                <w:sz w:val="22"/>
                <w:szCs w:val="22"/>
                <w:lang w:eastAsia="en-GB"/>
              </w:rPr>
            </w:pPr>
            <w:r w:rsidRPr="005D0872">
              <w:rPr>
                <w:lang w:eastAsia="en-GB"/>
              </w:rPr>
              <w:t>0</w:t>
            </w:r>
          </w:p>
        </w:tc>
      </w:tr>
      <w:tr w:rsidR="00906172"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pPr>
              <w:pStyle w:val="TAC"/>
              <w:rPr>
                <w:rFonts w:ascii="Calibri" w:hAnsi="Calibri" w:cs="Calibri"/>
                <w:sz w:val="22"/>
                <w:szCs w:val="22"/>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06172" w:rsidRPr="005D0872" w:rsidRDefault="00906172">
            <w:pPr>
              <w:pStyle w:val="TAC"/>
              <w:rPr>
                <w:rFonts w:ascii="Calibri" w:hAnsi="Calibri" w:cs="Calibri"/>
                <w:sz w:val="22"/>
                <w:szCs w:val="22"/>
                <w:lang w:eastAsia="en-GB"/>
              </w:rPr>
            </w:pPr>
            <w:r w:rsidRPr="005D0872">
              <w:rPr>
                <w:lang w:eastAsia="en-GB"/>
              </w:rPr>
              <w:t>20+20+20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06172" w:rsidRPr="005D0872" w:rsidRDefault="00906172">
            <w:pPr>
              <w:pStyle w:val="TAC"/>
              <w:rPr>
                <w:rFonts w:ascii="Calibri" w:hAnsi="Calibri" w:cs="Calibri"/>
                <w:sz w:val="22"/>
                <w:szCs w:val="22"/>
                <w:lang w:eastAsia="en-GB"/>
              </w:rPr>
            </w:pPr>
          </w:p>
        </w:tc>
      </w:tr>
      <w:tr w:rsidR="002567EC" w:rsidRPr="005D0872" w:rsidTr="00BE6F23">
        <w:trPr>
          <w:trHeight w:val="290"/>
        </w:trPr>
        <w:tc>
          <w:tcPr>
            <w:tcW w:w="0" w:type="auto"/>
            <w:vMerge w:val="restart"/>
            <w:tcBorders>
              <w:top w:val="single" w:sz="4" w:space="0" w:color="auto"/>
              <w:left w:val="single" w:sz="4" w:space="0" w:color="auto"/>
              <w:bottom w:val="single" w:sz="4" w:space="0" w:color="auto"/>
              <w:right w:val="single" w:sz="4" w:space="0" w:color="auto"/>
            </w:tcBorders>
            <w:vAlign w:val="center"/>
          </w:tcPr>
          <w:p w:rsidR="002567EC" w:rsidRPr="005D0872" w:rsidRDefault="002567EC" w:rsidP="001F6E1B">
            <w:pPr>
              <w:pStyle w:val="TAC"/>
              <w:rPr>
                <w:rFonts w:ascii="Calibri" w:hAnsi="Calibri" w:cs="Calibri"/>
                <w:sz w:val="22"/>
                <w:szCs w:val="22"/>
                <w:lang w:eastAsia="en-GB"/>
              </w:rPr>
            </w:pPr>
            <w:r w:rsidRPr="007B1EE1">
              <w:rPr>
                <w:rFonts w:eastAsia="MS Mincho"/>
              </w:rPr>
              <w:t>DC_(n)71B</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2567EC" w:rsidRPr="005D0872" w:rsidRDefault="002567EC" w:rsidP="001F6E1B">
            <w:pPr>
              <w:pStyle w:val="TAC"/>
              <w:rPr>
                <w:rFonts w:ascii="Calibri" w:hAnsi="Calibri" w:cs="Calibri"/>
                <w:sz w:val="22"/>
                <w:szCs w:val="22"/>
                <w:lang w:eastAsia="en-GB"/>
              </w:rPr>
            </w:pPr>
            <w:r w:rsidRPr="007B1EE1">
              <w:t>DC_(n)71B</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2F703B">
            <w:pPr>
              <w:pStyle w:val="TAC"/>
              <w:rPr>
                <w:rFonts w:ascii="Calibri" w:hAnsi="Calibri" w:cs="Calibri"/>
                <w:sz w:val="22"/>
                <w:szCs w:val="22"/>
                <w:lang w:eastAsia="en-GB"/>
              </w:rPr>
            </w:pPr>
            <w:r w:rsidRPr="007B1EE1">
              <w:rPr>
                <w:rFonts w:eastAsia="MS Mincho"/>
              </w:rPr>
              <w:t>15</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DB6C6A">
            <w:pPr>
              <w:pStyle w:val="TAC"/>
              <w:rPr>
                <w:lang w:eastAsia="en-GB"/>
              </w:rPr>
            </w:pPr>
            <w:r w:rsidRPr="007B1EE1">
              <w:rPr>
                <w:rFonts w:eastAsia="MS Mincho"/>
              </w:rPr>
              <w:t>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255ED1">
            <w:pPr>
              <w:pStyle w:val="TAC"/>
              <w:rPr>
                <w:lang w:eastAsia="en-GB"/>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2567EC" w:rsidRPr="005D0872" w:rsidRDefault="002567EC" w:rsidP="00683B4F">
            <w:pPr>
              <w:pStyle w:val="TAC"/>
              <w:rPr>
                <w:rFonts w:ascii="Calibri" w:hAnsi="Calibri" w:cs="Calibri"/>
                <w:sz w:val="22"/>
                <w:szCs w:val="22"/>
                <w:lang w:eastAsia="en-GB"/>
              </w:rPr>
            </w:pPr>
            <w:r w:rsidRPr="007B1EE1">
              <w:rPr>
                <w:rFonts w:eastAsia="MS Mincho"/>
              </w:rPr>
              <w:t>20</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2567EC" w:rsidRPr="005D0872" w:rsidRDefault="002567EC" w:rsidP="009A61CE">
            <w:pPr>
              <w:pStyle w:val="TAC"/>
              <w:rPr>
                <w:rFonts w:ascii="Calibri" w:hAnsi="Calibri" w:cs="Calibri"/>
                <w:sz w:val="22"/>
                <w:szCs w:val="22"/>
                <w:lang w:eastAsia="en-GB"/>
              </w:rPr>
            </w:pPr>
            <w:r w:rsidRPr="007B1EE1">
              <w:rPr>
                <w:rFonts w:eastAsia="MS Mincho"/>
              </w:rPr>
              <w:t>0</w:t>
            </w:r>
          </w:p>
        </w:tc>
      </w:tr>
      <w:tr w:rsidR="002567EC"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1F6E1B">
            <w:pPr>
              <w:pStyle w:val="TAC"/>
              <w:rPr>
                <w:rFonts w:ascii="Calibri" w:hAnsi="Calibri" w:cs="Calibri"/>
                <w:sz w:val="22"/>
                <w:szCs w:val="22"/>
                <w:lang w:eastAsia="en-GB"/>
              </w:rPr>
            </w:pPr>
            <w:r w:rsidRPr="007B1EE1">
              <w:rPr>
                <w:rFonts w:eastAsia="MS Mincho"/>
              </w:rPr>
              <w:t>10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1F6E1B">
            <w:pPr>
              <w:pStyle w:val="TAC"/>
              <w:rPr>
                <w:lang w:eastAsia="en-GB"/>
              </w:rPr>
            </w:pPr>
            <w:r w:rsidRPr="007B1EE1">
              <w:rPr>
                <w:rFonts w:eastAsia="MS Mincho"/>
              </w:rPr>
              <w:t>5, 10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2F703B">
            <w:pPr>
              <w:pStyle w:val="TAC"/>
              <w:rPr>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r>
      <w:tr w:rsidR="002567EC"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1F6E1B">
            <w:pPr>
              <w:pStyle w:val="TAC"/>
              <w:rPr>
                <w:rFonts w:ascii="Calibri" w:hAnsi="Calibri" w:cs="Calibri"/>
                <w:sz w:val="22"/>
                <w:szCs w:val="22"/>
                <w:lang w:eastAsia="en-GB"/>
              </w:rPr>
            </w:pPr>
            <w:r w:rsidRPr="007B1EE1">
              <w:rPr>
                <w:rFonts w:eastAsia="MS Mincho"/>
              </w:rPr>
              <w:t>5</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1F6E1B">
            <w:pPr>
              <w:pStyle w:val="TAC"/>
              <w:rPr>
                <w:lang w:eastAsia="en-GB"/>
              </w:rPr>
            </w:pPr>
            <w:r w:rsidRPr="007B1EE1">
              <w:rPr>
                <w:rFonts w:eastAsia="MS Mincho"/>
              </w:rPr>
              <w:t>5, 10, 15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2F703B">
            <w:pPr>
              <w:pStyle w:val="TAC"/>
              <w:rPr>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r>
      <w:tr w:rsidR="002567EC"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1F6E1B">
            <w:pPr>
              <w:pStyle w:val="TAC"/>
              <w:rPr>
                <w:rFonts w:ascii="Calibri" w:hAnsi="Calibri" w:cs="Calibri"/>
                <w:sz w:val="22"/>
                <w:szCs w:val="22"/>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1F6E1B">
            <w:pPr>
              <w:pStyle w:val="TAC"/>
              <w:rPr>
                <w:lang w:eastAsia="en-GB"/>
              </w:rPr>
            </w:pPr>
            <w:r w:rsidRPr="007B1EE1">
              <w:rPr>
                <w:rFonts w:eastAsia="MS Mincho"/>
              </w:rPr>
              <w:t>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2F703B">
            <w:pPr>
              <w:pStyle w:val="TAC"/>
              <w:rPr>
                <w:lang w:eastAsia="en-GB"/>
              </w:rPr>
            </w:pPr>
            <w:r w:rsidRPr="007B1EE1">
              <w:rPr>
                <w:rFonts w:eastAsia="MS Mincho"/>
              </w:rPr>
              <w:t>15</w:t>
            </w: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r>
      <w:tr w:rsidR="002567EC"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1F6E1B">
            <w:pPr>
              <w:pStyle w:val="TAC"/>
              <w:rPr>
                <w:rFonts w:ascii="Calibri" w:hAnsi="Calibri" w:cs="Calibri"/>
                <w:sz w:val="22"/>
                <w:szCs w:val="22"/>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1F6E1B">
            <w:pPr>
              <w:pStyle w:val="TAC"/>
              <w:rPr>
                <w:lang w:eastAsia="en-GB"/>
              </w:rPr>
            </w:pPr>
            <w:r w:rsidRPr="007B1EE1">
              <w:rPr>
                <w:rFonts w:eastAsia="MS Mincho"/>
              </w:rPr>
              <w:t>5, 10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2F703B">
            <w:pPr>
              <w:pStyle w:val="TAC"/>
              <w:rPr>
                <w:lang w:eastAsia="en-GB"/>
              </w:rPr>
            </w:pPr>
            <w:r w:rsidRPr="007B1EE1">
              <w:rPr>
                <w:rFonts w:eastAsia="MS Mincho"/>
              </w:rPr>
              <w:t>10</w:t>
            </w: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r>
      <w:tr w:rsidR="002567EC"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1F6E1B">
            <w:pPr>
              <w:pStyle w:val="TAC"/>
              <w:rPr>
                <w:rFonts w:ascii="Calibri" w:hAnsi="Calibri" w:cs="Calibri"/>
                <w:sz w:val="22"/>
                <w:szCs w:val="22"/>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1F6E1B">
            <w:pPr>
              <w:pStyle w:val="TAC"/>
              <w:rPr>
                <w:lang w:eastAsia="en-GB"/>
              </w:rPr>
            </w:pPr>
            <w:r w:rsidRPr="007B1EE1">
              <w:rPr>
                <w:rFonts w:eastAsia="MS Mincho"/>
              </w:rPr>
              <w:t>5, 10, 15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567EC" w:rsidRPr="005D0872" w:rsidRDefault="002567EC" w:rsidP="002F703B">
            <w:pPr>
              <w:pStyle w:val="TAC"/>
              <w:rPr>
                <w:lang w:eastAsia="en-GB"/>
              </w:rPr>
            </w:pPr>
            <w:r w:rsidRPr="007B1EE1">
              <w:rPr>
                <w:rFonts w:eastAsia="MS Mincho"/>
              </w:rPr>
              <w:t>5</w:t>
            </w: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2567EC" w:rsidRPr="005D0872" w:rsidRDefault="002567EC" w:rsidP="002567EC">
            <w:pPr>
              <w:pStyle w:val="TAC"/>
              <w:rPr>
                <w:rFonts w:ascii="Calibri" w:hAnsi="Calibri" w:cs="Calibri"/>
                <w:sz w:val="22"/>
                <w:szCs w:val="22"/>
                <w:lang w:eastAsia="en-GB"/>
              </w:rPr>
            </w:pPr>
          </w:p>
        </w:tc>
      </w:tr>
      <w:tr w:rsidR="002567EC" w:rsidRPr="005D0872" w:rsidTr="00BE6F23">
        <w:trPr>
          <w:trHeight w:val="290"/>
        </w:trPr>
        <w:tc>
          <w:tcPr>
            <w:tcW w:w="9702" w:type="dxa"/>
            <w:gridSpan w:val="7"/>
            <w:tcBorders>
              <w:top w:val="single" w:sz="4" w:space="0" w:color="auto"/>
              <w:left w:val="single" w:sz="4" w:space="0" w:color="auto"/>
              <w:bottom w:val="single" w:sz="4" w:space="0" w:color="auto"/>
              <w:right w:val="single" w:sz="4" w:space="0" w:color="auto"/>
            </w:tcBorders>
            <w:vAlign w:val="center"/>
          </w:tcPr>
          <w:p w:rsidR="002567EC" w:rsidRDefault="00BE6F23" w:rsidP="002567EC">
            <w:pPr>
              <w:pStyle w:val="TAN"/>
              <w:rPr>
                <w:lang w:eastAsia="en-GB"/>
              </w:rPr>
            </w:pPr>
            <w:r>
              <w:rPr>
                <w:lang w:eastAsia="en-GB"/>
              </w:rPr>
              <w:t>NOTE 1:</w:t>
            </w:r>
            <w:r>
              <w:tab/>
            </w:r>
            <w:r w:rsidR="002567EC">
              <w:rPr>
                <w:lang w:eastAsia="en-GB"/>
              </w:rPr>
              <w:t>Contiguous intra-band EN-DC uplink requirements shall apply.</w:t>
            </w:r>
          </w:p>
          <w:p w:rsidR="002567EC" w:rsidRPr="005D0872" w:rsidRDefault="00BE6F23" w:rsidP="00BE6F23">
            <w:pPr>
              <w:pStyle w:val="TAN"/>
              <w:rPr>
                <w:lang w:eastAsia="en-GB"/>
              </w:rPr>
            </w:pPr>
            <w:r>
              <w:rPr>
                <w:lang w:eastAsia="en-GB"/>
              </w:rPr>
              <w:t>NOTE 2:</w:t>
            </w:r>
            <w:r>
              <w:tab/>
            </w:r>
            <w:r w:rsidR="002567EC">
              <w:rPr>
                <w:lang w:eastAsia="en-GB"/>
              </w:rPr>
              <w:t>LTE and NR ACLR requirements and non-contiguous intra-band EN-DC uplink requirements shall apply.</w:t>
            </w:r>
          </w:p>
        </w:tc>
      </w:tr>
    </w:tbl>
    <w:p w:rsidR="00C8648F" w:rsidRDefault="00C8648F" w:rsidP="00906172"/>
    <w:p w:rsidR="00821B6B" w:rsidRDefault="00821B6B" w:rsidP="00821B6B">
      <w:pPr>
        <w:pStyle w:val="Heading4"/>
      </w:pPr>
      <w:bookmarkStart w:id="57" w:name="_Toc518912770"/>
      <w:r>
        <w:lastRenderedPageBreak/>
        <w:t>5.3B.1.3</w:t>
      </w:r>
      <w:r>
        <w:tab/>
        <w:t>BCS for Intra-band non-contiguous EN-DC</w:t>
      </w:r>
      <w:bookmarkEnd w:id="57"/>
    </w:p>
    <w:p w:rsidR="00821B6B" w:rsidRPr="00DA40C7" w:rsidRDefault="00821B6B" w:rsidP="00821B6B">
      <w:pPr>
        <w:overflowPunct w:val="0"/>
        <w:autoSpaceDE w:val="0"/>
        <w:autoSpaceDN w:val="0"/>
        <w:adjustRightInd w:val="0"/>
        <w:textAlignment w:val="baseline"/>
        <w:rPr>
          <w:rFonts w:eastAsia="Times New Roman"/>
          <w:lang w:eastAsia="ko-KR"/>
        </w:rPr>
      </w:pPr>
      <w:r w:rsidRPr="00DA40C7">
        <w:rPr>
          <w:rFonts w:eastAsia="Times New Roman"/>
          <w:lang w:eastAsia="ko-KR"/>
        </w:rPr>
        <w:t xml:space="preserve">For intra-band </w:t>
      </w:r>
      <w:r>
        <w:rPr>
          <w:rFonts w:eastAsia="Times New Roman"/>
          <w:lang w:eastAsia="ko-KR"/>
        </w:rPr>
        <w:t>non-</w:t>
      </w:r>
      <w:r w:rsidRPr="00DA40C7">
        <w:rPr>
          <w:rFonts w:eastAsia="Times New Roman"/>
          <w:lang w:eastAsia="ko-KR"/>
        </w:rPr>
        <w:t xml:space="preserve">contiguous </w:t>
      </w:r>
      <w:r>
        <w:rPr>
          <w:rFonts w:eastAsia="Times New Roman"/>
          <w:lang w:eastAsia="ko-KR"/>
        </w:rPr>
        <w:t>EN-DC</w:t>
      </w:r>
      <w:r w:rsidRPr="00DA40C7">
        <w:rPr>
          <w:rFonts w:eastAsia="Times New Roman"/>
          <w:lang w:eastAsia="ko-KR"/>
        </w:rPr>
        <w:t>, a</w:t>
      </w:r>
      <w:r>
        <w:rPr>
          <w:rFonts w:eastAsia="Times New Roman"/>
          <w:lang w:eastAsia="ko-KR"/>
        </w:rPr>
        <w:t>n EN-DC</w:t>
      </w:r>
      <w:r w:rsidRPr="00DA40C7">
        <w:rPr>
          <w:rFonts w:eastAsia="Times New Roman"/>
          <w:lang w:eastAsia="ko-KR"/>
        </w:rPr>
        <w:t xml:space="preserve"> configuration is a sin</w:t>
      </w:r>
      <w:r>
        <w:rPr>
          <w:rFonts w:eastAsia="Times New Roman"/>
          <w:lang w:eastAsia="ko-KR"/>
        </w:rPr>
        <w:t xml:space="preserve">gle operating band supporting an EN-DC </w:t>
      </w:r>
      <w:r w:rsidRPr="00DA40C7">
        <w:rPr>
          <w:rFonts w:eastAsia="Times New Roman"/>
          <w:lang w:eastAsia="ko-KR"/>
        </w:rPr>
        <w:t>bandwidth class.</w:t>
      </w:r>
    </w:p>
    <w:p w:rsidR="00821B6B" w:rsidRPr="00DA40C7" w:rsidRDefault="00821B6B" w:rsidP="00821B6B">
      <w:pPr>
        <w:overflowPunct w:val="0"/>
        <w:autoSpaceDE w:val="0"/>
        <w:autoSpaceDN w:val="0"/>
        <w:adjustRightInd w:val="0"/>
        <w:textAlignment w:val="baseline"/>
        <w:rPr>
          <w:rFonts w:eastAsia="Times New Roman"/>
          <w:lang w:eastAsia="ko-KR"/>
        </w:rPr>
      </w:pPr>
      <w:r w:rsidRPr="00DA40C7">
        <w:rPr>
          <w:rFonts w:eastAsia="Times New Roman"/>
          <w:lang w:eastAsia="ko-KR"/>
        </w:rPr>
        <w:t xml:space="preserve">Requirements for intra-band </w:t>
      </w:r>
      <w:r>
        <w:rPr>
          <w:rFonts w:eastAsia="Times New Roman"/>
          <w:lang w:eastAsia="ko-KR"/>
        </w:rPr>
        <w:t>non-</w:t>
      </w:r>
      <w:r w:rsidRPr="00DA40C7">
        <w:rPr>
          <w:rFonts w:eastAsia="Times New Roman"/>
          <w:lang w:eastAsia="ko-KR"/>
        </w:rPr>
        <w:t xml:space="preserve">contiguous </w:t>
      </w:r>
      <w:r>
        <w:rPr>
          <w:rFonts w:eastAsia="Times New Roman"/>
          <w:lang w:eastAsia="ko-KR"/>
        </w:rPr>
        <w:t>EN-DC</w:t>
      </w:r>
      <w:r w:rsidRPr="00DA40C7">
        <w:rPr>
          <w:rFonts w:eastAsia="Times New Roman"/>
          <w:lang w:eastAsia="ko-KR"/>
        </w:rPr>
        <w:t xml:space="preserve"> are defined for the </w:t>
      </w:r>
      <w:r>
        <w:rPr>
          <w:rFonts w:eastAsia="Times New Roman"/>
          <w:lang w:eastAsia="ko-KR"/>
        </w:rPr>
        <w:t>EN-DC c</w:t>
      </w:r>
      <w:r w:rsidRPr="00DA40C7">
        <w:rPr>
          <w:rFonts w:eastAsia="Times New Roman"/>
          <w:lang w:eastAsia="ko-KR"/>
        </w:rPr>
        <w:t>onfigurations and bandwidth combination sets specified in Table 5.</w:t>
      </w:r>
      <w:r>
        <w:rPr>
          <w:rFonts w:eastAsia="Times New Roman"/>
          <w:lang w:eastAsia="ko-KR"/>
        </w:rPr>
        <w:t>3B</w:t>
      </w:r>
      <w:r w:rsidRPr="00DA40C7">
        <w:rPr>
          <w:rFonts w:eastAsia="Times New Roman"/>
          <w:lang w:eastAsia="ko-KR"/>
        </w:rPr>
        <w:t>.1</w:t>
      </w:r>
      <w:r>
        <w:rPr>
          <w:rFonts w:eastAsia="Times New Roman"/>
          <w:lang w:eastAsia="ko-KR"/>
        </w:rPr>
        <w:t>.3</w:t>
      </w:r>
      <w:r w:rsidRPr="00DA40C7">
        <w:rPr>
          <w:rFonts w:eastAsia="Times New Roman"/>
          <w:lang w:eastAsia="ko-KR"/>
        </w:rPr>
        <w:t>-1.</w:t>
      </w:r>
    </w:p>
    <w:p w:rsidR="00821B6B" w:rsidRDefault="00821B6B" w:rsidP="00821B6B">
      <w:pPr>
        <w:pStyle w:val="TH"/>
      </w:pPr>
      <w:r>
        <w:t>Table 5.3B.1.3-1: EN-DC configurations and bandwidth combination sets defined for intra-band non-contiguous EN-DC</w:t>
      </w:r>
    </w:p>
    <w:tbl>
      <w:tblPr>
        <w:tblW w:w="9702" w:type="dxa"/>
        <w:tblInd w:w="-98" w:type="dxa"/>
        <w:tblCellMar>
          <w:left w:w="0" w:type="dxa"/>
          <w:right w:w="0" w:type="dxa"/>
        </w:tblCellMar>
        <w:tblLook w:val="04A0"/>
      </w:tblPr>
      <w:tblGrid>
        <w:gridCol w:w="1474"/>
        <w:gridCol w:w="1560"/>
        <w:gridCol w:w="1411"/>
        <w:gridCol w:w="1409"/>
        <w:gridCol w:w="1320"/>
        <w:gridCol w:w="1236"/>
        <w:gridCol w:w="1292"/>
      </w:tblGrid>
      <w:tr w:rsidR="00821B6B" w:rsidRPr="005D0872" w:rsidTr="00BE6F23">
        <w:trPr>
          <w:trHeight w:val="20"/>
        </w:trPr>
        <w:tc>
          <w:tcPr>
            <w:tcW w:w="14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keepNext/>
              <w:spacing w:after="0"/>
              <w:jc w:val="center"/>
              <w:rPr>
                <w:rFonts w:ascii="Calibri" w:eastAsia="Calibri" w:hAnsi="Calibri" w:cs="Calibri"/>
                <w:sz w:val="22"/>
                <w:szCs w:val="22"/>
                <w:lang w:eastAsia="en-GB"/>
              </w:rPr>
            </w:pP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keepNext/>
              <w:spacing w:after="0"/>
              <w:jc w:val="center"/>
              <w:rPr>
                <w:rFonts w:ascii="Calibri" w:eastAsia="Calibri" w:hAnsi="Calibri" w:cs="Calibri"/>
                <w:sz w:val="22"/>
                <w:szCs w:val="22"/>
                <w:lang w:eastAsia="en-GB"/>
              </w:rPr>
            </w:pPr>
          </w:p>
        </w:tc>
        <w:tc>
          <w:tcPr>
            <w:tcW w:w="666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pStyle w:val="TAH"/>
              <w:rPr>
                <w:rFonts w:ascii="Calibri" w:hAnsi="Calibri" w:cs="Calibri"/>
                <w:sz w:val="22"/>
                <w:szCs w:val="22"/>
                <w:lang w:eastAsia="en-GB"/>
              </w:rPr>
            </w:pPr>
            <w:r w:rsidRPr="005D0872">
              <w:rPr>
                <w:lang w:eastAsia="en-GB"/>
              </w:rPr>
              <w:t xml:space="preserve">E-UTRA </w:t>
            </w:r>
            <w:r>
              <w:rPr>
                <w:lang w:eastAsia="en-GB"/>
              </w:rPr>
              <w:t xml:space="preserve">– NR </w:t>
            </w:r>
            <w:r w:rsidRPr="005D0872">
              <w:rPr>
                <w:lang w:eastAsia="en-GB"/>
              </w:rPr>
              <w:t>configuration / Bandwidth combination set</w:t>
            </w:r>
          </w:p>
        </w:tc>
      </w:tr>
      <w:tr w:rsidR="00821B6B" w:rsidRPr="005D0872" w:rsidTr="00BE6F23">
        <w:trPr>
          <w:trHeight w:val="20"/>
        </w:trPr>
        <w:tc>
          <w:tcPr>
            <w:tcW w:w="147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Default="00821B6B" w:rsidP="004244D7">
            <w:pPr>
              <w:pStyle w:val="TAH"/>
              <w:rPr>
                <w:lang w:eastAsia="en-GB"/>
              </w:rPr>
            </w:pPr>
            <w:r w:rsidRPr="005D0872">
              <w:rPr>
                <w:lang w:eastAsia="en-GB"/>
              </w:rPr>
              <w:t>Downlink</w:t>
            </w:r>
          </w:p>
          <w:p w:rsidR="00821B6B" w:rsidRPr="005D0872" w:rsidRDefault="00821B6B" w:rsidP="004244D7">
            <w:pPr>
              <w:pStyle w:val="TAH"/>
              <w:rPr>
                <w:rFonts w:ascii="Calibri" w:hAnsi="Calibri" w:cs="Calibri"/>
                <w:sz w:val="22"/>
                <w:szCs w:val="22"/>
                <w:lang w:eastAsia="en-GB"/>
              </w:rPr>
            </w:pPr>
            <w:r w:rsidRPr="005D0872">
              <w:rPr>
                <w:lang w:eastAsia="en-GB"/>
              </w:rPr>
              <w:t>EN-DC configuration</w:t>
            </w:r>
          </w:p>
        </w:tc>
        <w:tc>
          <w:tcPr>
            <w:tcW w:w="156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BE6F23">
            <w:pPr>
              <w:pStyle w:val="TAH"/>
              <w:rPr>
                <w:rFonts w:ascii="Calibri" w:hAnsi="Calibri" w:cs="Calibri"/>
                <w:sz w:val="22"/>
                <w:szCs w:val="22"/>
                <w:lang w:eastAsia="en-GB"/>
              </w:rPr>
            </w:pPr>
            <w:r w:rsidRPr="005D0872">
              <w:rPr>
                <w:lang w:eastAsia="ja-JP"/>
              </w:rPr>
              <w:t>Uplink EN-</w:t>
            </w:r>
            <w:r>
              <w:rPr>
                <w:lang w:eastAsia="ja-JP"/>
              </w:rPr>
              <w:t>D</w:t>
            </w:r>
            <w:r w:rsidRPr="005D0872">
              <w:rPr>
                <w:lang w:eastAsia="ja-JP"/>
              </w:rPr>
              <w:t>C configurations</w:t>
            </w:r>
          </w:p>
        </w:tc>
        <w:tc>
          <w:tcPr>
            <w:tcW w:w="414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pStyle w:val="TAH"/>
              <w:rPr>
                <w:rFonts w:ascii="Calibri" w:hAnsi="Calibri" w:cs="Calibri"/>
                <w:sz w:val="22"/>
                <w:szCs w:val="22"/>
                <w:lang w:eastAsia="en-GB"/>
              </w:rPr>
            </w:pPr>
            <w:r w:rsidRPr="005D0872">
              <w:rPr>
                <w:lang w:eastAsia="en-GB"/>
              </w:rPr>
              <w:t>Component carriers in order of increasing carrier frequency</w:t>
            </w: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H"/>
              <w:rPr>
                <w:rFonts w:ascii="Calibri" w:hAnsi="Calibri" w:cs="Calibri"/>
                <w:sz w:val="22"/>
                <w:szCs w:val="22"/>
                <w:lang w:eastAsia="en-GB"/>
              </w:rPr>
            </w:pPr>
            <w:r w:rsidRPr="005D0872">
              <w:rPr>
                <w:lang w:eastAsia="en-GB"/>
              </w:rPr>
              <w:t xml:space="preserve">Maximum aggregated </w:t>
            </w:r>
            <w:r w:rsidRPr="005D0872">
              <w:rPr>
                <w:lang w:eastAsia="en-GB"/>
              </w:rPr>
              <w:br/>
              <w:t xml:space="preserve">bandwidth </w:t>
            </w:r>
            <w:r w:rsidR="003075B9">
              <w:rPr>
                <w:lang w:eastAsia="en-GB"/>
              </w:rPr>
              <w:t>(MHz)</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H"/>
              <w:rPr>
                <w:rFonts w:ascii="Calibri" w:hAnsi="Calibri" w:cs="Calibri"/>
                <w:sz w:val="22"/>
                <w:szCs w:val="22"/>
                <w:lang w:eastAsia="en-GB"/>
              </w:rPr>
            </w:pPr>
            <w:r w:rsidRPr="005D0872">
              <w:rPr>
                <w:lang w:eastAsia="en-GB"/>
              </w:rPr>
              <w:t>Bandwidth combination set</w:t>
            </w:r>
          </w:p>
        </w:tc>
      </w:tr>
      <w:tr w:rsidR="00821B6B" w:rsidRPr="005D0872" w:rsidTr="00BE6F2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spacing w:after="0"/>
              <w:rPr>
                <w:rFonts w:ascii="Calibri" w:eastAsia="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spacing w:after="0"/>
              <w:rPr>
                <w:rFonts w:ascii="Calibri" w:eastAsia="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H"/>
              <w:rPr>
                <w:rFonts w:ascii="Calibri" w:hAnsi="Calibri" w:cs="Calibri"/>
                <w:sz w:val="22"/>
                <w:szCs w:val="22"/>
                <w:lang w:eastAsia="en-GB"/>
              </w:rPr>
            </w:pPr>
            <w:r w:rsidRPr="005D0872">
              <w:rPr>
                <w:lang w:eastAsia="en-GB"/>
              </w:rPr>
              <w:t xml:space="preserve">Channel bandwidths for LTE carrier </w:t>
            </w:r>
            <w:r w:rsidR="003075B9">
              <w:rPr>
                <w:lang w:eastAsia="en-GB"/>
              </w:rPr>
              <w:t>(MHz)</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H"/>
              <w:rPr>
                <w:rFonts w:ascii="Calibri" w:hAnsi="Calibri" w:cs="Calibri"/>
                <w:sz w:val="22"/>
                <w:szCs w:val="22"/>
                <w:lang w:eastAsia="en-GB"/>
              </w:rPr>
            </w:pPr>
            <w:r w:rsidRPr="005D0872">
              <w:rPr>
                <w:lang w:eastAsia="en-GB"/>
              </w:rPr>
              <w:t xml:space="preserve">Channel bandwidths NR for carrier </w:t>
            </w:r>
            <w:r w:rsidR="003075B9">
              <w:rPr>
                <w:lang w:eastAsia="en-GB"/>
              </w:rPr>
              <w:t>(MHz)</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pStyle w:val="TAH"/>
              <w:rPr>
                <w:rFonts w:ascii="Calibri" w:hAnsi="Calibri" w:cs="Calibri"/>
                <w:sz w:val="22"/>
                <w:szCs w:val="22"/>
                <w:lang w:eastAsia="en-GB"/>
              </w:rPr>
            </w:pPr>
            <w:r w:rsidRPr="005D0872">
              <w:rPr>
                <w:lang w:eastAsia="en-GB"/>
              </w:rPr>
              <w:t xml:space="preserve">Channel bandwidths for LTE carrier </w:t>
            </w:r>
            <w:r w:rsidR="003075B9">
              <w:rPr>
                <w:lang w:eastAsia="en-GB"/>
              </w:rPr>
              <w:t>(MHz)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spacing w:after="0"/>
              <w:rPr>
                <w:rFonts w:ascii="Calibri" w:eastAsia="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spacing w:after="0"/>
              <w:rPr>
                <w:rFonts w:ascii="Calibri" w:eastAsia="Calibri" w:hAnsi="Calibri" w:cs="Calibri"/>
                <w:sz w:val="22"/>
                <w:szCs w:val="22"/>
                <w:lang w:eastAsia="en-GB"/>
              </w:rPr>
            </w:pPr>
          </w:p>
        </w:tc>
      </w:tr>
      <w:tr w:rsidR="001F7F06" w:rsidRPr="005D0872" w:rsidTr="00BE6F23">
        <w:trPr>
          <w:trHeight w:val="290"/>
        </w:trPr>
        <w:tc>
          <w:tcPr>
            <w:tcW w:w="14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5D0872" w:rsidRDefault="001F7F06" w:rsidP="001F7F06">
            <w:pPr>
              <w:pStyle w:val="TAC"/>
              <w:rPr>
                <w:lang w:eastAsia="en-GB"/>
              </w:rPr>
            </w:pPr>
            <w:r>
              <w:rPr>
                <w:lang w:eastAsia="en-GB"/>
              </w:rPr>
              <w:t>DC_</w:t>
            </w:r>
            <w:r w:rsidRPr="00EF73C8">
              <w:rPr>
                <w:rFonts w:eastAsia="PMingLiU" w:hint="eastAsia"/>
                <w:lang w:eastAsia="zh-TW"/>
              </w:rPr>
              <w:t>3</w:t>
            </w:r>
            <w:r>
              <w:rPr>
                <w:lang w:eastAsia="en-GB"/>
              </w:rPr>
              <w:t>A_n</w:t>
            </w:r>
            <w:r w:rsidRPr="00EF73C8">
              <w:rPr>
                <w:rFonts w:eastAsia="PMingLiU" w:hint="eastAsia"/>
                <w:lang w:eastAsia="zh-TW"/>
              </w:rPr>
              <w:t>3</w:t>
            </w:r>
            <w:r>
              <w:rPr>
                <w:lang w:eastAsia="en-GB"/>
              </w:rPr>
              <w:t>A</w:t>
            </w:r>
            <w:r w:rsidRPr="005D0872">
              <w:rPr>
                <w:lang w:eastAsia="en-GB"/>
              </w:rPr>
              <w:t xml:space="preserve"> </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CC3CB7" w:rsidRDefault="001F7F06" w:rsidP="001F7F06">
            <w:pPr>
              <w:pStyle w:val="TAC"/>
              <w:rPr>
                <w:lang w:eastAsia="ja-JP"/>
              </w:rPr>
            </w:pPr>
            <w:r w:rsidRPr="00CC3CB7">
              <w:rPr>
                <w:lang w:eastAsia="ja-JP"/>
              </w:rPr>
              <w:t>DC_</w:t>
            </w:r>
            <w:r w:rsidRPr="00EF73C8">
              <w:rPr>
                <w:rFonts w:eastAsia="PMingLiU" w:hint="eastAsia"/>
                <w:lang w:eastAsia="zh-TW"/>
              </w:rPr>
              <w:t>3</w:t>
            </w:r>
            <w:r w:rsidRPr="00CC3CB7">
              <w:rPr>
                <w:lang w:eastAsia="ja-JP"/>
              </w:rPr>
              <w:t>A_n</w:t>
            </w:r>
            <w:r w:rsidRPr="00EF73C8">
              <w:rPr>
                <w:rFonts w:eastAsia="PMingLiU" w:hint="eastAsia"/>
                <w:lang w:eastAsia="zh-TW"/>
              </w:rPr>
              <w:t>3</w:t>
            </w:r>
            <w:r w:rsidRPr="00CC3CB7">
              <w:rPr>
                <w:lang w:eastAsia="ja-JP"/>
              </w:rPr>
              <w:t>A</w:t>
            </w:r>
            <w:r w:rsidRPr="00BD3472">
              <w:rPr>
                <w:rFonts w:eastAsia="PMingLiU" w:hint="eastAsia"/>
                <w:vertAlign w:val="superscript"/>
                <w:lang w:eastAsia="zh-TW"/>
              </w:rPr>
              <w:t>(1)</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5D0872" w:rsidRDefault="001F7F06" w:rsidP="001F7F06">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5D0872" w:rsidRDefault="001F7F06" w:rsidP="001F7F06">
            <w:pPr>
              <w:pStyle w:val="TAC"/>
              <w:rPr>
                <w:lang w:eastAsia="en-GB"/>
              </w:rPr>
            </w:pPr>
            <w:r w:rsidRPr="00EF73C8">
              <w:rPr>
                <w:rFonts w:eastAsia="PMingLiU" w:hint="eastAsia"/>
                <w:lang w:eastAsia="zh-TW"/>
              </w:rPr>
              <w:t>5, 10, 15, 20, 25, 30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F7F06" w:rsidRPr="005D0872" w:rsidRDefault="001F7F06" w:rsidP="001F7F06">
            <w:pPr>
              <w:pStyle w:val="TAC"/>
              <w:rPr>
                <w:rFonts w:ascii="Calibri" w:hAnsi="Calibri" w:cs="Calibri"/>
                <w:sz w:val="22"/>
                <w:szCs w:val="22"/>
                <w:lang w:eastAsia="en-GB"/>
              </w:rPr>
            </w:pPr>
            <w:r w:rsidRPr="00BD3472">
              <w:rPr>
                <w:rFonts w:eastAsia="PMingLiU" w:cs="Arial"/>
                <w:szCs w:val="22"/>
                <w:lang w:eastAsia="zh-TW"/>
              </w:rPr>
              <w:t>5</w:t>
            </w:r>
            <w:r w:rsidRPr="001B4A00">
              <w:rPr>
                <w:rFonts w:eastAsia="PMingLiU" w:hint="eastAsia"/>
                <w:lang w:eastAsia="zh-TW"/>
              </w:rPr>
              <w:t xml:space="preserve">, </w:t>
            </w:r>
            <w:r>
              <w:rPr>
                <w:rFonts w:eastAsia="PMingLiU" w:hint="eastAsia"/>
                <w:lang w:eastAsia="zh-TW"/>
              </w:rPr>
              <w:t>10</w:t>
            </w:r>
            <w:r w:rsidRPr="001B4A00">
              <w:rPr>
                <w:rFonts w:eastAsia="PMingLiU" w:hint="eastAsia"/>
                <w:lang w:eastAsia="zh-TW"/>
              </w:rPr>
              <w:t xml:space="preserve">, </w:t>
            </w:r>
            <w:r>
              <w:rPr>
                <w:rFonts w:eastAsia="PMingLiU" w:hint="eastAsia"/>
                <w:lang w:eastAsia="zh-TW"/>
              </w:rPr>
              <w:t>15</w:t>
            </w:r>
            <w:r w:rsidRPr="001B4A00">
              <w:rPr>
                <w:rFonts w:eastAsia="PMingLiU" w:hint="eastAsia"/>
                <w:lang w:eastAsia="zh-TW"/>
              </w:rPr>
              <w:t xml:space="preserve">, </w:t>
            </w:r>
            <w:r>
              <w:rPr>
                <w:rFonts w:eastAsia="PMingLiU" w:hint="eastAsia"/>
                <w:lang w:eastAsia="zh-TW"/>
              </w:rPr>
              <w:t>20</w:t>
            </w:r>
          </w:p>
        </w:tc>
        <w:tc>
          <w:tcPr>
            <w:tcW w:w="12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5D0872" w:rsidRDefault="001F7F06" w:rsidP="001F7F06">
            <w:pPr>
              <w:pStyle w:val="TAC"/>
              <w:rPr>
                <w:lang w:eastAsia="en-GB"/>
              </w:rPr>
            </w:pPr>
            <w:r w:rsidRPr="00EF73C8">
              <w:rPr>
                <w:rFonts w:eastAsia="PMingLiU" w:cs="Arial" w:hint="eastAsia"/>
                <w:lang w:eastAsia="zh-TW"/>
              </w:rPr>
              <w:t>50</w:t>
            </w:r>
          </w:p>
        </w:tc>
        <w:tc>
          <w:tcPr>
            <w:tcW w:w="12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F7F06" w:rsidRPr="005D0872" w:rsidRDefault="001F7F06" w:rsidP="001F7F06">
            <w:pPr>
              <w:pStyle w:val="TAC"/>
              <w:rPr>
                <w:lang w:eastAsia="en-GB"/>
              </w:rPr>
            </w:pPr>
            <w:r w:rsidRPr="00D33EED">
              <w:rPr>
                <w:rFonts w:cs="Arial"/>
                <w:lang w:eastAsia="en-GB"/>
              </w:rPr>
              <w:t>0</w:t>
            </w:r>
          </w:p>
        </w:tc>
      </w:tr>
      <w:tr w:rsidR="00821B6B" w:rsidRPr="005D0872" w:rsidTr="00BE6F23">
        <w:trPr>
          <w:trHeight w:val="290"/>
        </w:trPr>
        <w:tc>
          <w:tcPr>
            <w:tcW w:w="147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DC_41</w:t>
            </w:r>
            <w:r>
              <w:rPr>
                <w:lang w:eastAsia="en-GB"/>
              </w:rPr>
              <w:t>A_n41A</w:t>
            </w:r>
            <w:r w:rsidRPr="005D0872">
              <w:rPr>
                <w:lang w:eastAsia="en-GB"/>
              </w:rPr>
              <w:t xml:space="preserve"> </w:t>
            </w:r>
          </w:p>
        </w:tc>
        <w:tc>
          <w:tcPr>
            <w:tcW w:w="156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CC3CB7">
              <w:rPr>
                <w:lang w:eastAsia="ja-JP"/>
              </w:rPr>
              <w:t>DC_41A_n41A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pStyle w:val="TAC"/>
              <w:rPr>
                <w:rFonts w:ascii="Calibri" w:hAnsi="Calibri" w:cs="Calibri"/>
                <w:sz w:val="22"/>
                <w:szCs w:val="22"/>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120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0</w:t>
            </w:r>
          </w:p>
        </w:tc>
      </w:tr>
      <w:tr w:rsidR="00821B6B"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pStyle w:val="TAC"/>
              <w:rPr>
                <w:rFonts w:ascii="Calibri" w:hAnsi="Calibri" w:cs="Calibri"/>
                <w:sz w:val="22"/>
                <w:szCs w:val="22"/>
                <w:lang w:eastAsia="en-GB"/>
              </w:rPr>
            </w:pPr>
            <w:r w:rsidRPr="005D0872">
              <w:rPr>
                <w:lang w:eastAsia="en-GB"/>
              </w:rPr>
              <w:t>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r>
      <w:tr w:rsidR="00821B6B" w:rsidRPr="005D0872" w:rsidTr="00BE6F23">
        <w:trPr>
          <w:trHeight w:val="290"/>
        </w:trPr>
        <w:tc>
          <w:tcPr>
            <w:tcW w:w="147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DC_41</w:t>
            </w:r>
            <w:r>
              <w:rPr>
                <w:lang w:eastAsia="en-GB"/>
              </w:rPr>
              <w:t>C_n41A</w:t>
            </w:r>
          </w:p>
        </w:tc>
        <w:tc>
          <w:tcPr>
            <w:tcW w:w="156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CC3CB7">
              <w:rPr>
                <w:lang w:eastAsia="en-GB"/>
              </w:rPr>
              <w:t>DC_41A_n41A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pStyle w:val="TAC"/>
              <w:rPr>
                <w:rFonts w:ascii="Calibri" w:hAnsi="Calibri" w:cs="Calibri"/>
                <w:sz w:val="22"/>
                <w:szCs w:val="22"/>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140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0</w:t>
            </w:r>
          </w:p>
        </w:tc>
      </w:tr>
      <w:tr w:rsidR="00821B6B"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pStyle w:val="TAC"/>
              <w:rPr>
                <w:rFonts w:ascii="Calibri" w:hAnsi="Calibri" w:cs="Calibri"/>
                <w:sz w:val="22"/>
                <w:szCs w:val="22"/>
                <w:lang w:eastAsia="en-GB"/>
              </w:rPr>
            </w:pPr>
            <w:r w:rsidRPr="005D0872">
              <w:rPr>
                <w:lang w:eastAsia="en-GB"/>
              </w:rPr>
              <w:t>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r>
      <w:tr w:rsidR="00821B6B" w:rsidRPr="005D0872" w:rsidTr="00BE6F23">
        <w:trPr>
          <w:trHeight w:val="290"/>
        </w:trPr>
        <w:tc>
          <w:tcPr>
            <w:tcW w:w="147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DC_41</w:t>
            </w:r>
            <w:r>
              <w:rPr>
                <w:lang w:eastAsia="en-GB"/>
              </w:rPr>
              <w:t>D_n41A</w:t>
            </w:r>
          </w:p>
        </w:tc>
        <w:tc>
          <w:tcPr>
            <w:tcW w:w="156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CC3CB7">
              <w:rPr>
                <w:lang w:eastAsia="en-GB"/>
              </w:rPr>
              <w:t>DC_41A_n41A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20+20+20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pStyle w:val="TAC"/>
              <w:rPr>
                <w:rFonts w:ascii="Calibri" w:hAnsi="Calibri" w:cs="Calibri"/>
                <w:sz w:val="22"/>
                <w:szCs w:val="22"/>
                <w:lang w:eastAsia="en-GB"/>
              </w:rPr>
            </w:pPr>
          </w:p>
        </w:tc>
        <w:tc>
          <w:tcPr>
            <w:tcW w:w="1236"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160</w:t>
            </w:r>
          </w:p>
        </w:tc>
        <w:tc>
          <w:tcPr>
            <w:tcW w:w="129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0</w:t>
            </w:r>
          </w:p>
        </w:tc>
      </w:tr>
      <w:tr w:rsidR="00821B6B" w:rsidRPr="005D0872" w:rsidTr="00BE6F23">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B6B" w:rsidRPr="005D0872" w:rsidRDefault="00821B6B" w:rsidP="004244D7">
            <w:pPr>
              <w:pStyle w:val="TAC"/>
              <w:rPr>
                <w:rFonts w:ascii="Calibri" w:hAnsi="Calibri" w:cs="Calibri"/>
                <w:sz w:val="22"/>
                <w:szCs w:val="22"/>
                <w:lang w:eastAsia="en-GB"/>
              </w:rPr>
            </w:pPr>
            <w:r w:rsidRPr="005D0872">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1B6B" w:rsidRPr="005D0872" w:rsidRDefault="00821B6B" w:rsidP="004244D7">
            <w:pPr>
              <w:pStyle w:val="TAC"/>
              <w:rPr>
                <w:rFonts w:ascii="Calibri" w:hAnsi="Calibri" w:cs="Calibri"/>
                <w:sz w:val="22"/>
                <w:szCs w:val="22"/>
                <w:lang w:eastAsia="en-GB"/>
              </w:rPr>
            </w:pPr>
            <w:r w:rsidRPr="005D0872">
              <w:rPr>
                <w:lang w:eastAsia="en-GB"/>
              </w:rPr>
              <w:t>20+20+20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1B6B" w:rsidRPr="005D0872" w:rsidRDefault="00821B6B" w:rsidP="004244D7">
            <w:pPr>
              <w:pStyle w:val="TAC"/>
              <w:rPr>
                <w:rFonts w:ascii="Calibri" w:hAnsi="Calibri" w:cs="Calibri"/>
                <w:sz w:val="22"/>
                <w:szCs w:val="22"/>
                <w:lang w:eastAsia="en-GB"/>
              </w:rPr>
            </w:pPr>
          </w:p>
        </w:tc>
      </w:tr>
      <w:tr w:rsidR="001F7F06" w:rsidRPr="005D0872" w:rsidTr="00BE6F23">
        <w:trPr>
          <w:trHeight w:val="290"/>
        </w:trPr>
        <w:tc>
          <w:tcPr>
            <w:tcW w:w="9702" w:type="dxa"/>
            <w:gridSpan w:val="7"/>
            <w:tcBorders>
              <w:top w:val="single" w:sz="4" w:space="0" w:color="auto"/>
              <w:left w:val="single" w:sz="4" w:space="0" w:color="auto"/>
              <w:bottom w:val="single" w:sz="4" w:space="0" w:color="auto"/>
              <w:right w:val="single" w:sz="4" w:space="0" w:color="auto"/>
            </w:tcBorders>
            <w:vAlign w:val="center"/>
          </w:tcPr>
          <w:p w:rsidR="001F7F06" w:rsidRPr="005D0872" w:rsidRDefault="00BE6F23" w:rsidP="00BE6F23">
            <w:pPr>
              <w:pStyle w:val="TAN"/>
              <w:rPr>
                <w:rFonts w:ascii="Calibri" w:hAnsi="Calibri" w:cs="Calibri"/>
                <w:sz w:val="22"/>
                <w:szCs w:val="22"/>
                <w:lang w:eastAsia="en-GB"/>
              </w:rPr>
            </w:pPr>
            <w:r>
              <w:t>NOTE 1:</w:t>
            </w:r>
            <w:r>
              <w:tab/>
            </w:r>
            <w:r w:rsidR="001F7F06" w:rsidRPr="00EA2265">
              <w:t xml:space="preserve">Only </w:t>
            </w:r>
            <w:r w:rsidR="001F7F06" w:rsidRPr="00D053D3">
              <w:t>single switched UL</w:t>
            </w:r>
            <w:r w:rsidR="001F7F06" w:rsidRPr="00EA2265">
              <w:t xml:space="preserve"> is supported in Rel.15</w:t>
            </w:r>
          </w:p>
        </w:tc>
      </w:tr>
    </w:tbl>
    <w:p w:rsidR="00821B6B" w:rsidRPr="00906172" w:rsidRDefault="00821B6B" w:rsidP="00C42558"/>
    <w:p w:rsidR="001310A1" w:rsidRPr="007E3289" w:rsidRDefault="001310A1" w:rsidP="001310A1">
      <w:pPr>
        <w:pStyle w:val="Heading2"/>
      </w:pPr>
      <w:bookmarkStart w:id="58" w:name="_Toc518912771"/>
      <w:r w:rsidRPr="007E3289">
        <w:t>5.4</w:t>
      </w:r>
      <w:r w:rsidRPr="007E3289">
        <w:tab/>
        <w:t>Channel arrangement</w:t>
      </w:r>
      <w:bookmarkEnd w:id="58"/>
    </w:p>
    <w:p w:rsidR="009C7FAA" w:rsidRPr="007E3289" w:rsidRDefault="009C7FAA" w:rsidP="00C42558">
      <w:pPr>
        <w:pStyle w:val="Heading2"/>
      </w:pPr>
      <w:bookmarkStart w:id="59" w:name="_Toc518912772"/>
      <w:r>
        <w:t>5.4A</w:t>
      </w:r>
      <w:r>
        <w:tab/>
        <w:t>Channel arrangement for CA</w:t>
      </w:r>
      <w:bookmarkEnd w:id="59"/>
    </w:p>
    <w:p w:rsidR="009C7FAA" w:rsidRPr="007E3289" w:rsidRDefault="009C7FAA" w:rsidP="009C7FAA">
      <w:r w:rsidRPr="007E3289">
        <w:t>The channel arrangement for CA operations in FR1 and FR2 as specified in 38.101-1 and 38.101-2, respectively.</w:t>
      </w:r>
    </w:p>
    <w:p w:rsidR="009C7FAA" w:rsidRDefault="009C7FAA" w:rsidP="00C42558">
      <w:pPr>
        <w:pStyle w:val="Heading2"/>
      </w:pPr>
      <w:bookmarkStart w:id="60" w:name="_Toc518912773"/>
      <w:r w:rsidRPr="007E3289">
        <w:t>5.</w:t>
      </w:r>
      <w:r>
        <w:t>4B</w:t>
      </w:r>
      <w:r w:rsidRPr="007E3289">
        <w:tab/>
      </w:r>
      <w:r>
        <w:t>Channel arrangement for DC</w:t>
      </w:r>
      <w:bookmarkEnd w:id="60"/>
    </w:p>
    <w:p w:rsidR="0018506F" w:rsidRDefault="0018506F" w:rsidP="009C7FAA">
      <w:r w:rsidRPr="007E3289">
        <w:t xml:space="preserve">The channel arrangement for </w:t>
      </w:r>
      <w:r>
        <w:t xml:space="preserve">intra-band </w:t>
      </w:r>
      <w:r w:rsidRPr="007E3289">
        <w:t xml:space="preserve">EN-DC operations in FR1 </w:t>
      </w:r>
      <w:r>
        <w:t>i</w:t>
      </w:r>
      <w:r w:rsidRPr="007E3289">
        <w:t xml:space="preserve">s specified in </w:t>
      </w:r>
      <w:r>
        <w:t xml:space="preserve">sub-clause 5.4B.1 of TS </w:t>
      </w:r>
      <w:r w:rsidRPr="007E3289">
        <w:t>38.101-1.</w:t>
      </w:r>
    </w:p>
    <w:p w:rsidR="009C7FAA" w:rsidRPr="009D10BB" w:rsidRDefault="009C7FAA" w:rsidP="00C42558">
      <w:pPr>
        <w:pStyle w:val="Heading3"/>
        <w:rPr>
          <w:rFonts w:eastAsia="Times New Roman"/>
          <w:sz w:val="24"/>
        </w:rPr>
      </w:pPr>
      <w:bookmarkStart w:id="61" w:name="_Toc518912774"/>
      <w:r w:rsidRPr="009D10BB">
        <w:rPr>
          <w:rFonts w:eastAsia="Times New Roman"/>
          <w:sz w:val="24"/>
        </w:rPr>
        <w:t>5.4</w:t>
      </w:r>
      <w:r>
        <w:rPr>
          <w:rFonts w:eastAsia="Times New Roman"/>
          <w:sz w:val="24"/>
        </w:rPr>
        <w:t>B</w:t>
      </w:r>
      <w:r w:rsidRPr="009D10BB">
        <w:rPr>
          <w:rFonts w:eastAsia="Times New Roman"/>
          <w:sz w:val="24"/>
        </w:rPr>
        <w:t>.1</w:t>
      </w:r>
      <w:r w:rsidRPr="009D10BB">
        <w:rPr>
          <w:rFonts w:eastAsia="Times New Roman"/>
          <w:sz w:val="24"/>
        </w:rPr>
        <w:tab/>
      </w:r>
      <w:r w:rsidRPr="00C42558">
        <w:t>Channel</w:t>
      </w:r>
      <w:r w:rsidRPr="009D10BB">
        <w:rPr>
          <w:rFonts w:eastAsia="Times New Roman"/>
          <w:sz w:val="24"/>
        </w:rPr>
        <w:t xml:space="preserve"> spacing for </w:t>
      </w:r>
      <w:r>
        <w:rPr>
          <w:rFonts w:eastAsia="Times New Roman"/>
          <w:sz w:val="24"/>
        </w:rPr>
        <w:t>intra-band EN-DC</w:t>
      </w:r>
      <w:r w:rsidRPr="009D10BB">
        <w:rPr>
          <w:rFonts w:eastAsia="Times New Roman"/>
          <w:sz w:val="24"/>
        </w:rPr>
        <w:t xml:space="preserve"> carriers</w:t>
      </w:r>
      <w:bookmarkEnd w:id="61"/>
    </w:p>
    <w:p w:rsidR="009C7FAA" w:rsidRPr="009D10BB" w:rsidRDefault="009C7FAA" w:rsidP="009C7FAA">
      <w:pPr>
        <w:rPr>
          <w:rFonts w:eastAsia="Yu Mincho"/>
        </w:rPr>
      </w:pPr>
      <w:r w:rsidRPr="009D10BB">
        <w:rPr>
          <w:rFonts w:eastAsia="Yu Mincho"/>
        </w:rPr>
        <w:t xml:space="preserve">The spacing between carriers will depend on the deployment scenario, the size of the frequency block available and the channel bandwidths. The nominal channel spacing between </w:t>
      </w:r>
      <w:r>
        <w:rPr>
          <w:rFonts w:eastAsia="Yu Mincho"/>
        </w:rPr>
        <w:t>and E-UTRA carrier and an adjacent NR carrier for intra-band contiguous EN-DC</w:t>
      </w:r>
      <w:r w:rsidRPr="009D10BB">
        <w:rPr>
          <w:rFonts w:eastAsia="Yu Mincho"/>
        </w:rPr>
        <w:t xml:space="preserve"> is defined as following:</w:t>
      </w:r>
    </w:p>
    <w:p w:rsidR="009C7FAA" w:rsidRPr="009D10BB" w:rsidRDefault="009C7FAA" w:rsidP="009C7FAA">
      <w:pPr>
        <w:keepLines/>
        <w:tabs>
          <w:tab w:val="center" w:pos="4536"/>
          <w:tab w:val="right" w:pos="9072"/>
        </w:tabs>
        <w:rPr>
          <w:rFonts w:eastAsia="Yu Mincho"/>
          <w:noProof/>
        </w:rPr>
      </w:pPr>
      <w:r w:rsidRPr="009D10BB">
        <w:rPr>
          <w:rFonts w:eastAsia="Yu Mincho"/>
          <w:noProof/>
        </w:rPr>
        <w:tab/>
        <w:t>Nominal Channel spacing = (BW</w:t>
      </w:r>
      <w:r>
        <w:rPr>
          <w:rFonts w:eastAsia="Yu Mincho"/>
          <w:noProof/>
          <w:vertAlign w:val="subscript"/>
        </w:rPr>
        <w:t>LTE_C</w:t>
      </w:r>
      <w:r w:rsidRPr="009D10BB">
        <w:rPr>
          <w:rFonts w:eastAsia="Yu Mincho"/>
          <w:noProof/>
          <w:vertAlign w:val="subscript"/>
        </w:rPr>
        <w:t>hannel</w:t>
      </w:r>
      <w:r w:rsidRPr="009D10BB">
        <w:rPr>
          <w:rFonts w:eastAsia="Yu Mincho"/>
          <w:noProof/>
        </w:rPr>
        <w:t xml:space="preserve"> + BW</w:t>
      </w:r>
      <w:r>
        <w:rPr>
          <w:rFonts w:eastAsia="Yu Mincho"/>
          <w:noProof/>
          <w:vertAlign w:val="subscript"/>
        </w:rPr>
        <w:t>NR_C</w:t>
      </w:r>
      <w:r w:rsidRPr="009D10BB">
        <w:rPr>
          <w:rFonts w:eastAsia="Yu Mincho"/>
          <w:noProof/>
          <w:vertAlign w:val="subscript"/>
        </w:rPr>
        <w:t>hannel</w:t>
      </w:r>
      <w:r w:rsidRPr="009D10BB">
        <w:rPr>
          <w:rFonts w:eastAsia="Yu Mincho"/>
          <w:noProof/>
        </w:rPr>
        <w:t>)/2</w:t>
      </w:r>
      <w:r w:rsidRPr="002C02F1">
        <w:rPr>
          <w:rFonts w:eastAsia="Yu Mincho"/>
        </w:rPr>
        <w:t>+{-5kHz, 0kHz, 5kHz}</w:t>
      </w:r>
    </w:p>
    <w:p w:rsidR="009C7FAA" w:rsidRDefault="009C7FAA" w:rsidP="009C7FAA">
      <w:pPr>
        <w:rPr>
          <w:rFonts w:eastAsia="Yu Mincho"/>
        </w:rPr>
      </w:pPr>
      <w:r w:rsidRPr="009D10BB">
        <w:rPr>
          <w:rFonts w:eastAsia="Yu Mincho"/>
        </w:rPr>
        <w:t>where BW</w:t>
      </w:r>
      <w:r>
        <w:rPr>
          <w:rFonts w:eastAsia="Yu Mincho"/>
          <w:vertAlign w:val="subscript"/>
        </w:rPr>
        <w:t>LTE_C</w:t>
      </w:r>
      <w:r w:rsidRPr="009D10BB">
        <w:rPr>
          <w:rFonts w:eastAsia="Yu Mincho"/>
          <w:vertAlign w:val="subscript"/>
        </w:rPr>
        <w:t>hannel</w:t>
      </w:r>
      <w:r w:rsidRPr="009D10BB">
        <w:rPr>
          <w:rFonts w:eastAsia="Yu Mincho"/>
        </w:rPr>
        <w:t xml:space="preserve"> and BW</w:t>
      </w:r>
      <w:r>
        <w:rPr>
          <w:rFonts w:eastAsia="Yu Mincho"/>
          <w:vertAlign w:val="subscript"/>
        </w:rPr>
        <w:t>NR_C</w:t>
      </w:r>
      <w:r w:rsidRPr="009D10BB">
        <w:rPr>
          <w:rFonts w:eastAsia="Yu Mincho"/>
          <w:vertAlign w:val="subscript"/>
        </w:rPr>
        <w:t>hannel</w:t>
      </w:r>
      <w:r w:rsidRPr="009D10BB">
        <w:rPr>
          <w:rFonts w:eastAsia="Yu Mincho"/>
        </w:rPr>
        <w:t xml:space="preserve"> are the channel bandwidths of the </w:t>
      </w:r>
      <w:r>
        <w:rPr>
          <w:rFonts w:eastAsia="Yu Mincho"/>
        </w:rPr>
        <w:t xml:space="preserve">E-UTRA and </w:t>
      </w:r>
      <w:r w:rsidRPr="009D10BB">
        <w:rPr>
          <w:rFonts w:eastAsia="Yu Mincho"/>
        </w:rPr>
        <w:t>NR carriers. The channel spacing can be adjusted depending on the channel raster to optimize performance in a particular deployment scenario.</w:t>
      </w:r>
    </w:p>
    <w:p w:rsidR="009C7FAA" w:rsidRPr="009D10BB" w:rsidRDefault="009C7FAA" w:rsidP="009C7FAA">
      <w:pPr>
        <w:rPr>
          <w:rFonts w:eastAsia="Yu Mincho"/>
        </w:rPr>
      </w:pPr>
      <w:r w:rsidRPr="002C02F1">
        <w:rPr>
          <w:rFonts w:eastAsia="Yu Mincho"/>
        </w:rPr>
        <w:t>For intra-band non-contiguous EN-DC the channel spacing between E-UTRA and NR carriers shall be larger than the nominal channel spacing defined in this subclause.</w:t>
      </w:r>
    </w:p>
    <w:p w:rsidR="001310A1" w:rsidRPr="007E3289" w:rsidRDefault="001310A1" w:rsidP="001310A1">
      <w:pPr>
        <w:pStyle w:val="Heading2"/>
      </w:pPr>
      <w:bookmarkStart w:id="62" w:name="_Toc518912775"/>
      <w:r w:rsidRPr="007E3289">
        <w:lastRenderedPageBreak/>
        <w:t>5.5</w:t>
      </w:r>
      <w:r w:rsidRPr="007E3289">
        <w:tab/>
        <w:t>Configuration</w:t>
      </w:r>
      <w:bookmarkEnd w:id="62"/>
    </w:p>
    <w:p w:rsidR="001310A1" w:rsidRDefault="001310A1" w:rsidP="001310A1">
      <w:pPr>
        <w:pStyle w:val="Heading2"/>
      </w:pPr>
      <w:bookmarkStart w:id="63" w:name="_Toc518912776"/>
      <w:r w:rsidRPr="007E3289">
        <w:t>5.5A</w:t>
      </w:r>
      <w:r w:rsidRPr="007E3289">
        <w:tab/>
        <w:t>Configuration for CA</w:t>
      </w:r>
      <w:bookmarkEnd w:id="63"/>
    </w:p>
    <w:p w:rsidR="001A118F" w:rsidRPr="00C42558" w:rsidRDefault="001A118F" w:rsidP="001A118F">
      <w:pPr>
        <w:pStyle w:val="Heading4"/>
      </w:pPr>
      <w:bookmarkStart w:id="64" w:name="_Toc518912777"/>
      <w:r w:rsidRPr="00C42558">
        <w:t>5.5</w:t>
      </w:r>
      <w:r w:rsidRPr="00C42558">
        <w:rPr>
          <w:lang w:val="en-US" w:eastAsia="zh-CN"/>
        </w:rPr>
        <w:t>A</w:t>
      </w:r>
      <w:r w:rsidRPr="00C42558">
        <w:t>.1</w:t>
      </w:r>
      <w:r w:rsidRPr="00C42558">
        <w:tab/>
        <w:t xml:space="preserve">Inter-band </w:t>
      </w:r>
      <w:r w:rsidRPr="00C42558">
        <w:rPr>
          <w:lang w:val="en-US" w:eastAsia="zh-CN"/>
        </w:rPr>
        <w:t>CA</w:t>
      </w:r>
      <w:r w:rsidRPr="00C42558">
        <w:t xml:space="preserve"> configurations </w:t>
      </w:r>
      <w:r w:rsidRPr="00C42558">
        <w:rPr>
          <w:lang w:val="en-US" w:eastAsia="zh-CN"/>
        </w:rPr>
        <w:t>between FR1 and FR2</w:t>
      </w:r>
      <w:bookmarkEnd w:id="64"/>
    </w:p>
    <w:p w:rsidR="001A118F" w:rsidRPr="00C42558" w:rsidRDefault="001A118F" w:rsidP="001A118F">
      <w:pPr>
        <w:pStyle w:val="TH"/>
      </w:pPr>
      <w:r w:rsidRPr="00C42558">
        <w:t>Table 5.5</w:t>
      </w:r>
      <w:r w:rsidRPr="00C42558">
        <w:rPr>
          <w:lang w:val="en-US" w:eastAsia="zh-CN"/>
        </w:rPr>
        <w:t>A.1</w:t>
      </w:r>
      <w:r w:rsidRPr="00C42558">
        <w:t xml:space="preserve">-1: Inter-band </w:t>
      </w:r>
      <w:r w:rsidRPr="00C42558">
        <w:rPr>
          <w:lang w:val="en-US" w:eastAsia="zh-CN"/>
        </w:rPr>
        <w:t>CA</w:t>
      </w:r>
      <w:r w:rsidRPr="00C42558">
        <w:t xml:space="preserve"> configurations (two bands)</w:t>
      </w:r>
    </w:p>
    <w:tbl>
      <w:tblPr>
        <w:tblW w:w="9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05"/>
        <w:gridCol w:w="2309"/>
        <w:gridCol w:w="2697"/>
        <w:gridCol w:w="2404"/>
      </w:tblGrid>
      <w:tr w:rsidR="001A118F" w:rsidRPr="001A118F" w:rsidTr="00C4409E">
        <w:trPr>
          <w:trHeight w:val="47"/>
          <w:jc w:val="center"/>
        </w:trPr>
        <w:tc>
          <w:tcPr>
            <w:tcW w:w="2405" w:type="dxa"/>
            <w:vAlign w:val="center"/>
          </w:tcPr>
          <w:p w:rsidR="001A118F" w:rsidRPr="00C42558" w:rsidRDefault="001A118F" w:rsidP="00DA5EED">
            <w:pPr>
              <w:pStyle w:val="TAH"/>
              <w:rPr>
                <w:lang w:val="en-US" w:eastAsia="fi-FI"/>
              </w:rPr>
            </w:pPr>
            <w:r w:rsidRPr="00C42558">
              <w:rPr>
                <w:lang w:val="en-US" w:eastAsia="zh-CN"/>
              </w:rPr>
              <w:t>NR CA</w:t>
            </w:r>
          </w:p>
          <w:p w:rsidR="001A118F" w:rsidRPr="00C42558" w:rsidRDefault="001A118F" w:rsidP="00DA5EED">
            <w:pPr>
              <w:pStyle w:val="TAH"/>
              <w:rPr>
                <w:lang w:val="en-US" w:eastAsia="fi-FI"/>
              </w:rPr>
            </w:pPr>
            <w:r w:rsidRPr="00C42558">
              <w:rPr>
                <w:lang w:val="en-US" w:eastAsia="fi-FI"/>
              </w:rPr>
              <w:t>configuration</w:t>
            </w:r>
          </w:p>
        </w:tc>
        <w:tc>
          <w:tcPr>
            <w:tcW w:w="2309" w:type="dxa"/>
            <w:vAlign w:val="center"/>
          </w:tcPr>
          <w:p w:rsidR="001A118F" w:rsidRPr="00C42558" w:rsidRDefault="001A118F" w:rsidP="00DA5EED">
            <w:pPr>
              <w:pStyle w:val="TAH"/>
              <w:rPr>
                <w:lang w:val="en-US" w:eastAsia="fi-FI"/>
              </w:rPr>
            </w:pPr>
            <w:r w:rsidRPr="00C42558">
              <w:rPr>
                <w:lang w:val="en-US" w:eastAsia="fi-FI"/>
              </w:rPr>
              <w:t xml:space="preserve">Uplink </w:t>
            </w:r>
            <w:r w:rsidRPr="00C42558">
              <w:rPr>
                <w:lang w:val="en-US" w:eastAsia="zh-CN"/>
              </w:rPr>
              <w:t>NR CA</w:t>
            </w:r>
          </w:p>
          <w:p w:rsidR="001A118F" w:rsidRPr="00C42558" w:rsidRDefault="001A118F" w:rsidP="00DA5EED">
            <w:pPr>
              <w:pStyle w:val="TAH"/>
              <w:rPr>
                <w:lang w:eastAsia="fi-FI"/>
              </w:rPr>
            </w:pPr>
            <w:r w:rsidRPr="00C42558">
              <w:rPr>
                <w:lang w:val="en-US" w:eastAsia="fi-FI"/>
              </w:rPr>
              <w:t>configuration</w:t>
            </w:r>
          </w:p>
        </w:tc>
        <w:tc>
          <w:tcPr>
            <w:tcW w:w="2697" w:type="dxa"/>
            <w:vAlign w:val="center"/>
          </w:tcPr>
          <w:p w:rsidR="001A118F" w:rsidRPr="00C42558" w:rsidRDefault="001A118F" w:rsidP="00DA5EED">
            <w:pPr>
              <w:pStyle w:val="TAH"/>
              <w:rPr>
                <w:lang w:val="en-US" w:eastAsia="fi-FI"/>
              </w:rPr>
            </w:pPr>
            <w:r w:rsidRPr="00C42558">
              <w:rPr>
                <w:lang w:val="en-US" w:eastAsia="zh-CN"/>
              </w:rPr>
              <w:t>NR</w:t>
            </w:r>
            <w:r w:rsidRPr="00C42558">
              <w:rPr>
                <w:lang w:eastAsia="fi-FI"/>
              </w:rPr>
              <w:t xml:space="preserve"> configuration</w:t>
            </w:r>
            <w:r w:rsidRPr="00C42558">
              <w:rPr>
                <w:lang w:val="en-US" w:eastAsia="zh-CN"/>
              </w:rPr>
              <w:t xml:space="preserve"> for FR1</w:t>
            </w:r>
          </w:p>
        </w:tc>
        <w:tc>
          <w:tcPr>
            <w:tcW w:w="2404" w:type="dxa"/>
            <w:vAlign w:val="center"/>
          </w:tcPr>
          <w:p w:rsidR="001A118F" w:rsidRPr="00C42558" w:rsidRDefault="001A118F" w:rsidP="00DA5EED">
            <w:pPr>
              <w:pStyle w:val="TAH"/>
              <w:rPr>
                <w:rFonts w:cs="Arial"/>
                <w:bCs/>
                <w:szCs w:val="18"/>
                <w:lang w:eastAsia="fi-FI"/>
              </w:rPr>
            </w:pPr>
            <w:r w:rsidRPr="00C42558">
              <w:rPr>
                <w:lang w:eastAsia="fi-FI"/>
              </w:rPr>
              <w:t>NR configuration</w:t>
            </w:r>
            <w:r w:rsidRPr="00C42558">
              <w:rPr>
                <w:lang w:val="en-US" w:eastAsia="zh-CN"/>
              </w:rPr>
              <w:t xml:space="preserve"> for FR2</w:t>
            </w:r>
          </w:p>
        </w:tc>
      </w:tr>
      <w:tr w:rsidR="001A118F" w:rsidRPr="001A118F" w:rsidTr="00C4409E">
        <w:trPr>
          <w:trHeight w:val="47"/>
          <w:jc w:val="center"/>
        </w:trPr>
        <w:tc>
          <w:tcPr>
            <w:tcW w:w="2405" w:type="dxa"/>
            <w:vAlign w:val="center"/>
          </w:tcPr>
          <w:p w:rsidR="001A118F" w:rsidRPr="00C42558" w:rsidRDefault="001A118F" w:rsidP="00DA5EED">
            <w:pPr>
              <w:pStyle w:val="TAH"/>
              <w:rPr>
                <w:b w:val="0"/>
                <w:lang w:val="en-US" w:eastAsia="fi-FI"/>
              </w:rPr>
            </w:pPr>
            <w:r w:rsidRPr="00C42558">
              <w:rPr>
                <w:b w:val="0"/>
                <w:bCs/>
                <w:lang w:val="en-US" w:eastAsia="zh-CN"/>
              </w:rPr>
              <w:t>CA_n8A-n258A</w:t>
            </w:r>
          </w:p>
        </w:tc>
        <w:tc>
          <w:tcPr>
            <w:tcW w:w="2309" w:type="dxa"/>
            <w:vAlign w:val="center"/>
          </w:tcPr>
          <w:p w:rsidR="001A118F" w:rsidRPr="00C42558" w:rsidRDefault="001A118F" w:rsidP="00DA5EED">
            <w:pPr>
              <w:pStyle w:val="TAH"/>
              <w:rPr>
                <w:b w:val="0"/>
                <w:lang w:val="en-US" w:eastAsia="zh-CN"/>
              </w:rPr>
            </w:pPr>
            <w:r w:rsidRPr="00C42558">
              <w:rPr>
                <w:b w:val="0"/>
                <w:bCs/>
                <w:lang w:val="en-US" w:eastAsia="zh-CN"/>
              </w:rPr>
              <w:t>CA_n8A-n258A</w:t>
            </w:r>
          </w:p>
        </w:tc>
        <w:tc>
          <w:tcPr>
            <w:tcW w:w="2697" w:type="dxa"/>
            <w:vAlign w:val="center"/>
          </w:tcPr>
          <w:p w:rsidR="001A118F" w:rsidRPr="00C42558" w:rsidRDefault="001A118F" w:rsidP="00DA5EED">
            <w:pPr>
              <w:pStyle w:val="TAH"/>
              <w:rPr>
                <w:rFonts w:cs="Arial"/>
                <w:b w:val="0"/>
                <w:szCs w:val="18"/>
                <w:lang w:val="en-US" w:eastAsia="zh-CN"/>
              </w:rPr>
            </w:pPr>
            <w:r w:rsidRPr="00C42558">
              <w:rPr>
                <w:rFonts w:cs="Arial"/>
                <w:b w:val="0"/>
                <w:szCs w:val="18"/>
                <w:lang w:val="en-US" w:eastAsia="zh-CN"/>
              </w:rPr>
              <w:t>n8A</w:t>
            </w:r>
          </w:p>
        </w:tc>
        <w:tc>
          <w:tcPr>
            <w:tcW w:w="2404" w:type="dxa"/>
            <w:vAlign w:val="center"/>
          </w:tcPr>
          <w:p w:rsidR="001A118F" w:rsidRPr="00C42558" w:rsidRDefault="001A118F" w:rsidP="00DA5EED">
            <w:pPr>
              <w:pStyle w:val="TAH"/>
              <w:rPr>
                <w:rFonts w:cs="Arial"/>
                <w:b w:val="0"/>
                <w:szCs w:val="18"/>
                <w:lang w:val="en-US" w:eastAsia="zh-CN"/>
              </w:rPr>
            </w:pPr>
            <w:r w:rsidRPr="00C42558">
              <w:rPr>
                <w:rFonts w:cs="Arial"/>
                <w:b w:val="0"/>
                <w:szCs w:val="18"/>
                <w:lang w:val="en-US" w:eastAsia="zh-CN"/>
              </w:rPr>
              <w:t>n258A</w:t>
            </w:r>
          </w:p>
        </w:tc>
      </w:tr>
      <w:tr w:rsidR="00C4409E" w:rsidRPr="001A118F" w:rsidTr="00C4409E">
        <w:trPr>
          <w:trHeight w:val="47"/>
          <w:jc w:val="center"/>
        </w:trPr>
        <w:tc>
          <w:tcPr>
            <w:tcW w:w="2405" w:type="dxa"/>
            <w:vAlign w:val="center"/>
          </w:tcPr>
          <w:p w:rsidR="00C4409E" w:rsidRPr="00C4409E" w:rsidRDefault="00C4409E" w:rsidP="00C4409E">
            <w:pPr>
              <w:jc w:val="center"/>
              <w:rPr>
                <w:rFonts w:ascii="Arial" w:hAnsi="Arial" w:cs="Arial"/>
                <w:sz w:val="18"/>
                <w:szCs w:val="18"/>
              </w:rPr>
            </w:pPr>
            <w:r w:rsidRPr="00C4409E">
              <w:rPr>
                <w:rFonts w:ascii="Arial" w:hAnsi="Arial" w:cs="Arial"/>
                <w:sz w:val="18"/>
                <w:szCs w:val="18"/>
              </w:rPr>
              <w:t>CA_n71A-n257A</w:t>
            </w:r>
          </w:p>
        </w:tc>
        <w:tc>
          <w:tcPr>
            <w:tcW w:w="2309" w:type="dxa"/>
            <w:vAlign w:val="center"/>
          </w:tcPr>
          <w:p w:rsidR="00C4409E" w:rsidRPr="00C4409E" w:rsidRDefault="00C4409E" w:rsidP="00C4409E">
            <w:pPr>
              <w:jc w:val="center"/>
              <w:rPr>
                <w:rFonts w:ascii="Arial" w:hAnsi="Arial" w:cs="Arial"/>
                <w:sz w:val="18"/>
                <w:szCs w:val="18"/>
              </w:rPr>
            </w:pPr>
            <w:r w:rsidRPr="00C4409E">
              <w:rPr>
                <w:rFonts w:ascii="Arial" w:hAnsi="Arial" w:cs="Arial"/>
                <w:sz w:val="18"/>
                <w:szCs w:val="18"/>
              </w:rPr>
              <w:t>-</w:t>
            </w:r>
          </w:p>
        </w:tc>
        <w:tc>
          <w:tcPr>
            <w:tcW w:w="2697" w:type="dxa"/>
            <w:vAlign w:val="center"/>
          </w:tcPr>
          <w:p w:rsidR="00C4409E" w:rsidRPr="00C4409E" w:rsidRDefault="00C4409E" w:rsidP="00C4409E">
            <w:pPr>
              <w:jc w:val="center"/>
              <w:rPr>
                <w:rFonts w:ascii="Arial" w:hAnsi="Arial" w:cs="Arial"/>
                <w:sz w:val="18"/>
                <w:szCs w:val="18"/>
              </w:rPr>
            </w:pPr>
            <w:r w:rsidRPr="00C4409E">
              <w:rPr>
                <w:rFonts w:ascii="Arial" w:hAnsi="Arial" w:cs="Arial"/>
                <w:sz w:val="18"/>
                <w:szCs w:val="18"/>
              </w:rPr>
              <w:t>n71A</w:t>
            </w:r>
          </w:p>
        </w:tc>
        <w:tc>
          <w:tcPr>
            <w:tcW w:w="2404" w:type="dxa"/>
            <w:vAlign w:val="center"/>
          </w:tcPr>
          <w:p w:rsidR="00C4409E" w:rsidRPr="00C4409E" w:rsidRDefault="00C4409E" w:rsidP="00C4409E">
            <w:pPr>
              <w:jc w:val="center"/>
              <w:rPr>
                <w:rFonts w:ascii="Arial" w:hAnsi="Arial" w:cs="Arial"/>
                <w:sz w:val="18"/>
                <w:szCs w:val="18"/>
              </w:rPr>
            </w:pPr>
            <w:r w:rsidRPr="00C4409E">
              <w:rPr>
                <w:rFonts w:ascii="Arial" w:hAnsi="Arial" w:cs="Arial"/>
                <w:sz w:val="18"/>
                <w:szCs w:val="18"/>
              </w:rPr>
              <w:t>n257A</w:t>
            </w:r>
          </w:p>
        </w:tc>
      </w:tr>
      <w:tr w:rsidR="001A118F" w:rsidRPr="001A118F" w:rsidTr="00C4409E">
        <w:trPr>
          <w:trHeight w:val="288"/>
          <w:jc w:val="center"/>
        </w:trPr>
        <w:tc>
          <w:tcPr>
            <w:tcW w:w="2405" w:type="dxa"/>
            <w:vAlign w:val="center"/>
          </w:tcPr>
          <w:p w:rsidR="001A118F" w:rsidRPr="00C42558" w:rsidRDefault="001A118F" w:rsidP="00DA5EED">
            <w:pPr>
              <w:pStyle w:val="TAC"/>
              <w:rPr>
                <w:lang w:val="fi-FI" w:eastAsia="fi-FI"/>
              </w:rPr>
            </w:pPr>
            <w:r w:rsidRPr="00C42558">
              <w:t>CA_n77A-n257A</w:t>
            </w:r>
          </w:p>
        </w:tc>
        <w:tc>
          <w:tcPr>
            <w:tcW w:w="2309" w:type="dxa"/>
            <w:vMerge w:val="restart"/>
            <w:vAlign w:val="center"/>
          </w:tcPr>
          <w:p w:rsidR="001A118F" w:rsidRPr="00C42558" w:rsidRDefault="001A118F" w:rsidP="00DA5EED">
            <w:pPr>
              <w:pStyle w:val="TAC"/>
            </w:pPr>
            <w:r w:rsidRPr="00C42558">
              <w:t>CA_n77A-n257A</w:t>
            </w:r>
          </w:p>
          <w:p w:rsidR="001A118F" w:rsidRPr="00C42558" w:rsidRDefault="001A118F" w:rsidP="00DA5EED">
            <w:pPr>
              <w:pStyle w:val="TAC"/>
              <w:rPr>
                <w:lang w:val="fi-FI" w:eastAsia="fi-FI"/>
              </w:rPr>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n77A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n257A</w:t>
            </w:r>
          </w:p>
        </w:tc>
      </w:tr>
      <w:tr w:rsidR="001A118F" w:rsidRPr="001A118F" w:rsidTr="00C4409E">
        <w:trPr>
          <w:trHeight w:val="288"/>
          <w:jc w:val="center"/>
        </w:trPr>
        <w:tc>
          <w:tcPr>
            <w:tcW w:w="2405" w:type="dxa"/>
            <w:vAlign w:val="center"/>
          </w:tcPr>
          <w:p w:rsidR="001A118F" w:rsidRPr="00C42558" w:rsidRDefault="001A118F" w:rsidP="00DA5EED">
            <w:pPr>
              <w:pStyle w:val="TAC"/>
              <w:rPr>
                <w:lang w:val="fi-FI" w:eastAsia="fi-FI"/>
              </w:rPr>
            </w:pPr>
            <w:r w:rsidRPr="00C42558">
              <w:t>CA_n77A-n257</w:t>
            </w:r>
            <w:r w:rsidRPr="00C42558">
              <w:rPr>
                <w:lang w:val="en-US" w:eastAsia="zh-CN"/>
              </w:rPr>
              <w:t>D</w:t>
            </w:r>
          </w:p>
        </w:tc>
        <w:tc>
          <w:tcPr>
            <w:tcW w:w="2309" w:type="dxa"/>
            <w:vMerge/>
            <w:vAlign w:val="center"/>
          </w:tcPr>
          <w:p w:rsidR="001A118F" w:rsidRPr="00C42558" w:rsidRDefault="001A118F" w:rsidP="00DA5EED">
            <w:pPr>
              <w:pStyle w:val="TAC"/>
              <w:rPr>
                <w:lang w:val="fi-FI" w:eastAsia="fi-FI"/>
              </w:rPr>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n77A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n257D</w:t>
            </w:r>
          </w:p>
        </w:tc>
      </w:tr>
      <w:tr w:rsidR="001A118F" w:rsidRPr="001A118F" w:rsidTr="00C4409E">
        <w:trPr>
          <w:trHeight w:val="288"/>
          <w:jc w:val="center"/>
        </w:trPr>
        <w:tc>
          <w:tcPr>
            <w:tcW w:w="2405" w:type="dxa"/>
            <w:vAlign w:val="center"/>
          </w:tcPr>
          <w:p w:rsidR="001A118F" w:rsidRPr="00C42558" w:rsidRDefault="001A118F" w:rsidP="00DA5EED">
            <w:pPr>
              <w:pStyle w:val="TAC"/>
              <w:rPr>
                <w:lang w:val="fi-FI" w:eastAsia="fi-FI"/>
              </w:rPr>
            </w:pPr>
            <w:r w:rsidRPr="00C42558">
              <w:t>CA_n77A-n257</w:t>
            </w:r>
            <w:r w:rsidRPr="00C42558">
              <w:rPr>
                <w:lang w:val="en-US" w:eastAsia="zh-CN"/>
              </w:rPr>
              <w:t>E</w:t>
            </w:r>
          </w:p>
        </w:tc>
        <w:tc>
          <w:tcPr>
            <w:tcW w:w="2309" w:type="dxa"/>
            <w:vMerge/>
            <w:vAlign w:val="center"/>
          </w:tcPr>
          <w:p w:rsidR="001A118F" w:rsidRPr="00C42558" w:rsidRDefault="001A118F" w:rsidP="00DA5EED">
            <w:pPr>
              <w:pStyle w:val="TAC"/>
              <w:rPr>
                <w:lang w:val="fi-FI" w:eastAsia="fi-FI"/>
              </w:rPr>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n77A</w:t>
            </w:r>
          </w:p>
        </w:tc>
        <w:tc>
          <w:tcPr>
            <w:tcW w:w="2404" w:type="dxa"/>
            <w:vAlign w:val="center"/>
          </w:tcPr>
          <w:p w:rsidR="001A118F" w:rsidRPr="001F6E1B" w:rsidRDefault="001A118F" w:rsidP="00DA5EED">
            <w:pPr>
              <w:pStyle w:val="TAC"/>
              <w:rPr>
                <w:rFonts w:cs="Arial"/>
                <w:szCs w:val="18"/>
                <w:lang w:val="en-US" w:eastAsia="zh-CN"/>
              </w:rPr>
            </w:pPr>
            <w:r w:rsidRPr="00C42558">
              <w:rPr>
                <w:rFonts w:cs="Arial"/>
                <w:szCs w:val="18"/>
                <w:lang w:val="en-US" w:eastAsia="zh-CN"/>
              </w:rPr>
              <w:t>n257E</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CA_n77A-n257</w:t>
            </w:r>
            <w:r w:rsidRPr="00C42558">
              <w:rPr>
                <w:lang w:val="en-US" w:eastAsia="zh-CN"/>
              </w:rPr>
              <w:t>F</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n77A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n257F</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CA_n77</w:t>
            </w:r>
            <w:r w:rsidRPr="00C42558">
              <w:rPr>
                <w:lang w:val="en-US" w:eastAsia="zh-CN"/>
              </w:rPr>
              <w:t>C</w:t>
            </w:r>
            <w:r w:rsidRPr="00C42558">
              <w:t>-n257</w:t>
            </w:r>
            <w:r w:rsidRPr="00C42558">
              <w:rPr>
                <w:lang w:val="en-US" w:eastAsia="zh-CN"/>
              </w:rPr>
              <w:t>A</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n77C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n257A</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CA_n77</w:t>
            </w:r>
            <w:r w:rsidRPr="00C42558">
              <w:rPr>
                <w:lang w:val="en-US" w:eastAsia="zh-CN"/>
              </w:rPr>
              <w:t>C</w:t>
            </w:r>
            <w:r w:rsidRPr="00C42558">
              <w:t>-n257</w:t>
            </w:r>
            <w:r w:rsidRPr="00C42558">
              <w:rPr>
                <w:lang w:val="en-US" w:eastAsia="zh-CN"/>
              </w:rPr>
              <w:t>D</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n77C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n257D</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CA_n77</w:t>
            </w:r>
            <w:r w:rsidRPr="00C42558">
              <w:rPr>
                <w:lang w:val="en-US" w:eastAsia="zh-CN"/>
              </w:rPr>
              <w:t>C</w:t>
            </w:r>
            <w:r w:rsidRPr="00C42558">
              <w:t>-n257</w:t>
            </w:r>
            <w:r w:rsidRPr="00C42558">
              <w:rPr>
                <w:lang w:val="en-US" w:eastAsia="zh-CN"/>
              </w:rPr>
              <w:t>E</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n77C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n257E</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CA_n77</w:t>
            </w:r>
            <w:r w:rsidRPr="00C42558">
              <w:rPr>
                <w:lang w:val="en-US" w:eastAsia="zh-CN"/>
              </w:rPr>
              <w:t>C</w:t>
            </w:r>
            <w:r w:rsidRPr="00C42558">
              <w:t>-n257</w:t>
            </w:r>
            <w:r w:rsidRPr="00C42558">
              <w:rPr>
                <w:lang w:val="en-US" w:eastAsia="zh-CN"/>
              </w:rPr>
              <w:t>F</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n77C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n257F</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8</w:t>
            </w:r>
            <w:r w:rsidRPr="00C42558">
              <w:t>A-n257A</w:t>
            </w:r>
          </w:p>
        </w:tc>
        <w:tc>
          <w:tcPr>
            <w:tcW w:w="2309" w:type="dxa"/>
            <w:vMerge w:val="restart"/>
            <w:vAlign w:val="center"/>
          </w:tcPr>
          <w:p w:rsidR="001A118F" w:rsidRPr="00C42558" w:rsidRDefault="001A118F" w:rsidP="00DA5EED">
            <w:pPr>
              <w:pStyle w:val="TAC"/>
            </w:pPr>
            <w:r w:rsidRPr="00C42558">
              <w:t>CA_n7</w:t>
            </w:r>
            <w:r w:rsidRPr="00C42558">
              <w:rPr>
                <w:lang w:val="en-US" w:eastAsia="zh-CN"/>
              </w:rPr>
              <w:t>8</w:t>
            </w:r>
            <w:r w:rsidRPr="00C42558">
              <w:t>A-n257A</w:t>
            </w:r>
          </w:p>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n257A</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8</w:t>
            </w:r>
            <w:r w:rsidRPr="00C42558">
              <w:t>A-n257</w:t>
            </w:r>
            <w:r w:rsidRPr="00C42558">
              <w:rPr>
                <w:lang w:val="en-US" w:eastAsia="zh-CN"/>
              </w:rPr>
              <w:t>D</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n257D</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8</w:t>
            </w:r>
            <w:r w:rsidRPr="00C42558">
              <w:t>A-n257</w:t>
            </w:r>
            <w:r w:rsidRPr="00C42558">
              <w:rPr>
                <w:lang w:val="en-US" w:eastAsia="zh-CN"/>
              </w:rPr>
              <w:t>E</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n257E</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8</w:t>
            </w:r>
            <w:r w:rsidRPr="00C42558">
              <w:t>A-n257</w:t>
            </w:r>
            <w:r w:rsidRPr="00C42558">
              <w:rPr>
                <w:lang w:val="en-US" w:eastAsia="zh-CN"/>
              </w:rPr>
              <w:t>F</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n257F</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8C</w:t>
            </w:r>
            <w:r w:rsidRPr="00C42558">
              <w:t>-n257A</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n257A</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8C</w:t>
            </w:r>
            <w:r w:rsidRPr="00C42558">
              <w:t>-n257</w:t>
            </w:r>
            <w:r w:rsidRPr="00C42558">
              <w:rPr>
                <w:lang w:val="en-US" w:eastAsia="zh-CN"/>
              </w:rPr>
              <w:t>D</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n257D</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8C</w:t>
            </w:r>
            <w:r w:rsidRPr="00C42558">
              <w:t>-n257</w:t>
            </w:r>
            <w:r w:rsidRPr="00C42558">
              <w:rPr>
                <w:lang w:val="en-US" w:eastAsia="zh-CN"/>
              </w:rPr>
              <w:t>E</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n257E</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8C</w:t>
            </w:r>
            <w:r w:rsidRPr="00C42558">
              <w:t>-n257</w:t>
            </w:r>
            <w:r w:rsidRPr="00C42558">
              <w:rPr>
                <w:lang w:val="en-US" w:eastAsia="zh-CN"/>
              </w:rPr>
              <w:t>F</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n257F</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9A</w:t>
            </w:r>
            <w:r w:rsidRPr="00C42558">
              <w:t>-n257</w:t>
            </w:r>
            <w:r w:rsidRPr="00C42558">
              <w:rPr>
                <w:lang w:val="en-US" w:eastAsia="zh-CN"/>
              </w:rPr>
              <w:t>A</w:t>
            </w:r>
          </w:p>
        </w:tc>
        <w:tc>
          <w:tcPr>
            <w:tcW w:w="2309" w:type="dxa"/>
            <w:vMerge w:val="restart"/>
            <w:vAlign w:val="center"/>
          </w:tcPr>
          <w:p w:rsidR="001A118F" w:rsidRPr="00C42558" w:rsidRDefault="001A118F" w:rsidP="00DA5EED">
            <w:pPr>
              <w:pStyle w:val="TAC"/>
            </w:pPr>
            <w:r w:rsidRPr="00C42558">
              <w:t>CA_n7</w:t>
            </w:r>
            <w:r w:rsidRPr="00C42558">
              <w:rPr>
                <w:lang w:val="en-US" w:eastAsia="zh-CN"/>
              </w:rPr>
              <w:t>9</w:t>
            </w:r>
            <w:r w:rsidRPr="00C42558">
              <w:t>A-n257A</w:t>
            </w:r>
          </w:p>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n79A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n257A</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9A</w:t>
            </w:r>
            <w:r w:rsidRPr="00C42558">
              <w:t>-n257</w:t>
            </w:r>
            <w:r w:rsidRPr="00C42558">
              <w:rPr>
                <w:lang w:val="en-US" w:eastAsia="zh-CN"/>
              </w:rPr>
              <w:t>D</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n79A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n257D</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9A</w:t>
            </w:r>
            <w:r w:rsidRPr="00C42558">
              <w:t>-n257</w:t>
            </w:r>
            <w:r w:rsidRPr="00C42558">
              <w:rPr>
                <w:lang w:val="en-US" w:eastAsia="zh-CN"/>
              </w:rPr>
              <w:t>E</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n79A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n257E</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9A</w:t>
            </w:r>
            <w:r w:rsidRPr="00C42558">
              <w:t>-n257</w:t>
            </w:r>
            <w:r w:rsidRPr="00C42558">
              <w:rPr>
                <w:lang w:val="en-US" w:eastAsia="zh-CN"/>
              </w:rPr>
              <w:t>F</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n79A</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n257F</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9C</w:t>
            </w:r>
            <w:r w:rsidRPr="00C42558">
              <w:t>-n257</w:t>
            </w:r>
            <w:r w:rsidRPr="00C42558">
              <w:rPr>
                <w:lang w:val="en-US" w:eastAsia="zh-CN"/>
              </w:rPr>
              <w:t>A</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n257A</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9C</w:t>
            </w:r>
            <w:r w:rsidRPr="00C42558">
              <w:t>-n257</w:t>
            </w:r>
            <w:r w:rsidRPr="00C42558">
              <w:rPr>
                <w:lang w:val="en-US" w:eastAsia="zh-CN"/>
              </w:rPr>
              <w:t>D</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n257D</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9C</w:t>
            </w:r>
            <w:r w:rsidRPr="00C42558">
              <w:t>-n257</w:t>
            </w:r>
            <w:r w:rsidRPr="00C42558">
              <w:rPr>
                <w:lang w:val="en-US" w:eastAsia="zh-CN"/>
              </w:rPr>
              <w:t>E</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n257E</w:t>
            </w:r>
          </w:p>
        </w:tc>
      </w:tr>
      <w:tr w:rsidR="001A118F" w:rsidRPr="001A118F" w:rsidTr="00C4409E">
        <w:trPr>
          <w:trHeight w:val="288"/>
          <w:jc w:val="center"/>
        </w:trPr>
        <w:tc>
          <w:tcPr>
            <w:tcW w:w="2405" w:type="dxa"/>
            <w:vAlign w:val="center"/>
          </w:tcPr>
          <w:p w:rsidR="001A118F" w:rsidRPr="00C42558" w:rsidRDefault="001A118F" w:rsidP="00DA5EED">
            <w:pPr>
              <w:pStyle w:val="TAC"/>
            </w:pPr>
            <w:r w:rsidRPr="00C42558">
              <w:t>CA_n7</w:t>
            </w:r>
            <w:r w:rsidRPr="00C42558">
              <w:rPr>
                <w:lang w:val="en-US" w:eastAsia="zh-CN"/>
              </w:rPr>
              <w:t>9C</w:t>
            </w:r>
            <w:r w:rsidRPr="00C42558">
              <w:t>-n257</w:t>
            </w:r>
            <w:r w:rsidRPr="00C42558">
              <w:rPr>
                <w:lang w:val="en-US" w:eastAsia="zh-CN"/>
              </w:rPr>
              <w:t>F</w:t>
            </w:r>
          </w:p>
        </w:tc>
        <w:tc>
          <w:tcPr>
            <w:tcW w:w="2309" w:type="dxa"/>
            <w:vMerge/>
            <w:vAlign w:val="center"/>
          </w:tcPr>
          <w:p w:rsidR="001A118F" w:rsidRPr="00C42558" w:rsidRDefault="001A118F" w:rsidP="00DA5EED">
            <w:pPr>
              <w:pStyle w:val="TAC"/>
            </w:pPr>
          </w:p>
        </w:tc>
        <w:tc>
          <w:tcPr>
            <w:tcW w:w="2697"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n78C</w:t>
            </w:r>
          </w:p>
        </w:tc>
        <w:tc>
          <w:tcPr>
            <w:tcW w:w="2404" w:type="dxa"/>
            <w:vAlign w:val="center"/>
          </w:tcPr>
          <w:p w:rsidR="001A118F" w:rsidRPr="00C42558" w:rsidRDefault="001A118F" w:rsidP="00DA5EED">
            <w:pPr>
              <w:pStyle w:val="TAC"/>
              <w:rPr>
                <w:rFonts w:cs="Arial"/>
                <w:szCs w:val="18"/>
                <w:lang w:val="en-US" w:eastAsia="zh-CN"/>
              </w:rPr>
            </w:pPr>
            <w:r w:rsidRPr="00C42558">
              <w:rPr>
                <w:rFonts w:cs="Arial"/>
                <w:szCs w:val="18"/>
                <w:lang w:val="en-US" w:eastAsia="zh-CN"/>
              </w:rPr>
              <w:t>n257F</w:t>
            </w:r>
          </w:p>
        </w:tc>
      </w:tr>
      <w:tr w:rsidR="001A118F" w:rsidRPr="001A118F" w:rsidTr="00C4409E">
        <w:trPr>
          <w:trHeight w:val="288"/>
          <w:jc w:val="center"/>
        </w:trPr>
        <w:tc>
          <w:tcPr>
            <w:tcW w:w="9815" w:type="dxa"/>
            <w:gridSpan w:val="4"/>
            <w:vAlign w:val="center"/>
          </w:tcPr>
          <w:p w:rsidR="001A118F" w:rsidRPr="00C42558" w:rsidRDefault="001A118F" w:rsidP="00BE6F23">
            <w:pPr>
              <w:pStyle w:val="TAN"/>
              <w:rPr>
                <w:rFonts w:cs="Arial"/>
                <w:szCs w:val="18"/>
                <w:lang w:val="en-US" w:eastAsia="zh-CN"/>
              </w:rPr>
            </w:pPr>
            <w:r w:rsidRPr="001F6E1B">
              <w:rPr>
                <w:rFonts w:hint="eastAsia"/>
                <w:lang w:val="en-US" w:eastAsia="zh-CN"/>
              </w:rPr>
              <w:t>N</w:t>
            </w:r>
            <w:r w:rsidRPr="001F6E1B">
              <w:t>OTE 1:</w:t>
            </w:r>
            <w:r w:rsidRPr="001F6E1B">
              <w:tab/>
            </w:r>
            <w:r w:rsidRPr="002F703B">
              <w:rPr>
                <w:rFonts w:hint="eastAsia"/>
                <w:lang w:val="en-US" w:eastAsia="zh-CN"/>
              </w:rPr>
              <w:t>NR configuration for FR1 and FR2 are defined in TS 38.101-1 and TS 38.101-2 respectively.</w:t>
            </w:r>
          </w:p>
        </w:tc>
      </w:tr>
    </w:tbl>
    <w:p w:rsidR="001A118F" w:rsidRPr="00706AC2" w:rsidRDefault="001A118F" w:rsidP="00C42558"/>
    <w:p w:rsidR="001310A1" w:rsidRPr="007E3289" w:rsidRDefault="001310A1" w:rsidP="001310A1">
      <w:pPr>
        <w:pStyle w:val="Heading2"/>
      </w:pPr>
      <w:bookmarkStart w:id="65" w:name="_Toc518912778"/>
      <w:r w:rsidRPr="007E3289">
        <w:t>5.5B</w:t>
      </w:r>
      <w:r w:rsidRPr="007E3289">
        <w:tab/>
        <w:t>Configuration for DC</w:t>
      </w:r>
      <w:bookmarkEnd w:id="65"/>
    </w:p>
    <w:p w:rsidR="001310A1" w:rsidRPr="007E3289" w:rsidRDefault="001310A1" w:rsidP="001310A1">
      <w:pPr>
        <w:pStyle w:val="Heading3"/>
      </w:pPr>
      <w:bookmarkStart w:id="66" w:name="_Toc518912779"/>
      <w:r w:rsidRPr="007E3289">
        <w:t>5.5B.1</w:t>
      </w:r>
      <w:r w:rsidRPr="007E3289">
        <w:tab/>
        <w:t>General</w:t>
      </w:r>
      <w:bookmarkEnd w:id="66"/>
    </w:p>
    <w:p w:rsidR="001310A1" w:rsidRPr="007E3289" w:rsidRDefault="001310A1" w:rsidP="001310A1">
      <w:r w:rsidRPr="007E3289">
        <w:t>The channel bandwidth and bandwidth classes are specified for operation with EN-DC or NGEN-DC configured.</w:t>
      </w:r>
    </w:p>
    <w:p w:rsidR="001310A1" w:rsidRPr="007E3289" w:rsidRDefault="001310A1" w:rsidP="001310A1">
      <w:pPr>
        <w:pStyle w:val="Heading3"/>
      </w:pPr>
      <w:bookmarkStart w:id="67" w:name="_Toc518912780"/>
      <w:r w:rsidRPr="007E3289">
        <w:t>5.5B.2</w:t>
      </w:r>
      <w:r w:rsidRPr="007E3289">
        <w:tab/>
        <w:t>Intra-band contiguous EN-DC</w:t>
      </w:r>
      <w:bookmarkEnd w:id="67"/>
    </w:p>
    <w:p w:rsidR="001310A1" w:rsidRPr="007E3289" w:rsidRDefault="001310A1" w:rsidP="001310A1">
      <w:r w:rsidRPr="007E3289">
        <w:t xml:space="preserve">Supported channel bandwidths for E-UTRA operating bands are defined in </w:t>
      </w:r>
      <w:r w:rsidR="00571B04">
        <w:t>[4]</w:t>
      </w:r>
      <w:r w:rsidRPr="007E3289">
        <w:t xml:space="preserve"> and for NR operating bands in TS 38.101-1.</w:t>
      </w:r>
    </w:p>
    <w:p w:rsidR="001310A1" w:rsidRPr="007E3289" w:rsidRDefault="001310A1" w:rsidP="001310A1">
      <w:pPr>
        <w:pStyle w:val="TH"/>
      </w:pPr>
      <w:r w:rsidRPr="007E3289">
        <w:lastRenderedPageBreak/>
        <w:t>Table 5.5B.2-1: Intra-band contiguous EN-DC configurations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831"/>
        <w:gridCol w:w="2693"/>
        <w:gridCol w:w="2512"/>
        <w:gridCol w:w="1882"/>
      </w:tblGrid>
      <w:tr w:rsidR="001310A1" w:rsidRPr="007E3289" w:rsidTr="001310A1">
        <w:trPr>
          <w:trHeight w:val="261"/>
          <w:jc w:val="center"/>
        </w:trPr>
        <w:tc>
          <w:tcPr>
            <w:tcW w:w="2831" w:type="dxa"/>
            <w:shd w:val="clear" w:color="auto" w:fill="auto"/>
            <w:vAlign w:val="center"/>
            <w:hideMark/>
          </w:tcPr>
          <w:p w:rsidR="001310A1" w:rsidRPr="007E3289" w:rsidRDefault="001310A1" w:rsidP="001310A1">
            <w:pPr>
              <w:pStyle w:val="TAH"/>
              <w:rPr>
                <w:lang w:val="en-US" w:eastAsia="fi-FI"/>
              </w:rPr>
            </w:pPr>
            <w:bookmarkStart w:id="68" w:name="_Hlk515953743"/>
            <w:r w:rsidRPr="007E3289">
              <w:rPr>
                <w:lang w:val="en-US" w:eastAsia="fi-FI"/>
              </w:rPr>
              <w:t>EN-DC</w:t>
            </w:r>
          </w:p>
          <w:p w:rsidR="001310A1" w:rsidRPr="007E3289" w:rsidRDefault="001310A1" w:rsidP="001310A1">
            <w:pPr>
              <w:pStyle w:val="TAH"/>
              <w:rPr>
                <w:lang w:val="en-US" w:eastAsia="fi-FI"/>
              </w:rPr>
            </w:pPr>
            <w:r w:rsidRPr="007E3289">
              <w:rPr>
                <w:lang w:val="en-US" w:eastAsia="fi-FI"/>
              </w:rPr>
              <w:t>configuration</w:t>
            </w:r>
          </w:p>
        </w:tc>
        <w:tc>
          <w:tcPr>
            <w:tcW w:w="2693" w:type="dxa"/>
            <w:vAlign w:val="center"/>
          </w:tcPr>
          <w:p w:rsidR="001310A1" w:rsidRPr="007E3289" w:rsidRDefault="001310A1" w:rsidP="001310A1">
            <w:pPr>
              <w:pStyle w:val="TAH"/>
              <w:rPr>
                <w:lang w:val="en-US" w:eastAsia="fi-FI"/>
              </w:rPr>
            </w:pPr>
            <w:r w:rsidRPr="007E3289">
              <w:rPr>
                <w:lang w:val="en-US" w:eastAsia="fi-FI"/>
              </w:rPr>
              <w:t>Uplink EN-DC</w:t>
            </w:r>
          </w:p>
          <w:p w:rsidR="001310A1" w:rsidRPr="007E3289" w:rsidRDefault="001310A1" w:rsidP="001310A1">
            <w:pPr>
              <w:pStyle w:val="TAH"/>
              <w:rPr>
                <w:lang w:val="en-US" w:eastAsia="fi-FI"/>
              </w:rPr>
            </w:pPr>
            <w:r w:rsidRPr="007E3289">
              <w:rPr>
                <w:lang w:val="en-US" w:eastAsia="fi-FI"/>
              </w:rPr>
              <w:t>configuration</w:t>
            </w:r>
          </w:p>
          <w:p w:rsidR="001310A1" w:rsidRPr="007E3289" w:rsidRDefault="001310A1" w:rsidP="001310A1">
            <w:pPr>
              <w:pStyle w:val="TAH"/>
              <w:rPr>
                <w:lang w:eastAsia="fi-FI"/>
              </w:rPr>
            </w:pPr>
            <w:r w:rsidRPr="007E3289">
              <w:rPr>
                <w:lang w:val="en-US" w:eastAsia="fi-FI"/>
              </w:rPr>
              <w:t>(NOTE 1)</w:t>
            </w:r>
          </w:p>
        </w:tc>
        <w:tc>
          <w:tcPr>
            <w:tcW w:w="2512" w:type="dxa"/>
            <w:shd w:val="clear" w:color="auto" w:fill="auto"/>
            <w:vAlign w:val="center"/>
            <w:hideMark/>
          </w:tcPr>
          <w:p w:rsidR="001310A1" w:rsidRPr="007E3289" w:rsidRDefault="001310A1" w:rsidP="001310A1">
            <w:pPr>
              <w:pStyle w:val="TAH"/>
              <w:rPr>
                <w:lang w:val="en-US" w:eastAsia="fi-FI"/>
              </w:rPr>
            </w:pPr>
            <w:r w:rsidRPr="007E3289">
              <w:rPr>
                <w:lang w:eastAsia="fi-FI"/>
              </w:rPr>
              <w:t>E-UTRA configuration</w:t>
            </w:r>
          </w:p>
        </w:tc>
        <w:tc>
          <w:tcPr>
            <w:tcW w:w="1882" w:type="dxa"/>
            <w:vAlign w:val="center"/>
          </w:tcPr>
          <w:p w:rsidR="001310A1" w:rsidRPr="007E3289" w:rsidRDefault="001310A1" w:rsidP="001310A1">
            <w:pPr>
              <w:pStyle w:val="TAH"/>
              <w:rPr>
                <w:rFonts w:cs="Arial"/>
                <w:bCs/>
                <w:szCs w:val="18"/>
                <w:lang w:eastAsia="fi-FI"/>
              </w:rPr>
            </w:pPr>
            <w:r w:rsidRPr="007E3289">
              <w:rPr>
                <w:lang w:eastAsia="fi-FI"/>
              </w:rPr>
              <w:t>NR configuration</w:t>
            </w:r>
          </w:p>
        </w:tc>
      </w:tr>
      <w:tr w:rsidR="00906172" w:rsidRPr="007E3289" w:rsidTr="001310A1">
        <w:trPr>
          <w:trHeight w:val="288"/>
          <w:jc w:val="center"/>
        </w:trPr>
        <w:tc>
          <w:tcPr>
            <w:tcW w:w="2831" w:type="dxa"/>
            <w:shd w:val="clear" w:color="auto" w:fill="auto"/>
            <w:noWrap/>
            <w:vAlign w:val="center"/>
          </w:tcPr>
          <w:p w:rsidR="00906172" w:rsidRPr="007E3289" w:rsidRDefault="00906172" w:rsidP="00906172">
            <w:pPr>
              <w:pStyle w:val="TAC"/>
              <w:rPr>
                <w:lang w:val="fi-FI" w:eastAsia="fi-FI"/>
              </w:rPr>
            </w:pPr>
            <w:r>
              <w:rPr>
                <w:lang w:val="fi-FI" w:eastAsia="fi-FI"/>
              </w:rPr>
              <w:t>DC_(n)41AA</w:t>
            </w:r>
          </w:p>
        </w:tc>
        <w:tc>
          <w:tcPr>
            <w:tcW w:w="2693" w:type="dxa"/>
            <w:vAlign w:val="center"/>
          </w:tcPr>
          <w:p w:rsidR="00906172" w:rsidRPr="007E3289" w:rsidRDefault="00906172" w:rsidP="00906172">
            <w:pPr>
              <w:pStyle w:val="TAC"/>
              <w:rPr>
                <w:lang w:val="fi-FI" w:eastAsia="fi-FI"/>
              </w:rPr>
            </w:pPr>
            <w:r>
              <w:rPr>
                <w:lang w:val="fi-FI" w:eastAsia="fi-FI"/>
              </w:rPr>
              <w:t>DC_(n)41AA</w:t>
            </w:r>
          </w:p>
        </w:tc>
        <w:tc>
          <w:tcPr>
            <w:tcW w:w="2512" w:type="dxa"/>
            <w:shd w:val="clear" w:color="auto" w:fill="auto"/>
            <w:noWrap/>
            <w:vAlign w:val="center"/>
          </w:tcPr>
          <w:p w:rsidR="00906172" w:rsidRPr="007E3289" w:rsidRDefault="00906172" w:rsidP="00906172">
            <w:pPr>
              <w:pStyle w:val="TAC"/>
              <w:rPr>
                <w:lang w:val="fi-FI" w:eastAsia="fi-FI"/>
              </w:rPr>
            </w:pPr>
            <w:r>
              <w:rPr>
                <w:lang w:val="fi-FI" w:eastAsia="fi-FI"/>
              </w:rPr>
              <w:t>41A</w:t>
            </w:r>
          </w:p>
        </w:tc>
        <w:tc>
          <w:tcPr>
            <w:tcW w:w="1882" w:type="dxa"/>
            <w:vAlign w:val="center"/>
          </w:tcPr>
          <w:p w:rsidR="00906172" w:rsidRPr="007E3289" w:rsidRDefault="00906172" w:rsidP="00906172">
            <w:pPr>
              <w:pStyle w:val="TAC"/>
              <w:rPr>
                <w:lang w:val="fi-FI" w:eastAsia="fi-FI"/>
              </w:rPr>
            </w:pPr>
            <w:r>
              <w:rPr>
                <w:lang w:val="fi-FI" w:eastAsia="fi-FI"/>
              </w:rPr>
              <w:t>n41A</w:t>
            </w:r>
          </w:p>
        </w:tc>
      </w:tr>
      <w:tr w:rsidR="00906172" w:rsidRPr="007E3289" w:rsidTr="001310A1">
        <w:trPr>
          <w:trHeight w:val="288"/>
          <w:jc w:val="center"/>
        </w:trPr>
        <w:tc>
          <w:tcPr>
            <w:tcW w:w="2831" w:type="dxa"/>
            <w:shd w:val="clear" w:color="auto" w:fill="auto"/>
            <w:noWrap/>
            <w:vAlign w:val="center"/>
          </w:tcPr>
          <w:p w:rsidR="00906172" w:rsidRPr="007E3289" w:rsidRDefault="00906172" w:rsidP="00906172">
            <w:pPr>
              <w:pStyle w:val="TAC"/>
              <w:rPr>
                <w:lang w:val="fi-FI" w:eastAsia="fi-FI"/>
              </w:rPr>
            </w:pPr>
            <w:r>
              <w:rPr>
                <w:lang w:val="fi-FI" w:eastAsia="fi-FI"/>
              </w:rPr>
              <w:t>DC_(n)41CA</w:t>
            </w:r>
          </w:p>
        </w:tc>
        <w:tc>
          <w:tcPr>
            <w:tcW w:w="2693" w:type="dxa"/>
            <w:vAlign w:val="center"/>
          </w:tcPr>
          <w:p w:rsidR="00906172" w:rsidRPr="007E3289" w:rsidRDefault="00906172" w:rsidP="00906172">
            <w:pPr>
              <w:pStyle w:val="TAC"/>
              <w:rPr>
                <w:lang w:val="fi-FI" w:eastAsia="fi-FI"/>
              </w:rPr>
            </w:pPr>
            <w:r>
              <w:rPr>
                <w:lang w:val="fi-FI" w:eastAsia="fi-FI"/>
              </w:rPr>
              <w:t xml:space="preserve">DC_(n)41AA, </w:t>
            </w:r>
            <w:r w:rsidRPr="002B62E1">
              <w:rPr>
                <w:lang w:val="fi-FI" w:eastAsia="fi-FI"/>
              </w:rPr>
              <w:t>DC_41A_n41A</w:t>
            </w:r>
          </w:p>
        </w:tc>
        <w:tc>
          <w:tcPr>
            <w:tcW w:w="2512" w:type="dxa"/>
            <w:shd w:val="clear" w:color="auto" w:fill="auto"/>
            <w:noWrap/>
            <w:vAlign w:val="center"/>
          </w:tcPr>
          <w:p w:rsidR="00906172" w:rsidRPr="007E3289" w:rsidRDefault="00906172" w:rsidP="00906172">
            <w:pPr>
              <w:pStyle w:val="TAC"/>
              <w:rPr>
                <w:lang w:val="fi-FI" w:eastAsia="fi-FI"/>
              </w:rPr>
            </w:pPr>
            <w:r>
              <w:rPr>
                <w:lang w:val="fi-FI" w:eastAsia="fi-FI"/>
              </w:rPr>
              <w:t>41C</w:t>
            </w:r>
          </w:p>
        </w:tc>
        <w:tc>
          <w:tcPr>
            <w:tcW w:w="1882" w:type="dxa"/>
            <w:vAlign w:val="center"/>
          </w:tcPr>
          <w:p w:rsidR="00906172" w:rsidRPr="007E3289" w:rsidRDefault="00906172" w:rsidP="00906172">
            <w:pPr>
              <w:pStyle w:val="TAC"/>
              <w:rPr>
                <w:lang w:val="fi-FI" w:eastAsia="fi-FI"/>
              </w:rPr>
            </w:pPr>
            <w:r>
              <w:rPr>
                <w:lang w:val="fi-FI" w:eastAsia="fi-FI"/>
              </w:rPr>
              <w:t>n41A</w:t>
            </w:r>
          </w:p>
        </w:tc>
      </w:tr>
      <w:tr w:rsidR="00906172" w:rsidRPr="007E3289" w:rsidTr="001310A1">
        <w:trPr>
          <w:trHeight w:val="288"/>
          <w:jc w:val="center"/>
        </w:trPr>
        <w:tc>
          <w:tcPr>
            <w:tcW w:w="2831" w:type="dxa"/>
            <w:shd w:val="clear" w:color="auto" w:fill="auto"/>
            <w:noWrap/>
            <w:vAlign w:val="center"/>
          </w:tcPr>
          <w:p w:rsidR="00906172" w:rsidRPr="007E3289" w:rsidRDefault="00906172" w:rsidP="00906172">
            <w:pPr>
              <w:pStyle w:val="TAC"/>
              <w:rPr>
                <w:lang w:val="fi-FI" w:eastAsia="fi-FI"/>
              </w:rPr>
            </w:pPr>
            <w:r>
              <w:rPr>
                <w:lang w:val="fi-FI" w:eastAsia="fi-FI"/>
              </w:rPr>
              <w:t>DC_(n)41DA</w:t>
            </w:r>
          </w:p>
        </w:tc>
        <w:tc>
          <w:tcPr>
            <w:tcW w:w="2693" w:type="dxa"/>
            <w:vAlign w:val="center"/>
          </w:tcPr>
          <w:p w:rsidR="00906172" w:rsidRPr="007E3289" w:rsidRDefault="00906172" w:rsidP="00906172">
            <w:pPr>
              <w:pStyle w:val="TAC"/>
              <w:rPr>
                <w:lang w:val="fi-FI" w:eastAsia="fi-FI"/>
              </w:rPr>
            </w:pPr>
            <w:r>
              <w:rPr>
                <w:lang w:val="fi-FI" w:eastAsia="fi-FI"/>
              </w:rPr>
              <w:t>DC_(n)41AA,</w:t>
            </w:r>
            <w:r>
              <w:t xml:space="preserve"> </w:t>
            </w:r>
            <w:r w:rsidRPr="002B62E1">
              <w:rPr>
                <w:lang w:val="fi-FI" w:eastAsia="fi-FI"/>
              </w:rPr>
              <w:t>DC_41A_n41A</w:t>
            </w:r>
          </w:p>
        </w:tc>
        <w:tc>
          <w:tcPr>
            <w:tcW w:w="2512" w:type="dxa"/>
            <w:shd w:val="clear" w:color="auto" w:fill="auto"/>
            <w:noWrap/>
            <w:vAlign w:val="center"/>
          </w:tcPr>
          <w:p w:rsidR="00906172" w:rsidRPr="007E3289" w:rsidRDefault="00906172" w:rsidP="00906172">
            <w:pPr>
              <w:pStyle w:val="TAC"/>
              <w:rPr>
                <w:lang w:val="fi-FI" w:eastAsia="fi-FI"/>
              </w:rPr>
            </w:pPr>
            <w:r>
              <w:rPr>
                <w:lang w:val="fi-FI" w:eastAsia="fi-FI"/>
              </w:rPr>
              <w:t>41D</w:t>
            </w:r>
          </w:p>
        </w:tc>
        <w:tc>
          <w:tcPr>
            <w:tcW w:w="1882" w:type="dxa"/>
            <w:vAlign w:val="center"/>
          </w:tcPr>
          <w:p w:rsidR="00906172" w:rsidRPr="007E3289" w:rsidRDefault="00906172" w:rsidP="00906172">
            <w:pPr>
              <w:pStyle w:val="TAC"/>
              <w:rPr>
                <w:lang w:val="fi-FI" w:eastAsia="fi-FI"/>
              </w:rPr>
            </w:pPr>
            <w:r>
              <w:rPr>
                <w:lang w:val="fi-FI" w:eastAsia="fi-FI"/>
              </w:rPr>
              <w:t>n41A</w:t>
            </w:r>
          </w:p>
        </w:tc>
      </w:tr>
      <w:tr w:rsidR="00DF648F" w:rsidRPr="007E3289" w:rsidTr="001310A1">
        <w:trPr>
          <w:trHeight w:val="288"/>
          <w:jc w:val="center"/>
        </w:trPr>
        <w:tc>
          <w:tcPr>
            <w:tcW w:w="2831" w:type="dxa"/>
            <w:shd w:val="clear" w:color="auto" w:fill="auto"/>
            <w:noWrap/>
            <w:vAlign w:val="center"/>
          </w:tcPr>
          <w:p w:rsidR="00DF648F" w:rsidRDefault="00DF648F" w:rsidP="00906172">
            <w:pPr>
              <w:pStyle w:val="TAC"/>
              <w:rPr>
                <w:lang w:val="fi-FI" w:eastAsia="fi-FI"/>
              </w:rPr>
            </w:pPr>
            <w:r>
              <w:rPr>
                <w:lang w:val="fi-FI" w:eastAsia="fi-FI"/>
              </w:rPr>
              <w:t>DC_(n)71B</w:t>
            </w:r>
          </w:p>
        </w:tc>
        <w:tc>
          <w:tcPr>
            <w:tcW w:w="2693" w:type="dxa"/>
            <w:vAlign w:val="center"/>
          </w:tcPr>
          <w:p w:rsidR="00DF648F" w:rsidRDefault="00340DF0" w:rsidP="00906172">
            <w:pPr>
              <w:pStyle w:val="TAC"/>
              <w:rPr>
                <w:lang w:val="fi-FI" w:eastAsia="fi-FI"/>
              </w:rPr>
            </w:pPr>
            <w:r>
              <w:rPr>
                <w:lang w:val="fi-FI" w:eastAsia="fi-FI"/>
              </w:rPr>
              <w:t>DC_(n)71B</w:t>
            </w:r>
          </w:p>
        </w:tc>
        <w:tc>
          <w:tcPr>
            <w:tcW w:w="2512" w:type="dxa"/>
            <w:shd w:val="clear" w:color="auto" w:fill="auto"/>
            <w:noWrap/>
            <w:vAlign w:val="center"/>
          </w:tcPr>
          <w:p w:rsidR="00DF648F" w:rsidRDefault="00340DF0" w:rsidP="00906172">
            <w:pPr>
              <w:pStyle w:val="TAC"/>
              <w:rPr>
                <w:lang w:val="fi-FI" w:eastAsia="fi-FI"/>
              </w:rPr>
            </w:pPr>
            <w:r>
              <w:rPr>
                <w:lang w:val="fi-FI" w:eastAsia="fi-FI"/>
              </w:rPr>
              <w:t>71A</w:t>
            </w:r>
          </w:p>
        </w:tc>
        <w:tc>
          <w:tcPr>
            <w:tcW w:w="1882" w:type="dxa"/>
            <w:vAlign w:val="center"/>
          </w:tcPr>
          <w:p w:rsidR="00DF648F" w:rsidRDefault="00340DF0" w:rsidP="00906172">
            <w:pPr>
              <w:pStyle w:val="TAC"/>
              <w:rPr>
                <w:lang w:val="fi-FI" w:eastAsia="fi-FI"/>
              </w:rPr>
            </w:pPr>
            <w:r>
              <w:rPr>
                <w:lang w:val="fi-FI" w:eastAsia="fi-FI"/>
              </w:rPr>
              <w:t>n71A</w:t>
            </w:r>
          </w:p>
        </w:tc>
      </w:tr>
      <w:tr w:rsidR="00906172" w:rsidRPr="007E3289" w:rsidTr="001310A1">
        <w:trPr>
          <w:trHeight w:val="288"/>
          <w:jc w:val="center"/>
        </w:trPr>
        <w:tc>
          <w:tcPr>
            <w:tcW w:w="9918" w:type="dxa"/>
            <w:gridSpan w:val="4"/>
            <w:shd w:val="clear" w:color="auto" w:fill="auto"/>
            <w:noWrap/>
            <w:vAlign w:val="center"/>
          </w:tcPr>
          <w:p w:rsidR="00906172" w:rsidRPr="007E3289" w:rsidRDefault="00906172" w:rsidP="00906172">
            <w:pPr>
              <w:pStyle w:val="TAN"/>
              <w:rPr>
                <w:lang w:eastAsia="fi-FI"/>
              </w:rPr>
            </w:pPr>
            <w:r w:rsidRPr="007E3289">
              <w:rPr>
                <w:rFonts w:cs="Arial"/>
              </w:rPr>
              <w:t>NOTE 1:</w:t>
            </w:r>
            <w:r w:rsidRPr="007E3289">
              <w:rPr>
                <w:rFonts w:cs="Arial"/>
              </w:rPr>
              <w:tab/>
              <w:t>Uplink CA configurations are the configurations supported by the present release of specifications.</w:t>
            </w:r>
          </w:p>
        </w:tc>
      </w:tr>
      <w:bookmarkEnd w:id="68"/>
    </w:tbl>
    <w:p w:rsidR="001310A1" w:rsidRPr="007E3289" w:rsidRDefault="001310A1" w:rsidP="001310A1"/>
    <w:p w:rsidR="001310A1" w:rsidRPr="007E3289" w:rsidRDefault="001310A1" w:rsidP="001310A1">
      <w:pPr>
        <w:pStyle w:val="Heading3"/>
      </w:pPr>
      <w:bookmarkStart w:id="69" w:name="_Toc518912781"/>
      <w:r w:rsidRPr="007E3289">
        <w:t>5.5B.3</w:t>
      </w:r>
      <w:r w:rsidRPr="007E3289">
        <w:tab/>
        <w:t>Intra-band non-contiguous EN-DC</w:t>
      </w:r>
      <w:bookmarkEnd w:id="69"/>
    </w:p>
    <w:p w:rsidR="001310A1" w:rsidRPr="007E3289" w:rsidRDefault="001310A1" w:rsidP="001310A1">
      <w:r w:rsidRPr="007E3289">
        <w:t>Supported channel bandwidths for E-UTRA operating bands are defined in TS 36.101 and for NR operating bands in TS 38.101-1.</w:t>
      </w:r>
    </w:p>
    <w:p w:rsidR="001310A1" w:rsidRPr="007E3289" w:rsidRDefault="001310A1" w:rsidP="001310A1">
      <w:pPr>
        <w:pStyle w:val="TH"/>
      </w:pPr>
      <w:r w:rsidRPr="007E3289">
        <w:t>Table 5.5B.3-1: Intra-band non-contiguous EN-DC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54"/>
        <w:gridCol w:w="2039"/>
        <w:gridCol w:w="2516"/>
        <w:gridCol w:w="2197"/>
      </w:tblGrid>
      <w:tr w:rsidR="001310A1" w:rsidRPr="007E3289" w:rsidTr="001310A1">
        <w:trPr>
          <w:trHeight w:val="323"/>
          <w:jc w:val="center"/>
        </w:trPr>
        <w:tc>
          <w:tcPr>
            <w:tcW w:w="0" w:type="auto"/>
            <w:shd w:val="clear" w:color="auto" w:fill="auto"/>
            <w:vAlign w:val="center"/>
            <w:hideMark/>
          </w:tcPr>
          <w:p w:rsidR="001310A1" w:rsidRPr="007E3289" w:rsidRDefault="001310A1" w:rsidP="001310A1">
            <w:pPr>
              <w:pStyle w:val="TAH"/>
              <w:rPr>
                <w:lang w:val="en-US" w:eastAsia="fi-FI"/>
              </w:rPr>
            </w:pPr>
            <w:r w:rsidRPr="007E3289">
              <w:rPr>
                <w:lang w:val="en-US" w:eastAsia="fi-FI"/>
              </w:rPr>
              <w:t>EN-DC</w:t>
            </w:r>
          </w:p>
          <w:p w:rsidR="001310A1" w:rsidRPr="007E3289" w:rsidRDefault="001310A1" w:rsidP="001310A1">
            <w:pPr>
              <w:pStyle w:val="TAH"/>
              <w:rPr>
                <w:lang w:val="en-US" w:eastAsia="fi-FI"/>
              </w:rPr>
            </w:pPr>
            <w:r w:rsidRPr="007E3289">
              <w:rPr>
                <w:lang w:val="en-US" w:eastAsia="fi-FI"/>
              </w:rPr>
              <w:t>configuration</w:t>
            </w:r>
          </w:p>
        </w:tc>
        <w:tc>
          <w:tcPr>
            <w:tcW w:w="0" w:type="auto"/>
            <w:vAlign w:val="center"/>
          </w:tcPr>
          <w:p w:rsidR="001310A1" w:rsidRPr="007E3289" w:rsidRDefault="001310A1" w:rsidP="001310A1">
            <w:pPr>
              <w:pStyle w:val="TAH"/>
              <w:rPr>
                <w:lang w:val="en-US" w:eastAsia="fi-FI"/>
              </w:rPr>
            </w:pPr>
            <w:r w:rsidRPr="007E3289">
              <w:rPr>
                <w:lang w:val="en-US" w:eastAsia="fi-FI"/>
              </w:rPr>
              <w:t>Uplink EN-DC</w:t>
            </w:r>
          </w:p>
          <w:p w:rsidR="001310A1" w:rsidRPr="007E3289" w:rsidRDefault="001310A1" w:rsidP="001310A1">
            <w:pPr>
              <w:pStyle w:val="TAH"/>
              <w:rPr>
                <w:lang w:val="en-US" w:eastAsia="fi-FI"/>
              </w:rPr>
            </w:pPr>
            <w:r w:rsidRPr="007E3289">
              <w:rPr>
                <w:lang w:val="en-US" w:eastAsia="fi-FI"/>
              </w:rPr>
              <w:t>configuration</w:t>
            </w:r>
          </w:p>
          <w:p w:rsidR="001310A1" w:rsidRPr="007E3289" w:rsidDel="00C35823" w:rsidRDefault="001310A1" w:rsidP="001310A1">
            <w:pPr>
              <w:pStyle w:val="TAH"/>
              <w:rPr>
                <w:lang w:eastAsia="fi-FI"/>
              </w:rPr>
            </w:pPr>
            <w:r w:rsidRPr="007E3289">
              <w:rPr>
                <w:lang w:val="en-US" w:eastAsia="fi-FI"/>
              </w:rPr>
              <w:t>(NOTE 1)</w:t>
            </w:r>
          </w:p>
        </w:tc>
        <w:tc>
          <w:tcPr>
            <w:tcW w:w="0" w:type="auto"/>
            <w:shd w:val="clear" w:color="auto" w:fill="auto"/>
            <w:vAlign w:val="center"/>
            <w:hideMark/>
          </w:tcPr>
          <w:p w:rsidR="001310A1" w:rsidRPr="007E3289" w:rsidRDefault="001310A1" w:rsidP="001310A1">
            <w:pPr>
              <w:pStyle w:val="TAH"/>
              <w:rPr>
                <w:lang w:val="en-US" w:eastAsia="fi-FI"/>
              </w:rPr>
            </w:pPr>
            <w:r w:rsidRPr="007E3289">
              <w:rPr>
                <w:lang w:eastAsia="fi-FI"/>
              </w:rPr>
              <w:t>E-UTRA configuration</w:t>
            </w:r>
          </w:p>
        </w:tc>
        <w:tc>
          <w:tcPr>
            <w:tcW w:w="0" w:type="auto"/>
            <w:vAlign w:val="center"/>
          </w:tcPr>
          <w:p w:rsidR="001310A1" w:rsidRPr="007E3289" w:rsidRDefault="001310A1" w:rsidP="001310A1">
            <w:pPr>
              <w:pStyle w:val="TAH"/>
              <w:rPr>
                <w:rFonts w:cs="Arial"/>
                <w:bCs/>
                <w:szCs w:val="18"/>
                <w:lang w:eastAsia="fi-FI"/>
              </w:rPr>
            </w:pPr>
            <w:r w:rsidRPr="007E3289">
              <w:rPr>
                <w:lang w:eastAsia="fi-FI"/>
              </w:rPr>
              <w:t>NR configuration</w:t>
            </w:r>
          </w:p>
        </w:tc>
      </w:tr>
      <w:tr w:rsidR="001F7F06" w:rsidRPr="007E3289" w:rsidTr="00821B6B">
        <w:trPr>
          <w:trHeight w:val="288"/>
          <w:jc w:val="center"/>
        </w:trPr>
        <w:tc>
          <w:tcPr>
            <w:tcW w:w="0" w:type="auto"/>
            <w:shd w:val="clear" w:color="auto" w:fill="auto"/>
            <w:noWrap/>
            <w:vAlign w:val="center"/>
          </w:tcPr>
          <w:p w:rsidR="001F7F06" w:rsidRDefault="001F7F06" w:rsidP="001F7F06">
            <w:pPr>
              <w:pStyle w:val="TAC"/>
              <w:rPr>
                <w:lang w:val="fi-FI" w:eastAsia="fi-FI"/>
              </w:rPr>
            </w:pPr>
            <w:r w:rsidRPr="008D6625">
              <w:rPr>
                <w:rFonts w:eastAsia="PMingLiU" w:hint="eastAsia"/>
                <w:lang w:val="fi-FI" w:eastAsia="zh-TW"/>
              </w:rPr>
              <w:t>DC_3A</w:t>
            </w:r>
            <w:r>
              <w:rPr>
                <w:rFonts w:eastAsia="PMingLiU" w:hint="eastAsia"/>
                <w:lang w:val="fi-FI" w:eastAsia="zh-TW"/>
              </w:rPr>
              <w:t>_</w:t>
            </w:r>
            <w:r w:rsidRPr="008D6625">
              <w:rPr>
                <w:rFonts w:eastAsia="PMingLiU" w:hint="eastAsia"/>
                <w:lang w:val="fi-FI" w:eastAsia="zh-TW"/>
              </w:rPr>
              <w:t>n3A</w:t>
            </w:r>
          </w:p>
        </w:tc>
        <w:tc>
          <w:tcPr>
            <w:tcW w:w="0" w:type="auto"/>
            <w:vAlign w:val="center"/>
          </w:tcPr>
          <w:p w:rsidR="001F7F06" w:rsidRPr="006D4F85" w:rsidRDefault="001F7F06" w:rsidP="001F7F06">
            <w:pPr>
              <w:pStyle w:val="TAC"/>
              <w:rPr>
                <w:lang w:val="fi-FI" w:eastAsia="fi-FI"/>
              </w:rPr>
            </w:pPr>
            <w:r w:rsidRPr="00855AC7">
              <w:rPr>
                <w:rFonts w:eastAsia="PMingLiU" w:hint="eastAsia"/>
                <w:lang w:val="fi-FI" w:eastAsia="zh-TW"/>
              </w:rPr>
              <w:t>DC_3A</w:t>
            </w:r>
            <w:r>
              <w:rPr>
                <w:rFonts w:eastAsia="PMingLiU" w:hint="eastAsia"/>
                <w:lang w:val="fi-FI" w:eastAsia="zh-TW"/>
              </w:rPr>
              <w:t>_</w:t>
            </w:r>
            <w:r w:rsidRPr="00855AC7">
              <w:rPr>
                <w:rFonts w:eastAsia="PMingLiU" w:hint="eastAsia"/>
                <w:lang w:val="fi-FI" w:eastAsia="zh-TW"/>
              </w:rPr>
              <w:t>n3A</w:t>
            </w:r>
            <w:r w:rsidRPr="00B73427">
              <w:rPr>
                <w:rFonts w:eastAsia="PMingLiU" w:hint="eastAsia"/>
                <w:vertAlign w:val="superscript"/>
                <w:lang w:val="fi-FI" w:eastAsia="zh-TW"/>
              </w:rPr>
              <w:t>2</w:t>
            </w:r>
          </w:p>
        </w:tc>
        <w:tc>
          <w:tcPr>
            <w:tcW w:w="0" w:type="auto"/>
            <w:shd w:val="clear" w:color="auto" w:fill="auto"/>
            <w:noWrap/>
            <w:vAlign w:val="center"/>
          </w:tcPr>
          <w:p w:rsidR="001F7F06" w:rsidRDefault="001F7F06" w:rsidP="001F7F06">
            <w:pPr>
              <w:pStyle w:val="TAC"/>
              <w:rPr>
                <w:lang w:val="fi-FI" w:eastAsia="fi-FI"/>
              </w:rPr>
            </w:pPr>
            <w:r w:rsidRPr="008D6625">
              <w:rPr>
                <w:rFonts w:eastAsia="PMingLiU" w:hint="eastAsia"/>
                <w:lang w:val="fi-FI" w:eastAsia="zh-TW"/>
              </w:rPr>
              <w:t>3</w:t>
            </w:r>
          </w:p>
        </w:tc>
        <w:tc>
          <w:tcPr>
            <w:tcW w:w="0" w:type="auto"/>
            <w:vAlign w:val="center"/>
          </w:tcPr>
          <w:p w:rsidR="001F7F06" w:rsidRDefault="001F7F06" w:rsidP="001F7F06">
            <w:pPr>
              <w:pStyle w:val="TAC"/>
              <w:rPr>
                <w:lang w:val="fi-FI" w:eastAsia="fi-FI"/>
              </w:rPr>
            </w:pPr>
            <w:r>
              <w:rPr>
                <w:rFonts w:eastAsia="PMingLiU" w:hint="eastAsia"/>
                <w:lang w:val="fi-FI" w:eastAsia="zh-TW"/>
              </w:rPr>
              <w:t>n</w:t>
            </w:r>
            <w:r w:rsidRPr="008D6625">
              <w:rPr>
                <w:rFonts w:eastAsia="PMingLiU" w:hint="eastAsia"/>
                <w:lang w:val="fi-FI" w:eastAsia="zh-TW"/>
              </w:rPr>
              <w:t>3</w:t>
            </w:r>
            <w:r>
              <w:rPr>
                <w:rFonts w:eastAsia="PMingLiU" w:hint="eastAsia"/>
                <w:lang w:val="fi-FI" w:eastAsia="zh-TW"/>
              </w:rPr>
              <w:t>A</w:t>
            </w:r>
          </w:p>
        </w:tc>
      </w:tr>
      <w:tr w:rsidR="00821B6B" w:rsidRPr="007E3289" w:rsidTr="00C42558">
        <w:trPr>
          <w:trHeight w:val="288"/>
          <w:jc w:val="center"/>
        </w:trPr>
        <w:tc>
          <w:tcPr>
            <w:tcW w:w="0" w:type="auto"/>
            <w:shd w:val="clear" w:color="auto" w:fill="auto"/>
            <w:noWrap/>
            <w:vAlign w:val="center"/>
          </w:tcPr>
          <w:p w:rsidR="00821B6B" w:rsidRPr="007E3289" w:rsidRDefault="00821B6B" w:rsidP="00821B6B">
            <w:pPr>
              <w:pStyle w:val="TAC"/>
              <w:rPr>
                <w:lang w:val="fi-FI" w:eastAsia="fi-FI"/>
              </w:rPr>
            </w:pPr>
            <w:r>
              <w:rPr>
                <w:lang w:val="fi-FI" w:eastAsia="fi-FI"/>
              </w:rPr>
              <w:t>DC_41A_n41A</w:t>
            </w:r>
          </w:p>
        </w:tc>
        <w:tc>
          <w:tcPr>
            <w:tcW w:w="0" w:type="auto"/>
            <w:vAlign w:val="center"/>
          </w:tcPr>
          <w:p w:rsidR="00821B6B" w:rsidRPr="007E3289" w:rsidRDefault="00821B6B" w:rsidP="009C7FAA">
            <w:pPr>
              <w:pStyle w:val="TAC"/>
              <w:rPr>
                <w:lang w:val="fi-FI" w:eastAsia="fi-FI"/>
              </w:rPr>
            </w:pPr>
            <w:r w:rsidRPr="006D4F85">
              <w:rPr>
                <w:lang w:val="fi-FI" w:eastAsia="fi-FI"/>
              </w:rPr>
              <w:t>DC_41A_n41A</w:t>
            </w:r>
          </w:p>
        </w:tc>
        <w:tc>
          <w:tcPr>
            <w:tcW w:w="0" w:type="auto"/>
            <w:shd w:val="clear" w:color="auto" w:fill="auto"/>
            <w:noWrap/>
            <w:vAlign w:val="center"/>
          </w:tcPr>
          <w:p w:rsidR="00821B6B" w:rsidRPr="007E3289" w:rsidRDefault="00821B6B" w:rsidP="009C7FAA">
            <w:pPr>
              <w:pStyle w:val="TAC"/>
              <w:rPr>
                <w:lang w:val="fi-FI" w:eastAsia="fi-FI"/>
              </w:rPr>
            </w:pPr>
            <w:r>
              <w:rPr>
                <w:lang w:val="fi-FI" w:eastAsia="fi-FI"/>
              </w:rPr>
              <w:t>41A</w:t>
            </w:r>
          </w:p>
        </w:tc>
        <w:tc>
          <w:tcPr>
            <w:tcW w:w="0" w:type="auto"/>
            <w:vAlign w:val="center"/>
          </w:tcPr>
          <w:p w:rsidR="00821B6B" w:rsidRPr="007E3289" w:rsidRDefault="00821B6B" w:rsidP="009C7FAA">
            <w:pPr>
              <w:pStyle w:val="TAC"/>
              <w:rPr>
                <w:lang w:val="fi-FI" w:eastAsia="fi-FI"/>
              </w:rPr>
            </w:pPr>
            <w:r>
              <w:rPr>
                <w:lang w:val="fi-FI" w:eastAsia="fi-FI"/>
              </w:rPr>
              <w:t>n41A</w:t>
            </w:r>
          </w:p>
        </w:tc>
      </w:tr>
      <w:tr w:rsidR="00821B6B" w:rsidRPr="007E3289" w:rsidTr="00C42558">
        <w:trPr>
          <w:trHeight w:val="288"/>
          <w:jc w:val="center"/>
        </w:trPr>
        <w:tc>
          <w:tcPr>
            <w:tcW w:w="0" w:type="auto"/>
            <w:shd w:val="clear" w:color="auto" w:fill="auto"/>
            <w:noWrap/>
            <w:vAlign w:val="center"/>
          </w:tcPr>
          <w:p w:rsidR="00821B6B" w:rsidRPr="007E3289" w:rsidRDefault="00821B6B" w:rsidP="00821B6B">
            <w:pPr>
              <w:pStyle w:val="TAC"/>
              <w:rPr>
                <w:lang w:val="fi-FI" w:eastAsia="fi-FI"/>
              </w:rPr>
            </w:pPr>
            <w:r w:rsidRPr="006D4F85">
              <w:rPr>
                <w:lang w:val="fi-FI" w:eastAsia="fi-FI"/>
              </w:rPr>
              <w:t>DC_41</w:t>
            </w:r>
            <w:r>
              <w:rPr>
                <w:lang w:val="fi-FI" w:eastAsia="fi-FI"/>
              </w:rPr>
              <w:t>C</w:t>
            </w:r>
            <w:r w:rsidRPr="006D4F85">
              <w:rPr>
                <w:lang w:val="fi-FI" w:eastAsia="fi-FI"/>
              </w:rPr>
              <w:t>_n41A</w:t>
            </w:r>
          </w:p>
        </w:tc>
        <w:tc>
          <w:tcPr>
            <w:tcW w:w="0" w:type="auto"/>
            <w:vAlign w:val="center"/>
          </w:tcPr>
          <w:p w:rsidR="00821B6B" w:rsidRPr="007E3289" w:rsidRDefault="00821B6B" w:rsidP="009C7FAA">
            <w:pPr>
              <w:pStyle w:val="TAC"/>
              <w:rPr>
                <w:lang w:val="fi-FI" w:eastAsia="fi-FI"/>
              </w:rPr>
            </w:pPr>
            <w:r w:rsidRPr="006D4F85">
              <w:rPr>
                <w:lang w:val="fi-FI" w:eastAsia="fi-FI"/>
              </w:rPr>
              <w:t>DC_41A_n41A</w:t>
            </w:r>
          </w:p>
        </w:tc>
        <w:tc>
          <w:tcPr>
            <w:tcW w:w="0" w:type="auto"/>
            <w:shd w:val="clear" w:color="auto" w:fill="auto"/>
            <w:noWrap/>
            <w:vAlign w:val="center"/>
          </w:tcPr>
          <w:p w:rsidR="00821B6B" w:rsidRPr="007E3289" w:rsidRDefault="00821B6B" w:rsidP="009C7FAA">
            <w:pPr>
              <w:pStyle w:val="TAC"/>
              <w:rPr>
                <w:lang w:val="fi-FI" w:eastAsia="fi-FI"/>
              </w:rPr>
            </w:pPr>
            <w:r>
              <w:rPr>
                <w:lang w:val="fi-FI" w:eastAsia="fi-FI"/>
              </w:rPr>
              <w:t>41C</w:t>
            </w:r>
          </w:p>
        </w:tc>
        <w:tc>
          <w:tcPr>
            <w:tcW w:w="0" w:type="auto"/>
            <w:vAlign w:val="center"/>
          </w:tcPr>
          <w:p w:rsidR="00821B6B" w:rsidRPr="007E3289" w:rsidRDefault="00821B6B" w:rsidP="009C7FAA">
            <w:pPr>
              <w:pStyle w:val="TAC"/>
              <w:rPr>
                <w:lang w:val="fi-FI" w:eastAsia="fi-FI"/>
              </w:rPr>
            </w:pPr>
            <w:r>
              <w:rPr>
                <w:lang w:val="fi-FI" w:eastAsia="fi-FI"/>
              </w:rPr>
              <w:t>n41A</w:t>
            </w:r>
          </w:p>
        </w:tc>
      </w:tr>
      <w:tr w:rsidR="00821B6B" w:rsidRPr="007E3289" w:rsidTr="00C42558">
        <w:trPr>
          <w:trHeight w:val="288"/>
          <w:jc w:val="center"/>
        </w:trPr>
        <w:tc>
          <w:tcPr>
            <w:tcW w:w="0" w:type="auto"/>
            <w:shd w:val="clear" w:color="auto" w:fill="auto"/>
            <w:noWrap/>
            <w:vAlign w:val="center"/>
          </w:tcPr>
          <w:p w:rsidR="00821B6B" w:rsidRPr="007E3289" w:rsidRDefault="00821B6B" w:rsidP="00821B6B">
            <w:pPr>
              <w:pStyle w:val="TAC"/>
              <w:rPr>
                <w:lang w:val="fi-FI" w:eastAsia="fi-FI"/>
              </w:rPr>
            </w:pPr>
            <w:r w:rsidRPr="006D4F85">
              <w:rPr>
                <w:lang w:val="fi-FI" w:eastAsia="fi-FI"/>
              </w:rPr>
              <w:t>DC_41</w:t>
            </w:r>
            <w:r>
              <w:rPr>
                <w:lang w:val="fi-FI" w:eastAsia="fi-FI"/>
              </w:rPr>
              <w:t>D</w:t>
            </w:r>
            <w:r w:rsidRPr="006D4F85">
              <w:rPr>
                <w:lang w:val="fi-FI" w:eastAsia="fi-FI"/>
              </w:rPr>
              <w:t>_n41A</w:t>
            </w:r>
          </w:p>
        </w:tc>
        <w:tc>
          <w:tcPr>
            <w:tcW w:w="0" w:type="auto"/>
            <w:vAlign w:val="center"/>
          </w:tcPr>
          <w:p w:rsidR="00821B6B" w:rsidRPr="007E3289" w:rsidRDefault="00821B6B" w:rsidP="009C7FAA">
            <w:pPr>
              <w:pStyle w:val="TAC"/>
              <w:rPr>
                <w:lang w:val="fi-FI" w:eastAsia="fi-FI"/>
              </w:rPr>
            </w:pPr>
            <w:r w:rsidRPr="006D4F85">
              <w:rPr>
                <w:lang w:val="fi-FI" w:eastAsia="fi-FI"/>
              </w:rPr>
              <w:t>DC_41A_n41A</w:t>
            </w:r>
          </w:p>
        </w:tc>
        <w:tc>
          <w:tcPr>
            <w:tcW w:w="0" w:type="auto"/>
            <w:shd w:val="clear" w:color="auto" w:fill="auto"/>
            <w:noWrap/>
            <w:vAlign w:val="center"/>
          </w:tcPr>
          <w:p w:rsidR="00821B6B" w:rsidRPr="007E3289" w:rsidRDefault="00821B6B" w:rsidP="009C7FAA">
            <w:pPr>
              <w:pStyle w:val="TAC"/>
              <w:rPr>
                <w:lang w:val="fi-FI" w:eastAsia="fi-FI"/>
              </w:rPr>
            </w:pPr>
            <w:r>
              <w:rPr>
                <w:lang w:val="fi-FI" w:eastAsia="fi-FI"/>
              </w:rPr>
              <w:t>41D</w:t>
            </w:r>
          </w:p>
        </w:tc>
        <w:tc>
          <w:tcPr>
            <w:tcW w:w="0" w:type="auto"/>
            <w:vAlign w:val="center"/>
          </w:tcPr>
          <w:p w:rsidR="00821B6B" w:rsidRPr="007E3289" w:rsidRDefault="00821B6B" w:rsidP="009C7FAA">
            <w:pPr>
              <w:pStyle w:val="TAC"/>
              <w:rPr>
                <w:lang w:val="fi-FI" w:eastAsia="fi-FI"/>
              </w:rPr>
            </w:pPr>
            <w:r>
              <w:rPr>
                <w:lang w:val="fi-FI" w:eastAsia="fi-FI"/>
              </w:rPr>
              <w:t>n41A</w:t>
            </w:r>
          </w:p>
        </w:tc>
      </w:tr>
      <w:tr w:rsidR="00821B6B" w:rsidRPr="007E3289" w:rsidTr="001310A1">
        <w:trPr>
          <w:trHeight w:val="288"/>
          <w:jc w:val="center"/>
        </w:trPr>
        <w:tc>
          <w:tcPr>
            <w:tcW w:w="0" w:type="auto"/>
            <w:gridSpan w:val="4"/>
            <w:shd w:val="clear" w:color="auto" w:fill="auto"/>
            <w:noWrap/>
            <w:vAlign w:val="center"/>
          </w:tcPr>
          <w:p w:rsidR="00821B6B" w:rsidRDefault="00821B6B" w:rsidP="00821B6B">
            <w:pPr>
              <w:pStyle w:val="TAN"/>
            </w:pPr>
            <w:r w:rsidRPr="007E3289">
              <w:t>NOTE 1:</w:t>
            </w:r>
            <w:r w:rsidRPr="007E3289">
              <w:tab/>
              <w:t>Uplink CA configurations are the configurations supported by the present release of specifications.</w:t>
            </w:r>
          </w:p>
          <w:p w:rsidR="001F7F06" w:rsidRPr="007E3289" w:rsidRDefault="001F7F06" w:rsidP="00821B6B">
            <w:pPr>
              <w:pStyle w:val="TAN"/>
              <w:rPr>
                <w:lang w:val="en-US" w:eastAsia="fi-FI"/>
              </w:rPr>
            </w:pPr>
            <w:r w:rsidRPr="008D6625">
              <w:rPr>
                <w:rFonts w:eastAsia="PMingLiU" w:hint="eastAsia"/>
                <w:lang w:eastAsia="zh-TW"/>
              </w:rPr>
              <w:t>NOTE 2:</w:t>
            </w:r>
            <w:r w:rsidR="00BE6F23" w:rsidRPr="007E3289">
              <w:tab/>
            </w:r>
            <w:r>
              <w:rPr>
                <w:rFonts w:eastAsia="PMingLiU" w:hint="eastAsia"/>
                <w:lang w:eastAsia="zh-TW"/>
              </w:rPr>
              <w:t>O</w:t>
            </w:r>
            <w:r w:rsidRPr="00E717AF">
              <w:rPr>
                <w:rFonts w:eastAsia="PMingLiU"/>
                <w:lang w:eastAsia="zh-TW"/>
              </w:rPr>
              <w:t xml:space="preserve">nly </w:t>
            </w:r>
            <w:r w:rsidRPr="00D053D3">
              <w:rPr>
                <w:rFonts w:eastAsia="PMingLiU"/>
                <w:lang w:eastAsia="zh-TW"/>
              </w:rPr>
              <w:t>single switched UL</w:t>
            </w:r>
            <w:r>
              <w:rPr>
                <w:rFonts w:eastAsia="PMingLiU"/>
                <w:lang w:eastAsia="zh-TW"/>
              </w:rPr>
              <w:t xml:space="preserve"> is </w:t>
            </w:r>
            <w:r>
              <w:rPr>
                <w:rFonts w:eastAsia="PMingLiU" w:hint="eastAsia"/>
                <w:lang w:eastAsia="zh-TW"/>
              </w:rPr>
              <w:t>supported</w:t>
            </w:r>
            <w:r w:rsidRPr="00E717AF">
              <w:rPr>
                <w:rFonts w:eastAsia="PMingLiU"/>
                <w:lang w:eastAsia="zh-TW"/>
              </w:rPr>
              <w:t xml:space="preserve"> in </w:t>
            </w:r>
            <w:r>
              <w:rPr>
                <w:rFonts w:eastAsia="PMingLiU" w:hint="eastAsia"/>
                <w:lang w:eastAsia="zh-TW"/>
              </w:rPr>
              <w:t>Rel.15</w:t>
            </w:r>
          </w:p>
        </w:tc>
      </w:tr>
    </w:tbl>
    <w:p w:rsidR="001310A1" w:rsidRPr="007E3289" w:rsidRDefault="001310A1" w:rsidP="001310A1"/>
    <w:p w:rsidR="001310A1" w:rsidRPr="007E3289" w:rsidRDefault="001310A1" w:rsidP="001310A1">
      <w:pPr>
        <w:pStyle w:val="Heading3"/>
      </w:pPr>
      <w:bookmarkStart w:id="70" w:name="_Toc518912782"/>
      <w:r w:rsidRPr="007E3289">
        <w:lastRenderedPageBreak/>
        <w:t>5.5B.4</w:t>
      </w:r>
      <w:r w:rsidRPr="007E3289">
        <w:tab/>
        <w:t>Inter-band EN-DC within FR1</w:t>
      </w:r>
      <w:bookmarkEnd w:id="70"/>
    </w:p>
    <w:p w:rsidR="001310A1" w:rsidRPr="007E3289" w:rsidRDefault="001310A1" w:rsidP="001310A1">
      <w:pPr>
        <w:pStyle w:val="Heading4"/>
      </w:pPr>
      <w:bookmarkStart w:id="71" w:name="_Toc518912783"/>
      <w:r w:rsidRPr="007E3289">
        <w:t>5.5B.4.1</w:t>
      </w:r>
      <w:r w:rsidRPr="007E3289">
        <w:tab/>
        <w:t>Inter-band EN-DC configurations (two bands)</w:t>
      </w:r>
      <w:bookmarkEnd w:id="71"/>
    </w:p>
    <w:p w:rsidR="001310A1" w:rsidRPr="007E3289" w:rsidRDefault="001310A1" w:rsidP="001310A1">
      <w:pPr>
        <w:pStyle w:val="TH"/>
      </w:pPr>
      <w:r w:rsidRPr="007E3289">
        <w:t>Table 5.5B.4.1-1: Inter-band EN-DC configurations (two bands)</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537"/>
        <w:gridCol w:w="2280"/>
        <w:gridCol w:w="2640"/>
        <w:gridCol w:w="2359"/>
      </w:tblGrid>
      <w:tr w:rsidR="001310A1" w:rsidRPr="007E3289" w:rsidTr="006E1737">
        <w:trPr>
          <w:trHeight w:val="47"/>
          <w:tblHeader/>
          <w:jc w:val="center"/>
        </w:trPr>
        <w:tc>
          <w:tcPr>
            <w:tcW w:w="2537" w:type="dxa"/>
            <w:shd w:val="clear" w:color="auto" w:fill="auto"/>
            <w:vAlign w:val="center"/>
            <w:hideMark/>
          </w:tcPr>
          <w:p w:rsidR="001310A1" w:rsidRPr="007E3289" w:rsidRDefault="001310A1" w:rsidP="001310A1">
            <w:pPr>
              <w:pStyle w:val="TAH"/>
              <w:rPr>
                <w:lang w:val="en-US" w:eastAsia="fi-FI"/>
              </w:rPr>
            </w:pPr>
            <w:bookmarkStart w:id="72" w:name="_Hlk516090533"/>
            <w:r w:rsidRPr="007E3289">
              <w:rPr>
                <w:lang w:val="en-US" w:eastAsia="fi-FI"/>
              </w:rPr>
              <w:t>EN-DC</w:t>
            </w:r>
          </w:p>
          <w:p w:rsidR="001310A1" w:rsidRPr="007E3289" w:rsidRDefault="001310A1" w:rsidP="001310A1">
            <w:pPr>
              <w:pStyle w:val="TAH"/>
              <w:rPr>
                <w:lang w:val="en-US" w:eastAsia="fi-FI"/>
              </w:rPr>
            </w:pPr>
            <w:r w:rsidRPr="007E3289">
              <w:rPr>
                <w:lang w:val="en-US" w:eastAsia="fi-FI"/>
              </w:rPr>
              <w:t>configuration</w:t>
            </w:r>
          </w:p>
        </w:tc>
        <w:tc>
          <w:tcPr>
            <w:tcW w:w="2280" w:type="dxa"/>
            <w:vAlign w:val="center"/>
          </w:tcPr>
          <w:p w:rsidR="001310A1" w:rsidRPr="007E3289" w:rsidRDefault="001310A1" w:rsidP="001310A1">
            <w:pPr>
              <w:pStyle w:val="TAH"/>
              <w:rPr>
                <w:lang w:val="en-US" w:eastAsia="fi-FI"/>
              </w:rPr>
            </w:pPr>
            <w:r w:rsidRPr="007E3289">
              <w:rPr>
                <w:lang w:val="en-US" w:eastAsia="fi-FI"/>
              </w:rPr>
              <w:t>Uplink EN-DC</w:t>
            </w:r>
          </w:p>
          <w:p w:rsidR="001310A1" w:rsidRPr="007E3289" w:rsidRDefault="001310A1" w:rsidP="001310A1">
            <w:pPr>
              <w:pStyle w:val="TAH"/>
              <w:rPr>
                <w:lang w:val="en-US" w:eastAsia="fi-FI"/>
              </w:rPr>
            </w:pPr>
            <w:r w:rsidRPr="007E3289">
              <w:rPr>
                <w:lang w:val="en-US" w:eastAsia="fi-FI"/>
              </w:rPr>
              <w:t>configuration</w:t>
            </w:r>
          </w:p>
          <w:p w:rsidR="001310A1" w:rsidRPr="007E3289" w:rsidDel="00C35823" w:rsidRDefault="001310A1" w:rsidP="001310A1">
            <w:pPr>
              <w:pStyle w:val="TAH"/>
              <w:rPr>
                <w:lang w:eastAsia="fi-FI"/>
              </w:rPr>
            </w:pPr>
            <w:r w:rsidRPr="007E3289">
              <w:rPr>
                <w:lang w:val="en-US" w:eastAsia="fi-FI"/>
              </w:rPr>
              <w:t>(NOTE 1)</w:t>
            </w:r>
          </w:p>
        </w:tc>
        <w:tc>
          <w:tcPr>
            <w:tcW w:w="2640" w:type="dxa"/>
            <w:shd w:val="clear" w:color="auto" w:fill="auto"/>
            <w:vAlign w:val="center"/>
            <w:hideMark/>
          </w:tcPr>
          <w:p w:rsidR="001310A1" w:rsidRPr="007E3289" w:rsidRDefault="001310A1" w:rsidP="001310A1">
            <w:pPr>
              <w:pStyle w:val="TAH"/>
              <w:rPr>
                <w:lang w:val="en-US" w:eastAsia="fi-FI"/>
              </w:rPr>
            </w:pPr>
            <w:r w:rsidRPr="007E3289">
              <w:rPr>
                <w:lang w:eastAsia="fi-FI"/>
              </w:rPr>
              <w:t>E-UTRA configuration</w:t>
            </w:r>
          </w:p>
        </w:tc>
        <w:tc>
          <w:tcPr>
            <w:tcW w:w="2359" w:type="dxa"/>
            <w:vAlign w:val="center"/>
          </w:tcPr>
          <w:p w:rsidR="001310A1" w:rsidRPr="007E3289" w:rsidRDefault="001310A1" w:rsidP="001310A1">
            <w:pPr>
              <w:pStyle w:val="TAH"/>
              <w:rPr>
                <w:rFonts w:cs="Arial"/>
                <w:bCs/>
                <w:szCs w:val="18"/>
                <w:lang w:eastAsia="fi-FI"/>
              </w:rPr>
            </w:pPr>
            <w:r w:rsidRPr="007E3289">
              <w:rPr>
                <w:lang w:eastAsia="fi-FI"/>
              </w:rPr>
              <w:t>NR configuration</w:t>
            </w:r>
          </w:p>
        </w:tc>
      </w:tr>
      <w:tr w:rsidR="001310A1" w:rsidRPr="007E3289" w:rsidTr="006E1737">
        <w:trPr>
          <w:trHeight w:val="47"/>
          <w:jc w:val="center"/>
        </w:trPr>
        <w:tc>
          <w:tcPr>
            <w:tcW w:w="2537" w:type="dxa"/>
            <w:shd w:val="clear" w:color="auto" w:fill="auto"/>
            <w:vAlign w:val="center"/>
          </w:tcPr>
          <w:p w:rsidR="001310A1" w:rsidRPr="00530DBD" w:rsidRDefault="001310A1" w:rsidP="001310A1">
            <w:pPr>
              <w:pStyle w:val="TAH"/>
              <w:rPr>
                <w:b w:val="0"/>
                <w:lang w:val="en-US" w:eastAsia="fi-FI"/>
              </w:rPr>
            </w:pPr>
            <w:r w:rsidRPr="00530DBD">
              <w:rPr>
                <w:b w:val="0"/>
                <w:lang w:val="fi-FI" w:eastAsia="fi-FI"/>
              </w:rPr>
              <w:t>DC_1A_n28A</w:t>
            </w:r>
          </w:p>
        </w:tc>
        <w:tc>
          <w:tcPr>
            <w:tcW w:w="2280" w:type="dxa"/>
            <w:vAlign w:val="center"/>
          </w:tcPr>
          <w:p w:rsidR="001310A1" w:rsidRPr="00530DBD" w:rsidRDefault="001310A1" w:rsidP="001310A1">
            <w:pPr>
              <w:pStyle w:val="TAH"/>
              <w:rPr>
                <w:b w:val="0"/>
                <w:lang w:val="en-US" w:eastAsia="fi-FI"/>
              </w:rPr>
            </w:pPr>
            <w:r w:rsidRPr="00F71B8A">
              <w:rPr>
                <w:b w:val="0"/>
                <w:lang w:val="fi-FI" w:eastAsia="fi-FI"/>
              </w:rPr>
              <w:t>DC_1A_n28A</w:t>
            </w:r>
          </w:p>
        </w:tc>
        <w:tc>
          <w:tcPr>
            <w:tcW w:w="2640" w:type="dxa"/>
            <w:shd w:val="clear" w:color="auto" w:fill="auto"/>
            <w:vAlign w:val="center"/>
          </w:tcPr>
          <w:p w:rsidR="001310A1" w:rsidRPr="00530DBD" w:rsidRDefault="001310A1" w:rsidP="001310A1">
            <w:pPr>
              <w:pStyle w:val="TAH"/>
              <w:rPr>
                <w:b w:val="0"/>
                <w:lang w:eastAsia="fi-FI"/>
              </w:rPr>
            </w:pPr>
            <w:r w:rsidRPr="00530DBD">
              <w:rPr>
                <w:b w:val="0"/>
                <w:lang w:val="fi-FI" w:eastAsia="fi-FI"/>
              </w:rPr>
              <w:t>1</w:t>
            </w:r>
          </w:p>
        </w:tc>
        <w:tc>
          <w:tcPr>
            <w:tcW w:w="2359" w:type="dxa"/>
            <w:vAlign w:val="center"/>
          </w:tcPr>
          <w:p w:rsidR="001310A1" w:rsidRPr="00530DBD" w:rsidRDefault="00FD13AC" w:rsidP="001310A1">
            <w:pPr>
              <w:pStyle w:val="TAH"/>
              <w:rPr>
                <w:b w:val="0"/>
                <w:lang w:eastAsia="fi-FI"/>
              </w:rPr>
            </w:pPr>
            <w:r w:rsidRPr="00530DBD">
              <w:rPr>
                <w:b w:val="0"/>
                <w:lang w:val="fi-FI" w:eastAsia="fi-FI"/>
              </w:rPr>
              <w:t>n</w:t>
            </w:r>
            <w:r w:rsidR="001310A1" w:rsidRPr="00530DBD">
              <w:rPr>
                <w:b w:val="0"/>
                <w:lang w:val="fi-FI" w:eastAsia="fi-FI"/>
              </w:rPr>
              <w:t>28</w:t>
            </w:r>
            <w:r w:rsidRPr="00530DBD">
              <w:rPr>
                <w:b w:val="0"/>
                <w:lang w:val="fi-FI" w:eastAsia="fi-FI"/>
              </w:rPr>
              <w:t>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DC_1A_n40A</w:t>
            </w:r>
          </w:p>
        </w:tc>
        <w:tc>
          <w:tcPr>
            <w:tcW w:w="2280" w:type="dxa"/>
            <w:vAlign w:val="center"/>
          </w:tcPr>
          <w:p w:rsidR="00530DBD" w:rsidRPr="00530DBD" w:rsidRDefault="00530DBD" w:rsidP="00530DBD">
            <w:pPr>
              <w:pStyle w:val="TAC"/>
              <w:rPr>
                <w:lang w:val="fi-FI" w:eastAsia="fi-FI"/>
              </w:rPr>
            </w:pPr>
            <w:r w:rsidRPr="00C42558">
              <w:rPr>
                <w:lang w:val="fi-FI" w:eastAsia="fi-FI"/>
              </w:rPr>
              <w:t>DC_1A_n40A</w:t>
            </w:r>
          </w:p>
        </w:tc>
        <w:tc>
          <w:tcPr>
            <w:tcW w:w="2640" w:type="dxa"/>
            <w:shd w:val="clear" w:color="auto" w:fill="auto"/>
            <w:noWrap/>
            <w:vAlign w:val="center"/>
          </w:tcPr>
          <w:p w:rsidR="00530DBD" w:rsidRPr="00530DBD" w:rsidRDefault="00530DBD" w:rsidP="00530DBD">
            <w:pPr>
              <w:pStyle w:val="TAC"/>
              <w:rPr>
                <w:lang w:val="fi-FI" w:eastAsia="fi-FI"/>
              </w:rPr>
            </w:pPr>
            <w:r w:rsidRPr="00C42558">
              <w:rPr>
                <w:rFonts w:eastAsia="Yu Mincho"/>
                <w:lang w:val="fi-FI" w:eastAsia="ja-JP"/>
              </w:rPr>
              <w:t>1A</w:t>
            </w:r>
          </w:p>
        </w:tc>
        <w:tc>
          <w:tcPr>
            <w:tcW w:w="2359" w:type="dxa"/>
            <w:vAlign w:val="center"/>
          </w:tcPr>
          <w:p w:rsidR="00530DBD" w:rsidRPr="00530DBD" w:rsidRDefault="00530DBD" w:rsidP="00530DBD">
            <w:pPr>
              <w:pStyle w:val="TAC"/>
              <w:rPr>
                <w:lang w:val="fi-FI" w:eastAsia="fi-FI"/>
              </w:rPr>
            </w:pPr>
            <w:r w:rsidRPr="00C42558">
              <w:t>n40A</w:t>
            </w:r>
          </w:p>
        </w:tc>
      </w:tr>
      <w:bookmarkEnd w:id="72"/>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DC_1A_n51A</w:t>
            </w:r>
          </w:p>
        </w:tc>
        <w:tc>
          <w:tcPr>
            <w:tcW w:w="2280" w:type="dxa"/>
            <w:vAlign w:val="center"/>
          </w:tcPr>
          <w:p w:rsidR="00530DBD" w:rsidRPr="00530DBD" w:rsidRDefault="00530DBD" w:rsidP="00530DBD">
            <w:pPr>
              <w:pStyle w:val="TAC"/>
              <w:rPr>
                <w:lang w:val="fi-FI" w:eastAsia="fi-FI"/>
              </w:rPr>
            </w:pPr>
            <w:r w:rsidRPr="00C42558">
              <w:rPr>
                <w:lang w:val="fi-FI" w:eastAsia="fi-FI"/>
              </w:rPr>
              <w:t>DC_1A_n51A</w:t>
            </w:r>
          </w:p>
        </w:tc>
        <w:tc>
          <w:tcPr>
            <w:tcW w:w="2640" w:type="dxa"/>
            <w:shd w:val="clear" w:color="auto" w:fill="auto"/>
            <w:noWrap/>
            <w:vAlign w:val="center"/>
          </w:tcPr>
          <w:p w:rsidR="00530DBD" w:rsidRPr="00530DBD" w:rsidRDefault="00530DBD" w:rsidP="00530DBD">
            <w:pPr>
              <w:pStyle w:val="TAC"/>
              <w:rPr>
                <w:lang w:val="fi-FI" w:eastAsia="fi-FI"/>
              </w:rPr>
            </w:pPr>
            <w:r w:rsidRPr="00C42558">
              <w:rPr>
                <w:rFonts w:eastAsia="Yu Mincho"/>
                <w:lang w:val="fi-FI" w:eastAsia="ja-JP"/>
              </w:rPr>
              <w:t>1A</w:t>
            </w:r>
          </w:p>
        </w:tc>
        <w:tc>
          <w:tcPr>
            <w:tcW w:w="2359" w:type="dxa"/>
            <w:vAlign w:val="center"/>
          </w:tcPr>
          <w:p w:rsidR="00530DBD" w:rsidRPr="00530DBD" w:rsidRDefault="00530DBD" w:rsidP="00530DBD">
            <w:pPr>
              <w:pStyle w:val="TAC"/>
              <w:rPr>
                <w:lang w:val="fi-FI" w:eastAsia="fi-FI"/>
              </w:rPr>
            </w:pPr>
            <w:r w:rsidRPr="00C42558">
              <w:t>n51A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DC_1A_n77A</w:t>
            </w:r>
          </w:p>
          <w:p w:rsidR="00530DBD" w:rsidRPr="00530DBD" w:rsidRDefault="00530DBD" w:rsidP="00530DBD">
            <w:pPr>
              <w:pStyle w:val="TAC"/>
              <w:rPr>
                <w:lang w:val="fi-FI" w:eastAsia="fi-FI"/>
              </w:rPr>
            </w:pPr>
            <w:r w:rsidRPr="00C42558">
              <w:rPr>
                <w:lang w:val="fi-FI" w:eastAsia="fi-FI"/>
              </w:rPr>
              <w:t>DC_1A_n77C</w:t>
            </w:r>
          </w:p>
        </w:tc>
        <w:tc>
          <w:tcPr>
            <w:tcW w:w="2280" w:type="dxa"/>
            <w:vAlign w:val="center"/>
          </w:tcPr>
          <w:p w:rsidR="00530DBD" w:rsidRPr="00530DBD" w:rsidRDefault="00530DBD" w:rsidP="00530DBD">
            <w:pPr>
              <w:pStyle w:val="TAC"/>
              <w:rPr>
                <w:lang w:val="fi-FI" w:eastAsia="fi-FI"/>
              </w:rPr>
            </w:pPr>
            <w:r w:rsidRPr="00F71B8A">
              <w:rPr>
                <w:lang w:val="fi-FI" w:eastAsia="fi-FI"/>
              </w:rPr>
              <w:t>DC_1A_n77A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1A</w:t>
            </w:r>
          </w:p>
        </w:tc>
        <w:tc>
          <w:tcPr>
            <w:tcW w:w="2359" w:type="dxa"/>
            <w:vAlign w:val="center"/>
          </w:tcPr>
          <w:p w:rsidR="00530DBD" w:rsidRPr="00530DBD" w:rsidRDefault="00530DBD" w:rsidP="00530DBD">
            <w:pPr>
              <w:pStyle w:val="TAC"/>
              <w:rPr>
                <w:lang w:val="fi-FI" w:eastAsia="fi-FI"/>
              </w:rPr>
            </w:pPr>
            <w:r w:rsidRPr="00530DBD">
              <w:rPr>
                <w:lang w:val="fi-FI" w:eastAsia="fi-FI"/>
              </w:rPr>
              <w:t>n77A</w:t>
            </w:r>
          </w:p>
          <w:p w:rsidR="00530DBD" w:rsidRPr="00530DBD" w:rsidRDefault="00530DBD" w:rsidP="00530DBD">
            <w:pPr>
              <w:pStyle w:val="TAC"/>
              <w:rPr>
                <w:rFonts w:ascii="Calibri" w:hAnsi="Calibri"/>
                <w:sz w:val="22"/>
                <w:szCs w:val="22"/>
              </w:rPr>
            </w:pPr>
            <w:r w:rsidRPr="00C42558">
              <w:rPr>
                <w:lang w:val="fi-FI" w:eastAsia="fi-FI"/>
              </w:rPr>
              <w:t>CA_n77C</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DC_1A_n78A</w:t>
            </w:r>
          </w:p>
          <w:p w:rsidR="00530DBD" w:rsidRPr="00530DBD" w:rsidRDefault="00530DBD" w:rsidP="00530DBD">
            <w:pPr>
              <w:pStyle w:val="TAC"/>
              <w:rPr>
                <w:lang w:val="fi-FI" w:eastAsia="fi-FI"/>
              </w:rPr>
            </w:pPr>
            <w:r w:rsidRPr="00C42558">
              <w:rPr>
                <w:lang w:val="fi-FI" w:eastAsia="fi-FI"/>
              </w:rPr>
              <w:t>DC_1A_n78C</w:t>
            </w:r>
          </w:p>
        </w:tc>
        <w:tc>
          <w:tcPr>
            <w:tcW w:w="2280" w:type="dxa"/>
            <w:vAlign w:val="center"/>
          </w:tcPr>
          <w:p w:rsidR="00530DBD" w:rsidRPr="00530DBD" w:rsidRDefault="00530DBD" w:rsidP="00530DBD">
            <w:pPr>
              <w:pStyle w:val="TAC"/>
              <w:rPr>
                <w:lang w:val="fi-FI" w:eastAsia="fi-FI"/>
              </w:rPr>
            </w:pPr>
            <w:r w:rsidRPr="00F71B8A">
              <w:rPr>
                <w:lang w:val="fi-FI" w:eastAsia="fi-FI"/>
              </w:rPr>
              <w:t>DC_1A_n78A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1A</w:t>
            </w:r>
          </w:p>
        </w:tc>
        <w:tc>
          <w:tcPr>
            <w:tcW w:w="2359" w:type="dxa"/>
            <w:vAlign w:val="center"/>
          </w:tcPr>
          <w:p w:rsidR="00530DBD" w:rsidRPr="00530DBD" w:rsidRDefault="00530DBD" w:rsidP="00530DBD">
            <w:pPr>
              <w:pStyle w:val="TAC"/>
              <w:rPr>
                <w:lang w:val="fi-FI" w:eastAsia="fi-FI"/>
              </w:rPr>
            </w:pPr>
            <w:r w:rsidRPr="00530DBD">
              <w:rPr>
                <w:lang w:val="fi-FI" w:eastAsia="fi-FI"/>
              </w:rPr>
              <w:t>n78A</w:t>
            </w:r>
          </w:p>
          <w:p w:rsidR="00530DBD" w:rsidRPr="00530DBD" w:rsidRDefault="00530DBD" w:rsidP="00530DBD">
            <w:pPr>
              <w:pStyle w:val="TAC"/>
              <w:rPr>
                <w:rFonts w:ascii="Calibri" w:hAnsi="Calibri"/>
                <w:sz w:val="22"/>
                <w:szCs w:val="22"/>
              </w:rPr>
            </w:pPr>
            <w:r w:rsidRPr="00C42558">
              <w:rPr>
                <w:lang w:val="fi-FI" w:eastAsia="fi-FI"/>
              </w:rPr>
              <w:t>CA_n78C</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DC_1A_n79A</w:t>
            </w:r>
          </w:p>
          <w:p w:rsidR="00530DBD" w:rsidRPr="00530DBD" w:rsidRDefault="00530DBD" w:rsidP="00530DBD">
            <w:pPr>
              <w:pStyle w:val="TAC"/>
              <w:rPr>
                <w:lang w:val="fi-FI" w:eastAsia="fi-FI"/>
              </w:rPr>
            </w:pPr>
            <w:r w:rsidRPr="00C42558">
              <w:rPr>
                <w:lang w:val="fi-FI" w:eastAsia="fi-FI"/>
              </w:rPr>
              <w:t>DC_1A_n79C</w:t>
            </w:r>
          </w:p>
        </w:tc>
        <w:tc>
          <w:tcPr>
            <w:tcW w:w="2280" w:type="dxa"/>
            <w:vAlign w:val="center"/>
          </w:tcPr>
          <w:p w:rsidR="00530DBD" w:rsidRPr="00530DBD" w:rsidRDefault="00530DBD" w:rsidP="00530DBD">
            <w:pPr>
              <w:pStyle w:val="TAC"/>
              <w:rPr>
                <w:lang w:val="fi-FI" w:eastAsia="fi-FI"/>
              </w:rPr>
            </w:pPr>
            <w:r w:rsidRPr="00F71B8A">
              <w:rPr>
                <w:lang w:val="fi-FI" w:eastAsia="fi-FI"/>
              </w:rPr>
              <w:t>DC_1A_n79A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1A</w:t>
            </w:r>
          </w:p>
        </w:tc>
        <w:tc>
          <w:tcPr>
            <w:tcW w:w="2359" w:type="dxa"/>
            <w:vAlign w:val="center"/>
          </w:tcPr>
          <w:p w:rsidR="00530DBD" w:rsidRPr="00530DBD" w:rsidRDefault="00530DBD" w:rsidP="00530DBD">
            <w:pPr>
              <w:pStyle w:val="TAC"/>
              <w:rPr>
                <w:lang w:val="fi-FI" w:eastAsia="fi-FI"/>
              </w:rPr>
            </w:pPr>
            <w:r w:rsidRPr="00530DBD">
              <w:rPr>
                <w:lang w:val="fi-FI" w:eastAsia="fi-FI"/>
              </w:rPr>
              <w:t>n79A</w:t>
            </w:r>
          </w:p>
          <w:p w:rsidR="00530DBD" w:rsidRPr="00530DBD" w:rsidRDefault="00530DBD" w:rsidP="00530DBD">
            <w:pPr>
              <w:pStyle w:val="TAC"/>
              <w:rPr>
                <w:rFonts w:ascii="Calibri" w:hAnsi="Calibri"/>
                <w:sz w:val="22"/>
                <w:szCs w:val="22"/>
              </w:rPr>
            </w:pPr>
            <w:r w:rsidRPr="00C42558">
              <w:rPr>
                <w:lang w:val="fi-FI" w:eastAsia="fi-FI"/>
              </w:rPr>
              <w:t>CA_n79C</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DC_2A_n5A</w:t>
            </w:r>
          </w:p>
        </w:tc>
        <w:tc>
          <w:tcPr>
            <w:tcW w:w="2280" w:type="dxa"/>
            <w:vAlign w:val="center"/>
          </w:tcPr>
          <w:p w:rsidR="00530DBD" w:rsidRPr="00530DBD" w:rsidRDefault="00530DBD" w:rsidP="00530DBD">
            <w:pPr>
              <w:pStyle w:val="TAC"/>
              <w:rPr>
                <w:lang w:val="fi-FI" w:eastAsia="fi-FI"/>
              </w:rPr>
            </w:pPr>
            <w:r w:rsidRPr="00C42558">
              <w:rPr>
                <w:lang w:val="fi-FI" w:eastAsia="fi-FI"/>
              </w:rPr>
              <w:t>DC_2A_n5A</w:t>
            </w:r>
          </w:p>
        </w:tc>
        <w:tc>
          <w:tcPr>
            <w:tcW w:w="2640" w:type="dxa"/>
            <w:shd w:val="clear" w:color="auto" w:fill="auto"/>
            <w:noWrap/>
            <w:vAlign w:val="center"/>
          </w:tcPr>
          <w:p w:rsidR="00530DBD" w:rsidRPr="00530DBD" w:rsidRDefault="00530DBD" w:rsidP="00530DBD">
            <w:pPr>
              <w:pStyle w:val="TAC"/>
              <w:rPr>
                <w:lang w:val="fi-FI" w:eastAsia="ja-JP"/>
              </w:rPr>
            </w:pPr>
            <w:r w:rsidRPr="00C42558">
              <w:rPr>
                <w:rFonts w:eastAsia="Yu Mincho"/>
                <w:lang w:eastAsia="ja-JP"/>
              </w:rPr>
              <w:t>2A</w:t>
            </w:r>
          </w:p>
        </w:tc>
        <w:tc>
          <w:tcPr>
            <w:tcW w:w="2359" w:type="dxa"/>
            <w:vAlign w:val="center"/>
          </w:tcPr>
          <w:p w:rsidR="00530DBD" w:rsidRPr="00530DBD" w:rsidRDefault="00530DBD" w:rsidP="00530DBD">
            <w:pPr>
              <w:pStyle w:val="TAC"/>
              <w:rPr>
                <w:lang w:val="fi-FI" w:eastAsia="ja-JP"/>
              </w:rPr>
            </w:pPr>
            <w:r w:rsidRPr="00C42558">
              <w:rPr>
                <w:lang w:val="fi-FI" w:eastAsia="fi-FI"/>
              </w:rPr>
              <w:t>n5A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DC_2A_n66A</w:t>
            </w:r>
          </w:p>
        </w:tc>
        <w:tc>
          <w:tcPr>
            <w:tcW w:w="2280" w:type="dxa"/>
            <w:vAlign w:val="center"/>
          </w:tcPr>
          <w:p w:rsidR="00530DBD" w:rsidRPr="00530DBD" w:rsidRDefault="00530DBD" w:rsidP="00530DBD">
            <w:pPr>
              <w:pStyle w:val="TAC"/>
              <w:rPr>
                <w:lang w:val="fi-FI" w:eastAsia="fi-FI"/>
              </w:rPr>
            </w:pPr>
            <w:r w:rsidRPr="00C42558">
              <w:rPr>
                <w:lang w:val="fi-FI" w:eastAsia="fi-FI"/>
              </w:rPr>
              <w:t>DC_2A_n66A</w:t>
            </w:r>
          </w:p>
        </w:tc>
        <w:tc>
          <w:tcPr>
            <w:tcW w:w="2640" w:type="dxa"/>
            <w:shd w:val="clear" w:color="auto" w:fill="auto"/>
            <w:noWrap/>
            <w:vAlign w:val="center"/>
          </w:tcPr>
          <w:p w:rsidR="00530DBD" w:rsidRPr="00530DBD" w:rsidRDefault="00530DBD" w:rsidP="00530DBD">
            <w:pPr>
              <w:pStyle w:val="TAC"/>
              <w:rPr>
                <w:lang w:val="fi-FI" w:eastAsia="ja-JP"/>
              </w:rPr>
            </w:pPr>
            <w:r w:rsidRPr="00C42558">
              <w:rPr>
                <w:rFonts w:eastAsia="Yu Mincho"/>
                <w:lang w:eastAsia="ja-JP"/>
              </w:rPr>
              <w:t>2A</w:t>
            </w:r>
          </w:p>
        </w:tc>
        <w:tc>
          <w:tcPr>
            <w:tcW w:w="2359" w:type="dxa"/>
            <w:vAlign w:val="center"/>
          </w:tcPr>
          <w:p w:rsidR="00530DBD" w:rsidRPr="00530DBD" w:rsidRDefault="00530DBD" w:rsidP="00530DBD">
            <w:pPr>
              <w:pStyle w:val="TAC"/>
              <w:rPr>
                <w:lang w:val="fi-FI" w:eastAsia="ja-JP"/>
              </w:rPr>
            </w:pPr>
            <w:r w:rsidRPr="00C42558">
              <w:rPr>
                <w:lang w:val="fi-FI" w:eastAsia="fi-FI"/>
              </w:rPr>
              <w:t>n66A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DC_2A</w:t>
            </w:r>
            <w:r w:rsidR="003C294D">
              <w:rPr>
                <w:lang w:val="fi-FI" w:eastAsia="fi-FI"/>
              </w:rPr>
              <w:t>_n</w:t>
            </w:r>
            <w:r w:rsidRPr="00530DBD">
              <w:rPr>
                <w:lang w:val="fi-FI" w:eastAsia="fi-FI"/>
              </w:rPr>
              <w:t>71A</w:t>
            </w:r>
          </w:p>
        </w:tc>
        <w:tc>
          <w:tcPr>
            <w:tcW w:w="2280" w:type="dxa"/>
            <w:vAlign w:val="center"/>
          </w:tcPr>
          <w:p w:rsidR="00530DBD" w:rsidRPr="00F71B8A" w:rsidRDefault="00530DBD" w:rsidP="00530DBD">
            <w:pPr>
              <w:pStyle w:val="TAC"/>
              <w:rPr>
                <w:lang w:val="fi-FI" w:eastAsia="fi-FI"/>
              </w:rPr>
            </w:pPr>
            <w:r w:rsidRPr="00F71B8A">
              <w:rPr>
                <w:lang w:val="fi-FI" w:eastAsia="fi-FI"/>
              </w:rPr>
              <w:t>DC_2A</w:t>
            </w:r>
            <w:r w:rsidR="003C294D">
              <w:rPr>
                <w:lang w:val="fi-FI" w:eastAsia="fi-FI"/>
              </w:rPr>
              <w:t>_n</w:t>
            </w:r>
            <w:r w:rsidRPr="00F71B8A">
              <w:rPr>
                <w:lang w:val="fi-FI" w:eastAsia="fi-FI"/>
              </w:rPr>
              <w:t>71A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ja-JP"/>
              </w:rPr>
              <w:t>2</w:t>
            </w:r>
          </w:p>
        </w:tc>
        <w:tc>
          <w:tcPr>
            <w:tcW w:w="2359" w:type="dxa"/>
            <w:vAlign w:val="center"/>
          </w:tcPr>
          <w:p w:rsidR="00530DBD" w:rsidRPr="00530DBD" w:rsidRDefault="00530DBD" w:rsidP="00530DBD">
            <w:pPr>
              <w:pStyle w:val="TAC"/>
              <w:rPr>
                <w:lang w:val="fi-FI" w:eastAsia="fi-FI"/>
              </w:rPr>
            </w:pPr>
            <w:r w:rsidRPr="00530DBD">
              <w:rPr>
                <w:lang w:val="fi-FI" w:eastAsia="ja-JP"/>
              </w:rPr>
              <w:t>n71A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DC_2A_n78A</w:t>
            </w:r>
          </w:p>
        </w:tc>
        <w:tc>
          <w:tcPr>
            <w:tcW w:w="2280" w:type="dxa"/>
            <w:vAlign w:val="center"/>
          </w:tcPr>
          <w:p w:rsidR="00530DBD" w:rsidRPr="00530DBD" w:rsidRDefault="00530DBD" w:rsidP="00530DBD">
            <w:pPr>
              <w:pStyle w:val="TAC"/>
              <w:rPr>
                <w:lang w:val="fi-FI" w:eastAsia="fi-FI"/>
              </w:rPr>
            </w:pPr>
            <w:r w:rsidRPr="00C42558">
              <w:rPr>
                <w:lang w:val="fi-FI" w:eastAsia="fi-FI"/>
              </w:rPr>
              <w:t>DC_2A_n78A</w:t>
            </w:r>
          </w:p>
        </w:tc>
        <w:tc>
          <w:tcPr>
            <w:tcW w:w="2640" w:type="dxa"/>
            <w:shd w:val="clear" w:color="auto" w:fill="auto"/>
            <w:noWrap/>
            <w:vAlign w:val="center"/>
          </w:tcPr>
          <w:p w:rsidR="00530DBD" w:rsidRPr="00530DBD" w:rsidRDefault="00530DBD" w:rsidP="00530DBD">
            <w:pPr>
              <w:pStyle w:val="TAC"/>
              <w:rPr>
                <w:lang w:val="fi-FI" w:eastAsia="ja-JP"/>
              </w:rPr>
            </w:pPr>
            <w:r w:rsidRPr="00C42558">
              <w:rPr>
                <w:lang w:val="fi-FI" w:eastAsia="ja-JP"/>
              </w:rPr>
              <w:t>2A</w:t>
            </w:r>
          </w:p>
        </w:tc>
        <w:tc>
          <w:tcPr>
            <w:tcW w:w="2359" w:type="dxa"/>
            <w:vAlign w:val="center"/>
          </w:tcPr>
          <w:p w:rsidR="00530DBD" w:rsidRPr="00530DBD" w:rsidRDefault="00530DBD" w:rsidP="00530DBD">
            <w:pPr>
              <w:pStyle w:val="TAC"/>
              <w:rPr>
                <w:lang w:val="fi-FI" w:eastAsia="ja-JP"/>
              </w:rPr>
            </w:pPr>
            <w:r w:rsidRPr="00C42558">
              <w:rPr>
                <w:lang w:val="fi-FI" w:eastAsia="ja-JP"/>
              </w:rPr>
              <w:t>n78A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DC_3A_n7A</w:t>
            </w:r>
          </w:p>
        </w:tc>
        <w:tc>
          <w:tcPr>
            <w:tcW w:w="2280" w:type="dxa"/>
            <w:vAlign w:val="center"/>
          </w:tcPr>
          <w:p w:rsidR="00530DBD" w:rsidRPr="00F71B8A" w:rsidRDefault="00530DBD" w:rsidP="00530DBD">
            <w:pPr>
              <w:pStyle w:val="TAC"/>
              <w:rPr>
                <w:lang w:val="fi-FI" w:eastAsia="fi-FI"/>
              </w:rPr>
            </w:pPr>
            <w:r w:rsidRPr="00F71B8A">
              <w:rPr>
                <w:lang w:val="fi-FI" w:eastAsia="fi-FI"/>
              </w:rPr>
              <w:t>DC_3A_n7A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3</w:t>
            </w:r>
          </w:p>
        </w:tc>
        <w:tc>
          <w:tcPr>
            <w:tcW w:w="2359" w:type="dxa"/>
            <w:vAlign w:val="center"/>
          </w:tcPr>
          <w:p w:rsidR="00530DBD" w:rsidRPr="00530DBD" w:rsidRDefault="00530DBD" w:rsidP="00530DBD">
            <w:pPr>
              <w:pStyle w:val="TAC"/>
              <w:rPr>
                <w:lang w:val="fi-FI" w:eastAsia="fi-FI"/>
              </w:rPr>
            </w:pPr>
            <w:r w:rsidRPr="00530DBD">
              <w:rPr>
                <w:lang w:val="fi-FI" w:eastAsia="fi-FI"/>
              </w:rPr>
              <w:t>n7A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DC_3A_n28A</w:t>
            </w:r>
          </w:p>
        </w:tc>
        <w:tc>
          <w:tcPr>
            <w:tcW w:w="2280" w:type="dxa"/>
            <w:vAlign w:val="center"/>
          </w:tcPr>
          <w:p w:rsidR="00530DBD" w:rsidRPr="00530DBD" w:rsidRDefault="00530DBD" w:rsidP="00530DBD">
            <w:pPr>
              <w:pStyle w:val="TAC"/>
              <w:rPr>
                <w:lang w:val="fi-FI" w:eastAsia="fi-FI"/>
              </w:rPr>
            </w:pPr>
            <w:r w:rsidRPr="00F71B8A">
              <w:rPr>
                <w:lang w:val="fi-FI" w:eastAsia="fi-FI"/>
              </w:rPr>
              <w:t>DC_3A_</w:t>
            </w:r>
            <w:r w:rsidRPr="00530DBD">
              <w:rPr>
                <w:lang w:val="fi-FI" w:eastAsia="fi-FI"/>
              </w:rPr>
              <w:t>n28A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3</w:t>
            </w:r>
          </w:p>
        </w:tc>
        <w:tc>
          <w:tcPr>
            <w:tcW w:w="2359" w:type="dxa"/>
            <w:vAlign w:val="center"/>
          </w:tcPr>
          <w:p w:rsidR="00530DBD" w:rsidRPr="00530DBD" w:rsidRDefault="00530DBD" w:rsidP="00530DBD">
            <w:pPr>
              <w:pStyle w:val="TAC"/>
              <w:rPr>
                <w:lang w:val="fi-FI" w:eastAsia="fi-FI"/>
              </w:rPr>
            </w:pPr>
            <w:r w:rsidRPr="00530DBD">
              <w:rPr>
                <w:lang w:val="fi-FI" w:eastAsia="fi-FI"/>
              </w:rPr>
              <w:t>n28A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DC_3A_n40A</w:t>
            </w:r>
          </w:p>
        </w:tc>
        <w:tc>
          <w:tcPr>
            <w:tcW w:w="2280" w:type="dxa"/>
            <w:vAlign w:val="center"/>
          </w:tcPr>
          <w:p w:rsidR="00530DBD" w:rsidRPr="00530DBD" w:rsidRDefault="00530DBD" w:rsidP="00530DBD">
            <w:pPr>
              <w:pStyle w:val="TAC"/>
              <w:rPr>
                <w:lang w:val="fi-FI" w:eastAsia="fi-FI"/>
              </w:rPr>
            </w:pPr>
            <w:r w:rsidRPr="00C42558">
              <w:rPr>
                <w:lang w:val="fi-FI" w:eastAsia="fi-FI"/>
              </w:rPr>
              <w:t>DC_3A_n40A</w:t>
            </w:r>
          </w:p>
        </w:tc>
        <w:tc>
          <w:tcPr>
            <w:tcW w:w="2640" w:type="dxa"/>
            <w:shd w:val="clear" w:color="auto" w:fill="auto"/>
            <w:noWrap/>
            <w:vAlign w:val="center"/>
          </w:tcPr>
          <w:p w:rsidR="00530DBD" w:rsidRPr="00530DBD" w:rsidRDefault="00530DBD" w:rsidP="00530DBD">
            <w:pPr>
              <w:pStyle w:val="TAC"/>
              <w:rPr>
                <w:lang w:val="fi-FI" w:eastAsia="fi-FI"/>
              </w:rPr>
            </w:pPr>
            <w:r w:rsidRPr="00C42558">
              <w:rPr>
                <w:lang w:val="fi-FI" w:eastAsia="fi-FI"/>
              </w:rPr>
              <w:t>3A</w:t>
            </w:r>
          </w:p>
        </w:tc>
        <w:tc>
          <w:tcPr>
            <w:tcW w:w="2359" w:type="dxa"/>
            <w:vAlign w:val="center"/>
          </w:tcPr>
          <w:p w:rsidR="00530DBD" w:rsidRPr="00530DBD" w:rsidRDefault="00530DBD" w:rsidP="00530DBD">
            <w:pPr>
              <w:pStyle w:val="TAC"/>
              <w:rPr>
                <w:lang w:val="fi-FI" w:eastAsia="fi-FI"/>
              </w:rPr>
            </w:pPr>
            <w:r w:rsidRPr="00C42558">
              <w:rPr>
                <w:lang w:val="fi-FI" w:eastAsia="fi-FI"/>
              </w:rPr>
              <w:t>n40A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DC_3A_n51A</w:t>
            </w:r>
          </w:p>
        </w:tc>
        <w:tc>
          <w:tcPr>
            <w:tcW w:w="2280" w:type="dxa"/>
            <w:vAlign w:val="center"/>
          </w:tcPr>
          <w:p w:rsidR="00530DBD" w:rsidRPr="00530DBD" w:rsidRDefault="00530DBD" w:rsidP="00530DBD">
            <w:pPr>
              <w:pStyle w:val="TAC"/>
              <w:rPr>
                <w:lang w:val="fi-FI" w:eastAsia="fi-FI"/>
              </w:rPr>
            </w:pPr>
            <w:r w:rsidRPr="00C42558">
              <w:rPr>
                <w:lang w:val="fi-FI" w:eastAsia="fi-FI"/>
              </w:rPr>
              <w:t>DC_3A_n51A</w:t>
            </w:r>
          </w:p>
        </w:tc>
        <w:tc>
          <w:tcPr>
            <w:tcW w:w="2640" w:type="dxa"/>
            <w:shd w:val="clear" w:color="auto" w:fill="auto"/>
            <w:noWrap/>
            <w:vAlign w:val="center"/>
          </w:tcPr>
          <w:p w:rsidR="00530DBD" w:rsidRPr="00530DBD" w:rsidRDefault="00530DBD" w:rsidP="00530DBD">
            <w:pPr>
              <w:pStyle w:val="TAC"/>
              <w:rPr>
                <w:lang w:val="fi-FI" w:eastAsia="fi-FI"/>
              </w:rPr>
            </w:pPr>
            <w:r w:rsidRPr="00C42558">
              <w:rPr>
                <w:rFonts w:eastAsia="Yu Mincho"/>
                <w:lang w:val="fi-FI" w:eastAsia="ja-JP"/>
              </w:rPr>
              <w:t>3A</w:t>
            </w:r>
          </w:p>
        </w:tc>
        <w:tc>
          <w:tcPr>
            <w:tcW w:w="2359" w:type="dxa"/>
            <w:vAlign w:val="center"/>
          </w:tcPr>
          <w:p w:rsidR="00530DBD" w:rsidRPr="00530DBD" w:rsidRDefault="00530DBD" w:rsidP="00530DBD">
            <w:pPr>
              <w:pStyle w:val="TAC"/>
              <w:rPr>
                <w:lang w:val="fi-FI" w:eastAsia="fi-FI"/>
              </w:rPr>
            </w:pPr>
            <w:r w:rsidRPr="00C42558">
              <w:t>n51A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DC_3A_n77A</w:t>
            </w:r>
          </w:p>
          <w:p w:rsidR="00530DBD" w:rsidRPr="00530DBD" w:rsidRDefault="00530DBD" w:rsidP="00530DBD">
            <w:pPr>
              <w:pStyle w:val="TAC"/>
              <w:rPr>
                <w:lang w:val="fi-FI" w:eastAsia="fi-FI"/>
              </w:rPr>
            </w:pPr>
            <w:r w:rsidRPr="00C42558">
              <w:rPr>
                <w:lang w:val="fi-FI" w:eastAsia="fi-FI"/>
              </w:rPr>
              <w:t>DC_3A_n77C</w:t>
            </w:r>
          </w:p>
        </w:tc>
        <w:tc>
          <w:tcPr>
            <w:tcW w:w="2280" w:type="dxa"/>
            <w:vAlign w:val="center"/>
          </w:tcPr>
          <w:p w:rsidR="00530DBD" w:rsidRPr="00530DBD" w:rsidRDefault="00530DBD" w:rsidP="00530DBD">
            <w:pPr>
              <w:pStyle w:val="TAC"/>
              <w:rPr>
                <w:lang w:val="fi-FI" w:eastAsia="fi-FI"/>
              </w:rPr>
            </w:pPr>
            <w:r w:rsidRPr="00F71B8A">
              <w:rPr>
                <w:lang w:val="fi-FI" w:eastAsia="fi-FI"/>
              </w:rPr>
              <w:t>DC_3A_n77A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3A</w:t>
            </w:r>
          </w:p>
        </w:tc>
        <w:tc>
          <w:tcPr>
            <w:tcW w:w="2359" w:type="dxa"/>
            <w:vAlign w:val="center"/>
          </w:tcPr>
          <w:p w:rsidR="00530DBD" w:rsidRPr="00530DBD" w:rsidRDefault="00530DBD" w:rsidP="00530DBD">
            <w:pPr>
              <w:pStyle w:val="TAC"/>
              <w:rPr>
                <w:lang w:val="fi-FI" w:eastAsia="fi-FI"/>
              </w:rPr>
            </w:pPr>
            <w:r w:rsidRPr="00530DBD">
              <w:rPr>
                <w:lang w:val="fi-FI" w:eastAsia="fi-FI"/>
              </w:rPr>
              <w:t>n77A</w:t>
            </w:r>
          </w:p>
          <w:p w:rsidR="00530DBD" w:rsidRPr="00530DBD" w:rsidRDefault="00530DBD" w:rsidP="00530DBD">
            <w:pPr>
              <w:pStyle w:val="TAC"/>
              <w:rPr>
                <w:rFonts w:ascii="Calibri" w:hAnsi="Calibri"/>
                <w:sz w:val="22"/>
                <w:szCs w:val="22"/>
              </w:rPr>
            </w:pPr>
            <w:r w:rsidRPr="00C42558">
              <w:rPr>
                <w:lang w:val="fi-FI" w:eastAsia="fi-FI"/>
              </w:rPr>
              <w:t>CA_n77C</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DC_3A_n78A</w:t>
            </w:r>
          </w:p>
          <w:p w:rsidR="00530DBD" w:rsidRPr="00530DBD" w:rsidRDefault="00530DBD" w:rsidP="00530DBD">
            <w:pPr>
              <w:pStyle w:val="TAC"/>
              <w:rPr>
                <w:lang w:val="fi-FI" w:eastAsia="fi-FI"/>
              </w:rPr>
            </w:pPr>
            <w:r w:rsidRPr="00C42558">
              <w:rPr>
                <w:lang w:val="fi-FI" w:eastAsia="fi-FI"/>
              </w:rPr>
              <w:t>DC_3A_n78C</w:t>
            </w:r>
          </w:p>
        </w:tc>
        <w:tc>
          <w:tcPr>
            <w:tcW w:w="2280" w:type="dxa"/>
            <w:vAlign w:val="center"/>
          </w:tcPr>
          <w:p w:rsidR="00530DBD" w:rsidRPr="00530DBD" w:rsidRDefault="00530DBD" w:rsidP="00530DBD">
            <w:pPr>
              <w:pStyle w:val="TAC"/>
              <w:rPr>
                <w:lang w:val="fi-FI" w:eastAsia="fi-FI"/>
              </w:rPr>
            </w:pPr>
            <w:r w:rsidRPr="00F71B8A">
              <w:rPr>
                <w:lang w:val="fi-FI" w:eastAsia="fi-FI"/>
              </w:rPr>
              <w:t>DC_3A_n78A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3A</w:t>
            </w:r>
          </w:p>
        </w:tc>
        <w:tc>
          <w:tcPr>
            <w:tcW w:w="2359" w:type="dxa"/>
            <w:vAlign w:val="center"/>
          </w:tcPr>
          <w:p w:rsidR="00530DBD" w:rsidRPr="00530DBD" w:rsidRDefault="00530DBD" w:rsidP="00530DBD">
            <w:pPr>
              <w:pStyle w:val="TAC"/>
              <w:rPr>
                <w:lang w:val="fi-FI" w:eastAsia="fi-FI"/>
              </w:rPr>
            </w:pPr>
            <w:r w:rsidRPr="00530DBD">
              <w:rPr>
                <w:lang w:val="fi-FI" w:eastAsia="fi-FI"/>
              </w:rPr>
              <w:t>n78A</w:t>
            </w:r>
          </w:p>
          <w:p w:rsidR="00530DBD" w:rsidRPr="00530DBD" w:rsidRDefault="00530DBD" w:rsidP="00530DBD">
            <w:pPr>
              <w:pStyle w:val="TAC"/>
              <w:rPr>
                <w:rFonts w:ascii="Calibri" w:hAnsi="Calibri"/>
                <w:sz w:val="22"/>
                <w:szCs w:val="22"/>
              </w:rPr>
            </w:pPr>
            <w:r w:rsidRPr="00C42558">
              <w:rPr>
                <w:lang w:val="fi-FI" w:eastAsia="fi-FI"/>
              </w:rPr>
              <w:t>CA_n78C</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DC_3A_n79A</w:t>
            </w:r>
          </w:p>
          <w:p w:rsidR="00530DBD" w:rsidRPr="00530DBD" w:rsidRDefault="00530DBD" w:rsidP="00530DBD">
            <w:pPr>
              <w:pStyle w:val="TAC"/>
              <w:rPr>
                <w:lang w:val="fi-FI" w:eastAsia="fi-FI"/>
              </w:rPr>
            </w:pPr>
            <w:r w:rsidRPr="00C42558">
              <w:rPr>
                <w:lang w:val="fi-FI" w:eastAsia="fi-FI"/>
              </w:rPr>
              <w:t>DC_3A_n79C</w:t>
            </w:r>
          </w:p>
        </w:tc>
        <w:tc>
          <w:tcPr>
            <w:tcW w:w="2280" w:type="dxa"/>
            <w:vAlign w:val="center"/>
          </w:tcPr>
          <w:p w:rsidR="00530DBD" w:rsidRPr="00530DBD" w:rsidRDefault="00530DBD" w:rsidP="00530DBD">
            <w:pPr>
              <w:pStyle w:val="TAC"/>
              <w:rPr>
                <w:lang w:val="fi-FI" w:eastAsia="fi-FI"/>
              </w:rPr>
            </w:pPr>
            <w:r w:rsidRPr="00F71B8A">
              <w:rPr>
                <w:lang w:val="fi-FI" w:eastAsia="fi-FI"/>
              </w:rPr>
              <w:t>DC_3A_n79A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3A</w:t>
            </w:r>
          </w:p>
        </w:tc>
        <w:tc>
          <w:tcPr>
            <w:tcW w:w="2359" w:type="dxa"/>
            <w:vAlign w:val="center"/>
          </w:tcPr>
          <w:p w:rsidR="00530DBD" w:rsidRPr="00530DBD" w:rsidRDefault="00530DBD" w:rsidP="00530DBD">
            <w:pPr>
              <w:pStyle w:val="TAC"/>
              <w:rPr>
                <w:lang w:val="fi-FI" w:eastAsia="fi-FI"/>
              </w:rPr>
            </w:pPr>
            <w:r w:rsidRPr="00530DBD">
              <w:rPr>
                <w:lang w:val="fi-FI" w:eastAsia="fi-FI"/>
              </w:rPr>
              <w:t>n79A</w:t>
            </w:r>
          </w:p>
          <w:p w:rsidR="00530DBD" w:rsidRPr="00530DBD" w:rsidRDefault="00530DBD" w:rsidP="00530DBD">
            <w:pPr>
              <w:pStyle w:val="TAC"/>
              <w:rPr>
                <w:rFonts w:ascii="Calibri" w:hAnsi="Calibri"/>
                <w:sz w:val="22"/>
                <w:szCs w:val="22"/>
              </w:rPr>
            </w:pPr>
            <w:r w:rsidRPr="00C42558">
              <w:rPr>
                <w:lang w:val="fi-FI" w:eastAsia="fi-FI"/>
              </w:rPr>
              <w:t>CA_n79C</w:t>
            </w:r>
          </w:p>
        </w:tc>
      </w:tr>
      <w:tr w:rsidR="002701AC" w:rsidRPr="007E3289" w:rsidTr="006E1737">
        <w:trPr>
          <w:trHeight w:val="288"/>
          <w:jc w:val="center"/>
        </w:trPr>
        <w:tc>
          <w:tcPr>
            <w:tcW w:w="2537" w:type="dxa"/>
            <w:shd w:val="clear" w:color="auto" w:fill="auto"/>
            <w:noWrap/>
            <w:vAlign w:val="center"/>
          </w:tcPr>
          <w:p w:rsidR="002701AC" w:rsidRPr="00530DBD" w:rsidRDefault="002701AC" w:rsidP="00530DBD">
            <w:pPr>
              <w:pStyle w:val="TAC"/>
              <w:rPr>
                <w:lang w:val="fi-FI" w:eastAsia="fi-FI"/>
              </w:rPr>
            </w:pPr>
            <w:r>
              <w:rPr>
                <w:lang w:val="fi-FI" w:eastAsia="fi-FI"/>
              </w:rPr>
              <w:t>DC_3C_n78A</w:t>
            </w:r>
          </w:p>
        </w:tc>
        <w:tc>
          <w:tcPr>
            <w:tcW w:w="2280" w:type="dxa"/>
            <w:vAlign w:val="center"/>
          </w:tcPr>
          <w:p w:rsidR="002701AC" w:rsidRPr="00F71B8A" w:rsidRDefault="00F12348" w:rsidP="00530DBD">
            <w:pPr>
              <w:pStyle w:val="TAC"/>
              <w:rPr>
                <w:lang w:val="fi-FI" w:eastAsia="fi-FI"/>
              </w:rPr>
            </w:pPr>
            <w:r>
              <w:rPr>
                <w:lang w:val="fi-FI" w:eastAsia="fi-FI"/>
              </w:rPr>
              <w:t>DC_3</w:t>
            </w:r>
            <w:r w:rsidR="001A60AC">
              <w:rPr>
                <w:lang w:val="fi-FI" w:eastAsia="fi-FI"/>
              </w:rPr>
              <w:t>A</w:t>
            </w:r>
            <w:r>
              <w:rPr>
                <w:lang w:val="fi-FI" w:eastAsia="fi-FI"/>
              </w:rPr>
              <w:t>_n78A</w:t>
            </w:r>
          </w:p>
        </w:tc>
        <w:tc>
          <w:tcPr>
            <w:tcW w:w="2640" w:type="dxa"/>
            <w:shd w:val="clear" w:color="auto" w:fill="auto"/>
            <w:noWrap/>
            <w:vAlign w:val="center"/>
          </w:tcPr>
          <w:p w:rsidR="002701AC" w:rsidRPr="00530DBD" w:rsidRDefault="00F12348" w:rsidP="00530DBD">
            <w:pPr>
              <w:pStyle w:val="TAC"/>
              <w:rPr>
                <w:lang w:val="fi-FI" w:eastAsia="fi-FI"/>
              </w:rPr>
            </w:pPr>
            <w:r>
              <w:rPr>
                <w:lang w:val="fi-FI" w:eastAsia="fi-FI"/>
              </w:rPr>
              <w:t>CA_3C</w:t>
            </w:r>
          </w:p>
        </w:tc>
        <w:tc>
          <w:tcPr>
            <w:tcW w:w="2359" w:type="dxa"/>
            <w:vAlign w:val="center"/>
          </w:tcPr>
          <w:p w:rsidR="002701AC" w:rsidRPr="00530DBD" w:rsidRDefault="00F12348" w:rsidP="00530DBD">
            <w:pPr>
              <w:pStyle w:val="TAC"/>
              <w:rPr>
                <w:lang w:val="fi-FI" w:eastAsia="fi-FI"/>
              </w:rPr>
            </w:pPr>
            <w:r>
              <w:rPr>
                <w:lang w:val="fi-FI" w:eastAsia="fi-FI"/>
              </w:rPr>
              <w:t>n78A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DC_5A_n40A</w:t>
            </w:r>
          </w:p>
        </w:tc>
        <w:tc>
          <w:tcPr>
            <w:tcW w:w="2280" w:type="dxa"/>
            <w:vAlign w:val="center"/>
          </w:tcPr>
          <w:p w:rsidR="00530DBD" w:rsidRPr="00530DBD" w:rsidRDefault="00530DBD" w:rsidP="00530DBD">
            <w:pPr>
              <w:pStyle w:val="TAC"/>
              <w:rPr>
                <w:lang w:val="fi-FI" w:eastAsia="fi-FI"/>
              </w:rPr>
            </w:pPr>
            <w:r w:rsidRPr="00C42558">
              <w:rPr>
                <w:lang w:val="fi-FI" w:eastAsia="fi-FI"/>
              </w:rPr>
              <w:t>DC_5A_n40A</w:t>
            </w:r>
          </w:p>
        </w:tc>
        <w:tc>
          <w:tcPr>
            <w:tcW w:w="2640" w:type="dxa"/>
            <w:shd w:val="clear" w:color="auto" w:fill="auto"/>
            <w:noWrap/>
            <w:vAlign w:val="center"/>
          </w:tcPr>
          <w:p w:rsidR="00530DBD" w:rsidRPr="00530DBD" w:rsidRDefault="00530DBD" w:rsidP="00530DBD">
            <w:pPr>
              <w:pStyle w:val="TAC"/>
              <w:rPr>
                <w:lang w:val="fi-FI" w:eastAsia="fi-FI"/>
              </w:rPr>
            </w:pPr>
            <w:r w:rsidRPr="00C42558">
              <w:rPr>
                <w:lang w:val="fi-FI" w:eastAsia="fi-FI"/>
              </w:rPr>
              <w:t>5A</w:t>
            </w:r>
          </w:p>
        </w:tc>
        <w:tc>
          <w:tcPr>
            <w:tcW w:w="2359" w:type="dxa"/>
            <w:vAlign w:val="center"/>
          </w:tcPr>
          <w:p w:rsidR="00530DBD" w:rsidRPr="00530DBD" w:rsidRDefault="00530DBD" w:rsidP="00530DBD">
            <w:pPr>
              <w:pStyle w:val="TAC"/>
              <w:rPr>
                <w:lang w:val="fi-FI" w:eastAsia="fi-FI"/>
              </w:rPr>
            </w:pPr>
            <w:r w:rsidRPr="00C42558">
              <w:rPr>
                <w:lang w:val="fi-FI" w:eastAsia="fi-FI"/>
              </w:rPr>
              <w:t>n40A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DC_5A_n66A</w:t>
            </w:r>
          </w:p>
        </w:tc>
        <w:tc>
          <w:tcPr>
            <w:tcW w:w="2280" w:type="dxa"/>
            <w:vAlign w:val="center"/>
          </w:tcPr>
          <w:p w:rsidR="00530DBD" w:rsidRPr="00530DBD" w:rsidRDefault="00530DBD" w:rsidP="00530DBD">
            <w:pPr>
              <w:pStyle w:val="TAC"/>
              <w:rPr>
                <w:lang w:val="fi-FI" w:eastAsia="fi-FI"/>
              </w:rPr>
            </w:pPr>
            <w:r w:rsidRPr="00C42558">
              <w:rPr>
                <w:lang w:val="fi-FI" w:eastAsia="fi-FI"/>
              </w:rPr>
              <w:t>DC_5A_n66A</w:t>
            </w:r>
          </w:p>
        </w:tc>
        <w:tc>
          <w:tcPr>
            <w:tcW w:w="2640" w:type="dxa"/>
            <w:shd w:val="clear" w:color="auto" w:fill="auto"/>
            <w:noWrap/>
            <w:vAlign w:val="center"/>
          </w:tcPr>
          <w:p w:rsidR="00530DBD" w:rsidRPr="00530DBD" w:rsidRDefault="00530DBD" w:rsidP="00530DBD">
            <w:pPr>
              <w:pStyle w:val="TAC"/>
              <w:rPr>
                <w:lang w:val="fi-FI" w:eastAsia="fi-FI"/>
              </w:rPr>
            </w:pPr>
            <w:r w:rsidRPr="00C42558">
              <w:rPr>
                <w:lang w:val="fi-FI" w:eastAsia="fi-FI"/>
              </w:rPr>
              <w:t>5A</w:t>
            </w:r>
          </w:p>
        </w:tc>
        <w:tc>
          <w:tcPr>
            <w:tcW w:w="2359" w:type="dxa"/>
            <w:vAlign w:val="center"/>
          </w:tcPr>
          <w:p w:rsidR="00530DBD" w:rsidRPr="00530DBD" w:rsidRDefault="00530DBD" w:rsidP="00530DBD">
            <w:pPr>
              <w:pStyle w:val="TAC"/>
              <w:rPr>
                <w:lang w:val="fi-FI" w:eastAsia="fi-FI"/>
              </w:rPr>
            </w:pPr>
            <w:r w:rsidRPr="00C42558">
              <w:rPr>
                <w:lang w:val="fi-FI" w:eastAsia="fi-FI"/>
              </w:rPr>
              <w:t>n66A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DC_5A_n78A</w:t>
            </w:r>
          </w:p>
        </w:tc>
        <w:tc>
          <w:tcPr>
            <w:tcW w:w="2280" w:type="dxa"/>
            <w:vAlign w:val="center"/>
          </w:tcPr>
          <w:p w:rsidR="00530DBD" w:rsidRPr="00F71B8A" w:rsidRDefault="00530DBD" w:rsidP="00530DBD">
            <w:pPr>
              <w:pStyle w:val="TAC"/>
              <w:rPr>
                <w:lang w:val="fi-FI" w:eastAsia="fi-FI"/>
              </w:rPr>
            </w:pPr>
            <w:r w:rsidRPr="00F71B8A">
              <w:rPr>
                <w:lang w:val="fi-FI" w:eastAsia="fi-FI"/>
              </w:rPr>
              <w:t>DC_5A_n78A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5</w:t>
            </w:r>
          </w:p>
        </w:tc>
        <w:tc>
          <w:tcPr>
            <w:tcW w:w="2359" w:type="dxa"/>
            <w:vAlign w:val="center"/>
          </w:tcPr>
          <w:p w:rsidR="00530DBD" w:rsidRPr="00530DBD" w:rsidRDefault="00530DBD" w:rsidP="00530DBD">
            <w:pPr>
              <w:pStyle w:val="TAC"/>
              <w:rPr>
                <w:rFonts w:ascii="Calibri" w:hAnsi="Calibri"/>
                <w:sz w:val="22"/>
                <w:szCs w:val="22"/>
              </w:rPr>
            </w:pPr>
            <w:r w:rsidRPr="00530DBD">
              <w:rPr>
                <w:lang w:val="fi-FI" w:eastAsia="fi-FI"/>
              </w:rPr>
              <w:t>n78A</w:t>
            </w:r>
          </w:p>
        </w:tc>
      </w:tr>
      <w:tr w:rsidR="00530DBD" w:rsidRPr="007E3289" w:rsidTr="00C42558">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t>DC_7A-7A_n78A</w:t>
            </w:r>
          </w:p>
        </w:tc>
        <w:tc>
          <w:tcPr>
            <w:tcW w:w="2280" w:type="dxa"/>
            <w:vAlign w:val="center"/>
          </w:tcPr>
          <w:p w:rsidR="00530DBD" w:rsidRPr="00530DBD" w:rsidRDefault="00530DBD" w:rsidP="00530DBD">
            <w:pPr>
              <w:pStyle w:val="TAC"/>
              <w:rPr>
                <w:lang w:val="fi-FI" w:eastAsia="fi-FI"/>
              </w:rPr>
            </w:pPr>
            <w:r w:rsidRPr="00F71B8A">
              <w:t>DC_7A_n78A</w:t>
            </w:r>
          </w:p>
        </w:tc>
        <w:tc>
          <w:tcPr>
            <w:tcW w:w="2640" w:type="dxa"/>
            <w:shd w:val="clear" w:color="auto" w:fill="auto"/>
            <w:noWrap/>
            <w:vAlign w:val="center"/>
          </w:tcPr>
          <w:p w:rsidR="00530DBD" w:rsidRPr="00530DBD" w:rsidRDefault="00530DBD" w:rsidP="00530DBD">
            <w:pPr>
              <w:pStyle w:val="TAC"/>
              <w:rPr>
                <w:lang w:val="fi-FI" w:eastAsia="fi-FI"/>
              </w:rPr>
            </w:pPr>
            <w:r w:rsidRPr="00530DBD">
              <w:t>CA</w:t>
            </w:r>
            <w:r w:rsidR="00BA1E4D">
              <w:t>_</w:t>
            </w:r>
            <w:r w:rsidRPr="00530DBD">
              <w:t>7A-7A</w:t>
            </w:r>
          </w:p>
        </w:tc>
        <w:tc>
          <w:tcPr>
            <w:tcW w:w="2359" w:type="dxa"/>
            <w:vAlign w:val="center"/>
          </w:tcPr>
          <w:p w:rsidR="00530DBD" w:rsidRPr="00530DBD" w:rsidRDefault="00530DBD" w:rsidP="00530DBD">
            <w:pPr>
              <w:pStyle w:val="TAC"/>
              <w:rPr>
                <w:lang w:val="fi-FI" w:eastAsia="fi-FI"/>
              </w:rPr>
            </w:pPr>
            <w:r w:rsidRPr="00530DBD">
              <w:t>n78A</w:t>
            </w:r>
          </w:p>
        </w:tc>
      </w:tr>
      <w:tr w:rsidR="00530DBD" w:rsidRPr="007E3289" w:rsidTr="00C42558">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DC_7A_n28A</w:t>
            </w:r>
          </w:p>
        </w:tc>
        <w:tc>
          <w:tcPr>
            <w:tcW w:w="2280" w:type="dxa"/>
            <w:vAlign w:val="center"/>
          </w:tcPr>
          <w:p w:rsidR="00530DBD" w:rsidRPr="00F71B8A" w:rsidRDefault="00530DBD" w:rsidP="00530DBD">
            <w:pPr>
              <w:pStyle w:val="TAC"/>
              <w:rPr>
                <w:lang w:val="fi-FI" w:eastAsia="fi-FI"/>
              </w:rPr>
            </w:pPr>
            <w:r w:rsidRPr="00F71B8A">
              <w:rPr>
                <w:lang w:val="fi-FI" w:eastAsia="fi-FI"/>
              </w:rPr>
              <w:t>DC_7A_n28A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7</w:t>
            </w:r>
          </w:p>
        </w:tc>
        <w:tc>
          <w:tcPr>
            <w:tcW w:w="2359" w:type="dxa"/>
            <w:vAlign w:val="center"/>
          </w:tcPr>
          <w:p w:rsidR="00530DBD" w:rsidRPr="00530DBD" w:rsidRDefault="00530DBD" w:rsidP="00530DBD">
            <w:pPr>
              <w:pStyle w:val="TAC"/>
              <w:rPr>
                <w:lang w:val="fi-FI" w:eastAsia="fi-FI"/>
              </w:rPr>
            </w:pPr>
            <w:r w:rsidRPr="00530DBD">
              <w:rPr>
                <w:lang w:val="fi-FI" w:eastAsia="fi-FI"/>
              </w:rPr>
              <w:t>n28A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DC_7A_n51A</w:t>
            </w:r>
          </w:p>
        </w:tc>
        <w:tc>
          <w:tcPr>
            <w:tcW w:w="2280" w:type="dxa"/>
            <w:vAlign w:val="center"/>
          </w:tcPr>
          <w:p w:rsidR="00530DBD" w:rsidRPr="00530DBD" w:rsidRDefault="00530DBD" w:rsidP="00530DBD">
            <w:pPr>
              <w:pStyle w:val="TAC"/>
              <w:rPr>
                <w:lang w:val="fi-FI" w:eastAsia="fi-FI"/>
              </w:rPr>
            </w:pPr>
            <w:r w:rsidRPr="00C42558">
              <w:rPr>
                <w:lang w:val="fi-FI" w:eastAsia="fi-FI"/>
              </w:rPr>
              <w:t>DC_7A_n51A</w:t>
            </w:r>
          </w:p>
        </w:tc>
        <w:tc>
          <w:tcPr>
            <w:tcW w:w="2640" w:type="dxa"/>
            <w:shd w:val="clear" w:color="auto" w:fill="auto"/>
            <w:noWrap/>
            <w:vAlign w:val="center"/>
          </w:tcPr>
          <w:p w:rsidR="00530DBD" w:rsidRPr="00530DBD" w:rsidRDefault="00530DBD" w:rsidP="00530DBD">
            <w:pPr>
              <w:pStyle w:val="TAC"/>
              <w:rPr>
                <w:lang w:val="fi-FI" w:eastAsia="fi-FI"/>
              </w:rPr>
            </w:pPr>
            <w:r w:rsidRPr="00C42558">
              <w:rPr>
                <w:rFonts w:eastAsia="Yu Mincho"/>
                <w:lang w:val="fi-FI" w:eastAsia="ja-JP"/>
              </w:rPr>
              <w:t>7A</w:t>
            </w:r>
          </w:p>
        </w:tc>
        <w:tc>
          <w:tcPr>
            <w:tcW w:w="2359" w:type="dxa"/>
            <w:vAlign w:val="center"/>
          </w:tcPr>
          <w:p w:rsidR="00530DBD" w:rsidRPr="00530DBD" w:rsidRDefault="00530DBD" w:rsidP="00530DBD">
            <w:pPr>
              <w:pStyle w:val="TAC"/>
              <w:rPr>
                <w:lang w:val="fi-FI" w:eastAsia="fi-FI"/>
              </w:rPr>
            </w:pPr>
            <w:r w:rsidRPr="00C42558">
              <w:t>n51A</w:t>
            </w:r>
          </w:p>
        </w:tc>
      </w:tr>
      <w:tr w:rsidR="00530DBD" w:rsidRPr="007E3289" w:rsidTr="00C42558">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DC_7A_n78A</w:t>
            </w:r>
          </w:p>
        </w:tc>
        <w:tc>
          <w:tcPr>
            <w:tcW w:w="2280" w:type="dxa"/>
            <w:vAlign w:val="center"/>
          </w:tcPr>
          <w:p w:rsidR="00530DBD" w:rsidRPr="00530DBD" w:rsidRDefault="00530DBD" w:rsidP="00530DBD">
            <w:pPr>
              <w:pStyle w:val="TAC"/>
              <w:rPr>
                <w:lang w:val="fi-FI" w:eastAsia="fi-FI"/>
              </w:rPr>
            </w:pPr>
            <w:r w:rsidRPr="00F71B8A">
              <w:rPr>
                <w:lang w:val="fi-FI" w:eastAsia="fi-FI"/>
              </w:rPr>
              <w:t>DC_7A_n</w:t>
            </w:r>
            <w:r w:rsidRPr="00530DBD">
              <w:rPr>
                <w:lang w:val="fi-FI" w:eastAsia="fi-FI"/>
              </w:rPr>
              <w:t>78A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7</w:t>
            </w:r>
          </w:p>
        </w:tc>
        <w:tc>
          <w:tcPr>
            <w:tcW w:w="2359" w:type="dxa"/>
            <w:vAlign w:val="center"/>
          </w:tcPr>
          <w:p w:rsidR="00530DBD" w:rsidRPr="00530DBD" w:rsidRDefault="00530DBD" w:rsidP="00530DBD">
            <w:pPr>
              <w:pStyle w:val="TAC"/>
              <w:rPr>
                <w:rFonts w:ascii="Calibri" w:hAnsi="Calibri"/>
                <w:sz w:val="22"/>
                <w:szCs w:val="22"/>
              </w:rPr>
            </w:pPr>
            <w:r w:rsidRPr="00530DBD">
              <w:rPr>
                <w:lang w:val="fi-FI" w:eastAsia="fi-FI"/>
              </w:rPr>
              <w:t>n78A</w:t>
            </w:r>
          </w:p>
        </w:tc>
      </w:tr>
      <w:tr w:rsidR="00530DBD" w:rsidRPr="007E3289" w:rsidTr="00C42558">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t>DC_7C_n78A</w:t>
            </w:r>
          </w:p>
        </w:tc>
        <w:tc>
          <w:tcPr>
            <w:tcW w:w="2280" w:type="dxa"/>
            <w:vAlign w:val="center"/>
          </w:tcPr>
          <w:p w:rsidR="00530DBD" w:rsidRPr="00530DBD" w:rsidRDefault="00530DBD" w:rsidP="00530DBD">
            <w:pPr>
              <w:pStyle w:val="TAC"/>
              <w:rPr>
                <w:lang w:val="fi-FI" w:eastAsia="fi-FI"/>
              </w:rPr>
            </w:pPr>
            <w:r w:rsidRPr="00F71B8A">
              <w:t>DC_7C_n78A</w:t>
            </w:r>
          </w:p>
        </w:tc>
        <w:tc>
          <w:tcPr>
            <w:tcW w:w="2640" w:type="dxa"/>
            <w:shd w:val="clear" w:color="auto" w:fill="auto"/>
            <w:noWrap/>
            <w:vAlign w:val="center"/>
          </w:tcPr>
          <w:p w:rsidR="00530DBD" w:rsidRPr="00530DBD" w:rsidRDefault="00530DBD" w:rsidP="00530DBD">
            <w:pPr>
              <w:pStyle w:val="TAC"/>
              <w:rPr>
                <w:lang w:val="fi-FI" w:eastAsia="ja-JP"/>
              </w:rPr>
            </w:pPr>
            <w:r w:rsidRPr="00530DBD">
              <w:t>CA</w:t>
            </w:r>
            <w:r w:rsidR="00BA1E4D">
              <w:t>_</w:t>
            </w:r>
            <w:r w:rsidRPr="00530DBD">
              <w:t>7C</w:t>
            </w:r>
          </w:p>
        </w:tc>
        <w:tc>
          <w:tcPr>
            <w:tcW w:w="2359" w:type="dxa"/>
            <w:vAlign w:val="center"/>
          </w:tcPr>
          <w:p w:rsidR="00530DBD" w:rsidRPr="00530DBD" w:rsidRDefault="00530DBD" w:rsidP="00530DBD">
            <w:pPr>
              <w:pStyle w:val="TAC"/>
              <w:rPr>
                <w:rFonts w:ascii="DengXian" w:eastAsia="DengXian" w:hAnsi="DengXian"/>
                <w:lang w:val="fi-FI" w:eastAsia="zh-CN"/>
              </w:rPr>
            </w:pPr>
            <w:r w:rsidRPr="00530DBD">
              <w:t>n78A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pPr>
            <w:r w:rsidRPr="00C42558">
              <w:rPr>
                <w:lang w:val="fi-FI" w:eastAsia="fi-FI"/>
              </w:rPr>
              <w:t>DC_8A_n40A</w:t>
            </w:r>
          </w:p>
        </w:tc>
        <w:tc>
          <w:tcPr>
            <w:tcW w:w="2280" w:type="dxa"/>
            <w:vAlign w:val="center"/>
          </w:tcPr>
          <w:p w:rsidR="00530DBD" w:rsidRPr="00530DBD" w:rsidRDefault="00530DBD" w:rsidP="00530DBD">
            <w:pPr>
              <w:pStyle w:val="TAC"/>
            </w:pPr>
            <w:r w:rsidRPr="00C42558">
              <w:rPr>
                <w:lang w:val="fi-FI" w:eastAsia="fi-FI"/>
              </w:rPr>
              <w:t>DC_8A_n40A</w:t>
            </w:r>
          </w:p>
        </w:tc>
        <w:tc>
          <w:tcPr>
            <w:tcW w:w="2640" w:type="dxa"/>
            <w:shd w:val="clear" w:color="auto" w:fill="auto"/>
            <w:noWrap/>
            <w:vAlign w:val="center"/>
          </w:tcPr>
          <w:p w:rsidR="00530DBD" w:rsidRPr="00530DBD" w:rsidRDefault="00530DBD" w:rsidP="00530DBD">
            <w:pPr>
              <w:pStyle w:val="TAC"/>
            </w:pPr>
            <w:r w:rsidRPr="00C42558">
              <w:rPr>
                <w:lang w:val="fi-FI" w:eastAsia="ja-JP"/>
              </w:rPr>
              <w:t>8A</w:t>
            </w:r>
          </w:p>
        </w:tc>
        <w:tc>
          <w:tcPr>
            <w:tcW w:w="2359" w:type="dxa"/>
            <w:vAlign w:val="center"/>
          </w:tcPr>
          <w:p w:rsidR="00530DBD" w:rsidRPr="00530DBD" w:rsidRDefault="00530DBD" w:rsidP="00530DBD">
            <w:pPr>
              <w:pStyle w:val="TAC"/>
            </w:pPr>
            <w:r w:rsidRPr="00C42558">
              <w:rPr>
                <w:rFonts w:ascii="DengXian" w:eastAsia="DengXian" w:hAnsi="DengXian"/>
                <w:lang w:val="fi-FI" w:eastAsia="zh-CN"/>
              </w:rPr>
              <w:t>n40</w:t>
            </w:r>
            <w:r w:rsidRPr="00C42558">
              <w:rPr>
                <w:lang w:val="fi-FI" w:eastAsia="fi-FI"/>
              </w:rPr>
              <w:t>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530DBD">
              <w:rPr>
                <w:lang w:val="fi-FI" w:eastAsia="fi-FI"/>
              </w:rPr>
              <w:t>DC_8A_n77A</w:t>
            </w:r>
          </w:p>
        </w:tc>
        <w:tc>
          <w:tcPr>
            <w:tcW w:w="2280" w:type="dxa"/>
            <w:vAlign w:val="center"/>
          </w:tcPr>
          <w:p w:rsidR="00530DBD" w:rsidRPr="00F71B8A" w:rsidRDefault="00530DBD" w:rsidP="00530DBD">
            <w:pPr>
              <w:pStyle w:val="TAC"/>
              <w:rPr>
                <w:lang w:val="fi-FI" w:eastAsia="fi-FI"/>
              </w:rPr>
            </w:pPr>
            <w:r w:rsidRPr="00F71B8A">
              <w:rPr>
                <w:lang w:val="fi-FI" w:eastAsia="fi-FI"/>
              </w:rPr>
              <w:t>DC_8A_n77A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ja-JP"/>
              </w:rPr>
              <w:t>8</w:t>
            </w:r>
          </w:p>
        </w:tc>
        <w:tc>
          <w:tcPr>
            <w:tcW w:w="2359" w:type="dxa"/>
            <w:vAlign w:val="center"/>
          </w:tcPr>
          <w:p w:rsidR="00530DBD" w:rsidRPr="00530DBD" w:rsidRDefault="00530DBD" w:rsidP="00530DBD">
            <w:pPr>
              <w:pStyle w:val="TAC"/>
              <w:rPr>
                <w:lang w:val="fi-FI" w:eastAsia="fi-FI"/>
              </w:rPr>
            </w:pPr>
            <w:r w:rsidRPr="00530DBD">
              <w:rPr>
                <w:rFonts w:ascii="DengXian" w:eastAsia="DengXian" w:hAnsi="DengXian"/>
                <w:lang w:val="fi-FI" w:eastAsia="zh-CN"/>
              </w:rPr>
              <w:t>n</w:t>
            </w:r>
            <w:r w:rsidRPr="00530DBD">
              <w:rPr>
                <w:lang w:val="fi-FI" w:eastAsia="fi-FI"/>
              </w:rPr>
              <w:t>77A</w:t>
            </w:r>
          </w:p>
        </w:tc>
      </w:tr>
      <w:tr w:rsidR="00530DBD" w:rsidRPr="007E3289" w:rsidTr="006E1737">
        <w:trPr>
          <w:trHeight w:val="288"/>
          <w:jc w:val="center"/>
        </w:trPr>
        <w:tc>
          <w:tcPr>
            <w:tcW w:w="2537" w:type="dxa"/>
            <w:shd w:val="clear" w:color="auto" w:fill="auto"/>
            <w:noWrap/>
            <w:vAlign w:val="center"/>
          </w:tcPr>
          <w:p w:rsidR="00530DBD" w:rsidRPr="00F71B8A" w:rsidRDefault="00530DBD" w:rsidP="00530DBD">
            <w:pPr>
              <w:pStyle w:val="TAC"/>
              <w:rPr>
                <w:lang w:val="fi-FI" w:eastAsia="fi-FI"/>
              </w:rPr>
            </w:pPr>
            <w:r w:rsidRPr="00F71B8A">
              <w:rPr>
                <w:lang w:val="fi-FI" w:eastAsia="fi-FI"/>
              </w:rPr>
              <w:t>DC_8A_n78A</w:t>
            </w:r>
          </w:p>
        </w:tc>
        <w:tc>
          <w:tcPr>
            <w:tcW w:w="2280" w:type="dxa"/>
            <w:vAlign w:val="center"/>
          </w:tcPr>
          <w:p w:rsidR="00530DBD" w:rsidRPr="00530DBD" w:rsidRDefault="00530DBD" w:rsidP="00530DBD">
            <w:pPr>
              <w:pStyle w:val="TAC"/>
              <w:rPr>
                <w:lang w:val="fi-FI" w:eastAsia="fi-FI"/>
              </w:rPr>
            </w:pPr>
            <w:r w:rsidRPr="00530DBD">
              <w:rPr>
                <w:lang w:val="fi-FI" w:eastAsia="fi-FI"/>
              </w:rPr>
              <w:t>DC_8A_n78A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ja-JP"/>
              </w:rPr>
              <w:t>8</w:t>
            </w:r>
          </w:p>
        </w:tc>
        <w:tc>
          <w:tcPr>
            <w:tcW w:w="2359" w:type="dxa"/>
            <w:vAlign w:val="center"/>
          </w:tcPr>
          <w:p w:rsidR="00530DBD" w:rsidRPr="00530DBD" w:rsidRDefault="00530DBD" w:rsidP="00530DBD">
            <w:pPr>
              <w:pStyle w:val="TAC"/>
              <w:rPr>
                <w:lang w:val="fi-FI" w:eastAsia="fi-FI"/>
              </w:rPr>
            </w:pPr>
            <w:r w:rsidRPr="00530DBD">
              <w:rPr>
                <w:lang w:val="fi-FI" w:eastAsia="fi-FI"/>
              </w:rPr>
              <w:t>n78A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F71B8A">
              <w:rPr>
                <w:rFonts w:hint="eastAsia"/>
                <w:lang w:eastAsia="ja-JP"/>
              </w:rPr>
              <w:t>DC_1</w:t>
            </w:r>
            <w:r w:rsidRPr="00530DBD">
              <w:rPr>
                <w:lang w:eastAsia="ja-JP"/>
              </w:rPr>
              <w:t>1A_n77A</w:t>
            </w:r>
          </w:p>
        </w:tc>
        <w:tc>
          <w:tcPr>
            <w:tcW w:w="2280" w:type="dxa"/>
            <w:vAlign w:val="center"/>
          </w:tcPr>
          <w:p w:rsidR="00530DBD" w:rsidRPr="00530DBD" w:rsidRDefault="00530DBD" w:rsidP="00530DBD">
            <w:pPr>
              <w:pStyle w:val="TAC"/>
              <w:rPr>
                <w:lang w:val="fi-FI" w:eastAsia="fi-FI"/>
              </w:rPr>
            </w:pPr>
            <w:r w:rsidRPr="00530DBD">
              <w:rPr>
                <w:lang w:eastAsia="ja-JP"/>
              </w:rPr>
              <w:t>DC_11A_n77A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eastAsia="ja-JP"/>
              </w:rPr>
              <w:t>11</w:t>
            </w:r>
          </w:p>
        </w:tc>
        <w:tc>
          <w:tcPr>
            <w:tcW w:w="2359" w:type="dxa"/>
            <w:vAlign w:val="center"/>
          </w:tcPr>
          <w:p w:rsidR="00530DBD" w:rsidRPr="00530DBD" w:rsidRDefault="00530DBD" w:rsidP="00530DBD">
            <w:pPr>
              <w:pStyle w:val="TAC"/>
              <w:rPr>
                <w:lang w:val="fi-FI" w:eastAsia="fi-FI"/>
              </w:rPr>
            </w:pPr>
            <w:r w:rsidRPr="00530DBD">
              <w:rPr>
                <w:lang w:eastAsia="ja-JP"/>
              </w:rPr>
              <w:t>n77A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F71B8A">
              <w:rPr>
                <w:rFonts w:hint="eastAsia"/>
                <w:lang w:eastAsia="ja-JP"/>
              </w:rPr>
              <w:t>DC_1</w:t>
            </w:r>
            <w:r w:rsidRPr="00530DBD">
              <w:rPr>
                <w:lang w:eastAsia="ja-JP"/>
              </w:rPr>
              <w:t>1A_n78A</w:t>
            </w:r>
          </w:p>
        </w:tc>
        <w:tc>
          <w:tcPr>
            <w:tcW w:w="2280" w:type="dxa"/>
            <w:vAlign w:val="center"/>
          </w:tcPr>
          <w:p w:rsidR="00530DBD" w:rsidRPr="00530DBD" w:rsidRDefault="00530DBD" w:rsidP="00530DBD">
            <w:pPr>
              <w:pStyle w:val="TAC"/>
              <w:rPr>
                <w:lang w:val="fi-FI" w:eastAsia="fi-FI"/>
              </w:rPr>
            </w:pPr>
            <w:r w:rsidRPr="00530DBD">
              <w:rPr>
                <w:lang w:eastAsia="ja-JP"/>
              </w:rPr>
              <w:t>DC_11A_n78A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eastAsia="ja-JP"/>
              </w:rPr>
              <w:t>11</w:t>
            </w:r>
          </w:p>
        </w:tc>
        <w:tc>
          <w:tcPr>
            <w:tcW w:w="2359" w:type="dxa"/>
            <w:vAlign w:val="center"/>
          </w:tcPr>
          <w:p w:rsidR="00530DBD" w:rsidRPr="00530DBD" w:rsidRDefault="00530DBD" w:rsidP="00530DBD">
            <w:pPr>
              <w:pStyle w:val="TAC"/>
              <w:rPr>
                <w:lang w:val="fi-FI" w:eastAsia="fi-FI"/>
              </w:rPr>
            </w:pPr>
            <w:r w:rsidRPr="00530DBD">
              <w:rPr>
                <w:lang w:eastAsia="ja-JP"/>
              </w:rPr>
              <w:t>n78A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F71B8A">
              <w:rPr>
                <w:rFonts w:hint="eastAsia"/>
                <w:lang w:eastAsia="ja-JP"/>
              </w:rPr>
              <w:t>DC_1</w:t>
            </w:r>
            <w:r w:rsidRPr="00530DBD">
              <w:rPr>
                <w:lang w:eastAsia="ja-JP"/>
              </w:rPr>
              <w:t>1A_n79A</w:t>
            </w:r>
          </w:p>
        </w:tc>
        <w:tc>
          <w:tcPr>
            <w:tcW w:w="2280" w:type="dxa"/>
            <w:vAlign w:val="center"/>
          </w:tcPr>
          <w:p w:rsidR="00530DBD" w:rsidRPr="00530DBD" w:rsidRDefault="00530DBD" w:rsidP="00530DBD">
            <w:pPr>
              <w:pStyle w:val="TAC"/>
              <w:rPr>
                <w:lang w:val="fi-FI" w:eastAsia="fi-FI"/>
              </w:rPr>
            </w:pPr>
            <w:r w:rsidRPr="00530DBD">
              <w:rPr>
                <w:lang w:eastAsia="ja-JP"/>
              </w:rPr>
              <w:t>DC_11A_n79A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eastAsia="ja-JP"/>
              </w:rPr>
              <w:t>11</w:t>
            </w:r>
          </w:p>
        </w:tc>
        <w:tc>
          <w:tcPr>
            <w:tcW w:w="2359" w:type="dxa"/>
            <w:vAlign w:val="center"/>
          </w:tcPr>
          <w:p w:rsidR="00530DBD" w:rsidRPr="00530DBD" w:rsidRDefault="00530DBD" w:rsidP="00530DBD">
            <w:pPr>
              <w:pStyle w:val="TAC"/>
              <w:rPr>
                <w:lang w:val="fi-FI" w:eastAsia="fi-FI"/>
              </w:rPr>
            </w:pPr>
            <w:r w:rsidRPr="00530DBD">
              <w:rPr>
                <w:lang w:eastAsia="ja-JP"/>
              </w:rPr>
              <w:t>n79A</w:t>
            </w:r>
          </w:p>
        </w:tc>
      </w:tr>
      <w:tr w:rsidR="00530DBD" w:rsidRPr="007E3289" w:rsidTr="006E1737">
        <w:trPr>
          <w:trHeight w:val="288"/>
          <w:jc w:val="center"/>
        </w:trPr>
        <w:tc>
          <w:tcPr>
            <w:tcW w:w="2537" w:type="dxa"/>
            <w:shd w:val="clear" w:color="auto" w:fill="auto"/>
            <w:noWrap/>
            <w:vAlign w:val="center"/>
          </w:tcPr>
          <w:p w:rsidR="00530DBD" w:rsidRPr="00F71B8A" w:rsidRDefault="00530DBD" w:rsidP="00530DBD">
            <w:pPr>
              <w:pStyle w:val="TAC"/>
              <w:rPr>
                <w:lang w:eastAsia="ja-JP"/>
              </w:rPr>
            </w:pPr>
            <w:r w:rsidRPr="00C42558">
              <w:rPr>
                <w:lang w:val="fi-FI" w:eastAsia="fi-FI"/>
              </w:rPr>
              <w:t>DC_12A_n5A</w:t>
            </w:r>
          </w:p>
        </w:tc>
        <w:tc>
          <w:tcPr>
            <w:tcW w:w="2280" w:type="dxa"/>
            <w:vAlign w:val="center"/>
          </w:tcPr>
          <w:p w:rsidR="00530DBD" w:rsidRPr="00F71B8A" w:rsidRDefault="00530DBD" w:rsidP="00530DBD">
            <w:pPr>
              <w:pStyle w:val="TAC"/>
              <w:rPr>
                <w:lang w:eastAsia="ja-JP"/>
              </w:rPr>
            </w:pPr>
            <w:r w:rsidRPr="00C42558">
              <w:rPr>
                <w:lang w:val="fi-FI" w:eastAsia="fi-FI"/>
              </w:rPr>
              <w:t>DC_12A_n5A</w:t>
            </w:r>
          </w:p>
        </w:tc>
        <w:tc>
          <w:tcPr>
            <w:tcW w:w="2640" w:type="dxa"/>
            <w:shd w:val="clear" w:color="auto" w:fill="auto"/>
            <w:noWrap/>
            <w:vAlign w:val="center"/>
          </w:tcPr>
          <w:p w:rsidR="00530DBD" w:rsidRPr="00F71B8A" w:rsidRDefault="00530DBD" w:rsidP="00530DBD">
            <w:pPr>
              <w:pStyle w:val="TAC"/>
              <w:rPr>
                <w:lang w:eastAsia="ja-JP"/>
              </w:rPr>
            </w:pPr>
            <w:r w:rsidRPr="00C42558">
              <w:rPr>
                <w:lang w:val="fi-FI" w:eastAsia="ja-JP"/>
              </w:rPr>
              <w:t>12A</w:t>
            </w:r>
          </w:p>
        </w:tc>
        <w:tc>
          <w:tcPr>
            <w:tcW w:w="2359" w:type="dxa"/>
            <w:vAlign w:val="center"/>
          </w:tcPr>
          <w:p w:rsidR="00530DBD" w:rsidRPr="00F71B8A" w:rsidRDefault="00530DBD" w:rsidP="00530DBD">
            <w:pPr>
              <w:pStyle w:val="TAC"/>
              <w:rPr>
                <w:lang w:eastAsia="ja-JP"/>
              </w:rPr>
            </w:pPr>
            <w:r w:rsidRPr="00C42558">
              <w:rPr>
                <w:lang w:val="fi-FI" w:eastAsia="ja-JP"/>
              </w:rPr>
              <w:t>n5A</w:t>
            </w:r>
          </w:p>
        </w:tc>
      </w:tr>
      <w:tr w:rsidR="00530DBD" w:rsidRPr="007E3289" w:rsidTr="006E1737">
        <w:trPr>
          <w:trHeight w:val="288"/>
          <w:jc w:val="center"/>
        </w:trPr>
        <w:tc>
          <w:tcPr>
            <w:tcW w:w="2537" w:type="dxa"/>
            <w:shd w:val="clear" w:color="auto" w:fill="auto"/>
            <w:noWrap/>
            <w:vAlign w:val="center"/>
          </w:tcPr>
          <w:p w:rsidR="00530DBD" w:rsidRPr="00F71B8A" w:rsidRDefault="00530DBD" w:rsidP="00530DBD">
            <w:pPr>
              <w:pStyle w:val="TAC"/>
              <w:rPr>
                <w:lang w:eastAsia="ja-JP"/>
              </w:rPr>
            </w:pPr>
            <w:r w:rsidRPr="00C42558">
              <w:rPr>
                <w:lang w:val="fi-FI" w:eastAsia="fi-FI"/>
              </w:rPr>
              <w:t>DC_12A_n66A</w:t>
            </w:r>
          </w:p>
        </w:tc>
        <w:tc>
          <w:tcPr>
            <w:tcW w:w="2280" w:type="dxa"/>
            <w:vAlign w:val="center"/>
          </w:tcPr>
          <w:p w:rsidR="00530DBD" w:rsidRPr="00F71B8A" w:rsidRDefault="00530DBD" w:rsidP="00530DBD">
            <w:pPr>
              <w:pStyle w:val="TAC"/>
              <w:rPr>
                <w:lang w:eastAsia="ja-JP"/>
              </w:rPr>
            </w:pPr>
            <w:r w:rsidRPr="00C42558">
              <w:rPr>
                <w:lang w:val="fi-FI" w:eastAsia="fi-FI"/>
              </w:rPr>
              <w:t>DC_12A_n66A</w:t>
            </w:r>
          </w:p>
        </w:tc>
        <w:tc>
          <w:tcPr>
            <w:tcW w:w="2640" w:type="dxa"/>
            <w:shd w:val="clear" w:color="auto" w:fill="auto"/>
            <w:noWrap/>
            <w:vAlign w:val="center"/>
          </w:tcPr>
          <w:p w:rsidR="00530DBD" w:rsidRPr="00F71B8A" w:rsidRDefault="00530DBD" w:rsidP="00530DBD">
            <w:pPr>
              <w:pStyle w:val="TAC"/>
              <w:rPr>
                <w:lang w:eastAsia="ja-JP"/>
              </w:rPr>
            </w:pPr>
            <w:r w:rsidRPr="00C42558">
              <w:rPr>
                <w:lang w:val="fi-FI" w:eastAsia="ja-JP"/>
              </w:rPr>
              <w:t>12A</w:t>
            </w:r>
          </w:p>
        </w:tc>
        <w:tc>
          <w:tcPr>
            <w:tcW w:w="2359" w:type="dxa"/>
            <w:vAlign w:val="center"/>
          </w:tcPr>
          <w:p w:rsidR="00530DBD" w:rsidRPr="00F71B8A" w:rsidRDefault="00530DBD" w:rsidP="00530DBD">
            <w:pPr>
              <w:pStyle w:val="TAC"/>
              <w:rPr>
                <w:lang w:eastAsia="ja-JP"/>
              </w:rPr>
            </w:pPr>
            <w:r w:rsidRPr="00C42558">
              <w:rPr>
                <w:lang w:val="fi-FI" w:eastAsia="ja-JP"/>
              </w:rPr>
              <w:t>n66A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eastAsia="ja-JP"/>
              </w:rPr>
            </w:pPr>
            <w:r w:rsidRPr="00F71B8A">
              <w:rPr>
                <w:rFonts w:hint="eastAsia"/>
                <w:lang w:eastAsia="ja-JP"/>
              </w:rPr>
              <w:t>DC_1</w:t>
            </w:r>
            <w:r w:rsidRPr="00530DBD">
              <w:rPr>
                <w:lang w:eastAsia="ja-JP"/>
              </w:rPr>
              <w:t>8A_n77A</w:t>
            </w:r>
          </w:p>
        </w:tc>
        <w:tc>
          <w:tcPr>
            <w:tcW w:w="2280" w:type="dxa"/>
            <w:vAlign w:val="center"/>
          </w:tcPr>
          <w:p w:rsidR="00530DBD" w:rsidRPr="00530DBD" w:rsidRDefault="00530DBD" w:rsidP="00530DBD">
            <w:pPr>
              <w:pStyle w:val="TAC"/>
              <w:rPr>
                <w:lang w:eastAsia="ja-JP"/>
              </w:rPr>
            </w:pPr>
            <w:r w:rsidRPr="00530DBD">
              <w:rPr>
                <w:lang w:eastAsia="ja-JP"/>
              </w:rPr>
              <w:t>DC_18A_n77A</w:t>
            </w:r>
          </w:p>
        </w:tc>
        <w:tc>
          <w:tcPr>
            <w:tcW w:w="2640" w:type="dxa"/>
            <w:shd w:val="clear" w:color="auto" w:fill="auto"/>
            <w:noWrap/>
            <w:vAlign w:val="center"/>
          </w:tcPr>
          <w:p w:rsidR="00530DBD" w:rsidRPr="00530DBD" w:rsidRDefault="00530DBD" w:rsidP="00530DBD">
            <w:pPr>
              <w:pStyle w:val="TAC"/>
              <w:rPr>
                <w:lang w:eastAsia="ja-JP"/>
              </w:rPr>
            </w:pPr>
            <w:r w:rsidRPr="00530DBD">
              <w:rPr>
                <w:lang w:eastAsia="ja-JP"/>
              </w:rPr>
              <w:t>18</w:t>
            </w:r>
          </w:p>
        </w:tc>
        <w:tc>
          <w:tcPr>
            <w:tcW w:w="2359" w:type="dxa"/>
            <w:vAlign w:val="center"/>
          </w:tcPr>
          <w:p w:rsidR="00530DBD" w:rsidRPr="00530DBD" w:rsidRDefault="00530DBD" w:rsidP="00530DBD">
            <w:pPr>
              <w:pStyle w:val="TAC"/>
              <w:rPr>
                <w:lang w:eastAsia="ja-JP"/>
              </w:rPr>
            </w:pPr>
            <w:r w:rsidRPr="00530DBD">
              <w:rPr>
                <w:lang w:eastAsia="ja-JP"/>
              </w:rPr>
              <w:t>n77A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eastAsia="ja-JP"/>
              </w:rPr>
            </w:pPr>
            <w:r w:rsidRPr="00F71B8A">
              <w:rPr>
                <w:rFonts w:hint="eastAsia"/>
                <w:lang w:eastAsia="ja-JP"/>
              </w:rPr>
              <w:t>DC_1</w:t>
            </w:r>
            <w:r w:rsidRPr="00530DBD">
              <w:rPr>
                <w:lang w:eastAsia="ja-JP"/>
              </w:rPr>
              <w:t>8A_n78A</w:t>
            </w:r>
          </w:p>
        </w:tc>
        <w:tc>
          <w:tcPr>
            <w:tcW w:w="2280" w:type="dxa"/>
            <w:vAlign w:val="center"/>
          </w:tcPr>
          <w:p w:rsidR="00530DBD" w:rsidRPr="00530DBD" w:rsidRDefault="00530DBD" w:rsidP="00530DBD">
            <w:pPr>
              <w:pStyle w:val="TAC"/>
              <w:rPr>
                <w:lang w:eastAsia="ja-JP"/>
              </w:rPr>
            </w:pPr>
            <w:r w:rsidRPr="00530DBD">
              <w:rPr>
                <w:lang w:eastAsia="ja-JP"/>
              </w:rPr>
              <w:t>DC_18A_n78A</w:t>
            </w:r>
          </w:p>
        </w:tc>
        <w:tc>
          <w:tcPr>
            <w:tcW w:w="2640" w:type="dxa"/>
            <w:shd w:val="clear" w:color="auto" w:fill="auto"/>
            <w:noWrap/>
            <w:vAlign w:val="center"/>
          </w:tcPr>
          <w:p w:rsidR="00530DBD" w:rsidRPr="00530DBD" w:rsidRDefault="00530DBD" w:rsidP="00530DBD">
            <w:pPr>
              <w:pStyle w:val="TAC"/>
              <w:rPr>
                <w:lang w:eastAsia="ja-JP"/>
              </w:rPr>
            </w:pPr>
            <w:r w:rsidRPr="00530DBD">
              <w:rPr>
                <w:lang w:eastAsia="ja-JP"/>
              </w:rPr>
              <w:t>18</w:t>
            </w:r>
          </w:p>
        </w:tc>
        <w:tc>
          <w:tcPr>
            <w:tcW w:w="2359" w:type="dxa"/>
            <w:vAlign w:val="center"/>
          </w:tcPr>
          <w:p w:rsidR="00530DBD" w:rsidRPr="00530DBD" w:rsidRDefault="00530DBD" w:rsidP="00530DBD">
            <w:pPr>
              <w:pStyle w:val="TAC"/>
              <w:rPr>
                <w:lang w:eastAsia="ja-JP"/>
              </w:rPr>
            </w:pPr>
            <w:r w:rsidRPr="00530DBD">
              <w:rPr>
                <w:lang w:eastAsia="ja-JP"/>
              </w:rPr>
              <w:t>n78A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eastAsia="ja-JP"/>
              </w:rPr>
            </w:pPr>
            <w:r w:rsidRPr="00F71B8A">
              <w:rPr>
                <w:rFonts w:hint="eastAsia"/>
                <w:lang w:eastAsia="ja-JP"/>
              </w:rPr>
              <w:t>DC_1</w:t>
            </w:r>
            <w:r w:rsidRPr="00530DBD">
              <w:rPr>
                <w:lang w:eastAsia="ja-JP"/>
              </w:rPr>
              <w:t>8A_n79A</w:t>
            </w:r>
          </w:p>
        </w:tc>
        <w:tc>
          <w:tcPr>
            <w:tcW w:w="2280" w:type="dxa"/>
            <w:vAlign w:val="center"/>
          </w:tcPr>
          <w:p w:rsidR="00530DBD" w:rsidRPr="00530DBD" w:rsidRDefault="00530DBD" w:rsidP="00530DBD">
            <w:pPr>
              <w:pStyle w:val="TAC"/>
              <w:rPr>
                <w:lang w:eastAsia="ja-JP"/>
              </w:rPr>
            </w:pPr>
            <w:r w:rsidRPr="00530DBD">
              <w:rPr>
                <w:lang w:eastAsia="ja-JP"/>
              </w:rPr>
              <w:t>DC_18A_n79A</w:t>
            </w:r>
          </w:p>
        </w:tc>
        <w:tc>
          <w:tcPr>
            <w:tcW w:w="2640" w:type="dxa"/>
            <w:shd w:val="clear" w:color="auto" w:fill="auto"/>
            <w:noWrap/>
            <w:vAlign w:val="center"/>
          </w:tcPr>
          <w:p w:rsidR="00530DBD" w:rsidRPr="00530DBD" w:rsidRDefault="00530DBD" w:rsidP="00530DBD">
            <w:pPr>
              <w:pStyle w:val="TAC"/>
              <w:rPr>
                <w:lang w:eastAsia="ja-JP"/>
              </w:rPr>
            </w:pPr>
            <w:r w:rsidRPr="00530DBD">
              <w:rPr>
                <w:lang w:eastAsia="ja-JP"/>
              </w:rPr>
              <w:t>18</w:t>
            </w:r>
          </w:p>
        </w:tc>
        <w:tc>
          <w:tcPr>
            <w:tcW w:w="2359" w:type="dxa"/>
            <w:vAlign w:val="center"/>
          </w:tcPr>
          <w:p w:rsidR="00530DBD" w:rsidRPr="00530DBD" w:rsidRDefault="00530DBD" w:rsidP="00530DBD">
            <w:pPr>
              <w:pStyle w:val="TAC"/>
              <w:rPr>
                <w:lang w:eastAsia="ja-JP"/>
              </w:rPr>
            </w:pPr>
            <w:r w:rsidRPr="00530DBD">
              <w:rPr>
                <w:lang w:eastAsia="ja-JP"/>
              </w:rPr>
              <w:t>n79A</w:t>
            </w:r>
          </w:p>
        </w:tc>
      </w:tr>
      <w:tr w:rsidR="00530DBD" w:rsidRPr="007E3289" w:rsidTr="006E1737">
        <w:trPr>
          <w:trHeight w:val="288"/>
          <w:jc w:val="center"/>
        </w:trPr>
        <w:tc>
          <w:tcPr>
            <w:tcW w:w="2537" w:type="dxa"/>
            <w:shd w:val="clear" w:color="auto" w:fill="auto"/>
            <w:noWrap/>
            <w:vAlign w:val="center"/>
          </w:tcPr>
          <w:p w:rsidR="00530DBD" w:rsidRPr="00F71B8A" w:rsidRDefault="00530DBD" w:rsidP="00530DBD">
            <w:pPr>
              <w:pStyle w:val="TAC"/>
              <w:rPr>
                <w:lang w:val="fi-FI" w:eastAsia="fi-FI"/>
              </w:rPr>
            </w:pPr>
            <w:r w:rsidRPr="00F71B8A">
              <w:rPr>
                <w:lang w:val="fi-FI" w:eastAsia="fi-FI"/>
              </w:rPr>
              <w:t>DC_19A_n77A</w:t>
            </w:r>
          </w:p>
          <w:p w:rsidR="00530DBD" w:rsidRPr="00530DBD" w:rsidRDefault="00530DBD" w:rsidP="00530DBD">
            <w:pPr>
              <w:pStyle w:val="TAC"/>
              <w:rPr>
                <w:lang w:val="fi-FI" w:eastAsia="fi-FI"/>
              </w:rPr>
            </w:pPr>
            <w:r w:rsidRPr="00C42558">
              <w:rPr>
                <w:lang w:val="fi-FI" w:eastAsia="fi-FI"/>
              </w:rPr>
              <w:lastRenderedPageBreak/>
              <w:t>DC_19A_n77C</w:t>
            </w:r>
          </w:p>
        </w:tc>
        <w:tc>
          <w:tcPr>
            <w:tcW w:w="2280" w:type="dxa"/>
            <w:vAlign w:val="center"/>
          </w:tcPr>
          <w:p w:rsidR="00530DBD" w:rsidRPr="00530DBD" w:rsidRDefault="00530DBD" w:rsidP="00530DBD">
            <w:pPr>
              <w:pStyle w:val="TAC"/>
              <w:rPr>
                <w:lang w:val="fi-FI" w:eastAsia="fi-FI"/>
              </w:rPr>
            </w:pPr>
            <w:r w:rsidRPr="00530DBD">
              <w:rPr>
                <w:lang w:val="fi-FI" w:eastAsia="fi-FI"/>
              </w:rPr>
              <w:lastRenderedPageBreak/>
              <w:t>DC_19A_n77A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19A</w:t>
            </w:r>
          </w:p>
        </w:tc>
        <w:tc>
          <w:tcPr>
            <w:tcW w:w="2359" w:type="dxa"/>
            <w:vAlign w:val="center"/>
          </w:tcPr>
          <w:p w:rsidR="00530DBD" w:rsidRPr="00530DBD" w:rsidRDefault="00530DBD" w:rsidP="00530DBD">
            <w:pPr>
              <w:pStyle w:val="TAC"/>
              <w:rPr>
                <w:lang w:val="fi-FI" w:eastAsia="fi-FI"/>
              </w:rPr>
            </w:pPr>
            <w:r w:rsidRPr="00530DBD">
              <w:rPr>
                <w:lang w:val="fi-FI" w:eastAsia="fi-FI"/>
              </w:rPr>
              <w:t>n77A</w:t>
            </w:r>
          </w:p>
          <w:p w:rsidR="00530DBD" w:rsidRPr="00530DBD" w:rsidRDefault="00530DBD" w:rsidP="00530DBD">
            <w:pPr>
              <w:pStyle w:val="TAC"/>
              <w:rPr>
                <w:rFonts w:ascii="Calibri" w:hAnsi="Calibri"/>
                <w:sz w:val="22"/>
                <w:szCs w:val="22"/>
              </w:rPr>
            </w:pPr>
            <w:r w:rsidRPr="00C42558">
              <w:rPr>
                <w:lang w:val="fi-FI" w:eastAsia="fi-FI"/>
              </w:rPr>
              <w:lastRenderedPageBreak/>
              <w:t>CA_n77C</w:t>
            </w:r>
          </w:p>
        </w:tc>
      </w:tr>
      <w:tr w:rsidR="00530DBD" w:rsidRPr="007E3289" w:rsidTr="006E1737">
        <w:trPr>
          <w:trHeight w:val="288"/>
          <w:jc w:val="center"/>
        </w:trPr>
        <w:tc>
          <w:tcPr>
            <w:tcW w:w="2537" w:type="dxa"/>
            <w:shd w:val="clear" w:color="auto" w:fill="auto"/>
            <w:noWrap/>
            <w:vAlign w:val="center"/>
          </w:tcPr>
          <w:p w:rsidR="00530DBD" w:rsidRPr="00F71B8A" w:rsidRDefault="00530DBD" w:rsidP="00530DBD">
            <w:pPr>
              <w:pStyle w:val="TAC"/>
              <w:rPr>
                <w:lang w:val="fi-FI" w:eastAsia="fi-FI"/>
              </w:rPr>
            </w:pPr>
            <w:r w:rsidRPr="00F71B8A">
              <w:rPr>
                <w:lang w:val="fi-FI" w:eastAsia="fi-FI"/>
              </w:rPr>
              <w:lastRenderedPageBreak/>
              <w:t>DC_19A_n78A</w:t>
            </w:r>
          </w:p>
          <w:p w:rsidR="00530DBD" w:rsidRPr="00530DBD" w:rsidRDefault="00530DBD" w:rsidP="00530DBD">
            <w:pPr>
              <w:pStyle w:val="TAC"/>
              <w:rPr>
                <w:lang w:val="fi-FI" w:eastAsia="fi-FI"/>
              </w:rPr>
            </w:pPr>
            <w:r w:rsidRPr="00C42558">
              <w:rPr>
                <w:lang w:val="fi-FI" w:eastAsia="fi-FI"/>
              </w:rPr>
              <w:t>DC_19A_n78C</w:t>
            </w:r>
          </w:p>
        </w:tc>
        <w:tc>
          <w:tcPr>
            <w:tcW w:w="2280" w:type="dxa"/>
            <w:vAlign w:val="center"/>
          </w:tcPr>
          <w:p w:rsidR="00530DBD" w:rsidRPr="00530DBD" w:rsidRDefault="00530DBD" w:rsidP="00530DBD">
            <w:pPr>
              <w:pStyle w:val="TAC"/>
              <w:rPr>
                <w:lang w:val="fi-FI" w:eastAsia="fi-FI"/>
              </w:rPr>
            </w:pPr>
            <w:r w:rsidRPr="00530DBD">
              <w:rPr>
                <w:lang w:val="fi-FI" w:eastAsia="fi-FI"/>
              </w:rPr>
              <w:t>DC_19A_n78A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19A</w:t>
            </w:r>
          </w:p>
        </w:tc>
        <w:tc>
          <w:tcPr>
            <w:tcW w:w="2359" w:type="dxa"/>
            <w:vAlign w:val="center"/>
          </w:tcPr>
          <w:p w:rsidR="00530DBD" w:rsidRPr="00530DBD" w:rsidRDefault="00530DBD" w:rsidP="00530DBD">
            <w:pPr>
              <w:pStyle w:val="TAC"/>
              <w:rPr>
                <w:lang w:val="fi-FI" w:eastAsia="fi-FI"/>
              </w:rPr>
            </w:pPr>
            <w:r w:rsidRPr="00530DBD">
              <w:rPr>
                <w:lang w:val="fi-FI" w:eastAsia="fi-FI"/>
              </w:rPr>
              <w:t>n78A</w:t>
            </w:r>
          </w:p>
          <w:p w:rsidR="00530DBD" w:rsidRPr="00530DBD" w:rsidRDefault="00530DBD" w:rsidP="00530DBD">
            <w:pPr>
              <w:pStyle w:val="TAC"/>
              <w:rPr>
                <w:rFonts w:ascii="Calibri" w:hAnsi="Calibri"/>
                <w:sz w:val="22"/>
                <w:szCs w:val="22"/>
              </w:rPr>
            </w:pPr>
            <w:r w:rsidRPr="00C42558">
              <w:rPr>
                <w:lang w:val="fi-FI" w:eastAsia="fi-FI"/>
              </w:rPr>
              <w:t>CA_n78C</w:t>
            </w:r>
          </w:p>
        </w:tc>
      </w:tr>
      <w:tr w:rsidR="00530DBD" w:rsidRPr="007E3289" w:rsidTr="006E1737">
        <w:trPr>
          <w:trHeight w:val="288"/>
          <w:jc w:val="center"/>
        </w:trPr>
        <w:tc>
          <w:tcPr>
            <w:tcW w:w="2537" w:type="dxa"/>
            <w:shd w:val="clear" w:color="auto" w:fill="auto"/>
            <w:noWrap/>
            <w:vAlign w:val="center"/>
          </w:tcPr>
          <w:p w:rsidR="00530DBD" w:rsidRPr="00F71B8A" w:rsidRDefault="00530DBD" w:rsidP="00530DBD">
            <w:pPr>
              <w:pStyle w:val="TAC"/>
              <w:rPr>
                <w:lang w:val="fi-FI" w:eastAsia="fi-FI"/>
              </w:rPr>
            </w:pPr>
            <w:r w:rsidRPr="00F71B8A">
              <w:rPr>
                <w:lang w:val="fi-FI" w:eastAsia="fi-FI"/>
              </w:rPr>
              <w:t>DC_19A_n79A</w:t>
            </w:r>
          </w:p>
          <w:p w:rsidR="00530DBD" w:rsidRPr="00530DBD" w:rsidRDefault="00530DBD" w:rsidP="00530DBD">
            <w:pPr>
              <w:pStyle w:val="TAC"/>
              <w:rPr>
                <w:lang w:val="fi-FI" w:eastAsia="fi-FI"/>
              </w:rPr>
            </w:pPr>
            <w:r w:rsidRPr="00C42558">
              <w:rPr>
                <w:lang w:val="fi-FI" w:eastAsia="fi-FI"/>
              </w:rPr>
              <w:t>DC_19A_n79C</w:t>
            </w:r>
          </w:p>
        </w:tc>
        <w:tc>
          <w:tcPr>
            <w:tcW w:w="2280" w:type="dxa"/>
            <w:vAlign w:val="center"/>
          </w:tcPr>
          <w:p w:rsidR="00530DBD" w:rsidRPr="00530DBD" w:rsidRDefault="00530DBD" w:rsidP="00530DBD">
            <w:pPr>
              <w:pStyle w:val="TAC"/>
              <w:rPr>
                <w:lang w:val="fi-FI" w:eastAsia="fi-FI"/>
              </w:rPr>
            </w:pPr>
            <w:r w:rsidRPr="00530DBD">
              <w:rPr>
                <w:lang w:val="fi-FI" w:eastAsia="fi-FI"/>
              </w:rPr>
              <w:t>DC_19A_n79A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fi-FI"/>
              </w:rPr>
              <w:t>19A</w:t>
            </w:r>
          </w:p>
        </w:tc>
        <w:tc>
          <w:tcPr>
            <w:tcW w:w="2359" w:type="dxa"/>
            <w:vAlign w:val="center"/>
          </w:tcPr>
          <w:p w:rsidR="00530DBD" w:rsidRPr="00530DBD" w:rsidRDefault="00530DBD" w:rsidP="00530DBD">
            <w:pPr>
              <w:pStyle w:val="TAC"/>
              <w:rPr>
                <w:lang w:val="fi-FI" w:eastAsia="fi-FI"/>
              </w:rPr>
            </w:pPr>
            <w:r w:rsidRPr="00530DBD">
              <w:rPr>
                <w:lang w:val="fi-FI" w:eastAsia="fi-FI"/>
              </w:rPr>
              <w:t>n79A</w:t>
            </w:r>
          </w:p>
          <w:p w:rsidR="00530DBD" w:rsidRPr="00530DBD" w:rsidRDefault="00530DBD" w:rsidP="00530DBD">
            <w:pPr>
              <w:pStyle w:val="TAC"/>
              <w:rPr>
                <w:rFonts w:ascii="Calibri" w:hAnsi="Calibri"/>
                <w:sz w:val="22"/>
                <w:szCs w:val="22"/>
              </w:rPr>
            </w:pPr>
            <w:r w:rsidRPr="00C42558">
              <w:rPr>
                <w:lang w:val="fi-FI" w:eastAsia="fi-FI"/>
              </w:rPr>
              <w:t>CA_n79C</w:t>
            </w:r>
          </w:p>
        </w:tc>
      </w:tr>
      <w:tr w:rsidR="00530DBD" w:rsidRPr="007E3289" w:rsidTr="006E1737">
        <w:trPr>
          <w:trHeight w:val="288"/>
          <w:jc w:val="center"/>
        </w:trPr>
        <w:tc>
          <w:tcPr>
            <w:tcW w:w="2537" w:type="dxa"/>
            <w:shd w:val="clear" w:color="auto" w:fill="auto"/>
            <w:noWrap/>
            <w:vAlign w:val="center"/>
          </w:tcPr>
          <w:p w:rsidR="00530DBD" w:rsidRPr="00F71B8A" w:rsidRDefault="00530DBD" w:rsidP="00530DBD">
            <w:pPr>
              <w:pStyle w:val="TAC"/>
              <w:rPr>
                <w:lang w:val="fi-FI" w:eastAsia="fi-FI"/>
              </w:rPr>
            </w:pPr>
            <w:r w:rsidRPr="00C42558">
              <w:rPr>
                <w:noProof/>
                <w:lang w:eastAsia="ja-JP"/>
              </w:rPr>
              <w:t>DC_20A_n8A</w:t>
            </w:r>
          </w:p>
        </w:tc>
        <w:tc>
          <w:tcPr>
            <w:tcW w:w="2280" w:type="dxa"/>
            <w:vAlign w:val="center"/>
          </w:tcPr>
          <w:p w:rsidR="00530DBD" w:rsidRPr="00F71B8A" w:rsidRDefault="00530DBD" w:rsidP="00530DBD">
            <w:pPr>
              <w:pStyle w:val="TAC"/>
              <w:rPr>
                <w:lang w:val="fi-FI" w:eastAsia="fi-FI"/>
              </w:rPr>
            </w:pPr>
            <w:r w:rsidRPr="00C42558">
              <w:rPr>
                <w:noProof/>
                <w:lang w:eastAsia="ja-JP"/>
              </w:rPr>
              <w:t>DC_20A_n8A</w:t>
            </w:r>
          </w:p>
        </w:tc>
        <w:tc>
          <w:tcPr>
            <w:tcW w:w="2640" w:type="dxa"/>
            <w:shd w:val="clear" w:color="auto" w:fill="auto"/>
            <w:noWrap/>
            <w:vAlign w:val="center"/>
          </w:tcPr>
          <w:p w:rsidR="00530DBD" w:rsidRPr="00F71B8A" w:rsidRDefault="00530DBD" w:rsidP="00530DBD">
            <w:pPr>
              <w:pStyle w:val="TAC"/>
              <w:rPr>
                <w:lang w:val="fi-FI" w:eastAsia="fi-FI"/>
              </w:rPr>
            </w:pPr>
            <w:r w:rsidRPr="00C42558">
              <w:rPr>
                <w:lang w:val="fi-FI" w:eastAsia="ja-JP"/>
              </w:rPr>
              <w:t>20A</w:t>
            </w:r>
          </w:p>
        </w:tc>
        <w:tc>
          <w:tcPr>
            <w:tcW w:w="2359" w:type="dxa"/>
            <w:vAlign w:val="center"/>
          </w:tcPr>
          <w:p w:rsidR="00530DBD" w:rsidRPr="00F71B8A" w:rsidRDefault="00530DBD" w:rsidP="00530DBD">
            <w:pPr>
              <w:pStyle w:val="TAC"/>
              <w:rPr>
                <w:lang w:val="fi-FI" w:eastAsia="fi-FI"/>
              </w:rPr>
            </w:pPr>
            <w:r w:rsidRPr="00C42558">
              <w:rPr>
                <w:lang w:val="fi-FI" w:eastAsia="ja-JP"/>
              </w:rPr>
              <w:t>n8A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F71B8A">
              <w:rPr>
                <w:rFonts w:hint="eastAsia"/>
                <w:noProof/>
                <w:lang w:eastAsia="ja-JP"/>
              </w:rPr>
              <w:t>DC_</w:t>
            </w:r>
            <w:r w:rsidRPr="00530DBD">
              <w:rPr>
                <w:noProof/>
                <w:lang w:eastAsia="ja-JP"/>
              </w:rPr>
              <w:t>20A_n28A</w:t>
            </w:r>
          </w:p>
        </w:tc>
        <w:tc>
          <w:tcPr>
            <w:tcW w:w="2280" w:type="dxa"/>
            <w:vAlign w:val="center"/>
          </w:tcPr>
          <w:p w:rsidR="00530DBD" w:rsidRPr="00530DBD" w:rsidRDefault="00530DBD" w:rsidP="00530DBD">
            <w:pPr>
              <w:pStyle w:val="TAC"/>
              <w:rPr>
                <w:lang w:val="fi-FI" w:eastAsia="fi-FI"/>
              </w:rPr>
            </w:pPr>
            <w:r w:rsidRPr="00530DBD">
              <w:rPr>
                <w:noProof/>
                <w:lang w:eastAsia="ja-JP"/>
              </w:rPr>
              <w:t>DC_20A_n28A</w:t>
            </w:r>
          </w:p>
        </w:tc>
        <w:tc>
          <w:tcPr>
            <w:tcW w:w="2640" w:type="dxa"/>
            <w:shd w:val="clear" w:color="auto" w:fill="auto"/>
            <w:noWrap/>
            <w:vAlign w:val="center"/>
          </w:tcPr>
          <w:p w:rsidR="00530DBD" w:rsidRPr="00530DBD" w:rsidRDefault="00530DBD" w:rsidP="00530DBD">
            <w:pPr>
              <w:pStyle w:val="TAC"/>
              <w:rPr>
                <w:lang w:val="fi-FI" w:eastAsia="fi-FI"/>
              </w:rPr>
            </w:pPr>
            <w:r w:rsidRPr="00530DBD">
              <w:rPr>
                <w:lang w:val="fi-FI" w:eastAsia="ja-JP"/>
              </w:rPr>
              <w:t>20</w:t>
            </w:r>
          </w:p>
        </w:tc>
        <w:tc>
          <w:tcPr>
            <w:tcW w:w="2359" w:type="dxa"/>
            <w:vAlign w:val="center"/>
          </w:tcPr>
          <w:p w:rsidR="00530DBD" w:rsidRPr="00530DBD" w:rsidRDefault="00530DBD" w:rsidP="00530DBD">
            <w:pPr>
              <w:pStyle w:val="TAC"/>
              <w:rPr>
                <w:rFonts w:ascii="Calibri" w:hAnsi="Calibri"/>
                <w:sz w:val="22"/>
                <w:szCs w:val="22"/>
              </w:rPr>
            </w:pPr>
            <w:r w:rsidRPr="00530DBD">
              <w:rPr>
                <w:lang w:val="fi-FI" w:eastAsia="ja-JP"/>
              </w:rPr>
              <w:t>n28A</w:t>
            </w:r>
          </w:p>
        </w:tc>
      </w:tr>
      <w:tr w:rsidR="00530DBD" w:rsidRPr="007E3289" w:rsidTr="006E1737">
        <w:trPr>
          <w:trHeight w:val="288"/>
          <w:jc w:val="center"/>
        </w:trPr>
        <w:tc>
          <w:tcPr>
            <w:tcW w:w="2537" w:type="dxa"/>
            <w:shd w:val="clear" w:color="auto" w:fill="auto"/>
            <w:noWrap/>
            <w:vAlign w:val="center"/>
          </w:tcPr>
          <w:p w:rsidR="00530DBD" w:rsidRPr="00F71B8A" w:rsidRDefault="00530DBD" w:rsidP="00530DBD">
            <w:pPr>
              <w:pStyle w:val="TAC"/>
              <w:rPr>
                <w:noProof/>
                <w:lang w:eastAsia="ja-JP"/>
              </w:rPr>
            </w:pPr>
            <w:r w:rsidRPr="00C42558">
              <w:rPr>
                <w:lang w:val="fi-FI" w:eastAsia="fi-FI"/>
              </w:rPr>
              <w:t>DC_20A_n51A</w:t>
            </w:r>
          </w:p>
        </w:tc>
        <w:tc>
          <w:tcPr>
            <w:tcW w:w="2280" w:type="dxa"/>
            <w:vAlign w:val="center"/>
          </w:tcPr>
          <w:p w:rsidR="00530DBD" w:rsidRPr="00F71B8A" w:rsidRDefault="00530DBD" w:rsidP="00530DBD">
            <w:pPr>
              <w:pStyle w:val="TAC"/>
              <w:rPr>
                <w:noProof/>
                <w:lang w:eastAsia="ja-JP"/>
              </w:rPr>
            </w:pPr>
            <w:r w:rsidRPr="00C42558">
              <w:rPr>
                <w:lang w:val="fi-FI" w:eastAsia="fi-FI"/>
              </w:rPr>
              <w:t>DC_20A_n51A</w:t>
            </w:r>
          </w:p>
        </w:tc>
        <w:tc>
          <w:tcPr>
            <w:tcW w:w="2640" w:type="dxa"/>
            <w:shd w:val="clear" w:color="auto" w:fill="auto"/>
            <w:noWrap/>
            <w:vAlign w:val="center"/>
          </w:tcPr>
          <w:p w:rsidR="00530DBD" w:rsidRPr="00F71B8A" w:rsidRDefault="00530DBD" w:rsidP="00530DBD">
            <w:pPr>
              <w:pStyle w:val="TAC"/>
              <w:rPr>
                <w:lang w:val="fi-FI" w:eastAsia="ja-JP"/>
              </w:rPr>
            </w:pPr>
            <w:r w:rsidRPr="00C42558">
              <w:rPr>
                <w:rFonts w:eastAsia="Yu Mincho"/>
                <w:lang w:val="fi-FI" w:eastAsia="ja-JP"/>
              </w:rPr>
              <w:t>20A</w:t>
            </w:r>
          </w:p>
        </w:tc>
        <w:tc>
          <w:tcPr>
            <w:tcW w:w="2359" w:type="dxa"/>
            <w:vAlign w:val="center"/>
          </w:tcPr>
          <w:p w:rsidR="00530DBD" w:rsidRPr="00F71B8A" w:rsidRDefault="00530DBD" w:rsidP="00530DBD">
            <w:pPr>
              <w:pStyle w:val="TAC"/>
              <w:rPr>
                <w:lang w:val="fi-FI" w:eastAsia="ja-JP"/>
              </w:rPr>
            </w:pPr>
            <w:r w:rsidRPr="00C42558">
              <w:t>n51A</w:t>
            </w:r>
          </w:p>
        </w:tc>
      </w:tr>
      <w:tr w:rsidR="00530DBD" w:rsidRPr="007E3289" w:rsidTr="006E1737">
        <w:trPr>
          <w:trHeight w:val="288"/>
          <w:jc w:val="center"/>
        </w:trPr>
        <w:tc>
          <w:tcPr>
            <w:tcW w:w="2537" w:type="dxa"/>
            <w:shd w:val="clear" w:color="auto" w:fill="auto"/>
            <w:noWrap/>
            <w:vAlign w:val="center"/>
          </w:tcPr>
          <w:p w:rsidR="00530DBD" w:rsidRPr="00530DBD" w:rsidRDefault="00530DBD" w:rsidP="00530DBD">
            <w:pPr>
              <w:pStyle w:val="TAC"/>
              <w:rPr>
                <w:lang w:val="fi-FI" w:eastAsia="fi-FI"/>
              </w:rPr>
            </w:pPr>
            <w:r w:rsidRPr="00C42558">
              <w:rPr>
                <w:lang w:val="fi-FI" w:eastAsia="fi-FI"/>
              </w:rPr>
              <w:t>DC_20A_n77A</w:t>
            </w:r>
          </w:p>
        </w:tc>
        <w:tc>
          <w:tcPr>
            <w:tcW w:w="2280" w:type="dxa"/>
            <w:vAlign w:val="center"/>
          </w:tcPr>
          <w:p w:rsidR="00530DBD" w:rsidRPr="00530DBD" w:rsidRDefault="00530DBD" w:rsidP="00530DBD">
            <w:pPr>
              <w:pStyle w:val="TAC"/>
              <w:rPr>
                <w:lang w:val="fi-FI" w:eastAsia="fi-FI"/>
              </w:rPr>
            </w:pPr>
            <w:r w:rsidRPr="00C42558">
              <w:rPr>
                <w:lang w:val="fi-FI" w:eastAsia="fi-FI"/>
              </w:rPr>
              <w:t>DC_20A_n77A</w:t>
            </w:r>
          </w:p>
        </w:tc>
        <w:tc>
          <w:tcPr>
            <w:tcW w:w="2640" w:type="dxa"/>
            <w:shd w:val="clear" w:color="auto" w:fill="auto"/>
            <w:noWrap/>
            <w:vAlign w:val="center"/>
          </w:tcPr>
          <w:p w:rsidR="00530DBD" w:rsidRPr="00530DBD" w:rsidRDefault="00530DBD" w:rsidP="00530DBD">
            <w:pPr>
              <w:pStyle w:val="TAC"/>
              <w:rPr>
                <w:lang w:val="fi-FI" w:eastAsia="fi-FI"/>
              </w:rPr>
            </w:pPr>
            <w:r w:rsidRPr="00C42558">
              <w:rPr>
                <w:rFonts w:eastAsia="Yu Mincho"/>
                <w:lang w:val="fi-FI" w:eastAsia="ja-JP"/>
              </w:rPr>
              <w:t>20A</w:t>
            </w:r>
          </w:p>
        </w:tc>
        <w:tc>
          <w:tcPr>
            <w:tcW w:w="2359" w:type="dxa"/>
            <w:vAlign w:val="center"/>
          </w:tcPr>
          <w:p w:rsidR="00530DBD" w:rsidRPr="00530DBD" w:rsidRDefault="00530DBD" w:rsidP="00530DBD">
            <w:pPr>
              <w:pStyle w:val="TAC"/>
              <w:rPr>
                <w:rFonts w:ascii="Calibri" w:hAnsi="Calibri"/>
                <w:sz w:val="22"/>
                <w:szCs w:val="22"/>
              </w:rPr>
            </w:pPr>
            <w:r w:rsidRPr="00C42558">
              <w:rPr>
                <w:rFonts w:eastAsia="Yu Mincho"/>
                <w:lang w:eastAsia="ja-JP"/>
              </w:rPr>
              <w:t>n77A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C42558">
              <w:rPr>
                <w:lang w:val="fi-FI" w:eastAsia="fi-FI"/>
              </w:rPr>
              <w:t>DC_20A_n7</w:t>
            </w:r>
            <w:r>
              <w:rPr>
                <w:lang w:val="fi-FI" w:eastAsia="fi-FI"/>
              </w:rPr>
              <w:t>8</w:t>
            </w:r>
            <w:r w:rsidRPr="00C42558">
              <w:rPr>
                <w:lang w:val="fi-FI" w:eastAsia="fi-FI"/>
              </w:rPr>
              <w:t>A</w:t>
            </w:r>
          </w:p>
        </w:tc>
        <w:tc>
          <w:tcPr>
            <w:tcW w:w="2280" w:type="dxa"/>
            <w:vAlign w:val="center"/>
          </w:tcPr>
          <w:p w:rsidR="00F12348" w:rsidRPr="00530DBD" w:rsidRDefault="00F12348" w:rsidP="00F12348">
            <w:pPr>
              <w:pStyle w:val="TAC"/>
              <w:rPr>
                <w:lang w:val="fi-FI" w:eastAsia="fi-FI"/>
              </w:rPr>
            </w:pPr>
            <w:r w:rsidRPr="00C42558">
              <w:rPr>
                <w:lang w:val="fi-FI" w:eastAsia="fi-FI"/>
              </w:rPr>
              <w:t>DC_20A_n7</w:t>
            </w:r>
            <w:r>
              <w:rPr>
                <w:lang w:val="fi-FI" w:eastAsia="fi-FI"/>
              </w:rPr>
              <w:t>8</w:t>
            </w:r>
            <w:r w:rsidRPr="00C42558">
              <w:rPr>
                <w:lang w:val="fi-FI" w:eastAsia="fi-FI"/>
              </w:rPr>
              <w:t>A</w:t>
            </w:r>
          </w:p>
        </w:tc>
        <w:tc>
          <w:tcPr>
            <w:tcW w:w="2640" w:type="dxa"/>
            <w:shd w:val="clear" w:color="auto" w:fill="auto"/>
            <w:noWrap/>
            <w:vAlign w:val="center"/>
          </w:tcPr>
          <w:p w:rsidR="00F12348" w:rsidRPr="00530DBD" w:rsidRDefault="00F12348" w:rsidP="00F12348">
            <w:pPr>
              <w:pStyle w:val="TAC"/>
              <w:rPr>
                <w:lang w:val="fi-FI" w:eastAsia="fi-FI"/>
              </w:rPr>
            </w:pPr>
            <w:r w:rsidRPr="00C42558">
              <w:rPr>
                <w:rFonts w:eastAsia="Yu Mincho"/>
                <w:lang w:val="fi-FI" w:eastAsia="ja-JP"/>
              </w:rPr>
              <w:t>20A</w:t>
            </w:r>
          </w:p>
        </w:tc>
        <w:tc>
          <w:tcPr>
            <w:tcW w:w="2359" w:type="dxa"/>
            <w:vAlign w:val="center"/>
          </w:tcPr>
          <w:p w:rsidR="00F12348" w:rsidRPr="00530DBD" w:rsidRDefault="00F12348" w:rsidP="00F12348">
            <w:pPr>
              <w:pStyle w:val="TAC"/>
              <w:rPr>
                <w:rFonts w:ascii="Calibri" w:hAnsi="Calibri"/>
                <w:sz w:val="22"/>
                <w:szCs w:val="22"/>
              </w:rPr>
            </w:pPr>
            <w:r w:rsidRPr="00C42558">
              <w:rPr>
                <w:rFonts w:eastAsia="Yu Mincho"/>
                <w:lang w:eastAsia="ja-JP"/>
              </w:rPr>
              <w:t>n7</w:t>
            </w:r>
            <w:r>
              <w:rPr>
                <w:rFonts w:eastAsia="Yu Mincho"/>
                <w:lang w:eastAsia="ja-JP"/>
              </w:rPr>
              <w:t>8</w:t>
            </w:r>
            <w:r w:rsidRPr="00C42558">
              <w:rPr>
                <w:rFonts w:eastAsia="Yu Mincho"/>
                <w:lang w:eastAsia="ja-JP"/>
              </w:rPr>
              <w:t>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DC_21A_n77A</w:t>
            </w:r>
          </w:p>
          <w:p w:rsidR="00F12348" w:rsidRPr="00530DBD" w:rsidRDefault="00F12348" w:rsidP="00F12348">
            <w:pPr>
              <w:pStyle w:val="TAC"/>
              <w:rPr>
                <w:lang w:val="fi-FI" w:eastAsia="fi-FI"/>
              </w:rPr>
            </w:pPr>
            <w:r w:rsidRPr="00C42558">
              <w:rPr>
                <w:lang w:val="fi-FI" w:eastAsia="fi-FI"/>
              </w:rPr>
              <w:t>DC_21A_n77C</w:t>
            </w:r>
          </w:p>
        </w:tc>
        <w:tc>
          <w:tcPr>
            <w:tcW w:w="2280" w:type="dxa"/>
            <w:vAlign w:val="center"/>
          </w:tcPr>
          <w:p w:rsidR="00F12348" w:rsidRPr="00530DBD" w:rsidRDefault="00F12348" w:rsidP="00F12348">
            <w:pPr>
              <w:pStyle w:val="TAC"/>
              <w:rPr>
                <w:lang w:val="fi-FI" w:eastAsia="fi-FI"/>
              </w:rPr>
            </w:pPr>
            <w:r w:rsidRPr="00530DBD">
              <w:rPr>
                <w:lang w:val="fi-FI" w:eastAsia="fi-FI"/>
              </w:rPr>
              <w:t>DC_21A_n77A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21A</w:t>
            </w:r>
          </w:p>
        </w:tc>
        <w:tc>
          <w:tcPr>
            <w:tcW w:w="2359" w:type="dxa"/>
            <w:vAlign w:val="center"/>
          </w:tcPr>
          <w:p w:rsidR="00F12348" w:rsidRPr="00530DBD" w:rsidRDefault="00F12348" w:rsidP="00F12348">
            <w:pPr>
              <w:pStyle w:val="TAC"/>
              <w:rPr>
                <w:lang w:val="fi-FI" w:eastAsia="fi-FI"/>
              </w:rPr>
            </w:pPr>
            <w:r w:rsidRPr="00530DBD">
              <w:rPr>
                <w:lang w:val="fi-FI" w:eastAsia="fi-FI"/>
              </w:rPr>
              <w:t>n77A</w:t>
            </w:r>
          </w:p>
          <w:p w:rsidR="00F12348" w:rsidRPr="00530DBD" w:rsidRDefault="00F12348" w:rsidP="00F12348">
            <w:pPr>
              <w:pStyle w:val="TAC"/>
              <w:rPr>
                <w:rFonts w:ascii="Calibri" w:hAnsi="Calibri"/>
                <w:sz w:val="22"/>
                <w:szCs w:val="22"/>
              </w:rPr>
            </w:pPr>
            <w:r w:rsidRPr="00C42558">
              <w:rPr>
                <w:lang w:val="fi-FI" w:eastAsia="fi-FI"/>
              </w:rPr>
              <w:t>CA_n77C</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DC_21A_n78A</w:t>
            </w:r>
          </w:p>
          <w:p w:rsidR="00F12348" w:rsidRPr="00530DBD" w:rsidRDefault="00F12348" w:rsidP="00F12348">
            <w:pPr>
              <w:pStyle w:val="TAC"/>
              <w:rPr>
                <w:lang w:val="fi-FI" w:eastAsia="fi-FI"/>
              </w:rPr>
            </w:pPr>
            <w:r w:rsidRPr="00C42558">
              <w:rPr>
                <w:lang w:val="fi-FI" w:eastAsia="fi-FI"/>
              </w:rPr>
              <w:t>DC_21A_n78C</w:t>
            </w:r>
          </w:p>
        </w:tc>
        <w:tc>
          <w:tcPr>
            <w:tcW w:w="2280" w:type="dxa"/>
            <w:vAlign w:val="center"/>
          </w:tcPr>
          <w:p w:rsidR="00F12348" w:rsidRPr="00530DBD" w:rsidRDefault="00F12348" w:rsidP="00F12348">
            <w:pPr>
              <w:pStyle w:val="TAC"/>
              <w:rPr>
                <w:lang w:val="fi-FI" w:eastAsia="fi-FI"/>
              </w:rPr>
            </w:pPr>
            <w:r w:rsidRPr="00530DBD">
              <w:rPr>
                <w:lang w:val="fi-FI" w:eastAsia="fi-FI"/>
              </w:rPr>
              <w:t>DC_21A_n78A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21A</w:t>
            </w:r>
          </w:p>
        </w:tc>
        <w:tc>
          <w:tcPr>
            <w:tcW w:w="2359" w:type="dxa"/>
            <w:vAlign w:val="center"/>
          </w:tcPr>
          <w:p w:rsidR="00F12348" w:rsidRPr="00530DBD" w:rsidRDefault="00F12348" w:rsidP="00F12348">
            <w:pPr>
              <w:pStyle w:val="TAC"/>
              <w:rPr>
                <w:lang w:val="fi-FI" w:eastAsia="fi-FI"/>
              </w:rPr>
            </w:pPr>
            <w:r w:rsidRPr="00530DBD">
              <w:rPr>
                <w:lang w:val="fi-FI" w:eastAsia="fi-FI"/>
              </w:rPr>
              <w:t>n78A</w:t>
            </w:r>
          </w:p>
          <w:p w:rsidR="00F12348" w:rsidRPr="00530DBD" w:rsidRDefault="00F12348" w:rsidP="00F12348">
            <w:pPr>
              <w:pStyle w:val="TAC"/>
              <w:rPr>
                <w:rFonts w:ascii="Calibri" w:hAnsi="Calibri"/>
                <w:sz w:val="22"/>
                <w:szCs w:val="22"/>
              </w:rPr>
            </w:pPr>
            <w:r w:rsidRPr="00C42558">
              <w:rPr>
                <w:lang w:val="fi-FI" w:eastAsia="fi-FI"/>
              </w:rPr>
              <w:t>CA_n78C</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DC_21A_n79A</w:t>
            </w:r>
          </w:p>
          <w:p w:rsidR="00F12348" w:rsidRPr="00530DBD" w:rsidRDefault="00F12348" w:rsidP="00F12348">
            <w:pPr>
              <w:pStyle w:val="TAC"/>
              <w:rPr>
                <w:lang w:val="fi-FI" w:eastAsia="fi-FI"/>
              </w:rPr>
            </w:pPr>
            <w:r w:rsidRPr="00C42558">
              <w:rPr>
                <w:lang w:val="fi-FI" w:eastAsia="fi-FI"/>
              </w:rPr>
              <w:t>DC_21A_n79C</w:t>
            </w:r>
          </w:p>
        </w:tc>
        <w:tc>
          <w:tcPr>
            <w:tcW w:w="2280" w:type="dxa"/>
            <w:vAlign w:val="center"/>
          </w:tcPr>
          <w:p w:rsidR="00F12348" w:rsidRPr="00530DBD" w:rsidRDefault="00F12348" w:rsidP="00F12348">
            <w:pPr>
              <w:pStyle w:val="TAC"/>
              <w:rPr>
                <w:lang w:val="fi-FI" w:eastAsia="fi-FI"/>
              </w:rPr>
            </w:pPr>
            <w:r w:rsidRPr="00530DBD">
              <w:rPr>
                <w:lang w:val="fi-FI" w:eastAsia="fi-FI"/>
              </w:rPr>
              <w:t>DC_21A_n79A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21A</w:t>
            </w:r>
          </w:p>
        </w:tc>
        <w:tc>
          <w:tcPr>
            <w:tcW w:w="2359" w:type="dxa"/>
            <w:vAlign w:val="center"/>
          </w:tcPr>
          <w:p w:rsidR="00F12348" w:rsidRPr="00530DBD" w:rsidRDefault="00F12348" w:rsidP="00F12348">
            <w:pPr>
              <w:pStyle w:val="TAC"/>
              <w:rPr>
                <w:lang w:val="fi-FI" w:eastAsia="fi-FI"/>
              </w:rPr>
            </w:pPr>
            <w:r w:rsidRPr="00530DBD">
              <w:rPr>
                <w:lang w:val="fi-FI" w:eastAsia="fi-FI"/>
              </w:rPr>
              <w:t>n79A</w:t>
            </w:r>
          </w:p>
          <w:p w:rsidR="00F12348" w:rsidRPr="00530DBD" w:rsidRDefault="00F12348" w:rsidP="00F12348">
            <w:pPr>
              <w:pStyle w:val="TAC"/>
              <w:rPr>
                <w:rFonts w:ascii="Calibri" w:hAnsi="Calibri"/>
                <w:sz w:val="22"/>
                <w:szCs w:val="22"/>
              </w:rPr>
            </w:pPr>
            <w:r w:rsidRPr="00C42558">
              <w:rPr>
                <w:lang w:val="fi-FI" w:eastAsia="fi-FI"/>
              </w:rPr>
              <w:t>CA_n79C</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DC_25A_n41A</w:t>
            </w:r>
          </w:p>
        </w:tc>
        <w:tc>
          <w:tcPr>
            <w:tcW w:w="2280" w:type="dxa"/>
            <w:vAlign w:val="center"/>
          </w:tcPr>
          <w:p w:rsidR="00F12348" w:rsidRPr="00530DBD" w:rsidRDefault="00F12348" w:rsidP="00F12348">
            <w:pPr>
              <w:pStyle w:val="TAC"/>
              <w:rPr>
                <w:lang w:val="fi-FI" w:eastAsia="fi-FI"/>
              </w:rPr>
            </w:pPr>
            <w:r w:rsidRPr="00530DBD">
              <w:rPr>
                <w:lang w:val="fi-FI" w:eastAsia="fi-FI"/>
              </w:rPr>
              <w:t>DC_25A_n41A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25</w:t>
            </w:r>
          </w:p>
        </w:tc>
        <w:tc>
          <w:tcPr>
            <w:tcW w:w="2359" w:type="dxa"/>
            <w:vAlign w:val="center"/>
          </w:tcPr>
          <w:p w:rsidR="00F12348" w:rsidRPr="00530DBD" w:rsidRDefault="00F12348" w:rsidP="00F12348">
            <w:pPr>
              <w:pStyle w:val="TAC"/>
              <w:rPr>
                <w:lang w:val="fi-FI" w:eastAsia="fi-FI"/>
              </w:rPr>
            </w:pPr>
            <w:r w:rsidRPr="00530DBD">
              <w:rPr>
                <w:lang w:val="fi-FI" w:eastAsia="fi-FI"/>
              </w:rPr>
              <w:t>n41A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C42558">
              <w:rPr>
                <w:lang w:val="fi-FI" w:eastAsia="fi-FI"/>
              </w:rPr>
              <w:t>DC_26A_n41A</w:t>
            </w:r>
          </w:p>
        </w:tc>
        <w:tc>
          <w:tcPr>
            <w:tcW w:w="2280" w:type="dxa"/>
            <w:vAlign w:val="center"/>
          </w:tcPr>
          <w:p w:rsidR="00F12348" w:rsidRPr="00F71B8A" w:rsidRDefault="00F12348" w:rsidP="00F12348">
            <w:pPr>
              <w:pStyle w:val="TAC"/>
              <w:rPr>
                <w:lang w:val="fi-FI" w:eastAsia="fi-FI"/>
              </w:rPr>
            </w:pPr>
            <w:r w:rsidRPr="00C42558">
              <w:rPr>
                <w:lang w:val="fi-FI" w:eastAsia="fi-FI"/>
              </w:rPr>
              <w:t>DC_26A_n41A</w:t>
            </w:r>
          </w:p>
        </w:tc>
        <w:tc>
          <w:tcPr>
            <w:tcW w:w="2640" w:type="dxa"/>
            <w:shd w:val="clear" w:color="auto" w:fill="auto"/>
            <w:noWrap/>
            <w:vAlign w:val="center"/>
          </w:tcPr>
          <w:p w:rsidR="00F12348" w:rsidRPr="00F71B8A" w:rsidRDefault="00F12348" w:rsidP="00F12348">
            <w:pPr>
              <w:pStyle w:val="TAC"/>
              <w:rPr>
                <w:lang w:val="fi-FI" w:eastAsia="fi-FI"/>
              </w:rPr>
            </w:pPr>
            <w:r w:rsidRPr="00C42558">
              <w:rPr>
                <w:lang w:val="fi-FI" w:eastAsia="fi-FI"/>
              </w:rPr>
              <w:t>26A</w:t>
            </w:r>
          </w:p>
        </w:tc>
        <w:tc>
          <w:tcPr>
            <w:tcW w:w="2359" w:type="dxa"/>
            <w:vAlign w:val="center"/>
          </w:tcPr>
          <w:p w:rsidR="00F12348" w:rsidRPr="00F71B8A" w:rsidRDefault="00F12348" w:rsidP="00F12348">
            <w:pPr>
              <w:pStyle w:val="TAC"/>
              <w:rPr>
                <w:lang w:val="fi-FI" w:eastAsia="fi-FI"/>
              </w:rPr>
            </w:pPr>
            <w:r w:rsidRPr="00C42558">
              <w:rPr>
                <w:lang w:val="fi-FI" w:eastAsia="fi-FI"/>
              </w:rPr>
              <w:t>n41A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rPr>
                <w:rFonts w:hint="eastAsia"/>
                <w:lang w:eastAsia="ja-JP"/>
              </w:rPr>
              <w:t>DC_</w:t>
            </w:r>
            <w:r w:rsidRPr="00530DBD">
              <w:rPr>
                <w:lang w:eastAsia="ja-JP"/>
              </w:rPr>
              <w:t>26A</w:t>
            </w:r>
            <w:r w:rsidR="00BA1E4D">
              <w:rPr>
                <w:lang w:eastAsia="ja-JP"/>
              </w:rPr>
              <w:t>_</w:t>
            </w:r>
            <w:r w:rsidRPr="00530DBD">
              <w:rPr>
                <w:lang w:eastAsia="ja-JP"/>
              </w:rPr>
              <w:t>n77A</w:t>
            </w:r>
          </w:p>
        </w:tc>
        <w:tc>
          <w:tcPr>
            <w:tcW w:w="2280" w:type="dxa"/>
            <w:vAlign w:val="center"/>
          </w:tcPr>
          <w:p w:rsidR="00F12348" w:rsidRPr="00530DBD" w:rsidRDefault="00F12348" w:rsidP="00F12348">
            <w:pPr>
              <w:pStyle w:val="TAC"/>
              <w:rPr>
                <w:lang w:val="fi-FI" w:eastAsia="fi-FI"/>
              </w:rPr>
            </w:pPr>
            <w:r w:rsidRPr="00530DBD">
              <w:rPr>
                <w:lang w:eastAsia="ja-JP"/>
              </w:rPr>
              <w:t>DC_26A</w:t>
            </w:r>
            <w:r w:rsidR="00BA1E4D">
              <w:rPr>
                <w:lang w:eastAsia="ja-JP"/>
              </w:rPr>
              <w:t>_</w:t>
            </w:r>
            <w:r w:rsidRPr="00530DBD">
              <w:rPr>
                <w:lang w:eastAsia="ja-JP"/>
              </w:rPr>
              <w:t>n77A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eastAsia="ja-JP"/>
              </w:rPr>
              <w:t>26</w:t>
            </w:r>
          </w:p>
        </w:tc>
        <w:tc>
          <w:tcPr>
            <w:tcW w:w="2359" w:type="dxa"/>
            <w:vAlign w:val="center"/>
          </w:tcPr>
          <w:p w:rsidR="00F12348" w:rsidRPr="00530DBD" w:rsidRDefault="00F12348" w:rsidP="00F12348">
            <w:pPr>
              <w:pStyle w:val="TAC"/>
              <w:rPr>
                <w:lang w:val="fi-FI" w:eastAsia="fi-FI"/>
              </w:rPr>
            </w:pPr>
            <w:r w:rsidRPr="00530DBD">
              <w:rPr>
                <w:lang w:eastAsia="ja-JP"/>
              </w:rPr>
              <w:t>n77A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rPr>
                <w:rFonts w:hint="eastAsia"/>
                <w:lang w:eastAsia="ja-JP"/>
              </w:rPr>
              <w:t>DC_</w:t>
            </w:r>
            <w:r w:rsidRPr="00530DBD">
              <w:rPr>
                <w:lang w:eastAsia="ja-JP"/>
              </w:rPr>
              <w:t>26A</w:t>
            </w:r>
            <w:r w:rsidR="00BA1E4D">
              <w:rPr>
                <w:lang w:eastAsia="ja-JP"/>
              </w:rPr>
              <w:t>_</w:t>
            </w:r>
            <w:r w:rsidRPr="00530DBD">
              <w:rPr>
                <w:lang w:eastAsia="ja-JP"/>
              </w:rPr>
              <w:t>n78A</w:t>
            </w:r>
          </w:p>
        </w:tc>
        <w:tc>
          <w:tcPr>
            <w:tcW w:w="2280" w:type="dxa"/>
            <w:vAlign w:val="center"/>
          </w:tcPr>
          <w:p w:rsidR="00F12348" w:rsidRPr="00530DBD" w:rsidRDefault="00F12348" w:rsidP="00F12348">
            <w:pPr>
              <w:pStyle w:val="TAC"/>
              <w:rPr>
                <w:lang w:val="fi-FI" w:eastAsia="fi-FI"/>
              </w:rPr>
            </w:pPr>
            <w:r w:rsidRPr="00530DBD">
              <w:rPr>
                <w:lang w:eastAsia="ja-JP"/>
              </w:rPr>
              <w:t>DC_26A</w:t>
            </w:r>
            <w:r w:rsidR="00BA1E4D">
              <w:rPr>
                <w:lang w:eastAsia="ja-JP"/>
              </w:rPr>
              <w:t>_</w:t>
            </w:r>
            <w:r w:rsidRPr="00530DBD">
              <w:rPr>
                <w:lang w:eastAsia="ja-JP"/>
              </w:rPr>
              <w:t>n78A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eastAsia="ja-JP"/>
              </w:rPr>
              <w:t>26</w:t>
            </w:r>
          </w:p>
        </w:tc>
        <w:tc>
          <w:tcPr>
            <w:tcW w:w="2359" w:type="dxa"/>
            <w:vAlign w:val="center"/>
          </w:tcPr>
          <w:p w:rsidR="00F12348" w:rsidRPr="00530DBD" w:rsidRDefault="00F12348" w:rsidP="00F12348">
            <w:pPr>
              <w:pStyle w:val="TAC"/>
              <w:rPr>
                <w:lang w:val="fi-FI" w:eastAsia="fi-FI"/>
              </w:rPr>
            </w:pPr>
            <w:r w:rsidRPr="00530DBD">
              <w:rPr>
                <w:lang w:eastAsia="ja-JP"/>
              </w:rPr>
              <w:t>n78A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rPr>
                <w:rFonts w:hint="eastAsia"/>
                <w:lang w:eastAsia="ja-JP"/>
              </w:rPr>
              <w:t>DC_</w:t>
            </w:r>
            <w:r w:rsidRPr="00530DBD">
              <w:rPr>
                <w:lang w:eastAsia="ja-JP"/>
              </w:rPr>
              <w:t>26A</w:t>
            </w:r>
            <w:r w:rsidR="00BA1E4D">
              <w:rPr>
                <w:lang w:eastAsia="ja-JP"/>
              </w:rPr>
              <w:t>_</w:t>
            </w:r>
            <w:r w:rsidRPr="00530DBD">
              <w:rPr>
                <w:lang w:eastAsia="ja-JP"/>
              </w:rPr>
              <w:t>n79A</w:t>
            </w:r>
          </w:p>
        </w:tc>
        <w:tc>
          <w:tcPr>
            <w:tcW w:w="2280" w:type="dxa"/>
            <w:vAlign w:val="center"/>
          </w:tcPr>
          <w:p w:rsidR="00F12348" w:rsidRPr="00530DBD" w:rsidRDefault="00F12348" w:rsidP="00F12348">
            <w:pPr>
              <w:pStyle w:val="TAC"/>
              <w:rPr>
                <w:lang w:val="fi-FI" w:eastAsia="fi-FI"/>
              </w:rPr>
            </w:pPr>
            <w:r w:rsidRPr="00530DBD">
              <w:rPr>
                <w:lang w:eastAsia="ja-JP"/>
              </w:rPr>
              <w:t>DC_26A</w:t>
            </w:r>
            <w:r w:rsidR="00BA1E4D">
              <w:rPr>
                <w:lang w:eastAsia="ja-JP"/>
              </w:rPr>
              <w:t>_</w:t>
            </w:r>
            <w:r w:rsidRPr="00530DBD">
              <w:rPr>
                <w:lang w:eastAsia="ja-JP"/>
              </w:rPr>
              <w:t>n79A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eastAsia="ja-JP"/>
              </w:rPr>
              <w:t>26</w:t>
            </w:r>
          </w:p>
        </w:tc>
        <w:tc>
          <w:tcPr>
            <w:tcW w:w="2359" w:type="dxa"/>
            <w:vAlign w:val="center"/>
          </w:tcPr>
          <w:p w:rsidR="00F12348" w:rsidRPr="00530DBD" w:rsidRDefault="00F12348" w:rsidP="00F12348">
            <w:pPr>
              <w:pStyle w:val="TAC"/>
              <w:rPr>
                <w:lang w:val="fi-FI" w:eastAsia="fi-FI"/>
              </w:rPr>
            </w:pPr>
            <w:r w:rsidRPr="00530DBD">
              <w:rPr>
                <w:lang w:eastAsia="ja-JP"/>
              </w:rPr>
              <w:t>n79A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eastAsia="ja-JP"/>
              </w:rPr>
            </w:pPr>
            <w:r w:rsidRPr="00C42558">
              <w:rPr>
                <w:lang w:eastAsia="ja-JP"/>
              </w:rPr>
              <w:t>DC_28A n51A</w:t>
            </w:r>
          </w:p>
        </w:tc>
        <w:tc>
          <w:tcPr>
            <w:tcW w:w="2280" w:type="dxa"/>
            <w:vAlign w:val="center"/>
          </w:tcPr>
          <w:p w:rsidR="00F12348" w:rsidRPr="00F71B8A" w:rsidRDefault="00F12348" w:rsidP="00F12348">
            <w:pPr>
              <w:pStyle w:val="TAC"/>
              <w:rPr>
                <w:lang w:eastAsia="ja-JP"/>
              </w:rPr>
            </w:pPr>
            <w:r w:rsidRPr="00C42558">
              <w:rPr>
                <w:lang w:eastAsia="ja-JP"/>
              </w:rPr>
              <w:t>DC_28A_n51A</w:t>
            </w:r>
          </w:p>
        </w:tc>
        <w:tc>
          <w:tcPr>
            <w:tcW w:w="2640" w:type="dxa"/>
            <w:shd w:val="clear" w:color="auto" w:fill="auto"/>
            <w:noWrap/>
            <w:vAlign w:val="center"/>
          </w:tcPr>
          <w:p w:rsidR="00F12348" w:rsidRPr="00F71B8A" w:rsidRDefault="00F12348" w:rsidP="00F12348">
            <w:pPr>
              <w:pStyle w:val="TAC"/>
              <w:rPr>
                <w:lang w:eastAsia="ja-JP"/>
              </w:rPr>
            </w:pPr>
            <w:r w:rsidRPr="00C42558">
              <w:rPr>
                <w:lang w:eastAsia="ja-JP"/>
              </w:rPr>
              <w:t>28A</w:t>
            </w:r>
          </w:p>
        </w:tc>
        <w:tc>
          <w:tcPr>
            <w:tcW w:w="2359" w:type="dxa"/>
            <w:vAlign w:val="center"/>
          </w:tcPr>
          <w:p w:rsidR="00F12348" w:rsidRPr="00F71B8A" w:rsidRDefault="00F12348" w:rsidP="00F12348">
            <w:pPr>
              <w:pStyle w:val="TAC"/>
              <w:rPr>
                <w:lang w:eastAsia="ja-JP"/>
              </w:rPr>
            </w:pPr>
            <w:r w:rsidRPr="00C42558">
              <w:rPr>
                <w:lang w:eastAsia="ja-JP"/>
              </w:rPr>
              <w:t>n51A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DC_28A_n77A</w:t>
            </w:r>
          </w:p>
          <w:p w:rsidR="00F12348" w:rsidRPr="00530DBD" w:rsidRDefault="00F12348" w:rsidP="00F12348">
            <w:pPr>
              <w:pStyle w:val="TAC"/>
              <w:rPr>
                <w:lang w:val="fi-FI" w:eastAsia="fi-FI"/>
              </w:rPr>
            </w:pPr>
            <w:r w:rsidRPr="00C42558">
              <w:rPr>
                <w:lang w:val="fi-FI" w:eastAsia="fi-FI"/>
              </w:rPr>
              <w:t>DC_28A_n77C</w:t>
            </w:r>
          </w:p>
        </w:tc>
        <w:tc>
          <w:tcPr>
            <w:tcW w:w="2280" w:type="dxa"/>
            <w:vAlign w:val="center"/>
          </w:tcPr>
          <w:p w:rsidR="00F12348" w:rsidRPr="00530DBD" w:rsidRDefault="00F12348" w:rsidP="00F12348">
            <w:pPr>
              <w:pStyle w:val="TAC"/>
              <w:rPr>
                <w:lang w:val="fi-FI" w:eastAsia="fi-FI"/>
              </w:rPr>
            </w:pPr>
            <w:r w:rsidRPr="00530DBD">
              <w:rPr>
                <w:lang w:val="fi-FI" w:eastAsia="fi-FI"/>
              </w:rPr>
              <w:t>DC_28A_n77A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28A</w:t>
            </w:r>
          </w:p>
        </w:tc>
        <w:tc>
          <w:tcPr>
            <w:tcW w:w="2359" w:type="dxa"/>
            <w:vAlign w:val="center"/>
          </w:tcPr>
          <w:p w:rsidR="00F12348" w:rsidRPr="00530DBD" w:rsidRDefault="00F12348" w:rsidP="00F12348">
            <w:pPr>
              <w:pStyle w:val="TAC"/>
              <w:rPr>
                <w:lang w:val="fi-FI" w:eastAsia="fi-FI"/>
              </w:rPr>
            </w:pPr>
            <w:r w:rsidRPr="00530DBD">
              <w:rPr>
                <w:lang w:val="fi-FI" w:eastAsia="fi-FI"/>
              </w:rPr>
              <w:t>n77A</w:t>
            </w:r>
          </w:p>
          <w:p w:rsidR="00F12348" w:rsidRPr="00530DBD" w:rsidRDefault="00F12348" w:rsidP="00F12348">
            <w:pPr>
              <w:pStyle w:val="TAC"/>
              <w:rPr>
                <w:rFonts w:ascii="Calibri" w:hAnsi="Calibri"/>
                <w:sz w:val="22"/>
                <w:szCs w:val="22"/>
              </w:rPr>
            </w:pPr>
            <w:r w:rsidRPr="00C42558">
              <w:rPr>
                <w:lang w:val="fi-FI" w:eastAsia="fi-FI"/>
              </w:rPr>
              <w:t>CA_n77C</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DC_28A_n78A</w:t>
            </w:r>
          </w:p>
          <w:p w:rsidR="00F12348" w:rsidRPr="00530DBD" w:rsidRDefault="00F12348" w:rsidP="00F12348">
            <w:pPr>
              <w:pStyle w:val="TAC"/>
              <w:rPr>
                <w:lang w:val="fi-FI" w:eastAsia="fi-FI"/>
              </w:rPr>
            </w:pPr>
            <w:r w:rsidRPr="00C42558">
              <w:rPr>
                <w:lang w:val="fi-FI" w:eastAsia="fi-FI"/>
              </w:rPr>
              <w:t>DC_28A_n78C</w:t>
            </w:r>
          </w:p>
        </w:tc>
        <w:tc>
          <w:tcPr>
            <w:tcW w:w="2280" w:type="dxa"/>
            <w:vAlign w:val="center"/>
          </w:tcPr>
          <w:p w:rsidR="00F12348" w:rsidRPr="00530DBD" w:rsidRDefault="00F12348" w:rsidP="00F12348">
            <w:pPr>
              <w:pStyle w:val="TAC"/>
              <w:rPr>
                <w:lang w:val="fi-FI" w:eastAsia="fi-FI"/>
              </w:rPr>
            </w:pPr>
            <w:r w:rsidRPr="00530DBD">
              <w:rPr>
                <w:lang w:val="fi-FI" w:eastAsia="fi-FI"/>
              </w:rPr>
              <w:t>DC_28A_n78A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28A</w:t>
            </w:r>
          </w:p>
        </w:tc>
        <w:tc>
          <w:tcPr>
            <w:tcW w:w="2359" w:type="dxa"/>
            <w:vAlign w:val="center"/>
          </w:tcPr>
          <w:p w:rsidR="00F12348" w:rsidRPr="00530DBD" w:rsidRDefault="00F12348" w:rsidP="00F12348">
            <w:pPr>
              <w:pStyle w:val="TAC"/>
              <w:rPr>
                <w:lang w:val="fi-FI" w:eastAsia="fi-FI"/>
              </w:rPr>
            </w:pPr>
            <w:r w:rsidRPr="00530DBD">
              <w:rPr>
                <w:lang w:val="fi-FI" w:eastAsia="fi-FI"/>
              </w:rPr>
              <w:t>n78A</w:t>
            </w:r>
          </w:p>
          <w:p w:rsidR="00F12348" w:rsidRPr="00530DBD" w:rsidRDefault="00F12348" w:rsidP="00F12348">
            <w:pPr>
              <w:pStyle w:val="TAC"/>
              <w:rPr>
                <w:rFonts w:ascii="Calibri" w:hAnsi="Calibri"/>
                <w:sz w:val="22"/>
                <w:szCs w:val="22"/>
              </w:rPr>
            </w:pPr>
            <w:r w:rsidRPr="00C42558">
              <w:rPr>
                <w:lang w:val="fi-FI" w:eastAsia="fi-FI"/>
              </w:rPr>
              <w:t>CA_n78C</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DC_28A_n79A</w:t>
            </w:r>
          </w:p>
          <w:p w:rsidR="00F12348" w:rsidRPr="00530DBD" w:rsidRDefault="00F12348" w:rsidP="00F12348">
            <w:pPr>
              <w:pStyle w:val="TAC"/>
              <w:rPr>
                <w:lang w:val="fi-FI" w:eastAsia="fi-FI"/>
              </w:rPr>
            </w:pPr>
            <w:r w:rsidRPr="00C42558">
              <w:rPr>
                <w:lang w:val="fi-FI" w:eastAsia="fi-FI"/>
              </w:rPr>
              <w:t>DC_28A_n79C</w:t>
            </w:r>
          </w:p>
        </w:tc>
        <w:tc>
          <w:tcPr>
            <w:tcW w:w="2280" w:type="dxa"/>
            <w:vAlign w:val="center"/>
          </w:tcPr>
          <w:p w:rsidR="00F12348" w:rsidRPr="00530DBD" w:rsidRDefault="00F12348" w:rsidP="00F12348">
            <w:pPr>
              <w:pStyle w:val="TAC"/>
              <w:rPr>
                <w:lang w:val="fi-FI" w:eastAsia="fi-FI"/>
              </w:rPr>
            </w:pPr>
            <w:r w:rsidRPr="00530DBD">
              <w:rPr>
                <w:lang w:val="fi-FI" w:eastAsia="fi-FI"/>
              </w:rPr>
              <w:t>DC_28A_n79A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28A</w:t>
            </w:r>
          </w:p>
        </w:tc>
        <w:tc>
          <w:tcPr>
            <w:tcW w:w="2359" w:type="dxa"/>
            <w:vAlign w:val="center"/>
          </w:tcPr>
          <w:p w:rsidR="00F12348" w:rsidRPr="00530DBD" w:rsidRDefault="00F12348" w:rsidP="00F12348">
            <w:pPr>
              <w:pStyle w:val="TAC"/>
              <w:rPr>
                <w:lang w:val="fi-FI" w:eastAsia="fi-FI"/>
              </w:rPr>
            </w:pPr>
            <w:r w:rsidRPr="00530DBD">
              <w:rPr>
                <w:lang w:val="fi-FI" w:eastAsia="fi-FI"/>
              </w:rPr>
              <w:t>n79A</w:t>
            </w:r>
          </w:p>
          <w:p w:rsidR="00F12348" w:rsidRPr="00530DBD" w:rsidRDefault="00F12348" w:rsidP="00F12348">
            <w:pPr>
              <w:pStyle w:val="TAC"/>
              <w:rPr>
                <w:rFonts w:ascii="Calibri" w:hAnsi="Calibri"/>
                <w:sz w:val="22"/>
                <w:szCs w:val="22"/>
              </w:rPr>
            </w:pPr>
            <w:r w:rsidRPr="00C42558">
              <w:rPr>
                <w:lang w:val="fi-FI" w:eastAsia="fi-FI"/>
              </w:rPr>
              <w:t>CA_n79C</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C42558">
              <w:rPr>
                <w:lang w:val="fi-FI" w:eastAsia="fi-FI"/>
              </w:rPr>
              <w:t>DC_30A_n5A</w:t>
            </w:r>
          </w:p>
        </w:tc>
        <w:tc>
          <w:tcPr>
            <w:tcW w:w="2280" w:type="dxa"/>
            <w:vAlign w:val="center"/>
          </w:tcPr>
          <w:p w:rsidR="00F12348" w:rsidRPr="00F71B8A" w:rsidRDefault="00F12348" w:rsidP="00F12348">
            <w:pPr>
              <w:pStyle w:val="TAC"/>
              <w:rPr>
                <w:lang w:val="fi-FI" w:eastAsia="fi-FI"/>
              </w:rPr>
            </w:pPr>
            <w:r w:rsidRPr="00C42558">
              <w:rPr>
                <w:lang w:val="fi-FI" w:eastAsia="fi-FI"/>
              </w:rPr>
              <w:t>DC_30A_n5A</w:t>
            </w:r>
          </w:p>
        </w:tc>
        <w:tc>
          <w:tcPr>
            <w:tcW w:w="2640" w:type="dxa"/>
            <w:shd w:val="clear" w:color="auto" w:fill="auto"/>
            <w:noWrap/>
            <w:vAlign w:val="center"/>
          </w:tcPr>
          <w:p w:rsidR="00F12348" w:rsidRPr="00F71B8A" w:rsidRDefault="00F12348" w:rsidP="00F12348">
            <w:pPr>
              <w:pStyle w:val="TAC"/>
              <w:rPr>
                <w:lang w:val="fi-FI" w:eastAsia="fi-FI"/>
              </w:rPr>
            </w:pPr>
            <w:r w:rsidRPr="00C42558">
              <w:rPr>
                <w:rFonts w:eastAsia="Yu Mincho"/>
                <w:lang w:val="fi-FI" w:eastAsia="ja-JP"/>
              </w:rPr>
              <w:t>30</w:t>
            </w:r>
          </w:p>
        </w:tc>
        <w:tc>
          <w:tcPr>
            <w:tcW w:w="2359" w:type="dxa"/>
            <w:vAlign w:val="center"/>
          </w:tcPr>
          <w:p w:rsidR="00F12348" w:rsidRPr="00F71B8A" w:rsidRDefault="00F12348" w:rsidP="00F12348">
            <w:pPr>
              <w:pStyle w:val="TAC"/>
              <w:rPr>
                <w:lang w:val="fi-FI" w:eastAsia="fi-FI"/>
              </w:rPr>
            </w:pPr>
            <w:r w:rsidRPr="00C42558">
              <w:rPr>
                <w:rFonts w:eastAsia="Yu Mincho"/>
                <w:lang w:val="fi-FI" w:eastAsia="ja-JP"/>
              </w:rPr>
              <w:t>n5A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C42558">
              <w:rPr>
                <w:lang w:val="fi-FI" w:eastAsia="fi-FI"/>
              </w:rPr>
              <w:t>DC_30A_n66A</w:t>
            </w:r>
          </w:p>
        </w:tc>
        <w:tc>
          <w:tcPr>
            <w:tcW w:w="2280" w:type="dxa"/>
            <w:vAlign w:val="center"/>
          </w:tcPr>
          <w:p w:rsidR="00F12348" w:rsidRPr="00F71B8A" w:rsidRDefault="00F12348" w:rsidP="00F12348">
            <w:pPr>
              <w:pStyle w:val="TAC"/>
              <w:rPr>
                <w:lang w:val="fi-FI" w:eastAsia="fi-FI"/>
              </w:rPr>
            </w:pPr>
            <w:r w:rsidRPr="00C42558">
              <w:rPr>
                <w:lang w:val="fi-FI" w:eastAsia="fi-FI"/>
              </w:rPr>
              <w:t>DC_30A_n66A</w:t>
            </w:r>
          </w:p>
        </w:tc>
        <w:tc>
          <w:tcPr>
            <w:tcW w:w="2640" w:type="dxa"/>
            <w:shd w:val="clear" w:color="auto" w:fill="auto"/>
            <w:noWrap/>
            <w:vAlign w:val="center"/>
          </w:tcPr>
          <w:p w:rsidR="00F12348" w:rsidRPr="00F71B8A" w:rsidRDefault="00F12348" w:rsidP="00F12348">
            <w:pPr>
              <w:pStyle w:val="TAC"/>
              <w:rPr>
                <w:lang w:val="fi-FI" w:eastAsia="fi-FI"/>
              </w:rPr>
            </w:pPr>
            <w:r w:rsidRPr="00C42558">
              <w:rPr>
                <w:rFonts w:eastAsia="Yu Mincho"/>
                <w:lang w:val="fi-FI" w:eastAsia="ja-JP"/>
              </w:rPr>
              <w:t>30A</w:t>
            </w:r>
          </w:p>
        </w:tc>
        <w:tc>
          <w:tcPr>
            <w:tcW w:w="2359" w:type="dxa"/>
            <w:vAlign w:val="center"/>
          </w:tcPr>
          <w:p w:rsidR="00F12348" w:rsidRPr="00F71B8A" w:rsidRDefault="00F12348" w:rsidP="00F12348">
            <w:pPr>
              <w:pStyle w:val="TAC"/>
              <w:rPr>
                <w:lang w:val="fi-FI" w:eastAsia="fi-FI"/>
              </w:rPr>
            </w:pPr>
            <w:r w:rsidRPr="00C42558">
              <w:rPr>
                <w:rFonts w:eastAsia="Yu Mincho"/>
                <w:lang w:val="fi-FI" w:eastAsia="ja-JP"/>
              </w:rPr>
              <w:t>n66A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DC_38A_n78A</w:t>
            </w:r>
          </w:p>
        </w:tc>
        <w:tc>
          <w:tcPr>
            <w:tcW w:w="2280" w:type="dxa"/>
            <w:vAlign w:val="center"/>
          </w:tcPr>
          <w:p w:rsidR="00F12348" w:rsidRPr="00530DBD" w:rsidRDefault="00F12348" w:rsidP="00F12348">
            <w:pPr>
              <w:pStyle w:val="TAC"/>
              <w:rPr>
                <w:lang w:val="fi-FI" w:eastAsia="fi-FI"/>
              </w:rPr>
            </w:pPr>
            <w:r w:rsidRPr="00530DBD">
              <w:rPr>
                <w:lang w:val="fi-FI" w:eastAsia="fi-FI"/>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38</w:t>
            </w:r>
          </w:p>
        </w:tc>
        <w:tc>
          <w:tcPr>
            <w:tcW w:w="2359" w:type="dxa"/>
            <w:vAlign w:val="center"/>
          </w:tcPr>
          <w:p w:rsidR="00F12348" w:rsidRPr="00530DBD" w:rsidRDefault="00F12348" w:rsidP="00F12348">
            <w:pPr>
              <w:pStyle w:val="TAC"/>
              <w:rPr>
                <w:lang w:val="fi-FI" w:eastAsia="fi-FI"/>
              </w:rPr>
            </w:pPr>
            <w:r w:rsidRPr="00530DBD">
              <w:rPr>
                <w:lang w:val="fi-FI" w:eastAsia="fi-FI"/>
              </w:rPr>
              <w:t>n78A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DC_39A_n78A</w:t>
            </w:r>
          </w:p>
        </w:tc>
        <w:tc>
          <w:tcPr>
            <w:tcW w:w="2280" w:type="dxa"/>
            <w:vAlign w:val="center"/>
          </w:tcPr>
          <w:p w:rsidR="00F12348" w:rsidRPr="00530DBD" w:rsidRDefault="00F12348" w:rsidP="00F12348">
            <w:pPr>
              <w:pStyle w:val="TAC"/>
              <w:rPr>
                <w:lang w:val="fi-FI" w:eastAsia="fi-FI"/>
              </w:rPr>
            </w:pPr>
            <w:r w:rsidRPr="00530DBD">
              <w:rPr>
                <w:lang w:val="fi-FI" w:eastAsia="fi-FI"/>
              </w:rPr>
              <w:t>DC_39A_n78A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39</w:t>
            </w:r>
          </w:p>
        </w:tc>
        <w:tc>
          <w:tcPr>
            <w:tcW w:w="2359" w:type="dxa"/>
            <w:vAlign w:val="center"/>
          </w:tcPr>
          <w:p w:rsidR="00F12348" w:rsidRPr="00530DBD" w:rsidRDefault="00F12348" w:rsidP="00F12348">
            <w:pPr>
              <w:pStyle w:val="TAC"/>
              <w:rPr>
                <w:lang w:val="fi-FI" w:eastAsia="fi-FI"/>
              </w:rPr>
            </w:pPr>
            <w:r w:rsidRPr="00530DBD">
              <w:rPr>
                <w:lang w:val="fi-FI" w:eastAsia="fi-FI"/>
              </w:rPr>
              <w:t>n78A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DC_39A_n79A</w:t>
            </w:r>
          </w:p>
        </w:tc>
        <w:tc>
          <w:tcPr>
            <w:tcW w:w="2280" w:type="dxa"/>
            <w:vAlign w:val="center"/>
          </w:tcPr>
          <w:p w:rsidR="00F12348" w:rsidRPr="00530DBD" w:rsidRDefault="00F12348" w:rsidP="00F12348">
            <w:pPr>
              <w:pStyle w:val="TAC"/>
              <w:rPr>
                <w:lang w:val="fi-FI" w:eastAsia="fi-FI"/>
              </w:rPr>
            </w:pPr>
            <w:r w:rsidRPr="00530DBD">
              <w:rPr>
                <w:lang w:val="fi-FI" w:eastAsia="fi-FI"/>
              </w:rPr>
              <w:t>DC_39A_n79A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39</w:t>
            </w:r>
          </w:p>
        </w:tc>
        <w:tc>
          <w:tcPr>
            <w:tcW w:w="2359" w:type="dxa"/>
            <w:vAlign w:val="center"/>
          </w:tcPr>
          <w:p w:rsidR="00F12348" w:rsidRPr="00530DBD" w:rsidRDefault="00F12348" w:rsidP="00F12348">
            <w:pPr>
              <w:pStyle w:val="TAC"/>
              <w:rPr>
                <w:lang w:val="fi-FI" w:eastAsia="fi-FI"/>
              </w:rPr>
            </w:pPr>
            <w:r w:rsidRPr="00530DBD">
              <w:rPr>
                <w:lang w:val="fi-FI" w:eastAsia="fi-FI"/>
              </w:rPr>
              <w:t>n79A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C42558">
              <w:rPr>
                <w:lang w:val="fi-FI" w:eastAsia="fi-FI"/>
              </w:rPr>
              <w:t>DC_40A_n77A</w:t>
            </w:r>
          </w:p>
        </w:tc>
        <w:tc>
          <w:tcPr>
            <w:tcW w:w="2280" w:type="dxa"/>
            <w:vAlign w:val="center"/>
          </w:tcPr>
          <w:p w:rsidR="00F12348" w:rsidRPr="00F71B8A" w:rsidRDefault="00F12348" w:rsidP="00F12348">
            <w:pPr>
              <w:pStyle w:val="TAC"/>
              <w:rPr>
                <w:lang w:val="fi-FI" w:eastAsia="fi-FI"/>
              </w:rPr>
            </w:pPr>
            <w:r w:rsidRPr="00C42558">
              <w:rPr>
                <w:lang w:val="fi-FI" w:eastAsia="fi-FI"/>
              </w:rPr>
              <w:t>N/A</w:t>
            </w:r>
          </w:p>
        </w:tc>
        <w:tc>
          <w:tcPr>
            <w:tcW w:w="2640" w:type="dxa"/>
            <w:shd w:val="clear" w:color="auto" w:fill="auto"/>
            <w:noWrap/>
            <w:vAlign w:val="center"/>
          </w:tcPr>
          <w:p w:rsidR="00F12348" w:rsidRPr="00F71B8A" w:rsidRDefault="00F12348" w:rsidP="00F12348">
            <w:pPr>
              <w:pStyle w:val="TAC"/>
              <w:rPr>
                <w:lang w:val="fi-FI" w:eastAsia="fi-FI"/>
              </w:rPr>
            </w:pPr>
            <w:r w:rsidRPr="00C42558">
              <w:rPr>
                <w:rFonts w:eastAsia="Yu Mincho"/>
                <w:lang w:val="fi-FI" w:eastAsia="ja-JP"/>
              </w:rPr>
              <w:t>40A</w:t>
            </w:r>
          </w:p>
        </w:tc>
        <w:tc>
          <w:tcPr>
            <w:tcW w:w="2359" w:type="dxa"/>
            <w:vAlign w:val="center"/>
          </w:tcPr>
          <w:p w:rsidR="00F12348" w:rsidRPr="00F71B8A" w:rsidRDefault="00F12348" w:rsidP="00F12348">
            <w:pPr>
              <w:pStyle w:val="TAC"/>
              <w:rPr>
                <w:lang w:val="fi-FI" w:eastAsia="fi-FI"/>
              </w:rPr>
            </w:pPr>
            <w:r w:rsidRPr="00C42558">
              <w:rPr>
                <w:rFonts w:eastAsia="Yu Mincho"/>
                <w:lang w:val="fi-FI" w:eastAsia="ja-JP"/>
              </w:rPr>
              <w:t>n77A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C42558">
              <w:rPr>
                <w:lang w:val="fi-FI" w:eastAsia="fi-FI"/>
              </w:rPr>
              <w:t>DC_41A_n77A</w:t>
            </w:r>
          </w:p>
        </w:tc>
        <w:tc>
          <w:tcPr>
            <w:tcW w:w="2280" w:type="dxa"/>
            <w:vAlign w:val="center"/>
          </w:tcPr>
          <w:p w:rsidR="00F12348" w:rsidRPr="00F71B8A" w:rsidRDefault="00F12348" w:rsidP="00F12348">
            <w:pPr>
              <w:pStyle w:val="TAC"/>
              <w:rPr>
                <w:lang w:val="fi-FI" w:eastAsia="fi-FI"/>
              </w:rPr>
            </w:pPr>
            <w:r w:rsidRPr="00C42558">
              <w:rPr>
                <w:lang w:val="fi-FI" w:eastAsia="fi-FI"/>
              </w:rPr>
              <w:t>DC_41A_n77A</w:t>
            </w:r>
          </w:p>
        </w:tc>
        <w:tc>
          <w:tcPr>
            <w:tcW w:w="2640" w:type="dxa"/>
            <w:shd w:val="clear" w:color="auto" w:fill="auto"/>
            <w:noWrap/>
            <w:vAlign w:val="center"/>
          </w:tcPr>
          <w:p w:rsidR="00F12348" w:rsidRPr="00F71B8A" w:rsidRDefault="00F12348" w:rsidP="00F12348">
            <w:pPr>
              <w:pStyle w:val="TAC"/>
              <w:rPr>
                <w:lang w:val="fi-FI" w:eastAsia="fi-FI"/>
              </w:rPr>
            </w:pPr>
            <w:r w:rsidRPr="00C42558">
              <w:rPr>
                <w:lang w:val="fi-FI" w:eastAsia="fi-FI"/>
              </w:rPr>
              <w:t>41A</w:t>
            </w:r>
          </w:p>
        </w:tc>
        <w:tc>
          <w:tcPr>
            <w:tcW w:w="2359" w:type="dxa"/>
            <w:vAlign w:val="center"/>
          </w:tcPr>
          <w:p w:rsidR="00F12348" w:rsidRPr="00F71B8A" w:rsidRDefault="00F12348" w:rsidP="00F12348">
            <w:pPr>
              <w:pStyle w:val="TAC"/>
              <w:rPr>
                <w:lang w:val="fi-FI" w:eastAsia="fi-FI"/>
              </w:rPr>
            </w:pPr>
            <w:r w:rsidRPr="00C42558">
              <w:rPr>
                <w:lang w:val="fi-FI" w:eastAsia="fi-FI"/>
              </w:rPr>
              <w:t>n77A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C42558">
              <w:rPr>
                <w:lang w:val="fi-FI" w:eastAsia="fi-FI"/>
              </w:rPr>
              <w:t>DC_41A_n78A</w:t>
            </w:r>
          </w:p>
        </w:tc>
        <w:tc>
          <w:tcPr>
            <w:tcW w:w="2280" w:type="dxa"/>
            <w:vAlign w:val="center"/>
          </w:tcPr>
          <w:p w:rsidR="00F12348" w:rsidRPr="00F71B8A" w:rsidRDefault="00F12348" w:rsidP="00F12348">
            <w:pPr>
              <w:pStyle w:val="TAC"/>
              <w:rPr>
                <w:lang w:val="fi-FI" w:eastAsia="fi-FI"/>
              </w:rPr>
            </w:pPr>
            <w:r w:rsidRPr="00C42558">
              <w:rPr>
                <w:lang w:val="fi-FI" w:eastAsia="fi-FI"/>
              </w:rPr>
              <w:t>DC_41A_n78A</w:t>
            </w:r>
          </w:p>
        </w:tc>
        <w:tc>
          <w:tcPr>
            <w:tcW w:w="2640" w:type="dxa"/>
            <w:shd w:val="clear" w:color="auto" w:fill="auto"/>
            <w:noWrap/>
            <w:vAlign w:val="center"/>
          </w:tcPr>
          <w:p w:rsidR="00F12348" w:rsidRPr="00F71B8A" w:rsidRDefault="00F12348" w:rsidP="00F12348">
            <w:pPr>
              <w:pStyle w:val="TAC"/>
              <w:rPr>
                <w:lang w:val="fi-FI" w:eastAsia="fi-FI"/>
              </w:rPr>
            </w:pPr>
            <w:r w:rsidRPr="00C42558">
              <w:rPr>
                <w:lang w:val="fi-FI" w:eastAsia="fi-FI"/>
              </w:rPr>
              <w:t>41A</w:t>
            </w:r>
          </w:p>
        </w:tc>
        <w:tc>
          <w:tcPr>
            <w:tcW w:w="2359" w:type="dxa"/>
            <w:vAlign w:val="center"/>
          </w:tcPr>
          <w:p w:rsidR="00F12348" w:rsidRPr="00F71B8A" w:rsidRDefault="00F12348" w:rsidP="00F12348">
            <w:pPr>
              <w:pStyle w:val="TAC"/>
              <w:rPr>
                <w:lang w:val="fi-FI" w:eastAsia="fi-FI"/>
              </w:rPr>
            </w:pPr>
            <w:r w:rsidRPr="00C42558">
              <w:rPr>
                <w:lang w:val="fi-FI" w:eastAsia="fi-FI"/>
              </w:rPr>
              <w:t>n78A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DC_41A_n79A</w:t>
            </w:r>
          </w:p>
        </w:tc>
        <w:tc>
          <w:tcPr>
            <w:tcW w:w="2280" w:type="dxa"/>
            <w:vAlign w:val="center"/>
          </w:tcPr>
          <w:p w:rsidR="00F12348" w:rsidRPr="00530DBD" w:rsidRDefault="00F12348" w:rsidP="00F12348">
            <w:pPr>
              <w:pStyle w:val="TAC"/>
              <w:rPr>
                <w:lang w:val="fi-FI" w:eastAsia="fi-FI"/>
              </w:rPr>
            </w:pPr>
            <w:r w:rsidRPr="00530DBD">
              <w:rPr>
                <w:lang w:val="fi-FI" w:eastAsia="fi-FI"/>
              </w:rPr>
              <w:t>DC_41A_n79A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41</w:t>
            </w:r>
          </w:p>
        </w:tc>
        <w:tc>
          <w:tcPr>
            <w:tcW w:w="2359" w:type="dxa"/>
            <w:vAlign w:val="center"/>
          </w:tcPr>
          <w:p w:rsidR="00F12348" w:rsidRPr="00530DBD" w:rsidRDefault="00F12348" w:rsidP="00F12348">
            <w:pPr>
              <w:pStyle w:val="TAC"/>
              <w:rPr>
                <w:lang w:val="fi-FI" w:eastAsia="fi-FI"/>
              </w:rPr>
            </w:pPr>
            <w:r w:rsidRPr="00530DBD">
              <w:rPr>
                <w:lang w:val="fi-FI" w:eastAsia="fi-FI"/>
              </w:rPr>
              <w:t>n79A</w:t>
            </w:r>
          </w:p>
        </w:tc>
      </w:tr>
      <w:tr w:rsidR="00F12348" w:rsidRPr="007E3289" w:rsidTr="00C42558">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t>DC_41</w:t>
            </w:r>
            <w:r w:rsidRPr="00530DBD">
              <w:t>C</w:t>
            </w:r>
            <w:r>
              <w:t>_n</w:t>
            </w:r>
            <w:r w:rsidRPr="00530DBD">
              <w:t>77A</w:t>
            </w:r>
          </w:p>
        </w:tc>
        <w:tc>
          <w:tcPr>
            <w:tcW w:w="2280" w:type="dxa"/>
            <w:vAlign w:val="center"/>
          </w:tcPr>
          <w:p w:rsidR="00F12348" w:rsidRPr="00530DBD" w:rsidRDefault="00F12348" w:rsidP="00F12348">
            <w:pPr>
              <w:pStyle w:val="TAC"/>
              <w:rPr>
                <w:lang w:val="fi-FI" w:eastAsia="fi-FI"/>
              </w:rPr>
            </w:pPr>
            <w:r w:rsidRPr="00530DBD">
              <w:t>DC_41C_n77A</w:t>
            </w:r>
          </w:p>
        </w:tc>
        <w:tc>
          <w:tcPr>
            <w:tcW w:w="2640" w:type="dxa"/>
            <w:shd w:val="clear" w:color="auto" w:fill="auto"/>
            <w:noWrap/>
            <w:vAlign w:val="center"/>
          </w:tcPr>
          <w:p w:rsidR="00F12348" w:rsidRPr="00530DBD" w:rsidRDefault="00F12348" w:rsidP="00F12348">
            <w:pPr>
              <w:pStyle w:val="TAC"/>
              <w:rPr>
                <w:lang w:val="fi-FI" w:eastAsia="fi-FI"/>
              </w:rPr>
            </w:pPr>
            <w:r w:rsidRPr="00530DBD">
              <w:t>CA</w:t>
            </w:r>
            <w:r w:rsidR="00BA1E4D">
              <w:t>_</w:t>
            </w:r>
            <w:r w:rsidRPr="00530DBD">
              <w:t>41C</w:t>
            </w:r>
          </w:p>
        </w:tc>
        <w:tc>
          <w:tcPr>
            <w:tcW w:w="2359" w:type="dxa"/>
            <w:vAlign w:val="center"/>
          </w:tcPr>
          <w:p w:rsidR="00F12348" w:rsidRPr="00530DBD" w:rsidRDefault="00F12348" w:rsidP="00F12348">
            <w:pPr>
              <w:pStyle w:val="TAC"/>
              <w:rPr>
                <w:lang w:val="fi-FI" w:eastAsia="fi-FI"/>
              </w:rPr>
            </w:pPr>
            <w:r w:rsidRPr="00530DBD">
              <w:t>n77A</w:t>
            </w:r>
          </w:p>
        </w:tc>
      </w:tr>
      <w:tr w:rsidR="00F12348" w:rsidRPr="007E3289" w:rsidTr="00C42558">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t>DC_41C</w:t>
            </w:r>
            <w:r>
              <w:t>_n</w:t>
            </w:r>
            <w:r w:rsidRPr="00F71B8A">
              <w:t>78A</w:t>
            </w:r>
          </w:p>
        </w:tc>
        <w:tc>
          <w:tcPr>
            <w:tcW w:w="2280" w:type="dxa"/>
            <w:vAlign w:val="center"/>
          </w:tcPr>
          <w:p w:rsidR="00F12348" w:rsidRPr="00530DBD" w:rsidRDefault="00F12348" w:rsidP="00F12348">
            <w:pPr>
              <w:pStyle w:val="TAC"/>
              <w:rPr>
                <w:lang w:val="fi-FI" w:eastAsia="fi-FI"/>
              </w:rPr>
            </w:pPr>
            <w:r w:rsidRPr="00530DBD">
              <w:t>DC_41C_n78A</w:t>
            </w:r>
          </w:p>
        </w:tc>
        <w:tc>
          <w:tcPr>
            <w:tcW w:w="2640" w:type="dxa"/>
            <w:shd w:val="clear" w:color="auto" w:fill="auto"/>
            <w:noWrap/>
            <w:vAlign w:val="center"/>
          </w:tcPr>
          <w:p w:rsidR="00F12348" w:rsidRPr="00530DBD" w:rsidRDefault="00F12348" w:rsidP="00F12348">
            <w:pPr>
              <w:pStyle w:val="TAC"/>
              <w:rPr>
                <w:lang w:val="fi-FI" w:eastAsia="fi-FI"/>
              </w:rPr>
            </w:pPr>
            <w:r w:rsidRPr="00530DBD">
              <w:t>CA</w:t>
            </w:r>
            <w:r w:rsidR="00BA1E4D">
              <w:t>_</w:t>
            </w:r>
            <w:r w:rsidRPr="00530DBD">
              <w:t>41C</w:t>
            </w:r>
          </w:p>
        </w:tc>
        <w:tc>
          <w:tcPr>
            <w:tcW w:w="2359" w:type="dxa"/>
            <w:vAlign w:val="center"/>
          </w:tcPr>
          <w:p w:rsidR="00F12348" w:rsidRPr="00530DBD" w:rsidRDefault="00F12348" w:rsidP="00F12348">
            <w:pPr>
              <w:pStyle w:val="TAC"/>
              <w:rPr>
                <w:lang w:val="fi-FI" w:eastAsia="fi-FI"/>
              </w:rPr>
            </w:pPr>
            <w:r w:rsidRPr="00530DBD">
              <w:t>n78A</w:t>
            </w:r>
          </w:p>
        </w:tc>
      </w:tr>
      <w:tr w:rsidR="00F12348" w:rsidRPr="007E3289" w:rsidTr="00C42558">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t>DC_41C</w:t>
            </w:r>
            <w:r>
              <w:t>_n</w:t>
            </w:r>
            <w:r w:rsidRPr="00F71B8A">
              <w:t>79A</w:t>
            </w:r>
          </w:p>
        </w:tc>
        <w:tc>
          <w:tcPr>
            <w:tcW w:w="2280" w:type="dxa"/>
            <w:vAlign w:val="center"/>
          </w:tcPr>
          <w:p w:rsidR="00F12348" w:rsidRPr="00530DBD" w:rsidRDefault="00F12348" w:rsidP="00F12348">
            <w:pPr>
              <w:pStyle w:val="TAC"/>
              <w:rPr>
                <w:lang w:val="fi-FI" w:eastAsia="fi-FI"/>
              </w:rPr>
            </w:pPr>
            <w:r w:rsidRPr="00530DBD">
              <w:t>DC_41C_n79A</w:t>
            </w:r>
          </w:p>
        </w:tc>
        <w:tc>
          <w:tcPr>
            <w:tcW w:w="2640" w:type="dxa"/>
            <w:shd w:val="clear" w:color="auto" w:fill="auto"/>
            <w:noWrap/>
            <w:vAlign w:val="center"/>
          </w:tcPr>
          <w:p w:rsidR="00F12348" w:rsidRPr="00530DBD" w:rsidRDefault="00F12348" w:rsidP="00F12348">
            <w:pPr>
              <w:pStyle w:val="TAC"/>
              <w:rPr>
                <w:lang w:val="fi-FI" w:eastAsia="fi-FI"/>
              </w:rPr>
            </w:pPr>
            <w:r w:rsidRPr="00530DBD">
              <w:t>CA</w:t>
            </w:r>
            <w:r w:rsidR="00BA1E4D">
              <w:t>_</w:t>
            </w:r>
            <w:r w:rsidRPr="00530DBD">
              <w:t>41C</w:t>
            </w:r>
          </w:p>
        </w:tc>
        <w:tc>
          <w:tcPr>
            <w:tcW w:w="2359" w:type="dxa"/>
            <w:vAlign w:val="center"/>
          </w:tcPr>
          <w:p w:rsidR="00F12348" w:rsidRPr="00530DBD" w:rsidRDefault="00F12348" w:rsidP="00F12348">
            <w:pPr>
              <w:pStyle w:val="TAC"/>
              <w:rPr>
                <w:lang w:val="fi-FI" w:eastAsia="fi-FI"/>
              </w:rPr>
            </w:pPr>
            <w:r w:rsidRPr="00530DBD">
              <w:t>n79A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pPr>
            <w:r w:rsidRPr="00C42558">
              <w:rPr>
                <w:lang w:val="fi-FI" w:eastAsia="fi-FI"/>
              </w:rPr>
              <w:t>DC_42A_n51A</w:t>
            </w:r>
          </w:p>
        </w:tc>
        <w:tc>
          <w:tcPr>
            <w:tcW w:w="2280" w:type="dxa"/>
            <w:vAlign w:val="center"/>
          </w:tcPr>
          <w:p w:rsidR="00F12348" w:rsidRPr="00F71B8A" w:rsidRDefault="00F12348" w:rsidP="00F12348">
            <w:pPr>
              <w:pStyle w:val="TAC"/>
            </w:pPr>
            <w:r w:rsidRPr="00C42558">
              <w:rPr>
                <w:lang w:val="fi-FI" w:eastAsia="fi-FI"/>
              </w:rPr>
              <w:t>DC_42A_n51A</w:t>
            </w:r>
          </w:p>
        </w:tc>
        <w:tc>
          <w:tcPr>
            <w:tcW w:w="2640" w:type="dxa"/>
            <w:shd w:val="clear" w:color="auto" w:fill="auto"/>
            <w:noWrap/>
            <w:vAlign w:val="center"/>
          </w:tcPr>
          <w:p w:rsidR="00F12348" w:rsidRPr="00F71B8A" w:rsidRDefault="00F12348" w:rsidP="00F12348">
            <w:pPr>
              <w:pStyle w:val="TAC"/>
            </w:pPr>
            <w:r w:rsidRPr="00C42558">
              <w:rPr>
                <w:lang w:val="fi-FI" w:eastAsia="fi-FI"/>
              </w:rPr>
              <w:t>42A</w:t>
            </w:r>
          </w:p>
        </w:tc>
        <w:tc>
          <w:tcPr>
            <w:tcW w:w="2359" w:type="dxa"/>
            <w:vAlign w:val="center"/>
          </w:tcPr>
          <w:p w:rsidR="00F12348" w:rsidRPr="00F71B8A" w:rsidRDefault="00F12348" w:rsidP="00F12348">
            <w:pPr>
              <w:pStyle w:val="TAC"/>
            </w:pPr>
            <w:r w:rsidRPr="00C42558">
              <w:rPr>
                <w:lang w:val="fi-FI" w:eastAsia="fi-FI"/>
              </w:rPr>
              <w:t>n51A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DC_42A_n77A</w:t>
            </w:r>
          </w:p>
          <w:p w:rsidR="00F12348" w:rsidRPr="00530DBD" w:rsidRDefault="00F12348" w:rsidP="00F12348">
            <w:pPr>
              <w:pStyle w:val="TAC"/>
              <w:rPr>
                <w:lang w:val="fi-FI" w:eastAsia="fi-FI"/>
              </w:rPr>
            </w:pPr>
            <w:r w:rsidRPr="00C42558">
              <w:rPr>
                <w:lang w:val="fi-FI" w:eastAsia="fi-FI"/>
              </w:rPr>
              <w:t>DC_42A_n77C</w:t>
            </w:r>
          </w:p>
        </w:tc>
        <w:tc>
          <w:tcPr>
            <w:tcW w:w="2280" w:type="dxa"/>
            <w:vAlign w:val="center"/>
          </w:tcPr>
          <w:p w:rsidR="00F12348" w:rsidRPr="00530DBD" w:rsidRDefault="00F12348" w:rsidP="00F12348">
            <w:pPr>
              <w:pStyle w:val="TAC"/>
              <w:rPr>
                <w:lang w:val="fi-FI" w:eastAsia="fi-FI"/>
              </w:rPr>
            </w:pPr>
            <w:r w:rsidRPr="00530DBD">
              <w:rPr>
                <w:lang w:val="fi-FI" w:eastAsia="fi-FI"/>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42A</w:t>
            </w:r>
          </w:p>
        </w:tc>
        <w:tc>
          <w:tcPr>
            <w:tcW w:w="2359" w:type="dxa"/>
            <w:vAlign w:val="center"/>
          </w:tcPr>
          <w:p w:rsidR="00F12348" w:rsidRPr="00530DBD" w:rsidRDefault="00F12348" w:rsidP="00F12348">
            <w:pPr>
              <w:pStyle w:val="TAC"/>
              <w:rPr>
                <w:lang w:val="fi-FI" w:eastAsia="fi-FI"/>
              </w:rPr>
            </w:pPr>
            <w:r w:rsidRPr="00530DBD">
              <w:rPr>
                <w:lang w:val="fi-FI" w:eastAsia="fi-FI"/>
              </w:rPr>
              <w:t>n77A</w:t>
            </w:r>
          </w:p>
          <w:p w:rsidR="00F12348" w:rsidRPr="00530DBD" w:rsidRDefault="00F12348" w:rsidP="00F12348">
            <w:pPr>
              <w:pStyle w:val="TAC"/>
              <w:rPr>
                <w:rFonts w:ascii="Calibri" w:hAnsi="Calibri"/>
                <w:sz w:val="22"/>
                <w:szCs w:val="22"/>
              </w:rPr>
            </w:pPr>
            <w:r w:rsidRPr="00C42558">
              <w:rPr>
                <w:lang w:val="fi-FI" w:eastAsia="fi-FI"/>
              </w:rPr>
              <w:t>CA_n77C</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DC_42A_n78A</w:t>
            </w:r>
          </w:p>
          <w:p w:rsidR="00F12348" w:rsidRPr="00530DBD" w:rsidRDefault="00F12348" w:rsidP="00F12348">
            <w:pPr>
              <w:pStyle w:val="TAC"/>
              <w:rPr>
                <w:lang w:val="fi-FI" w:eastAsia="fi-FI"/>
              </w:rPr>
            </w:pPr>
            <w:r w:rsidRPr="00C42558">
              <w:rPr>
                <w:lang w:val="fi-FI" w:eastAsia="fi-FI"/>
              </w:rPr>
              <w:t>DC_42A_n78C</w:t>
            </w:r>
          </w:p>
        </w:tc>
        <w:tc>
          <w:tcPr>
            <w:tcW w:w="2280" w:type="dxa"/>
            <w:vAlign w:val="center"/>
          </w:tcPr>
          <w:p w:rsidR="00F12348" w:rsidRPr="00530DBD" w:rsidRDefault="00F12348" w:rsidP="00F12348">
            <w:pPr>
              <w:pStyle w:val="TAC"/>
              <w:rPr>
                <w:lang w:val="fi-FI" w:eastAsia="fi-FI"/>
              </w:rPr>
            </w:pPr>
            <w:r w:rsidRPr="00530DBD">
              <w:rPr>
                <w:lang w:val="fi-FI" w:eastAsia="fi-FI"/>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42A</w:t>
            </w:r>
          </w:p>
        </w:tc>
        <w:tc>
          <w:tcPr>
            <w:tcW w:w="2359" w:type="dxa"/>
            <w:vAlign w:val="center"/>
          </w:tcPr>
          <w:p w:rsidR="00F12348" w:rsidRPr="00530DBD" w:rsidRDefault="00F12348" w:rsidP="00F12348">
            <w:pPr>
              <w:pStyle w:val="TAC"/>
              <w:rPr>
                <w:lang w:val="fi-FI" w:eastAsia="fi-FI"/>
              </w:rPr>
            </w:pPr>
            <w:r w:rsidRPr="00530DBD">
              <w:rPr>
                <w:lang w:val="fi-FI" w:eastAsia="fi-FI"/>
              </w:rPr>
              <w:t>n78A</w:t>
            </w:r>
          </w:p>
          <w:p w:rsidR="00F12348" w:rsidRPr="00530DBD" w:rsidRDefault="00F12348" w:rsidP="00F12348">
            <w:pPr>
              <w:pStyle w:val="TAC"/>
              <w:rPr>
                <w:rFonts w:ascii="Calibri" w:hAnsi="Calibri"/>
                <w:sz w:val="22"/>
                <w:szCs w:val="22"/>
              </w:rPr>
            </w:pPr>
            <w:r w:rsidRPr="00C42558">
              <w:rPr>
                <w:lang w:val="fi-FI" w:eastAsia="fi-FI"/>
              </w:rPr>
              <w:t>CA_n78C</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val="fi-FI" w:eastAsia="fi-FI"/>
              </w:rPr>
            </w:pPr>
            <w:r w:rsidRPr="00F71B8A">
              <w:rPr>
                <w:lang w:val="fi-FI" w:eastAsia="fi-FI"/>
              </w:rPr>
              <w:t>DC_42A_n79A</w:t>
            </w:r>
          </w:p>
          <w:p w:rsidR="00F12348" w:rsidRPr="00530DBD" w:rsidRDefault="00F12348" w:rsidP="00F12348">
            <w:pPr>
              <w:pStyle w:val="TAC"/>
              <w:rPr>
                <w:lang w:val="fi-FI" w:eastAsia="fi-FI"/>
              </w:rPr>
            </w:pPr>
            <w:r w:rsidRPr="00C42558">
              <w:rPr>
                <w:lang w:val="fi-FI" w:eastAsia="fi-FI"/>
              </w:rPr>
              <w:t>DC_42A_n79C</w:t>
            </w:r>
          </w:p>
        </w:tc>
        <w:tc>
          <w:tcPr>
            <w:tcW w:w="2280" w:type="dxa"/>
            <w:vAlign w:val="center"/>
          </w:tcPr>
          <w:p w:rsidR="00F12348" w:rsidRPr="00530DBD" w:rsidRDefault="00F12348" w:rsidP="00F12348">
            <w:pPr>
              <w:pStyle w:val="TAC"/>
              <w:rPr>
                <w:lang w:val="fi-FI" w:eastAsia="fi-FI"/>
              </w:rPr>
            </w:pPr>
            <w:r w:rsidRPr="00C42558">
              <w:rPr>
                <w:lang w:val="fi-FI" w:eastAsia="fi-FI"/>
              </w:rPr>
              <w:t>N/</w:t>
            </w:r>
            <w:r w:rsidRPr="00C42558" w:rsidDel="00EA7EC3">
              <w:rPr>
                <w:lang w:val="fi-FI" w:eastAsia="fi-FI"/>
              </w:rPr>
              <w:t>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42A</w:t>
            </w:r>
          </w:p>
        </w:tc>
        <w:tc>
          <w:tcPr>
            <w:tcW w:w="2359" w:type="dxa"/>
            <w:vAlign w:val="center"/>
          </w:tcPr>
          <w:p w:rsidR="00F12348" w:rsidRPr="00530DBD" w:rsidRDefault="00F12348" w:rsidP="00F12348">
            <w:pPr>
              <w:pStyle w:val="TAC"/>
              <w:rPr>
                <w:lang w:val="fi-FI" w:eastAsia="fi-FI"/>
              </w:rPr>
            </w:pPr>
            <w:r w:rsidRPr="00530DBD">
              <w:rPr>
                <w:lang w:val="fi-FI" w:eastAsia="fi-FI"/>
              </w:rPr>
              <w:t>n79A</w:t>
            </w:r>
          </w:p>
          <w:p w:rsidR="00F12348" w:rsidRPr="00530DBD" w:rsidRDefault="00F12348" w:rsidP="00F12348">
            <w:pPr>
              <w:pStyle w:val="TAC"/>
              <w:rPr>
                <w:rFonts w:ascii="Calibri" w:hAnsi="Calibri"/>
                <w:sz w:val="22"/>
                <w:szCs w:val="22"/>
              </w:rPr>
            </w:pPr>
            <w:r w:rsidRPr="00C42558">
              <w:rPr>
                <w:lang w:val="fi-FI" w:eastAsia="fi-FI"/>
              </w:rPr>
              <w:t>CA_n79C</w:t>
            </w:r>
          </w:p>
        </w:tc>
      </w:tr>
      <w:tr w:rsidR="00F12348" w:rsidRPr="007E3289" w:rsidTr="00C42558">
        <w:trPr>
          <w:trHeight w:val="288"/>
          <w:jc w:val="center"/>
        </w:trPr>
        <w:tc>
          <w:tcPr>
            <w:tcW w:w="2537" w:type="dxa"/>
            <w:shd w:val="clear" w:color="auto" w:fill="auto"/>
            <w:noWrap/>
            <w:vAlign w:val="center"/>
          </w:tcPr>
          <w:p w:rsidR="00F12348" w:rsidRPr="00530DBD" w:rsidRDefault="00F12348" w:rsidP="00F12348">
            <w:pPr>
              <w:pStyle w:val="TAC"/>
              <w:rPr>
                <w:rFonts w:cs="Arial"/>
                <w:lang w:eastAsia="ja-JP"/>
              </w:rPr>
            </w:pPr>
            <w:r w:rsidRPr="00F71B8A">
              <w:t>DC_42C_n77A</w:t>
            </w:r>
          </w:p>
        </w:tc>
        <w:tc>
          <w:tcPr>
            <w:tcW w:w="2280" w:type="dxa"/>
            <w:vAlign w:val="center"/>
          </w:tcPr>
          <w:p w:rsidR="00F12348" w:rsidRPr="00530DBD" w:rsidRDefault="00F12348" w:rsidP="00F12348">
            <w:pPr>
              <w:pStyle w:val="TAC"/>
              <w:rPr>
                <w:lang w:val="fi-FI" w:eastAsia="fi-FI"/>
              </w:rPr>
            </w:pPr>
            <w:r w:rsidRPr="00530DBD">
              <w:t>N/A</w:t>
            </w:r>
          </w:p>
        </w:tc>
        <w:tc>
          <w:tcPr>
            <w:tcW w:w="2640" w:type="dxa"/>
            <w:shd w:val="clear" w:color="auto" w:fill="auto"/>
            <w:noWrap/>
            <w:vAlign w:val="center"/>
          </w:tcPr>
          <w:p w:rsidR="00F12348" w:rsidRPr="00530DBD" w:rsidRDefault="00F12348" w:rsidP="00F12348">
            <w:pPr>
              <w:pStyle w:val="TAC"/>
              <w:rPr>
                <w:lang w:val="fi-FI" w:eastAsia="fi-FI"/>
              </w:rPr>
            </w:pPr>
            <w:r w:rsidRPr="00530DBD">
              <w:t>CA</w:t>
            </w:r>
            <w:r w:rsidR="00BA1E4D">
              <w:t>_</w:t>
            </w:r>
            <w:r w:rsidRPr="00530DBD">
              <w:t>42C</w:t>
            </w:r>
          </w:p>
        </w:tc>
        <w:tc>
          <w:tcPr>
            <w:tcW w:w="2359" w:type="dxa"/>
            <w:vAlign w:val="center"/>
          </w:tcPr>
          <w:p w:rsidR="00F12348" w:rsidRPr="00530DBD" w:rsidRDefault="00F12348" w:rsidP="00F12348">
            <w:pPr>
              <w:pStyle w:val="TAC"/>
              <w:rPr>
                <w:lang w:val="fi-FI" w:eastAsia="fi-FI"/>
              </w:rPr>
            </w:pPr>
            <w:r w:rsidRPr="00530DBD">
              <w:t>n77A</w:t>
            </w:r>
          </w:p>
        </w:tc>
      </w:tr>
      <w:tr w:rsidR="00F12348" w:rsidRPr="007E3289" w:rsidTr="00C42558">
        <w:trPr>
          <w:trHeight w:val="288"/>
          <w:jc w:val="center"/>
        </w:trPr>
        <w:tc>
          <w:tcPr>
            <w:tcW w:w="2537" w:type="dxa"/>
            <w:shd w:val="clear" w:color="auto" w:fill="auto"/>
            <w:noWrap/>
            <w:vAlign w:val="center"/>
          </w:tcPr>
          <w:p w:rsidR="00F12348" w:rsidRPr="00530DBD" w:rsidRDefault="00F12348" w:rsidP="00F12348">
            <w:pPr>
              <w:pStyle w:val="TAC"/>
              <w:rPr>
                <w:rFonts w:cs="Arial"/>
                <w:lang w:eastAsia="ja-JP"/>
              </w:rPr>
            </w:pPr>
            <w:r w:rsidRPr="00F71B8A">
              <w:t>DC_42C_n78A</w:t>
            </w:r>
          </w:p>
        </w:tc>
        <w:tc>
          <w:tcPr>
            <w:tcW w:w="2280" w:type="dxa"/>
            <w:vAlign w:val="center"/>
          </w:tcPr>
          <w:p w:rsidR="00F12348" w:rsidRPr="00530DBD" w:rsidRDefault="00F12348" w:rsidP="00F12348">
            <w:pPr>
              <w:pStyle w:val="TAC"/>
              <w:rPr>
                <w:lang w:val="fi-FI" w:eastAsia="fi-FI"/>
              </w:rPr>
            </w:pPr>
            <w:r w:rsidRPr="00530DBD">
              <w:t>N/A</w:t>
            </w:r>
          </w:p>
        </w:tc>
        <w:tc>
          <w:tcPr>
            <w:tcW w:w="2640" w:type="dxa"/>
            <w:shd w:val="clear" w:color="auto" w:fill="auto"/>
            <w:noWrap/>
            <w:vAlign w:val="center"/>
          </w:tcPr>
          <w:p w:rsidR="00F12348" w:rsidRPr="00530DBD" w:rsidRDefault="00F12348" w:rsidP="00F12348">
            <w:pPr>
              <w:pStyle w:val="TAC"/>
              <w:rPr>
                <w:lang w:val="fi-FI" w:eastAsia="fi-FI"/>
              </w:rPr>
            </w:pPr>
            <w:r w:rsidRPr="00530DBD">
              <w:t>CA</w:t>
            </w:r>
            <w:r w:rsidR="00BA1E4D">
              <w:t>_</w:t>
            </w:r>
            <w:r w:rsidRPr="00530DBD">
              <w:t>42C</w:t>
            </w:r>
          </w:p>
        </w:tc>
        <w:tc>
          <w:tcPr>
            <w:tcW w:w="2359" w:type="dxa"/>
            <w:vAlign w:val="center"/>
          </w:tcPr>
          <w:p w:rsidR="00F12348" w:rsidRPr="00530DBD" w:rsidRDefault="00F12348" w:rsidP="00F12348">
            <w:pPr>
              <w:pStyle w:val="TAC"/>
              <w:rPr>
                <w:lang w:val="fi-FI" w:eastAsia="fi-FI"/>
              </w:rPr>
            </w:pPr>
            <w:r w:rsidRPr="00530DBD">
              <w:t>n78A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rFonts w:cs="Arial"/>
                <w:lang w:eastAsia="ja-JP"/>
              </w:rPr>
            </w:pPr>
            <w:r w:rsidRPr="00F71B8A">
              <w:t>DC_42C_n7</w:t>
            </w:r>
            <w:r w:rsidRPr="00530DBD">
              <w:t>9A</w:t>
            </w:r>
          </w:p>
        </w:tc>
        <w:tc>
          <w:tcPr>
            <w:tcW w:w="2280" w:type="dxa"/>
            <w:vAlign w:val="center"/>
          </w:tcPr>
          <w:p w:rsidR="00F12348" w:rsidRPr="00530DBD" w:rsidRDefault="00F12348" w:rsidP="00F12348">
            <w:pPr>
              <w:pStyle w:val="TAC"/>
              <w:rPr>
                <w:lang w:val="fi-FI" w:eastAsia="fi-FI"/>
              </w:rPr>
            </w:pPr>
            <w:r w:rsidRPr="00530DBD">
              <w:t>N/A</w:t>
            </w:r>
          </w:p>
        </w:tc>
        <w:tc>
          <w:tcPr>
            <w:tcW w:w="2640" w:type="dxa"/>
            <w:shd w:val="clear" w:color="auto" w:fill="auto"/>
            <w:noWrap/>
            <w:vAlign w:val="center"/>
          </w:tcPr>
          <w:p w:rsidR="00F12348" w:rsidRPr="00530DBD" w:rsidRDefault="00F12348" w:rsidP="00F12348">
            <w:pPr>
              <w:pStyle w:val="TAC"/>
              <w:rPr>
                <w:lang w:val="fi-FI" w:eastAsia="fi-FI"/>
              </w:rPr>
            </w:pPr>
            <w:r w:rsidRPr="00530DBD">
              <w:t>CA</w:t>
            </w:r>
            <w:r w:rsidR="00BA1E4D">
              <w:t>_</w:t>
            </w:r>
            <w:r w:rsidRPr="00530DBD">
              <w:t>42C</w:t>
            </w:r>
          </w:p>
        </w:tc>
        <w:tc>
          <w:tcPr>
            <w:tcW w:w="2359" w:type="dxa"/>
            <w:vAlign w:val="center"/>
          </w:tcPr>
          <w:p w:rsidR="00F12348" w:rsidRPr="00530DBD" w:rsidRDefault="00F12348" w:rsidP="00F12348">
            <w:pPr>
              <w:pStyle w:val="TAC"/>
              <w:rPr>
                <w:lang w:val="fi-FI" w:eastAsia="fi-FI"/>
              </w:rPr>
            </w:pPr>
            <w:r w:rsidRPr="00530DBD">
              <w:t>n79A</w:t>
            </w:r>
          </w:p>
        </w:tc>
      </w:tr>
      <w:tr w:rsidR="00F12348" w:rsidRPr="007E3289" w:rsidTr="00C42558">
        <w:trPr>
          <w:trHeight w:val="288"/>
          <w:jc w:val="center"/>
        </w:trPr>
        <w:tc>
          <w:tcPr>
            <w:tcW w:w="2537" w:type="dxa"/>
            <w:shd w:val="clear" w:color="auto" w:fill="auto"/>
            <w:noWrap/>
            <w:vAlign w:val="center"/>
          </w:tcPr>
          <w:p w:rsidR="00F12348" w:rsidRPr="00530DBD" w:rsidRDefault="00F12348" w:rsidP="00F12348">
            <w:pPr>
              <w:pStyle w:val="TAC"/>
              <w:rPr>
                <w:rFonts w:cs="Arial"/>
                <w:lang w:eastAsia="ja-JP"/>
              </w:rPr>
            </w:pPr>
            <w:r w:rsidRPr="00F71B8A">
              <w:t>DC_42C_n79A</w:t>
            </w:r>
          </w:p>
        </w:tc>
        <w:tc>
          <w:tcPr>
            <w:tcW w:w="2280" w:type="dxa"/>
            <w:vAlign w:val="center"/>
          </w:tcPr>
          <w:p w:rsidR="00F12348" w:rsidRPr="00530DBD" w:rsidRDefault="001837BE" w:rsidP="00F12348">
            <w:pPr>
              <w:pStyle w:val="TAC"/>
              <w:rPr>
                <w:lang w:val="fi-FI" w:eastAsia="fi-FI"/>
              </w:rPr>
            </w:pPr>
            <w:r w:rsidRPr="00530DBD">
              <w:t>N/A</w:t>
            </w:r>
          </w:p>
        </w:tc>
        <w:tc>
          <w:tcPr>
            <w:tcW w:w="2640" w:type="dxa"/>
            <w:shd w:val="clear" w:color="auto" w:fill="auto"/>
            <w:noWrap/>
            <w:vAlign w:val="center"/>
          </w:tcPr>
          <w:p w:rsidR="00F12348" w:rsidRPr="00530DBD" w:rsidRDefault="00F12348" w:rsidP="00F12348">
            <w:pPr>
              <w:pStyle w:val="TAC"/>
              <w:rPr>
                <w:lang w:val="fi-FI" w:eastAsia="fi-FI"/>
              </w:rPr>
            </w:pPr>
            <w:r w:rsidRPr="00530DBD">
              <w:t>CA</w:t>
            </w:r>
            <w:r w:rsidR="00BA1E4D">
              <w:t>_</w:t>
            </w:r>
            <w:r w:rsidRPr="00530DBD">
              <w:t>42C</w:t>
            </w:r>
          </w:p>
        </w:tc>
        <w:tc>
          <w:tcPr>
            <w:tcW w:w="2359" w:type="dxa"/>
            <w:vAlign w:val="center"/>
          </w:tcPr>
          <w:p w:rsidR="00F12348" w:rsidRPr="00530DBD" w:rsidRDefault="00F12348" w:rsidP="00F12348">
            <w:pPr>
              <w:pStyle w:val="TAC"/>
              <w:rPr>
                <w:lang w:val="fi-FI" w:eastAsia="fi-FI"/>
              </w:rPr>
            </w:pPr>
            <w:r w:rsidRPr="00530DBD">
              <w:t>n79A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rPr>
                <w:noProof/>
                <w:lang w:eastAsia="zh-CN"/>
              </w:rPr>
              <w:lastRenderedPageBreak/>
              <w:t>DC_42C_n77C</w:t>
            </w:r>
          </w:p>
        </w:tc>
        <w:tc>
          <w:tcPr>
            <w:tcW w:w="2280" w:type="dxa"/>
            <w:vAlign w:val="center"/>
          </w:tcPr>
          <w:p w:rsidR="00F12348" w:rsidRPr="00530DBD" w:rsidRDefault="00F12348" w:rsidP="00F12348">
            <w:pPr>
              <w:pStyle w:val="TAC"/>
              <w:rPr>
                <w:lang w:val="fi-FI" w:eastAsia="fi-FI"/>
              </w:rPr>
            </w:pPr>
            <w:r w:rsidRPr="00530DBD">
              <w:rPr>
                <w:noProof/>
                <w:lang w:eastAsia="zh-CN"/>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noProof/>
                <w:lang w:eastAsia="zh-CN"/>
              </w:rPr>
              <w:t>CA</w:t>
            </w:r>
            <w:r w:rsidR="00BA1E4D">
              <w:rPr>
                <w:noProof/>
                <w:lang w:eastAsia="zh-CN"/>
              </w:rPr>
              <w:t>_</w:t>
            </w:r>
            <w:r w:rsidRPr="00530DBD">
              <w:rPr>
                <w:noProof/>
                <w:lang w:eastAsia="zh-CN"/>
              </w:rPr>
              <w:t>42C</w:t>
            </w:r>
          </w:p>
        </w:tc>
        <w:tc>
          <w:tcPr>
            <w:tcW w:w="2359" w:type="dxa"/>
            <w:vAlign w:val="center"/>
          </w:tcPr>
          <w:p w:rsidR="00F12348" w:rsidRPr="00530DBD" w:rsidRDefault="00F12348" w:rsidP="00F12348">
            <w:pPr>
              <w:pStyle w:val="TAC"/>
              <w:rPr>
                <w:lang w:val="fi-FI" w:eastAsia="fi-FI"/>
              </w:rPr>
            </w:pPr>
            <w:r w:rsidRPr="00530DBD">
              <w:rPr>
                <w:noProof/>
                <w:lang w:eastAsia="zh-CN"/>
              </w:rPr>
              <w:t>CA n77C</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rPr>
                <w:noProof/>
                <w:lang w:eastAsia="zh-CN"/>
              </w:rPr>
              <w:t>DC_42C_n78C</w:t>
            </w:r>
          </w:p>
        </w:tc>
        <w:tc>
          <w:tcPr>
            <w:tcW w:w="2280" w:type="dxa"/>
            <w:vAlign w:val="center"/>
          </w:tcPr>
          <w:p w:rsidR="00F12348" w:rsidRPr="00530DBD" w:rsidRDefault="00F12348" w:rsidP="00F12348">
            <w:pPr>
              <w:pStyle w:val="TAC"/>
              <w:rPr>
                <w:lang w:val="fi-FI" w:eastAsia="fi-FI"/>
              </w:rPr>
            </w:pPr>
            <w:r w:rsidRPr="00530DBD">
              <w:rPr>
                <w:noProof/>
                <w:lang w:eastAsia="zh-CN"/>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noProof/>
                <w:lang w:eastAsia="zh-CN"/>
              </w:rPr>
              <w:t>CA</w:t>
            </w:r>
            <w:r w:rsidR="00BA1E4D">
              <w:rPr>
                <w:noProof/>
                <w:lang w:eastAsia="zh-CN"/>
              </w:rPr>
              <w:t>_</w:t>
            </w:r>
            <w:r w:rsidRPr="00530DBD">
              <w:rPr>
                <w:noProof/>
                <w:lang w:eastAsia="zh-CN"/>
              </w:rPr>
              <w:t>42C</w:t>
            </w:r>
          </w:p>
        </w:tc>
        <w:tc>
          <w:tcPr>
            <w:tcW w:w="2359" w:type="dxa"/>
            <w:vAlign w:val="center"/>
          </w:tcPr>
          <w:p w:rsidR="00F12348" w:rsidRPr="00530DBD" w:rsidRDefault="00F12348" w:rsidP="00F12348">
            <w:pPr>
              <w:pStyle w:val="TAC"/>
              <w:rPr>
                <w:lang w:val="fi-FI" w:eastAsia="fi-FI"/>
              </w:rPr>
            </w:pPr>
            <w:r w:rsidRPr="00530DBD">
              <w:rPr>
                <w:noProof/>
                <w:lang w:eastAsia="zh-CN"/>
              </w:rPr>
              <w:t>CA n78C</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rPr>
                <w:noProof/>
                <w:lang w:eastAsia="zh-CN"/>
              </w:rPr>
              <w:t>DC_42C_n79C</w:t>
            </w:r>
          </w:p>
        </w:tc>
        <w:tc>
          <w:tcPr>
            <w:tcW w:w="2280" w:type="dxa"/>
            <w:vAlign w:val="center"/>
          </w:tcPr>
          <w:p w:rsidR="00F12348" w:rsidRPr="00530DBD" w:rsidRDefault="00F12348" w:rsidP="00F12348">
            <w:pPr>
              <w:pStyle w:val="TAC"/>
              <w:rPr>
                <w:lang w:val="fi-FI" w:eastAsia="fi-FI"/>
              </w:rPr>
            </w:pPr>
            <w:r w:rsidRPr="00530DBD">
              <w:rPr>
                <w:noProof/>
                <w:lang w:eastAsia="zh-CN"/>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noProof/>
                <w:lang w:eastAsia="zh-CN"/>
              </w:rPr>
              <w:t>CA</w:t>
            </w:r>
            <w:r w:rsidR="00BA1E4D">
              <w:rPr>
                <w:noProof/>
                <w:lang w:eastAsia="zh-CN"/>
              </w:rPr>
              <w:t>_</w:t>
            </w:r>
            <w:r w:rsidRPr="00530DBD">
              <w:rPr>
                <w:noProof/>
                <w:lang w:eastAsia="zh-CN"/>
              </w:rPr>
              <w:t>42C</w:t>
            </w:r>
          </w:p>
        </w:tc>
        <w:tc>
          <w:tcPr>
            <w:tcW w:w="2359" w:type="dxa"/>
            <w:vAlign w:val="center"/>
          </w:tcPr>
          <w:p w:rsidR="00F12348" w:rsidRPr="00530DBD" w:rsidRDefault="00F12348" w:rsidP="00F12348">
            <w:pPr>
              <w:pStyle w:val="TAC"/>
              <w:rPr>
                <w:lang w:val="fi-FI" w:eastAsia="fi-FI"/>
              </w:rPr>
            </w:pPr>
            <w:r w:rsidRPr="00530DBD">
              <w:rPr>
                <w:noProof/>
                <w:lang w:eastAsia="zh-CN"/>
              </w:rPr>
              <w:t>CA n79C</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rFonts w:cs="Arial"/>
                <w:lang w:eastAsia="ja-JP"/>
              </w:rPr>
            </w:pPr>
            <w:r w:rsidRPr="00F71B8A">
              <w:rPr>
                <w:lang w:val="fi-FI" w:eastAsia="fi-FI"/>
              </w:rPr>
              <w:t>DC_42D_n77A</w:t>
            </w:r>
          </w:p>
        </w:tc>
        <w:tc>
          <w:tcPr>
            <w:tcW w:w="2280" w:type="dxa"/>
            <w:vAlign w:val="center"/>
          </w:tcPr>
          <w:p w:rsidR="00F12348" w:rsidRPr="00530DBD" w:rsidRDefault="00F12348" w:rsidP="00F12348">
            <w:pPr>
              <w:pStyle w:val="TAC"/>
              <w:rPr>
                <w:lang w:val="fi-FI" w:eastAsia="fi-FI"/>
              </w:rPr>
            </w:pPr>
            <w:r w:rsidRPr="00530DBD">
              <w:rPr>
                <w:lang w:val="fi-FI" w:eastAsia="fi-FI"/>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42</w:t>
            </w:r>
          </w:p>
        </w:tc>
        <w:tc>
          <w:tcPr>
            <w:tcW w:w="2359" w:type="dxa"/>
            <w:vAlign w:val="center"/>
          </w:tcPr>
          <w:p w:rsidR="00F12348" w:rsidRPr="00530DBD" w:rsidRDefault="00F12348" w:rsidP="00F12348">
            <w:pPr>
              <w:pStyle w:val="TAC"/>
              <w:rPr>
                <w:lang w:val="fi-FI" w:eastAsia="fi-FI"/>
              </w:rPr>
            </w:pPr>
            <w:r w:rsidRPr="00530DBD">
              <w:rPr>
                <w:lang w:val="fi-FI" w:eastAsia="fi-FI"/>
              </w:rPr>
              <w:t>n77A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rFonts w:cs="Arial"/>
                <w:lang w:eastAsia="ja-JP"/>
              </w:rPr>
            </w:pPr>
            <w:r w:rsidRPr="00F71B8A">
              <w:rPr>
                <w:lang w:val="fi-FI" w:eastAsia="fi-FI"/>
              </w:rPr>
              <w:t>DC_42D_n78A</w:t>
            </w:r>
          </w:p>
        </w:tc>
        <w:tc>
          <w:tcPr>
            <w:tcW w:w="2280" w:type="dxa"/>
            <w:vAlign w:val="center"/>
          </w:tcPr>
          <w:p w:rsidR="00F12348" w:rsidRPr="00530DBD" w:rsidRDefault="00F12348" w:rsidP="00F12348">
            <w:pPr>
              <w:pStyle w:val="TAC"/>
              <w:rPr>
                <w:lang w:val="fi-FI" w:eastAsia="fi-FI"/>
              </w:rPr>
            </w:pPr>
            <w:r w:rsidRPr="00530DBD">
              <w:rPr>
                <w:lang w:val="fi-FI" w:eastAsia="fi-FI"/>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42</w:t>
            </w:r>
          </w:p>
        </w:tc>
        <w:tc>
          <w:tcPr>
            <w:tcW w:w="2359" w:type="dxa"/>
            <w:vAlign w:val="center"/>
          </w:tcPr>
          <w:p w:rsidR="00F12348" w:rsidRPr="00530DBD" w:rsidRDefault="00F12348" w:rsidP="00F12348">
            <w:pPr>
              <w:pStyle w:val="TAC"/>
              <w:rPr>
                <w:lang w:val="fi-FI" w:eastAsia="fi-FI"/>
              </w:rPr>
            </w:pPr>
            <w:r w:rsidRPr="00530DBD">
              <w:rPr>
                <w:lang w:val="fi-FI" w:eastAsia="fi-FI"/>
              </w:rPr>
              <w:t>n78A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rFonts w:cs="Arial"/>
                <w:lang w:eastAsia="ja-JP"/>
              </w:rPr>
            </w:pPr>
            <w:r w:rsidRPr="00F71B8A">
              <w:rPr>
                <w:lang w:val="fi-FI" w:eastAsia="fi-FI"/>
              </w:rPr>
              <w:t>DC_42D_n79A</w:t>
            </w:r>
          </w:p>
        </w:tc>
        <w:tc>
          <w:tcPr>
            <w:tcW w:w="2280" w:type="dxa"/>
            <w:vAlign w:val="center"/>
          </w:tcPr>
          <w:p w:rsidR="00F12348" w:rsidRPr="00530DBD" w:rsidRDefault="001837BE" w:rsidP="00F12348">
            <w:pPr>
              <w:pStyle w:val="TAC"/>
              <w:rPr>
                <w:lang w:val="fi-FI" w:eastAsia="fi-FI"/>
              </w:rPr>
            </w:pPr>
            <w:r w:rsidRPr="00530DBD">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42</w:t>
            </w:r>
          </w:p>
        </w:tc>
        <w:tc>
          <w:tcPr>
            <w:tcW w:w="2359" w:type="dxa"/>
            <w:vAlign w:val="center"/>
          </w:tcPr>
          <w:p w:rsidR="00F12348" w:rsidRPr="00530DBD" w:rsidRDefault="00F12348" w:rsidP="00F12348">
            <w:pPr>
              <w:pStyle w:val="TAC"/>
              <w:rPr>
                <w:lang w:val="fi-FI" w:eastAsia="fi-FI"/>
              </w:rPr>
            </w:pPr>
            <w:r w:rsidRPr="00530DBD">
              <w:rPr>
                <w:lang w:val="fi-FI" w:eastAsia="fi-FI"/>
              </w:rPr>
              <w:t>n79A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rPr>
                <w:rFonts w:cs="Arial"/>
                <w:lang w:eastAsia="ja-JP"/>
              </w:rPr>
              <w:t>DC</w:t>
            </w:r>
            <w:r w:rsidRPr="00530DBD">
              <w:rPr>
                <w:rFonts w:cs="Arial"/>
              </w:rPr>
              <w:t>_</w:t>
            </w:r>
            <w:r w:rsidRPr="00530DBD">
              <w:rPr>
                <w:rFonts w:cs="Arial"/>
                <w:lang w:eastAsia="ja-JP"/>
              </w:rPr>
              <w:t>42E_n77A</w:t>
            </w:r>
          </w:p>
        </w:tc>
        <w:tc>
          <w:tcPr>
            <w:tcW w:w="2280" w:type="dxa"/>
            <w:vAlign w:val="center"/>
          </w:tcPr>
          <w:p w:rsidR="00F12348" w:rsidRPr="00530DBD" w:rsidRDefault="00F12348" w:rsidP="00F12348">
            <w:pPr>
              <w:pStyle w:val="TAC"/>
              <w:rPr>
                <w:lang w:val="fi-FI" w:eastAsia="fi-FI"/>
              </w:rPr>
            </w:pPr>
            <w:r w:rsidRPr="00530DBD">
              <w:rPr>
                <w:lang w:val="fi-FI" w:eastAsia="fi-FI"/>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42</w:t>
            </w:r>
          </w:p>
        </w:tc>
        <w:tc>
          <w:tcPr>
            <w:tcW w:w="2359" w:type="dxa"/>
            <w:vAlign w:val="center"/>
          </w:tcPr>
          <w:p w:rsidR="00F12348" w:rsidRPr="00530DBD" w:rsidRDefault="00F12348" w:rsidP="00F12348">
            <w:pPr>
              <w:pStyle w:val="TAC"/>
              <w:rPr>
                <w:lang w:val="fi-FI" w:eastAsia="fi-FI"/>
              </w:rPr>
            </w:pPr>
            <w:r w:rsidRPr="00530DBD">
              <w:rPr>
                <w:lang w:val="fi-FI" w:eastAsia="fi-FI"/>
              </w:rPr>
              <w:t>n77A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rFonts w:cs="Arial"/>
                <w:lang w:eastAsia="ja-JP"/>
              </w:rPr>
            </w:pPr>
            <w:r w:rsidRPr="00F71B8A">
              <w:rPr>
                <w:rFonts w:cs="Arial"/>
                <w:lang w:eastAsia="ja-JP"/>
              </w:rPr>
              <w:t>DC</w:t>
            </w:r>
            <w:r w:rsidRPr="00530DBD">
              <w:rPr>
                <w:rFonts w:cs="Arial"/>
              </w:rPr>
              <w:t>_</w:t>
            </w:r>
            <w:r w:rsidRPr="00530DBD">
              <w:rPr>
                <w:rFonts w:cs="Arial"/>
                <w:lang w:eastAsia="ja-JP"/>
              </w:rPr>
              <w:t>42E_n78A</w:t>
            </w:r>
          </w:p>
        </w:tc>
        <w:tc>
          <w:tcPr>
            <w:tcW w:w="2280" w:type="dxa"/>
            <w:vAlign w:val="center"/>
          </w:tcPr>
          <w:p w:rsidR="00F12348" w:rsidRPr="00530DBD" w:rsidRDefault="00F12348" w:rsidP="00F12348">
            <w:pPr>
              <w:pStyle w:val="TAC"/>
              <w:rPr>
                <w:lang w:val="fi-FI" w:eastAsia="fi-FI"/>
              </w:rPr>
            </w:pPr>
            <w:r w:rsidRPr="00530DBD">
              <w:rPr>
                <w:lang w:val="fi-FI" w:eastAsia="fi-FI"/>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42</w:t>
            </w:r>
          </w:p>
        </w:tc>
        <w:tc>
          <w:tcPr>
            <w:tcW w:w="2359" w:type="dxa"/>
            <w:vAlign w:val="center"/>
          </w:tcPr>
          <w:p w:rsidR="00F12348" w:rsidRPr="00530DBD" w:rsidRDefault="00F12348" w:rsidP="00F12348">
            <w:pPr>
              <w:pStyle w:val="TAC"/>
              <w:rPr>
                <w:lang w:val="fi-FI" w:eastAsia="fi-FI"/>
              </w:rPr>
            </w:pPr>
            <w:r w:rsidRPr="00530DBD">
              <w:rPr>
                <w:lang w:val="fi-FI" w:eastAsia="fi-FI"/>
              </w:rPr>
              <w:t>n78A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rFonts w:cs="Arial"/>
                <w:lang w:eastAsia="ja-JP"/>
              </w:rPr>
            </w:pPr>
            <w:r w:rsidRPr="00F71B8A">
              <w:rPr>
                <w:rFonts w:cs="Arial"/>
                <w:lang w:eastAsia="ja-JP"/>
              </w:rPr>
              <w:t>DC</w:t>
            </w:r>
            <w:r w:rsidRPr="00530DBD">
              <w:rPr>
                <w:rFonts w:cs="Arial"/>
              </w:rPr>
              <w:t>_</w:t>
            </w:r>
            <w:r w:rsidRPr="00530DBD">
              <w:rPr>
                <w:rFonts w:cs="Arial"/>
                <w:lang w:eastAsia="ja-JP"/>
              </w:rPr>
              <w:t>42E_n79A</w:t>
            </w:r>
          </w:p>
        </w:tc>
        <w:tc>
          <w:tcPr>
            <w:tcW w:w="2280" w:type="dxa"/>
            <w:vAlign w:val="center"/>
          </w:tcPr>
          <w:p w:rsidR="00F12348" w:rsidRPr="00530DBD" w:rsidRDefault="00F12348" w:rsidP="00F12348">
            <w:pPr>
              <w:pStyle w:val="TAC"/>
              <w:rPr>
                <w:lang w:val="fi-FI" w:eastAsia="fi-FI"/>
              </w:rPr>
            </w:pPr>
            <w:r w:rsidRPr="00530DBD">
              <w:rPr>
                <w:lang w:val="fi-FI" w:eastAsia="fi-FI"/>
              </w:rPr>
              <w:t>N/A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val="fi-FI" w:eastAsia="fi-FI"/>
              </w:rPr>
              <w:t>42</w:t>
            </w:r>
          </w:p>
        </w:tc>
        <w:tc>
          <w:tcPr>
            <w:tcW w:w="2359" w:type="dxa"/>
            <w:vAlign w:val="center"/>
          </w:tcPr>
          <w:p w:rsidR="00F12348" w:rsidRPr="00530DBD" w:rsidRDefault="00F12348" w:rsidP="00F12348">
            <w:pPr>
              <w:pStyle w:val="TAC"/>
              <w:rPr>
                <w:lang w:val="fi-FI" w:eastAsia="fi-FI"/>
              </w:rPr>
            </w:pPr>
            <w:r w:rsidRPr="00530DBD">
              <w:rPr>
                <w:lang w:val="fi-FI" w:eastAsia="fi-FI"/>
              </w:rPr>
              <w:t>n79A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rFonts w:cs="Arial"/>
                <w:lang w:eastAsia="ja-JP"/>
              </w:rPr>
            </w:pPr>
            <w:r w:rsidRPr="00F71B8A">
              <w:rPr>
                <w:rFonts w:cs="Arial" w:hint="eastAsia"/>
                <w:lang w:eastAsia="ja-JP"/>
              </w:rPr>
              <w:t>DC</w:t>
            </w:r>
            <w:r w:rsidRPr="00530DBD">
              <w:rPr>
                <w:rFonts w:cs="Arial"/>
              </w:rPr>
              <w:t>_</w:t>
            </w:r>
            <w:r w:rsidRPr="00530DBD">
              <w:rPr>
                <w:rFonts w:cs="Arial"/>
                <w:lang w:eastAsia="zh-CN"/>
              </w:rPr>
              <w:t>46</w:t>
            </w:r>
            <w:r w:rsidRPr="00530DBD">
              <w:rPr>
                <w:rFonts w:cs="Arial"/>
                <w:lang w:val="sv-SE" w:eastAsia="zh-CN"/>
              </w:rPr>
              <w:t>D</w:t>
            </w:r>
            <w:r w:rsidRPr="00530DBD">
              <w:rPr>
                <w:rFonts w:cs="Arial"/>
                <w:lang w:eastAsia="zh-CN"/>
              </w:rPr>
              <w:t>_n78</w:t>
            </w:r>
            <w:r w:rsidRPr="00530DBD">
              <w:rPr>
                <w:rFonts w:cs="Arial"/>
                <w:lang w:eastAsia="ja-JP"/>
              </w:rPr>
              <w:t>A</w:t>
            </w:r>
            <w:r w:rsidRPr="00530DBD">
              <w:rPr>
                <w:rFonts w:cs="Arial"/>
                <w:vertAlign w:val="superscript"/>
                <w:lang w:eastAsia="zh-CN"/>
              </w:rPr>
              <w:t>2</w:t>
            </w:r>
          </w:p>
        </w:tc>
        <w:tc>
          <w:tcPr>
            <w:tcW w:w="2280" w:type="dxa"/>
            <w:vAlign w:val="center"/>
          </w:tcPr>
          <w:p w:rsidR="00F12348" w:rsidRPr="00530DBD" w:rsidRDefault="00F12348" w:rsidP="00F12348">
            <w:pPr>
              <w:pStyle w:val="TAC"/>
              <w:rPr>
                <w:lang w:val="fi-FI" w:eastAsia="fi-FI"/>
              </w:rPr>
            </w:pPr>
          </w:p>
        </w:tc>
        <w:tc>
          <w:tcPr>
            <w:tcW w:w="2640" w:type="dxa"/>
            <w:shd w:val="clear" w:color="auto" w:fill="auto"/>
            <w:noWrap/>
            <w:vAlign w:val="center"/>
          </w:tcPr>
          <w:p w:rsidR="00F12348" w:rsidRPr="00530DBD" w:rsidRDefault="00F12348" w:rsidP="00F12348">
            <w:pPr>
              <w:pStyle w:val="TAC"/>
              <w:rPr>
                <w:lang w:val="fi-FI" w:eastAsia="fi-FI"/>
              </w:rPr>
            </w:pPr>
          </w:p>
        </w:tc>
        <w:tc>
          <w:tcPr>
            <w:tcW w:w="2359" w:type="dxa"/>
            <w:vAlign w:val="center"/>
          </w:tcPr>
          <w:p w:rsidR="00F12348" w:rsidRPr="00530DBD" w:rsidRDefault="00F12348" w:rsidP="00F12348">
            <w:pPr>
              <w:pStyle w:val="TAC"/>
              <w:rPr>
                <w:lang w:val="fi-FI" w:eastAsia="fi-FI"/>
              </w:rPr>
            </w:pPr>
          </w:p>
        </w:tc>
      </w:tr>
      <w:tr w:rsidR="00F12348" w:rsidRPr="007E3289" w:rsidTr="006E1737">
        <w:trPr>
          <w:trHeight w:val="288"/>
          <w:jc w:val="center"/>
        </w:trPr>
        <w:tc>
          <w:tcPr>
            <w:tcW w:w="2537" w:type="dxa"/>
            <w:shd w:val="clear" w:color="auto" w:fill="auto"/>
            <w:noWrap/>
            <w:vAlign w:val="center"/>
          </w:tcPr>
          <w:p w:rsidR="00F12348" w:rsidRPr="00C42558" w:rsidRDefault="00F12348" w:rsidP="00F12348">
            <w:pPr>
              <w:pStyle w:val="TAC"/>
              <w:rPr>
                <w:lang w:val="fi-FI" w:eastAsia="fi-FI"/>
              </w:rPr>
            </w:pPr>
            <w:r w:rsidRPr="00F71B8A">
              <w:rPr>
                <w:rFonts w:cs="Arial"/>
                <w:lang w:eastAsia="ja-JP"/>
              </w:rPr>
              <w:t>DC</w:t>
            </w:r>
            <w:r w:rsidRPr="00530DBD">
              <w:rPr>
                <w:rFonts w:cs="Arial"/>
              </w:rPr>
              <w:t>_</w:t>
            </w:r>
            <w:r w:rsidRPr="00530DBD">
              <w:rPr>
                <w:rFonts w:cs="Arial"/>
                <w:lang w:eastAsia="zh-CN"/>
              </w:rPr>
              <w:t>46E_n78</w:t>
            </w:r>
            <w:r w:rsidRPr="00530DBD">
              <w:rPr>
                <w:rFonts w:cs="Arial"/>
                <w:lang w:eastAsia="ja-JP"/>
              </w:rPr>
              <w:t>A</w:t>
            </w:r>
            <w:r w:rsidRPr="00530DBD">
              <w:rPr>
                <w:rFonts w:cs="Arial"/>
                <w:vertAlign w:val="superscript"/>
                <w:lang w:eastAsia="zh-CN"/>
              </w:rPr>
              <w:t>2</w:t>
            </w:r>
          </w:p>
        </w:tc>
        <w:tc>
          <w:tcPr>
            <w:tcW w:w="2280" w:type="dxa"/>
            <w:vAlign w:val="center"/>
          </w:tcPr>
          <w:p w:rsidR="00F12348" w:rsidRPr="00F71B8A" w:rsidRDefault="00F12348" w:rsidP="00F12348">
            <w:pPr>
              <w:pStyle w:val="TAC"/>
              <w:rPr>
                <w:lang w:val="fi-FI" w:eastAsia="fi-FI"/>
              </w:rPr>
            </w:pPr>
          </w:p>
        </w:tc>
        <w:tc>
          <w:tcPr>
            <w:tcW w:w="2640" w:type="dxa"/>
            <w:shd w:val="clear" w:color="auto" w:fill="auto"/>
            <w:noWrap/>
            <w:vAlign w:val="center"/>
          </w:tcPr>
          <w:p w:rsidR="00F12348" w:rsidRPr="00530DBD" w:rsidRDefault="00F12348" w:rsidP="00F12348">
            <w:pPr>
              <w:pStyle w:val="TAC"/>
              <w:rPr>
                <w:lang w:val="fi-FI" w:eastAsia="fi-FI"/>
              </w:rPr>
            </w:pPr>
          </w:p>
        </w:tc>
        <w:tc>
          <w:tcPr>
            <w:tcW w:w="2359" w:type="dxa"/>
            <w:vAlign w:val="center"/>
          </w:tcPr>
          <w:p w:rsidR="00F12348" w:rsidRPr="00530DBD" w:rsidRDefault="00F12348" w:rsidP="00F12348">
            <w:pPr>
              <w:pStyle w:val="TAC"/>
              <w:rPr>
                <w:lang w:val="fi-FI" w:eastAsia="fi-FI"/>
              </w:rPr>
            </w:pP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rFonts w:cs="Arial"/>
                <w:lang w:eastAsia="ja-JP"/>
              </w:rPr>
            </w:pPr>
            <w:r w:rsidRPr="00C42558">
              <w:rPr>
                <w:lang w:eastAsia="ja-JP"/>
              </w:rPr>
              <w:t>DC_66A</w:t>
            </w:r>
            <w:r w:rsidR="00BA1E4D">
              <w:rPr>
                <w:lang w:eastAsia="ja-JP"/>
              </w:rPr>
              <w:t>_</w:t>
            </w:r>
            <w:r w:rsidRPr="00C42558">
              <w:rPr>
                <w:lang w:eastAsia="ja-JP"/>
              </w:rPr>
              <w:t>n5A</w:t>
            </w:r>
          </w:p>
        </w:tc>
        <w:tc>
          <w:tcPr>
            <w:tcW w:w="2280" w:type="dxa"/>
            <w:vAlign w:val="center"/>
          </w:tcPr>
          <w:p w:rsidR="00F12348" w:rsidRPr="00F71B8A" w:rsidRDefault="00F12348" w:rsidP="00F12348">
            <w:pPr>
              <w:pStyle w:val="TAC"/>
              <w:rPr>
                <w:lang w:val="fi-FI" w:eastAsia="fi-FI"/>
              </w:rPr>
            </w:pPr>
            <w:r w:rsidRPr="00C42558">
              <w:rPr>
                <w:lang w:eastAsia="ja-JP"/>
              </w:rPr>
              <w:t>DC_66A</w:t>
            </w:r>
            <w:r w:rsidR="00BA1E4D">
              <w:rPr>
                <w:lang w:eastAsia="ja-JP"/>
              </w:rPr>
              <w:t>_</w:t>
            </w:r>
            <w:r w:rsidRPr="00C42558">
              <w:rPr>
                <w:lang w:eastAsia="ja-JP"/>
              </w:rPr>
              <w:t>n5A</w:t>
            </w:r>
          </w:p>
        </w:tc>
        <w:tc>
          <w:tcPr>
            <w:tcW w:w="2640" w:type="dxa"/>
            <w:shd w:val="clear" w:color="auto" w:fill="auto"/>
            <w:noWrap/>
            <w:vAlign w:val="center"/>
          </w:tcPr>
          <w:p w:rsidR="00F12348" w:rsidRPr="00F71B8A" w:rsidRDefault="00F12348" w:rsidP="00F12348">
            <w:pPr>
              <w:pStyle w:val="TAC"/>
              <w:rPr>
                <w:lang w:val="fi-FI" w:eastAsia="fi-FI"/>
              </w:rPr>
            </w:pPr>
            <w:r w:rsidRPr="00C42558">
              <w:rPr>
                <w:lang w:eastAsia="ja-JP"/>
              </w:rPr>
              <w:t>66A</w:t>
            </w:r>
          </w:p>
        </w:tc>
        <w:tc>
          <w:tcPr>
            <w:tcW w:w="2359" w:type="dxa"/>
            <w:vAlign w:val="center"/>
          </w:tcPr>
          <w:p w:rsidR="00F12348" w:rsidRPr="00F71B8A" w:rsidRDefault="00F12348" w:rsidP="00F12348">
            <w:pPr>
              <w:pStyle w:val="TAC"/>
              <w:rPr>
                <w:lang w:val="fi-FI" w:eastAsia="fi-FI"/>
              </w:rPr>
            </w:pPr>
            <w:r w:rsidRPr="00C42558">
              <w:rPr>
                <w:lang w:eastAsia="ja-JP"/>
              </w:rPr>
              <w:t>n5A</w:t>
            </w:r>
          </w:p>
        </w:tc>
      </w:tr>
      <w:tr w:rsidR="00F12348" w:rsidRPr="007E3289" w:rsidTr="006E1737">
        <w:trPr>
          <w:trHeight w:val="288"/>
          <w:jc w:val="center"/>
        </w:trPr>
        <w:tc>
          <w:tcPr>
            <w:tcW w:w="2537" w:type="dxa"/>
            <w:shd w:val="clear" w:color="auto" w:fill="auto"/>
            <w:noWrap/>
            <w:vAlign w:val="center"/>
          </w:tcPr>
          <w:p w:rsidR="00F12348" w:rsidRPr="00530DBD" w:rsidRDefault="00F12348" w:rsidP="00F12348">
            <w:pPr>
              <w:pStyle w:val="TAC"/>
              <w:rPr>
                <w:lang w:val="fi-FI" w:eastAsia="fi-FI"/>
              </w:rPr>
            </w:pPr>
            <w:r w:rsidRPr="00F71B8A">
              <w:rPr>
                <w:rFonts w:hint="eastAsia"/>
                <w:lang w:eastAsia="ja-JP"/>
              </w:rPr>
              <w:t>DC_</w:t>
            </w:r>
            <w:r w:rsidRPr="00530DBD">
              <w:rPr>
                <w:lang w:eastAsia="ja-JP"/>
              </w:rPr>
              <w:t>66A</w:t>
            </w:r>
            <w:r w:rsidR="00BA1E4D">
              <w:rPr>
                <w:lang w:eastAsia="ja-JP"/>
              </w:rPr>
              <w:t>_</w:t>
            </w:r>
            <w:r w:rsidRPr="00530DBD">
              <w:rPr>
                <w:lang w:eastAsia="ja-JP"/>
              </w:rPr>
              <w:t>n71A</w:t>
            </w:r>
          </w:p>
        </w:tc>
        <w:tc>
          <w:tcPr>
            <w:tcW w:w="2280" w:type="dxa"/>
            <w:vAlign w:val="center"/>
          </w:tcPr>
          <w:p w:rsidR="00F12348" w:rsidRPr="00530DBD" w:rsidRDefault="00F12348" w:rsidP="00F12348">
            <w:pPr>
              <w:pStyle w:val="TAC"/>
              <w:rPr>
                <w:lang w:val="fi-FI" w:eastAsia="fi-FI"/>
              </w:rPr>
            </w:pPr>
            <w:r w:rsidRPr="00530DBD">
              <w:rPr>
                <w:lang w:eastAsia="ja-JP"/>
              </w:rPr>
              <w:t>DC_66A</w:t>
            </w:r>
            <w:r w:rsidR="00BA1E4D">
              <w:rPr>
                <w:lang w:eastAsia="ja-JP"/>
              </w:rPr>
              <w:t>_</w:t>
            </w:r>
            <w:r w:rsidRPr="00530DBD">
              <w:rPr>
                <w:lang w:eastAsia="ja-JP"/>
              </w:rPr>
              <w:t>n71A</w:t>
            </w:r>
          </w:p>
        </w:tc>
        <w:tc>
          <w:tcPr>
            <w:tcW w:w="2640" w:type="dxa"/>
            <w:shd w:val="clear" w:color="auto" w:fill="auto"/>
            <w:noWrap/>
            <w:vAlign w:val="center"/>
          </w:tcPr>
          <w:p w:rsidR="00F12348" w:rsidRPr="00530DBD" w:rsidRDefault="00F12348" w:rsidP="00F12348">
            <w:pPr>
              <w:pStyle w:val="TAC"/>
              <w:rPr>
                <w:lang w:val="fi-FI" w:eastAsia="fi-FI"/>
              </w:rPr>
            </w:pPr>
            <w:r w:rsidRPr="00530DBD">
              <w:rPr>
                <w:lang w:eastAsia="ja-JP"/>
              </w:rPr>
              <w:t>66</w:t>
            </w:r>
          </w:p>
        </w:tc>
        <w:tc>
          <w:tcPr>
            <w:tcW w:w="2359" w:type="dxa"/>
            <w:vAlign w:val="center"/>
          </w:tcPr>
          <w:p w:rsidR="00F12348" w:rsidRPr="00530DBD" w:rsidRDefault="00F12348" w:rsidP="00F12348">
            <w:pPr>
              <w:pStyle w:val="TAC"/>
              <w:rPr>
                <w:lang w:val="fi-FI" w:eastAsia="fi-FI"/>
              </w:rPr>
            </w:pPr>
            <w:r w:rsidRPr="00530DBD">
              <w:rPr>
                <w:lang w:eastAsia="ja-JP"/>
              </w:rPr>
              <w:t>n71A</w:t>
            </w:r>
          </w:p>
        </w:tc>
      </w:tr>
      <w:tr w:rsidR="00F12348" w:rsidRPr="007E3289" w:rsidTr="006E1737">
        <w:trPr>
          <w:trHeight w:val="288"/>
          <w:jc w:val="center"/>
        </w:trPr>
        <w:tc>
          <w:tcPr>
            <w:tcW w:w="2537" w:type="dxa"/>
            <w:shd w:val="clear" w:color="auto" w:fill="auto"/>
            <w:noWrap/>
            <w:vAlign w:val="center"/>
          </w:tcPr>
          <w:p w:rsidR="00F12348" w:rsidRPr="00F71B8A" w:rsidRDefault="00F12348" w:rsidP="00F12348">
            <w:pPr>
              <w:pStyle w:val="TAC"/>
              <w:rPr>
                <w:lang w:eastAsia="ja-JP"/>
              </w:rPr>
            </w:pPr>
            <w:r w:rsidRPr="00C42558">
              <w:rPr>
                <w:lang w:eastAsia="ja-JP"/>
              </w:rPr>
              <w:t>DC_66A</w:t>
            </w:r>
            <w:r w:rsidR="00BA1E4D">
              <w:rPr>
                <w:lang w:eastAsia="ja-JP"/>
              </w:rPr>
              <w:t>_</w:t>
            </w:r>
            <w:r w:rsidRPr="00C42558">
              <w:rPr>
                <w:lang w:eastAsia="ja-JP"/>
              </w:rPr>
              <w:t>n78A</w:t>
            </w:r>
          </w:p>
        </w:tc>
        <w:tc>
          <w:tcPr>
            <w:tcW w:w="2280" w:type="dxa"/>
            <w:vAlign w:val="center"/>
          </w:tcPr>
          <w:p w:rsidR="00F12348" w:rsidRPr="00F71B8A" w:rsidRDefault="00F12348" w:rsidP="00F12348">
            <w:pPr>
              <w:pStyle w:val="TAC"/>
              <w:rPr>
                <w:lang w:eastAsia="ja-JP"/>
              </w:rPr>
            </w:pPr>
            <w:r w:rsidRPr="00C42558">
              <w:rPr>
                <w:lang w:eastAsia="ja-JP"/>
              </w:rPr>
              <w:t>DC_66A</w:t>
            </w:r>
            <w:r w:rsidR="00BA1E4D">
              <w:rPr>
                <w:lang w:eastAsia="ja-JP"/>
              </w:rPr>
              <w:t>_</w:t>
            </w:r>
            <w:r w:rsidRPr="00C42558">
              <w:rPr>
                <w:lang w:eastAsia="ja-JP"/>
              </w:rPr>
              <w:t>n78A</w:t>
            </w:r>
          </w:p>
        </w:tc>
        <w:tc>
          <w:tcPr>
            <w:tcW w:w="2640" w:type="dxa"/>
            <w:shd w:val="clear" w:color="auto" w:fill="auto"/>
            <w:noWrap/>
            <w:vAlign w:val="center"/>
          </w:tcPr>
          <w:p w:rsidR="00F12348" w:rsidRPr="00F71B8A" w:rsidRDefault="00F12348" w:rsidP="00F12348">
            <w:pPr>
              <w:pStyle w:val="TAC"/>
              <w:rPr>
                <w:lang w:eastAsia="ja-JP"/>
              </w:rPr>
            </w:pPr>
            <w:r w:rsidRPr="00C42558">
              <w:rPr>
                <w:lang w:eastAsia="ja-JP"/>
              </w:rPr>
              <w:t>66A</w:t>
            </w:r>
          </w:p>
        </w:tc>
        <w:tc>
          <w:tcPr>
            <w:tcW w:w="2359" w:type="dxa"/>
            <w:vAlign w:val="center"/>
          </w:tcPr>
          <w:p w:rsidR="00F12348" w:rsidRPr="00F71B8A" w:rsidRDefault="00F12348" w:rsidP="00F12348">
            <w:pPr>
              <w:pStyle w:val="TAC"/>
              <w:rPr>
                <w:lang w:eastAsia="ja-JP"/>
              </w:rPr>
            </w:pPr>
            <w:r w:rsidRPr="00C42558">
              <w:rPr>
                <w:lang w:eastAsia="ja-JP"/>
              </w:rPr>
              <w:t>n78A</w:t>
            </w:r>
          </w:p>
        </w:tc>
      </w:tr>
      <w:tr w:rsidR="00F12348" w:rsidRPr="007E3289" w:rsidTr="006E1737">
        <w:trPr>
          <w:trHeight w:val="288"/>
          <w:jc w:val="center"/>
        </w:trPr>
        <w:tc>
          <w:tcPr>
            <w:tcW w:w="9816" w:type="dxa"/>
            <w:gridSpan w:val="4"/>
            <w:shd w:val="clear" w:color="auto" w:fill="auto"/>
            <w:noWrap/>
            <w:vAlign w:val="center"/>
          </w:tcPr>
          <w:p w:rsidR="00F12348" w:rsidRDefault="00F12348" w:rsidP="00F12348">
            <w:pPr>
              <w:pStyle w:val="TAN"/>
            </w:pPr>
            <w:r w:rsidRPr="007E3289">
              <w:t>NOTE 1:</w:t>
            </w:r>
            <w:r w:rsidRPr="007E3289">
              <w:tab/>
              <w:t>Uplink CA configurations are the configurations supported by the present release of specifications.</w:t>
            </w:r>
          </w:p>
          <w:p w:rsidR="00F12348" w:rsidRPr="008F009E" w:rsidRDefault="00F12348" w:rsidP="00F12348">
            <w:pPr>
              <w:pStyle w:val="TAN"/>
              <w:ind w:left="825" w:hanging="825"/>
            </w:pPr>
            <w:r w:rsidRPr="007B2CD6">
              <w:rPr>
                <w:rFonts w:hint="eastAsia"/>
              </w:rPr>
              <w:t>N</w:t>
            </w:r>
            <w:r>
              <w:rPr>
                <w:rFonts w:hint="eastAsia"/>
                <w:lang w:eastAsia="zh-CN"/>
              </w:rPr>
              <w:t xml:space="preserve">OTE </w:t>
            </w:r>
            <w:r>
              <w:rPr>
                <w:rFonts w:hint="eastAsia"/>
              </w:rPr>
              <w:t>2</w:t>
            </w:r>
            <w:r w:rsidR="00BE6F23">
              <w:rPr>
                <w:rFonts w:hint="eastAsia"/>
              </w:rPr>
              <w:t>:</w:t>
            </w:r>
            <w:r w:rsidR="00BE6F23" w:rsidRPr="007E3289">
              <w:tab/>
            </w:r>
            <w:r w:rsidRPr="00C42558">
              <w:t>Restricted</w:t>
            </w:r>
            <w:r w:rsidRPr="0058025B">
              <w:rPr>
                <w:rStyle w:val="TANChar"/>
              </w:rPr>
              <w:t xml:space="preserve"> to E-UTRA operation when inter-band carrier aggregation is configured. The downlink operating</w:t>
            </w:r>
            <w:r>
              <w:rPr>
                <w:rStyle w:val="TANChar"/>
              </w:rPr>
              <w:t xml:space="preserve"> </w:t>
            </w:r>
            <w:r w:rsidRPr="0058025B">
              <w:rPr>
                <w:rStyle w:val="TANChar"/>
              </w:rPr>
              <w:t>band</w:t>
            </w:r>
            <w:r w:rsidRPr="0058025B">
              <w:rPr>
                <w:rStyle w:val="TANChar"/>
                <w:rFonts w:hint="eastAsia"/>
              </w:rPr>
              <w:t xml:space="preserve"> for Band 46</w:t>
            </w:r>
            <w:r w:rsidRPr="0058025B">
              <w:rPr>
                <w:rStyle w:val="TANChar"/>
              </w:rPr>
              <w:t xml:space="preserve"> is paired with the uplink operating band (external</w:t>
            </w:r>
            <w:r w:rsidRPr="0058025B">
              <w:rPr>
                <w:rStyle w:val="TANChar"/>
                <w:rFonts w:hint="eastAsia"/>
              </w:rPr>
              <w:t xml:space="preserve"> E-UTRA band</w:t>
            </w:r>
            <w:r w:rsidRPr="0058025B">
              <w:rPr>
                <w:rStyle w:val="TANChar"/>
              </w:rPr>
              <w:t>) of the carrier aggregation configuration that is supporting the configured Pcell</w:t>
            </w:r>
            <w:r w:rsidRPr="0058025B">
              <w:rPr>
                <w:rStyle w:val="TANChar"/>
                <w:rFonts w:hint="eastAsia"/>
              </w:rPr>
              <w:t>.</w:t>
            </w:r>
          </w:p>
        </w:tc>
      </w:tr>
    </w:tbl>
    <w:p w:rsidR="001310A1" w:rsidRPr="007E3289" w:rsidRDefault="001310A1" w:rsidP="001310A1"/>
    <w:p w:rsidR="001310A1" w:rsidRPr="007E3289" w:rsidRDefault="001310A1" w:rsidP="001310A1">
      <w:pPr>
        <w:pStyle w:val="Heading4"/>
      </w:pPr>
      <w:bookmarkStart w:id="73" w:name="_Toc518912784"/>
      <w:r w:rsidRPr="007E3289">
        <w:lastRenderedPageBreak/>
        <w:t>5.5B.4.2</w:t>
      </w:r>
      <w:r w:rsidRPr="007E3289">
        <w:tab/>
        <w:t>Inter-band EN-DC configurations (three bands)</w:t>
      </w:r>
      <w:bookmarkEnd w:id="73"/>
    </w:p>
    <w:p w:rsidR="001310A1" w:rsidRPr="007E3289" w:rsidRDefault="001310A1" w:rsidP="001310A1">
      <w:pPr>
        <w:pStyle w:val="TH"/>
      </w:pPr>
      <w:r w:rsidRPr="007E3289">
        <w:t>Table 5.5B.4.2-1: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272"/>
        <w:gridCol w:w="3062"/>
        <w:gridCol w:w="2020"/>
        <w:gridCol w:w="1600"/>
      </w:tblGrid>
      <w:tr w:rsidR="001310A1" w:rsidRPr="00D908AB" w:rsidTr="00C42558">
        <w:trPr>
          <w:trHeight w:val="288"/>
          <w:tblHeader/>
          <w:jc w:val="center"/>
        </w:trPr>
        <w:tc>
          <w:tcPr>
            <w:tcW w:w="0" w:type="auto"/>
            <w:shd w:val="clear" w:color="auto" w:fill="auto"/>
            <w:vAlign w:val="center"/>
            <w:hideMark/>
          </w:tcPr>
          <w:p w:rsidR="001310A1" w:rsidRPr="00A33C3C" w:rsidRDefault="001310A1" w:rsidP="00A33C3C">
            <w:pPr>
              <w:pStyle w:val="TAH"/>
              <w:rPr>
                <w:lang w:val="en-US" w:eastAsia="fi-FI"/>
              </w:rPr>
            </w:pPr>
            <w:r w:rsidRPr="00A33C3C">
              <w:rPr>
                <w:lang w:val="en-US" w:eastAsia="fi-FI"/>
              </w:rPr>
              <w:t>EN-DC</w:t>
            </w:r>
          </w:p>
          <w:p w:rsidR="001310A1" w:rsidRPr="00A33C3C" w:rsidRDefault="001310A1" w:rsidP="00A33C3C">
            <w:pPr>
              <w:pStyle w:val="TAH"/>
              <w:rPr>
                <w:lang w:val="en-US" w:eastAsia="fi-FI"/>
              </w:rPr>
            </w:pPr>
            <w:r w:rsidRPr="00A33C3C">
              <w:rPr>
                <w:lang w:val="en-US" w:eastAsia="fi-FI"/>
              </w:rPr>
              <w:t>configuration</w:t>
            </w:r>
          </w:p>
        </w:tc>
        <w:tc>
          <w:tcPr>
            <w:tcW w:w="0" w:type="auto"/>
            <w:vAlign w:val="center"/>
          </w:tcPr>
          <w:p w:rsidR="001310A1" w:rsidRPr="00A33C3C" w:rsidRDefault="001310A1" w:rsidP="00A33C3C">
            <w:pPr>
              <w:pStyle w:val="TAH"/>
              <w:rPr>
                <w:lang w:val="en-US" w:eastAsia="fi-FI"/>
              </w:rPr>
            </w:pPr>
            <w:r w:rsidRPr="00A33C3C">
              <w:rPr>
                <w:lang w:val="en-US" w:eastAsia="fi-FI"/>
              </w:rPr>
              <w:t>Uplink EN-DC</w:t>
            </w:r>
          </w:p>
          <w:p w:rsidR="001310A1" w:rsidRPr="00A33C3C" w:rsidRDefault="001310A1" w:rsidP="00A33C3C">
            <w:pPr>
              <w:pStyle w:val="TAH"/>
              <w:rPr>
                <w:lang w:val="en-US" w:eastAsia="fi-FI"/>
              </w:rPr>
            </w:pPr>
            <w:r w:rsidRPr="00A33C3C">
              <w:rPr>
                <w:lang w:val="en-US" w:eastAsia="fi-FI"/>
              </w:rPr>
              <w:t>configuration</w:t>
            </w:r>
          </w:p>
          <w:p w:rsidR="001310A1" w:rsidRPr="00A33C3C" w:rsidDel="00C35823" w:rsidRDefault="001310A1" w:rsidP="00A33C3C">
            <w:pPr>
              <w:pStyle w:val="TAH"/>
              <w:rPr>
                <w:lang w:eastAsia="fi-FI"/>
              </w:rPr>
            </w:pPr>
            <w:r w:rsidRPr="00A33C3C">
              <w:rPr>
                <w:lang w:val="en-US" w:eastAsia="fi-FI"/>
              </w:rPr>
              <w:t>(NOTE 1)</w:t>
            </w:r>
          </w:p>
        </w:tc>
        <w:tc>
          <w:tcPr>
            <w:tcW w:w="0" w:type="auto"/>
            <w:shd w:val="clear" w:color="auto" w:fill="auto"/>
            <w:vAlign w:val="center"/>
            <w:hideMark/>
          </w:tcPr>
          <w:p w:rsidR="001310A1" w:rsidRPr="00A33C3C" w:rsidRDefault="001310A1" w:rsidP="00A33C3C">
            <w:pPr>
              <w:pStyle w:val="TAH"/>
              <w:rPr>
                <w:lang w:val="en-US" w:eastAsia="fi-FI"/>
              </w:rPr>
            </w:pPr>
            <w:r w:rsidRPr="00A33C3C">
              <w:rPr>
                <w:lang w:eastAsia="fi-FI"/>
              </w:rPr>
              <w:t>E-UTRA configuration</w:t>
            </w:r>
          </w:p>
        </w:tc>
        <w:tc>
          <w:tcPr>
            <w:tcW w:w="0" w:type="auto"/>
            <w:vAlign w:val="center"/>
          </w:tcPr>
          <w:p w:rsidR="001310A1" w:rsidRPr="00A33C3C" w:rsidRDefault="001310A1" w:rsidP="00A33C3C">
            <w:pPr>
              <w:pStyle w:val="TAH"/>
              <w:rPr>
                <w:rFonts w:cs="Arial"/>
                <w:bCs/>
                <w:szCs w:val="18"/>
                <w:lang w:eastAsia="fi-FI"/>
              </w:rPr>
            </w:pPr>
            <w:r w:rsidRPr="00A33C3C">
              <w:rPr>
                <w:lang w:eastAsia="fi-FI"/>
              </w:rPr>
              <w:t>NR configuration</w:t>
            </w:r>
          </w:p>
        </w:tc>
      </w:tr>
      <w:tr w:rsidR="000841E5" w:rsidRPr="00D908AB" w:rsidTr="00C42558">
        <w:trPr>
          <w:trHeight w:val="288"/>
          <w:jc w:val="center"/>
        </w:trPr>
        <w:tc>
          <w:tcPr>
            <w:tcW w:w="0" w:type="auto"/>
            <w:shd w:val="clear" w:color="auto" w:fill="auto"/>
            <w:noWrap/>
            <w:vAlign w:val="center"/>
          </w:tcPr>
          <w:p w:rsidR="000841E5" w:rsidRPr="00C42558" w:rsidRDefault="000841E5" w:rsidP="00A33C3C">
            <w:pPr>
              <w:pStyle w:val="TAC"/>
            </w:pPr>
            <w:r w:rsidRPr="00C42558">
              <w:t>DC_1A-</w:t>
            </w:r>
            <w:r w:rsidRPr="00C42558">
              <w:rPr>
                <w:rFonts w:eastAsia="Malgun Gothic"/>
              </w:rPr>
              <w:t>3A_</w:t>
            </w:r>
            <w:r w:rsidRPr="00C42558">
              <w:t>n</w:t>
            </w:r>
            <w:r w:rsidRPr="00C42558">
              <w:rPr>
                <w:rFonts w:eastAsia="Malgun Gothic"/>
              </w:rPr>
              <w:t>28</w:t>
            </w:r>
            <w:r w:rsidRPr="00C42558">
              <w:t>A</w:t>
            </w:r>
          </w:p>
        </w:tc>
        <w:tc>
          <w:tcPr>
            <w:tcW w:w="0" w:type="auto"/>
            <w:vAlign w:val="center"/>
          </w:tcPr>
          <w:p w:rsidR="000841E5" w:rsidRPr="00C42558" w:rsidRDefault="000841E5" w:rsidP="00A33C3C">
            <w:pPr>
              <w:pStyle w:val="TAC"/>
            </w:pPr>
            <w:r w:rsidRPr="00C42558">
              <w:t>DC_1A_n28A</w:t>
            </w:r>
          </w:p>
          <w:p w:rsidR="000841E5" w:rsidRPr="00C42558" w:rsidRDefault="000841E5" w:rsidP="00A33C3C">
            <w:pPr>
              <w:pStyle w:val="TAC"/>
            </w:pPr>
            <w:r w:rsidRPr="00C42558">
              <w:t>DC_3A_n28A</w:t>
            </w:r>
          </w:p>
        </w:tc>
        <w:tc>
          <w:tcPr>
            <w:tcW w:w="0" w:type="auto"/>
            <w:shd w:val="clear" w:color="auto" w:fill="auto"/>
            <w:noWrap/>
            <w:vAlign w:val="center"/>
          </w:tcPr>
          <w:p w:rsidR="000841E5" w:rsidRPr="00C42558" w:rsidRDefault="000841E5" w:rsidP="00A33C3C">
            <w:pPr>
              <w:pStyle w:val="TAC"/>
            </w:pPr>
            <w:r w:rsidRPr="00C42558">
              <w:t>CA_1A-3A</w:t>
            </w:r>
          </w:p>
        </w:tc>
        <w:tc>
          <w:tcPr>
            <w:tcW w:w="0" w:type="auto"/>
            <w:vAlign w:val="center"/>
          </w:tcPr>
          <w:p w:rsidR="000841E5" w:rsidRPr="00C42558" w:rsidRDefault="000841E5" w:rsidP="00A33C3C">
            <w:pPr>
              <w:pStyle w:val="TAC"/>
            </w:pPr>
            <w:r w:rsidRPr="00C42558">
              <w:t>n28A</w:t>
            </w:r>
          </w:p>
        </w:tc>
      </w:tr>
      <w:tr w:rsidR="005F055C" w:rsidRPr="00D908AB" w:rsidTr="00C42558">
        <w:trPr>
          <w:trHeight w:val="288"/>
          <w:jc w:val="center"/>
        </w:trPr>
        <w:tc>
          <w:tcPr>
            <w:tcW w:w="0" w:type="auto"/>
            <w:shd w:val="clear" w:color="auto" w:fill="auto"/>
            <w:noWrap/>
            <w:vAlign w:val="center"/>
          </w:tcPr>
          <w:p w:rsidR="005F055C" w:rsidRPr="00C42558" w:rsidRDefault="005F055C" w:rsidP="00A33C3C">
            <w:pPr>
              <w:pStyle w:val="TAC"/>
              <w:rPr>
                <w:noProof/>
                <w:lang w:eastAsia="zh-CN"/>
              </w:rPr>
            </w:pPr>
            <w:r w:rsidRPr="00C42558">
              <w:rPr>
                <w:noProof/>
                <w:lang w:eastAsia="zh-CN"/>
              </w:rPr>
              <w:t>DC_1A-3A_n77A</w:t>
            </w:r>
          </w:p>
          <w:p w:rsidR="005F055C" w:rsidRPr="00C42558" w:rsidRDefault="005F055C" w:rsidP="00A33C3C">
            <w:pPr>
              <w:pStyle w:val="TAC"/>
            </w:pPr>
            <w:r w:rsidRPr="00C42558">
              <w:rPr>
                <w:noProof/>
                <w:lang w:eastAsia="zh-CN"/>
              </w:rPr>
              <w:t>DC_1A-3A_n77C</w:t>
            </w:r>
          </w:p>
        </w:tc>
        <w:tc>
          <w:tcPr>
            <w:tcW w:w="0" w:type="auto"/>
            <w:vAlign w:val="center"/>
          </w:tcPr>
          <w:p w:rsidR="005F055C" w:rsidRPr="00A33C3C" w:rsidRDefault="005F055C" w:rsidP="00A33C3C">
            <w:pPr>
              <w:pStyle w:val="TAC"/>
              <w:rPr>
                <w:noProof/>
                <w:lang w:eastAsia="zh-CN"/>
              </w:rPr>
            </w:pPr>
            <w:r w:rsidRPr="00A33C3C">
              <w:rPr>
                <w:noProof/>
                <w:lang w:eastAsia="zh-CN"/>
              </w:rPr>
              <w:t>DC_1A_n77A</w:t>
            </w:r>
          </w:p>
          <w:p w:rsidR="005F055C" w:rsidRPr="00A33C3C" w:rsidRDefault="005F055C" w:rsidP="00A33C3C">
            <w:pPr>
              <w:pStyle w:val="TAC"/>
              <w:rPr>
                <w:lang w:val="en-US" w:eastAsia="fi-FI"/>
              </w:rPr>
            </w:pPr>
            <w:r w:rsidRPr="00A33C3C">
              <w:rPr>
                <w:noProof/>
                <w:lang w:eastAsia="zh-CN"/>
              </w:rPr>
              <w:t>DC_3A_n77A</w:t>
            </w:r>
          </w:p>
        </w:tc>
        <w:tc>
          <w:tcPr>
            <w:tcW w:w="0" w:type="auto"/>
            <w:shd w:val="clear" w:color="auto" w:fill="auto"/>
            <w:noWrap/>
            <w:vAlign w:val="center"/>
          </w:tcPr>
          <w:p w:rsidR="005F055C" w:rsidRPr="00A33C3C" w:rsidRDefault="005F055C" w:rsidP="00A33C3C">
            <w:pPr>
              <w:pStyle w:val="TAC"/>
              <w:rPr>
                <w:lang w:val="fi-FI" w:eastAsia="fi-FI"/>
              </w:rPr>
            </w:pPr>
            <w:r w:rsidRPr="00A33C3C">
              <w:rPr>
                <w:rFonts w:hint="eastAsia"/>
                <w:noProof/>
                <w:lang w:eastAsia="zh-CN"/>
              </w:rPr>
              <w:t>CA</w:t>
            </w:r>
            <w:r w:rsidRPr="00A33C3C">
              <w:rPr>
                <w:noProof/>
                <w:lang w:eastAsia="zh-CN"/>
              </w:rPr>
              <w:t>_1A-3A</w:t>
            </w:r>
          </w:p>
        </w:tc>
        <w:tc>
          <w:tcPr>
            <w:tcW w:w="0" w:type="auto"/>
            <w:vAlign w:val="center"/>
          </w:tcPr>
          <w:p w:rsidR="005F055C" w:rsidRPr="00A33C3C" w:rsidRDefault="005F055C" w:rsidP="00A33C3C">
            <w:pPr>
              <w:pStyle w:val="TAC"/>
            </w:pPr>
            <w:r w:rsidRPr="00A33C3C">
              <w:rPr>
                <w:noProof/>
                <w:lang w:eastAsia="zh-CN"/>
              </w:rPr>
              <w:t>n77A</w:t>
            </w:r>
          </w:p>
        </w:tc>
      </w:tr>
      <w:tr w:rsidR="005F055C" w:rsidRPr="00D908AB" w:rsidTr="00C42558">
        <w:trPr>
          <w:trHeight w:val="288"/>
          <w:jc w:val="center"/>
        </w:trPr>
        <w:tc>
          <w:tcPr>
            <w:tcW w:w="0" w:type="auto"/>
            <w:shd w:val="clear" w:color="auto" w:fill="auto"/>
            <w:noWrap/>
            <w:vAlign w:val="center"/>
          </w:tcPr>
          <w:p w:rsidR="005F055C" w:rsidRPr="00C42558" w:rsidRDefault="005F055C" w:rsidP="00A33C3C">
            <w:pPr>
              <w:pStyle w:val="TAC"/>
              <w:rPr>
                <w:noProof/>
                <w:lang w:eastAsia="zh-CN"/>
              </w:rPr>
            </w:pPr>
            <w:r w:rsidRPr="00C42558">
              <w:rPr>
                <w:noProof/>
                <w:lang w:eastAsia="zh-CN"/>
              </w:rPr>
              <w:t>DC_1A-3A_n78A</w:t>
            </w:r>
          </w:p>
          <w:p w:rsidR="005F055C" w:rsidRPr="00C42558" w:rsidRDefault="005F055C" w:rsidP="00A33C3C">
            <w:pPr>
              <w:pStyle w:val="TAC"/>
              <w:rPr>
                <w:noProof/>
                <w:lang w:eastAsia="zh-CN"/>
              </w:rPr>
            </w:pPr>
            <w:r w:rsidRPr="00C42558">
              <w:rPr>
                <w:noProof/>
                <w:lang w:eastAsia="zh-CN"/>
              </w:rPr>
              <w:t>DC_1A-3A_n78C</w:t>
            </w:r>
          </w:p>
        </w:tc>
        <w:tc>
          <w:tcPr>
            <w:tcW w:w="0" w:type="auto"/>
            <w:vAlign w:val="center"/>
          </w:tcPr>
          <w:p w:rsidR="005F055C" w:rsidRPr="00A33C3C" w:rsidRDefault="005F055C" w:rsidP="00A33C3C">
            <w:pPr>
              <w:pStyle w:val="TAC"/>
              <w:rPr>
                <w:noProof/>
                <w:lang w:eastAsia="zh-CN"/>
              </w:rPr>
            </w:pPr>
            <w:r w:rsidRPr="00A33C3C">
              <w:rPr>
                <w:noProof/>
                <w:lang w:eastAsia="zh-CN"/>
              </w:rPr>
              <w:t>DC_1A_n78A</w:t>
            </w:r>
          </w:p>
          <w:p w:rsidR="005F055C" w:rsidRPr="00A33C3C" w:rsidRDefault="005F055C" w:rsidP="00A33C3C">
            <w:pPr>
              <w:pStyle w:val="TAC"/>
              <w:rPr>
                <w:noProof/>
                <w:lang w:eastAsia="zh-CN"/>
              </w:rPr>
            </w:pPr>
            <w:r w:rsidRPr="00A33C3C">
              <w:rPr>
                <w:noProof/>
                <w:lang w:eastAsia="zh-CN"/>
              </w:rPr>
              <w:t>DC_3A_n78A</w:t>
            </w:r>
          </w:p>
        </w:tc>
        <w:tc>
          <w:tcPr>
            <w:tcW w:w="0" w:type="auto"/>
            <w:shd w:val="clear" w:color="auto" w:fill="auto"/>
            <w:noWrap/>
            <w:vAlign w:val="center"/>
          </w:tcPr>
          <w:p w:rsidR="005F055C" w:rsidRPr="00A33C3C" w:rsidRDefault="005F055C" w:rsidP="00A33C3C">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1A-3A</w:t>
            </w:r>
          </w:p>
        </w:tc>
        <w:tc>
          <w:tcPr>
            <w:tcW w:w="0" w:type="auto"/>
            <w:vAlign w:val="center"/>
          </w:tcPr>
          <w:p w:rsidR="005F055C" w:rsidRPr="00A33C3C" w:rsidRDefault="005F055C" w:rsidP="00A33C3C">
            <w:pPr>
              <w:pStyle w:val="TAC"/>
              <w:rPr>
                <w:noProof/>
                <w:lang w:eastAsia="zh-CN"/>
              </w:rPr>
            </w:pPr>
            <w:r w:rsidRPr="00A33C3C">
              <w:rPr>
                <w:noProof/>
                <w:lang w:eastAsia="zh-CN"/>
              </w:rPr>
              <w:t>n78A</w:t>
            </w:r>
          </w:p>
        </w:tc>
      </w:tr>
      <w:tr w:rsidR="005F055C" w:rsidRPr="00D908AB" w:rsidTr="00C42558">
        <w:trPr>
          <w:trHeight w:val="288"/>
          <w:jc w:val="center"/>
        </w:trPr>
        <w:tc>
          <w:tcPr>
            <w:tcW w:w="0" w:type="auto"/>
            <w:shd w:val="clear" w:color="auto" w:fill="auto"/>
            <w:noWrap/>
            <w:vAlign w:val="center"/>
          </w:tcPr>
          <w:p w:rsidR="005F055C" w:rsidRPr="00C42558" w:rsidRDefault="005F055C" w:rsidP="00A33C3C">
            <w:pPr>
              <w:pStyle w:val="TAC"/>
              <w:rPr>
                <w:noProof/>
                <w:lang w:eastAsia="zh-CN"/>
              </w:rPr>
            </w:pPr>
            <w:r w:rsidRPr="00C42558">
              <w:rPr>
                <w:noProof/>
                <w:lang w:eastAsia="zh-CN"/>
              </w:rPr>
              <w:t>DC_1A-3A_n79A</w:t>
            </w:r>
          </w:p>
          <w:p w:rsidR="005F055C" w:rsidRPr="00C42558" w:rsidRDefault="005F055C" w:rsidP="00A33C3C">
            <w:pPr>
              <w:pStyle w:val="TAC"/>
              <w:rPr>
                <w:noProof/>
                <w:lang w:eastAsia="zh-CN"/>
              </w:rPr>
            </w:pPr>
            <w:r w:rsidRPr="00C42558">
              <w:rPr>
                <w:noProof/>
                <w:lang w:eastAsia="zh-CN"/>
              </w:rPr>
              <w:t>DC_1A-3A_n79C</w:t>
            </w:r>
          </w:p>
        </w:tc>
        <w:tc>
          <w:tcPr>
            <w:tcW w:w="0" w:type="auto"/>
            <w:vAlign w:val="center"/>
          </w:tcPr>
          <w:p w:rsidR="005F055C" w:rsidRPr="00A33C3C" w:rsidRDefault="005F055C" w:rsidP="00A33C3C">
            <w:pPr>
              <w:pStyle w:val="TAC"/>
              <w:rPr>
                <w:noProof/>
                <w:lang w:eastAsia="zh-CN"/>
              </w:rPr>
            </w:pPr>
            <w:r w:rsidRPr="00A33C3C">
              <w:rPr>
                <w:noProof/>
                <w:lang w:eastAsia="zh-CN"/>
              </w:rPr>
              <w:t>DC_1A_n79A</w:t>
            </w:r>
          </w:p>
          <w:p w:rsidR="005F055C" w:rsidRPr="00A33C3C" w:rsidRDefault="005F055C" w:rsidP="00A33C3C">
            <w:pPr>
              <w:pStyle w:val="TAC"/>
              <w:rPr>
                <w:noProof/>
                <w:lang w:eastAsia="zh-CN"/>
              </w:rPr>
            </w:pPr>
            <w:r w:rsidRPr="00A33C3C">
              <w:rPr>
                <w:noProof/>
                <w:lang w:eastAsia="zh-CN"/>
              </w:rPr>
              <w:t>DC_3A_n79A</w:t>
            </w:r>
          </w:p>
        </w:tc>
        <w:tc>
          <w:tcPr>
            <w:tcW w:w="0" w:type="auto"/>
            <w:shd w:val="clear" w:color="auto" w:fill="auto"/>
            <w:noWrap/>
            <w:vAlign w:val="center"/>
          </w:tcPr>
          <w:p w:rsidR="005F055C" w:rsidRPr="00A33C3C" w:rsidRDefault="005F055C" w:rsidP="00A33C3C">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1A-3A</w:t>
            </w:r>
          </w:p>
        </w:tc>
        <w:tc>
          <w:tcPr>
            <w:tcW w:w="0" w:type="auto"/>
            <w:vAlign w:val="center"/>
          </w:tcPr>
          <w:p w:rsidR="005F055C" w:rsidRPr="00A33C3C" w:rsidRDefault="005F055C" w:rsidP="00A33C3C">
            <w:pPr>
              <w:pStyle w:val="TAC"/>
              <w:rPr>
                <w:noProof/>
                <w:lang w:eastAsia="zh-CN"/>
              </w:rPr>
            </w:pPr>
            <w:r w:rsidRPr="00A33C3C">
              <w:rPr>
                <w:noProof/>
                <w:lang w:eastAsia="zh-CN"/>
              </w:rPr>
              <w:t>n79A</w:t>
            </w:r>
          </w:p>
        </w:tc>
      </w:tr>
      <w:tr w:rsidR="00F60C72" w:rsidRPr="00D908AB" w:rsidTr="00C42558">
        <w:trPr>
          <w:trHeight w:val="288"/>
          <w:jc w:val="center"/>
        </w:trPr>
        <w:tc>
          <w:tcPr>
            <w:tcW w:w="0" w:type="auto"/>
            <w:shd w:val="clear" w:color="auto" w:fill="auto"/>
            <w:noWrap/>
          </w:tcPr>
          <w:p w:rsidR="00F60C72" w:rsidRPr="00FF2F3C" w:rsidRDefault="00F60C72" w:rsidP="00F60C72">
            <w:pPr>
              <w:pStyle w:val="TAC"/>
              <w:rPr>
                <w:noProof/>
                <w:lang w:eastAsia="zh-CN"/>
              </w:rPr>
            </w:pPr>
            <w:r>
              <w:rPr>
                <w:lang w:eastAsia="zh-CN"/>
              </w:rPr>
              <w:t>DC_1A-3C_n78A</w:t>
            </w:r>
          </w:p>
        </w:tc>
        <w:tc>
          <w:tcPr>
            <w:tcW w:w="0" w:type="auto"/>
          </w:tcPr>
          <w:p w:rsidR="00F60C72" w:rsidRDefault="00F60C72" w:rsidP="00F60C72">
            <w:pPr>
              <w:pStyle w:val="TAC"/>
              <w:rPr>
                <w:lang w:eastAsia="zh-CN"/>
              </w:rPr>
            </w:pPr>
            <w:r>
              <w:rPr>
                <w:lang w:eastAsia="zh-CN"/>
              </w:rPr>
              <w:t>DC_1A_n78A</w:t>
            </w:r>
          </w:p>
          <w:p w:rsidR="00F60C72" w:rsidRPr="00FF2F3C" w:rsidRDefault="00F60C72" w:rsidP="00F60C72">
            <w:pPr>
              <w:pStyle w:val="TAC"/>
              <w:rPr>
                <w:noProof/>
                <w:lang w:eastAsia="zh-CN"/>
              </w:rPr>
            </w:pPr>
            <w:r>
              <w:rPr>
                <w:lang w:eastAsia="zh-CN"/>
              </w:rPr>
              <w:t>DC_3A_n78A</w:t>
            </w:r>
          </w:p>
        </w:tc>
        <w:tc>
          <w:tcPr>
            <w:tcW w:w="0" w:type="auto"/>
            <w:shd w:val="clear" w:color="auto" w:fill="auto"/>
            <w:noWrap/>
          </w:tcPr>
          <w:p w:rsidR="00F60C72" w:rsidRPr="00FF2F3C" w:rsidRDefault="00F60C72" w:rsidP="00F60C72">
            <w:pPr>
              <w:pStyle w:val="TAC"/>
              <w:rPr>
                <w:noProof/>
                <w:lang w:eastAsia="zh-CN"/>
              </w:rPr>
            </w:pPr>
            <w:r>
              <w:rPr>
                <w:lang w:eastAsia="zh-CN"/>
              </w:rPr>
              <w:t>CA</w:t>
            </w:r>
            <w:r w:rsidR="00BA1E4D">
              <w:rPr>
                <w:lang w:eastAsia="zh-CN"/>
              </w:rPr>
              <w:t>_</w:t>
            </w:r>
            <w:r>
              <w:rPr>
                <w:lang w:eastAsia="zh-CN"/>
              </w:rPr>
              <w:t>1A-3C</w:t>
            </w:r>
          </w:p>
        </w:tc>
        <w:tc>
          <w:tcPr>
            <w:tcW w:w="0" w:type="auto"/>
          </w:tcPr>
          <w:p w:rsidR="00F60C72" w:rsidRPr="00FF2F3C" w:rsidRDefault="00F60C72" w:rsidP="00F60C72">
            <w:pPr>
              <w:pStyle w:val="TAC"/>
              <w:rPr>
                <w:noProof/>
                <w:lang w:eastAsia="zh-CN"/>
              </w:rPr>
            </w:pPr>
            <w:r>
              <w:rPr>
                <w:lang w:eastAsia="zh-CN"/>
              </w:rPr>
              <w:t>n78A</w:t>
            </w:r>
          </w:p>
        </w:tc>
      </w:tr>
      <w:tr w:rsidR="00F60C72" w:rsidRPr="00D908AB" w:rsidTr="00C42558">
        <w:trPr>
          <w:trHeight w:val="288"/>
          <w:jc w:val="center"/>
        </w:trPr>
        <w:tc>
          <w:tcPr>
            <w:tcW w:w="0" w:type="auto"/>
            <w:shd w:val="clear" w:color="auto" w:fill="auto"/>
            <w:noWrap/>
            <w:vAlign w:val="center"/>
          </w:tcPr>
          <w:p w:rsidR="00F60C72" w:rsidRPr="00D908AB" w:rsidRDefault="00F60C72" w:rsidP="00F60C72">
            <w:pPr>
              <w:pStyle w:val="TAC"/>
              <w:rPr>
                <w:noProof/>
                <w:lang w:eastAsia="zh-CN"/>
              </w:rPr>
            </w:pPr>
            <w:r w:rsidRPr="00D908AB">
              <w:rPr>
                <w:noProof/>
                <w:lang w:eastAsia="zh-CN"/>
              </w:rPr>
              <w:t>DC_1A-5A_n78A</w:t>
            </w:r>
          </w:p>
        </w:tc>
        <w:tc>
          <w:tcPr>
            <w:tcW w:w="0" w:type="auto"/>
            <w:vAlign w:val="center"/>
          </w:tcPr>
          <w:p w:rsidR="00F60C72" w:rsidRPr="00D908AB" w:rsidRDefault="00F60C72" w:rsidP="00F60C72">
            <w:pPr>
              <w:pStyle w:val="TAC"/>
              <w:rPr>
                <w:noProof/>
                <w:lang w:eastAsia="zh-CN"/>
              </w:rPr>
            </w:pPr>
            <w:r w:rsidRPr="00D908AB">
              <w:rPr>
                <w:noProof/>
                <w:lang w:eastAsia="zh-CN"/>
              </w:rPr>
              <w:t>DC_1A_n78A</w:t>
            </w:r>
          </w:p>
          <w:p w:rsidR="00F60C72" w:rsidRPr="00D908AB" w:rsidRDefault="00F60C72" w:rsidP="00F60C72">
            <w:pPr>
              <w:pStyle w:val="TAC"/>
              <w:rPr>
                <w:noProof/>
                <w:lang w:eastAsia="zh-CN"/>
              </w:rPr>
            </w:pPr>
            <w:r w:rsidRPr="00D908AB">
              <w:rPr>
                <w:noProof/>
                <w:lang w:eastAsia="zh-CN"/>
              </w:rPr>
              <w:t>DC_5A_n78A</w:t>
            </w:r>
          </w:p>
        </w:tc>
        <w:tc>
          <w:tcPr>
            <w:tcW w:w="0" w:type="auto"/>
            <w:shd w:val="clear" w:color="auto" w:fill="auto"/>
            <w:noWrap/>
            <w:vAlign w:val="center"/>
          </w:tcPr>
          <w:p w:rsidR="00F60C72" w:rsidRPr="00D908AB" w:rsidRDefault="00F60C72" w:rsidP="00F60C72">
            <w:pPr>
              <w:pStyle w:val="TAC"/>
              <w:rPr>
                <w:noProof/>
                <w:lang w:eastAsia="zh-CN"/>
              </w:rPr>
            </w:pPr>
            <w:r w:rsidRPr="00D908AB">
              <w:rPr>
                <w:noProof/>
                <w:lang w:eastAsia="zh-CN"/>
              </w:rPr>
              <w:t>CA</w:t>
            </w:r>
            <w:r w:rsidR="00BA1E4D">
              <w:rPr>
                <w:noProof/>
                <w:lang w:eastAsia="zh-CN"/>
              </w:rPr>
              <w:t>_</w:t>
            </w:r>
            <w:r w:rsidRPr="00D908AB">
              <w:rPr>
                <w:noProof/>
                <w:lang w:eastAsia="zh-CN"/>
              </w:rPr>
              <w:t>1A-5A</w:t>
            </w:r>
          </w:p>
        </w:tc>
        <w:tc>
          <w:tcPr>
            <w:tcW w:w="0" w:type="auto"/>
            <w:vAlign w:val="center"/>
          </w:tcPr>
          <w:p w:rsidR="00F60C72" w:rsidRPr="00D908AB" w:rsidRDefault="00F60C72" w:rsidP="00F60C72">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DC_1A-7A_n</w:t>
            </w:r>
            <w:r>
              <w:rPr>
                <w:noProof/>
                <w:lang w:eastAsia="zh-CN"/>
              </w:rPr>
              <w:t>2</w:t>
            </w:r>
            <w:r w:rsidRPr="00D908AB">
              <w:rPr>
                <w:noProof/>
                <w:lang w:eastAsia="zh-CN"/>
              </w:rPr>
              <w:t>8A</w:t>
            </w:r>
          </w:p>
        </w:tc>
        <w:tc>
          <w:tcPr>
            <w:tcW w:w="0" w:type="auto"/>
            <w:vAlign w:val="center"/>
          </w:tcPr>
          <w:p w:rsidR="000B0D95" w:rsidRPr="00D908AB" w:rsidRDefault="000B0D95" w:rsidP="000B0D95">
            <w:pPr>
              <w:pStyle w:val="TAC"/>
              <w:rPr>
                <w:noProof/>
                <w:lang w:eastAsia="zh-CN"/>
              </w:rPr>
            </w:pPr>
            <w:r w:rsidRPr="00D908AB">
              <w:rPr>
                <w:noProof/>
                <w:lang w:eastAsia="zh-CN"/>
              </w:rPr>
              <w:t>DC_1A_n</w:t>
            </w:r>
            <w:r>
              <w:rPr>
                <w:noProof/>
                <w:lang w:eastAsia="zh-CN"/>
              </w:rPr>
              <w:t>2</w:t>
            </w:r>
            <w:r w:rsidRPr="00D908AB">
              <w:rPr>
                <w:noProof/>
                <w:lang w:eastAsia="zh-CN"/>
              </w:rPr>
              <w:t>8A</w:t>
            </w:r>
          </w:p>
          <w:p w:rsidR="000B0D95" w:rsidRPr="00D908AB" w:rsidRDefault="000B0D95" w:rsidP="000B0D95">
            <w:pPr>
              <w:pStyle w:val="TAC"/>
              <w:rPr>
                <w:noProof/>
                <w:lang w:eastAsia="zh-CN"/>
              </w:rPr>
            </w:pPr>
            <w:r w:rsidRPr="00D908AB">
              <w:rPr>
                <w:noProof/>
                <w:lang w:eastAsia="zh-CN"/>
              </w:rPr>
              <w:t>DC_7A_n</w:t>
            </w:r>
            <w:r>
              <w:rPr>
                <w:noProof/>
                <w:lang w:eastAsia="zh-CN"/>
              </w:rPr>
              <w:t>2</w:t>
            </w:r>
            <w:r w:rsidRPr="00D908AB">
              <w:rPr>
                <w:noProof/>
                <w:lang w:eastAsia="zh-CN"/>
              </w:rPr>
              <w:t>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1A-7A</w:t>
            </w:r>
          </w:p>
        </w:tc>
        <w:tc>
          <w:tcPr>
            <w:tcW w:w="0" w:type="auto"/>
            <w:vAlign w:val="center"/>
          </w:tcPr>
          <w:p w:rsidR="000B0D95" w:rsidRPr="00D908AB" w:rsidRDefault="000B0D95" w:rsidP="000B0D95">
            <w:pPr>
              <w:pStyle w:val="TAC"/>
              <w:rPr>
                <w:noProof/>
                <w:lang w:eastAsia="zh-CN"/>
              </w:rPr>
            </w:pPr>
            <w:r>
              <w:rPr>
                <w:noProof/>
                <w:lang w:eastAsia="zh-CN"/>
              </w:rPr>
              <w:t>n2</w:t>
            </w:r>
            <w:r w:rsidRPr="00D908AB">
              <w:rPr>
                <w:noProof/>
                <w:lang w:eastAsia="zh-CN"/>
              </w:rPr>
              <w:t>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DC_1A-7A_n78A</w:t>
            </w:r>
          </w:p>
        </w:tc>
        <w:tc>
          <w:tcPr>
            <w:tcW w:w="0" w:type="auto"/>
            <w:vAlign w:val="center"/>
          </w:tcPr>
          <w:p w:rsidR="000B0D95" w:rsidRPr="00D908AB" w:rsidRDefault="000B0D95" w:rsidP="000B0D95">
            <w:pPr>
              <w:pStyle w:val="TAC"/>
              <w:rPr>
                <w:noProof/>
                <w:lang w:eastAsia="zh-CN"/>
              </w:rPr>
            </w:pPr>
            <w:r w:rsidRPr="00D908AB">
              <w:rPr>
                <w:noProof/>
                <w:lang w:eastAsia="zh-CN"/>
              </w:rPr>
              <w:t>DC_1A_n78A</w:t>
            </w:r>
          </w:p>
          <w:p w:rsidR="000B0D95" w:rsidRPr="00D908AB" w:rsidRDefault="000B0D95" w:rsidP="000B0D95">
            <w:pPr>
              <w:pStyle w:val="TAC"/>
              <w:rPr>
                <w:noProof/>
                <w:lang w:eastAsia="zh-CN"/>
              </w:rPr>
            </w:pPr>
            <w:r w:rsidRPr="00D908AB">
              <w:rPr>
                <w:noProof/>
                <w:lang w:eastAsia="zh-CN"/>
              </w:rPr>
              <w:t>DC_7A_n78A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1A-7A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DC_1A-7A-7A_n78A</w:t>
            </w:r>
          </w:p>
        </w:tc>
        <w:tc>
          <w:tcPr>
            <w:tcW w:w="0" w:type="auto"/>
            <w:vAlign w:val="center"/>
          </w:tcPr>
          <w:p w:rsidR="000B0D95" w:rsidRPr="00D908AB" w:rsidRDefault="000B0D95" w:rsidP="000B0D95">
            <w:pPr>
              <w:pStyle w:val="TAC"/>
              <w:rPr>
                <w:noProof/>
                <w:lang w:eastAsia="zh-CN"/>
              </w:rPr>
            </w:pPr>
            <w:r w:rsidRPr="00D908AB">
              <w:rPr>
                <w:noProof/>
                <w:lang w:eastAsia="zh-CN"/>
              </w:rPr>
              <w:t>DC_1A_n78A</w:t>
            </w:r>
          </w:p>
          <w:p w:rsidR="000B0D95" w:rsidRPr="00D908AB" w:rsidRDefault="000B0D95" w:rsidP="000B0D95">
            <w:pPr>
              <w:pStyle w:val="TAC"/>
              <w:rPr>
                <w:noProof/>
                <w:lang w:eastAsia="zh-CN"/>
              </w:rPr>
            </w:pPr>
            <w:r w:rsidRPr="00D908AB">
              <w:rPr>
                <w:noProof/>
                <w:lang w:eastAsia="zh-CN"/>
              </w:rPr>
              <w:t>DC_7A_n78A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1A-7A-7A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DC_1A-8A_n78A</w:t>
            </w:r>
          </w:p>
        </w:tc>
        <w:tc>
          <w:tcPr>
            <w:tcW w:w="0" w:type="auto"/>
            <w:vAlign w:val="center"/>
          </w:tcPr>
          <w:p w:rsidR="000B0D95" w:rsidRPr="00D908AB" w:rsidRDefault="000B0D95" w:rsidP="000B0D95">
            <w:pPr>
              <w:pStyle w:val="TAC"/>
              <w:rPr>
                <w:noProof/>
                <w:lang w:eastAsia="zh-CN"/>
              </w:rPr>
            </w:pPr>
            <w:r w:rsidRPr="00D908AB">
              <w:rPr>
                <w:noProof/>
                <w:lang w:eastAsia="zh-CN"/>
              </w:rPr>
              <w:t>DC_1A_n78A</w:t>
            </w:r>
          </w:p>
          <w:p w:rsidR="000B0D95" w:rsidRPr="00D908AB" w:rsidRDefault="000B0D95" w:rsidP="000B0D95">
            <w:pPr>
              <w:pStyle w:val="TAC"/>
              <w:rPr>
                <w:noProof/>
                <w:lang w:eastAsia="zh-CN"/>
              </w:rPr>
            </w:pPr>
            <w:r w:rsidRPr="00D908AB">
              <w:rPr>
                <w:noProof/>
                <w:lang w:eastAsia="zh-CN"/>
              </w:rPr>
              <w:t>DC_8A_n78A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1A-8A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rFonts w:cs="Arial"/>
              </w:rPr>
              <w:t>DC_1A-18A</w:t>
            </w:r>
            <w:r>
              <w:rPr>
                <w:rFonts w:cs="Arial"/>
              </w:rPr>
              <w:t>_n</w:t>
            </w:r>
            <w:r w:rsidRPr="00D908AB">
              <w:rPr>
                <w:rFonts w:cs="Arial"/>
              </w:rPr>
              <w:t>77A</w:t>
            </w:r>
          </w:p>
        </w:tc>
        <w:tc>
          <w:tcPr>
            <w:tcW w:w="0" w:type="auto"/>
            <w:vAlign w:val="center"/>
          </w:tcPr>
          <w:p w:rsidR="000B0D95" w:rsidRPr="00D908AB" w:rsidRDefault="000B0D95" w:rsidP="000B0D95">
            <w:pPr>
              <w:pStyle w:val="TAC"/>
              <w:rPr>
                <w:noProof/>
                <w:lang w:eastAsia="zh-CN"/>
              </w:rPr>
            </w:pPr>
            <w:r w:rsidRPr="00D908AB">
              <w:rPr>
                <w:noProof/>
                <w:lang w:eastAsia="zh-CN"/>
              </w:rPr>
              <w:t>DC_1A_n77A</w:t>
            </w:r>
          </w:p>
          <w:p w:rsidR="000B0D95" w:rsidRPr="00D908AB" w:rsidRDefault="000B0D95" w:rsidP="000B0D95">
            <w:pPr>
              <w:pStyle w:val="TAC"/>
              <w:rPr>
                <w:noProof/>
                <w:lang w:eastAsia="zh-CN"/>
              </w:rPr>
            </w:pPr>
            <w:r w:rsidRPr="00D908AB">
              <w:rPr>
                <w:noProof/>
                <w:lang w:eastAsia="zh-CN"/>
              </w:rPr>
              <w:t>DC_18A_n77A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1A-18A</w:t>
            </w:r>
          </w:p>
        </w:tc>
        <w:tc>
          <w:tcPr>
            <w:tcW w:w="0" w:type="auto"/>
            <w:vAlign w:val="center"/>
          </w:tcPr>
          <w:p w:rsidR="000B0D95" w:rsidRPr="00D908AB" w:rsidRDefault="000B0D95" w:rsidP="000B0D95">
            <w:pPr>
              <w:pStyle w:val="TAC"/>
              <w:rPr>
                <w:noProof/>
                <w:lang w:eastAsia="zh-CN"/>
              </w:rPr>
            </w:pPr>
            <w:r w:rsidRPr="00D908AB">
              <w:rPr>
                <w:noProof/>
                <w:lang w:eastAsia="zh-CN"/>
              </w:rPr>
              <w:t>n77A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rFonts w:cs="Arial"/>
              </w:rPr>
              <w:t>DC_1A-18A</w:t>
            </w:r>
            <w:r>
              <w:rPr>
                <w:rFonts w:cs="Arial"/>
              </w:rPr>
              <w:t>_n</w:t>
            </w:r>
            <w:r w:rsidRPr="00D908AB">
              <w:rPr>
                <w:rFonts w:cs="Arial"/>
              </w:rPr>
              <w:t>78A</w:t>
            </w:r>
          </w:p>
        </w:tc>
        <w:tc>
          <w:tcPr>
            <w:tcW w:w="0" w:type="auto"/>
            <w:vAlign w:val="center"/>
          </w:tcPr>
          <w:p w:rsidR="000B0D95" w:rsidRPr="00D908AB" w:rsidRDefault="000B0D95" w:rsidP="000B0D95">
            <w:pPr>
              <w:pStyle w:val="TAC"/>
              <w:rPr>
                <w:noProof/>
                <w:lang w:eastAsia="zh-CN"/>
              </w:rPr>
            </w:pPr>
            <w:r w:rsidRPr="00D908AB">
              <w:rPr>
                <w:noProof/>
                <w:lang w:eastAsia="zh-CN"/>
              </w:rPr>
              <w:t>DC_1A_n78A</w:t>
            </w:r>
          </w:p>
          <w:p w:rsidR="000B0D95" w:rsidRPr="00D908AB" w:rsidRDefault="000B0D95" w:rsidP="000B0D95">
            <w:pPr>
              <w:pStyle w:val="TAC"/>
              <w:rPr>
                <w:noProof/>
                <w:lang w:eastAsia="zh-CN"/>
              </w:rPr>
            </w:pPr>
            <w:r w:rsidRPr="00D908AB">
              <w:rPr>
                <w:noProof/>
                <w:lang w:eastAsia="zh-CN"/>
              </w:rPr>
              <w:t>DC_18A_n78A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1A-18A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DC_1A-19A_n77A</w:t>
            </w:r>
          </w:p>
          <w:p w:rsidR="000B0D95" w:rsidRPr="00C42558" w:rsidRDefault="000B0D95" w:rsidP="000B0D95">
            <w:pPr>
              <w:pStyle w:val="TAC"/>
              <w:rPr>
                <w:noProof/>
                <w:lang w:eastAsia="zh-CN"/>
              </w:rPr>
            </w:pPr>
            <w:r w:rsidRPr="00C42558">
              <w:rPr>
                <w:noProof/>
                <w:lang w:eastAsia="zh-CN"/>
              </w:rPr>
              <w:t>DC_1A-19A_n77C</w:t>
            </w:r>
          </w:p>
        </w:tc>
        <w:tc>
          <w:tcPr>
            <w:tcW w:w="0" w:type="auto"/>
            <w:vAlign w:val="center"/>
          </w:tcPr>
          <w:p w:rsidR="000B0D95" w:rsidRPr="00A33C3C" w:rsidRDefault="000B0D95" w:rsidP="000B0D95">
            <w:pPr>
              <w:pStyle w:val="TAC"/>
              <w:rPr>
                <w:noProof/>
                <w:lang w:eastAsia="zh-CN"/>
              </w:rPr>
            </w:pPr>
            <w:r w:rsidRPr="00A33C3C">
              <w:rPr>
                <w:noProof/>
                <w:lang w:eastAsia="zh-CN"/>
              </w:rPr>
              <w:t>DC_1A_n77A</w:t>
            </w:r>
          </w:p>
          <w:p w:rsidR="000B0D95" w:rsidRPr="00A33C3C" w:rsidRDefault="000B0D95" w:rsidP="000B0D95">
            <w:pPr>
              <w:pStyle w:val="TAC"/>
              <w:rPr>
                <w:noProof/>
                <w:lang w:eastAsia="zh-CN"/>
              </w:rPr>
            </w:pPr>
            <w:r w:rsidRPr="00A33C3C">
              <w:rPr>
                <w:noProof/>
                <w:lang w:eastAsia="zh-CN"/>
              </w:rPr>
              <w:t>DC</w:t>
            </w:r>
            <w:r w:rsidRPr="00A33C3C">
              <w:rPr>
                <w:rFonts w:hint="eastAsia"/>
                <w:noProof/>
                <w:lang w:eastAsia="zh-CN"/>
              </w:rPr>
              <w:t xml:space="preserve"> </w:t>
            </w:r>
            <w:r w:rsidRPr="00A33C3C">
              <w:rPr>
                <w:noProof/>
                <w:lang w:eastAsia="zh-CN"/>
              </w:rPr>
              <w:t>19A_n77A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1A-19A</w:t>
            </w:r>
          </w:p>
        </w:tc>
        <w:tc>
          <w:tcPr>
            <w:tcW w:w="0" w:type="auto"/>
            <w:vAlign w:val="center"/>
          </w:tcPr>
          <w:p w:rsidR="000B0D95" w:rsidRPr="00C42558" w:rsidRDefault="000B0D95" w:rsidP="000B0D95">
            <w:pPr>
              <w:pStyle w:val="TAC"/>
              <w:rPr>
                <w:noProof/>
                <w:lang w:eastAsia="zh-CN"/>
              </w:rPr>
            </w:pPr>
            <w:r w:rsidRPr="00C42558">
              <w:rPr>
                <w:noProof/>
                <w:lang w:eastAsia="zh-CN"/>
              </w:rPr>
              <w:t>n77A</w:t>
            </w:r>
          </w:p>
          <w:p w:rsidR="000B0D95" w:rsidRPr="00C42558" w:rsidRDefault="000B0D95" w:rsidP="000B0D95">
            <w:pPr>
              <w:pStyle w:val="TAC"/>
              <w:rPr>
                <w:noProof/>
                <w:lang w:eastAsia="zh-CN"/>
              </w:rPr>
            </w:pPr>
            <w:r w:rsidRPr="00C42558">
              <w:rPr>
                <w:noProof/>
                <w:lang w:eastAsia="zh-CN"/>
              </w:rPr>
              <w:t>CA_n77C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DC_1A-19A_n78A</w:t>
            </w:r>
          </w:p>
          <w:p w:rsidR="000B0D95" w:rsidRPr="00C42558" w:rsidRDefault="000B0D95" w:rsidP="000B0D95">
            <w:pPr>
              <w:pStyle w:val="TAC"/>
              <w:rPr>
                <w:noProof/>
                <w:lang w:eastAsia="zh-CN"/>
              </w:rPr>
            </w:pPr>
            <w:r w:rsidRPr="00C42558">
              <w:rPr>
                <w:noProof/>
                <w:lang w:eastAsia="zh-CN"/>
              </w:rPr>
              <w:t>DC_1A-19A_n78C</w:t>
            </w:r>
          </w:p>
        </w:tc>
        <w:tc>
          <w:tcPr>
            <w:tcW w:w="0" w:type="auto"/>
            <w:vAlign w:val="center"/>
          </w:tcPr>
          <w:p w:rsidR="000B0D95" w:rsidRPr="00A33C3C" w:rsidRDefault="000B0D95" w:rsidP="000B0D95">
            <w:pPr>
              <w:pStyle w:val="TAC"/>
              <w:rPr>
                <w:noProof/>
                <w:lang w:eastAsia="zh-CN"/>
              </w:rPr>
            </w:pPr>
            <w:r w:rsidRPr="00A33C3C">
              <w:rPr>
                <w:noProof/>
                <w:lang w:eastAsia="zh-CN"/>
              </w:rPr>
              <w:t>DC_1A_n78A</w:t>
            </w:r>
          </w:p>
          <w:p w:rsidR="000B0D95" w:rsidRPr="00A33C3C" w:rsidRDefault="000B0D95" w:rsidP="000B0D95">
            <w:pPr>
              <w:pStyle w:val="TAC"/>
              <w:rPr>
                <w:noProof/>
                <w:lang w:eastAsia="zh-CN"/>
              </w:rPr>
            </w:pPr>
            <w:r w:rsidRPr="00A33C3C">
              <w:rPr>
                <w:noProof/>
                <w:lang w:eastAsia="zh-CN"/>
              </w:rPr>
              <w:t>DC_19A_n78A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1A-19A</w:t>
            </w:r>
          </w:p>
        </w:tc>
        <w:tc>
          <w:tcPr>
            <w:tcW w:w="0" w:type="auto"/>
            <w:vAlign w:val="center"/>
          </w:tcPr>
          <w:p w:rsidR="000B0D95" w:rsidRPr="00C42558" w:rsidRDefault="000B0D95" w:rsidP="000B0D95">
            <w:pPr>
              <w:pStyle w:val="TAC"/>
              <w:rPr>
                <w:noProof/>
                <w:lang w:eastAsia="zh-CN"/>
              </w:rPr>
            </w:pPr>
            <w:r w:rsidRPr="00C42558">
              <w:rPr>
                <w:noProof/>
                <w:lang w:eastAsia="zh-CN"/>
              </w:rPr>
              <w:t>n78A</w:t>
            </w:r>
          </w:p>
          <w:p w:rsidR="000B0D95" w:rsidRPr="00C42558" w:rsidRDefault="000B0D95" w:rsidP="000B0D95">
            <w:pPr>
              <w:pStyle w:val="TAC"/>
              <w:rPr>
                <w:noProof/>
                <w:lang w:eastAsia="zh-CN"/>
              </w:rPr>
            </w:pPr>
            <w:r w:rsidRPr="00C42558">
              <w:rPr>
                <w:noProof/>
                <w:lang w:eastAsia="zh-CN"/>
              </w:rPr>
              <w:t>CA_n78C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DC_1A-19A_n79A</w:t>
            </w:r>
          </w:p>
          <w:p w:rsidR="000B0D95" w:rsidRPr="00C42558" w:rsidRDefault="000B0D95" w:rsidP="000B0D95">
            <w:pPr>
              <w:pStyle w:val="TAC"/>
              <w:rPr>
                <w:noProof/>
                <w:lang w:eastAsia="zh-CN"/>
              </w:rPr>
            </w:pPr>
            <w:r w:rsidRPr="00C42558">
              <w:rPr>
                <w:noProof/>
                <w:lang w:eastAsia="zh-CN"/>
              </w:rPr>
              <w:t>DC_1A-19A_n79C</w:t>
            </w:r>
          </w:p>
        </w:tc>
        <w:tc>
          <w:tcPr>
            <w:tcW w:w="0" w:type="auto"/>
            <w:vAlign w:val="center"/>
          </w:tcPr>
          <w:p w:rsidR="000B0D95" w:rsidRPr="00A33C3C" w:rsidRDefault="000B0D95" w:rsidP="000B0D95">
            <w:pPr>
              <w:pStyle w:val="TAC"/>
              <w:rPr>
                <w:noProof/>
                <w:lang w:eastAsia="zh-CN"/>
              </w:rPr>
            </w:pPr>
            <w:r w:rsidRPr="00A33C3C">
              <w:rPr>
                <w:noProof/>
                <w:lang w:eastAsia="zh-CN"/>
              </w:rPr>
              <w:t>DC_1A_n79A</w:t>
            </w:r>
          </w:p>
          <w:p w:rsidR="000B0D95" w:rsidRPr="00A33C3C" w:rsidRDefault="000B0D95" w:rsidP="000B0D95">
            <w:pPr>
              <w:pStyle w:val="TAC"/>
              <w:rPr>
                <w:noProof/>
                <w:lang w:eastAsia="zh-CN"/>
              </w:rPr>
            </w:pPr>
            <w:r w:rsidRPr="00A33C3C">
              <w:rPr>
                <w:noProof/>
                <w:lang w:eastAsia="zh-CN"/>
              </w:rPr>
              <w:t>DC_19A_n79A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1A-19A</w:t>
            </w:r>
          </w:p>
        </w:tc>
        <w:tc>
          <w:tcPr>
            <w:tcW w:w="0" w:type="auto"/>
            <w:vAlign w:val="center"/>
          </w:tcPr>
          <w:p w:rsidR="000B0D95" w:rsidRPr="00C42558" w:rsidRDefault="000B0D95" w:rsidP="000B0D95">
            <w:pPr>
              <w:pStyle w:val="TAC"/>
              <w:rPr>
                <w:noProof/>
                <w:lang w:eastAsia="zh-CN"/>
              </w:rPr>
            </w:pPr>
            <w:r w:rsidRPr="00C42558">
              <w:rPr>
                <w:noProof/>
                <w:lang w:eastAsia="zh-CN"/>
              </w:rPr>
              <w:t>n79A</w:t>
            </w:r>
          </w:p>
          <w:p w:rsidR="000B0D95" w:rsidRPr="00C42558" w:rsidRDefault="000B0D95" w:rsidP="000B0D95">
            <w:pPr>
              <w:pStyle w:val="TAC"/>
              <w:rPr>
                <w:noProof/>
                <w:lang w:eastAsia="zh-CN"/>
              </w:rPr>
            </w:pPr>
            <w:r w:rsidRPr="00C42558">
              <w:rPr>
                <w:noProof/>
                <w:lang w:eastAsia="zh-CN"/>
              </w:rPr>
              <w:t>CA_n79C</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DC_1A-19A_n77A</w:t>
            </w:r>
          </w:p>
        </w:tc>
        <w:tc>
          <w:tcPr>
            <w:tcW w:w="0" w:type="auto"/>
            <w:vAlign w:val="center"/>
          </w:tcPr>
          <w:p w:rsidR="000B0D95" w:rsidRPr="00D908AB" w:rsidRDefault="000B0D95" w:rsidP="000B0D95">
            <w:pPr>
              <w:pStyle w:val="TAC"/>
              <w:rPr>
                <w:noProof/>
                <w:lang w:eastAsia="zh-CN"/>
              </w:rPr>
            </w:pPr>
            <w:r w:rsidRPr="00D908AB">
              <w:rPr>
                <w:noProof/>
                <w:lang w:eastAsia="zh-CN"/>
              </w:rPr>
              <w:t>DC_1A_n77A</w:t>
            </w:r>
          </w:p>
          <w:p w:rsidR="000B0D95" w:rsidRPr="00D908AB" w:rsidRDefault="000B0D95" w:rsidP="000B0D95">
            <w:pPr>
              <w:pStyle w:val="TAC"/>
              <w:rPr>
                <w:noProof/>
                <w:lang w:eastAsia="zh-CN"/>
              </w:rPr>
            </w:pPr>
            <w:r w:rsidRPr="00D908AB">
              <w:rPr>
                <w:noProof/>
                <w:lang w:eastAsia="zh-CN"/>
              </w:rPr>
              <w:t>DC 19A_n77A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1A-19A</w:t>
            </w:r>
          </w:p>
        </w:tc>
        <w:tc>
          <w:tcPr>
            <w:tcW w:w="0" w:type="auto"/>
            <w:vAlign w:val="center"/>
          </w:tcPr>
          <w:p w:rsidR="000B0D95" w:rsidRPr="00D908AB" w:rsidRDefault="000B0D95" w:rsidP="000B0D95">
            <w:pPr>
              <w:pStyle w:val="TAC"/>
              <w:rPr>
                <w:noProof/>
                <w:lang w:eastAsia="zh-CN"/>
              </w:rPr>
            </w:pPr>
            <w:r w:rsidRPr="00D908AB">
              <w:rPr>
                <w:noProof/>
                <w:lang w:eastAsia="zh-CN"/>
              </w:rPr>
              <w:t>n77A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DC_1A-19A_n78A</w:t>
            </w:r>
          </w:p>
        </w:tc>
        <w:tc>
          <w:tcPr>
            <w:tcW w:w="0" w:type="auto"/>
            <w:vAlign w:val="center"/>
          </w:tcPr>
          <w:p w:rsidR="000B0D95" w:rsidRPr="00D908AB" w:rsidRDefault="000B0D95" w:rsidP="000B0D95">
            <w:pPr>
              <w:pStyle w:val="TAC"/>
              <w:rPr>
                <w:noProof/>
                <w:lang w:eastAsia="zh-CN"/>
              </w:rPr>
            </w:pPr>
            <w:r w:rsidRPr="00D908AB">
              <w:rPr>
                <w:noProof/>
                <w:lang w:eastAsia="zh-CN"/>
              </w:rPr>
              <w:t>DC_1A_n78A</w:t>
            </w:r>
          </w:p>
          <w:p w:rsidR="000B0D95" w:rsidRPr="00D908AB" w:rsidRDefault="000B0D95" w:rsidP="000B0D95">
            <w:pPr>
              <w:pStyle w:val="TAC"/>
              <w:rPr>
                <w:noProof/>
                <w:lang w:eastAsia="zh-CN"/>
              </w:rPr>
            </w:pPr>
            <w:r w:rsidRPr="00D908AB">
              <w:rPr>
                <w:noProof/>
                <w:lang w:eastAsia="zh-CN"/>
              </w:rPr>
              <w:t>DC_19A_n78A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1A-19A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DC_1A-19A_n79A</w:t>
            </w:r>
          </w:p>
        </w:tc>
        <w:tc>
          <w:tcPr>
            <w:tcW w:w="0" w:type="auto"/>
            <w:vAlign w:val="center"/>
          </w:tcPr>
          <w:p w:rsidR="000B0D95" w:rsidRPr="00D908AB" w:rsidRDefault="000B0D95" w:rsidP="000B0D95">
            <w:pPr>
              <w:pStyle w:val="TAC"/>
              <w:rPr>
                <w:noProof/>
                <w:lang w:eastAsia="zh-CN"/>
              </w:rPr>
            </w:pPr>
            <w:r w:rsidRPr="00D908AB">
              <w:rPr>
                <w:noProof/>
                <w:lang w:eastAsia="zh-CN"/>
              </w:rPr>
              <w:t>DC_1A_n79A</w:t>
            </w:r>
          </w:p>
          <w:p w:rsidR="000B0D95" w:rsidRPr="00D908AB" w:rsidRDefault="000B0D95" w:rsidP="000B0D95">
            <w:pPr>
              <w:pStyle w:val="TAC"/>
              <w:rPr>
                <w:noProof/>
                <w:lang w:eastAsia="zh-CN"/>
              </w:rPr>
            </w:pPr>
            <w:r w:rsidRPr="00D908AB">
              <w:rPr>
                <w:noProof/>
                <w:lang w:eastAsia="zh-CN"/>
              </w:rPr>
              <w:t>DC_19A_n79A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1A-19A</w:t>
            </w:r>
          </w:p>
        </w:tc>
        <w:tc>
          <w:tcPr>
            <w:tcW w:w="0" w:type="auto"/>
            <w:vAlign w:val="center"/>
          </w:tcPr>
          <w:p w:rsidR="000B0D95" w:rsidRPr="00D908AB" w:rsidRDefault="000B0D95" w:rsidP="000B0D95">
            <w:pPr>
              <w:pStyle w:val="TAC"/>
              <w:rPr>
                <w:noProof/>
                <w:lang w:eastAsia="zh-CN"/>
              </w:rPr>
            </w:pPr>
            <w:r w:rsidRPr="00D908AB">
              <w:rPr>
                <w:noProof/>
                <w:lang w:eastAsia="zh-CN"/>
              </w:rPr>
              <w:t>n79A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DC_1A-20A_n</w:t>
            </w:r>
            <w:r>
              <w:rPr>
                <w:noProof/>
                <w:lang w:eastAsia="zh-CN"/>
              </w:rPr>
              <w:t>2</w:t>
            </w:r>
            <w:r w:rsidRPr="00D908AB">
              <w:rPr>
                <w:noProof/>
                <w:lang w:eastAsia="zh-CN"/>
              </w:rPr>
              <w:t>8A</w:t>
            </w:r>
          </w:p>
        </w:tc>
        <w:tc>
          <w:tcPr>
            <w:tcW w:w="0" w:type="auto"/>
            <w:vAlign w:val="center"/>
          </w:tcPr>
          <w:p w:rsidR="000B0D95" w:rsidRPr="00D908AB" w:rsidRDefault="000B0D95" w:rsidP="000B0D95">
            <w:pPr>
              <w:pStyle w:val="TAC"/>
              <w:rPr>
                <w:noProof/>
                <w:lang w:eastAsia="zh-CN"/>
              </w:rPr>
            </w:pPr>
            <w:r w:rsidRPr="00D908AB">
              <w:rPr>
                <w:noProof/>
                <w:lang w:eastAsia="zh-CN"/>
              </w:rPr>
              <w:t>DC_1A_n</w:t>
            </w:r>
            <w:r>
              <w:rPr>
                <w:noProof/>
                <w:lang w:eastAsia="zh-CN"/>
              </w:rPr>
              <w:t>2</w:t>
            </w:r>
            <w:r w:rsidRPr="00D908AB">
              <w:rPr>
                <w:noProof/>
                <w:lang w:eastAsia="zh-CN"/>
              </w:rPr>
              <w:t>8A</w:t>
            </w:r>
          </w:p>
          <w:p w:rsidR="000B0D95" w:rsidRPr="00D908AB" w:rsidRDefault="000B0D95" w:rsidP="000B0D95">
            <w:pPr>
              <w:pStyle w:val="TAC"/>
              <w:rPr>
                <w:noProof/>
                <w:lang w:eastAsia="zh-CN"/>
              </w:rPr>
            </w:pPr>
            <w:r w:rsidRPr="00D908AB">
              <w:rPr>
                <w:noProof/>
                <w:lang w:eastAsia="zh-CN"/>
              </w:rPr>
              <w:t>DC_20A_n</w:t>
            </w:r>
            <w:r>
              <w:rPr>
                <w:noProof/>
                <w:lang w:eastAsia="zh-CN"/>
              </w:rPr>
              <w:t>2</w:t>
            </w:r>
            <w:r w:rsidRPr="00D908AB">
              <w:rPr>
                <w:noProof/>
                <w:lang w:eastAsia="zh-CN"/>
              </w:rPr>
              <w:t>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1A-20A</w:t>
            </w:r>
          </w:p>
        </w:tc>
        <w:tc>
          <w:tcPr>
            <w:tcW w:w="0" w:type="auto"/>
            <w:vAlign w:val="center"/>
          </w:tcPr>
          <w:p w:rsidR="000B0D95" w:rsidRPr="00D908AB" w:rsidRDefault="000B0D95" w:rsidP="000B0D95">
            <w:pPr>
              <w:pStyle w:val="TAC"/>
              <w:rPr>
                <w:noProof/>
                <w:lang w:eastAsia="zh-CN"/>
              </w:rPr>
            </w:pPr>
            <w:r w:rsidRPr="00D908AB">
              <w:rPr>
                <w:noProof/>
                <w:lang w:eastAsia="zh-CN"/>
              </w:rPr>
              <w:t>N</w:t>
            </w:r>
            <w:r>
              <w:rPr>
                <w:noProof/>
                <w:lang w:eastAsia="zh-CN"/>
              </w:rPr>
              <w:t>2</w:t>
            </w:r>
            <w:r w:rsidRPr="00D908AB">
              <w:rPr>
                <w:noProof/>
                <w:lang w:eastAsia="zh-CN"/>
              </w:rPr>
              <w:t>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DC_1A-20A_n78A</w:t>
            </w:r>
          </w:p>
        </w:tc>
        <w:tc>
          <w:tcPr>
            <w:tcW w:w="0" w:type="auto"/>
            <w:vAlign w:val="center"/>
          </w:tcPr>
          <w:p w:rsidR="000B0D95" w:rsidRPr="00D908AB" w:rsidRDefault="000B0D95" w:rsidP="000B0D95">
            <w:pPr>
              <w:pStyle w:val="TAC"/>
              <w:rPr>
                <w:noProof/>
                <w:lang w:eastAsia="zh-CN"/>
              </w:rPr>
            </w:pPr>
            <w:r w:rsidRPr="00D908AB">
              <w:rPr>
                <w:noProof/>
                <w:lang w:eastAsia="zh-CN"/>
              </w:rPr>
              <w:t>DC_1A_n78A</w:t>
            </w:r>
          </w:p>
          <w:p w:rsidR="000B0D95" w:rsidRPr="00D908AB" w:rsidRDefault="000B0D95" w:rsidP="000B0D95">
            <w:pPr>
              <w:pStyle w:val="TAC"/>
              <w:rPr>
                <w:noProof/>
                <w:lang w:eastAsia="zh-CN"/>
              </w:rPr>
            </w:pPr>
            <w:r w:rsidRPr="00D908AB">
              <w:rPr>
                <w:noProof/>
                <w:lang w:eastAsia="zh-CN"/>
              </w:rPr>
              <w:t>DC_20A_n78A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1A-20A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DC_1A-21A_n77A</w:t>
            </w:r>
          </w:p>
          <w:p w:rsidR="000B0D95" w:rsidRPr="00C42558" w:rsidRDefault="000B0D95" w:rsidP="000B0D95">
            <w:pPr>
              <w:pStyle w:val="TAC"/>
              <w:rPr>
                <w:noProof/>
                <w:lang w:eastAsia="zh-CN"/>
              </w:rPr>
            </w:pPr>
            <w:r w:rsidRPr="00C42558">
              <w:rPr>
                <w:noProof/>
                <w:lang w:eastAsia="zh-CN"/>
              </w:rPr>
              <w:t>DC_1A-21A_n77C</w:t>
            </w:r>
          </w:p>
        </w:tc>
        <w:tc>
          <w:tcPr>
            <w:tcW w:w="0" w:type="auto"/>
            <w:vAlign w:val="center"/>
          </w:tcPr>
          <w:p w:rsidR="000B0D95" w:rsidRPr="00A33C3C" w:rsidRDefault="000B0D95" w:rsidP="000B0D95">
            <w:pPr>
              <w:pStyle w:val="TAC"/>
              <w:rPr>
                <w:noProof/>
                <w:lang w:eastAsia="zh-CN"/>
              </w:rPr>
            </w:pPr>
            <w:r w:rsidRPr="00A33C3C">
              <w:rPr>
                <w:noProof/>
                <w:lang w:eastAsia="zh-CN"/>
              </w:rPr>
              <w:t>DC_1A_n77A</w:t>
            </w:r>
          </w:p>
          <w:p w:rsidR="000B0D95" w:rsidRPr="00A33C3C" w:rsidRDefault="000B0D95" w:rsidP="000B0D95">
            <w:pPr>
              <w:pStyle w:val="TAC"/>
              <w:rPr>
                <w:noProof/>
                <w:lang w:eastAsia="zh-CN"/>
              </w:rPr>
            </w:pPr>
            <w:r w:rsidRPr="00A33C3C">
              <w:rPr>
                <w:noProof/>
                <w:lang w:eastAsia="zh-CN"/>
              </w:rPr>
              <w:t>DC_21A_n77A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1A-21A</w:t>
            </w:r>
          </w:p>
        </w:tc>
        <w:tc>
          <w:tcPr>
            <w:tcW w:w="0" w:type="auto"/>
            <w:vAlign w:val="center"/>
          </w:tcPr>
          <w:p w:rsidR="000B0D95" w:rsidRPr="00C42558" w:rsidRDefault="000B0D95" w:rsidP="000B0D95">
            <w:pPr>
              <w:pStyle w:val="TAC"/>
              <w:rPr>
                <w:noProof/>
                <w:lang w:eastAsia="zh-CN"/>
              </w:rPr>
            </w:pPr>
            <w:r w:rsidRPr="00C42558">
              <w:rPr>
                <w:noProof/>
                <w:lang w:eastAsia="zh-CN"/>
              </w:rPr>
              <w:t>n77A</w:t>
            </w:r>
          </w:p>
          <w:p w:rsidR="000B0D95" w:rsidRPr="00C42558" w:rsidRDefault="000B0D95" w:rsidP="000B0D95">
            <w:pPr>
              <w:pStyle w:val="TAC"/>
              <w:rPr>
                <w:noProof/>
                <w:lang w:eastAsia="zh-CN"/>
              </w:rPr>
            </w:pPr>
            <w:r w:rsidRPr="00C42558">
              <w:rPr>
                <w:noProof/>
                <w:lang w:eastAsia="zh-CN"/>
              </w:rPr>
              <w:t>CA_n77C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DC_1A-21A_n78A</w:t>
            </w:r>
          </w:p>
          <w:p w:rsidR="000B0D95" w:rsidRPr="00C42558" w:rsidRDefault="000B0D95" w:rsidP="000B0D95">
            <w:pPr>
              <w:pStyle w:val="TAC"/>
              <w:rPr>
                <w:noProof/>
                <w:lang w:eastAsia="zh-CN"/>
              </w:rPr>
            </w:pPr>
            <w:r w:rsidRPr="00C42558">
              <w:rPr>
                <w:noProof/>
                <w:lang w:eastAsia="zh-CN"/>
              </w:rPr>
              <w:t>DC_1A-21A_n78C</w:t>
            </w:r>
          </w:p>
        </w:tc>
        <w:tc>
          <w:tcPr>
            <w:tcW w:w="0" w:type="auto"/>
            <w:vAlign w:val="center"/>
          </w:tcPr>
          <w:p w:rsidR="000B0D95" w:rsidRPr="00A33C3C" w:rsidRDefault="000B0D95" w:rsidP="000B0D95">
            <w:pPr>
              <w:pStyle w:val="TAC"/>
              <w:rPr>
                <w:noProof/>
                <w:lang w:eastAsia="zh-CN"/>
              </w:rPr>
            </w:pPr>
            <w:r w:rsidRPr="00A33C3C">
              <w:rPr>
                <w:noProof/>
                <w:lang w:eastAsia="zh-CN"/>
              </w:rPr>
              <w:t>DC_1A_n78A</w:t>
            </w:r>
          </w:p>
          <w:p w:rsidR="000B0D95" w:rsidRPr="00A33C3C" w:rsidRDefault="000B0D95" w:rsidP="000B0D95">
            <w:pPr>
              <w:pStyle w:val="TAC"/>
              <w:rPr>
                <w:noProof/>
                <w:lang w:eastAsia="zh-CN"/>
              </w:rPr>
            </w:pPr>
            <w:r w:rsidRPr="00A33C3C">
              <w:rPr>
                <w:noProof/>
                <w:lang w:eastAsia="zh-CN"/>
              </w:rPr>
              <w:t>DC_21A_n78A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1A-21A</w:t>
            </w:r>
          </w:p>
        </w:tc>
        <w:tc>
          <w:tcPr>
            <w:tcW w:w="0" w:type="auto"/>
            <w:vAlign w:val="center"/>
          </w:tcPr>
          <w:p w:rsidR="000B0D95" w:rsidRPr="00C42558" w:rsidRDefault="000B0D95" w:rsidP="000B0D95">
            <w:pPr>
              <w:pStyle w:val="TAC"/>
              <w:rPr>
                <w:noProof/>
                <w:lang w:eastAsia="zh-CN"/>
              </w:rPr>
            </w:pPr>
            <w:r w:rsidRPr="00C42558">
              <w:rPr>
                <w:noProof/>
                <w:lang w:eastAsia="zh-CN"/>
              </w:rPr>
              <w:t>n78A</w:t>
            </w:r>
          </w:p>
          <w:p w:rsidR="000B0D95" w:rsidRPr="00C42558" w:rsidRDefault="000B0D95" w:rsidP="000B0D95">
            <w:pPr>
              <w:pStyle w:val="TAC"/>
              <w:rPr>
                <w:noProof/>
                <w:lang w:eastAsia="zh-CN"/>
              </w:rPr>
            </w:pPr>
            <w:r w:rsidRPr="00C42558">
              <w:rPr>
                <w:noProof/>
                <w:lang w:eastAsia="zh-CN"/>
              </w:rPr>
              <w:t>CA_n78C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DC_1A-21A_n79A</w:t>
            </w:r>
          </w:p>
          <w:p w:rsidR="000B0D95" w:rsidRPr="00C42558" w:rsidRDefault="000B0D95" w:rsidP="000B0D95">
            <w:pPr>
              <w:pStyle w:val="TAC"/>
              <w:rPr>
                <w:noProof/>
                <w:lang w:eastAsia="zh-CN"/>
              </w:rPr>
            </w:pPr>
            <w:r w:rsidRPr="00C42558">
              <w:rPr>
                <w:noProof/>
                <w:lang w:eastAsia="zh-CN"/>
              </w:rPr>
              <w:t>DC_1A-21A_n79C</w:t>
            </w:r>
          </w:p>
        </w:tc>
        <w:tc>
          <w:tcPr>
            <w:tcW w:w="0" w:type="auto"/>
            <w:vAlign w:val="center"/>
          </w:tcPr>
          <w:p w:rsidR="000B0D95" w:rsidRPr="00A33C3C" w:rsidRDefault="000B0D95" w:rsidP="000B0D95">
            <w:pPr>
              <w:pStyle w:val="TAC"/>
              <w:rPr>
                <w:noProof/>
                <w:lang w:eastAsia="zh-CN"/>
              </w:rPr>
            </w:pPr>
            <w:r w:rsidRPr="00A33C3C">
              <w:rPr>
                <w:noProof/>
                <w:lang w:eastAsia="zh-CN"/>
              </w:rPr>
              <w:t>DC_1A_n79A</w:t>
            </w:r>
          </w:p>
          <w:p w:rsidR="000B0D95" w:rsidRPr="00A33C3C" w:rsidRDefault="000B0D95" w:rsidP="000B0D95">
            <w:pPr>
              <w:pStyle w:val="TAC"/>
              <w:rPr>
                <w:noProof/>
                <w:lang w:eastAsia="zh-CN"/>
              </w:rPr>
            </w:pPr>
            <w:r w:rsidRPr="00A33C3C">
              <w:rPr>
                <w:noProof/>
                <w:lang w:eastAsia="zh-CN"/>
              </w:rPr>
              <w:t>DC_21A_n79A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1A-21A</w:t>
            </w:r>
          </w:p>
        </w:tc>
        <w:tc>
          <w:tcPr>
            <w:tcW w:w="0" w:type="auto"/>
            <w:vAlign w:val="center"/>
          </w:tcPr>
          <w:p w:rsidR="000B0D95" w:rsidRPr="00C42558" w:rsidRDefault="000B0D95" w:rsidP="000B0D95">
            <w:pPr>
              <w:pStyle w:val="TAC"/>
              <w:rPr>
                <w:noProof/>
                <w:lang w:eastAsia="zh-CN"/>
              </w:rPr>
            </w:pPr>
            <w:r w:rsidRPr="00C42558">
              <w:rPr>
                <w:noProof/>
                <w:lang w:eastAsia="zh-CN"/>
              </w:rPr>
              <w:t>n79A</w:t>
            </w:r>
          </w:p>
          <w:p w:rsidR="000B0D95" w:rsidRPr="00C42558" w:rsidRDefault="000B0D95" w:rsidP="000B0D95">
            <w:pPr>
              <w:pStyle w:val="TAC"/>
              <w:rPr>
                <w:noProof/>
                <w:lang w:eastAsia="zh-CN"/>
              </w:rPr>
            </w:pPr>
            <w:r w:rsidRPr="00C42558">
              <w:rPr>
                <w:noProof/>
                <w:lang w:eastAsia="zh-CN"/>
              </w:rPr>
              <w:t>CA_n79C</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DC_1A-21A_n77A</w:t>
            </w:r>
          </w:p>
        </w:tc>
        <w:tc>
          <w:tcPr>
            <w:tcW w:w="0" w:type="auto"/>
            <w:vAlign w:val="center"/>
          </w:tcPr>
          <w:p w:rsidR="000B0D95" w:rsidRPr="00D908AB" w:rsidRDefault="000B0D95" w:rsidP="000B0D95">
            <w:pPr>
              <w:pStyle w:val="TAC"/>
              <w:rPr>
                <w:noProof/>
                <w:lang w:eastAsia="zh-CN"/>
              </w:rPr>
            </w:pPr>
            <w:r w:rsidRPr="00D908AB">
              <w:rPr>
                <w:noProof/>
                <w:lang w:eastAsia="zh-CN"/>
              </w:rPr>
              <w:t>DC_1A_n77A</w:t>
            </w:r>
          </w:p>
          <w:p w:rsidR="000B0D95" w:rsidRPr="00D908AB" w:rsidRDefault="000B0D95" w:rsidP="000B0D95">
            <w:pPr>
              <w:pStyle w:val="TAC"/>
              <w:rPr>
                <w:noProof/>
                <w:lang w:eastAsia="zh-CN"/>
              </w:rPr>
            </w:pPr>
            <w:r w:rsidRPr="00D908AB">
              <w:rPr>
                <w:noProof/>
                <w:lang w:eastAsia="zh-CN"/>
              </w:rPr>
              <w:t>DC_21A_n77A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1A-21A</w:t>
            </w:r>
          </w:p>
        </w:tc>
        <w:tc>
          <w:tcPr>
            <w:tcW w:w="0" w:type="auto"/>
            <w:vAlign w:val="center"/>
          </w:tcPr>
          <w:p w:rsidR="000B0D95" w:rsidRPr="00D908AB" w:rsidRDefault="000B0D95" w:rsidP="000B0D95">
            <w:pPr>
              <w:pStyle w:val="TAC"/>
              <w:rPr>
                <w:noProof/>
                <w:lang w:eastAsia="zh-CN"/>
              </w:rPr>
            </w:pPr>
            <w:r w:rsidRPr="00D908AB">
              <w:rPr>
                <w:noProof/>
                <w:lang w:eastAsia="zh-CN"/>
              </w:rPr>
              <w:t>n77A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DC_1A-21A_n78A</w:t>
            </w:r>
          </w:p>
        </w:tc>
        <w:tc>
          <w:tcPr>
            <w:tcW w:w="0" w:type="auto"/>
            <w:vAlign w:val="center"/>
          </w:tcPr>
          <w:p w:rsidR="000B0D95" w:rsidRPr="00D908AB" w:rsidRDefault="000B0D95" w:rsidP="000B0D95">
            <w:pPr>
              <w:pStyle w:val="TAC"/>
              <w:rPr>
                <w:noProof/>
                <w:lang w:eastAsia="zh-CN"/>
              </w:rPr>
            </w:pPr>
            <w:r w:rsidRPr="00D908AB">
              <w:rPr>
                <w:noProof/>
                <w:lang w:eastAsia="zh-CN"/>
              </w:rPr>
              <w:t>DC_1A_n78A</w:t>
            </w:r>
          </w:p>
          <w:p w:rsidR="000B0D95" w:rsidRPr="00D908AB" w:rsidRDefault="000B0D95" w:rsidP="000B0D95">
            <w:pPr>
              <w:pStyle w:val="TAC"/>
              <w:rPr>
                <w:noProof/>
                <w:lang w:eastAsia="zh-CN"/>
              </w:rPr>
            </w:pPr>
            <w:r w:rsidRPr="00D908AB">
              <w:rPr>
                <w:noProof/>
                <w:lang w:eastAsia="zh-CN"/>
              </w:rPr>
              <w:t>DC_21A_n78A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1A-21A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DC_1A-21A_n79A</w:t>
            </w:r>
          </w:p>
        </w:tc>
        <w:tc>
          <w:tcPr>
            <w:tcW w:w="0" w:type="auto"/>
            <w:vAlign w:val="center"/>
          </w:tcPr>
          <w:p w:rsidR="000B0D95" w:rsidRPr="00D908AB" w:rsidRDefault="000B0D95" w:rsidP="000B0D95">
            <w:pPr>
              <w:pStyle w:val="TAC"/>
              <w:rPr>
                <w:noProof/>
                <w:lang w:eastAsia="zh-CN"/>
              </w:rPr>
            </w:pPr>
            <w:r w:rsidRPr="00D908AB">
              <w:rPr>
                <w:noProof/>
                <w:lang w:eastAsia="zh-CN"/>
              </w:rPr>
              <w:t>DC_1A_n79A</w:t>
            </w:r>
          </w:p>
          <w:p w:rsidR="000B0D95" w:rsidRPr="00D908AB" w:rsidRDefault="000B0D95" w:rsidP="000B0D95">
            <w:pPr>
              <w:pStyle w:val="TAC"/>
              <w:rPr>
                <w:noProof/>
                <w:lang w:eastAsia="zh-CN"/>
              </w:rPr>
            </w:pPr>
            <w:r w:rsidRPr="00D908AB">
              <w:rPr>
                <w:noProof/>
                <w:lang w:eastAsia="zh-CN"/>
              </w:rPr>
              <w:t>DC_21A_n79A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1A-21A</w:t>
            </w:r>
          </w:p>
        </w:tc>
        <w:tc>
          <w:tcPr>
            <w:tcW w:w="0" w:type="auto"/>
            <w:vAlign w:val="center"/>
          </w:tcPr>
          <w:p w:rsidR="000B0D95" w:rsidRPr="00D908AB" w:rsidRDefault="000B0D95" w:rsidP="000B0D95">
            <w:pPr>
              <w:pStyle w:val="TAC"/>
              <w:rPr>
                <w:noProof/>
                <w:lang w:eastAsia="zh-CN"/>
              </w:rPr>
            </w:pPr>
            <w:r w:rsidRPr="00D908AB">
              <w:rPr>
                <w:noProof/>
                <w:lang w:eastAsia="zh-CN"/>
              </w:rPr>
              <w:t>n79A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rFonts w:cs="Arial"/>
                <w:lang w:eastAsia="ja-JP"/>
              </w:rPr>
            </w:pPr>
            <w:r w:rsidRPr="00D908AB">
              <w:rPr>
                <w:rFonts w:cs="Arial"/>
                <w:lang w:eastAsia="ja-JP"/>
              </w:rPr>
              <w:t>DC_1A-41A_n77A</w:t>
            </w:r>
          </w:p>
          <w:p w:rsidR="000B0D95" w:rsidRPr="00D908AB" w:rsidRDefault="000B0D95" w:rsidP="000B0D95">
            <w:pPr>
              <w:pStyle w:val="TAC"/>
              <w:rPr>
                <w:noProof/>
                <w:lang w:eastAsia="zh-CN"/>
              </w:rPr>
            </w:pPr>
            <w:r w:rsidRPr="00D908AB">
              <w:rPr>
                <w:rFonts w:cs="Arial"/>
                <w:lang w:eastAsia="ja-JP"/>
              </w:rPr>
              <w:t>DC_1A-41C_n77A</w:t>
            </w:r>
          </w:p>
        </w:tc>
        <w:tc>
          <w:tcPr>
            <w:tcW w:w="0" w:type="auto"/>
            <w:vAlign w:val="center"/>
          </w:tcPr>
          <w:p w:rsidR="000B0D95" w:rsidRPr="00D908AB" w:rsidRDefault="000B0D95" w:rsidP="000B0D95">
            <w:pPr>
              <w:pStyle w:val="TAC"/>
              <w:rPr>
                <w:rFonts w:cs="Arial"/>
                <w:lang w:eastAsia="ja-JP"/>
              </w:rPr>
            </w:pPr>
            <w:r w:rsidRPr="00D908AB">
              <w:rPr>
                <w:rFonts w:cs="Arial"/>
                <w:lang w:eastAsia="ja-JP"/>
              </w:rPr>
              <w:t>DC_1A_n77A</w:t>
            </w:r>
          </w:p>
          <w:p w:rsidR="000B0D95" w:rsidRPr="00D908AB" w:rsidRDefault="000B0D95" w:rsidP="000B0D95">
            <w:pPr>
              <w:pStyle w:val="TAC"/>
              <w:rPr>
                <w:rFonts w:cs="Arial"/>
                <w:lang w:eastAsia="ja-JP"/>
              </w:rPr>
            </w:pPr>
            <w:r w:rsidRPr="00D908AB">
              <w:rPr>
                <w:rFonts w:cs="Arial"/>
                <w:lang w:eastAsia="ja-JP"/>
              </w:rPr>
              <w:t>DC_41A_n77A</w:t>
            </w:r>
          </w:p>
          <w:p w:rsidR="000B0D95" w:rsidRPr="00D908AB" w:rsidRDefault="000B0D95" w:rsidP="000B0D95">
            <w:pPr>
              <w:pStyle w:val="TAC"/>
              <w:rPr>
                <w:noProof/>
                <w:lang w:eastAsia="zh-CN"/>
              </w:rPr>
            </w:pPr>
            <w:r w:rsidRPr="00D908AB">
              <w:rPr>
                <w:rFonts w:cs="Arial"/>
                <w:lang w:eastAsia="ja-JP"/>
              </w:rPr>
              <w:t>DC_41C_n77A</w:t>
            </w:r>
          </w:p>
        </w:tc>
        <w:tc>
          <w:tcPr>
            <w:tcW w:w="0" w:type="auto"/>
            <w:shd w:val="clear" w:color="auto" w:fill="auto"/>
            <w:noWrap/>
            <w:vAlign w:val="center"/>
          </w:tcPr>
          <w:p w:rsidR="000B0D95" w:rsidRPr="00D908AB" w:rsidRDefault="000B0D95" w:rsidP="000B0D95">
            <w:pPr>
              <w:pStyle w:val="TAC"/>
              <w:rPr>
                <w:rFonts w:cs="Arial"/>
                <w:lang w:eastAsia="ja-JP"/>
              </w:rPr>
            </w:pPr>
            <w:r w:rsidRPr="00D908AB">
              <w:rPr>
                <w:rFonts w:cs="Arial"/>
                <w:lang w:eastAsia="ja-JP"/>
              </w:rPr>
              <w:t>CA_1A-41A</w:t>
            </w:r>
          </w:p>
          <w:p w:rsidR="000B0D95" w:rsidRPr="00D908AB" w:rsidRDefault="000B0D95" w:rsidP="000B0D95">
            <w:pPr>
              <w:pStyle w:val="TAC"/>
              <w:rPr>
                <w:noProof/>
                <w:lang w:eastAsia="zh-CN"/>
              </w:rPr>
            </w:pPr>
            <w:r w:rsidRPr="00D908AB">
              <w:rPr>
                <w:rFonts w:cs="Arial"/>
                <w:lang w:eastAsia="ja-JP"/>
              </w:rPr>
              <w:t>CA_1A-41C</w:t>
            </w:r>
          </w:p>
        </w:tc>
        <w:tc>
          <w:tcPr>
            <w:tcW w:w="0" w:type="auto"/>
            <w:vAlign w:val="center"/>
          </w:tcPr>
          <w:p w:rsidR="000B0D95" w:rsidRPr="00D908AB" w:rsidRDefault="000B0D95" w:rsidP="000B0D95">
            <w:pPr>
              <w:pStyle w:val="TAC"/>
              <w:rPr>
                <w:noProof/>
                <w:lang w:eastAsia="zh-CN"/>
              </w:rPr>
            </w:pPr>
            <w:r w:rsidRPr="00D908AB">
              <w:rPr>
                <w:rFonts w:cs="Arial"/>
                <w:lang w:eastAsia="ja-JP"/>
              </w:rPr>
              <w:t>n77</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rFonts w:cs="Arial"/>
                <w:lang w:eastAsia="ja-JP"/>
              </w:rPr>
            </w:pPr>
            <w:r w:rsidRPr="00D908AB">
              <w:rPr>
                <w:rFonts w:cs="Arial"/>
                <w:lang w:eastAsia="ja-JP"/>
              </w:rPr>
              <w:t>DC_1A-41A_n78A</w:t>
            </w:r>
          </w:p>
          <w:p w:rsidR="000B0D95" w:rsidRPr="00D908AB" w:rsidRDefault="000B0D95" w:rsidP="000B0D95">
            <w:pPr>
              <w:pStyle w:val="TAC"/>
              <w:rPr>
                <w:noProof/>
                <w:lang w:eastAsia="zh-CN"/>
              </w:rPr>
            </w:pPr>
            <w:r w:rsidRPr="00D908AB">
              <w:rPr>
                <w:rFonts w:cs="Arial"/>
                <w:lang w:eastAsia="ja-JP"/>
              </w:rPr>
              <w:t>DC_1A-41C_n78A</w:t>
            </w:r>
          </w:p>
        </w:tc>
        <w:tc>
          <w:tcPr>
            <w:tcW w:w="0" w:type="auto"/>
            <w:vAlign w:val="center"/>
          </w:tcPr>
          <w:p w:rsidR="000B0D95" w:rsidRPr="00D908AB" w:rsidRDefault="000B0D95" w:rsidP="000B0D95">
            <w:pPr>
              <w:pStyle w:val="TAC"/>
              <w:rPr>
                <w:rFonts w:cs="Arial"/>
                <w:lang w:eastAsia="ja-JP"/>
              </w:rPr>
            </w:pPr>
            <w:r w:rsidRPr="00D908AB">
              <w:rPr>
                <w:rFonts w:cs="Arial"/>
                <w:lang w:eastAsia="ja-JP"/>
              </w:rPr>
              <w:t>DC_1A_n78A</w:t>
            </w:r>
          </w:p>
          <w:p w:rsidR="000B0D95" w:rsidRPr="00D908AB" w:rsidRDefault="000B0D95" w:rsidP="000B0D95">
            <w:pPr>
              <w:pStyle w:val="TAC"/>
              <w:rPr>
                <w:rFonts w:cs="Arial"/>
                <w:lang w:eastAsia="ja-JP"/>
              </w:rPr>
            </w:pPr>
            <w:r w:rsidRPr="00D908AB">
              <w:rPr>
                <w:rFonts w:cs="Arial"/>
                <w:lang w:eastAsia="ja-JP"/>
              </w:rPr>
              <w:t>DC_41A_n78A</w:t>
            </w:r>
          </w:p>
          <w:p w:rsidR="000B0D95" w:rsidRPr="00D908AB" w:rsidRDefault="000B0D95" w:rsidP="000B0D95">
            <w:pPr>
              <w:pStyle w:val="TAC"/>
              <w:rPr>
                <w:noProof/>
                <w:lang w:eastAsia="zh-CN"/>
              </w:rPr>
            </w:pPr>
            <w:r w:rsidRPr="00D908AB">
              <w:rPr>
                <w:rFonts w:cs="Arial"/>
                <w:lang w:eastAsia="ja-JP"/>
              </w:rPr>
              <w:t>DC_41C_n78A</w:t>
            </w:r>
          </w:p>
        </w:tc>
        <w:tc>
          <w:tcPr>
            <w:tcW w:w="0" w:type="auto"/>
            <w:shd w:val="clear" w:color="auto" w:fill="auto"/>
            <w:noWrap/>
            <w:vAlign w:val="center"/>
          </w:tcPr>
          <w:p w:rsidR="000B0D95" w:rsidRPr="00D908AB" w:rsidRDefault="000B0D95" w:rsidP="000B0D95">
            <w:pPr>
              <w:pStyle w:val="TAC"/>
              <w:rPr>
                <w:rFonts w:cs="Arial"/>
                <w:lang w:eastAsia="ja-JP"/>
              </w:rPr>
            </w:pPr>
            <w:r w:rsidRPr="00D908AB">
              <w:rPr>
                <w:rFonts w:cs="Arial"/>
                <w:lang w:eastAsia="ja-JP"/>
              </w:rPr>
              <w:t>CA_1A-41A</w:t>
            </w:r>
          </w:p>
          <w:p w:rsidR="000B0D95" w:rsidRPr="00D908AB" w:rsidRDefault="000B0D95" w:rsidP="000B0D95">
            <w:pPr>
              <w:pStyle w:val="TAC"/>
              <w:rPr>
                <w:noProof/>
                <w:lang w:eastAsia="zh-CN"/>
              </w:rPr>
            </w:pPr>
            <w:r w:rsidRPr="00D908AB">
              <w:rPr>
                <w:rFonts w:cs="Arial"/>
                <w:lang w:eastAsia="ja-JP"/>
              </w:rPr>
              <w:t>CA_1A-41C</w:t>
            </w:r>
          </w:p>
        </w:tc>
        <w:tc>
          <w:tcPr>
            <w:tcW w:w="0" w:type="auto"/>
            <w:vAlign w:val="center"/>
          </w:tcPr>
          <w:p w:rsidR="000B0D95" w:rsidRPr="00D908AB" w:rsidRDefault="000B0D95" w:rsidP="000B0D95">
            <w:pPr>
              <w:pStyle w:val="TAC"/>
              <w:rPr>
                <w:noProof/>
                <w:lang w:eastAsia="zh-CN"/>
              </w:rPr>
            </w:pPr>
            <w:r w:rsidRPr="00D908AB">
              <w:rPr>
                <w:rFonts w:cs="Arial"/>
                <w:lang w:eastAsia="ja-JP"/>
              </w:rPr>
              <w:t>n78</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rFonts w:cs="Arial"/>
                <w:lang w:eastAsia="ja-JP"/>
              </w:rPr>
              <w:t>DC_1A-41C_n79A</w:t>
            </w:r>
          </w:p>
        </w:tc>
        <w:tc>
          <w:tcPr>
            <w:tcW w:w="0" w:type="auto"/>
            <w:vAlign w:val="center"/>
          </w:tcPr>
          <w:p w:rsidR="000B0D95" w:rsidRPr="00D908AB" w:rsidRDefault="000B0D95" w:rsidP="000B0D95">
            <w:pPr>
              <w:pStyle w:val="TAC"/>
              <w:rPr>
                <w:rFonts w:cs="Arial"/>
                <w:lang w:eastAsia="ja-JP"/>
              </w:rPr>
            </w:pPr>
            <w:r w:rsidRPr="00D908AB">
              <w:rPr>
                <w:rFonts w:cs="Arial"/>
                <w:lang w:eastAsia="ja-JP"/>
              </w:rPr>
              <w:t>DC_1A_n79A</w:t>
            </w:r>
          </w:p>
          <w:p w:rsidR="000B0D95" w:rsidRPr="00D908AB" w:rsidRDefault="000B0D95" w:rsidP="000B0D95">
            <w:pPr>
              <w:pStyle w:val="TAC"/>
              <w:rPr>
                <w:noProof/>
                <w:lang w:eastAsia="zh-CN"/>
              </w:rPr>
            </w:pPr>
            <w:r w:rsidRPr="00D908AB">
              <w:rPr>
                <w:rFonts w:cs="Arial"/>
                <w:lang w:eastAsia="ja-JP"/>
              </w:rPr>
              <w:lastRenderedPageBreak/>
              <w:t>DC_41C_n79A</w:t>
            </w:r>
          </w:p>
        </w:tc>
        <w:tc>
          <w:tcPr>
            <w:tcW w:w="0" w:type="auto"/>
            <w:shd w:val="clear" w:color="auto" w:fill="auto"/>
            <w:noWrap/>
            <w:vAlign w:val="center"/>
          </w:tcPr>
          <w:p w:rsidR="000B0D95" w:rsidRPr="00D908AB" w:rsidRDefault="000B0D95" w:rsidP="000B0D95">
            <w:pPr>
              <w:pStyle w:val="TAC"/>
              <w:rPr>
                <w:noProof/>
                <w:lang w:eastAsia="zh-CN"/>
              </w:rPr>
            </w:pPr>
            <w:r w:rsidRPr="00D908AB">
              <w:rPr>
                <w:rFonts w:cs="Arial"/>
                <w:lang w:eastAsia="ja-JP"/>
              </w:rPr>
              <w:lastRenderedPageBreak/>
              <w:t>CA_1A-41C</w:t>
            </w:r>
          </w:p>
        </w:tc>
        <w:tc>
          <w:tcPr>
            <w:tcW w:w="0" w:type="auto"/>
            <w:vAlign w:val="center"/>
          </w:tcPr>
          <w:p w:rsidR="000B0D95" w:rsidRPr="00D908AB" w:rsidRDefault="000B0D95" w:rsidP="000B0D95">
            <w:pPr>
              <w:pStyle w:val="TAC"/>
              <w:rPr>
                <w:noProof/>
                <w:lang w:eastAsia="zh-CN"/>
              </w:rPr>
            </w:pPr>
            <w:r w:rsidRPr="00D908AB">
              <w:rPr>
                <w:rFonts w:cs="Arial"/>
                <w:lang w:eastAsia="ja-JP"/>
              </w:rPr>
              <w:t>n79</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lastRenderedPageBreak/>
              <w:t>DC_1A-28A_n77A</w:t>
            </w:r>
          </w:p>
          <w:p w:rsidR="000B0D95" w:rsidRPr="00A33C3C" w:rsidRDefault="000B0D95" w:rsidP="000B0D95">
            <w:pPr>
              <w:pStyle w:val="TAC"/>
              <w:rPr>
                <w:noProof/>
                <w:lang w:eastAsia="zh-CN"/>
              </w:rPr>
            </w:pPr>
            <w:r w:rsidRPr="00C42558">
              <w:rPr>
                <w:noProof/>
                <w:lang w:eastAsia="zh-CN"/>
              </w:rPr>
              <w:t>DC_1A-28A_n77C</w:t>
            </w:r>
          </w:p>
        </w:tc>
        <w:tc>
          <w:tcPr>
            <w:tcW w:w="0" w:type="auto"/>
            <w:vAlign w:val="center"/>
          </w:tcPr>
          <w:p w:rsidR="000B0D95" w:rsidRPr="00C42558" w:rsidRDefault="000B0D95" w:rsidP="000B0D95">
            <w:pPr>
              <w:pStyle w:val="TAC"/>
              <w:rPr>
                <w:noProof/>
                <w:lang w:eastAsia="zh-CN"/>
              </w:rPr>
            </w:pPr>
            <w:r w:rsidRPr="00C42558">
              <w:rPr>
                <w:noProof/>
                <w:lang w:eastAsia="zh-CN"/>
              </w:rPr>
              <w:t>DC_1A_n77A</w:t>
            </w:r>
          </w:p>
          <w:p w:rsidR="000B0D95" w:rsidRPr="00C42558" w:rsidRDefault="000B0D95" w:rsidP="000B0D95">
            <w:pPr>
              <w:pStyle w:val="TAC"/>
              <w:rPr>
                <w:noProof/>
                <w:lang w:eastAsia="zh-CN"/>
              </w:rPr>
            </w:pPr>
            <w:r w:rsidRPr="00C42558">
              <w:rPr>
                <w:noProof/>
                <w:lang w:eastAsia="zh-CN"/>
              </w:rPr>
              <w:t>DC_28A_n77A</w:t>
            </w:r>
          </w:p>
        </w:tc>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CA</w:t>
            </w:r>
            <w:r w:rsidR="00BA1E4D">
              <w:rPr>
                <w:noProof/>
                <w:lang w:eastAsia="zh-CN"/>
              </w:rPr>
              <w:t>_</w:t>
            </w:r>
            <w:r w:rsidRPr="00C42558">
              <w:rPr>
                <w:noProof/>
                <w:lang w:eastAsia="zh-CN"/>
              </w:rPr>
              <w:t>1A-28A</w:t>
            </w:r>
          </w:p>
        </w:tc>
        <w:tc>
          <w:tcPr>
            <w:tcW w:w="0" w:type="auto"/>
            <w:vAlign w:val="center"/>
          </w:tcPr>
          <w:p w:rsidR="000B0D95" w:rsidRPr="00C42558" w:rsidRDefault="000B0D95" w:rsidP="000B0D95">
            <w:pPr>
              <w:pStyle w:val="TAC"/>
              <w:rPr>
                <w:noProof/>
                <w:lang w:eastAsia="zh-CN"/>
              </w:rPr>
            </w:pPr>
            <w:r w:rsidRPr="00C42558">
              <w:rPr>
                <w:noProof/>
                <w:lang w:eastAsia="zh-CN"/>
              </w:rPr>
              <w:t>n77A</w:t>
            </w:r>
          </w:p>
          <w:p w:rsidR="000B0D95" w:rsidRPr="00A33C3C" w:rsidRDefault="000B0D95" w:rsidP="000B0D95">
            <w:pPr>
              <w:pStyle w:val="TAC"/>
              <w:rPr>
                <w:noProof/>
                <w:lang w:eastAsia="zh-CN"/>
              </w:rPr>
            </w:pPr>
            <w:r w:rsidRPr="00C42558">
              <w:rPr>
                <w:noProof/>
                <w:lang w:eastAsia="zh-CN"/>
              </w:rPr>
              <w:t>CA_n77C</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DC_1A-28A_n78A</w:t>
            </w:r>
          </w:p>
          <w:p w:rsidR="000B0D95" w:rsidRPr="00D908AB" w:rsidRDefault="000B0D95" w:rsidP="000B0D95">
            <w:pPr>
              <w:pStyle w:val="TAC"/>
              <w:rPr>
                <w:noProof/>
                <w:lang w:eastAsia="zh-CN"/>
              </w:rPr>
            </w:pPr>
            <w:r w:rsidRPr="00D908AB">
              <w:rPr>
                <w:noProof/>
                <w:lang w:eastAsia="zh-CN"/>
              </w:rPr>
              <w:t>DC_1A-28A_n78C</w:t>
            </w:r>
          </w:p>
        </w:tc>
        <w:tc>
          <w:tcPr>
            <w:tcW w:w="0" w:type="auto"/>
            <w:vAlign w:val="center"/>
          </w:tcPr>
          <w:p w:rsidR="000B0D95" w:rsidRPr="00D908AB" w:rsidRDefault="000B0D95" w:rsidP="000B0D95">
            <w:pPr>
              <w:pStyle w:val="TAC"/>
              <w:rPr>
                <w:noProof/>
                <w:lang w:eastAsia="zh-CN"/>
              </w:rPr>
            </w:pPr>
            <w:r w:rsidRPr="00D908AB">
              <w:rPr>
                <w:noProof/>
                <w:lang w:eastAsia="zh-CN"/>
              </w:rPr>
              <w:t>DC_1A_n78A</w:t>
            </w:r>
          </w:p>
          <w:p w:rsidR="000B0D95" w:rsidRPr="00D908AB" w:rsidRDefault="000B0D95" w:rsidP="000B0D95">
            <w:pPr>
              <w:pStyle w:val="TAC"/>
              <w:rPr>
                <w:noProof/>
                <w:lang w:eastAsia="zh-CN"/>
              </w:rPr>
            </w:pPr>
            <w:r w:rsidRPr="00D908AB">
              <w:rPr>
                <w:noProof/>
                <w:lang w:eastAsia="zh-CN"/>
              </w:rPr>
              <w:t>DC_28A_n78A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1A-28A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p w:rsidR="000B0D95" w:rsidRPr="00A33C3C" w:rsidRDefault="000B0D95" w:rsidP="000B0D95">
            <w:pPr>
              <w:pStyle w:val="TAC"/>
              <w:rPr>
                <w:noProof/>
                <w:lang w:eastAsia="zh-CN"/>
              </w:rPr>
            </w:pPr>
            <w:r w:rsidRPr="00C42558">
              <w:rPr>
                <w:noProof/>
                <w:lang w:eastAsia="zh-CN"/>
              </w:rPr>
              <w:t>CA_n78C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DC_1A-28A_n79A</w:t>
            </w:r>
          </w:p>
          <w:p w:rsidR="000B0D95" w:rsidRPr="00A33C3C" w:rsidRDefault="000B0D95" w:rsidP="000B0D95">
            <w:pPr>
              <w:pStyle w:val="TAC"/>
              <w:rPr>
                <w:noProof/>
                <w:lang w:eastAsia="zh-CN"/>
              </w:rPr>
            </w:pPr>
            <w:r w:rsidRPr="00C42558">
              <w:rPr>
                <w:noProof/>
                <w:lang w:eastAsia="zh-CN"/>
              </w:rPr>
              <w:t>DC_1A-28A_n79C</w:t>
            </w:r>
          </w:p>
        </w:tc>
        <w:tc>
          <w:tcPr>
            <w:tcW w:w="0" w:type="auto"/>
            <w:vAlign w:val="center"/>
          </w:tcPr>
          <w:p w:rsidR="000B0D95" w:rsidRPr="00C42558" w:rsidRDefault="000B0D95" w:rsidP="000B0D95">
            <w:pPr>
              <w:pStyle w:val="TAC"/>
              <w:rPr>
                <w:noProof/>
                <w:lang w:eastAsia="zh-CN"/>
              </w:rPr>
            </w:pPr>
            <w:r w:rsidRPr="00C42558">
              <w:rPr>
                <w:noProof/>
                <w:lang w:eastAsia="zh-CN"/>
              </w:rPr>
              <w:t>DC_1A_n79A</w:t>
            </w:r>
          </w:p>
          <w:p w:rsidR="000B0D95" w:rsidRPr="00C42558" w:rsidRDefault="000B0D95" w:rsidP="000B0D95">
            <w:pPr>
              <w:pStyle w:val="TAC"/>
              <w:rPr>
                <w:noProof/>
                <w:lang w:eastAsia="zh-CN"/>
              </w:rPr>
            </w:pPr>
            <w:r w:rsidRPr="00C42558">
              <w:rPr>
                <w:noProof/>
                <w:lang w:eastAsia="zh-CN"/>
              </w:rPr>
              <w:t>DC_28A_n79A</w:t>
            </w:r>
          </w:p>
        </w:tc>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CA</w:t>
            </w:r>
            <w:r w:rsidR="00BA1E4D">
              <w:rPr>
                <w:noProof/>
                <w:lang w:eastAsia="zh-CN"/>
              </w:rPr>
              <w:t>_</w:t>
            </w:r>
            <w:r w:rsidRPr="00C42558">
              <w:rPr>
                <w:noProof/>
                <w:lang w:eastAsia="zh-CN"/>
              </w:rPr>
              <w:t>1A-28A</w:t>
            </w:r>
          </w:p>
        </w:tc>
        <w:tc>
          <w:tcPr>
            <w:tcW w:w="0" w:type="auto"/>
            <w:vAlign w:val="center"/>
          </w:tcPr>
          <w:p w:rsidR="000B0D95" w:rsidRPr="00C42558" w:rsidRDefault="000B0D95" w:rsidP="000B0D95">
            <w:pPr>
              <w:pStyle w:val="TAC"/>
              <w:rPr>
                <w:noProof/>
                <w:lang w:eastAsia="zh-CN"/>
              </w:rPr>
            </w:pPr>
            <w:r w:rsidRPr="00C42558">
              <w:rPr>
                <w:noProof/>
                <w:lang w:eastAsia="zh-CN"/>
              </w:rPr>
              <w:t>n79A</w:t>
            </w:r>
          </w:p>
          <w:p w:rsidR="000B0D95" w:rsidRPr="00A33C3C" w:rsidRDefault="000B0D95" w:rsidP="000B0D95">
            <w:pPr>
              <w:pStyle w:val="TAC"/>
              <w:rPr>
                <w:noProof/>
                <w:lang w:eastAsia="zh-CN"/>
              </w:rPr>
            </w:pPr>
            <w:r w:rsidRPr="00C42558">
              <w:rPr>
                <w:noProof/>
                <w:lang w:eastAsia="zh-CN"/>
              </w:rPr>
              <w:t>CA_n79C</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rFonts w:eastAsia="Malgun Gothic"/>
                <w:noProof/>
                <w:lang w:eastAsia="ko-KR"/>
              </w:rPr>
              <w:t>DC_1A_n28A-n78A</w:t>
            </w:r>
          </w:p>
        </w:tc>
        <w:tc>
          <w:tcPr>
            <w:tcW w:w="0" w:type="auto"/>
            <w:vAlign w:val="center"/>
          </w:tcPr>
          <w:p w:rsidR="000B0D95" w:rsidRPr="00D908AB" w:rsidRDefault="000B0D95" w:rsidP="000B0D95">
            <w:pPr>
              <w:pStyle w:val="TAC"/>
              <w:rPr>
                <w:rFonts w:eastAsia="Malgun Gothic"/>
                <w:noProof/>
                <w:lang w:eastAsia="ko-KR"/>
              </w:rPr>
            </w:pPr>
            <w:r w:rsidRPr="00D908AB">
              <w:rPr>
                <w:rFonts w:eastAsia="Malgun Gothic"/>
                <w:noProof/>
                <w:lang w:eastAsia="ko-KR"/>
              </w:rPr>
              <w:t>DC_1A_n28A,</w:t>
            </w:r>
          </w:p>
          <w:p w:rsidR="000B0D95" w:rsidRPr="00D908AB" w:rsidRDefault="000B0D95" w:rsidP="000B0D95">
            <w:pPr>
              <w:pStyle w:val="TAC"/>
              <w:rPr>
                <w:noProof/>
                <w:lang w:eastAsia="zh-CN"/>
              </w:rPr>
            </w:pPr>
            <w:r w:rsidRPr="00D908AB">
              <w:rPr>
                <w:rFonts w:eastAsia="Malgun Gothic"/>
                <w:noProof/>
                <w:lang w:eastAsia="ko-KR"/>
              </w:rPr>
              <w:t>DC_1A_n78A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rFonts w:eastAsia="Malgun Gothic"/>
                <w:noProof/>
                <w:lang w:eastAsia="ko-KR"/>
              </w:rPr>
              <w:t>1A</w:t>
            </w:r>
          </w:p>
        </w:tc>
        <w:tc>
          <w:tcPr>
            <w:tcW w:w="0" w:type="auto"/>
            <w:vAlign w:val="center"/>
          </w:tcPr>
          <w:p w:rsidR="000B0D95" w:rsidRPr="00D908AB" w:rsidRDefault="000B0D95" w:rsidP="000B0D95">
            <w:pPr>
              <w:pStyle w:val="TAC"/>
              <w:rPr>
                <w:noProof/>
                <w:lang w:eastAsia="zh-CN"/>
              </w:rPr>
            </w:pPr>
            <w:r w:rsidRPr="00D908AB">
              <w:rPr>
                <w:rFonts w:eastAsia="Malgun Gothic"/>
                <w:noProof/>
                <w:lang w:eastAsia="ko-KR"/>
              </w:rPr>
              <w:t>CA_n28A-n78A</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DC_1A-42A_n77A</w:t>
            </w:r>
          </w:p>
          <w:p w:rsidR="000B0D95" w:rsidRPr="00C42558" w:rsidRDefault="000B0D95" w:rsidP="000B0D95">
            <w:pPr>
              <w:pStyle w:val="TAC"/>
              <w:rPr>
                <w:noProof/>
                <w:lang w:eastAsia="zh-CN"/>
              </w:rPr>
            </w:pPr>
            <w:r w:rsidRPr="00C42558">
              <w:rPr>
                <w:noProof/>
                <w:lang w:eastAsia="zh-CN"/>
              </w:rPr>
              <w:t>DC_1A-42A_n77C</w:t>
            </w:r>
          </w:p>
        </w:tc>
        <w:tc>
          <w:tcPr>
            <w:tcW w:w="0" w:type="auto"/>
            <w:vAlign w:val="center"/>
          </w:tcPr>
          <w:p w:rsidR="000B0D95" w:rsidRPr="00C42558" w:rsidRDefault="000B0D95" w:rsidP="000B0D95">
            <w:pPr>
              <w:pStyle w:val="TAC"/>
              <w:rPr>
                <w:noProof/>
                <w:lang w:eastAsia="zh-CN"/>
              </w:rPr>
            </w:pPr>
            <w:r w:rsidRPr="00C42558">
              <w:rPr>
                <w:noProof/>
                <w:lang w:eastAsia="zh-CN"/>
              </w:rPr>
              <w:t>DC_1A_n77A</w:t>
            </w:r>
          </w:p>
          <w:p w:rsidR="000B0D95" w:rsidRPr="00C42558" w:rsidRDefault="000B0D95" w:rsidP="000B0D95">
            <w:pPr>
              <w:pStyle w:val="TAC"/>
              <w:rPr>
                <w:noProof/>
                <w:lang w:eastAsia="zh-CN"/>
              </w:rPr>
            </w:pP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1A-42A</w:t>
            </w:r>
          </w:p>
        </w:tc>
        <w:tc>
          <w:tcPr>
            <w:tcW w:w="0" w:type="auto"/>
            <w:vAlign w:val="center"/>
          </w:tcPr>
          <w:p w:rsidR="000B0D95" w:rsidRPr="00C42558" w:rsidRDefault="000B0D95" w:rsidP="000B0D95">
            <w:pPr>
              <w:pStyle w:val="TAC"/>
              <w:rPr>
                <w:noProof/>
                <w:lang w:eastAsia="zh-CN"/>
              </w:rPr>
            </w:pPr>
            <w:r w:rsidRPr="00C42558">
              <w:rPr>
                <w:noProof/>
                <w:lang w:eastAsia="zh-CN"/>
              </w:rPr>
              <w:t>n77A</w:t>
            </w:r>
          </w:p>
          <w:p w:rsidR="000B0D95" w:rsidRPr="00C42558" w:rsidRDefault="000B0D95" w:rsidP="000B0D95">
            <w:pPr>
              <w:pStyle w:val="TAC"/>
              <w:rPr>
                <w:noProof/>
                <w:lang w:eastAsia="zh-CN"/>
              </w:rPr>
            </w:pPr>
            <w:r w:rsidRPr="00C42558">
              <w:rPr>
                <w:noProof/>
                <w:lang w:eastAsia="zh-CN"/>
              </w:rPr>
              <w:t>CA_n77C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DC_1A-42A_n78A</w:t>
            </w:r>
          </w:p>
          <w:p w:rsidR="000B0D95" w:rsidRPr="00C42558" w:rsidRDefault="000B0D95" w:rsidP="000B0D95">
            <w:pPr>
              <w:pStyle w:val="TAC"/>
              <w:rPr>
                <w:noProof/>
                <w:lang w:eastAsia="zh-CN"/>
              </w:rPr>
            </w:pPr>
            <w:r w:rsidRPr="00C42558">
              <w:rPr>
                <w:noProof/>
                <w:lang w:eastAsia="zh-CN"/>
              </w:rPr>
              <w:t>DC_1A-42A_n78C</w:t>
            </w:r>
          </w:p>
        </w:tc>
        <w:tc>
          <w:tcPr>
            <w:tcW w:w="0" w:type="auto"/>
            <w:vAlign w:val="center"/>
          </w:tcPr>
          <w:p w:rsidR="000B0D95" w:rsidRPr="00C42558" w:rsidRDefault="000B0D95" w:rsidP="000B0D95">
            <w:pPr>
              <w:pStyle w:val="TAC"/>
              <w:rPr>
                <w:noProof/>
                <w:lang w:eastAsia="zh-CN"/>
              </w:rPr>
            </w:pPr>
            <w:r w:rsidRPr="00C42558">
              <w:rPr>
                <w:noProof/>
                <w:lang w:eastAsia="zh-CN"/>
              </w:rPr>
              <w:t>DC_1An78A</w:t>
            </w:r>
          </w:p>
          <w:p w:rsidR="000B0D95" w:rsidRPr="00C42558" w:rsidRDefault="000B0D95" w:rsidP="000B0D95">
            <w:pPr>
              <w:pStyle w:val="TAC"/>
              <w:rPr>
                <w:noProof/>
                <w:lang w:eastAsia="zh-CN"/>
              </w:rPr>
            </w:pP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w:t>
            </w:r>
            <w:r w:rsidRPr="00A33C3C">
              <w:rPr>
                <w:rFonts w:hint="eastAsia"/>
                <w:noProof/>
                <w:lang w:eastAsia="zh-CN"/>
              </w:rPr>
              <w:t>42</w:t>
            </w:r>
            <w:r w:rsidRPr="00A33C3C">
              <w:rPr>
                <w:noProof/>
                <w:lang w:eastAsia="zh-CN"/>
              </w:rPr>
              <w:t>A</w:t>
            </w:r>
          </w:p>
        </w:tc>
        <w:tc>
          <w:tcPr>
            <w:tcW w:w="0" w:type="auto"/>
            <w:vAlign w:val="center"/>
          </w:tcPr>
          <w:p w:rsidR="000B0D95" w:rsidRPr="00C42558" w:rsidRDefault="000B0D95" w:rsidP="000B0D95">
            <w:pPr>
              <w:pStyle w:val="TAC"/>
              <w:rPr>
                <w:noProof/>
                <w:lang w:eastAsia="zh-CN"/>
              </w:rPr>
            </w:pPr>
            <w:r w:rsidRPr="00C42558">
              <w:rPr>
                <w:noProof/>
                <w:lang w:eastAsia="zh-CN"/>
              </w:rPr>
              <w:t>n78A</w:t>
            </w:r>
          </w:p>
          <w:p w:rsidR="000B0D95" w:rsidRPr="00C42558" w:rsidRDefault="000B0D95" w:rsidP="000B0D95">
            <w:pPr>
              <w:pStyle w:val="TAC"/>
              <w:rPr>
                <w:noProof/>
                <w:lang w:eastAsia="zh-CN"/>
              </w:rPr>
            </w:pPr>
            <w:r w:rsidRPr="00C42558">
              <w:rPr>
                <w:noProof/>
                <w:lang w:eastAsia="zh-CN"/>
              </w:rPr>
              <w:t>CA_n78C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DC_1A-42A_n79A</w:t>
            </w:r>
          </w:p>
          <w:p w:rsidR="000B0D95" w:rsidRPr="00C42558" w:rsidRDefault="000B0D95" w:rsidP="000B0D95">
            <w:pPr>
              <w:pStyle w:val="TAC"/>
              <w:rPr>
                <w:noProof/>
                <w:lang w:eastAsia="zh-CN"/>
              </w:rPr>
            </w:pPr>
            <w:r w:rsidRPr="00C42558">
              <w:rPr>
                <w:noProof/>
                <w:lang w:eastAsia="zh-CN"/>
              </w:rPr>
              <w:t>DC_1A-42A_n79C</w:t>
            </w:r>
          </w:p>
        </w:tc>
        <w:tc>
          <w:tcPr>
            <w:tcW w:w="0" w:type="auto"/>
            <w:vAlign w:val="center"/>
          </w:tcPr>
          <w:p w:rsidR="000B0D95" w:rsidRPr="00C42558" w:rsidRDefault="000B0D95" w:rsidP="000B0D95">
            <w:pPr>
              <w:pStyle w:val="TAC"/>
              <w:rPr>
                <w:noProof/>
                <w:lang w:eastAsia="zh-CN"/>
              </w:rPr>
            </w:pPr>
            <w:r w:rsidRPr="00C42558">
              <w:rPr>
                <w:noProof/>
                <w:lang w:eastAsia="zh-CN"/>
              </w:rPr>
              <w:t>DC_1A_n79A</w:t>
            </w:r>
          </w:p>
          <w:p w:rsidR="000B0D95" w:rsidRPr="00C42558" w:rsidRDefault="000B0D95" w:rsidP="000B0D95">
            <w:pPr>
              <w:pStyle w:val="TAC"/>
              <w:rPr>
                <w:noProof/>
                <w:lang w:eastAsia="zh-CN"/>
              </w:rPr>
            </w:pP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1A-</w:t>
            </w:r>
            <w:r w:rsidRPr="00A33C3C">
              <w:rPr>
                <w:rFonts w:hint="eastAsia"/>
                <w:noProof/>
                <w:lang w:eastAsia="zh-CN"/>
              </w:rPr>
              <w:t>42</w:t>
            </w:r>
            <w:r w:rsidRPr="00A33C3C">
              <w:rPr>
                <w:noProof/>
                <w:lang w:eastAsia="zh-CN"/>
              </w:rPr>
              <w:t>A</w:t>
            </w:r>
          </w:p>
        </w:tc>
        <w:tc>
          <w:tcPr>
            <w:tcW w:w="0" w:type="auto"/>
            <w:vAlign w:val="center"/>
          </w:tcPr>
          <w:p w:rsidR="000B0D95" w:rsidRPr="00C42558" w:rsidRDefault="000B0D95" w:rsidP="000B0D95">
            <w:pPr>
              <w:pStyle w:val="TAC"/>
              <w:rPr>
                <w:noProof/>
                <w:lang w:eastAsia="zh-CN"/>
              </w:rPr>
            </w:pPr>
            <w:r w:rsidRPr="00C42558">
              <w:rPr>
                <w:noProof/>
                <w:lang w:eastAsia="zh-CN"/>
              </w:rPr>
              <w:t>n79A</w:t>
            </w:r>
          </w:p>
          <w:p w:rsidR="000B0D95" w:rsidRPr="00C42558" w:rsidRDefault="000B0D95" w:rsidP="000B0D95">
            <w:pPr>
              <w:pStyle w:val="TAC"/>
              <w:rPr>
                <w:noProof/>
                <w:lang w:eastAsia="zh-CN"/>
              </w:rPr>
            </w:pPr>
            <w:r w:rsidRPr="00C42558">
              <w:rPr>
                <w:noProof/>
                <w:lang w:eastAsia="zh-CN"/>
              </w:rPr>
              <w:t>CA_n79C</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rFonts w:cs="Arial"/>
                <w:lang w:eastAsia="ja-JP"/>
              </w:rPr>
              <w:t>DC_1A-42C_n77A</w:t>
            </w:r>
          </w:p>
        </w:tc>
        <w:tc>
          <w:tcPr>
            <w:tcW w:w="0" w:type="auto"/>
            <w:vAlign w:val="center"/>
          </w:tcPr>
          <w:p w:rsidR="000B0D95" w:rsidRPr="00D908AB" w:rsidRDefault="000B0D95" w:rsidP="000B0D95">
            <w:pPr>
              <w:pStyle w:val="TAC"/>
              <w:rPr>
                <w:noProof/>
                <w:lang w:eastAsia="zh-CN"/>
              </w:rPr>
            </w:pPr>
            <w:r w:rsidRPr="00D908AB">
              <w:rPr>
                <w:rFonts w:cs="Arial"/>
                <w:lang w:eastAsia="ja-JP"/>
              </w:rPr>
              <w:t>DC_1A_n77A</w:t>
            </w:r>
          </w:p>
        </w:tc>
        <w:tc>
          <w:tcPr>
            <w:tcW w:w="0" w:type="auto"/>
            <w:shd w:val="clear" w:color="auto" w:fill="auto"/>
            <w:noWrap/>
            <w:vAlign w:val="center"/>
          </w:tcPr>
          <w:p w:rsidR="000B0D95" w:rsidRPr="00D908AB" w:rsidRDefault="000B0D95" w:rsidP="000B0D95">
            <w:pPr>
              <w:pStyle w:val="TAC"/>
              <w:rPr>
                <w:noProof/>
                <w:lang w:eastAsia="zh-CN"/>
              </w:rPr>
            </w:pPr>
            <w:r w:rsidRPr="00D908AB">
              <w:rPr>
                <w:rFonts w:cs="Arial"/>
                <w:lang w:eastAsia="ja-JP"/>
              </w:rPr>
              <w:t>CA_1A-42C</w:t>
            </w:r>
          </w:p>
        </w:tc>
        <w:tc>
          <w:tcPr>
            <w:tcW w:w="0" w:type="auto"/>
            <w:vAlign w:val="center"/>
          </w:tcPr>
          <w:p w:rsidR="000B0D95" w:rsidRPr="00D908AB" w:rsidRDefault="000B0D95" w:rsidP="000B0D95">
            <w:pPr>
              <w:pStyle w:val="TAC"/>
              <w:rPr>
                <w:noProof/>
                <w:lang w:eastAsia="zh-CN"/>
              </w:rPr>
            </w:pPr>
            <w:r w:rsidRPr="00D908AB">
              <w:rPr>
                <w:rFonts w:cs="Arial"/>
                <w:lang w:eastAsia="ja-JP"/>
              </w:rPr>
              <w:t>n77A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rFonts w:cs="Arial"/>
                <w:lang w:eastAsia="ja-JP"/>
              </w:rPr>
              <w:t>DC_1A-42C_n78A</w:t>
            </w:r>
          </w:p>
        </w:tc>
        <w:tc>
          <w:tcPr>
            <w:tcW w:w="0" w:type="auto"/>
            <w:vAlign w:val="center"/>
          </w:tcPr>
          <w:p w:rsidR="000B0D95" w:rsidRPr="00D908AB" w:rsidRDefault="000B0D95" w:rsidP="000B0D95">
            <w:pPr>
              <w:pStyle w:val="TAC"/>
              <w:rPr>
                <w:noProof/>
                <w:lang w:eastAsia="zh-CN"/>
              </w:rPr>
            </w:pPr>
            <w:r w:rsidRPr="00D908AB">
              <w:rPr>
                <w:rFonts w:cs="Arial"/>
                <w:lang w:eastAsia="ja-JP"/>
              </w:rPr>
              <w:t>DC_1A_n78A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rFonts w:cs="Arial"/>
                <w:lang w:eastAsia="ja-JP"/>
              </w:rPr>
              <w:t>CA_1A-42C</w:t>
            </w:r>
          </w:p>
        </w:tc>
        <w:tc>
          <w:tcPr>
            <w:tcW w:w="0" w:type="auto"/>
            <w:vAlign w:val="center"/>
          </w:tcPr>
          <w:p w:rsidR="000B0D95" w:rsidRPr="00D908AB" w:rsidRDefault="000B0D95" w:rsidP="000B0D95">
            <w:pPr>
              <w:pStyle w:val="TAC"/>
              <w:rPr>
                <w:noProof/>
                <w:lang w:eastAsia="zh-CN"/>
              </w:rPr>
            </w:pPr>
            <w:r w:rsidRPr="00D908AB">
              <w:rPr>
                <w:rFonts w:cs="Arial"/>
                <w:lang w:eastAsia="ja-JP"/>
              </w:rPr>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rFonts w:cs="Arial"/>
                <w:lang w:eastAsia="ja-JP"/>
              </w:rPr>
              <w:t>DC_1A-42C_n79A</w:t>
            </w:r>
          </w:p>
        </w:tc>
        <w:tc>
          <w:tcPr>
            <w:tcW w:w="0" w:type="auto"/>
            <w:vAlign w:val="center"/>
          </w:tcPr>
          <w:p w:rsidR="000B0D95" w:rsidRPr="00D908AB" w:rsidRDefault="000B0D95" w:rsidP="000B0D95">
            <w:pPr>
              <w:pStyle w:val="TAC"/>
              <w:rPr>
                <w:noProof/>
                <w:lang w:eastAsia="zh-CN"/>
              </w:rPr>
            </w:pPr>
            <w:r w:rsidRPr="00D908AB">
              <w:rPr>
                <w:rFonts w:cs="Arial"/>
                <w:lang w:eastAsia="ja-JP"/>
              </w:rPr>
              <w:t>DC_1A_n79A</w:t>
            </w:r>
          </w:p>
        </w:tc>
        <w:tc>
          <w:tcPr>
            <w:tcW w:w="0" w:type="auto"/>
            <w:shd w:val="clear" w:color="auto" w:fill="auto"/>
            <w:noWrap/>
            <w:vAlign w:val="center"/>
          </w:tcPr>
          <w:p w:rsidR="000B0D95" w:rsidRPr="00D908AB" w:rsidRDefault="000B0D95" w:rsidP="000B0D95">
            <w:pPr>
              <w:pStyle w:val="TAC"/>
              <w:rPr>
                <w:noProof/>
                <w:lang w:eastAsia="zh-CN"/>
              </w:rPr>
            </w:pPr>
            <w:r w:rsidRPr="00D908AB">
              <w:rPr>
                <w:rFonts w:cs="Arial"/>
                <w:lang w:eastAsia="ja-JP"/>
              </w:rPr>
              <w:t>CA_1A-42C</w:t>
            </w:r>
          </w:p>
        </w:tc>
        <w:tc>
          <w:tcPr>
            <w:tcW w:w="0" w:type="auto"/>
            <w:vAlign w:val="center"/>
          </w:tcPr>
          <w:p w:rsidR="000B0D95" w:rsidRPr="00D908AB" w:rsidRDefault="000B0D95" w:rsidP="000B0D95">
            <w:pPr>
              <w:pStyle w:val="TAC"/>
              <w:rPr>
                <w:noProof/>
                <w:lang w:eastAsia="zh-CN"/>
              </w:rPr>
            </w:pPr>
            <w:r w:rsidRPr="00D908AB">
              <w:rPr>
                <w:rFonts w:cs="Arial"/>
                <w:lang w:eastAsia="ja-JP"/>
              </w:rPr>
              <w:t>n79A</w:t>
            </w:r>
          </w:p>
        </w:tc>
      </w:tr>
      <w:tr w:rsidR="000B0D95" w:rsidRPr="00D908AB" w:rsidTr="00D908AB">
        <w:trPr>
          <w:trHeight w:val="288"/>
          <w:jc w:val="center"/>
        </w:trPr>
        <w:tc>
          <w:tcPr>
            <w:tcW w:w="0" w:type="auto"/>
            <w:shd w:val="clear" w:color="auto" w:fill="auto"/>
            <w:noWrap/>
            <w:vAlign w:val="center"/>
          </w:tcPr>
          <w:p w:rsidR="000B0D95" w:rsidRPr="000354AA" w:rsidRDefault="000B0D95" w:rsidP="000B0D95">
            <w:pPr>
              <w:pStyle w:val="TAC"/>
              <w:rPr>
                <w:rFonts w:cs="Arial"/>
                <w:lang w:eastAsia="ja-JP"/>
              </w:rPr>
            </w:pPr>
            <w:r w:rsidRPr="006E05E0">
              <w:rPr>
                <w:rFonts w:cs="Arial"/>
                <w:lang w:eastAsia="ja-JP"/>
              </w:rPr>
              <w:t>DC_1A-42</w:t>
            </w:r>
            <w:r>
              <w:rPr>
                <w:rFonts w:cs="Arial"/>
                <w:lang w:eastAsia="ja-JP"/>
              </w:rPr>
              <w:t>D</w:t>
            </w:r>
            <w:r w:rsidRPr="006E05E0">
              <w:rPr>
                <w:rFonts w:cs="Arial"/>
                <w:lang w:eastAsia="ja-JP"/>
              </w:rPr>
              <w:t>_n77A</w:t>
            </w:r>
          </w:p>
        </w:tc>
        <w:tc>
          <w:tcPr>
            <w:tcW w:w="0" w:type="auto"/>
            <w:vAlign w:val="center"/>
          </w:tcPr>
          <w:p w:rsidR="000B0D95" w:rsidRPr="000354AA" w:rsidRDefault="000B0D95" w:rsidP="000B0D95">
            <w:pPr>
              <w:pStyle w:val="TAC"/>
              <w:rPr>
                <w:rFonts w:cs="Arial"/>
                <w:lang w:eastAsia="ja-JP"/>
              </w:rPr>
            </w:pPr>
            <w:r w:rsidRPr="006E05E0">
              <w:rPr>
                <w:rFonts w:cs="Arial"/>
                <w:lang w:eastAsia="ja-JP"/>
              </w:rPr>
              <w:t>DC_1A_n77A</w:t>
            </w:r>
          </w:p>
        </w:tc>
        <w:tc>
          <w:tcPr>
            <w:tcW w:w="0" w:type="auto"/>
            <w:shd w:val="clear" w:color="auto" w:fill="auto"/>
            <w:noWrap/>
            <w:vAlign w:val="center"/>
          </w:tcPr>
          <w:p w:rsidR="000B0D95" w:rsidRPr="000354AA" w:rsidRDefault="000B0D95" w:rsidP="000B0D95">
            <w:pPr>
              <w:pStyle w:val="TAC"/>
              <w:rPr>
                <w:rFonts w:cs="Arial"/>
                <w:lang w:eastAsia="ja-JP"/>
              </w:rPr>
            </w:pPr>
            <w:r w:rsidRPr="006E05E0">
              <w:rPr>
                <w:rFonts w:cs="Arial"/>
                <w:lang w:eastAsia="ja-JP"/>
              </w:rPr>
              <w:t>CA_1A-42C</w:t>
            </w:r>
          </w:p>
        </w:tc>
        <w:tc>
          <w:tcPr>
            <w:tcW w:w="0" w:type="auto"/>
            <w:vAlign w:val="center"/>
          </w:tcPr>
          <w:p w:rsidR="000B0D95" w:rsidRPr="000354AA" w:rsidRDefault="000B0D95" w:rsidP="000B0D95">
            <w:pPr>
              <w:pStyle w:val="TAC"/>
              <w:rPr>
                <w:rFonts w:cs="Arial"/>
                <w:lang w:eastAsia="ja-JP"/>
              </w:rPr>
            </w:pPr>
            <w:r w:rsidRPr="006E05E0">
              <w:rPr>
                <w:rFonts w:cs="Arial"/>
                <w:lang w:eastAsia="ja-JP"/>
              </w:rPr>
              <w:t>n77A</w:t>
            </w:r>
          </w:p>
        </w:tc>
      </w:tr>
      <w:tr w:rsidR="000B0D95" w:rsidRPr="00D908AB" w:rsidTr="00D908AB">
        <w:trPr>
          <w:trHeight w:val="288"/>
          <w:jc w:val="center"/>
        </w:trPr>
        <w:tc>
          <w:tcPr>
            <w:tcW w:w="0" w:type="auto"/>
            <w:shd w:val="clear" w:color="auto" w:fill="auto"/>
            <w:noWrap/>
            <w:vAlign w:val="center"/>
          </w:tcPr>
          <w:p w:rsidR="000B0D95" w:rsidRPr="000354AA" w:rsidRDefault="000B0D95" w:rsidP="000B0D95">
            <w:pPr>
              <w:pStyle w:val="TAC"/>
              <w:rPr>
                <w:rFonts w:cs="Arial"/>
                <w:lang w:eastAsia="ja-JP"/>
              </w:rPr>
            </w:pPr>
            <w:r w:rsidRPr="006E05E0">
              <w:rPr>
                <w:rFonts w:cs="Arial"/>
                <w:lang w:eastAsia="ja-JP"/>
              </w:rPr>
              <w:t>DC_1A-42</w:t>
            </w:r>
            <w:r>
              <w:rPr>
                <w:rFonts w:cs="Arial"/>
                <w:lang w:eastAsia="ja-JP"/>
              </w:rPr>
              <w:t>D</w:t>
            </w:r>
            <w:r w:rsidRPr="006E05E0">
              <w:rPr>
                <w:rFonts w:cs="Arial"/>
                <w:lang w:eastAsia="ja-JP"/>
              </w:rPr>
              <w:t>_n78A</w:t>
            </w:r>
          </w:p>
        </w:tc>
        <w:tc>
          <w:tcPr>
            <w:tcW w:w="0" w:type="auto"/>
            <w:vAlign w:val="center"/>
          </w:tcPr>
          <w:p w:rsidR="000B0D95" w:rsidRPr="000354AA" w:rsidRDefault="000B0D95" w:rsidP="000B0D95">
            <w:pPr>
              <w:pStyle w:val="TAC"/>
              <w:rPr>
                <w:rFonts w:cs="Arial"/>
                <w:lang w:eastAsia="ja-JP"/>
              </w:rPr>
            </w:pPr>
            <w:r w:rsidRPr="006E05E0">
              <w:rPr>
                <w:rFonts w:cs="Arial"/>
                <w:lang w:eastAsia="ja-JP"/>
              </w:rPr>
              <w:t>DC_1A_n78A</w:t>
            </w:r>
          </w:p>
        </w:tc>
        <w:tc>
          <w:tcPr>
            <w:tcW w:w="0" w:type="auto"/>
            <w:shd w:val="clear" w:color="auto" w:fill="auto"/>
            <w:noWrap/>
            <w:vAlign w:val="center"/>
          </w:tcPr>
          <w:p w:rsidR="000B0D95" w:rsidRPr="000354AA" w:rsidRDefault="000B0D95" w:rsidP="000B0D95">
            <w:pPr>
              <w:pStyle w:val="TAC"/>
              <w:rPr>
                <w:rFonts w:cs="Arial"/>
                <w:lang w:eastAsia="ja-JP"/>
              </w:rPr>
            </w:pPr>
            <w:r w:rsidRPr="006E05E0">
              <w:rPr>
                <w:rFonts w:cs="Arial"/>
                <w:lang w:eastAsia="ja-JP"/>
              </w:rPr>
              <w:t>CA_1A-42C</w:t>
            </w:r>
          </w:p>
        </w:tc>
        <w:tc>
          <w:tcPr>
            <w:tcW w:w="0" w:type="auto"/>
            <w:vAlign w:val="center"/>
          </w:tcPr>
          <w:p w:rsidR="000B0D95" w:rsidRPr="000354AA" w:rsidRDefault="000B0D95" w:rsidP="000B0D95">
            <w:pPr>
              <w:pStyle w:val="TAC"/>
              <w:rPr>
                <w:rFonts w:cs="Arial"/>
                <w:lang w:eastAsia="ja-JP"/>
              </w:rPr>
            </w:pPr>
            <w:r w:rsidRPr="006E05E0">
              <w:rPr>
                <w:rFonts w:cs="Arial"/>
                <w:lang w:eastAsia="ja-JP"/>
              </w:rPr>
              <w:t>n78A</w:t>
            </w:r>
          </w:p>
        </w:tc>
      </w:tr>
      <w:tr w:rsidR="000B0D95" w:rsidRPr="00D908AB" w:rsidTr="00D908AB">
        <w:trPr>
          <w:trHeight w:val="288"/>
          <w:jc w:val="center"/>
        </w:trPr>
        <w:tc>
          <w:tcPr>
            <w:tcW w:w="0" w:type="auto"/>
            <w:shd w:val="clear" w:color="auto" w:fill="auto"/>
            <w:noWrap/>
            <w:vAlign w:val="center"/>
          </w:tcPr>
          <w:p w:rsidR="000B0D95" w:rsidRPr="000354AA" w:rsidRDefault="000B0D95" w:rsidP="000B0D95">
            <w:pPr>
              <w:pStyle w:val="TAC"/>
              <w:rPr>
                <w:rFonts w:cs="Arial"/>
                <w:lang w:eastAsia="ja-JP"/>
              </w:rPr>
            </w:pPr>
            <w:r w:rsidRPr="006E05E0">
              <w:rPr>
                <w:rFonts w:cs="Arial"/>
                <w:lang w:eastAsia="ja-JP"/>
              </w:rPr>
              <w:t>DC_1A-42</w:t>
            </w:r>
            <w:r>
              <w:rPr>
                <w:rFonts w:cs="Arial"/>
                <w:lang w:eastAsia="ja-JP"/>
              </w:rPr>
              <w:t>D</w:t>
            </w:r>
            <w:r w:rsidRPr="006E05E0">
              <w:rPr>
                <w:rFonts w:cs="Arial"/>
                <w:lang w:eastAsia="ja-JP"/>
              </w:rPr>
              <w:t>_n79A</w:t>
            </w:r>
          </w:p>
        </w:tc>
        <w:tc>
          <w:tcPr>
            <w:tcW w:w="0" w:type="auto"/>
            <w:vAlign w:val="center"/>
          </w:tcPr>
          <w:p w:rsidR="000B0D95" w:rsidRPr="000354AA" w:rsidRDefault="000B0D95" w:rsidP="000B0D95">
            <w:pPr>
              <w:pStyle w:val="TAC"/>
              <w:rPr>
                <w:rFonts w:cs="Arial"/>
                <w:lang w:eastAsia="ja-JP"/>
              </w:rPr>
            </w:pPr>
            <w:r w:rsidRPr="006E05E0">
              <w:rPr>
                <w:rFonts w:cs="Arial"/>
                <w:lang w:eastAsia="ja-JP"/>
              </w:rPr>
              <w:t>DC_1A_n79A</w:t>
            </w:r>
          </w:p>
        </w:tc>
        <w:tc>
          <w:tcPr>
            <w:tcW w:w="0" w:type="auto"/>
            <w:shd w:val="clear" w:color="auto" w:fill="auto"/>
            <w:noWrap/>
            <w:vAlign w:val="center"/>
          </w:tcPr>
          <w:p w:rsidR="000B0D95" w:rsidRPr="000354AA" w:rsidRDefault="000B0D95" w:rsidP="000B0D95">
            <w:pPr>
              <w:pStyle w:val="TAC"/>
              <w:rPr>
                <w:rFonts w:cs="Arial"/>
                <w:lang w:eastAsia="ja-JP"/>
              </w:rPr>
            </w:pPr>
            <w:r w:rsidRPr="006E05E0">
              <w:rPr>
                <w:rFonts w:cs="Arial"/>
                <w:lang w:eastAsia="ja-JP"/>
              </w:rPr>
              <w:t>CA_1A-42C</w:t>
            </w:r>
          </w:p>
        </w:tc>
        <w:tc>
          <w:tcPr>
            <w:tcW w:w="0" w:type="auto"/>
            <w:vAlign w:val="center"/>
          </w:tcPr>
          <w:p w:rsidR="000B0D95" w:rsidRPr="000354AA" w:rsidRDefault="000B0D95" w:rsidP="000B0D95">
            <w:pPr>
              <w:pStyle w:val="TAC"/>
              <w:rPr>
                <w:rFonts w:cs="Arial"/>
                <w:lang w:eastAsia="ja-JP"/>
              </w:rPr>
            </w:pPr>
            <w:r w:rsidRPr="006E05E0">
              <w:rPr>
                <w:rFonts w:cs="Arial"/>
                <w:lang w:eastAsia="ja-JP"/>
              </w:rPr>
              <w:t>n79A</w:t>
            </w:r>
          </w:p>
        </w:tc>
      </w:tr>
      <w:tr w:rsidR="000B0D95" w:rsidRPr="00D908AB" w:rsidTr="00C42558">
        <w:trPr>
          <w:trHeight w:val="288"/>
          <w:jc w:val="center"/>
        </w:trPr>
        <w:tc>
          <w:tcPr>
            <w:tcW w:w="0" w:type="auto"/>
            <w:shd w:val="clear" w:color="auto" w:fill="auto"/>
            <w:noWrap/>
            <w:vAlign w:val="center"/>
          </w:tcPr>
          <w:p w:rsidR="000B0D95" w:rsidRPr="006E05E0" w:rsidRDefault="000B0D95" w:rsidP="000B0D95">
            <w:pPr>
              <w:pStyle w:val="TAC"/>
              <w:rPr>
                <w:rFonts w:eastAsia="Malgun Gothic" w:cs="Arial"/>
                <w:lang w:eastAsia="ko-KR"/>
              </w:rPr>
            </w:pPr>
            <w:r w:rsidRPr="006E05E0">
              <w:rPr>
                <w:noProof/>
              </w:rPr>
              <w:t>DC_1A-42E_n77A</w:t>
            </w:r>
          </w:p>
        </w:tc>
        <w:tc>
          <w:tcPr>
            <w:tcW w:w="0" w:type="auto"/>
          </w:tcPr>
          <w:p w:rsidR="000B0D95" w:rsidRPr="006E05E0" w:rsidRDefault="000B0D95" w:rsidP="000B0D95">
            <w:pPr>
              <w:pStyle w:val="TAC"/>
              <w:rPr>
                <w:rFonts w:eastAsia="Malgun Gothic" w:cs="Arial"/>
                <w:lang w:eastAsia="ko-KR"/>
              </w:rPr>
            </w:pPr>
            <w:r w:rsidRPr="006E05E0">
              <w:rPr>
                <w:rFonts w:hint="eastAsia"/>
                <w:lang w:eastAsia="zh-CN"/>
              </w:rPr>
              <w:t>DC_1A_n77A</w:t>
            </w:r>
          </w:p>
        </w:tc>
        <w:tc>
          <w:tcPr>
            <w:tcW w:w="0" w:type="auto"/>
            <w:shd w:val="clear" w:color="auto" w:fill="auto"/>
            <w:noWrap/>
            <w:vAlign w:val="center"/>
          </w:tcPr>
          <w:p w:rsidR="000B0D95" w:rsidRPr="006E05E0" w:rsidRDefault="000B0D95" w:rsidP="000B0D95">
            <w:pPr>
              <w:pStyle w:val="TAC"/>
              <w:rPr>
                <w:rFonts w:eastAsia="Malgun Gothic" w:cs="Arial"/>
                <w:lang w:eastAsia="ko-KR"/>
              </w:rPr>
            </w:pPr>
            <w:r w:rsidRPr="006E05E0">
              <w:rPr>
                <w:noProof/>
              </w:rPr>
              <w:t>C</w:t>
            </w:r>
            <w:r w:rsidRPr="006E05E0">
              <w:rPr>
                <w:rFonts w:hint="eastAsia"/>
                <w:noProof/>
                <w:lang w:eastAsia="zh-CN"/>
              </w:rPr>
              <w:t>A</w:t>
            </w:r>
            <w:r w:rsidRPr="006E05E0">
              <w:rPr>
                <w:noProof/>
              </w:rPr>
              <w:t>_1A-42E</w:t>
            </w:r>
          </w:p>
        </w:tc>
        <w:tc>
          <w:tcPr>
            <w:tcW w:w="0" w:type="auto"/>
            <w:vAlign w:val="center"/>
          </w:tcPr>
          <w:p w:rsidR="000B0D95" w:rsidRPr="006E05E0" w:rsidRDefault="000B0D95" w:rsidP="000B0D95">
            <w:pPr>
              <w:pStyle w:val="TAC"/>
              <w:rPr>
                <w:rFonts w:eastAsia="Malgun Gothic" w:cs="Arial"/>
                <w:lang w:eastAsia="ko-KR"/>
              </w:rPr>
            </w:pPr>
            <w:r w:rsidRPr="006E05E0">
              <w:rPr>
                <w:rFonts w:hint="eastAsia"/>
                <w:lang w:eastAsia="zh-CN"/>
              </w:rPr>
              <w:t>n77A</w:t>
            </w:r>
          </w:p>
        </w:tc>
      </w:tr>
      <w:tr w:rsidR="000B0D95" w:rsidRPr="00D908AB" w:rsidTr="00C42558">
        <w:trPr>
          <w:trHeight w:val="288"/>
          <w:jc w:val="center"/>
        </w:trPr>
        <w:tc>
          <w:tcPr>
            <w:tcW w:w="0" w:type="auto"/>
            <w:shd w:val="clear" w:color="auto" w:fill="auto"/>
            <w:noWrap/>
            <w:vAlign w:val="center"/>
          </w:tcPr>
          <w:p w:rsidR="000B0D95" w:rsidRPr="006E05E0" w:rsidRDefault="000B0D95" w:rsidP="000B0D95">
            <w:pPr>
              <w:pStyle w:val="TAC"/>
              <w:rPr>
                <w:rFonts w:eastAsia="Malgun Gothic" w:cs="Arial"/>
                <w:lang w:eastAsia="ko-KR"/>
              </w:rPr>
            </w:pPr>
            <w:r w:rsidRPr="006E05E0">
              <w:rPr>
                <w:noProof/>
              </w:rPr>
              <w:t>DC_1A-42E_n78A</w:t>
            </w:r>
          </w:p>
        </w:tc>
        <w:tc>
          <w:tcPr>
            <w:tcW w:w="0" w:type="auto"/>
          </w:tcPr>
          <w:p w:rsidR="000B0D95" w:rsidRPr="006E05E0" w:rsidRDefault="000B0D95" w:rsidP="000B0D95">
            <w:pPr>
              <w:pStyle w:val="TAC"/>
              <w:rPr>
                <w:rFonts w:eastAsia="Malgun Gothic" w:cs="Arial"/>
                <w:lang w:eastAsia="ko-KR"/>
              </w:rPr>
            </w:pPr>
            <w:r w:rsidRPr="006E05E0">
              <w:rPr>
                <w:rFonts w:hint="eastAsia"/>
                <w:lang w:eastAsia="zh-CN"/>
              </w:rPr>
              <w:t>DC_1A_n78A</w:t>
            </w:r>
          </w:p>
        </w:tc>
        <w:tc>
          <w:tcPr>
            <w:tcW w:w="0" w:type="auto"/>
            <w:shd w:val="clear" w:color="auto" w:fill="auto"/>
            <w:noWrap/>
            <w:vAlign w:val="center"/>
          </w:tcPr>
          <w:p w:rsidR="000B0D95" w:rsidRPr="006E05E0" w:rsidRDefault="000B0D95" w:rsidP="000B0D95">
            <w:pPr>
              <w:pStyle w:val="TAC"/>
              <w:rPr>
                <w:rFonts w:eastAsia="Malgun Gothic" w:cs="Arial"/>
                <w:lang w:eastAsia="ko-KR"/>
              </w:rPr>
            </w:pPr>
            <w:r w:rsidRPr="006E05E0">
              <w:rPr>
                <w:noProof/>
              </w:rPr>
              <w:t>C</w:t>
            </w:r>
            <w:r w:rsidRPr="006E05E0">
              <w:rPr>
                <w:rFonts w:hint="eastAsia"/>
                <w:noProof/>
                <w:lang w:eastAsia="zh-CN"/>
              </w:rPr>
              <w:t>A</w:t>
            </w:r>
            <w:r w:rsidRPr="006E05E0">
              <w:rPr>
                <w:noProof/>
              </w:rPr>
              <w:t>_1A-42E</w:t>
            </w:r>
          </w:p>
        </w:tc>
        <w:tc>
          <w:tcPr>
            <w:tcW w:w="0" w:type="auto"/>
            <w:vAlign w:val="center"/>
          </w:tcPr>
          <w:p w:rsidR="000B0D95" w:rsidRPr="006E05E0" w:rsidRDefault="000B0D95" w:rsidP="000B0D95">
            <w:pPr>
              <w:pStyle w:val="TAC"/>
              <w:rPr>
                <w:rFonts w:eastAsia="Malgun Gothic" w:cs="Arial"/>
                <w:lang w:eastAsia="ko-KR"/>
              </w:rPr>
            </w:pPr>
            <w:r w:rsidRPr="006E05E0">
              <w:rPr>
                <w:rFonts w:hint="eastAsia"/>
                <w:lang w:eastAsia="zh-CN"/>
              </w:rPr>
              <w:t>n78A</w:t>
            </w:r>
          </w:p>
        </w:tc>
      </w:tr>
      <w:tr w:rsidR="000B0D95" w:rsidRPr="00D908AB" w:rsidTr="00C42558">
        <w:trPr>
          <w:trHeight w:val="288"/>
          <w:jc w:val="center"/>
        </w:trPr>
        <w:tc>
          <w:tcPr>
            <w:tcW w:w="0" w:type="auto"/>
            <w:shd w:val="clear" w:color="auto" w:fill="auto"/>
            <w:noWrap/>
            <w:vAlign w:val="center"/>
          </w:tcPr>
          <w:p w:rsidR="000B0D95" w:rsidRPr="006E05E0" w:rsidRDefault="000B0D95" w:rsidP="000B0D95">
            <w:pPr>
              <w:pStyle w:val="TAC"/>
              <w:rPr>
                <w:rFonts w:eastAsia="Malgun Gothic" w:cs="Arial"/>
                <w:lang w:eastAsia="ko-KR"/>
              </w:rPr>
            </w:pPr>
            <w:r w:rsidRPr="006E05E0">
              <w:rPr>
                <w:noProof/>
              </w:rPr>
              <w:t>DC_1A-42E_n79A</w:t>
            </w:r>
          </w:p>
        </w:tc>
        <w:tc>
          <w:tcPr>
            <w:tcW w:w="0" w:type="auto"/>
          </w:tcPr>
          <w:p w:rsidR="000B0D95" w:rsidRPr="006E05E0" w:rsidRDefault="000B0D95" w:rsidP="000B0D95">
            <w:pPr>
              <w:pStyle w:val="TAC"/>
              <w:rPr>
                <w:rFonts w:eastAsia="Malgun Gothic" w:cs="Arial"/>
                <w:lang w:eastAsia="ko-KR"/>
              </w:rPr>
            </w:pPr>
            <w:r w:rsidRPr="006E05E0">
              <w:rPr>
                <w:rFonts w:hint="eastAsia"/>
                <w:lang w:eastAsia="zh-CN"/>
              </w:rPr>
              <w:t>DC_1A_n79A</w:t>
            </w:r>
          </w:p>
        </w:tc>
        <w:tc>
          <w:tcPr>
            <w:tcW w:w="0" w:type="auto"/>
            <w:shd w:val="clear" w:color="auto" w:fill="auto"/>
            <w:noWrap/>
            <w:vAlign w:val="center"/>
          </w:tcPr>
          <w:p w:rsidR="000B0D95" w:rsidRPr="006E05E0" w:rsidRDefault="000B0D95" w:rsidP="000B0D95">
            <w:pPr>
              <w:pStyle w:val="TAC"/>
              <w:rPr>
                <w:rFonts w:eastAsia="Malgun Gothic" w:cs="Arial"/>
                <w:lang w:eastAsia="ko-KR"/>
              </w:rPr>
            </w:pPr>
            <w:r w:rsidRPr="006E05E0">
              <w:rPr>
                <w:noProof/>
              </w:rPr>
              <w:t>C</w:t>
            </w:r>
            <w:r w:rsidRPr="006E05E0">
              <w:rPr>
                <w:rFonts w:hint="eastAsia"/>
                <w:noProof/>
                <w:lang w:eastAsia="zh-CN"/>
              </w:rPr>
              <w:t>A</w:t>
            </w:r>
            <w:r w:rsidRPr="006E05E0">
              <w:rPr>
                <w:noProof/>
              </w:rPr>
              <w:t>_1A-42E</w:t>
            </w:r>
          </w:p>
        </w:tc>
        <w:tc>
          <w:tcPr>
            <w:tcW w:w="0" w:type="auto"/>
            <w:vAlign w:val="center"/>
          </w:tcPr>
          <w:p w:rsidR="000B0D95" w:rsidRPr="006E05E0" w:rsidRDefault="000B0D95" w:rsidP="000B0D95">
            <w:pPr>
              <w:pStyle w:val="TAC"/>
              <w:rPr>
                <w:rFonts w:eastAsia="Malgun Gothic" w:cs="Arial"/>
                <w:lang w:eastAsia="ko-KR"/>
              </w:rPr>
            </w:pPr>
            <w:r w:rsidRPr="006E05E0">
              <w:rPr>
                <w:rFonts w:hint="eastAsia"/>
                <w:lang w:eastAsia="zh-CN"/>
              </w:rPr>
              <w:t>n79A</w:t>
            </w:r>
          </w:p>
        </w:tc>
      </w:tr>
      <w:tr w:rsidR="000B0D95" w:rsidRPr="00D908AB" w:rsidTr="00C42558">
        <w:trPr>
          <w:trHeight w:val="288"/>
          <w:jc w:val="center"/>
        </w:trPr>
        <w:tc>
          <w:tcPr>
            <w:tcW w:w="0" w:type="auto"/>
            <w:shd w:val="clear" w:color="auto" w:fill="auto"/>
            <w:noWrap/>
            <w:vAlign w:val="center"/>
          </w:tcPr>
          <w:p w:rsidR="000B0D95" w:rsidRPr="002F5EE1" w:rsidRDefault="000B0D95" w:rsidP="000B0D95">
            <w:pPr>
              <w:pStyle w:val="TAC"/>
              <w:rPr>
                <w:rFonts w:cs="Arial"/>
                <w:lang w:eastAsia="ja-JP"/>
              </w:rPr>
            </w:pPr>
            <w:r w:rsidRPr="006E05E0">
              <w:rPr>
                <w:rFonts w:eastAsia="Malgun Gothic" w:cs="Arial" w:hint="eastAsia"/>
                <w:lang w:eastAsia="ko-KR"/>
              </w:rPr>
              <w:t>DC_1A_n77A-n79</w:t>
            </w:r>
            <w:r w:rsidRPr="006E05E0">
              <w:rPr>
                <w:rFonts w:eastAsia="Malgun Gothic" w:cs="Arial"/>
                <w:lang w:eastAsia="ko-KR"/>
              </w:rPr>
              <w:t>A</w:t>
            </w:r>
          </w:p>
        </w:tc>
        <w:tc>
          <w:tcPr>
            <w:tcW w:w="0" w:type="auto"/>
          </w:tcPr>
          <w:p w:rsidR="000B0D95" w:rsidRPr="006E05E0" w:rsidRDefault="000B0D95" w:rsidP="000B0D95">
            <w:pPr>
              <w:pStyle w:val="TAC"/>
              <w:rPr>
                <w:rFonts w:eastAsia="Malgun Gothic" w:cs="Arial"/>
                <w:lang w:eastAsia="ko-KR"/>
              </w:rPr>
            </w:pPr>
            <w:r w:rsidRPr="006E05E0">
              <w:rPr>
                <w:rFonts w:eastAsia="Malgun Gothic" w:cs="Arial" w:hint="eastAsia"/>
                <w:lang w:eastAsia="ko-KR"/>
              </w:rPr>
              <w:t>DC_1A_n77A</w:t>
            </w:r>
          </w:p>
          <w:p w:rsidR="000B0D95" w:rsidRPr="002F5EE1" w:rsidRDefault="000B0D95" w:rsidP="000B0D95">
            <w:pPr>
              <w:pStyle w:val="TAC"/>
              <w:rPr>
                <w:rFonts w:cs="Arial"/>
                <w:lang w:eastAsia="ja-JP"/>
              </w:rPr>
            </w:pPr>
            <w:r w:rsidRPr="006E05E0">
              <w:rPr>
                <w:rFonts w:eastAsia="Malgun Gothic" w:cs="Arial"/>
                <w:lang w:eastAsia="ko-KR"/>
              </w:rPr>
              <w:t>DC_1A_n79A</w:t>
            </w:r>
          </w:p>
        </w:tc>
        <w:tc>
          <w:tcPr>
            <w:tcW w:w="0" w:type="auto"/>
            <w:shd w:val="clear" w:color="auto" w:fill="auto"/>
            <w:noWrap/>
            <w:vAlign w:val="center"/>
          </w:tcPr>
          <w:p w:rsidR="000B0D95" w:rsidRPr="002F5EE1" w:rsidRDefault="000B0D95" w:rsidP="000B0D95">
            <w:pPr>
              <w:pStyle w:val="TAC"/>
              <w:rPr>
                <w:rFonts w:cs="Arial"/>
                <w:lang w:eastAsia="ja-JP"/>
              </w:rPr>
            </w:pPr>
            <w:r w:rsidRPr="006E05E0">
              <w:rPr>
                <w:rFonts w:eastAsia="Malgun Gothic" w:cs="Arial" w:hint="eastAsia"/>
                <w:lang w:eastAsia="ko-KR"/>
              </w:rPr>
              <w:t>1A</w:t>
            </w:r>
          </w:p>
        </w:tc>
        <w:tc>
          <w:tcPr>
            <w:tcW w:w="0" w:type="auto"/>
            <w:vAlign w:val="center"/>
          </w:tcPr>
          <w:p w:rsidR="000B0D95" w:rsidRPr="002F5EE1" w:rsidRDefault="000B0D95" w:rsidP="000B0D95">
            <w:pPr>
              <w:pStyle w:val="TAC"/>
              <w:rPr>
                <w:rFonts w:cs="Arial"/>
                <w:lang w:eastAsia="ja-JP"/>
              </w:rPr>
            </w:pPr>
            <w:r w:rsidRPr="006E05E0">
              <w:rPr>
                <w:rFonts w:eastAsia="Malgun Gothic" w:cs="Arial" w:hint="eastAsia"/>
                <w:lang w:eastAsia="ko-KR"/>
              </w:rPr>
              <w:t>CA_n77A-n79A</w:t>
            </w:r>
          </w:p>
        </w:tc>
      </w:tr>
      <w:tr w:rsidR="000B0D95" w:rsidRPr="00D908AB" w:rsidTr="00C42558">
        <w:trPr>
          <w:trHeight w:val="288"/>
          <w:jc w:val="center"/>
        </w:trPr>
        <w:tc>
          <w:tcPr>
            <w:tcW w:w="0" w:type="auto"/>
            <w:shd w:val="clear" w:color="auto" w:fill="auto"/>
            <w:noWrap/>
            <w:vAlign w:val="center"/>
          </w:tcPr>
          <w:p w:rsidR="000B0D95" w:rsidRPr="002F5EE1" w:rsidRDefault="000B0D95" w:rsidP="000B0D95">
            <w:pPr>
              <w:pStyle w:val="TAC"/>
              <w:rPr>
                <w:rFonts w:cs="Arial"/>
                <w:lang w:eastAsia="ja-JP"/>
              </w:rPr>
            </w:pPr>
            <w:r w:rsidRPr="006E05E0">
              <w:rPr>
                <w:rFonts w:eastAsia="Malgun Gothic" w:cs="Arial" w:hint="eastAsia"/>
                <w:lang w:eastAsia="ko-KR"/>
              </w:rPr>
              <w:t>DC_1A_n78A-n79A</w:t>
            </w:r>
          </w:p>
        </w:tc>
        <w:tc>
          <w:tcPr>
            <w:tcW w:w="0" w:type="auto"/>
          </w:tcPr>
          <w:p w:rsidR="000B0D95" w:rsidRPr="006E05E0" w:rsidRDefault="000B0D95" w:rsidP="000B0D95">
            <w:pPr>
              <w:pStyle w:val="TAC"/>
              <w:rPr>
                <w:rFonts w:eastAsia="Malgun Gothic" w:cs="Arial"/>
                <w:lang w:eastAsia="ko-KR"/>
              </w:rPr>
            </w:pPr>
            <w:r w:rsidRPr="006E05E0">
              <w:rPr>
                <w:rFonts w:eastAsia="Malgun Gothic" w:cs="Arial" w:hint="eastAsia"/>
                <w:lang w:eastAsia="ko-KR"/>
              </w:rPr>
              <w:t>DC_1A_n78A</w:t>
            </w:r>
          </w:p>
          <w:p w:rsidR="000B0D95" w:rsidRPr="002F5EE1" w:rsidRDefault="000B0D95" w:rsidP="000B0D95">
            <w:pPr>
              <w:pStyle w:val="TAC"/>
              <w:rPr>
                <w:rFonts w:cs="Arial"/>
                <w:lang w:eastAsia="ja-JP"/>
              </w:rPr>
            </w:pPr>
            <w:r w:rsidRPr="006E05E0">
              <w:rPr>
                <w:rFonts w:eastAsia="Malgun Gothic" w:cs="Arial"/>
                <w:lang w:eastAsia="ko-KR"/>
              </w:rPr>
              <w:t>DC_1A_n79A</w:t>
            </w:r>
          </w:p>
        </w:tc>
        <w:tc>
          <w:tcPr>
            <w:tcW w:w="0" w:type="auto"/>
            <w:shd w:val="clear" w:color="auto" w:fill="auto"/>
            <w:noWrap/>
            <w:vAlign w:val="center"/>
          </w:tcPr>
          <w:p w:rsidR="000B0D95" w:rsidRPr="002F5EE1" w:rsidRDefault="000B0D95" w:rsidP="000B0D95">
            <w:pPr>
              <w:pStyle w:val="TAC"/>
              <w:rPr>
                <w:rFonts w:cs="Arial"/>
                <w:lang w:eastAsia="ja-JP"/>
              </w:rPr>
            </w:pPr>
            <w:r w:rsidRPr="006E05E0">
              <w:rPr>
                <w:rFonts w:eastAsia="Malgun Gothic" w:cs="Arial" w:hint="eastAsia"/>
                <w:lang w:eastAsia="ko-KR"/>
              </w:rPr>
              <w:t>1A</w:t>
            </w:r>
          </w:p>
        </w:tc>
        <w:tc>
          <w:tcPr>
            <w:tcW w:w="0" w:type="auto"/>
            <w:vAlign w:val="center"/>
          </w:tcPr>
          <w:p w:rsidR="000B0D95" w:rsidRPr="002F5EE1" w:rsidRDefault="000B0D95" w:rsidP="000B0D95">
            <w:pPr>
              <w:pStyle w:val="TAC"/>
              <w:rPr>
                <w:rFonts w:cs="Arial"/>
                <w:lang w:eastAsia="ja-JP"/>
              </w:rPr>
            </w:pPr>
            <w:r w:rsidRPr="006E05E0">
              <w:rPr>
                <w:rFonts w:eastAsia="Malgun Gothic" w:cs="Arial" w:hint="eastAsia"/>
                <w:lang w:eastAsia="ko-KR"/>
              </w:rPr>
              <w:t>CA_n78A-n79A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rFonts w:cs="Arial"/>
                <w:lang w:eastAsia="ja-JP"/>
              </w:rPr>
            </w:pPr>
            <w:r w:rsidRPr="00D908AB">
              <w:t>DC_</w:t>
            </w:r>
            <w:r w:rsidRPr="00D908AB">
              <w:rPr>
                <w:lang w:eastAsia="zh-CN"/>
              </w:rPr>
              <w:t>1A</w:t>
            </w:r>
            <w:r w:rsidRPr="00D908AB">
              <w:t>_SUL_n78</w:t>
            </w:r>
            <w:r w:rsidRPr="00D908AB">
              <w:rPr>
                <w:lang w:eastAsia="zh-CN"/>
              </w:rPr>
              <w:t>A</w:t>
            </w:r>
            <w:r w:rsidRPr="00D908AB">
              <w:t>-n8</w:t>
            </w:r>
            <w:r w:rsidRPr="00D908AB">
              <w:rPr>
                <w:lang w:eastAsia="zh-CN"/>
              </w:rPr>
              <w:t>4A</w:t>
            </w:r>
          </w:p>
        </w:tc>
        <w:tc>
          <w:tcPr>
            <w:tcW w:w="0" w:type="auto"/>
            <w:vAlign w:val="center"/>
          </w:tcPr>
          <w:p w:rsidR="000B0D95" w:rsidRPr="00D908AB" w:rsidRDefault="000B0D95" w:rsidP="000B0D95">
            <w:pPr>
              <w:pStyle w:val="TAC"/>
              <w:rPr>
                <w:lang w:val="en-US" w:eastAsia="zh-CN"/>
              </w:rPr>
            </w:pPr>
            <w:r w:rsidRPr="00D908AB">
              <w:rPr>
                <w:lang w:val="en-US" w:eastAsia="fi-FI"/>
              </w:rPr>
              <w:t>DC_</w:t>
            </w:r>
            <w:r w:rsidRPr="00D908AB">
              <w:rPr>
                <w:lang w:val="en-US" w:eastAsia="zh-CN"/>
              </w:rPr>
              <w:t>1A</w:t>
            </w:r>
            <w:r w:rsidRPr="00D908AB">
              <w:rPr>
                <w:lang w:val="en-US" w:eastAsia="fi-FI"/>
              </w:rPr>
              <w:t>_n78</w:t>
            </w:r>
            <w:r w:rsidRPr="00D908AB">
              <w:rPr>
                <w:lang w:val="en-US" w:eastAsia="zh-CN"/>
              </w:rPr>
              <w:t>A,</w:t>
            </w:r>
          </w:p>
          <w:p w:rsidR="000B0D95" w:rsidRPr="00D908AB" w:rsidRDefault="000B0D95" w:rsidP="000B0D95">
            <w:pPr>
              <w:pStyle w:val="TAC"/>
              <w:rPr>
                <w:lang w:eastAsia="zh-CN"/>
              </w:rPr>
            </w:pPr>
            <w:r w:rsidRPr="00D908AB">
              <w:t>DC_</w:t>
            </w:r>
            <w:r w:rsidRPr="00D908AB">
              <w:rPr>
                <w:lang w:eastAsia="zh-CN"/>
              </w:rPr>
              <w:t>1A</w:t>
            </w:r>
            <w:r w:rsidRPr="00D908AB">
              <w:t>_n84A_ULSUP-TDM_n78</w:t>
            </w:r>
            <w:r w:rsidRPr="00D908AB">
              <w:rPr>
                <w:lang w:eastAsia="zh-CN"/>
              </w:rPr>
              <w:t>A,</w:t>
            </w:r>
          </w:p>
          <w:p w:rsidR="000B0D95" w:rsidRPr="00D908AB" w:rsidRDefault="000B0D95" w:rsidP="000B0D95">
            <w:pPr>
              <w:pStyle w:val="TAC"/>
              <w:rPr>
                <w:rFonts w:cs="Arial"/>
                <w:lang w:eastAsia="ja-JP"/>
              </w:rPr>
            </w:pPr>
            <w:r w:rsidRPr="00D908AB">
              <w:t>DC_</w:t>
            </w:r>
            <w:r w:rsidRPr="00D908AB">
              <w:rPr>
                <w:lang w:eastAsia="zh-CN"/>
              </w:rPr>
              <w:t>1A</w:t>
            </w:r>
            <w:r w:rsidRPr="00D908AB">
              <w:t>_n84A_ULSUP-FDM_n78</w:t>
            </w:r>
            <w:r w:rsidRPr="00D908AB">
              <w:rPr>
                <w:lang w:eastAsia="zh-CN"/>
              </w:rPr>
              <w:t>A</w:t>
            </w:r>
          </w:p>
        </w:tc>
        <w:tc>
          <w:tcPr>
            <w:tcW w:w="0" w:type="auto"/>
            <w:shd w:val="clear" w:color="auto" w:fill="auto"/>
            <w:noWrap/>
            <w:vAlign w:val="center"/>
          </w:tcPr>
          <w:p w:rsidR="000B0D95" w:rsidRPr="00D908AB" w:rsidRDefault="000B0D95" w:rsidP="000B0D95">
            <w:pPr>
              <w:pStyle w:val="TAC"/>
              <w:rPr>
                <w:rFonts w:cs="Arial"/>
                <w:lang w:eastAsia="ja-JP"/>
              </w:rPr>
            </w:pPr>
            <w:r w:rsidRPr="00D908AB">
              <w:rPr>
                <w:lang w:val="fi-FI" w:eastAsia="zh-CN"/>
              </w:rPr>
              <w:t>1</w:t>
            </w:r>
          </w:p>
        </w:tc>
        <w:tc>
          <w:tcPr>
            <w:tcW w:w="0" w:type="auto"/>
            <w:vAlign w:val="center"/>
          </w:tcPr>
          <w:p w:rsidR="000B0D95" w:rsidRPr="00D908AB" w:rsidRDefault="000B0D95" w:rsidP="000B0D95">
            <w:pPr>
              <w:pStyle w:val="TAC"/>
              <w:rPr>
                <w:rFonts w:cs="Arial"/>
                <w:lang w:eastAsia="ja-JP"/>
              </w:rPr>
            </w:pPr>
            <w:r w:rsidRPr="00D908AB">
              <w:t>SUL_n78</w:t>
            </w:r>
            <w:r w:rsidRPr="00D908AB">
              <w:rPr>
                <w:lang w:eastAsia="zh-CN"/>
              </w:rPr>
              <w:t>A</w:t>
            </w:r>
            <w:r w:rsidRPr="00D908AB">
              <w:t>-n8</w:t>
            </w:r>
            <w:r w:rsidRPr="00D908AB">
              <w:rPr>
                <w:lang w:eastAsia="zh-CN"/>
              </w:rPr>
              <w:t>4A</w:t>
            </w:r>
          </w:p>
        </w:tc>
      </w:tr>
      <w:tr w:rsidR="000B0D95" w:rsidRPr="00D908AB" w:rsidTr="00C42558">
        <w:trPr>
          <w:trHeight w:val="288"/>
          <w:jc w:val="center"/>
        </w:trPr>
        <w:tc>
          <w:tcPr>
            <w:tcW w:w="0" w:type="auto"/>
            <w:shd w:val="clear" w:color="auto" w:fill="auto"/>
            <w:noWrap/>
            <w:vAlign w:val="center"/>
          </w:tcPr>
          <w:p w:rsidR="000B0D95" w:rsidRPr="00A33C3C" w:rsidRDefault="000B0D95" w:rsidP="000B0D95">
            <w:pPr>
              <w:pStyle w:val="TAC"/>
            </w:pPr>
            <w:r w:rsidRPr="00C42558">
              <w:t>DC_2A-5A_n66A</w:t>
            </w:r>
          </w:p>
        </w:tc>
        <w:tc>
          <w:tcPr>
            <w:tcW w:w="0" w:type="auto"/>
            <w:vAlign w:val="center"/>
          </w:tcPr>
          <w:p w:rsidR="000B0D95" w:rsidRPr="00C42558" w:rsidRDefault="000B0D95" w:rsidP="000B0D95">
            <w:pPr>
              <w:pStyle w:val="TAC"/>
              <w:rPr>
                <w:noProof/>
                <w:lang w:eastAsia="zh-CN"/>
              </w:rPr>
            </w:pPr>
            <w:r w:rsidRPr="00C42558">
              <w:rPr>
                <w:noProof/>
                <w:lang w:eastAsia="zh-CN"/>
              </w:rPr>
              <w:t>DC_2A_n66A</w:t>
            </w:r>
          </w:p>
          <w:p w:rsidR="000B0D95" w:rsidRPr="00A33C3C" w:rsidRDefault="000B0D95" w:rsidP="000B0D95">
            <w:pPr>
              <w:pStyle w:val="TAC"/>
              <w:rPr>
                <w:lang w:val="en-US" w:eastAsia="fi-FI"/>
              </w:rPr>
            </w:pPr>
            <w:r w:rsidRPr="00C42558">
              <w:rPr>
                <w:noProof/>
                <w:lang w:eastAsia="zh-CN"/>
              </w:rPr>
              <w:t>DC_5A_n66A</w:t>
            </w:r>
          </w:p>
        </w:tc>
        <w:tc>
          <w:tcPr>
            <w:tcW w:w="0" w:type="auto"/>
            <w:shd w:val="clear" w:color="auto" w:fill="auto"/>
            <w:noWrap/>
            <w:vAlign w:val="center"/>
          </w:tcPr>
          <w:p w:rsidR="000B0D95" w:rsidRPr="00A33C3C" w:rsidRDefault="000B0D95" w:rsidP="000B0D95">
            <w:pPr>
              <w:pStyle w:val="TAC"/>
              <w:rPr>
                <w:lang w:val="fi-FI" w:eastAsia="zh-CN"/>
              </w:rPr>
            </w:pPr>
            <w:r w:rsidRPr="00C42558">
              <w:rPr>
                <w:rFonts w:cs="Malgun Gothic"/>
                <w:lang w:eastAsia="zh-CN"/>
              </w:rPr>
              <w:t>CA</w:t>
            </w:r>
            <w:r w:rsidRPr="00C42558">
              <w:rPr>
                <w:rFonts w:cs="Malgun Gothic"/>
              </w:rPr>
              <w:t>_</w:t>
            </w:r>
            <w:r w:rsidRPr="00C42558">
              <w:rPr>
                <w:rFonts w:cs="Malgun Gothic"/>
                <w:lang w:eastAsia="zh-CN"/>
              </w:rPr>
              <w:t>2</w:t>
            </w:r>
            <w:r w:rsidRPr="00C42558">
              <w:rPr>
                <w:rFonts w:cs="Malgun Gothic"/>
              </w:rPr>
              <w:t>A-</w:t>
            </w:r>
            <w:r w:rsidRPr="00C42558">
              <w:rPr>
                <w:rFonts w:cs="Malgun Gothic"/>
                <w:lang w:eastAsia="zh-CN"/>
              </w:rPr>
              <w:t>5A</w:t>
            </w:r>
          </w:p>
        </w:tc>
        <w:tc>
          <w:tcPr>
            <w:tcW w:w="0" w:type="auto"/>
            <w:vAlign w:val="center"/>
          </w:tcPr>
          <w:p w:rsidR="000B0D95" w:rsidRPr="00A33C3C" w:rsidRDefault="000B0D95" w:rsidP="000B0D95">
            <w:pPr>
              <w:pStyle w:val="TAC"/>
            </w:pPr>
            <w:r w:rsidRPr="00C42558">
              <w:rPr>
                <w:noProof/>
                <w:lang w:eastAsia="zh-CN"/>
              </w:rPr>
              <w:t>n66</w:t>
            </w:r>
          </w:p>
        </w:tc>
      </w:tr>
      <w:tr w:rsidR="000B0D95" w:rsidRPr="00D908AB" w:rsidTr="00C42558">
        <w:trPr>
          <w:trHeight w:val="288"/>
          <w:jc w:val="center"/>
        </w:trPr>
        <w:tc>
          <w:tcPr>
            <w:tcW w:w="0" w:type="auto"/>
            <w:shd w:val="clear" w:color="auto" w:fill="auto"/>
            <w:noWrap/>
            <w:vAlign w:val="center"/>
          </w:tcPr>
          <w:p w:rsidR="000B0D95" w:rsidRPr="00A33C3C" w:rsidRDefault="000B0D95" w:rsidP="000B0D95">
            <w:pPr>
              <w:pStyle w:val="TAC"/>
            </w:pPr>
            <w:r w:rsidRPr="00C42558">
              <w:t>DC_2A-12A_n66A</w:t>
            </w:r>
          </w:p>
        </w:tc>
        <w:tc>
          <w:tcPr>
            <w:tcW w:w="0" w:type="auto"/>
            <w:vAlign w:val="center"/>
          </w:tcPr>
          <w:p w:rsidR="000B0D95" w:rsidRPr="00C42558" w:rsidRDefault="000B0D95" w:rsidP="000B0D95">
            <w:pPr>
              <w:pStyle w:val="TAC"/>
              <w:rPr>
                <w:noProof/>
                <w:lang w:eastAsia="zh-CN"/>
              </w:rPr>
            </w:pPr>
            <w:r w:rsidRPr="00C42558">
              <w:rPr>
                <w:noProof/>
                <w:lang w:eastAsia="zh-CN"/>
              </w:rPr>
              <w:t>DC_2A_n66A</w:t>
            </w:r>
          </w:p>
          <w:p w:rsidR="000B0D95" w:rsidRPr="00A33C3C" w:rsidRDefault="000B0D95" w:rsidP="000B0D95">
            <w:pPr>
              <w:pStyle w:val="TAC"/>
              <w:rPr>
                <w:lang w:val="en-US" w:eastAsia="fi-FI"/>
              </w:rPr>
            </w:pPr>
            <w:r w:rsidRPr="00C42558">
              <w:rPr>
                <w:noProof/>
                <w:lang w:eastAsia="zh-CN"/>
              </w:rPr>
              <w:t>DC_12A_n66A</w:t>
            </w:r>
          </w:p>
        </w:tc>
        <w:tc>
          <w:tcPr>
            <w:tcW w:w="0" w:type="auto"/>
            <w:shd w:val="clear" w:color="auto" w:fill="auto"/>
            <w:noWrap/>
            <w:vAlign w:val="center"/>
          </w:tcPr>
          <w:p w:rsidR="000B0D95" w:rsidRPr="00A33C3C" w:rsidRDefault="000B0D95" w:rsidP="000B0D95">
            <w:pPr>
              <w:pStyle w:val="TAC"/>
              <w:rPr>
                <w:lang w:val="fi-FI" w:eastAsia="zh-CN"/>
              </w:rPr>
            </w:pPr>
            <w:r w:rsidRPr="00C42558">
              <w:rPr>
                <w:rFonts w:cs="Malgun Gothic"/>
                <w:lang w:eastAsia="zh-CN"/>
              </w:rPr>
              <w:t>CA</w:t>
            </w:r>
            <w:r w:rsidRPr="00C42558">
              <w:rPr>
                <w:rFonts w:cs="Malgun Gothic"/>
              </w:rPr>
              <w:t>_</w:t>
            </w:r>
            <w:r w:rsidRPr="00C42558">
              <w:rPr>
                <w:rFonts w:cs="Malgun Gothic"/>
                <w:lang w:eastAsia="zh-CN"/>
              </w:rPr>
              <w:t>2</w:t>
            </w:r>
            <w:r w:rsidRPr="00C42558">
              <w:rPr>
                <w:rFonts w:cs="Malgun Gothic"/>
              </w:rPr>
              <w:t>A-</w:t>
            </w:r>
            <w:r w:rsidRPr="00C42558">
              <w:rPr>
                <w:rFonts w:cs="Malgun Gothic"/>
                <w:lang w:eastAsia="zh-CN"/>
              </w:rPr>
              <w:t>12A</w:t>
            </w:r>
          </w:p>
        </w:tc>
        <w:tc>
          <w:tcPr>
            <w:tcW w:w="0" w:type="auto"/>
            <w:vAlign w:val="center"/>
          </w:tcPr>
          <w:p w:rsidR="000B0D95" w:rsidRPr="00A33C3C" w:rsidRDefault="000B0D95" w:rsidP="000B0D95">
            <w:pPr>
              <w:pStyle w:val="TAC"/>
            </w:pPr>
            <w:r w:rsidRPr="00C42558">
              <w:rPr>
                <w:noProof/>
                <w:lang w:eastAsia="zh-CN"/>
              </w:rPr>
              <w:t>n66</w:t>
            </w:r>
          </w:p>
        </w:tc>
      </w:tr>
      <w:tr w:rsidR="000B0D95" w:rsidRPr="00D908AB" w:rsidTr="00C42558">
        <w:trPr>
          <w:trHeight w:val="288"/>
          <w:jc w:val="center"/>
        </w:trPr>
        <w:tc>
          <w:tcPr>
            <w:tcW w:w="0" w:type="auto"/>
            <w:shd w:val="clear" w:color="auto" w:fill="auto"/>
            <w:noWrap/>
            <w:vAlign w:val="center"/>
          </w:tcPr>
          <w:p w:rsidR="000B0D95" w:rsidRPr="00A33C3C" w:rsidRDefault="000B0D95" w:rsidP="000B0D95">
            <w:pPr>
              <w:pStyle w:val="TAC"/>
            </w:pPr>
            <w:r w:rsidRPr="00C42558">
              <w:t>DC_2A-30A_n66A</w:t>
            </w:r>
          </w:p>
        </w:tc>
        <w:tc>
          <w:tcPr>
            <w:tcW w:w="0" w:type="auto"/>
            <w:vAlign w:val="center"/>
          </w:tcPr>
          <w:p w:rsidR="000B0D95" w:rsidRPr="00C42558" w:rsidRDefault="000B0D95" w:rsidP="000B0D95">
            <w:pPr>
              <w:pStyle w:val="TAC"/>
              <w:rPr>
                <w:noProof/>
                <w:lang w:eastAsia="zh-CN"/>
              </w:rPr>
            </w:pPr>
            <w:r w:rsidRPr="00C42558">
              <w:rPr>
                <w:noProof/>
                <w:lang w:eastAsia="zh-CN"/>
              </w:rPr>
              <w:t>DC_2A_n66A</w:t>
            </w:r>
          </w:p>
          <w:p w:rsidR="000B0D95" w:rsidRPr="00A33C3C" w:rsidRDefault="000B0D95" w:rsidP="000B0D95">
            <w:pPr>
              <w:pStyle w:val="TAC"/>
              <w:rPr>
                <w:lang w:val="en-US" w:eastAsia="fi-FI"/>
              </w:rPr>
            </w:pPr>
            <w:r w:rsidRPr="00C42558">
              <w:rPr>
                <w:noProof/>
                <w:lang w:eastAsia="zh-CN"/>
              </w:rPr>
              <w:t>DC_30A_n66A</w:t>
            </w:r>
          </w:p>
        </w:tc>
        <w:tc>
          <w:tcPr>
            <w:tcW w:w="0" w:type="auto"/>
            <w:shd w:val="clear" w:color="auto" w:fill="auto"/>
            <w:noWrap/>
            <w:vAlign w:val="center"/>
          </w:tcPr>
          <w:p w:rsidR="000B0D95" w:rsidRPr="00A33C3C" w:rsidRDefault="000B0D95" w:rsidP="000B0D95">
            <w:pPr>
              <w:pStyle w:val="TAC"/>
              <w:rPr>
                <w:lang w:val="fi-FI" w:eastAsia="zh-CN"/>
              </w:rPr>
            </w:pPr>
            <w:r w:rsidRPr="00C42558">
              <w:rPr>
                <w:rFonts w:cs="Malgun Gothic"/>
                <w:lang w:eastAsia="zh-CN"/>
              </w:rPr>
              <w:t>CA</w:t>
            </w:r>
            <w:r w:rsidRPr="00C42558">
              <w:rPr>
                <w:rFonts w:cs="Malgun Gothic"/>
              </w:rPr>
              <w:t>_</w:t>
            </w:r>
            <w:r w:rsidRPr="00C42558">
              <w:rPr>
                <w:rFonts w:cs="Malgun Gothic"/>
                <w:lang w:eastAsia="zh-CN"/>
              </w:rPr>
              <w:t>2</w:t>
            </w:r>
            <w:r w:rsidRPr="00C42558">
              <w:rPr>
                <w:rFonts w:cs="Malgun Gothic"/>
              </w:rPr>
              <w:t>A-</w:t>
            </w:r>
            <w:r w:rsidRPr="00C42558">
              <w:rPr>
                <w:rFonts w:cs="Malgun Gothic"/>
                <w:lang w:eastAsia="zh-CN"/>
              </w:rPr>
              <w:t>30A</w:t>
            </w:r>
          </w:p>
        </w:tc>
        <w:tc>
          <w:tcPr>
            <w:tcW w:w="0" w:type="auto"/>
            <w:vAlign w:val="center"/>
          </w:tcPr>
          <w:p w:rsidR="000B0D95" w:rsidRPr="00A33C3C" w:rsidRDefault="000B0D95" w:rsidP="000B0D95">
            <w:pPr>
              <w:pStyle w:val="TAC"/>
            </w:pPr>
            <w:r w:rsidRPr="00C42558">
              <w:rPr>
                <w:noProof/>
                <w:lang w:eastAsia="zh-CN"/>
              </w:rPr>
              <w:t>n66</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rFonts w:cs="Arial"/>
                <w:lang w:eastAsia="zh-CN"/>
              </w:rPr>
              <w:t>DC</w:t>
            </w:r>
            <w:r w:rsidRPr="00D908AB">
              <w:rPr>
                <w:rFonts w:cs="Arial"/>
              </w:rPr>
              <w:t>_</w:t>
            </w:r>
            <w:r w:rsidRPr="00D908AB">
              <w:rPr>
                <w:rFonts w:cs="Arial"/>
                <w:lang w:eastAsia="zh-CN"/>
              </w:rPr>
              <w:t>2</w:t>
            </w:r>
            <w:r w:rsidRPr="00D908AB">
              <w:rPr>
                <w:rFonts w:cs="Arial"/>
              </w:rPr>
              <w:t>A-</w:t>
            </w:r>
            <w:r w:rsidRPr="00D908AB">
              <w:rPr>
                <w:rFonts w:cs="Arial"/>
                <w:lang w:eastAsia="zh-CN"/>
              </w:rPr>
              <w:t>66A_</w:t>
            </w:r>
            <w:r w:rsidRPr="00D908AB">
              <w:rPr>
                <w:rFonts w:cs="Arial"/>
              </w:rPr>
              <w:t>n</w:t>
            </w:r>
            <w:r w:rsidRPr="00D908AB">
              <w:rPr>
                <w:rFonts w:cs="Arial"/>
                <w:lang w:eastAsia="zh-CN"/>
              </w:rPr>
              <w:t>71</w:t>
            </w:r>
            <w:r w:rsidRPr="00D908AB">
              <w:rPr>
                <w:rFonts w:cs="Arial"/>
                <w:u w:val="single"/>
                <w:lang w:eastAsia="zh-CN"/>
              </w:rPr>
              <w:t>A</w:t>
            </w:r>
          </w:p>
        </w:tc>
        <w:tc>
          <w:tcPr>
            <w:tcW w:w="0" w:type="auto"/>
            <w:vAlign w:val="center"/>
          </w:tcPr>
          <w:p w:rsidR="000B0D95" w:rsidRPr="00D908AB" w:rsidRDefault="000B0D95" w:rsidP="000B0D95">
            <w:pPr>
              <w:pStyle w:val="TAC"/>
              <w:rPr>
                <w:noProof/>
                <w:lang w:eastAsia="zh-CN"/>
              </w:rPr>
            </w:pPr>
            <w:r w:rsidRPr="00D908AB">
              <w:rPr>
                <w:noProof/>
                <w:lang w:eastAsia="zh-CN"/>
              </w:rPr>
              <w:t>DC_2A_n71A</w:t>
            </w:r>
          </w:p>
          <w:p w:rsidR="000B0D95" w:rsidRPr="00D908AB" w:rsidRDefault="000B0D95" w:rsidP="000B0D95">
            <w:pPr>
              <w:pStyle w:val="TAC"/>
              <w:rPr>
                <w:noProof/>
                <w:lang w:eastAsia="zh-CN"/>
              </w:rPr>
            </w:pPr>
            <w:r w:rsidRPr="00D908AB">
              <w:rPr>
                <w:noProof/>
                <w:lang w:eastAsia="zh-CN"/>
              </w:rPr>
              <w:t>DC_66A_n71A</w:t>
            </w:r>
          </w:p>
        </w:tc>
        <w:tc>
          <w:tcPr>
            <w:tcW w:w="0" w:type="auto"/>
            <w:shd w:val="clear" w:color="auto" w:fill="auto"/>
            <w:noWrap/>
            <w:vAlign w:val="center"/>
          </w:tcPr>
          <w:p w:rsidR="000B0D95" w:rsidRPr="00D908AB" w:rsidRDefault="000B0D95" w:rsidP="000B0D95">
            <w:pPr>
              <w:pStyle w:val="TAC"/>
              <w:rPr>
                <w:noProof/>
                <w:lang w:eastAsia="zh-CN"/>
              </w:rPr>
            </w:pPr>
            <w:r w:rsidRPr="00D908AB">
              <w:rPr>
                <w:rFonts w:cs="Arial"/>
                <w:lang w:eastAsia="zh-CN"/>
              </w:rPr>
              <w:t>CA</w:t>
            </w:r>
            <w:r w:rsidRPr="00D908AB">
              <w:rPr>
                <w:rFonts w:cs="Arial"/>
              </w:rPr>
              <w:t>_</w:t>
            </w:r>
            <w:r w:rsidRPr="00D908AB">
              <w:rPr>
                <w:rFonts w:cs="Arial"/>
                <w:lang w:eastAsia="zh-CN"/>
              </w:rPr>
              <w:t>2</w:t>
            </w:r>
            <w:r w:rsidRPr="00D908AB">
              <w:rPr>
                <w:rFonts w:cs="Arial"/>
              </w:rPr>
              <w:t>A-</w:t>
            </w:r>
            <w:r w:rsidRPr="00D908AB">
              <w:rPr>
                <w:rFonts w:cs="Arial"/>
                <w:lang w:eastAsia="zh-CN"/>
              </w:rPr>
              <w:t>66A</w:t>
            </w:r>
          </w:p>
        </w:tc>
        <w:tc>
          <w:tcPr>
            <w:tcW w:w="0" w:type="auto"/>
            <w:vAlign w:val="center"/>
          </w:tcPr>
          <w:p w:rsidR="000B0D95" w:rsidRPr="00D908AB" w:rsidRDefault="000B0D95" w:rsidP="000B0D95">
            <w:pPr>
              <w:pStyle w:val="TAC"/>
              <w:rPr>
                <w:noProof/>
                <w:lang w:eastAsia="zh-CN"/>
              </w:rPr>
            </w:pPr>
            <w:r w:rsidRPr="00D908AB">
              <w:rPr>
                <w:noProof/>
                <w:lang w:eastAsia="zh-CN"/>
              </w:rPr>
              <w:t>n71</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DC_2A-(n)71B</w:t>
            </w:r>
          </w:p>
        </w:tc>
        <w:tc>
          <w:tcPr>
            <w:tcW w:w="0" w:type="auto"/>
            <w:vAlign w:val="center"/>
          </w:tcPr>
          <w:p w:rsidR="000B0D95" w:rsidRDefault="000B0D95" w:rsidP="000B0D95">
            <w:pPr>
              <w:pStyle w:val="TAC"/>
              <w:rPr>
                <w:noProof/>
                <w:lang w:eastAsia="zh-CN"/>
              </w:rPr>
            </w:pPr>
            <w:r w:rsidRPr="00D908AB">
              <w:rPr>
                <w:noProof/>
                <w:lang w:eastAsia="zh-CN"/>
              </w:rPr>
              <w:t>DC_2A_n71A</w:t>
            </w:r>
          </w:p>
          <w:p w:rsidR="000B0D95" w:rsidRPr="00FF2F3C" w:rsidRDefault="000B0D95" w:rsidP="000B0D95">
            <w:pPr>
              <w:pStyle w:val="TAC"/>
              <w:rPr>
                <w:noProof/>
                <w:lang w:eastAsia="zh-CN"/>
              </w:rPr>
            </w:pPr>
            <w:r>
              <w:rPr>
                <w:noProof/>
                <w:lang w:eastAsia="zh-CN"/>
              </w:rPr>
              <w:t>DC_(n)71B</w:t>
            </w:r>
          </w:p>
        </w:tc>
        <w:tc>
          <w:tcPr>
            <w:tcW w:w="0" w:type="auto"/>
            <w:shd w:val="clear" w:color="auto" w:fill="auto"/>
            <w:noWrap/>
            <w:vAlign w:val="center"/>
          </w:tcPr>
          <w:p w:rsidR="000B0D95" w:rsidRPr="00C27A8A" w:rsidRDefault="000B0D95" w:rsidP="00BA1E4D">
            <w:pPr>
              <w:pStyle w:val="TAC"/>
              <w:rPr>
                <w:noProof/>
                <w:lang w:eastAsia="zh-CN"/>
              </w:rPr>
            </w:pPr>
            <w:r w:rsidRPr="00C27A8A">
              <w:rPr>
                <w:rFonts w:hint="eastAsia"/>
                <w:noProof/>
                <w:lang w:eastAsia="zh-CN"/>
              </w:rPr>
              <w:t>CA</w:t>
            </w:r>
            <w:r w:rsidRPr="00C27A8A">
              <w:rPr>
                <w:noProof/>
                <w:lang w:eastAsia="zh-CN"/>
              </w:rPr>
              <w:t>_2A-</w:t>
            </w:r>
            <w:r w:rsidRPr="00C27A8A">
              <w:rPr>
                <w:rFonts w:hint="eastAsia"/>
                <w:noProof/>
                <w:lang w:eastAsia="zh-CN"/>
              </w:rPr>
              <w:t>71A</w:t>
            </w:r>
          </w:p>
        </w:tc>
        <w:tc>
          <w:tcPr>
            <w:tcW w:w="0" w:type="auto"/>
            <w:vAlign w:val="center"/>
          </w:tcPr>
          <w:p w:rsidR="000B0D95" w:rsidRPr="00284D63" w:rsidRDefault="000B0D95" w:rsidP="000B0D95">
            <w:pPr>
              <w:pStyle w:val="TAC"/>
              <w:rPr>
                <w:noProof/>
                <w:lang w:eastAsia="zh-CN"/>
              </w:rPr>
            </w:pPr>
            <w:r w:rsidRPr="00C27A8A">
              <w:rPr>
                <w:rFonts w:hint="eastAsia"/>
                <w:noProof/>
                <w:lang w:eastAsia="zh-CN"/>
              </w:rPr>
              <w:t>n</w:t>
            </w:r>
            <w:r w:rsidRPr="00C27A8A">
              <w:rPr>
                <w:noProof/>
                <w:lang w:eastAsia="zh-CN"/>
              </w:rPr>
              <w:t>71</w:t>
            </w:r>
            <w:r w:rsidRPr="00284D63">
              <w:rPr>
                <w:rFonts w:hint="eastAsia"/>
                <w:noProof/>
                <w:lang w:eastAsia="zh-CN"/>
              </w:rPr>
              <w:t>A</w:t>
            </w:r>
          </w:p>
        </w:tc>
      </w:tr>
      <w:tr w:rsidR="000B0D95" w:rsidRPr="00D908AB" w:rsidTr="00C42558">
        <w:trPr>
          <w:trHeight w:val="288"/>
          <w:jc w:val="center"/>
        </w:trPr>
        <w:tc>
          <w:tcPr>
            <w:tcW w:w="0" w:type="auto"/>
            <w:shd w:val="clear" w:color="auto" w:fill="auto"/>
            <w:noWrap/>
          </w:tcPr>
          <w:p w:rsidR="000B0D95" w:rsidRPr="002F5EE1" w:rsidRDefault="000B0D95" w:rsidP="000B0D95">
            <w:pPr>
              <w:pStyle w:val="TAC"/>
              <w:rPr>
                <w:noProof/>
                <w:lang w:eastAsia="zh-CN"/>
              </w:rPr>
            </w:pPr>
            <w:r w:rsidRPr="006E05E0">
              <w:rPr>
                <w:rFonts w:eastAsia="Malgun Gothic" w:cs="Arial" w:hint="eastAsia"/>
                <w:lang w:eastAsia="ko-KR"/>
              </w:rPr>
              <w:t>DC_3A_n3A-n77A</w:t>
            </w:r>
          </w:p>
        </w:tc>
        <w:tc>
          <w:tcPr>
            <w:tcW w:w="0" w:type="auto"/>
          </w:tcPr>
          <w:p w:rsidR="000B0D95" w:rsidRPr="002F5EE1" w:rsidRDefault="000B0D95" w:rsidP="000B0D95">
            <w:pPr>
              <w:pStyle w:val="TAC"/>
              <w:rPr>
                <w:noProof/>
                <w:lang w:eastAsia="zh-CN"/>
              </w:rPr>
            </w:pPr>
            <w:r w:rsidRPr="006E05E0">
              <w:rPr>
                <w:rFonts w:eastAsia="Malgun Gothic" w:hint="eastAsia"/>
                <w:noProof/>
                <w:lang w:eastAsia="ko-KR"/>
              </w:rPr>
              <w:t>DC_3A_n77A</w:t>
            </w:r>
          </w:p>
        </w:tc>
        <w:tc>
          <w:tcPr>
            <w:tcW w:w="0" w:type="auto"/>
            <w:shd w:val="clear" w:color="auto" w:fill="auto"/>
            <w:noWrap/>
          </w:tcPr>
          <w:p w:rsidR="000B0D95" w:rsidRPr="002F5EE1" w:rsidRDefault="000B0D95" w:rsidP="000B0D95">
            <w:pPr>
              <w:pStyle w:val="TAC"/>
              <w:rPr>
                <w:noProof/>
                <w:lang w:eastAsia="zh-CN"/>
              </w:rPr>
            </w:pPr>
            <w:r w:rsidRPr="006E05E0">
              <w:rPr>
                <w:rFonts w:eastAsia="Malgun Gothic" w:hint="eastAsia"/>
                <w:noProof/>
                <w:lang w:eastAsia="ko-KR"/>
              </w:rPr>
              <w:t>3A</w:t>
            </w:r>
          </w:p>
        </w:tc>
        <w:tc>
          <w:tcPr>
            <w:tcW w:w="0" w:type="auto"/>
          </w:tcPr>
          <w:p w:rsidR="000B0D95" w:rsidRPr="002F5EE1" w:rsidRDefault="000B0D95" w:rsidP="000B0D95">
            <w:pPr>
              <w:pStyle w:val="TAC"/>
              <w:rPr>
                <w:noProof/>
                <w:lang w:eastAsia="zh-CN"/>
              </w:rPr>
            </w:pPr>
            <w:r w:rsidRPr="006E05E0">
              <w:rPr>
                <w:rFonts w:eastAsia="Malgun Gothic" w:hint="eastAsia"/>
                <w:noProof/>
                <w:lang w:eastAsia="ko-KR"/>
              </w:rPr>
              <w:t>CA_n3A-n77A</w:t>
            </w:r>
          </w:p>
        </w:tc>
      </w:tr>
      <w:tr w:rsidR="000B0D95" w:rsidRPr="00D908AB" w:rsidTr="00C42558">
        <w:trPr>
          <w:trHeight w:val="288"/>
          <w:jc w:val="center"/>
        </w:trPr>
        <w:tc>
          <w:tcPr>
            <w:tcW w:w="0" w:type="auto"/>
            <w:shd w:val="clear" w:color="auto" w:fill="auto"/>
            <w:noWrap/>
          </w:tcPr>
          <w:p w:rsidR="000B0D95" w:rsidRPr="002F5EE1" w:rsidRDefault="000B0D95" w:rsidP="000B0D95">
            <w:pPr>
              <w:pStyle w:val="TAC"/>
              <w:rPr>
                <w:noProof/>
                <w:lang w:eastAsia="zh-CN"/>
              </w:rPr>
            </w:pPr>
            <w:r w:rsidRPr="006E05E0">
              <w:rPr>
                <w:rFonts w:eastAsia="Malgun Gothic" w:cs="Arial" w:hint="eastAsia"/>
                <w:lang w:eastAsia="ko-KR"/>
              </w:rPr>
              <w:t>DC_3A_n3A-n78A</w:t>
            </w:r>
          </w:p>
        </w:tc>
        <w:tc>
          <w:tcPr>
            <w:tcW w:w="0" w:type="auto"/>
          </w:tcPr>
          <w:p w:rsidR="000B0D95" w:rsidRPr="002F5EE1" w:rsidRDefault="000B0D95" w:rsidP="000B0D95">
            <w:pPr>
              <w:pStyle w:val="TAC"/>
              <w:rPr>
                <w:noProof/>
                <w:lang w:eastAsia="zh-CN"/>
              </w:rPr>
            </w:pPr>
            <w:r w:rsidRPr="006E05E0">
              <w:rPr>
                <w:rFonts w:eastAsia="Malgun Gothic" w:hint="eastAsia"/>
                <w:noProof/>
                <w:lang w:eastAsia="ko-KR"/>
              </w:rPr>
              <w:t>DC_3A_n78A</w:t>
            </w:r>
          </w:p>
        </w:tc>
        <w:tc>
          <w:tcPr>
            <w:tcW w:w="0" w:type="auto"/>
            <w:shd w:val="clear" w:color="auto" w:fill="auto"/>
            <w:noWrap/>
          </w:tcPr>
          <w:p w:rsidR="000B0D95" w:rsidRPr="002F5EE1" w:rsidRDefault="000B0D95" w:rsidP="000B0D95">
            <w:pPr>
              <w:pStyle w:val="TAC"/>
              <w:rPr>
                <w:noProof/>
                <w:lang w:eastAsia="zh-CN"/>
              </w:rPr>
            </w:pPr>
            <w:r w:rsidRPr="006E05E0">
              <w:rPr>
                <w:rFonts w:eastAsia="Malgun Gothic" w:hint="eastAsia"/>
                <w:noProof/>
                <w:lang w:eastAsia="ko-KR"/>
              </w:rPr>
              <w:t>3A</w:t>
            </w:r>
          </w:p>
        </w:tc>
        <w:tc>
          <w:tcPr>
            <w:tcW w:w="0" w:type="auto"/>
          </w:tcPr>
          <w:p w:rsidR="000B0D95" w:rsidRPr="002F5EE1" w:rsidRDefault="000B0D95" w:rsidP="000B0D95">
            <w:pPr>
              <w:pStyle w:val="TAC"/>
              <w:rPr>
                <w:noProof/>
                <w:lang w:eastAsia="zh-CN"/>
              </w:rPr>
            </w:pPr>
            <w:r w:rsidRPr="006E05E0">
              <w:rPr>
                <w:rFonts w:eastAsia="Malgun Gothic" w:hint="eastAsia"/>
                <w:noProof/>
                <w:lang w:eastAsia="ko-KR"/>
              </w:rPr>
              <w:t>CA_n3A-n78A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DC_3A-5A_n78A</w:t>
            </w:r>
          </w:p>
        </w:tc>
        <w:tc>
          <w:tcPr>
            <w:tcW w:w="0" w:type="auto"/>
            <w:vAlign w:val="center"/>
          </w:tcPr>
          <w:p w:rsidR="000B0D95" w:rsidRPr="00D908AB" w:rsidRDefault="000B0D95" w:rsidP="000B0D95">
            <w:pPr>
              <w:pStyle w:val="TAC"/>
              <w:rPr>
                <w:noProof/>
                <w:lang w:eastAsia="zh-CN"/>
              </w:rPr>
            </w:pPr>
            <w:r w:rsidRPr="00D908AB">
              <w:rPr>
                <w:noProof/>
                <w:lang w:eastAsia="zh-CN"/>
              </w:rPr>
              <w:t>DC_3A_n78A</w:t>
            </w:r>
          </w:p>
          <w:p w:rsidR="000B0D95" w:rsidRPr="00D908AB" w:rsidRDefault="000B0D95" w:rsidP="000B0D95">
            <w:pPr>
              <w:pStyle w:val="TAC"/>
              <w:rPr>
                <w:noProof/>
                <w:lang w:eastAsia="zh-CN"/>
              </w:rPr>
            </w:pPr>
            <w:r w:rsidRPr="00D908AB">
              <w:rPr>
                <w:noProof/>
                <w:lang w:eastAsia="zh-CN"/>
              </w:rPr>
              <w:t>DC_5A_n78A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3A-5A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DC_3A-7A-7A_n78A</w:t>
            </w:r>
          </w:p>
        </w:tc>
        <w:tc>
          <w:tcPr>
            <w:tcW w:w="0" w:type="auto"/>
            <w:vAlign w:val="center"/>
          </w:tcPr>
          <w:p w:rsidR="000B0D95" w:rsidRPr="00D908AB" w:rsidRDefault="000B0D95" w:rsidP="000B0D95">
            <w:pPr>
              <w:pStyle w:val="TAC"/>
              <w:rPr>
                <w:lang w:val="en-US" w:eastAsia="fi-FI"/>
              </w:rPr>
            </w:pPr>
            <w:r w:rsidRPr="00D908AB">
              <w:rPr>
                <w:lang w:val="en-US" w:eastAsia="fi-FI"/>
              </w:rPr>
              <w:t>DC_3A_n78A</w:t>
            </w:r>
          </w:p>
          <w:p w:rsidR="000B0D95" w:rsidRPr="00D908AB" w:rsidRDefault="000B0D95" w:rsidP="000B0D95">
            <w:pPr>
              <w:pStyle w:val="TAC"/>
              <w:rPr>
                <w:noProof/>
                <w:lang w:eastAsia="zh-CN"/>
              </w:rPr>
            </w:pPr>
            <w:r w:rsidRPr="00D908AB">
              <w:rPr>
                <w:lang w:val="en-US" w:eastAsia="fi-FI"/>
              </w:rPr>
              <w:t>DC_7A_n78A</w:t>
            </w:r>
          </w:p>
        </w:tc>
        <w:tc>
          <w:tcPr>
            <w:tcW w:w="0" w:type="auto"/>
            <w:shd w:val="clear" w:color="auto" w:fill="auto"/>
            <w:noWrap/>
            <w:vAlign w:val="center"/>
          </w:tcPr>
          <w:p w:rsidR="000B0D95" w:rsidRPr="00D908AB" w:rsidRDefault="000B0D95" w:rsidP="000B0D95">
            <w:pPr>
              <w:pStyle w:val="TAC"/>
              <w:rPr>
                <w:noProof/>
                <w:lang w:eastAsia="zh-CN"/>
              </w:rPr>
            </w:pPr>
            <w:r w:rsidRPr="00D908AB">
              <w:t>CA_3A-7A-7A</w:t>
            </w:r>
          </w:p>
        </w:tc>
        <w:tc>
          <w:tcPr>
            <w:tcW w:w="0" w:type="auto"/>
            <w:vAlign w:val="center"/>
          </w:tcPr>
          <w:p w:rsidR="000B0D95" w:rsidRPr="00D908AB" w:rsidRDefault="000B0D95" w:rsidP="000B0D95">
            <w:pPr>
              <w:pStyle w:val="TAC"/>
              <w:rPr>
                <w:noProof/>
                <w:lang w:eastAsia="zh-CN"/>
              </w:rPr>
            </w:pPr>
            <w:r w:rsidRPr="00D908AB">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DC_3A-7A_n28A</w:t>
            </w:r>
          </w:p>
        </w:tc>
        <w:tc>
          <w:tcPr>
            <w:tcW w:w="0" w:type="auto"/>
            <w:vAlign w:val="center"/>
          </w:tcPr>
          <w:p w:rsidR="000B0D95" w:rsidRPr="00D908AB" w:rsidRDefault="000B0D95" w:rsidP="000B0D95">
            <w:pPr>
              <w:pStyle w:val="TAC"/>
              <w:rPr>
                <w:noProof/>
                <w:lang w:eastAsia="zh-CN"/>
              </w:rPr>
            </w:pPr>
            <w:r w:rsidRPr="00D908AB">
              <w:rPr>
                <w:noProof/>
                <w:lang w:eastAsia="zh-CN"/>
              </w:rPr>
              <w:t>DC_3A_n28A</w:t>
            </w:r>
          </w:p>
          <w:p w:rsidR="000B0D95" w:rsidRPr="00D908AB" w:rsidRDefault="000B0D95" w:rsidP="000B0D95">
            <w:pPr>
              <w:pStyle w:val="TAC"/>
              <w:rPr>
                <w:noProof/>
                <w:lang w:eastAsia="zh-CN"/>
              </w:rPr>
            </w:pPr>
            <w:r w:rsidRPr="00D908AB">
              <w:rPr>
                <w:noProof/>
                <w:lang w:eastAsia="zh-CN"/>
              </w:rPr>
              <w:t>DC_7A_n28A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3A-7A</w:t>
            </w:r>
          </w:p>
        </w:tc>
        <w:tc>
          <w:tcPr>
            <w:tcW w:w="0" w:type="auto"/>
            <w:vAlign w:val="center"/>
          </w:tcPr>
          <w:p w:rsidR="000B0D95" w:rsidRPr="00D908AB" w:rsidRDefault="000B0D95" w:rsidP="000B0D95">
            <w:pPr>
              <w:pStyle w:val="TAC"/>
              <w:rPr>
                <w:noProof/>
                <w:lang w:eastAsia="zh-CN"/>
              </w:rPr>
            </w:pPr>
            <w:r w:rsidRPr="00D908AB">
              <w:rPr>
                <w:noProof/>
                <w:lang w:eastAsia="zh-CN"/>
              </w:rPr>
              <w:t>n28A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DC_3A-7A_n78A</w:t>
            </w:r>
          </w:p>
        </w:tc>
        <w:tc>
          <w:tcPr>
            <w:tcW w:w="0" w:type="auto"/>
            <w:vAlign w:val="center"/>
          </w:tcPr>
          <w:p w:rsidR="000B0D95" w:rsidRPr="00D908AB" w:rsidRDefault="000B0D95" w:rsidP="000B0D95">
            <w:pPr>
              <w:pStyle w:val="TAC"/>
              <w:rPr>
                <w:noProof/>
                <w:lang w:eastAsia="zh-CN"/>
              </w:rPr>
            </w:pPr>
            <w:r w:rsidRPr="00D908AB">
              <w:rPr>
                <w:noProof/>
                <w:lang w:eastAsia="zh-CN"/>
              </w:rPr>
              <w:t>DC_3A_n78A</w:t>
            </w:r>
          </w:p>
          <w:p w:rsidR="000B0D95" w:rsidRPr="00D908AB" w:rsidRDefault="000B0D95" w:rsidP="000B0D95">
            <w:pPr>
              <w:pStyle w:val="TAC"/>
              <w:rPr>
                <w:noProof/>
                <w:lang w:eastAsia="zh-CN"/>
              </w:rPr>
            </w:pPr>
            <w:r w:rsidRPr="00D908AB">
              <w:rPr>
                <w:noProof/>
                <w:lang w:eastAsia="zh-CN"/>
              </w:rPr>
              <w:t>DC_7A_n78A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3A-7A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DC_3A-7C_n78A</w:t>
            </w:r>
          </w:p>
        </w:tc>
        <w:tc>
          <w:tcPr>
            <w:tcW w:w="0" w:type="auto"/>
            <w:vAlign w:val="center"/>
          </w:tcPr>
          <w:p w:rsidR="000B0D95" w:rsidRPr="00D908AB" w:rsidRDefault="000B0D95" w:rsidP="000B0D95">
            <w:pPr>
              <w:pStyle w:val="TAC"/>
              <w:rPr>
                <w:noProof/>
                <w:lang w:eastAsia="zh-CN"/>
              </w:rPr>
            </w:pPr>
            <w:r w:rsidRPr="00D908AB">
              <w:rPr>
                <w:noProof/>
                <w:lang w:eastAsia="zh-CN"/>
              </w:rPr>
              <w:t>DC_3A_n78A</w:t>
            </w:r>
          </w:p>
          <w:p w:rsidR="000B0D95" w:rsidRPr="00D908AB" w:rsidRDefault="000B0D95" w:rsidP="000B0D95">
            <w:pPr>
              <w:pStyle w:val="TAC"/>
              <w:rPr>
                <w:noProof/>
                <w:lang w:eastAsia="zh-CN"/>
              </w:rPr>
            </w:pPr>
            <w:r w:rsidRPr="00D908AB">
              <w:rPr>
                <w:noProof/>
                <w:lang w:eastAsia="zh-CN"/>
              </w:rPr>
              <w:t>DC_7C_n78A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3A-7C</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D908AB">
        <w:trPr>
          <w:trHeight w:val="288"/>
          <w:jc w:val="center"/>
        </w:trPr>
        <w:tc>
          <w:tcPr>
            <w:tcW w:w="0" w:type="auto"/>
            <w:shd w:val="clear" w:color="auto" w:fill="auto"/>
            <w:noWrap/>
            <w:vAlign w:val="center"/>
          </w:tcPr>
          <w:p w:rsidR="000B0D95" w:rsidRPr="000354AA" w:rsidRDefault="000B0D95" w:rsidP="000B0D95">
            <w:pPr>
              <w:pStyle w:val="TAC"/>
              <w:rPr>
                <w:noProof/>
                <w:lang w:eastAsia="zh-CN"/>
              </w:rPr>
            </w:pPr>
            <w:r w:rsidRPr="006E05E0">
              <w:rPr>
                <w:noProof/>
                <w:lang w:eastAsia="zh-CN"/>
              </w:rPr>
              <w:t>DC_3</w:t>
            </w:r>
            <w:r>
              <w:rPr>
                <w:noProof/>
                <w:lang w:eastAsia="zh-CN"/>
              </w:rPr>
              <w:t>C</w:t>
            </w:r>
            <w:r w:rsidRPr="006E05E0">
              <w:rPr>
                <w:noProof/>
                <w:lang w:eastAsia="zh-CN"/>
              </w:rPr>
              <w:t>-7C_n</w:t>
            </w:r>
            <w:r w:rsidRPr="006E05E0">
              <w:rPr>
                <w:rFonts w:hint="eastAsia"/>
                <w:noProof/>
                <w:lang w:eastAsia="zh-CN"/>
              </w:rPr>
              <w:t>78</w:t>
            </w:r>
            <w:r w:rsidRPr="006E05E0">
              <w:rPr>
                <w:noProof/>
                <w:lang w:eastAsia="zh-CN"/>
              </w:rPr>
              <w:t>A</w:t>
            </w:r>
          </w:p>
        </w:tc>
        <w:tc>
          <w:tcPr>
            <w:tcW w:w="0" w:type="auto"/>
            <w:vAlign w:val="center"/>
          </w:tcPr>
          <w:p w:rsidR="000B0D95" w:rsidRPr="006E05E0" w:rsidRDefault="000B0D95" w:rsidP="000B0D95">
            <w:pPr>
              <w:pStyle w:val="TAC"/>
              <w:rPr>
                <w:noProof/>
                <w:lang w:eastAsia="zh-CN"/>
              </w:rPr>
            </w:pPr>
            <w:r w:rsidRPr="006E05E0">
              <w:rPr>
                <w:noProof/>
                <w:lang w:eastAsia="zh-CN"/>
              </w:rPr>
              <w:t>DC_3A_n</w:t>
            </w:r>
            <w:r w:rsidRPr="006E05E0">
              <w:rPr>
                <w:rFonts w:hint="eastAsia"/>
                <w:noProof/>
                <w:lang w:eastAsia="zh-CN"/>
              </w:rPr>
              <w:t>78</w:t>
            </w:r>
            <w:r w:rsidRPr="006E05E0">
              <w:rPr>
                <w:noProof/>
                <w:lang w:eastAsia="zh-CN"/>
              </w:rPr>
              <w:t>A</w:t>
            </w:r>
          </w:p>
          <w:p w:rsidR="000B0D95" w:rsidRPr="000354AA" w:rsidRDefault="000B0D95" w:rsidP="000B0D95">
            <w:pPr>
              <w:pStyle w:val="TAC"/>
              <w:rPr>
                <w:noProof/>
                <w:lang w:eastAsia="zh-CN"/>
              </w:rPr>
            </w:pPr>
            <w:r w:rsidRPr="006E05E0">
              <w:rPr>
                <w:noProof/>
                <w:lang w:eastAsia="zh-CN"/>
              </w:rPr>
              <w:t>DC_7</w:t>
            </w:r>
            <w:r w:rsidR="00053B2D">
              <w:rPr>
                <w:noProof/>
                <w:lang w:eastAsia="zh-CN"/>
              </w:rPr>
              <w:t>C</w:t>
            </w:r>
            <w:r w:rsidRPr="006E05E0">
              <w:rPr>
                <w:noProof/>
                <w:lang w:eastAsia="zh-CN"/>
              </w:rPr>
              <w:t>_n</w:t>
            </w:r>
            <w:r w:rsidRPr="006E05E0">
              <w:rPr>
                <w:rFonts w:hint="eastAsia"/>
                <w:noProof/>
                <w:lang w:eastAsia="zh-CN"/>
              </w:rPr>
              <w:t>78</w:t>
            </w:r>
            <w:r w:rsidRPr="006E05E0">
              <w:rPr>
                <w:noProof/>
                <w:lang w:eastAsia="zh-CN"/>
              </w:rPr>
              <w:t>A</w:t>
            </w:r>
          </w:p>
        </w:tc>
        <w:tc>
          <w:tcPr>
            <w:tcW w:w="0" w:type="auto"/>
            <w:shd w:val="clear" w:color="auto" w:fill="auto"/>
            <w:noWrap/>
            <w:vAlign w:val="center"/>
          </w:tcPr>
          <w:p w:rsidR="000B0D95" w:rsidRPr="000354AA" w:rsidRDefault="000B0D95" w:rsidP="000B0D95">
            <w:pPr>
              <w:pStyle w:val="TAC"/>
              <w:rPr>
                <w:noProof/>
                <w:lang w:eastAsia="zh-CN"/>
              </w:rPr>
            </w:pPr>
            <w:r w:rsidRPr="006E05E0">
              <w:rPr>
                <w:rFonts w:hint="eastAsia"/>
                <w:noProof/>
                <w:lang w:eastAsia="zh-CN"/>
              </w:rPr>
              <w:t>CA</w:t>
            </w:r>
            <w:r w:rsidR="00BA1E4D">
              <w:rPr>
                <w:noProof/>
                <w:lang w:eastAsia="zh-CN"/>
              </w:rPr>
              <w:t>_</w:t>
            </w:r>
            <w:r w:rsidRPr="006E05E0">
              <w:rPr>
                <w:noProof/>
                <w:lang w:eastAsia="zh-CN"/>
              </w:rPr>
              <w:t>3</w:t>
            </w:r>
            <w:r>
              <w:rPr>
                <w:noProof/>
                <w:lang w:eastAsia="zh-CN"/>
              </w:rPr>
              <w:t>C</w:t>
            </w:r>
            <w:r w:rsidRPr="006E05E0">
              <w:rPr>
                <w:noProof/>
                <w:lang w:eastAsia="zh-CN"/>
              </w:rPr>
              <w:t>-7C</w:t>
            </w:r>
          </w:p>
        </w:tc>
        <w:tc>
          <w:tcPr>
            <w:tcW w:w="0" w:type="auto"/>
            <w:vAlign w:val="center"/>
          </w:tcPr>
          <w:p w:rsidR="000B0D95" w:rsidRPr="000354AA" w:rsidRDefault="000B0D95" w:rsidP="000B0D95">
            <w:pPr>
              <w:pStyle w:val="TAC"/>
              <w:rPr>
                <w:noProof/>
                <w:lang w:eastAsia="zh-CN"/>
              </w:rPr>
            </w:pPr>
            <w:r w:rsidRPr="006E05E0">
              <w:rPr>
                <w:noProof/>
                <w:lang w:eastAsia="zh-CN"/>
              </w:rPr>
              <w:t>n</w:t>
            </w:r>
            <w:r w:rsidRPr="006E05E0">
              <w:rPr>
                <w:rFonts w:hint="eastAsia"/>
                <w:noProof/>
                <w:lang w:eastAsia="zh-CN"/>
              </w:rPr>
              <w:t>78</w:t>
            </w:r>
            <w:r w:rsidRPr="006E05E0">
              <w:rPr>
                <w:noProof/>
                <w:lang w:eastAsia="zh-CN"/>
              </w:rPr>
              <w:t>A</w:t>
            </w:r>
          </w:p>
        </w:tc>
      </w:tr>
      <w:tr w:rsidR="000B0D95" w:rsidRPr="00D908AB" w:rsidTr="00C42558">
        <w:trPr>
          <w:trHeight w:val="288"/>
          <w:jc w:val="center"/>
        </w:trPr>
        <w:tc>
          <w:tcPr>
            <w:tcW w:w="0" w:type="auto"/>
            <w:shd w:val="clear" w:color="auto" w:fill="auto"/>
            <w:noWrap/>
          </w:tcPr>
          <w:p w:rsidR="000B0D95" w:rsidRPr="00FF2F3C" w:rsidRDefault="000B0D95" w:rsidP="000B0D95">
            <w:pPr>
              <w:pStyle w:val="TAC"/>
              <w:rPr>
                <w:noProof/>
                <w:lang w:eastAsia="zh-CN"/>
              </w:rPr>
            </w:pPr>
            <w:r>
              <w:rPr>
                <w:lang w:eastAsia="zh-CN"/>
              </w:rPr>
              <w:t>DC_3C-7A_n78A</w:t>
            </w:r>
          </w:p>
        </w:tc>
        <w:tc>
          <w:tcPr>
            <w:tcW w:w="0" w:type="auto"/>
          </w:tcPr>
          <w:p w:rsidR="000B0D95" w:rsidRDefault="000B0D95" w:rsidP="000B0D95">
            <w:pPr>
              <w:pStyle w:val="TAC"/>
              <w:rPr>
                <w:lang w:eastAsia="zh-CN"/>
              </w:rPr>
            </w:pPr>
            <w:r>
              <w:rPr>
                <w:lang w:eastAsia="zh-CN"/>
              </w:rPr>
              <w:t>DC_3A_n78A</w:t>
            </w:r>
          </w:p>
          <w:p w:rsidR="000B0D95" w:rsidRPr="00FF2F3C" w:rsidRDefault="000B0D95" w:rsidP="000B0D95">
            <w:pPr>
              <w:pStyle w:val="TAC"/>
              <w:rPr>
                <w:noProof/>
                <w:lang w:eastAsia="zh-CN"/>
              </w:rPr>
            </w:pPr>
            <w:r>
              <w:rPr>
                <w:lang w:eastAsia="zh-CN"/>
              </w:rPr>
              <w:t>DC_7</w:t>
            </w:r>
            <w:r w:rsidR="00053B2D">
              <w:rPr>
                <w:lang w:eastAsia="zh-CN"/>
              </w:rPr>
              <w:t>A</w:t>
            </w:r>
            <w:r>
              <w:rPr>
                <w:lang w:eastAsia="zh-CN"/>
              </w:rPr>
              <w:t>_n78A</w:t>
            </w:r>
          </w:p>
        </w:tc>
        <w:tc>
          <w:tcPr>
            <w:tcW w:w="0" w:type="auto"/>
            <w:shd w:val="clear" w:color="auto" w:fill="auto"/>
            <w:noWrap/>
          </w:tcPr>
          <w:p w:rsidR="000B0D95" w:rsidRPr="00FF2F3C" w:rsidRDefault="000B0D95" w:rsidP="000B0D95">
            <w:pPr>
              <w:pStyle w:val="TAC"/>
              <w:rPr>
                <w:noProof/>
                <w:lang w:eastAsia="zh-CN"/>
              </w:rPr>
            </w:pPr>
            <w:r>
              <w:rPr>
                <w:lang w:eastAsia="zh-CN"/>
              </w:rPr>
              <w:t>CA</w:t>
            </w:r>
            <w:r w:rsidR="00BA1E4D">
              <w:rPr>
                <w:lang w:eastAsia="zh-CN"/>
              </w:rPr>
              <w:t>_</w:t>
            </w:r>
            <w:r>
              <w:rPr>
                <w:lang w:eastAsia="zh-CN"/>
              </w:rPr>
              <w:t>3C-7A</w:t>
            </w:r>
          </w:p>
        </w:tc>
        <w:tc>
          <w:tcPr>
            <w:tcW w:w="0" w:type="auto"/>
          </w:tcPr>
          <w:p w:rsidR="000B0D95" w:rsidRPr="00FF2F3C" w:rsidRDefault="000B0D95" w:rsidP="000B0D95">
            <w:pPr>
              <w:pStyle w:val="TAC"/>
              <w:rPr>
                <w:noProof/>
                <w:lang w:eastAsia="zh-CN"/>
              </w:rPr>
            </w:pPr>
            <w:r>
              <w:rPr>
                <w:lang w:eastAsia="zh-CN"/>
              </w:rPr>
              <w:t>n78A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DC_3A-8A_n78A</w:t>
            </w:r>
          </w:p>
        </w:tc>
        <w:tc>
          <w:tcPr>
            <w:tcW w:w="0" w:type="auto"/>
            <w:vAlign w:val="center"/>
          </w:tcPr>
          <w:p w:rsidR="000B0D95" w:rsidRPr="00D908AB" w:rsidRDefault="000B0D95" w:rsidP="000B0D95">
            <w:pPr>
              <w:pStyle w:val="TAC"/>
              <w:rPr>
                <w:noProof/>
                <w:lang w:eastAsia="zh-CN"/>
              </w:rPr>
            </w:pPr>
            <w:r w:rsidRPr="00D908AB">
              <w:rPr>
                <w:noProof/>
                <w:lang w:eastAsia="zh-CN"/>
              </w:rPr>
              <w:t>DC_3A_n78A</w:t>
            </w:r>
          </w:p>
          <w:p w:rsidR="000B0D95" w:rsidRPr="00D908AB" w:rsidRDefault="000B0D95" w:rsidP="000B0D95">
            <w:pPr>
              <w:pStyle w:val="TAC"/>
              <w:rPr>
                <w:noProof/>
                <w:lang w:eastAsia="zh-CN"/>
              </w:rPr>
            </w:pPr>
            <w:r w:rsidRPr="00D908AB">
              <w:rPr>
                <w:noProof/>
                <w:lang w:eastAsia="zh-CN"/>
              </w:rPr>
              <w:t>DC_8A_n78A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3A-8A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lastRenderedPageBreak/>
              <w:t>DC_3A-19A_n77A</w:t>
            </w:r>
          </w:p>
          <w:p w:rsidR="000B0D95" w:rsidRPr="00A33C3C" w:rsidRDefault="000B0D95" w:rsidP="000B0D95">
            <w:pPr>
              <w:pStyle w:val="TAC"/>
              <w:rPr>
                <w:noProof/>
                <w:lang w:eastAsia="zh-CN"/>
              </w:rPr>
            </w:pPr>
            <w:r w:rsidRPr="00C42558">
              <w:rPr>
                <w:noProof/>
                <w:lang w:eastAsia="zh-CN"/>
              </w:rPr>
              <w:t>DC_3A-19A_n77C</w:t>
            </w:r>
          </w:p>
        </w:tc>
        <w:tc>
          <w:tcPr>
            <w:tcW w:w="0" w:type="auto"/>
            <w:vAlign w:val="center"/>
          </w:tcPr>
          <w:p w:rsidR="000B0D95" w:rsidRPr="00A33C3C" w:rsidRDefault="000B0D95" w:rsidP="000B0D95">
            <w:pPr>
              <w:pStyle w:val="TAC"/>
              <w:rPr>
                <w:noProof/>
                <w:lang w:eastAsia="zh-CN"/>
              </w:rPr>
            </w:pPr>
            <w:r w:rsidRPr="00A33C3C">
              <w:rPr>
                <w:noProof/>
                <w:lang w:eastAsia="zh-CN"/>
              </w:rPr>
              <w:t>DC_3A_n77A</w:t>
            </w:r>
          </w:p>
          <w:p w:rsidR="000B0D95" w:rsidRPr="00A33C3C" w:rsidRDefault="000B0D95" w:rsidP="000B0D95">
            <w:pPr>
              <w:pStyle w:val="TAC"/>
              <w:rPr>
                <w:noProof/>
                <w:lang w:eastAsia="zh-CN"/>
              </w:rPr>
            </w:pPr>
            <w:r w:rsidRPr="00A33C3C">
              <w:rPr>
                <w:noProof/>
                <w:lang w:eastAsia="zh-CN"/>
              </w:rPr>
              <w:t>DC_19A_n77A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3A-19A</w:t>
            </w:r>
          </w:p>
        </w:tc>
        <w:tc>
          <w:tcPr>
            <w:tcW w:w="0" w:type="auto"/>
            <w:vAlign w:val="center"/>
          </w:tcPr>
          <w:p w:rsidR="000B0D95" w:rsidRPr="00C42558" w:rsidRDefault="000B0D95" w:rsidP="000B0D95">
            <w:pPr>
              <w:pStyle w:val="TAC"/>
              <w:rPr>
                <w:noProof/>
                <w:lang w:eastAsia="zh-CN"/>
              </w:rPr>
            </w:pPr>
            <w:r w:rsidRPr="00C42558">
              <w:rPr>
                <w:noProof/>
                <w:lang w:eastAsia="zh-CN"/>
              </w:rPr>
              <w:t>n77A</w:t>
            </w:r>
          </w:p>
          <w:p w:rsidR="000B0D95" w:rsidRPr="00A33C3C" w:rsidRDefault="000B0D95" w:rsidP="000B0D95">
            <w:pPr>
              <w:pStyle w:val="TAC"/>
              <w:rPr>
                <w:noProof/>
                <w:lang w:eastAsia="zh-CN"/>
              </w:rPr>
            </w:pPr>
            <w:r w:rsidRPr="00C42558">
              <w:rPr>
                <w:noProof/>
                <w:lang w:eastAsia="zh-CN"/>
              </w:rPr>
              <w:t>CA_n77C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DC_3A-19A_n78A</w:t>
            </w:r>
          </w:p>
          <w:p w:rsidR="000B0D95" w:rsidRPr="00A33C3C" w:rsidRDefault="000B0D95" w:rsidP="000B0D95">
            <w:pPr>
              <w:pStyle w:val="TAC"/>
              <w:rPr>
                <w:noProof/>
                <w:lang w:eastAsia="zh-CN"/>
              </w:rPr>
            </w:pPr>
            <w:r w:rsidRPr="00C42558">
              <w:rPr>
                <w:noProof/>
                <w:lang w:eastAsia="zh-CN"/>
              </w:rPr>
              <w:t>DC_3A-19A_n78C</w:t>
            </w:r>
          </w:p>
        </w:tc>
        <w:tc>
          <w:tcPr>
            <w:tcW w:w="0" w:type="auto"/>
            <w:vAlign w:val="center"/>
          </w:tcPr>
          <w:p w:rsidR="000B0D95" w:rsidRPr="00A33C3C" w:rsidRDefault="000B0D95" w:rsidP="000B0D95">
            <w:pPr>
              <w:pStyle w:val="TAC"/>
              <w:rPr>
                <w:noProof/>
                <w:lang w:eastAsia="zh-CN"/>
              </w:rPr>
            </w:pPr>
            <w:r w:rsidRPr="00A33C3C">
              <w:rPr>
                <w:noProof/>
                <w:lang w:eastAsia="zh-CN"/>
              </w:rPr>
              <w:t>DC_3A_n78A</w:t>
            </w:r>
          </w:p>
          <w:p w:rsidR="000B0D95" w:rsidRPr="00A33C3C" w:rsidRDefault="000B0D95" w:rsidP="000B0D95">
            <w:pPr>
              <w:pStyle w:val="TAC"/>
              <w:rPr>
                <w:noProof/>
                <w:lang w:eastAsia="zh-CN"/>
              </w:rPr>
            </w:pPr>
            <w:r w:rsidRPr="00A33C3C">
              <w:rPr>
                <w:noProof/>
                <w:lang w:eastAsia="zh-CN"/>
              </w:rPr>
              <w:t>DC_19A_n78A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3A-19A</w:t>
            </w:r>
          </w:p>
        </w:tc>
        <w:tc>
          <w:tcPr>
            <w:tcW w:w="0" w:type="auto"/>
            <w:vAlign w:val="center"/>
          </w:tcPr>
          <w:p w:rsidR="000B0D95" w:rsidRPr="00C42558" w:rsidRDefault="000B0D95" w:rsidP="000B0D95">
            <w:pPr>
              <w:pStyle w:val="TAC"/>
              <w:rPr>
                <w:noProof/>
                <w:lang w:eastAsia="zh-CN"/>
              </w:rPr>
            </w:pPr>
            <w:r w:rsidRPr="00C42558">
              <w:rPr>
                <w:noProof/>
                <w:lang w:eastAsia="zh-CN"/>
              </w:rPr>
              <w:t>n78A</w:t>
            </w:r>
          </w:p>
          <w:p w:rsidR="000B0D95" w:rsidRPr="00A33C3C" w:rsidRDefault="000B0D95" w:rsidP="000B0D95">
            <w:pPr>
              <w:pStyle w:val="TAC"/>
              <w:rPr>
                <w:noProof/>
                <w:lang w:eastAsia="zh-CN"/>
              </w:rPr>
            </w:pPr>
            <w:r w:rsidRPr="00C42558">
              <w:rPr>
                <w:noProof/>
                <w:lang w:eastAsia="zh-CN"/>
              </w:rPr>
              <w:t>CA_n78C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DC_3A-19A_n79A</w:t>
            </w:r>
          </w:p>
          <w:p w:rsidR="000B0D95" w:rsidRPr="00A33C3C" w:rsidRDefault="000B0D95" w:rsidP="000B0D95">
            <w:pPr>
              <w:pStyle w:val="TAC"/>
              <w:rPr>
                <w:noProof/>
                <w:lang w:eastAsia="zh-CN"/>
              </w:rPr>
            </w:pPr>
            <w:r w:rsidRPr="00C42558">
              <w:rPr>
                <w:noProof/>
                <w:lang w:eastAsia="zh-CN"/>
              </w:rPr>
              <w:t>DC_3A-19A_n79C</w:t>
            </w:r>
          </w:p>
        </w:tc>
        <w:tc>
          <w:tcPr>
            <w:tcW w:w="0" w:type="auto"/>
            <w:vAlign w:val="center"/>
          </w:tcPr>
          <w:p w:rsidR="000B0D95" w:rsidRPr="00A33C3C" w:rsidRDefault="000B0D95" w:rsidP="000B0D95">
            <w:pPr>
              <w:pStyle w:val="TAC"/>
              <w:rPr>
                <w:noProof/>
                <w:lang w:eastAsia="zh-CN"/>
              </w:rPr>
            </w:pPr>
            <w:r w:rsidRPr="00A33C3C">
              <w:rPr>
                <w:noProof/>
                <w:lang w:eastAsia="zh-CN"/>
              </w:rPr>
              <w:t>DC_3A_n79A</w:t>
            </w:r>
          </w:p>
          <w:p w:rsidR="000B0D95" w:rsidRPr="00A33C3C" w:rsidRDefault="000B0D95" w:rsidP="000B0D95">
            <w:pPr>
              <w:pStyle w:val="TAC"/>
              <w:rPr>
                <w:noProof/>
                <w:lang w:eastAsia="zh-CN"/>
              </w:rPr>
            </w:pPr>
            <w:r w:rsidRPr="00A33C3C">
              <w:rPr>
                <w:noProof/>
                <w:lang w:eastAsia="zh-CN"/>
              </w:rPr>
              <w:t>DC_19A_n79A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3A-19A</w:t>
            </w:r>
          </w:p>
        </w:tc>
        <w:tc>
          <w:tcPr>
            <w:tcW w:w="0" w:type="auto"/>
            <w:vAlign w:val="center"/>
          </w:tcPr>
          <w:p w:rsidR="000B0D95" w:rsidRPr="00C42558" w:rsidRDefault="000B0D95" w:rsidP="000B0D95">
            <w:pPr>
              <w:pStyle w:val="TAC"/>
              <w:rPr>
                <w:noProof/>
                <w:lang w:eastAsia="zh-CN"/>
              </w:rPr>
            </w:pPr>
            <w:r w:rsidRPr="00C42558">
              <w:rPr>
                <w:noProof/>
                <w:lang w:eastAsia="zh-CN"/>
              </w:rPr>
              <w:t>n79A</w:t>
            </w:r>
          </w:p>
          <w:p w:rsidR="000B0D95" w:rsidRPr="00A33C3C" w:rsidRDefault="000B0D95" w:rsidP="000B0D95">
            <w:pPr>
              <w:pStyle w:val="TAC"/>
              <w:rPr>
                <w:noProof/>
                <w:lang w:eastAsia="zh-CN"/>
              </w:rPr>
            </w:pPr>
            <w:r w:rsidRPr="00C42558">
              <w:rPr>
                <w:noProof/>
                <w:lang w:eastAsia="zh-CN"/>
              </w:rPr>
              <w:t>CA_n79C</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DC_3A-20A_n28A</w:t>
            </w:r>
          </w:p>
        </w:tc>
        <w:tc>
          <w:tcPr>
            <w:tcW w:w="0" w:type="auto"/>
            <w:vAlign w:val="center"/>
          </w:tcPr>
          <w:p w:rsidR="000B0D95" w:rsidRPr="00D908AB" w:rsidRDefault="000B0D95" w:rsidP="000B0D95">
            <w:pPr>
              <w:pStyle w:val="TAC"/>
              <w:rPr>
                <w:noProof/>
                <w:lang w:eastAsia="zh-CN"/>
              </w:rPr>
            </w:pPr>
            <w:r w:rsidRPr="00D908AB">
              <w:rPr>
                <w:noProof/>
                <w:lang w:eastAsia="zh-CN"/>
              </w:rPr>
              <w:t>DC_3A_n28A</w:t>
            </w:r>
          </w:p>
          <w:p w:rsidR="000B0D95" w:rsidRPr="00D908AB" w:rsidRDefault="000B0D95" w:rsidP="000B0D95">
            <w:pPr>
              <w:pStyle w:val="TAC"/>
              <w:rPr>
                <w:noProof/>
                <w:lang w:eastAsia="zh-CN"/>
              </w:rPr>
            </w:pPr>
            <w:r w:rsidRPr="00D908AB">
              <w:rPr>
                <w:noProof/>
                <w:lang w:eastAsia="zh-CN"/>
              </w:rPr>
              <w:t>DC_20A_n28A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3A-20A</w:t>
            </w:r>
          </w:p>
        </w:tc>
        <w:tc>
          <w:tcPr>
            <w:tcW w:w="0" w:type="auto"/>
            <w:vAlign w:val="center"/>
          </w:tcPr>
          <w:p w:rsidR="000B0D95" w:rsidRPr="00D908AB" w:rsidRDefault="000B0D95" w:rsidP="000B0D95">
            <w:pPr>
              <w:pStyle w:val="TAC"/>
              <w:rPr>
                <w:noProof/>
                <w:lang w:eastAsia="zh-CN"/>
              </w:rPr>
            </w:pPr>
            <w:r w:rsidRPr="00D908AB">
              <w:rPr>
                <w:noProof/>
                <w:lang w:eastAsia="zh-CN"/>
              </w:rPr>
              <w:t>n28A</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DC_3A-20A_n78A</w:t>
            </w:r>
          </w:p>
        </w:tc>
        <w:tc>
          <w:tcPr>
            <w:tcW w:w="0" w:type="auto"/>
            <w:vAlign w:val="center"/>
          </w:tcPr>
          <w:p w:rsidR="000B0D95" w:rsidRPr="00D908AB" w:rsidRDefault="000B0D95" w:rsidP="000B0D95">
            <w:pPr>
              <w:pStyle w:val="TAC"/>
              <w:rPr>
                <w:noProof/>
                <w:lang w:eastAsia="zh-CN"/>
              </w:rPr>
            </w:pPr>
            <w:r w:rsidRPr="00D908AB">
              <w:rPr>
                <w:noProof/>
                <w:lang w:eastAsia="zh-CN"/>
              </w:rPr>
              <w:t>DC_3A_n78A</w:t>
            </w:r>
          </w:p>
          <w:p w:rsidR="000B0D95" w:rsidRPr="00D908AB" w:rsidRDefault="000B0D95" w:rsidP="000B0D95">
            <w:pPr>
              <w:pStyle w:val="TAC"/>
              <w:rPr>
                <w:noProof/>
                <w:lang w:eastAsia="zh-CN"/>
              </w:rPr>
            </w:pPr>
            <w:r w:rsidRPr="00D908AB">
              <w:rPr>
                <w:noProof/>
                <w:lang w:eastAsia="zh-CN"/>
              </w:rPr>
              <w:t>DC_20A_n78A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noProof/>
                <w:lang w:eastAsia="zh-CN"/>
              </w:rPr>
              <w:t>CA</w:t>
            </w:r>
            <w:r w:rsidR="00BA1E4D">
              <w:rPr>
                <w:noProof/>
                <w:lang w:eastAsia="zh-CN"/>
              </w:rPr>
              <w:t>_</w:t>
            </w:r>
            <w:r w:rsidRPr="00D908AB">
              <w:rPr>
                <w:noProof/>
                <w:lang w:eastAsia="zh-CN"/>
              </w:rPr>
              <w:t>3A-20A</w:t>
            </w:r>
          </w:p>
        </w:tc>
        <w:tc>
          <w:tcPr>
            <w:tcW w:w="0" w:type="auto"/>
            <w:vAlign w:val="center"/>
          </w:tcPr>
          <w:p w:rsidR="000B0D95" w:rsidRPr="00D908AB" w:rsidRDefault="000B0D95" w:rsidP="000B0D95">
            <w:pPr>
              <w:pStyle w:val="TAC"/>
              <w:rPr>
                <w:noProof/>
                <w:lang w:eastAsia="zh-CN"/>
              </w:rPr>
            </w:pPr>
            <w:r w:rsidRPr="00D908AB">
              <w:rPr>
                <w:noProof/>
                <w:lang w:eastAsia="zh-CN"/>
              </w:rPr>
              <w:t>n78A</w:t>
            </w:r>
          </w:p>
        </w:tc>
      </w:tr>
      <w:tr w:rsidR="000B0D95" w:rsidRPr="00D908AB" w:rsidTr="00C42558">
        <w:trPr>
          <w:trHeight w:val="288"/>
          <w:jc w:val="center"/>
        </w:trPr>
        <w:tc>
          <w:tcPr>
            <w:tcW w:w="0" w:type="auto"/>
            <w:shd w:val="clear" w:color="auto" w:fill="auto"/>
            <w:noWrap/>
          </w:tcPr>
          <w:p w:rsidR="000B0D95" w:rsidRPr="00FF2F3C" w:rsidRDefault="000B0D95" w:rsidP="000B0D95">
            <w:pPr>
              <w:pStyle w:val="TAC"/>
              <w:rPr>
                <w:noProof/>
                <w:lang w:eastAsia="zh-CN"/>
              </w:rPr>
            </w:pPr>
            <w:r>
              <w:rPr>
                <w:lang w:eastAsia="zh-CN"/>
              </w:rPr>
              <w:t>DC_3C-20A_n78A</w:t>
            </w:r>
          </w:p>
        </w:tc>
        <w:tc>
          <w:tcPr>
            <w:tcW w:w="0" w:type="auto"/>
          </w:tcPr>
          <w:p w:rsidR="000B0D95" w:rsidRDefault="000B0D95" w:rsidP="000B0D95">
            <w:pPr>
              <w:pStyle w:val="TAC"/>
              <w:rPr>
                <w:lang w:eastAsia="zh-CN"/>
              </w:rPr>
            </w:pPr>
            <w:r>
              <w:rPr>
                <w:lang w:eastAsia="zh-CN"/>
              </w:rPr>
              <w:t>DC_3A_n78A</w:t>
            </w:r>
          </w:p>
          <w:p w:rsidR="000B0D95" w:rsidRPr="00A33C3C" w:rsidRDefault="000B0D95" w:rsidP="000B0D95">
            <w:pPr>
              <w:pStyle w:val="TAC"/>
              <w:rPr>
                <w:noProof/>
                <w:lang w:eastAsia="zh-CN"/>
              </w:rPr>
            </w:pPr>
            <w:r>
              <w:rPr>
                <w:lang w:eastAsia="zh-CN"/>
              </w:rPr>
              <w:t>DC_20A_n78A</w:t>
            </w:r>
          </w:p>
        </w:tc>
        <w:tc>
          <w:tcPr>
            <w:tcW w:w="0" w:type="auto"/>
            <w:shd w:val="clear" w:color="auto" w:fill="auto"/>
            <w:noWrap/>
          </w:tcPr>
          <w:p w:rsidR="000B0D95" w:rsidRPr="00A33C3C" w:rsidRDefault="000B0D95" w:rsidP="000B0D95">
            <w:pPr>
              <w:pStyle w:val="TAC"/>
              <w:rPr>
                <w:noProof/>
                <w:lang w:eastAsia="zh-CN"/>
              </w:rPr>
            </w:pPr>
            <w:r>
              <w:rPr>
                <w:lang w:eastAsia="zh-CN"/>
              </w:rPr>
              <w:t>CA</w:t>
            </w:r>
            <w:r w:rsidR="00BA1E4D">
              <w:rPr>
                <w:lang w:eastAsia="zh-CN"/>
              </w:rPr>
              <w:t>_</w:t>
            </w:r>
            <w:r>
              <w:rPr>
                <w:lang w:eastAsia="zh-CN"/>
              </w:rPr>
              <w:t>3C-20A</w:t>
            </w:r>
          </w:p>
        </w:tc>
        <w:tc>
          <w:tcPr>
            <w:tcW w:w="0" w:type="auto"/>
          </w:tcPr>
          <w:p w:rsidR="000B0D95" w:rsidRPr="00FF2F3C" w:rsidRDefault="000B0D95" w:rsidP="000B0D95">
            <w:pPr>
              <w:pStyle w:val="TAC"/>
              <w:rPr>
                <w:noProof/>
                <w:lang w:eastAsia="zh-CN"/>
              </w:rPr>
            </w:pPr>
            <w:r>
              <w:rPr>
                <w:lang w:eastAsia="zh-CN"/>
              </w:rPr>
              <w:t>n78A</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DC_3A-21A_n77A</w:t>
            </w:r>
          </w:p>
          <w:p w:rsidR="000B0D95" w:rsidRPr="00A33C3C" w:rsidRDefault="000B0D95" w:rsidP="000B0D95">
            <w:pPr>
              <w:pStyle w:val="TAC"/>
              <w:rPr>
                <w:noProof/>
                <w:lang w:eastAsia="zh-CN"/>
              </w:rPr>
            </w:pPr>
            <w:r w:rsidRPr="00C42558">
              <w:rPr>
                <w:noProof/>
                <w:lang w:eastAsia="zh-CN"/>
              </w:rPr>
              <w:t>DC_3A-21A_n77C</w:t>
            </w:r>
          </w:p>
        </w:tc>
        <w:tc>
          <w:tcPr>
            <w:tcW w:w="0" w:type="auto"/>
            <w:vAlign w:val="center"/>
          </w:tcPr>
          <w:p w:rsidR="000B0D95" w:rsidRPr="00A33C3C" w:rsidRDefault="000B0D95" w:rsidP="000B0D95">
            <w:pPr>
              <w:pStyle w:val="TAC"/>
              <w:rPr>
                <w:noProof/>
                <w:lang w:eastAsia="zh-CN"/>
              </w:rPr>
            </w:pPr>
            <w:r w:rsidRPr="00A33C3C">
              <w:rPr>
                <w:noProof/>
                <w:lang w:eastAsia="zh-CN"/>
              </w:rPr>
              <w:t>DC_3A_n77A</w:t>
            </w:r>
          </w:p>
          <w:p w:rsidR="000B0D95" w:rsidRPr="00A33C3C" w:rsidRDefault="000B0D95" w:rsidP="000B0D95">
            <w:pPr>
              <w:pStyle w:val="TAC"/>
              <w:rPr>
                <w:noProof/>
                <w:lang w:eastAsia="zh-CN"/>
              </w:rPr>
            </w:pPr>
            <w:r w:rsidRPr="00A33C3C">
              <w:rPr>
                <w:noProof/>
                <w:lang w:eastAsia="zh-CN"/>
              </w:rPr>
              <w:t>DC_21A_n77A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3A-21A</w:t>
            </w:r>
          </w:p>
        </w:tc>
        <w:tc>
          <w:tcPr>
            <w:tcW w:w="0" w:type="auto"/>
            <w:vAlign w:val="center"/>
          </w:tcPr>
          <w:p w:rsidR="000B0D95" w:rsidRPr="00C42558" w:rsidRDefault="000B0D95" w:rsidP="000B0D95">
            <w:pPr>
              <w:pStyle w:val="TAC"/>
              <w:rPr>
                <w:noProof/>
                <w:lang w:eastAsia="zh-CN"/>
              </w:rPr>
            </w:pPr>
            <w:r w:rsidRPr="00C42558">
              <w:rPr>
                <w:noProof/>
                <w:lang w:eastAsia="zh-CN"/>
              </w:rPr>
              <w:t>n77A</w:t>
            </w:r>
          </w:p>
          <w:p w:rsidR="000B0D95" w:rsidRPr="00A33C3C" w:rsidRDefault="000B0D95" w:rsidP="000B0D95">
            <w:pPr>
              <w:pStyle w:val="TAC"/>
              <w:rPr>
                <w:noProof/>
                <w:lang w:eastAsia="zh-CN"/>
              </w:rPr>
            </w:pPr>
            <w:r w:rsidRPr="00C42558">
              <w:rPr>
                <w:noProof/>
                <w:lang w:eastAsia="zh-CN"/>
              </w:rPr>
              <w:t>CA_n77C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DC_3A-21A_n78A</w:t>
            </w:r>
          </w:p>
          <w:p w:rsidR="000B0D95" w:rsidRPr="00A33C3C" w:rsidRDefault="000B0D95" w:rsidP="000B0D95">
            <w:pPr>
              <w:pStyle w:val="TAC"/>
              <w:rPr>
                <w:noProof/>
                <w:lang w:eastAsia="zh-CN"/>
              </w:rPr>
            </w:pPr>
            <w:r w:rsidRPr="00C42558">
              <w:rPr>
                <w:noProof/>
                <w:lang w:eastAsia="zh-CN"/>
              </w:rPr>
              <w:t>DC_3A-21A_n78C</w:t>
            </w:r>
          </w:p>
        </w:tc>
        <w:tc>
          <w:tcPr>
            <w:tcW w:w="0" w:type="auto"/>
            <w:vAlign w:val="center"/>
          </w:tcPr>
          <w:p w:rsidR="000B0D95" w:rsidRPr="00A33C3C" w:rsidRDefault="000B0D95" w:rsidP="000B0D95">
            <w:pPr>
              <w:pStyle w:val="TAC"/>
              <w:rPr>
                <w:noProof/>
                <w:lang w:eastAsia="zh-CN"/>
              </w:rPr>
            </w:pPr>
            <w:r w:rsidRPr="00A33C3C">
              <w:rPr>
                <w:noProof/>
                <w:lang w:eastAsia="zh-CN"/>
              </w:rPr>
              <w:t>DC_3A_n78A</w:t>
            </w:r>
          </w:p>
          <w:p w:rsidR="000B0D95" w:rsidRPr="00A33C3C" w:rsidRDefault="000B0D95" w:rsidP="000B0D95">
            <w:pPr>
              <w:pStyle w:val="TAC"/>
              <w:rPr>
                <w:noProof/>
                <w:lang w:eastAsia="zh-CN"/>
              </w:rPr>
            </w:pPr>
            <w:r w:rsidRPr="00A33C3C">
              <w:rPr>
                <w:noProof/>
                <w:lang w:eastAsia="zh-CN"/>
              </w:rPr>
              <w:t>DC_21A_n78A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3A-21A</w:t>
            </w:r>
          </w:p>
        </w:tc>
        <w:tc>
          <w:tcPr>
            <w:tcW w:w="0" w:type="auto"/>
            <w:vAlign w:val="center"/>
          </w:tcPr>
          <w:p w:rsidR="000B0D95" w:rsidRPr="00C42558" w:rsidRDefault="000B0D95" w:rsidP="000B0D95">
            <w:pPr>
              <w:pStyle w:val="TAC"/>
              <w:rPr>
                <w:noProof/>
                <w:lang w:eastAsia="zh-CN"/>
              </w:rPr>
            </w:pPr>
            <w:r w:rsidRPr="00C42558">
              <w:rPr>
                <w:noProof/>
                <w:lang w:eastAsia="zh-CN"/>
              </w:rPr>
              <w:t>n78A</w:t>
            </w:r>
          </w:p>
          <w:p w:rsidR="000B0D95" w:rsidRPr="00A33C3C" w:rsidRDefault="000B0D95" w:rsidP="000B0D95">
            <w:pPr>
              <w:pStyle w:val="TAC"/>
              <w:rPr>
                <w:noProof/>
                <w:lang w:eastAsia="zh-CN"/>
              </w:rPr>
            </w:pPr>
            <w:r w:rsidRPr="00C42558">
              <w:rPr>
                <w:noProof/>
                <w:lang w:eastAsia="zh-CN"/>
              </w:rPr>
              <w:t>CA_n78C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DC_3A-21A_n79A</w:t>
            </w:r>
          </w:p>
          <w:p w:rsidR="000B0D95" w:rsidRPr="00A33C3C" w:rsidRDefault="000B0D95" w:rsidP="000B0D95">
            <w:pPr>
              <w:pStyle w:val="TAC"/>
              <w:rPr>
                <w:noProof/>
                <w:lang w:eastAsia="zh-CN"/>
              </w:rPr>
            </w:pPr>
            <w:r w:rsidRPr="00C42558">
              <w:rPr>
                <w:noProof/>
                <w:lang w:eastAsia="zh-CN"/>
              </w:rPr>
              <w:t>DC_3A-21A_n79C</w:t>
            </w:r>
          </w:p>
        </w:tc>
        <w:tc>
          <w:tcPr>
            <w:tcW w:w="0" w:type="auto"/>
            <w:vAlign w:val="center"/>
          </w:tcPr>
          <w:p w:rsidR="000B0D95" w:rsidRPr="00A33C3C" w:rsidRDefault="000B0D95" w:rsidP="000B0D95">
            <w:pPr>
              <w:pStyle w:val="TAC"/>
              <w:rPr>
                <w:noProof/>
                <w:lang w:eastAsia="zh-CN"/>
              </w:rPr>
            </w:pPr>
            <w:r w:rsidRPr="00A33C3C">
              <w:rPr>
                <w:noProof/>
                <w:lang w:eastAsia="zh-CN"/>
              </w:rPr>
              <w:t>DC_3A_n79A</w:t>
            </w:r>
          </w:p>
          <w:p w:rsidR="000B0D95" w:rsidRPr="00A33C3C" w:rsidRDefault="000B0D95" w:rsidP="000B0D95">
            <w:pPr>
              <w:pStyle w:val="TAC"/>
              <w:rPr>
                <w:noProof/>
                <w:lang w:eastAsia="zh-CN"/>
              </w:rPr>
            </w:pPr>
            <w:r w:rsidRPr="00A33C3C">
              <w:rPr>
                <w:noProof/>
                <w:lang w:eastAsia="zh-CN"/>
              </w:rPr>
              <w:t>DC_21A_n79A</w:t>
            </w:r>
          </w:p>
        </w:tc>
        <w:tc>
          <w:tcPr>
            <w:tcW w:w="0" w:type="auto"/>
            <w:shd w:val="clear" w:color="auto" w:fill="auto"/>
            <w:noWrap/>
            <w:vAlign w:val="center"/>
          </w:tcPr>
          <w:p w:rsidR="000B0D95" w:rsidRPr="00A33C3C" w:rsidRDefault="000B0D95" w:rsidP="000B0D9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3A-21A</w:t>
            </w:r>
          </w:p>
        </w:tc>
        <w:tc>
          <w:tcPr>
            <w:tcW w:w="0" w:type="auto"/>
            <w:vAlign w:val="center"/>
          </w:tcPr>
          <w:p w:rsidR="000B0D95" w:rsidRPr="00C42558" w:rsidRDefault="000B0D95" w:rsidP="000B0D95">
            <w:pPr>
              <w:pStyle w:val="TAC"/>
              <w:rPr>
                <w:noProof/>
                <w:lang w:eastAsia="zh-CN"/>
              </w:rPr>
            </w:pPr>
            <w:r w:rsidRPr="00C42558">
              <w:rPr>
                <w:noProof/>
                <w:lang w:eastAsia="zh-CN"/>
              </w:rPr>
              <w:t>n79A</w:t>
            </w:r>
          </w:p>
          <w:p w:rsidR="000B0D95" w:rsidRPr="00A33C3C" w:rsidRDefault="000B0D95" w:rsidP="000B0D95">
            <w:pPr>
              <w:pStyle w:val="TAC"/>
              <w:rPr>
                <w:noProof/>
                <w:lang w:eastAsia="zh-CN"/>
              </w:rPr>
            </w:pPr>
            <w:r w:rsidRPr="00C42558">
              <w:rPr>
                <w:noProof/>
                <w:lang w:eastAsia="zh-CN"/>
              </w:rPr>
              <w:t>CA_n79C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DC_3A-28A_n77A</w:t>
            </w:r>
          </w:p>
          <w:p w:rsidR="000B0D95" w:rsidRPr="00C42558" w:rsidRDefault="000B0D95" w:rsidP="000B0D95">
            <w:pPr>
              <w:pStyle w:val="TAC"/>
              <w:rPr>
                <w:noProof/>
                <w:lang w:eastAsia="zh-CN"/>
              </w:rPr>
            </w:pPr>
            <w:r w:rsidRPr="00C42558">
              <w:rPr>
                <w:noProof/>
                <w:lang w:eastAsia="zh-CN"/>
              </w:rPr>
              <w:t>DC_3A-28A_n77C</w:t>
            </w:r>
          </w:p>
        </w:tc>
        <w:tc>
          <w:tcPr>
            <w:tcW w:w="0" w:type="auto"/>
            <w:vAlign w:val="center"/>
          </w:tcPr>
          <w:p w:rsidR="000B0D95" w:rsidRPr="00C42558" w:rsidRDefault="000B0D95" w:rsidP="000B0D95">
            <w:pPr>
              <w:pStyle w:val="TAC"/>
              <w:rPr>
                <w:noProof/>
                <w:lang w:eastAsia="zh-CN"/>
              </w:rPr>
            </w:pPr>
            <w:r w:rsidRPr="00C42558">
              <w:rPr>
                <w:noProof/>
                <w:lang w:eastAsia="zh-CN"/>
              </w:rPr>
              <w:t>DC_3A_n77A</w:t>
            </w:r>
          </w:p>
          <w:p w:rsidR="000B0D95" w:rsidRPr="00A33C3C" w:rsidRDefault="000B0D95" w:rsidP="000B0D95">
            <w:pPr>
              <w:pStyle w:val="TAC"/>
              <w:rPr>
                <w:noProof/>
                <w:lang w:eastAsia="zh-CN"/>
              </w:rPr>
            </w:pPr>
            <w:r w:rsidRPr="00C42558">
              <w:rPr>
                <w:noProof/>
                <w:lang w:eastAsia="zh-CN"/>
              </w:rPr>
              <w:t>DC_28A_n77A</w:t>
            </w:r>
          </w:p>
        </w:tc>
        <w:tc>
          <w:tcPr>
            <w:tcW w:w="0" w:type="auto"/>
            <w:shd w:val="clear" w:color="auto" w:fill="auto"/>
            <w:noWrap/>
            <w:vAlign w:val="center"/>
          </w:tcPr>
          <w:p w:rsidR="000B0D95" w:rsidRPr="00A33C3C" w:rsidRDefault="000B0D95" w:rsidP="000B0D95">
            <w:pPr>
              <w:pStyle w:val="TAC"/>
              <w:rPr>
                <w:noProof/>
                <w:lang w:eastAsia="zh-CN"/>
              </w:rPr>
            </w:pPr>
            <w:r w:rsidRPr="00C42558">
              <w:rPr>
                <w:noProof/>
                <w:lang w:eastAsia="zh-CN"/>
              </w:rPr>
              <w:t>CA</w:t>
            </w:r>
            <w:r w:rsidR="00BA1E4D">
              <w:rPr>
                <w:noProof/>
                <w:lang w:eastAsia="zh-CN"/>
              </w:rPr>
              <w:t>_</w:t>
            </w:r>
            <w:r w:rsidRPr="00C42558">
              <w:rPr>
                <w:noProof/>
                <w:lang w:eastAsia="zh-CN"/>
              </w:rPr>
              <w:t>3A-28A</w:t>
            </w:r>
          </w:p>
        </w:tc>
        <w:tc>
          <w:tcPr>
            <w:tcW w:w="0" w:type="auto"/>
            <w:vAlign w:val="center"/>
          </w:tcPr>
          <w:p w:rsidR="000B0D95" w:rsidRPr="00C42558" w:rsidRDefault="000B0D95" w:rsidP="000B0D95">
            <w:pPr>
              <w:pStyle w:val="TAC"/>
              <w:rPr>
                <w:noProof/>
                <w:lang w:eastAsia="zh-CN"/>
              </w:rPr>
            </w:pPr>
            <w:r w:rsidRPr="00C42558">
              <w:rPr>
                <w:noProof/>
                <w:lang w:eastAsia="zh-CN"/>
              </w:rPr>
              <w:t>n77A</w:t>
            </w:r>
          </w:p>
          <w:p w:rsidR="000B0D95" w:rsidRPr="00C42558" w:rsidRDefault="000B0D95" w:rsidP="000B0D95">
            <w:pPr>
              <w:pStyle w:val="TAC"/>
              <w:rPr>
                <w:noProof/>
                <w:lang w:eastAsia="zh-CN"/>
              </w:rPr>
            </w:pPr>
            <w:r w:rsidRPr="00C42558">
              <w:rPr>
                <w:noProof/>
                <w:lang w:eastAsia="zh-CN"/>
              </w:rPr>
              <w:t>CA_n77C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DC_3A-28A_n78A</w:t>
            </w:r>
          </w:p>
          <w:p w:rsidR="000B0D95" w:rsidRPr="00A33C3C" w:rsidRDefault="000B0D95" w:rsidP="000B0D95">
            <w:pPr>
              <w:pStyle w:val="TAC"/>
              <w:rPr>
                <w:noProof/>
                <w:lang w:eastAsia="zh-CN"/>
              </w:rPr>
            </w:pPr>
            <w:r w:rsidRPr="00C42558">
              <w:rPr>
                <w:noProof/>
                <w:lang w:eastAsia="zh-CN"/>
              </w:rPr>
              <w:t>DC_3A-28A_n78C</w:t>
            </w:r>
          </w:p>
        </w:tc>
        <w:tc>
          <w:tcPr>
            <w:tcW w:w="0" w:type="auto"/>
            <w:vAlign w:val="center"/>
          </w:tcPr>
          <w:p w:rsidR="000B0D95" w:rsidRPr="00A33C3C" w:rsidRDefault="000B0D95" w:rsidP="000B0D95">
            <w:pPr>
              <w:pStyle w:val="TAC"/>
              <w:rPr>
                <w:noProof/>
                <w:lang w:eastAsia="zh-CN"/>
              </w:rPr>
            </w:pPr>
            <w:r w:rsidRPr="00A33C3C">
              <w:rPr>
                <w:noProof/>
                <w:lang w:eastAsia="zh-CN"/>
              </w:rPr>
              <w:t>DC_3A_n78A</w:t>
            </w:r>
          </w:p>
          <w:p w:rsidR="000B0D95" w:rsidRPr="00A33C3C" w:rsidRDefault="000B0D95" w:rsidP="000B0D95">
            <w:pPr>
              <w:pStyle w:val="TAC"/>
              <w:rPr>
                <w:noProof/>
                <w:lang w:eastAsia="zh-CN"/>
              </w:rPr>
            </w:pPr>
            <w:r w:rsidRPr="00A33C3C">
              <w:rPr>
                <w:noProof/>
                <w:lang w:eastAsia="zh-CN"/>
              </w:rPr>
              <w:t>DC_2</w:t>
            </w:r>
            <w:r w:rsidRPr="00A33C3C">
              <w:rPr>
                <w:rFonts w:hint="eastAsia"/>
                <w:noProof/>
                <w:lang w:eastAsia="zh-CN"/>
              </w:rPr>
              <w:t>8</w:t>
            </w:r>
            <w:r w:rsidRPr="00A33C3C">
              <w:rPr>
                <w:noProof/>
                <w:lang w:eastAsia="zh-CN"/>
              </w:rPr>
              <w:t>A_n78A</w:t>
            </w:r>
          </w:p>
        </w:tc>
        <w:tc>
          <w:tcPr>
            <w:tcW w:w="0" w:type="auto"/>
            <w:shd w:val="clear" w:color="auto" w:fill="auto"/>
            <w:noWrap/>
            <w:vAlign w:val="center"/>
          </w:tcPr>
          <w:p w:rsidR="000B0D95" w:rsidRPr="00FB2A78" w:rsidRDefault="000B0D95" w:rsidP="000B0D95">
            <w:pPr>
              <w:pStyle w:val="TAC"/>
              <w:rPr>
                <w:noProof/>
                <w:lang w:eastAsia="zh-CN"/>
              </w:rPr>
            </w:pPr>
            <w:r w:rsidRPr="00A33C3C">
              <w:rPr>
                <w:rFonts w:hint="eastAsia"/>
                <w:noProof/>
                <w:lang w:eastAsia="zh-CN"/>
              </w:rPr>
              <w:t>CA</w:t>
            </w:r>
            <w:r w:rsidR="00BA1E4D">
              <w:rPr>
                <w:noProof/>
                <w:lang w:eastAsia="zh-CN"/>
              </w:rPr>
              <w:t>_</w:t>
            </w:r>
            <w:r w:rsidRPr="00F64042">
              <w:rPr>
                <w:noProof/>
                <w:lang w:eastAsia="zh-CN"/>
              </w:rPr>
              <w:t>3A-2</w:t>
            </w:r>
            <w:r w:rsidRPr="00F64042">
              <w:rPr>
                <w:rFonts w:hint="eastAsia"/>
                <w:noProof/>
                <w:lang w:eastAsia="zh-CN"/>
              </w:rPr>
              <w:t>8</w:t>
            </w:r>
            <w:r w:rsidRPr="00F64042">
              <w:rPr>
                <w:noProof/>
                <w:lang w:eastAsia="zh-CN"/>
              </w:rPr>
              <w:t>A</w:t>
            </w:r>
          </w:p>
        </w:tc>
        <w:tc>
          <w:tcPr>
            <w:tcW w:w="0" w:type="auto"/>
            <w:vAlign w:val="center"/>
          </w:tcPr>
          <w:p w:rsidR="000B0D95" w:rsidRPr="00C42558" w:rsidRDefault="000B0D95" w:rsidP="000B0D95">
            <w:pPr>
              <w:pStyle w:val="TAC"/>
              <w:rPr>
                <w:noProof/>
                <w:lang w:eastAsia="zh-CN"/>
              </w:rPr>
            </w:pPr>
            <w:r w:rsidRPr="00C42558">
              <w:rPr>
                <w:noProof/>
                <w:lang w:eastAsia="zh-CN"/>
              </w:rPr>
              <w:t>n78A</w:t>
            </w:r>
          </w:p>
          <w:p w:rsidR="000B0D95" w:rsidRPr="00A33C3C" w:rsidRDefault="000B0D95" w:rsidP="000B0D95">
            <w:pPr>
              <w:pStyle w:val="TAC"/>
              <w:rPr>
                <w:noProof/>
                <w:lang w:eastAsia="zh-CN"/>
              </w:rPr>
            </w:pPr>
            <w:r w:rsidRPr="00C42558">
              <w:rPr>
                <w:noProof/>
                <w:lang w:eastAsia="zh-CN"/>
              </w:rPr>
              <w:t>CA_n78C</w:t>
            </w:r>
          </w:p>
        </w:tc>
      </w:tr>
      <w:tr w:rsidR="000B0D95" w:rsidRPr="00D908AB" w:rsidTr="00C42558">
        <w:trPr>
          <w:trHeight w:val="288"/>
          <w:jc w:val="center"/>
        </w:trPr>
        <w:tc>
          <w:tcPr>
            <w:tcW w:w="0" w:type="auto"/>
            <w:shd w:val="clear" w:color="auto" w:fill="auto"/>
            <w:noWrap/>
            <w:vAlign w:val="center"/>
          </w:tcPr>
          <w:p w:rsidR="000B0D95" w:rsidRPr="00C42558" w:rsidRDefault="000B0D95" w:rsidP="000B0D95">
            <w:pPr>
              <w:pStyle w:val="TAC"/>
              <w:rPr>
                <w:noProof/>
                <w:lang w:eastAsia="zh-CN"/>
              </w:rPr>
            </w:pPr>
            <w:r w:rsidRPr="00C42558">
              <w:rPr>
                <w:noProof/>
                <w:lang w:eastAsia="zh-CN"/>
              </w:rPr>
              <w:t>DC_3A-28A_n79A</w:t>
            </w:r>
          </w:p>
          <w:p w:rsidR="000B0D95" w:rsidRPr="00C42558" w:rsidRDefault="000B0D95" w:rsidP="000B0D95">
            <w:pPr>
              <w:pStyle w:val="TAC"/>
              <w:rPr>
                <w:noProof/>
                <w:lang w:eastAsia="zh-CN"/>
              </w:rPr>
            </w:pPr>
            <w:r w:rsidRPr="00C42558">
              <w:rPr>
                <w:noProof/>
                <w:lang w:eastAsia="zh-CN"/>
              </w:rPr>
              <w:t>DC_3A-28A_n79C</w:t>
            </w:r>
          </w:p>
        </w:tc>
        <w:tc>
          <w:tcPr>
            <w:tcW w:w="0" w:type="auto"/>
            <w:vAlign w:val="center"/>
          </w:tcPr>
          <w:p w:rsidR="000B0D95" w:rsidRPr="00C42558" w:rsidRDefault="000B0D95" w:rsidP="000B0D95">
            <w:pPr>
              <w:pStyle w:val="TAC"/>
              <w:rPr>
                <w:noProof/>
                <w:lang w:eastAsia="zh-CN"/>
              </w:rPr>
            </w:pPr>
            <w:r w:rsidRPr="00C42558">
              <w:rPr>
                <w:noProof/>
                <w:lang w:eastAsia="zh-CN"/>
              </w:rPr>
              <w:t>DC_3A_n79A</w:t>
            </w:r>
          </w:p>
          <w:p w:rsidR="000B0D95" w:rsidRPr="00A33C3C" w:rsidRDefault="000B0D95" w:rsidP="000B0D95">
            <w:pPr>
              <w:pStyle w:val="TAC"/>
              <w:rPr>
                <w:noProof/>
                <w:lang w:eastAsia="zh-CN"/>
              </w:rPr>
            </w:pPr>
            <w:r w:rsidRPr="00C42558">
              <w:rPr>
                <w:noProof/>
                <w:lang w:eastAsia="zh-CN"/>
              </w:rPr>
              <w:t>DC_28A_n79A</w:t>
            </w:r>
          </w:p>
        </w:tc>
        <w:tc>
          <w:tcPr>
            <w:tcW w:w="0" w:type="auto"/>
            <w:shd w:val="clear" w:color="auto" w:fill="auto"/>
            <w:noWrap/>
            <w:vAlign w:val="center"/>
          </w:tcPr>
          <w:p w:rsidR="000B0D95" w:rsidRPr="00A33C3C" w:rsidRDefault="000B0D95" w:rsidP="000B0D95">
            <w:pPr>
              <w:pStyle w:val="TAC"/>
              <w:rPr>
                <w:noProof/>
                <w:lang w:eastAsia="zh-CN"/>
              </w:rPr>
            </w:pPr>
            <w:r w:rsidRPr="00C42558">
              <w:rPr>
                <w:noProof/>
                <w:lang w:eastAsia="zh-CN"/>
              </w:rPr>
              <w:t>CA</w:t>
            </w:r>
            <w:r w:rsidR="00BA1E4D">
              <w:rPr>
                <w:noProof/>
                <w:lang w:eastAsia="zh-CN"/>
              </w:rPr>
              <w:t>_</w:t>
            </w:r>
            <w:r w:rsidRPr="00C42558">
              <w:rPr>
                <w:noProof/>
                <w:lang w:eastAsia="zh-CN"/>
              </w:rPr>
              <w:t>3A-28A</w:t>
            </w:r>
          </w:p>
        </w:tc>
        <w:tc>
          <w:tcPr>
            <w:tcW w:w="0" w:type="auto"/>
            <w:vAlign w:val="center"/>
          </w:tcPr>
          <w:p w:rsidR="000B0D95" w:rsidRPr="00C42558" w:rsidRDefault="000B0D95" w:rsidP="000B0D95">
            <w:pPr>
              <w:pStyle w:val="TAC"/>
              <w:rPr>
                <w:noProof/>
                <w:lang w:eastAsia="zh-CN"/>
              </w:rPr>
            </w:pPr>
            <w:r w:rsidRPr="00C42558">
              <w:rPr>
                <w:noProof/>
                <w:lang w:eastAsia="zh-CN"/>
              </w:rPr>
              <w:t>n79A</w:t>
            </w:r>
          </w:p>
          <w:p w:rsidR="000B0D95" w:rsidRPr="00C42558" w:rsidRDefault="000B0D95" w:rsidP="000B0D95">
            <w:pPr>
              <w:pStyle w:val="TAC"/>
              <w:rPr>
                <w:noProof/>
                <w:lang w:eastAsia="zh-CN"/>
              </w:rPr>
            </w:pPr>
            <w:r w:rsidRPr="00C42558">
              <w:rPr>
                <w:noProof/>
                <w:lang w:eastAsia="zh-CN"/>
              </w:rPr>
              <w:t>CA_n79C</w:t>
            </w:r>
          </w:p>
        </w:tc>
      </w:tr>
      <w:tr w:rsidR="000B0D95" w:rsidRPr="00D908AB" w:rsidTr="00C42558">
        <w:trPr>
          <w:trHeight w:val="288"/>
          <w:jc w:val="center"/>
        </w:trPr>
        <w:tc>
          <w:tcPr>
            <w:tcW w:w="0" w:type="auto"/>
            <w:shd w:val="clear" w:color="auto" w:fill="auto"/>
            <w:noWrap/>
            <w:vAlign w:val="center"/>
          </w:tcPr>
          <w:p w:rsidR="000B0D95" w:rsidRPr="00D908AB" w:rsidRDefault="000B0D95" w:rsidP="000B0D95">
            <w:pPr>
              <w:pStyle w:val="TAC"/>
              <w:rPr>
                <w:noProof/>
                <w:lang w:eastAsia="zh-CN"/>
              </w:rPr>
            </w:pPr>
            <w:r w:rsidRPr="00D908AB">
              <w:rPr>
                <w:rFonts w:eastAsia="Malgun Gothic"/>
                <w:noProof/>
                <w:lang w:eastAsia="ko-KR"/>
              </w:rPr>
              <w:t>DC_3A</w:t>
            </w:r>
            <w:r w:rsidR="005E58A0">
              <w:rPr>
                <w:rFonts w:eastAsia="Malgun Gothic"/>
                <w:noProof/>
                <w:lang w:eastAsia="ko-KR"/>
              </w:rPr>
              <w:t>_</w:t>
            </w:r>
            <w:r w:rsidRPr="00D908AB">
              <w:rPr>
                <w:rFonts w:eastAsia="Malgun Gothic"/>
                <w:noProof/>
                <w:lang w:eastAsia="ko-KR"/>
              </w:rPr>
              <w:t>n28A-n78A</w:t>
            </w:r>
          </w:p>
        </w:tc>
        <w:tc>
          <w:tcPr>
            <w:tcW w:w="0" w:type="auto"/>
            <w:vAlign w:val="center"/>
          </w:tcPr>
          <w:p w:rsidR="000B0D95" w:rsidRPr="00D908AB" w:rsidRDefault="000B0D95" w:rsidP="000B0D95">
            <w:pPr>
              <w:pStyle w:val="TAC"/>
              <w:rPr>
                <w:rFonts w:eastAsia="Malgun Gothic"/>
                <w:noProof/>
                <w:lang w:eastAsia="ko-KR"/>
              </w:rPr>
            </w:pPr>
            <w:r w:rsidRPr="00D908AB">
              <w:rPr>
                <w:rFonts w:eastAsia="Malgun Gothic"/>
                <w:noProof/>
                <w:lang w:eastAsia="ko-KR"/>
              </w:rPr>
              <w:t>DC_3A_n28A,</w:t>
            </w:r>
          </w:p>
          <w:p w:rsidR="000B0D95" w:rsidRPr="00D908AB" w:rsidRDefault="000B0D95" w:rsidP="000B0D95">
            <w:pPr>
              <w:pStyle w:val="TAC"/>
              <w:rPr>
                <w:noProof/>
                <w:lang w:eastAsia="zh-CN"/>
              </w:rPr>
            </w:pPr>
            <w:r w:rsidRPr="00D908AB">
              <w:rPr>
                <w:rFonts w:eastAsia="Malgun Gothic"/>
                <w:noProof/>
                <w:lang w:eastAsia="ko-KR"/>
              </w:rPr>
              <w:t>DC_3A_n78A</w:t>
            </w:r>
          </w:p>
        </w:tc>
        <w:tc>
          <w:tcPr>
            <w:tcW w:w="0" w:type="auto"/>
            <w:shd w:val="clear" w:color="auto" w:fill="auto"/>
            <w:noWrap/>
            <w:vAlign w:val="center"/>
          </w:tcPr>
          <w:p w:rsidR="000B0D95" w:rsidRPr="00D908AB" w:rsidRDefault="000B0D95" w:rsidP="000B0D95">
            <w:pPr>
              <w:pStyle w:val="TAC"/>
              <w:rPr>
                <w:noProof/>
                <w:lang w:eastAsia="zh-CN"/>
              </w:rPr>
            </w:pPr>
            <w:r w:rsidRPr="00D908AB">
              <w:rPr>
                <w:rFonts w:eastAsia="Malgun Gothic"/>
                <w:noProof/>
                <w:lang w:eastAsia="ko-KR"/>
              </w:rPr>
              <w:t>3A</w:t>
            </w:r>
          </w:p>
        </w:tc>
        <w:tc>
          <w:tcPr>
            <w:tcW w:w="0" w:type="auto"/>
            <w:vAlign w:val="center"/>
          </w:tcPr>
          <w:p w:rsidR="000B0D95" w:rsidRPr="00D908AB" w:rsidRDefault="000B0D95" w:rsidP="000B0D95">
            <w:pPr>
              <w:pStyle w:val="TAC"/>
              <w:rPr>
                <w:noProof/>
                <w:lang w:eastAsia="zh-CN"/>
              </w:rPr>
            </w:pPr>
            <w:r w:rsidRPr="00D908AB">
              <w:rPr>
                <w:rFonts w:eastAsia="Malgun Gothic"/>
                <w:noProof/>
                <w:lang w:eastAsia="ko-KR"/>
              </w:rPr>
              <w:t>CA_n28A-n78A</w:t>
            </w:r>
          </w:p>
        </w:tc>
      </w:tr>
      <w:tr w:rsidR="005E58A0" w:rsidRPr="00D908AB" w:rsidTr="00C42558">
        <w:trPr>
          <w:trHeight w:val="288"/>
          <w:jc w:val="center"/>
        </w:trPr>
        <w:tc>
          <w:tcPr>
            <w:tcW w:w="0" w:type="auto"/>
            <w:shd w:val="clear" w:color="auto" w:fill="auto"/>
            <w:noWrap/>
            <w:vAlign w:val="center"/>
          </w:tcPr>
          <w:p w:rsidR="005E58A0" w:rsidRDefault="005E58A0" w:rsidP="005E58A0">
            <w:pPr>
              <w:pStyle w:val="tac0"/>
            </w:pPr>
            <w:r>
              <w:t>DC_3A-38A_n78A</w:t>
            </w:r>
          </w:p>
        </w:tc>
        <w:tc>
          <w:tcPr>
            <w:tcW w:w="0" w:type="auto"/>
            <w:vAlign w:val="center"/>
          </w:tcPr>
          <w:p w:rsidR="005E58A0" w:rsidRDefault="005E58A0" w:rsidP="005E58A0">
            <w:pPr>
              <w:pStyle w:val="tac0"/>
            </w:pPr>
            <w:r>
              <w:t>DC_38A_n78A</w:t>
            </w:r>
          </w:p>
          <w:p w:rsidR="005E58A0" w:rsidRDefault="005E58A0" w:rsidP="005E58A0">
            <w:pPr>
              <w:pStyle w:val="tac0"/>
            </w:pPr>
            <w:r>
              <w:t>DC_3A_n78A</w:t>
            </w:r>
          </w:p>
        </w:tc>
        <w:tc>
          <w:tcPr>
            <w:tcW w:w="0" w:type="auto"/>
            <w:shd w:val="clear" w:color="auto" w:fill="auto"/>
            <w:noWrap/>
            <w:vAlign w:val="center"/>
          </w:tcPr>
          <w:p w:rsidR="005E58A0" w:rsidRDefault="005E58A0" w:rsidP="005E58A0">
            <w:pPr>
              <w:pStyle w:val="tac0"/>
            </w:pPr>
            <w:r>
              <w:t>CA</w:t>
            </w:r>
            <w:r w:rsidR="00BA1E4D">
              <w:t>_</w:t>
            </w:r>
            <w:r>
              <w:t>3A-38A</w:t>
            </w:r>
          </w:p>
        </w:tc>
        <w:tc>
          <w:tcPr>
            <w:tcW w:w="0" w:type="auto"/>
            <w:vAlign w:val="center"/>
          </w:tcPr>
          <w:p w:rsidR="005E58A0" w:rsidRDefault="005E58A0" w:rsidP="005E58A0">
            <w:pPr>
              <w:pStyle w:val="tac0"/>
            </w:pPr>
            <w:r>
              <w:t>n78A</w:t>
            </w:r>
          </w:p>
        </w:tc>
      </w:tr>
      <w:tr w:rsidR="00426125" w:rsidRPr="00D908AB" w:rsidTr="00C42558">
        <w:trPr>
          <w:trHeight w:val="288"/>
          <w:jc w:val="center"/>
        </w:trPr>
        <w:tc>
          <w:tcPr>
            <w:tcW w:w="0" w:type="auto"/>
            <w:shd w:val="clear" w:color="auto" w:fill="auto"/>
            <w:noWrap/>
            <w:vAlign w:val="center"/>
          </w:tcPr>
          <w:p w:rsidR="00426125" w:rsidRDefault="00426125" w:rsidP="00CC101A">
            <w:pPr>
              <w:pStyle w:val="TAC"/>
              <w:rPr>
                <w:noProof/>
                <w:lang w:eastAsia="zh-CN"/>
              </w:rPr>
            </w:pPr>
            <w:r w:rsidRPr="00C42558">
              <w:rPr>
                <w:noProof/>
                <w:lang w:eastAsia="zh-CN"/>
              </w:rPr>
              <w:t>DC_3A-</w:t>
            </w:r>
            <w:r>
              <w:rPr>
                <w:noProof/>
                <w:lang w:eastAsia="zh-CN"/>
              </w:rPr>
              <w:t>4</w:t>
            </w:r>
            <w:r w:rsidRPr="00C42558">
              <w:rPr>
                <w:noProof/>
                <w:lang w:eastAsia="zh-CN"/>
              </w:rPr>
              <w:t>1A_n78A</w:t>
            </w:r>
          </w:p>
        </w:tc>
        <w:tc>
          <w:tcPr>
            <w:tcW w:w="0" w:type="auto"/>
            <w:vAlign w:val="center"/>
          </w:tcPr>
          <w:p w:rsidR="00426125" w:rsidRPr="00A33C3C" w:rsidRDefault="00426125" w:rsidP="00426125">
            <w:pPr>
              <w:pStyle w:val="TAC"/>
              <w:rPr>
                <w:noProof/>
                <w:lang w:eastAsia="zh-CN"/>
              </w:rPr>
            </w:pPr>
            <w:r w:rsidRPr="00A33C3C">
              <w:rPr>
                <w:noProof/>
                <w:lang w:eastAsia="zh-CN"/>
              </w:rPr>
              <w:t>DC_3A_n78A</w:t>
            </w:r>
          </w:p>
          <w:p w:rsidR="00426125" w:rsidRDefault="00426125" w:rsidP="00426125">
            <w:pPr>
              <w:pStyle w:val="tac0"/>
            </w:pPr>
            <w:r w:rsidRPr="00A33C3C">
              <w:rPr>
                <w:noProof/>
                <w:lang w:eastAsia="zh-CN"/>
              </w:rPr>
              <w:t>DC_</w:t>
            </w:r>
            <w:r>
              <w:rPr>
                <w:noProof/>
                <w:lang w:eastAsia="zh-CN"/>
              </w:rPr>
              <w:t>4</w:t>
            </w:r>
            <w:r w:rsidRPr="00A33C3C">
              <w:rPr>
                <w:noProof/>
                <w:lang w:eastAsia="zh-CN"/>
              </w:rPr>
              <w:t>1A_n78A</w:t>
            </w:r>
          </w:p>
        </w:tc>
        <w:tc>
          <w:tcPr>
            <w:tcW w:w="0" w:type="auto"/>
            <w:shd w:val="clear" w:color="auto" w:fill="auto"/>
            <w:noWrap/>
            <w:vAlign w:val="center"/>
          </w:tcPr>
          <w:p w:rsidR="00426125" w:rsidRDefault="00426125" w:rsidP="00426125">
            <w:pPr>
              <w:pStyle w:val="tac0"/>
            </w:pPr>
            <w:r w:rsidRPr="00A33C3C">
              <w:rPr>
                <w:rFonts w:hint="eastAsia"/>
                <w:noProof/>
                <w:lang w:eastAsia="zh-CN"/>
              </w:rPr>
              <w:t>CA</w:t>
            </w:r>
            <w:r w:rsidR="00BA1E4D">
              <w:rPr>
                <w:noProof/>
                <w:lang w:eastAsia="zh-CN"/>
              </w:rPr>
              <w:t>_</w:t>
            </w:r>
            <w:r w:rsidRPr="00A33C3C">
              <w:rPr>
                <w:noProof/>
                <w:lang w:eastAsia="zh-CN"/>
              </w:rPr>
              <w:t>3A-</w:t>
            </w:r>
            <w:r>
              <w:rPr>
                <w:noProof/>
                <w:lang w:eastAsia="zh-CN"/>
              </w:rPr>
              <w:t>4</w:t>
            </w:r>
            <w:r w:rsidRPr="00A33C3C">
              <w:rPr>
                <w:noProof/>
                <w:lang w:eastAsia="zh-CN"/>
              </w:rPr>
              <w:t>1A</w:t>
            </w:r>
          </w:p>
        </w:tc>
        <w:tc>
          <w:tcPr>
            <w:tcW w:w="0" w:type="auto"/>
            <w:vAlign w:val="center"/>
          </w:tcPr>
          <w:p w:rsidR="00426125" w:rsidRPr="00C42558" w:rsidRDefault="00426125" w:rsidP="00426125">
            <w:pPr>
              <w:pStyle w:val="TAC"/>
              <w:rPr>
                <w:noProof/>
                <w:lang w:eastAsia="zh-CN"/>
              </w:rPr>
            </w:pPr>
            <w:r w:rsidRPr="00C42558">
              <w:rPr>
                <w:noProof/>
                <w:lang w:eastAsia="zh-CN"/>
              </w:rPr>
              <w:t>n78A</w:t>
            </w:r>
          </w:p>
          <w:p w:rsidR="00426125" w:rsidRDefault="00426125" w:rsidP="00426125">
            <w:pPr>
              <w:pStyle w:val="tac0"/>
            </w:pPr>
            <w:r w:rsidRPr="00C42558">
              <w:rPr>
                <w:noProof/>
                <w:lang w:eastAsia="zh-CN"/>
              </w:rPr>
              <w:t>CA_n78C</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DC_3A-42A_n77A</w:t>
            </w:r>
          </w:p>
          <w:p w:rsidR="00426125" w:rsidRPr="00A33C3C" w:rsidRDefault="00426125" w:rsidP="00426125">
            <w:pPr>
              <w:pStyle w:val="TAC"/>
              <w:rPr>
                <w:noProof/>
                <w:lang w:eastAsia="zh-CN"/>
              </w:rPr>
            </w:pPr>
            <w:r w:rsidRPr="00C42558">
              <w:rPr>
                <w:noProof/>
                <w:lang w:eastAsia="zh-CN"/>
              </w:rPr>
              <w:t>DC_3A-42A_n77C</w:t>
            </w:r>
          </w:p>
        </w:tc>
        <w:tc>
          <w:tcPr>
            <w:tcW w:w="0" w:type="auto"/>
            <w:vAlign w:val="center"/>
          </w:tcPr>
          <w:p w:rsidR="00426125" w:rsidRPr="00F64042" w:rsidRDefault="00426125" w:rsidP="00426125">
            <w:pPr>
              <w:pStyle w:val="TAC"/>
              <w:rPr>
                <w:noProof/>
                <w:lang w:eastAsia="zh-CN"/>
              </w:rPr>
            </w:pPr>
            <w:r w:rsidRPr="00A33C3C">
              <w:rPr>
                <w:rFonts w:hint="eastAsia"/>
                <w:noProof/>
                <w:lang w:eastAsia="zh-CN"/>
              </w:rPr>
              <w:t>DC</w:t>
            </w:r>
            <w:r w:rsidRPr="00A33C3C">
              <w:rPr>
                <w:noProof/>
                <w:lang w:eastAsia="zh-CN"/>
              </w:rPr>
              <w:t>_3</w:t>
            </w:r>
            <w:r w:rsidRPr="00A33C3C">
              <w:rPr>
                <w:rFonts w:hint="eastAsia"/>
                <w:noProof/>
                <w:lang w:eastAsia="zh-CN"/>
              </w:rPr>
              <w:t>A</w:t>
            </w:r>
            <w:r w:rsidRPr="00A33C3C">
              <w:rPr>
                <w:noProof/>
                <w:lang w:eastAsia="zh-CN"/>
              </w:rPr>
              <w:t>_</w:t>
            </w:r>
            <w:r w:rsidRPr="00A33C3C">
              <w:rPr>
                <w:rFonts w:hint="eastAsia"/>
                <w:noProof/>
                <w:lang w:eastAsia="zh-CN"/>
              </w:rPr>
              <w:t>n77A</w:t>
            </w:r>
          </w:p>
        </w:tc>
        <w:tc>
          <w:tcPr>
            <w:tcW w:w="0" w:type="auto"/>
            <w:shd w:val="clear" w:color="auto" w:fill="auto"/>
            <w:noWrap/>
            <w:vAlign w:val="center"/>
          </w:tcPr>
          <w:p w:rsidR="00426125" w:rsidRPr="00FB2A78" w:rsidRDefault="00426125" w:rsidP="00426125">
            <w:pPr>
              <w:pStyle w:val="TAC"/>
              <w:rPr>
                <w:noProof/>
                <w:lang w:eastAsia="zh-CN"/>
              </w:rPr>
            </w:pPr>
            <w:r w:rsidRPr="00F64042">
              <w:rPr>
                <w:rFonts w:hint="eastAsia"/>
                <w:noProof/>
                <w:lang w:eastAsia="zh-CN"/>
              </w:rPr>
              <w:t>CA</w:t>
            </w:r>
            <w:r w:rsidR="00BA1E4D">
              <w:rPr>
                <w:noProof/>
                <w:lang w:eastAsia="zh-CN"/>
              </w:rPr>
              <w:t>_</w:t>
            </w:r>
            <w:r w:rsidRPr="00F64042">
              <w:rPr>
                <w:noProof/>
                <w:lang w:eastAsia="zh-CN"/>
              </w:rPr>
              <w:t>3</w:t>
            </w:r>
            <w:r w:rsidRPr="00D1176E">
              <w:rPr>
                <w:rFonts w:hint="eastAsia"/>
                <w:noProof/>
                <w:lang w:eastAsia="zh-CN"/>
              </w:rPr>
              <w:t>A-42</w:t>
            </w:r>
            <w:r>
              <w:rPr>
                <w:noProof/>
                <w:lang w:eastAsia="zh-CN"/>
              </w:rPr>
              <w:t>C</w:t>
            </w:r>
          </w:p>
        </w:tc>
        <w:tc>
          <w:tcPr>
            <w:tcW w:w="0" w:type="auto"/>
            <w:vAlign w:val="center"/>
          </w:tcPr>
          <w:p w:rsidR="00426125" w:rsidRPr="00C42558" w:rsidRDefault="00426125" w:rsidP="00426125">
            <w:pPr>
              <w:pStyle w:val="TAC"/>
              <w:rPr>
                <w:noProof/>
                <w:lang w:eastAsia="zh-CN"/>
              </w:rPr>
            </w:pPr>
            <w:r w:rsidRPr="00C42558">
              <w:rPr>
                <w:noProof/>
                <w:lang w:eastAsia="zh-CN"/>
              </w:rPr>
              <w:t>n77A</w:t>
            </w:r>
          </w:p>
          <w:p w:rsidR="00426125" w:rsidRPr="00A33C3C" w:rsidRDefault="00426125" w:rsidP="00426125">
            <w:pPr>
              <w:pStyle w:val="TAC"/>
              <w:rPr>
                <w:noProof/>
                <w:lang w:eastAsia="zh-CN"/>
              </w:rPr>
            </w:pPr>
            <w:r w:rsidRPr="00C42558">
              <w:rPr>
                <w:noProof/>
                <w:lang w:eastAsia="zh-CN"/>
              </w:rPr>
              <w:t>CA_n77C</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DC_3A-42A_n78A</w:t>
            </w:r>
          </w:p>
          <w:p w:rsidR="00426125" w:rsidRPr="00A33C3C" w:rsidRDefault="00426125" w:rsidP="00426125">
            <w:pPr>
              <w:pStyle w:val="TAC"/>
              <w:rPr>
                <w:noProof/>
                <w:lang w:eastAsia="zh-CN"/>
              </w:rPr>
            </w:pPr>
            <w:r w:rsidRPr="00C42558">
              <w:rPr>
                <w:noProof/>
                <w:lang w:eastAsia="zh-CN"/>
              </w:rPr>
              <w:t>DC_3A-42A_n78C</w:t>
            </w:r>
          </w:p>
        </w:tc>
        <w:tc>
          <w:tcPr>
            <w:tcW w:w="0" w:type="auto"/>
            <w:vAlign w:val="center"/>
          </w:tcPr>
          <w:p w:rsidR="00426125" w:rsidRPr="00FB2A78" w:rsidRDefault="00426125" w:rsidP="00426125">
            <w:pPr>
              <w:pStyle w:val="TAC"/>
              <w:rPr>
                <w:noProof/>
                <w:lang w:eastAsia="zh-CN"/>
              </w:rPr>
            </w:pPr>
            <w:r w:rsidRPr="00A33C3C">
              <w:rPr>
                <w:rFonts w:hint="eastAsia"/>
                <w:noProof/>
                <w:lang w:eastAsia="zh-CN"/>
              </w:rPr>
              <w:t>DC</w:t>
            </w:r>
            <w:r w:rsidRPr="00A33C3C">
              <w:rPr>
                <w:noProof/>
                <w:lang w:eastAsia="zh-CN"/>
              </w:rPr>
              <w:t>_3</w:t>
            </w:r>
            <w:r w:rsidRPr="00A33C3C">
              <w:rPr>
                <w:rFonts w:hint="eastAsia"/>
                <w:noProof/>
                <w:lang w:eastAsia="zh-CN"/>
              </w:rPr>
              <w:t>A</w:t>
            </w:r>
            <w:r w:rsidRPr="00A33C3C">
              <w:rPr>
                <w:noProof/>
                <w:lang w:eastAsia="zh-CN"/>
              </w:rPr>
              <w:t>_</w:t>
            </w:r>
            <w:r w:rsidRPr="00A33C3C">
              <w:rPr>
                <w:rFonts w:hint="eastAsia"/>
                <w:noProof/>
                <w:lang w:eastAsia="zh-CN"/>
              </w:rPr>
              <w:t>n7</w:t>
            </w:r>
            <w:r w:rsidRPr="00A33C3C">
              <w:rPr>
                <w:noProof/>
                <w:lang w:eastAsia="zh-CN"/>
              </w:rPr>
              <w:t>8</w:t>
            </w:r>
            <w:r w:rsidRPr="00A33C3C">
              <w:rPr>
                <w:rFonts w:hint="eastAsia"/>
                <w:noProof/>
                <w:lang w:eastAsia="zh-CN"/>
              </w:rPr>
              <w:t>A</w:t>
            </w:r>
          </w:p>
        </w:tc>
        <w:tc>
          <w:tcPr>
            <w:tcW w:w="0" w:type="auto"/>
            <w:shd w:val="clear" w:color="auto" w:fill="auto"/>
            <w:noWrap/>
            <w:vAlign w:val="center"/>
          </w:tcPr>
          <w:p w:rsidR="00426125" w:rsidRPr="00834864" w:rsidRDefault="00426125" w:rsidP="00426125">
            <w:pPr>
              <w:pStyle w:val="TAC"/>
              <w:rPr>
                <w:noProof/>
                <w:lang w:eastAsia="zh-CN"/>
              </w:rPr>
            </w:pPr>
            <w:r w:rsidRPr="006B4E52">
              <w:rPr>
                <w:rFonts w:hint="eastAsia"/>
                <w:noProof/>
                <w:lang w:eastAsia="zh-CN"/>
              </w:rPr>
              <w:t>CA</w:t>
            </w:r>
            <w:r w:rsidR="00BA1E4D">
              <w:rPr>
                <w:noProof/>
                <w:lang w:eastAsia="zh-CN"/>
              </w:rPr>
              <w:t>_</w:t>
            </w:r>
            <w:r w:rsidRPr="001874A5">
              <w:rPr>
                <w:noProof/>
                <w:lang w:eastAsia="zh-CN"/>
              </w:rPr>
              <w:t>3</w:t>
            </w:r>
            <w:r w:rsidRPr="00844AF5">
              <w:rPr>
                <w:rFonts w:hint="eastAsia"/>
                <w:noProof/>
                <w:lang w:eastAsia="zh-CN"/>
              </w:rPr>
              <w:t>A-42A</w:t>
            </w:r>
          </w:p>
        </w:tc>
        <w:tc>
          <w:tcPr>
            <w:tcW w:w="0" w:type="auto"/>
            <w:vAlign w:val="center"/>
          </w:tcPr>
          <w:p w:rsidR="00426125" w:rsidRPr="00C42558" w:rsidRDefault="00426125" w:rsidP="00426125">
            <w:pPr>
              <w:pStyle w:val="TAC"/>
              <w:rPr>
                <w:noProof/>
                <w:lang w:eastAsia="zh-CN"/>
              </w:rPr>
            </w:pPr>
            <w:r w:rsidRPr="00C42558">
              <w:rPr>
                <w:noProof/>
                <w:lang w:eastAsia="zh-CN"/>
              </w:rPr>
              <w:t>n78A</w:t>
            </w:r>
          </w:p>
          <w:p w:rsidR="00426125" w:rsidRPr="00A33C3C" w:rsidRDefault="00426125" w:rsidP="00426125">
            <w:pPr>
              <w:pStyle w:val="TAC"/>
              <w:rPr>
                <w:noProof/>
                <w:lang w:eastAsia="zh-CN"/>
              </w:rPr>
            </w:pPr>
            <w:r w:rsidRPr="00C42558">
              <w:rPr>
                <w:noProof/>
                <w:lang w:eastAsia="zh-CN"/>
              </w:rPr>
              <w:t>CA_n78C</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DC_3A-42A_n79A</w:t>
            </w:r>
          </w:p>
          <w:p w:rsidR="00426125" w:rsidRPr="00A33C3C" w:rsidRDefault="00426125" w:rsidP="00426125">
            <w:pPr>
              <w:pStyle w:val="TAC"/>
              <w:rPr>
                <w:noProof/>
                <w:lang w:eastAsia="zh-CN"/>
              </w:rPr>
            </w:pPr>
            <w:r w:rsidRPr="00C42558">
              <w:rPr>
                <w:noProof/>
                <w:lang w:eastAsia="zh-CN"/>
              </w:rPr>
              <w:t>DC_3A-42A_n79C</w:t>
            </w:r>
          </w:p>
        </w:tc>
        <w:tc>
          <w:tcPr>
            <w:tcW w:w="0" w:type="auto"/>
            <w:vAlign w:val="center"/>
          </w:tcPr>
          <w:p w:rsidR="00426125" w:rsidRPr="00A33C3C" w:rsidRDefault="00426125" w:rsidP="00426125">
            <w:pPr>
              <w:pStyle w:val="TAC"/>
              <w:rPr>
                <w:noProof/>
                <w:lang w:eastAsia="zh-CN"/>
              </w:rPr>
            </w:pPr>
            <w:r w:rsidRPr="00C42558">
              <w:rPr>
                <w:noProof/>
                <w:lang w:eastAsia="zh-CN"/>
              </w:rPr>
              <w:t>DC_3A_n79A</w:t>
            </w:r>
          </w:p>
        </w:tc>
        <w:tc>
          <w:tcPr>
            <w:tcW w:w="0" w:type="auto"/>
            <w:shd w:val="clear" w:color="auto" w:fill="auto"/>
            <w:noWrap/>
            <w:vAlign w:val="center"/>
          </w:tcPr>
          <w:p w:rsidR="00426125" w:rsidRPr="00907CDF" w:rsidRDefault="00426125" w:rsidP="00426125">
            <w:pPr>
              <w:pStyle w:val="TAC"/>
              <w:rPr>
                <w:noProof/>
                <w:lang w:eastAsia="zh-CN"/>
              </w:rPr>
            </w:pPr>
            <w:r w:rsidRPr="00F64042">
              <w:rPr>
                <w:rFonts w:hint="eastAsia"/>
                <w:noProof/>
                <w:lang w:eastAsia="zh-CN"/>
              </w:rPr>
              <w:t>CA</w:t>
            </w:r>
            <w:r w:rsidR="00BA1E4D">
              <w:rPr>
                <w:noProof/>
                <w:lang w:eastAsia="zh-CN"/>
              </w:rPr>
              <w:t>_</w:t>
            </w:r>
            <w:r w:rsidRPr="00F64042">
              <w:rPr>
                <w:noProof/>
                <w:lang w:eastAsia="zh-CN"/>
              </w:rPr>
              <w:t>3</w:t>
            </w:r>
            <w:r w:rsidRPr="00F64042">
              <w:rPr>
                <w:rFonts w:hint="eastAsia"/>
                <w:noProof/>
                <w:lang w:eastAsia="zh-CN"/>
              </w:rPr>
              <w:t>A-42A</w:t>
            </w:r>
          </w:p>
        </w:tc>
        <w:tc>
          <w:tcPr>
            <w:tcW w:w="0" w:type="auto"/>
            <w:vAlign w:val="center"/>
          </w:tcPr>
          <w:p w:rsidR="00426125" w:rsidRPr="00C42558" w:rsidRDefault="00426125" w:rsidP="00426125">
            <w:pPr>
              <w:pStyle w:val="TAC"/>
              <w:rPr>
                <w:noProof/>
                <w:lang w:eastAsia="zh-CN"/>
              </w:rPr>
            </w:pPr>
            <w:r w:rsidRPr="00C42558">
              <w:rPr>
                <w:noProof/>
                <w:lang w:eastAsia="zh-CN"/>
              </w:rPr>
              <w:t>n79A</w:t>
            </w:r>
          </w:p>
          <w:p w:rsidR="00426125" w:rsidRPr="00A33C3C" w:rsidRDefault="00426125" w:rsidP="00426125">
            <w:pPr>
              <w:pStyle w:val="TAC"/>
              <w:rPr>
                <w:noProof/>
                <w:lang w:eastAsia="zh-CN"/>
              </w:rPr>
            </w:pPr>
            <w:r w:rsidRPr="00C42558">
              <w:rPr>
                <w:noProof/>
                <w:lang w:eastAsia="zh-CN"/>
              </w:rPr>
              <w:t>CA_n79C</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DC_3A-42C_n77A</w:t>
            </w:r>
          </w:p>
        </w:tc>
        <w:tc>
          <w:tcPr>
            <w:tcW w:w="0" w:type="auto"/>
            <w:vAlign w:val="center"/>
          </w:tcPr>
          <w:p w:rsidR="00426125" w:rsidRPr="00D908AB" w:rsidRDefault="00426125" w:rsidP="00426125">
            <w:pPr>
              <w:pStyle w:val="TAC"/>
              <w:rPr>
                <w:noProof/>
                <w:lang w:eastAsia="zh-CN"/>
              </w:rPr>
            </w:pPr>
            <w:r w:rsidRPr="00D908AB">
              <w:rPr>
                <w:rFonts w:cs="Arial"/>
                <w:lang w:eastAsia="ja-JP"/>
              </w:rPr>
              <w:t>DC_3A_n77A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CA_3A-42C</w:t>
            </w:r>
          </w:p>
        </w:tc>
        <w:tc>
          <w:tcPr>
            <w:tcW w:w="0" w:type="auto"/>
            <w:vAlign w:val="center"/>
          </w:tcPr>
          <w:p w:rsidR="00426125" w:rsidRPr="00D908AB" w:rsidRDefault="00426125" w:rsidP="00426125">
            <w:pPr>
              <w:pStyle w:val="TAC"/>
              <w:rPr>
                <w:noProof/>
                <w:lang w:eastAsia="zh-CN"/>
              </w:rPr>
            </w:pPr>
            <w:r w:rsidRPr="00D908AB">
              <w:rPr>
                <w:rFonts w:cs="Arial"/>
                <w:lang w:eastAsia="ja-JP"/>
              </w:rPr>
              <w:t>n77A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DC_3A-42C_n78A</w:t>
            </w:r>
          </w:p>
        </w:tc>
        <w:tc>
          <w:tcPr>
            <w:tcW w:w="0" w:type="auto"/>
            <w:vAlign w:val="center"/>
          </w:tcPr>
          <w:p w:rsidR="00426125" w:rsidRPr="00D908AB" w:rsidRDefault="00426125" w:rsidP="00426125">
            <w:pPr>
              <w:pStyle w:val="TAC"/>
              <w:rPr>
                <w:noProof/>
                <w:lang w:eastAsia="zh-CN"/>
              </w:rPr>
            </w:pPr>
            <w:r w:rsidRPr="00D908AB">
              <w:rPr>
                <w:rFonts w:cs="Arial"/>
                <w:lang w:eastAsia="ja-JP"/>
              </w:rPr>
              <w:t>DC_3A_n78A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CA_3A-42C</w:t>
            </w:r>
          </w:p>
        </w:tc>
        <w:tc>
          <w:tcPr>
            <w:tcW w:w="0" w:type="auto"/>
            <w:vAlign w:val="center"/>
          </w:tcPr>
          <w:p w:rsidR="00426125" w:rsidRPr="00D908AB" w:rsidRDefault="00426125" w:rsidP="00426125">
            <w:pPr>
              <w:pStyle w:val="TAC"/>
              <w:rPr>
                <w:noProof/>
                <w:lang w:eastAsia="zh-CN"/>
              </w:rPr>
            </w:pPr>
            <w:r w:rsidRPr="00D908AB">
              <w:rPr>
                <w:rFonts w:cs="Arial"/>
                <w:lang w:eastAsia="ja-JP"/>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DC_3A-42C_n79A</w:t>
            </w:r>
          </w:p>
        </w:tc>
        <w:tc>
          <w:tcPr>
            <w:tcW w:w="0" w:type="auto"/>
            <w:vAlign w:val="center"/>
          </w:tcPr>
          <w:p w:rsidR="00426125" w:rsidRPr="00D908AB" w:rsidRDefault="00426125" w:rsidP="00426125">
            <w:pPr>
              <w:pStyle w:val="TAC"/>
              <w:rPr>
                <w:noProof/>
                <w:lang w:eastAsia="zh-CN"/>
              </w:rPr>
            </w:pPr>
            <w:r w:rsidRPr="00D908AB">
              <w:rPr>
                <w:rFonts w:cs="Arial"/>
                <w:lang w:eastAsia="ja-JP"/>
              </w:rPr>
              <w:t>DC_3A_n79A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CA_3A-42C</w:t>
            </w:r>
          </w:p>
        </w:tc>
        <w:tc>
          <w:tcPr>
            <w:tcW w:w="0" w:type="auto"/>
            <w:vAlign w:val="center"/>
          </w:tcPr>
          <w:p w:rsidR="00426125" w:rsidRPr="00D908AB" w:rsidRDefault="00426125" w:rsidP="00426125">
            <w:pPr>
              <w:pStyle w:val="TAC"/>
              <w:rPr>
                <w:noProof/>
                <w:lang w:eastAsia="zh-CN"/>
              </w:rPr>
            </w:pPr>
            <w:r w:rsidRPr="00D908AB">
              <w:rPr>
                <w:rFonts w:cs="Arial"/>
                <w:lang w:eastAsia="ja-JP"/>
              </w:rPr>
              <w:t>n79A</w:t>
            </w:r>
          </w:p>
        </w:tc>
      </w:tr>
      <w:tr w:rsidR="00426125" w:rsidRPr="00D908AB" w:rsidTr="00D908AB">
        <w:trPr>
          <w:trHeight w:val="288"/>
          <w:jc w:val="center"/>
        </w:trPr>
        <w:tc>
          <w:tcPr>
            <w:tcW w:w="0" w:type="auto"/>
            <w:shd w:val="clear" w:color="auto" w:fill="auto"/>
            <w:noWrap/>
            <w:vAlign w:val="center"/>
          </w:tcPr>
          <w:p w:rsidR="00426125" w:rsidRPr="000354AA" w:rsidRDefault="00426125" w:rsidP="00426125">
            <w:pPr>
              <w:pStyle w:val="TAC"/>
              <w:rPr>
                <w:rFonts w:cs="Arial"/>
                <w:lang w:eastAsia="ja-JP"/>
              </w:rPr>
            </w:pPr>
            <w:r w:rsidRPr="006E05E0">
              <w:rPr>
                <w:rFonts w:hint="eastAsia"/>
                <w:noProof/>
                <w:lang w:eastAsia="zh-CN"/>
              </w:rPr>
              <w:t>DC</w:t>
            </w:r>
            <w:r w:rsidRPr="006E05E0">
              <w:rPr>
                <w:noProof/>
                <w:lang w:eastAsia="zh-CN"/>
              </w:rPr>
              <w:t>_3</w:t>
            </w:r>
            <w:r w:rsidRPr="006E05E0">
              <w:rPr>
                <w:rFonts w:hint="eastAsia"/>
                <w:noProof/>
                <w:lang w:eastAsia="zh-CN"/>
              </w:rPr>
              <w:t>A-42</w:t>
            </w:r>
            <w:r>
              <w:rPr>
                <w:noProof/>
                <w:lang w:eastAsia="zh-CN"/>
              </w:rPr>
              <w:t>D</w:t>
            </w:r>
            <w:r w:rsidRPr="006E05E0">
              <w:rPr>
                <w:noProof/>
                <w:lang w:eastAsia="zh-CN"/>
              </w:rPr>
              <w:t>_</w:t>
            </w:r>
            <w:r w:rsidRPr="006E05E0">
              <w:rPr>
                <w:rFonts w:hint="eastAsia"/>
                <w:noProof/>
                <w:lang w:eastAsia="zh-CN"/>
              </w:rPr>
              <w:t>n77A</w:t>
            </w:r>
          </w:p>
        </w:tc>
        <w:tc>
          <w:tcPr>
            <w:tcW w:w="0" w:type="auto"/>
            <w:vAlign w:val="center"/>
          </w:tcPr>
          <w:p w:rsidR="00426125" w:rsidRPr="000354AA" w:rsidRDefault="00426125" w:rsidP="00426125">
            <w:pPr>
              <w:pStyle w:val="TAC"/>
              <w:rPr>
                <w:rFonts w:cs="Arial"/>
                <w:lang w:eastAsia="ja-JP"/>
              </w:rPr>
            </w:pPr>
            <w:r w:rsidRPr="00A33C3C">
              <w:rPr>
                <w:rFonts w:hint="eastAsia"/>
                <w:noProof/>
                <w:lang w:eastAsia="zh-CN"/>
              </w:rPr>
              <w:t>DC</w:t>
            </w:r>
            <w:r w:rsidRPr="00A33C3C">
              <w:rPr>
                <w:noProof/>
                <w:lang w:eastAsia="zh-CN"/>
              </w:rPr>
              <w:t>_3</w:t>
            </w:r>
            <w:r w:rsidRPr="00A33C3C">
              <w:rPr>
                <w:rFonts w:hint="eastAsia"/>
                <w:noProof/>
                <w:lang w:eastAsia="zh-CN"/>
              </w:rPr>
              <w:t>A</w:t>
            </w:r>
            <w:r w:rsidRPr="00A33C3C">
              <w:rPr>
                <w:noProof/>
                <w:lang w:eastAsia="zh-CN"/>
              </w:rPr>
              <w:t>_</w:t>
            </w:r>
            <w:r w:rsidRPr="00A33C3C">
              <w:rPr>
                <w:rFonts w:hint="eastAsia"/>
                <w:noProof/>
                <w:lang w:eastAsia="zh-CN"/>
              </w:rPr>
              <w:t>n77A</w:t>
            </w:r>
          </w:p>
        </w:tc>
        <w:tc>
          <w:tcPr>
            <w:tcW w:w="0" w:type="auto"/>
            <w:shd w:val="clear" w:color="auto" w:fill="auto"/>
            <w:noWrap/>
            <w:vAlign w:val="center"/>
          </w:tcPr>
          <w:p w:rsidR="00426125" w:rsidRPr="000354AA" w:rsidRDefault="00426125" w:rsidP="00426125">
            <w:pPr>
              <w:pStyle w:val="TAC"/>
              <w:rPr>
                <w:rFonts w:cs="Arial"/>
                <w:lang w:eastAsia="ja-JP"/>
              </w:rPr>
            </w:pPr>
            <w:r w:rsidRPr="00F64042">
              <w:rPr>
                <w:rFonts w:hint="eastAsia"/>
                <w:noProof/>
                <w:lang w:eastAsia="zh-CN"/>
              </w:rPr>
              <w:t>CA</w:t>
            </w:r>
            <w:r w:rsidR="00BA1E4D">
              <w:rPr>
                <w:noProof/>
                <w:lang w:eastAsia="zh-CN"/>
              </w:rPr>
              <w:t>_</w:t>
            </w:r>
            <w:r w:rsidRPr="00F64042">
              <w:rPr>
                <w:noProof/>
                <w:lang w:eastAsia="zh-CN"/>
              </w:rPr>
              <w:t>3</w:t>
            </w:r>
            <w:r w:rsidRPr="00D1176E">
              <w:rPr>
                <w:rFonts w:hint="eastAsia"/>
                <w:noProof/>
                <w:lang w:eastAsia="zh-CN"/>
              </w:rPr>
              <w:t>A-42A</w:t>
            </w:r>
          </w:p>
        </w:tc>
        <w:tc>
          <w:tcPr>
            <w:tcW w:w="0" w:type="auto"/>
            <w:vAlign w:val="center"/>
          </w:tcPr>
          <w:p w:rsidR="00426125" w:rsidRPr="000354AA" w:rsidRDefault="00426125" w:rsidP="00426125">
            <w:pPr>
              <w:pStyle w:val="TAC"/>
              <w:rPr>
                <w:rFonts w:cs="Arial"/>
                <w:lang w:eastAsia="ja-JP"/>
              </w:rPr>
            </w:pPr>
            <w:r w:rsidRPr="006E05E0">
              <w:rPr>
                <w:noProof/>
                <w:lang w:eastAsia="zh-CN"/>
              </w:rPr>
              <w:t>n77A</w:t>
            </w:r>
          </w:p>
        </w:tc>
      </w:tr>
      <w:tr w:rsidR="00426125" w:rsidRPr="00D908AB" w:rsidTr="00D908AB">
        <w:trPr>
          <w:trHeight w:val="288"/>
          <w:jc w:val="center"/>
        </w:trPr>
        <w:tc>
          <w:tcPr>
            <w:tcW w:w="0" w:type="auto"/>
            <w:shd w:val="clear" w:color="auto" w:fill="auto"/>
            <w:noWrap/>
            <w:vAlign w:val="center"/>
          </w:tcPr>
          <w:p w:rsidR="00426125" w:rsidRPr="000354AA" w:rsidRDefault="00426125" w:rsidP="00426125">
            <w:pPr>
              <w:pStyle w:val="TAC"/>
              <w:rPr>
                <w:rFonts w:cs="Arial"/>
                <w:lang w:eastAsia="ja-JP"/>
              </w:rPr>
            </w:pPr>
            <w:r w:rsidRPr="006E05E0">
              <w:rPr>
                <w:rFonts w:hint="eastAsia"/>
                <w:noProof/>
                <w:lang w:eastAsia="zh-CN"/>
              </w:rPr>
              <w:t>DC</w:t>
            </w:r>
            <w:r w:rsidRPr="006E05E0">
              <w:rPr>
                <w:noProof/>
                <w:lang w:eastAsia="zh-CN"/>
              </w:rPr>
              <w:t>_3</w:t>
            </w:r>
            <w:r w:rsidRPr="006E05E0">
              <w:rPr>
                <w:rFonts w:hint="eastAsia"/>
                <w:noProof/>
                <w:lang w:eastAsia="zh-CN"/>
              </w:rPr>
              <w:t>A-42</w:t>
            </w:r>
            <w:r>
              <w:rPr>
                <w:noProof/>
                <w:lang w:eastAsia="zh-CN"/>
              </w:rPr>
              <w:t>D</w:t>
            </w:r>
            <w:r w:rsidRPr="006E05E0">
              <w:rPr>
                <w:noProof/>
                <w:lang w:eastAsia="zh-CN"/>
              </w:rPr>
              <w:t>_</w:t>
            </w:r>
            <w:r w:rsidRPr="006E05E0">
              <w:rPr>
                <w:rFonts w:hint="eastAsia"/>
                <w:noProof/>
                <w:lang w:eastAsia="zh-CN"/>
              </w:rPr>
              <w:t>n7</w:t>
            </w:r>
            <w:r>
              <w:rPr>
                <w:noProof/>
                <w:lang w:eastAsia="zh-CN"/>
              </w:rPr>
              <w:t>8</w:t>
            </w:r>
            <w:r w:rsidRPr="006E05E0">
              <w:rPr>
                <w:rFonts w:hint="eastAsia"/>
                <w:noProof/>
                <w:lang w:eastAsia="zh-CN"/>
              </w:rPr>
              <w:t>A</w:t>
            </w:r>
          </w:p>
        </w:tc>
        <w:tc>
          <w:tcPr>
            <w:tcW w:w="0" w:type="auto"/>
            <w:vAlign w:val="center"/>
          </w:tcPr>
          <w:p w:rsidR="00426125" w:rsidRPr="000354AA" w:rsidRDefault="00426125" w:rsidP="00426125">
            <w:pPr>
              <w:pStyle w:val="TAC"/>
              <w:rPr>
                <w:rFonts w:cs="Arial"/>
                <w:lang w:eastAsia="ja-JP"/>
              </w:rPr>
            </w:pPr>
            <w:r w:rsidRPr="00A33C3C">
              <w:rPr>
                <w:rFonts w:hint="eastAsia"/>
                <w:noProof/>
                <w:lang w:eastAsia="zh-CN"/>
              </w:rPr>
              <w:t>DC</w:t>
            </w:r>
            <w:r w:rsidRPr="00A33C3C">
              <w:rPr>
                <w:noProof/>
                <w:lang w:eastAsia="zh-CN"/>
              </w:rPr>
              <w:t>_3</w:t>
            </w:r>
            <w:r w:rsidRPr="00A33C3C">
              <w:rPr>
                <w:rFonts w:hint="eastAsia"/>
                <w:noProof/>
                <w:lang w:eastAsia="zh-CN"/>
              </w:rPr>
              <w:t>A</w:t>
            </w:r>
            <w:r w:rsidRPr="00A33C3C">
              <w:rPr>
                <w:noProof/>
                <w:lang w:eastAsia="zh-CN"/>
              </w:rPr>
              <w:t>_</w:t>
            </w:r>
            <w:r w:rsidRPr="00A33C3C">
              <w:rPr>
                <w:rFonts w:hint="eastAsia"/>
                <w:noProof/>
                <w:lang w:eastAsia="zh-CN"/>
              </w:rPr>
              <w:t>n7</w:t>
            </w:r>
            <w:r>
              <w:rPr>
                <w:noProof/>
                <w:lang w:eastAsia="zh-CN"/>
              </w:rPr>
              <w:t>8</w:t>
            </w:r>
            <w:r w:rsidRPr="00A33C3C">
              <w:rPr>
                <w:rFonts w:hint="eastAsia"/>
                <w:noProof/>
                <w:lang w:eastAsia="zh-CN"/>
              </w:rPr>
              <w:t>A</w:t>
            </w:r>
          </w:p>
        </w:tc>
        <w:tc>
          <w:tcPr>
            <w:tcW w:w="0" w:type="auto"/>
            <w:shd w:val="clear" w:color="auto" w:fill="auto"/>
            <w:noWrap/>
            <w:vAlign w:val="center"/>
          </w:tcPr>
          <w:p w:rsidR="00426125" w:rsidRPr="000354AA" w:rsidRDefault="00426125" w:rsidP="00426125">
            <w:pPr>
              <w:pStyle w:val="TAC"/>
              <w:rPr>
                <w:rFonts w:cs="Arial"/>
                <w:lang w:eastAsia="ja-JP"/>
              </w:rPr>
            </w:pPr>
            <w:r w:rsidRPr="00F64042">
              <w:rPr>
                <w:rFonts w:hint="eastAsia"/>
                <w:noProof/>
                <w:lang w:eastAsia="zh-CN"/>
              </w:rPr>
              <w:t>CA</w:t>
            </w:r>
            <w:r w:rsidR="00BA1E4D">
              <w:rPr>
                <w:noProof/>
                <w:lang w:eastAsia="zh-CN"/>
              </w:rPr>
              <w:t>_</w:t>
            </w:r>
            <w:r w:rsidRPr="00F64042">
              <w:rPr>
                <w:noProof/>
                <w:lang w:eastAsia="zh-CN"/>
              </w:rPr>
              <w:t>3</w:t>
            </w:r>
            <w:r w:rsidRPr="00D1176E">
              <w:rPr>
                <w:rFonts w:hint="eastAsia"/>
                <w:noProof/>
                <w:lang w:eastAsia="zh-CN"/>
              </w:rPr>
              <w:t>A-42A</w:t>
            </w:r>
          </w:p>
        </w:tc>
        <w:tc>
          <w:tcPr>
            <w:tcW w:w="0" w:type="auto"/>
            <w:vAlign w:val="center"/>
          </w:tcPr>
          <w:p w:rsidR="00426125" w:rsidRPr="000354AA" w:rsidRDefault="00426125" w:rsidP="00426125">
            <w:pPr>
              <w:pStyle w:val="TAC"/>
              <w:rPr>
                <w:rFonts w:cs="Arial"/>
                <w:lang w:eastAsia="ja-JP"/>
              </w:rPr>
            </w:pPr>
            <w:r w:rsidRPr="006E05E0">
              <w:rPr>
                <w:noProof/>
                <w:lang w:eastAsia="zh-CN"/>
              </w:rPr>
              <w:t>n7</w:t>
            </w:r>
            <w:r>
              <w:rPr>
                <w:noProof/>
                <w:lang w:eastAsia="zh-CN"/>
              </w:rPr>
              <w:t>8</w:t>
            </w:r>
            <w:r w:rsidRPr="006E05E0">
              <w:rPr>
                <w:noProof/>
                <w:lang w:eastAsia="zh-CN"/>
              </w:rPr>
              <w:t>A</w:t>
            </w:r>
          </w:p>
        </w:tc>
      </w:tr>
      <w:tr w:rsidR="00426125" w:rsidRPr="00D908AB" w:rsidTr="00D908AB">
        <w:trPr>
          <w:trHeight w:val="288"/>
          <w:jc w:val="center"/>
        </w:trPr>
        <w:tc>
          <w:tcPr>
            <w:tcW w:w="0" w:type="auto"/>
            <w:shd w:val="clear" w:color="auto" w:fill="auto"/>
            <w:noWrap/>
            <w:vAlign w:val="center"/>
          </w:tcPr>
          <w:p w:rsidR="00426125" w:rsidRPr="000354AA" w:rsidRDefault="00426125" w:rsidP="00426125">
            <w:pPr>
              <w:pStyle w:val="TAC"/>
              <w:rPr>
                <w:rFonts w:cs="Arial"/>
                <w:lang w:eastAsia="ja-JP"/>
              </w:rPr>
            </w:pPr>
            <w:r w:rsidRPr="006E05E0">
              <w:rPr>
                <w:rFonts w:hint="eastAsia"/>
                <w:noProof/>
                <w:lang w:eastAsia="zh-CN"/>
              </w:rPr>
              <w:t>DC</w:t>
            </w:r>
            <w:r w:rsidRPr="006E05E0">
              <w:rPr>
                <w:noProof/>
                <w:lang w:eastAsia="zh-CN"/>
              </w:rPr>
              <w:t>_3</w:t>
            </w:r>
            <w:r w:rsidRPr="006E05E0">
              <w:rPr>
                <w:rFonts w:hint="eastAsia"/>
                <w:noProof/>
                <w:lang w:eastAsia="zh-CN"/>
              </w:rPr>
              <w:t>A-42</w:t>
            </w:r>
            <w:r>
              <w:rPr>
                <w:noProof/>
                <w:lang w:eastAsia="zh-CN"/>
              </w:rPr>
              <w:t>D</w:t>
            </w:r>
            <w:r w:rsidRPr="006E05E0">
              <w:rPr>
                <w:noProof/>
                <w:lang w:eastAsia="zh-CN"/>
              </w:rPr>
              <w:t>_</w:t>
            </w:r>
            <w:r w:rsidRPr="006E05E0">
              <w:rPr>
                <w:rFonts w:hint="eastAsia"/>
                <w:noProof/>
                <w:lang w:eastAsia="zh-CN"/>
              </w:rPr>
              <w:t>n7</w:t>
            </w:r>
            <w:r>
              <w:rPr>
                <w:noProof/>
                <w:lang w:eastAsia="zh-CN"/>
              </w:rPr>
              <w:t>9</w:t>
            </w:r>
            <w:r w:rsidRPr="006E05E0">
              <w:rPr>
                <w:rFonts w:hint="eastAsia"/>
                <w:noProof/>
                <w:lang w:eastAsia="zh-CN"/>
              </w:rPr>
              <w:t>A</w:t>
            </w:r>
          </w:p>
        </w:tc>
        <w:tc>
          <w:tcPr>
            <w:tcW w:w="0" w:type="auto"/>
            <w:vAlign w:val="center"/>
          </w:tcPr>
          <w:p w:rsidR="00426125" w:rsidRPr="000354AA" w:rsidRDefault="00426125" w:rsidP="00426125">
            <w:pPr>
              <w:pStyle w:val="TAC"/>
              <w:rPr>
                <w:rFonts w:cs="Arial"/>
                <w:lang w:eastAsia="ja-JP"/>
              </w:rPr>
            </w:pPr>
            <w:r w:rsidRPr="00A33C3C">
              <w:rPr>
                <w:rFonts w:hint="eastAsia"/>
                <w:noProof/>
                <w:lang w:eastAsia="zh-CN"/>
              </w:rPr>
              <w:t>DC</w:t>
            </w:r>
            <w:r w:rsidRPr="00A33C3C">
              <w:rPr>
                <w:noProof/>
                <w:lang w:eastAsia="zh-CN"/>
              </w:rPr>
              <w:t>_3</w:t>
            </w:r>
            <w:r w:rsidRPr="00A33C3C">
              <w:rPr>
                <w:rFonts w:hint="eastAsia"/>
                <w:noProof/>
                <w:lang w:eastAsia="zh-CN"/>
              </w:rPr>
              <w:t>A</w:t>
            </w:r>
            <w:r w:rsidRPr="00A33C3C">
              <w:rPr>
                <w:noProof/>
                <w:lang w:eastAsia="zh-CN"/>
              </w:rPr>
              <w:t>_</w:t>
            </w:r>
            <w:r w:rsidRPr="00A33C3C">
              <w:rPr>
                <w:rFonts w:hint="eastAsia"/>
                <w:noProof/>
                <w:lang w:eastAsia="zh-CN"/>
              </w:rPr>
              <w:t>n7</w:t>
            </w:r>
            <w:r>
              <w:rPr>
                <w:noProof/>
                <w:lang w:eastAsia="zh-CN"/>
              </w:rPr>
              <w:t>9</w:t>
            </w:r>
            <w:r w:rsidRPr="00A33C3C">
              <w:rPr>
                <w:rFonts w:hint="eastAsia"/>
                <w:noProof/>
                <w:lang w:eastAsia="zh-CN"/>
              </w:rPr>
              <w:t>A</w:t>
            </w:r>
          </w:p>
        </w:tc>
        <w:tc>
          <w:tcPr>
            <w:tcW w:w="0" w:type="auto"/>
            <w:shd w:val="clear" w:color="auto" w:fill="auto"/>
            <w:noWrap/>
            <w:vAlign w:val="center"/>
          </w:tcPr>
          <w:p w:rsidR="00426125" w:rsidRPr="000354AA" w:rsidRDefault="00426125" w:rsidP="00426125">
            <w:pPr>
              <w:pStyle w:val="TAC"/>
              <w:rPr>
                <w:rFonts w:cs="Arial"/>
                <w:lang w:eastAsia="ja-JP"/>
              </w:rPr>
            </w:pPr>
            <w:r w:rsidRPr="00F64042">
              <w:rPr>
                <w:rFonts w:hint="eastAsia"/>
                <w:noProof/>
                <w:lang w:eastAsia="zh-CN"/>
              </w:rPr>
              <w:t>CA</w:t>
            </w:r>
            <w:r w:rsidR="00BA1E4D">
              <w:rPr>
                <w:noProof/>
                <w:lang w:eastAsia="zh-CN"/>
              </w:rPr>
              <w:t>_</w:t>
            </w:r>
            <w:r w:rsidRPr="00F64042">
              <w:rPr>
                <w:noProof/>
                <w:lang w:eastAsia="zh-CN"/>
              </w:rPr>
              <w:t>3</w:t>
            </w:r>
            <w:r w:rsidRPr="00D1176E">
              <w:rPr>
                <w:rFonts w:hint="eastAsia"/>
                <w:noProof/>
                <w:lang w:eastAsia="zh-CN"/>
              </w:rPr>
              <w:t>A-42A</w:t>
            </w:r>
          </w:p>
        </w:tc>
        <w:tc>
          <w:tcPr>
            <w:tcW w:w="0" w:type="auto"/>
            <w:vAlign w:val="center"/>
          </w:tcPr>
          <w:p w:rsidR="00426125" w:rsidRPr="000354AA" w:rsidRDefault="00426125" w:rsidP="00426125">
            <w:pPr>
              <w:pStyle w:val="TAC"/>
              <w:rPr>
                <w:rFonts w:cs="Arial"/>
                <w:lang w:eastAsia="ja-JP"/>
              </w:rPr>
            </w:pPr>
            <w:r w:rsidRPr="006E05E0">
              <w:rPr>
                <w:noProof/>
                <w:lang w:eastAsia="zh-CN"/>
              </w:rPr>
              <w:t>n7</w:t>
            </w:r>
            <w:r>
              <w:rPr>
                <w:noProof/>
                <w:lang w:eastAsia="zh-CN"/>
              </w:rPr>
              <w:t>9</w:t>
            </w:r>
            <w:r w:rsidRPr="006E05E0">
              <w:rPr>
                <w:noProof/>
                <w:lang w:eastAsia="zh-CN"/>
              </w:rPr>
              <w:t>A</w:t>
            </w:r>
          </w:p>
        </w:tc>
      </w:tr>
      <w:tr w:rsidR="00426125" w:rsidRPr="00D908AB" w:rsidTr="00C42558">
        <w:trPr>
          <w:trHeight w:val="288"/>
          <w:jc w:val="center"/>
        </w:trPr>
        <w:tc>
          <w:tcPr>
            <w:tcW w:w="0" w:type="auto"/>
            <w:shd w:val="clear" w:color="auto" w:fill="auto"/>
            <w:noWrap/>
            <w:vAlign w:val="center"/>
          </w:tcPr>
          <w:p w:rsidR="00426125" w:rsidRPr="006E05E0" w:rsidRDefault="00426125" w:rsidP="00426125">
            <w:pPr>
              <w:pStyle w:val="TAC"/>
              <w:rPr>
                <w:rFonts w:eastAsia="Malgun Gothic" w:cs="Arial"/>
                <w:lang w:eastAsia="ko-KR"/>
              </w:rPr>
            </w:pPr>
            <w:r w:rsidRPr="006E05E0">
              <w:rPr>
                <w:noProof/>
              </w:rPr>
              <w:t>DC_3A-42E_n77A</w:t>
            </w:r>
          </w:p>
        </w:tc>
        <w:tc>
          <w:tcPr>
            <w:tcW w:w="0" w:type="auto"/>
          </w:tcPr>
          <w:p w:rsidR="00426125" w:rsidRPr="006E05E0" w:rsidRDefault="00426125" w:rsidP="00426125">
            <w:pPr>
              <w:pStyle w:val="TAC"/>
              <w:rPr>
                <w:rFonts w:eastAsia="Malgun Gothic"/>
                <w:noProof/>
                <w:lang w:eastAsia="ko-KR"/>
              </w:rPr>
            </w:pPr>
            <w:r w:rsidRPr="006E05E0">
              <w:rPr>
                <w:rFonts w:hint="eastAsia"/>
                <w:lang w:eastAsia="zh-CN"/>
              </w:rPr>
              <w:t>DC_3A_n77A</w:t>
            </w:r>
          </w:p>
        </w:tc>
        <w:tc>
          <w:tcPr>
            <w:tcW w:w="0" w:type="auto"/>
            <w:shd w:val="clear" w:color="auto" w:fill="auto"/>
            <w:noWrap/>
            <w:vAlign w:val="center"/>
          </w:tcPr>
          <w:p w:rsidR="00426125" w:rsidRPr="006E05E0" w:rsidRDefault="00426125" w:rsidP="00426125">
            <w:pPr>
              <w:pStyle w:val="TAC"/>
              <w:rPr>
                <w:rFonts w:eastAsia="Malgun Gothic"/>
                <w:noProof/>
                <w:lang w:eastAsia="ko-KR"/>
              </w:rPr>
            </w:pPr>
            <w:r w:rsidRPr="006E05E0">
              <w:rPr>
                <w:noProof/>
              </w:rPr>
              <w:t>C</w:t>
            </w:r>
            <w:r w:rsidRPr="006E05E0">
              <w:rPr>
                <w:rFonts w:hint="eastAsia"/>
                <w:noProof/>
                <w:lang w:eastAsia="zh-CN"/>
              </w:rPr>
              <w:t>A</w:t>
            </w:r>
            <w:r w:rsidRPr="006E05E0">
              <w:rPr>
                <w:noProof/>
              </w:rPr>
              <w:t>_</w:t>
            </w:r>
            <w:r w:rsidRPr="006E05E0">
              <w:rPr>
                <w:rFonts w:hint="eastAsia"/>
                <w:noProof/>
                <w:lang w:eastAsia="zh-CN"/>
              </w:rPr>
              <w:t>3</w:t>
            </w:r>
            <w:r w:rsidRPr="006E05E0">
              <w:rPr>
                <w:noProof/>
              </w:rPr>
              <w:t>A-42E</w:t>
            </w:r>
          </w:p>
        </w:tc>
        <w:tc>
          <w:tcPr>
            <w:tcW w:w="0" w:type="auto"/>
            <w:vAlign w:val="center"/>
          </w:tcPr>
          <w:p w:rsidR="00426125" w:rsidRPr="006E05E0" w:rsidRDefault="00426125" w:rsidP="00426125">
            <w:pPr>
              <w:pStyle w:val="TAC"/>
              <w:rPr>
                <w:rFonts w:eastAsia="Malgun Gothic"/>
                <w:noProof/>
                <w:lang w:eastAsia="ko-KR"/>
              </w:rPr>
            </w:pPr>
            <w:r w:rsidRPr="006E05E0">
              <w:rPr>
                <w:rFonts w:hint="eastAsia"/>
                <w:lang w:eastAsia="zh-CN"/>
              </w:rPr>
              <w:t>n77A</w:t>
            </w:r>
          </w:p>
        </w:tc>
      </w:tr>
      <w:tr w:rsidR="00426125" w:rsidRPr="00D908AB" w:rsidTr="00C42558">
        <w:trPr>
          <w:trHeight w:val="288"/>
          <w:jc w:val="center"/>
        </w:trPr>
        <w:tc>
          <w:tcPr>
            <w:tcW w:w="0" w:type="auto"/>
            <w:shd w:val="clear" w:color="auto" w:fill="auto"/>
            <w:noWrap/>
            <w:vAlign w:val="center"/>
          </w:tcPr>
          <w:p w:rsidR="00426125" w:rsidRPr="006E05E0" w:rsidRDefault="00426125" w:rsidP="00426125">
            <w:pPr>
              <w:pStyle w:val="TAC"/>
              <w:rPr>
                <w:rFonts w:eastAsia="Malgun Gothic" w:cs="Arial"/>
                <w:lang w:eastAsia="ko-KR"/>
              </w:rPr>
            </w:pPr>
            <w:r w:rsidRPr="006E05E0">
              <w:rPr>
                <w:noProof/>
              </w:rPr>
              <w:t>DC_3A-42E_n78A</w:t>
            </w:r>
          </w:p>
        </w:tc>
        <w:tc>
          <w:tcPr>
            <w:tcW w:w="0" w:type="auto"/>
          </w:tcPr>
          <w:p w:rsidR="00426125" w:rsidRPr="006E05E0" w:rsidRDefault="00426125" w:rsidP="00426125">
            <w:pPr>
              <w:pStyle w:val="TAC"/>
              <w:rPr>
                <w:rFonts w:eastAsia="Malgun Gothic"/>
                <w:noProof/>
                <w:lang w:eastAsia="ko-KR"/>
              </w:rPr>
            </w:pPr>
            <w:r w:rsidRPr="006E05E0">
              <w:rPr>
                <w:rFonts w:hint="eastAsia"/>
                <w:lang w:eastAsia="zh-CN"/>
              </w:rPr>
              <w:t>DC_3A_n78A</w:t>
            </w:r>
          </w:p>
        </w:tc>
        <w:tc>
          <w:tcPr>
            <w:tcW w:w="0" w:type="auto"/>
            <w:shd w:val="clear" w:color="auto" w:fill="auto"/>
            <w:noWrap/>
            <w:vAlign w:val="center"/>
          </w:tcPr>
          <w:p w:rsidR="00426125" w:rsidRPr="006E05E0" w:rsidRDefault="00426125" w:rsidP="00426125">
            <w:pPr>
              <w:pStyle w:val="TAC"/>
              <w:rPr>
                <w:rFonts w:eastAsia="Malgun Gothic"/>
                <w:noProof/>
                <w:lang w:eastAsia="ko-KR"/>
              </w:rPr>
            </w:pPr>
            <w:r w:rsidRPr="006E05E0">
              <w:rPr>
                <w:noProof/>
              </w:rPr>
              <w:t>C</w:t>
            </w:r>
            <w:r w:rsidRPr="006E05E0">
              <w:rPr>
                <w:rFonts w:hint="eastAsia"/>
                <w:noProof/>
                <w:lang w:eastAsia="zh-CN"/>
              </w:rPr>
              <w:t>A</w:t>
            </w:r>
            <w:r w:rsidRPr="006E05E0">
              <w:rPr>
                <w:noProof/>
              </w:rPr>
              <w:t>_</w:t>
            </w:r>
            <w:r w:rsidRPr="006E05E0">
              <w:rPr>
                <w:rFonts w:hint="eastAsia"/>
                <w:noProof/>
                <w:lang w:eastAsia="zh-CN"/>
              </w:rPr>
              <w:t>3</w:t>
            </w:r>
            <w:r w:rsidRPr="006E05E0">
              <w:rPr>
                <w:noProof/>
              </w:rPr>
              <w:t>A-42E</w:t>
            </w:r>
          </w:p>
        </w:tc>
        <w:tc>
          <w:tcPr>
            <w:tcW w:w="0" w:type="auto"/>
            <w:vAlign w:val="center"/>
          </w:tcPr>
          <w:p w:rsidR="00426125" w:rsidRPr="006E05E0" w:rsidRDefault="00426125" w:rsidP="00426125">
            <w:pPr>
              <w:pStyle w:val="TAC"/>
              <w:rPr>
                <w:rFonts w:eastAsia="Malgun Gothic"/>
                <w:noProof/>
                <w:lang w:eastAsia="ko-KR"/>
              </w:rPr>
            </w:pPr>
            <w:r w:rsidRPr="006E05E0">
              <w:rPr>
                <w:rFonts w:hint="eastAsia"/>
                <w:lang w:eastAsia="zh-CN"/>
              </w:rPr>
              <w:t>n78A</w:t>
            </w:r>
          </w:p>
        </w:tc>
      </w:tr>
      <w:tr w:rsidR="00426125" w:rsidRPr="00D908AB" w:rsidTr="00C42558">
        <w:trPr>
          <w:trHeight w:val="288"/>
          <w:jc w:val="center"/>
        </w:trPr>
        <w:tc>
          <w:tcPr>
            <w:tcW w:w="0" w:type="auto"/>
            <w:shd w:val="clear" w:color="auto" w:fill="auto"/>
            <w:noWrap/>
            <w:vAlign w:val="center"/>
          </w:tcPr>
          <w:p w:rsidR="00426125" w:rsidRPr="006E05E0" w:rsidRDefault="00426125" w:rsidP="00426125">
            <w:pPr>
              <w:pStyle w:val="TAC"/>
              <w:rPr>
                <w:rFonts w:eastAsia="Malgun Gothic" w:cs="Arial"/>
                <w:lang w:eastAsia="ko-KR"/>
              </w:rPr>
            </w:pPr>
            <w:r w:rsidRPr="006E05E0">
              <w:rPr>
                <w:noProof/>
              </w:rPr>
              <w:t>DC_3A-42E_n79A</w:t>
            </w:r>
          </w:p>
        </w:tc>
        <w:tc>
          <w:tcPr>
            <w:tcW w:w="0" w:type="auto"/>
          </w:tcPr>
          <w:p w:rsidR="00426125" w:rsidRPr="006E05E0" w:rsidRDefault="00426125" w:rsidP="00426125">
            <w:pPr>
              <w:pStyle w:val="TAC"/>
              <w:rPr>
                <w:rFonts w:eastAsia="Malgun Gothic"/>
                <w:noProof/>
                <w:lang w:eastAsia="ko-KR"/>
              </w:rPr>
            </w:pPr>
            <w:r w:rsidRPr="006E05E0">
              <w:rPr>
                <w:rFonts w:hint="eastAsia"/>
                <w:lang w:eastAsia="zh-CN"/>
              </w:rPr>
              <w:t>DC_3A_n79A</w:t>
            </w:r>
          </w:p>
        </w:tc>
        <w:tc>
          <w:tcPr>
            <w:tcW w:w="0" w:type="auto"/>
            <w:shd w:val="clear" w:color="auto" w:fill="auto"/>
            <w:noWrap/>
            <w:vAlign w:val="center"/>
          </w:tcPr>
          <w:p w:rsidR="00426125" w:rsidRPr="006E05E0" w:rsidRDefault="00426125" w:rsidP="00426125">
            <w:pPr>
              <w:pStyle w:val="TAC"/>
              <w:rPr>
                <w:rFonts w:eastAsia="Malgun Gothic"/>
                <w:noProof/>
                <w:lang w:eastAsia="ko-KR"/>
              </w:rPr>
            </w:pPr>
            <w:r w:rsidRPr="006E05E0">
              <w:rPr>
                <w:noProof/>
              </w:rPr>
              <w:t>C</w:t>
            </w:r>
            <w:r w:rsidRPr="006E05E0">
              <w:rPr>
                <w:rFonts w:hint="eastAsia"/>
                <w:noProof/>
                <w:lang w:eastAsia="zh-CN"/>
              </w:rPr>
              <w:t>A</w:t>
            </w:r>
            <w:r w:rsidRPr="006E05E0">
              <w:rPr>
                <w:noProof/>
              </w:rPr>
              <w:t>_1A-42E</w:t>
            </w:r>
          </w:p>
        </w:tc>
        <w:tc>
          <w:tcPr>
            <w:tcW w:w="0" w:type="auto"/>
            <w:vAlign w:val="center"/>
          </w:tcPr>
          <w:p w:rsidR="00426125" w:rsidRPr="006E05E0" w:rsidRDefault="00426125" w:rsidP="00426125">
            <w:pPr>
              <w:pStyle w:val="TAC"/>
              <w:rPr>
                <w:rFonts w:eastAsia="Malgun Gothic"/>
                <w:noProof/>
                <w:lang w:eastAsia="ko-KR"/>
              </w:rPr>
            </w:pPr>
            <w:r w:rsidRPr="006E05E0">
              <w:rPr>
                <w:rFonts w:hint="eastAsia"/>
                <w:lang w:eastAsia="zh-CN"/>
              </w:rPr>
              <w:t>n79A</w:t>
            </w:r>
          </w:p>
        </w:tc>
      </w:tr>
      <w:tr w:rsidR="00426125" w:rsidRPr="00D908AB" w:rsidTr="00C42558">
        <w:trPr>
          <w:trHeight w:val="288"/>
          <w:jc w:val="center"/>
        </w:trPr>
        <w:tc>
          <w:tcPr>
            <w:tcW w:w="0" w:type="auto"/>
            <w:shd w:val="clear" w:color="auto" w:fill="auto"/>
            <w:noWrap/>
          </w:tcPr>
          <w:p w:rsidR="00426125" w:rsidRPr="002F5EE1" w:rsidRDefault="00426125" w:rsidP="00426125">
            <w:pPr>
              <w:pStyle w:val="TAC"/>
            </w:pPr>
            <w:r w:rsidRPr="006E05E0">
              <w:rPr>
                <w:rFonts w:eastAsia="Malgun Gothic" w:cs="Arial" w:hint="eastAsia"/>
                <w:lang w:eastAsia="ko-KR"/>
              </w:rPr>
              <w:t>DC_3A_n77A-n79A</w:t>
            </w:r>
          </w:p>
        </w:tc>
        <w:tc>
          <w:tcPr>
            <w:tcW w:w="0" w:type="auto"/>
          </w:tcPr>
          <w:p w:rsidR="00426125" w:rsidRPr="006E05E0" w:rsidRDefault="00426125" w:rsidP="00426125">
            <w:pPr>
              <w:pStyle w:val="TAC"/>
              <w:rPr>
                <w:rFonts w:eastAsia="Malgun Gothic"/>
                <w:noProof/>
                <w:lang w:eastAsia="ko-KR"/>
              </w:rPr>
            </w:pPr>
            <w:r w:rsidRPr="006E05E0">
              <w:rPr>
                <w:rFonts w:eastAsia="Malgun Gothic" w:hint="eastAsia"/>
                <w:noProof/>
                <w:lang w:eastAsia="ko-KR"/>
              </w:rPr>
              <w:t>DC_3A_n77A</w:t>
            </w:r>
          </w:p>
          <w:p w:rsidR="00426125" w:rsidRPr="002F5EE1" w:rsidRDefault="00426125" w:rsidP="00426125">
            <w:pPr>
              <w:spacing w:after="0"/>
              <w:jc w:val="center"/>
              <w:rPr>
                <w:rFonts w:ascii="Arial" w:hAnsi="Arial"/>
                <w:sz w:val="18"/>
              </w:rPr>
            </w:pPr>
            <w:r w:rsidRPr="006E05E0">
              <w:rPr>
                <w:rFonts w:eastAsia="Malgun Gothic"/>
                <w:noProof/>
                <w:lang w:eastAsia="ko-KR"/>
              </w:rPr>
              <w:t>DC_3A_n79A</w:t>
            </w:r>
          </w:p>
        </w:tc>
        <w:tc>
          <w:tcPr>
            <w:tcW w:w="0" w:type="auto"/>
            <w:shd w:val="clear" w:color="auto" w:fill="auto"/>
            <w:noWrap/>
          </w:tcPr>
          <w:p w:rsidR="00426125" w:rsidRPr="002F5EE1" w:rsidRDefault="00426125" w:rsidP="00426125">
            <w:pPr>
              <w:pStyle w:val="TAC"/>
            </w:pPr>
            <w:r w:rsidRPr="006E05E0">
              <w:rPr>
                <w:rFonts w:eastAsia="Malgun Gothic" w:hint="eastAsia"/>
                <w:noProof/>
                <w:lang w:eastAsia="ko-KR"/>
              </w:rPr>
              <w:t>3A</w:t>
            </w:r>
          </w:p>
        </w:tc>
        <w:tc>
          <w:tcPr>
            <w:tcW w:w="0" w:type="auto"/>
          </w:tcPr>
          <w:p w:rsidR="00426125" w:rsidRPr="002F5EE1" w:rsidRDefault="00426125" w:rsidP="00426125">
            <w:pPr>
              <w:pStyle w:val="TAC"/>
            </w:pPr>
            <w:r w:rsidRPr="006E05E0">
              <w:rPr>
                <w:rFonts w:eastAsia="Malgun Gothic" w:hint="eastAsia"/>
                <w:noProof/>
                <w:lang w:eastAsia="ko-KR"/>
              </w:rPr>
              <w:t>CA_n77A-n79A</w:t>
            </w:r>
          </w:p>
        </w:tc>
      </w:tr>
      <w:tr w:rsidR="00426125" w:rsidRPr="00D908AB" w:rsidTr="00C42558">
        <w:trPr>
          <w:trHeight w:val="288"/>
          <w:jc w:val="center"/>
        </w:trPr>
        <w:tc>
          <w:tcPr>
            <w:tcW w:w="0" w:type="auto"/>
            <w:shd w:val="clear" w:color="auto" w:fill="auto"/>
            <w:noWrap/>
          </w:tcPr>
          <w:p w:rsidR="00426125" w:rsidRPr="002F5EE1" w:rsidRDefault="00426125" w:rsidP="00426125">
            <w:pPr>
              <w:pStyle w:val="TAC"/>
            </w:pPr>
            <w:r w:rsidRPr="006E05E0">
              <w:rPr>
                <w:rFonts w:eastAsia="Malgun Gothic" w:cs="Arial" w:hint="eastAsia"/>
                <w:lang w:eastAsia="ko-KR"/>
              </w:rPr>
              <w:t>DC_3A_n78A-n79A</w:t>
            </w:r>
          </w:p>
        </w:tc>
        <w:tc>
          <w:tcPr>
            <w:tcW w:w="0" w:type="auto"/>
          </w:tcPr>
          <w:p w:rsidR="00426125" w:rsidRPr="006E05E0" w:rsidRDefault="00426125" w:rsidP="00426125">
            <w:pPr>
              <w:pStyle w:val="TAC"/>
              <w:rPr>
                <w:rFonts w:eastAsia="Malgun Gothic"/>
                <w:noProof/>
                <w:lang w:eastAsia="ko-KR"/>
              </w:rPr>
            </w:pPr>
            <w:r w:rsidRPr="006E05E0">
              <w:rPr>
                <w:rFonts w:eastAsia="Malgun Gothic" w:hint="eastAsia"/>
                <w:noProof/>
                <w:lang w:eastAsia="ko-KR"/>
              </w:rPr>
              <w:t>DC_3A_n78A</w:t>
            </w:r>
          </w:p>
          <w:p w:rsidR="00426125" w:rsidRPr="002F5EE1" w:rsidRDefault="00426125" w:rsidP="00426125">
            <w:pPr>
              <w:spacing w:after="0"/>
              <w:jc w:val="center"/>
              <w:rPr>
                <w:rFonts w:ascii="Arial" w:hAnsi="Arial"/>
                <w:sz w:val="18"/>
              </w:rPr>
            </w:pPr>
            <w:r w:rsidRPr="006E05E0">
              <w:rPr>
                <w:rFonts w:eastAsia="Malgun Gothic"/>
                <w:noProof/>
                <w:lang w:eastAsia="ko-KR"/>
              </w:rPr>
              <w:t>DC_3A_n79A</w:t>
            </w:r>
          </w:p>
        </w:tc>
        <w:tc>
          <w:tcPr>
            <w:tcW w:w="0" w:type="auto"/>
            <w:shd w:val="clear" w:color="auto" w:fill="auto"/>
            <w:noWrap/>
          </w:tcPr>
          <w:p w:rsidR="00426125" w:rsidRPr="002F5EE1" w:rsidRDefault="00426125" w:rsidP="00426125">
            <w:pPr>
              <w:pStyle w:val="TAC"/>
            </w:pPr>
            <w:r w:rsidRPr="006E05E0">
              <w:rPr>
                <w:rFonts w:eastAsia="Malgun Gothic" w:hint="eastAsia"/>
                <w:noProof/>
                <w:lang w:eastAsia="ko-KR"/>
              </w:rPr>
              <w:t>3A</w:t>
            </w:r>
          </w:p>
        </w:tc>
        <w:tc>
          <w:tcPr>
            <w:tcW w:w="0" w:type="auto"/>
          </w:tcPr>
          <w:p w:rsidR="00426125" w:rsidRPr="002F5EE1" w:rsidRDefault="00426125" w:rsidP="00426125">
            <w:pPr>
              <w:pStyle w:val="TAC"/>
            </w:pPr>
            <w:r w:rsidRPr="006E05E0">
              <w:rPr>
                <w:rFonts w:eastAsia="Malgun Gothic" w:hint="eastAsia"/>
                <w:noProof/>
                <w:lang w:eastAsia="ko-KR"/>
              </w:rPr>
              <w:t>CA_n78A-n79A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pPr>
            <w:r w:rsidRPr="00D908AB">
              <w:t>DC_3A_SUL_n78A-n80A</w:t>
            </w:r>
          </w:p>
        </w:tc>
        <w:tc>
          <w:tcPr>
            <w:tcW w:w="0" w:type="auto"/>
            <w:vAlign w:val="center"/>
          </w:tcPr>
          <w:p w:rsidR="00426125" w:rsidRPr="00D908AB" w:rsidRDefault="00426125" w:rsidP="00426125">
            <w:pPr>
              <w:spacing w:after="0"/>
              <w:jc w:val="center"/>
              <w:rPr>
                <w:rFonts w:ascii="Arial" w:hAnsi="Arial"/>
                <w:sz w:val="18"/>
              </w:rPr>
            </w:pPr>
            <w:r w:rsidRPr="00D908AB">
              <w:rPr>
                <w:rFonts w:ascii="Arial" w:hAnsi="Arial"/>
                <w:sz w:val="18"/>
              </w:rPr>
              <w:t>DC_3A_n78A</w:t>
            </w:r>
          </w:p>
          <w:p w:rsidR="00426125" w:rsidRPr="00D908AB" w:rsidRDefault="00426125" w:rsidP="00426125">
            <w:pPr>
              <w:spacing w:after="0"/>
              <w:jc w:val="center"/>
              <w:rPr>
                <w:rFonts w:ascii="Arial" w:hAnsi="Arial"/>
                <w:sz w:val="18"/>
              </w:rPr>
            </w:pPr>
            <w:r w:rsidRPr="00D908AB">
              <w:rPr>
                <w:rFonts w:ascii="Arial" w:hAnsi="Arial"/>
                <w:sz w:val="18"/>
              </w:rPr>
              <w:t>DC_3A_n80A_ULSUP-TDM_n78A</w:t>
            </w:r>
          </w:p>
          <w:p w:rsidR="00426125" w:rsidRPr="00D908AB" w:rsidRDefault="00426125" w:rsidP="00426125">
            <w:pPr>
              <w:spacing w:after="0"/>
              <w:jc w:val="center"/>
              <w:rPr>
                <w:rFonts w:ascii="Arial" w:hAnsi="Arial"/>
                <w:sz w:val="18"/>
              </w:rPr>
            </w:pPr>
            <w:r w:rsidRPr="00D908AB">
              <w:rPr>
                <w:rFonts w:ascii="Arial" w:hAnsi="Arial"/>
                <w:sz w:val="18"/>
              </w:rPr>
              <w:t>DC_3A_n80A_ULSUP-FDM_n78A</w:t>
            </w:r>
          </w:p>
        </w:tc>
        <w:tc>
          <w:tcPr>
            <w:tcW w:w="0" w:type="auto"/>
            <w:shd w:val="clear" w:color="auto" w:fill="auto"/>
            <w:noWrap/>
            <w:vAlign w:val="center"/>
          </w:tcPr>
          <w:p w:rsidR="00426125" w:rsidRPr="00D908AB" w:rsidRDefault="00426125" w:rsidP="00426125">
            <w:pPr>
              <w:pStyle w:val="TAC"/>
            </w:pPr>
            <w:r w:rsidRPr="00D908AB">
              <w:t>3</w:t>
            </w:r>
          </w:p>
        </w:tc>
        <w:tc>
          <w:tcPr>
            <w:tcW w:w="0" w:type="auto"/>
            <w:vAlign w:val="center"/>
          </w:tcPr>
          <w:p w:rsidR="00426125" w:rsidRPr="00D908AB" w:rsidRDefault="00426125" w:rsidP="00426125">
            <w:pPr>
              <w:pStyle w:val="TAC"/>
            </w:pPr>
            <w:r w:rsidRPr="00D908AB">
              <w:t>SUL_n78-n80</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pPr>
            <w:r w:rsidRPr="00D908AB">
              <w:t>DC_3</w:t>
            </w:r>
            <w:r w:rsidRPr="00D908AB">
              <w:rPr>
                <w:lang w:eastAsia="zh-CN"/>
              </w:rPr>
              <w:t>A</w:t>
            </w:r>
            <w:r w:rsidRPr="00D908AB">
              <w:t>_SUL_n7</w:t>
            </w:r>
            <w:r w:rsidRPr="00D908AB">
              <w:rPr>
                <w:lang w:eastAsia="zh-CN"/>
              </w:rPr>
              <w:t>8A</w:t>
            </w:r>
            <w:r w:rsidRPr="00D908AB">
              <w:t>-n82</w:t>
            </w:r>
            <w:r w:rsidRPr="00D908AB">
              <w:rPr>
                <w:lang w:eastAsia="zh-CN"/>
              </w:rPr>
              <w:t>A</w:t>
            </w:r>
          </w:p>
        </w:tc>
        <w:tc>
          <w:tcPr>
            <w:tcW w:w="0" w:type="auto"/>
            <w:vAlign w:val="center"/>
          </w:tcPr>
          <w:p w:rsidR="00426125" w:rsidRPr="00D908AB" w:rsidRDefault="00426125" w:rsidP="00426125">
            <w:pPr>
              <w:spacing w:after="0"/>
              <w:jc w:val="center"/>
              <w:rPr>
                <w:rFonts w:ascii="Arial" w:hAnsi="Arial"/>
                <w:sz w:val="18"/>
                <w:lang w:eastAsia="zh-CN"/>
              </w:rPr>
            </w:pPr>
            <w:r w:rsidRPr="00D908AB">
              <w:rPr>
                <w:rFonts w:ascii="Arial" w:hAnsi="Arial"/>
                <w:sz w:val="18"/>
                <w:lang w:eastAsia="zh-CN"/>
              </w:rPr>
              <w:t>DC_3A_n78A</w:t>
            </w:r>
          </w:p>
          <w:p w:rsidR="00426125" w:rsidRPr="00D908AB" w:rsidRDefault="00426125" w:rsidP="00426125">
            <w:pPr>
              <w:spacing w:after="0"/>
              <w:jc w:val="center"/>
              <w:rPr>
                <w:rFonts w:ascii="Arial" w:hAnsi="Arial"/>
                <w:sz w:val="18"/>
              </w:rPr>
            </w:pPr>
            <w:r w:rsidRPr="00D908AB">
              <w:rPr>
                <w:rFonts w:ascii="Arial" w:hAnsi="Arial"/>
                <w:sz w:val="18"/>
                <w:lang w:eastAsia="zh-CN"/>
              </w:rPr>
              <w:t>DC_3A_n82A</w:t>
            </w:r>
          </w:p>
        </w:tc>
        <w:tc>
          <w:tcPr>
            <w:tcW w:w="0" w:type="auto"/>
            <w:shd w:val="clear" w:color="auto" w:fill="auto"/>
            <w:noWrap/>
            <w:vAlign w:val="center"/>
          </w:tcPr>
          <w:p w:rsidR="00426125" w:rsidRPr="00D908AB" w:rsidRDefault="00426125" w:rsidP="00426125">
            <w:pPr>
              <w:pStyle w:val="TAC"/>
            </w:pPr>
            <w:r w:rsidRPr="00D908AB">
              <w:rPr>
                <w:lang w:val="fi-FI" w:eastAsia="fi-FI"/>
              </w:rPr>
              <w:t>3</w:t>
            </w:r>
          </w:p>
        </w:tc>
        <w:tc>
          <w:tcPr>
            <w:tcW w:w="0" w:type="auto"/>
            <w:vAlign w:val="center"/>
          </w:tcPr>
          <w:p w:rsidR="00426125" w:rsidRPr="00D908AB" w:rsidRDefault="00426125" w:rsidP="00426125">
            <w:pPr>
              <w:pStyle w:val="TAC"/>
            </w:pPr>
            <w:r w:rsidRPr="00D908AB">
              <w:t>SUL_n7</w:t>
            </w:r>
            <w:r w:rsidRPr="00D908AB">
              <w:rPr>
                <w:lang w:eastAsia="zh-CN"/>
              </w:rPr>
              <w:t>8A</w:t>
            </w:r>
            <w:r w:rsidRPr="00D908AB">
              <w:t>-n82</w:t>
            </w:r>
            <w:r w:rsidRPr="00D908AB">
              <w:rPr>
                <w:lang w:eastAsia="zh-CN"/>
              </w:rPr>
              <w:t>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pPr>
            <w:r w:rsidRPr="00D908AB">
              <w:t>DC_3</w:t>
            </w:r>
            <w:r w:rsidRPr="00D908AB">
              <w:rPr>
                <w:lang w:eastAsia="zh-CN"/>
              </w:rPr>
              <w:t>A</w:t>
            </w:r>
            <w:r w:rsidRPr="00D908AB">
              <w:t>_SUL_n7</w:t>
            </w:r>
            <w:r w:rsidRPr="00D908AB">
              <w:rPr>
                <w:lang w:eastAsia="zh-CN"/>
              </w:rPr>
              <w:t>9A</w:t>
            </w:r>
            <w:r w:rsidRPr="00D908AB">
              <w:t>-n80</w:t>
            </w:r>
            <w:r w:rsidRPr="00D908AB">
              <w:rPr>
                <w:lang w:eastAsia="zh-CN"/>
              </w:rPr>
              <w:t>A</w:t>
            </w:r>
          </w:p>
        </w:tc>
        <w:tc>
          <w:tcPr>
            <w:tcW w:w="0" w:type="auto"/>
            <w:vAlign w:val="center"/>
          </w:tcPr>
          <w:p w:rsidR="00426125" w:rsidRPr="00D908AB" w:rsidRDefault="00426125" w:rsidP="00426125">
            <w:pPr>
              <w:spacing w:after="0"/>
              <w:jc w:val="center"/>
              <w:rPr>
                <w:rFonts w:ascii="Arial" w:hAnsi="Arial"/>
                <w:sz w:val="18"/>
                <w:lang w:eastAsia="zh-CN"/>
              </w:rPr>
            </w:pPr>
            <w:r w:rsidRPr="00D908AB">
              <w:rPr>
                <w:rFonts w:ascii="Arial" w:hAnsi="Arial"/>
                <w:sz w:val="18"/>
                <w:lang w:eastAsia="zh-CN"/>
              </w:rPr>
              <w:t>DC_3A_n79A,</w:t>
            </w:r>
          </w:p>
          <w:p w:rsidR="00426125" w:rsidRPr="00D908AB" w:rsidRDefault="00426125" w:rsidP="00426125">
            <w:pPr>
              <w:spacing w:after="0"/>
              <w:jc w:val="center"/>
              <w:rPr>
                <w:rFonts w:ascii="Arial" w:hAnsi="Arial"/>
                <w:sz w:val="18"/>
                <w:lang w:eastAsia="zh-CN"/>
              </w:rPr>
            </w:pPr>
            <w:r w:rsidRPr="00D908AB">
              <w:rPr>
                <w:rFonts w:ascii="Arial" w:hAnsi="Arial"/>
                <w:sz w:val="18"/>
                <w:lang w:eastAsia="zh-CN"/>
              </w:rPr>
              <w:t>DC_3A_n80A_ULSUP-TDM_n79A,</w:t>
            </w:r>
          </w:p>
          <w:p w:rsidR="00426125" w:rsidRPr="00D908AB" w:rsidRDefault="00426125" w:rsidP="00426125">
            <w:pPr>
              <w:spacing w:after="0"/>
              <w:jc w:val="center"/>
              <w:rPr>
                <w:rFonts w:ascii="Arial" w:hAnsi="Arial"/>
                <w:sz w:val="18"/>
              </w:rPr>
            </w:pPr>
            <w:r w:rsidRPr="00D908AB">
              <w:rPr>
                <w:rFonts w:ascii="Arial" w:hAnsi="Arial"/>
                <w:sz w:val="18"/>
                <w:lang w:eastAsia="zh-CN"/>
              </w:rPr>
              <w:t>DC_3A_n80A_ULSUP-FDM_n79A</w:t>
            </w:r>
          </w:p>
        </w:tc>
        <w:tc>
          <w:tcPr>
            <w:tcW w:w="0" w:type="auto"/>
            <w:shd w:val="clear" w:color="auto" w:fill="auto"/>
            <w:noWrap/>
            <w:vAlign w:val="center"/>
          </w:tcPr>
          <w:p w:rsidR="00426125" w:rsidRPr="00D908AB" w:rsidRDefault="00426125" w:rsidP="00426125">
            <w:pPr>
              <w:pStyle w:val="TAC"/>
            </w:pPr>
            <w:r w:rsidRPr="00D908AB">
              <w:rPr>
                <w:lang w:val="fi-FI" w:eastAsia="fi-FI"/>
              </w:rPr>
              <w:t>3</w:t>
            </w:r>
          </w:p>
        </w:tc>
        <w:tc>
          <w:tcPr>
            <w:tcW w:w="0" w:type="auto"/>
            <w:vAlign w:val="center"/>
          </w:tcPr>
          <w:p w:rsidR="00426125" w:rsidRPr="00D908AB" w:rsidRDefault="00426125" w:rsidP="00426125">
            <w:pPr>
              <w:pStyle w:val="TAC"/>
            </w:pPr>
            <w:r w:rsidRPr="00D908AB">
              <w:t>SUL_n7</w:t>
            </w:r>
            <w:r w:rsidRPr="00D908AB">
              <w:rPr>
                <w:lang w:eastAsia="zh-CN"/>
              </w:rPr>
              <w:t>9A</w:t>
            </w:r>
            <w:r w:rsidRPr="00D908AB">
              <w:t>-n80</w:t>
            </w:r>
            <w:r w:rsidRPr="00D908AB">
              <w:rPr>
                <w:lang w:eastAsia="zh-CN"/>
              </w:rPr>
              <w:t>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lang w:val="fi-FI" w:eastAsia="fi-FI"/>
              </w:rPr>
              <w:t>DC_5A-7A-7A_n78A</w:t>
            </w:r>
          </w:p>
        </w:tc>
        <w:tc>
          <w:tcPr>
            <w:tcW w:w="0" w:type="auto"/>
            <w:vAlign w:val="center"/>
          </w:tcPr>
          <w:p w:rsidR="00426125" w:rsidRPr="00D908AB" w:rsidRDefault="00426125" w:rsidP="00426125">
            <w:pPr>
              <w:pStyle w:val="TAC"/>
              <w:rPr>
                <w:lang w:val="en-US" w:eastAsia="fi-FI"/>
              </w:rPr>
            </w:pPr>
            <w:r w:rsidRPr="00D908AB">
              <w:rPr>
                <w:lang w:val="en-US" w:eastAsia="fi-FI"/>
              </w:rPr>
              <w:t>DC_5A_n78A</w:t>
            </w:r>
          </w:p>
          <w:p w:rsidR="00426125" w:rsidRPr="00D908AB" w:rsidRDefault="00426125" w:rsidP="00426125">
            <w:pPr>
              <w:pStyle w:val="TAC"/>
              <w:rPr>
                <w:noProof/>
                <w:lang w:eastAsia="zh-CN"/>
              </w:rPr>
            </w:pPr>
            <w:r w:rsidRPr="00D908AB">
              <w:rPr>
                <w:lang w:val="en-US" w:eastAsia="fi-FI"/>
              </w:rPr>
              <w:t>DC_7A_n78A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lang w:val="fi-FI" w:eastAsia="fi-FI"/>
              </w:rPr>
              <w:t>CA_5A-7A-7A</w:t>
            </w:r>
          </w:p>
        </w:tc>
        <w:tc>
          <w:tcPr>
            <w:tcW w:w="0" w:type="auto"/>
            <w:vAlign w:val="center"/>
          </w:tcPr>
          <w:p w:rsidR="00426125" w:rsidRPr="00D908AB" w:rsidRDefault="00426125" w:rsidP="00426125">
            <w:pPr>
              <w:pStyle w:val="TAC"/>
              <w:rPr>
                <w:noProof/>
                <w:lang w:eastAsia="zh-CN"/>
              </w:rPr>
            </w:pPr>
            <w:r w:rsidRPr="00D908AB">
              <w:rPr>
                <w:lang w:val="fi-FI" w:eastAsia="fi-FI"/>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lastRenderedPageBreak/>
              <w:t>DC_5A-7A_n78A</w:t>
            </w:r>
          </w:p>
        </w:tc>
        <w:tc>
          <w:tcPr>
            <w:tcW w:w="0" w:type="auto"/>
            <w:vAlign w:val="center"/>
          </w:tcPr>
          <w:p w:rsidR="00426125" w:rsidRPr="00D908AB" w:rsidRDefault="00426125" w:rsidP="00426125">
            <w:pPr>
              <w:pStyle w:val="TAC"/>
              <w:rPr>
                <w:noProof/>
                <w:lang w:eastAsia="zh-CN"/>
              </w:rPr>
            </w:pPr>
            <w:r w:rsidRPr="00D908AB">
              <w:rPr>
                <w:noProof/>
                <w:lang w:eastAsia="zh-CN"/>
              </w:rPr>
              <w:t>DC_5A_n78A</w:t>
            </w:r>
          </w:p>
          <w:p w:rsidR="00426125" w:rsidRPr="00D908AB" w:rsidRDefault="00426125" w:rsidP="00426125">
            <w:pPr>
              <w:pStyle w:val="TAC"/>
              <w:rPr>
                <w:noProof/>
                <w:lang w:eastAsia="zh-CN"/>
              </w:rPr>
            </w:pPr>
            <w:r w:rsidRPr="00D908AB">
              <w:rPr>
                <w:noProof/>
                <w:lang w:eastAsia="zh-CN"/>
              </w:rPr>
              <w:t>DC_7A_n78A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CA</w:t>
            </w:r>
            <w:r w:rsidR="00BA1E4D">
              <w:rPr>
                <w:noProof/>
                <w:lang w:eastAsia="zh-CN"/>
              </w:rPr>
              <w:t>_</w:t>
            </w:r>
            <w:r w:rsidRPr="00D908AB">
              <w:rPr>
                <w:noProof/>
                <w:lang w:eastAsia="zh-CN"/>
              </w:rPr>
              <w:t>5A-7A</w:t>
            </w:r>
          </w:p>
        </w:tc>
        <w:tc>
          <w:tcPr>
            <w:tcW w:w="0" w:type="auto"/>
            <w:vAlign w:val="center"/>
          </w:tcPr>
          <w:p w:rsidR="00426125" w:rsidRPr="00D908AB" w:rsidRDefault="00426125" w:rsidP="00426125">
            <w:pPr>
              <w:pStyle w:val="TAC"/>
              <w:rPr>
                <w:noProof/>
                <w:lang w:eastAsia="zh-CN"/>
              </w:rPr>
            </w:pPr>
            <w:r w:rsidRPr="00D908AB">
              <w:rPr>
                <w:noProof/>
                <w:lang w:eastAsia="zh-CN"/>
              </w:rPr>
              <w:t>n78A</w:t>
            </w:r>
          </w:p>
        </w:tc>
      </w:tr>
      <w:tr w:rsidR="00426125" w:rsidRPr="00D908AB" w:rsidTr="00C42558">
        <w:trPr>
          <w:trHeight w:val="288"/>
          <w:jc w:val="center"/>
        </w:trPr>
        <w:tc>
          <w:tcPr>
            <w:tcW w:w="0" w:type="auto"/>
            <w:shd w:val="clear" w:color="auto" w:fill="auto"/>
            <w:noWrap/>
            <w:vAlign w:val="center"/>
          </w:tcPr>
          <w:p w:rsidR="00426125" w:rsidRPr="00A33C3C" w:rsidRDefault="00426125" w:rsidP="00426125">
            <w:pPr>
              <w:pStyle w:val="TAC"/>
              <w:rPr>
                <w:noProof/>
                <w:lang w:eastAsia="zh-CN"/>
              </w:rPr>
            </w:pPr>
            <w:r w:rsidRPr="00C42558">
              <w:rPr>
                <w:noProof/>
                <w:lang w:eastAsia="zh-CN"/>
              </w:rPr>
              <w:t>DC_5A-30A_n66A</w:t>
            </w:r>
          </w:p>
        </w:tc>
        <w:tc>
          <w:tcPr>
            <w:tcW w:w="0" w:type="auto"/>
            <w:vAlign w:val="center"/>
          </w:tcPr>
          <w:p w:rsidR="00426125" w:rsidRPr="00C42558" w:rsidRDefault="00426125" w:rsidP="00426125">
            <w:pPr>
              <w:pStyle w:val="TAC"/>
              <w:rPr>
                <w:noProof/>
                <w:lang w:eastAsia="zh-CN"/>
              </w:rPr>
            </w:pPr>
            <w:r w:rsidRPr="00C42558">
              <w:rPr>
                <w:noProof/>
                <w:lang w:eastAsia="zh-CN"/>
              </w:rPr>
              <w:t>DC_5A_n66A</w:t>
            </w:r>
          </w:p>
          <w:p w:rsidR="00426125" w:rsidRPr="00A33C3C" w:rsidRDefault="00426125" w:rsidP="00426125">
            <w:pPr>
              <w:pStyle w:val="TAC"/>
              <w:rPr>
                <w:noProof/>
                <w:lang w:eastAsia="zh-CN"/>
              </w:rPr>
            </w:pPr>
            <w:r w:rsidRPr="00C42558">
              <w:rPr>
                <w:noProof/>
                <w:lang w:eastAsia="zh-CN"/>
              </w:rPr>
              <w:t>DC_30A_n66A</w:t>
            </w:r>
          </w:p>
        </w:tc>
        <w:tc>
          <w:tcPr>
            <w:tcW w:w="0" w:type="auto"/>
            <w:shd w:val="clear" w:color="auto" w:fill="auto"/>
            <w:noWrap/>
            <w:vAlign w:val="center"/>
          </w:tcPr>
          <w:p w:rsidR="00426125" w:rsidRPr="00A33C3C" w:rsidRDefault="00426125" w:rsidP="00426125">
            <w:pPr>
              <w:pStyle w:val="TAC"/>
              <w:rPr>
                <w:noProof/>
                <w:lang w:eastAsia="zh-CN"/>
              </w:rPr>
            </w:pPr>
            <w:r w:rsidRPr="00C42558">
              <w:rPr>
                <w:noProof/>
                <w:lang w:eastAsia="zh-CN"/>
              </w:rPr>
              <w:t>CA</w:t>
            </w:r>
            <w:r w:rsidR="00BA1E4D">
              <w:rPr>
                <w:noProof/>
                <w:lang w:eastAsia="zh-CN"/>
              </w:rPr>
              <w:t>_</w:t>
            </w:r>
            <w:r w:rsidRPr="00C42558">
              <w:rPr>
                <w:noProof/>
                <w:lang w:eastAsia="zh-CN"/>
              </w:rPr>
              <w:t>5A-30A</w:t>
            </w:r>
          </w:p>
        </w:tc>
        <w:tc>
          <w:tcPr>
            <w:tcW w:w="0" w:type="auto"/>
            <w:vAlign w:val="center"/>
          </w:tcPr>
          <w:p w:rsidR="00426125" w:rsidRPr="00A33C3C" w:rsidRDefault="00426125" w:rsidP="00426125">
            <w:pPr>
              <w:pStyle w:val="TAC"/>
              <w:rPr>
                <w:noProof/>
                <w:lang w:eastAsia="zh-CN"/>
              </w:rPr>
            </w:pPr>
            <w:r w:rsidRPr="00C42558">
              <w:rPr>
                <w:noProof/>
                <w:lang w:eastAsia="zh-CN"/>
              </w:rPr>
              <w:t>n66A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DC_7A-20A_n28A</w:t>
            </w:r>
          </w:p>
        </w:tc>
        <w:tc>
          <w:tcPr>
            <w:tcW w:w="0" w:type="auto"/>
            <w:vAlign w:val="center"/>
          </w:tcPr>
          <w:p w:rsidR="00426125" w:rsidRPr="00D908AB" w:rsidRDefault="00426125" w:rsidP="00426125">
            <w:pPr>
              <w:pStyle w:val="TAC"/>
              <w:rPr>
                <w:noProof/>
                <w:lang w:eastAsia="zh-CN"/>
              </w:rPr>
            </w:pPr>
            <w:r w:rsidRPr="00D908AB">
              <w:rPr>
                <w:noProof/>
                <w:lang w:eastAsia="zh-CN"/>
              </w:rPr>
              <w:t>DC_7A_n28A</w:t>
            </w:r>
          </w:p>
          <w:p w:rsidR="00426125" w:rsidRPr="00D908AB" w:rsidRDefault="00426125" w:rsidP="00426125">
            <w:pPr>
              <w:pStyle w:val="TAC"/>
              <w:rPr>
                <w:noProof/>
                <w:lang w:eastAsia="zh-CN"/>
              </w:rPr>
            </w:pPr>
            <w:r w:rsidRPr="00D908AB">
              <w:rPr>
                <w:noProof/>
                <w:lang w:eastAsia="zh-CN"/>
              </w:rPr>
              <w:t>DC_20A_n28A</w:t>
            </w:r>
          </w:p>
        </w:tc>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CA</w:t>
            </w:r>
            <w:r w:rsidR="00BA1E4D">
              <w:rPr>
                <w:noProof/>
                <w:lang w:eastAsia="zh-CN"/>
              </w:rPr>
              <w:t>_</w:t>
            </w:r>
            <w:r w:rsidRPr="00D908AB">
              <w:rPr>
                <w:noProof/>
                <w:lang w:eastAsia="zh-CN"/>
              </w:rPr>
              <w:t>7A-20A</w:t>
            </w:r>
          </w:p>
        </w:tc>
        <w:tc>
          <w:tcPr>
            <w:tcW w:w="0" w:type="auto"/>
            <w:vAlign w:val="center"/>
          </w:tcPr>
          <w:p w:rsidR="00426125" w:rsidRPr="00D908AB" w:rsidRDefault="00426125" w:rsidP="00426125">
            <w:pPr>
              <w:pStyle w:val="TAC"/>
              <w:rPr>
                <w:noProof/>
                <w:lang w:eastAsia="zh-CN"/>
              </w:rPr>
            </w:pPr>
            <w:r w:rsidRPr="00D908AB">
              <w:rPr>
                <w:noProof/>
                <w:lang w:eastAsia="zh-CN"/>
              </w:rPr>
              <w:t>n28A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DC_7A-20A_n78A</w:t>
            </w:r>
          </w:p>
        </w:tc>
        <w:tc>
          <w:tcPr>
            <w:tcW w:w="0" w:type="auto"/>
            <w:vAlign w:val="center"/>
          </w:tcPr>
          <w:p w:rsidR="00426125" w:rsidRPr="00D908AB" w:rsidRDefault="00426125" w:rsidP="00426125">
            <w:pPr>
              <w:pStyle w:val="TAC"/>
              <w:rPr>
                <w:noProof/>
                <w:lang w:eastAsia="zh-CN"/>
              </w:rPr>
            </w:pPr>
            <w:r w:rsidRPr="00D908AB">
              <w:rPr>
                <w:noProof/>
                <w:lang w:eastAsia="zh-CN"/>
              </w:rPr>
              <w:t>DC_7A_n78A</w:t>
            </w:r>
          </w:p>
          <w:p w:rsidR="00426125" w:rsidRPr="00D908AB" w:rsidRDefault="00426125" w:rsidP="00426125">
            <w:pPr>
              <w:pStyle w:val="TAC"/>
              <w:rPr>
                <w:noProof/>
                <w:lang w:eastAsia="zh-CN"/>
              </w:rPr>
            </w:pPr>
            <w:r w:rsidRPr="00D908AB">
              <w:rPr>
                <w:noProof/>
                <w:lang w:eastAsia="zh-CN"/>
              </w:rPr>
              <w:t>DC_20A_n78A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CA</w:t>
            </w:r>
            <w:r w:rsidR="00BA1E4D">
              <w:rPr>
                <w:noProof/>
                <w:lang w:eastAsia="zh-CN"/>
              </w:rPr>
              <w:t>_</w:t>
            </w:r>
            <w:r w:rsidRPr="00D908AB">
              <w:rPr>
                <w:noProof/>
                <w:lang w:eastAsia="zh-CN"/>
              </w:rPr>
              <w:t>7A-20A</w:t>
            </w:r>
          </w:p>
        </w:tc>
        <w:tc>
          <w:tcPr>
            <w:tcW w:w="0" w:type="auto"/>
            <w:vAlign w:val="center"/>
          </w:tcPr>
          <w:p w:rsidR="00426125" w:rsidRPr="00D908AB" w:rsidRDefault="00426125" w:rsidP="00426125">
            <w:pPr>
              <w:pStyle w:val="TAC"/>
              <w:rPr>
                <w:noProof/>
                <w:lang w:eastAsia="zh-CN"/>
              </w:rPr>
            </w:pPr>
            <w:r w:rsidRPr="00D908AB">
              <w:rPr>
                <w:noProof/>
                <w:lang w:eastAsia="zh-CN"/>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DC_7A-28A_n78A</w:t>
            </w:r>
          </w:p>
        </w:tc>
        <w:tc>
          <w:tcPr>
            <w:tcW w:w="0" w:type="auto"/>
            <w:vAlign w:val="center"/>
          </w:tcPr>
          <w:p w:rsidR="00426125" w:rsidRPr="00D908AB" w:rsidRDefault="00426125" w:rsidP="00426125">
            <w:pPr>
              <w:pStyle w:val="TAC"/>
              <w:rPr>
                <w:noProof/>
                <w:lang w:eastAsia="zh-CN"/>
              </w:rPr>
            </w:pPr>
            <w:r w:rsidRPr="00D908AB">
              <w:rPr>
                <w:noProof/>
                <w:lang w:eastAsia="zh-CN"/>
              </w:rPr>
              <w:t>DC_7A_n78A</w:t>
            </w:r>
          </w:p>
          <w:p w:rsidR="00426125" w:rsidRPr="00D908AB" w:rsidRDefault="00426125" w:rsidP="00426125">
            <w:pPr>
              <w:pStyle w:val="TAC"/>
              <w:rPr>
                <w:noProof/>
                <w:lang w:eastAsia="zh-CN"/>
              </w:rPr>
            </w:pPr>
            <w:r w:rsidRPr="00D908AB">
              <w:rPr>
                <w:noProof/>
                <w:lang w:eastAsia="zh-CN"/>
              </w:rPr>
              <w:t>DC_28A_n78A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CA</w:t>
            </w:r>
            <w:r w:rsidR="00BA1E4D">
              <w:rPr>
                <w:noProof/>
                <w:lang w:eastAsia="zh-CN"/>
              </w:rPr>
              <w:t>_</w:t>
            </w:r>
            <w:r w:rsidRPr="00D908AB">
              <w:rPr>
                <w:noProof/>
                <w:lang w:eastAsia="zh-CN"/>
              </w:rPr>
              <w:t>7A-28A</w:t>
            </w:r>
          </w:p>
        </w:tc>
        <w:tc>
          <w:tcPr>
            <w:tcW w:w="0" w:type="auto"/>
            <w:vAlign w:val="center"/>
          </w:tcPr>
          <w:p w:rsidR="00426125" w:rsidRPr="00D908AB" w:rsidRDefault="00426125" w:rsidP="00426125">
            <w:pPr>
              <w:pStyle w:val="TAC"/>
              <w:rPr>
                <w:noProof/>
                <w:lang w:eastAsia="zh-CN"/>
              </w:rPr>
            </w:pPr>
            <w:r w:rsidRPr="00D908AB">
              <w:rPr>
                <w:noProof/>
                <w:lang w:eastAsia="zh-CN"/>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eastAsia="Malgun Gothic"/>
                <w:noProof/>
                <w:lang w:eastAsia="ko-KR"/>
              </w:rPr>
              <w:t>DC_7A_n28A-n78A</w:t>
            </w:r>
          </w:p>
        </w:tc>
        <w:tc>
          <w:tcPr>
            <w:tcW w:w="0" w:type="auto"/>
            <w:vAlign w:val="center"/>
          </w:tcPr>
          <w:p w:rsidR="00426125" w:rsidRPr="00D908AB" w:rsidRDefault="00426125" w:rsidP="00426125">
            <w:pPr>
              <w:pStyle w:val="TAC"/>
              <w:rPr>
                <w:rFonts w:eastAsia="Malgun Gothic"/>
                <w:noProof/>
                <w:lang w:eastAsia="ko-KR"/>
              </w:rPr>
            </w:pPr>
            <w:r w:rsidRPr="00D908AB">
              <w:rPr>
                <w:rFonts w:eastAsia="Malgun Gothic"/>
                <w:noProof/>
                <w:lang w:eastAsia="ko-KR"/>
              </w:rPr>
              <w:t>DC_7A_n28A,</w:t>
            </w:r>
          </w:p>
          <w:p w:rsidR="00426125" w:rsidRPr="00D908AB" w:rsidRDefault="00426125" w:rsidP="00426125">
            <w:pPr>
              <w:pStyle w:val="TAC"/>
              <w:rPr>
                <w:noProof/>
                <w:lang w:eastAsia="zh-CN"/>
              </w:rPr>
            </w:pPr>
            <w:r w:rsidRPr="00D908AB">
              <w:rPr>
                <w:rFonts w:eastAsia="Malgun Gothic"/>
                <w:noProof/>
                <w:lang w:eastAsia="ko-KR"/>
              </w:rPr>
              <w:t>DC_7A_n78A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eastAsia="Malgun Gothic"/>
                <w:noProof/>
                <w:lang w:eastAsia="ko-KR"/>
              </w:rPr>
              <w:t>7A</w:t>
            </w:r>
          </w:p>
        </w:tc>
        <w:tc>
          <w:tcPr>
            <w:tcW w:w="0" w:type="auto"/>
            <w:vAlign w:val="center"/>
          </w:tcPr>
          <w:p w:rsidR="00426125" w:rsidRPr="00D908AB" w:rsidRDefault="00426125" w:rsidP="00426125">
            <w:pPr>
              <w:pStyle w:val="TAC"/>
              <w:rPr>
                <w:noProof/>
                <w:lang w:eastAsia="zh-CN"/>
              </w:rPr>
            </w:pPr>
            <w:r w:rsidRPr="00D908AB">
              <w:rPr>
                <w:rFonts w:eastAsia="Malgun Gothic"/>
                <w:noProof/>
                <w:lang w:eastAsia="ko-KR"/>
              </w:rPr>
              <w:t>CA_n28A-n78A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eastAsia="Malgun Gothic"/>
                <w:noProof/>
                <w:lang w:eastAsia="ko-KR"/>
              </w:rPr>
            </w:pPr>
            <w:r w:rsidRPr="00D908AB">
              <w:rPr>
                <w:noProof/>
                <w:lang w:eastAsia="zh-CN"/>
              </w:rPr>
              <w:t>DC_7C-28A_n78A</w:t>
            </w:r>
          </w:p>
        </w:tc>
        <w:tc>
          <w:tcPr>
            <w:tcW w:w="0" w:type="auto"/>
            <w:vAlign w:val="center"/>
          </w:tcPr>
          <w:p w:rsidR="00426125" w:rsidRPr="00D908AB" w:rsidRDefault="00426125" w:rsidP="00426125">
            <w:pPr>
              <w:pStyle w:val="TAC"/>
              <w:rPr>
                <w:noProof/>
                <w:lang w:eastAsia="zh-CN"/>
              </w:rPr>
            </w:pPr>
            <w:r w:rsidRPr="00D908AB">
              <w:rPr>
                <w:noProof/>
                <w:lang w:eastAsia="zh-CN"/>
              </w:rPr>
              <w:t>DC_7C_n78A</w:t>
            </w:r>
          </w:p>
          <w:p w:rsidR="00426125" w:rsidRPr="00D908AB" w:rsidRDefault="00426125" w:rsidP="00426125">
            <w:pPr>
              <w:pStyle w:val="TAC"/>
              <w:rPr>
                <w:rFonts w:eastAsia="Malgun Gothic"/>
                <w:noProof/>
                <w:lang w:eastAsia="ko-KR"/>
              </w:rPr>
            </w:pPr>
            <w:r w:rsidRPr="00D908AB">
              <w:rPr>
                <w:noProof/>
                <w:lang w:eastAsia="zh-CN"/>
              </w:rPr>
              <w:t>DC_28A_n78A</w:t>
            </w:r>
          </w:p>
        </w:tc>
        <w:tc>
          <w:tcPr>
            <w:tcW w:w="0" w:type="auto"/>
            <w:shd w:val="clear" w:color="auto" w:fill="auto"/>
            <w:noWrap/>
            <w:vAlign w:val="center"/>
          </w:tcPr>
          <w:p w:rsidR="00426125" w:rsidRPr="00D908AB" w:rsidRDefault="00426125" w:rsidP="00426125">
            <w:pPr>
              <w:pStyle w:val="TAC"/>
              <w:rPr>
                <w:rFonts w:eastAsia="Malgun Gothic"/>
                <w:noProof/>
                <w:lang w:eastAsia="ko-KR"/>
              </w:rPr>
            </w:pPr>
            <w:r w:rsidRPr="00D908AB">
              <w:rPr>
                <w:noProof/>
                <w:lang w:eastAsia="zh-CN"/>
              </w:rPr>
              <w:t>CA</w:t>
            </w:r>
            <w:r w:rsidR="00BA1E4D">
              <w:rPr>
                <w:noProof/>
                <w:lang w:eastAsia="zh-CN"/>
              </w:rPr>
              <w:t>_</w:t>
            </w:r>
            <w:r w:rsidRPr="00D908AB">
              <w:rPr>
                <w:noProof/>
                <w:lang w:eastAsia="zh-CN"/>
              </w:rPr>
              <w:t>7C-28A</w:t>
            </w:r>
          </w:p>
        </w:tc>
        <w:tc>
          <w:tcPr>
            <w:tcW w:w="0" w:type="auto"/>
            <w:vAlign w:val="center"/>
          </w:tcPr>
          <w:p w:rsidR="00426125" w:rsidRPr="00D908AB" w:rsidRDefault="00426125" w:rsidP="00426125">
            <w:pPr>
              <w:pStyle w:val="TAC"/>
              <w:rPr>
                <w:rFonts w:eastAsia="Malgun Gothic"/>
                <w:noProof/>
                <w:lang w:eastAsia="ko-KR"/>
              </w:rPr>
            </w:pPr>
            <w:r w:rsidRPr="00D908AB">
              <w:rPr>
                <w:noProof/>
                <w:lang w:eastAsia="zh-CN"/>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DC_7A-46A_n78A</w:t>
            </w:r>
          </w:p>
        </w:tc>
        <w:tc>
          <w:tcPr>
            <w:tcW w:w="0" w:type="auto"/>
            <w:vAlign w:val="center"/>
          </w:tcPr>
          <w:p w:rsidR="00426125" w:rsidRPr="00D908AB" w:rsidRDefault="00426125" w:rsidP="00426125">
            <w:pPr>
              <w:pStyle w:val="TAC"/>
              <w:rPr>
                <w:noProof/>
                <w:lang w:eastAsia="zh-CN"/>
              </w:rPr>
            </w:pPr>
            <w:r w:rsidRPr="00D908AB">
              <w:rPr>
                <w:noProof/>
                <w:lang w:eastAsia="zh-CN"/>
              </w:rPr>
              <w:t>DC_7A_n78A</w:t>
            </w:r>
          </w:p>
          <w:p w:rsidR="00426125" w:rsidRPr="00D908AB" w:rsidRDefault="00426125" w:rsidP="00426125">
            <w:pPr>
              <w:pStyle w:val="TAC"/>
              <w:rPr>
                <w:noProof/>
                <w:lang w:eastAsia="zh-CN"/>
              </w:rPr>
            </w:pPr>
            <w:r w:rsidRPr="00D908AB">
              <w:rPr>
                <w:noProof/>
                <w:lang w:eastAsia="zh-CN"/>
              </w:rPr>
              <w:t>DC_46A_n78A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CA</w:t>
            </w:r>
            <w:r w:rsidR="00BA1E4D">
              <w:rPr>
                <w:noProof/>
                <w:lang w:eastAsia="zh-CN"/>
              </w:rPr>
              <w:t>_</w:t>
            </w:r>
            <w:r w:rsidRPr="00D908AB">
              <w:rPr>
                <w:noProof/>
                <w:lang w:eastAsia="zh-CN"/>
              </w:rPr>
              <w:t>7A-46A</w:t>
            </w:r>
          </w:p>
        </w:tc>
        <w:tc>
          <w:tcPr>
            <w:tcW w:w="0" w:type="auto"/>
            <w:vAlign w:val="center"/>
          </w:tcPr>
          <w:p w:rsidR="00426125" w:rsidRPr="00D908AB" w:rsidRDefault="00426125" w:rsidP="00426125">
            <w:pPr>
              <w:pStyle w:val="TAC"/>
              <w:rPr>
                <w:noProof/>
                <w:lang w:eastAsia="zh-CN"/>
              </w:rPr>
            </w:pPr>
            <w:r w:rsidRPr="00D908AB">
              <w:rPr>
                <w:noProof/>
                <w:lang w:eastAsia="zh-CN"/>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DC_7A-46C_n78A</w:t>
            </w:r>
          </w:p>
        </w:tc>
        <w:tc>
          <w:tcPr>
            <w:tcW w:w="0" w:type="auto"/>
            <w:vAlign w:val="center"/>
          </w:tcPr>
          <w:p w:rsidR="00426125" w:rsidRPr="00D908AB" w:rsidRDefault="00426125" w:rsidP="00426125">
            <w:pPr>
              <w:pStyle w:val="TAC"/>
              <w:rPr>
                <w:noProof/>
                <w:lang w:eastAsia="zh-CN"/>
              </w:rPr>
            </w:pPr>
            <w:r w:rsidRPr="00D908AB">
              <w:rPr>
                <w:noProof/>
                <w:lang w:eastAsia="zh-CN"/>
              </w:rPr>
              <w:t>DC_7A_n78A</w:t>
            </w:r>
          </w:p>
          <w:p w:rsidR="00426125" w:rsidRPr="00D908AB" w:rsidRDefault="00426125" w:rsidP="00426125">
            <w:pPr>
              <w:pStyle w:val="TAC"/>
              <w:rPr>
                <w:noProof/>
                <w:lang w:eastAsia="zh-CN"/>
              </w:rPr>
            </w:pPr>
            <w:r w:rsidRPr="00D908AB">
              <w:rPr>
                <w:noProof/>
                <w:lang w:eastAsia="zh-CN"/>
              </w:rPr>
              <w:t>DC_46C_n78A</w:t>
            </w:r>
          </w:p>
        </w:tc>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CA</w:t>
            </w:r>
            <w:r w:rsidR="00BA1E4D">
              <w:rPr>
                <w:noProof/>
                <w:lang w:eastAsia="zh-CN"/>
              </w:rPr>
              <w:t>_</w:t>
            </w:r>
            <w:r w:rsidRPr="00D908AB">
              <w:rPr>
                <w:noProof/>
                <w:lang w:eastAsia="zh-CN"/>
              </w:rPr>
              <w:t>7A-46C</w:t>
            </w:r>
          </w:p>
        </w:tc>
        <w:tc>
          <w:tcPr>
            <w:tcW w:w="0" w:type="auto"/>
            <w:vAlign w:val="center"/>
          </w:tcPr>
          <w:p w:rsidR="00426125" w:rsidRPr="00D908AB" w:rsidRDefault="00426125" w:rsidP="00426125">
            <w:pPr>
              <w:pStyle w:val="TAC"/>
              <w:rPr>
                <w:noProof/>
                <w:lang w:eastAsia="zh-CN"/>
              </w:rPr>
            </w:pPr>
            <w:r w:rsidRPr="00D908AB">
              <w:rPr>
                <w:noProof/>
                <w:lang w:eastAsia="zh-CN"/>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lang w:val="fi-FI" w:eastAsia="fi-FI"/>
              </w:rPr>
              <w:t>DC_</w:t>
            </w:r>
            <w:r w:rsidRPr="00D908AB">
              <w:rPr>
                <w:lang w:val="fi-FI" w:eastAsia="zh-CN"/>
              </w:rPr>
              <w:t>7</w:t>
            </w:r>
            <w:r w:rsidRPr="00D908AB">
              <w:rPr>
                <w:lang w:val="fi-FI" w:eastAsia="fi-FI"/>
              </w:rPr>
              <w:t>A-</w:t>
            </w:r>
            <w:r w:rsidRPr="00D908AB">
              <w:rPr>
                <w:lang w:val="fi-FI" w:eastAsia="zh-CN"/>
              </w:rPr>
              <w:t>46D</w:t>
            </w:r>
            <w:r w:rsidRPr="00D908AB">
              <w:rPr>
                <w:lang w:val="fi-FI" w:eastAsia="fi-FI"/>
              </w:rPr>
              <w:t>_n78A</w:t>
            </w:r>
          </w:p>
        </w:tc>
        <w:tc>
          <w:tcPr>
            <w:tcW w:w="0" w:type="auto"/>
            <w:vAlign w:val="center"/>
          </w:tcPr>
          <w:p w:rsidR="00426125" w:rsidRPr="00D908AB" w:rsidRDefault="00426125" w:rsidP="00426125">
            <w:pPr>
              <w:pStyle w:val="TAC"/>
              <w:rPr>
                <w:noProof/>
                <w:lang w:eastAsia="zh-CN"/>
              </w:rPr>
            </w:pPr>
            <w:r w:rsidRPr="00D908AB">
              <w:rPr>
                <w:lang w:val="fi-FI" w:eastAsia="fi-FI"/>
              </w:rPr>
              <w:t>DC_7A_n78A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lang w:val="fi-FI" w:eastAsia="fi-FI"/>
              </w:rPr>
              <w:t>CA_</w:t>
            </w:r>
            <w:r w:rsidRPr="00D908AB">
              <w:rPr>
                <w:lang w:val="fi-FI" w:eastAsia="zh-CN"/>
              </w:rPr>
              <w:t>7</w:t>
            </w:r>
            <w:r w:rsidRPr="00D908AB">
              <w:rPr>
                <w:lang w:val="fi-FI" w:eastAsia="fi-FI"/>
              </w:rPr>
              <w:t>A-</w:t>
            </w:r>
            <w:r w:rsidRPr="00D908AB">
              <w:rPr>
                <w:lang w:val="fi-FI" w:eastAsia="zh-CN"/>
              </w:rPr>
              <w:t>46D</w:t>
            </w:r>
          </w:p>
        </w:tc>
        <w:tc>
          <w:tcPr>
            <w:tcW w:w="0" w:type="auto"/>
            <w:vAlign w:val="center"/>
          </w:tcPr>
          <w:p w:rsidR="00426125" w:rsidRPr="00D908AB" w:rsidRDefault="00426125" w:rsidP="00426125">
            <w:pPr>
              <w:pStyle w:val="TAC"/>
              <w:rPr>
                <w:noProof/>
                <w:lang w:eastAsia="zh-CN"/>
              </w:rPr>
            </w:pPr>
            <w:r w:rsidRPr="00D908AB">
              <w:rPr>
                <w:lang w:val="fi-FI" w:eastAsia="fi-FI"/>
              </w:rPr>
              <w:t>n78</w:t>
            </w:r>
          </w:p>
        </w:tc>
      </w:tr>
      <w:tr w:rsidR="00426125" w:rsidRPr="00D908AB" w:rsidTr="00D908AB">
        <w:trPr>
          <w:trHeight w:val="288"/>
          <w:jc w:val="center"/>
        </w:trPr>
        <w:tc>
          <w:tcPr>
            <w:tcW w:w="0" w:type="auto"/>
            <w:shd w:val="clear" w:color="auto" w:fill="auto"/>
            <w:noWrap/>
            <w:vAlign w:val="center"/>
          </w:tcPr>
          <w:p w:rsidR="00426125" w:rsidRPr="00FD0D84" w:rsidRDefault="00426125" w:rsidP="00426125">
            <w:pPr>
              <w:pStyle w:val="TAC"/>
              <w:rPr>
                <w:lang w:val="fi-FI" w:eastAsia="fi-FI"/>
              </w:rPr>
            </w:pPr>
            <w:r w:rsidRPr="006E05E0">
              <w:rPr>
                <w:lang w:val="fi-FI" w:eastAsia="fi-FI"/>
              </w:rPr>
              <w:t>DC_</w:t>
            </w:r>
            <w:r w:rsidRPr="006E05E0">
              <w:rPr>
                <w:rFonts w:hint="eastAsia"/>
                <w:lang w:val="fi-FI" w:eastAsia="zh-CN"/>
              </w:rPr>
              <w:t>7</w:t>
            </w:r>
            <w:r w:rsidRPr="006E05E0">
              <w:rPr>
                <w:lang w:val="fi-FI" w:eastAsia="fi-FI"/>
              </w:rPr>
              <w:t>A-</w:t>
            </w:r>
            <w:r w:rsidRPr="006E05E0">
              <w:rPr>
                <w:rFonts w:hint="eastAsia"/>
                <w:lang w:val="fi-FI" w:eastAsia="zh-CN"/>
              </w:rPr>
              <w:t>46E</w:t>
            </w:r>
            <w:r w:rsidRPr="006E05E0">
              <w:rPr>
                <w:lang w:val="fi-FI" w:eastAsia="fi-FI"/>
              </w:rPr>
              <w:t>_n78A</w:t>
            </w:r>
          </w:p>
        </w:tc>
        <w:tc>
          <w:tcPr>
            <w:tcW w:w="0" w:type="auto"/>
            <w:vAlign w:val="center"/>
          </w:tcPr>
          <w:p w:rsidR="00426125" w:rsidRPr="00FD0D84" w:rsidRDefault="00426125" w:rsidP="00426125">
            <w:pPr>
              <w:pStyle w:val="TAC"/>
              <w:rPr>
                <w:lang w:val="fi-FI" w:eastAsia="fi-FI"/>
              </w:rPr>
            </w:pPr>
            <w:r w:rsidRPr="006E05E0">
              <w:rPr>
                <w:lang w:val="fi-FI" w:eastAsia="fi-FI"/>
              </w:rPr>
              <w:t>DC_</w:t>
            </w:r>
            <w:r w:rsidRPr="006E05E0">
              <w:rPr>
                <w:rFonts w:hint="eastAsia"/>
                <w:lang w:val="fi-FI" w:eastAsia="fi-FI"/>
              </w:rPr>
              <w:t>7</w:t>
            </w:r>
            <w:r w:rsidRPr="006E05E0">
              <w:rPr>
                <w:lang w:val="fi-FI" w:eastAsia="fi-FI"/>
              </w:rPr>
              <w:t>A_n78A</w:t>
            </w:r>
          </w:p>
        </w:tc>
        <w:tc>
          <w:tcPr>
            <w:tcW w:w="0" w:type="auto"/>
            <w:shd w:val="clear" w:color="auto" w:fill="auto"/>
            <w:noWrap/>
            <w:vAlign w:val="center"/>
          </w:tcPr>
          <w:p w:rsidR="00426125" w:rsidRPr="00FD0D84" w:rsidRDefault="00426125" w:rsidP="00426125">
            <w:pPr>
              <w:pStyle w:val="TAC"/>
              <w:rPr>
                <w:lang w:val="fi-FI" w:eastAsia="fi-FI"/>
              </w:rPr>
            </w:pPr>
            <w:r w:rsidRPr="006E05E0">
              <w:rPr>
                <w:lang w:val="fi-FI" w:eastAsia="fi-FI"/>
              </w:rPr>
              <w:t>CA_</w:t>
            </w:r>
            <w:r w:rsidRPr="006E05E0">
              <w:rPr>
                <w:rFonts w:hint="eastAsia"/>
                <w:lang w:val="fi-FI" w:eastAsia="zh-CN"/>
              </w:rPr>
              <w:t>7</w:t>
            </w:r>
            <w:r w:rsidRPr="006E05E0">
              <w:rPr>
                <w:lang w:val="fi-FI" w:eastAsia="fi-FI"/>
              </w:rPr>
              <w:t>A-</w:t>
            </w:r>
            <w:r w:rsidRPr="006E05E0">
              <w:rPr>
                <w:rFonts w:hint="eastAsia"/>
                <w:lang w:val="fi-FI" w:eastAsia="zh-CN"/>
              </w:rPr>
              <w:t>46E</w:t>
            </w:r>
          </w:p>
        </w:tc>
        <w:tc>
          <w:tcPr>
            <w:tcW w:w="0" w:type="auto"/>
            <w:vAlign w:val="center"/>
          </w:tcPr>
          <w:p w:rsidR="00426125" w:rsidRPr="00FD0D84" w:rsidRDefault="00426125" w:rsidP="00426125">
            <w:pPr>
              <w:pStyle w:val="TAC"/>
              <w:rPr>
                <w:lang w:val="fi-FI" w:eastAsia="fi-FI"/>
              </w:rPr>
            </w:pPr>
            <w:r w:rsidRPr="006E05E0">
              <w:rPr>
                <w:lang w:val="fi-FI" w:eastAsia="fi-FI"/>
              </w:rPr>
              <w:t>n78</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t>DC_8</w:t>
            </w:r>
            <w:r w:rsidRPr="00D908AB">
              <w:rPr>
                <w:lang w:eastAsia="zh-CN"/>
              </w:rPr>
              <w:t>A</w:t>
            </w:r>
            <w:r w:rsidRPr="00D908AB">
              <w:t>_SUL_n7</w:t>
            </w:r>
            <w:r w:rsidRPr="00D908AB">
              <w:rPr>
                <w:lang w:eastAsia="zh-CN"/>
              </w:rPr>
              <w:t>8A</w:t>
            </w:r>
            <w:r w:rsidRPr="00D908AB">
              <w:t>-n81</w:t>
            </w:r>
            <w:r w:rsidRPr="00D908AB">
              <w:rPr>
                <w:lang w:eastAsia="zh-CN"/>
              </w:rPr>
              <w:t>A</w:t>
            </w:r>
          </w:p>
        </w:tc>
        <w:tc>
          <w:tcPr>
            <w:tcW w:w="0" w:type="auto"/>
            <w:vAlign w:val="center"/>
          </w:tcPr>
          <w:p w:rsidR="00426125" w:rsidRPr="00D908AB" w:rsidRDefault="00426125" w:rsidP="00426125">
            <w:pPr>
              <w:spacing w:after="0"/>
              <w:jc w:val="center"/>
              <w:rPr>
                <w:rFonts w:ascii="Arial" w:hAnsi="Arial"/>
                <w:sz w:val="18"/>
                <w:lang w:eastAsia="zh-CN"/>
              </w:rPr>
            </w:pPr>
            <w:r w:rsidRPr="00D908AB">
              <w:rPr>
                <w:rFonts w:ascii="Arial" w:hAnsi="Arial"/>
                <w:sz w:val="18"/>
                <w:lang w:eastAsia="zh-CN"/>
              </w:rPr>
              <w:t>DC_8A_n78A,</w:t>
            </w:r>
          </w:p>
          <w:p w:rsidR="00426125" w:rsidRPr="00D908AB" w:rsidRDefault="00426125" w:rsidP="00426125">
            <w:pPr>
              <w:spacing w:after="0"/>
              <w:jc w:val="center"/>
              <w:rPr>
                <w:rFonts w:ascii="Arial" w:hAnsi="Arial"/>
                <w:sz w:val="18"/>
                <w:lang w:eastAsia="zh-CN"/>
              </w:rPr>
            </w:pPr>
            <w:r w:rsidRPr="00D908AB">
              <w:rPr>
                <w:rFonts w:ascii="Arial" w:hAnsi="Arial"/>
                <w:sz w:val="18"/>
                <w:lang w:eastAsia="zh-CN"/>
              </w:rPr>
              <w:t>DC_8A_n81A_ULSUP-TDM_n78A,</w:t>
            </w:r>
          </w:p>
          <w:p w:rsidR="00426125" w:rsidRPr="00D908AB" w:rsidRDefault="00426125" w:rsidP="00426125">
            <w:pPr>
              <w:pStyle w:val="TAC"/>
              <w:rPr>
                <w:noProof/>
                <w:lang w:eastAsia="zh-CN"/>
              </w:rPr>
            </w:pPr>
            <w:r w:rsidRPr="00D908AB">
              <w:rPr>
                <w:lang w:eastAsia="zh-CN"/>
              </w:rPr>
              <w:t>DC_8A_n81A_ULSUP-FDM_n78A</w:t>
            </w:r>
          </w:p>
        </w:tc>
        <w:tc>
          <w:tcPr>
            <w:tcW w:w="0" w:type="auto"/>
            <w:shd w:val="clear" w:color="auto" w:fill="auto"/>
            <w:noWrap/>
            <w:vAlign w:val="center"/>
          </w:tcPr>
          <w:p w:rsidR="00426125" w:rsidRPr="00D908AB" w:rsidRDefault="00426125" w:rsidP="00426125">
            <w:pPr>
              <w:pStyle w:val="TAC"/>
              <w:rPr>
                <w:noProof/>
                <w:lang w:eastAsia="zh-CN"/>
              </w:rPr>
            </w:pPr>
            <w:r w:rsidRPr="00D908AB">
              <w:rPr>
                <w:lang w:val="fi-FI" w:eastAsia="fi-FI"/>
              </w:rPr>
              <w:t>8</w:t>
            </w:r>
          </w:p>
        </w:tc>
        <w:tc>
          <w:tcPr>
            <w:tcW w:w="0" w:type="auto"/>
            <w:vAlign w:val="center"/>
          </w:tcPr>
          <w:p w:rsidR="00426125" w:rsidRPr="00D908AB" w:rsidRDefault="00426125" w:rsidP="00426125">
            <w:pPr>
              <w:pStyle w:val="TAC"/>
              <w:rPr>
                <w:noProof/>
                <w:lang w:eastAsia="zh-CN"/>
              </w:rPr>
            </w:pPr>
            <w:r w:rsidRPr="00D908AB">
              <w:t>SUL_n7</w:t>
            </w:r>
            <w:r w:rsidRPr="00D908AB">
              <w:rPr>
                <w:lang w:eastAsia="zh-CN"/>
              </w:rPr>
              <w:t>8A</w:t>
            </w:r>
            <w:r w:rsidRPr="00D908AB">
              <w:t>-n81</w:t>
            </w:r>
            <w:r w:rsidRPr="00D908AB">
              <w:rPr>
                <w:lang w:eastAsia="zh-CN"/>
              </w:rPr>
              <w:t>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t>DC_8</w:t>
            </w:r>
            <w:r w:rsidRPr="00D908AB">
              <w:rPr>
                <w:lang w:eastAsia="zh-CN"/>
              </w:rPr>
              <w:t>A</w:t>
            </w:r>
            <w:r w:rsidRPr="00D908AB">
              <w:t>_SUL_n7</w:t>
            </w:r>
            <w:r w:rsidRPr="00D908AB">
              <w:rPr>
                <w:lang w:eastAsia="zh-CN"/>
              </w:rPr>
              <w:t>9A</w:t>
            </w:r>
            <w:r w:rsidRPr="00D908AB">
              <w:t>-n81</w:t>
            </w:r>
            <w:r w:rsidRPr="00D908AB">
              <w:rPr>
                <w:lang w:eastAsia="zh-CN"/>
              </w:rPr>
              <w:t>A</w:t>
            </w:r>
          </w:p>
        </w:tc>
        <w:tc>
          <w:tcPr>
            <w:tcW w:w="0" w:type="auto"/>
            <w:vAlign w:val="center"/>
          </w:tcPr>
          <w:p w:rsidR="00426125" w:rsidRPr="00D908AB" w:rsidRDefault="00426125" w:rsidP="00426125">
            <w:pPr>
              <w:pStyle w:val="TAC"/>
              <w:rPr>
                <w:lang w:eastAsia="zh-CN"/>
              </w:rPr>
            </w:pPr>
            <w:r w:rsidRPr="00D908AB">
              <w:rPr>
                <w:lang w:eastAsia="zh-CN"/>
              </w:rPr>
              <w:t>DC_8A_n79A,</w:t>
            </w:r>
          </w:p>
          <w:p w:rsidR="00426125" w:rsidRPr="00D908AB" w:rsidRDefault="00426125" w:rsidP="00426125">
            <w:pPr>
              <w:spacing w:after="0"/>
              <w:jc w:val="center"/>
              <w:rPr>
                <w:rFonts w:ascii="Arial" w:hAnsi="Arial"/>
                <w:sz w:val="18"/>
                <w:lang w:eastAsia="zh-CN"/>
              </w:rPr>
            </w:pPr>
            <w:r w:rsidRPr="00D908AB">
              <w:rPr>
                <w:rFonts w:ascii="Arial" w:hAnsi="Arial"/>
                <w:sz w:val="18"/>
                <w:lang w:eastAsia="zh-CN"/>
              </w:rPr>
              <w:t>DC_8A_n81A_ULSUP-TDM_n79A,</w:t>
            </w:r>
          </w:p>
          <w:p w:rsidR="00426125" w:rsidRPr="00D908AB" w:rsidRDefault="00426125" w:rsidP="00426125">
            <w:pPr>
              <w:pStyle w:val="TAC"/>
              <w:rPr>
                <w:noProof/>
                <w:lang w:eastAsia="zh-CN"/>
              </w:rPr>
            </w:pPr>
            <w:r w:rsidRPr="00D908AB">
              <w:rPr>
                <w:lang w:eastAsia="zh-CN"/>
              </w:rPr>
              <w:t>DC_8A_n81A_ULSUP-FDM_n79A</w:t>
            </w:r>
          </w:p>
        </w:tc>
        <w:tc>
          <w:tcPr>
            <w:tcW w:w="0" w:type="auto"/>
            <w:shd w:val="clear" w:color="auto" w:fill="auto"/>
            <w:noWrap/>
            <w:vAlign w:val="center"/>
          </w:tcPr>
          <w:p w:rsidR="00426125" w:rsidRPr="00D908AB" w:rsidRDefault="00426125" w:rsidP="00426125">
            <w:pPr>
              <w:pStyle w:val="TAC"/>
              <w:rPr>
                <w:noProof/>
                <w:lang w:eastAsia="zh-CN"/>
              </w:rPr>
            </w:pPr>
            <w:r w:rsidRPr="00D908AB">
              <w:rPr>
                <w:lang w:val="fi-FI" w:eastAsia="fi-FI"/>
              </w:rPr>
              <w:t>8</w:t>
            </w:r>
          </w:p>
        </w:tc>
        <w:tc>
          <w:tcPr>
            <w:tcW w:w="0" w:type="auto"/>
            <w:vAlign w:val="center"/>
          </w:tcPr>
          <w:p w:rsidR="00426125" w:rsidRPr="00D908AB" w:rsidRDefault="00426125" w:rsidP="00426125">
            <w:pPr>
              <w:pStyle w:val="TAC"/>
              <w:rPr>
                <w:noProof/>
                <w:lang w:eastAsia="zh-CN"/>
              </w:rPr>
            </w:pPr>
            <w:r w:rsidRPr="00D908AB">
              <w:t>SUL_n7</w:t>
            </w:r>
            <w:r w:rsidRPr="00D908AB">
              <w:rPr>
                <w:lang w:eastAsia="zh-CN"/>
              </w:rPr>
              <w:t>9A</w:t>
            </w:r>
            <w:r w:rsidRPr="00D908AB">
              <w:t>-n81</w:t>
            </w:r>
            <w:r w:rsidRPr="00D908AB">
              <w:rPr>
                <w:lang w:eastAsia="zh-CN"/>
              </w:rPr>
              <w:t>A</w:t>
            </w:r>
          </w:p>
        </w:tc>
      </w:tr>
      <w:tr w:rsidR="00426125" w:rsidRPr="00D908AB" w:rsidTr="00C42558">
        <w:trPr>
          <w:trHeight w:val="288"/>
          <w:jc w:val="center"/>
        </w:trPr>
        <w:tc>
          <w:tcPr>
            <w:tcW w:w="0" w:type="auto"/>
            <w:shd w:val="clear" w:color="auto" w:fill="auto"/>
            <w:noWrap/>
            <w:vAlign w:val="center"/>
          </w:tcPr>
          <w:p w:rsidR="00426125" w:rsidRPr="00A33C3C" w:rsidRDefault="00426125" w:rsidP="00426125">
            <w:pPr>
              <w:pStyle w:val="TAC"/>
            </w:pPr>
            <w:r w:rsidRPr="00C42558">
              <w:rPr>
                <w:noProof/>
                <w:lang w:eastAsia="zh-CN"/>
              </w:rPr>
              <w:t>DC_12A-30A_n66A</w:t>
            </w:r>
          </w:p>
        </w:tc>
        <w:tc>
          <w:tcPr>
            <w:tcW w:w="0" w:type="auto"/>
            <w:vAlign w:val="center"/>
          </w:tcPr>
          <w:p w:rsidR="00426125" w:rsidRPr="00C42558" w:rsidRDefault="00426125" w:rsidP="00426125">
            <w:pPr>
              <w:pStyle w:val="TAC"/>
              <w:rPr>
                <w:noProof/>
                <w:lang w:eastAsia="zh-CN"/>
              </w:rPr>
            </w:pPr>
            <w:r w:rsidRPr="00C42558">
              <w:rPr>
                <w:noProof/>
                <w:lang w:eastAsia="zh-CN"/>
              </w:rPr>
              <w:t>DC_12A_n66A</w:t>
            </w:r>
          </w:p>
          <w:p w:rsidR="00426125" w:rsidRPr="00A33C3C" w:rsidRDefault="00426125" w:rsidP="00426125">
            <w:pPr>
              <w:pStyle w:val="TAC"/>
              <w:rPr>
                <w:lang w:eastAsia="zh-CN"/>
              </w:rPr>
            </w:pPr>
            <w:r w:rsidRPr="00C42558">
              <w:rPr>
                <w:noProof/>
                <w:lang w:eastAsia="zh-CN"/>
              </w:rPr>
              <w:t>DC_30A_n66A</w:t>
            </w:r>
          </w:p>
        </w:tc>
        <w:tc>
          <w:tcPr>
            <w:tcW w:w="0" w:type="auto"/>
            <w:shd w:val="clear" w:color="auto" w:fill="auto"/>
            <w:noWrap/>
            <w:vAlign w:val="center"/>
          </w:tcPr>
          <w:p w:rsidR="00426125" w:rsidRPr="00A33C3C" w:rsidRDefault="00426125" w:rsidP="00426125">
            <w:pPr>
              <w:pStyle w:val="TAC"/>
              <w:rPr>
                <w:lang w:val="fi-FI" w:eastAsia="fi-FI"/>
              </w:rPr>
            </w:pPr>
            <w:r w:rsidRPr="00C42558">
              <w:rPr>
                <w:noProof/>
                <w:lang w:eastAsia="zh-CN"/>
              </w:rPr>
              <w:t>CA</w:t>
            </w:r>
            <w:r w:rsidR="00BA1E4D">
              <w:rPr>
                <w:noProof/>
                <w:lang w:eastAsia="zh-CN"/>
              </w:rPr>
              <w:t>_</w:t>
            </w:r>
            <w:r w:rsidRPr="00C42558">
              <w:rPr>
                <w:noProof/>
                <w:lang w:eastAsia="zh-CN"/>
              </w:rPr>
              <w:t>12A-30A</w:t>
            </w:r>
          </w:p>
        </w:tc>
        <w:tc>
          <w:tcPr>
            <w:tcW w:w="0" w:type="auto"/>
            <w:vAlign w:val="center"/>
          </w:tcPr>
          <w:p w:rsidR="00426125" w:rsidRPr="00A33C3C" w:rsidRDefault="00426125" w:rsidP="00426125">
            <w:pPr>
              <w:pStyle w:val="TAC"/>
            </w:pPr>
            <w:r w:rsidRPr="00C42558">
              <w:rPr>
                <w:noProof/>
                <w:lang w:eastAsia="zh-CN"/>
              </w:rPr>
              <w:t>n66A</w:t>
            </w:r>
          </w:p>
        </w:tc>
      </w:tr>
      <w:tr w:rsidR="00426125" w:rsidRPr="00D908AB" w:rsidTr="00C42558">
        <w:trPr>
          <w:trHeight w:val="288"/>
          <w:jc w:val="center"/>
        </w:trPr>
        <w:tc>
          <w:tcPr>
            <w:tcW w:w="0" w:type="auto"/>
            <w:shd w:val="clear" w:color="auto" w:fill="auto"/>
            <w:noWrap/>
            <w:vAlign w:val="center"/>
          </w:tcPr>
          <w:p w:rsidR="00426125" w:rsidRPr="00A33C3C" w:rsidRDefault="00426125" w:rsidP="00426125">
            <w:pPr>
              <w:pStyle w:val="TAC"/>
            </w:pPr>
            <w:r w:rsidRPr="00C42558">
              <w:rPr>
                <w:rFonts w:cs="Malgun Gothic"/>
              </w:rPr>
              <w:t>DC_1</w:t>
            </w:r>
            <w:r w:rsidRPr="00C42558">
              <w:rPr>
                <w:rFonts w:cs="Malgun Gothic"/>
                <w:lang w:eastAsia="ja-JP"/>
              </w:rPr>
              <w:t>8</w:t>
            </w:r>
            <w:r w:rsidRPr="00C42558">
              <w:rPr>
                <w:rFonts w:cs="Malgun Gothic"/>
              </w:rPr>
              <w:t>A-</w:t>
            </w:r>
            <w:r w:rsidRPr="00C42558">
              <w:rPr>
                <w:rFonts w:cs="Malgun Gothic"/>
                <w:lang w:eastAsia="ja-JP"/>
              </w:rPr>
              <w:t>2</w:t>
            </w:r>
            <w:r w:rsidRPr="00C42558">
              <w:rPr>
                <w:rFonts w:cs="Malgun Gothic"/>
              </w:rPr>
              <w:t>8A</w:t>
            </w:r>
            <w:r>
              <w:rPr>
                <w:rFonts w:cs="Malgun Gothic"/>
              </w:rPr>
              <w:t>_n</w:t>
            </w:r>
            <w:r w:rsidRPr="00C42558">
              <w:rPr>
                <w:rFonts w:cs="Malgun Gothic"/>
              </w:rPr>
              <w:t>7</w:t>
            </w:r>
            <w:r w:rsidRPr="00C42558">
              <w:rPr>
                <w:rFonts w:eastAsia="MS Mincho" w:cs="Malgun Gothic"/>
                <w:lang w:eastAsia="ja-JP"/>
              </w:rPr>
              <w:t>7</w:t>
            </w:r>
            <w:r w:rsidRPr="00C42558">
              <w:rPr>
                <w:rFonts w:cs="Malgun Gothic"/>
              </w:rPr>
              <w:t>A</w:t>
            </w:r>
          </w:p>
        </w:tc>
        <w:tc>
          <w:tcPr>
            <w:tcW w:w="0" w:type="auto"/>
            <w:vAlign w:val="center"/>
          </w:tcPr>
          <w:p w:rsidR="00426125" w:rsidRPr="00C42558" w:rsidRDefault="00426125" w:rsidP="00426125">
            <w:pPr>
              <w:pStyle w:val="TAC"/>
              <w:rPr>
                <w:noProof/>
                <w:lang w:eastAsia="zh-CN"/>
              </w:rPr>
            </w:pPr>
            <w:r w:rsidRPr="00C42558">
              <w:rPr>
                <w:noProof/>
                <w:lang w:eastAsia="zh-CN"/>
              </w:rPr>
              <w:t>DC_18A_n7</w:t>
            </w:r>
            <w:r w:rsidRPr="00C42558">
              <w:rPr>
                <w:rFonts w:eastAsia="MS Mincho"/>
                <w:noProof/>
                <w:lang w:eastAsia="ja-JP"/>
              </w:rPr>
              <w:t>7</w:t>
            </w:r>
            <w:r w:rsidRPr="00C42558">
              <w:rPr>
                <w:noProof/>
                <w:lang w:eastAsia="zh-CN"/>
              </w:rPr>
              <w:t>A</w:t>
            </w:r>
          </w:p>
          <w:p w:rsidR="00426125" w:rsidRPr="00A33C3C" w:rsidRDefault="00426125" w:rsidP="00426125">
            <w:pPr>
              <w:pStyle w:val="TAC"/>
              <w:rPr>
                <w:lang w:eastAsia="zh-CN"/>
              </w:rPr>
            </w:pPr>
            <w:r w:rsidRPr="00C42558">
              <w:rPr>
                <w:noProof/>
                <w:lang w:eastAsia="zh-CN"/>
              </w:rPr>
              <w:t>DC_28A_n7</w:t>
            </w:r>
            <w:r w:rsidRPr="00C42558">
              <w:rPr>
                <w:rFonts w:eastAsia="MS Mincho"/>
                <w:noProof/>
                <w:lang w:eastAsia="ja-JP"/>
              </w:rPr>
              <w:t>7</w:t>
            </w:r>
            <w:r w:rsidRPr="00C42558">
              <w:rPr>
                <w:noProof/>
                <w:lang w:eastAsia="zh-CN"/>
              </w:rPr>
              <w:t>A</w:t>
            </w:r>
          </w:p>
        </w:tc>
        <w:tc>
          <w:tcPr>
            <w:tcW w:w="0" w:type="auto"/>
            <w:shd w:val="clear" w:color="auto" w:fill="auto"/>
            <w:noWrap/>
            <w:vAlign w:val="center"/>
          </w:tcPr>
          <w:p w:rsidR="00426125" w:rsidRPr="00A33C3C" w:rsidRDefault="00426125" w:rsidP="00426125">
            <w:pPr>
              <w:pStyle w:val="TAC"/>
              <w:rPr>
                <w:lang w:val="fi-FI" w:eastAsia="fi-FI"/>
              </w:rPr>
            </w:pPr>
            <w:r w:rsidRPr="00C42558">
              <w:rPr>
                <w:noProof/>
                <w:lang w:eastAsia="zh-CN"/>
              </w:rPr>
              <w:t>CA</w:t>
            </w:r>
            <w:r w:rsidR="00BA1E4D">
              <w:rPr>
                <w:noProof/>
                <w:lang w:eastAsia="zh-CN"/>
              </w:rPr>
              <w:t>_</w:t>
            </w:r>
            <w:r w:rsidRPr="00C42558">
              <w:rPr>
                <w:noProof/>
                <w:lang w:eastAsia="zh-CN"/>
              </w:rPr>
              <w:t>18A-28A</w:t>
            </w:r>
          </w:p>
        </w:tc>
        <w:tc>
          <w:tcPr>
            <w:tcW w:w="0" w:type="auto"/>
            <w:vAlign w:val="center"/>
          </w:tcPr>
          <w:p w:rsidR="00426125" w:rsidRPr="00A33C3C" w:rsidRDefault="00426125" w:rsidP="00426125">
            <w:pPr>
              <w:pStyle w:val="TAC"/>
            </w:pPr>
            <w:r w:rsidRPr="00C42558">
              <w:rPr>
                <w:noProof/>
                <w:lang w:eastAsia="zh-CN"/>
              </w:rPr>
              <w:t>n7</w:t>
            </w:r>
            <w:r w:rsidRPr="00C42558">
              <w:rPr>
                <w:rFonts w:eastAsia="MS Mincho"/>
                <w:noProof/>
                <w:lang w:eastAsia="ja-JP"/>
              </w:rPr>
              <w:t>7</w:t>
            </w:r>
            <w:r w:rsidRPr="00C42558">
              <w:rPr>
                <w:noProof/>
                <w:lang w:eastAsia="zh-CN"/>
              </w:rPr>
              <w:t>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rPr>
              <w:t>DC_1</w:t>
            </w:r>
            <w:r w:rsidRPr="00D908AB">
              <w:rPr>
                <w:rFonts w:cs="Arial"/>
                <w:lang w:eastAsia="ja-JP"/>
              </w:rPr>
              <w:t>8</w:t>
            </w:r>
            <w:r w:rsidRPr="00D908AB">
              <w:rPr>
                <w:rFonts w:cs="Arial"/>
              </w:rPr>
              <w:t>A-</w:t>
            </w:r>
            <w:r w:rsidRPr="00D908AB">
              <w:rPr>
                <w:rFonts w:cs="Arial"/>
                <w:lang w:eastAsia="ja-JP"/>
              </w:rPr>
              <w:t>2</w:t>
            </w:r>
            <w:r w:rsidRPr="00D908AB">
              <w:rPr>
                <w:rFonts w:cs="Arial"/>
              </w:rPr>
              <w:t>8A</w:t>
            </w:r>
            <w:r>
              <w:rPr>
                <w:rFonts w:cs="Arial"/>
              </w:rPr>
              <w:t>_n</w:t>
            </w:r>
            <w:r w:rsidRPr="00D908AB">
              <w:rPr>
                <w:rFonts w:cs="Arial"/>
              </w:rPr>
              <w:t>78A</w:t>
            </w:r>
          </w:p>
        </w:tc>
        <w:tc>
          <w:tcPr>
            <w:tcW w:w="0" w:type="auto"/>
            <w:vAlign w:val="center"/>
          </w:tcPr>
          <w:p w:rsidR="00426125" w:rsidRPr="00D908AB" w:rsidRDefault="00426125" w:rsidP="00426125">
            <w:pPr>
              <w:pStyle w:val="TAC"/>
              <w:rPr>
                <w:noProof/>
                <w:lang w:eastAsia="zh-CN"/>
              </w:rPr>
            </w:pPr>
            <w:r w:rsidRPr="00D908AB">
              <w:rPr>
                <w:noProof/>
                <w:lang w:eastAsia="zh-CN"/>
              </w:rPr>
              <w:t>DC_18A_n78A</w:t>
            </w:r>
          </w:p>
          <w:p w:rsidR="00426125" w:rsidRPr="00D908AB" w:rsidRDefault="00426125" w:rsidP="00426125">
            <w:pPr>
              <w:pStyle w:val="TAC"/>
              <w:rPr>
                <w:noProof/>
                <w:lang w:eastAsia="zh-CN"/>
              </w:rPr>
            </w:pPr>
            <w:r w:rsidRPr="00D908AB">
              <w:rPr>
                <w:noProof/>
                <w:lang w:eastAsia="zh-CN"/>
              </w:rPr>
              <w:t>DC_28A_n78A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CA</w:t>
            </w:r>
            <w:r w:rsidR="00BA1E4D">
              <w:rPr>
                <w:noProof/>
                <w:lang w:eastAsia="zh-CN"/>
              </w:rPr>
              <w:t>_</w:t>
            </w:r>
            <w:r w:rsidRPr="00D908AB">
              <w:rPr>
                <w:noProof/>
                <w:lang w:eastAsia="zh-CN"/>
              </w:rPr>
              <w:t>18A-28A</w:t>
            </w:r>
          </w:p>
        </w:tc>
        <w:tc>
          <w:tcPr>
            <w:tcW w:w="0" w:type="auto"/>
            <w:vAlign w:val="center"/>
          </w:tcPr>
          <w:p w:rsidR="00426125" w:rsidRPr="00D908AB" w:rsidRDefault="00426125" w:rsidP="00426125">
            <w:pPr>
              <w:pStyle w:val="TAC"/>
              <w:rPr>
                <w:noProof/>
                <w:lang w:eastAsia="zh-CN"/>
              </w:rPr>
            </w:pPr>
            <w:r w:rsidRPr="00D908AB">
              <w:rPr>
                <w:noProof/>
                <w:lang w:eastAsia="zh-CN"/>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rPr>
              <w:t>DC_1</w:t>
            </w:r>
            <w:r w:rsidRPr="00D908AB">
              <w:rPr>
                <w:rFonts w:cs="Arial"/>
                <w:lang w:eastAsia="ja-JP"/>
              </w:rPr>
              <w:t>8</w:t>
            </w:r>
            <w:r w:rsidRPr="00D908AB">
              <w:rPr>
                <w:rFonts w:cs="Arial"/>
              </w:rPr>
              <w:t>A-</w:t>
            </w:r>
            <w:r w:rsidRPr="00D908AB">
              <w:rPr>
                <w:rFonts w:cs="Arial"/>
                <w:lang w:eastAsia="ja-JP"/>
              </w:rPr>
              <w:t>2</w:t>
            </w:r>
            <w:r w:rsidRPr="00D908AB">
              <w:rPr>
                <w:rFonts w:cs="Arial"/>
              </w:rPr>
              <w:t>8A</w:t>
            </w:r>
            <w:r>
              <w:rPr>
                <w:rFonts w:cs="Arial"/>
              </w:rPr>
              <w:t>_n</w:t>
            </w:r>
            <w:r w:rsidRPr="00D908AB">
              <w:rPr>
                <w:rFonts w:cs="Arial"/>
              </w:rPr>
              <w:t>79A</w:t>
            </w:r>
          </w:p>
        </w:tc>
        <w:tc>
          <w:tcPr>
            <w:tcW w:w="0" w:type="auto"/>
            <w:vAlign w:val="center"/>
          </w:tcPr>
          <w:p w:rsidR="00426125" w:rsidRPr="00D908AB" w:rsidRDefault="00426125" w:rsidP="00426125">
            <w:pPr>
              <w:pStyle w:val="TAC"/>
              <w:rPr>
                <w:noProof/>
                <w:lang w:eastAsia="zh-CN"/>
              </w:rPr>
            </w:pPr>
            <w:r w:rsidRPr="00D908AB">
              <w:rPr>
                <w:noProof/>
                <w:lang w:eastAsia="zh-CN"/>
              </w:rPr>
              <w:t>DC_18A_n79A</w:t>
            </w:r>
          </w:p>
          <w:p w:rsidR="00426125" w:rsidRPr="00D908AB" w:rsidRDefault="00426125" w:rsidP="00426125">
            <w:pPr>
              <w:pStyle w:val="TAC"/>
              <w:rPr>
                <w:noProof/>
                <w:lang w:eastAsia="zh-CN"/>
              </w:rPr>
            </w:pPr>
            <w:r w:rsidRPr="00D908AB">
              <w:rPr>
                <w:noProof/>
                <w:lang w:eastAsia="zh-CN"/>
              </w:rPr>
              <w:t>DC_28A_n79A</w:t>
            </w:r>
          </w:p>
        </w:tc>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CA</w:t>
            </w:r>
            <w:r w:rsidR="00BA1E4D">
              <w:rPr>
                <w:noProof/>
                <w:lang w:eastAsia="zh-CN"/>
              </w:rPr>
              <w:t>_</w:t>
            </w:r>
            <w:r w:rsidRPr="00D908AB">
              <w:rPr>
                <w:noProof/>
                <w:lang w:eastAsia="zh-CN"/>
              </w:rPr>
              <w:t>18A-28A</w:t>
            </w:r>
          </w:p>
        </w:tc>
        <w:tc>
          <w:tcPr>
            <w:tcW w:w="0" w:type="auto"/>
            <w:vAlign w:val="center"/>
          </w:tcPr>
          <w:p w:rsidR="00426125" w:rsidRPr="00D908AB" w:rsidRDefault="00426125" w:rsidP="00426125">
            <w:pPr>
              <w:pStyle w:val="TAC"/>
              <w:rPr>
                <w:noProof/>
                <w:lang w:eastAsia="zh-CN"/>
              </w:rPr>
            </w:pPr>
            <w:r w:rsidRPr="00D908AB">
              <w:rPr>
                <w:noProof/>
                <w:lang w:eastAsia="zh-CN"/>
              </w:rPr>
              <w:t>n79A</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DC_19A-42A_n77A</w:t>
            </w:r>
          </w:p>
          <w:p w:rsidR="00426125" w:rsidRPr="00A33C3C" w:rsidRDefault="00426125" w:rsidP="00426125">
            <w:pPr>
              <w:pStyle w:val="TAC"/>
              <w:rPr>
                <w:noProof/>
                <w:lang w:eastAsia="zh-CN"/>
              </w:rPr>
            </w:pPr>
            <w:r w:rsidRPr="00C42558">
              <w:rPr>
                <w:noProof/>
                <w:lang w:eastAsia="zh-CN"/>
              </w:rPr>
              <w:t>DC_19A-42A_n77C</w:t>
            </w:r>
          </w:p>
        </w:tc>
        <w:tc>
          <w:tcPr>
            <w:tcW w:w="0" w:type="auto"/>
            <w:vAlign w:val="center"/>
          </w:tcPr>
          <w:p w:rsidR="00426125" w:rsidRPr="00A33C3C" w:rsidRDefault="00426125" w:rsidP="00426125">
            <w:pPr>
              <w:pStyle w:val="TAC"/>
              <w:rPr>
                <w:noProof/>
                <w:lang w:eastAsia="zh-CN"/>
              </w:rPr>
            </w:pPr>
            <w:r w:rsidRPr="00A33C3C">
              <w:rPr>
                <w:noProof/>
                <w:lang w:eastAsia="zh-CN"/>
              </w:rPr>
              <w:t>DC_19A_n77A</w:t>
            </w:r>
          </w:p>
        </w:tc>
        <w:tc>
          <w:tcPr>
            <w:tcW w:w="0" w:type="auto"/>
            <w:shd w:val="clear" w:color="auto" w:fill="auto"/>
            <w:noWrap/>
            <w:vAlign w:val="center"/>
          </w:tcPr>
          <w:p w:rsidR="00426125" w:rsidRPr="00A33C3C" w:rsidRDefault="00426125" w:rsidP="0042612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19A-42A</w:t>
            </w:r>
          </w:p>
        </w:tc>
        <w:tc>
          <w:tcPr>
            <w:tcW w:w="0" w:type="auto"/>
            <w:vAlign w:val="center"/>
          </w:tcPr>
          <w:p w:rsidR="00426125" w:rsidRPr="00C42558" w:rsidRDefault="00426125" w:rsidP="00426125">
            <w:pPr>
              <w:pStyle w:val="TAC"/>
              <w:rPr>
                <w:noProof/>
                <w:lang w:eastAsia="zh-CN"/>
              </w:rPr>
            </w:pPr>
            <w:r w:rsidRPr="00C42558">
              <w:rPr>
                <w:noProof/>
                <w:lang w:eastAsia="zh-CN"/>
              </w:rPr>
              <w:t>n77A</w:t>
            </w:r>
          </w:p>
          <w:p w:rsidR="00426125" w:rsidRPr="00A33C3C" w:rsidRDefault="00426125" w:rsidP="00426125">
            <w:pPr>
              <w:pStyle w:val="TAC"/>
              <w:rPr>
                <w:noProof/>
                <w:lang w:eastAsia="zh-CN"/>
              </w:rPr>
            </w:pPr>
            <w:r w:rsidRPr="00C42558">
              <w:rPr>
                <w:noProof/>
                <w:lang w:eastAsia="zh-CN"/>
              </w:rPr>
              <w:t>CA_n77C</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DC_19A-42A_n78A</w:t>
            </w:r>
          </w:p>
          <w:p w:rsidR="00426125" w:rsidRPr="00A33C3C" w:rsidRDefault="00426125" w:rsidP="00426125">
            <w:pPr>
              <w:pStyle w:val="TAC"/>
              <w:rPr>
                <w:noProof/>
                <w:lang w:eastAsia="zh-CN"/>
              </w:rPr>
            </w:pPr>
            <w:r w:rsidRPr="00C42558">
              <w:rPr>
                <w:noProof/>
                <w:lang w:eastAsia="zh-CN"/>
              </w:rPr>
              <w:t>DC_19A-42A_n78C</w:t>
            </w:r>
          </w:p>
        </w:tc>
        <w:tc>
          <w:tcPr>
            <w:tcW w:w="0" w:type="auto"/>
            <w:vAlign w:val="center"/>
          </w:tcPr>
          <w:p w:rsidR="00426125" w:rsidRPr="00A33C3C" w:rsidRDefault="00426125" w:rsidP="00426125">
            <w:pPr>
              <w:pStyle w:val="TAC"/>
              <w:rPr>
                <w:noProof/>
                <w:lang w:eastAsia="zh-CN"/>
              </w:rPr>
            </w:pPr>
            <w:r w:rsidRPr="00A33C3C">
              <w:rPr>
                <w:noProof/>
                <w:lang w:eastAsia="zh-CN"/>
              </w:rPr>
              <w:t>DC_19A_n78A</w:t>
            </w:r>
          </w:p>
        </w:tc>
        <w:tc>
          <w:tcPr>
            <w:tcW w:w="0" w:type="auto"/>
            <w:shd w:val="clear" w:color="auto" w:fill="auto"/>
            <w:noWrap/>
            <w:vAlign w:val="center"/>
          </w:tcPr>
          <w:p w:rsidR="00426125" w:rsidRPr="00A33C3C" w:rsidRDefault="00426125" w:rsidP="0042612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19A-42A</w:t>
            </w:r>
          </w:p>
        </w:tc>
        <w:tc>
          <w:tcPr>
            <w:tcW w:w="0" w:type="auto"/>
            <w:vAlign w:val="center"/>
          </w:tcPr>
          <w:p w:rsidR="00426125" w:rsidRPr="00C42558" w:rsidRDefault="00426125" w:rsidP="00426125">
            <w:pPr>
              <w:pStyle w:val="TAC"/>
              <w:rPr>
                <w:noProof/>
                <w:lang w:eastAsia="zh-CN"/>
              </w:rPr>
            </w:pPr>
            <w:r w:rsidRPr="00C42558">
              <w:rPr>
                <w:noProof/>
                <w:lang w:eastAsia="zh-CN"/>
              </w:rPr>
              <w:t>n78A</w:t>
            </w:r>
          </w:p>
          <w:p w:rsidR="00426125" w:rsidRPr="00A33C3C" w:rsidRDefault="00426125" w:rsidP="00426125">
            <w:pPr>
              <w:pStyle w:val="TAC"/>
              <w:rPr>
                <w:noProof/>
                <w:lang w:eastAsia="zh-CN"/>
              </w:rPr>
            </w:pPr>
            <w:r w:rsidRPr="00C42558">
              <w:rPr>
                <w:noProof/>
                <w:lang w:eastAsia="zh-CN"/>
              </w:rPr>
              <w:t>CA_n78C</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DC_19A-42A_n79A</w:t>
            </w:r>
          </w:p>
          <w:p w:rsidR="00426125" w:rsidRPr="00A33C3C" w:rsidRDefault="00426125" w:rsidP="00426125">
            <w:pPr>
              <w:pStyle w:val="TAC"/>
              <w:rPr>
                <w:noProof/>
                <w:lang w:eastAsia="zh-CN"/>
              </w:rPr>
            </w:pPr>
            <w:r w:rsidRPr="00C42558">
              <w:rPr>
                <w:noProof/>
                <w:lang w:eastAsia="zh-CN"/>
              </w:rPr>
              <w:t>DC_19A-42A_n79C</w:t>
            </w:r>
          </w:p>
        </w:tc>
        <w:tc>
          <w:tcPr>
            <w:tcW w:w="0" w:type="auto"/>
            <w:vAlign w:val="center"/>
          </w:tcPr>
          <w:p w:rsidR="00426125" w:rsidRPr="00A33C3C" w:rsidRDefault="00426125" w:rsidP="00426125">
            <w:pPr>
              <w:pStyle w:val="TAC"/>
              <w:rPr>
                <w:noProof/>
                <w:lang w:eastAsia="zh-CN"/>
              </w:rPr>
            </w:pPr>
            <w:r w:rsidRPr="00C42558">
              <w:rPr>
                <w:noProof/>
                <w:lang w:eastAsia="zh-CN"/>
              </w:rPr>
              <w:t>DC_19A_n79A</w:t>
            </w:r>
          </w:p>
        </w:tc>
        <w:tc>
          <w:tcPr>
            <w:tcW w:w="0" w:type="auto"/>
            <w:shd w:val="clear" w:color="auto" w:fill="auto"/>
            <w:noWrap/>
            <w:vAlign w:val="center"/>
          </w:tcPr>
          <w:p w:rsidR="00426125" w:rsidRPr="00A33C3C" w:rsidRDefault="00426125" w:rsidP="0042612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19A-42A</w:t>
            </w:r>
          </w:p>
        </w:tc>
        <w:tc>
          <w:tcPr>
            <w:tcW w:w="0" w:type="auto"/>
            <w:vAlign w:val="center"/>
          </w:tcPr>
          <w:p w:rsidR="00426125" w:rsidRPr="00C42558" w:rsidRDefault="00426125" w:rsidP="00426125">
            <w:pPr>
              <w:pStyle w:val="TAC"/>
              <w:rPr>
                <w:noProof/>
                <w:lang w:eastAsia="zh-CN"/>
              </w:rPr>
            </w:pPr>
            <w:r w:rsidRPr="00C42558">
              <w:rPr>
                <w:noProof/>
                <w:lang w:eastAsia="zh-CN"/>
              </w:rPr>
              <w:t>n79A</w:t>
            </w:r>
          </w:p>
          <w:p w:rsidR="00426125" w:rsidRPr="00A33C3C" w:rsidRDefault="00426125" w:rsidP="00426125">
            <w:pPr>
              <w:pStyle w:val="TAC"/>
              <w:rPr>
                <w:noProof/>
                <w:lang w:eastAsia="zh-CN"/>
              </w:rPr>
            </w:pPr>
            <w:r w:rsidRPr="00C42558">
              <w:rPr>
                <w:noProof/>
                <w:lang w:eastAsia="zh-CN"/>
              </w:rPr>
              <w:t>CA_n79C</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DC_19A-21A_n78A</w:t>
            </w:r>
          </w:p>
          <w:p w:rsidR="00426125" w:rsidRPr="00A33C3C" w:rsidRDefault="00426125" w:rsidP="00426125">
            <w:pPr>
              <w:pStyle w:val="TAC"/>
              <w:rPr>
                <w:noProof/>
                <w:lang w:eastAsia="zh-CN"/>
              </w:rPr>
            </w:pPr>
            <w:r w:rsidRPr="00C42558">
              <w:rPr>
                <w:noProof/>
                <w:lang w:eastAsia="zh-CN"/>
              </w:rPr>
              <w:t>DC_19A-21A_n78C</w:t>
            </w:r>
          </w:p>
        </w:tc>
        <w:tc>
          <w:tcPr>
            <w:tcW w:w="0" w:type="auto"/>
            <w:vAlign w:val="center"/>
          </w:tcPr>
          <w:p w:rsidR="00426125" w:rsidRPr="00A33C3C" w:rsidRDefault="00426125" w:rsidP="00426125">
            <w:pPr>
              <w:pStyle w:val="TAC"/>
              <w:rPr>
                <w:noProof/>
                <w:lang w:eastAsia="zh-CN"/>
              </w:rPr>
            </w:pPr>
            <w:r w:rsidRPr="00A33C3C">
              <w:rPr>
                <w:noProof/>
                <w:lang w:eastAsia="zh-CN"/>
              </w:rPr>
              <w:t>DC_19A_n78A</w:t>
            </w:r>
          </w:p>
          <w:p w:rsidR="00426125" w:rsidRPr="00A33C3C" w:rsidRDefault="00426125" w:rsidP="00426125">
            <w:pPr>
              <w:pStyle w:val="TAC"/>
              <w:rPr>
                <w:noProof/>
                <w:lang w:eastAsia="zh-CN"/>
              </w:rPr>
            </w:pPr>
            <w:r w:rsidRPr="00A33C3C">
              <w:rPr>
                <w:noProof/>
                <w:lang w:eastAsia="zh-CN"/>
              </w:rPr>
              <w:t>DC_21A_n78A</w:t>
            </w:r>
          </w:p>
        </w:tc>
        <w:tc>
          <w:tcPr>
            <w:tcW w:w="0" w:type="auto"/>
            <w:shd w:val="clear" w:color="auto" w:fill="auto"/>
            <w:noWrap/>
            <w:vAlign w:val="center"/>
          </w:tcPr>
          <w:p w:rsidR="00426125" w:rsidRPr="00A33C3C" w:rsidRDefault="00426125" w:rsidP="0042612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19A-21A</w:t>
            </w:r>
          </w:p>
        </w:tc>
        <w:tc>
          <w:tcPr>
            <w:tcW w:w="0" w:type="auto"/>
            <w:vAlign w:val="center"/>
          </w:tcPr>
          <w:p w:rsidR="00426125" w:rsidRPr="00C42558" w:rsidRDefault="00426125" w:rsidP="00426125">
            <w:pPr>
              <w:pStyle w:val="TAC"/>
              <w:rPr>
                <w:noProof/>
                <w:lang w:eastAsia="zh-CN"/>
              </w:rPr>
            </w:pPr>
            <w:r w:rsidRPr="00C42558">
              <w:rPr>
                <w:noProof/>
                <w:lang w:eastAsia="zh-CN"/>
              </w:rPr>
              <w:t>n78A</w:t>
            </w:r>
          </w:p>
          <w:p w:rsidR="00426125" w:rsidRPr="00A33C3C" w:rsidRDefault="00426125" w:rsidP="00426125">
            <w:pPr>
              <w:pStyle w:val="TAC"/>
              <w:rPr>
                <w:noProof/>
                <w:lang w:eastAsia="zh-CN"/>
              </w:rPr>
            </w:pPr>
            <w:r w:rsidRPr="00C42558">
              <w:rPr>
                <w:noProof/>
                <w:lang w:eastAsia="zh-CN"/>
              </w:rPr>
              <w:t>CA_n78C</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DC_19A-21A_n79A</w:t>
            </w:r>
          </w:p>
          <w:p w:rsidR="00426125" w:rsidRPr="00A33C3C" w:rsidRDefault="00426125" w:rsidP="00426125">
            <w:pPr>
              <w:pStyle w:val="TAC"/>
              <w:rPr>
                <w:noProof/>
                <w:lang w:eastAsia="zh-CN"/>
              </w:rPr>
            </w:pPr>
            <w:r w:rsidRPr="00C42558">
              <w:rPr>
                <w:noProof/>
                <w:lang w:eastAsia="zh-CN"/>
              </w:rPr>
              <w:t>DC_19A-21A_n79C</w:t>
            </w:r>
          </w:p>
        </w:tc>
        <w:tc>
          <w:tcPr>
            <w:tcW w:w="0" w:type="auto"/>
            <w:vAlign w:val="center"/>
          </w:tcPr>
          <w:p w:rsidR="00426125" w:rsidRPr="00A33C3C" w:rsidRDefault="00426125" w:rsidP="00426125">
            <w:pPr>
              <w:pStyle w:val="TAC"/>
              <w:rPr>
                <w:noProof/>
                <w:lang w:eastAsia="zh-CN"/>
              </w:rPr>
            </w:pPr>
            <w:r w:rsidRPr="00A33C3C">
              <w:rPr>
                <w:noProof/>
                <w:lang w:eastAsia="zh-CN"/>
              </w:rPr>
              <w:t>DC_19A_n79A</w:t>
            </w:r>
          </w:p>
          <w:p w:rsidR="00426125" w:rsidRPr="00A33C3C" w:rsidRDefault="00426125" w:rsidP="00426125">
            <w:pPr>
              <w:pStyle w:val="TAC"/>
              <w:rPr>
                <w:noProof/>
                <w:lang w:eastAsia="zh-CN"/>
              </w:rPr>
            </w:pPr>
            <w:r w:rsidRPr="00A33C3C">
              <w:rPr>
                <w:noProof/>
                <w:lang w:eastAsia="zh-CN"/>
              </w:rPr>
              <w:t>DC_21A_n79A</w:t>
            </w:r>
          </w:p>
        </w:tc>
        <w:tc>
          <w:tcPr>
            <w:tcW w:w="0" w:type="auto"/>
            <w:shd w:val="clear" w:color="auto" w:fill="auto"/>
            <w:noWrap/>
            <w:vAlign w:val="center"/>
          </w:tcPr>
          <w:p w:rsidR="00426125" w:rsidRPr="00A33C3C" w:rsidRDefault="00426125" w:rsidP="0042612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19A-21A</w:t>
            </w:r>
          </w:p>
        </w:tc>
        <w:tc>
          <w:tcPr>
            <w:tcW w:w="0" w:type="auto"/>
            <w:vAlign w:val="center"/>
          </w:tcPr>
          <w:p w:rsidR="00426125" w:rsidRPr="00C42558" w:rsidRDefault="00426125" w:rsidP="00426125">
            <w:pPr>
              <w:pStyle w:val="TAC"/>
              <w:rPr>
                <w:noProof/>
                <w:lang w:eastAsia="zh-CN"/>
              </w:rPr>
            </w:pPr>
            <w:r w:rsidRPr="00C42558">
              <w:rPr>
                <w:noProof/>
                <w:lang w:eastAsia="zh-CN"/>
              </w:rPr>
              <w:t>n79A</w:t>
            </w:r>
          </w:p>
          <w:p w:rsidR="00426125" w:rsidRPr="00A33C3C" w:rsidRDefault="00426125" w:rsidP="00426125">
            <w:pPr>
              <w:pStyle w:val="TAC"/>
              <w:rPr>
                <w:noProof/>
                <w:lang w:eastAsia="zh-CN"/>
              </w:rPr>
            </w:pPr>
            <w:r w:rsidRPr="00C42558">
              <w:rPr>
                <w:noProof/>
                <w:lang w:eastAsia="zh-CN"/>
              </w:rPr>
              <w:t>CA_n79C</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DC_19A-21A_n77A</w:t>
            </w:r>
          </w:p>
          <w:p w:rsidR="00426125" w:rsidRPr="00A33C3C" w:rsidRDefault="00426125" w:rsidP="00426125">
            <w:pPr>
              <w:pStyle w:val="TAC"/>
              <w:rPr>
                <w:noProof/>
                <w:lang w:eastAsia="zh-CN"/>
              </w:rPr>
            </w:pPr>
            <w:r w:rsidRPr="00C42558">
              <w:rPr>
                <w:noProof/>
                <w:lang w:eastAsia="zh-CN"/>
              </w:rPr>
              <w:t>DC_19A-21A_n77C</w:t>
            </w:r>
          </w:p>
        </w:tc>
        <w:tc>
          <w:tcPr>
            <w:tcW w:w="0" w:type="auto"/>
            <w:vAlign w:val="center"/>
          </w:tcPr>
          <w:p w:rsidR="00426125" w:rsidRPr="00A33C3C" w:rsidRDefault="00426125" w:rsidP="00426125">
            <w:pPr>
              <w:pStyle w:val="TAC"/>
              <w:rPr>
                <w:noProof/>
                <w:lang w:eastAsia="zh-CN"/>
              </w:rPr>
            </w:pPr>
            <w:r w:rsidRPr="00A33C3C">
              <w:rPr>
                <w:noProof/>
                <w:lang w:eastAsia="zh-CN"/>
              </w:rPr>
              <w:t>DC_19A_n77A</w:t>
            </w:r>
          </w:p>
          <w:p w:rsidR="00426125" w:rsidRPr="00A33C3C" w:rsidRDefault="00426125" w:rsidP="00426125">
            <w:pPr>
              <w:pStyle w:val="TAC"/>
              <w:rPr>
                <w:noProof/>
                <w:lang w:eastAsia="zh-CN"/>
              </w:rPr>
            </w:pPr>
            <w:r w:rsidRPr="00A33C3C">
              <w:rPr>
                <w:noProof/>
                <w:lang w:eastAsia="zh-CN"/>
              </w:rPr>
              <w:t>DC_21A_n77A</w:t>
            </w:r>
          </w:p>
        </w:tc>
        <w:tc>
          <w:tcPr>
            <w:tcW w:w="0" w:type="auto"/>
            <w:shd w:val="clear" w:color="auto" w:fill="auto"/>
            <w:noWrap/>
            <w:vAlign w:val="center"/>
          </w:tcPr>
          <w:p w:rsidR="00426125" w:rsidRPr="00A33C3C" w:rsidRDefault="00426125" w:rsidP="00426125">
            <w:pPr>
              <w:pStyle w:val="TAC"/>
              <w:rPr>
                <w:noProof/>
                <w:lang w:eastAsia="zh-CN"/>
              </w:rPr>
            </w:pPr>
            <w:r w:rsidRPr="00A33C3C">
              <w:rPr>
                <w:rFonts w:hint="eastAsia"/>
                <w:noProof/>
                <w:lang w:eastAsia="zh-CN"/>
              </w:rPr>
              <w:t>CA</w:t>
            </w:r>
            <w:r w:rsidR="00BA1E4D">
              <w:rPr>
                <w:noProof/>
                <w:lang w:eastAsia="zh-CN"/>
              </w:rPr>
              <w:t>_</w:t>
            </w:r>
            <w:r w:rsidRPr="00A33C3C">
              <w:rPr>
                <w:noProof/>
                <w:lang w:eastAsia="zh-CN"/>
              </w:rPr>
              <w:t>19A-21A</w:t>
            </w:r>
          </w:p>
        </w:tc>
        <w:tc>
          <w:tcPr>
            <w:tcW w:w="0" w:type="auto"/>
            <w:vAlign w:val="center"/>
          </w:tcPr>
          <w:p w:rsidR="00426125" w:rsidRPr="00C42558" w:rsidRDefault="00426125" w:rsidP="00426125">
            <w:pPr>
              <w:pStyle w:val="TAC"/>
              <w:rPr>
                <w:noProof/>
                <w:lang w:eastAsia="zh-CN"/>
              </w:rPr>
            </w:pPr>
            <w:r w:rsidRPr="00C42558">
              <w:rPr>
                <w:noProof/>
                <w:lang w:eastAsia="zh-CN"/>
              </w:rPr>
              <w:t>n77A</w:t>
            </w:r>
          </w:p>
          <w:p w:rsidR="00426125" w:rsidRPr="00A33C3C" w:rsidRDefault="00426125" w:rsidP="00426125">
            <w:pPr>
              <w:pStyle w:val="TAC"/>
              <w:rPr>
                <w:noProof/>
                <w:lang w:eastAsia="zh-CN"/>
              </w:rPr>
            </w:pPr>
            <w:r w:rsidRPr="00C42558">
              <w:rPr>
                <w:noProof/>
                <w:lang w:eastAsia="zh-CN"/>
              </w:rPr>
              <w:t>CA_n77C</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DC_19A-42C_n77A</w:t>
            </w:r>
          </w:p>
        </w:tc>
        <w:tc>
          <w:tcPr>
            <w:tcW w:w="0" w:type="auto"/>
            <w:vAlign w:val="center"/>
          </w:tcPr>
          <w:p w:rsidR="00426125" w:rsidRPr="00D908AB" w:rsidRDefault="00426125" w:rsidP="00426125">
            <w:pPr>
              <w:pStyle w:val="TAC"/>
              <w:rPr>
                <w:noProof/>
                <w:lang w:eastAsia="zh-CN"/>
              </w:rPr>
            </w:pPr>
            <w:r w:rsidRPr="00D908AB">
              <w:rPr>
                <w:rFonts w:cs="Arial"/>
                <w:lang w:eastAsia="ja-JP"/>
              </w:rPr>
              <w:t>DC_19A_n77A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CA_19A-42C</w:t>
            </w:r>
          </w:p>
        </w:tc>
        <w:tc>
          <w:tcPr>
            <w:tcW w:w="0" w:type="auto"/>
            <w:vAlign w:val="center"/>
          </w:tcPr>
          <w:p w:rsidR="00426125" w:rsidRPr="00D908AB" w:rsidRDefault="00426125" w:rsidP="00426125">
            <w:pPr>
              <w:pStyle w:val="TAC"/>
              <w:rPr>
                <w:noProof/>
                <w:lang w:eastAsia="zh-CN"/>
              </w:rPr>
            </w:pPr>
            <w:r w:rsidRPr="00D908AB">
              <w:rPr>
                <w:rFonts w:cs="Arial"/>
                <w:lang w:eastAsia="ja-JP"/>
              </w:rPr>
              <w:t>n77A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DC_19A-42C_n78A</w:t>
            </w:r>
          </w:p>
        </w:tc>
        <w:tc>
          <w:tcPr>
            <w:tcW w:w="0" w:type="auto"/>
            <w:vAlign w:val="center"/>
          </w:tcPr>
          <w:p w:rsidR="00426125" w:rsidRPr="00D908AB" w:rsidRDefault="00426125" w:rsidP="00426125">
            <w:pPr>
              <w:pStyle w:val="TAC"/>
              <w:rPr>
                <w:noProof/>
                <w:lang w:eastAsia="zh-CN"/>
              </w:rPr>
            </w:pPr>
            <w:r w:rsidRPr="00D908AB">
              <w:rPr>
                <w:rFonts w:cs="Arial"/>
                <w:lang w:eastAsia="ja-JP"/>
              </w:rPr>
              <w:t>DC_19A_n78A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CA_19A-42C</w:t>
            </w:r>
          </w:p>
        </w:tc>
        <w:tc>
          <w:tcPr>
            <w:tcW w:w="0" w:type="auto"/>
            <w:vAlign w:val="center"/>
          </w:tcPr>
          <w:p w:rsidR="00426125" w:rsidRPr="00D908AB" w:rsidRDefault="00426125" w:rsidP="00426125">
            <w:pPr>
              <w:pStyle w:val="TAC"/>
              <w:rPr>
                <w:noProof/>
                <w:lang w:eastAsia="zh-CN"/>
              </w:rPr>
            </w:pPr>
            <w:r w:rsidRPr="00D908AB">
              <w:rPr>
                <w:rFonts w:cs="Arial"/>
                <w:lang w:eastAsia="ja-JP"/>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DC_19A-42C_n79A</w:t>
            </w:r>
          </w:p>
        </w:tc>
        <w:tc>
          <w:tcPr>
            <w:tcW w:w="0" w:type="auto"/>
            <w:vAlign w:val="center"/>
          </w:tcPr>
          <w:p w:rsidR="00426125" w:rsidRPr="00D908AB" w:rsidRDefault="00426125" w:rsidP="00426125">
            <w:pPr>
              <w:pStyle w:val="TAC"/>
              <w:rPr>
                <w:noProof/>
                <w:lang w:eastAsia="zh-CN"/>
              </w:rPr>
            </w:pPr>
            <w:r w:rsidRPr="00D908AB">
              <w:rPr>
                <w:rFonts w:cs="Arial"/>
                <w:lang w:eastAsia="ja-JP"/>
              </w:rPr>
              <w:t>DC_19A_n79A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CA_19A-42C</w:t>
            </w:r>
          </w:p>
        </w:tc>
        <w:tc>
          <w:tcPr>
            <w:tcW w:w="0" w:type="auto"/>
            <w:vAlign w:val="center"/>
          </w:tcPr>
          <w:p w:rsidR="00426125" w:rsidRPr="00D908AB" w:rsidRDefault="00426125" w:rsidP="00426125">
            <w:pPr>
              <w:pStyle w:val="TAC"/>
              <w:rPr>
                <w:noProof/>
                <w:lang w:eastAsia="zh-CN"/>
              </w:rPr>
            </w:pPr>
            <w:r w:rsidRPr="00D908AB">
              <w:rPr>
                <w:rFonts w:cs="Arial"/>
                <w:lang w:eastAsia="ja-JP"/>
              </w:rPr>
              <w:t>n79A</w:t>
            </w:r>
          </w:p>
        </w:tc>
      </w:tr>
      <w:tr w:rsidR="00426125" w:rsidRPr="00D908AB" w:rsidTr="00C42558">
        <w:trPr>
          <w:trHeight w:val="288"/>
          <w:jc w:val="center"/>
        </w:trPr>
        <w:tc>
          <w:tcPr>
            <w:tcW w:w="0" w:type="auto"/>
            <w:shd w:val="clear" w:color="auto" w:fill="auto"/>
            <w:noWrap/>
          </w:tcPr>
          <w:p w:rsidR="00426125" w:rsidRPr="00433234" w:rsidRDefault="00426125" w:rsidP="00426125">
            <w:pPr>
              <w:pStyle w:val="TAC"/>
            </w:pPr>
            <w:r w:rsidRPr="006E05E0">
              <w:rPr>
                <w:rFonts w:eastAsia="Malgun Gothic" w:cs="Arial" w:hint="eastAsia"/>
                <w:lang w:eastAsia="ko-KR"/>
              </w:rPr>
              <w:t>DC_19A_n77A-n79A</w:t>
            </w:r>
          </w:p>
        </w:tc>
        <w:tc>
          <w:tcPr>
            <w:tcW w:w="0" w:type="auto"/>
          </w:tcPr>
          <w:p w:rsidR="00426125" w:rsidRPr="006E05E0" w:rsidRDefault="00426125" w:rsidP="00426125">
            <w:pPr>
              <w:pStyle w:val="TAC"/>
              <w:rPr>
                <w:rFonts w:eastAsia="Malgun Gothic"/>
                <w:noProof/>
                <w:lang w:eastAsia="ko-KR"/>
              </w:rPr>
            </w:pPr>
            <w:r w:rsidRPr="006E05E0">
              <w:rPr>
                <w:rFonts w:eastAsia="Malgun Gothic" w:hint="eastAsia"/>
                <w:noProof/>
                <w:lang w:eastAsia="ko-KR"/>
              </w:rPr>
              <w:t>DC_19A_n77A</w:t>
            </w:r>
          </w:p>
          <w:p w:rsidR="00426125" w:rsidRPr="00433234" w:rsidRDefault="00426125" w:rsidP="00426125">
            <w:pPr>
              <w:pStyle w:val="TAC"/>
              <w:rPr>
                <w:lang w:val="en-US" w:eastAsia="fi-FI"/>
              </w:rPr>
            </w:pPr>
            <w:r w:rsidRPr="006E05E0">
              <w:rPr>
                <w:rFonts w:eastAsia="Malgun Gothic"/>
                <w:noProof/>
                <w:lang w:eastAsia="ko-KR"/>
              </w:rPr>
              <w:t>DC_19A_n79A</w:t>
            </w:r>
          </w:p>
        </w:tc>
        <w:tc>
          <w:tcPr>
            <w:tcW w:w="0" w:type="auto"/>
            <w:shd w:val="clear" w:color="auto" w:fill="auto"/>
            <w:noWrap/>
          </w:tcPr>
          <w:p w:rsidR="00426125" w:rsidRPr="00433234" w:rsidRDefault="00426125" w:rsidP="00426125">
            <w:pPr>
              <w:pStyle w:val="TAC"/>
              <w:rPr>
                <w:lang w:val="fi-FI" w:eastAsia="zh-CN"/>
              </w:rPr>
            </w:pPr>
            <w:r w:rsidRPr="006E05E0">
              <w:rPr>
                <w:rFonts w:eastAsia="Malgun Gothic" w:hint="eastAsia"/>
                <w:noProof/>
                <w:lang w:eastAsia="ko-KR"/>
              </w:rPr>
              <w:t>19A</w:t>
            </w:r>
          </w:p>
        </w:tc>
        <w:tc>
          <w:tcPr>
            <w:tcW w:w="0" w:type="auto"/>
          </w:tcPr>
          <w:p w:rsidR="00426125" w:rsidRPr="00433234" w:rsidRDefault="00426125" w:rsidP="00426125">
            <w:pPr>
              <w:pStyle w:val="TAC"/>
            </w:pPr>
            <w:r w:rsidRPr="006E05E0">
              <w:rPr>
                <w:rFonts w:eastAsia="Malgun Gothic" w:hint="eastAsia"/>
                <w:noProof/>
                <w:lang w:eastAsia="ko-KR"/>
              </w:rPr>
              <w:t>CA_n77A-n79A</w:t>
            </w:r>
          </w:p>
        </w:tc>
      </w:tr>
      <w:tr w:rsidR="00426125" w:rsidRPr="00D908AB" w:rsidTr="00C42558">
        <w:trPr>
          <w:trHeight w:val="288"/>
          <w:jc w:val="center"/>
        </w:trPr>
        <w:tc>
          <w:tcPr>
            <w:tcW w:w="0" w:type="auto"/>
            <w:shd w:val="clear" w:color="auto" w:fill="auto"/>
            <w:noWrap/>
          </w:tcPr>
          <w:p w:rsidR="00426125" w:rsidRPr="00433234" w:rsidRDefault="00426125" w:rsidP="00426125">
            <w:pPr>
              <w:pStyle w:val="TAC"/>
            </w:pPr>
            <w:r w:rsidRPr="006E05E0">
              <w:rPr>
                <w:rFonts w:eastAsia="Malgun Gothic" w:cs="Arial" w:hint="eastAsia"/>
                <w:lang w:eastAsia="ko-KR"/>
              </w:rPr>
              <w:t>DC_19A_n78A-n79A</w:t>
            </w:r>
          </w:p>
        </w:tc>
        <w:tc>
          <w:tcPr>
            <w:tcW w:w="0" w:type="auto"/>
          </w:tcPr>
          <w:p w:rsidR="00426125" w:rsidRPr="006E05E0" w:rsidRDefault="00426125" w:rsidP="00426125">
            <w:pPr>
              <w:pStyle w:val="TAC"/>
              <w:rPr>
                <w:rFonts w:eastAsia="Malgun Gothic"/>
                <w:noProof/>
                <w:lang w:eastAsia="ko-KR"/>
              </w:rPr>
            </w:pPr>
            <w:r w:rsidRPr="006E05E0">
              <w:rPr>
                <w:rFonts w:eastAsia="Malgun Gothic" w:hint="eastAsia"/>
                <w:noProof/>
                <w:lang w:eastAsia="ko-KR"/>
              </w:rPr>
              <w:t>DC_19A_n78A</w:t>
            </w:r>
          </w:p>
          <w:p w:rsidR="00426125" w:rsidRPr="00433234" w:rsidRDefault="00426125" w:rsidP="00426125">
            <w:pPr>
              <w:pStyle w:val="TAC"/>
              <w:rPr>
                <w:lang w:val="en-US" w:eastAsia="fi-FI"/>
              </w:rPr>
            </w:pPr>
            <w:r w:rsidRPr="006E05E0">
              <w:rPr>
                <w:rFonts w:eastAsia="Malgun Gothic"/>
                <w:noProof/>
                <w:lang w:eastAsia="ko-KR"/>
              </w:rPr>
              <w:t>DC_19A_n79A</w:t>
            </w:r>
          </w:p>
        </w:tc>
        <w:tc>
          <w:tcPr>
            <w:tcW w:w="0" w:type="auto"/>
            <w:shd w:val="clear" w:color="auto" w:fill="auto"/>
            <w:noWrap/>
          </w:tcPr>
          <w:p w:rsidR="00426125" w:rsidRPr="00433234" w:rsidRDefault="00426125" w:rsidP="00426125">
            <w:pPr>
              <w:pStyle w:val="TAC"/>
              <w:rPr>
                <w:lang w:val="fi-FI" w:eastAsia="zh-CN"/>
              </w:rPr>
            </w:pPr>
            <w:r w:rsidRPr="006E05E0">
              <w:rPr>
                <w:rFonts w:eastAsia="Malgun Gothic" w:hint="eastAsia"/>
                <w:noProof/>
                <w:lang w:eastAsia="ko-KR"/>
              </w:rPr>
              <w:t>19A</w:t>
            </w:r>
          </w:p>
        </w:tc>
        <w:tc>
          <w:tcPr>
            <w:tcW w:w="0" w:type="auto"/>
          </w:tcPr>
          <w:p w:rsidR="00426125" w:rsidRPr="00433234" w:rsidRDefault="00426125" w:rsidP="00426125">
            <w:pPr>
              <w:pStyle w:val="TAC"/>
            </w:pPr>
            <w:r w:rsidRPr="006E05E0">
              <w:rPr>
                <w:rFonts w:eastAsia="Malgun Gothic" w:hint="eastAsia"/>
                <w:noProof/>
                <w:lang w:eastAsia="ko-KR"/>
              </w:rPr>
              <w:t>CA_n78A-n79A</w:t>
            </w:r>
          </w:p>
        </w:tc>
      </w:tr>
      <w:tr w:rsidR="00426125" w:rsidRPr="00D908AB" w:rsidTr="00C42558">
        <w:trPr>
          <w:trHeight w:val="288"/>
          <w:jc w:val="center"/>
        </w:trPr>
        <w:tc>
          <w:tcPr>
            <w:tcW w:w="0" w:type="auto"/>
            <w:shd w:val="clear" w:color="auto" w:fill="auto"/>
            <w:noWrap/>
          </w:tcPr>
          <w:p w:rsidR="00426125" w:rsidRPr="00433234" w:rsidRDefault="00426125" w:rsidP="00426125">
            <w:pPr>
              <w:pStyle w:val="TAC"/>
            </w:pPr>
            <w:r w:rsidRPr="006E05E0">
              <w:rPr>
                <w:rFonts w:eastAsia="Malgun Gothic" w:cs="Arial" w:hint="eastAsia"/>
                <w:lang w:eastAsia="ko-KR"/>
              </w:rPr>
              <w:t>DC_20A_n8A-n75A</w:t>
            </w:r>
          </w:p>
        </w:tc>
        <w:tc>
          <w:tcPr>
            <w:tcW w:w="0" w:type="auto"/>
          </w:tcPr>
          <w:p w:rsidR="00426125" w:rsidRPr="00433234" w:rsidRDefault="00426125" w:rsidP="00426125">
            <w:pPr>
              <w:pStyle w:val="TAC"/>
              <w:rPr>
                <w:lang w:val="en-US" w:eastAsia="fi-FI"/>
              </w:rPr>
            </w:pPr>
            <w:r w:rsidRPr="006E05E0">
              <w:rPr>
                <w:rFonts w:eastAsia="Malgun Gothic" w:hint="eastAsia"/>
                <w:noProof/>
                <w:lang w:eastAsia="ko-KR"/>
              </w:rPr>
              <w:t>DC_20A_n8A</w:t>
            </w:r>
          </w:p>
        </w:tc>
        <w:tc>
          <w:tcPr>
            <w:tcW w:w="0" w:type="auto"/>
            <w:shd w:val="clear" w:color="auto" w:fill="auto"/>
            <w:noWrap/>
          </w:tcPr>
          <w:p w:rsidR="00426125" w:rsidRPr="00433234" w:rsidRDefault="00426125" w:rsidP="00426125">
            <w:pPr>
              <w:pStyle w:val="TAC"/>
              <w:rPr>
                <w:lang w:val="fi-FI" w:eastAsia="zh-CN"/>
              </w:rPr>
            </w:pPr>
            <w:r w:rsidRPr="006E05E0">
              <w:rPr>
                <w:rFonts w:eastAsia="Malgun Gothic" w:hint="eastAsia"/>
                <w:noProof/>
                <w:lang w:eastAsia="ko-KR"/>
              </w:rPr>
              <w:t>20A</w:t>
            </w:r>
          </w:p>
        </w:tc>
        <w:tc>
          <w:tcPr>
            <w:tcW w:w="0" w:type="auto"/>
          </w:tcPr>
          <w:p w:rsidR="00426125" w:rsidRPr="00433234" w:rsidRDefault="00426125" w:rsidP="00426125">
            <w:pPr>
              <w:pStyle w:val="TAC"/>
            </w:pPr>
            <w:r w:rsidRPr="006E05E0">
              <w:rPr>
                <w:rFonts w:eastAsia="Malgun Gothic" w:hint="eastAsia"/>
                <w:noProof/>
                <w:lang w:eastAsia="ko-KR"/>
              </w:rPr>
              <w:t>CA_n8A-n75A</w:t>
            </w:r>
          </w:p>
        </w:tc>
      </w:tr>
      <w:tr w:rsidR="00426125" w:rsidRPr="00D908AB" w:rsidTr="00C42558">
        <w:trPr>
          <w:trHeight w:val="288"/>
          <w:jc w:val="center"/>
        </w:trPr>
        <w:tc>
          <w:tcPr>
            <w:tcW w:w="0" w:type="auto"/>
            <w:shd w:val="clear" w:color="auto" w:fill="auto"/>
            <w:noWrap/>
          </w:tcPr>
          <w:p w:rsidR="00426125" w:rsidRPr="00433234" w:rsidRDefault="00426125" w:rsidP="00426125">
            <w:pPr>
              <w:pStyle w:val="TAC"/>
            </w:pPr>
            <w:r w:rsidRPr="006E05E0">
              <w:rPr>
                <w:rFonts w:eastAsia="Malgun Gothic" w:cs="Arial" w:hint="eastAsia"/>
                <w:lang w:eastAsia="ko-KR"/>
              </w:rPr>
              <w:t>DC_20A_n28A-n75A</w:t>
            </w:r>
          </w:p>
        </w:tc>
        <w:tc>
          <w:tcPr>
            <w:tcW w:w="0" w:type="auto"/>
          </w:tcPr>
          <w:p w:rsidR="00426125" w:rsidRPr="00433234" w:rsidRDefault="00426125" w:rsidP="00426125">
            <w:pPr>
              <w:pStyle w:val="TAC"/>
              <w:rPr>
                <w:lang w:val="en-US" w:eastAsia="fi-FI"/>
              </w:rPr>
            </w:pPr>
            <w:r w:rsidRPr="006E05E0">
              <w:rPr>
                <w:rFonts w:eastAsia="Malgun Gothic" w:hint="eastAsia"/>
                <w:noProof/>
                <w:lang w:eastAsia="ko-KR"/>
              </w:rPr>
              <w:t>DC_20A_n28A</w:t>
            </w:r>
          </w:p>
        </w:tc>
        <w:tc>
          <w:tcPr>
            <w:tcW w:w="0" w:type="auto"/>
            <w:shd w:val="clear" w:color="auto" w:fill="auto"/>
            <w:noWrap/>
          </w:tcPr>
          <w:p w:rsidR="00426125" w:rsidRPr="00433234" w:rsidRDefault="00426125" w:rsidP="00426125">
            <w:pPr>
              <w:pStyle w:val="TAC"/>
              <w:rPr>
                <w:lang w:val="fi-FI" w:eastAsia="zh-CN"/>
              </w:rPr>
            </w:pPr>
            <w:r w:rsidRPr="006E05E0">
              <w:rPr>
                <w:rFonts w:eastAsia="Malgun Gothic" w:hint="eastAsia"/>
                <w:noProof/>
                <w:lang w:eastAsia="ko-KR"/>
              </w:rPr>
              <w:t>20A</w:t>
            </w:r>
          </w:p>
        </w:tc>
        <w:tc>
          <w:tcPr>
            <w:tcW w:w="0" w:type="auto"/>
          </w:tcPr>
          <w:p w:rsidR="00426125" w:rsidRPr="00433234" w:rsidRDefault="00426125" w:rsidP="00426125">
            <w:pPr>
              <w:pStyle w:val="TAC"/>
            </w:pPr>
            <w:r w:rsidRPr="006E05E0">
              <w:rPr>
                <w:rFonts w:eastAsia="Malgun Gothic" w:hint="eastAsia"/>
                <w:noProof/>
                <w:lang w:eastAsia="ko-KR"/>
              </w:rPr>
              <w:t>CA_n28A-n75A</w:t>
            </w:r>
          </w:p>
        </w:tc>
      </w:tr>
      <w:tr w:rsidR="00426125" w:rsidRPr="00D908AB" w:rsidTr="00C42558">
        <w:trPr>
          <w:trHeight w:val="288"/>
          <w:jc w:val="center"/>
        </w:trPr>
        <w:tc>
          <w:tcPr>
            <w:tcW w:w="0" w:type="auto"/>
            <w:shd w:val="clear" w:color="auto" w:fill="auto"/>
            <w:noWrap/>
          </w:tcPr>
          <w:p w:rsidR="00426125" w:rsidRPr="00433234" w:rsidRDefault="00426125" w:rsidP="00426125">
            <w:pPr>
              <w:pStyle w:val="TAC"/>
            </w:pPr>
            <w:r w:rsidRPr="006E05E0">
              <w:rPr>
                <w:rFonts w:eastAsia="Malgun Gothic" w:cs="Arial" w:hint="eastAsia"/>
                <w:lang w:eastAsia="ko-KR"/>
              </w:rPr>
              <w:t>DC_20A_n28A-n7</w:t>
            </w:r>
            <w:r w:rsidRPr="006E05E0">
              <w:rPr>
                <w:rFonts w:eastAsia="Malgun Gothic" w:cs="Arial"/>
                <w:lang w:eastAsia="ko-KR"/>
              </w:rPr>
              <w:t>8</w:t>
            </w:r>
            <w:r w:rsidRPr="006E05E0">
              <w:rPr>
                <w:rFonts w:eastAsia="Malgun Gothic" w:cs="Arial" w:hint="eastAsia"/>
                <w:lang w:eastAsia="ko-KR"/>
              </w:rPr>
              <w:t>A</w:t>
            </w:r>
          </w:p>
        </w:tc>
        <w:tc>
          <w:tcPr>
            <w:tcW w:w="0" w:type="auto"/>
          </w:tcPr>
          <w:p w:rsidR="00426125" w:rsidRPr="006E05E0" w:rsidRDefault="00426125" w:rsidP="00426125">
            <w:pPr>
              <w:pStyle w:val="TAC"/>
              <w:rPr>
                <w:rFonts w:eastAsia="Malgun Gothic"/>
                <w:noProof/>
                <w:lang w:eastAsia="ko-KR"/>
              </w:rPr>
            </w:pPr>
            <w:r w:rsidRPr="006E05E0">
              <w:rPr>
                <w:rFonts w:eastAsia="Malgun Gothic" w:hint="eastAsia"/>
                <w:noProof/>
                <w:lang w:eastAsia="ko-KR"/>
              </w:rPr>
              <w:t>DC_20A_n28A</w:t>
            </w:r>
          </w:p>
          <w:p w:rsidR="00426125" w:rsidRPr="00433234" w:rsidRDefault="00426125" w:rsidP="00426125">
            <w:pPr>
              <w:pStyle w:val="TAC"/>
              <w:rPr>
                <w:lang w:val="en-US" w:eastAsia="fi-FI"/>
              </w:rPr>
            </w:pPr>
            <w:r w:rsidRPr="006E05E0">
              <w:rPr>
                <w:rFonts w:eastAsia="Malgun Gothic"/>
                <w:noProof/>
                <w:lang w:eastAsia="ko-KR"/>
              </w:rPr>
              <w:t>DC_20A_n78A</w:t>
            </w:r>
          </w:p>
        </w:tc>
        <w:tc>
          <w:tcPr>
            <w:tcW w:w="0" w:type="auto"/>
            <w:shd w:val="clear" w:color="auto" w:fill="auto"/>
            <w:noWrap/>
          </w:tcPr>
          <w:p w:rsidR="00426125" w:rsidRPr="00433234" w:rsidRDefault="00426125" w:rsidP="00426125">
            <w:pPr>
              <w:pStyle w:val="TAC"/>
              <w:rPr>
                <w:lang w:val="fi-FI" w:eastAsia="zh-CN"/>
              </w:rPr>
            </w:pPr>
            <w:r w:rsidRPr="006E05E0">
              <w:rPr>
                <w:rFonts w:eastAsia="Malgun Gothic" w:hint="eastAsia"/>
                <w:noProof/>
                <w:lang w:eastAsia="ko-KR"/>
              </w:rPr>
              <w:t>20A</w:t>
            </w:r>
          </w:p>
        </w:tc>
        <w:tc>
          <w:tcPr>
            <w:tcW w:w="0" w:type="auto"/>
          </w:tcPr>
          <w:p w:rsidR="00426125" w:rsidRPr="00433234" w:rsidRDefault="00426125" w:rsidP="00426125">
            <w:pPr>
              <w:pStyle w:val="TAC"/>
            </w:pPr>
            <w:r w:rsidRPr="006E05E0">
              <w:rPr>
                <w:rFonts w:eastAsia="Malgun Gothic" w:hint="eastAsia"/>
                <w:noProof/>
                <w:lang w:eastAsia="ko-KR"/>
              </w:rPr>
              <w:t>CA_n28A-n78A</w:t>
            </w:r>
          </w:p>
        </w:tc>
      </w:tr>
      <w:tr w:rsidR="00426125" w:rsidRPr="00D908AB" w:rsidTr="00C42558">
        <w:trPr>
          <w:trHeight w:val="288"/>
          <w:jc w:val="center"/>
        </w:trPr>
        <w:tc>
          <w:tcPr>
            <w:tcW w:w="0" w:type="auto"/>
            <w:shd w:val="clear" w:color="auto" w:fill="auto"/>
            <w:noWrap/>
          </w:tcPr>
          <w:p w:rsidR="00426125" w:rsidRPr="00433234" w:rsidRDefault="00426125" w:rsidP="00426125">
            <w:pPr>
              <w:pStyle w:val="TAC"/>
            </w:pPr>
            <w:r w:rsidRPr="006E05E0">
              <w:rPr>
                <w:rFonts w:eastAsia="Malgun Gothic" w:cs="Arial" w:hint="eastAsia"/>
                <w:lang w:eastAsia="ko-KR"/>
              </w:rPr>
              <w:t>DC_20A_n75A-n7</w:t>
            </w:r>
            <w:r w:rsidRPr="006E05E0">
              <w:rPr>
                <w:rFonts w:eastAsia="Malgun Gothic" w:cs="Arial"/>
                <w:lang w:eastAsia="ko-KR"/>
              </w:rPr>
              <w:t>8</w:t>
            </w:r>
            <w:r w:rsidRPr="006E05E0">
              <w:rPr>
                <w:rFonts w:eastAsia="Malgun Gothic" w:cs="Arial" w:hint="eastAsia"/>
                <w:lang w:eastAsia="ko-KR"/>
              </w:rPr>
              <w:t>A</w:t>
            </w:r>
          </w:p>
        </w:tc>
        <w:tc>
          <w:tcPr>
            <w:tcW w:w="0" w:type="auto"/>
          </w:tcPr>
          <w:p w:rsidR="00426125" w:rsidRPr="00433234" w:rsidRDefault="00426125" w:rsidP="00426125">
            <w:pPr>
              <w:pStyle w:val="TAC"/>
              <w:rPr>
                <w:lang w:val="en-US" w:eastAsia="fi-FI"/>
              </w:rPr>
            </w:pPr>
            <w:r w:rsidRPr="006E05E0">
              <w:rPr>
                <w:rFonts w:eastAsia="Malgun Gothic"/>
                <w:noProof/>
                <w:lang w:eastAsia="ko-KR"/>
              </w:rPr>
              <w:t>DC_20A_n78A</w:t>
            </w:r>
          </w:p>
        </w:tc>
        <w:tc>
          <w:tcPr>
            <w:tcW w:w="0" w:type="auto"/>
            <w:shd w:val="clear" w:color="auto" w:fill="auto"/>
            <w:noWrap/>
          </w:tcPr>
          <w:p w:rsidR="00426125" w:rsidRPr="00433234" w:rsidRDefault="00426125" w:rsidP="00426125">
            <w:pPr>
              <w:pStyle w:val="TAC"/>
              <w:rPr>
                <w:lang w:val="fi-FI" w:eastAsia="zh-CN"/>
              </w:rPr>
            </w:pPr>
            <w:r w:rsidRPr="006E05E0">
              <w:rPr>
                <w:rFonts w:eastAsia="Malgun Gothic" w:hint="eastAsia"/>
                <w:noProof/>
                <w:lang w:eastAsia="ko-KR"/>
              </w:rPr>
              <w:t>20A</w:t>
            </w:r>
          </w:p>
        </w:tc>
        <w:tc>
          <w:tcPr>
            <w:tcW w:w="0" w:type="auto"/>
          </w:tcPr>
          <w:p w:rsidR="00426125" w:rsidRPr="00433234" w:rsidRDefault="00426125" w:rsidP="00426125">
            <w:pPr>
              <w:pStyle w:val="TAC"/>
            </w:pPr>
            <w:r w:rsidRPr="006E05E0">
              <w:rPr>
                <w:rFonts w:eastAsia="Malgun Gothic" w:hint="eastAsia"/>
                <w:noProof/>
                <w:lang w:eastAsia="ko-KR"/>
              </w:rPr>
              <w:t>CA_n75A-n78A</w:t>
            </w:r>
          </w:p>
        </w:tc>
      </w:tr>
      <w:tr w:rsidR="00426125" w:rsidRPr="00D908AB" w:rsidTr="00C42558">
        <w:trPr>
          <w:trHeight w:val="288"/>
          <w:jc w:val="center"/>
        </w:trPr>
        <w:tc>
          <w:tcPr>
            <w:tcW w:w="0" w:type="auto"/>
            <w:shd w:val="clear" w:color="auto" w:fill="auto"/>
            <w:noWrap/>
          </w:tcPr>
          <w:p w:rsidR="00426125" w:rsidRPr="00433234" w:rsidRDefault="00426125" w:rsidP="00426125">
            <w:pPr>
              <w:pStyle w:val="TAC"/>
            </w:pPr>
            <w:r w:rsidRPr="006E05E0">
              <w:rPr>
                <w:rFonts w:eastAsia="Malgun Gothic" w:cs="Arial" w:hint="eastAsia"/>
                <w:lang w:eastAsia="ko-KR"/>
              </w:rPr>
              <w:t>DC_20A_n76A-n7</w:t>
            </w:r>
            <w:r w:rsidRPr="006E05E0">
              <w:rPr>
                <w:rFonts w:eastAsia="Malgun Gothic" w:cs="Arial"/>
                <w:lang w:eastAsia="ko-KR"/>
              </w:rPr>
              <w:t>8</w:t>
            </w:r>
            <w:r w:rsidRPr="006E05E0">
              <w:rPr>
                <w:rFonts w:eastAsia="Malgun Gothic" w:cs="Arial" w:hint="eastAsia"/>
                <w:lang w:eastAsia="ko-KR"/>
              </w:rPr>
              <w:t>A</w:t>
            </w:r>
          </w:p>
        </w:tc>
        <w:tc>
          <w:tcPr>
            <w:tcW w:w="0" w:type="auto"/>
          </w:tcPr>
          <w:p w:rsidR="00426125" w:rsidRPr="00433234" w:rsidRDefault="00426125" w:rsidP="00426125">
            <w:pPr>
              <w:pStyle w:val="TAC"/>
              <w:rPr>
                <w:lang w:val="en-US" w:eastAsia="fi-FI"/>
              </w:rPr>
            </w:pPr>
            <w:r w:rsidRPr="006E05E0">
              <w:rPr>
                <w:rFonts w:eastAsia="Malgun Gothic"/>
                <w:noProof/>
                <w:lang w:eastAsia="ko-KR"/>
              </w:rPr>
              <w:t>DC_20A_n78A</w:t>
            </w:r>
          </w:p>
        </w:tc>
        <w:tc>
          <w:tcPr>
            <w:tcW w:w="0" w:type="auto"/>
            <w:shd w:val="clear" w:color="auto" w:fill="auto"/>
            <w:noWrap/>
          </w:tcPr>
          <w:p w:rsidR="00426125" w:rsidRPr="00433234" w:rsidRDefault="00426125" w:rsidP="00426125">
            <w:pPr>
              <w:pStyle w:val="TAC"/>
              <w:rPr>
                <w:lang w:val="fi-FI" w:eastAsia="zh-CN"/>
              </w:rPr>
            </w:pPr>
            <w:r w:rsidRPr="006E05E0">
              <w:rPr>
                <w:rFonts w:eastAsia="Malgun Gothic" w:hint="eastAsia"/>
                <w:noProof/>
                <w:lang w:eastAsia="ko-KR"/>
              </w:rPr>
              <w:t>20A</w:t>
            </w:r>
          </w:p>
        </w:tc>
        <w:tc>
          <w:tcPr>
            <w:tcW w:w="0" w:type="auto"/>
          </w:tcPr>
          <w:p w:rsidR="00426125" w:rsidRPr="00433234" w:rsidRDefault="00426125" w:rsidP="00426125">
            <w:pPr>
              <w:pStyle w:val="TAC"/>
            </w:pPr>
            <w:r w:rsidRPr="006E05E0">
              <w:rPr>
                <w:rFonts w:eastAsia="Malgun Gothic" w:hint="eastAsia"/>
                <w:noProof/>
                <w:lang w:eastAsia="ko-KR"/>
              </w:rPr>
              <w:t>CA_n76A-n78A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t>DC_</w:t>
            </w:r>
            <w:r w:rsidRPr="00D908AB">
              <w:rPr>
                <w:lang w:eastAsia="zh-CN"/>
              </w:rPr>
              <w:t>20A</w:t>
            </w:r>
            <w:r w:rsidRPr="00D908AB">
              <w:t>_SUL_n78</w:t>
            </w:r>
            <w:r w:rsidRPr="00D908AB">
              <w:rPr>
                <w:lang w:eastAsia="zh-CN"/>
              </w:rPr>
              <w:t>A</w:t>
            </w:r>
            <w:r w:rsidRPr="00D908AB">
              <w:t>-n8</w:t>
            </w:r>
            <w:r w:rsidRPr="00D908AB">
              <w:rPr>
                <w:lang w:eastAsia="zh-CN"/>
              </w:rPr>
              <w:t>2A</w:t>
            </w:r>
          </w:p>
        </w:tc>
        <w:tc>
          <w:tcPr>
            <w:tcW w:w="0" w:type="auto"/>
            <w:vAlign w:val="center"/>
          </w:tcPr>
          <w:p w:rsidR="00426125" w:rsidRPr="00D908AB" w:rsidRDefault="00426125" w:rsidP="00426125">
            <w:pPr>
              <w:pStyle w:val="TAC"/>
              <w:rPr>
                <w:lang w:val="en-US" w:eastAsia="zh-CN"/>
              </w:rPr>
            </w:pPr>
            <w:r w:rsidRPr="00D908AB">
              <w:rPr>
                <w:lang w:val="en-US" w:eastAsia="fi-FI"/>
              </w:rPr>
              <w:t>DC_</w:t>
            </w:r>
            <w:r w:rsidRPr="00D908AB">
              <w:rPr>
                <w:lang w:val="en-US" w:eastAsia="zh-CN"/>
              </w:rPr>
              <w:t>20A</w:t>
            </w:r>
            <w:r w:rsidRPr="00D908AB">
              <w:rPr>
                <w:lang w:val="en-US" w:eastAsia="fi-FI"/>
              </w:rPr>
              <w:t>_n78</w:t>
            </w:r>
            <w:r w:rsidRPr="00D908AB">
              <w:rPr>
                <w:lang w:val="en-US" w:eastAsia="zh-CN"/>
              </w:rPr>
              <w:t>A,</w:t>
            </w:r>
          </w:p>
          <w:p w:rsidR="00426125" w:rsidRPr="00D908AB" w:rsidRDefault="00426125" w:rsidP="00426125">
            <w:pPr>
              <w:spacing w:after="0"/>
              <w:jc w:val="center"/>
              <w:rPr>
                <w:rFonts w:ascii="Arial" w:hAnsi="Arial"/>
                <w:sz w:val="18"/>
                <w:lang w:eastAsia="zh-CN"/>
              </w:rPr>
            </w:pPr>
            <w:r w:rsidRPr="00D908AB">
              <w:rPr>
                <w:rFonts w:ascii="Arial" w:hAnsi="Arial"/>
                <w:sz w:val="18"/>
                <w:lang w:eastAsia="zh-CN"/>
              </w:rPr>
              <w:lastRenderedPageBreak/>
              <w:t>DC_20A_n82A_ULSUP-TDM_n78A,</w:t>
            </w:r>
          </w:p>
          <w:p w:rsidR="00426125" w:rsidRPr="00D908AB" w:rsidRDefault="00426125" w:rsidP="00426125">
            <w:pPr>
              <w:pStyle w:val="TAC"/>
              <w:rPr>
                <w:rFonts w:cs="Arial"/>
                <w:lang w:eastAsia="ja-JP"/>
              </w:rPr>
            </w:pPr>
            <w:r w:rsidRPr="00D908AB">
              <w:rPr>
                <w:lang w:eastAsia="zh-CN"/>
              </w:rPr>
              <w:t>DC_20A_n82A_ULSUP-FDM_n78A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lang w:val="fi-FI" w:eastAsia="zh-CN"/>
              </w:rPr>
              <w:lastRenderedPageBreak/>
              <w:t>20</w:t>
            </w:r>
          </w:p>
        </w:tc>
        <w:tc>
          <w:tcPr>
            <w:tcW w:w="0" w:type="auto"/>
            <w:vAlign w:val="center"/>
          </w:tcPr>
          <w:p w:rsidR="00426125" w:rsidRPr="00D908AB" w:rsidRDefault="00426125" w:rsidP="00426125">
            <w:pPr>
              <w:pStyle w:val="TAC"/>
              <w:rPr>
                <w:rFonts w:cs="Arial"/>
                <w:lang w:eastAsia="ja-JP"/>
              </w:rPr>
            </w:pPr>
            <w:r w:rsidRPr="00D908AB">
              <w:t>SUL_n78</w:t>
            </w:r>
            <w:r w:rsidRPr="00D908AB">
              <w:rPr>
                <w:lang w:eastAsia="zh-CN"/>
              </w:rPr>
              <w:t>A</w:t>
            </w:r>
            <w:r w:rsidRPr="00D908AB">
              <w:t>-n8</w:t>
            </w:r>
            <w:r w:rsidRPr="00D908AB">
              <w:rPr>
                <w:lang w:eastAsia="zh-CN"/>
              </w:rPr>
              <w:t>2A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lastRenderedPageBreak/>
              <w:t>DC_</w:t>
            </w:r>
            <w:r w:rsidRPr="00D908AB">
              <w:rPr>
                <w:lang w:eastAsia="zh-CN"/>
              </w:rPr>
              <w:t>20A</w:t>
            </w:r>
            <w:r w:rsidRPr="00D908AB">
              <w:t>_SUL_n78</w:t>
            </w:r>
            <w:r w:rsidRPr="00D908AB">
              <w:rPr>
                <w:lang w:eastAsia="zh-CN"/>
              </w:rPr>
              <w:t>A</w:t>
            </w:r>
            <w:r w:rsidRPr="00D908AB">
              <w:t>-n8</w:t>
            </w:r>
            <w:r w:rsidRPr="00D908AB">
              <w:rPr>
                <w:lang w:eastAsia="zh-CN"/>
              </w:rPr>
              <w:t>3A</w:t>
            </w:r>
          </w:p>
        </w:tc>
        <w:tc>
          <w:tcPr>
            <w:tcW w:w="0" w:type="auto"/>
            <w:vAlign w:val="center"/>
          </w:tcPr>
          <w:p w:rsidR="00426125" w:rsidRPr="00D908AB" w:rsidRDefault="00426125" w:rsidP="00426125">
            <w:pPr>
              <w:pStyle w:val="TAC"/>
              <w:rPr>
                <w:lang w:val="en-US" w:eastAsia="zh-CN"/>
              </w:rPr>
            </w:pPr>
            <w:r w:rsidRPr="00D908AB">
              <w:rPr>
                <w:lang w:val="en-US" w:eastAsia="fi-FI"/>
              </w:rPr>
              <w:t>DC_</w:t>
            </w:r>
            <w:r w:rsidRPr="00D908AB">
              <w:rPr>
                <w:lang w:val="en-US" w:eastAsia="zh-CN"/>
              </w:rPr>
              <w:t>20A</w:t>
            </w:r>
            <w:r w:rsidRPr="00D908AB">
              <w:rPr>
                <w:lang w:val="en-US" w:eastAsia="fi-FI"/>
              </w:rPr>
              <w:t>_n78</w:t>
            </w:r>
            <w:r w:rsidRPr="00D908AB">
              <w:rPr>
                <w:lang w:val="en-US" w:eastAsia="zh-CN"/>
              </w:rPr>
              <w:t>A</w:t>
            </w:r>
          </w:p>
          <w:p w:rsidR="00426125" w:rsidRPr="00D908AB" w:rsidRDefault="00426125" w:rsidP="00426125">
            <w:pPr>
              <w:pStyle w:val="TAC"/>
              <w:rPr>
                <w:rFonts w:cs="Arial"/>
                <w:lang w:eastAsia="ja-JP"/>
              </w:rPr>
            </w:pPr>
            <w:r w:rsidRPr="00D908AB">
              <w:rPr>
                <w:lang w:val="en-US" w:eastAsia="fi-FI"/>
              </w:rPr>
              <w:t>DC_</w:t>
            </w:r>
            <w:r w:rsidRPr="00D908AB">
              <w:rPr>
                <w:lang w:val="en-US" w:eastAsia="zh-CN"/>
              </w:rPr>
              <w:t>20A</w:t>
            </w:r>
            <w:r w:rsidRPr="00D908AB">
              <w:rPr>
                <w:lang w:val="en-US" w:eastAsia="fi-FI"/>
              </w:rPr>
              <w:t>_n83</w:t>
            </w:r>
            <w:r w:rsidRPr="00D908AB">
              <w:rPr>
                <w:lang w:val="en-US" w:eastAsia="zh-CN"/>
              </w:rPr>
              <w:t>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lang w:val="fi-FI" w:eastAsia="zh-CN"/>
              </w:rPr>
              <w:t>20</w:t>
            </w:r>
          </w:p>
        </w:tc>
        <w:tc>
          <w:tcPr>
            <w:tcW w:w="0" w:type="auto"/>
            <w:vAlign w:val="center"/>
          </w:tcPr>
          <w:p w:rsidR="00426125" w:rsidRPr="00D908AB" w:rsidRDefault="00426125" w:rsidP="00426125">
            <w:pPr>
              <w:pStyle w:val="TAC"/>
              <w:rPr>
                <w:rFonts w:cs="Arial"/>
                <w:lang w:eastAsia="ja-JP"/>
              </w:rPr>
            </w:pPr>
            <w:r w:rsidRPr="00D908AB">
              <w:t>SUL_n78</w:t>
            </w:r>
            <w:r w:rsidRPr="00D908AB">
              <w:rPr>
                <w:lang w:eastAsia="zh-CN"/>
              </w:rPr>
              <w:t>A</w:t>
            </w:r>
            <w:r w:rsidRPr="00D908AB">
              <w:t>-n8</w:t>
            </w:r>
            <w:r w:rsidRPr="00D908AB">
              <w:rPr>
                <w:lang w:eastAsia="zh-CN"/>
              </w:rPr>
              <w:t>3A</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DC_21A-42A_n77A</w:t>
            </w:r>
          </w:p>
          <w:p w:rsidR="00426125" w:rsidRPr="00A33C3C" w:rsidRDefault="00426125" w:rsidP="00426125">
            <w:pPr>
              <w:pStyle w:val="TAC"/>
              <w:rPr>
                <w:noProof/>
                <w:lang w:eastAsia="zh-CN"/>
              </w:rPr>
            </w:pPr>
            <w:r w:rsidRPr="00C42558">
              <w:rPr>
                <w:noProof/>
                <w:lang w:eastAsia="zh-CN"/>
              </w:rPr>
              <w:t>DC_21A-42A_n77C</w:t>
            </w:r>
          </w:p>
        </w:tc>
        <w:tc>
          <w:tcPr>
            <w:tcW w:w="0" w:type="auto"/>
            <w:vAlign w:val="center"/>
          </w:tcPr>
          <w:p w:rsidR="00426125" w:rsidRPr="00A33C3C" w:rsidRDefault="00426125" w:rsidP="00426125">
            <w:pPr>
              <w:pStyle w:val="TAC"/>
              <w:rPr>
                <w:noProof/>
                <w:lang w:eastAsia="zh-CN"/>
              </w:rPr>
            </w:pPr>
            <w:r w:rsidRPr="00A33C3C">
              <w:rPr>
                <w:rFonts w:hint="eastAsia"/>
                <w:noProof/>
                <w:lang w:eastAsia="zh-CN"/>
              </w:rPr>
              <w:t>DC</w:t>
            </w:r>
            <w:r w:rsidRPr="00A33C3C">
              <w:rPr>
                <w:noProof/>
                <w:lang w:eastAsia="zh-CN"/>
              </w:rPr>
              <w:t>_</w:t>
            </w:r>
            <w:r w:rsidRPr="00A33C3C">
              <w:rPr>
                <w:rFonts w:hint="eastAsia"/>
                <w:noProof/>
                <w:lang w:eastAsia="zh-CN"/>
              </w:rPr>
              <w:t>21A_n77A</w:t>
            </w:r>
          </w:p>
        </w:tc>
        <w:tc>
          <w:tcPr>
            <w:tcW w:w="0" w:type="auto"/>
            <w:shd w:val="clear" w:color="auto" w:fill="auto"/>
            <w:noWrap/>
            <w:vAlign w:val="center"/>
          </w:tcPr>
          <w:p w:rsidR="00426125" w:rsidRPr="00F64042" w:rsidRDefault="00426125" w:rsidP="00426125">
            <w:pPr>
              <w:pStyle w:val="TAC"/>
              <w:rPr>
                <w:noProof/>
                <w:lang w:eastAsia="zh-CN"/>
              </w:rPr>
            </w:pPr>
            <w:r w:rsidRPr="00A33C3C">
              <w:rPr>
                <w:rFonts w:hint="eastAsia"/>
                <w:noProof/>
                <w:lang w:eastAsia="zh-CN"/>
              </w:rPr>
              <w:t>CA</w:t>
            </w:r>
            <w:r w:rsidR="00BA1E4D">
              <w:rPr>
                <w:noProof/>
                <w:lang w:eastAsia="zh-CN"/>
              </w:rPr>
              <w:t>_</w:t>
            </w:r>
            <w:r w:rsidRPr="00A33C3C">
              <w:rPr>
                <w:rFonts w:hint="eastAsia"/>
                <w:noProof/>
                <w:lang w:eastAsia="zh-CN"/>
              </w:rPr>
              <w:t>21A-42A</w:t>
            </w:r>
          </w:p>
        </w:tc>
        <w:tc>
          <w:tcPr>
            <w:tcW w:w="0" w:type="auto"/>
            <w:vAlign w:val="center"/>
          </w:tcPr>
          <w:p w:rsidR="00426125" w:rsidRPr="00C42558" w:rsidRDefault="00426125" w:rsidP="00426125">
            <w:pPr>
              <w:pStyle w:val="TAC"/>
              <w:rPr>
                <w:noProof/>
                <w:lang w:eastAsia="zh-CN"/>
              </w:rPr>
            </w:pPr>
            <w:r w:rsidRPr="00C42558">
              <w:rPr>
                <w:noProof/>
                <w:lang w:eastAsia="zh-CN"/>
              </w:rPr>
              <w:t>n77A</w:t>
            </w:r>
          </w:p>
          <w:p w:rsidR="00426125" w:rsidRPr="00A33C3C" w:rsidRDefault="00426125" w:rsidP="00426125">
            <w:pPr>
              <w:pStyle w:val="TAC"/>
              <w:rPr>
                <w:noProof/>
                <w:lang w:eastAsia="zh-CN"/>
              </w:rPr>
            </w:pPr>
            <w:r w:rsidRPr="00C42558">
              <w:rPr>
                <w:noProof/>
                <w:lang w:eastAsia="zh-CN"/>
              </w:rPr>
              <w:t>CA_n77C</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DC_21A-42A_n78A</w:t>
            </w:r>
          </w:p>
          <w:p w:rsidR="00426125" w:rsidRPr="00A33C3C" w:rsidRDefault="00426125" w:rsidP="00426125">
            <w:pPr>
              <w:pStyle w:val="TAC"/>
              <w:rPr>
                <w:noProof/>
                <w:lang w:eastAsia="zh-CN"/>
              </w:rPr>
            </w:pPr>
            <w:r w:rsidRPr="00C42558">
              <w:rPr>
                <w:noProof/>
                <w:lang w:eastAsia="zh-CN"/>
              </w:rPr>
              <w:t>DC_21A-42A_n78C</w:t>
            </w:r>
          </w:p>
        </w:tc>
        <w:tc>
          <w:tcPr>
            <w:tcW w:w="0" w:type="auto"/>
            <w:vAlign w:val="center"/>
          </w:tcPr>
          <w:p w:rsidR="00426125" w:rsidRPr="00F64042" w:rsidRDefault="00426125" w:rsidP="00426125">
            <w:pPr>
              <w:pStyle w:val="TAC"/>
              <w:rPr>
                <w:noProof/>
                <w:lang w:eastAsia="zh-CN"/>
              </w:rPr>
            </w:pPr>
            <w:r w:rsidRPr="00A33C3C">
              <w:rPr>
                <w:rFonts w:hint="eastAsia"/>
                <w:noProof/>
                <w:lang w:eastAsia="zh-CN"/>
              </w:rPr>
              <w:t>DC</w:t>
            </w:r>
            <w:r w:rsidRPr="00A33C3C">
              <w:rPr>
                <w:noProof/>
                <w:lang w:eastAsia="zh-CN"/>
              </w:rPr>
              <w:t>_</w:t>
            </w:r>
            <w:r w:rsidRPr="00A33C3C">
              <w:rPr>
                <w:rFonts w:hint="eastAsia"/>
                <w:noProof/>
                <w:lang w:eastAsia="zh-CN"/>
              </w:rPr>
              <w:t>21A_n7</w:t>
            </w:r>
            <w:r w:rsidRPr="00A33C3C">
              <w:rPr>
                <w:noProof/>
                <w:lang w:eastAsia="zh-CN"/>
              </w:rPr>
              <w:t>8</w:t>
            </w:r>
            <w:r w:rsidRPr="00A33C3C">
              <w:rPr>
                <w:rFonts w:hint="eastAsia"/>
                <w:noProof/>
                <w:lang w:eastAsia="zh-CN"/>
              </w:rPr>
              <w:t>A</w:t>
            </w:r>
          </w:p>
        </w:tc>
        <w:tc>
          <w:tcPr>
            <w:tcW w:w="0" w:type="auto"/>
            <w:shd w:val="clear" w:color="auto" w:fill="auto"/>
            <w:noWrap/>
            <w:vAlign w:val="center"/>
          </w:tcPr>
          <w:p w:rsidR="00426125" w:rsidRPr="00FB2A78" w:rsidRDefault="00426125" w:rsidP="00426125">
            <w:pPr>
              <w:pStyle w:val="TAC"/>
              <w:rPr>
                <w:noProof/>
                <w:lang w:eastAsia="zh-CN"/>
              </w:rPr>
            </w:pPr>
            <w:r w:rsidRPr="00F64042">
              <w:rPr>
                <w:rFonts w:hint="eastAsia"/>
                <w:noProof/>
                <w:lang w:eastAsia="zh-CN"/>
              </w:rPr>
              <w:t>CA</w:t>
            </w:r>
            <w:r w:rsidR="00BA1E4D">
              <w:rPr>
                <w:noProof/>
                <w:lang w:eastAsia="zh-CN"/>
              </w:rPr>
              <w:t>_</w:t>
            </w:r>
            <w:r w:rsidRPr="00D1176E">
              <w:rPr>
                <w:rFonts w:hint="eastAsia"/>
                <w:noProof/>
                <w:lang w:eastAsia="zh-CN"/>
              </w:rPr>
              <w:t>21A-42A</w:t>
            </w:r>
          </w:p>
        </w:tc>
        <w:tc>
          <w:tcPr>
            <w:tcW w:w="0" w:type="auto"/>
            <w:vAlign w:val="center"/>
          </w:tcPr>
          <w:p w:rsidR="00426125" w:rsidRPr="00C42558" w:rsidRDefault="00426125" w:rsidP="00426125">
            <w:pPr>
              <w:pStyle w:val="TAC"/>
              <w:rPr>
                <w:noProof/>
                <w:lang w:eastAsia="zh-CN"/>
              </w:rPr>
            </w:pPr>
            <w:r w:rsidRPr="00C42558">
              <w:rPr>
                <w:noProof/>
                <w:lang w:eastAsia="zh-CN"/>
              </w:rPr>
              <w:t>n78A</w:t>
            </w:r>
          </w:p>
          <w:p w:rsidR="00426125" w:rsidRPr="00A33C3C" w:rsidRDefault="00426125" w:rsidP="00426125">
            <w:pPr>
              <w:pStyle w:val="TAC"/>
              <w:rPr>
                <w:noProof/>
                <w:lang w:eastAsia="zh-CN"/>
              </w:rPr>
            </w:pPr>
            <w:r w:rsidRPr="00C42558">
              <w:rPr>
                <w:noProof/>
                <w:lang w:eastAsia="zh-CN"/>
              </w:rPr>
              <w:t>CA_n78C</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noProof/>
                <w:lang w:eastAsia="zh-CN"/>
              </w:rPr>
            </w:pPr>
            <w:r w:rsidRPr="00C42558">
              <w:rPr>
                <w:noProof/>
                <w:lang w:eastAsia="zh-CN"/>
              </w:rPr>
              <w:t>DC_21A-42A_n79A</w:t>
            </w:r>
          </w:p>
          <w:p w:rsidR="00426125" w:rsidRPr="00A33C3C" w:rsidRDefault="00426125" w:rsidP="00426125">
            <w:pPr>
              <w:pStyle w:val="TAC"/>
              <w:rPr>
                <w:noProof/>
                <w:lang w:eastAsia="zh-CN"/>
              </w:rPr>
            </w:pPr>
            <w:r w:rsidRPr="00C42558">
              <w:rPr>
                <w:noProof/>
                <w:lang w:eastAsia="zh-CN"/>
              </w:rPr>
              <w:t>DC_21A-42A_n79C</w:t>
            </w:r>
          </w:p>
        </w:tc>
        <w:tc>
          <w:tcPr>
            <w:tcW w:w="0" w:type="auto"/>
            <w:vAlign w:val="center"/>
          </w:tcPr>
          <w:p w:rsidR="00426125" w:rsidRPr="00A33C3C" w:rsidRDefault="00426125" w:rsidP="00426125">
            <w:pPr>
              <w:pStyle w:val="TAC"/>
              <w:rPr>
                <w:noProof/>
                <w:lang w:eastAsia="zh-CN"/>
              </w:rPr>
            </w:pPr>
            <w:r w:rsidRPr="00C42558">
              <w:rPr>
                <w:noProof/>
                <w:lang w:eastAsia="zh-CN"/>
              </w:rPr>
              <w:t>DC_21A_n79A</w:t>
            </w:r>
          </w:p>
        </w:tc>
        <w:tc>
          <w:tcPr>
            <w:tcW w:w="0" w:type="auto"/>
            <w:shd w:val="clear" w:color="auto" w:fill="auto"/>
            <w:noWrap/>
            <w:vAlign w:val="center"/>
          </w:tcPr>
          <w:p w:rsidR="00426125" w:rsidRPr="00A33C3C" w:rsidRDefault="00426125" w:rsidP="00426125">
            <w:pPr>
              <w:pStyle w:val="TAC"/>
              <w:rPr>
                <w:noProof/>
                <w:lang w:eastAsia="zh-CN"/>
              </w:rPr>
            </w:pPr>
            <w:r w:rsidRPr="00A33C3C">
              <w:rPr>
                <w:rFonts w:hint="eastAsia"/>
                <w:noProof/>
                <w:lang w:eastAsia="zh-CN"/>
              </w:rPr>
              <w:t>CA</w:t>
            </w:r>
            <w:r w:rsidR="00BA1E4D">
              <w:rPr>
                <w:noProof/>
                <w:lang w:eastAsia="zh-CN"/>
              </w:rPr>
              <w:t>_</w:t>
            </w:r>
            <w:r w:rsidRPr="00A33C3C">
              <w:rPr>
                <w:rFonts w:hint="eastAsia"/>
                <w:noProof/>
                <w:lang w:eastAsia="zh-CN"/>
              </w:rPr>
              <w:t>21A-42A</w:t>
            </w:r>
          </w:p>
        </w:tc>
        <w:tc>
          <w:tcPr>
            <w:tcW w:w="0" w:type="auto"/>
            <w:vAlign w:val="center"/>
          </w:tcPr>
          <w:p w:rsidR="00426125" w:rsidRPr="00C42558" w:rsidRDefault="00426125" w:rsidP="00426125">
            <w:pPr>
              <w:pStyle w:val="TAC"/>
              <w:rPr>
                <w:noProof/>
                <w:lang w:eastAsia="zh-CN"/>
              </w:rPr>
            </w:pPr>
            <w:r w:rsidRPr="00C42558">
              <w:rPr>
                <w:noProof/>
                <w:lang w:eastAsia="zh-CN"/>
              </w:rPr>
              <w:t>n79A</w:t>
            </w:r>
          </w:p>
          <w:p w:rsidR="00426125" w:rsidRPr="00A33C3C" w:rsidRDefault="00426125" w:rsidP="00426125">
            <w:pPr>
              <w:pStyle w:val="TAC"/>
              <w:rPr>
                <w:noProof/>
                <w:lang w:eastAsia="zh-CN"/>
              </w:rPr>
            </w:pPr>
            <w:r w:rsidRPr="00C42558">
              <w:rPr>
                <w:noProof/>
                <w:lang w:eastAsia="zh-CN"/>
              </w:rPr>
              <w:t>CA_n79C</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DC_21A-42C_n77A</w:t>
            </w:r>
          </w:p>
        </w:tc>
        <w:tc>
          <w:tcPr>
            <w:tcW w:w="0" w:type="auto"/>
            <w:vAlign w:val="center"/>
          </w:tcPr>
          <w:p w:rsidR="00426125" w:rsidRPr="00D908AB" w:rsidRDefault="00426125" w:rsidP="00426125">
            <w:pPr>
              <w:pStyle w:val="TAC"/>
              <w:rPr>
                <w:noProof/>
                <w:lang w:eastAsia="zh-CN"/>
              </w:rPr>
            </w:pPr>
            <w:r w:rsidRPr="00D908AB">
              <w:rPr>
                <w:rFonts w:cs="Arial"/>
                <w:lang w:eastAsia="ja-JP"/>
              </w:rPr>
              <w:t>DC_21A_n77A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CA_21A-42C</w:t>
            </w:r>
          </w:p>
        </w:tc>
        <w:tc>
          <w:tcPr>
            <w:tcW w:w="0" w:type="auto"/>
            <w:vAlign w:val="center"/>
          </w:tcPr>
          <w:p w:rsidR="00426125" w:rsidRPr="00D908AB" w:rsidRDefault="00426125" w:rsidP="00426125">
            <w:pPr>
              <w:pStyle w:val="TAC"/>
              <w:rPr>
                <w:noProof/>
                <w:lang w:eastAsia="zh-CN"/>
              </w:rPr>
            </w:pPr>
            <w:r w:rsidRPr="00D908AB">
              <w:rPr>
                <w:rFonts w:cs="Arial"/>
                <w:lang w:eastAsia="ja-JP"/>
              </w:rPr>
              <w:t>n77A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DC_21A-42C_n78A</w:t>
            </w:r>
          </w:p>
        </w:tc>
        <w:tc>
          <w:tcPr>
            <w:tcW w:w="0" w:type="auto"/>
            <w:vAlign w:val="center"/>
          </w:tcPr>
          <w:p w:rsidR="00426125" w:rsidRPr="00D908AB" w:rsidRDefault="00426125" w:rsidP="00426125">
            <w:pPr>
              <w:pStyle w:val="TAC"/>
              <w:rPr>
                <w:noProof/>
                <w:lang w:eastAsia="zh-CN"/>
              </w:rPr>
            </w:pPr>
            <w:r w:rsidRPr="00D908AB">
              <w:rPr>
                <w:rFonts w:cs="Arial"/>
                <w:lang w:eastAsia="ja-JP"/>
              </w:rPr>
              <w:t>DC_21A_n78A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CA_21A-42C</w:t>
            </w:r>
          </w:p>
        </w:tc>
        <w:tc>
          <w:tcPr>
            <w:tcW w:w="0" w:type="auto"/>
            <w:vAlign w:val="center"/>
          </w:tcPr>
          <w:p w:rsidR="00426125" w:rsidRPr="00D908AB" w:rsidRDefault="00426125" w:rsidP="00426125">
            <w:pPr>
              <w:pStyle w:val="TAC"/>
              <w:rPr>
                <w:noProof/>
                <w:lang w:eastAsia="zh-CN"/>
              </w:rPr>
            </w:pPr>
            <w:r w:rsidRPr="00D908AB">
              <w:rPr>
                <w:rFonts w:cs="Arial"/>
                <w:lang w:eastAsia="ja-JP"/>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DC_21A-42C_n79A</w:t>
            </w:r>
          </w:p>
        </w:tc>
        <w:tc>
          <w:tcPr>
            <w:tcW w:w="0" w:type="auto"/>
            <w:vAlign w:val="center"/>
          </w:tcPr>
          <w:p w:rsidR="00426125" w:rsidRPr="001B7ED1" w:rsidRDefault="00426125" w:rsidP="00426125">
            <w:pPr>
              <w:pStyle w:val="TAC"/>
              <w:rPr>
                <w:rFonts w:cs="Arial"/>
                <w:lang w:eastAsia="ja-JP"/>
              </w:rPr>
            </w:pPr>
            <w:r w:rsidRPr="00D908AB">
              <w:rPr>
                <w:rFonts w:cs="Arial"/>
                <w:lang w:eastAsia="ja-JP"/>
              </w:rPr>
              <w:t>DC_21A_n79A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CA_21A-42C</w:t>
            </w:r>
          </w:p>
        </w:tc>
        <w:tc>
          <w:tcPr>
            <w:tcW w:w="0" w:type="auto"/>
            <w:vAlign w:val="center"/>
          </w:tcPr>
          <w:p w:rsidR="00426125" w:rsidRPr="00D908AB" w:rsidRDefault="00426125" w:rsidP="00426125">
            <w:pPr>
              <w:pStyle w:val="TAC"/>
              <w:rPr>
                <w:noProof/>
                <w:lang w:eastAsia="zh-CN"/>
              </w:rPr>
            </w:pPr>
            <w:r w:rsidRPr="00D908AB">
              <w:rPr>
                <w:rFonts w:cs="Arial"/>
                <w:lang w:eastAsia="ja-JP"/>
              </w:rPr>
              <w:t>n79A</w:t>
            </w:r>
          </w:p>
        </w:tc>
      </w:tr>
      <w:tr w:rsidR="00426125" w:rsidRPr="00D908AB" w:rsidTr="00C42558">
        <w:trPr>
          <w:trHeight w:val="288"/>
          <w:jc w:val="center"/>
        </w:trPr>
        <w:tc>
          <w:tcPr>
            <w:tcW w:w="0" w:type="auto"/>
            <w:shd w:val="clear" w:color="auto" w:fill="auto"/>
            <w:noWrap/>
          </w:tcPr>
          <w:p w:rsidR="00426125" w:rsidRPr="00433234" w:rsidRDefault="00426125" w:rsidP="00426125">
            <w:pPr>
              <w:pStyle w:val="TAC"/>
            </w:pPr>
            <w:r w:rsidRPr="006E05E0">
              <w:rPr>
                <w:rFonts w:eastAsia="Malgun Gothic" w:cs="Arial" w:hint="eastAsia"/>
                <w:lang w:eastAsia="ko-KR"/>
              </w:rPr>
              <w:t>DC_</w:t>
            </w:r>
            <w:r w:rsidRPr="006E05E0">
              <w:rPr>
                <w:rFonts w:eastAsia="Malgun Gothic" w:cs="Arial"/>
                <w:lang w:eastAsia="ko-KR"/>
              </w:rPr>
              <w:t>2</w:t>
            </w:r>
            <w:r w:rsidRPr="006E05E0">
              <w:rPr>
                <w:rFonts w:eastAsia="Malgun Gothic" w:cs="Arial" w:hint="eastAsia"/>
                <w:lang w:eastAsia="ko-KR"/>
              </w:rPr>
              <w:t>1A_n77A-n79A</w:t>
            </w:r>
          </w:p>
        </w:tc>
        <w:tc>
          <w:tcPr>
            <w:tcW w:w="0" w:type="auto"/>
          </w:tcPr>
          <w:p w:rsidR="00426125" w:rsidRPr="006E05E0" w:rsidRDefault="00426125" w:rsidP="00426125">
            <w:pPr>
              <w:pStyle w:val="TAC"/>
              <w:rPr>
                <w:rFonts w:eastAsia="Malgun Gothic"/>
                <w:noProof/>
                <w:lang w:eastAsia="ko-KR"/>
              </w:rPr>
            </w:pPr>
            <w:r w:rsidRPr="006E05E0">
              <w:rPr>
                <w:rFonts w:eastAsia="Malgun Gothic" w:hint="eastAsia"/>
                <w:noProof/>
                <w:lang w:eastAsia="ko-KR"/>
              </w:rPr>
              <w:t>DC_</w:t>
            </w:r>
            <w:r w:rsidRPr="006E05E0">
              <w:rPr>
                <w:rFonts w:eastAsia="Malgun Gothic"/>
                <w:noProof/>
                <w:lang w:eastAsia="ko-KR"/>
              </w:rPr>
              <w:t>2</w:t>
            </w:r>
            <w:r w:rsidRPr="006E05E0">
              <w:rPr>
                <w:rFonts w:eastAsia="Malgun Gothic" w:hint="eastAsia"/>
                <w:noProof/>
                <w:lang w:eastAsia="ko-KR"/>
              </w:rPr>
              <w:t>1A_n77A</w:t>
            </w:r>
          </w:p>
          <w:p w:rsidR="00426125" w:rsidRPr="00433234" w:rsidRDefault="00426125" w:rsidP="00426125">
            <w:pPr>
              <w:pStyle w:val="TAC"/>
              <w:rPr>
                <w:lang w:val="en-US" w:eastAsia="fi-FI"/>
              </w:rPr>
            </w:pPr>
            <w:r w:rsidRPr="006E05E0">
              <w:rPr>
                <w:rFonts w:eastAsia="Malgun Gothic"/>
                <w:noProof/>
                <w:lang w:eastAsia="ko-KR"/>
              </w:rPr>
              <w:t>DC_21A_n79A</w:t>
            </w:r>
          </w:p>
        </w:tc>
        <w:tc>
          <w:tcPr>
            <w:tcW w:w="0" w:type="auto"/>
            <w:shd w:val="clear" w:color="auto" w:fill="auto"/>
            <w:noWrap/>
          </w:tcPr>
          <w:p w:rsidR="00426125" w:rsidRPr="00433234" w:rsidRDefault="00426125" w:rsidP="00426125">
            <w:pPr>
              <w:pStyle w:val="TAC"/>
              <w:rPr>
                <w:lang w:val="fi-FI" w:eastAsia="zh-CN"/>
              </w:rPr>
            </w:pPr>
            <w:r w:rsidRPr="006E05E0">
              <w:rPr>
                <w:rFonts w:eastAsia="Malgun Gothic" w:hint="eastAsia"/>
                <w:noProof/>
                <w:lang w:eastAsia="ko-KR"/>
              </w:rPr>
              <w:t>21A</w:t>
            </w:r>
          </w:p>
        </w:tc>
        <w:tc>
          <w:tcPr>
            <w:tcW w:w="0" w:type="auto"/>
          </w:tcPr>
          <w:p w:rsidR="00426125" w:rsidRPr="00433234" w:rsidRDefault="00426125" w:rsidP="00426125">
            <w:pPr>
              <w:pStyle w:val="TAC"/>
            </w:pPr>
            <w:r w:rsidRPr="006E05E0">
              <w:rPr>
                <w:rFonts w:eastAsia="Malgun Gothic" w:hint="eastAsia"/>
                <w:noProof/>
                <w:lang w:eastAsia="ko-KR"/>
              </w:rPr>
              <w:t>CA_n77A-n79A</w:t>
            </w:r>
          </w:p>
        </w:tc>
      </w:tr>
      <w:tr w:rsidR="00426125" w:rsidRPr="00D908AB" w:rsidTr="00C42558">
        <w:trPr>
          <w:trHeight w:val="288"/>
          <w:jc w:val="center"/>
        </w:trPr>
        <w:tc>
          <w:tcPr>
            <w:tcW w:w="0" w:type="auto"/>
            <w:shd w:val="clear" w:color="auto" w:fill="auto"/>
            <w:noWrap/>
          </w:tcPr>
          <w:p w:rsidR="00426125" w:rsidRPr="00433234" w:rsidRDefault="00426125" w:rsidP="00426125">
            <w:pPr>
              <w:pStyle w:val="TAC"/>
            </w:pPr>
            <w:r w:rsidRPr="006E05E0">
              <w:rPr>
                <w:rFonts w:eastAsia="Malgun Gothic" w:cs="Arial" w:hint="eastAsia"/>
                <w:lang w:eastAsia="ko-KR"/>
              </w:rPr>
              <w:t>DC_</w:t>
            </w:r>
            <w:r w:rsidRPr="006E05E0">
              <w:rPr>
                <w:rFonts w:eastAsia="Malgun Gothic" w:cs="Arial"/>
                <w:lang w:eastAsia="ko-KR"/>
              </w:rPr>
              <w:t>2</w:t>
            </w:r>
            <w:r w:rsidRPr="006E05E0">
              <w:rPr>
                <w:rFonts w:eastAsia="Malgun Gothic" w:cs="Arial" w:hint="eastAsia"/>
                <w:lang w:eastAsia="ko-KR"/>
              </w:rPr>
              <w:t>1A_n78A-n79A</w:t>
            </w:r>
          </w:p>
        </w:tc>
        <w:tc>
          <w:tcPr>
            <w:tcW w:w="0" w:type="auto"/>
          </w:tcPr>
          <w:p w:rsidR="00426125" w:rsidRPr="006E05E0" w:rsidRDefault="00426125" w:rsidP="00426125">
            <w:pPr>
              <w:pStyle w:val="TAC"/>
              <w:rPr>
                <w:rFonts w:eastAsia="Malgun Gothic"/>
                <w:noProof/>
                <w:lang w:eastAsia="ko-KR"/>
              </w:rPr>
            </w:pPr>
            <w:r w:rsidRPr="006E05E0">
              <w:rPr>
                <w:rFonts w:eastAsia="Malgun Gothic" w:hint="eastAsia"/>
                <w:noProof/>
                <w:lang w:eastAsia="ko-KR"/>
              </w:rPr>
              <w:t>DC_</w:t>
            </w:r>
            <w:r w:rsidRPr="006E05E0">
              <w:rPr>
                <w:rFonts w:eastAsia="Malgun Gothic"/>
                <w:noProof/>
                <w:lang w:eastAsia="ko-KR"/>
              </w:rPr>
              <w:t>2</w:t>
            </w:r>
            <w:r w:rsidRPr="006E05E0">
              <w:rPr>
                <w:rFonts w:eastAsia="Malgun Gothic" w:hint="eastAsia"/>
                <w:noProof/>
                <w:lang w:eastAsia="ko-KR"/>
              </w:rPr>
              <w:t>1A_n78A</w:t>
            </w:r>
          </w:p>
          <w:p w:rsidR="00426125" w:rsidRPr="00433234" w:rsidRDefault="00426125" w:rsidP="00426125">
            <w:pPr>
              <w:pStyle w:val="TAC"/>
              <w:rPr>
                <w:lang w:val="en-US" w:eastAsia="fi-FI"/>
              </w:rPr>
            </w:pPr>
            <w:r w:rsidRPr="006E05E0">
              <w:rPr>
                <w:rFonts w:eastAsia="Malgun Gothic"/>
                <w:noProof/>
                <w:lang w:eastAsia="ko-KR"/>
              </w:rPr>
              <w:t>DC_21A_n79A</w:t>
            </w:r>
          </w:p>
        </w:tc>
        <w:tc>
          <w:tcPr>
            <w:tcW w:w="0" w:type="auto"/>
            <w:shd w:val="clear" w:color="auto" w:fill="auto"/>
            <w:noWrap/>
          </w:tcPr>
          <w:p w:rsidR="00426125" w:rsidRPr="00433234" w:rsidRDefault="00426125" w:rsidP="00426125">
            <w:pPr>
              <w:pStyle w:val="TAC"/>
              <w:rPr>
                <w:lang w:val="fi-FI" w:eastAsia="zh-CN"/>
              </w:rPr>
            </w:pPr>
            <w:r w:rsidRPr="006E05E0">
              <w:rPr>
                <w:rFonts w:eastAsia="Malgun Gothic" w:hint="eastAsia"/>
                <w:noProof/>
                <w:lang w:eastAsia="ko-KR"/>
              </w:rPr>
              <w:t>21A</w:t>
            </w:r>
          </w:p>
        </w:tc>
        <w:tc>
          <w:tcPr>
            <w:tcW w:w="0" w:type="auto"/>
          </w:tcPr>
          <w:p w:rsidR="00426125" w:rsidRPr="00433234" w:rsidRDefault="00426125" w:rsidP="00426125">
            <w:pPr>
              <w:pStyle w:val="TAC"/>
            </w:pPr>
            <w:r w:rsidRPr="006E05E0">
              <w:rPr>
                <w:rFonts w:eastAsia="Malgun Gothic" w:hint="eastAsia"/>
                <w:noProof/>
                <w:lang w:eastAsia="ko-KR"/>
              </w:rPr>
              <w:t>CA_n78A-n79A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t>DC_</w:t>
            </w:r>
            <w:r w:rsidRPr="00D908AB">
              <w:rPr>
                <w:lang w:eastAsia="zh-CN"/>
              </w:rPr>
              <w:t>28A</w:t>
            </w:r>
            <w:r w:rsidRPr="00D908AB">
              <w:t>_SUL_n78</w:t>
            </w:r>
            <w:r w:rsidRPr="00D908AB">
              <w:rPr>
                <w:lang w:eastAsia="zh-CN"/>
              </w:rPr>
              <w:t>A</w:t>
            </w:r>
            <w:r w:rsidRPr="00D908AB">
              <w:t>-n8</w:t>
            </w:r>
            <w:r w:rsidRPr="00D908AB">
              <w:rPr>
                <w:lang w:eastAsia="zh-CN"/>
              </w:rPr>
              <w:t>3A</w:t>
            </w:r>
          </w:p>
        </w:tc>
        <w:tc>
          <w:tcPr>
            <w:tcW w:w="0" w:type="auto"/>
            <w:vAlign w:val="center"/>
          </w:tcPr>
          <w:p w:rsidR="00426125" w:rsidRPr="00D908AB" w:rsidRDefault="00426125" w:rsidP="00426125">
            <w:pPr>
              <w:pStyle w:val="TAC"/>
              <w:rPr>
                <w:lang w:val="en-US" w:eastAsia="zh-CN"/>
              </w:rPr>
            </w:pPr>
            <w:r w:rsidRPr="00D908AB">
              <w:rPr>
                <w:lang w:val="en-US" w:eastAsia="fi-FI"/>
              </w:rPr>
              <w:t>DC_</w:t>
            </w:r>
            <w:r w:rsidRPr="00D908AB">
              <w:rPr>
                <w:lang w:val="en-US" w:eastAsia="zh-CN"/>
              </w:rPr>
              <w:t>28A</w:t>
            </w:r>
            <w:r w:rsidRPr="00D908AB">
              <w:rPr>
                <w:lang w:val="en-US" w:eastAsia="fi-FI"/>
              </w:rPr>
              <w:t>_n78</w:t>
            </w:r>
            <w:r w:rsidRPr="00D908AB">
              <w:rPr>
                <w:lang w:val="en-US" w:eastAsia="zh-CN"/>
              </w:rPr>
              <w:t>A,</w:t>
            </w:r>
          </w:p>
          <w:p w:rsidR="00426125" w:rsidRPr="00D908AB" w:rsidRDefault="00426125" w:rsidP="00426125">
            <w:pPr>
              <w:spacing w:after="0"/>
              <w:jc w:val="center"/>
              <w:rPr>
                <w:rFonts w:ascii="Arial" w:hAnsi="Arial"/>
                <w:sz w:val="18"/>
                <w:lang w:eastAsia="zh-CN"/>
              </w:rPr>
            </w:pPr>
            <w:r w:rsidRPr="00D908AB">
              <w:rPr>
                <w:rFonts w:ascii="Arial" w:hAnsi="Arial"/>
                <w:sz w:val="18"/>
                <w:lang w:eastAsia="zh-CN"/>
              </w:rPr>
              <w:t>DC_28A_n83A_ULSUP-TDM_n78A,</w:t>
            </w:r>
          </w:p>
          <w:p w:rsidR="00426125" w:rsidRPr="00D908AB" w:rsidRDefault="00426125" w:rsidP="00426125">
            <w:pPr>
              <w:pStyle w:val="TAC"/>
              <w:rPr>
                <w:rFonts w:cs="Arial"/>
                <w:lang w:eastAsia="ja-JP"/>
              </w:rPr>
            </w:pPr>
            <w:r w:rsidRPr="00D908AB">
              <w:rPr>
                <w:lang w:eastAsia="zh-CN"/>
              </w:rPr>
              <w:t>DC_28A_n83A_ULSUP-FDM_n78A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lang w:val="fi-FI" w:eastAsia="zh-CN"/>
              </w:rPr>
              <w:t>28</w:t>
            </w:r>
          </w:p>
        </w:tc>
        <w:tc>
          <w:tcPr>
            <w:tcW w:w="0" w:type="auto"/>
            <w:vAlign w:val="center"/>
          </w:tcPr>
          <w:p w:rsidR="00426125" w:rsidRPr="00D908AB" w:rsidRDefault="00426125" w:rsidP="00426125">
            <w:pPr>
              <w:pStyle w:val="TAC"/>
              <w:rPr>
                <w:rFonts w:cs="Arial"/>
                <w:lang w:eastAsia="ja-JP"/>
              </w:rPr>
            </w:pPr>
            <w:r w:rsidRPr="00D908AB">
              <w:t>SUL_n78</w:t>
            </w:r>
            <w:r w:rsidRPr="00D908AB">
              <w:rPr>
                <w:lang w:eastAsia="zh-CN"/>
              </w:rPr>
              <w:t>A</w:t>
            </w:r>
            <w:r w:rsidRPr="00D908AB">
              <w:t>-n8</w:t>
            </w:r>
            <w:r w:rsidRPr="00D908AB">
              <w:rPr>
                <w:lang w:eastAsia="zh-CN"/>
              </w:rPr>
              <w:t>3A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DC_2</w:t>
            </w:r>
            <w:r w:rsidRPr="00D908AB">
              <w:rPr>
                <w:rFonts w:cs="Arial"/>
                <w:lang w:eastAsia="zh-CN"/>
              </w:rPr>
              <w:t>8</w:t>
            </w:r>
            <w:r w:rsidRPr="00D908AB">
              <w:rPr>
                <w:rFonts w:cs="Arial"/>
                <w:lang w:eastAsia="ja-JP"/>
              </w:rPr>
              <w:t>A-42</w:t>
            </w:r>
            <w:r w:rsidRPr="00D908AB">
              <w:rPr>
                <w:rFonts w:cs="Arial"/>
                <w:lang w:eastAsia="zh-CN"/>
              </w:rPr>
              <w:t>A</w:t>
            </w:r>
            <w:r w:rsidRPr="00D908AB">
              <w:rPr>
                <w:rFonts w:cs="Arial"/>
                <w:lang w:eastAsia="ja-JP"/>
              </w:rPr>
              <w:t>_n7</w:t>
            </w:r>
            <w:r w:rsidRPr="00D908AB">
              <w:rPr>
                <w:rFonts w:cs="Arial"/>
                <w:lang w:eastAsia="zh-CN"/>
              </w:rPr>
              <w:t>7</w:t>
            </w:r>
            <w:r w:rsidRPr="00D908AB">
              <w:rPr>
                <w:rFonts w:cs="Arial"/>
                <w:lang w:eastAsia="ja-JP"/>
              </w:rPr>
              <w:t>A</w:t>
            </w:r>
          </w:p>
          <w:p w:rsidR="00426125" w:rsidRPr="00D908AB" w:rsidRDefault="00426125" w:rsidP="00426125">
            <w:pPr>
              <w:pStyle w:val="TAC"/>
              <w:rPr>
                <w:noProof/>
                <w:lang w:eastAsia="zh-CN"/>
              </w:rPr>
            </w:pPr>
            <w:r w:rsidRPr="00D908AB">
              <w:rPr>
                <w:rFonts w:cs="Arial"/>
                <w:lang w:eastAsia="ja-JP"/>
              </w:rPr>
              <w:t>DC_2</w:t>
            </w:r>
            <w:r w:rsidRPr="00D908AB">
              <w:rPr>
                <w:rFonts w:cs="Arial"/>
                <w:lang w:eastAsia="zh-CN"/>
              </w:rPr>
              <w:t>8</w:t>
            </w:r>
            <w:r w:rsidRPr="00D908AB">
              <w:rPr>
                <w:rFonts w:cs="Arial"/>
                <w:lang w:eastAsia="ja-JP"/>
              </w:rPr>
              <w:t>A-42</w:t>
            </w:r>
            <w:r w:rsidRPr="00D908AB">
              <w:rPr>
                <w:rFonts w:cs="Arial"/>
                <w:lang w:eastAsia="zh-CN"/>
              </w:rPr>
              <w:t>A</w:t>
            </w:r>
            <w:r w:rsidRPr="00D908AB">
              <w:rPr>
                <w:rFonts w:cs="Arial"/>
                <w:lang w:eastAsia="ja-JP"/>
              </w:rPr>
              <w:t>_n7</w:t>
            </w:r>
            <w:r w:rsidRPr="00D908AB">
              <w:rPr>
                <w:rFonts w:cs="Arial"/>
                <w:lang w:eastAsia="zh-CN"/>
              </w:rPr>
              <w:t>7</w:t>
            </w:r>
            <w:r w:rsidRPr="00D908AB">
              <w:rPr>
                <w:rFonts w:cs="Arial"/>
                <w:lang w:eastAsia="ja-JP"/>
              </w:rPr>
              <w:t>C</w:t>
            </w:r>
          </w:p>
        </w:tc>
        <w:tc>
          <w:tcPr>
            <w:tcW w:w="0" w:type="auto"/>
            <w:vAlign w:val="center"/>
          </w:tcPr>
          <w:p w:rsidR="00426125" w:rsidRPr="00D908AB" w:rsidRDefault="00426125" w:rsidP="00426125">
            <w:pPr>
              <w:pStyle w:val="TAC"/>
              <w:rPr>
                <w:noProof/>
                <w:lang w:eastAsia="zh-CN"/>
              </w:rPr>
            </w:pPr>
            <w:r w:rsidRPr="00D908AB">
              <w:rPr>
                <w:rFonts w:cs="Arial"/>
                <w:lang w:eastAsia="ja-JP"/>
              </w:rPr>
              <w:t>DC_2</w:t>
            </w:r>
            <w:r w:rsidRPr="00D908AB">
              <w:rPr>
                <w:rFonts w:cs="Arial"/>
                <w:lang w:eastAsia="zh-CN"/>
              </w:rPr>
              <w:t>8</w:t>
            </w:r>
            <w:r w:rsidRPr="00D908AB">
              <w:rPr>
                <w:rFonts w:cs="Arial"/>
                <w:lang w:eastAsia="ja-JP"/>
              </w:rPr>
              <w:t>A_n7</w:t>
            </w:r>
            <w:r w:rsidRPr="00D908AB">
              <w:rPr>
                <w:rFonts w:cs="Arial"/>
                <w:lang w:eastAsia="zh-CN"/>
              </w:rPr>
              <w:t>7</w:t>
            </w:r>
            <w:r w:rsidRPr="00D908AB">
              <w:rPr>
                <w:rFonts w:cs="Arial"/>
                <w:lang w:eastAsia="ja-JP"/>
              </w:rPr>
              <w:t>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CA_2</w:t>
            </w:r>
            <w:r w:rsidRPr="00D908AB">
              <w:rPr>
                <w:rFonts w:cs="Arial"/>
                <w:lang w:eastAsia="zh-CN"/>
              </w:rPr>
              <w:t>8</w:t>
            </w:r>
            <w:r w:rsidRPr="00D908AB">
              <w:rPr>
                <w:rFonts w:cs="Arial"/>
                <w:lang w:eastAsia="ja-JP"/>
              </w:rPr>
              <w:t>A-42</w:t>
            </w:r>
            <w:r w:rsidRPr="00D908AB">
              <w:rPr>
                <w:rFonts w:cs="Arial"/>
                <w:lang w:eastAsia="zh-CN"/>
              </w:rPr>
              <w:t>A</w:t>
            </w:r>
          </w:p>
        </w:tc>
        <w:tc>
          <w:tcPr>
            <w:tcW w:w="0" w:type="auto"/>
            <w:vAlign w:val="center"/>
          </w:tcPr>
          <w:p w:rsidR="00426125" w:rsidRPr="00D908AB" w:rsidRDefault="00426125" w:rsidP="00426125">
            <w:pPr>
              <w:pStyle w:val="TAC"/>
              <w:rPr>
                <w:noProof/>
                <w:lang w:eastAsia="zh-CN"/>
              </w:rPr>
            </w:pPr>
            <w:r w:rsidRPr="00D908AB">
              <w:rPr>
                <w:rFonts w:cs="Arial"/>
                <w:lang w:eastAsia="ja-JP"/>
              </w:rPr>
              <w:t>n7</w:t>
            </w:r>
            <w:r w:rsidRPr="00D908AB">
              <w:rPr>
                <w:rFonts w:cs="Arial"/>
                <w:lang w:eastAsia="zh-CN"/>
              </w:rPr>
              <w:t>7A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DC_2</w:t>
            </w:r>
            <w:r w:rsidRPr="00D908AB">
              <w:rPr>
                <w:rFonts w:cs="Arial"/>
                <w:lang w:eastAsia="zh-CN"/>
              </w:rPr>
              <w:t>8</w:t>
            </w:r>
            <w:r w:rsidRPr="00D908AB">
              <w:rPr>
                <w:rFonts w:cs="Arial"/>
                <w:lang w:eastAsia="ja-JP"/>
              </w:rPr>
              <w:t>A-42</w:t>
            </w:r>
            <w:r w:rsidRPr="00D908AB">
              <w:rPr>
                <w:rFonts w:cs="Arial"/>
                <w:lang w:eastAsia="zh-CN"/>
              </w:rPr>
              <w:t>A</w:t>
            </w:r>
            <w:r w:rsidRPr="00D908AB">
              <w:rPr>
                <w:rFonts w:cs="Arial"/>
                <w:lang w:eastAsia="ja-JP"/>
              </w:rPr>
              <w:t>_n7</w:t>
            </w:r>
            <w:r w:rsidRPr="00D908AB">
              <w:rPr>
                <w:rFonts w:cs="Arial"/>
                <w:lang w:eastAsia="zh-CN"/>
              </w:rPr>
              <w:t>8</w:t>
            </w:r>
            <w:r w:rsidRPr="00D908AB">
              <w:rPr>
                <w:rFonts w:cs="Arial"/>
                <w:lang w:eastAsia="ja-JP"/>
              </w:rPr>
              <w:t>A</w:t>
            </w:r>
          </w:p>
          <w:p w:rsidR="00426125" w:rsidRPr="00D908AB" w:rsidRDefault="00426125" w:rsidP="00426125">
            <w:pPr>
              <w:pStyle w:val="TAC"/>
              <w:rPr>
                <w:noProof/>
                <w:lang w:eastAsia="zh-CN"/>
              </w:rPr>
            </w:pPr>
            <w:r w:rsidRPr="00D908AB">
              <w:rPr>
                <w:rFonts w:cs="Arial"/>
                <w:lang w:eastAsia="ja-JP"/>
              </w:rPr>
              <w:t>DC_2</w:t>
            </w:r>
            <w:r w:rsidRPr="00D908AB">
              <w:rPr>
                <w:rFonts w:cs="Arial"/>
                <w:lang w:eastAsia="zh-CN"/>
              </w:rPr>
              <w:t>8</w:t>
            </w:r>
            <w:r w:rsidRPr="00D908AB">
              <w:rPr>
                <w:rFonts w:cs="Arial"/>
                <w:lang w:eastAsia="ja-JP"/>
              </w:rPr>
              <w:t>A-42</w:t>
            </w:r>
            <w:r w:rsidRPr="00D908AB">
              <w:rPr>
                <w:rFonts w:cs="Arial"/>
                <w:lang w:eastAsia="zh-CN"/>
              </w:rPr>
              <w:t>A</w:t>
            </w:r>
            <w:r w:rsidRPr="00D908AB">
              <w:rPr>
                <w:rFonts w:cs="Arial"/>
                <w:lang w:eastAsia="ja-JP"/>
              </w:rPr>
              <w:t>_n78C</w:t>
            </w:r>
          </w:p>
        </w:tc>
        <w:tc>
          <w:tcPr>
            <w:tcW w:w="0" w:type="auto"/>
            <w:vAlign w:val="center"/>
          </w:tcPr>
          <w:p w:rsidR="00426125" w:rsidRPr="00D908AB" w:rsidRDefault="00426125" w:rsidP="00426125">
            <w:pPr>
              <w:pStyle w:val="TAC"/>
              <w:rPr>
                <w:noProof/>
                <w:lang w:eastAsia="zh-CN"/>
              </w:rPr>
            </w:pPr>
            <w:r w:rsidRPr="00D908AB">
              <w:rPr>
                <w:rFonts w:cs="Arial"/>
                <w:lang w:eastAsia="ja-JP"/>
              </w:rPr>
              <w:t>DC_2</w:t>
            </w:r>
            <w:r w:rsidRPr="00D908AB">
              <w:rPr>
                <w:rFonts w:cs="Arial"/>
                <w:lang w:eastAsia="zh-CN"/>
              </w:rPr>
              <w:t>8</w:t>
            </w:r>
            <w:r w:rsidRPr="00D908AB">
              <w:rPr>
                <w:rFonts w:cs="Arial"/>
                <w:lang w:eastAsia="ja-JP"/>
              </w:rPr>
              <w:t>A_n7</w:t>
            </w:r>
            <w:r w:rsidRPr="00D908AB">
              <w:rPr>
                <w:rFonts w:cs="Arial"/>
                <w:lang w:eastAsia="zh-CN"/>
              </w:rPr>
              <w:t>8</w:t>
            </w:r>
            <w:r w:rsidRPr="00D908AB">
              <w:rPr>
                <w:rFonts w:cs="Arial"/>
                <w:lang w:eastAsia="ja-JP"/>
              </w:rPr>
              <w:t>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CA_2</w:t>
            </w:r>
            <w:r w:rsidRPr="00D908AB">
              <w:rPr>
                <w:rFonts w:cs="Arial"/>
                <w:lang w:eastAsia="zh-CN"/>
              </w:rPr>
              <w:t>8</w:t>
            </w:r>
            <w:r w:rsidRPr="00D908AB">
              <w:rPr>
                <w:rFonts w:cs="Arial"/>
                <w:lang w:eastAsia="ja-JP"/>
              </w:rPr>
              <w:t>A-42</w:t>
            </w:r>
            <w:r w:rsidRPr="00D908AB">
              <w:rPr>
                <w:rFonts w:cs="Arial"/>
                <w:lang w:eastAsia="zh-CN"/>
              </w:rPr>
              <w:t>A</w:t>
            </w:r>
          </w:p>
        </w:tc>
        <w:tc>
          <w:tcPr>
            <w:tcW w:w="0" w:type="auto"/>
            <w:vAlign w:val="center"/>
          </w:tcPr>
          <w:p w:rsidR="00426125" w:rsidRPr="00D908AB" w:rsidRDefault="00426125" w:rsidP="00426125">
            <w:pPr>
              <w:pStyle w:val="TAC"/>
              <w:rPr>
                <w:noProof/>
                <w:lang w:eastAsia="zh-CN"/>
              </w:rPr>
            </w:pPr>
            <w:r w:rsidRPr="00D908AB">
              <w:rPr>
                <w:rFonts w:cs="Arial"/>
                <w:lang w:eastAsia="ja-JP"/>
              </w:rPr>
              <w:t>n7</w:t>
            </w:r>
            <w:r w:rsidRPr="00D908AB">
              <w:rPr>
                <w:rFonts w:cs="Arial"/>
                <w:lang w:eastAsia="zh-CN"/>
              </w:rPr>
              <w:t>8A</w:t>
            </w:r>
          </w:p>
        </w:tc>
      </w:tr>
      <w:tr w:rsidR="00426125" w:rsidRPr="00D908AB" w:rsidTr="00C42558">
        <w:trPr>
          <w:trHeight w:val="288"/>
          <w:jc w:val="center"/>
        </w:trPr>
        <w:tc>
          <w:tcPr>
            <w:tcW w:w="0" w:type="auto"/>
            <w:shd w:val="clear" w:color="auto" w:fill="auto"/>
            <w:noWrap/>
            <w:vAlign w:val="center"/>
          </w:tcPr>
          <w:p w:rsidR="00426125" w:rsidRPr="00C42558" w:rsidRDefault="00426125" w:rsidP="00426125">
            <w:pPr>
              <w:pStyle w:val="TAC"/>
              <w:rPr>
                <w:rFonts w:cs="Malgun Gothic"/>
                <w:lang w:eastAsia="ja-JP"/>
              </w:rPr>
            </w:pPr>
            <w:r w:rsidRPr="00C42558">
              <w:rPr>
                <w:rFonts w:cs="Malgun Gothic"/>
                <w:lang w:eastAsia="ja-JP"/>
              </w:rPr>
              <w:t>DC_2</w:t>
            </w:r>
            <w:r w:rsidRPr="00C42558">
              <w:rPr>
                <w:rFonts w:cs="Malgun Gothic"/>
                <w:lang w:eastAsia="zh-CN"/>
              </w:rPr>
              <w:t>8</w:t>
            </w:r>
            <w:r w:rsidRPr="00C42558">
              <w:rPr>
                <w:rFonts w:cs="Malgun Gothic"/>
                <w:lang w:eastAsia="ja-JP"/>
              </w:rPr>
              <w:t>A-42</w:t>
            </w:r>
            <w:r w:rsidRPr="00C42558">
              <w:rPr>
                <w:rFonts w:cs="Malgun Gothic"/>
                <w:lang w:eastAsia="zh-CN"/>
              </w:rPr>
              <w:t>A</w:t>
            </w:r>
            <w:r w:rsidRPr="00C42558">
              <w:rPr>
                <w:rFonts w:cs="Malgun Gothic"/>
                <w:lang w:eastAsia="ja-JP"/>
              </w:rPr>
              <w:t>_n79A</w:t>
            </w:r>
          </w:p>
          <w:p w:rsidR="00426125" w:rsidRPr="00A33C3C" w:rsidRDefault="00426125" w:rsidP="00426125">
            <w:pPr>
              <w:pStyle w:val="TAC"/>
              <w:rPr>
                <w:rFonts w:cs="Arial"/>
                <w:lang w:eastAsia="ja-JP"/>
              </w:rPr>
            </w:pPr>
            <w:r w:rsidRPr="00C42558">
              <w:rPr>
                <w:rFonts w:cs="Malgun Gothic"/>
                <w:lang w:eastAsia="ja-JP"/>
              </w:rPr>
              <w:t>DC_2</w:t>
            </w:r>
            <w:r w:rsidRPr="00C42558">
              <w:rPr>
                <w:rFonts w:cs="Malgun Gothic"/>
                <w:lang w:eastAsia="zh-CN"/>
              </w:rPr>
              <w:t>8</w:t>
            </w:r>
            <w:r w:rsidRPr="00C42558">
              <w:rPr>
                <w:rFonts w:cs="Malgun Gothic"/>
                <w:lang w:eastAsia="ja-JP"/>
              </w:rPr>
              <w:t>A-42</w:t>
            </w:r>
            <w:r w:rsidRPr="00C42558">
              <w:rPr>
                <w:rFonts w:cs="Malgun Gothic"/>
                <w:lang w:eastAsia="zh-CN"/>
              </w:rPr>
              <w:t>A</w:t>
            </w:r>
            <w:r w:rsidRPr="00C42558">
              <w:rPr>
                <w:rFonts w:cs="Malgun Gothic"/>
                <w:lang w:eastAsia="ja-JP"/>
              </w:rPr>
              <w:t>_n79C</w:t>
            </w:r>
          </w:p>
        </w:tc>
        <w:tc>
          <w:tcPr>
            <w:tcW w:w="0" w:type="auto"/>
            <w:vAlign w:val="center"/>
          </w:tcPr>
          <w:p w:rsidR="00426125" w:rsidRPr="00A33C3C" w:rsidRDefault="00426125" w:rsidP="00426125">
            <w:pPr>
              <w:pStyle w:val="TAC"/>
              <w:rPr>
                <w:rFonts w:cs="Malgun Gothic"/>
                <w:lang w:eastAsia="ja-JP"/>
              </w:rPr>
            </w:pPr>
            <w:r w:rsidRPr="00C42558">
              <w:rPr>
                <w:rFonts w:cs="Malgun Gothic"/>
                <w:lang w:eastAsia="ja-JP"/>
              </w:rPr>
              <w:t>DC_2</w:t>
            </w:r>
            <w:r w:rsidRPr="00C42558">
              <w:rPr>
                <w:rFonts w:cs="Malgun Gothic"/>
                <w:lang w:eastAsia="zh-CN"/>
              </w:rPr>
              <w:t>8</w:t>
            </w:r>
            <w:r w:rsidRPr="00C42558">
              <w:rPr>
                <w:rFonts w:cs="Malgun Gothic"/>
                <w:lang w:eastAsia="ja-JP"/>
              </w:rPr>
              <w:t>A_n79A</w:t>
            </w:r>
          </w:p>
        </w:tc>
        <w:tc>
          <w:tcPr>
            <w:tcW w:w="0" w:type="auto"/>
            <w:shd w:val="clear" w:color="auto" w:fill="auto"/>
            <w:noWrap/>
            <w:vAlign w:val="center"/>
          </w:tcPr>
          <w:p w:rsidR="00426125" w:rsidRPr="00A33C3C" w:rsidRDefault="00426125" w:rsidP="00426125">
            <w:pPr>
              <w:pStyle w:val="TAC"/>
              <w:rPr>
                <w:rFonts w:cs="Arial"/>
                <w:lang w:eastAsia="ja-JP"/>
              </w:rPr>
            </w:pPr>
            <w:r w:rsidRPr="00C42558">
              <w:rPr>
                <w:rFonts w:cs="Malgun Gothic"/>
                <w:lang w:eastAsia="ja-JP"/>
              </w:rPr>
              <w:t>CA_2</w:t>
            </w:r>
            <w:r w:rsidRPr="00C42558">
              <w:rPr>
                <w:rFonts w:cs="Malgun Gothic"/>
                <w:lang w:eastAsia="zh-CN"/>
              </w:rPr>
              <w:t>8</w:t>
            </w:r>
            <w:r w:rsidRPr="00C42558">
              <w:rPr>
                <w:rFonts w:cs="Malgun Gothic"/>
                <w:lang w:eastAsia="ja-JP"/>
              </w:rPr>
              <w:t>A-42</w:t>
            </w:r>
            <w:r w:rsidRPr="00C42558">
              <w:rPr>
                <w:rFonts w:cs="Malgun Gothic"/>
                <w:lang w:eastAsia="zh-CN"/>
              </w:rPr>
              <w:t>A</w:t>
            </w:r>
          </w:p>
        </w:tc>
        <w:tc>
          <w:tcPr>
            <w:tcW w:w="0" w:type="auto"/>
            <w:vAlign w:val="center"/>
          </w:tcPr>
          <w:p w:rsidR="00426125" w:rsidRPr="00A33C3C" w:rsidRDefault="00426125" w:rsidP="00426125">
            <w:pPr>
              <w:pStyle w:val="TAC"/>
              <w:rPr>
                <w:rFonts w:cs="Arial"/>
                <w:lang w:eastAsia="ja-JP"/>
              </w:rPr>
            </w:pPr>
            <w:r w:rsidRPr="00C42558">
              <w:rPr>
                <w:rFonts w:cs="Malgun Gothic"/>
                <w:lang w:eastAsia="ja-JP"/>
              </w:rPr>
              <w:t>n79</w:t>
            </w:r>
            <w:r w:rsidRPr="00C42558">
              <w:rPr>
                <w:rFonts w:cs="Malgun Gothic"/>
                <w:lang w:eastAsia="zh-CN"/>
              </w:rPr>
              <w:t>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DC_28A-42C_n77A</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DC_28A_n77A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CA_28A-42C</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n77A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DC_28A-42C_n78A</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DC_28A_n78A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CA_28A-42C</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DC_28A-42C_n79A</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DC_28A_n79A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CA_28A-42C</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n79A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rPr>
              <w:t>DC_41A-42A</w:t>
            </w:r>
            <w:r>
              <w:rPr>
                <w:rFonts w:cs="Arial"/>
              </w:rPr>
              <w:t>_n</w:t>
            </w:r>
            <w:r w:rsidRPr="00D908AB">
              <w:rPr>
                <w:rFonts w:cs="Arial"/>
              </w:rPr>
              <w:t>77A</w:t>
            </w:r>
          </w:p>
        </w:tc>
        <w:tc>
          <w:tcPr>
            <w:tcW w:w="0" w:type="auto"/>
            <w:vAlign w:val="center"/>
          </w:tcPr>
          <w:p w:rsidR="00426125" w:rsidRPr="00D908AB" w:rsidRDefault="00426125" w:rsidP="00426125">
            <w:pPr>
              <w:pStyle w:val="TAC"/>
              <w:rPr>
                <w:noProof/>
                <w:lang w:eastAsia="zh-CN"/>
              </w:rPr>
            </w:pPr>
            <w:r w:rsidRPr="00D908AB">
              <w:rPr>
                <w:rFonts w:cs="Arial"/>
                <w:lang w:eastAsia="ja-JP"/>
              </w:rPr>
              <w:t>DC_</w:t>
            </w:r>
            <w:r w:rsidRPr="00D908AB">
              <w:rPr>
                <w:rFonts w:cs="Arial"/>
                <w:lang w:eastAsia="zh-CN"/>
              </w:rPr>
              <w:t>41</w:t>
            </w:r>
            <w:r w:rsidRPr="00D908AB">
              <w:rPr>
                <w:rFonts w:cs="Arial"/>
                <w:lang w:eastAsia="ja-JP"/>
              </w:rPr>
              <w:t>A_n7</w:t>
            </w:r>
            <w:r w:rsidRPr="00D908AB">
              <w:rPr>
                <w:rFonts w:cs="Arial"/>
                <w:lang w:eastAsia="zh-CN"/>
              </w:rPr>
              <w:t>7</w:t>
            </w:r>
            <w:r w:rsidRPr="00D908AB">
              <w:rPr>
                <w:rFonts w:cs="Arial"/>
                <w:lang w:eastAsia="ja-JP"/>
              </w:rPr>
              <w:t>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w:t>
            </w:r>
            <w:r w:rsidRPr="00D908AB">
              <w:rPr>
                <w:rFonts w:cs="Arial"/>
                <w:lang w:eastAsia="zh-CN"/>
              </w:rPr>
              <w:t>41</w:t>
            </w:r>
            <w:r w:rsidRPr="00D908AB">
              <w:rPr>
                <w:rFonts w:cs="Arial"/>
                <w:lang w:eastAsia="ja-JP"/>
              </w:rPr>
              <w:t>A-42</w:t>
            </w:r>
            <w:r w:rsidRPr="00D908AB">
              <w:rPr>
                <w:rFonts w:cs="Arial"/>
                <w:lang w:eastAsia="zh-CN"/>
              </w:rPr>
              <w:t>A</w:t>
            </w:r>
          </w:p>
        </w:tc>
        <w:tc>
          <w:tcPr>
            <w:tcW w:w="0" w:type="auto"/>
            <w:vAlign w:val="center"/>
          </w:tcPr>
          <w:p w:rsidR="00426125" w:rsidRPr="00D908AB" w:rsidRDefault="00426125" w:rsidP="00426125">
            <w:pPr>
              <w:pStyle w:val="TAC"/>
              <w:rPr>
                <w:noProof/>
                <w:lang w:eastAsia="zh-CN"/>
              </w:rPr>
            </w:pPr>
            <w:r w:rsidRPr="00D908AB">
              <w:rPr>
                <w:rFonts w:cs="Arial"/>
                <w:lang w:eastAsia="ja-JP"/>
              </w:rPr>
              <w:t>n7</w:t>
            </w:r>
            <w:r w:rsidRPr="00D908AB">
              <w:rPr>
                <w:rFonts w:cs="Arial"/>
                <w:lang w:eastAsia="zh-CN"/>
              </w:rPr>
              <w:t>7A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rPr>
            </w:pPr>
            <w:r w:rsidRPr="00D908AB">
              <w:rPr>
                <w:rFonts w:cs="Arial"/>
                <w:lang w:eastAsia="ja-JP"/>
              </w:rPr>
              <w:t>DC_41C-42C_n77A</w:t>
            </w:r>
          </w:p>
        </w:tc>
        <w:tc>
          <w:tcPr>
            <w:tcW w:w="0" w:type="auto"/>
            <w:vAlign w:val="center"/>
          </w:tcPr>
          <w:p w:rsidR="00426125" w:rsidRPr="00D908AB" w:rsidRDefault="00426125" w:rsidP="00426125">
            <w:pPr>
              <w:pStyle w:val="TAC"/>
              <w:rPr>
                <w:rFonts w:cs="Arial"/>
                <w:lang w:eastAsia="ja-JP"/>
              </w:rPr>
            </w:pPr>
            <w:r w:rsidRPr="00D908AB">
              <w:rPr>
                <w:noProof/>
                <w:lang w:eastAsia="zh-CN"/>
              </w:rPr>
              <w:t>DC_41A_n77A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CA_41C-42C</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n77A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DC_41A-42C_n77A</w:t>
            </w:r>
          </w:p>
        </w:tc>
        <w:tc>
          <w:tcPr>
            <w:tcW w:w="0" w:type="auto"/>
            <w:vAlign w:val="center"/>
          </w:tcPr>
          <w:p w:rsidR="00426125" w:rsidRPr="00D908AB" w:rsidRDefault="00426125" w:rsidP="00426125">
            <w:pPr>
              <w:pStyle w:val="TAC"/>
              <w:rPr>
                <w:noProof/>
                <w:lang w:eastAsia="zh-CN"/>
              </w:rPr>
            </w:pPr>
            <w:r w:rsidRPr="00D908AB">
              <w:rPr>
                <w:rFonts w:cs="Arial"/>
                <w:lang w:eastAsia="ja-JP"/>
              </w:rPr>
              <w:t>DC_41A_n77A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noProof/>
                <w:lang w:eastAsia="zh-CN"/>
              </w:rPr>
              <w:t>CA_</w:t>
            </w:r>
            <w:r w:rsidRPr="00D908AB">
              <w:rPr>
                <w:rFonts w:cs="Arial"/>
                <w:lang w:eastAsia="ja-JP"/>
              </w:rPr>
              <w:t>41A-42C</w:t>
            </w:r>
          </w:p>
        </w:tc>
        <w:tc>
          <w:tcPr>
            <w:tcW w:w="0" w:type="auto"/>
            <w:vAlign w:val="center"/>
          </w:tcPr>
          <w:p w:rsidR="00426125" w:rsidRPr="00D908AB" w:rsidRDefault="00426125" w:rsidP="00426125">
            <w:pPr>
              <w:pStyle w:val="TAC"/>
              <w:rPr>
                <w:rFonts w:cs="Arial"/>
                <w:lang w:eastAsia="ja-JP"/>
              </w:rPr>
            </w:pPr>
            <w:r w:rsidRPr="00D908AB">
              <w:rPr>
                <w:noProof/>
                <w:lang w:eastAsia="zh-CN"/>
              </w:rPr>
              <w:t>n77A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DC_41C-42A_n77A</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DC_41C_n77A</w:t>
            </w:r>
          </w:p>
        </w:tc>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CA_</w:t>
            </w:r>
            <w:r w:rsidRPr="00D908AB">
              <w:rPr>
                <w:rFonts w:cs="Arial"/>
                <w:lang w:eastAsia="ja-JP"/>
              </w:rPr>
              <w:t>41C-42A</w:t>
            </w:r>
          </w:p>
        </w:tc>
        <w:tc>
          <w:tcPr>
            <w:tcW w:w="0" w:type="auto"/>
            <w:vAlign w:val="center"/>
          </w:tcPr>
          <w:p w:rsidR="00426125" w:rsidRPr="00D908AB" w:rsidRDefault="00426125" w:rsidP="00426125">
            <w:pPr>
              <w:pStyle w:val="TAC"/>
              <w:rPr>
                <w:noProof/>
                <w:lang w:eastAsia="zh-CN"/>
              </w:rPr>
            </w:pPr>
            <w:r w:rsidRPr="00D908AB">
              <w:rPr>
                <w:noProof/>
                <w:lang w:eastAsia="zh-CN"/>
              </w:rPr>
              <w:t>n77A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rPr>
              <w:t>DC_41A-42A</w:t>
            </w:r>
            <w:r>
              <w:rPr>
                <w:rFonts w:cs="Arial"/>
              </w:rPr>
              <w:t>_n</w:t>
            </w:r>
            <w:r w:rsidRPr="00D908AB">
              <w:rPr>
                <w:rFonts w:cs="Arial"/>
              </w:rPr>
              <w:t>7</w:t>
            </w:r>
            <w:r w:rsidRPr="00D908AB">
              <w:rPr>
                <w:rFonts w:cs="Arial"/>
                <w:lang w:eastAsia="zh-CN"/>
              </w:rPr>
              <w:t>8</w:t>
            </w:r>
            <w:r w:rsidRPr="00D908AB">
              <w:rPr>
                <w:rFonts w:cs="Arial"/>
              </w:rPr>
              <w:t>A</w:t>
            </w:r>
          </w:p>
        </w:tc>
        <w:tc>
          <w:tcPr>
            <w:tcW w:w="0" w:type="auto"/>
            <w:vAlign w:val="center"/>
          </w:tcPr>
          <w:p w:rsidR="00426125" w:rsidRPr="00D908AB" w:rsidRDefault="00426125" w:rsidP="00426125">
            <w:pPr>
              <w:pStyle w:val="TAC"/>
              <w:rPr>
                <w:noProof/>
                <w:lang w:eastAsia="zh-CN"/>
              </w:rPr>
            </w:pPr>
            <w:r w:rsidRPr="00D908AB">
              <w:rPr>
                <w:rFonts w:cs="Arial"/>
                <w:lang w:eastAsia="ja-JP"/>
              </w:rPr>
              <w:t>DC_</w:t>
            </w:r>
            <w:r w:rsidRPr="00D908AB">
              <w:rPr>
                <w:rFonts w:cs="Arial"/>
                <w:lang w:eastAsia="zh-CN"/>
              </w:rPr>
              <w:t>41</w:t>
            </w:r>
            <w:r w:rsidRPr="00D908AB">
              <w:rPr>
                <w:rFonts w:cs="Arial"/>
                <w:lang w:eastAsia="ja-JP"/>
              </w:rPr>
              <w:t>A_n7</w:t>
            </w:r>
            <w:r w:rsidRPr="00D908AB">
              <w:rPr>
                <w:rFonts w:cs="Arial"/>
                <w:lang w:eastAsia="zh-CN"/>
              </w:rPr>
              <w:t>8</w:t>
            </w:r>
            <w:r w:rsidRPr="00D908AB">
              <w:rPr>
                <w:rFonts w:cs="Arial"/>
                <w:lang w:eastAsia="ja-JP"/>
              </w:rPr>
              <w:t>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w:t>
            </w:r>
            <w:r w:rsidRPr="00D908AB">
              <w:rPr>
                <w:rFonts w:cs="Arial"/>
                <w:lang w:eastAsia="zh-CN"/>
              </w:rPr>
              <w:t>41</w:t>
            </w:r>
            <w:r w:rsidRPr="00D908AB">
              <w:rPr>
                <w:rFonts w:cs="Arial"/>
                <w:lang w:eastAsia="ja-JP"/>
              </w:rPr>
              <w:t>A-42</w:t>
            </w:r>
            <w:r w:rsidRPr="00D908AB">
              <w:rPr>
                <w:rFonts w:cs="Arial"/>
                <w:lang w:eastAsia="zh-CN"/>
              </w:rPr>
              <w:t>A</w:t>
            </w:r>
          </w:p>
        </w:tc>
        <w:tc>
          <w:tcPr>
            <w:tcW w:w="0" w:type="auto"/>
            <w:vAlign w:val="center"/>
          </w:tcPr>
          <w:p w:rsidR="00426125" w:rsidRPr="00D908AB" w:rsidRDefault="00426125" w:rsidP="00426125">
            <w:pPr>
              <w:pStyle w:val="TAC"/>
              <w:rPr>
                <w:noProof/>
                <w:lang w:eastAsia="zh-CN"/>
              </w:rPr>
            </w:pPr>
            <w:r w:rsidRPr="00D908AB">
              <w:rPr>
                <w:rFonts w:cs="Arial"/>
                <w:lang w:eastAsia="ja-JP"/>
              </w:rPr>
              <w:t>n7</w:t>
            </w:r>
            <w:r w:rsidRPr="00D908AB">
              <w:rPr>
                <w:rFonts w:cs="Arial"/>
                <w:lang w:eastAsia="zh-CN"/>
              </w:rPr>
              <w:t>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rPr>
            </w:pPr>
            <w:r w:rsidRPr="00D908AB">
              <w:rPr>
                <w:rFonts w:cs="Arial"/>
                <w:lang w:eastAsia="ja-JP"/>
              </w:rPr>
              <w:t>DC_41C-42A_n78A</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DC_41C_n78A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noProof/>
                <w:lang w:eastAsia="zh-CN"/>
              </w:rPr>
              <w:t>CA_</w:t>
            </w:r>
            <w:r w:rsidRPr="00D908AB">
              <w:rPr>
                <w:rFonts w:cs="Arial"/>
                <w:lang w:eastAsia="ja-JP"/>
              </w:rPr>
              <w:t>41C-42A</w:t>
            </w:r>
          </w:p>
        </w:tc>
        <w:tc>
          <w:tcPr>
            <w:tcW w:w="0" w:type="auto"/>
            <w:vAlign w:val="center"/>
          </w:tcPr>
          <w:p w:rsidR="00426125" w:rsidRPr="00D908AB" w:rsidRDefault="00426125" w:rsidP="00426125">
            <w:pPr>
              <w:pStyle w:val="TAC"/>
              <w:rPr>
                <w:rFonts w:cs="Arial"/>
                <w:lang w:eastAsia="ja-JP"/>
              </w:rPr>
            </w:pPr>
            <w:r w:rsidRPr="00D908AB">
              <w:rPr>
                <w:noProof/>
                <w:lang w:eastAsia="zh-CN"/>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rPr>
            </w:pPr>
            <w:r w:rsidRPr="00D908AB">
              <w:rPr>
                <w:rFonts w:cs="Arial"/>
                <w:lang w:eastAsia="ja-JP"/>
              </w:rPr>
              <w:t>DC_41C-42C_n78A</w:t>
            </w:r>
          </w:p>
        </w:tc>
        <w:tc>
          <w:tcPr>
            <w:tcW w:w="0" w:type="auto"/>
            <w:vAlign w:val="center"/>
          </w:tcPr>
          <w:p w:rsidR="00426125" w:rsidRPr="00D908AB" w:rsidRDefault="00426125" w:rsidP="00426125">
            <w:pPr>
              <w:pStyle w:val="TAC"/>
              <w:rPr>
                <w:rFonts w:cs="Arial"/>
                <w:lang w:eastAsia="ja-JP"/>
              </w:rPr>
            </w:pPr>
            <w:r w:rsidRPr="00D908AB">
              <w:rPr>
                <w:noProof/>
                <w:lang w:eastAsia="zh-CN"/>
              </w:rPr>
              <w:t>DC_41A_n78A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CA_41C-42C</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n78A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rPr>
            </w:pPr>
            <w:r w:rsidRPr="00D908AB">
              <w:rPr>
                <w:rFonts w:cs="Arial"/>
                <w:lang w:eastAsia="ja-JP"/>
              </w:rPr>
              <w:t>DC_41A-42C_n78A</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DC_41A_n78A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noProof/>
                <w:lang w:eastAsia="zh-CN"/>
              </w:rPr>
              <w:t>CA_</w:t>
            </w:r>
            <w:r w:rsidRPr="00D908AB">
              <w:rPr>
                <w:rFonts w:cs="Arial"/>
                <w:lang w:eastAsia="ja-JP"/>
              </w:rPr>
              <w:t>41A-42C</w:t>
            </w:r>
          </w:p>
        </w:tc>
        <w:tc>
          <w:tcPr>
            <w:tcW w:w="0" w:type="auto"/>
            <w:vAlign w:val="center"/>
          </w:tcPr>
          <w:p w:rsidR="00426125" w:rsidRPr="00D908AB" w:rsidRDefault="00426125" w:rsidP="00426125">
            <w:pPr>
              <w:pStyle w:val="TAC"/>
              <w:rPr>
                <w:rFonts w:cs="Arial"/>
                <w:lang w:eastAsia="ja-JP"/>
              </w:rPr>
            </w:pPr>
            <w:r w:rsidRPr="00D908AB">
              <w:rPr>
                <w:noProof/>
                <w:lang w:eastAsia="zh-CN"/>
              </w:rPr>
              <w:t>n78A</w:t>
            </w:r>
          </w:p>
        </w:tc>
      </w:tr>
      <w:tr w:rsidR="00426125" w:rsidRPr="00D908AB" w:rsidTr="00C42558">
        <w:trPr>
          <w:trHeight w:val="288"/>
          <w:jc w:val="center"/>
        </w:trPr>
        <w:tc>
          <w:tcPr>
            <w:tcW w:w="0" w:type="auto"/>
            <w:shd w:val="clear" w:color="auto" w:fill="auto"/>
            <w:noWrap/>
            <w:vAlign w:val="center"/>
          </w:tcPr>
          <w:p w:rsidR="00426125" w:rsidRPr="00A33C3C" w:rsidRDefault="00426125" w:rsidP="00426125">
            <w:pPr>
              <w:pStyle w:val="TAC"/>
              <w:rPr>
                <w:rFonts w:cs="Malgun Gothic"/>
                <w:lang w:eastAsia="ja-JP"/>
              </w:rPr>
            </w:pPr>
            <w:r w:rsidRPr="00C42558">
              <w:rPr>
                <w:rFonts w:cs="Malgun Gothic"/>
                <w:lang w:eastAsia="ja-JP"/>
              </w:rPr>
              <w:t>DC_41A-42A_n79A</w:t>
            </w:r>
          </w:p>
          <w:p w:rsidR="00426125" w:rsidRPr="00A33C3C" w:rsidRDefault="00426125" w:rsidP="00426125">
            <w:pPr>
              <w:pStyle w:val="TAC"/>
              <w:rPr>
                <w:rFonts w:cs="Arial"/>
              </w:rPr>
            </w:pPr>
            <w:r w:rsidRPr="00A33C3C">
              <w:rPr>
                <w:rFonts w:cs="Arial"/>
                <w:lang w:eastAsia="ja-JP"/>
              </w:rPr>
              <w:t>DC_41A-42C_n79A</w:t>
            </w:r>
          </w:p>
        </w:tc>
        <w:tc>
          <w:tcPr>
            <w:tcW w:w="0" w:type="auto"/>
            <w:vAlign w:val="center"/>
          </w:tcPr>
          <w:p w:rsidR="00426125" w:rsidRPr="00F64042" w:rsidRDefault="00426125" w:rsidP="00426125">
            <w:pPr>
              <w:pStyle w:val="TAC"/>
              <w:rPr>
                <w:rFonts w:cs="Arial"/>
                <w:lang w:eastAsia="ja-JP"/>
              </w:rPr>
            </w:pPr>
            <w:r w:rsidRPr="00A33C3C">
              <w:rPr>
                <w:rFonts w:cs="Arial"/>
                <w:lang w:eastAsia="ja-JP"/>
              </w:rPr>
              <w:t>DC_41A_n79A</w:t>
            </w:r>
          </w:p>
        </w:tc>
        <w:tc>
          <w:tcPr>
            <w:tcW w:w="0" w:type="auto"/>
            <w:shd w:val="clear" w:color="auto" w:fill="auto"/>
            <w:noWrap/>
            <w:vAlign w:val="center"/>
          </w:tcPr>
          <w:p w:rsidR="00426125" w:rsidRPr="00D1176E" w:rsidRDefault="00426125" w:rsidP="00426125">
            <w:pPr>
              <w:pStyle w:val="TAC"/>
              <w:rPr>
                <w:rFonts w:cs="Arial"/>
                <w:lang w:eastAsia="ja-JP"/>
              </w:rPr>
            </w:pPr>
            <w:r w:rsidRPr="00F64042">
              <w:rPr>
                <w:noProof/>
                <w:lang w:eastAsia="zh-CN"/>
              </w:rPr>
              <w:t>CA_</w:t>
            </w:r>
            <w:r w:rsidRPr="00F64042">
              <w:rPr>
                <w:rFonts w:cs="Arial"/>
                <w:lang w:eastAsia="ja-JP"/>
              </w:rPr>
              <w:t>41A-42</w:t>
            </w:r>
            <w:r w:rsidRPr="00D1176E">
              <w:rPr>
                <w:rFonts w:cs="Arial"/>
                <w:lang w:eastAsia="ja-JP"/>
              </w:rPr>
              <w:t>A</w:t>
            </w:r>
          </w:p>
          <w:p w:rsidR="00426125" w:rsidRPr="00AE4B98" w:rsidRDefault="00426125" w:rsidP="00426125">
            <w:pPr>
              <w:pStyle w:val="TAC"/>
              <w:rPr>
                <w:rFonts w:cs="Arial"/>
                <w:lang w:eastAsia="ja-JP"/>
              </w:rPr>
            </w:pPr>
            <w:r w:rsidRPr="00AE4B98">
              <w:rPr>
                <w:noProof/>
                <w:lang w:eastAsia="zh-CN"/>
              </w:rPr>
              <w:t>CA_</w:t>
            </w:r>
            <w:r w:rsidRPr="00AE4B98">
              <w:rPr>
                <w:rFonts w:cs="Arial"/>
                <w:lang w:eastAsia="ja-JP"/>
              </w:rPr>
              <w:t>41A-42C</w:t>
            </w:r>
          </w:p>
        </w:tc>
        <w:tc>
          <w:tcPr>
            <w:tcW w:w="0" w:type="auto"/>
            <w:vAlign w:val="center"/>
          </w:tcPr>
          <w:p w:rsidR="00426125" w:rsidRPr="006B4E52" w:rsidRDefault="00426125" w:rsidP="00426125">
            <w:pPr>
              <w:pStyle w:val="TAC"/>
              <w:rPr>
                <w:rFonts w:cs="Arial"/>
                <w:lang w:eastAsia="ja-JP"/>
              </w:rPr>
            </w:pPr>
            <w:r w:rsidRPr="00907CDF">
              <w:rPr>
                <w:noProof/>
                <w:lang w:eastAsia="zh-CN"/>
              </w:rPr>
              <w:t>n79</w:t>
            </w:r>
            <w:r w:rsidRPr="00FB2A78">
              <w:rPr>
                <w:noProof/>
                <w:lang w:eastAsia="zh-CN"/>
              </w:rPr>
              <w:t>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lang w:eastAsia="ja-JP"/>
              </w:rPr>
            </w:pPr>
            <w:r w:rsidRPr="00D908AB">
              <w:rPr>
                <w:rFonts w:cs="Arial"/>
                <w:lang w:eastAsia="ja-JP"/>
              </w:rPr>
              <w:t>DC_41C-42C_n79A</w:t>
            </w:r>
          </w:p>
        </w:tc>
        <w:tc>
          <w:tcPr>
            <w:tcW w:w="0" w:type="auto"/>
            <w:vAlign w:val="center"/>
          </w:tcPr>
          <w:p w:rsidR="00426125" w:rsidRPr="00D908AB" w:rsidRDefault="00426125" w:rsidP="00426125">
            <w:pPr>
              <w:pStyle w:val="TAC"/>
              <w:rPr>
                <w:rFonts w:cs="Arial"/>
                <w:lang w:eastAsia="ja-JP"/>
              </w:rPr>
            </w:pPr>
            <w:r w:rsidRPr="00D908AB">
              <w:rPr>
                <w:noProof/>
                <w:lang w:eastAsia="zh-CN"/>
              </w:rPr>
              <w:t>DC_41A_n79A</w:t>
            </w:r>
          </w:p>
        </w:tc>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CA_41C-42C</w:t>
            </w:r>
          </w:p>
        </w:tc>
        <w:tc>
          <w:tcPr>
            <w:tcW w:w="0" w:type="auto"/>
            <w:vAlign w:val="center"/>
          </w:tcPr>
          <w:p w:rsidR="00426125" w:rsidRPr="00D908AB" w:rsidRDefault="00426125" w:rsidP="00426125">
            <w:pPr>
              <w:pStyle w:val="TAC"/>
              <w:rPr>
                <w:noProof/>
                <w:lang w:eastAsia="zh-CN"/>
              </w:rPr>
            </w:pPr>
            <w:r w:rsidRPr="00D908AB">
              <w:rPr>
                <w:rFonts w:cs="Arial"/>
                <w:lang w:eastAsia="ja-JP"/>
              </w:rPr>
              <w:t>n79</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rFonts w:cs="Arial"/>
              </w:rPr>
            </w:pPr>
            <w:r w:rsidRPr="00D908AB">
              <w:rPr>
                <w:rFonts w:cs="Arial"/>
                <w:lang w:eastAsia="ja-JP"/>
              </w:rPr>
              <w:t>DC_41C-42A_n79A</w:t>
            </w:r>
          </w:p>
        </w:tc>
        <w:tc>
          <w:tcPr>
            <w:tcW w:w="0" w:type="auto"/>
            <w:vAlign w:val="center"/>
          </w:tcPr>
          <w:p w:rsidR="00426125" w:rsidRPr="00D908AB" w:rsidRDefault="00426125" w:rsidP="00426125">
            <w:pPr>
              <w:pStyle w:val="TAC"/>
              <w:rPr>
                <w:rFonts w:cs="Arial"/>
                <w:lang w:eastAsia="ja-JP"/>
              </w:rPr>
            </w:pPr>
            <w:r w:rsidRPr="00D908AB">
              <w:rPr>
                <w:rFonts w:cs="Arial"/>
                <w:lang w:eastAsia="ja-JP"/>
              </w:rPr>
              <w:t>DC_41C_n79A</w:t>
            </w:r>
          </w:p>
        </w:tc>
        <w:tc>
          <w:tcPr>
            <w:tcW w:w="0" w:type="auto"/>
            <w:shd w:val="clear" w:color="auto" w:fill="auto"/>
            <w:noWrap/>
            <w:vAlign w:val="center"/>
          </w:tcPr>
          <w:p w:rsidR="00426125" w:rsidRPr="00D908AB" w:rsidRDefault="00426125" w:rsidP="00426125">
            <w:pPr>
              <w:pStyle w:val="TAC"/>
              <w:rPr>
                <w:rFonts w:cs="Arial"/>
                <w:lang w:eastAsia="ja-JP"/>
              </w:rPr>
            </w:pPr>
            <w:r w:rsidRPr="00D908AB">
              <w:rPr>
                <w:noProof/>
                <w:lang w:eastAsia="zh-CN"/>
              </w:rPr>
              <w:t>CA_</w:t>
            </w:r>
            <w:r w:rsidRPr="00D908AB">
              <w:rPr>
                <w:rFonts w:cs="Arial"/>
                <w:lang w:eastAsia="ja-JP"/>
              </w:rPr>
              <w:t>41C-42A</w:t>
            </w:r>
          </w:p>
        </w:tc>
        <w:tc>
          <w:tcPr>
            <w:tcW w:w="0" w:type="auto"/>
            <w:vAlign w:val="center"/>
          </w:tcPr>
          <w:p w:rsidR="00426125" w:rsidRPr="00D908AB" w:rsidRDefault="00426125" w:rsidP="00426125">
            <w:pPr>
              <w:pStyle w:val="TAC"/>
              <w:rPr>
                <w:rFonts w:cs="Arial"/>
                <w:lang w:eastAsia="ja-JP"/>
              </w:rPr>
            </w:pPr>
            <w:r w:rsidRPr="00D908AB">
              <w:rPr>
                <w:noProof/>
                <w:lang w:eastAsia="zh-CN"/>
              </w:rPr>
              <w:t>n79A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rPr>
                <w:rFonts w:cs="Arial"/>
                <w:lang w:eastAsia="ja-JP"/>
              </w:rPr>
              <w:t>DC_66A_(n)71B</w:t>
            </w:r>
          </w:p>
        </w:tc>
        <w:tc>
          <w:tcPr>
            <w:tcW w:w="0" w:type="auto"/>
            <w:vAlign w:val="center"/>
          </w:tcPr>
          <w:p w:rsidR="00426125" w:rsidRDefault="00426125" w:rsidP="00426125">
            <w:pPr>
              <w:pStyle w:val="TAC"/>
              <w:rPr>
                <w:noProof/>
                <w:lang w:eastAsia="zh-CN"/>
              </w:rPr>
            </w:pPr>
            <w:r w:rsidRPr="00D908AB">
              <w:rPr>
                <w:noProof/>
                <w:lang w:eastAsia="zh-CN"/>
              </w:rPr>
              <w:t>DC_66A_71A</w:t>
            </w:r>
          </w:p>
          <w:p w:rsidR="00426125" w:rsidRPr="00D908AB" w:rsidRDefault="00426125" w:rsidP="00426125">
            <w:pPr>
              <w:pStyle w:val="TAC"/>
              <w:rPr>
                <w:noProof/>
                <w:lang w:eastAsia="zh-CN"/>
              </w:rPr>
            </w:pPr>
            <w:r>
              <w:rPr>
                <w:noProof/>
                <w:lang w:eastAsia="zh-CN"/>
              </w:rPr>
              <w:t>DC_(n)71B</w:t>
            </w:r>
          </w:p>
        </w:tc>
        <w:tc>
          <w:tcPr>
            <w:tcW w:w="0" w:type="auto"/>
            <w:shd w:val="clear" w:color="auto" w:fill="auto"/>
            <w:noWrap/>
            <w:vAlign w:val="center"/>
          </w:tcPr>
          <w:p w:rsidR="00426125" w:rsidRPr="00D908AB" w:rsidRDefault="00426125" w:rsidP="00426125">
            <w:pPr>
              <w:pStyle w:val="TAC"/>
              <w:rPr>
                <w:noProof/>
                <w:lang w:eastAsia="zh-CN"/>
              </w:rPr>
            </w:pPr>
            <w:r w:rsidRPr="00D908AB">
              <w:rPr>
                <w:noProof/>
                <w:lang w:eastAsia="zh-CN"/>
              </w:rPr>
              <w:t>CA_66A_71A</w:t>
            </w:r>
          </w:p>
        </w:tc>
        <w:tc>
          <w:tcPr>
            <w:tcW w:w="0" w:type="auto"/>
            <w:vAlign w:val="center"/>
          </w:tcPr>
          <w:p w:rsidR="00426125" w:rsidRPr="00D908AB" w:rsidRDefault="00426125" w:rsidP="00426125">
            <w:pPr>
              <w:pStyle w:val="TAC"/>
              <w:rPr>
                <w:noProof/>
                <w:lang w:eastAsia="zh-CN"/>
              </w:rPr>
            </w:pPr>
            <w:r w:rsidRPr="00D908AB">
              <w:rPr>
                <w:noProof/>
                <w:lang w:eastAsia="zh-CN"/>
              </w:rPr>
              <w:t>n71A</w:t>
            </w:r>
          </w:p>
        </w:tc>
      </w:tr>
      <w:tr w:rsidR="00426125" w:rsidRPr="00D908AB" w:rsidTr="00C42558">
        <w:trPr>
          <w:trHeight w:val="288"/>
          <w:jc w:val="center"/>
        </w:trPr>
        <w:tc>
          <w:tcPr>
            <w:tcW w:w="0" w:type="auto"/>
            <w:shd w:val="clear" w:color="auto" w:fill="auto"/>
            <w:noWrap/>
            <w:vAlign w:val="center"/>
          </w:tcPr>
          <w:p w:rsidR="00426125" w:rsidRPr="00D908AB" w:rsidRDefault="00426125" w:rsidP="00426125">
            <w:pPr>
              <w:pStyle w:val="TAC"/>
              <w:rPr>
                <w:noProof/>
                <w:lang w:eastAsia="zh-CN"/>
              </w:rPr>
            </w:pPr>
            <w:r w:rsidRPr="00D908AB">
              <w:t>DC_</w:t>
            </w:r>
            <w:r w:rsidRPr="00D908AB">
              <w:rPr>
                <w:lang w:eastAsia="zh-CN"/>
              </w:rPr>
              <w:t>66A</w:t>
            </w:r>
            <w:r w:rsidRPr="00D908AB">
              <w:t>_SUL_n78</w:t>
            </w:r>
            <w:r w:rsidRPr="00D908AB">
              <w:rPr>
                <w:lang w:eastAsia="zh-CN"/>
              </w:rPr>
              <w:t>A</w:t>
            </w:r>
            <w:r w:rsidRPr="00D908AB">
              <w:t>-n86</w:t>
            </w:r>
            <w:r w:rsidRPr="00D908AB">
              <w:rPr>
                <w:lang w:eastAsia="zh-CN"/>
              </w:rPr>
              <w:t>A</w:t>
            </w:r>
          </w:p>
        </w:tc>
        <w:tc>
          <w:tcPr>
            <w:tcW w:w="0" w:type="auto"/>
            <w:vAlign w:val="center"/>
          </w:tcPr>
          <w:p w:rsidR="00426125" w:rsidRPr="00D908AB" w:rsidRDefault="00426125" w:rsidP="00426125">
            <w:pPr>
              <w:spacing w:after="0"/>
              <w:jc w:val="center"/>
              <w:rPr>
                <w:rFonts w:ascii="Arial" w:hAnsi="Arial"/>
                <w:sz w:val="18"/>
                <w:lang w:eastAsia="zh-CN"/>
              </w:rPr>
            </w:pPr>
            <w:r w:rsidRPr="00D908AB">
              <w:rPr>
                <w:rFonts w:ascii="Arial" w:hAnsi="Arial"/>
                <w:sz w:val="18"/>
                <w:lang w:eastAsia="zh-CN"/>
              </w:rPr>
              <w:t>DC_66A_n78A,</w:t>
            </w:r>
          </w:p>
          <w:p w:rsidR="00426125" w:rsidRPr="00D908AB" w:rsidRDefault="00426125" w:rsidP="00426125">
            <w:pPr>
              <w:spacing w:after="0"/>
              <w:jc w:val="center"/>
              <w:rPr>
                <w:rFonts w:ascii="Arial" w:hAnsi="Arial"/>
                <w:sz w:val="18"/>
                <w:lang w:eastAsia="zh-CN"/>
              </w:rPr>
            </w:pPr>
            <w:r w:rsidRPr="00D908AB">
              <w:rPr>
                <w:rFonts w:ascii="Arial" w:hAnsi="Arial"/>
                <w:sz w:val="18"/>
                <w:lang w:eastAsia="zh-CN"/>
              </w:rPr>
              <w:t>DC_66A_n86A_ULSUP-TDM_n78A,</w:t>
            </w:r>
          </w:p>
          <w:p w:rsidR="00426125" w:rsidRPr="00D908AB" w:rsidRDefault="00426125" w:rsidP="00426125">
            <w:pPr>
              <w:pStyle w:val="TAC"/>
              <w:rPr>
                <w:noProof/>
                <w:lang w:eastAsia="zh-CN"/>
              </w:rPr>
            </w:pPr>
            <w:r w:rsidRPr="00D908AB">
              <w:rPr>
                <w:lang w:eastAsia="zh-CN"/>
              </w:rPr>
              <w:t>DC_66A_n86A_ULSUP-FDM_n78A</w:t>
            </w:r>
          </w:p>
        </w:tc>
        <w:tc>
          <w:tcPr>
            <w:tcW w:w="0" w:type="auto"/>
            <w:shd w:val="clear" w:color="auto" w:fill="auto"/>
            <w:noWrap/>
            <w:vAlign w:val="center"/>
          </w:tcPr>
          <w:p w:rsidR="00426125" w:rsidRPr="00D908AB" w:rsidRDefault="00426125" w:rsidP="00426125">
            <w:pPr>
              <w:pStyle w:val="TAC"/>
              <w:rPr>
                <w:noProof/>
                <w:lang w:eastAsia="zh-CN"/>
              </w:rPr>
            </w:pPr>
            <w:r w:rsidRPr="00D908AB">
              <w:rPr>
                <w:lang w:val="fi-FI" w:eastAsia="zh-CN"/>
              </w:rPr>
              <w:t>66</w:t>
            </w:r>
          </w:p>
        </w:tc>
        <w:tc>
          <w:tcPr>
            <w:tcW w:w="0" w:type="auto"/>
            <w:vAlign w:val="center"/>
          </w:tcPr>
          <w:p w:rsidR="00426125" w:rsidRPr="00D908AB" w:rsidRDefault="00426125" w:rsidP="00426125">
            <w:pPr>
              <w:pStyle w:val="TAC"/>
              <w:rPr>
                <w:noProof/>
                <w:lang w:eastAsia="zh-CN"/>
              </w:rPr>
            </w:pPr>
            <w:r w:rsidRPr="00D908AB">
              <w:t>SUL_n78</w:t>
            </w:r>
            <w:r w:rsidRPr="00D908AB">
              <w:rPr>
                <w:lang w:eastAsia="zh-CN"/>
              </w:rPr>
              <w:t>A</w:t>
            </w:r>
            <w:r w:rsidRPr="00D908AB">
              <w:t>-n86</w:t>
            </w:r>
            <w:r w:rsidRPr="00D908AB">
              <w:rPr>
                <w:lang w:eastAsia="zh-CN"/>
              </w:rPr>
              <w:t>A</w:t>
            </w:r>
          </w:p>
        </w:tc>
      </w:tr>
      <w:tr w:rsidR="00426125" w:rsidRPr="007E3289" w:rsidTr="00C42558">
        <w:trPr>
          <w:trHeight w:val="288"/>
          <w:jc w:val="center"/>
        </w:trPr>
        <w:tc>
          <w:tcPr>
            <w:tcW w:w="0" w:type="auto"/>
            <w:gridSpan w:val="4"/>
            <w:shd w:val="clear" w:color="auto" w:fill="auto"/>
            <w:noWrap/>
            <w:vAlign w:val="center"/>
          </w:tcPr>
          <w:p w:rsidR="00426125" w:rsidRPr="007E3289" w:rsidRDefault="00426125" w:rsidP="00426125">
            <w:pPr>
              <w:pStyle w:val="TAN"/>
              <w:rPr>
                <w:lang w:val="en-US" w:eastAsia="fi-FI"/>
              </w:rPr>
            </w:pPr>
            <w:r w:rsidRPr="00D908AB">
              <w:t>NOTE 1:</w:t>
            </w:r>
            <w:r w:rsidRPr="00D908AB">
              <w:tab/>
              <w:t>Uplink CA configurations are the configurations supported by the present release of specifications.</w:t>
            </w:r>
          </w:p>
        </w:tc>
      </w:tr>
    </w:tbl>
    <w:p w:rsidR="001310A1" w:rsidRPr="007E3289" w:rsidRDefault="001310A1" w:rsidP="001310A1"/>
    <w:p w:rsidR="001310A1" w:rsidRPr="007E3289" w:rsidRDefault="001310A1" w:rsidP="001310A1">
      <w:pPr>
        <w:pStyle w:val="Heading4"/>
      </w:pPr>
      <w:bookmarkStart w:id="74" w:name="_Toc518912785"/>
      <w:r w:rsidRPr="007E3289">
        <w:lastRenderedPageBreak/>
        <w:t>5.5B.4.3</w:t>
      </w:r>
      <w:r w:rsidRPr="007E3289">
        <w:tab/>
        <w:t>Inter-band EN-DC configurations (four bands)</w:t>
      </w:r>
      <w:bookmarkEnd w:id="74"/>
    </w:p>
    <w:p w:rsidR="001310A1" w:rsidRPr="007E3289" w:rsidRDefault="001310A1" w:rsidP="001310A1">
      <w:pPr>
        <w:pStyle w:val="TH"/>
      </w:pPr>
      <w:r w:rsidRPr="007E3289">
        <w:t>Table 5.5B.4.3-1: Inter-band EN-DC configurations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136"/>
        <w:gridCol w:w="3212"/>
        <w:gridCol w:w="2020"/>
        <w:gridCol w:w="1600"/>
      </w:tblGrid>
      <w:tr w:rsidR="001310A1" w:rsidRPr="007E3289" w:rsidTr="00AC0372">
        <w:trPr>
          <w:trHeight w:val="105"/>
          <w:tblHeader/>
          <w:jc w:val="center"/>
        </w:trPr>
        <w:tc>
          <w:tcPr>
            <w:tcW w:w="0" w:type="auto"/>
            <w:shd w:val="clear" w:color="auto" w:fill="auto"/>
            <w:vAlign w:val="center"/>
            <w:hideMark/>
          </w:tcPr>
          <w:p w:rsidR="001310A1" w:rsidRPr="007E3289" w:rsidRDefault="001310A1" w:rsidP="001310A1">
            <w:pPr>
              <w:pStyle w:val="TAH"/>
              <w:rPr>
                <w:lang w:val="en-US" w:eastAsia="fi-FI"/>
              </w:rPr>
            </w:pPr>
            <w:r w:rsidRPr="007E3289">
              <w:rPr>
                <w:lang w:val="en-US" w:eastAsia="fi-FI"/>
              </w:rPr>
              <w:t>EN-DC</w:t>
            </w:r>
          </w:p>
          <w:p w:rsidR="001310A1" w:rsidRPr="007E3289" w:rsidRDefault="001310A1" w:rsidP="001310A1">
            <w:pPr>
              <w:pStyle w:val="TAH"/>
              <w:rPr>
                <w:lang w:val="en-US" w:eastAsia="fi-FI"/>
              </w:rPr>
            </w:pPr>
            <w:r w:rsidRPr="007E3289">
              <w:rPr>
                <w:lang w:val="en-US" w:eastAsia="fi-FI"/>
              </w:rPr>
              <w:t>configuration</w:t>
            </w:r>
          </w:p>
        </w:tc>
        <w:tc>
          <w:tcPr>
            <w:tcW w:w="0" w:type="auto"/>
            <w:vAlign w:val="center"/>
          </w:tcPr>
          <w:p w:rsidR="001310A1" w:rsidRPr="007E3289" w:rsidRDefault="001310A1" w:rsidP="001310A1">
            <w:pPr>
              <w:pStyle w:val="TAH"/>
              <w:rPr>
                <w:lang w:val="en-US" w:eastAsia="fi-FI"/>
              </w:rPr>
            </w:pPr>
            <w:r w:rsidRPr="007E3289">
              <w:rPr>
                <w:lang w:val="en-US" w:eastAsia="fi-FI"/>
              </w:rPr>
              <w:t>Uplink EN-DC</w:t>
            </w:r>
          </w:p>
          <w:p w:rsidR="001310A1" w:rsidRPr="007E3289" w:rsidRDefault="001310A1" w:rsidP="001310A1">
            <w:pPr>
              <w:pStyle w:val="TAH"/>
              <w:rPr>
                <w:lang w:val="en-US" w:eastAsia="fi-FI"/>
              </w:rPr>
            </w:pPr>
            <w:r w:rsidRPr="007E3289">
              <w:rPr>
                <w:lang w:val="en-US" w:eastAsia="fi-FI"/>
              </w:rPr>
              <w:t>configuration</w:t>
            </w:r>
          </w:p>
          <w:p w:rsidR="001310A1" w:rsidRPr="007E3289" w:rsidRDefault="001310A1" w:rsidP="001310A1">
            <w:pPr>
              <w:pStyle w:val="TAH"/>
              <w:rPr>
                <w:lang w:eastAsia="fi-FI"/>
              </w:rPr>
            </w:pPr>
            <w:r w:rsidRPr="007E3289">
              <w:rPr>
                <w:lang w:val="en-US" w:eastAsia="fi-FI"/>
              </w:rPr>
              <w:t>(NOTE 1)</w:t>
            </w:r>
          </w:p>
        </w:tc>
        <w:tc>
          <w:tcPr>
            <w:tcW w:w="0" w:type="auto"/>
            <w:shd w:val="clear" w:color="auto" w:fill="auto"/>
            <w:vAlign w:val="center"/>
            <w:hideMark/>
          </w:tcPr>
          <w:p w:rsidR="001310A1" w:rsidRPr="007E3289" w:rsidRDefault="001310A1" w:rsidP="001310A1">
            <w:pPr>
              <w:pStyle w:val="TAH"/>
              <w:rPr>
                <w:lang w:val="en-US" w:eastAsia="fi-FI"/>
              </w:rPr>
            </w:pPr>
            <w:r w:rsidRPr="007E3289">
              <w:rPr>
                <w:lang w:eastAsia="fi-FI"/>
              </w:rPr>
              <w:t>E-UTRA configuration</w:t>
            </w:r>
          </w:p>
        </w:tc>
        <w:tc>
          <w:tcPr>
            <w:tcW w:w="0" w:type="auto"/>
            <w:vAlign w:val="center"/>
          </w:tcPr>
          <w:p w:rsidR="001310A1" w:rsidRPr="007E3289" w:rsidRDefault="001310A1" w:rsidP="001310A1">
            <w:pPr>
              <w:pStyle w:val="TAH"/>
              <w:rPr>
                <w:rFonts w:cs="Arial"/>
                <w:bCs/>
                <w:szCs w:val="18"/>
                <w:lang w:eastAsia="fi-FI"/>
              </w:rPr>
            </w:pPr>
            <w:r w:rsidRPr="007E3289">
              <w:rPr>
                <w:lang w:eastAsia="fi-FI"/>
              </w:rPr>
              <w:t>NR configuration</w:t>
            </w:r>
          </w:p>
        </w:tc>
      </w:tr>
      <w:tr w:rsidR="00F60C72" w:rsidRPr="007E3289" w:rsidTr="001310A1">
        <w:trPr>
          <w:trHeight w:val="288"/>
          <w:jc w:val="center"/>
        </w:trPr>
        <w:tc>
          <w:tcPr>
            <w:tcW w:w="2136" w:type="dxa"/>
            <w:shd w:val="clear" w:color="auto" w:fill="auto"/>
            <w:noWrap/>
            <w:vAlign w:val="center"/>
          </w:tcPr>
          <w:p w:rsidR="00F60C72" w:rsidRPr="007E3289" w:rsidRDefault="00F60C72" w:rsidP="00F60C72">
            <w:pPr>
              <w:pStyle w:val="TAC"/>
              <w:rPr>
                <w:lang w:val="fi-FI" w:eastAsia="fi-FI"/>
              </w:rPr>
            </w:pPr>
            <w:r>
              <w:rPr>
                <w:lang w:val="fi-FI" w:eastAsia="fi-FI"/>
              </w:rPr>
              <w:t>DC_1A-3A-5A_n78A</w:t>
            </w:r>
          </w:p>
        </w:tc>
        <w:tc>
          <w:tcPr>
            <w:tcW w:w="3212" w:type="dxa"/>
          </w:tcPr>
          <w:p w:rsidR="00F60C72" w:rsidRDefault="00F60C72" w:rsidP="00F60C72">
            <w:pPr>
              <w:pStyle w:val="TAC"/>
              <w:rPr>
                <w:lang w:val="fi-FI" w:eastAsia="fi-FI"/>
              </w:rPr>
            </w:pPr>
            <w:r>
              <w:rPr>
                <w:lang w:val="fi-FI" w:eastAsia="fi-FI"/>
              </w:rPr>
              <w:t>DC_1A_n78A</w:t>
            </w:r>
          </w:p>
          <w:p w:rsidR="00F60C72" w:rsidRDefault="00F60C72" w:rsidP="00F60C72">
            <w:pPr>
              <w:pStyle w:val="TAC"/>
              <w:rPr>
                <w:lang w:val="fi-FI" w:eastAsia="fi-FI"/>
              </w:rPr>
            </w:pPr>
            <w:r>
              <w:rPr>
                <w:lang w:val="fi-FI" w:eastAsia="fi-FI"/>
              </w:rPr>
              <w:t>DC_3A_n78A</w:t>
            </w:r>
          </w:p>
          <w:p w:rsidR="00F60C72" w:rsidRPr="007E3289" w:rsidRDefault="00F60C72" w:rsidP="00F60C72">
            <w:pPr>
              <w:pStyle w:val="TAC"/>
              <w:rPr>
                <w:lang w:val="fi-FI" w:eastAsia="fi-FI"/>
              </w:rPr>
            </w:pPr>
            <w:r>
              <w:rPr>
                <w:lang w:val="fi-FI" w:eastAsia="fi-FI"/>
              </w:rPr>
              <w:t>DC_5A_n78A</w:t>
            </w:r>
          </w:p>
        </w:tc>
        <w:tc>
          <w:tcPr>
            <w:tcW w:w="0" w:type="auto"/>
            <w:shd w:val="clear" w:color="auto" w:fill="auto"/>
            <w:noWrap/>
            <w:vAlign w:val="center"/>
          </w:tcPr>
          <w:p w:rsidR="00F60C72" w:rsidRPr="007E3289" w:rsidRDefault="00F60C72" w:rsidP="00F60C72">
            <w:pPr>
              <w:pStyle w:val="TAC"/>
              <w:rPr>
                <w:lang w:val="fi-FI" w:eastAsia="fi-FI"/>
              </w:rPr>
            </w:pPr>
            <w:r>
              <w:rPr>
                <w:lang w:val="fi-FI" w:eastAsia="fi-FI"/>
              </w:rPr>
              <w:t>CA_1A-3A-5A</w:t>
            </w:r>
          </w:p>
        </w:tc>
        <w:tc>
          <w:tcPr>
            <w:tcW w:w="0" w:type="auto"/>
            <w:vAlign w:val="center"/>
          </w:tcPr>
          <w:p w:rsidR="00F60C72" w:rsidRPr="007E3289" w:rsidRDefault="00F60C72" w:rsidP="00F60C72">
            <w:pPr>
              <w:pStyle w:val="TAC"/>
              <w:rPr>
                <w:lang w:val="fi-FI" w:eastAsia="fi-FI"/>
              </w:rPr>
            </w:pPr>
            <w:r>
              <w:rPr>
                <w:lang w:val="fi-FI" w:eastAsia="fi-FI"/>
              </w:rPr>
              <w:t>n78A</w:t>
            </w:r>
          </w:p>
        </w:tc>
      </w:tr>
      <w:tr w:rsidR="00F60C72" w:rsidRPr="007E3289" w:rsidTr="001310A1">
        <w:trPr>
          <w:trHeight w:val="288"/>
          <w:jc w:val="center"/>
        </w:trPr>
        <w:tc>
          <w:tcPr>
            <w:tcW w:w="2136" w:type="dxa"/>
            <w:shd w:val="clear" w:color="auto" w:fill="auto"/>
            <w:noWrap/>
            <w:vAlign w:val="center"/>
          </w:tcPr>
          <w:p w:rsidR="00F60C72" w:rsidRPr="007E3289" w:rsidRDefault="00F60C72" w:rsidP="00F60C72">
            <w:pPr>
              <w:pStyle w:val="TAC"/>
              <w:rPr>
                <w:lang w:val="fi-FI" w:eastAsia="fi-FI"/>
              </w:rPr>
            </w:pPr>
            <w:r w:rsidRPr="007E3289">
              <w:rPr>
                <w:lang w:val="fi-FI" w:eastAsia="fi-FI"/>
              </w:rPr>
              <w:t>DC_1A-3A-7A_n28A</w:t>
            </w:r>
          </w:p>
        </w:tc>
        <w:tc>
          <w:tcPr>
            <w:tcW w:w="3212" w:type="dxa"/>
          </w:tcPr>
          <w:p w:rsidR="00F60C72" w:rsidRPr="007E3289" w:rsidRDefault="00F60C72" w:rsidP="00F60C72">
            <w:pPr>
              <w:pStyle w:val="TAC"/>
              <w:rPr>
                <w:lang w:val="fi-FI" w:eastAsia="fi-FI"/>
              </w:rPr>
            </w:pPr>
            <w:r w:rsidRPr="007E3289">
              <w:rPr>
                <w:lang w:val="fi-FI" w:eastAsia="fi-FI"/>
              </w:rPr>
              <w:t>DC_1A_n28A</w:t>
            </w:r>
          </w:p>
          <w:p w:rsidR="00F60C72" w:rsidRPr="007E3289" w:rsidRDefault="00F60C72" w:rsidP="00F60C72">
            <w:pPr>
              <w:pStyle w:val="TAC"/>
              <w:rPr>
                <w:lang w:val="fi-FI" w:eastAsia="fi-FI"/>
              </w:rPr>
            </w:pPr>
            <w:r w:rsidRPr="007E3289">
              <w:rPr>
                <w:lang w:val="fi-FI" w:eastAsia="fi-FI"/>
              </w:rPr>
              <w:t>DC_3A_n28A</w:t>
            </w:r>
          </w:p>
          <w:p w:rsidR="00F60C72" w:rsidRPr="007E3289" w:rsidRDefault="00F60C72" w:rsidP="00F60C72">
            <w:pPr>
              <w:pStyle w:val="TAC"/>
              <w:rPr>
                <w:lang w:val="fi-FI" w:eastAsia="fi-FI"/>
              </w:rPr>
            </w:pPr>
            <w:r w:rsidRPr="007E3289">
              <w:rPr>
                <w:lang w:val="fi-FI" w:eastAsia="fi-FI"/>
              </w:rPr>
              <w:t>DC_7A_n28A</w:t>
            </w:r>
          </w:p>
        </w:tc>
        <w:tc>
          <w:tcPr>
            <w:tcW w:w="0" w:type="auto"/>
            <w:shd w:val="clear" w:color="auto" w:fill="auto"/>
            <w:noWrap/>
            <w:vAlign w:val="center"/>
          </w:tcPr>
          <w:p w:rsidR="00F60C72" w:rsidRPr="007E3289" w:rsidRDefault="00F60C72" w:rsidP="00F60C72">
            <w:pPr>
              <w:pStyle w:val="TAC"/>
              <w:rPr>
                <w:lang w:val="fi-FI" w:eastAsia="fi-FI"/>
              </w:rPr>
            </w:pPr>
            <w:r w:rsidRPr="007E3289">
              <w:rPr>
                <w:lang w:val="fi-FI" w:eastAsia="fi-FI"/>
              </w:rPr>
              <w:t>CA_1A-3A-7A</w:t>
            </w:r>
          </w:p>
        </w:tc>
        <w:tc>
          <w:tcPr>
            <w:tcW w:w="0" w:type="auto"/>
            <w:vAlign w:val="center"/>
          </w:tcPr>
          <w:p w:rsidR="00F60C72" w:rsidRPr="007E3289" w:rsidRDefault="00F60C72" w:rsidP="00F60C72">
            <w:pPr>
              <w:pStyle w:val="TAC"/>
              <w:rPr>
                <w:lang w:val="fi-FI" w:eastAsia="fi-FI"/>
              </w:rPr>
            </w:pPr>
            <w:r w:rsidRPr="007E3289">
              <w:rPr>
                <w:lang w:val="fi-FI" w:eastAsia="fi-FI"/>
              </w:rPr>
              <w:t>n28A</w:t>
            </w:r>
          </w:p>
        </w:tc>
      </w:tr>
      <w:tr w:rsidR="00F60C72" w:rsidRPr="007E3289" w:rsidTr="003A394E">
        <w:trPr>
          <w:trHeight w:val="288"/>
          <w:jc w:val="center"/>
        </w:trPr>
        <w:tc>
          <w:tcPr>
            <w:tcW w:w="2136" w:type="dxa"/>
            <w:shd w:val="clear" w:color="auto" w:fill="auto"/>
            <w:noWrap/>
            <w:vAlign w:val="center"/>
          </w:tcPr>
          <w:p w:rsidR="00F60C72" w:rsidRPr="007E3289" w:rsidRDefault="00F60C72" w:rsidP="00F60C72">
            <w:pPr>
              <w:pStyle w:val="TAC"/>
              <w:rPr>
                <w:lang w:val="fi-FI" w:eastAsia="fi-FI"/>
              </w:rPr>
            </w:pPr>
            <w:r w:rsidRPr="007E3289">
              <w:rPr>
                <w:lang w:val="fi-FI" w:eastAsia="fi-FI"/>
              </w:rPr>
              <w:t>DC_1A-3A-</w:t>
            </w:r>
            <w:r>
              <w:rPr>
                <w:lang w:val="fi-FI" w:eastAsia="fi-FI"/>
              </w:rPr>
              <w:t>7</w:t>
            </w:r>
            <w:r w:rsidRPr="007E3289">
              <w:rPr>
                <w:lang w:val="fi-FI" w:eastAsia="fi-FI"/>
              </w:rPr>
              <w:t>A_n</w:t>
            </w:r>
            <w:r>
              <w:rPr>
                <w:lang w:val="fi-FI" w:eastAsia="fi-FI"/>
              </w:rPr>
              <w:t>7</w:t>
            </w:r>
            <w:r w:rsidRPr="007E3289">
              <w:rPr>
                <w:lang w:val="fi-FI" w:eastAsia="fi-FI"/>
              </w:rPr>
              <w:t>8A</w:t>
            </w:r>
          </w:p>
        </w:tc>
        <w:tc>
          <w:tcPr>
            <w:tcW w:w="3212" w:type="dxa"/>
          </w:tcPr>
          <w:p w:rsidR="00F60C72" w:rsidRPr="007E3289" w:rsidRDefault="00F60C72" w:rsidP="00F60C72">
            <w:pPr>
              <w:pStyle w:val="TAC"/>
              <w:rPr>
                <w:lang w:val="fi-FI" w:eastAsia="fi-FI"/>
              </w:rPr>
            </w:pPr>
            <w:r w:rsidRPr="007E3289">
              <w:rPr>
                <w:lang w:val="fi-FI" w:eastAsia="fi-FI"/>
              </w:rPr>
              <w:t>DC_1A_n</w:t>
            </w:r>
            <w:r>
              <w:rPr>
                <w:lang w:val="fi-FI" w:eastAsia="fi-FI"/>
              </w:rPr>
              <w:t>7</w:t>
            </w:r>
            <w:r w:rsidRPr="007E3289">
              <w:rPr>
                <w:lang w:val="fi-FI" w:eastAsia="fi-FI"/>
              </w:rPr>
              <w:t>8A</w:t>
            </w:r>
          </w:p>
          <w:p w:rsidR="00F60C72" w:rsidRPr="007E3289" w:rsidRDefault="00F60C72" w:rsidP="00F60C72">
            <w:pPr>
              <w:pStyle w:val="TAC"/>
              <w:rPr>
                <w:lang w:val="fi-FI" w:eastAsia="fi-FI"/>
              </w:rPr>
            </w:pPr>
            <w:r w:rsidRPr="007E3289">
              <w:rPr>
                <w:lang w:val="fi-FI" w:eastAsia="fi-FI"/>
              </w:rPr>
              <w:t>DC_3A_n</w:t>
            </w:r>
            <w:r>
              <w:rPr>
                <w:lang w:val="fi-FI" w:eastAsia="fi-FI"/>
              </w:rPr>
              <w:t>7</w:t>
            </w:r>
            <w:r w:rsidRPr="007E3289">
              <w:rPr>
                <w:lang w:val="fi-FI" w:eastAsia="fi-FI"/>
              </w:rPr>
              <w:t>8A</w:t>
            </w:r>
          </w:p>
          <w:p w:rsidR="00F60C72" w:rsidRPr="007E3289" w:rsidRDefault="00F60C72" w:rsidP="00F60C72">
            <w:pPr>
              <w:pStyle w:val="TAC"/>
              <w:rPr>
                <w:lang w:val="fi-FI" w:eastAsia="fi-FI"/>
              </w:rPr>
            </w:pPr>
            <w:r w:rsidRPr="007E3289">
              <w:rPr>
                <w:lang w:val="fi-FI" w:eastAsia="fi-FI"/>
              </w:rPr>
              <w:t>DC_</w:t>
            </w:r>
            <w:r>
              <w:rPr>
                <w:lang w:val="fi-FI" w:eastAsia="fi-FI"/>
              </w:rPr>
              <w:t>7</w:t>
            </w:r>
            <w:r w:rsidRPr="007E3289">
              <w:rPr>
                <w:lang w:val="fi-FI" w:eastAsia="fi-FI"/>
              </w:rPr>
              <w:t>A_n</w:t>
            </w:r>
            <w:r>
              <w:rPr>
                <w:lang w:val="fi-FI" w:eastAsia="fi-FI"/>
              </w:rPr>
              <w:t>7</w:t>
            </w:r>
            <w:r w:rsidRPr="007E3289">
              <w:rPr>
                <w:lang w:val="fi-FI" w:eastAsia="fi-FI"/>
              </w:rPr>
              <w:t>8A</w:t>
            </w:r>
          </w:p>
        </w:tc>
        <w:tc>
          <w:tcPr>
            <w:tcW w:w="0" w:type="auto"/>
            <w:shd w:val="clear" w:color="auto" w:fill="auto"/>
            <w:noWrap/>
            <w:vAlign w:val="center"/>
          </w:tcPr>
          <w:p w:rsidR="00F60C72" w:rsidRPr="007E3289" w:rsidRDefault="00F60C72" w:rsidP="00F60C72">
            <w:pPr>
              <w:pStyle w:val="TAC"/>
              <w:rPr>
                <w:lang w:val="fi-FI" w:eastAsia="fi-FI"/>
              </w:rPr>
            </w:pPr>
            <w:r w:rsidRPr="007E3289">
              <w:rPr>
                <w:lang w:val="fi-FI" w:eastAsia="fi-FI"/>
              </w:rPr>
              <w:t>CA_1A-3A-</w:t>
            </w:r>
            <w:r>
              <w:rPr>
                <w:lang w:val="fi-FI" w:eastAsia="fi-FI"/>
              </w:rPr>
              <w:t>7</w:t>
            </w:r>
            <w:r w:rsidRPr="007E3289">
              <w:rPr>
                <w:lang w:val="fi-FI" w:eastAsia="fi-FI"/>
              </w:rPr>
              <w:t>A</w:t>
            </w:r>
          </w:p>
        </w:tc>
        <w:tc>
          <w:tcPr>
            <w:tcW w:w="0" w:type="auto"/>
            <w:vAlign w:val="center"/>
          </w:tcPr>
          <w:p w:rsidR="00F60C72" w:rsidRPr="007E3289" w:rsidRDefault="00F60C72" w:rsidP="00F60C72">
            <w:pPr>
              <w:pStyle w:val="TAC"/>
              <w:rPr>
                <w:lang w:val="fi-FI" w:eastAsia="fi-FI"/>
              </w:rPr>
            </w:pPr>
            <w:r>
              <w:rPr>
                <w:lang w:val="fi-FI" w:eastAsia="fi-FI"/>
              </w:rPr>
              <w:t>n7</w:t>
            </w:r>
            <w:r w:rsidRPr="007E3289">
              <w:rPr>
                <w:lang w:val="fi-FI" w:eastAsia="fi-FI"/>
              </w:rPr>
              <w:t>8A</w:t>
            </w:r>
          </w:p>
        </w:tc>
      </w:tr>
      <w:tr w:rsidR="00EA5745" w:rsidRPr="007E3289" w:rsidTr="003A394E">
        <w:trPr>
          <w:trHeight w:val="288"/>
          <w:jc w:val="center"/>
        </w:trPr>
        <w:tc>
          <w:tcPr>
            <w:tcW w:w="2136" w:type="dxa"/>
            <w:shd w:val="clear" w:color="auto" w:fill="auto"/>
            <w:noWrap/>
            <w:vAlign w:val="center"/>
          </w:tcPr>
          <w:p w:rsidR="00EA5745" w:rsidRPr="007E3289" w:rsidRDefault="00EA5745" w:rsidP="00EA5745">
            <w:pPr>
              <w:pStyle w:val="TAC"/>
              <w:rPr>
                <w:lang w:val="fi-FI" w:eastAsia="fi-FI"/>
              </w:rPr>
            </w:pPr>
            <w:r w:rsidRPr="0066644D">
              <w:rPr>
                <w:rFonts w:cs="Arial"/>
                <w:szCs w:val="18"/>
                <w:lang w:eastAsia="ja-JP"/>
              </w:rPr>
              <w:t>DC_</w:t>
            </w:r>
            <w:r w:rsidRPr="000354AA">
              <w:rPr>
                <w:rFonts w:eastAsia="Malgun Gothic" w:cs="Arial" w:hint="eastAsia"/>
                <w:szCs w:val="18"/>
                <w:lang w:eastAsia="ko-KR"/>
              </w:rPr>
              <w:t>1A</w:t>
            </w:r>
            <w:r w:rsidRPr="006E44F7">
              <w:rPr>
                <w:rFonts w:eastAsia="Malgun Gothic" w:cs="Arial" w:hint="eastAsia"/>
                <w:szCs w:val="18"/>
                <w:lang w:eastAsia="ko-KR"/>
              </w:rPr>
              <w:t>-3</w:t>
            </w:r>
            <w:r w:rsidRPr="00D941F9">
              <w:rPr>
                <w:rFonts w:eastAsia="Malgun Gothic" w:cs="Arial"/>
                <w:szCs w:val="18"/>
                <w:lang w:eastAsia="ko-KR"/>
              </w:rPr>
              <w:t>C</w:t>
            </w:r>
            <w:r w:rsidRPr="00D941F9">
              <w:rPr>
                <w:rFonts w:cs="Arial"/>
                <w:szCs w:val="18"/>
                <w:lang w:eastAsia="ja-JP"/>
              </w:rPr>
              <w:t>-</w:t>
            </w:r>
            <w:r w:rsidRPr="00D941F9">
              <w:rPr>
                <w:rFonts w:eastAsia="Malgun Gothic" w:cs="Arial" w:hint="eastAsia"/>
                <w:szCs w:val="18"/>
                <w:lang w:eastAsia="ko-KR"/>
              </w:rPr>
              <w:t>7A</w:t>
            </w:r>
            <w:r w:rsidRPr="00725188">
              <w:rPr>
                <w:rFonts w:eastAsia="Malgun Gothic" w:cs="Arial"/>
                <w:szCs w:val="18"/>
                <w:lang w:val="sv-SE" w:eastAsia="ko-KR"/>
              </w:rPr>
              <w:t>_</w:t>
            </w:r>
            <w:r w:rsidRPr="00F71B8A">
              <w:rPr>
                <w:rFonts w:cs="Arial"/>
                <w:szCs w:val="18"/>
                <w:lang w:eastAsia="ja-JP"/>
              </w:rPr>
              <w:t>n78</w:t>
            </w:r>
            <w:r w:rsidRPr="0066644D">
              <w:rPr>
                <w:rFonts w:eastAsia="Malgun Gothic" w:cs="Arial"/>
                <w:szCs w:val="18"/>
                <w:lang w:eastAsia="ko-KR"/>
              </w:rPr>
              <w:t>A</w:t>
            </w:r>
          </w:p>
        </w:tc>
        <w:tc>
          <w:tcPr>
            <w:tcW w:w="3212" w:type="dxa"/>
          </w:tcPr>
          <w:p w:rsidR="00EA5745" w:rsidRPr="000354AA" w:rsidRDefault="00EA5745" w:rsidP="00EA5745">
            <w:pPr>
              <w:pStyle w:val="TAC"/>
              <w:rPr>
                <w:lang w:val="en-US" w:eastAsia="fi-FI"/>
              </w:rPr>
            </w:pPr>
            <w:r w:rsidRPr="000354AA">
              <w:rPr>
                <w:lang w:val="en-US" w:eastAsia="fi-FI"/>
              </w:rPr>
              <w:t>DC_1A_n78A</w:t>
            </w:r>
          </w:p>
          <w:p w:rsidR="00EA5745" w:rsidRPr="006E44F7" w:rsidRDefault="00EA5745" w:rsidP="00EA5745">
            <w:pPr>
              <w:pStyle w:val="TAC"/>
              <w:rPr>
                <w:lang w:val="en-US" w:eastAsia="fi-FI"/>
              </w:rPr>
            </w:pPr>
            <w:r w:rsidRPr="006E44F7">
              <w:rPr>
                <w:lang w:val="en-US" w:eastAsia="fi-FI"/>
              </w:rPr>
              <w:t>DC_3A_n78A</w:t>
            </w:r>
          </w:p>
          <w:p w:rsidR="00EA5745" w:rsidRPr="007E3289" w:rsidRDefault="00EA5745" w:rsidP="00EA5745">
            <w:pPr>
              <w:pStyle w:val="TAC"/>
              <w:rPr>
                <w:lang w:val="fi-FI" w:eastAsia="fi-FI"/>
              </w:rPr>
            </w:pPr>
            <w:r w:rsidRPr="00D941F9">
              <w:rPr>
                <w:lang w:val="en-US" w:eastAsia="fi-FI"/>
              </w:rPr>
              <w:t>DC_7A_n78A</w:t>
            </w:r>
          </w:p>
        </w:tc>
        <w:tc>
          <w:tcPr>
            <w:tcW w:w="0" w:type="auto"/>
            <w:shd w:val="clear" w:color="auto" w:fill="auto"/>
            <w:noWrap/>
            <w:vAlign w:val="center"/>
          </w:tcPr>
          <w:p w:rsidR="00EA5745" w:rsidRPr="007E3289" w:rsidRDefault="00EA5745" w:rsidP="00EA5745">
            <w:pPr>
              <w:pStyle w:val="TAC"/>
              <w:rPr>
                <w:lang w:val="fi-FI" w:eastAsia="fi-FI"/>
              </w:rPr>
            </w:pPr>
            <w:r w:rsidRPr="000354AA">
              <w:rPr>
                <w:lang w:val="fi-FI" w:eastAsia="fi-FI"/>
              </w:rPr>
              <w:t>CA_1A-3C-7A</w:t>
            </w:r>
          </w:p>
        </w:tc>
        <w:tc>
          <w:tcPr>
            <w:tcW w:w="0" w:type="auto"/>
            <w:vAlign w:val="center"/>
          </w:tcPr>
          <w:p w:rsidR="00EA5745" w:rsidRDefault="00EA5745" w:rsidP="00EA5745">
            <w:pPr>
              <w:pStyle w:val="TAC"/>
              <w:rPr>
                <w:lang w:val="fi-FI" w:eastAsia="fi-FI"/>
              </w:rPr>
            </w:pPr>
            <w:r w:rsidRPr="000354AA">
              <w:rPr>
                <w:lang w:val="fi-FI" w:eastAsia="fi-FI"/>
              </w:rPr>
              <w:t>n78A</w:t>
            </w:r>
          </w:p>
        </w:tc>
      </w:tr>
      <w:tr w:rsidR="00EA5745" w:rsidRPr="007E3289" w:rsidTr="003A394E">
        <w:trPr>
          <w:trHeight w:val="288"/>
          <w:jc w:val="center"/>
        </w:trPr>
        <w:tc>
          <w:tcPr>
            <w:tcW w:w="2136" w:type="dxa"/>
            <w:shd w:val="clear" w:color="auto" w:fill="auto"/>
            <w:noWrap/>
            <w:vAlign w:val="center"/>
          </w:tcPr>
          <w:p w:rsidR="00EA5745" w:rsidRPr="007E3289" w:rsidRDefault="00EA5745" w:rsidP="00EA5745">
            <w:pPr>
              <w:pStyle w:val="TAC"/>
              <w:rPr>
                <w:lang w:val="fi-FI" w:eastAsia="fi-FI"/>
              </w:rPr>
            </w:pPr>
            <w:r w:rsidRPr="00882DAE">
              <w:rPr>
                <w:rFonts w:cs="Arial"/>
                <w:szCs w:val="18"/>
                <w:lang w:eastAsia="ja-JP"/>
              </w:rPr>
              <w:t>DC_</w:t>
            </w:r>
            <w:r w:rsidRPr="000B24D9">
              <w:rPr>
                <w:rFonts w:eastAsia="Malgun Gothic" w:cs="Arial" w:hint="eastAsia"/>
                <w:szCs w:val="18"/>
                <w:lang w:eastAsia="ko-KR"/>
              </w:rPr>
              <w:t>1A-</w:t>
            </w:r>
            <w:r w:rsidRPr="00BF233D">
              <w:rPr>
                <w:rFonts w:eastAsia="Malgun Gothic" w:cs="Arial" w:hint="eastAsia"/>
                <w:szCs w:val="18"/>
                <w:lang w:eastAsia="ko-KR"/>
              </w:rPr>
              <w:t>3</w:t>
            </w:r>
            <w:r w:rsidRPr="00882DAE">
              <w:rPr>
                <w:rFonts w:cs="Arial"/>
                <w:szCs w:val="18"/>
                <w:lang w:eastAsia="ja-JP"/>
              </w:rPr>
              <w:t>A-</w:t>
            </w:r>
            <w:r>
              <w:rPr>
                <w:rFonts w:cs="Arial"/>
                <w:szCs w:val="18"/>
                <w:lang w:eastAsia="ja-JP"/>
              </w:rPr>
              <w:t>7</w:t>
            </w:r>
            <w:r w:rsidRPr="00882DAE">
              <w:rPr>
                <w:rFonts w:cs="Arial"/>
                <w:szCs w:val="18"/>
                <w:lang w:eastAsia="ja-JP"/>
              </w:rPr>
              <w:t>A-</w:t>
            </w:r>
            <w:r w:rsidRPr="000B24D9">
              <w:rPr>
                <w:rFonts w:eastAsia="Malgun Gothic" w:cs="Arial" w:hint="eastAsia"/>
                <w:szCs w:val="18"/>
                <w:lang w:eastAsia="ko-KR"/>
              </w:rPr>
              <w:t>7A</w:t>
            </w:r>
            <w:r>
              <w:rPr>
                <w:rFonts w:eastAsia="Malgun Gothic" w:cs="Arial" w:hint="eastAsia"/>
                <w:szCs w:val="18"/>
                <w:lang w:eastAsia="ko-KR"/>
              </w:rPr>
              <w:t>_</w:t>
            </w:r>
            <w:r>
              <w:rPr>
                <w:rFonts w:cs="Arial"/>
                <w:szCs w:val="18"/>
                <w:lang w:eastAsia="ja-JP"/>
              </w:rPr>
              <w:t>n78</w:t>
            </w:r>
            <w:r w:rsidRPr="00BF233D">
              <w:rPr>
                <w:rFonts w:eastAsia="Malgun Gothic" w:cs="Arial" w:hint="eastAsia"/>
                <w:szCs w:val="18"/>
                <w:lang w:eastAsia="ko-KR"/>
              </w:rPr>
              <w:t>A</w:t>
            </w:r>
          </w:p>
        </w:tc>
        <w:tc>
          <w:tcPr>
            <w:tcW w:w="3212" w:type="dxa"/>
          </w:tcPr>
          <w:p w:rsidR="00EA5745" w:rsidRPr="001E58DA" w:rsidRDefault="00EA5745" w:rsidP="00EA5745">
            <w:pPr>
              <w:pStyle w:val="TAC"/>
              <w:rPr>
                <w:lang w:val="en-US" w:eastAsia="fi-FI"/>
              </w:rPr>
            </w:pPr>
            <w:r>
              <w:rPr>
                <w:lang w:val="en-US" w:eastAsia="fi-FI"/>
              </w:rPr>
              <w:t>DC_1A_n7</w:t>
            </w:r>
            <w:r w:rsidRPr="001E58DA">
              <w:rPr>
                <w:lang w:val="en-US" w:eastAsia="fi-FI"/>
              </w:rPr>
              <w:t>8A</w:t>
            </w:r>
          </w:p>
          <w:p w:rsidR="00EA5745" w:rsidRPr="001E58DA" w:rsidRDefault="00EA5745" w:rsidP="00EA5745">
            <w:pPr>
              <w:pStyle w:val="TAC"/>
              <w:rPr>
                <w:lang w:val="en-US" w:eastAsia="fi-FI"/>
              </w:rPr>
            </w:pPr>
            <w:r w:rsidRPr="001E58DA">
              <w:rPr>
                <w:lang w:val="en-US" w:eastAsia="fi-FI"/>
              </w:rPr>
              <w:t>D</w:t>
            </w:r>
            <w:r>
              <w:rPr>
                <w:lang w:val="en-US" w:eastAsia="fi-FI"/>
              </w:rPr>
              <w:t>C_3A_n7</w:t>
            </w:r>
            <w:r w:rsidRPr="001E58DA">
              <w:rPr>
                <w:lang w:val="en-US" w:eastAsia="fi-FI"/>
              </w:rPr>
              <w:t>8A</w:t>
            </w:r>
          </w:p>
          <w:p w:rsidR="00EA5745" w:rsidRPr="007E3289" w:rsidRDefault="00EA5745" w:rsidP="00EA5745">
            <w:pPr>
              <w:pStyle w:val="TAC"/>
              <w:rPr>
                <w:lang w:val="fi-FI" w:eastAsia="fi-FI"/>
              </w:rPr>
            </w:pPr>
            <w:r>
              <w:rPr>
                <w:lang w:val="en-US" w:eastAsia="fi-FI"/>
              </w:rPr>
              <w:t>DC_7A_n7</w:t>
            </w:r>
            <w:r w:rsidRPr="001E58DA">
              <w:rPr>
                <w:lang w:val="en-US" w:eastAsia="fi-FI"/>
              </w:rPr>
              <w:t>8A</w:t>
            </w:r>
          </w:p>
        </w:tc>
        <w:tc>
          <w:tcPr>
            <w:tcW w:w="0" w:type="auto"/>
            <w:shd w:val="clear" w:color="auto" w:fill="auto"/>
            <w:noWrap/>
            <w:vAlign w:val="center"/>
          </w:tcPr>
          <w:p w:rsidR="00EA5745" w:rsidRPr="007E3289" w:rsidRDefault="00EA5745" w:rsidP="00EA5745">
            <w:pPr>
              <w:pStyle w:val="TAC"/>
              <w:rPr>
                <w:lang w:val="fi-FI" w:eastAsia="fi-FI"/>
              </w:rPr>
            </w:pPr>
            <w:r w:rsidRPr="007E3289">
              <w:rPr>
                <w:lang w:val="fi-FI" w:eastAsia="fi-FI"/>
              </w:rPr>
              <w:t>CA_1A-3A-7A</w:t>
            </w:r>
            <w:r>
              <w:rPr>
                <w:lang w:val="fi-FI" w:eastAsia="fi-FI"/>
              </w:rPr>
              <w:t>-7A</w:t>
            </w:r>
          </w:p>
        </w:tc>
        <w:tc>
          <w:tcPr>
            <w:tcW w:w="0" w:type="auto"/>
            <w:vAlign w:val="center"/>
          </w:tcPr>
          <w:p w:rsidR="00EA5745" w:rsidRDefault="00EA5745" w:rsidP="00EA5745">
            <w:pPr>
              <w:pStyle w:val="TAC"/>
              <w:rPr>
                <w:lang w:val="fi-FI" w:eastAsia="fi-FI"/>
              </w:rPr>
            </w:pPr>
            <w:r>
              <w:rPr>
                <w:lang w:val="fi-FI" w:eastAsia="fi-FI"/>
              </w:rPr>
              <w:t>n78A</w:t>
            </w:r>
          </w:p>
        </w:tc>
      </w:tr>
      <w:tr w:rsidR="00626E28" w:rsidRPr="007E3289" w:rsidTr="003A394E">
        <w:trPr>
          <w:trHeight w:val="288"/>
          <w:jc w:val="center"/>
        </w:trPr>
        <w:tc>
          <w:tcPr>
            <w:tcW w:w="2136" w:type="dxa"/>
            <w:shd w:val="clear" w:color="auto" w:fill="auto"/>
            <w:noWrap/>
            <w:vAlign w:val="center"/>
          </w:tcPr>
          <w:p w:rsidR="00626E28" w:rsidRPr="007E3289" w:rsidRDefault="00626E28" w:rsidP="00626E28">
            <w:pPr>
              <w:pStyle w:val="TAC"/>
              <w:rPr>
                <w:lang w:val="fi-FI" w:eastAsia="fi-FI"/>
              </w:rPr>
            </w:pPr>
            <w:r w:rsidRPr="007E3289">
              <w:rPr>
                <w:lang w:val="fi-FI" w:eastAsia="fi-FI"/>
              </w:rPr>
              <w:t>DC_1A-3A-</w:t>
            </w:r>
            <w:r>
              <w:rPr>
                <w:lang w:val="fi-FI" w:eastAsia="fi-FI"/>
              </w:rPr>
              <w:t>8</w:t>
            </w:r>
            <w:r w:rsidRPr="007E3289">
              <w:rPr>
                <w:lang w:val="fi-FI" w:eastAsia="fi-FI"/>
              </w:rPr>
              <w:t>A_n</w:t>
            </w:r>
            <w:r>
              <w:rPr>
                <w:lang w:val="fi-FI" w:eastAsia="fi-FI"/>
              </w:rPr>
              <w:t>2</w:t>
            </w:r>
            <w:r w:rsidRPr="007E3289">
              <w:rPr>
                <w:lang w:val="fi-FI" w:eastAsia="fi-FI"/>
              </w:rPr>
              <w:t>8A</w:t>
            </w:r>
          </w:p>
        </w:tc>
        <w:tc>
          <w:tcPr>
            <w:tcW w:w="3212" w:type="dxa"/>
          </w:tcPr>
          <w:p w:rsidR="00626E28" w:rsidRPr="007E3289" w:rsidRDefault="00626E28" w:rsidP="00626E28">
            <w:pPr>
              <w:pStyle w:val="TAC"/>
              <w:rPr>
                <w:lang w:val="fi-FI" w:eastAsia="fi-FI"/>
              </w:rPr>
            </w:pPr>
            <w:r w:rsidRPr="007E3289">
              <w:rPr>
                <w:lang w:val="fi-FI" w:eastAsia="fi-FI"/>
              </w:rPr>
              <w:t>DC_1A_n</w:t>
            </w:r>
            <w:r>
              <w:rPr>
                <w:lang w:val="fi-FI" w:eastAsia="fi-FI"/>
              </w:rPr>
              <w:t>2</w:t>
            </w:r>
            <w:r w:rsidRPr="007E3289">
              <w:rPr>
                <w:lang w:val="fi-FI" w:eastAsia="fi-FI"/>
              </w:rPr>
              <w:t>8A</w:t>
            </w:r>
          </w:p>
          <w:p w:rsidR="00626E28" w:rsidRPr="007E3289" w:rsidRDefault="00626E28" w:rsidP="00626E28">
            <w:pPr>
              <w:pStyle w:val="TAC"/>
              <w:rPr>
                <w:lang w:val="fi-FI" w:eastAsia="fi-FI"/>
              </w:rPr>
            </w:pPr>
            <w:r w:rsidRPr="007E3289">
              <w:rPr>
                <w:lang w:val="fi-FI" w:eastAsia="fi-FI"/>
              </w:rPr>
              <w:t>DC_3A_n</w:t>
            </w:r>
            <w:r>
              <w:rPr>
                <w:lang w:val="fi-FI" w:eastAsia="fi-FI"/>
              </w:rPr>
              <w:t>2</w:t>
            </w:r>
            <w:r w:rsidRPr="007E3289">
              <w:rPr>
                <w:lang w:val="fi-FI" w:eastAsia="fi-FI"/>
              </w:rPr>
              <w:t>8A</w:t>
            </w:r>
          </w:p>
          <w:p w:rsidR="00626E28" w:rsidRPr="007E3289" w:rsidRDefault="00626E28" w:rsidP="00626E28">
            <w:pPr>
              <w:pStyle w:val="TAC"/>
              <w:rPr>
                <w:lang w:val="fi-FI" w:eastAsia="fi-FI"/>
              </w:rPr>
            </w:pPr>
            <w:r w:rsidRPr="007E3289">
              <w:rPr>
                <w:lang w:val="fi-FI" w:eastAsia="fi-FI"/>
              </w:rPr>
              <w:t>DC_</w:t>
            </w:r>
            <w:r>
              <w:rPr>
                <w:lang w:val="fi-FI" w:eastAsia="fi-FI"/>
              </w:rPr>
              <w:t>8</w:t>
            </w:r>
            <w:r w:rsidRPr="007E3289">
              <w:rPr>
                <w:lang w:val="fi-FI" w:eastAsia="fi-FI"/>
              </w:rPr>
              <w:t>A_n</w:t>
            </w:r>
            <w:r>
              <w:rPr>
                <w:lang w:val="fi-FI" w:eastAsia="fi-FI"/>
              </w:rPr>
              <w:t>2</w:t>
            </w:r>
            <w:r w:rsidRPr="007E3289">
              <w:rPr>
                <w:lang w:val="fi-FI" w:eastAsia="fi-FI"/>
              </w:rPr>
              <w:t>8A</w:t>
            </w:r>
          </w:p>
        </w:tc>
        <w:tc>
          <w:tcPr>
            <w:tcW w:w="0" w:type="auto"/>
            <w:shd w:val="clear" w:color="auto" w:fill="auto"/>
            <w:noWrap/>
            <w:vAlign w:val="center"/>
          </w:tcPr>
          <w:p w:rsidR="00626E28" w:rsidRPr="007E3289" w:rsidRDefault="00626E28" w:rsidP="00626E28">
            <w:pPr>
              <w:pStyle w:val="TAC"/>
              <w:rPr>
                <w:lang w:val="fi-FI" w:eastAsia="fi-FI"/>
              </w:rPr>
            </w:pPr>
            <w:r w:rsidRPr="007E3289">
              <w:rPr>
                <w:lang w:val="fi-FI" w:eastAsia="fi-FI"/>
              </w:rPr>
              <w:t>CA_1A-3A-</w:t>
            </w:r>
            <w:r>
              <w:rPr>
                <w:lang w:val="fi-FI" w:eastAsia="fi-FI"/>
              </w:rPr>
              <w:t>8</w:t>
            </w:r>
            <w:r w:rsidRPr="007E3289">
              <w:rPr>
                <w:lang w:val="fi-FI" w:eastAsia="fi-FI"/>
              </w:rPr>
              <w:t>A</w:t>
            </w:r>
          </w:p>
        </w:tc>
        <w:tc>
          <w:tcPr>
            <w:tcW w:w="0" w:type="auto"/>
            <w:vAlign w:val="center"/>
          </w:tcPr>
          <w:p w:rsidR="00626E28" w:rsidRPr="007E3289" w:rsidRDefault="00626E28" w:rsidP="00626E28">
            <w:pPr>
              <w:pStyle w:val="TAC"/>
              <w:rPr>
                <w:lang w:val="fi-FI" w:eastAsia="fi-FI"/>
              </w:rPr>
            </w:pPr>
            <w:r>
              <w:rPr>
                <w:lang w:val="fi-FI" w:eastAsia="fi-FI"/>
              </w:rPr>
              <w:t>n2</w:t>
            </w:r>
            <w:r w:rsidRPr="007E3289">
              <w:rPr>
                <w:lang w:val="fi-FI" w:eastAsia="fi-FI"/>
              </w:rPr>
              <w:t>8A</w:t>
            </w:r>
          </w:p>
        </w:tc>
      </w:tr>
      <w:tr w:rsidR="00626E28" w:rsidRPr="007E3289" w:rsidTr="003A394E">
        <w:trPr>
          <w:trHeight w:val="288"/>
          <w:jc w:val="center"/>
        </w:trPr>
        <w:tc>
          <w:tcPr>
            <w:tcW w:w="2136" w:type="dxa"/>
            <w:shd w:val="clear" w:color="auto" w:fill="auto"/>
            <w:noWrap/>
            <w:vAlign w:val="center"/>
          </w:tcPr>
          <w:p w:rsidR="00626E28" w:rsidRPr="007E3289" w:rsidRDefault="00626E28" w:rsidP="00626E28">
            <w:pPr>
              <w:pStyle w:val="TAC"/>
              <w:rPr>
                <w:lang w:val="fi-FI" w:eastAsia="fi-FI"/>
              </w:rPr>
            </w:pPr>
            <w:r w:rsidRPr="007E3289">
              <w:rPr>
                <w:lang w:val="fi-FI" w:eastAsia="fi-FI"/>
              </w:rPr>
              <w:t>DC_1A-3A-</w:t>
            </w:r>
            <w:r>
              <w:rPr>
                <w:lang w:val="fi-FI" w:eastAsia="fi-FI"/>
              </w:rPr>
              <w:t>8</w:t>
            </w:r>
            <w:r w:rsidRPr="007E3289">
              <w:rPr>
                <w:lang w:val="fi-FI" w:eastAsia="fi-FI"/>
              </w:rPr>
              <w:t>A_n</w:t>
            </w:r>
            <w:r>
              <w:rPr>
                <w:lang w:val="fi-FI" w:eastAsia="fi-FI"/>
              </w:rPr>
              <w:t>7</w:t>
            </w:r>
            <w:r w:rsidRPr="007E3289">
              <w:rPr>
                <w:lang w:val="fi-FI" w:eastAsia="fi-FI"/>
              </w:rPr>
              <w:t>8A</w:t>
            </w:r>
          </w:p>
        </w:tc>
        <w:tc>
          <w:tcPr>
            <w:tcW w:w="3212" w:type="dxa"/>
          </w:tcPr>
          <w:p w:rsidR="00626E28" w:rsidRPr="007E3289" w:rsidRDefault="00626E28" w:rsidP="00626E28">
            <w:pPr>
              <w:pStyle w:val="TAC"/>
              <w:rPr>
                <w:lang w:val="fi-FI" w:eastAsia="fi-FI"/>
              </w:rPr>
            </w:pPr>
            <w:r w:rsidRPr="007E3289">
              <w:rPr>
                <w:lang w:val="fi-FI" w:eastAsia="fi-FI"/>
              </w:rPr>
              <w:t>DC_1A_n</w:t>
            </w:r>
            <w:r>
              <w:rPr>
                <w:lang w:val="fi-FI" w:eastAsia="fi-FI"/>
              </w:rPr>
              <w:t>7</w:t>
            </w:r>
            <w:r w:rsidRPr="007E3289">
              <w:rPr>
                <w:lang w:val="fi-FI" w:eastAsia="fi-FI"/>
              </w:rPr>
              <w:t>8A</w:t>
            </w:r>
          </w:p>
          <w:p w:rsidR="00626E28" w:rsidRPr="007E3289" w:rsidRDefault="00626E28" w:rsidP="00626E28">
            <w:pPr>
              <w:pStyle w:val="TAC"/>
              <w:rPr>
                <w:lang w:val="fi-FI" w:eastAsia="fi-FI"/>
              </w:rPr>
            </w:pPr>
            <w:r w:rsidRPr="007E3289">
              <w:rPr>
                <w:lang w:val="fi-FI" w:eastAsia="fi-FI"/>
              </w:rPr>
              <w:t>DC_3A_n</w:t>
            </w:r>
            <w:r>
              <w:rPr>
                <w:lang w:val="fi-FI" w:eastAsia="fi-FI"/>
              </w:rPr>
              <w:t>7</w:t>
            </w:r>
            <w:r w:rsidRPr="007E3289">
              <w:rPr>
                <w:lang w:val="fi-FI" w:eastAsia="fi-FI"/>
              </w:rPr>
              <w:t>8A</w:t>
            </w:r>
          </w:p>
          <w:p w:rsidR="00626E28" w:rsidRPr="007E3289" w:rsidRDefault="00626E28" w:rsidP="00626E28">
            <w:pPr>
              <w:pStyle w:val="TAC"/>
              <w:rPr>
                <w:lang w:val="fi-FI" w:eastAsia="fi-FI"/>
              </w:rPr>
            </w:pPr>
            <w:r w:rsidRPr="007E3289">
              <w:rPr>
                <w:lang w:val="fi-FI" w:eastAsia="fi-FI"/>
              </w:rPr>
              <w:t>DC_</w:t>
            </w:r>
            <w:r>
              <w:rPr>
                <w:lang w:val="fi-FI" w:eastAsia="fi-FI"/>
              </w:rPr>
              <w:t>8</w:t>
            </w:r>
            <w:r w:rsidRPr="007E3289">
              <w:rPr>
                <w:lang w:val="fi-FI" w:eastAsia="fi-FI"/>
              </w:rPr>
              <w:t>A_n</w:t>
            </w:r>
            <w:r>
              <w:rPr>
                <w:lang w:val="fi-FI" w:eastAsia="fi-FI"/>
              </w:rPr>
              <w:t>7</w:t>
            </w:r>
            <w:r w:rsidRPr="007E3289">
              <w:rPr>
                <w:lang w:val="fi-FI" w:eastAsia="fi-FI"/>
              </w:rPr>
              <w:t>8A</w:t>
            </w:r>
          </w:p>
        </w:tc>
        <w:tc>
          <w:tcPr>
            <w:tcW w:w="0" w:type="auto"/>
            <w:shd w:val="clear" w:color="auto" w:fill="auto"/>
            <w:noWrap/>
            <w:vAlign w:val="center"/>
          </w:tcPr>
          <w:p w:rsidR="00626E28" w:rsidRPr="007E3289" w:rsidRDefault="00626E28" w:rsidP="00626E28">
            <w:pPr>
              <w:pStyle w:val="TAC"/>
              <w:rPr>
                <w:lang w:val="fi-FI" w:eastAsia="fi-FI"/>
              </w:rPr>
            </w:pPr>
            <w:r w:rsidRPr="007E3289">
              <w:rPr>
                <w:lang w:val="fi-FI" w:eastAsia="fi-FI"/>
              </w:rPr>
              <w:t>CA_1A-3A-</w:t>
            </w:r>
            <w:r>
              <w:rPr>
                <w:lang w:val="fi-FI" w:eastAsia="fi-FI"/>
              </w:rPr>
              <w:t>8</w:t>
            </w:r>
            <w:r w:rsidRPr="007E3289">
              <w:rPr>
                <w:lang w:val="fi-FI" w:eastAsia="fi-FI"/>
              </w:rPr>
              <w:t>A</w:t>
            </w:r>
          </w:p>
        </w:tc>
        <w:tc>
          <w:tcPr>
            <w:tcW w:w="0" w:type="auto"/>
            <w:vAlign w:val="center"/>
          </w:tcPr>
          <w:p w:rsidR="00626E28" w:rsidRPr="007E3289" w:rsidRDefault="00626E28" w:rsidP="00626E28">
            <w:pPr>
              <w:pStyle w:val="TAC"/>
              <w:rPr>
                <w:lang w:val="fi-FI" w:eastAsia="fi-FI"/>
              </w:rPr>
            </w:pPr>
            <w:r>
              <w:rPr>
                <w:lang w:val="fi-FI" w:eastAsia="fi-FI"/>
              </w:rPr>
              <w:t>n7</w:t>
            </w:r>
            <w:r w:rsidRPr="007E3289">
              <w:rPr>
                <w:lang w:val="fi-FI" w:eastAsia="fi-FI"/>
              </w:rPr>
              <w:t>8A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w:t>
            </w:r>
            <w:r>
              <w:rPr>
                <w:lang w:val="fi-FI" w:eastAsia="fi-FI"/>
              </w:rPr>
              <w:t>20</w:t>
            </w:r>
            <w:r w:rsidRPr="007E3289">
              <w:rPr>
                <w:lang w:val="fi-FI" w:eastAsia="fi-FI"/>
              </w:rPr>
              <w:t>A_n</w:t>
            </w:r>
            <w:r>
              <w:rPr>
                <w:lang w:val="fi-FI" w:eastAsia="fi-FI"/>
              </w:rPr>
              <w:t>28</w:t>
            </w:r>
            <w:r w:rsidRPr="007E3289">
              <w:rPr>
                <w:lang w:val="fi-FI" w:eastAsia="fi-FI"/>
              </w:rPr>
              <w:t>A</w:t>
            </w:r>
          </w:p>
        </w:tc>
        <w:tc>
          <w:tcPr>
            <w:tcW w:w="3212" w:type="dxa"/>
          </w:tcPr>
          <w:p w:rsidR="00252365" w:rsidRPr="007E3289" w:rsidRDefault="00252365" w:rsidP="00252365">
            <w:pPr>
              <w:pStyle w:val="TAC"/>
              <w:rPr>
                <w:lang w:val="fi-FI" w:eastAsia="fi-FI"/>
              </w:rPr>
            </w:pPr>
            <w:r w:rsidRPr="007E3289">
              <w:rPr>
                <w:lang w:val="fi-FI" w:eastAsia="fi-FI"/>
              </w:rPr>
              <w:t>DC_1A_n</w:t>
            </w:r>
            <w:r>
              <w:rPr>
                <w:lang w:val="fi-FI" w:eastAsia="fi-FI"/>
              </w:rPr>
              <w:t>28</w:t>
            </w:r>
            <w:r w:rsidRPr="007E3289">
              <w:rPr>
                <w:lang w:val="fi-FI" w:eastAsia="fi-FI"/>
              </w:rPr>
              <w:t>A</w:t>
            </w:r>
          </w:p>
          <w:p w:rsidR="00252365" w:rsidRPr="007E3289" w:rsidRDefault="00252365" w:rsidP="00252365">
            <w:pPr>
              <w:pStyle w:val="TAC"/>
              <w:rPr>
                <w:lang w:val="fi-FI" w:eastAsia="fi-FI"/>
              </w:rPr>
            </w:pPr>
            <w:r w:rsidRPr="007E3289">
              <w:rPr>
                <w:lang w:val="fi-FI" w:eastAsia="fi-FI"/>
              </w:rPr>
              <w:t>DC_3A_n</w:t>
            </w:r>
            <w:r>
              <w:rPr>
                <w:lang w:val="fi-FI" w:eastAsia="fi-FI"/>
              </w:rPr>
              <w:t>28</w:t>
            </w:r>
            <w:r w:rsidRPr="007E3289">
              <w:rPr>
                <w:lang w:val="fi-FI" w:eastAsia="fi-FI"/>
              </w:rPr>
              <w:t>A</w:t>
            </w:r>
          </w:p>
          <w:p w:rsidR="00252365" w:rsidRPr="007E3289" w:rsidRDefault="00252365" w:rsidP="00252365">
            <w:pPr>
              <w:pStyle w:val="TAC"/>
              <w:rPr>
                <w:lang w:val="fi-FI" w:eastAsia="fi-FI"/>
              </w:rPr>
            </w:pPr>
            <w:r w:rsidRPr="007E3289">
              <w:rPr>
                <w:lang w:val="fi-FI" w:eastAsia="fi-FI"/>
              </w:rPr>
              <w:t>DC_</w:t>
            </w:r>
            <w:r>
              <w:rPr>
                <w:lang w:val="fi-FI" w:eastAsia="fi-FI"/>
              </w:rPr>
              <w:t>20</w:t>
            </w:r>
            <w:r w:rsidRPr="007E3289">
              <w:rPr>
                <w:lang w:val="fi-FI" w:eastAsia="fi-FI"/>
              </w:rPr>
              <w:t>A_n</w:t>
            </w:r>
            <w:r>
              <w:rPr>
                <w:lang w:val="fi-FI" w:eastAsia="fi-FI"/>
              </w:rPr>
              <w:t>28</w:t>
            </w:r>
            <w:r w:rsidRPr="007E3289">
              <w:rPr>
                <w:lang w:val="fi-FI" w:eastAsia="fi-FI"/>
              </w:rPr>
              <w:t>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w:t>
            </w:r>
            <w:r>
              <w:rPr>
                <w:lang w:val="fi-FI" w:eastAsia="fi-FI"/>
              </w:rPr>
              <w:t>20</w:t>
            </w:r>
            <w:r w:rsidRPr="007E3289">
              <w:rPr>
                <w:lang w:val="fi-FI" w:eastAsia="fi-FI"/>
              </w:rPr>
              <w:t>A</w:t>
            </w:r>
          </w:p>
        </w:tc>
        <w:tc>
          <w:tcPr>
            <w:tcW w:w="0" w:type="auto"/>
            <w:vAlign w:val="center"/>
          </w:tcPr>
          <w:p w:rsidR="00252365" w:rsidRPr="007E3289" w:rsidRDefault="00252365" w:rsidP="00252365">
            <w:pPr>
              <w:pStyle w:val="TAC"/>
              <w:rPr>
                <w:lang w:val="fi-FI" w:eastAsia="fi-FI"/>
              </w:rPr>
            </w:pPr>
            <w:r>
              <w:rPr>
                <w:lang w:val="fi-FI" w:eastAsia="fi-FI"/>
              </w:rPr>
              <w:t>n28</w:t>
            </w:r>
            <w:r w:rsidRPr="007E3289">
              <w:rPr>
                <w:lang w:val="fi-FI" w:eastAsia="fi-FI"/>
              </w:rPr>
              <w:t>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w:t>
            </w:r>
            <w:r>
              <w:rPr>
                <w:lang w:val="fi-FI" w:eastAsia="fi-FI"/>
              </w:rPr>
              <w:t>20</w:t>
            </w:r>
            <w:r w:rsidRPr="007E3289">
              <w:rPr>
                <w:lang w:val="fi-FI" w:eastAsia="fi-FI"/>
              </w:rPr>
              <w:t>A_n</w:t>
            </w:r>
            <w:r>
              <w:rPr>
                <w:lang w:val="fi-FI" w:eastAsia="fi-FI"/>
              </w:rPr>
              <w:t>78</w:t>
            </w:r>
            <w:r w:rsidRPr="007E3289">
              <w:rPr>
                <w:lang w:val="fi-FI" w:eastAsia="fi-FI"/>
              </w:rPr>
              <w:t>A</w:t>
            </w:r>
          </w:p>
        </w:tc>
        <w:tc>
          <w:tcPr>
            <w:tcW w:w="3212" w:type="dxa"/>
          </w:tcPr>
          <w:p w:rsidR="00252365" w:rsidRPr="007E3289" w:rsidRDefault="00252365" w:rsidP="00252365">
            <w:pPr>
              <w:pStyle w:val="TAC"/>
              <w:rPr>
                <w:lang w:val="fi-FI" w:eastAsia="fi-FI"/>
              </w:rPr>
            </w:pPr>
            <w:r w:rsidRPr="007E3289">
              <w:rPr>
                <w:lang w:val="fi-FI" w:eastAsia="fi-FI"/>
              </w:rPr>
              <w:t>DC_1A_n</w:t>
            </w:r>
            <w:r>
              <w:rPr>
                <w:lang w:val="fi-FI" w:eastAsia="fi-FI"/>
              </w:rPr>
              <w:t>78</w:t>
            </w:r>
            <w:r w:rsidRPr="007E3289">
              <w:rPr>
                <w:lang w:val="fi-FI" w:eastAsia="fi-FI"/>
              </w:rPr>
              <w:t>A</w:t>
            </w:r>
          </w:p>
          <w:p w:rsidR="00252365" w:rsidRPr="007E3289" w:rsidRDefault="00252365" w:rsidP="00252365">
            <w:pPr>
              <w:pStyle w:val="TAC"/>
              <w:rPr>
                <w:lang w:val="fi-FI" w:eastAsia="fi-FI"/>
              </w:rPr>
            </w:pPr>
            <w:r w:rsidRPr="007E3289">
              <w:rPr>
                <w:lang w:val="fi-FI" w:eastAsia="fi-FI"/>
              </w:rPr>
              <w:t>DC_3A_n</w:t>
            </w:r>
            <w:r>
              <w:rPr>
                <w:lang w:val="fi-FI" w:eastAsia="fi-FI"/>
              </w:rPr>
              <w:t>78</w:t>
            </w:r>
            <w:r w:rsidRPr="007E3289">
              <w:rPr>
                <w:lang w:val="fi-FI" w:eastAsia="fi-FI"/>
              </w:rPr>
              <w:t>A</w:t>
            </w:r>
          </w:p>
          <w:p w:rsidR="00252365" w:rsidRPr="007E3289" w:rsidRDefault="00252365" w:rsidP="00252365">
            <w:pPr>
              <w:pStyle w:val="TAC"/>
              <w:rPr>
                <w:lang w:val="fi-FI" w:eastAsia="fi-FI"/>
              </w:rPr>
            </w:pPr>
            <w:r w:rsidRPr="007E3289">
              <w:rPr>
                <w:lang w:val="fi-FI" w:eastAsia="fi-FI"/>
              </w:rPr>
              <w:t>DC_</w:t>
            </w:r>
            <w:r>
              <w:rPr>
                <w:lang w:val="fi-FI" w:eastAsia="fi-FI"/>
              </w:rPr>
              <w:t>20</w:t>
            </w:r>
            <w:r w:rsidRPr="007E3289">
              <w:rPr>
                <w:lang w:val="fi-FI" w:eastAsia="fi-FI"/>
              </w:rPr>
              <w:t>A_n</w:t>
            </w:r>
            <w:r>
              <w:rPr>
                <w:lang w:val="fi-FI" w:eastAsia="fi-FI"/>
              </w:rPr>
              <w:t>78</w:t>
            </w:r>
            <w:r w:rsidRPr="007E3289">
              <w:rPr>
                <w:lang w:val="fi-FI" w:eastAsia="fi-FI"/>
              </w:rPr>
              <w:t>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w:t>
            </w:r>
            <w:r>
              <w:rPr>
                <w:lang w:val="fi-FI" w:eastAsia="fi-FI"/>
              </w:rPr>
              <w:t>20</w:t>
            </w:r>
            <w:r w:rsidRPr="007E3289">
              <w:rPr>
                <w:lang w:val="fi-FI" w:eastAsia="fi-FI"/>
              </w:rPr>
              <w:t>A</w:t>
            </w:r>
          </w:p>
        </w:tc>
        <w:tc>
          <w:tcPr>
            <w:tcW w:w="0" w:type="auto"/>
            <w:vAlign w:val="center"/>
          </w:tcPr>
          <w:p w:rsidR="00252365" w:rsidRPr="007E3289" w:rsidRDefault="00252365" w:rsidP="00252365">
            <w:pPr>
              <w:pStyle w:val="TAC"/>
              <w:rPr>
                <w:lang w:val="fi-FI" w:eastAsia="fi-FI"/>
              </w:rPr>
            </w:pPr>
            <w:r>
              <w:rPr>
                <w:lang w:val="fi-FI" w:eastAsia="fi-FI"/>
              </w:rPr>
              <w:t>n78</w:t>
            </w:r>
            <w:r w:rsidRPr="007E3289">
              <w:rPr>
                <w:lang w:val="fi-FI" w:eastAsia="fi-FI"/>
              </w:rPr>
              <w:t>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w:t>
            </w:r>
            <w:r>
              <w:rPr>
                <w:lang w:val="fi-FI" w:eastAsia="fi-FI"/>
              </w:rPr>
              <w:t>28</w:t>
            </w:r>
            <w:r w:rsidRPr="007E3289">
              <w:rPr>
                <w:lang w:val="fi-FI" w:eastAsia="fi-FI"/>
              </w:rPr>
              <w:t>A_n</w:t>
            </w:r>
            <w:r>
              <w:rPr>
                <w:lang w:val="fi-FI" w:eastAsia="fi-FI"/>
              </w:rPr>
              <w:t>77</w:t>
            </w:r>
            <w:r w:rsidRPr="007E3289">
              <w:rPr>
                <w:lang w:val="fi-FI" w:eastAsia="fi-FI"/>
              </w:rPr>
              <w:t>A</w:t>
            </w:r>
          </w:p>
        </w:tc>
        <w:tc>
          <w:tcPr>
            <w:tcW w:w="3212" w:type="dxa"/>
          </w:tcPr>
          <w:p w:rsidR="00252365" w:rsidRPr="007E3289" w:rsidRDefault="00252365" w:rsidP="00252365">
            <w:pPr>
              <w:pStyle w:val="TAC"/>
              <w:rPr>
                <w:lang w:val="fi-FI" w:eastAsia="fi-FI"/>
              </w:rPr>
            </w:pPr>
            <w:r w:rsidRPr="007E3289">
              <w:rPr>
                <w:lang w:val="fi-FI" w:eastAsia="fi-FI"/>
              </w:rPr>
              <w:t>DC_1A_n</w:t>
            </w:r>
            <w:r>
              <w:rPr>
                <w:lang w:val="fi-FI" w:eastAsia="fi-FI"/>
              </w:rPr>
              <w:t>77</w:t>
            </w:r>
            <w:r w:rsidRPr="007E3289">
              <w:rPr>
                <w:lang w:val="fi-FI" w:eastAsia="fi-FI"/>
              </w:rPr>
              <w:t>A</w:t>
            </w:r>
          </w:p>
          <w:p w:rsidR="00252365" w:rsidRPr="007E3289" w:rsidRDefault="00252365" w:rsidP="00252365">
            <w:pPr>
              <w:pStyle w:val="TAC"/>
              <w:rPr>
                <w:lang w:val="fi-FI" w:eastAsia="fi-FI"/>
              </w:rPr>
            </w:pPr>
            <w:r w:rsidRPr="007E3289">
              <w:rPr>
                <w:lang w:val="fi-FI" w:eastAsia="fi-FI"/>
              </w:rPr>
              <w:t>DC_3A_n</w:t>
            </w:r>
            <w:r>
              <w:rPr>
                <w:lang w:val="fi-FI" w:eastAsia="fi-FI"/>
              </w:rPr>
              <w:t>77</w:t>
            </w:r>
            <w:r w:rsidRPr="007E3289">
              <w:rPr>
                <w:lang w:val="fi-FI" w:eastAsia="fi-FI"/>
              </w:rPr>
              <w:t>A</w:t>
            </w:r>
          </w:p>
          <w:p w:rsidR="00252365" w:rsidRPr="007E3289" w:rsidRDefault="00252365" w:rsidP="00252365">
            <w:pPr>
              <w:pStyle w:val="TAC"/>
              <w:rPr>
                <w:lang w:val="fi-FI" w:eastAsia="fi-FI"/>
              </w:rPr>
            </w:pPr>
            <w:r w:rsidRPr="007E3289">
              <w:rPr>
                <w:lang w:val="fi-FI" w:eastAsia="fi-FI"/>
              </w:rPr>
              <w:t>DC_</w:t>
            </w:r>
            <w:r>
              <w:rPr>
                <w:lang w:val="fi-FI" w:eastAsia="fi-FI"/>
              </w:rPr>
              <w:t>28</w:t>
            </w:r>
            <w:r w:rsidRPr="007E3289">
              <w:rPr>
                <w:lang w:val="fi-FI" w:eastAsia="fi-FI"/>
              </w:rPr>
              <w:t>A_n</w:t>
            </w:r>
            <w:r>
              <w:rPr>
                <w:lang w:val="fi-FI" w:eastAsia="fi-FI"/>
              </w:rPr>
              <w:t>77</w:t>
            </w:r>
            <w:r w:rsidRPr="007E3289">
              <w:rPr>
                <w:lang w:val="fi-FI" w:eastAsia="fi-FI"/>
              </w:rPr>
              <w:t>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w:t>
            </w:r>
            <w:r>
              <w:rPr>
                <w:lang w:val="fi-FI" w:eastAsia="fi-FI"/>
              </w:rPr>
              <w:t>28</w:t>
            </w:r>
            <w:r w:rsidRPr="007E3289">
              <w:rPr>
                <w:lang w:val="fi-FI" w:eastAsia="fi-FI"/>
              </w:rPr>
              <w:t>A</w:t>
            </w:r>
          </w:p>
        </w:tc>
        <w:tc>
          <w:tcPr>
            <w:tcW w:w="0" w:type="auto"/>
            <w:vAlign w:val="center"/>
          </w:tcPr>
          <w:p w:rsidR="00252365" w:rsidRPr="007E3289" w:rsidRDefault="00252365" w:rsidP="00252365">
            <w:pPr>
              <w:pStyle w:val="TAC"/>
              <w:rPr>
                <w:lang w:val="fi-FI" w:eastAsia="fi-FI"/>
              </w:rPr>
            </w:pPr>
            <w:r>
              <w:rPr>
                <w:lang w:val="fi-FI" w:eastAsia="fi-FI"/>
              </w:rPr>
              <w:t>n77</w:t>
            </w:r>
            <w:r w:rsidRPr="007E3289">
              <w:rPr>
                <w:lang w:val="fi-FI" w:eastAsia="fi-FI"/>
              </w:rPr>
              <w:t>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w:t>
            </w:r>
            <w:r>
              <w:rPr>
                <w:lang w:val="fi-FI" w:eastAsia="fi-FI"/>
              </w:rPr>
              <w:t>28</w:t>
            </w:r>
            <w:r w:rsidRPr="007E3289">
              <w:rPr>
                <w:lang w:val="fi-FI" w:eastAsia="fi-FI"/>
              </w:rPr>
              <w:t>A_n</w:t>
            </w:r>
            <w:r>
              <w:rPr>
                <w:lang w:val="fi-FI" w:eastAsia="fi-FI"/>
              </w:rPr>
              <w:t>78</w:t>
            </w:r>
            <w:r w:rsidRPr="007E3289">
              <w:rPr>
                <w:lang w:val="fi-FI" w:eastAsia="fi-FI"/>
              </w:rPr>
              <w:t>A</w:t>
            </w:r>
          </w:p>
        </w:tc>
        <w:tc>
          <w:tcPr>
            <w:tcW w:w="3212" w:type="dxa"/>
          </w:tcPr>
          <w:p w:rsidR="00252365" w:rsidRPr="007E3289" w:rsidRDefault="00252365" w:rsidP="00252365">
            <w:pPr>
              <w:pStyle w:val="TAC"/>
              <w:rPr>
                <w:lang w:val="fi-FI" w:eastAsia="fi-FI"/>
              </w:rPr>
            </w:pPr>
            <w:r w:rsidRPr="007E3289">
              <w:rPr>
                <w:lang w:val="fi-FI" w:eastAsia="fi-FI"/>
              </w:rPr>
              <w:t>DC_1A_n</w:t>
            </w:r>
            <w:r>
              <w:rPr>
                <w:lang w:val="fi-FI" w:eastAsia="fi-FI"/>
              </w:rPr>
              <w:t>78</w:t>
            </w:r>
            <w:r w:rsidRPr="007E3289">
              <w:rPr>
                <w:lang w:val="fi-FI" w:eastAsia="fi-FI"/>
              </w:rPr>
              <w:t>A</w:t>
            </w:r>
          </w:p>
          <w:p w:rsidR="00252365" w:rsidRPr="007E3289" w:rsidRDefault="00252365" w:rsidP="00252365">
            <w:pPr>
              <w:pStyle w:val="TAC"/>
              <w:rPr>
                <w:lang w:val="fi-FI" w:eastAsia="fi-FI"/>
              </w:rPr>
            </w:pPr>
            <w:r w:rsidRPr="007E3289">
              <w:rPr>
                <w:lang w:val="fi-FI" w:eastAsia="fi-FI"/>
              </w:rPr>
              <w:t>DC_3A_n</w:t>
            </w:r>
            <w:r>
              <w:rPr>
                <w:lang w:val="fi-FI" w:eastAsia="fi-FI"/>
              </w:rPr>
              <w:t>78</w:t>
            </w:r>
            <w:r w:rsidRPr="007E3289">
              <w:rPr>
                <w:lang w:val="fi-FI" w:eastAsia="fi-FI"/>
              </w:rPr>
              <w:t>A</w:t>
            </w:r>
          </w:p>
          <w:p w:rsidR="00252365" w:rsidRPr="007E3289" w:rsidRDefault="00252365" w:rsidP="00252365">
            <w:pPr>
              <w:pStyle w:val="TAC"/>
              <w:rPr>
                <w:lang w:val="fi-FI" w:eastAsia="fi-FI"/>
              </w:rPr>
            </w:pPr>
            <w:r w:rsidRPr="007E3289">
              <w:rPr>
                <w:lang w:val="fi-FI" w:eastAsia="fi-FI"/>
              </w:rPr>
              <w:t>DC_</w:t>
            </w:r>
            <w:r>
              <w:rPr>
                <w:lang w:val="fi-FI" w:eastAsia="fi-FI"/>
              </w:rPr>
              <w:t>28</w:t>
            </w:r>
            <w:r w:rsidRPr="007E3289">
              <w:rPr>
                <w:lang w:val="fi-FI" w:eastAsia="fi-FI"/>
              </w:rPr>
              <w:t>A_n</w:t>
            </w:r>
            <w:r>
              <w:rPr>
                <w:lang w:val="fi-FI" w:eastAsia="fi-FI"/>
              </w:rPr>
              <w:t>78</w:t>
            </w:r>
            <w:r w:rsidRPr="007E3289">
              <w:rPr>
                <w:lang w:val="fi-FI" w:eastAsia="fi-FI"/>
              </w:rPr>
              <w:t>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w:t>
            </w:r>
            <w:r>
              <w:rPr>
                <w:lang w:val="fi-FI" w:eastAsia="fi-FI"/>
              </w:rPr>
              <w:t>28</w:t>
            </w:r>
            <w:r w:rsidRPr="007E3289">
              <w:rPr>
                <w:lang w:val="fi-FI" w:eastAsia="fi-FI"/>
              </w:rPr>
              <w:t>A</w:t>
            </w:r>
          </w:p>
        </w:tc>
        <w:tc>
          <w:tcPr>
            <w:tcW w:w="0" w:type="auto"/>
            <w:vAlign w:val="center"/>
          </w:tcPr>
          <w:p w:rsidR="00252365" w:rsidRPr="007E3289" w:rsidRDefault="00252365" w:rsidP="00252365">
            <w:pPr>
              <w:pStyle w:val="TAC"/>
              <w:rPr>
                <w:lang w:val="fi-FI" w:eastAsia="fi-FI"/>
              </w:rPr>
            </w:pPr>
            <w:r>
              <w:rPr>
                <w:lang w:val="fi-FI" w:eastAsia="fi-FI"/>
              </w:rPr>
              <w:t>n78</w:t>
            </w:r>
            <w:r w:rsidRPr="007E3289">
              <w:rPr>
                <w:lang w:val="fi-FI" w:eastAsia="fi-FI"/>
              </w:rPr>
              <w:t>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w:t>
            </w:r>
            <w:r>
              <w:rPr>
                <w:lang w:val="fi-FI" w:eastAsia="fi-FI"/>
              </w:rPr>
              <w:t>28</w:t>
            </w:r>
            <w:r w:rsidRPr="007E3289">
              <w:rPr>
                <w:lang w:val="fi-FI" w:eastAsia="fi-FI"/>
              </w:rPr>
              <w:t>A_n</w:t>
            </w:r>
            <w:r>
              <w:rPr>
                <w:lang w:val="fi-FI" w:eastAsia="fi-FI"/>
              </w:rPr>
              <w:t>79</w:t>
            </w:r>
            <w:r w:rsidRPr="007E3289">
              <w:rPr>
                <w:lang w:val="fi-FI" w:eastAsia="fi-FI"/>
              </w:rPr>
              <w:t>A</w:t>
            </w:r>
          </w:p>
        </w:tc>
        <w:tc>
          <w:tcPr>
            <w:tcW w:w="3212" w:type="dxa"/>
          </w:tcPr>
          <w:p w:rsidR="00252365" w:rsidRPr="007E3289" w:rsidRDefault="00252365" w:rsidP="00252365">
            <w:pPr>
              <w:pStyle w:val="TAC"/>
              <w:rPr>
                <w:lang w:val="fi-FI" w:eastAsia="fi-FI"/>
              </w:rPr>
            </w:pPr>
            <w:r w:rsidRPr="007E3289">
              <w:rPr>
                <w:lang w:val="fi-FI" w:eastAsia="fi-FI"/>
              </w:rPr>
              <w:t>DC_1A_n</w:t>
            </w:r>
            <w:r>
              <w:rPr>
                <w:lang w:val="fi-FI" w:eastAsia="fi-FI"/>
              </w:rPr>
              <w:t>79</w:t>
            </w:r>
            <w:r w:rsidRPr="007E3289">
              <w:rPr>
                <w:lang w:val="fi-FI" w:eastAsia="fi-FI"/>
              </w:rPr>
              <w:t>A</w:t>
            </w:r>
          </w:p>
          <w:p w:rsidR="00252365" w:rsidRPr="007E3289" w:rsidRDefault="00252365" w:rsidP="00252365">
            <w:pPr>
              <w:pStyle w:val="TAC"/>
              <w:rPr>
                <w:lang w:val="fi-FI" w:eastAsia="fi-FI"/>
              </w:rPr>
            </w:pPr>
            <w:r w:rsidRPr="007E3289">
              <w:rPr>
                <w:lang w:val="fi-FI" w:eastAsia="fi-FI"/>
              </w:rPr>
              <w:t>DC_3A_n</w:t>
            </w:r>
            <w:r>
              <w:rPr>
                <w:lang w:val="fi-FI" w:eastAsia="fi-FI"/>
              </w:rPr>
              <w:t>79</w:t>
            </w:r>
            <w:r w:rsidRPr="007E3289">
              <w:rPr>
                <w:lang w:val="fi-FI" w:eastAsia="fi-FI"/>
              </w:rPr>
              <w:t>A</w:t>
            </w:r>
          </w:p>
          <w:p w:rsidR="00252365" w:rsidRPr="007E3289" w:rsidRDefault="00252365" w:rsidP="00252365">
            <w:pPr>
              <w:pStyle w:val="TAC"/>
              <w:rPr>
                <w:lang w:val="fi-FI" w:eastAsia="fi-FI"/>
              </w:rPr>
            </w:pPr>
            <w:r w:rsidRPr="007E3289">
              <w:rPr>
                <w:lang w:val="fi-FI" w:eastAsia="fi-FI"/>
              </w:rPr>
              <w:t>DC_</w:t>
            </w:r>
            <w:r>
              <w:rPr>
                <w:lang w:val="fi-FI" w:eastAsia="fi-FI"/>
              </w:rPr>
              <w:t>28</w:t>
            </w:r>
            <w:r w:rsidRPr="007E3289">
              <w:rPr>
                <w:lang w:val="fi-FI" w:eastAsia="fi-FI"/>
              </w:rPr>
              <w:t>A_n</w:t>
            </w:r>
            <w:r>
              <w:rPr>
                <w:lang w:val="fi-FI" w:eastAsia="fi-FI"/>
              </w:rPr>
              <w:t>79</w:t>
            </w:r>
            <w:r w:rsidRPr="007E3289">
              <w:rPr>
                <w:lang w:val="fi-FI" w:eastAsia="fi-FI"/>
              </w:rPr>
              <w:t>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w:t>
            </w:r>
            <w:r>
              <w:rPr>
                <w:lang w:val="fi-FI" w:eastAsia="fi-FI"/>
              </w:rPr>
              <w:t>28</w:t>
            </w:r>
            <w:r w:rsidRPr="007E3289">
              <w:rPr>
                <w:lang w:val="fi-FI" w:eastAsia="fi-FI"/>
              </w:rPr>
              <w:t>A</w:t>
            </w:r>
          </w:p>
        </w:tc>
        <w:tc>
          <w:tcPr>
            <w:tcW w:w="0" w:type="auto"/>
            <w:vAlign w:val="center"/>
          </w:tcPr>
          <w:p w:rsidR="00252365" w:rsidRPr="007E3289" w:rsidRDefault="00252365" w:rsidP="00252365">
            <w:pPr>
              <w:pStyle w:val="TAC"/>
              <w:rPr>
                <w:lang w:val="fi-FI" w:eastAsia="fi-FI"/>
              </w:rPr>
            </w:pPr>
            <w:r>
              <w:rPr>
                <w:lang w:val="fi-FI" w:eastAsia="fi-FI"/>
              </w:rPr>
              <w:t>n79</w:t>
            </w:r>
            <w:r w:rsidRPr="007E3289">
              <w:rPr>
                <w:lang w:val="fi-FI" w:eastAsia="fi-FI"/>
              </w:rPr>
              <w:t>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6E05E0">
              <w:rPr>
                <w:rFonts w:eastAsia="Malgun Gothic" w:hint="eastAsia"/>
                <w:lang w:val="fi-FI" w:eastAsia="ko-KR"/>
              </w:rPr>
              <w:t>DC_1A-3A_n28A-n78A</w:t>
            </w:r>
          </w:p>
        </w:tc>
        <w:tc>
          <w:tcPr>
            <w:tcW w:w="3212" w:type="dxa"/>
          </w:tcPr>
          <w:p w:rsidR="00252365" w:rsidRPr="006E05E0" w:rsidRDefault="00252365" w:rsidP="00252365">
            <w:pPr>
              <w:pStyle w:val="TAC"/>
              <w:rPr>
                <w:rFonts w:eastAsia="Malgun Gothic"/>
                <w:lang w:val="fi-FI" w:eastAsia="ko-KR"/>
              </w:rPr>
            </w:pPr>
            <w:r w:rsidRPr="006E05E0">
              <w:rPr>
                <w:rFonts w:eastAsia="Malgun Gothic" w:hint="eastAsia"/>
                <w:lang w:val="fi-FI" w:eastAsia="ko-KR"/>
              </w:rPr>
              <w:t>DC_1A_n28A</w:t>
            </w:r>
          </w:p>
          <w:p w:rsidR="00252365" w:rsidRPr="006E05E0" w:rsidRDefault="00252365" w:rsidP="00252365">
            <w:pPr>
              <w:pStyle w:val="TAC"/>
              <w:rPr>
                <w:rFonts w:eastAsia="Malgun Gothic"/>
                <w:lang w:val="fi-FI" w:eastAsia="ko-KR"/>
              </w:rPr>
            </w:pPr>
            <w:r w:rsidRPr="006E05E0">
              <w:rPr>
                <w:rFonts w:eastAsia="Malgun Gothic"/>
                <w:lang w:val="fi-FI" w:eastAsia="ko-KR"/>
              </w:rPr>
              <w:t>DC_1A_n78A</w:t>
            </w:r>
          </w:p>
          <w:p w:rsidR="00252365" w:rsidRPr="006E05E0" w:rsidRDefault="00252365" w:rsidP="00252365">
            <w:pPr>
              <w:pStyle w:val="TAC"/>
              <w:rPr>
                <w:rFonts w:eastAsia="Malgun Gothic"/>
                <w:lang w:val="fi-FI" w:eastAsia="ko-KR"/>
              </w:rPr>
            </w:pPr>
            <w:r w:rsidRPr="006E05E0">
              <w:rPr>
                <w:rFonts w:eastAsia="Malgun Gothic"/>
                <w:lang w:val="fi-FI" w:eastAsia="ko-KR"/>
              </w:rPr>
              <w:t>DC_3A_n28A</w:t>
            </w:r>
          </w:p>
          <w:p w:rsidR="00252365" w:rsidRPr="007E3289" w:rsidRDefault="00252365" w:rsidP="00252365">
            <w:pPr>
              <w:pStyle w:val="TAC"/>
              <w:rPr>
                <w:lang w:val="fi-FI" w:eastAsia="fi-FI"/>
              </w:rPr>
            </w:pPr>
            <w:r w:rsidRPr="006E05E0">
              <w:rPr>
                <w:rFonts w:eastAsia="Malgun Gothic"/>
                <w:lang w:val="fi-FI" w:eastAsia="ko-KR"/>
              </w:rPr>
              <w:t>DC_3A_n78A</w:t>
            </w:r>
          </w:p>
        </w:tc>
        <w:tc>
          <w:tcPr>
            <w:tcW w:w="0" w:type="auto"/>
            <w:shd w:val="clear" w:color="auto" w:fill="auto"/>
            <w:noWrap/>
            <w:vAlign w:val="center"/>
          </w:tcPr>
          <w:p w:rsidR="00252365" w:rsidRPr="007E3289" w:rsidRDefault="00252365" w:rsidP="00252365">
            <w:pPr>
              <w:pStyle w:val="TAC"/>
              <w:rPr>
                <w:lang w:val="fi-FI" w:eastAsia="fi-FI"/>
              </w:rPr>
            </w:pPr>
            <w:r w:rsidRPr="006E05E0">
              <w:rPr>
                <w:rFonts w:eastAsia="Malgun Gothic" w:hint="eastAsia"/>
                <w:lang w:val="fi-FI" w:eastAsia="ko-KR"/>
              </w:rPr>
              <w:t>CA_1A-3A</w:t>
            </w:r>
          </w:p>
        </w:tc>
        <w:tc>
          <w:tcPr>
            <w:tcW w:w="0" w:type="auto"/>
            <w:vAlign w:val="center"/>
          </w:tcPr>
          <w:p w:rsidR="00252365" w:rsidRDefault="00252365" w:rsidP="00252365">
            <w:pPr>
              <w:pStyle w:val="TAC"/>
              <w:rPr>
                <w:lang w:val="fi-FI" w:eastAsia="fi-FI"/>
              </w:rPr>
            </w:pPr>
            <w:r w:rsidRPr="006E05E0">
              <w:rPr>
                <w:rFonts w:eastAsia="Malgun Gothic" w:hint="eastAsia"/>
                <w:lang w:val="fi-FI" w:eastAsia="ko-KR"/>
              </w:rPr>
              <w:t>CA_n28A-n78A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DC_1A-3A-19A_n77A</w:t>
            </w:r>
          </w:p>
        </w:tc>
        <w:tc>
          <w:tcPr>
            <w:tcW w:w="3212" w:type="dxa"/>
          </w:tcPr>
          <w:p w:rsidR="00252365" w:rsidRPr="007E3289" w:rsidRDefault="00252365" w:rsidP="00252365">
            <w:pPr>
              <w:pStyle w:val="TAC"/>
              <w:rPr>
                <w:lang w:val="fi-FI" w:eastAsia="fi-FI"/>
              </w:rPr>
            </w:pPr>
            <w:r w:rsidRPr="007E3289">
              <w:rPr>
                <w:lang w:val="fi-FI" w:eastAsia="fi-FI"/>
              </w:rPr>
              <w:t>DC_1A_n77A</w:t>
            </w:r>
          </w:p>
          <w:p w:rsidR="00252365" w:rsidRPr="007E3289" w:rsidRDefault="00252365" w:rsidP="00252365">
            <w:pPr>
              <w:pStyle w:val="TAC"/>
              <w:rPr>
                <w:lang w:val="fi-FI" w:eastAsia="fi-FI"/>
              </w:rPr>
            </w:pPr>
            <w:r w:rsidRPr="007E3289">
              <w:rPr>
                <w:lang w:val="fi-FI" w:eastAsia="fi-FI"/>
              </w:rPr>
              <w:t>DC_3A_n77A</w:t>
            </w:r>
          </w:p>
          <w:p w:rsidR="00252365" w:rsidRPr="007E3289" w:rsidRDefault="00252365" w:rsidP="00252365">
            <w:pPr>
              <w:pStyle w:val="TAC"/>
              <w:rPr>
                <w:lang w:val="fi-FI" w:eastAsia="fi-FI"/>
              </w:rPr>
            </w:pPr>
            <w:r w:rsidRPr="007E3289">
              <w:rPr>
                <w:lang w:val="fi-FI" w:eastAsia="fi-FI"/>
              </w:rPr>
              <w:t>DC_19A_n77A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CA_1A-3A-19A</w:t>
            </w:r>
          </w:p>
        </w:tc>
        <w:tc>
          <w:tcPr>
            <w:tcW w:w="0" w:type="auto"/>
            <w:vAlign w:val="center"/>
          </w:tcPr>
          <w:p w:rsidR="00252365" w:rsidRPr="007E3289" w:rsidRDefault="00252365" w:rsidP="00252365">
            <w:pPr>
              <w:pStyle w:val="TAC"/>
              <w:rPr>
                <w:lang w:val="fi-FI" w:eastAsia="fi-FI"/>
              </w:rPr>
            </w:pPr>
            <w:r w:rsidRPr="007E3289">
              <w:rPr>
                <w:lang w:val="fi-FI" w:eastAsia="fi-FI"/>
              </w:rPr>
              <w:t>n77A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DC_1A-3A-19A_n78A</w:t>
            </w:r>
          </w:p>
        </w:tc>
        <w:tc>
          <w:tcPr>
            <w:tcW w:w="3212" w:type="dxa"/>
          </w:tcPr>
          <w:p w:rsidR="00252365" w:rsidRPr="007E3289" w:rsidRDefault="00252365" w:rsidP="00252365">
            <w:pPr>
              <w:pStyle w:val="TAC"/>
              <w:rPr>
                <w:lang w:val="fi-FI" w:eastAsia="fi-FI"/>
              </w:rPr>
            </w:pPr>
            <w:r w:rsidRPr="007E3289">
              <w:rPr>
                <w:lang w:val="fi-FI" w:eastAsia="fi-FI"/>
              </w:rPr>
              <w:t>DC_1A_n78A</w:t>
            </w:r>
          </w:p>
          <w:p w:rsidR="00252365" w:rsidRPr="007E3289" w:rsidRDefault="00252365" w:rsidP="00252365">
            <w:pPr>
              <w:pStyle w:val="TAC"/>
              <w:rPr>
                <w:lang w:val="fi-FI" w:eastAsia="fi-FI"/>
              </w:rPr>
            </w:pPr>
            <w:r w:rsidRPr="007E3289">
              <w:rPr>
                <w:lang w:val="fi-FI" w:eastAsia="fi-FI"/>
              </w:rPr>
              <w:t>DC_3A_n78A</w:t>
            </w:r>
          </w:p>
          <w:p w:rsidR="00252365" w:rsidRPr="007E3289" w:rsidRDefault="00252365" w:rsidP="00252365">
            <w:pPr>
              <w:pStyle w:val="TAC"/>
              <w:rPr>
                <w:lang w:val="fi-FI" w:eastAsia="fi-FI"/>
              </w:rPr>
            </w:pPr>
            <w:r w:rsidRPr="007E3289">
              <w:rPr>
                <w:lang w:val="fi-FI" w:eastAsia="fi-FI"/>
              </w:rPr>
              <w:t>DC_19A_n78A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CA_1A-3A-19A</w:t>
            </w:r>
          </w:p>
        </w:tc>
        <w:tc>
          <w:tcPr>
            <w:tcW w:w="0" w:type="auto"/>
            <w:vAlign w:val="center"/>
          </w:tcPr>
          <w:p w:rsidR="00252365" w:rsidRPr="007E3289" w:rsidRDefault="00252365" w:rsidP="00252365">
            <w:pPr>
              <w:pStyle w:val="TAC"/>
              <w:rPr>
                <w:lang w:val="fi-FI" w:eastAsia="fi-FI"/>
              </w:rPr>
            </w:pPr>
            <w:r w:rsidRPr="007E3289">
              <w:rPr>
                <w:lang w:val="fi-FI" w:eastAsia="fi-FI"/>
              </w:rPr>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DC_1A-3A-19A_n79A</w:t>
            </w:r>
          </w:p>
        </w:tc>
        <w:tc>
          <w:tcPr>
            <w:tcW w:w="3212" w:type="dxa"/>
          </w:tcPr>
          <w:p w:rsidR="00252365" w:rsidRPr="007E3289" w:rsidRDefault="00252365" w:rsidP="00252365">
            <w:pPr>
              <w:pStyle w:val="TAC"/>
              <w:rPr>
                <w:lang w:val="fi-FI" w:eastAsia="fi-FI"/>
              </w:rPr>
            </w:pPr>
            <w:r w:rsidRPr="007E3289">
              <w:rPr>
                <w:lang w:val="fi-FI" w:eastAsia="fi-FI"/>
              </w:rPr>
              <w:t>DC_1A_n79A</w:t>
            </w:r>
          </w:p>
          <w:p w:rsidR="00252365" w:rsidRPr="007E3289" w:rsidRDefault="00252365" w:rsidP="00252365">
            <w:pPr>
              <w:pStyle w:val="TAC"/>
              <w:rPr>
                <w:lang w:val="fi-FI" w:eastAsia="fi-FI"/>
              </w:rPr>
            </w:pPr>
            <w:r w:rsidRPr="007E3289">
              <w:rPr>
                <w:lang w:val="fi-FI" w:eastAsia="fi-FI"/>
              </w:rPr>
              <w:t>DC_3A_n79A</w:t>
            </w:r>
          </w:p>
          <w:p w:rsidR="00252365" w:rsidRPr="007E3289" w:rsidRDefault="00252365" w:rsidP="00252365">
            <w:pPr>
              <w:pStyle w:val="TAC"/>
              <w:rPr>
                <w:lang w:val="fi-FI" w:eastAsia="fi-FI"/>
              </w:rPr>
            </w:pPr>
            <w:r w:rsidRPr="007E3289">
              <w:rPr>
                <w:lang w:val="fi-FI" w:eastAsia="fi-FI"/>
              </w:rPr>
              <w:t>DC_19A_n79A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CA_1A-3A-19A</w:t>
            </w:r>
          </w:p>
        </w:tc>
        <w:tc>
          <w:tcPr>
            <w:tcW w:w="0" w:type="auto"/>
            <w:vAlign w:val="center"/>
          </w:tcPr>
          <w:p w:rsidR="00252365" w:rsidRPr="007E3289" w:rsidRDefault="00252365" w:rsidP="00252365">
            <w:pPr>
              <w:pStyle w:val="TAC"/>
              <w:rPr>
                <w:lang w:val="fi-FI" w:eastAsia="fi-FI"/>
              </w:rPr>
            </w:pPr>
            <w:r w:rsidRPr="007E3289">
              <w:rPr>
                <w:lang w:val="fi-FI" w:eastAsia="fi-FI"/>
              </w:rPr>
              <w:t>n79A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DC_1A-3A-21A_n77A</w:t>
            </w:r>
          </w:p>
        </w:tc>
        <w:tc>
          <w:tcPr>
            <w:tcW w:w="3212" w:type="dxa"/>
          </w:tcPr>
          <w:p w:rsidR="00252365" w:rsidRPr="007E3289" w:rsidRDefault="00252365" w:rsidP="00252365">
            <w:pPr>
              <w:pStyle w:val="TAC"/>
              <w:rPr>
                <w:lang w:val="fi-FI" w:eastAsia="fi-FI"/>
              </w:rPr>
            </w:pPr>
            <w:r w:rsidRPr="007E3289">
              <w:rPr>
                <w:lang w:val="fi-FI" w:eastAsia="fi-FI"/>
              </w:rPr>
              <w:t>DC_1A_n77A</w:t>
            </w:r>
          </w:p>
          <w:p w:rsidR="00252365" w:rsidRPr="007E3289" w:rsidRDefault="00252365" w:rsidP="00252365">
            <w:pPr>
              <w:pStyle w:val="TAC"/>
              <w:rPr>
                <w:lang w:val="fi-FI" w:eastAsia="fi-FI"/>
              </w:rPr>
            </w:pPr>
            <w:r w:rsidRPr="007E3289">
              <w:rPr>
                <w:lang w:val="fi-FI" w:eastAsia="fi-FI"/>
              </w:rPr>
              <w:t>DC_3A_n77A</w:t>
            </w:r>
          </w:p>
          <w:p w:rsidR="00252365" w:rsidRPr="007E3289" w:rsidRDefault="00252365" w:rsidP="00252365">
            <w:pPr>
              <w:pStyle w:val="TAC"/>
              <w:rPr>
                <w:lang w:val="fi-FI" w:eastAsia="fi-FI"/>
              </w:rPr>
            </w:pPr>
            <w:r w:rsidRPr="007E3289">
              <w:rPr>
                <w:lang w:val="fi-FI" w:eastAsia="fi-FI"/>
              </w:rPr>
              <w:t>DC_21A_n77A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CA_1A-3A-21A</w:t>
            </w:r>
          </w:p>
        </w:tc>
        <w:tc>
          <w:tcPr>
            <w:tcW w:w="0" w:type="auto"/>
            <w:vAlign w:val="center"/>
          </w:tcPr>
          <w:p w:rsidR="00252365" w:rsidRPr="007E3289" w:rsidRDefault="00252365" w:rsidP="00252365">
            <w:pPr>
              <w:pStyle w:val="TAC"/>
              <w:rPr>
                <w:lang w:val="fi-FI" w:eastAsia="fi-FI"/>
              </w:rPr>
            </w:pPr>
            <w:r w:rsidRPr="007E3289">
              <w:rPr>
                <w:lang w:val="fi-FI" w:eastAsia="fi-FI"/>
              </w:rPr>
              <w:t>n77A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DC_1A-3A-21A_n78A</w:t>
            </w:r>
          </w:p>
        </w:tc>
        <w:tc>
          <w:tcPr>
            <w:tcW w:w="3212" w:type="dxa"/>
          </w:tcPr>
          <w:p w:rsidR="00252365" w:rsidRPr="007E3289" w:rsidRDefault="00252365" w:rsidP="00252365">
            <w:pPr>
              <w:pStyle w:val="TAC"/>
              <w:rPr>
                <w:lang w:val="fi-FI" w:eastAsia="fi-FI"/>
              </w:rPr>
            </w:pPr>
            <w:r w:rsidRPr="007E3289">
              <w:rPr>
                <w:lang w:val="fi-FI" w:eastAsia="fi-FI"/>
              </w:rPr>
              <w:t>DC_1A_n78A</w:t>
            </w:r>
          </w:p>
          <w:p w:rsidR="00252365" w:rsidRPr="007E3289" w:rsidRDefault="00252365" w:rsidP="00252365">
            <w:pPr>
              <w:pStyle w:val="TAC"/>
              <w:rPr>
                <w:lang w:val="fi-FI" w:eastAsia="fi-FI"/>
              </w:rPr>
            </w:pPr>
            <w:r w:rsidRPr="007E3289">
              <w:rPr>
                <w:lang w:val="fi-FI" w:eastAsia="fi-FI"/>
              </w:rPr>
              <w:t>DC_3A_n78A</w:t>
            </w:r>
          </w:p>
          <w:p w:rsidR="00252365" w:rsidRPr="007E3289" w:rsidRDefault="00252365" w:rsidP="00252365">
            <w:pPr>
              <w:pStyle w:val="TAC"/>
              <w:rPr>
                <w:lang w:val="fi-FI" w:eastAsia="fi-FI"/>
              </w:rPr>
            </w:pPr>
            <w:r w:rsidRPr="007E3289">
              <w:rPr>
                <w:lang w:val="fi-FI" w:eastAsia="fi-FI"/>
              </w:rPr>
              <w:t>DC_21A_n78A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CA_1A-3A-21A</w:t>
            </w:r>
          </w:p>
        </w:tc>
        <w:tc>
          <w:tcPr>
            <w:tcW w:w="0" w:type="auto"/>
            <w:vAlign w:val="center"/>
          </w:tcPr>
          <w:p w:rsidR="00252365" w:rsidRPr="007E3289" w:rsidRDefault="00252365" w:rsidP="00252365">
            <w:pPr>
              <w:pStyle w:val="TAC"/>
              <w:rPr>
                <w:lang w:val="fi-FI" w:eastAsia="fi-FI"/>
              </w:rPr>
            </w:pPr>
            <w:r w:rsidRPr="007E3289">
              <w:rPr>
                <w:lang w:val="fi-FI" w:eastAsia="fi-FI"/>
              </w:rPr>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DC_1A-3A-21A_n79A</w:t>
            </w:r>
          </w:p>
        </w:tc>
        <w:tc>
          <w:tcPr>
            <w:tcW w:w="3212" w:type="dxa"/>
          </w:tcPr>
          <w:p w:rsidR="00252365" w:rsidRPr="007E3289" w:rsidRDefault="00252365" w:rsidP="00252365">
            <w:pPr>
              <w:pStyle w:val="TAC"/>
              <w:rPr>
                <w:lang w:val="fi-FI" w:eastAsia="fi-FI"/>
              </w:rPr>
            </w:pPr>
            <w:r w:rsidRPr="007E3289">
              <w:rPr>
                <w:lang w:val="fi-FI" w:eastAsia="fi-FI"/>
              </w:rPr>
              <w:t>DC_1A_n79A</w:t>
            </w:r>
          </w:p>
          <w:p w:rsidR="00252365" w:rsidRPr="007E3289" w:rsidRDefault="00252365" w:rsidP="00252365">
            <w:pPr>
              <w:pStyle w:val="TAC"/>
              <w:rPr>
                <w:lang w:val="fi-FI" w:eastAsia="fi-FI"/>
              </w:rPr>
            </w:pPr>
            <w:r w:rsidRPr="007E3289">
              <w:rPr>
                <w:lang w:val="fi-FI" w:eastAsia="fi-FI"/>
              </w:rPr>
              <w:t>DC_3A_n79A</w:t>
            </w:r>
          </w:p>
          <w:p w:rsidR="00252365" w:rsidRPr="007E3289" w:rsidRDefault="00252365" w:rsidP="00252365">
            <w:pPr>
              <w:pStyle w:val="TAC"/>
              <w:rPr>
                <w:lang w:val="fi-FI" w:eastAsia="fi-FI"/>
              </w:rPr>
            </w:pPr>
            <w:r w:rsidRPr="007E3289">
              <w:rPr>
                <w:lang w:val="fi-FI" w:eastAsia="fi-FI"/>
              </w:rPr>
              <w:t>DC_21A_n79A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CA_1A-3A-21A</w:t>
            </w:r>
          </w:p>
        </w:tc>
        <w:tc>
          <w:tcPr>
            <w:tcW w:w="0" w:type="auto"/>
            <w:vAlign w:val="center"/>
          </w:tcPr>
          <w:p w:rsidR="00252365" w:rsidRPr="007E3289" w:rsidRDefault="00252365" w:rsidP="00252365">
            <w:pPr>
              <w:pStyle w:val="TAC"/>
              <w:rPr>
                <w:lang w:val="fi-FI" w:eastAsia="fi-FI"/>
              </w:rPr>
            </w:pPr>
            <w:r w:rsidRPr="007E3289">
              <w:rPr>
                <w:lang w:val="fi-FI" w:eastAsia="fi-FI"/>
              </w:rPr>
              <w:t>n79A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eastAsia="ja-JP"/>
              </w:rPr>
              <w:t>DC</w:t>
            </w:r>
            <w:r w:rsidRPr="007E3289">
              <w:t>_</w:t>
            </w:r>
            <w:r w:rsidRPr="007E3289">
              <w:rPr>
                <w:lang w:eastAsia="ja-JP"/>
              </w:rPr>
              <w:t>1A-3A-42C_n77A</w:t>
            </w:r>
          </w:p>
        </w:tc>
        <w:tc>
          <w:tcPr>
            <w:tcW w:w="3212" w:type="dxa"/>
          </w:tcPr>
          <w:p w:rsidR="00252365" w:rsidRPr="007E3289" w:rsidRDefault="00252365" w:rsidP="00252365">
            <w:pPr>
              <w:pStyle w:val="TAC"/>
              <w:rPr>
                <w:lang w:eastAsia="ja-JP"/>
              </w:rPr>
            </w:pPr>
            <w:r w:rsidRPr="007E3289">
              <w:rPr>
                <w:lang w:eastAsia="ja-JP"/>
              </w:rPr>
              <w:t>DC</w:t>
            </w:r>
            <w:r w:rsidRPr="007E3289">
              <w:t>_</w:t>
            </w:r>
            <w:r w:rsidRPr="007E3289">
              <w:rPr>
                <w:lang w:eastAsia="ja-JP"/>
              </w:rPr>
              <w:t>1A_n77A</w:t>
            </w:r>
          </w:p>
          <w:p w:rsidR="00252365" w:rsidRPr="007E3289" w:rsidRDefault="00252365" w:rsidP="00252365">
            <w:pPr>
              <w:pStyle w:val="TAC"/>
              <w:rPr>
                <w:lang w:val="fi-FI" w:eastAsia="fi-FI"/>
              </w:rPr>
            </w:pPr>
            <w:r w:rsidRPr="007E3289">
              <w:rPr>
                <w:lang w:eastAsia="ja-JP"/>
              </w:rPr>
              <w:t>DC</w:t>
            </w:r>
            <w:r w:rsidRPr="007E3289">
              <w:t>_</w:t>
            </w:r>
            <w:r w:rsidRPr="007E3289">
              <w:rPr>
                <w:lang w:eastAsia="ja-JP"/>
              </w:rPr>
              <w:t>3A_n77A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eastAsia="ja-JP"/>
              </w:rPr>
              <w:t>CA</w:t>
            </w:r>
            <w:r w:rsidRPr="007E3289">
              <w:t>_</w:t>
            </w:r>
            <w:r w:rsidRPr="007E3289">
              <w:rPr>
                <w:lang w:eastAsia="ja-JP"/>
              </w:rPr>
              <w:t>1A-3A-42C</w:t>
            </w:r>
          </w:p>
        </w:tc>
        <w:tc>
          <w:tcPr>
            <w:tcW w:w="0" w:type="auto"/>
            <w:vAlign w:val="center"/>
          </w:tcPr>
          <w:p w:rsidR="00252365" w:rsidRPr="007E3289" w:rsidRDefault="00252365" w:rsidP="00252365">
            <w:pPr>
              <w:pStyle w:val="TAC"/>
              <w:rPr>
                <w:lang w:val="fi-FI" w:eastAsia="fi-FI"/>
              </w:rPr>
            </w:pPr>
            <w:r w:rsidRPr="007E3289">
              <w:t>n77</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eastAsia="ja-JP"/>
              </w:rPr>
              <w:lastRenderedPageBreak/>
              <w:t>DC</w:t>
            </w:r>
            <w:r w:rsidRPr="007E3289">
              <w:t>_</w:t>
            </w:r>
            <w:r w:rsidRPr="007E3289">
              <w:rPr>
                <w:lang w:eastAsia="ja-JP"/>
              </w:rPr>
              <w:t>1A-3A-42C_n78A</w:t>
            </w:r>
          </w:p>
        </w:tc>
        <w:tc>
          <w:tcPr>
            <w:tcW w:w="3212" w:type="dxa"/>
          </w:tcPr>
          <w:p w:rsidR="00252365" w:rsidRPr="007E3289" w:rsidRDefault="00252365" w:rsidP="00252365">
            <w:pPr>
              <w:pStyle w:val="TAC"/>
              <w:rPr>
                <w:lang w:eastAsia="ja-JP"/>
              </w:rPr>
            </w:pPr>
            <w:r w:rsidRPr="007E3289">
              <w:rPr>
                <w:lang w:eastAsia="ja-JP"/>
              </w:rPr>
              <w:t>DC</w:t>
            </w:r>
            <w:r w:rsidRPr="007E3289">
              <w:t>_</w:t>
            </w:r>
            <w:r w:rsidRPr="007E3289">
              <w:rPr>
                <w:lang w:eastAsia="ja-JP"/>
              </w:rPr>
              <w:t>1A_n78A</w:t>
            </w:r>
          </w:p>
          <w:p w:rsidR="00252365" w:rsidRPr="007E3289" w:rsidRDefault="00252365" w:rsidP="00252365">
            <w:pPr>
              <w:pStyle w:val="TAC"/>
              <w:rPr>
                <w:lang w:val="fi-FI" w:eastAsia="fi-FI"/>
              </w:rPr>
            </w:pPr>
            <w:r w:rsidRPr="007E3289">
              <w:rPr>
                <w:lang w:eastAsia="ja-JP"/>
              </w:rPr>
              <w:t>DC</w:t>
            </w:r>
            <w:r w:rsidRPr="007E3289">
              <w:t>_</w:t>
            </w:r>
            <w:r w:rsidRPr="007E3289">
              <w:rPr>
                <w:lang w:eastAsia="ja-JP"/>
              </w:rPr>
              <w:t>3A_n78A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eastAsia="ja-JP"/>
              </w:rPr>
              <w:t>CA</w:t>
            </w:r>
            <w:r w:rsidRPr="007E3289">
              <w:t>_</w:t>
            </w:r>
            <w:r w:rsidRPr="007E3289">
              <w:rPr>
                <w:lang w:eastAsia="ja-JP"/>
              </w:rPr>
              <w:t>1A-3A-42C</w:t>
            </w:r>
          </w:p>
        </w:tc>
        <w:tc>
          <w:tcPr>
            <w:tcW w:w="0" w:type="auto"/>
            <w:vAlign w:val="center"/>
          </w:tcPr>
          <w:p w:rsidR="00252365" w:rsidRPr="007E3289" w:rsidRDefault="00252365" w:rsidP="00252365">
            <w:pPr>
              <w:pStyle w:val="TAC"/>
              <w:rPr>
                <w:lang w:val="fi-FI" w:eastAsia="fi-FI"/>
              </w:rPr>
            </w:pPr>
            <w:r w:rsidRPr="007E3289">
              <w:t>n78</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eastAsia="ja-JP"/>
              </w:rPr>
              <w:t>DC</w:t>
            </w:r>
            <w:r w:rsidRPr="007E3289">
              <w:t>_</w:t>
            </w:r>
            <w:r w:rsidRPr="007E3289">
              <w:rPr>
                <w:lang w:eastAsia="ja-JP"/>
              </w:rPr>
              <w:t>1A-3A-42C_n79A</w:t>
            </w:r>
          </w:p>
        </w:tc>
        <w:tc>
          <w:tcPr>
            <w:tcW w:w="3212" w:type="dxa"/>
          </w:tcPr>
          <w:p w:rsidR="00252365" w:rsidRPr="007E3289" w:rsidRDefault="00252365" w:rsidP="00252365">
            <w:pPr>
              <w:pStyle w:val="TAC"/>
              <w:rPr>
                <w:lang w:eastAsia="ja-JP"/>
              </w:rPr>
            </w:pPr>
            <w:r w:rsidRPr="007E3289">
              <w:rPr>
                <w:lang w:eastAsia="ja-JP"/>
              </w:rPr>
              <w:t>DC</w:t>
            </w:r>
            <w:r w:rsidRPr="007E3289">
              <w:t>_</w:t>
            </w:r>
            <w:r w:rsidRPr="007E3289">
              <w:rPr>
                <w:lang w:eastAsia="ja-JP"/>
              </w:rPr>
              <w:t>1A_n79A</w:t>
            </w:r>
          </w:p>
          <w:p w:rsidR="00252365" w:rsidRPr="007E3289" w:rsidRDefault="00252365" w:rsidP="00F70105">
            <w:pPr>
              <w:pStyle w:val="TAC"/>
              <w:rPr>
                <w:lang w:val="fi-FI" w:eastAsia="fi-FI"/>
              </w:rPr>
            </w:pPr>
            <w:r w:rsidRPr="007E3289">
              <w:rPr>
                <w:lang w:eastAsia="ja-JP"/>
              </w:rPr>
              <w:t>DC</w:t>
            </w:r>
            <w:r w:rsidRPr="007E3289">
              <w:t>_</w:t>
            </w:r>
            <w:r w:rsidRPr="007E3289">
              <w:rPr>
                <w:lang w:eastAsia="ja-JP"/>
              </w:rPr>
              <w:t>3A_n79A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eastAsia="ja-JP"/>
              </w:rPr>
              <w:t>CA</w:t>
            </w:r>
            <w:r w:rsidRPr="007E3289">
              <w:t>_</w:t>
            </w:r>
            <w:r w:rsidRPr="007E3289">
              <w:rPr>
                <w:lang w:eastAsia="ja-JP"/>
              </w:rPr>
              <w:t>1A-3A-42C</w:t>
            </w:r>
          </w:p>
        </w:tc>
        <w:tc>
          <w:tcPr>
            <w:tcW w:w="0" w:type="auto"/>
            <w:vAlign w:val="center"/>
          </w:tcPr>
          <w:p w:rsidR="00252365" w:rsidRPr="007E3289" w:rsidRDefault="00252365" w:rsidP="00252365">
            <w:pPr>
              <w:pStyle w:val="TAC"/>
              <w:rPr>
                <w:lang w:val="fi-FI" w:eastAsia="fi-FI"/>
              </w:rPr>
            </w:pPr>
            <w:r w:rsidRPr="007E3289">
              <w:t>n79</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eastAsia="ja-JP"/>
              </w:rPr>
            </w:pPr>
            <w:r w:rsidRPr="0066644D">
              <w:rPr>
                <w:rFonts w:cs="Arial"/>
                <w:lang w:eastAsia="ja-JP"/>
              </w:rPr>
              <w:t>DC</w:t>
            </w:r>
            <w:r w:rsidRPr="000354AA">
              <w:rPr>
                <w:rFonts w:cs="Arial"/>
              </w:rPr>
              <w:t>_</w:t>
            </w:r>
            <w:r w:rsidRPr="006E44F7">
              <w:rPr>
                <w:rFonts w:cs="Arial"/>
                <w:lang w:eastAsia="ja-JP"/>
              </w:rPr>
              <w:t>1A-3A-42C_n77C</w:t>
            </w:r>
          </w:p>
        </w:tc>
        <w:tc>
          <w:tcPr>
            <w:tcW w:w="3212" w:type="dxa"/>
          </w:tcPr>
          <w:p w:rsidR="00252365" w:rsidRPr="00D941F9" w:rsidRDefault="00252365" w:rsidP="00252365">
            <w:pPr>
              <w:pStyle w:val="TAC"/>
              <w:rPr>
                <w:lang w:eastAsia="ja-JP"/>
              </w:rPr>
            </w:pPr>
            <w:r w:rsidRPr="000354AA">
              <w:rPr>
                <w:lang w:eastAsia="ja-JP"/>
              </w:rPr>
              <w:t>DC</w:t>
            </w:r>
            <w:r w:rsidRPr="006E44F7">
              <w:t>_</w:t>
            </w:r>
            <w:r w:rsidRPr="00D941F9">
              <w:rPr>
                <w:lang w:eastAsia="ja-JP"/>
              </w:rPr>
              <w:t>1A_n77A</w:t>
            </w:r>
          </w:p>
          <w:p w:rsidR="00252365" w:rsidRPr="007E3289" w:rsidRDefault="00252365" w:rsidP="00252365">
            <w:pPr>
              <w:pStyle w:val="TAC"/>
              <w:rPr>
                <w:lang w:eastAsia="ja-JP"/>
              </w:rPr>
            </w:pPr>
            <w:r w:rsidRPr="00D941F9">
              <w:rPr>
                <w:lang w:eastAsia="ja-JP"/>
              </w:rPr>
              <w:t>DC</w:t>
            </w:r>
            <w:r w:rsidRPr="00D941F9">
              <w:t>_</w:t>
            </w:r>
            <w:r w:rsidRPr="00725188">
              <w:rPr>
                <w:lang w:eastAsia="ja-JP"/>
              </w:rPr>
              <w:t>3A_n77A</w:t>
            </w:r>
          </w:p>
        </w:tc>
        <w:tc>
          <w:tcPr>
            <w:tcW w:w="0" w:type="auto"/>
            <w:shd w:val="clear" w:color="auto" w:fill="auto"/>
            <w:noWrap/>
            <w:vAlign w:val="center"/>
          </w:tcPr>
          <w:p w:rsidR="00252365" w:rsidRPr="007E3289" w:rsidRDefault="00252365" w:rsidP="00252365">
            <w:pPr>
              <w:pStyle w:val="TAC"/>
              <w:rPr>
                <w:lang w:eastAsia="ja-JP"/>
              </w:rPr>
            </w:pPr>
            <w:r w:rsidRPr="000354AA">
              <w:rPr>
                <w:lang w:eastAsia="ja-JP"/>
              </w:rPr>
              <w:t>CA</w:t>
            </w:r>
            <w:r w:rsidRPr="006E44F7">
              <w:t>_</w:t>
            </w:r>
            <w:r w:rsidRPr="00D941F9">
              <w:rPr>
                <w:lang w:eastAsia="ja-JP"/>
              </w:rPr>
              <w:t>1A-3A-42C</w:t>
            </w:r>
          </w:p>
        </w:tc>
        <w:tc>
          <w:tcPr>
            <w:tcW w:w="0" w:type="auto"/>
            <w:vAlign w:val="center"/>
          </w:tcPr>
          <w:p w:rsidR="00252365" w:rsidRPr="007E3289" w:rsidRDefault="00252365" w:rsidP="00252365">
            <w:pPr>
              <w:pStyle w:val="TAC"/>
            </w:pPr>
            <w:r w:rsidRPr="000354AA">
              <w:t>n77A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eastAsia="ja-JP"/>
              </w:rPr>
            </w:pPr>
            <w:r w:rsidRPr="0066644D">
              <w:rPr>
                <w:rFonts w:cs="Arial"/>
                <w:lang w:eastAsia="ja-JP"/>
              </w:rPr>
              <w:t>DC</w:t>
            </w:r>
            <w:r w:rsidRPr="000354AA">
              <w:rPr>
                <w:rFonts w:cs="Arial"/>
              </w:rPr>
              <w:t>_</w:t>
            </w:r>
            <w:r w:rsidRPr="006E44F7">
              <w:rPr>
                <w:rFonts w:cs="Arial"/>
                <w:lang w:eastAsia="ja-JP"/>
              </w:rPr>
              <w:t>1A-3A-42C_n78C</w:t>
            </w:r>
          </w:p>
        </w:tc>
        <w:tc>
          <w:tcPr>
            <w:tcW w:w="3212" w:type="dxa"/>
          </w:tcPr>
          <w:p w:rsidR="00252365" w:rsidRPr="00D941F9" w:rsidRDefault="00252365" w:rsidP="00252365">
            <w:pPr>
              <w:pStyle w:val="TAC"/>
              <w:rPr>
                <w:lang w:eastAsia="ja-JP"/>
              </w:rPr>
            </w:pPr>
            <w:r w:rsidRPr="000354AA">
              <w:rPr>
                <w:lang w:eastAsia="ja-JP"/>
              </w:rPr>
              <w:t>DC</w:t>
            </w:r>
            <w:r w:rsidRPr="006E44F7">
              <w:t>_</w:t>
            </w:r>
            <w:r w:rsidRPr="00D941F9">
              <w:rPr>
                <w:lang w:eastAsia="ja-JP"/>
              </w:rPr>
              <w:t>1A_n78A</w:t>
            </w:r>
          </w:p>
          <w:p w:rsidR="00252365" w:rsidRPr="007E3289" w:rsidRDefault="00252365" w:rsidP="00252365">
            <w:pPr>
              <w:pStyle w:val="TAC"/>
              <w:rPr>
                <w:lang w:eastAsia="ja-JP"/>
              </w:rPr>
            </w:pPr>
            <w:r w:rsidRPr="00D941F9">
              <w:rPr>
                <w:lang w:eastAsia="ja-JP"/>
              </w:rPr>
              <w:t>DC</w:t>
            </w:r>
            <w:r w:rsidRPr="00D941F9">
              <w:t>_</w:t>
            </w:r>
            <w:r w:rsidRPr="00725188">
              <w:rPr>
                <w:lang w:eastAsia="ja-JP"/>
              </w:rPr>
              <w:t>3A_n78A</w:t>
            </w:r>
          </w:p>
        </w:tc>
        <w:tc>
          <w:tcPr>
            <w:tcW w:w="0" w:type="auto"/>
            <w:shd w:val="clear" w:color="auto" w:fill="auto"/>
            <w:noWrap/>
            <w:vAlign w:val="center"/>
          </w:tcPr>
          <w:p w:rsidR="00252365" w:rsidRPr="007E3289" w:rsidRDefault="00252365" w:rsidP="00252365">
            <w:pPr>
              <w:pStyle w:val="TAC"/>
              <w:rPr>
                <w:lang w:eastAsia="ja-JP"/>
              </w:rPr>
            </w:pPr>
            <w:r w:rsidRPr="000354AA">
              <w:rPr>
                <w:lang w:eastAsia="ja-JP"/>
              </w:rPr>
              <w:t>CA</w:t>
            </w:r>
            <w:r w:rsidRPr="006E44F7">
              <w:t>_</w:t>
            </w:r>
            <w:r w:rsidRPr="00D941F9">
              <w:rPr>
                <w:lang w:eastAsia="ja-JP"/>
              </w:rPr>
              <w:t>1A-3A-42C</w:t>
            </w:r>
          </w:p>
        </w:tc>
        <w:tc>
          <w:tcPr>
            <w:tcW w:w="0" w:type="auto"/>
            <w:vAlign w:val="center"/>
          </w:tcPr>
          <w:p w:rsidR="00252365" w:rsidRPr="007E3289" w:rsidRDefault="00252365" w:rsidP="00252365">
            <w:pPr>
              <w:pStyle w:val="TAC"/>
            </w:pPr>
            <w:r w:rsidRPr="000354AA">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eastAsia="ja-JP"/>
              </w:rPr>
            </w:pPr>
            <w:r w:rsidRPr="0066644D">
              <w:rPr>
                <w:rFonts w:cs="Arial"/>
                <w:lang w:eastAsia="ja-JP"/>
              </w:rPr>
              <w:t>DC</w:t>
            </w:r>
            <w:r w:rsidRPr="000354AA">
              <w:rPr>
                <w:rFonts w:cs="Arial"/>
              </w:rPr>
              <w:t>_</w:t>
            </w:r>
            <w:r w:rsidRPr="006E44F7">
              <w:rPr>
                <w:rFonts w:cs="Arial"/>
                <w:lang w:eastAsia="ja-JP"/>
              </w:rPr>
              <w:t>1A-3A-42C</w:t>
            </w:r>
            <w:r>
              <w:rPr>
                <w:rFonts w:cs="Arial" w:hint="eastAsia"/>
                <w:lang w:eastAsia="ja-JP"/>
              </w:rPr>
              <w:t>_n</w:t>
            </w:r>
            <w:r w:rsidRPr="00D941F9">
              <w:rPr>
                <w:rFonts w:cs="Arial"/>
                <w:lang w:eastAsia="ja-JP"/>
              </w:rPr>
              <w:t>79C</w:t>
            </w:r>
          </w:p>
        </w:tc>
        <w:tc>
          <w:tcPr>
            <w:tcW w:w="3212" w:type="dxa"/>
          </w:tcPr>
          <w:p w:rsidR="00252365" w:rsidRPr="00D941F9" w:rsidRDefault="00252365" w:rsidP="00252365">
            <w:pPr>
              <w:pStyle w:val="TAC"/>
              <w:rPr>
                <w:lang w:eastAsia="ja-JP"/>
              </w:rPr>
            </w:pPr>
            <w:r w:rsidRPr="000354AA">
              <w:rPr>
                <w:lang w:eastAsia="ja-JP"/>
              </w:rPr>
              <w:t>DC</w:t>
            </w:r>
            <w:r w:rsidRPr="006E44F7">
              <w:t>_</w:t>
            </w:r>
            <w:r w:rsidRPr="00D941F9">
              <w:rPr>
                <w:lang w:eastAsia="ja-JP"/>
              </w:rPr>
              <w:t>1A_n79A</w:t>
            </w:r>
          </w:p>
          <w:p w:rsidR="00252365" w:rsidRPr="007E3289" w:rsidRDefault="00252365" w:rsidP="00252365">
            <w:pPr>
              <w:pStyle w:val="TAC"/>
              <w:rPr>
                <w:lang w:eastAsia="ja-JP"/>
              </w:rPr>
            </w:pPr>
            <w:r w:rsidRPr="00D941F9">
              <w:rPr>
                <w:lang w:eastAsia="ja-JP"/>
              </w:rPr>
              <w:t>DC</w:t>
            </w:r>
            <w:r w:rsidRPr="00D941F9">
              <w:t>_</w:t>
            </w:r>
            <w:r w:rsidRPr="00725188">
              <w:rPr>
                <w:lang w:eastAsia="ja-JP"/>
              </w:rPr>
              <w:t>3A_n79A</w:t>
            </w:r>
          </w:p>
        </w:tc>
        <w:tc>
          <w:tcPr>
            <w:tcW w:w="0" w:type="auto"/>
            <w:shd w:val="clear" w:color="auto" w:fill="auto"/>
            <w:noWrap/>
            <w:vAlign w:val="center"/>
          </w:tcPr>
          <w:p w:rsidR="00252365" w:rsidRPr="007E3289" w:rsidRDefault="00252365" w:rsidP="00252365">
            <w:pPr>
              <w:pStyle w:val="TAC"/>
              <w:rPr>
                <w:lang w:eastAsia="ja-JP"/>
              </w:rPr>
            </w:pPr>
            <w:r w:rsidRPr="000354AA">
              <w:rPr>
                <w:lang w:eastAsia="ja-JP"/>
              </w:rPr>
              <w:t>CA</w:t>
            </w:r>
            <w:r w:rsidRPr="006E44F7">
              <w:t>_</w:t>
            </w:r>
            <w:r w:rsidRPr="00D941F9">
              <w:rPr>
                <w:lang w:eastAsia="ja-JP"/>
              </w:rPr>
              <w:t>1A-3A-42C</w:t>
            </w:r>
          </w:p>
        </w:tc>
        <w:tc>
          <w:tcPr>
            <w:tcW w:w="0" w:type="auto"/>
            <w:vAlign w:val="center"/>
          </w:tcPr>
          <w:p w:rsidR="00252365" w:rsidRPr="007E3289" w:rsidRDefault="00252365" w:rsidP="00252365">
            <w:pPr>
              <w:pStyle w:val="TAC"/>
            </w:pPr>
            <w:r w:rsidRPr="000354AA">
              <w:t>n79A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DC_1A-5A-7A_n78A</w:t>
            </w:r>
          </w:p>
        </w:tc>
        <w:tc>
          <w:tcPr>
            <w:tcW w:w="3212" w:type="dxa"/>
          </w:tcPr>
          <w:p w:rsidR="00252365" w:rsidRPr="007E3289" w:rsidRDefault="00252365" w:rsidP="00252365">
            <w:pPr>
              <w:pStyle w:val="TAC"/>
              <w:rPr>
                <w:lang w:val="fi-FI" w:eastAsia="fi-FI"/>
              </w:rPr>
            </w:pPr>
            <w:r w:rsidRPr="007E3289">
              <w:rPr>
                <w:lang w:val="fi-FI" w:eastAsia="fi-FI"/>
              </w:rPr>
              <w:t>DC_1A_n78A</w:t>
            </w:r>
          </w:p>
          <w:p w:rsidR="00252365" w:rsidRPr="007E3289" w:rsidRDefault="00252365" w:rsidP="00252365">
            <w:pPr>
              <w:pStyle w:val="TAC"/>
              <w:rPr>
                <w:lang w:val="fi-FI" w:eastAsia="fi-FI"/>
              </w:rPr>
            </w:pPr>
            <w:r w:rsidRPr="007E3289">
              <w:rPr>
                <w:lang w:val="fi-FI" w:eastAsia="fi-FI"/>
              </w:rPr>
              <w:t>DC_5A_n78A</w:t>
            </w:r>
          </w:p>
          <w:p w:rsidR="00252365" w:rsidRPr="007E3289" w:rsidRDefault="00252365" w:rsidP="00252365">
            <w:pPr>
              <w:pStyle w:val="TAC"/>
              <w:rPr>
                <w:lang w:val="fi-FI" w:eastAsia="fi-FI"/>
              </w:rPr>
            </w:pPr>
            <w:r w:rsidRPr="007E3289">
              <w:rPr>
                <w:lang w:val="fi-FI" w:eastAsia="fi-FI"/>
              </w:rPr>
              <w:t>DC_7A_n78A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 xml:space="preserve">CA_1A-5A-7A </w:t>
            </w:r>
          </w:p>
        </w:tc>
        <w:tc>
          <w:tcPr>
            <w:tcW w:w="0" w:type="auto"/>
            <w:vAlign w:val="center"/>
          </w:tcPr>
          <w:p w:rsidR="00252365" w:rsidRPr="007E3289" w:rsidRDefault="00252365" w:rsidP="00252365">
            <w:pPr>
              <w:pStyle w:val="TAC"/>
              <w:rPr>
                <w:lang w:val="fi-FI" w:eastAsia="fi-FI"/>
              </w:rPr>
            </w:pPr>
            <w:r w:rsidRPr="007E3289">
              <w:rPr>
                <w:lang w:val="fi-FI" w:eastAsia="fi-FI"/>
              </w:rPr>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A12D84">
              <w:rPr>
                <w:lang w:val="fi-FI" w:eastAsia="fi-FI"/>
              </w:rPr>
              <w:t>DC_1A-5A-7A-7A_n78A</w:t>
            </w:r>
          </w:p>
        </w:tc>
        <w:tc>
          <w:tcPr>
            <w:tcW w:w="3212" w:type="dxa"/>
          </w:tcPr>
          <w:p w:rsidR="00252365" w:rsidRPr="001E58DA" w:rsidRDefault="00252365" w:rsidP="00252365">
            <w:pPr>
              <w:pStyle w:val="TAC"/>
              <w:rPr>
                <w:lang w:val="en-US" w:eastAsia="fi-FI"/>
              </w:rPr>
            </w:pPr>
            <w:r w:rsidRPr="001E58DA">
              <w:rPr>
                <w:lang w:val="en-US" w:eastAsia="fi-FI"/>
              </w:rPr>
              <w:t>DC_1A_n78A</w:t>
            </w:r>
          </w:p>
          <w:p w:rsidR="00252365" w:rsidRPr="001E58DA" w:rsidRDefault="00252365" w:rsidP="00252365">
            <w:pPr>
              <w:pStyle w:val="TAC"/>
              <w:rPr>
                <w:lang w:val="en-US" w:eastAsia="fi-FI"/>
              </w:rPr>
            </w:pPr>
            <w:r w:rsidRPr="001E58DA">
              <w:rPr>
                <w:lang w:val="en-US" w:eastAsia="fi-FI"/>
              </w:rPr>
              <w:t>DC_5A_n78A</w:t>
            </w:r>
          </w:p>
          <w:p w:rsidR="00252365" w:rsidRPr="007E3289" w:rsidRDefault="00252365" w:rsidP="00252365">
            <w:pPr>
              <w:pStyle w:val="TAC"/>
              <w:rPr>
                <w:lang w:val="fi-FI" w:eastAsia="fi-FI"/>
              </w:rPr>
            </w:pPr>
            <w:r w:rsidRPr="001E58DA">
              <w:rPr>
                <w:lang w:val="en-US" w:eastAsia="fi-FI"/>
              </w:rPr>
              <w:t>DC_7A_n78A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CA_1A-5A-7A</w:t>
            </w:r>
            <w:r>
              <w:rPr>
                <w:lang w:val="fi-FI" w:eastAsia="fi-FI"/>
              </w:rPr>
              <w:t>-7A</w:t>
            </w:r>
            <w:r w:rsidRPr="007E3289">
              <w:rPr>
                <w:lang w:val="fi-FI" w:eastAsia="fi-FI"/>
              </w:rPr>
              <w:t xml:space="preserve"> </w:t>
            </w:r>
          </w:p>
        </w:tc>
        <w:tc>
          <w:tcPr>
            <w:tcW w:w="0" w:type="auto"/>
            <w:vAlign w:val="center"/>
          </w:tcPr>
          <w:p w:rsidR="00252365" w:rsidRPr="007E3289" w:rsidRDefault="00252365" w:rsidP="00252365">
            <w:pPr>
              <w:pStyle w:val="TAC"/>
              <w:rPr>
                <w:lang w:val="fi-FI" w:eastAsia="fi-FI"/>
              </w:rPr>
            </w:pPr>
            <w:r w:rsidRPr="007E3289">
              <w:rPr>
                <w:lang w:val="fi-FI" w:eastAsia="fi-FI"/>
              </w:rPr>
              <w:t>n78</w:t>
            </w:r>
            <w:r>
              <w:rPr>
                <w:lang w:val="fi-FI" w:eastAsia="fi-FI"/>
              </w:rPr>
              <w:t>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Pr>
                <w:lang w:val="fi-FI" w:eastAsia="fi-FI"/>
              </w:rPr>
              <w:t>DC_1A-7A-20A_n28A</w:t>
            </w:r>
          </w:p>
        </w:tc>
        <w:tc>
          <w:tcPr>
            <w:tcW w:w="3212" w:type="dxa"/>
          </w:tcPr>
          <w:p w:rsidR="00252365" w:rsidRDefault="00252365" w:rsidP="00252365">
            <w:pPr>
              <w:pStyle w:val="TAC"/>
              <w:rPr>
                <w:lang w:val="fi-FI" w:eastAsia="fi-FI"/>
              </w:rPr>
            </w:pPr>
            <w:r>
              <w:rPr>
                <w:lang w:val="fi-FI" w:eastAsia="fi-FI"/>
              </w:rPr>
              <w:t>DC_1A_n28A</w:t>
            </w:r>
          </w:p>
          <w:p w:rsidR="00252365" w:rsidRDefault="00252365" w:rsidP="00252365">
            <w:pPr>
              <w:pStyle w:val="TAC"/>
              <w:rPr>
                <w:lang w:val="fi-FI" w:eastAsia="fi-FI"/>
              </w:rPr>
            </w:pPr>
            <w:r>
              <w:rPr>
                <w:lang w:val="fi-FI" w:eastAsia="fi-FI"/>
              </w:rPr>
              <w:t>DC_7A_n28A</w:t>
            </w:r>
          </w:p>
          <w:p w:rsidR="00252365" w:rsidRPr="007E3289" w:rsidRDefault="00252365" w:rsidP="00252365">
            <w:pPr>
              <w:pStyle w:val="TAC"/>
              <w:rPr>
                <w:lang w:val="fi-FI" w:eastAsia="fi-FI"/>
              </w:rPr>
            </w:pPr>
            <w:r>
              <w:rPr>
                <w:lang w:val="fi-FI" w:eastAsia="fi-FI"/>
              </w:rPr>
              <w:t>DC_20A_n28A</w:t>
            </w:r>
          </w:p>
        </w:tc>
        <w:tc>
          <w:tcPr>
            <w:tcW w:w="0" w:type="auto"/>
            <w:shd w:val="clear" w:color="auto" w:fill="auto"/>
            <w:noWrap/>
            <w:vAlign w:val="center"/>
          </w:tcPr>
          <w:p w:rsidR="00252365" w:rsidRPr="007E3289" w:rsidRDefault="00252365" w:rsidP="00252365">
            <w:pPr>
              <w:pStyle w:val="TAC"/>
              <w:rPr>
                <w:lang w:val="fi-FI" w:eastAsia="fi-FI"/>
              </w:rPr>
            </w:pPr>
            <w:r>
              <w:rPr>
                <w:lang w:val="fi-FI" w:eastAsia="fi-FI"/>
              </w:rPr>
              <w:t>CA_1A-7A-20A</w:t>
            </w:r>
          </w:p>
        </w:tc>
        <w:tc>
          <w:tcPr>
            <w:tcW w:w="0" w:type="auto"/>
            <w:vAlign w:val="center"/>
          </w:tcPr>
          <w:p w:rsidR="00252365" w:rsidRDefault="00252365" w:rsidP="00252365">
            <w:pPr>
              <w:pStyle w:val="TAC"/>
              <w:rPr>
                <w:lang w:val="fi-FI" w:eastAsia="fi-FI"/>
              </w:rPr>
            </w:pPr>
            <w:r>
              <w:rPr>
                <w:lang w:val="fi-FI" w:eastAsia="fi-FI"/>
              </w:rPr>
              <w:t>n28A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DC_1A-</w:t>
            </w:r>
            <w:r>
              <w:rPr>
                <w:lang w:val="fi-FI" w:eastAsia="fi-FI"/>
              </w:rPr>
              <w:t>7</w:t>
            </w:r>
            <w:r w:rsidRPr="007E3289">
              <w:rPr>
                <w:lang w:val="fi-FI" w:eastAsia="fi-FI"/>
              </w:rPr>
              <w:t>A-</w:t>
            </w:r>
            <w:r>
              <w:rPr>
                <w:lang w:val="fi-FI" w:eastAsia="fi-FI"/>
              </w:rPr>
              <w:t>20</w:t>
            </w:r>
            <w:r w:rsidRPr="007E3289">
              <w:rPr>
                <w:lang w:val="fi-FI" w:eastAsia="fi-FI"/>
              </w:rPr>
              <w:t>A_n</w:t>
            </w:r>
            <w:r>
              <w:rPr>
                <w:lang w:val="fi-FI" w:eastAsia="fi-FI"/>
              </w:rPr>
              <w:t>78</w:t>
            </w:r>
            <w:r w:rsidRPr="007E3289">
              <w:rPr>
                <w:lang w:val="fi-FI" w:eastAsia="fi-FI"/>
              </w:rPr>
              <w:t>A</w:t>
            </w:r>
          </w:p>
        </w:tc>
        <w:tc>
          <w:tcPr>
            <w:tcW w:w="3212" w:type="dxa"/>
          </w:tcPr>
          <w:p w:rsidR="00252365" w:rsidRPr="007E3289" w:rsidRDefault="00252365" w:rsidP="00252365">
            <w:pPr>
              <w:pStyle w:val="TAC"/>
              <w:rPr>
                <w:lang w:val="fi-FI" w:eastAsia="fi-FI"/>
              </w:rPr>
            </w:pPr>
            <w:r w:rsidRPr="007E3289">
              <w:rPr>
                <w:lang w:val="fi-FI" w:eastAsia="fi-FI"/>
              </w:rPr>
              <w:t>DC_1A_n</w:t>
            </w:r>
            <w:r>
              <w:rPr>
                <w:lang w:val="fi-FI" w:eastAsia="fi-FI"/>
              </w:rPr>
              <w:t>78</w:t>
            </w:r>
            <w:r w:rsidRPr="007E3289">
              <w:rPr>
                <w:lang w:val="fi-FI" w:eastAsia="fi-FI"/>
              </w:rPr>
              <w:t>A</w:t>
            </w:r>
          </w:p>
          <w:p w:rsidR="00252365" w:rsidRPr="007E3289" w:rsidRDefault="00252365" w:rsidP="00252365">
            <w:pPr>
              <w:pStyle w:val="TAC"/>
              <w:rPr>
                <w:lang w:val="fi-FI" w:eastAsia="fi-FI"/>
              </w:rPr>
            </w:pPr>
            <w:r w:rsidRPr="007E3289">
              <w:rPr>
                <w:lang w:val="fi-FI" w:eastAsia="fi-FI"/>
              </w:rPr>
              <w:t>DC_</w:t>
            </w:r>
            <w:r>
              <w:rPr>
                <w:lang w:val="fi-FI" w:eastAsia="fi-FI"/>
              </w:rPr>
              <w:t>7</w:t>
            </w:r>
            <w:r w:rsidRPr="007E3289">
              <w:rPr>
                <w:lang w:val="fi-FI" w:eastAsia="fi-FI"/>
              </w:rPr>
              <w:t>A_n</w:t>
            </w:r>
            <w:r>
              <w:rPr>
                <w:lang w:val="fi-FI" w:eastAsia="fi-FI"/>
              </w:rPr>
              <w:t>78</w:t>
            </w:r>
            <w:r w:rsidRPr="007E3289">
              <w:rPr>
                <w:lang w:val="fi-FI" w:eastAsia="fi-FI"/>
              </w:rPr>
              <w:t>A</w:t>
            </w:r>
          </w:p>
          <w:p w:rsidR="00252365" w:rsidRPr="007E3289" w:rsidRDefault="00252365" w:rsidP="00252365">
            <w:pPr>
              <w:pStyle w:val="TAC"/>
              <w:rPr>
                <w:lang w:val="fi-FI" w:eastAsia="fi-FI"/>
              </w:rPr>
            </w:pPr>
            <w:r w:rsidRPr="007E3289">
              <w:rPr>
                <w:lang w:val="fi-FI" w:eastAsia="fi-FI"/>
              </w:rPr>
              <w:t>DC_</w:t>
            </w:r>
            <w:r>
              <w:rPr>
                <w:lang w:val="fi-FI" w:eastAsia="fi-FI"/>
              </w:rPr>
              <w:t>20</w:t>
            </w:r>
            <w:r w:rsidRPr="007E3289">
              <w:rPr>
                <w:lang w:val="fi-FI" w:eastAsia="fi-FI"/>
              </w:rPr>
              <w:t>A_n</w:t>
            </w:r>
            <w:r>
              <w:rPr>
                <w:lang w:val="fi-FI" w:eastAsia="fi-FI"/>
              </w:rPr>
              <w:t>78</w:t>
            </w:r>
            <w:r w:rsidRPr="007E3289">
              <w:rPr>
                <w:lang w:val="fi-FI" w:eastAsia="fi-FI"/>
              </w:rPr>
              <w:t>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CA_1A-</w:t>
            </w:r>
            <w:r>
              <w:rPr>
                <w:lang w:val="fi-FI" w:eastAsia="fi-FI"/>
              </w:rPr>
              <w:t>7</w:t>
            </w:r>
            <w:r w:rsidRPr="007E3289">
              <w:rPr>
                <w:lang w:val="fi-FI" w:eastAsia="fi-FI"/>
              </w:rPr>
              <w:t>A-</w:t>
            </w:r>
            <w:r>
              <w:rPr>
                <w:lang w:val="fi-FI" w:eastAsia="fi-FI"/>
              </w:rPr>
              <w:t>20</w:t>
            </w:r>
            <w:r w:rsidRPr="007E3289">
              <w:rPr>
                <w:lang w:val="fi-FI" w:eastAsia="fi-FI"/>
              </w:rPr>
              <w:t>A</w:t>
            </w:r>
          </w:p>
        </w:tc>
        <w:tc>
          <w:tcPr>
            <w:tcW w:w="0" w:type="auto"/>
            <w:vAlign w:val="center"/>
          </w:tcPr>
          <w:p w:rsidR="00252365" w:rsidRPr="007E3289" w:rsidRDefault="00252365" w:rsidP="00252365">
            <w:pPr>
              <w:pStyle w:val="TAC"/>
              <w:rPr>
                <w:lang w:val="fi-FI" w:eastAsia="fi-FI"/>
              </w:rPr>
            </w:pPr>
            <w:r>
              <w:rPr>
                <w:lang w:val="fi-FI" w:eastAsia="fi-FI"/>
              </w:rPr>
              <w:t>n78</w:t>
            </w:r>
            <w:r w:rsidRPr="007E3289">
              <w:rPr>
                <w:lang w:val="fi-FI" w:eastAsia="fi-FI"/>
              </w:rPr>
              <w:t>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eastAsia="ja-JP"/>
              </w:rPr>
            </w:pPr>
            <w:r w:rsidRPr="006E05E0">
              <w:rPr>
                <w:rFonts w:eastAsia="Malgun Gothic" w:hint="eastAsia"/>
                <w:lang w:val="fi-FI" w:eastAsia="ko-KR"/>
              </w:rPr>
              <w:t>DC_1A-7A_n28A-n78A</w:t>
            </w:r>
          </w:p>
        </w:tc>
        <w:tc>
          <w:tcPr>
            <w:tcW w:w="3212" w:type="dxa"/>
          </w:tcPr>
          <w:p w:rsidR="00252365" w:rsidRPr="006E05E0" w:rsidRDefault="00252365" w:rsidP="00252365">
            <w:pPr>
              <w:pStyle w:val="TAC"/>
              <w:rPr>
                <w:rFonts w:eastAsia="Malgun Gothic"/>
                <w:lang w:val="fi-FI" w:eastAsia="ko-KR"/>
              </w:rPr>
            </w:pPr>
            <w:r w:rsidRPr="006E05E0">
              <w:rPr>
                <w:rFonts w:eastAsia="Malgun Gothic" w:hint="eastAsia"/>
                <w:lang w:val="fi-FI" w:eastAsia="ko-KR"/>
              </w:rPr>
              <w:t>DC_1A_n28A</w:t>
            </w:r>
          </w:p>
          <w:p w:rsidR="00252365" w:rsidRPr="006E05E0" w:rsidRDefault="00252365" w:rsidP="00252365">
            <w:pPr>
              <w:pStyle w:val="TAC"/>
              <w:rPr>
                <w:rFonts w:eastAsia="Malgun Gothic"/>
                <w:lang w:val="fi-FI" w:eastAsia="ko-KR"/>
              </w:rPr>
            </w:pPr>
            <w:r w:rsidRPr="006E05E0">
              <w:rPr>
                <w:rFonts w:eastAsia="Malgun Gothic"/>
                <w:lang w:val="fi-FI" w:eastAsia="ko-KR"/>
              </w:rPr>
              <w:t>DC_1A_n78A</w:t>
            </w:r>
          </w:p>
          <w:p w:rsidR="00252365" w:rsidRPr="006E05E0" w:rsidRDefault="00252365" w:rsidP="00252365">
            <w:pPr>
              <w:pStyle w:val="TAC"/>
              <w:rPr>
                <w:rFonts w:eastAsia="Malgun Gothic"/>
                <w:lang w:val="fi-FI" w:eastAsia="ko-KR"/>
              </w:rPr>
            </w:pPr>
            <w:r w:rsidRPr="006E05E0">
              <w:rPr>
                <w:rFonts w:eastAsia="Malgun Gothic"/>
                <w:lang w:val="fi-FI" w:eastAsia="ko-KR"/>
              </w:rPr>
              <w:t>DC_7A_n28A</w:t>
            </w:r>
          </w:p>
          <w:p w:rsidR="00252365" w:rsidRPr="007E3289" w:rsidRDefault="00252365" w:rsidP="00252365">
            <w:pPr>
              <w:pStyle w:val="TAC"/>
              <w:rPr>
                <w:lang w:eastAsia="ja-JP"/>
              </w:rPr>
            </w:pPr>
            <w:r w:rsidRPr="006E05E0">
              <w:rPr>
                <w:rFonts w:eastAsia="Malgun Gothic"/>
                <w:lang w:val="fi-FI" w:eastAsia="ko-KR"/>
              </w:rPr>
              <w:t>DC_7A_n78A</w:t>
            </w:r>
          </w:p>
        </w:tc>
        <w:tc>
          <w:tcPr>
            <w:tcW w:w="0" w:type="auto"/>
            <w:shd w:val="clear" w:color="auto" w:fill="auto"/>
            <w:noWrap/>
            <w:vAlign w:val="center"/>
          </w:tcPr>
          <w:p w:rsidR="00252365" w:rsidRPr="007E3289" w:rsidRDefault="00252365" w:rsidP="00252365">
            <w:pPr>
              <w:pStyle w:val="TAC"/>
              <w:rPr>
                <w:lang w:eastAsia="ja-JP"/>
              </w:rPr>
            </w:pPr>
            <w:r w:rsidRPr="006E05E0">
              <w:rPr>
                <w:rFonts w:eastAsia="Malgun Gothic" w:hint="eastAsia"/>
                <w:lang w:val="fi-FI" w:eastAsia="ko-KR"/>
              </w:rPr>
              <w:t>CA_1A-7A</w:t>
            </w:r>
          </w:p>
        </w:tc>
        <w:tc>
          <w:tcPr>
            <w:tcW w:w="0" w:type="auto"/>
            <w:vAlign w:val="center"/>
          </w:tcPr>
          <w:p w:rsidR="00252365" w:rsidRPr="007E3289" w:rsidRDefault="00252365" w:rsidP="00252365">
            <w:pPr>
              <w:pStyle w:val="TAC"/>
            </w:pPr>
            <w:r w:rsidRPr="006E05E0">
              <w:rPr>
                <w:rFonts w:eastAsia="Malgun Gothic" w:hint="eastAsia"/>
                <w:lang w:val="fi-FI" w:eastAsia="ko-KR"/>
              </w:rPr>
              <w:t>CA_n28A-n78A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eastAsia="ja-JP"/>
              </w:rPr>
            </w:pPr>
            <w:r>
              <w:rPr>
                <w:lang w:eastAsia="ja-JP"/>
              </w:rPr>
              <w:t>DC</w:t>
            </w:r>
            <w:r>
              <w:t>_</w:t>
            </w:r>
            <w:r>
              <w:rPr>
                <w:lang w:eastAsia="ja-JP"/>
              </w:rPr>
              <w:t>1A-18A-28A_n77A</w:t>
            </w:r>
          </w:p>
        </w:tc>
        <w:tc>
          <w:tcPr>
            <w:tcW w:w="3212" w:type="dxa"/>
          </w:tcPr>
          <w:p w:rsidR="00252365" w:rsidRDefault="00252365" w:rsidP="00252365">
            <w:pPr>
              <w:pStyle w:val="TAC"/>
              <w:rPr>
                <w:lang w:eastAsia="ja-JP"/>
              </w:rPr>
            </w:pPr>
            <w:r>
              <w:rPr>
                <w:lang w:eastAsia="ja-JP"/>
              </w:rPr>
              <w:t>DC</w:t>
            </w:r>
            <w:r>
              <w:t>_</w:t>
            </w:r>
            <w:r>
              <w:rPr>
                <w:lang w:eastAsia="ja-JP"/>
              </w:rPr>
              <w:t>1A_n77A</w:t>
            </w:r>
          </w:p>
          <w:p w:rsidR="00252365" w:rsidRDefault="00252365" w:rsidP="00252365">
            <w:pPr>
              <w:pStyle w:val="TAC"/>
              <w:rPr>
                <w:lang w:eastAsia="ja-JP"/>
              </w:rPr>
            </w:pPr>
            <w:r>
              <w:rPr>
                <w:lang w:eastAsia="ja-JP"/>
              </w:rPr>
              <w:t>DC</w:t>
            </w:r>
            <w:r>
              <w:t>_18</w:t>
            </w:r>
            <w:r>
              <w:rPr>
                <w:lang w:eastAsia="ja-JP"/>
              </w:rPr>
              <w:t>A_n77A</w:t>
            </w:r>
          </w:p>
          <w:p w:rsidR="00252365" w:rsidRPr="007E3289" w:rsidRDefault="00252365" w:rsidP="00252365">
            <w:pPr>
              <w:pStyle w:val="TAC"/>
              <w:rPr>
                <w:lang w:eastAsia="ja-JP"/>
              </w:rPr>
            </w:pPr>
            <w:r>
              <w:rPr>
                <w:lang w:eastAsia="ja-JP"/>
              </w:rPr>
              <w:t>DC</w:t>
            </w:r>
            <w:r>
              <w:t>_28</w:t>
            </w:r>
            <w:r>
              <w:rPr>
                <w:lang w:eastAsia="ja-JP"/>
              </w:rPr>
              <w:t>A_n77A</w:t>
            </w:r>
          </w:p>
        </w:tc>
        <w:tc>
          <w:tcPr>
            <w:tcW w:w="0" w:type="auto"/>
            <w:shd w:val="clear" w:color="auto" w:fill="auto"/>
            <w:noWrap/>
            <w:vAlign w:val="center"/>
          </w:tcPr>
          <w:p w:rsidR="00252365" w:rsidRPr="007E3289" w:rsidRDefault="00252365" w:rsidP="00252365">
            <w:pPr>
              <w:pStyle w:val="TAC"/>
              <w:rPr>
                <w:lang w:eastAsia="ja-JP"/>
              </w:rPr>
            </w:pPr>
            <w:r>
              <w:rPr>
                <w:lang w:eastAsia="ja-JP"/>
              </w:rPr>
              <w:t>CA</w:t>
            </w:r>
            <w:r>
              <w:t>_</w:t>
            </w:r>
            <w:r>
              <w:rPr>
                <w:lang w:eastAsia="ja-JP"/>
              </w:rPr>
              <w:t>1A-18A-28A</w:t>
            </w:r>
          </w:p>
        </w:tc>
        <w:tc>
          <w:tcPr>
            <w:tcW w:w="0" w:type="auto"/>
            <w:vAlign w:val="center"/>
          </w:tcPr>
          <w:p w:rsidR="00252365" w:rsidRPr="007E3289" w:rsidRDefault="00252365" w:rsidP="00252365">
            <w:pPr>
              <w:pStyle w:val="TAC"/>
            </w:pPr>
            <w:r>
              <w:t>n77A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eastAsia="ja-JP"/>
              </w:rPr>
            </w:pPr>
            <w:r>
              <w:rPr>
                <w:lang w:eastAsia="ja-JP"/>
              </w:rPr>
              <w:t>DC</w:t>
            </w:r>
            <w:r>
              <w:t>_</w:t>
            </w:r>
            <w:r>
              <w:rPr>
                <w:lang w:eastAsia="ja-JP"/>
              </w:rPr>
              <w:t>1A-18A-28A_n78A</w:t>
            </w:r>
          </w:p>
        </w:tc>
        <w:tc>
          <w:tcPr>
            <w:tcW w:w="3212" w:type="dxa"/>
          </w:tcPr>
          <w:p w:rsidR="00252365" w:rsidRDefault="00252365" w:rsidP="00252365">
            <w:pPr>
              <w:pStyle w:val="TAC"/>
              <w:rPr>
                <w:lang w:eastAsia="ja-JP"/>
              </w:rPr>
            </w:pPr>
            <w:r>
              <w:rPr>
                <w:lang w:eastAsia="ja-JP"/>
              </w:rPr>
              <w:t>DC</w:t>
            </w:r>
            <w:r>
              <w:t>_</w:t>
            </w:r>
            <w:r>
              <w:rPr>
                <w:lang w:eastAsia="ja-JP"/>
              </w:rPr>
              <w:t>1A_n78A</w:t>
            </w:r>
          </w:p>
          <w:p w:rsidR="00252365" w:rsidRDefault="00252365" w:rsidP="00252365">
            <w:pPr>
              <w:pStyle w:val="TAC"/>
              <w:rPr>
                <w:lang w:eastAsia="ja-JP"/>
              </w:rPr>
            </w:pPr>
            <w:r>
              <w:rPr>
                <w:lang w:eastAsia="ja-JP"/>
              </w:rPr>
              <w:t>DC</w:t>
            </w:r>
            <w:r>
              <w:t>_18</w:t>
            </w:r>
            <w:r>
              <w:rPr>
                <w:lang w:eastAsia="ja-JP"/>
              </w:rPr>
              <w:t>A_n78A</w:t>
            </w:r>
          </w:p>
          <w:p w:rsidR="00252365" w:rsidRPr="007E3289" w:rsidRDefault="00252365" w:rsidP="00252365">
            <w:pPr>
              <w:pStyle w:val="TAC"/>
              <w:rPr>
                <w:lang w:eastAsia="ja-JP"/>
              </w:rPr>
            </w:pPr>
            <w:r>
              <w:rPr>
                <w:lang w:eastAsia="ja-JP"/>
              </w:rPr>
              <w:t>DC</w:t>
            </w:r>
            <w:r>
              <w:t>_28</w:t>
            </w:r>
            <w:r>
              <w:rPr>
                <w:lang w:eastAsia="ja-JP"/>
              </w:rPr>
              <w:t>A_n78A</w:t>
            </w:r>
          </w:p>
        </w:tc>
        <w:tc>
          <w:tcPr>
            <w:tcW w:w="0" w:type="auto"/>
            <w:shd w:val="clear" w:color="auto" w:fill="auto"/>
            <w:noWrap/>
            <w:vAlign w:val="center"/>
          </w:tcPr>
          <w:p w:rsidR="00252365" w:rsidRPr="007E3289" w:rsidRDefault="00252365" w:rsidP="00252365">
            <w:pPr>
              <w:pStyle w:val="TAC"/>
              <w:rPr>
                <w:lang w:eastAsia="ja-JP"/>
              </w:rPr>
            </w:pPr>
            <w:r>
              <w:rPr>
                <w:lang w:eastAsia="ja-JP"/>
              </w:rPr>
              <w:t>CA</w:t>
            </w:r>
            <w:r>
              <w:t>_</w:t>
            </w:r>
            <w:r>
              <w:rPr>
                <w:lang w:eastAsia="ja-JP"/>
              </w:rPr>
              <w:t>1A-18A-28A</w:t>
            </w:r>
          </w:p>
        </w:tc>
        <w:tc>
          <w:tcPr>
            <w:tcW w:w="0" w:type="auto"/>
            <w:vAlign w:val="center"/>
          </w:tcPr>
          <w:p w:rsidR="00252365" w:rsidRPr="007E3289" w:rsidRDefault="00252365" w:rsidP="00252365">
            <w:pPr>
              <w:pStyle w:val="TAC"/>
            </w:pPr>
            <w:r>
              <w:t>n78A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eastAsia="ja-JP"/>
              </w:rPr>
              <w:t>DC</w:t>
            </w:r>
            <w:r w:rsidRPr="007E3289">
              <w:t>_</w:t>
            </w:r>
            <w:r w:rsidRPr="007E3289">
              <w:rPr>
                <w:lang w:eastAsia="ja-JP"/>
              </w:rPr>
              <w:t>1A-</w:t>
            </w:r>
            <w:r>
              <w:rPr>
                <w:lang w:eastAsia="ja-JP"/>
              </w:rPr>
              <w:t>18</w:t>
            </w:r>
            <w:r w:rsidRPr="007E3289">
              <w:rPr>
                <w:lang w:eastAsia="ja-JP"/>
              </w:rPr>
              <w:t>A-</w:t>
            </w:r>
            <w:r>
              <w:rPr>
                <w:lang w:eastAsia="ja-JP"/>
              </w:rPr>
              <w:t>28A</w:t>
            </w:r>
            <w:r w:rsidRPr="007E3289">
              <w:rPr>
                <w:lang w:eastAsia="ja-JP"/>
              </w:rPr>
              <w:t>_n79A</w:t>
            </w:r>
          </w:p>
        </w:tc>
        <w:tc>
          <w:tcPr>
            <w:tcW w:w="3212" w:type="dxa"/>
          </w:tcPr>
          <w:p w:rsidR="00252365" w:rsidRPr="007E3289" w:rsidRDefault="00252365" w:rsidP="00252365">
            <w:pPr>
              <w:pStyle w:val="TAC"/>
              <w:rPr>
                <w:lang w:eastAsia="ja-JP"/>
              </w:rPr>
            </w:pPr>
            <w:r w:rsidRPr="007E3289">
              <w:rPr>
                <w:lang w:eastAsia="ja-JP"/>
              </w:rPr>
              <w:t>DC</w:t>
            </w:r>
            <w:r w:rsidRPr="007E3289">
              <w:t>_</w:t>
            </w:r>
            <w:r w:rsidRPr="007E3289">
              <w:rPr>
                <w:lang w:eastAsia="ja-JP"/>
              </w:rPr>
              <w:t>1A_n79A</w:t>
            </w:r>
          </w:p>
          <w:p w:rsidR="00252365" w:rsidRPr="007E3289" w:rsidRDefault="00252365" w:rsidP="00252365">
            <w:pPr>
              <w:pStyle w:val="TAC"/>
              <w:rPr>
                <w:lang w:eastAsia="ja-JP"/>
              </w:rPr>
            </w:pPr>
            <w:r w:rsidRPr="007E3289">
              <w:rPr>
                <w:lang w:eastAsia="ja-JP"/>
              </w:rPr>
              <w:t>DC</w:t>
            </w:r>
            <w:r w:rsidRPr="007E3289">
              <w:t>_</w:t>
            </w:r>
            <w:r>
              <w:t>18</w:t>
            </w:r>
            <w:r w:rsidRPr="007E3289">
              <w:rPr>
                <w:lang w:eastAsia="ja-JP"/>
              </w:rPr>
              <w:t>A_n79A</w:t>
            </w:r>
          </w:p>
          <w:p w:rsidR="00252365" w:rsidRPr="007E3289" w:rsidRDefault="00252365" w:rsidP="00252365">
            <w:pPr>
              <w:pStyle w:val="TAC"/>
              <w:rPr>
                <w:lang w:val="fi-FI" w:eastAsia="fi-FI"/>
              </w:rPr>
            </w:pPr>
            <w:r w:rsidRPr="007E3289">
              <w:rPr>
                <w:lang w:eastAsia="ja-JP"/>
              </w:rPr>
              <w:t>DC</w:t>
            </w:r>
            <w:r w:rsidRPr="007E3289">
              <w:t>_</w:t>
            </w:r>
            <w:r>
              <w:t>28</w:t>
            </w:r>
            <w:r w:rsidRPr="007E3289">
              <w:rPr>
                <w:lang w:eastAsia="ja-JP"/>
              </w:rPr>
              <w:t>A_n79A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eastAsia="ja-JP"/>
              </w:rPr>
              <w:t>CA</w:t>
            </w:r>
            <w:r w:rsidRPr="007E3289">
              <w:t>_</w:t>
            </w:r>
            <w:r w:rsidRPr="007E3289">
              <w:rPr>
                <w:lang w:eastAsia="ja-JP"/>
              </w:rPr>
              <w:t>1A-</w:t>
            </w:r>
            <w:r>
              <w:rPr>
                <w:lang w:eastAsia="ja-JP"/>
              </w:rPr>
              <w:t>18</w:t>
            </w:r>
            <w:r w:rsidRPr="007E3289">
              <w:rPr>
                <w:lang w:eastAsia="ja-JP"/>
              </w:rPr>
              <w:t>A-</w:t>
            </w:r>
            <w:r>
              <w:rPr>
                <w:lang w:eastAsia="ja-JP"/>
              </w:rPr>
              <w:t>28A</w:t>
            </w:r>
          </w:p>
        </w:tc>
        <w:tc>
          <w:tcPr>
            <w:tcW w:w="0" w:type="auto"/>
            <w:vAlign w:val="center"/>
          </w:tcPr>
          <w:p w:rsidR="00252365" w:rsidRPr="007E3289" w:rsidRDefault="00252365" w:rsidP="00252365">
            <w:pPr>
              <w:pStyle w:val="TAC"/>
              <w:rPr>
                <w:lang w:val="fi-FI" w:eastAsia="fi-FI"/>
              </w:rPr>
            </w:pPr>
            <w:r w:rsidRPr="007E3289">
              <w:t>n79</w:t>
            </w:r>
            <w:r>
              <w:t>A</w:t>
            </w:r>
          </w:p>
        </w:tc>
      </w:tr>
      <w:tr w:rsidR="00252365" w:rsidRPr="007E3289" w:rsidTr="001310A1">
        <w:trPr>
          <w:trHeight w:val="288"/>
          <w:jc w:val="center"/>
        </w:trPr>
        <w:tc>
          <w:tcPr>
            <w:tcW w:w="2136" w:type="dxa"/>
            <w:shd w:val="clear" w:color="auto" w:fill="auto"/>
            <w:noWrap/>
          </w:tcPr>
          <w:p w:rsidR="00252365" w:rsidRPr="007E3289" w:rsidRDefault="00252365" w:rsidP="00252365">
            <w:pPr>
              <w:pStyle w:val="TAC"/>
              <w:rPr>
                <w:lang w:val="fi-FI" w:eastAsia="fi-FI"/>
              </w:rPr>
            </w:pPr>
            <w:r w:rsidRPr="007E3289">
              <w:t>DC_1A-19A-42A_n77A</w:t>
            </w:r>
          </w:p>
        </w:tc>
        <w:tc>
          <w:tcPr>
            <w:tcW w:w="3212" w:type="dxa"/>
          </w:tcPr>
          <w:p w:rsidR="00252365" w:rsidRPr="007E3289" w:rsidRDefault="00252365" w:rsidP="00252365">
            <w:pPr>
              <w:pStyle w:val="TAC"/>
            </w:pPr>
            <w:r w:rsidRPr="007E3289">
              <w:t>DC_1A_n77A</w:t>
            </w:r>
          </w:p>
          <w:p w:rsidR="00252365" w:rsidRPr="007E3289" w:rsidRDefault="00252365" w:rsidP="00252365">
            <w:pPr>
              <w:pStyle w:val="TAC"/>
              <w:rPr>
                <w:lang w:val="fi-FI" w:eastAsia="fi-FI"/>
              </w:rPr>
            </w:pPr>
            <w:r w:rsidRPr="007E3289">
              <w:t>DC_19A_n77A</w:t>
            </w:r>
          </w:p>
        </w:tc>
        <w:tc>
          <w:tcPr>
            <w:tcW w:w="0" w:type="auto"/>
            <w:shd w:val="clear" w:color="auto" w:fill="auto"/>
            <w:noWrap/>
            <w:vAlign w:val="center"/>
          </w:tcPr>
          <w:p w:rsidR="00252365" w:rsidRPr="007E3289" w:rsidRDefault="00252365" w:rsidP="00252365">
            <w:pPr>
              <w:pStyle w:val="TAC"/>
              <w:rPr>
                <w:lang w:val="fi-FI" w:eastAsia="fi-FI"/>
              </w:rPr>
            </w:pPr>
            <w:r w:rsidRPr="007E3289">
              <w:t>CA_1A-19A-42A</w:t>
            </w:r>
          </w:p>
        </w:tc>
        <w:tc>
          <w:tcPr>
            <w:tcW w:w="0" w:type="auto"/>
            <w:vAlign w:val="center"/>
          </w:tcPr>
          <w:p w:rsidR="00252365" w:rsidRPr="007E3289" w:rsidRDefault="00252365" w:rsidP="00252365">
            <w:pPr>
              <w:pStyle w:val="TAC"/>
              <w:rPr>
                <w:lang w:val="fi-FI" w:eastAsia="fi-FI"/>
              </w:rPr>
            </w:pPr>
            <w:r w:rsidRPr="007E3289">
              <w:rPr>
                <w:rFonts w:cs="Arial"/>
                <w:lang w:eastAsia="ja-JP"/>
              </w:rPr>
              <w:t>n77</w:t>
            </w:r>
            <w:r>
              <w:rPr>
                <w:rFonts w:cs="Arial"/>
                <w:lang w:eastAsia="ja-JP"/>
              </w:rPr>
              <w:t>A</w:t>
            </w:r>
          </w:p>
        </w:tc>
      </w:tr>
      <w:tr w:rsidR="00252365" w:rsidRPr="007E3289" w:rsidTr="001310A1">
        <w:trPr>
          <w:trHeight w:val="288"/>
          <w:jc w:val="center"/>
        </w:trPr>
        <w:tc>
          <w:tcPr>
            <w:tcW w:w="2136" w:type="dxa"/>
            <w:shd w:val="clear" w:color="auto" w:fill="auto"/>
            <w:noWrap/>
          </w:tcPr>
          <w:p w:rsidR="00252365" w:rsidRPr="007E3289" w:rsidRDefault="00252365" w:rsidP="00252365">
            <w:pPr>
              <w:pStyle w:val="TAC"/>
              <w:rPr>
                <w:lang w:val="fi-FI" w:eastAsia="fi-FI"/>
              </w:rPr>
            </w:pPr>
            <w:r w:rsidRPr="007E3289">
              <w:t>DC_1A-19A-42A_n78A</w:t>
            </w:r>
          </w:p>
        </w:tc>
        <w:tc>
          <w:tcPr>
            <w:tcW w:w="3212" w:type="dxa"/>
          </w:tcPr>
          <w:p w:rsidR="00252365" w:rsidRPr="007E3289" w:rsidRDefault="00252365" w:rsidP="00252365">
            <w:pPr>
              <w:pStyle w:val="TAC"/>
            </w:pPr>
            <w:r w:rsidRPr="007E3289">
              <w:t>DC_1A_n78A</w:t>
            </w:r>
          </w:p>
          <w:p w:rsidR="00252365" w:rsidRPr="007E3289" w:rsidRDefault="00252365" w:rsidP="00252365">
            <w:pPr>
              <w:pStyle w:val="TAC"/>
              <w:rPr>
                <w:lang w:val="fi-FI" w:eastAsia="fi-FI"/>
              </w:rPr>
            </w:pPr>
            <w:r w:rsidRPr="007E3289">
              <w:t>DC_19A_n78A</w:t>
            </w:r>
          </w:p>
        </w:tc>
        <w:tc>
          <w:tcPr>
            <w:tcW w:w="0" w:type="auto"/>
            <w:shd w:val="clear" w:color="auto" w:fill="auto"/>
            <w:noWrap/>
            <w:vAlign w:val="center"/>
          </w:tcPr>
          <w:p w:rsidR="00252365" w:rsidRPr="007E3289" w:rsidRDefault="00252365" w:rsidP="00252365">
            <w:pPr>
              <w:pStyle w:val="TAC"/>
              <w:rPr>
                <w:lang w:val="fi-FI" w:eastAsia="fi-FI"/>
              </w:rPr>
            </w:pPr>
            <w:r w:rsidRPr="007E3289">
              <w:t>CA_1A-19A-42A</w:t>
            </w:r>
          </w:p>
        </w:tc>
        <w:tc>
          <w:tcPr>
            <w:tcW w:w="0" w:type="auto"/>
            <w:vAlign w:val="center"/>
          </w:tcPr>
          <w:p w:rsidR="00252365" w:rsidRPr="007E3289" w:rsidRDefault="00252365" w:rsidP="00252365">
            <w:pPr>
              <w:pStyle w:val="TAC"/>
              <w:rPr>
                <w:lang w:val="fi-FI" w:eastAsia="fi-FI"/>
              </w:rPr>
            </w:pPr>
            <w:r w:rsidRPr="007E3289">
              <w:rPr>
                <w:rFonts w:cs="Arial"/>
                <w:lang w:eastAsia="ja-JP"/>
              </w:rPr>
              <w:t>n78</w:t>
            </w:r>
            <w:r>
              <w:rPr>
                <w:rFonts w:cs="Arial"/>
                <w:lang w:eastAsia="ja-JP"/>
              </w:rPr>
              <w:t>A</w:t>
            </w:r>
          </w:p>
        </w:tc>
      </w:tr>
      <w:tr w:rsidR="00252365" w:rsidRPr="007E3289" w:rsidTr="001310A1">
        <w:trPr>
          <w:trHeight w:val="288"/>
          <w:jc w:val="center"/>
        </w:trPr>
        <w:tc>
          <w:tcPr>
            <w:tcW w:w="2136" w:type="dxa"/>
            <w:shd w:val="clear" w:color="auto" w:fill="auto"/>
            <w:noWrap/>
          </w:tcPr>
          <w:p w:rsidR="00252365" w:rsidRPr="007E3289" w:rsidRDefault="00252365" w:rsidP="00252365">
            <w:pPr>
              <w:pStyle w:val="TAC"/>
              <w:rPr>
                <w:lang w:val="fi-FI" w:eastAsia="fi-FI"/>
              </w:rPr>
            </w:pPr>
            <w:r w:rsidRPr="007E3289">
              <w:t>DC_1A-19A-42A_n79A</w:t>
            </w:r>
          </w:p>
        </w:tc>
        <w:tc>
          <w:tcPr>
            <w:tcW w:w="3212" w:type="dxa"/>
          </w:tcPr>
          <w:p w:rsidR="00252365" w:rsidRPr="007E3289" w:rsidRDefault="00252365" w:rsidP="00252365">
            <w:pPr>
              <w:pStyle w:val="TAC"/>
            </w:pPr>
            <w:r w:rsidRPr="007E3289">
              <w:t>DC_1A_n79A</w:t>
            </w:r>
          </w:p>
          <w:p w:rsidR="00252365" w:rsidRPr="007E3289" w:rsidRDefault="00252365" w:rsidP="00F70105">
            <w:pPr>
              <w:pStyle w:val="TAC"/>
              <w:rPr>
                <w:lang w:val="fi-FI" w:eastAsia="fi-FI"/>
              </w:rPr>
            </w:pPr>
            <w:r w:rsidRPr="007E3289">
              <w:t>DC_19A_n79A</w:t>
            </w:r>
          </w:p>
        </w:tc>
        <w:tc>
          <w:tcPr>
            <w:tcW w:w="0" w:type="auto"/>
            <w:shd w:val="clear" w:color="auto" w:fill="auto"/>
            <w:noWrap/>
            <w:vAlign w:val="center"/>
          </w:tcPr>
          <w:p w:rsidR="00252365" w:rsidRPr="007E3289" w:rsidRDefault="00252365" w:rsidP="00252365">
            <w:pPr>
              <w:pStyle w:val="TAC"/>
              <w:rPr>
                <w:lang w:val="fi-FI" w:eastAsia="fi-FI"/>
              </w:rPr>
            </w:pPr>
            <w:r w:rsidRPr="007E3289">
              <w:t>CA_1A-19A-42A</w:t>
            </w:r>
          </w:p>
        </w:tc>
        <w:tc>
          <w:tcPr>
            <w:tcW w:w="0" w:type="auto"/>
            <w:vAlign w:val="center"/>
          </w:tcPr>
          <w:p w:rsidR="00252365" w:rsidRPr="007E3289" w:rsidRDefault="00252365" w:rsidP="00252365">
            <w:pPr>
              <w:pStyle w:val="TAC"/>
              <w:rPr>
                <w:lang w:val="fi-FI" w:eastAsia="fi-FI"/>
              </w:rPr>
            </w:pPr>
            <w:r w:rsidRPr="007E3289">
              <w:rPr>
                <w:rFonts w:cs="Arial"/>
                <w:lang w:eastAsia="ja-JP"/>
              </w:rPr>
              <w:t>n79</w:t>
            </w:r>
            <w:r>
              <w:rPr>
                <w:rFonts w:cs="Arial"/>
                <w:lang w:eastAsia="ja-JP"/>
              </w:rP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7E3289">
              <w:t>DC_1A-19A-42C_n77A</w:t>
            </w:r>
          </w:p>
        </w:tc>
        <w:tc>
          <w:tcPr>
            <w:tcW w:w="3212" w:type="dxa"/>
          </w:tcPr>
          <w:p w:rsidR="00252365" w:rsidRPr="007E3289" w:rsidRDefault="00252365" w:rsidP="00252365">
            <w:pPr>
              <w:pStyle w:val="TAC"/>
            </w:pPr>
            <w:r w:rsidRPr="007E3289">
              <w:t>DC_1A_n77A</w:t>
            </w:r>
          </w:p>
          <w:p w:rsidR="00252365" w:rsidRPr="007E3289" w:rsidRDefault="00252365" w:rsidP="00252365">
            <w:pPr>
              <w:pStyle w:val="TAC"/>
            </w:pPr>
            <w:r w:rsidRPr="007E3289">
              <w:t>DC_19A_n77A</w:t>
            </w:r>
          </w:p>
        </w:tc>
        <w:tc>
          <w:tcPr>
            <w:tcW w:w="0" w:type="auto"/>
            <w:shd w:val="clear" w:color="auto" w:fill="auto"/>
            <w:noWrap/>
            <w:vAlign w:val="center"/>
          </w:tcPr>
          <w:p w:rsidR="00252365" w:rsidRPr="007E3289" w:rsidRDefault="00252365" w:rsidP="00252365">
            <w:pPr>
              <w:pStyle w:val="TAC"/>
            </w:pPr>
            <w:r w:rsidRPr="007E3289">
              <w:t>CA_1A-19A-42C</w:t>
            </w:r>
          </w:p>
        </w:tc>
        <w:tc>
          <w:tcPr>
            <w:tcW w:w="0" w:type="auto"/>
            <w:vAlign w:val="center"/>
          </w:tcPr>
          <w:p w:rsidR="00252365" w:rsidRPr="007E3289" w:rsidRDefault="00252365" w:rsidP="00252365">
            <w:pPr>
              <w:pStyle w:val="TAC"/>
              <w:rPr>
                <w:rFonts w:cs="Arial"/>
                <w:lang w:eastAsia="ja-JP"/>
              </w:rPr>
            </w:pPr>
            <w:r w:rsidRPr="007E3289">
              <w:t>n77</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7E3289">
              <w:t>DC_1A-19A-42C_n78A</w:t>
            </w:r>
          </w:p>
        </w:tc>
        <w:tc>
          <w:tcPr>
            <w:tcW w:w="3212" w:type="dxa"/>
          </w:tcPr>
          <w:p w:rsidR="00252365" w:rsidRPr="007E3289" w:rsidRDefault="00252365" w:rsidP="00252365">
            <w:pPr>
              <w:pStyle w:val="TAC"/>
            </w:pPr>
            <w:r w:rsidRPr="007E3289">
              <w:t>DC_1A_n78A</w:t>
            </w:r>
          </w:p>
          <w:p w:rsidR="00252365" w:rsidRPr="007E3289" w:rsidRDefault="00252365" w:rsidP="00252365">
            <w:pPr>
              <w:pStyle w:val="TAC"/>
            </w:pPr>
            <w:r w:rsidRPr="007E3289">
              <w:t>DC_19A_n78A</w:t>
            </w:r>
          </w:p>
        </w:tc>
        <w:tc>
          <w:tcPr>
            <w:tcW w:w="0" w:type="auto"/>
            <w:shd w:val="clear" w:color="auto" w:fill="auto"/>
            <w:noWrap/>
            <w:vAlign w:val="center"/>
          </w:tcPr>
          <w:p w:rsidR="00252365" w:rsidRPr="007E3289" w:rsidRDefault="00252365" w:rsidP="00252365">
            <w:pPr>
              <w:pStyle w:val="TAC"/>
            </w:pPr>
            <w:r w:rsidRPr="007E3289">
              <w:t>CA_1A-19A-42C</w:t>
            </w:r>
          </w:p>
        </w:tc>
        <w:tc>
          <w:tcPr>
            <w:tcW w:w="0" w:type="auto"/>
            <w:vAlign w:val="center"/>
          </w:tcPr>
          <w:p w:rsidR="00252365" w:rsidRPr="007E3289" w:rsidRDefault="00252365" w:rsidP="00252365">
            <w:pPr>
              <w:pStyle w:val="TAC"/>
              <w:rPr>
                <w:rFonts w:cs="Arial"/>
                <w:lang w:eastAsia="ja-JP"/>
              </w:rPr>
            </w:pPr>
            <w:r w:rsidRPr="007E3289">
              <w:t>n78</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7E3289">
              <w:t>DC_1A-19A-42C_n79A</w:t>
            </w:r>
          </w:p>
        </w:tc>
        <w:tc>
          <w:tcPr>
            <w:tcW w:w="3212" w:type="dxa"/>
          </w:tcPr>
          <w:p w:rsidR="00252365" w:rsidRPr="007E3289" w:rsidRDefault="00252365" w:rsidP="00252365">
            <w:pPr>
              <w:pStyle w:val="TAC"/>
            </w:pPr>
            <w:r w:rsidRPr="007E3289">
              <w:t>DC_1A_n79A</w:t>
            </w:r>
          </w:p>
          <w:p w:rsidR="00252365" w:rsidRPr="007E3289" w:rsidRDefault="00252365" w:rsidP="00F70105">
            <w:pPr>
              <w:pStyle w:val="TAC"/>
            </w:pPr>
            <w:r w:rsidRPr="007E3289">
              <w:t>DC_19A_n79A</w:t>
            </w:r>
          </w:p>
        </w:tc>
        <w:tc>
          <w:tcPr>
            <w:tcW w:w="0" w:type="auto"/>
            <w:shd w:val="clear" w:color="auto" w:fill="auto"/>
            <w:noWrap/>
            <w:vAlign w:val="center"/>
          </w:tcPr>
          <w:p w:rsidR="00252365" w:rsidRPr="007E3289" w:rsidRDefault="00252365" w:rsidP="00252365">
            <w:pPr>
              <w:pStyle w:val="TAC"/>
            </w:pPr>
            <w:r w:rsidRPr="007E3289">
              <w:t>CA_1A-19A-42C</w:t>
            </w:r>
          </w:p>
        </w:tc>
        <w:tc>
          <w:tcPr>
            <w:tcW w:w="0" w:type="auto"/>
            <w:vAlign w:val="center"/>
          </w:tcPr>
          <w:p w:rsidR="00252365" w:rsidRPr="007E3289" w:rsidRDefault="00252365" w:rsidP="00252365">
            <w:pPr>
              <w:pStyle w:val="TAC"/>
              <w:rPr>
                <w:rFonts w:cs="Arial"/>
                <w:lang w:eastAsia="ja-JP"/>
              </w:rPr>
            </w:pPr>
            <w:r w:rsidRPr="007E3289">
              <w:t>n79</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66644D">
              <w:rPr>
                <w:rFonts w:cs="Arial"/>
                <w:lang w:eastAsia="ja-JP"/>
              </w:rPr>
              <w:t>DC_1A-19A-42C_n77C</w:t>
            </w:r>
          </w:p>
        </w:tc>
        <w:tc>
          <w:tcPr>
            <w:tcW w:w="3212" w:type="dxa"/>
          </w:tcPr>
          <w:p w:rsidR="00252365" w:rsidRPr="000354AA" w:rsidRDefault="00252365" w:rsidP="00252365">
            <w:pPr>
              <w:pStyle w:val="TAC"/>
            </w:pPr>
            <w:r w:rsidRPr="000354AA">
              <w:t>DC_1A_n77A</w:t>
            </w:r>
          </w:p>
          <w:p w:rsidR="00252365" w:rsidRPr="007E3289" w:rsidRDefault="00252365" w:rsidP="00252365">
            <w:pPr>
              <w:pStyle w:val="TAC"/>
            </w:pPr>
            <w:r w:rsidRPr="006E44F7">
              <w:t>DC_19A_n77A</w:t>
            </w:r>
          </w:p>
        </w:tc>
        <w:tc>
          <w:tcPr>
            <w:tcW w:w="0" w:type="auto"/>
            <w:shd w:val="clear" w:color="auto" w:fill="auto"/>
            <w:noWrap/>
            <w:vAlign w:val="center"/>
          </w:tcPr>
          <w:p w:rsidR="00252365" w:rsidRPr="007E3289" w:rsidRDefault="00252365" w:rsidP="00252365">
            <w:pPr>
              <w:pStyle w:val="TAC"/>
            </w:pPr>
            <w:r w:rsidRPr="000354AA">
              <w:t>CA_1A-19A-42C</w:t>
            </w:r>
          </w:p>
        </w:tc>
        <w:tc>
          <w:tcPr>
            <w:tcW w:w="0" w:type="auto"/>
            <w:vAlign w:val="center"/>
          </w:tcPr>
          <w:p w:rsidR="00252365" w:rsidRPr="007E3289" w:rsidRDefault="00252365" w:rsidP="00252365">
            <w:pPr>
              <w:pStyle w:val="TAC"/>
            </w:pPr>
            <w:r w:rsidRPr="000354AA">
              <w:t>n77A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66644D">
              <w:rPr>
                <w:rFonts w:cs="Arial"/>
                <w:lang w:eastAsia="ja-JP"/>
              </w:rPr>
              <w:t>DC_1A-19A-42C_n78C</w:t>
            </w:r>
          </w:p>
        </w:tc>
        <w:tc>
          <w:tcPr>
            <w:tcW w:w="3212" w:type="dxa"/>
          </w:tcPr>
          <w:p w:rsidR="00252365" w:rsidRPr="000354AA" w:rsidRDefault="00252365" w:rsidP="00252365">
            <w:pPr>
              <w:pStyle w:val="TAC"/>
            </w:pPr>
            <w:r w:rsidRPr="000354AA">
              <w:t>DC_1A_n78A</w:t>
            </w:r>
          </w:p>
          <w:p w:rsidR="00252365" w:rsidRPr="007E3289" w:rsidRDefault="00252365" w:rsidP="00252365">
            <w:pPr>
              <w:pStyle w:val="TAC"/>
            </w:pPr>
            <w:r w:rsidRPr="006E44F7">
              <w:t>DC_19A_n78A</w:t>
            </w:r>
          </w:p>
        </w:tc>
        <w:tc>
          <w:tcPr>
            <w:tcW w:w="0" w:type="auto"/>
            <w:shd w:val="clear" w:color="auto" w:fill="auto"/>
            <w:noWrap/>
            <w:vAlign w:val="center"/>
          </w:tcPr>
          <w:p w:rsidR="00252365" w:rsidRPr="007E3289" w:rsidRDefault="00252365" w:rsidP="00252365">
            <w:pPr>
              <w:pStyle w:val="TAC"/>
            </w:pPr>
            <w:r w:rsidRPr="000354AA">
              <w:t>CA_1A-19A-42C</w:t>
            </w:r>
          </w:p>
        </w:tc>
        <w:tc>
          <w:tcPr>
            <w:tcW w:w="0" w:type="auto"/>
            <w:vAlign w:val="center"/>
          </w:tcPr>
          <w:p w:rsidR="00252365" w:rsidRPr="007E3289" w:rsidRDefault="00252365" w:rsidP="00252365">
            <w:pPr>
              <w:pStyle w:val="TAC"/>
            </w:pPr>
            <w:r w:rsidRPr="000354AA">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66644D">
              <w:rPr>
                <w:rFonts w:cs="Arial"/>
                <w:lang w:eastAsia="ja-JP"/>
              </w:rPr>
              <w:t>DC_1A-19A-42C_n79C</w:t>
            </w:r>
          </w:p>
        </w:tc>
        <w:tc>
          <w:tcPr>
            <w:tcW w:w="3212" w:type="dxa"/>
          </w:tcPr>
          <w:p w:rsidR="00252365" w:rsidRPr="000354AA" w:rsidRDefault="00252365" w:rsidP="00252365">
            <w:pPr>
              <w:pStyle w:val="TAC"/>
            </w:pPr>
            <w:r w:rsidRPr="000354AA">
              <w:t>DC_1A_n79A</w:t>
            </w:r>
          </w:p>
          <w:p w:rsidR="00252365" w:rsidRPr="007E3289" w:rsidRDefault="00252365" w:rsidP="00252365">
            <w:pPr>
              <w:pStyle w:val="TAC"/>
            </w:pPr>
            <w:r w:rsidRPr="006E44F7">
              <w:t>DC_19A_n79A</w:t>
            </w:r>
          </w:p>
        </w:tc>
        <w:tc>
          <w:tcPr>
            <w:tcW w:w="0" w:type="auto"/>
            <w:shd w:val="clear" w:color="auto" w:fill="auto"/>
            <w:noWrap/>
            <w:vAlign w:val="center"/>
          </w:tcPr>
          <w:p w:rsidR="00252365" w:rsidRPr="007E3289" w:rsidRDefault="00252365" w:rsidP="00252365">
            <w:pPr>
              <w:pStyle w:val="TAC"/>
            </w:pPr>
            <w:r w:rsidRPr="000354AA">
              <w:t>CA_1A-19A-42C</w:t>
            </w:r>
          </w:p>
        </w:tc>
        <w:tc>
          <w:tcPr>
            <w:tcW w:w="0" w:type="auto"/>
            <w:vAlign w:val="center"/>
          </w:tcPr>
          <w:p w:rsidR="00252365" w:rsidRPr="007E3289" w:rsidRDefault="00252365" w:rsidP="00252365">
            <w:pPr>
              <w:pStyle w:val="TAC"/>
            </w:pPr>
            <w:r w:rsidRPr="000354AA">
              <w:t>n79A</w:t>
            </w:r>
          </w:p>
        </w:tc>
      </w:tr>
      <w:tr w:rsidR="00252365" w:rsidRPr="007E3289" w:rsidTr="003A394E">
        <w:trPr>
          <w:trHeight w:val="288"/>
          <w:jc w:val="center"/>
        </w:trPr>
        <w:tc>
          <w:tcPr>
            <w:tcW w:w="2136" w:type="dxa"/>
            <w:shd w:val="clear" w:color="auto" w:fill="auto"/>
            <w:noWrap/>
            <w:vAlign w:val="center"/>
          </w:tcPr>
          <w:p w:rsidR="00252365" w:rsidRPr="00F1435B" w:rsidRDefault="00252365" w:rsidP="00252365">
            <w:pPr>
              <w:pStyle w:val="TAC"/>
            </w:pPr>
            <w:r w:rsidRPr="006E05E0">
              <w:rPr>
                <w:rFonts w:eastAsia="Malgun Gothic" w:hint="eastAsia"/>
                <w:lang w:val="fi-FI" w:eastAsia="ko-KR"/>
              </w:rPr>
              <w:t>DC_1A-20A_n28A-n78A</w:t>
            </w:r>
          </w:p>
        </w:tc>
        <w:tc>
          <w:tcPr>
            <w:tcW w:w="3212" w:type="dxa"/>
          </w:tcPr>
          <w:p w:rsidR="00252365" w:rsidRPr="006E05E0" w:rsidRDefault="00252365" w:rsidP="00252365">
            <w:pPr>
              <w:pStyle w:val="TAC"/>
              <w:rPr>
                <w:rFonts w:eastAsia="Malgun Gothic"/>
                <w:lang w:val="fi-FI" w:eastAsia="ko-KR"/>
              </w:rPr>
            </w:pPr>
            <w:r w:rsidRPr="006E05E0">
              <w:rPr>
                <w:rFonts w:eastAsia="Malgun Gothic" w:hint="eastAsia"/>
                <w:lang w:val="fi-FI" w:eastAsia="ko-KR"/>
              </w:rPr>
              <w:t>DC_1A_n28A</w:t>
            </w:r>
          </w:p>
          <w:p w:rsidR="00252365" w:rsidRPr="006E05E0" w:rsidRDefault="00252365" w:rsidP="00252365">
            <w:pPr>
              <w:pStyle w:val="TAC"/>
              <w:rPr>
                <w:rFonts w:eastAsia="Malgun Gothic"/>
                <w:lang w:val="fi-FI" w:eastAsia="ko-KR"/>
              </w:rPr>
            </w:pPr>
            <w:r w:rsidRPr="006E05E0">
              <w:rPr>
                <w:rFonts w:eastAsia="Malgun Gothic"/>
                <w:lang w:val="fi-FI" w:eastAsia="ko-KR"/>
              </w:rPr>
              <w:t>DC_1A_n78A</w:t>
            </w:r>
          </w:p>
          <w:p w:rsidR="00252365" w:rsidRPr="006E05E0" w:rsidRDefault="00252365" w:rsidP="00252365">
            <w:pPr>
              <w:pStyle w:val="TAC"/>
              <w:rPr>
                <w:rFonts w:eastAsia="Malgun Gothic"/>
                <w:lang w:val="fi-FI" w:eastAsia="ko-KR"/>
              </w:rPr>
            </w:pPr>
            <w:r w:rsidRPr="006E05E0">
              <w:rPr>
                <w:rFonts w:eastAsia="Malgun Gothic"/>
                <w:lang w:val="fi-FI" w:eastAsia="ko-KR"/>
              </w:rPr>
              <w:t>DC_20A_n28A</w:t>
            </w:r>
          </w:p>
          <w:p w:rsidR="00252365" w:rsidRPr="00F1435B" w:rsidRDefault="00252365" w:rsidP="00252365">
            <w:pPr>
              <w:pStyle w:val="TAC"/>
            </w:pPr>
            <w:r w:rsidRPr="006E05E0">
              <w:rPr>
                <w:rFonts w:eastAsia="Malgun Gothic"/>
                <w:lang w:val="fi-FI" w:eastAsia="ko-KR"/>
              </w:rPr>
              <w:t>DC_20A_n78A</w:t>
            </w:r>
          </w:p>
        </w:tc>
        <w:tc>
          <w:tcPr>
            <w:tcW w:w="0" w:type="auto"/>
            <w:shd w:val="clear" w:color="auto" w:fill="auto"/>
            <w:noWrap/>
            <w:vAlign w:val="center"/>
          </w:tcPr>
          <w:p w:rsidR="00252365" w:rsidRDefault="00252365" w:rsidP="00252365">
            <w:pPr>
              <w:pStyle w:val="TAC"/>
            </w:pPr>
            <w:r w:rsidRPr="006E05E0">
              <w:rPr>
                <w:rFonts w:eastAsia="Malgun Gothic" w:hint="eastAsia"/>
                <w:lang w:val="fi-FI" w:eastAsia="ko-KR"/>
              </w:rPr>
              <w:t>CA_1A-20A</w:t>
            </w:r>
          </w:p>
        </w:tc>
        <w:tc>
          <w:tcPr>
            <w:tcW w:w="0" w:type="auto"/>
            <w:vAlign w:val="center"/>
          </w:tcPr>
          <w:p w:rsidR="00252365" w:rsidRDefault="00252365" w:rsidP="00252365">
            <w:pPr>
              <w:pStyle w:val="TAC"/>
              <w:rPr>
                <w:rFonts w:cs="Arial"/>
                <w:lang w:eastAsia="ja-JP"/>
              </w:rPr>
            </w:pPr>
            <w:r w:rsidRPr="006E05E0">
              <w:rPr>
                <w:rFonts w:eastAsia="Malgun Gothic" w:hint="eastAsia"/>
                <w:lang w:val="fi-FI" w:eastAsia="ko-KR"/>
              </w:rPr>
              <w:t>CA_n28A-n78A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F1435B">
              <w:t>DC_1A-21A-28A_n77A</w:t>
            </w:r>
          </w:p>
        </w:tc>
        <w:tc>
          <w:tcPr>
            <w:tcW w:w="3212" w:type="dxa"/>
          </w:tcPr>
          <w:p w:rsidR="00252365" w:rsidRDefault="00252365" w:rsidP="00252365">
            <w:pPr>
              <w:pStyle w:val="TAC"/>
            </w:pPr>
            <w:r w:rsidRPr="00F1435B">
              <w:t>DC_1A_n77A</w:t>
            </w:r>
          </w:p>
          <w:p w:rsidR="00252365" w:rsidRDefault="00252365" w:rsidP="00252365">
            <w:pPr>
              <w:pStyle w:val="TAC"/>
            </w:pPr>
            <w:r w:rsidRPr="00F1435B">
              <w:t>DC_21A_n77A</w:t>
            </w:r>
          </w:p>
          <w:p w:rsidR="00252365" w:rsidRPr="007E3289" w:rsidRDefault="00252365" w:rsidP="00252365">
            <w:pPr>
              <w:pStyle w:val="TAC"/>
            </w:pPr>
            <w:r w:rsidRPr="00F1435B">
              <w:t>DC_28A_n77A</w:t>
            </w:r>
          </w:p>
        </w:tc>
        <w:tc>
          <w:tcPr>
            <w:tcW w:w="0" w:type="auto"/>
            <w:shd w:val="clear" w:color="auto" w:fill="auto"/>
            <w:noWrap/>
            <w:vAlign w:val="center"/>
          </w:tcPr>
          <w:p w:rsidR="00252365" w:rsidRPr="007E3289" w:rsidRDefault="00252365" w:rsidP="00252365">
            <w:pPr>
              <w:pStyle w:val="TAC"/>
            </w:pPr>
            <w:r>
              <w:t>CA_</w:t>
            </w:r>
            <w:r w:rsidRPr="00F1435B">
              <w:t>1A-21A-28A</w:t>
            </w:r>
          </w:p>
        </w:tc>
        <w:tc>
          <w:tcPr>
            <w:tcW w:w="0" w:type="auto"/>
            <w:vAlign w:val="center"/>
          </w:tcPr>
          <w:p w:rsidR="00252365" w:rsidRPr="007E3289" w:rsidRDefault="00252365" w:rsidP="00252365">
            <w:pPr>
              <w:pStyle w:val="TAC"/>
              <w:rPr>
                <w:rFonts w:cs="Arial"/>
                <w:lang w:eastAsia="ja-JP"/>
              </w:rPr>
            </w:pPr>
            <w:r>
              <w:rPr>
                <w:rFonts w:cs="Arial"/>
                <w:lang w:eastAsia="ja-JP"/>
              </w:rPr>
              <w:t>n77A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F1435B">
              <w:t>DC_1A-21A-28A_n7</w:t>
            </w:r>
            <w:r>
              <w:t>8</w:t>
            </w:r>
            <w:r w:rsidRPr="00F1435B">
              <w:t>A</w:t>
            </w:r>
          </w:p>
        </w:tc>
        <w:tc>
          <w:tcPr>
            <w:tcW w:w="3212" w:type="dxa"/>
          </w:tcPr>
          <w:p w:rsidR="00252365" w:rsidRDefault="00252365" w:rsidP="00252365">
            <w:pPr>
              <w:pStyle w:val="TAC"/>
            </w:pPr>
            <w:r w:rsidRPr="00F1435B">
              <w:t>DC_1A_n7</w:t>
            </w:r>
            <w:r>
              <w:t>8</w:t>
            </w:r>
            <w:r w:rsidRPr="00F1435B">
              <w:t>A</w:t>
            </w:r>
          </w:p>
          <w:p w:rsidR="00252365" w:rsidRDefault="00252365" w:rsidP="00252365">
            <w:pPr>
              <w:pStyle w:val="TAC"/>
            </w:pPr>
            <w:r w:rsidRPr="00F1435B">
              <w:t>DC_21A_n7</w:t>
            </w:r>
            <w:r>
              <w:t>8</w:t>
            </w:r>
            <w:r w:rsidRPr="00F1435B">
              <w:t>A</w:t>
            </w:r>
          </w:p>
          <w:p w:rsidR="00252365" w:rsidRPr="007E3289" w:rsidRDefault="00252365" w:rsidP="00252365">
            <w:pPr>
              <w:pStyle w:val="TAC"/>
            </w:pPr>
            <w:r w:rsidRPr="00F1435B">
              <w:t>DC_28A_n7</w:t>
            </w:r>
            <w:r>
              <w:t>8</w:t>
            </w:r>
            <w:r w:rsidRPr="00F1435B">
              <w:t>A</w:t>
            </w:r>
          </w:p>
        </w:tc>
        <w:tc>
          <w:tcPr>
            <w:tcW w:w="0" w:type="auto"/>
            <w:shd w:val="clear" w:color="auto" w:fill="auto"/>
            <w:noWrap/>
            <w:vAlign w:val="center"/>
          </w:tcPr>
          <w:p w:rsidR="00252365" w:rsidRPr="007E3289" w:rsidRDefault="00252365" w:rsidP="00252365">
            <w:pPr>
              <w:pStyle w:val="TAC"/>
            </w:pPr>
            <w:r>
              <w:t>CA_</w:t>
            </w:r>
            <w:r w:rsidRPr="00F1435B">
              <w:t>1A-21A-28A</w:t>
            </w:r>
          </w:p>
        </w:tc>
        <w:tc>
          <w:tcPr>
            <w:tcW w:w="0" w:type="auto"/>
            <w:vAlign w:val="center"/>
          </w:tcPr>
          <w:p w:rsidR="00252365" w:rsidRPr="007E3289" w:rsidRDefault="00252365" w:rsidP="00252365">
            <w:pPr>
              <w:pStyle w:val="TAC"/>
              <w:rPr>
                <w:rFonts w:cs="Arial"/>
                <w:lang w:eastAsia="ja-JP"/>
              </w:rPr>
            </w:pPr>
            <w:r>
              <w:rPr>
                <w:rFonts w:cs="Arial"/>
                <w:lang w:eastAsia="ja-JP"/>
              </w:rPr>
              <w:t>n78A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F1435B">
              <w:t>DC_1A-21A-28A_n7</w:t>
            </w:r>
            <w:r>
              <w:t>9</w:t>
            </w:r>
            <w:r w:rsidRPr="00F1435B">
              <w:t>A</w:t>
            </w:r>
          </w:p>
        </w:tc>
        <w:tc>
          <w:tcPr>
            <w:tcW w:w="3212" w:type="dxa"/>
          </w:tcPr>
          <w:p w:rsidR="00252365" w:rsidRDefault="00252365" w:rsidP="00252365">
            <w:pPr>
              <w:pStyle w:val="TAC"/>
            </w:pPr>
            <w:r w:rsidRPr="00F1435B">
              <w:t>DC_1A_n7</w:t>
            </w:r>
            <w:r>
              <w:t>9</w:t>
            </w:r>
            <w:r w:rsidRPr="00F1435B">
              <w:t>A</w:t>
            </w:r>
          </w:p>
          <w:p w:rsidR="00252365" w:rsidRDefault="00252365" w:rsidP="00252365">
            <w:pPr>
              <w:pStyle w:val="TAC"/>
            </w:pPr>
            <w:r w:rsidRPr="00F1435B">
              <w:lastRenderedPageBreak/>
              <w:t>DC_21A_n7</w:t>
            </w:r>
            <w:r>
              <w:t>9</w:t>
            </w:r>
            <w:r w:rsidRPr="00F1435B">
              <w:t>A</w:t>
            </w:r>
          </w:p>
          <w:p w:rsidR="00252365" w:rsidRPr="007E3289" w:rsidRDefault="00252365" w:rsidP="00252365">
            <w:pPr>
              <w:pStyle w:val="TAC"/>
            </w:pPr>
            <w:r w:rsidRPr="00F1435B">
              <w:t>DC_28A_n7</w:t>
            </w:r>
            <w:r>
              <w:t>9</w:t>
            </w:r>
            <w:r w:rsidRPr="00F1435B">
              <w:t>A</w:t>
            </w:r>
          </w:p>
        </w:tc>
        <w:tc>
          <w:tcPr>
            <w:tcW w:w="0" w:type="auto"/>
            <w:shd w:val="clear" w:color="auto" w:fill="auto"/>
            <w:noWrap/>
            <w:vAlign w:val="center"/>
          </w:tcPr>
          <w:p w:rsidR="00252365" w:rsidRPr="007E3289" w:rsidRDefault="00252365" w:rsidP="00252365">
            <w:pPr>
              <w:pStyle w:val="TAC"/>
            </w:pPr>
            <w:r>
              <w:lastRenderedPageBreak/>
              <w:t>CA_</w:t>
            </w:r>
            <w:r w:rsidRPr="00F1435B">
              <w:t>1A-21A-28A</w:t>
            </w:r>
          </w:p>
        </w:tc>
        <w:tc>
          <w:tcPr>
            <w:tcW w:w="0" w:type="auto"/>
            <w:vAlign w:val="center"/>
          </w:tcPr>
          <w:p w:rsidR="00252365" w:rsidRPr="007E3289" w:rsidRDefault="00252365" w:rsidP="00252365">
            <w:pPr>
              <w:pStyle w:val="TAC"/>
              <w:rPr>
                <w:rFonts w:cs="Arial"/>
                <w:lang w:eastAsia="ja-JP"/>
              </w:rPr>
            </w:pPr>
            <w:r>
              <w:rPr>
                <w:rFonts w:cs="Arial"/>
                <w:lang w:eastAsia="ja-JP"/>
              </w:rPr>
              <w:t>n79A</w:t>
            </w:r>
          </w:p>
        </w:tc>
      </w:tr>
      <w:tr w:rsidR="00252365" w:rsidRPr="007E3289" w:rsidTr="001310A1">
        <w:trPr>
          <w:trHeight w:val="288"/>
          <w:jc w:val="center"/>
        </w:trPr>
        <w:tc>
          <w:tcPr>
            <w:tcW w:w="2136" w:type="dxa"/>
            <w:shd w:val="clear" w:color="auto" w:fill="auto"/>
            <w:noWrap/>
          </w:tcPr>
          <w:p w:rsidR="00252365" w:rsidRPr="007E3289" w:rsidRDefault="00252365" w:rsidP="00252365">
            <w:pPr>
              <w:pStyle w:val="TAC"/>
              <w:rPr>
                <w:lang w:val="fi-FI" w:eastAsia="fi-FI"/>
              </w:rPr>
            </w:pPr>
            <w:r w:rsidRPr="007E3289">
              <w:lastRenderedPageBreak/>
              <w:t>DC_1A-21A-42A_n77A</w:t>
            </w:r>
          </w:p>
        </w:tc>
        <w:tc>
          <w:tcPr>
            <w:tcW w:w="3212" w:type="dxa"/>
          </w:tcPr>
          <w:p w:rsidR="00252365" w:rsidRPr="007E3289" w:rsidRDefault="00252365" w:rsidP="00252365">
            <w:pPr>
              <w:pStyle w:val="TAC"/>
            </w:pPr>
            <w:r w:rsidRPr="007E3289">
              <w:t>DC_1A_n77A</w:t>
            </w:r>
          </w:p>
          <w:p w:rsidR="00252365" w:rsidRPr="007E3289" w:rsidRDefault="00252365" w:rsidP="00252365">
            <w:pPr>
              <w:pStyle w:val="TAC"/>
              <w:rPr>
                <w:lang w:val="fi-FI" w:eastAsia="fi-FI"/>
              </w:rPr>
            </w:pPr>
            <w:r w:rsidRPr="007E3289">
              <w:t>DC_21A_n77A</w:t>
            </w:r>
          </w:p>
        </w:tc>
        <w:tc>
          <w:tcPr>
            <w:tcW w:w="0" w:type="auto"/>
            <w:shd w:val="clear" w:color="auto" w:fill="auto"/>
            <w:noWrap/>
            <w:vAlign w:val="center"/>
          </w:tcPr>
          <w:p w:rsidR="00252365" w:rsidRPr="007E3289" w:rsidRDefault="00252365" w:rsidP="00252365">
            <w:pPr>
              <w:pStyle w:val="TAC"/>
              <w:rPr>
                <w:lang w:val="fi-FI" w:eastAsia="fi-FI"/>
              </w:rPr>
            </w:pPr>
            <w:r w:rsidRPr="007E3289">
              <w:t>CA_1A-21A-42A</w:t>
            </w:r>
          </w:p>
        </w:tc>
        <w:tc>
          <w:tcPr>
            <w:tcW w:w="0" w:type="auto"/>
            <w:vAlign w:val="center"/>
          </w:tcPr>
          <w:p w:rsidR="00252365" w:rsidRPr="007E3289" w:rsidRDefault="00252365" w:rsidP="00252365">
            <w:pPr>
              <w:pStyle w:val="TAC"/>
              <w:rPr>
                <w:lang w:val="fi-FI" w:eastAsia="fi-FI"/>
              </w:rPr>
            </w:pPr>
            <w:r w:rsidRPr="007E3289">
              <w:rPr>
                <w:rFonts w:cs="Arial"/>
                <w:lang w:eastAsia="ja-JP"/>
              </w:rPr>
              <w:t>n77</w:t>
            </w:r>
            <w:r>
              <w:rPr>
                <w:rFonts w:cs="Arial"/>
                <w:lang w:eastAsia="ja-JP"/>
              </w:rPr>
              <w:t>A</w:t>
            </w:r>
          </w:p>
        </w:tc>
      </w:tr>
      <w:tr w:rsidR="00252365" w:rsidRPr="007E3289" w:rsidTr="001310A1">
        <w:trPr>
          <w:trHeight w:val="288"/>
          <w:jc w:val="center"/>
        </w:trPr>
        <w:tc>
          <w:tcPr>
            <w:tcW w:w="2136" w:type="dxa"/>
            <w:shd w:val="clear" w:color="auto" w:fill="auto"/>
            <w:noWrap/>
          </w:tcPr>
          <w:p w:rsidR="00252365" w:rsidRPr="007E3289" w:rsidRDefault="00252365" w:rsidP="00252365">
            <w:pPr>
              <w:pStyle w:val="TAC"/>
              <w:rPr>
                <w:lang w:val="fi-FI" w:eastAsia="fi-FI"/>
              </w:rPr>
            </w:pPr>
            <w:r w:rsidRPr="007E3289">
              <w:t>DC_1A-21A-42A_n78A</w:t>
            </w:r>
          </w:p>
        </w:tc>
        <w:tc>
          <w:tcPr>
            <w:tcW w:w="3212" w:type="dxa"/>
          </w:tcPr>
          <w:p w:rsidR="00252365" w:rsidRPr="007E3289" w:rsidRDefault="00252365" w:rsidP="00252365">
            <w:pPr>
              <w:pStyle w:val="TAC"/>
            </w:pPr>
            <w:r w:rsidRPr="007E3289">
              <w:t>DC_1A_n78A</w:t>
            </w:r>
          </w:p>
          <w:p w:rsidR="00252365" w:rsidRPr="007E3289" w:rsidRDefault="00252365" w:rsidP="00252365">
            <w:pPr>
              <w:pStyle w:val="TAC"/>
              <w:rPr>
                <w:lang w:val="fi-FI" w:eastAsia="fi-FI"/>
              </w:rPr>
            </w:pPr>
            <w:r w:rsidRPr="007E3289">
              <w:t>DC_21A_n78A</w:t>
            </w:r>
          </w:p>
        </w:tc>
        <w:tc>
          <w:tcPr>
            <w:tcW w:w="0" w:type="auto"/>
            <w:shd w:val="clear" w:color="auto" w:fill="auto"/>
            <w:noWrap/>
            <w:vAlign w:val="center"/>
          </w:tcPr>
          <w:p w:rsidR="00252365" w:rsidRPr="007E3289" w:rsidRDefault="00252365" w:rsidP="00252365">
            <w:pPr>
              <w:pStyle w:val="TAC"/>
              <w:rPr>
                <w:lang w:val="fi-FI" w:eastAsia="fi-FI"/>
              </w:rPr>
            </w:pPr>
            <w:r w:rsidRPr="007E3289">
              <w:t>CA_1A-21A-42A</w:t>
            </w:r>
          </w:p>
        </w:tc>
        <w:tc>
          <w:tcPr>
            <w:tcW w:w="0" w:type="auto"/>
            <w:vAlign w:val="center"/>
          </w:tcPr>
          <w:p w:rsidR="00252365" w:rsidRPr="007E3289" w:rsidRDefault="00252365" w:rsidP="00252365">
            <w:pPr>
              <w:pStyle w:val="TAC"/>
              <w:rPr>
                <w:lang w:val="fi-FI" w:eastAsia="fi-FI"/>
              </w:rPr>
            </w:pPr>
            <w:r w:rsidRPr="007E3289">
              <w:rPr>
                <w:rFonts w:cs="Arial"/>
                <w:lang w:eastAsia="ja-JP"/>
              </w:rPr>
              <w:t>n78</w:t>
            </w:r>
            <w:r>
              <w:rPr>
                <w:rFonts w:cs="Arial"/>
                <w:lang w:eastAsia="ja-JP"/>
              </w:rPr>
              <w:t>A</w:t>
            </w:r>
          </w:p>
        </w:tc>
      </w:tr>
      <w:tr w:rsidR="00252365" w:rsidRPr="007E3289" w:rsidTr="001310A1">
        <w:trPr>
          <w:trHeight w:val="288"/>
          <w:jc w:val="center"/>
        </w:trPr>
        <w:tc>
          <w:tcPr>
            <w:tcW w:w="2136" w:type="dxa"/>
            <w:shd w:val="clear" w:color="auto" w:fill="auto"/>
            <w:noWrap/>
          </w:tcPr>
          <w:p w:rsidR="00252365" w:rsidRPr="007E3289" w:rsidRDefault="00252365" w:rsidP="00252365">
            <w:pPr>
              <w:pStyle w:val="TAC"/>
              <w:rPr>
                <w:lang w:val="fi-FI" w:eastAsia="fi-FI"/>
              </w:rPr>
            </w:pPr>
            <w:r w:rsidRPr="007E3289">
              <w:t>DC_1A-21A-42A_n79A</w:t>
            </w:r>
          </w:p>
        </w:tc>
        <w:tc>
          <w:tcPr>
            <w:tcW w:w="3212" w:type="dxa"/>
          </w:tcPr>
          <w:p w:rsidR="00252365" w:rsidRPr="007E3289" w:rsidRDefault="00252365" w:rsidP="00252365">
            <w:pPr>
              <w:pStyle w:val="TAC"/>
            </w:pPr>
            <w:r w:rsidRPr="007E3289">
              <w:t>DC_1A_n79A</w:t>
            </w:r>
          </w:p>
          <w:p w:rsidR="00252365" w:rsidRPr="007E3289" w:rsidRDefault="00252365" w:rsidP="00F70105">
            <w:pPr>
              <w:pStyle w:val="TAC"/>
              <w:rPr>
                <w:lang w:val="fi-FI" w:eastAsia="fi-FI"/>
              </w:rPr>
            </w:pPr>
            <w:r w:rsidRPr="007E3289">
              <w:t>DC_21A_n79A</w:t>
            </w:r>
          </w:p>
        </w:tc>
        <w:tc>
          <w:tcPr>
            <w:tcW w:w="0" w:type="auto"/>
            <w:shd w:val="clear" w:color="auto" w:fill="auto"/>
            <w:noWrap/>
            <w:vAlign w:val="center"/>
          </w:tcPr>
          <w:p w:rsidR="00252365" w:rsidRPr="007E3289" w:rsidRDefault="00252365" w:rsidP="00252365">
            <w:pPr>
              <w:pStyle w:val="TAC"/>
              <w:rPr>
                <w:lang w:val="fi-FI" w:eastAsia="fi-FI"/>
              </w:rPr>
            </w:pPr>
            <w:r w:rsidRPr="007E3289">
              <w:t>CA_1A-21A-42A</w:t>
            </w:r>
          </w:p>
        </w:tc>
        <w:tc>
          <w:tcPr>
            <w:tcW w:w="0" w:type="auto"/>
            <w:vAlign w:val="center"/>
          </w:tcPr>
          <w:p w:rsidR="00252365" w:rsidRPr="007E3289" w:rsidRDefault="00252365" w:rsidP="00252365">
            <w:pPr>
              <w:pStyle w:val="TAC"/>
              <w:rPr>
                <w:lang w:val="fi-FI" w:eastAsia="fi-FI"/>
              </w:rPr>
            </w:pPr>
            <w:r w:rsidRPr="007E3289">
              <w:rPr>
                <w:rFonts w:cs="Arial"/>
                <w:lang w:eastAsia="ja-JP"/>
              </w:rPr>
              <w:t>n79</w:t>
            </w:r>
            <w:r>
              <w:rPr>
                <w:rFonts w:cs="Arial"/>
                <w:lang w:eastAsia="ja-JP"/>
              </w:rP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7E3289">
              <w:t>DC_1A-21A-42C_n77A</w:t>
            </w:r>
          </w:p>
        </w:tc>
        <w:tc>
          <w:tcPr>
            <w:tcW w:w="3212" w:type="dxa"/>
          </w:tcPr>
          <w:p w:rsidR="00252365" w:rsidRPr="007E3289" w:rsidRDefault="00252365" w:rsidP="00252365">
            <w:pPr>
              <w:pStyle w:val="TAC"/>
            </w:pPr>
            <w:r w:rsidRPr="007E3289">
              <w:t>DC_1A_n77A</w:t>
            </w:r>
          </w:p>
          <w:p w:rsidR="00252365" w:rsidRPr="007E3289" w:rsidRDefault="00252365" w:rsidP="00252365">
            <w:pPr>
              <w:pStyle w:val="TAC"/>
            </w:pPr>
            <w:r w:rsidRPr="007E3289">
              <w:t>DC_21A_n77A</w:t>
            </w:r>
          </w:p>
        </w:tc>
        <w:tc>
          <w:tcPr>
            <w:tcW w:w="0" w:type="auto"/>
            <w:shd w:val="clear" w:color="auto" w:fill="auto"/>
            <w:noWrap/>
            <w:vAlign w:val="center"/>
          </w:tcPr>
          <w:p w:rsidR="00252365" w:rsidRPr="007E3289" w:rsidRDefault="00252365" w:rsidP="00252365">
            <w:pPr>
              <w:pStyle w:val="TAC"/>
            </w:pPr>
            <w:r w:rsidRPr="007E3289">
              <w:t>CA_1A-21A-42C</w:t>
            </w:r>
          </w:p>
        </w:tc>
        <w:tc>
          <w:tcPr>
            <w:tcW w:w="0" w:type="auto"/>
            <w:vAlign w:val="center"/>
          </w:tcPr>
          <w:p w:rsidR="00252365" w:rsidRPr="007E3289" w:rsidRDefault="00252365" w:rsidP="00252365">
            <w:pPr>
              <w:pStyle w:val="TAC"/>
              <w:rPr>
                <w:rFonts w:cs="Arial"/>
                <w:lang w:eastAsia="ja-JP"/>
              </w:rPr>
            </w:pPr>
            <w:r w:rsidRPr="007E3289">
              <w:t>n77</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7E3289">
              <w:t>DC_1A-21A-42C_n78A</w:t>
            </w:r>
          </w:p>
        </w:tc>
        <w:tc>
          <w:tcPr>
            <w:tcW w:w="3212" w:type="dxa"/>
          </w:tcPr>
          <w:p w:rsidR="00252365" w:rsidRPr="007E3289" w:rsidRDefault="00252365" w:rsidP="00252365">
            <w:pPr>
              <w:pStyle w:val="TAC"/>
            </w:pPr>
            <w:r w:rsidRPr="007E3289">
              <w:t>DC_1A_n78A</w:t>
            </w:r>
          </w:p>
          <w:p w:rsidR="00252365" w:rsidRPr="007E3289" w:rsidRDefault="00252365" w:rsidP="00252365">
            <w:pPr>
              <w:pStyle w:val="TAC"/>
            </w:pPr>
            <w:r w:rsidRPr="007E3289">
              <w:t>DC_21A_n78A</w:t>
            </w:r>
          </w:p>
        </w:tc>
        <w:tc>
          <w:tcPr>
            <w:tcW w:w="0" w:type="auto"/>
            <w:shd w:val="clear" w:color="auto" w:fill="auto"/>
            <w:noWrap/>
            <w:vAlign w:val="center"/>
          </w:tcPr>
          <w:p w:rsidR="00252365" w:rsidRPr="007E3289" w:rsidRDefault="00252365" w:rsidP="00252365">
            <w:pPr>
              <w:pStyle w:val="TAC"/>
            </w:pPr>
            <w:r w:rsidRPr="007E3289">
              <w:t>CA_1A-21A-42C</w:t>
            </w:r>
          </w:p>
        </w:tc>
        <w:tc>
          <w:tcPr>
            <w:tcW w:w="0" w:type="auto"/>
            <w:vAlign w:val="center"/>
          </w:tcPr>
          <w:p w:rsidR="00252365" w:rsidRPr="007E3289" w:rsidRDefault="00252365" w:rsidP="00252365">
            <w:pPr>
              <w:pStyle w:val="TAC"/>
              <w:rPr>
                <w:rFonts w:cs="Arial"/>
                <w:lang w:eastAsia="ja-JP"/>
              </w:rPr>
            </w:pPr>
            <w:r w:rsidRPr="007E3289">
              <w:t>n78</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7E3289">
              <w:t>DC_1A-21A-42C_n79A</w:t>
            </w:r>
          </w:p>
        </w:tc>
        <w:tc>
          <w:tcPr>
            <w:tcW w:w="3212" w:type="dxa"/>
          </w:tcPr>
          <w:p w:rsidR="00252365" w:rsidRPr="007E3289" w:rsidRDefault="00252365" w:rsidP="00252365">
            <w:pPr>
              <w:pStyle w:val="TAC"/>
            </w:pPr>
            <w:r w:rsidRPr="007E3289">
              <w:t>DC_1A_n79A</w:t>
            </w:r>
          </w:p>
          <w:p w:rsidR="00252365" w:rsidRPr="007E3289" w:rsidRDefault="00252365" w:rsidP="00F70105">
            <w:pPr>
              <w:pStyle w:val="TAC"/>
            </w:pPr>
            <w:r w:rsidRPr="007E3289">
              <w:t>DC_21A_n79A</w:t>
            </w:r>
          </w:p>
        </w:tc>
        <w:tc>
          <w:tcPr>
            <w:tcW w:w="0" w:type="auto"/>
            <w:shd w:val="clear" w:color="auto" w:fill="auto"/>
            <w:noWrap/>
            <w:vAlign w:val="center"/>
          </w:tcPr>
          <w:p w:rsidR="00252365" w:rsidRPr="007E3289" w:rsidRDefault="00252365" w:rsidP="00252365">
            <w:pPr>
              <w:pStyle w:val="TAC"/>
            </w:pPr>
            <w:r w:rsidRPr="007E3289">
              <w:t>CA_1A-21A-42C</w:t>
            </w:r>
          </w:p>
        </w:tc>
        <w:tc>
          <w:tcPr>
            <w:tcW w:w="0" w:type="auto"/>
            <w:vAlign w:val="center"/>
          </w:tcPr>
          <w:p w:rsidR="00252365" w:rsidRPr="007E3289" w:rsidRDefault="00252365" w:rsidP="00252365">
            <w:pPr>
              <w:pStyle w:val="TAC"/>
              <w:rPr>
                <w:rFonts w:cs="Arial"/>
                <w:lang w:eastAsia="ja-JP"/>
              </w:rPr>
            </w:pPr>
            <w:r w:rsidRPr="007E3289">
              <w:t>n79</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66644D">
              <w:rPr>
                <w:rFonts w:cs="Arial"/>
                <w:lang w:eastAsia="ja-JP"/>
              </w:rPr>
              <w:t>DC</w:t>
            </w:r>
            <w:r w:rsidRPr="000354AA">
              <w:rPr>
                <w:rFonts w:cs="Arial"/>
              </w:rPr>
              <w:t>_</w:t>
            </w:r>
            <w:r w:rsidRPr="006E44F7">
              <w:rPr>
                <w:rFonts w:cs="Arial"/>
                <w:lang w:eastAsia="ja-JP"/>
              </w:rPr>
              <w:t>1A-21A-42C_n77C</w:t>
            </w:r>
          </w:p>
        </w:tc>
        <w:tc>
          <w:tcPr>
            <w:tcW w:w="3212" w:type="dxa"/>
          </w:tcPr>
          <w:p w:rsidR="00252365" w:rsidRPr="000354AA" w:rsidRDefault="00252365" w:rsidP="00252365">
            <w:pPr>
              <w:pStyle w:val="TAC"/>
            </w:pPr>
            <w:r w:rsidRPr="000354AA">
              <w:t>DC_1A_n77A</w:t>
            </w:r>
          </w:p>
          <w:p w:rsidR="00252365" w:rsidRPr="007E3289" w:rsidRDefault="00252365" w:rsidP="00252365">
            <w:pPr>
              <w:pStyle w:val="TAC"/>
            </w:pPr>
            <w:r w:rsidRPr="006E44F7">
              <w:t>DC_21A_n77A</w:t>
            </w:r>
          </w:p>
        </w:tc>
        <w:tc>
          <w:tcPr>
            <w:tcW w:w="0" w:type="auto"/>
            <w:shd w:val="clear" w:color="auto" w:fill="auto"/>
            <w:noWrap/>
            <w:vAlign w:val="center"/>
          </w:tcPr>
          <w:p w:rsidR="00252365" w:rsidRPr="007E3289" w:rsidRDefault="00252365" w:rsidP="00252365">
            <w:pPr>
              <w:pStyle w:val="TAC"/>
            </w:pPr>
            <w:r w:rsidRPr="000354AA">
              <w:t>CA_1A-21A-42C</w:t>
            </w:r>
          </w:p>
        </w:tc>
        <w:tc>
          <w:tcPr>
            <w:tcW w:w="0" w:type="auto"/>
            <w:vAlign w:val="center"/>
          </w:tcPr>
          <w:p w:rsidR="00252365" w:rsidRPr="007E3289" w:rsidRDefault="00252365" w:rsidP="00252365">
            <w:pPr>
              <w:pStyle w:val="TAC"/>
            </w:pPr>
            <w:r w:rsidRPr="000354AA">
              <w:t>n77A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66644D">
              <w:rPr>
                <w:rFonts w:cs="Arial"/>
                <w:lang w:eastAsia="ja-JP"/>
              </w:rPr>
              <w:t>DC</w:t>
            </w:r>
            <w:r w:rsidRPr="000354AA">
              <w:rPr>
                <w:rFonts w:cs="Arial"/>
              </w:rPr>
              <w:t>_</w:t>
            </w:r>
            <w:r w:rsidRPr="006E44F7">
              <w:rPr>
                <w:rFonts w:cs="Arial"/>
                <w:lang w:eastAsia="ja-JP"/>
              </w:rPr>
              <w:t>1A-21A-42C</w:t>
            </w:r>
            <w:r w:rsidRPr="00D941F9">
              <w:rPr>
                <w:rFonts w:cs="Arial" w:hint="eastAsia"/>
                <w:lang w:eastAsia="ja-JP"/>
              </w:rPr>
              <w:t>_n78</w:t>
            </w:r>
            <w:r w:rsidRPr="00D941F9">
              <w:rPr>
                <w:rFonts w:cs="Arial"/>
                <w:lang w:eastAsia="ja-JP"/>
              </w:rPr>
              <w:t>C</w:t>
            </w:r>
          </w:p>
        </w:tc>
        <w:tc>
          <w:tcPr>
            <w:tcW w:w="3212" w:type="dxa"/>
          </w:tcPr>
          <w:p w:rsidR="00252365" w:rsidRPr="000354AA" w:rsidRDefault="00252365" w:rsidP="00252365">
            <w:pPr>
              <w:pStyle w:val="TAC"/>
            </w:pPr>
            <w:r w:rsidRPr="000354AA">
              <w:t>DC_1A_n78A</w:t>
            </w:r>
          </w:p>
          <w:p w:rsidR="00252365" w:rsidRPr="007E3289" w:rsidRDefault="00252365" w:rsidP="00252365">
            <w:pPr>
              <w:pStyle w:val="TAC"/>
            </w:pPr>
            <w:r w:rsidRPr="006E44F7">
              <w:t>DC_21A_n78A</w:t>
            </w:r>
          </w:p>
        </w:tc>
        <w:tc>
          <w:tcPr>
            <w:tcW w:w="0" w:type="auto"/>
            <w:shd w:val="clear" w:color="auto" w:fill="auto"/>
            <w:noWrap/>
            <w:vAlign w:val="center"/>
          </w:tcPr>
          <w:p w:rsidR="00252365" w:rsidRPr="007E3289" w:rsidRDefault="00252365" w:rsidP="00252365">
            <w:pPr>
              <w:pStyle w:val="TAC"/>
            </w:pPr>
            <w:r w:rsidRPr="000354AA">
              <w:t>CA_1A-21A-42C</w:t>
            </w:r>
          </w:p>
        </w:tc>
        <w:tc>
          <w:tcPr>
            <w:tcW w:w="0" w:type="auto"/>
            <w:vAlign w:val="center"/>
          </w:tcPr>
          <w:p w:rsidR="00252365" w:rsidRPr="007E3289" w:rsidRDefault="00252365" w:rsidP="00252365">
            <w:pPr>
              <w:pStyle w:val="TAC"/>
            </w:pPr>
            <w:r w:rsidRPr="000354AA">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66644D">
              <w:rPr>
                <w:rFonts w:cs="Arial"/>
                <w:lang w:eastAsia="ja-JP"/>
              </w:rPr>
              <w:t>DC</w:t>
            </w:r>
            <w:r w:rsidRPr="000354AA">
              <w:rPr>
                <w:rFonts w:cs="Arial"/>
              </w:rPr>
              <w:t>_</w:t>
            </w:r>
            <w:r w:rsidRPr="006E44F7">
              <w:rPr>
                <w:rFonts w:cs="Arial"/>
                <w:lang w:eastAsia="ja-JP"/>
              </w:rPr>
              <w:t>1A-21A-42C</w:t>
            </w:r>
            <w:r w:rsidRPr="00D941F9">
              <w:rPr>
                <w:rFonts w:cs="Arial" w:hint="eastAsia"/>
                <w:lang w:eastAsia="ja-JP"/>
              </w:rPr>
              <w:t>_n79</w:t>
            </w:r>
            <w:r w:rsidRPr="00D941F9">
              <w:rPr>
                <w:rFonts w:cs="Arial"/>
                <w:lang w:eastAsia="ja-JP"/>
              </w:rPr>
              <w:t>C</w:t>
            </w:r>
          </w:p>
        </w:tc>
        <w:tc>
          <w:tcPr>
            <w:tcW w:w="3212" w:type="dxa"/>
          </w:tcPr>
          <w:p w:rsidR="00252365" w:rsidRPr="000354AA" w:rsidRDefault="00252365" w:rsidP="00252365">
            <w:pPr>
              <w:pStyle w:val="TAC"/>
            </w:pPr>
            <w:r w:rsidRPr="000354AA">
              <w:t>DC_1A_n79A</w:t>
            </w:r>
          </w:p>
          <w:p w:rsidR="00252365" w:rsidRPr="007E3289" w:rsidRDefault="00252365" w:rsidP="00252365">
            <w:pPr>
              <w:pStyle w:val="TAC"/>
            </w:pPr>
            <w:r w:rsidRPr="006E44F7">
              <w:t>DC_21A_n79A</w:t>
            </w:r>
          </w:p>
        </w:tc>
        <w:tc>
          <w:tcPr>
            <w:tcW w:w="0" w:type="auto"/>
            <w:shd w:val="clear" w:color="auto" w:fill="auto"/>
            <w:noWrap/>
            <w:vAlign w:val="center"/>
          </w:tcPr>
          <w:p w:rsidR="00252365" w:rsidRPr="007E3289" w:rsidRDefault="00252365" w:rsidP="00252365">
            <w:pPr>
              <w:pStyle w:val="TAC"/>
            </w:pPr>
            <w:r w:rsidRPr="000354AA">
              <w:t>CA_1A-21A-42C</w:t>
            </w:r>
          </w:p>
        </w:tc>
        <w:tc>
          <w:tcPr>
            <w:tcW w:w="0" w:type="auto"/>
            <w:vAlign w:val="center"/>
          </w:tcPr>
          <w:p w:rsidR="00252365" w:rsidRPr="007E3289" w:rsidRDefault="00252365" w:rsidP="00252365">
            <w:pPr>
              <w:pStyle w:val="TAC"/>
            </w:pPr>
            <w:r w:rsidRPr="000354AA">
              <w:t>n79A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7E3289">
              <w:t>DC_1A-2</w:t>
            </w:r>
            <w:r>
              <w:t>8</w:t>
            </w:r>
            <w:r w:rsidRPr="007E3289">
              <w:t>A-42</w:t>
            </w:r>
            <w:r>
              <w:t>A</w:t>
            </w:r>
            <w:r w:rsidRPr="007E3289">
              <w:t>_n7</w:t>
            </w:r>
            <w:r>
              <w:t>7</w:t>
            </w:r>
            <w:r w:rsidRPr="007E3289">
              <w:t>A</w:t>
            </w:r>
          </w:p>
        </w:tc>
        <w:tc>
          <w:tcPr>
            <w:tcW w:w="3212" w:type="dxa"/>
          </w:tcPr>
          <w:p w:rsidR="00252365" w:rsidRPr="007E3289" w:rsidRDefault="00252365" w:rsidP="00252365">
            <w:pPr>
              <w:pStyle w:val="TAC"/>
            </w:pPr>
            <w:r w:rsidRPr="007E3289">
              <w:t>DC_1A_n7</w:t>
            </w:r>
            <w:r>
              <w:t>7</w:t>
            </w:r>
            <w:r w:rsidRPr="007E3289">
              <w:t>A</w:t>
            </w:r>
          </w:p>
          <w:p w:rsidR="00252365" w:rsidRPr="007E3289" w:rsidRDefault="00252365" w:rsidP="00F70105">
            <w:pPr>
              <w:pStyle w:val="TAC"/>
            </w:pPr>
            <w:r w:rsidRPr="007E3289">
              <w:t>DC_2</w:t>
            </w:r>
            <w:r>
              <w:t>8</w:t>
            </w:r>
            <w:r w:rsidRPr="007E3289">
              <w:t>A_n7</w:t>
            </w:r>
            <w:r>
              <w:t>7</w:t>
            </w:r>
            <w:r w:rsidRPr="007E3289">
              <w:t>A</w:t>
            </w:r>
          </w:p>
        </w:tc>
        <w:tc>
          <w:tcPr>
            <w:tcW w:w="0" w:type="auto"/>
            <w:shd w:val="clear" w:color="auto" w:fill="auto"/>
            <w:noWrap/>
            <w:vAlign w:val="center"/>
          </w:tcPr>
          <w:p w:rsidR="00252365" w:rsidRPr="007E3289" w:rsidRDefault="00252365" w:rsidP="00252365">
            <w:pPr>
              <w:pStyle w:val="TAC"/>
            </w:pPr>
            <w:r w:rsidRPr="007E3289">
              <w:t>CA_1A-2</w:t>
            </w:r>
            <w:r>
              <w:t>8</w:t>
            </w:r>
            <w:r w:rsidRPr="007E3289">
              <w:t>A-42</w:t>
            </w:r>
            <w:r>
              <w:t>A</w:t>
            </w:r>
          </w:p>
        </w:tc>
        <w:tc>
          <w:tcPr>
            <w:tcW w:w="0" w:type="auto"/>
            <w:vAlign w:val="center"/>
          </w:tcPr>
          <w:p w:rsidR="00252365" w:rsidRPr="007E3289" w:rsidRDefault="00252365" w:rsidP="00252365">
            <w:pPr>
              <w:pStyle w:val="TAC"/>
              <w:rPr>
                <w:rFonts w:cs="Arial"/>
                <w:lang w:eastAsia="ja-JP"/>
              </w:rPr>
            </w:pPr>
            <w:r w:rsidRPr="007E3289">
              <w:t>n7</w:t>
            </w:r>
            <w:r>
              <w:t>7A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7E3289">
              <w:t>DC_1A-2</w:t>
            </w:r>
            <w:r>
              <w:t>8</w:t>
            </w:r>
            <w:r w:rsidRPr="007E3289">
              <w:t>A-42</w:t>
            </w:r>
            <w:r>
              <w:t>A</w:t>
            </w:r>
            <w:r w:rsidRPr="007E3289">
              <w:t>_n7</w:t>
            </w:r>
            <w:r>
              <w:t>8</w:t>
            </w:r>
            <w:r w:rsidRPr="007E3289">
              <w:t>A</w:t>
            </w:r>
          </w:p>
        </w:tc>
        <w:tc>
          <w:tcPr>
            <w:tcW w:w="3212" w:type="dxa"/>
          </w:tcPr>
          <w:p w:rsidR="00252365" w:rsidRPr="007E3289" w:rsidRDefault="00252365" w:rsidP="00252365">
            <w:pPr>
              <w:pStyle w:val="TAC"/>
            </w:pPr>
            <w:r w:rsidRPr="007E3289">
              <w:t>DC_1A_n7</w:t>
            </w:r>
            <w:r>
              <w:t>8</w:t>
            </w:r>
            <w:r w:rsidRPr="007E3289">
              <w:t>A</w:t>
            </w:r>
          </w:p>
          <w:p w:rsidR="00252365" w:rsidRPr="007E3289" w:rsidRDefault="00252365" w:rsidP="00F70105">
            <w:pPr>
              <w:pStyle w:val="TAC"/>
            </w:pPr>
            <w:r w:rsidRPr="007E3289">
              <w:t>DC_2</w:t>
            </w:r>
            <w:r>
              <w:t>8</w:t>
            </w:r>
            <w:r w:rsidRPr="007E3289">
              <w:t>A_n7</w:t>
            </w:r>
            <w:r>
              <w:t>8</w:t>
            </w:r>
            <w:r w:rsidRPr="007E3289">
              <w:t>A</w:t>
            </w:r>
          </w:p>
        </w:tc>
        <w:tc>
          <w:tcPr>
            <w:tcW w:w="0" w:type="auto"/>
            <w:shd w:val="clear" w:color="auto" w:fill="auto"/>
            <w:noWrap/>
            <w:vAlign w:val="center"/>
          </w:tcPr>
          <w:p w:rsidR="00252365" w:rsidRPr="007E3289" w:rsidRDefault="00252365" w:rsidP="00252365">
            <w:pPr>
              <w:pStyle w:val="TAC"/>
            </w:pPr>
            <w:r w:rsidRPr="007E3289">
              <w:t>CA_1A-2</w:t>
            </w:r>
            <w:r>
              <w:t>8</w:t>
            </w:r>
            <w:r w:rsidRPr="007E3289">
              <w:t>A-42</w:t>
            </w:r>
            <w:r>
              <w:t>A</w:t>
            </w:r>
          </w:p>
        </w:tc>
        <w:tc>
          <w:tcPr>
            <w:tcW w:w="0" w:type="auto"/>
            <w:vAlign w:val="center"/>
          </w:tcPr>
          <w:p w:rsidR="00252365" w:rsidRPr="007E3289" w:rsidRDefault="00252365" w:rsidP="00252365">
            <w:pPr>
              <w:pStyle w:val="TAC"/>
              <w:rPr>
                <w:rFonts w:cs="Arial"/>
                <w:lang w:eastAsia="ja-JP"/>
              </w:rPr>
            </w:pPr>
            <w:r w:rsidRPr="007E3289">
              <w:t>n7</w:t>
            </w:r>
            <w:r>
              <w:t>8A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7E3289">
              <w:t>DC_1A-2</w:t>
            </w:r>
            <w:r>
              <w:t>8</w:t>
            </w:r>
            <w:r w:rsidRPr="007E3289">
              <w:t>A-42</w:t>
            </w:r>
            <w:r>
              <w:t>A</w:t>
            </w:r>
            <w:r w:rsidRPr="007E3289">
              <w:t>_n79A</w:t>
            </w:r>
          </w:p>
        </w:tc>
        <w:tc>
          <w:tcPr>
            <w:tcW w:w="3212" w:type="dxa"/>
          </w:tcPr>
          <w:p w:rsidR="00252365" w:rsidRPr="007E3289" w:rsidRDefault="00252365" w:rsidP="00252365">
            <w:pPr>
              <w:pStyle w:val="TAC"/>
            </w:pPr>
            <w:r w:rsidRPr="007E3289">
              <w:t>DC_1A_n79A</w:t>
            </w:r>
          </w:p>
          <w:p w:rsidR="00252365" w:rsidRPr="007E3289" w:rsidRDefault="00252365" w:rsidP="00F70105">
            <w:pPr>
              <w:pStyle w:val="TAC"/>
            </w:pPr>
            <w:r w:rsidRPr="007E3289">
              <w:t>DC_2</w:t>
            </w:r>
            <w:r>
              <w:t>8</w:t>
            </w:r>
            <w:r w:rsidRPr="007E3289">
              <w:t>A_n79A</w:t>
            </w:r>
          </w:p>
        </w:tc>
        <w:tc>
          <w:tcPr>
            <w:tcW w:w="0" w:type="auto"/>
            <w:shd w:val="clear" w:color="auto" w:fill="auto"/>
            <w:noWrap/>
            <w:vAlign w:val="center"/>
          </w:tcPr>
          <w:p w:rsidR="00252365" w:rsidRPr="007E3289" w:rsidRDefault="00252365" w:rsidP="00252365">
            <w:pPr>
              <w:pStyle w:val="TAC"/>
            </w:pPr>
            <w:r w:rsidRPr="007E3289">
              <w:t>CA_1A-2</w:t>
            </w:r>
            <w:r>
              <w:t>8</w:t>
            </w:r>
            <w:r w:rsidRPr="007E3289">
              <w:t>A-42</w:t>
            </w:r>
            <w:r>
              <w:t>A</w:t>
            </w:r>
          </w:p>
        </w:tc>
        <w:tc>
          <w:tcPr>
            <w:tcW w:w="0" w:type="auto"/>
            <w:vAlign w:val="center"/>
          </w:tcPr>
          <w:p w:rsidR="00252365" w:rsidRPr="007E3289" w:rsidRDefault="00252365" w:rsidP="00252365">
            <w:pPr>
              <w:pStyle w:val="TAC"/>
              <w:rPr>
                <w:rFonts w:cs="Arial"/>
                <w:lang w:eastAsia="ja-JP"/>
              </w:rPr>
            </w:pPr>
            <w:r w:rsidRPr="007E3289">
              <w:t>n79</w:t>
            </w:r>
            <w:r>
              <w:t>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66644D">
              <w:rPr>
                <w:rFonts w:cs="Arial"/>
                <w:szCs w:val="18"/>
                <w:lang w:eastAsia="ja-JP"/>
              </w:rPr>
              <w:t>DC_1A-28A-42C_n77A</w:t>
            </w:r>
          </w:p>
        </w:tc>
        <w:tc>
          <w:tcPr>
            <w:tcW w:w="3212" w:type="dxa"/>
          </w:tcPr>
          <w:p w:rsidR="00252365" w:rsidRPr="000354AA" w:rsidRDefault="00252365" w:rsidP="00252365">
            <w:pPr>
              <w:pStyle w:val="TAC"/>
            </w:pPr>
            <w:r w:rsidRPr="000354AA">
              <w:t>DC_1A_n77A</w:t>
            </w:r>
          </w:p>
          <w:p w:rsidR="00252365" w:rsidRPr="007E3289" w:rsidRDefault="00252365" w:rsidP="00252365">
            <w:pPr>
              <w:pStyle w:val="TAC"/>
            </w:pPr>
            <w:r w:rsidRPr="006E44F7">
              <w:t>DC_28A_n77A</w:t>
            </w:r>
          </w:p>
        </w:tc>
        <w:tc>
          <w:tcPr>
            <w:tcW w:w="0" w:type="auto"/>
            <w:shd w:val="clear" w:color="auto" w:fill="auto"/>
            <w:noWrap/>
            <w:vAlign w:val="center"/>
          </w:tcPr>
          <w:p w:rsidR="00252365" w:rsidRPr="007E3289" w:rsidRDefault="00252365" w:rsidP="00252365">
            <w:pPr>
              <w:pStyle w:val="TAC"/>
            </w:pPr>
            <w:r w:rsidRPr="000354AA">
              <w:t>CA_1A-28A-42A</w:t>
            </w:r>
          </w:p>
        </w:tc>
        <w:tc>
          <w:tcPr>
            <w:tcW w:w="0" w:type="auto"/>
            <w:vAlign w:val="center"/>
          </w:tcPr>
          <w:p w:rsidR="00252365" w:rsidRPr="007E3289" w:rsidRDefault="00252365" w:rsidP="00252365">
            <w:pPr>
              <w:pStyle w:val="TAC"/>
            </w:pPr>
            <w:r w:rsidRPr="000354AA">
              <w:t>n77A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66644D">
              <w:rPr>
                <w:rFonts w:cs="Arial"/>
                <w:szCs w:val="18"/>
                <w:lang w:eastAsia="ja-JP"/>
              </w:rPr>
              <w:t>DC_1A-28A-42C_n78A</w:t>
            </w:r>
          </w:p>
        </w:tc>
        <w:tc>
          <w:tcPr>
            <w:tcW w:w="3212" w:type="dxa"/>
          </w:tcPr>
          <w:p w:rsidR="00252365" w:rsidRPr="000354AA" w:rsidRDefault="00252365" w:rsidP="00252365">
            <w:pPr>
              <w:pStyle w:val="TAC"/>
            </w:pPr>
            <w:r w:rsidRPr="000354AA">
              <w:t>DC_1A_n78A</w:t>
            </w:r>
          </w:p>
          <w:p w:rsidR="00252365" w:rsidRPr="007E3289" w:rsidRDefault="00252365" w:rsidP="00252365">
            <w:pPr>
              <w:pStyle w:val="TAC"/>
            </w:pPr>
            <w:r w:rsidRPr="006E44F7">
              <w:t>DC_28A_n78A</w:t>
            </w:r>
          </w:p>
        </w:tc>
        <w:tc>
          <w:tcPr>
            <w:tcW w:w="0" w:type="auto"/>
            <w:shd w:val="clear" w:color="auto" w:fill="auto"/>
            <w:noWrap/>
            <w:vAlign w:val="center"/>
          </w:tcPr>
          <w:p w:rsidR="00252365" w:rsidRPr="007E3289" w:rsidRDefault="00252365" w:rsidP="00252365">
            <w:pPr>
              <w:pStyle w:val="TAC"/>
            </w:pPr>
            <w:r w:rsidRPr="000354AA">
              <w:t>CA_1A-28A-42A</w:t>
            </w:r>
          </w:p>
        </w:tc>
        <w:tc>
          <w:tcPr>
            <w:tcW w:w="0" w:type="auto"/>
            <w:vAlign w:val="center"/>
          </w:tcPr>
          <w:p w:rsidR="00252365" w:rsidRPr="007E3289" w:rsidRDefault="00252365" w:rsidP="00252365">
            <w:pPr>
              <w:pStyle w:val="TAC"/>
            </w:pPr>
            <w:r w:rsidRPr="000354AA">
              <w:t>n78A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66644D">
              <w:rPr>
                <w:rFonts w:cs="Arial"/>
                <w:szCs w:val="18"/>
                <w:lang w:eastAsia="ja-JP"/>
              </w:rPr>
              <w:t>DC_1A-28A-42C_n79A</w:t>
            </w:r>
          </w:p>
        </w:tc>
        <w:tc>
          <w:tcPr>
            <w:tcW w:w="3212" w:type="dxa"/>
          </w:tcPr>
          <w:p w:rsidR="00252365" w:rsidRPr="000354AA" w:rsidRDefault="00252365" w:rsidP="00252365">
            <w:pPr>
              <w:pStyle w:val="TAC"/>
            </w:pPr>
            <w:r w:rsidRPr="000354AA">
              <w:t>DC_1A_n79A</w:t>
            </w:r>
          </w:p>
          <w:p w:rsidR="00252365" w:rsidRPr="007E3289" w:rsidRDefault="00252365" w:rsidP="00252365">
            <w:pPr>
              <w:pStyle w:val="TAC"/>
            </w:pPr>
            <w:r w:rsidRPr="006E44F7">
              <w:t>DC_28A_n79A</w:t>
            </w:r>
          </w:p>
        </w:tc>
        <w:tc>
          <w:tcPr>
            <w:tcW w:w="0" w:type="auto"/>
            <w:shd w:val="clear" w:color="auto" w:fill="auto"/>
            <w:noWrap/>
            <w:vAlign w:val="center"/>
          </w:tcPr>
          <w:p w:rsidR="00252365" w:rsidRPr="007E3289" w:rsidRDefault="00252365" w:rsidP="00252365">
            <w:pPr>
              <w:pStyle w:val="TAC"/>
            </w:pPr>
            <w:r w:rsidRPr="000354AA">
              <w:t>CA_</w:t>
            </w:r>
            <w:r w:rsidRPr="006E44F7">
              <w:t>1A-28A-42A</w:t>
            </w:r>
          </w:p>
        </w:tc>
        <w:tc>
          <w:tcPr>
            <w:tcW w:w="0" w:type="auto"/>
            <w:vAlign w:val="center"/>
          </w:tcPr>
          <w:p w:rsidR="00252365" w:rsidRPr="007E3289" w:rsidRDefault="00252365" w:rsidP="00252365">
            <w:pPr>
              <w:pStyle w:val="TAC"/>
            </w:pPr>
            <w:r w:rsidRPr="000354AA">
              <w:t>n79A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7E3289">
              <w:t>DC_1A-</w:t>
            </w:r>
            <w:r>
              <w:t>41</w:t>
            </w:r>
            <w:r w:rsidRPr="007E3289">
              <w:t>A-42</w:t>
            </w:r>
            <w:r>
              <w:t>A</w:t>
            </w:r>
            <w:r w:rsidRPr="007E3289">
              <w:t>_n7</w:t>
            </w:r>
            <w:r>
              <w:t>7</w:t>
            </w:r>
            <w:r w:rsidRPr="007E3289">
              <w:t>A</w:t>
            </w:r>
          </w:p>
        </w:tc>
        <w:tc>
          <w:tcPr>
            <w:tcW w:w="3212" w:type="dxa"/>
          </w:tcPr>
          <w:p w:rsidR="00252365" w:rsidRPr="007E3289" w:rsidRDefault="00252365" w:rsidP="00252365">
            <w:pPr>
              <w:pStyle w:val="TAC"/>
            </w:pPr>
            <w:r w:rsidRPr="007E3289">
              <w:t>DC_1A_n7</w:t>
            </w:r>
            <w:r>
              <w:t>7</w:t>
            </w:r>
            <w:r w:rsidRPr="007E3289">
              <w:t>A</w:t>
            </w:r>
          </w:p>
          <w:p w:rsidR="00252365" w:rsidRPr="007E3289" w:rsidRDefault="00252365" w:rsidP="00F70105">
            <w:pPr>
              <w:pStyle w:val="TAC"/>
            </w:pPr>
            <w:r w:rsidRPr="007E3289">
              <w:t>DC_</w:t>
            </w:r>
            <w:r>
              <w:t>41</w:t>
            </w:r>
            <w:r w:rsidRPr="007E3289">
              <w:t>A_n7</w:t>
            </w:r>
            <w:r>
              <w:t>7</w:t>
            </w:r>
            <w:r w:rsidRPr="007E3289">
              <w:t>A</w:t>
            </w:r>
          </w:p>
        </w:tc>
        <w:tc>
          <w:tcPr>
            <w:tcW w:w="0" w:type="auto"/>
            <w:shd w:val="clear" w:color="auto" w:fill="auto"/>
            <w:noWrap/>
            <w:vAlign w:val="center"/>
          </w:tcPr>
          <w:p w:rsidR="00252365" w:rsidRPr="007E3289" w:rsidRDefault="00252365" w:rsidP="00252365">
            <w:pPr>
              <w:pStyle w:val="TAC"/>
            </w:pPr>
            <w:r w:rsidRPr="007E3289">
              <w:t>CA_1A-</w:t>
            </w:r>
            <w:r>
              <w:t>41</w:t>
            </w:r>
            <w:r w:rsidRPr="007E3289">
              <w:t>A-42</w:t>
            </w:r>
            <w:r>
              <w:t>A</w:t>
            </w:r>
          </w:p>
        </w:tc>
        <w:tc>
          <w:tcPr>
            <w:tcW w:w="0" w:type="auto"/>
            <w:vAlign w:val="center"/>
          </w:tcPr>
          <w:p w:rsidR="00252365" w:rsidRPr="007E3289" w:rsidRDefault="00252365" w:rsidP="00252365">
            <w:pPr>
              <w:pStyle w:val="TAC"/>
              <w:rPr>
                <w:rFonts w:cs="Arial"/>
                <w:lang w:eastAsia="ja-JP"/>
              </w:rPr>
            </w:pPr>
            <w:r w:rsidRPr="007E3289">
              <w:t>n7</w:t>
            </w:r>
            <w:r>
              <w:t>7A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Pr>
                <w:rFonts w:cs="Arial"/>
                <w:lang w:eastAsia="ja-JP"/>
              </w:rPr>
              <w:t>DC_1A-41A-42C_</w:t>
            </w:r>
            <w:r w:rsidRPr="002021A8">
              <w:rPr>
                <w:rFonts w:cs="Arial"/>
                <w:lang w:eastAsia="ja-JP"/>
              </w:rPr>
              <w:t>n77A</w:t>
            </w:r>
          </w:p>
        </w:tc>
        <w:tc>
          <w:tcPr>
            <w:tcW w:w="3212" w:type="dxa"/>
          </w:tcPr>
          <w:p w:rsidR="00252365" w:rsidRDefault="00252365" w:rsidP="00252365">
            <w:pPr>
              <w:pStyle w:val="TAC"/>
            </w:pPr>
            <w:r>
              <w:t>DC_1A_n77A</w:t>
            </w:r>
          </w:p>
          <w:p w:rsidR="00252365" w:rsidRPr="007E3289" w:rsidRDefault="00252365" w:rsidP="00F70105">
            <w:pPr>
              <w:pStyle w:val="TAC"/>
            </w:pPr>
            <w:r>
              <w:t>DC_41A_n77A</w:t>
            </w:r>
          </w:p>
        </w:tc>
        <w:tc>
          <w:tcPr>
            <w:tcW w:w="0" w:type="auto"/>
            <w:shd w:val="clear" w:color="auto" w:fill="auto"/>
            <w:noWrap/>
            <w:vAlign w:val="center"/>
          </w:tcPr>
          <w:p w:rsidR="00252365" w:rsidRPr="007E3289" w:rsidRDefault="00252365" w:rsidP="00252365">
            <w:pPr>
              <w:pStyle w:val="TAC"/>
            </w:pPr>
            <w:r>
              <w:rPr>
                <w:rFonts w:cs="Arial"/>
                <w:lang w:eastAsia="ja-JP"/>
              </w:rPr>
              <w:t>CA</w:t>
            </w:r>
            <w:r w:rsidRPr="002021A8">
              <w:rPr>
                <w:rFonts w:cs="Arial"/>
                <w:lang w:eastAsia="ja-JP"/>
              </w:rPr>
              <w:t>_1A-41A-42C</w:t>
            </w:r>
          </w:p>
        </w:tc>
        <w:tc>
          <w:tcPr>
            <w:tcW w:w="0" w:type="auto"/>
            <w:vAlign w:val="center"/>
          </w:tcPr>
          <w:p w:rsidR="00252365" w:rsidRPr="007E3289" w:rsidRDefault="00252365" w:rsidP="00252365">
            <w:pPr>
              <w:pStyle w:val="TAC"/>
            </w:pPr>
            <w:r>
              <w:t>n77A</w:t>
            </w:r>
          </w:p>
        </w:tc>
      </w:tr>
      <w:tr w:rsidR="00252365" w:rsidRPr="007E3289" w:rsidTr="003A394E">
        <w:trPr>
          <w:trHeight w:val="288"/>
          <w:jc w:val="center"/>
        </w:trPr>
        <w:tc>
          <w:tcPr>
            <w:tcW w:w="2136" w:type="dxa"/>
            <w:shd w:val="clear" w:color="auto" w:fill="auto"/>
            <w:noWrap/>
            <w:vAlign w:val="center"/>
          </w:tcPr>
          <w:p w:rsidR="00252365" w:rsidRDefault="00252365" w:rsidP="00252365">
            <w:pPr>
              <w:pStyle w:val="TAC"/>
              <w:rPr>
                <w:rFonts w:cs="Arial"/>
                <w:lang w:eastAsia="ja-JP"/>
              </w:rPr>
            </w:pPr>
            <w:r w:rsidRPr="00CA1495">
              <w:rPr>
                <w:rFonts w:cs="Arial" w:hint="eastAsia"/>
                <w:lang w:eastAsia="ja-JP"/>
              </w:rPr>
              <w:t>DC</w:t>
            </w:r>
            <w:r w:rsidRPr="00CA1495">
              <w:rPr>
                <w:rFonts w:cs="Arial"/>
              </w:rPr>
              <w:t>_</w:t>
            </w:r>
            <w:r>
              <w:rPr>
                <w:rFonts w:cs="Arial" w:hint="eastAsia"/>
                <w:lang w:eastAsia="ja-JP"/>
              </w:rPr>
              <w:t>1A-41C-42A</w:t>
            </w:r>
            <w:r>
              <w:rPr>
                <w:rFonts w:cs="Arial"/>
                <w:lang w:val="sv-SE" w:eastAsia="ja-JP"/>
              </w:rPr>
              <w:t>_</w:t>
            </w:r>
            <w:r>
              <w:rPr>
                <w:rFonts w:cs="Arial" w:hint="eastAsia"/>
                <w:lang w:eastAsia="ja-JP"/>
              </w:rPr>
              <w:t>n77A</w:t>
            </w:r>
          </w:p>
        </w:tc>
        <w:tc>
          <w:tcPr>
            <w:tcW w:w="3212" w:type="dxa"/>
          </w:tcPr>
          <w:p w:rsidR="00252365" w:rsidRDefault="00252365" w:rsidP="00252365">
            <w:pPr>
              <w:pStyle w:val="TAC"/>
            </w:pPr>
            <w:r>
              <w:t>DC_1A_n77A</w:t>
            </w:r>
          </w:p>
          <w:p w:rsidR="00252365" w:rsidRDefault="00252365" w:rsidP="00F70105">
            <w:pPr>
              <w:pStyle w:val="TAC"/>
            </w:pPr>
            <w:r>
              <w:t>DC_41A_n77A</w:t>
            </w:r>
          </w:p>
        </w:tc>
        <w:tc>
          <w:tcPr>
            <w:tcW w:w="0" w:type="auto"/>
            <w:shd w:val="clear" w:color="auto" w:fill="auto"/>
            <w:noWrap/>
            <w:vAlign w:val="center"/>
          </w:tcPr>
          <w:p w:rsidR="00252365" w:rsidRDefault="00252365" w:rsidP="00252365">
            <w:pPr>
              <w:pStyle w:val="TAC"/>
              <w:rPr>
                <w:rFonts w:cs="Arial"/>
                <w:lang w:eastAsia="ja-JP"/>
              </w:rPr>
            </w:pPr>
            <w:r>
              <w:rPr>
                <w:rFonts w:cs="Arial"/>
                <w:lang w:eastAsia="ja-JP"/>
              </w:rPr>
              <w:t>CA_1A-41C</w:t>
            </w:r>
            <w:r w:rsidRPr="002021A8">
              <w:rPr>
                <w:rFonts w:cs="Arial"/>
                <w:lang w:eastAsia="ja-JP"/>
              </w:rPr>
              <w:t>-42</w:t>
            </w:r>
            <w:r>
              <w:rPr>
                <w:rFonts w:cs="Arial"/>
                <w:lang w:eastAsia="ja-JP"/>
              </w:rPr>
              <w:t>A</w:t>
            </w:r>
          </w:p>
        </w:tc>
        <w:tc>
          <w:tcPr>
            <w:tcW w:w="0" w:type="auto"/>
            <w:vAlign w:val="center"/>
          </w:tcPr>
          <w:p w:rsidR="00252365" w:rsidRDefault="00252365" w:rsidP="00252365">
            <w:pPr>
              <w:pStyle w:val="TAC"/>
            </w:pPr>
            <w:r>
              <w:t>n77A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sidRPr="007E3289">
              <w:t>DC_1A-</w:t>
            </w:r>
            <w:r>
              <w:t>41</w:t>
            </w:r>
            <w:r w:rsidRPr="007E3289">
              <w:t>A-42</w:t>
            </w:r>
            <w:r>
              <w:t>A</w:t>
            </w:r>
            <w:r w:rsidRPr="007E3289">
              <w:t>_n7</w:t>
            </w:r>
            <w:r>
              <w:t>8</w:t>
            </w:r>
            <w:r w:rsidRPr="007E3289">
              <w:t>A</w:t>
            </w:r>
          </w:p>
        </w:tc>
        <w:tc>
          <w:tcPr>
            <w:tcW w:w="3212" w:type="dxa"/>
          </w:tcPr>
          <w:p w:rsidR="00252365" w:rsidRPr="007E3289" w:rsidRDefault="00252365" w:rsidP="00252365">
            <w:pPr>
              <w:pStyle w:val="TAC"/>
            </w:pPr>
            <w:r w:rsidRPr="007E3289">
              <w:t>DC_1A_n7</w:t>
            </w:r>
            <w:r>
              <w:t>8</w:t>
            </w:r>
            <w:r w:rsidRPr="007E3289">
              <w:t>A</w:t>
            </w:r>
          </w:p>
          <w:p w:rsidR="00252365" w:rsidRPr="007E3289" w:rsidRDefault="00252365" w:rsidP="00F70105">
            <w:pPr>
              <w:pStyle w:val="TAC"/>
            </w:pPr>
            <w:r w:rsidRPr="007E3289">
              <w:t>DC_</w:t>
            </w:r>
            <w:r>
              <w:t>41</w:t>
            </w:r>
            <w:r w:rsidRPr="007E3289">
              <w:t>A_n7</w:t>
            </w:r>
            <w:r>
              <w:t>8</w:t>
            </w:r>
            <w:r w:rsidRPr="007E3289">
              <w:t>A</w:t>
            </w:r>
          </w:p>
        </w:tc>
        <w:tc>
          <w:tcPr>
            <w:tcW w:w="0" w:type="auto"/>
            <w:shd w:val="clear" w:color="auto" w:fill="auto"/>
            <w:noWrap/>
            <w:vAlign w:val="center"/>
          </w:tcPr>
          <w:p w:rsidR="00252365" w:rsidRPr="007E3289" w:rsidRDefault="00252365" w:rsidP="00252365">
            <w:pPr>
              <w:pStyle w:val="TAC"/>
            </w:pPr>
            <w:r w:rsidRPr="007E3289">
              <w:t>CA_1A-</w:t>
            </w:r>
            <w:r>
              <w:t>41</w:t>
            </w:r>
            <w:r w:rsidRPr="007E3289">
              <w:t>A-42</w:t>
            </w:r>
            <w:r>
              <w:t>A</w:t>
            </w:r>
          </w:p>
        </w:tc>
        <w:tc>
          <w:tcPr>
            <w:tcW w:w="0" w:type="auto"/>
            <w:vAlign w:val="center"/>
          </w:tcPr>
          <w:p w:rsidR="00252365" w:rsidRPr="007E3289" w:rsidRDefault="00252365" w:rsidP="00252365">
            <w:pPr>
              <w:pStyle w:val="TAC"/>
              <w:rPr>
                <w:rFonts w:cs="Arial"/>
                <w:lang w:eastAsia="ja-JP"/>
              </w:rPr>
            </w:pPr>
            <w:r w:rsidRPr="007E3289">
              <w:t>n7</w:t>
            </w:r>
            <w:r>
              <w:t>8A</w:t>
            </w:r>
          </w:p>
        </w:tc>
      </w:tr>
      <w:tr w:rsidR="00252365" w:rsidRPr="007E3289" w:rsidTr="003A394E">
        <w:trPr>
          <w:trHeight w:val="288"/>
          <w:jc w:val="center"/>
        </w:trPr>
        <w:tc>
          <w:tcPr>
            <w:tcW w:w="2136" w:type="dxa"/>
            <w:shd w:val="clear" w:color="auto" w:fill="auto"/>
            <w:noWrap/>
            <w:vAlign w:val="center"/>
          </w:tcPr>
          <w:p w:rsidR="00252365" w:rsidRPr="007E3289" w:rsidRDefault="00252365" w:rsidP="00252365">
            <w:pPr>
              <w:pStyle w:val="TAC"/>
            </w:pPr>
            <w:r>
              <w:rPr>
                <w:rFonts w:cs="Arial"/>
                <w:lang w:eastAsia="ja-JP"/>
              </w:rPr>
              <w:t>DC_1A-41A-42C_n78</w:t>
            </w:r>
            <w:r w:rsidRPr="002021A8">
              <w:rPr>
                <w:rFonts w:cs="Arial"/>
                <w:lang w:eastAsia="ja-JP"/>
              </w:rPr>
              <w:t>A</w:t>
            </w:r>
          </w:p>
        </w:tc>
        <w:tc>
          <w:tcPr>
            <w:tcW w:w="3212" w:type="dxa"/>
          </w:tcPr>
          <w:p w:rsidR="00252365" w:rsidRDefault="00252365" w:rsidP="00252365">
            <w:pPr>
              <w:pStyle w:val="TAC"/>
            </w:pPr>
            <w:r>
              <w:t>DC_1A_n78A</w:t>
            </w:r>
          </w:p>
          <w:p w:rsidR="00252365" w:rsidRPr="007E3289" w:rsidRDefault="00252365" w:rsidP="00F70105">
            <w:pPr>
              <w:pStyle w:val="TAC"/>
            </w:pPr>
            <w:r>
              <w:t>DC_41A_n78A</w:t>
            </w:r>
          </w:p>
        </w:tc>
        <w:tc>
          <w:tcPr>
            <w:tcW w:w="0" w:type="auto"/>
            <w:shd w:val="clear" w:color="auto" w:fill="auto"/>
            <w:noWrap/>
            <w:vAlign w:val="center"/>
          </w:tcPr>
          <w:p w:rsidR="00252365" w:rsidRPr="007E3289" w:rsidRDefault="00252365" w:rsidP="00252365">
            <w:pPr>
              <w:pStyle w:val="TAC"/>
            </w:pPr>
            <w:r>
              <w:rPr>
                <w:rFonts w:cs="Arial"/>
                <w:lang w:eastAsia="ja-JP"/>
              </w:rPr>
              <w:t>CA</w:t>
            </w:r>
            <w:r w:rsidRPr="002021A8">
              <w:rPr>
                <w:rFonts w:cs="Arial"/>
                <w:lang w:eastAsia="ja-JP"/>
              </w:rPr>
              <w:t>_1A-41A-42C</w:t>
            </w:r>
          </w:p>
        </w:tc>
        <w:tc>
          <w:tcPr>
            <w:tcW w:w="0" w:type="auto"/>
            <w:vAlign w:val="center"/>
          </w:tcPr>
          <w:p w:rsidR="00252365" w:rsidRPr="007E3289" w:rsidRDefault="00252365" w:rsidP="00252365">
            <w:pPr>
              <w:pStyle w:val="TAC"/>
            </w:pPr>
            <w:r>
              <w:t>n78A</w:t>
            </w:r>
          </w:p>
        </w:tc>
      </w:tr>
      <w:tr w:rsidR="00252365" w:rsidRPr="007E3289" w:rsidTr="003A394E">
        <w:trPr>
          <w:trHeight w:val="288"/>
          <w:jc w:val="center"/>
        </w:trPr>
        <w:tc>
          <w:tcPr>
            <w:tcW w:w="2136" w:type="dxa"/>
            <w:shd w:val="clear" w:color="auto" w:fill="auto"/>
            <w:noWrap/>
            <w:vAlign w:val="center"/>
          </w:tcPr>
          <w:p w:rsidR="00252365" w:rsidRDefault="00252365" w:rsidP="00252365">
            <w:pPr>
              <w:pStyle w:val="TAC"/>
              <w:rPr>
                <w:rFonts w:cs="Arial"/>
                <w:lang w:eastAsia="ja-JP"/>
              </w:rPr>
            </w:pPr>
            <w:r w:rsidRPr="006D3BB3">
              <w:rPr>
                <w:rFonts w:cs="Arial"/>
                <w:lang w:eastAsia="ja-JP"/>
              </w:rPr>
              <w:t>DC_1A-41C-42A_n78A</w:t>
            </w:r>
          </w:p>
        </w:tc>
        <w:tc>
          <w:tcPr>
            <w:tcW w:w="3212" w:type="dxa"/>
          </w:tcPr>
          <w:p w:rsidR="00252365" w:rsidRDefault="00252365" w:rsidP="00252365">
            <w:pPr>
              <w:pStyle w:val="TAC"/>
            </w:pPr>
            <w:r>
              <w:t>DC_1A_n78A</w:t>
            </w:r>
          </w:p>
          <w:p w:rsidR="00252365" w:rsidRDefault="00252365" w:rsidP="00F70105">
            <w:pPr>
              <w:pStyle w:val="TAC"/>
            </w:pPr>
            <w:r>
              <w:t>DC_41A_n78A</w:t>
            </w:r>
          </w:p>
        </w:tc>
        <w:tc>
          <w:tcPr>
            <w:tcW w:w="0" w:type="auto"/>
            <w:shd w:val="clear" w:color="auto" w:fill="auto"/>
            <w:noWrap/>
            <w:vAlign w:val="center"/>
          </w:tcPr>
          <w:p w:rsidR="00252365" w:rsidRDefault="00252365" w:rsidP="00252365">
            <w:pPr>
              <w:pStyle w:val="TAC"/>
              <w:rPr>
                <w:rFonts w:cs="Arial"/>
                <w:lang w:eastAsia="ja-JP"/>
              </w:rPr>
            </w:pPr>
            <w:r>
              <w:rPr>
                <w:rFonts w:cs="Arial"/>
                <w:lang w:eastAsia="ja-JP"/>
              </w:rPr>
              <w:t>CA_1A-41C</w:t>
            </w:r>
            <w:r w:rsidRPr="002021A8">
              <w:rPr>
                <w:rFonts w:cs="Arial"/>
                <w:lang w:eastAsia="ja-JP"/>
              </w:rPr>
              <w:t>-42</w:t>
            </w:r>
            <w:r>
              <w:rPr>
                <w:rFonts w:cs="Arial"/>
                <w:lang w:eastAsia="ja-JP"/>
              </w:rPr>
              <w:t>A</w:t>
            </w:r>
          </w:p>
        </w:tc>
        <w:tc>
          <w:tcPr>
            <w:tcW w:w="0" w:type="auto"/>
            <w:vAlign w:val="center"/>
          </w:tcPr>
          <w:p w:rsidR="00252365" w:rsidRDefault="00252365" w:rsidP="00252365">
            <w:pPr>
              <w:pStyle w:val="TAC"/>
            </w:pPr>
            <w:r>
              <w:t>n78A</w:t>
            </w:r>
          </w:p>
        </w:tc>
      </w:tr>
      <w:tr w:rsidR="00252365" w:rsidRPr="007E3289" w:rsidTr="003A394E">
        <w:trPr>
          <w:trHeight w:val="288"/>
          <w:jc w:val="center"/>
        </w:trPr>
        <w:tc>
          <w:tcPr>
            <w:tcW w:w="2136" w:type="dxa"/>
            <w:shd w:val="clear" w:color="auto" w:fill="auto"/>
            <w:noWrap/>
            <w:vAlign w:val="center"/>
          </w:tcPr>
          <w:p w:rsidR="00252365" w:rsidRDefault="00252365" w:rsidP="00252365">
            <w:pPr>
              <w:pStyle w:val="TAC"/>
            </w:pPr>
            <w:r>
              <w:t>DC_1A-41A-42A_n79A</w:t>
            </w:r>
          </w:p>
        </w:tc>
        <w:tc>
          <w:tcPr>
            <w:tcW w:w="3212" w:type="dxa"/>
          </w:tcPr>
          <w:p w:rsidR="00252365" w:rsidRDefault="00252365" w:rsidP="00252365">
            <w:pPr>
              <w:pStyle w:val="TAC"/>
            </w:pPr>
            <w:r>
              <w:t>DC_1A_n79A</w:t>
            </w:r>
          </w:p>
          <w:p w:rsidR="00252365" w:rsidRDefault="00252365" w:rsidP="00F70105">
            <w:pPr>
              <w:pStyle w:val="TAC"/>
            </w:pPr>
            <w:r>
              <w:t>DC_41A_n79A</w:t>
            </w:r>
          </w:p>
        </w:tc>
        <w:tc>
          <w:tcPr>
            <w:tcW w:w="0" w:type="auto"/>
            <w:shd w:val="clear" w:color="auto" w:fill="auto"/>
            <w:noWrap/>
            <w:vAlign w:val="center"/>
          </w:tcPr>
          <w:p w:rsidR="00252365" w:rsidRDefault="00252365" w:rsidP="00252365">
            <w:pPr>
              <w:pStyle w:val="TAC"/>
              <w:rPr>
                <w:rFonts w:cs="Arial"/>
                <w:lang w:eastAsia="ja-JP"/>
              </w:rPr>
            </w:pPr>
            <w:r>
              <w:t>CA_1A-41A-42A</w:t>
            </w:r>
          </w:p>
        </w:tc>
        <w:tc>
          <w:tcPr>
            <w:tcW w:w="0" w:type="auto"/>
            <w:vAlign w:val="center"/>
          </w:tcPr>
          <w:p w:rsidR="00252365" w:rsidRDefault="00252365" w:rsidP="00252365">
            <w:pPr>
              <w:pStyle w:val="TAC"/>
            </w:pPr>
            <w:r>
              <w:t>n79A</w:t>
            </w:r>
          </w:p>
        </w:tc>
      </w:tr>
      <w:tr w:rsidR="00252365" w:rsidRPr="007E3289" w:rsidTr="003A394E">
        <w:trPr>
          <w:trHeight w:val="288"/>
          <w:jc w:val="center"/>
        </w:trPr>
        <w:tc>
          <w:tcPr>
            <w:tcW w:w="2136" w:type="dxa"/>
            <w:shd w:val="clear" w:color="auto" w:fill="auto"/>
            <w:noWrap/>
            <w:vAlign w:val="center"/>
          </w:tcPr>
          <w:p w:rsidR="00252365" w:rsidRPr="006D3BB3" w:rsidRDefault="00252365" w:rsidP="00252365">
            <w:pPr>
              <w:pStyle w:val="TAC"/>
              <w:rPr>
                <w:rFonts w:cs="Arial"/>
                <w:lang w:eastAsia="ja-JP"/>
              </w:rPr>
            </w:pPr>
            <w:r>
              <w:t>DC_1A-41A-42C_n79A</w:t>
            </w:r>
          </w:p>
        </w:tc>
        <w:tc>
          <w:tcPr>
            <w:tcW w:w="3212" w:type="dxa"/>
          </w:tcPr>
          <w:p w:rsidR="00252365" w:rsidRDefault="00252365" w:rsidP="00252365">
            <w:pPr>
              <w:pStyle w:val="TAC"/>
            </w:pPr>
            <w:r>
              <w:t>DC_1A_n79A</w:t>
            </w:r>
          </w:p>
          <w:p w:rsidR="00252365" w:rsidRDefault="00252365" w:rsidP="00F70105">
            <w:pPr>
              <w:pStyle w:val="TAC"/>
            </w:pPr>
            <w:r>
              <w:t>DC_41A_n79A</w:t>
            </w:r>
          </w:p>
        </w:tc>
        <w:tc>
          <w:tcPr>
            <w:tcW w:w="0" w:type="auto"/>
            <w:shd w:val="clear" w:color="auto" w:fill="auto"/>
            <w:noWrap/>
            <w:vAlign w:val="center"/>
          </w:tcPr>
          <w:p w:rsidR="00252365" w:rsidRDefault="00252365" w:rsidP="00252365">
            <w:pPr>
              <w:pStyle w:val="TAC"/>
              <w:rPr>
                <w:rFonts w:cs="Arial"/>
                <w:lang w:eastAsia="ja-JP"/>
              </w:rPr>
            </w:pPr>
            <w:r>
              <w:rPr>
                <w:rFonts w:cs="Arial"/>
                <w:lang w:eastAsia="ja-JP"/>
              </w:rPr>
              <w:t>CA</w:t>
            </w:r>
            <w:r w:rsidRPr="002021A8">
              <w:rPr>
                <w:rFonts w:cs="Arial"/>
                <w:lang w:eastAsia="ja-JP"/>
              </w:rPr>
              <w:t>_1A-41A-42C</w:t>
            </w:r>
          </w:p>
        </w:tc>
        <w:tc>
          <w:tcPr>
            <w:tcW w:w="0" w:type="auto"/>
            <w:vAlign w:val="center"/>
          </w:tcPr>
          <w:p w:rsidR="00252365" w:rsidRDefault="00252365" w:rsidP="00252365">
            <w:pPr>
              <w:pStyle w:val="TAC"/>
            </w:pPr>
            <w:r>
              <w:t>n79A</w:t>
            </w:r>
          </w:p>
        </w:tc>
      </w:tr>
      <w:tr w:rsidR="00252365" w:rsidRPr="007E3289" w:rsidTr="003A394E">
        <w:trPr>
          <w:trHeight w:val="288"/>
          <w:jc w:val="center"/>
        </w:trPr>
        <w:tc>
          <w:tcPr>
            <w:tcW w:w="2136" w:type="dxa"/>
            <w:shd w:val="clear" w:color="auto" w:fill="auto"/>
            <w:noWrap/>
            <w:vAlign w:val="center"/>
          </w:tcPr>
          <w:p w:rsidR="00252365" w:rsidRPr="006D3BB3" w:rsidRDefault="00252365" w:rsidP="00252365">
            <w:pPr>
              <w:pStyle w:val="TAC"/>
              <w:rPr>
                <w:rFonts w:cs="Arial"/>
                <w:lang w:eastAsia="ja-JP"/>
              </w:rPr>
            </w:pPr>
            <w:r w:rsidRPr="00CA1495">
              <w:rPr>
                <w:rFonts w:cs="Arial" w:hint="eastAsia"/>
                <w:lang w:eastAsia="ja-JP"/>
              </w:rPr>
              <w:t>DC</w:t>
            </w:r>
            <w:r w:rsidRPr="00CA1495">
              <w:rPr>
                <w:rFonts w:cs="Arial"/>
              </w:rPr>
              <w:t>_</w:t>
            </w:r>
            <w:r>
              <w:rPr>
                <w:rFonts w:cs="Arial" w:hint="eastAsia"/>
                <w:lang w:eastAsia="ja-JP"/>
              </w:rPr>
              <w:t>1A-41C-42A</w:t>
            </w:r>
            <w:r>
              <w:rPr>
                <w:rFonts w:cs="Arial"/>
                <w:lang w:val="sv-SE" w:eastAsia="ja-JP"/>
              </w:rPr>
              <w:t>_</w:t>
            </w:r>
            <w:r>
              <w:rPr>
                <w:rFonts w:cs="Arial" w:hint="eastAsia"/>
                <w:lang w:eastAsia="ja-JP"/>
              </w:rPr>
              <w:t>n79A</w:t>
            </w:r>
          </w:p>
        </w:tc>
        <w:tc>
          <w:tcPr>
            <w:tcW w:w="3212" w:type="dxa"/>
          </w:tcPr>
          <w:p w:rsidR="00252365" w:rsidRDefault="00252365" w:rsidP="00252365">
            <w:pPr>
              <w:pStyle w:val="TAC"/>
            </w:pPr>
            <w:r>
              <w:t>DC_1A_n79A</w:t>
            </w:r>
          </w:p>
          <w:p w:rsidR="00252365" w:rsidRDefault="00252365" w:rsidP="00F70105">
            <w:pPr>
              <w:pStyle w:val="TAC"/>
            </w:pPr>
            <w:r>
              <w:t>DC_41A_n79A</w:t>
            </w:r>
          </w:p>
        </w:tc>
        <w:tc>
          <w:tcPr>
            <w:tcW w:w="0" w:type="auto"/>
            <w:shd w:val="clear" w:color="auto" w:fill="auto"/>
            <w:noWrap/>
            <w:vAlign w:val="center"/>
          </w:tcPr>
          <w:p w:rsidR="00252365" w:rsidRDefault="00252365" w:rsidP="00252365">
            <w:pPr>
              <w:pStyle w:val="TAC"/>
              <w:rPr>
                <w:rFonts w:cs="Arial"/>
                <w:lang w:eastAsia="ja-JP"/>
              </w:rPr>
            </w:pPr>
            <w:r>
              <w:rPr>
                <w:rFonts w:cs="Arial"/>
                <w:lang w:eastAsia="ja-JP"/>
              </w:rPr>
              <w:t>CA_1A-41C</w:t>
            </w:r>
            <w:r w:rsidRPr="002021A8">
              <w:rPr>
                <w:rFonts w:cs="Arial"/>
                <w:lang w:eastAsia="ja-JP"/>
              </w:rPr>
              <w:t>-42</w:t>
            </w:r>
            <w:r>
              <w:rPr>
                <w:rFonts w:cs="Arial"/>
                <w:lang w:eastAsia="ja-JP"/>
              </w:rPr>
              <w:t>A</w:t>
            </w:r>
          </w:p>
        </w:tc>
        <w:tc>
          <w:tcPr>
            <w:tcW w:w="0" w:type="auto"/>
            <w:vAlign w:val="center"/>
          </w:tcPr>
          <w:p w:rsidR="00252365" w:rsidRDefault="00252365" w:rsidP="00252365">
            <w:pPr>
              <w:pStyle w:val="TAC"/>
            </w:pPr>
            <w:r>
              <w:t>n79A</w:t>
            </w:r>
          </w:p>
        </w:tc>
      </w:tr>
      <w:tr w:rsidR="00252365" w:rsidRPr="007E3289" w:rsidTr="00C42558">
        <w:trPr>
          <w:trHeight w:val="288"/>
          <w:jc w:val="center"/>
        </w:trPr>
        <w:tc>
          <w:tcPr>
            <w:tcW w:w="2136" w:type="dxa"/>
            <w:shd w:val="clear" w:color="auto" w:fill="auto"/>
            <w:noWrap/>
            <w:vAlign w:val="center"/>
          </w:tcPr>
          <w:p w:rsidR="00252365" w:rsidRPr="00BD2C9D" w:rsidRDefault="00252365" w:rsidP="00252365">
            <w:pPr>
              <w:pStyle w:val="TAC"/>
              <w:rPr>
                <w:rFonts w:cs="Arial"/>
                <w:lang w:eastAsia="zh-CN"/>
              </w:rPr>
            </w:pPr>
            <w:r w:rsidRPr="006E05E0">
              <w:rPr>
                <w:rFonts w:cs="Arial" w:hint="eastAsia"/>
                <w:lang w:eastAsia="ja-JP"/>
              </w:rPr>
              <w:t>DC</w:t>
            </w:r>
            <w:r w:rsidRPr="006E05E0">
              <w:rPr>
                <w:rFonts w:cs="Arial"/>
              </w:rPr>
              <w:t>_</w:t>
            </w:r>
            <w:r w:rsidRPr="006E05E0">
              <w:rPr>
                <w:rFonts w:cs="Arial" w:hint="eastAsia"/>
                <w:lang w:eastAsia="ja-JP"/>
              </w:rPr>
              <w:t>1A-41C-42</w:t>
            </w:r>
            <w:r w:rsidRPr="006E05E0">
              <w:rPr>
                <w:rFonts w:cs="Arial" w:hint="eastAsia"/>
                <w:lang w:eastAsia="zh-CN"/>
              </w:rPr>
              <w:t>C</w:t>
            </w:r>
            <w:r w:rsidRPr="006E05E0">
              <w:rPr>
                <w:rFonts w:cs="Arial"/>
                <w:lang w:val="sv-SE" w:eastAsia="ja-JP"/>
              </w:rPr>
              <w:t>_</w:t>
            </w:r>
            <w:r w:rsidRPr="006E05E0">
              <w:rPr>
                <w:rFonts w:cs="Arial" w:hint="eastAsia"/>
                <w:lang w:eastAsia="ja-JP"/>
              </w:rPr>
              <w:t>n77A</w:t>
            </w:r>
          </w:p>
        </w:tc>
        <w:tc>
          <w:tcPr>
            <w:tcW w:w="3212" w:type="dxa"/>
          </w:tcPr>
          <w:p w:rsidR="00252365" w:rsidRPr="006E05E0" w:rsidRDefault="00252365" w:rsidP="00252365">
            <w:pPr>
              <w:pStyle w:val="TAC"/>
            </w:pPr>
            <w:r w:rsidRPr="006E05E0">
              <w:t>DC_1A_n7</w:t>
            </w:r>
            <w:r w:rsidRPr="006E05E0">
              <w:rPr>
                <w:rFonts w:hint="eastAsia"/>
                <w:lang w:eastAsia="zh-CN"/>
              </w:rPr>
              <w:t>7</w:t>
            </w:r>
            <w:r w:rsidRPr="006E05E0">
              <w:t>A</w:t>
            </w:r>
          </w:p>
          <w:p w:rsidR="00252365" w:rsidRPr="00F321FF" w:rsidRDefault="00252365" w:rsidP="00252365">
            <w:pPr>
              <w:pStyle w:val="TAC"/>
              <w:rPr>
                <w:noProof/>
                <w:lang w:eastAsia="zh-CN"/>
              </w:rPr>
            </w:pPr>
            <w:r w:rsidRPr="006E05E0">
              <w:t>DC_41</w:t>
            </w:r>
            <w:r w:rsidRPr="006E05E0">
              <w:rPr>
                <w:rFonts w:hint="eastAsia"/>
                <w:lang w:eastAsia="zh-CN"/>
              </w:rPr>
              <w:t>A</w:t>
            </w:r>
            <w:r w:rsidRPr="006E05E0">
              <w:t>_n</w:t>
            </w:r>
            <w:r w:rsidRPr="006E05E0">
              <w:rPr>
                <w:rFonts w:hint="eastAsia"/>
                <w:lang w:eastAsia="zh-CN"/>
              </w:rPr>
              <w:t>77</w:t>
            </w:r>
            <w:r w:rsidRPr="006E05E0">
              <w:t>A</w:t>
            </w:r>
          </w:p>
        </w:tc>
        <w:tc>
          <w:tcPr>
            <w:tcW w:w="0" w:type="auto"/>
            <w:shd w:val="clear" w:color="auto" w:fill="auto"/>
            <w:noWrap/>
            <w:vAlign w:val="center"/>
          </w:tcPr>
          <w:p w:rsidR="00252365" w:rsidRPr="00D81114" w:rsidRDefault="00252365" w:rsidP="00252365">
            <w:pPr>
              <w:pStyle w:val="TAC"/>
              <w:rPr>
                <w:noProof/>
                <w:lang w:eastAsia="zh-CN"/>
              </w:rPr>
            </w:pPr>
            <w:r w:rsidRPr="006E05E0">
              <w:rPr>
                <w:rFonts w:cs="Arial"/>
                <w:lang w:eastAsia="ja-JP"/>
              </w:rPr>
              <w:t>CA_1A-41C-42</w:t>
            </w:r>
            <w:r w:rsidRPr="006E05E0">
              <w:rPr>
                <w:rFonts w:cs="Arial" w:hint="eastAsia"/>
                <w:lang w:eastAsia="zh-CN"/>
              </w:rPr>
              <w:t>C</w:t>
            </w:r>
          </w:p>
        </w:tc>
        <w:tc>
          <w:tcPr>
            <w:tcW w:w="0" w:type="auto"/>
            <w:vAlign w:val="center"/>
          </w:tcPr>
          <w:p w:rsidR="00252365" w:rsidRPr="00FB41B6" w:rsidRDefault="00252365" w:rsidP="00252365">
            <w:pPr>
              <w:pStyle w:val="TAC"/>
              <w:rPr>
                <w:noProof/>
                <w:lang w:eastAsia="zh-CN"/>
              </w:rPr>
            </w:pPr>
            <w:r w:rsidRPr="006E05E0">
              <w:t>n7</w:t>
            </w:r>
            <w:r w:rsidRPr="006E05E0">
              <w:rPr>
                <w:rFonts w:hint="eastAsia"/>
                <w:lang w:eastAsia="zh-CN"/>
              </w:rPr>
              <w:t>7</w:t>
            </w:r>
            <w:r w:rsidRPr="006E05E0">
              <w:t>A</w:t>
            </w:r>
          </w:p>
        </w:tc>
      </w:tr>
      <w:tr w:rsidR="00252365" w:rsidRPr="007E3289" w:rsidTr="00C42558">
        <w:trPr>
          <w:trHeight w:val="288"/>
          <w:jc w:val="center"/>
        </w:trPr>
        <w:tc>
          <w:tcPr>
            <w:tcW w:w="2136" w:type="dxa"/>
            <w:shd w:val="clear" w:color="auto" w:fill="auto"/>
            <w:noWrap/>
            <w:vAlign w:val="center"/>
          </w:tcPr>
          <w:p w:rsidR="00252365" w:rsidRPr="00BD2C9D" w:rsidRDefault="00252365" w:rsidP="00252365">
            <w:pPr>
              <w:pStyle w:val="TAC"/>
              <w:rPr>
                <w:rFonts w:cs="Arial"/>
                <w:lang w:eastAsia="zh-CN"/>
              </w:rPr>
            </w:pPr>
            <w:r w:rsidRPr="006E05E0">
              <w:rPr>
                <w:rFonts w:cs="Arial" w:hint="eastAsia"/>
                <w:lang w:eastAsia="ja-JP"/>
              </w:rPr>
              <w:t>DC</w:t>
            </w:r>
            <w:r w:rsidRPr="006E05E0">
              <w:rPr>
                <w:rFonts w:cs="Arial"/>
              </w:rPr>
              <w:t>_</w:t>
            </w:r>
            <w:r w:rsidRPr="006E05E0">
              <w:rPr>
                <w:rFonts w:cs="Arial" w:hint="eastAsia"/>
                <w:lang w:eastAsia="ja-JP"/>
              </w:rPr>
              <w:t>1A-41C-42</w:t>
            </w:r>
            <w:r w:rsidRPr="006E05E0">
              <w:rPr>
                <w:rFonts w:cs="Arial" w:hint="eastAsia"/>
                <w:lang w:eastAsia="zh-CN"/>
              </w:rPr>
              <w:t>C</w:t>
            </w:r>
            <w:r w:rsidRPr="006E05E0">
              <w:rPr>
                <w:rFonts w:cs="Arial"/>
                <w:lang w:val="sv-SE" w:eastAsia="ja-JP"/>
              </w:rPr>
              <w:t>_</w:t>
            </w:r>
            <w:r w:rsidRPr="006E05E0">
              <w:rPr>
                <w:rFonts w:cs="Arial" w:hint="eastAsia"/>
                <w:lang w:eastAsia="ja-JP"/>
              </w:rPr>
              <w:t>n7</w:t>
            </w:r>
            <w:r w:rsidRPr="006E05E0">
              <w:rPr>
                <w:rFonts w:cs="Arial" w:hint="eastAsia"/>
                <w:lang w:eastAsia="zh-CN"/>
              </w:rPr>
              <w:t>8</w:t>
            </w:r>
            <w:r w:rsidRPr="006E05E0">
              <w:rPr>
                <w:rFonts w:cs="Arial" w:hint="eastAsia"/>
                <w:lang w:eastAsia="ja-JP"/>
              </w:rPr>
              <w:t>A</w:t>
            </w:r>
          </w:p>
        </w:tc>
        <w:tc>
          <w:tcPr>
            <w:tcW w:w="3212" w:type="dxa"/>
          </w:tcPr>
          <w:p w:rsidR="00252365" w:rsidRPr="006E05E0" w:rsidRDefault="00252365" w:rsidP="00252365">
            <w:pPr>
              <w:pStyle w:val="TAC"/>
            </w:pPr>
            <w:r w:rsidRPr="006E05E0">
              <w:t>DC_1A_n7</w:t>
            </w:r>
            <w:r w:rsidRPr="006E05E0">
              <w:rPr>
                <w:rFonts w:hint="eastAsia"/>
                <w:lang w:eastAsia="zh-CN"/>
              </w:rPr>
              <w:t>8</w:t>
            </w:r>
            <w:r w:rsidRPr="006E05E0">
              <w:t>A</w:t>
            </w:r>
          </w:p>
          <w:p w:rsidR="00252365" w:rsidRPr="00F321FF" w:rsidRDefault="00252365" w:rsidP="00252365">
            <w:pPr>
              <w:pStyle w:val="TAC"/>
              <w:rPr>
                <w:noProof/>
                <w:lang w:eastAsia="zh-CN"/>
              </w:rPr>
            </w:pPr>
            <w:r w:rsidRPr="006E05E0">
              <w:t>DC_41</w:t>
            </w:r>
            <w:r w:rsidRPr="006E05E0">
              <w:rPr>
                <w:rFonts w:hint="eastAsia"/>
                <w:lang w:eastAsia="zh-CN"/>
              </w:rPr>
              <w:t>A</w:t>
            </w:r>
            <w:r w:rsidRPr="006E05E0">
              <w:t>_n</w:t>
            </w:r>
            <w:r w:rsidRPr="006E05E0">
              <w:rPr>
                <w:rFonts w:hint="eastAsia"/>
                <w:lang w:eastAsia="zh-CN"/>
              </w:rPr>
              <w:t>78</w:t>
            </w:r>
            <w:r w:rsidRPr="006E05E0">
              <w:t>A</w:t>
            </w:r>
          </w:p>
        </w:tc>
        <w:tc>
          <w:tcPr>
            <w:tcW w:w="0" w:type="auto"/>
            <w:shd w:val="clear" w:color="auto" w:fill="auto"/>
            <w:noWrap/>
            <w:vAlign w:val="center"/>
          </w:tcPr>
          <w:p w:rsidR="00252365" w:rsidRPr="00D81114" w:rsidRDefault="00252365" w:rsidP="00252365">
            <w:pPr>
              <w:pStyle w:val="TAC"/>
              <w:rPr>
                <w:noProof/>
                <w:lang w:eastAsia="zh-CN"/>
              </w:rPr>
            </w:pPr>
            <w:r w:rsidRPr="006E05E0">
              <w:rPr>
                <w:rFonts w:cs="Arial"/>
                <w:lang w:eastAsia="ja-JP"/>
              </w:rPr>
              <w:t>CA_1A-41C-42</w:t>
            </w:r>
            <w:r w:rsidRPr="006E05E0">
              <w:rPr>
                <w:rFonts w:cs="Arial" w:hint="eastAsia"/>
                <w:lang w:eastAsia="zh-CN"/>
              </w:rPr>
              <w:t>C</w:t>
            </w:r>
          </w:p>
        </w:tc>
        <w:tc>
          <w:tcPr>
            <w:tcW w:w="0" w:type="auto"/>
            <w:vAlign w:val="center"/>
          </w:tcPr>
          <w:p w:rsidR="00252365" w:rsidRPr="00FB41B6" w:rsidRDefault="00252365" w:rsidP="00252365">
            <w:pPr>
              <w:pStyle w:val="TAC"/>
              <w:rPr>
                <w:noProof/>
                <w:lang w:eastAsia="zh-CN"/>
              </w:rPr>
            </w:pPr>
            <w:r w:rsidRPr="006E05E0">
              <w:t>n7</w:t>
            </w:r>
            <w:r w:rsidRPr="006E05E0">
              <w:rPr>
                <w:rFonts w:hint="eastAsia"/>
                <w:lang w:eastAsia="zh-CN"/>
              </w:rPr>
              <w:t>8</w:t>
            </w:r>
            <w:r w:rsidRPr="006E05E0">
              <w:t>A</w:t>
            </w:r>
          </w:p>
        </w:tc>
      </w:tr>
      <w:tr w:rsidR="00252365" w:rsidRPr="007E3289" w:rsidTr="00C42558">
        <w:trPr>
          <w:trHeight w:val="288"/>
          <w:jc w:val="center"/>
        </w:trPr>
        <w:tc>
          <w:tcPr>
            <w:tcW w:w="2136" w:type="dxa"/>
            <w:shd w:val="clear" w:color="auto" w:fill="auto"/>
            <w:noWrap/>
            <w:vAlign w:val="center"/>
          </w:tcPr>
          <w:p w:rsidR="00252365" w:rsidRPr="00BD2C9D" w:rsidRDefault="00252365" w:rsidP="00252365">
            <w:pPr>
              <w:pStyle w:val="TAC"/>
              <w:rPr>
                <w:rFonts w:cs="Arial"/>
                <w:lang w:eastAsia="zh-CN"/>
              </w:rPr>
            </w:pPr>
            <w:r w:rsidRPr="006E05E0">
              <w:rPr>
                <w:rFonts w:cs="Arial" w:hint="eastAsia"/>
                <w:lang w:eastAsia="ja-JP"/>
              </w:rPr>
              <w:t>DC</w:t>
            </w:r>
            <w:r w:rsidRPr="006E05E0">
              <w:rPr>
                <w:rFonts w:cs="Arial"/>
              </w:rPr>
              <w:t>_</w:t>
            </w:r>
            <w:r w:rsidRPr="006E05E0">
              <w:rPr>
                <w:rFonts w:cs="Arial" w:hint="eastAsia"/>
                <w:lang w:eastAsia="ja-JP"/>
              </w:rPr>
              <w:t>1A-41C-42</w:t>
            </w:r>
            <w:r w:rsidRPr="006E05E0">
              <w:rPr>
                <w:rFonts w:cs="Arial" w:hint="eastAsia"/>
                <w:lang w:eastAsia="zh-CN"/>
              </w:rPr>
              <w:t>C</w:t>
            </w:r>
            <w:r w:rsidRPr="006E05E0">
              <w:rPr>
                <w:rFonts w:cs="Arial"/>
                <w:lang w:val="sv-SE" w:eastAsia="ja-JP"/>
              </w:rPr>
              <w:t>_</w:t>
            </w:r>
            <w:r w:rsidRPr="006E05E0">
              <w:rPr>
                <w:rFonts w:cs="Arial" w:hint="eastAsia"/>
                <w:lang w:eastAsia="ja-JP"/>
              </w:rPr>
              <w:t>n7</w:t>
            </w:r>
            <w:r w:rsidRPr="006E05E0">
              <w:rPr>
                <w:rFonts w:cs="Arial" w:hint="eastAsia"/>
                <w:lang w:eastAsia="zh-CN"/>
              </w:rPr>
              <w:t>9</w:t>
            </w:r>
            <w:r w:rsidRPr="006E05E0">
              <w:rPr>
                <w:rFonts w:cs="Arial" w:hint="eastAsia"/>
                <w:lang w:eastAsia="ja-JP"/>
              </w:rPr>
              <w:t>A</w:t>
            </w:r>
          </w:p>
        </w:tc>
        <w:tc>
          <w:tcPr>
            <w:tcW w:w="3212" w:type="dxa"/>
          </w:tcPr>
          <w:p w:rsidR="00252365" w:rsidRPr="006E05E0" w:rsidRDefault="00252365" w:rsidP="00252365">
            <w:pPr>
              <w:pStyle w:val="TAC"/>
            </w:pPr>
            <w:r w:rsidRPr="006E05E0">
              <w:t>DC_1A_n79A</w:t>
            </w:r>
          </w:p>
          <w:p w:rsidR="00252365" w:rsidRPr="00F321FF" w:rsidRDefault="00252365" w:rsidP="00252365">
            <w:pPr>
              <w:pStyle w:val="TAC"/>
              <w:rPr>
                <w:noProof/>
                <w:lang w:eastAsia="zh-CN"/>
              </w:rPr>
            </w:pPr>
            <w:r w:rsidRPr="006E05E0">
              <w:t>DC_41</w:t>
            </w:r>
            <w:r w:rsidRPr="006E05E0">
              <w:rPr>
                <w:rFonts w:hint="eastAsia"/>
                <w:lang w:eastAsia="zh-CN"/>
              </w:rPr>
              <w:t>A</w:t>
            </w:r>
            <w:r w:rsidRPr="006E05E0">
              <w:t>_n79A</w:t>
            </w:r>
          </w:p>
        </w:tc>
        <w:tc>
          <w:tcPr>
            <w:tcW w:w="0" w:type="auto"/>
            <w:shd w:val="clear" w:color="auto" w:fill="auto"/>
            <w:noWrap/>
            <w:vAlign w:val="center"/>
          </w:tcPr>
          <w:p w:rsidR="00252365" w:rsidRPr="00D81114" w:rsidRDefault="00252365" w:rsidP="00252365">
            <w:pPr>
              <w:pStyle w:val="TAC"/>
              <w:rPr>
                <w:noProof/>
                <w:lang w:eastAsia="zh-CN"/>
              </w:rPr>
            </w:pPr>
            <w:r w:rsidRPr="006E05E0">
              <w:rPr>
                <w:rFonts w:cs="Arial"/>
                <w:lang w:eastAsia="ja-JP"/>
              </w:rPr>
              <w:t>CA_1A-41C-42</w:t>
            </w:r>
            <w:r w:rsidRPr="006E05E0">
              <w:rPr>
                <w:rFonts w:cs="Arial" w:hint="eastAsia"/>
                <w:lang w:eastAsia="zh-CN"/>
              </w:rPr>
              <w:t>C</w:t>
            </w:r>
          </w:p>
        </w:tc>
        <w:tc>
          <w:tcPr>
            <w:tcW w:w="0" w:type="auto"/>
            <w:vAlign w:val="center"/>
          </w:tcPr>
          <w:p w:rsidR="00252365" w:rsidRPr="00FB41B6" w:rsidRDefault="00252365" w:rsidP="00252365">
            <w:pPr>
              <w:pStyle w:val="TAC"/>
              <w:rPr>
                <w:noProof/>
                <w:lang w:eastAsia="zh-CN"/>
              </w:rPr>
            </w:pPr>
            <w:r w:rsidRPr="006E05E0">
              <w:t>n79A</w:t>
            </w:r>
          </w:p>
        </w:tc>
      </w:tr>
      <w:tr w:rsidR="00252365" w:rsidRPr="007E3289" w:rsidTr="00C42558">
        <w:trPr>
          <w:trHeight w:val="288"/>
          <w:jc w:val="center"/>
        </w:trPr>
        <w:tc>
          <w:tcPr>
            <w:tcW w:w="2136" w:type="dxa"/>
            <w:shd w:val="clear" w:color="auto" w:fill="auto"/>
            <w:noWrap/>
            <w:vAlign w:val="center"/>
          </w:tcPr>
          <w:p w:rsidR="00252365" w:rsidRPr="00C928EA" w:rsidRDefault="00252365" w:rsidP="00252365">
            <w:pPr>
              <w:pStyle w:val="TAC"/>
              <w:rPr>
                <w:rFonts w:cs="Arial"/>
                <w:lang w:eastAsia="ja-JP"/>
              </w:rPr>
            </w:pPr>
            <w:r w:rsidRPr="00BD2C9D">
              <w:rPr>
                <w:rFonts w:cs="Arial" w:hint="eastAsia"/>
                <w:lang w:eastAsia="zh-CN"/>
              </w:rPr>
              <w:t>DC</w:t>
            </w:r>
            <w:r w:rsidRPr="00BD2C9D">
              <w:rPr>
                <w:rFonts w:cs="Arial"/>
              </w:rPr>
              <w:t>_</w:t>
            </w:r>
            <w:r w:rsidRPr="00BD2C9D">
              <w:rPr>
                <w:rFonts w:cs="Arial" w:hint="eastAsia"/>
                <w:lang w:eastAsia="zh-CN"/>
              </w:rPr>
              <w:t>2</w:t>
            </w:r>
            <w:r w:rsidRPr="00BD2C9D">
              <w:rPr>
                <w:rFonts w:cs="Arial"/>
              </w:rPr>
              <w:t>A-</w:t>
            </w:r>
            <w:r w:rsidRPr="00BD2C9D">
              <w:rPr>
                <w:rFonts w:cs="Arial" w:hint="eastAsia"/>
                <w:lang w:eastAsia="zh-CN"/>
              </w:rPr>
              <w:t>66A-(</w:t>
            </w:r>
            <w:r w:rsidRPr="00817091">
              <w:rPr>
                <w:rFonts w:cs="Arial"/>
              </w:rPr>
              <w:t>n</w:t>
            </w:r>
            <w:r w:rsidRPr="000F4704">
              <w:rPr>
                <w:rFonts w:cs="Arial" w:hint="eastAsia"/>
                <w:lang w:eastAsia="zh-CN"/>
              </w:rPr>
              <w:t>)71B</w:t>
            </w:r>
          </w:p>
        </w:tc>
        <w:tc>
          <w:tcPr>
            <w:tcW w:w="3212" w:type="dxa"/>
          </w:tcPr>
          <w:p w:rsidR="00252365" w:rsidRPr="00F321FF" w:rsidRDefault="00252365" w:rsidP="00252365">
            <w:pPr>
              <w:pStyle w:val="TAC"/>
              <w:rPr>
                <w:noProof/>
                <w:lang w:eastAsia="zh-CN"/>
              </w:rPr>
            </w:pPr>
            <w:r w:rsidRPr="00F321FF">
              <w:rPr>
                <w:noProof/>
                <w:lang w:eastAsia="zh-CN"/>
              </w:rPr>
              <w:t>DC_2A_n71</w:t>
            </w:r>
            <w:r w:rsidRPr="00F321FF">
              <w:rPr>
                <w:rFonts w:hint="eastAsia"/>
                <w:noProof/>
                <w:lang w:eastAsia="zh-CN"/>
              </w:rPr>
              <w:t>A</w:t>
            </w:r>
          </w:p>
          <w:p w:rsidR="00252365" w:rsidRPr="00F321FF" w:rsidRDefault="00252365" w:rsidP="00252365">
            <w:pPr>
              <w:pStyle w:val="TAC"/>
              <w:rPr>
                <w:noProof/>
                <w:lang w:eastAsia="zh-CN"/>
              </w:rPr>
            </w:pPr>
            <w:r w:rsidRPr="00F321FF">
              <w:rPr>
                <w:noProof/>
                <w:lang w:eastAsia="zh-CN"/>
              </w:rPr>
              <w:t>DC_66A_n71</w:t>
            </w:r>
            <w:r w:rsidRPr="00F321FF">
              <w:rPr>
                <w:rFonts w:hint="eastAsia"/>
                <w:noProof/>
                <w:lang w:eastAsia="zh-CN"/>
              </w:rPr>
              <w:t>A</w:t>
            </w:r>
          </w:p>
          <w:p w:rsidR="00252365" w:rsidRPr="00EC339E" w:rsidRDefault="00252365" w:rsidP="00252365">
            <w:pPr>
              <w:pStyle w:val="TAC"/>
            </w:pPr>
            <w:r w:rsidRPr="00EC339E">
              <w:rPr>
                <w:rFonts w:hint="eastAsia"/>
                <w:noProof/>
                <w:lang w:eastAsia="zh-CN"/>
              </w:rPr>
              <w:t>DC_(n)71B</w:t>
            </w:r>
          </w:p>
        </w:tc>
        <w:tc>
          <w:tcPr>
            <w:tcW w:w="0" w:type="auto"/>
            <w:shd w:val="clear" w:color="auto" w:fill="auto"/>
            <w:noWrap/>
            <w:vAlign w:val="center"/>
          </w:tcPr>
          <w:p w:rsidR="00252365" w:rsidRPr="00FB41B6" w:rsidRDefault="00252365" w:rsidP="00252365">
            <w:pPr>
              <w:pStyle w:val="TAC"/>
              <w:rPr>
                <w:rFonts w:cs="Arial"/>
                <w:lang w:eastAsia="ja-JP"/>
              </w:rPr>
            </w:pPr>
            <w:r w:rsidRPr="00D81114">
              <w:rPr>
                <w:rFonts w:hint="eastAsia"/>
                <w:noProof/>
                <w:lang w:eastAsia="zh-CN"/>
              </w:rPr>
              <w:t>CA</w:t>
            </w:r>
            <w:r w:rsidR="00BA1E4D">
              <w:rPr>
                <w:noProof/>
                <w:lang w:eastAsia="zh-CN"/>
              </w:rPr>
              <w:t>_</w:t>
            </w:r>
            <w:r w:rsidRPr="00BF40E6">
              <w:rPr>
                <w:noProof/>
                <w:lang w:eastAsia="zh-CN"/>
              </w:rPr>
              <w:t>2A-66A-</w:t>
            </w:r>
            <w:r w:rsidRPr="00FB41B6">
              <w:rPr>
                <w:rFonts w:hint="eastAsia"/>
                <w:noProof/>
                <w:lang w:eastAsia="zh-CN"/>
              </w:rPr>
              <w:t>71A</w:t>
            </w:r>
          </w:p>
        </w:tc>
        <w:tc>
          <w:tcPr>
            <w:tcW w:w="0" w:type="auto"/>
            <w:vAlign w:val="center"/>
          </w:tcPr>
          <w:p w:rsidR="00252365" w:rsidRPr="00FB41B6" w:rsidRDefault="00252365" w:rsidP="00252365">
            <w:pPr>
              <w:pStyle w:val="TAC"/>
            </w:pPr>
            <w:r w:rsidRPr="00FB41B6">
              <w:rPr>
                <w:rFonts w:hint="eastAsia"/>
                <w:noProof/>
                <w:lang w:eastAsia="zh-CN"/>
              </w:rPr>
              <w:t>n</w:t>
            </w:r>
            <w:r w:rsidRPr="00FB41B6">
              <w:rPr>
                <w:noProof/>
                <w:lang w:eastAsia="zh-CN"/>
              </w:rPr>
              <w:t>71</w:t>
            </w:r>
            <w:r w:rsidRPr="00FB41B6">
              <w:rPr>
                <w:rFonts w:hint="eastAsia"/>
                <w:noProof/>
                <w:lang w:eastAsia="zh-CN"/>
              </w:rP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DC_3A-5A-7A</w:t>
            </w:r>
            <w:r>
              <w:rPr>
                <w:lang w:val="fi-FI" w:eastAsia="fi-FI"/>
              </w:rPr>
              <w:t>-7A</w:t>
            </w:r>
            <w:r w:rsidRPr="007E3289">
              <w:rPr>
                <w:lang w:val="fi-FI" w:eastAsia="fi-FI"/>
              </w:rPr>
              <w:t>_n78A</w:t>
            </w:r>
          </w:p>
        </w:tc>
        <w:tc>
          <w:tcPr>
            <w:tcW w:w="3212" w:type="dxa"/>
          </w:tcPr>
          <w:p w:rsidR="00252365" w:rsidRPr="007E3289" w:rsidRDefault="00252365" w:rsidP="00252365">
            <w:pPr>
              <w:pStyle w:val="TAC"/>
              <w:rPr>
                <w:lang w:val="fi-FI" w:eastAsia="fi-FI"/>
              </w:rPr>
            </w:pPr>
            <w:r w:rsidRPr="007E3289">
              <w:rPr>
                <w:lang w:val="fi-FI" w:eastAsia="fi-FI"/>
              </w:rPr>
              <w:t>DC_3A_n78A</w:t>
            </w:r>
          </w:p>
          <w:p w:rsidR="00252365" w:rsidRPr="007E3289" w:rsidRDefault="00252365" w:rsidP="00252365">
            <w:pPr>
              <w:pStyle w:val="TAC"/>
              <w:rPr>
                <w:lang w:val="fi-FI" w:eastAsia="fi-FI"/>
              </w:rPr>
            </w:pPr>
            <w:r w:rsidRPr="007E3289">
              <w:rPr>
                <w:lang w:val="fi-FI" w:eastAsia="fi-FI"/>
              </w:rPr>
              <w:t>DC_5A_n78A</w:t>
            </w:r>
          </w:p>
          <w:p w:rsidR="00252365" w:rsidRPr="007E3289" w:rsidRDefault="00252365" w:rsidP="00252365">
            <w:pPr>
              <w:pStyle w:val="TAC"/>
              <w:rPr>
                <w:lang w:val="fi-FI" w:eastAsia="fi-FI"/>
              </w:rPr>
            </w:pPr>
            <w:r w:rsidRPr="007E3289">
              <w:rPr>
                <w:lang w:val="fi-FI" w:eastAsia="fi-FI"/>
              </w:rPr>
              <w:t>DC_7A_n78A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CA_3A-5A-7A</w:t>
            </w:r>
            <w:r>
              <w:rPr>
                <w:lang w:val="fi-FI" w:eastAsia="fi-FI"/>
              </w:rPr>
              <w:t>-7A</w:t>
            </w:r>
          </w:p>
        </w:tc>
        <w:tc>
          <w:tcPr>
            <w:tcW w:w="0" w:type="auto"/>
            <w:vAlign w:val="center"/>
          </w:tcPr>
          <w:p w:rsidR="00252365" w:rsidRPr="007E3289" w:rsidRDefault="00252365" w:rsidP="00252365">
            <w:pPr>
              <w:pStyle w:val="TAC"/>
              <w:rPr>
                <w:lang w:val="fi-FI" w:eastAsia="fi-FI"/>
              </w:rPr>
            </w:pPr>
            <w:r w:rsidRPr="007E3289">
              <w:rPr>
                <w:lang w:val="fi-FI" w:eastAsia="fi-FI"/>
              </w:rPr>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DC_3A-5A-7A_n78A</w:t>
            </w:r>
          </w:p>
        </w:tc>
        <w:tc>
          <w:tcPr>
            <w:tcW w:w="3212" w:type="dxa"/>
          </w:tcPr>
          <w:p w:rsidR="00252365" w:rsidRPr="007E3289" w:rsidRDefault="00252365" w:rsidP="00252365">
            <w:pPr>
              <w:pStyle w:val="TAC"/>
              <w:rPr>
                <w:lang w:val="fi-FI" w:eastAsia="fi-FI"/>
              </w:rPr>
            </w:pPr>
            <w:r w:rsidRPr="007E3289">
              <w:rPr>
                <w:lang w:val="fi-FI" w:eastAsia="fi-FI"/>
              </w:rPr>
              <w:t>DC_3A_n78A</w:t>
            </w:r>
          </w:p>
          <w:p w:rsidR="00252365" w:rsidRPr="007E3289" w:rsidRDefault="00252365" w:rsidP="00252365">
            <w:pPr>
              <w:pStyle w:val="TAC"/>
              <w:rPr>
                <w:lang w:val="fi-FI" w:eastAsia="fi-FI"/>
              </w:rPr>
            </w:pPr>
            <w:r w:rsidRPr="007E3289">
              <w:rPr>
                <w:lang w:val="fi-FI" w:eastAsia="fi-FI"/>
              </w:rPr>
              <w:t>DC_5A_n78A</w:t>
            </w:r>
          </w:p>
          <w:p w:rsidR="00252365" w:rsidRPr="007E3289" w:rsidRDefault="00252365" w:rsidP="00252365">
            <w:pPr>
              <w:pStyle w:val="TAC"/>
              <w:rPr>
                <w:lang w:val="fi-FI" w:eastAsia="fi-FI"/>
              </w:rPr>
            </w:pPr>
            <w:r w:rsidRPr="007E3289">
              <w:rPr>
                <w:lang w:val="fi-FI" w:eastAsia="fi-FI"/>
              </w:rPr>
              <w:lastRenderedPageBreak/>
              <w:t>DC_7A_n78A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lastRenderedPageBreak/>
              <w:t>CA_3A-5A-7A</w:t>
            </w:r>
          </w:p>
        </w:tc>
        <w:tc>
          <w:tcPr>
            <w:tcW w:w="0" w:type="auto"/>
            <w:vAlign w:val="center"/>
          </w:tcPr>
          <w:p w:rsidR="00252365" w:rsidRPr="007E3289" w:rsidRDefault="00252365" w:rsidP="00252365">
            <w:pPr>
              <w:pStyle w:val="TAC"/>
              <w:rPr>
                <w:lang w:val="fi-FI" w:eastAsia="fi-FI"/>
              </w:rPr>
            </w:pPr>
            <w:r w:rsidRPr="007E3289">
              <w:rPr>
                <w:lang w:val="fi-FI" w:eastAsia="fi-FI"/>
              </w:rPr>
              <w:t>n78A</w:t>
            </w:r>
          </w:p>
        </w:tc>
      </w:tr>
      <w:tr w:rsidR="00252365" w:rsidRPr="007E3289" w:rsidTr="00C42558">
        <w:trPr>
          <w:trHeight w:val="288"/>
          <w:jc w:val="center"/>
        </w:trPr>
        <w:tc>
          <w:tcPr>
            <w:tcW w:w="2136" w:type="dxa"/>
            <w:shd w:val="clear" w:color="auto" w:fill="auto"/>
            <w:noWrap/>
            <w:vAlign w:val="center"/>
          </w:tcPr>
          <w:p w:rsidR="00252365" w:rsidRPr="007E3289" w:rsidRDefault="00252365" w:rsidP="00252365">
            <w:pPr>
              <w:pStyle w:val="TAC"/>
            </w:pPr>
            <w:r>
              <w:rPr>
                <w:lang w:val="fi-FI" w:eastAsia="fi-FI"/>
              </w:rPr>
              <w:lastRenderedPageBreak/>
              <w:t>DC_3A-7A-20A_n28A</w:t>
            </w:r>
          </w:p>
        </w:tc>
        <w:tc>
          <w:tcPr>
            <w:tcW w:w="3212" w:type="dxa"/>
          </w:tcPr>
          <w:p w:rsidR="00252365" w:rsidRDefault="00252365" w:rsidP="00252365">
            <w:pPr>
              <w:pStyle w:val="TAC"/>
              <w:rPr>
                <w:lang w:val="fi-FI" w:eastAsia="fi-FI"/>
              </w:rPr>
            </w:pPr>
            <w:r>
              <w:rPr>
                <w:lang w:val="fi-FI" w:eastAsia="fi-FI"/>
              </w:rPr>
              <w:t>DC_3A_n28A</w:t>
            </w:r>
          </w:p>
          <w:p w:rsidR="00252365" w:rsidRDefault="00252365" w:rsidP="00252365">
            <w:pPr>
              <w:pStyle w:val="TAC"/>
              <w:rPr>
                <w:lang w:val="fi-FI" w:eastAsia="fi-FI"/>
              </w:rPr>
            </w:pPr>
            <w:r>
              <w:rPr>
                <w:lang w:val="fi-FI" w:eastAsia="fi-FI"/>
              </w:rPr>
              <w:t>DC_7A_n28A</w:t>
            </w:r>
          </w:p>
          <w:p w:rsidR="00252365" w:rsidRPr="007E3289" w:rsidRDefault="00252365" w:rsidP="00252365">
            <w:pPr>
              <w:pStyle w:val="TAC"/>
            </w:pPr>
            <w:r>
              <w:rPr>
                <w:lang w:val="fi-FI" w:eastAsia="fi-FI"/>
              </w:rPr>
              <w:t>DC_20A_n28A</w:t>
            </w:r>
          </w:p>
        </w:tc>
        <w:tc>
          <w:tcPr>
            <w:tcW w:w="0" w:type="auto"/>
            <w:shd w:val="clear" w:color="auto" w:fill="auto"/>
            <w:noWrap/>
            <w:vAlign w:val="center"/>
          </w:tcPr>
          <w:p w:rsidR="00252365" w:rsidRPr="007E3289" w:rsidRDefault="00252365" w:rsidP="00252365">
            <w:pPr>
              <w:pStyle w:val="TAC"/>
            </w:pPr>
            <w:r>
              <w:rPr>
                <w:lang w:val="fi-FI" w:eastAsia="fi-FI"/>
              </w:rPr>
              <w:t>CA_3A-7A-20A</w:t>
            </w:r>
          </w:p>
        </w:tc>
        <w:tc>
          <w:tcPr>
            <w:tcW w:w="0" w:type="auto"/>
            <w:vAlign w:val="center"/>
          </w:tcPr>
          <w:p w:rsidR="00252365" w:rsidRPr="007E3289" w:rsidRDefault="00252365" w:rsidP="00252365">
            <w:pPr>
              <w:pStyle w:val="TAC"/>
              <w:rPr>
                <w:rFonts w:cs="Arial"/>
                <w:lang w:eastAsia="ja-JP"/>
              </w:rPr>
            </w:pPr>
            <w:r>
              <w:rPr>
                <w:lang w:val="fi-FI" w:eastAsia="fi-FI"/>
              </w:rPr>
              <w:t>n28A</w:t>
            </w:r>
          </w:p>
        </w:tc>
      </w:tr>
      <w:tr w:rsidR="00252365" w:rsidRPr="007E3289" w:rsidTr="001310A1">
        <w:trPr>
          <w:trHeight w:val="288"/>
          <w:jc w:val="center"/>
        </w:trPr>
        <w:tc>
          <w:tcPr>
            <w:tcW w:w="2136" w:type="dxa"/>
            <w:shd w:val="clear" w:color="auto" w:fill="auto"/>
            <w:noWrap/>
          </w:tcPr>
          <w:p w:rsidR="00252365" w:rsidRPr="007E3289" w:rsidRDefault="00252365" w:rsidP="00252365">
            <w:pPr>
              <w:pStyle w:val="TAC"/>
              <w:rPr>
                <w:lang w:val="fi-FI" w:eastAsia="fi-FI"/>
              </w:rPr>
            </w:pPr>
            <w:r w:rsidRPr="007E3289">
              <w:t>DC_3A-7A-20A_n78A</w:t>
            </w:r>
          </w:p>
        </w:tc>
        <w:tc>
          <w:tcPr>
            <w:tcW w:w="3212" w:type="dxa"/>
          </w:tcPr>
          <w:p w:rsidR="00252365" w:rsidRDefault="00252365" w:rsidP="00252365">
            <w:pPr>
              <w:pStyle w:val="TAC"/>
            </w:pPr>
            <w:r>
              <w:t>DC_3A_n78A</w:t>
            </w:r>
          </w:p>
          <w:p w:rsidR="00252365" w:rsidRDefault="00252365" w:rsidP="00252365">
            <w:pPr>
              <w:pStyle w:val="TAC"/>
            </w:pPr>
            <w:r>
              <w:t>DC_28A_n78A</w:t>
            </w:r>
          </w:p>
          <w:p w:rsidR="00252365" w:rsidRPr="007E3289" w:rsidRDefault="00252365" w:rsidP="00252365">
            <w:pPr>
              <w:pStyle w:val="TAC"/>
              <w:rPr>
                <w:lang w:val="fi-FI" w:eastAsia="fi-FI"/>
              </w:rPr>
            </w:pPr>
            <w:r>
              <w:t>DC_7A_n78A</w:t>
            </w:r>
            <w:r w:rsidRPr="007E3289" w:rsidDel="00F90513">
              <w:t xml:space="preserve"> </w:t>
            </w:r>
          </w:p>
        </w:tc>
        <w:tc>
          <w:tcPr>
            <w:tcW w:w="0" w:type="auto"/>
            <w:shd w:val="clear" w:color="auto" w:fill="auto"/>
            <w:noWrap/>
            <w:vAlign w:val="center"/>
          </w:tcPr>
          <w:p w:rsidR="00252365" w:rsidRPr="007E3289" w:rsidRDefault="00252365" w:rsidP="00252365">
            <w:pPr>
              <w:pStyle w:val="TAC"/>
              <w:rPr>
                <w:lang w:val="fi-FI" w:eastAsia="fi-FI"/>
              </w:rPr>
            </w:pPr>
            <w:r w:rsidRPr="007E3289">
              <w:t>CA_3A-7A-20A</w:t>
            </w:r>
          </w:p>
        </w:tc>
        <w:tc>
          <w:tcPr>
            <w:tcW w:w="0" w:type="auto"/>
            <w:vAlign w:val="center"/>
          </w:tcPr>
          <w:p w:rsidR="00252365" w:rsidRPr="007E3289" w:rsidRDefault="00252365" w:rsidP="00252365">
            <w:pPr>
              <w:pStyle w:val="TAC"/>
              <w:rPr>
                <w:lang w:val="fi-FI" w:eastAsia="fi-FI"/>
              </w:rPr>
            </w:pPr>
            <w:r w:rsidRPr="007E3289">
              <w:rPr>
                <w:rFonts w:cs="Arial"/>
                <w:lang w:eastAsia="ja-JP"/>
              </w:rPr>
              <w:t>n78</w:t>
            </w:r>
            <w:r>
              <w:rPr>
                <w:rFonts w:cs="Arial"/>
                <w:lang w:eastAsia="ja-JP"/>
              </w:rPr>
              <w:t>A</w:t>
            </w:r>
          </w:p>
        </w:tc>
      </w:tr>
      <w:tr w:rsidR="00252365" w:rsidRPr="007E3289" w:rsidTr="00C42558">
        <w:trPr>
          <w:trHeight w:val="288"/>
          <w:jc w:val="center"/>
        </w:trPr>
        <w:tc>
          <w:tcPr>
            <w:tcW w:w="2136" w:type="dxa"/>
            <w:shd w:val="clear" w:color="auto" w:fill="auto"/>
            <w:noWrap/>
            <w:vAlign w:val="center"/>
          </w:tcPr>
          <w:p w:rsidR="00252365" w:rsidRPr="007E3289" w:rsidRDefault="00252365" w:rsidP="00252365">
            <w:pPr>
              <w:pStyle w:val="TAC"/>
            </w:pPr>
            <w:r w:rsidRPr="007E3289">
              <w:t>DC_3A-7A-2</w:t>
            </w:r>
            <w:r>
              <w:t>8</w:t>
            </w:r>
            <w:r w:rsidRPr="007E3289">
              <w:t>A_n78A</w:t>
            </w:r>
          </w:p>
        </w:tc>
        <w:tc>
          <w:tcPr>
            <w:tcW w:w="3212" w:type="dxa"/>
          </w:tcPr>
          <w:p w:rsidR="00252365" w:rsidRPr="007E3289" w:rsidRDefault="00252365" w:rsidP="00252365">
            <w:pPr>
              <w:pStyle w:val="TAC"/>
            </w:pPr>
            <w:r w:rsidRPr="007E3289">
              <w:t>DC_3A-7A_n78A</w:t>
            </w:r>
          </w:p>
          <w:p w:rsidR="00252365" w:rsidRPr="007E3289" w:rsidRDefault="00252365" w:rsidP="00252365">
            <w:pPr>
              <w:pStyle w:val="TAC"/>
            </w:pPr>
            <w:r w:rsidRPr="007E3289">
              <w:t>DC_3A-2</w:t>
            </w:r>
            <w:r>
              <w:t>8</w:t>
            </w:r>
            <w:r w:rsidRPr="007E3289">
              <w:t>A_n78A</w:t>
            </w:r>
          </w:p>
          <w:p w:rsidR="00252365" w:rsidRPr="007E3289" w:rsidRDefault="00252365" w:rsidP="00252365">
            <w:pPr>
              <w:pStyle w:val="TAC"/>
            </w:pPr>
            <w:r w:rsidRPr="007E3289">
              <w:t>DC_7A-2</w:t>
            </w:r>
            <w:r>
              <w:t>8</w:t>
            </w:r>
            <w:r w:rsidRPr="007E3289">
              <w:t>A_n78A</w:t>
            </w:r>
          </w:p>
        </w:tc>
        <w:tc>
          <w:tcPr>
            <w:tcW w:w="0" w:type="auto"/>
            <w:shd w:val="clear" w:color="auto" w:fill="auto"/>
            <w:noWrap/>
            <w:vAlign w:val="center"/>
          </w:tcPr>
          <w:p w:rsidR="00252365" w:rsidRPr="007E3289" w:rsidRDefault="00252365" w:rsidP="00252365">
            <w:pPr>
              <w:pStyle w:val="TAC"/>
            </w:pPr>
            <w:r w:rsidRPr="007E3289">
              <w:t>CA_3A-7A-2</w:t>
            </w:r>
            <w:r>
              <w:t>8</w:t>
            </w:r>
            <w:r w:rsidRPr="007E3289">
              <w:t>A</w:t>
            </w:r>
          </w:p>
        </w:tc>
        <w:tc>
          <w:tcPr>
            <w:tcW w:w="0" w:type="auto"/>
            <w:vAlign w:val="center"/>
          </w:tcPr>
          <w:p w:rsidR="00252365" w:rsidRPr="007E3289" w:rsidRDefault="00252365" w:rsidP="00252365">
            <w:pPr>
              <w:pStyle w:val="TAC"/>
              <w:rPr>
                <w:rFonts w:cs="Arial"/>
                <w:lang w:eastAsia="ja-JP"/>
              </w:rPr>
            </w:pPr>
            <w:r w:rsidRPr="007E3289">
              <w:rPr>
                <w:rFonts w:cs="Arial"/>
                <w:lang w:eastAsia="ja-JP"/>
              </w:rPr>
              <w:t>n78</w:t>
            </w:r>
            <w:r>
              <w:rPr>
                <w:rFonts w:cs="Arial"/>
                <w:lang w:eastAsia="ja-JP"/>
              </w:rPr>
              <w:t>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pPr>
            <w:r w:rsidRPr="00882DAE">
              <w:rPr>
                <w:rFonts w:cs="Arial"/>
                <w:szCs w:val="18"/>
                <w:lang w:eastAsia="ja-JP"/>
              </w:rPr>
              <w:t>DC_</w:t>
            </w:r>
            <w:r>
              <w:rPr>
                <w:rFonts w:cs="Arial"/>
                <w:szCs w:val="18"/>
                <w:lang w:eastAsia="ja-JP"/>
              </w:rPr>
              <w:t>3A-7C-28A_n78</w:t>
            </w:r>
            <w:r>
              <w:rPr>
                <w:rFonts w:cs="Arial" w:hint="eastAsia"/>
                <w:szCs w:val="18"/>
                <w:lang w:eastAsia="zh-CN"/>
              </w:rPr>
              <w:t>A</w:t>
            </w:r>
          </w:p>
        </w:tc>
        <w:tc>
          <w:tcPr>
            <w:tcW w:w="3212" w:type="dxa"/>
          </w:tcPr>
          <w:p w:rsidR="00252365" w:rsidRPr="001E58DA" w:rsidRDefault="00252365" w:rsidP="00252365">
            <w:pPr>
              <w:pStyle w:val="TAC"/>
              <w:rPr>
                <w:lang w:val="en-US" w:eastAsia="fi-FI"/>
              </w:rPr>
            </w:pPr>
            <w:r w:rsidRPr="001E58DA">
              <w:rPr>
                <w:lang w:val="en-US" w:eastAsia="fi-FI"/>
              </w:rPr>
              <w:t>DC_3A_n78A</w:t>
            </w:r>
          </w:p>
          <w:p w:rsidR="00252365" w:rsidRDefault="00252365" w:rsidP="00252365">
            <w:pPr>
              <w:pStyle w:val="TAC"/>
              <w:rPr>
                <w:lang w:val="en-US" w:eastAsia="fi-FI"/>
              </w:rPr>
            </w:pPr>
            <w:r w:rsidRPr="001E58DA">
              <w:rPr>
                <w:lang w:val="en-US" w:eastAsia="fi-FI"/>
              </w:rPr>
              <w:t>DC_7A_n78A</w:t>
            </w:r>
          </w:p>
          <w:p w:rsidR="00252365" w:rsidRPr="007E3289" w:rsidRDefault="00252365" w:rsidP="00252365">
            <w:pPr>
              <w:pStyle w:val="TAC"/>
            </w:pPr>
            <w:r>
              <w:rPr>
                <w:lang w:val="en-US" w:eastAsia="fi-FI"/>
              </w:rPr>
              <w:t>DC_28</w:t>
            </w:r>
            <w:r w:rsidRPr="001E58DA">
              <w:rPr>
                <w:lang w:val="en-US" w:eastAsia="fi-FI"/>
              </w:rPr>
              <w:t>A_n78A</w:t>
            </w:r>
          </w:p>
        </w:tc>
        <w:tc>
          <w:tcPr>
            <w:tcW w:w="0" w:type="auto"/>
            <w:shd w:val="clear" w:color="auto" w:fill="auto"/>
            <w:noWrap/>
            <w:vAlign w:val="center"/>
          </w:tcPr>
          <w:p w:rsidR="00252365" w:rsidRPr="007E3289" w:rsidRDefault="00252365" w:rsidP="00252365">
            <w:pPr>
              <w:pStyle w:val="TAC"/>
            </w:pPr>
            <w:r>
              <w:rPr>
                <w:rFonts w:cs="Arial"/>
                <w:szCs w:val="18"/>
                <w:lang w:eastAsia="ja-JP"/>
              </w:rPr>
              <w:t>CA</w:t>
            </w:r>
            <w:r w:rsidRPr="00882DAE">
              <w:rPr>
                <w:rFonts w:cs="Arial"/>
                <w:szCs w:val="18"/>
                <w:lang w:eastAsia="ja-JP"/>
              </w:rPr>
              <w:t>_</w:t>
            </w:r>
            <w:r>
              <w:rPr>
                <w:rFonts w:cs="Arial"/>
                <w:szCs w:val="18"/>
                <w:lang w:eastAsia="ja-JP"/>
              </w:rPr>
              <w:t>3A-7C-28A</w:t>
            </w:r>
          </w:p>
        </w:tc>
        <w:tc>
          <w:tcPr>
            <w:tcW w:w="0" w:type="auto"/>
            <w:vAlign w:val="center"/>
          </w:tcPr>
          <w:p w:rsidR="00252365" w:rsidRPr="007E3289" w:rsidRDefault="00252365" w:rsidP="00252365">
            <w:pPr>
              <w:pStyle w:val="TAC"/>
              <w:rPr>
                <w:rFonts w:cs="Arial"/>
                <w:lang w:eastAsia="ja-JP"/>
              </w:rPr>
            </w:pPr>
            <w:r w:rsidRPr="007E3289">
              <w:rPr>
                <w:rFonts w:cs="Arial"/>
                <w:lang w:eastAsia="ja-JP"/>
              </w:rPr>
              <w:t>n78</w:t>
            </w:r>
            <w:r>
              <w:rPr>
                <w:rFonts w:cs="Arial"/>
                <w:lang w:eastAsia="ja-JP"/>
              </w:rP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6E05E0">
              <w:rPr>
                <w:rFonts w:eastAsia="Malgun Gothic" w:hint="eastAsia"/>
                <w:lang w:val="fi-FI" w:eastAsia="ko-KR"/>
              </w:rPr>
              <w:t>DC_3A-7A_n28A-n78A</w:t>
            </w:r>
          </w:p>
        </w:tc>
        <w:tc>
          <w:tcPr>
            <w:tcW w:w="3212" w:type="dxa"/>
          </w:tcPr>
          <w:p w:rsidR="00252365" w:rsidRPr="006E05E0" w:rsidRDefault="00252365" w:rsidP="00252365">
            <w:pPr>
              <w:pStyle w:val="TAC"/>
              <w:rPr>
                <w:rFonts w:eastAsia="Malgun Gothic"/>
                <w:lang w:val="fi-FI" w:eastAsia="ko-KR"/>
              </w:rPr>
            </w:pPr>
            <w:r w:rsidRPr="006E05E0">
              <w:rPr>
                <w:rFonts w:eastAsia="Malgun Gothic" w:hint="eastAsia"/>
                <w:lang w:val="fi-FI" w:eastAsia="ko-KR"/>
              </w:rPr>
              <w:t>DC_3A_n28A</w:t>
            </w:r>
          </w:p>
          <w:p w:rsidR="00252365" w:rsidRPr="006E05E0" w:rsidRDefault="00252365" w:rsidP="00252365">
            <w:pPr>
              <w:pStyle w:val="TAC"/>
              <w:rPr>
                <w:rFonts w:eastAsia="Malgun Gothic"/>
                <w:lang w:val="fi-FI" w:eastAsia="ko-KR"/>
              </w:rPr>
            </w:pPr>
            <w:r w:rsidRPr="006E05E0">
              <w:rPr>
                <w:rFonts w:eastAsia="Malgun Gothic"/>
                <w:lang w:val="fi-FI" w:eastAsia="ko-KR"/>
              </w:rPr>
              <w:t>DC_3A_n78A</w:t>
            </w:r>
          </w:p>
          <w:p w:rsidR="00252365" w:rsidRPr="006E05E0" w:rsidRDefault="00252365" w:rsidP="00252365">
            <w:pPr>
              <w:pStyle w:val="TAC"/>
              <w:rPr>
                <w:rFonts w:eastAsia="Malgun Gothic"/>
                <w:lang w:val="fi-FI" w:eastAsia="ko-KR"/>
              </w:rPr>
            </w:pPr>
            <w:r w:rsidRPr="006E05E0">
              <w:rPr>
                <w:rFonts w:eastAsia="Malgun Gothic"/>
                <w:lang w:val="fi-FI" w:eastAsia="ko-KR"/>
              </w:rPr>
              <w:t>DC_7A_n28A</w:t>
            </w:r>
          </w:p>
          <w:p w:rsidR="00252365" w:rsidRPr="007E3289" w:rsidRDefault="00252365" w:rsidP="00252365">
            <w:pPr>
              <w:pStyle w:val="TAC"/>
              <w:rPr>
                <w:lang w:val="fi-FI" w:eastAsia="fi-FI"/>
              </w:rPr>
            </w:pPr>
            <w:r w:rsidRPr="006E05E0">
              <w:rPr>
                <w:rFonts w:eastAsia="Malgun Gothic"/>
                <w:lang w:val="fi-FI" w:eastAsia="ko-KR"/>
              </w:rPr>
              <w:t>DC_7A_n78A</w:t>
            </w:r>
          </w:p>
        </w:tc>
        <w:tc>
          <w:tcPr>
            <w:tcW w:w="0" w:type="auto"/>
            <w:shd w:val="clear" w:color="auto" w:fill="auto"/>
            <w:noWrap/>
            <w:vAlign w:val="center"/>
          </w:tcPr>
          <w:p w:rsidR="00252365" w:rsidRPr="007E3289" w:rsidRDefault="00252365" w:rsidP="00252365">
            <w:pPr>
              <w:pStyle w:val="TAC"/>
              <w:rPr>
                <w:lang w:val="fi-FI" w:eastAsia="fi-FI"/>
              </w:rPr>
            </w:pPr>
            <w:r w:rsidRPr="006E05E0">
              <w:rPr>
                <w:rFonts w:eastAsia="Malgun Gothic" w:hint="eastAsia"/>
                <w:lang w:val="fi-FI" w:eastAsia="ko-KR"/>
              </w:rPr>
              <w:t>CA_3A-7A</w:t>
            </w:r>
          </w:p>
        </w:tc>
        <w:tc>
          <w:tcPr>
            <w:tcW w:w="0" w:type="auto"/>
            <w:vAlign w:val="center"/>
          </w:tcPr>
          <w:p w:rsidR="00252365" w:rsidRPr="007E3289" w:rsidRDefault="00252365" w:rsidP="00252365">
            <w:pPr>
              <w:pStyle w:val="TAC"/>
              <w:rPr>
                <w:lang w:val="fi-FI" w:eastAsia="fi-FI"/>
              </w:rPr>
            </w:pPr>
            <w:r w:rsidRPr="006E05E0">
              <w:rPr>
                <w:rFonts w:eastAsia="Malgun Gothic" w:hint="eastAsia"/>
                <w:lang w:val="fi-FI" w:eastAsia="ko-KR"/>
              </w:rPr>
              <w:t>CA_n28A-n78A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DC_3A-19A-21A_n77A</w:t>
            </w:r>
          </w:p>
        </w:tc>
        <w:tc>
          <w:tcPr>
            <w:tcW w:w="3212" w:type="dxa"/>
          </w:tcPr>
          <w:p w:rsidR="00252365" w:rsidRPr="007E3289" w:rsidRDefault="00252365" w:rsidP="00252365">
            <w:pPr>
              <w:pStyle w:val="TAC"/>
              <w:rPr>
                <w:lang w:val="fi-FI" w:eastAsia="fi-FI"/>
              </w:rPr>
            </w:pPr>
            <w:r w:rsidRPr="007E3289">
              <w:rPr>
                <w:lang w:val="fi-FI" w:eastAsia="fi-FI"/>
              </w:rPr>
              <w:t>DC_3A_n77A</w:t>
            </w:r>
          </w:p>
          <w:p w:rsidR="00252365" w:rsidRPr="007E3289" w:rsidRDefault="00252365" w:rsidP="00252365">
            <w:pPr>
              <w:pStyle w:val="TAC"/>
              <w:rPr>
                <w:lang w:val="fi-FI" w:eastAsia="fi-FI"/>
              </w:rPr>
            </w:pPr>
            <w:r w:rsidRPr="007E3289">
              <w:rPr>
                <w:lang w:val="fi-FI" w:eastAsia="fi-FI"/>
              </w:rPr>
              <w:t>DC_19A_n77A</w:t>
            </w:r>
          </w:p>
          <w:p w:rsidR="00252365" w:rsidRPr="007E3289" w:rsidRDefault="00252365" w:rsidP="00252365">
            <w:pPr>
              <w:pStyle w:val="TAC"/>
              <w:rPr>
                <w:lang w:val="fi-FI" w:eastAsia="fi-FI"/>
              </w:rPr>
            </w:pPr>
            <w:r w:rsidRPr="007E3289">
              <w:rPr>
                <w:lang w:val="fi-FI" w:eastAsia="fi-FI"/>
              </w:rPr>
              <w:t>DC_21A_n77A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CA_3A-19A-21A</w:t>
            </w:r>
          </w:p>
        </w:tc>
        <w:tc>
          <w:tcPr>
            <w:tcW w:w="0" w:type="auto"/>
            <w:vAlign w:val="center"/>
          </w:tcPr>
          <w:p w:rsidR="00252365" w:rsidRPr="007E3289" w:rsidRDefault="00252365" w:rsidP="00252365">
            <w:pPr>
              <w:pStyle w:val="TAC"/>
              <w:rPr>
                <w:lang w:val="fi-FI" w:eastAsia="fi-FI"/>
              </w:rPr>
            </w:pPr>
            <w:r w:rsidRPr="007E3289">
              <w:rPr>
                <w:lang w:val="fi-FI" w:eastAsia="fi-FI"/>
              </w:rPr>
              <w:t>n77A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DC_3A-19A-21A_n78A</w:t>
            </w:r>
          </w:p>
        </w:tc>
        <w:tc>
          <w:tcPr>
            <w:tcW w:w="3212" w:type="dxa"/>
          </w:tcPr>
          <w:p w:rsidR="00252365" w:rsidRPr="007E3289" w:rsidRDefault="00252365" w:rsidP="00252365">
            <w:pPr>
              <w:pStyle w:val="TAC"/>
              <w:rPr>
                <w:lang w:val="fi-FI" w:eastAsia="fi-FI"/>
              </w:rPr>
            </w:pPr>
            <w:r w:rsidRPr="007E3289">
              <w:rPr>
                <w:lang w:val="fi-FI" w:eastAsia="fi-FI"/>
              </w:rPr>
              <w:t>DC_3A_n78A</w:t>
            </w:r>
          </w:p>
          <w:p w:rsidR="00252365" w:rsidRPr="007E3289" w:rsidRDefault="00252365" w:rsidP="00252365">
            <w:pPr>
              <w:pStyle w:val="TAC"/>
              <w:rPr>
                <w:lang w:val="fi-FI" w:eastAsia="fi-FI"/>
              </w:rPr>
            </w:pPr>
            <w:r w:rsidRPr="007E3289">
              <w:rPr>
                <w:lang w:val="fi-FI" w:eastAsia="fi-FI"/>
              </w:rPr>
              <w:t>DC_19A_n78A</w:t>
            </w:r>
          </w:p>
          <w:p w:rsidR="00252365" w:rsidRPr="007E3289" w:rsidRDefault="00252365" w:rsidP="00252365">
            <w:pPr>
              <w:pStyle w:val="TAC"/>
              <w:rPr>
                <w:lang w:val="fi-FI" w:eastAsia="fi-FI"/>
              </w:rPr>
            </w:pPr>
            <w:r w:rsidRPr="007E3289">
              <w:rPr>
                <w:lang w:val="fi-FI" w:eastAsia="fi-FI"/>
              </w:rPr>
              <w:t>DC_21A_n78A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CA_3A-19A-21A</w:t>
            </w:r>
          </w:p>
        </w:tc>
        <w:tc>
          <w:tcPr>
            <w:tcW w:w="0" w:type="auto"/>
            <w:vAlign w:val="center"/>
          </w:tcPr>
          <w:p w:rsidR="00252365" w:rsidRPr="007E3289" w:rsidRDefault="00252365" w:rsidP="00252365">
            <w:pPr>
              <w:pStyle w:val="TAC"/>
              <w:rPr>
                <w:lang w:val="fi-FI" w:eastAsia="fi-FI"/>
              </w:rPr>
            </w:pPr>
            <w:r w:rsidRPr="007E3289">
              <w:rPr>
                <w:lang w:val="fi-FI" w:eastAsia="fi-FI"/>
              </w:rPr>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DC_3A-19A-21A_n79A</w:t>
            </w:r>
          </w:p>
        </w:tc>
        <w:tc>
          <w:tcPr>
            <w:tcW w:w="3212" w:type="dxa"/>
          </w:tcPr>
          <w:p w:rsidR="00252365" w:rsidRPr="007E3289" w:rsidRDefault="00252365" w:rsidP="00252365">
            <w:pPr>
              <w:pStyle w:val="TAC"/>
              <w:rPr>
                <w:lang w:val="fi-FI" w:eastAsia="fi-FI"/>
              </w:rPr>
            </w:pPr>
            <w:r w:rsidRPr="007E3289">
              <w:rPr>
                <w:lang w:val="fi-FI" w:eastAsia="fi-FI"/>
              </w:rPr>
              <w:t>DC_3A_n79A</w:t>
            </w:r>
          </w:p>
          <w:p w:rsidR="00252365" w:rsidRPr="007E3289" w:rsidRDefault="00252365" w:rsidP="00252365">
            <w:pPr>
              <w:pStyle w:val="TAC"/>
              <w:rPr>
                <w:lang w:val="fi-FI" w:eastAsia="fi-FI"/>
              </w:rPr>
            </w:pPr>
            <w:r w:rsidRPr="007E3289">
              <w:rPr>
                <w:lang w:val="fi-FI" w:eastAsia="fi-FI"/>
              </w:rPr>
              <w:t>DC_19A_n79A</w:t>
            </w:r>
          </w:p>
          <w:p w:rsidR="00252365" w:rsidRPr="007E3289" w:rsidRDefault="00252365" w:rsidP="00252365">
            <w:pPr>
              <w:pStyle w:val="TAC"/>
              <w:rPr>
                <w:lang w:val="fi-FI" w:eastAsia="fi-FI"/>
              </w:rPr>
            </w:pPr>
            <w:r w:rsidRPr="007E3289">
              <w:rPr>
                <w:lang w:val="fi-FI" w:eastAsia="fi-FI"/>
              </w:rPr>
              <w:t>DC_21A_n79A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CA_3A-19A-21A</w:t>
            </w:r>
          </w:p>
        </w:tc>
        <w:tc>
          <w:tcPr>
            <w:tcW w:w="0" w:type="auto"/>
            <w:vAlign w:val="center"/>
          </w:tcPr>
          <w:p w:rsidR="00252365" w:rsidRPr="007E3289" w:rsidRDefault="00252365" w:rsidP="00252365">
            <w:pPr>
              <w:pStyle w:val="TAC"/>
              <w:rPr>
                <w:lang w:val="fi-FI" w:eastAsia="fi-FI"/>
              </w:rPr>
            </w:pPr>
            <w:r w:rsidRPr="007E3289">
              <w:rPr>
                <w:lang w:val="fi-FI" w:eastAsia="fi-FI"/>
              </w:rPr>
              <w:t>n79A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DC_3A-19A-</w:t>
            </w:r>
            <w:r>
              <w:rPr>
                <w:lang w:val="fi-FI" w:eastAsia="fi-FI"/>
              </w:rPr>
              <w:t>42</w:t>
            </w:r>
            <w:r w:rsidRPr="007E3289">
              <w:rPr>
                <w:lang w:val="fi-FI" w:eastAsia="fi-FI"/>
              </w:rPr>
              <w:t>A_n77A</w:t>
            </w:r>
          </w:p>
        </w:tc>
        <w:tc>
          <w:tcPr>
            <w:tcW w:w="3212" w:type="dxa"/>
          </w:tcPr>
          <w:p w:rsidR="00252365" w:rsidRPr="007E3289" w:rsidRDefault="00252365" w:rsidP="00252365">
            <w:pPr>
              <w:pStyle w:val="TAC"/>
              <w:rPr>
                <w:lang w:val="fi-FI" w:eastAsia="fi-FI"/>
              </w:rPr>
            </w:pPr>
            <w:r w:rsidRPr="007E3289">
              <w:rPr>
                <w:lang w:val="fi-FI" w:eastAsia="fi-FI"/>
              </w:rPr>
              <w:t>DC_3A_n77A</w:t>
            </w:r>
          </w:p>
          <w:p w:rsidR="00252365" w:rsidRPr="007E3289" w:rsidRDefault="00252365" w:rsidP="00F70105">
            <w:pPr>
              <w:pStyle w:val="TAC"/>
              <w:rPr>
                <w:lang w:val="fi-FI" w:eastAsia="fi-FI"/>
              </w:rPr>
            </w:pPr>
            <w:r w:rsidRPr="007E3289">
              <w:rPr>
                <w:lang w:val="fi-FI" w:eastAsia="fi-FI"/>
              </w:rPr>
              <w:t>DC_19A_n77A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CA_3A-19A-</w:t>
            </w:r>
            <w:r>
              <w:rPr>
                <w:lang w:val="fi-FI" w:eastAsia="fi-FI"/>
              </w:rPr>
              <w:t>42</w:t>
            </w:r>
            <w:r w:rsidRPr="007E3289">
              <w:rPr>
                <w:lang w:val="fi-FI" w:eastAsia="fi-FI"/>
              </w:rPr>
              <w:t>A</w:t>
            </w:r>
          </w:p>
        </w:tc>
        <w:tc>
          <w:tcPr>
            <w:tcW w:w="0" w:type="auto"/>
            <w:vAlign w:val="center"/>
          </w:tcPr>
          <w:p w:rsidR="00252365" w:rsidRPr="007E3289" w:rsidRDefault="00252365" w:rsidP="00252365">
            <w:pPr>
              <w:pStyle w:val="TAC"/>
              <w:rPr>
                <w:lang w:val="fi-FI" w:eastAsia="fi-FI"/>
              </w:rPr>
            </w:pPr>
            <w:r w:rsidRPr="007E3289">
              <w:rPr>
                <w:lang w:val="fi-FI" w:eastAsia="fi-FI"/>
              </w:rPr>
              <w:t>n77A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DC</w:t>
            </w:r>
            <w:r w:rsidRPr="007E3289">
              <w:t>_</w:t>
            </w:r>
            <w:r>
              <w:rPr>
                <w:rFonts w:hint="eastAsia"/>
                <w:lang w:eastAsia="ja-JP"/>
              </w:rPr>
              <w:t>3A-19</w:t>
            </w:r>
            <w:r w:rsidRPr="007E3289">
              <w:rPr>
                <w:rFonts w:hint="eastAsia"/>
                <w:lang w:eastAsia="ja-JP"/>
              </w:rPr>
              <w:t>A-42C</w:t>
            </w:r>
            <w:r w:rsidRPr="007E3289">
              <w:rPr>
                <w:lang w:eastAsia="ja-JP"/>
              </w:rPr>
              <w:t>_n7</w:t>
            </w:r>
            <w:r w:rsidRPr="007E3289">
              <w:rPr>
                <w:rFonts w:hint="eastAsia"/>
                <w:lang w:eastAsia="ja-JP"/>
              </w:rPr>
              <w:t>7</w:t>
            </w:r>
            <w:r w:rsidRPr="007E3289">
              <w:t>A</w:t>
            </w:r>
          </w:p>
        </w:tc>
        <w:tc>
          <w:tcPr>
            <w:tcW w:w="3212" w:type="dxa"/>
          </w:tcPr>
          <w:p w:rsidR="00252365" w:rsidRPr="007E3289" w:rsidRDefault="00252365" w:rsidP="00252365">
            <w:pPr>
              <w:pStyle w:val="TAC"/>
            </w:pPr>
            <w:r w:rsidRPr="007E3289">
              <w:rPr>
                <w:rFonts w:hint="eastAsia"/>
                <w:lang w:eastAsia="ja-JP"/>
              </w:rPr>
              <w:t>DC</w:t>
            </w:r>
            <w:r w:rsidRPr="007E3289">
              <w:t>_</w:t>
            </w:r>
            <w:r w:rsidRPr="007E3289">
              <w:rPr>
                <w:rFonts w:hint="eastAsia"/>
                <w:lang w:eastAsia="ja-JP"/>
              </w:rPr>
              <w:t>3A</w:t>
            </w:r>
            <w:r w:rsidRPr="007E3289">
              <w:rPr>
                <w:lang w:eastAsia="ja-JP"/>
              </w:rPr>
              <w:t>_n7</w:t>
            </w:r>
            <w:r w:rsidRPr="007E3289">
              <w:rPr>
                <w:rFonts w:hint="eastAsia"/>
                <w:lang w:eastAsia="ja-JP"/>
              </w:rPr>
              <w:t>7</w:t>
            </w:r>
            <w:r w:rsidRPr="007E3289">
              <w:t>A</w:t>
            </w:r>
          </w:p>
          <w:p w:rsidR="00252365" w:rsidRPr="007E3289" w:rsidRDefault="00252365" w:rsidP="00F70105">
            <w:pPr>
              <w:pStyle w:val="TAC"/>
              <w:rPr>
                <w:lang w:val="fi-FI" w:eastAsia="fi-FI"/>
              </w:rPr>
            </w:pPr>
            <w:r w:rsidRPr="007E3289">
              <w:rPr>
                <w:rFonts w:hint="eastAsia"/>
                <w:lang w:eastAsia="ja-JP"/>
              </w:rPr>
              <w:t>DC</w:t>
            </w:r>
            <w:r w:rsidRPr="007E3289">
              <w:t>_</w:t>
            </w:r>
            <w:r>
              <w:rPr>
                <w:rFonts w:hint="eastAsia"/>
                <w:lang w:eastAsia="ja-JP"/>
              </w:rPr>
              <w:t>19</w:t>
            </w:r>
            <w:r w:rsidRPr="007E3289">
              <w:rPr>
                <w:rFonts w:hint="eastAsia"/>
                <w:lang w:eastAsia="ja-JP"/>
              </w:rPr>
              <w:t>A</w:t>
            </w:r>
            <w:r w:rsidRPr="007E3289">
              <w:rPr>
                <w:lang w:eastAsia="ja-JP"/>
              </w:rPr>
              <w:t>_n7</w:t>
            </w:r>
            <w:r w:rsidRPr="007E3289">
              <w:rPr>
                <w:rFonts w:hint="eastAsia"/>
                <w:lang w:eastAsia="ja-JP"/>
              </w:rPr>
              <w:t>7</w:t>
            </w:r>
            <w:r w:rsidRPr="007E3289">
              <w:t>A</w:t>
            </w:r>
          </w:p>
        </w:tc>
        <w:tc>
          <w:tcPr>
            <w:tcW w:w="0" w:type="auto"/>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CA</w:t>
            </w:r>
            <w:r w:rsidRPr="007E3289">
              <w:t>_</w:t>
            </w:r>
            <w:r>
              <w:rPr>
                <w:rFonts w:hint="eastAsia"/>
                <w:lang w:eastAsia="ja-JP"/>
              </w:rPr>
              <w:t>3A-19</w:t>
            </w:r>
            <w:r w:rsidRPr="007E3289">
              <w:rPr>
                <w:rFonts w:hint="eastAsia"/>
                <w:lang w:eastAsia="ja-JP"/>
              </w:rPr>
              <w:t>A-42C</w:t>
            </w:r>
          </w:p>
        </w:tc>
        <w:tc>
          <w:tcPr>
            <w:tcW w:w="0" w:type="auto"/>
            <w:vAlign w:val="center"/>
          </w:tcPr>
          <w:p w:rsidR="00252365" w:rsidRPr="007E3289" w:rsidRDefault="00252365" w:rsidP="00252365">
            <w:pPr>
              <w:pStyle w:val="TAC"/>
              <w:rPr>
                <w:lang w:val="fi-FI" w:eastAsia="fi-FI"/>
              </w:rPr>
            </w:pPr>
            <w:r w:rsidRPr="007E3289">
              <w:t>n77</w:t>
            </w:r>
            <w:r>
              <w:t>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rPr>
                <w:lang w:eastAsia="ja-JP"/>
              </w:rPr>
            </w:pPr>
            <w:r w:rsidRPr="0066644D">
              <w:rPr>
                <w:rFonts w:cs="Arial"/>
                <w:lang w:eastAsia="ja-JP"/>
              </w:rPr>
              <w:t>DC</w:t>
            </w:r>
            <w:r w:rsidRPr="000354AA">
              <w:rPr>
                <w:rFonts w:cs="Arial"/>
              </w:rPr>
              <w:t>_</w:t>
            </w:r>
            <w:r w:rsidRPr="006E44F7">
              <w:rPr>
                <w:rFonts w:cs="Arial"/>
                <w:lang w:eastAsia="ja-JP"/>
              </w:rPr>
              <w:t>3A-19A-42C</w:t>
            </w:r>
            <w:r w:rsidRPr="00D941F9">
              <w:rPr>
                <w:rFonts w:cs="Arial" w:hint="eastAsia"/>
                <w:lang w:eastAsia="ja-JP"/>
              </w:rPr>
              <w:t>_n77</w:t>
            </w:r>
            <w:r w:rsidRPr="00D941F9">
              <w:rPr>
                <w:rFonts w:cs="Arial"/>
                <w:lang w:eastAsia="ja-JP"/>
              </w:rPr>
              <w:t>C</w:t>
            </w:r>
          </w:p>
        </w:tc>
        <w:tc>
          <w:tcPr>
            <w:tcW w:w="3212" w:type="dxa"/>
          </w:tcPr>
          <w:p w:rsidR="00252365" w:rsidRPr="00725188" w:rsidRDefault="00252365" w:rsidP="00252365">
            <w:pPr>
              <w:pStyle w:val="TAC"/>
            </w:pPr>
            <w:r w:rsidRPr="000354AA">
              <w:rPr>
                <w:rFonts w:hint="eastAsia"/>
                <w:lang w:eastAsia="ja-JP"/>
              </w:rPr>
              <w:t>DC</w:t>
            </w:r>
            <w:r w:rsidRPr="006E44F7">
              <w:t>_</w:t>
            </w:r>
            <w:r w:rsidRPr="00D941F9">
              <w:rPr>
                <w:rFonts w:hint="eastAsia"/>
                <w:lang w:eastAsia="ja-JP"/>
              </w:rPr>
              <w:t>3A</w:t>
            </w:r>
            <w:r w:rsidRPr="00D941F9">
              <w:rPr>
                <w:lang w:eastAsia="ja-JP"/>
              </w:rPr>
              <w:t>_n7</w:t>
            </w:r>
            <w:r w:rsidRPr="00D941F9">
              <w:rPr>
                <w:rFonts w:hint="eastAsia"/>
                <w:lang w:eastAsia="ja-JP"/>
              </w:rPr>
              <w:t>7</w:t>
            </w:r>
            <w:r w:rsidRPr="00725188">
              <w:t>A</w:t>
            </w:r>
          </w:p>
          <w:p w:rsidR="00252365" w:rsidRPr="007E3289" w:rsidRDefault="00252365" w:rsidP="00252365">
            <w:pPr>
              <w:pStyle w:val="TAC"/>
              <w:rPr>
                <w:lang w:eastAsia="ja-JP"/>
              </w:rPr>
            </w:pPr>
            <w:r w:rsidRPr="00F71B8A">
              <w:rPr>
                <w:rFonts w:hint="eastAsia"/>
                <w:lang w:eastAsia="ja-JP"/>
              </w:rPr>
              <w:t>DC</w:t>
            </w:r>
            <w:r w:rsidRPr="0066644D">
              <w:t>_</w:t>
            </w:r>
            <w:r w:rsidRPr="0066644D">
              <w:rPr>
                <w:lang w:eastAsia="ja-JP"/>
              </w:rPr>
              <w:t>19A_n77</w:t>
            </w:r>
            <w:r w:rsidRPr="0066644D">
              <w:t>A</w:t>
            </w:r>
          </w:p>
        </w:tc>
        <w:tc>
          <w:tcPr>
            <w:tcW w:w="0" w:type="auto"/>
            <w:shd w:val="clear" w:color="auto" w:fill="auto"/>
            <w:noWrap/>
            <w:vAlign w:val="center"/>
          </w:tcPr>
          <w:p w:rsidR="00252365" w:rsidRPr="007E3289" w:rsidRDefault="00252365" w:rsidP="00252365">
            <w:pPr>
              <w:pStyle w:val="TAC"/>
              <w:rPr>
                <w:lang w:eastAsia="ja-JP"/>
              </w:rPr>
            </w:pPr>
            <w:r w:rsidRPr="000354AA">
              <w:rPr>
                <w:rFonts w:hint="eastAsia"/>
                <w:lang w:eastAsia="ja-JP"/>
              </w:rPr>
              <w:t>CA</w:t>
            </w:r>
            <w:r w:rsidRPr="006E44F7">
              <w:t>_</w:t>
            </w:r>
            <w:r w:rsidRPr="00D941F9">
              <w:rPr>
                <w:rFonts w:hint="eastAsia"/>
                <w:lang w:eastAsia="ja-JP"/>
              </w:rPr>
              <w:t>3A-19A-42C</w:t>
            </w:r>
          </w:p>
        </w:tc>
        <w:tc>
          <w:tcPr>
            <w:tcW w:w="0" w:type="auto"/>
            <w:vAlign w:val="center"/>
          </w:tcPr>
          <w:p w:rsidR="00252365" w:rsidRPr="007E3289" w:rsidRDefault="00252365" w:rsidP="00252365">
            <w:pPr>
              <w:pStyle w:val="TAC"/>
            </w:pPr>
            <w:r w:rsidRPr="000354AA">
              <w:t>n77A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DC_3A-19A-</w:t>
            </w:r>
            <w:r>
              <w:rPr>
                <w:lang w:val="fi-FI" w:eastAsia="fi-FI"/>
              </w:rPr>
              <w:t>42</w:t>
            </w:r>
            <w:r w:rsidRPr="007E3289">
              <w:rPr>
                <w:lang w:val="fi-FI" w:eastAsia="fi-FI"/>
              </w:rPr>
              <w:t>A_n78A</w:t>
            </w:r>
          </w:p>
        </w:tc>
        <w:tc>
          <w:tcPr>
            <w:tcW w:w="3212" w:type="dxa"/>
          </w:tcPr>
          <w:p w:rsidR="00252365" w:rsidRPr="007E3289" w:rsidRDefault="00252365" w:rsidP="00252365">
            <w:pPr>
              <w:pStyle w:val="TAC"/>
              <w:rPr>
                <w:lang w:val="fi-FI" w:eastAsia="fi-FI"/>
              </w:rPr>
            </w:pPr>
            <w:r w:rsidRPr="007E3289">
              <w:rPr>
                <w:lang w:val="fi-FI" w:eastAsia="fi-FI"/>
              </w:rPr>
              <w:t>DC_3A_n78A</w:t>
            </w:r>
          </w:p>
          <w:p w:rsidR="00252365" w:rsidRPr="007E3289" w:rsidRDefault="00252365" w:rsidP="00F70105">
            <w:pPr>
              <w:pStyle w:val="TAC"/>
              <w:rPr>
                <w:lang w:val="fi-FI" w:eastAsia="fi-FI"/>
              </w:rPr>
            </w:pPr>
            <w:r w:rsidRPr="007E3289">
              <w:rPr>
                <w:lang w:val="fi-FI" w:eastAsia="fi-FI"/>
              </w:rPr>
              <w:t>DC_19A_n78A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CA_3A-19A-</w:t>
            </w:r>
            <w:r>
              <w:rPr>
                <w:lang w:val="fi-FI" w:eastAsia="fi-FI"/>
              </w:rPr>
              <w:t>42</w:t>
            </w:r>
            <w:r w:rsidRPr="007E3289">
              <w:rPr>
                <w:lang w:val="fi-FI" w:eastAsia="fi-FI"/>
              </w:rPr>
              <w:t>A</w:t>
            </w:r>
          </w:p>
        </w:tc>
        <w:tc>
          <w:tcPr>
            <w:tcW w:w="0" w:type="auto"/>
            <w:vAlign w:val="center"/>
          </w:tcPr>
          <w:p w:rsidR="00252365" w:rsidRPr="007E3289" w:rsidRDefault="00252365" w:rsidP="00252365">
            <w:pPr>
              <w:pStyle w:val="TAC"/>
              <w:rPr>
                <w:lang w:val="fi-FI" w:eastAsia="fi-FI"/>
              </w:rPr>
            </w:pPr>
            <w:r w:rsidRPr="007E3289">
              <w:rPr>
                <w:lang w:val="fi-FI" w:eastAsia="fi-FI"/>
              </w:rPr>
              <w:t>n78A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DC</w:t>
            </w:r>
            <w:r w:rsidRPr="007E3289">
              <w:t>_</w:t>
            </w:r>
            <w:r>
              <w:rPr>
                <w:rFonts w:hint="eastAsia"/>
                <w:lang w:eastAsia="ja-JP"/>
              </w:rPr>
              <w:t>3A-19</w:t>
            </w:r>
            <w:r w:rsidRPr="007E3289">
              <w:rPr>
                <w:rFonts w:hint="eastAsia"/>
                <w:lang w:eastAsia="ja-JP"/>
              </w:rPr>
              <w:t>A-42C</w:t>
            </w:r>
            <w:r w:rsidRPr="007E3289">
              <w:rPr>
                <w:lang w:eastAsia="ja-JP"/>
              </w:rPr>
              <w:t>_n7</w:t>
            </w:r>
            <w:r>
              <w:rPr>
                <w:rFonts w:hint="eastAsia"/>
                <w:lang w:eastAsia="ja-JP"/>
              </w:rPr>
              <w:t>8</w:t>
            </w:r>
            <w:r w:rsidRPr="007E3289">
              <w:t>A</w:t>
            </w:r>
          </w:p>
        </w:tc>
        <w:tc>
          <w:tcPr>
            <w:tcW w:w="3212" w:type="dxa"/>
          </w:tcPr>
          <w:p w:rsidR="00252365" w:rsidRPr="007E3289" w:rsidRDefault="00252365" w:rsidP="00252365">
            <w:pPr>
              <w:pStyle w:val="TAC"/>
            </w:pPr>
            <w:r w:rsidRPr="007E3289">
              <w:rPr>
                <w:rFonts w:hint="eastAsia"/>
                <w:lang w:eastAsia="ja-JP"/>
              </w:rPr>
              <w:t>DC</w:t>
            </w:r>
            <w:r w:rsidRPr="007E3289">
              <w:t>_</w:t>
            </w:r>
            <w:r w:rsidRPr="007E3289">
              <w:rPr>
                <w:rFonts w:hint="eastAsia"/>
                <w:lang w:eastAsia="ja-JP"/>
              </w:rPr>
              <w:t>3A</w:t>
            </w:r>
            <w:r w:rsidRPr="007E3289">
              <w:rPr>
                <w:lang w:eastAsia="ja-JP"/>
              </w:rPr>
              <w:t>_n7</w:t>
            </w:r>
            <w:r>
              <w:rPr>
                <w:rFonts w:hint="eastAsia"/>
                <w:lang w:eastAsia="ja-JP"/>
              </w:rPr>
              <w:t>8</w:t>
            </w:r>
            <w:r w:rsidRPr="007E3289">
              <w:t>A</w:t>
            </w:r>
          </w:p>
          <w:p w:rsidR="00252365" w:rsidRPr="007E3289" w:rsidRDefault="00252365" w:rsidP="00F70105">
            <w:pPr>
              <w:pStyle w:val="TAC"/>
              <w:rPr>
                <w:lang w:val="fi-FI" w:eastAsia="fi-FI"/>
              </w:rPr>
            </w:pPr>
            <w:r w:rsidRPr="007E3289">
              <w:rPr>
                <w:rFonts w:hint="eastAsia"/>
                <w:lang w:eastAsia="ja-JP"/>
              </w:rPr>
              <w:t>DC</w:t>
            </w:r>
            <w:r w:rsidRPr="007E3289">
              <w:t>_</w:t>
            </w:r>
            <w:r>
              <w:rPr>
                <w:rFonts w:hint="eastAsia"/>
                <w:lang w:eastAsia="ja-JP"/>
              </w:rPr>
              <w:t>19</w:t>
            </w:r>
            <w:r w:rsidRPr="007E3289">
              <w:rPr>
                <w:rFonts w:hint="eastAsia"/>
                <w:lang w:eastAsia="ja-JP"/>
              </w:rPr>
              <w:t>A</w:t>
            </w:r>
            <w:r w:rsidRPr="007E3289">
              <w:rPr>
                <w:lang w:eastAsia="ja-JP"/>
              </w:rPr>
              <w:t>_n7</w:t>
            </w:r>
            <w:r>
              <w:rPr>
                <w:rFonts w:hint="eastAsia"/>
                <w:lang w:eastAsia="ja-JP"/>
              </w:rPr>
              <w:t>8</w:t>
            </w:r>
            <w:r w:rsidRPr="007E3289">
              <w:t>A</w:t>
            </w:r>
          </w:p>
        </w:tc>
        <w:tc>
          <w:tcPr>
            <w:tcW w:w="0" w:type="auto"/>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CA</w:t>
            </w:r>
            <w:r w:rsidRPr="007E3289">
              <w:t>_</w:t>
            </w:r>
            <w:r>
              <w:rPr>
                <w:rFonts w:hint="eastAsia"/>
                <w:lang w:eastAsia="ja-JP"/>
              </w:rPr>
              <w:t>3A-19</w:t>
            </w:r>
            <w:r w:rsidRPr="007E3289">
              <w:rPr>
                <w:rFonts w:hint="eastAsia"/>
                <w:lang w:eastAsia="ja-JP"/>
              </w:rPr>
              <w:t>A-42C</w:t>
            </w:r>
          </w:p>
        </w:tc>
        <w:tc>
          <w:tcPr>
            <w:tcW w:w="0" w:type="auto"/>
            <w:vAlign w:val="center"/>
          </w:tcPr>
          <w:p w:rsidR="00252365" w:rsidRPr="007E3289" w:rsidRDefault="00252365" w:rsidP="00252365">
            <w:pPr>
              <w:pStyle w:val="TAC"/>
              <w:rPr>
                <w:lang w:val="fi-FI" w:eastAsia="fi-FI"/>
              </w:rPr>
            </w:pPr>
            <w:r w:rsidRPr="007E3289">
              <w:t>n7</w:t>
            </w:r>
            <w:r>
              <w:t>8A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rPr>
                <w:lang w:eastAsia="ja-JP"/>
              </w:rPr>
            </w:pPr>
            <w:r w:rsidRPr="0066644D">
              <w:rPr>
                <w:rFonts w:cs="Arial"/>
                <w:lang w:eastAsia="ja-JP"/>
              </w:rPr>
              <w:t>DC</w:t>
            </w:r>
            <w:r w:rsidRPr="0066644D">
              <w:rPr>
                <w:rFonts w:cs="Arial"/>
              </w:rPr>
              <w:t>_</w:t>
            </w:r>
            <w:r w:rsidRPr="000354AA">
              <w:rPr>
                <w:rFonts w:cs="Arial"/>
                <w:lang w:eastAsia="ja-JP"/>
              </w:rPr>
              <w:t>3A-19A-42C</w:t>
            </w:r>
            <w:r w:rsidRPr="006E44F7">
              <w:rPr>
                <w:rFonts w:cs="Arial" w:hint="eastAsia"/>
                <w:lang w:eastAsia="ja-JP"/>
              </w:rPr>
              <w:t>_n78</w:t>
            </w:r>
            <w:r w:rsidRPr="00D941F9">
              <w:rPr>
                <w:rFonts w:cs="Arial"/>
                <w:lang w:eastAsia="ja-JP"/>
              </w:rPr>
              <w:t>C</w:t>
            </w:r>
          </w:p>
        </w:tc>
        <w:tc>
          <w:tcPr>
            <w:tcW w:w="3212" w:type="dxa"/>
          </w:tcPr>
          <w:p w:rsidR="00252365" w:rsidRPr="00725188" w:rsidRDefault="00252365" w:rsidP="00252365">
            <w:pPr>
              <w:pStyle w:val="TAC"/>
            </w:pPr>
            <w:r w:rsidRPr="000354AA">
              <w:rPr>
                <w:rFonts w:hint="eastAsia"/>
                <w:lang w:eastAsia="ja-JP"/>
              </w:rPr>
              <w:t>DC</w:t>
            </w:r>
            <w:r w:rsidRPr="006E44F7">
              <w:t>_</w:t>
            </w:r>
            <w:r w:rsidRPr="00D941F9">
              <w:rPr>
                <w:rFonts w:hint="eastAsia"/>
                <w:lang w:eastAsia="ja-JP"/>
              </w:rPr>
              <w:t>3A</w:t>
            </w:r>
            <w:r w:rsidRPr="00D941F9">
              <w:rPr>
                <w:lang w:eastAsia="ja-JP"/>
              </w:rPr>
              <w:t>_n7</w:t>
            </w:r>
            <w:r w:rsidRPr="00D941F9">
              <w:rPr>
                <w:rFonts w:hint="eastAsia"/>
                <w:lang w:eastAsia="ja-JP"/>
              </w:rPr>
              <w:t>8</w:t>
            </w:r>
            <w:r w:rsidRPr="00725188">
              <w:t>A</w:t>
            </w:r>
          </w:p>
          <w:p w:rsidR="00252365" w:rsidRPr="007E3289" w:rsidRDefault="00252365" w:rsidP="00252365">
            <w:pPr>
              <w:pStyle w:val="TAC"/>
              <w:rPr>
                <w:lang w:eastAsia="ja-JP"/>
              </w:rPr>
            </w:pPr>
            <w:r w:rsidRPr="00F71B8A">
              <w:rPr>
                <w:rFonts w:hint="eastAsia"/>
                <w:lang w:eastAsia="ja-JP"/>
              </w:rPr>
              <w:t>DC</w:t>
            </w:r>
            <w:r w:rsidRPr="0066644D">
              <w:t>_</w:t>
            </w:r>
            <w:r w:rsidRPr="0066644D">
              <w:rPr>
                <w:lang w:eastAsia="ja-JP"/>
              </w:rPr>
              <w:t>19A_n78</w:t>
            </w:r>
            <w:r w:rsidRPr="0066644D">
              <w:t>A</w:t>
            </w:r>
          </w:p>
        </w:tc>
        <w:tc>
          <w:tcPr>
            <w:tcW w:w="0" w:type="auto"/>
            <w:shd w:val="clear" w:color="auto" w:fill="auto"/>
            <w:noWrap/>
            <w:vAlign w:val="center"/>
          </w:tcPr>
          <w:p w:rsidR="00252365" w:rsidRPr="007E3289" w:rsidRDefault="00252365" w:rsidP="00252365">
            <w:pPr>
              <w:pStyle w:val="TAC"/>
              <w:rPr>
                <w:lang w:eastAsia="ja-JP"/>
              </w:rPr>
            </w:pPr>
            <w:r w:rsidRPr="000354AA">
              <w:rPr>
                <w:rFonts w:hint="eastAsia"/>
                <w:lang w:eastAsia="ja-JP"/>
              </w:rPr>
              <w:t>CA</w:t>
            </w:r>
            <w:r w:rsidRPr="006E44F7">
              <w:t>_</w:t>
            </w:r>
            <w:r w:rsidRPr="00D941F9">
              <w:rPr>
                <w:rFonts w:hint="eastAsia"/>
                <w:lang w:eastAsia="ja-JP"/>
              </w:rPr>
              <w:t>3A-19A-42C</w:t>
            </w:r>
          </w:p>
        </w:tc>
        <w:tc>
          <w:tcPr>
            <w:tcW w:w="0" w:type="auto"/>
            <w:vAlign w:val="center"/>
          </w:tcPr>
          <w:p w:rsidR="00252365" w:rsidRPr="007E3289" w:rsidRDefault="00252365" w:rsidP="00252365">
            <w:pPr>
              <w:pStyle w:val="TAC"/>
            </w:pPr>
            <w:r w:rsidRPr="000354AA">
              <w:t>n78A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DC_3A-19A-</w:t>
            </w:r>
            <w:r>
              <w:rPr>
                <w:lang w:val="fi-FI" w:eastAsia="fi-FI"/>
              </w:rPr>
              <w:t>42</w:t>
            </w:r>
            <w:r w:rsidRPr="007E3289">
              <w:rPr>
                <w:lang w:val="fi-FI" w:eastAsia="fi-FI"/>
              </w:rPr>
              <w:t>A_n79A</w:t>
            </w:r>
          </w:p>
        </w:tc>
        <w:tc>
          <w:tcPr>
            <w:tcW w:w="3212" w:type="dxa"/>
          </w:tcPr>
          <w:p w:rsidR="00252365" w:rsidRPr="007E3289" w:rsidRDefault="00252365" w:rsidP="00252365">
            <w:pPr>
              <w:pStyle w:val="TAC"/>
              <w:rPr>
                <w:lang w:val="fi-FI" w:eastAsia="fi-FI"/>
              </w:rPr>
            </w:pPr>
            <w:r w:rsidRPr="007E3289">
              <w:rPr>
                <w:lang w:val="fi-FI" w:eastAsia="fi-FI"/>
              </w:rPr>
              <w:t>DC_3A_n79A</w:t>
            </w:r>
          </w:p>
          <w:p w:rsidR="00252365" w:rsidRPr="007E3289" w:rsidRDefault="00252365" w:rsidP="00F70105">
            <w:pPr>
              <w:pStyle w:val="TAC"/>
              <w:rPr>
                <w:lang w:val="fi-FI" w:eastAsia="fi-FI"/>
              </w:rPr>
            </w:pPr>
            <w:r w:rsidRPr="007E3289">
              <w:rPr>
                <w:lang w:val="fi-FI" w:eastAsia="fi-FI"/>
              </w:rPr>
              <w:t>DC_19A_n79A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CA_3A-19A-</w:t>
            </w:r>
            <w:r>
              <w:rPr>
                <w:lang w:val="fi-FI" w:eastAsia="fi-FI"/>
              </w:rPr>
              <w:t>42</w:t>
            </w:r>
            <w:r w:rsidRPr="007E3289">
              <w:rPr>
                <w:lang w:val="fi-FI" w:eastAsia="fi-FI"/>
              </w:rPr>
              <w:t>A</w:t>
            </w:r>
          </w:p>
        </w:tc>
        <w:tc>
          <w:tcPr>
            <w:tcW w:w="0" w:type="auto"/>
            <w:vAlign w:val="center"/>
          </w:tcPr>
          <w:p w:rsidR="00252365" w:rsidRPr="007E3289" w:rsidRDefault="00252365" w:rsidP="00252365">
            <w:pPr>
              <w:pStyle w:val="TAC"/>
              <w:rPr>
                <w:lang w:val="fi-FI" w:eastAsia="fi-FI"/>
              </w:rPr>
            </w:pPr>
            <w:r w:rsidRPr="007E3289">
              <w:rPr>
                <w:lang w:val="fi-FI" w:eastAsia="fi-FI"/>
              </w:rPr>
              <w:t>n79A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DC</w:t>
            </w:r>
            <w:r w:rsidRPr="007E3289">
              <w:t>_</w:t>
            </w:r>
            <w:r>
              <w:rPr>
                <w:rFonts w:hint="eastAsia"/>
                <w:lang w:eastAsia="ja-JP"/>
              </w:rPr>
              <w:t>3A-19</w:t>
            </w:r>
            <w:r w:rsidRPr="007E3289">
              <w:rPr>
                <w:rFonts w:hint="eastAsia"/>
                <w:lang w:eastAsia="ja-JP"/>
              </w:rPr>
              <w:t>A-42C</w:t>
            </w:r>
            <w:r w:rsidRPr="007E3289">
              <w:rPr>
                <w:lang w:eastAsia="ja-JP"/>
              </w:rPr>
              <w:t>_n7</w:t>
            </w:r>
            <w:r>
              <w:rPr>
                <w:rFonts w:hint="eastAsia"/>
                <w:lang w:eastAsia="ja-JP"/>
              </w:rPr>
              <w:t>9</w:t>
            </w:r>
            <w:r w:rsidRPr="007E3289">
              <w:t>A</w:t>
            </w:r>
          </w:p>
        </w:tc>
        <w:tc>
          <w:tcPr>
            <w:tcW w:w="3212" w:type="dxa"/>
          </w:tcPr>
          <w:p w:rsidR="00252365" w:rsidRPr="007E3289" w:rsidRDefault="00252365" w:rsidP="00252365">
            <w:pPr>
              <w:pStyle w:val="TAC"/>
            </w:pPr>
            <w:r w:rsidRPr="007E3289">
              <w:rPr>
                <w:rFonts w:hint="eastAsia"/>
                <w:lang w:eastAsia="ja-JP"/>
              </w:rPr>
              <w:t>DC</w:t>
            </w:r>
            <w:r w:rsidRPr="007E3289">
              <w:t>_</w:t>
            </w:r>
            <w:r w:rsidRPr="007E3289">
              <w:rPr>
                <w:rFonts w:hint="eastAsia"/>
                <w:lang w:eastAsia="ja-JP"/>
              </w:rPr>
              <w:t>3A</w:t>
            </w:r>
            <w:r w:rsidRPr="007E3289">
              <w:rPr>
                <w:lang w:eastAsia="ja-JP"/>
              </w:rPr>
              <w:t>_n7</w:t>
            </w:r>
            <w:r>
              <w:rPr>
                <w:rFonts w:hint="eastAsia"/>
                <w:lang w:eastAsia="ja-JP"/>
              </w:rPr>
              <w:t>9</w:t>
            </w:r>
            <w:r w:rsidRPr="007E3289">
              <w:t>A</w:t>
            </w:r>
          </w:p>
          <w:p w:rsidR="00252365" w:rsidRPr="007E3289" w:rsidRDefault="00252365" w:rsidP="00F70105">
            <w:pPr>
              <w:pStyle w:val="TAC"/>
              <w:rPr>
                <w:lang w:val="fi-FI" w:eastAsia="fi-FI"/>
              </w:rPr>
            </w:pPr>
            <w:r w:rsidRPr="007E3289">
              <w:rPr>
                <w:rFonts w:hint="eastAsia"/>
                <w:lang w:eastAsia="ja-JP"/>
              </w:rPr>
              <w:t>DC</w:t>
            </w:r>
            <w:r w:rsidRPr="007E3289">
              <w:t>_</w:t>
            </w:r>
            <w:r>
              <w:rPr>
                <w:rFonts w:hint="eastAsia"/>
                <w:lang w:eastAsia="ja-JP"/>
              </w:rPr>
              <w:t>19</w:t>
            </w:r>
            <w:r w:rsidRPr="007E3289">
              <w:rPr>
                <w:rFonts w:hint="eastAsia"/>
                <w:lang w:eastAsia="ja-JP"/>
              </w:rPr>
              <w:t>A</w:t>
            </w:r>
            <w:r w:rsidRPr="007E3289">
              <w:rPr>
                <w:lang w:eastAsia="ja-JP"/>
              </w:rPr>
              <w:t>_n7</w:t>
            </w:r>
            <w:r>
              <w:rPr>
                <w:rFonts w:hint="eastAsia"/>
                <w:lang w:eastAsia="ja-JP"/>
              </w:rPr>
              <w:t>9</w:t>
            </w:r>
            <w:r w:rsidRPr="007E3289">
              <w:t>A</w:t>
            </w:r>
          </w:p>
        </w:tc>
        <w:tc>
          <w:tcPr>
            <w:tcW w:w="0" w:type="auto"/>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CA</w:t>
            </w:r>
            <w:r w:rsidRPr="007E3289">
              <w:t>_</w:t>
            </w:r>
            <w:r>
              <w:rPr>
                <w:rFonts w:hint="eastAsia"/>
                <w:lang w:eastAsia="ja-JP"/>
              </w:rPr>
              <w:t>3A-19</w:t>
            </w:r>
            <w:r w:rsidRPr="007E3289">
              <w:rPr>
                <w:rFonts w:hint="eastAsia"/>
                <w:lang w:eastAsia="ja-JP"/>
              </w:rPr>
              <w:t>A-42C</w:t>
            </w:r>
          </w:p>
        </w:tc>
        <w:tc>
          <w:tcPr>
            <w:tcW w:w="0" w:type="auto"/>
            <w:vAlign w:val="center"/>
          </w:tcPr>
          <w:p w:rsidR="00252365" w:rsidRPr="007E3289" w:rsidRDefault="00252365" w:rsidP="00252365">
            <w:pPr>
              <w:pStyle w:val="TAC"/>
              <w:rPr>
                <w:lang w:val="fi-FI" w:eastAsia="fi-FI"/>
              </w:rPr>
            </w:pPr>
            <w:r w:rsidRPr="007E3289">
              <w:t>n7</w:t>
            </w:r>
            <w:r>
              <w:t>9A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rPr>
                <w:lang w:eastAsia="ja-JP"/>
              </w:rPr>
            </w:pPr>
            <w:r w:rsidRPr="0066644D">
              <w:rPr>
                <w:rFonts w:cs="Arial"/>
                <w:lang w:eastAsia="ja-JP"/>
              </w:rPr>
              <w:t>DC</w:t>
            </w:r>
            <w:r w:rsidRPr="0066644D">
              <w:rPr>
                <w:rFonts w:cs="Arial"/>
              </w:rPr>
              <w:t>_</w:t>
            </w:r>
            <w:r w:rsidRPr="000354AA">
              <w:rPr>
                <w:rFonts w:cs="Arial"/>
                <w:lang w:eastAsia="ja-JP"/>
              </w:rPr>
              <w:t>3A-19A-42C</w:t>
            </w:r>
            <w:r w:rsidRPr="006E44F7">
              <w:rPr>
                <w:rFonts w:cs="Arial" w:hint="eastAsia"/>
                <w:lang w:eastAsia="ja-JP"/>
              </w:rPr>
              <w:t>_n79</w:t>
            </w:r>
            <w:r w:rsidRPr="00D941F9">
              <w:rPr>
                <w:rFonts w:cs="Arial"/>
                <w:lang w:eastAsia="ja-JP"/>
              </w:rPr>
              <w:t>C</w:t>
            </w:r>
          </w:p>
        </w:tc>
        <w:tc>
          <w:tcPr>
            <w:tcW w:w="3212" w:type="dxa"/>
          </w:tcPr>
          <w:p w:rsidR="00252365" w:rsidRPr="00725188" w:rsidRDefault="00252365" w:rsidP="00252365">
            <w:pPr>
              <w:pStyle w:val="TAC"/>
            </w:pPr>
            <w:r w:rsidRPr="000354AA">
              <w:rPr>
                <w:rFonts w:hint="eastAsia"/>
                <w:lang w:eastAsia="ja-JP"/>
              </w:rPr>
              <w:t>DC</w:t>
            </w:r>
            <w:r w:rsidRPr="006E44F7">
              <w:t>_</w:t>
            </w:r>
            <w:r w:rsidRPr="00D941F9">
              <w:rPr>
                <w:rFonts w:hint="eastAsia"/>
                <w:lang w:eastAsia="ja-JP"/>
              </w:rPr>
              <w:t>3A</w:t>
            </w:r>
            <w:r w:rsidRPr="00D941F9">
              <w:rPr>
                <w:lang w:eastAsia="ja-JP"/>
              </w:rPr>
              <w:t>_n7</w:t>
            </w:r>
            <w:r w:rsidRPr="00D941F9">
              <w:rPr>
                <w:rFonts w:hint="eastAsia"/>
                <w:lang w:eastAsia="ja-JP"/>
              </w:rPr>
              <w:t>9</w:t>
            </w:r>
            <w:r w:rsidRPr="00725188">
              <w:t>A</w:t>
            </w:r>
          </w:p>
          <w:p w:rsidR="00252365" w:rsidRPr="007E3289" w:rsidRDefault="00252365" w:rsidP="00252365">
            <w:pPr>
              <w:pStyle w:val="TAC"/>
              <w:rPr>
                <w:lang w:eastAsia="ja-JP"/>
              </w:rPr>
            </w:pPr>
            <w:r w:rsidRPr="00F71B8A">
              <w:rPr>
                <w:rFonts w:hint="eastAsia"/>
                <w:lang w:eastAsia="ja-JP"/>
              </w:rPr>
              <w:t>DC</w:t>
            </w:r>
            <w:r w:rsidRPr="0066644D">
              <w:t>_</w:t>
            </w:r>
            <w:r w:rsidRPr="0066644D">
              <w:rPr>
                <w:lang w:eastAsia="ja-JP"/>
              </w:rPr>
              <w:t>19A_n79</w:t>
            </w:r>
            <w:r w:rsidRPr="0066644D">
              <w:t>A</w:t>
            </w:r>
          </w:p>
        </w:tc>
        <w:tc>
          <w:tcPr>
            <w:tcW w:w="0" w:type="auto"/>
            <w:shd w:val="clear" w:color="auto" w:fill="auto"/>
            <w:noWrap/>
            <w:vAlign w:val="center"/>
          </w:tcPr>
          <w:p w:rsidR="00252365" w:rsidRPr="007E3289" w:rsidRDefault="00252365" w:rsidP="00252365">
            <w:pPr>
              <w:pStyle w:val="TAC"/>
              <w:rPr>
                <w:lang w:eastAsia="ja-JP"/>
              </w:rPr>
            </w:pPr>
            <w:r w:rsidRPr="000354AA">
              <w:rPr>
                <w:rFonts w:hint="eastAsia"/>
                <w:lang w:eastAsia="ja-JP"/>
              </w:rPr>
              <w:t>CA</w:t>
            </w:r>
            <w:r w:rsidRPr="006E44F7">
              <w:t>_</w:t>
            </w:r>
            <w:r w:rsidRPr="00D941F9">
              <w:rPr>
                <w:rFonts w:hint="eastAsia"/>
                <w:lang w:eastAsia="ja-JP"/>
              </w:rPr>
              <w:t>3A-19A-42C</w:t>
            </w:r>
          </w:p>
        </w:tc>
        <w:tc>
          <w:tcPr>
            <w:tcW w:w="0" w:type="auto"/>
            <w:vAlign w:val="center"/>
          </w:tcPr>
          <w:p w:rsidR="00252365" w:rsidRPr="007E3289" w:rsidRDefault="00252365" w:rsidP="00252365">
            <w:pPr>
              <w:pStyle w:val="TAC"/>
            </w:pPr>
            <w:r w:rsidRPr="000354AA">
              <w:t>n79A</w:t>
            </w:r>
          </w:p>
        </w:tc>
      </w:tr>
      <w:tr w:rsidR="00252365" w:rsidRPr="007E3289" w:rsidTr="001E3B3B">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6E05E0">
              <w:rPr>
                <w:rFonts w:eastAsia="Malgun Gothic" w:hint="eastAsia"/>
                <w:lang w:val="fi-FI" w:eastAsia="ko-KR"/>
              </w:rPr>
              <w:t>DC_3A-20A_n28A-n78A</w:t>
            </w:r>
          </w:p>
        </w:tc>
        <w:tc>
          <w:tcPr>
            <w:tcW w:w="3212" w:type="dxa"/>
          </w:tcPr>
          <w:p w:rsidR="00252365" w:rsidRPr="006E05E0" w:rsidRDefault="00252365" w:rsidP="00252365">
            <w:pPr>
              <w:pStyle w:val="TAC"/>
              <w:rPr>
                <w:rFonts w:eastAsia="Malgun Gothic"/>
                <w:lang w:val="fi-FI" w:eastAsia="ko-KR"/>
              </w:rPr>
            </w:pPr>
            <w:r w:rsidRPr="006E05E0">
              <w:rPr>
                <w:rFonts w:eastAsia="Malgun Gothic" w:hint="eastAsia"/>
                <w:lang w:val="fi-FI" w:eastAsia="ko-KR"/>
              </w:rPr>
              <w:t>DC_3A_n28A</w:t>
            </w:r>
          </w:p>
          <w:p w:rsidR="00252365" w:rsidRPr="006E05E0" w:rsidRDefault="00252365" w:rsidP="00252365">
            <w:pPr>
              <w:pStyle w:val="TAC"/>
              <w:rPr>
                <w:rFonts w:eastAsia="Malgun Gothic"/>
                <w:lang w:val="fi-FI" w:eastAsia="ko-KR"/>
              </w:rPr>
            </w:pPr>
            <w:r w:rsidRPr="006E05E0">
              <w:rPr>
                <w:rFonts w:eastAsia="Malgun Gothic"/>
                <w:lang w:val="fi-FI" w:eastAsia="ko-KR"/>
              </w:rPr>
              <w:t>DC_3A_n78A</w:t>
            </w:r>
          </w:p>
          <w:p w:rsidR="00252365" w:rsidRPr="006E05E0" w:rsidRDefault="00252365" w:rsidP="00252365">
            <w:pPr>
              <w:pStyle w:val="TAC"/>
              <w:rPr>
                <w:rFonts w:eastAsia="Malgun Gothic"/>
                <w:lang w:val="fi-FI" w:eastAsia="ko-KR"/>
              </w:rPr>
            </w:pPr>
            <w:r w:rsidRPr="006E05E0">
              <w:rPr>
                <w:rFonts w:eastAsia="Malgun Gothic"/>
                <w:lang w:val="fi-FI" w:eastAsia="ko-KR"/>
              </w:rPr>
              <w:t>DC_20A_n28A</w:t>
            </w:r>
          </w:p>
          <w:p w:rsidR="00252365" w:rsidRPr="007E3289" w:rsidRDefault="00252365" w:rsidP="00252365">
            <w:pPr>
              <w:pStyle w:val="TAC"/>
              <w:rPr>
                <w:lang w:val="fi-FI" w:eastAsia="fi-FI"/>
              </w:rPr>
            </w:pPr>
            <w:r w:rsidRPr="006E05E0">
              <w:rPr>
                <w:rFonts w:eastAsia="Malgun Gothic"/>
                <w:lang w:val="fi-FI" w:eastAsia="ko-KR"/>
              </w:rPr>
              <w:t>DC_20A_n78A</w:t>
            </w:r>
          </w:p>
        </w:tc>
        <w:tc>
          <w:tcPr>
            <w:tcW w:w="0" w:type="auto"/>
            <w:shd w:val="clear" w:color="auto" w:fill="auto"/>
            <w:noWrap/>
            <w:vAlign w:val="center"/>
          </w:tcPr>
          <w:p w:rsidR="00252365" w:rsidRPr="007E3289" w:rsidRDefault="00252365" w:rsidP="00252365">
            <w:pPr>
              <w:pStyle w:val="TAC"/>
              <w:rPr>
                <w:lang w:val="fi-FI" w:eastAsia="fi-FI"/>
              </w:rPr>
            </w:pPr>
            <w:r w:rsidRPr="006E05E0">
              <w:rPr>
                <w:rFonts w:eastAsia="Malgun Gothic" w:hint="eastAsia"/>
                <w:lang w:val="fi-FI" w:eastAsia="ko-KR"/>
              </w:rPr>
              <w:t>CA_3A-20A</w:t>
            </w:r>
          </w:p>
        </w:tc>
        <w:tc>
          <w:tcPr>
            <w:tcW w:w="0" w:type="auto"/>
            <w:vAlign w:val="center"/>
          </w:tcPr>
          <w:p w:rsidR="00252365" w:rsidRPr="007E3289" w:rsidRDefault="00252365" w:rsidP="00252365">
            <w:pPr>
              <w:pStyle w:val="TAC"/>
              <w:rPr>
                <w:lang w:val="fi-FI" w:eastAsia="fi-FI"/>
              </w:rPr>
            </w:pPr>
            <w:r w:rsidRPr="006E05E0">
              <w:rPr>
                <w:rFonts w:eastAsia="Malgun Gothic" w:hint="eastAsia"/>
                <w:lang w:val="fi-FI" w:eastAsia="ko-KR"/>
              </w:rPr>
              <w:t>CA_n28A-n78A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DC</w:t>
            </w:r>
            <w:r w:rsidRPr="007E3289">
              <w:t>_</w:t>
            </w:r>
            <w:r w:rsidRPr="007E3289">
              <w:rPr>
                <w:rFonts w:hint="eastAsia"/>
                <w:lang w:eastAsia="ja-JP"/>
              </w:rPr>
              <w:t>3A-21A-42C</w:t>
            </w:r>
            <w:r w:rsidRPr="007E3289">
              <w:rPr>
                <w:lang w:eastAsia="ja-JP"/>
              </w:rPr>
              <w:t>_n7</w:t>
            </w:r>
            <w:r w:rsidRPr="007E3289">
              <w:rPr>
                <w:rFonts w:hint="eastAsia"/>
                <w:lang w:eastAsia="ja-JP"/>
              </w:rPr>
              <w:t>7</w:t>
            </w:r>
            <w:r w:rsidRPr="007E3289">
              <w:t>A</w:t>
            </w:r>
          </w:p>
        </w:tc>
        <w:tc>
          <w:tcPr>
            <w:tcW w:w="3212" w:type="dxa"/>
          </w:tcPr>
          <w:p w:rsidR="00252365" w:rsidRPr="007E3289" w:rsidRDefault="00252365" w:rsidP="00252365">
            <w:pPr>
              <w:pStyle w:val="TAC"/>
            </w:pPr>
            <w:r w:rsidRPr="007E3289">
              <w:rPr>
                <w:rFonts w:hint="eastAsia"/>
                <w:lang w:eastAsia="ja-JP"/>
              </w:rPr>
              <w:t>DC</w:t>
            </w:r>
            <w:r w:rsidRPr="007E3289">
              <w:t>_</w:t>
            </w:r>
            <w:r w:rsidRPr="007E3289">
              <w:rPr>
                <w:rFonts w:hint="eastAsia"/>
                <w:lang w:eastAsia="ja-JP"/>
              </w:rPr>
              <w:t>3A</w:t>
            </w:r>
            <w:r w:rsidRPr="007E3289">
              <w:rPr>
                <w:lang w:eastAsia="ja-JP"/>
              </w:rPr>
              <w:t>_n7</w:t>
            </w:r>
            <w:r w:rsidRPr="007E3289">
              <w:rPr>
                <w:rFonts w:hint="eastAsia"/>
                <w:lang w:eastAsia="ja-JP"/>
              </w:rPr>
              <w:t>7</w:t>
            </w:r>
            <w:r w:rsidRPr="007E3289">
              <w:t>A</w:t>
            </w:r>
          </w:p>
          <w:p w:rsidR="00252365" w:rsidRPr="007E3289" w:rsidRDefault="00252365" w:rsidP="00252365">
            <w:pPr>
              <w:pStyle w:val="TAC"/>
              <w:rPr>
                <w:lang w:val="fi-FI" w:eastAsia="fi-FI"/>
              </w:rPr>
            </w:pPr>
            <w:r w:rsidRPr="007E3289">
              <w:rPr>
                <w:rFonts w:hint="eastAsia"/>
                <w:lang w:eastAsia="ja-JP"/>
              </w:rPr>
              <w:t>DC</w:t>
            </w:r>
            <w:r w:rsidRPr="007E3289">
              <w:t>_</w:t>
            </w:r>
            <w:r w:rsidRPr="007E3289">
              <w:rPr>
                <w:rFonts w:hint="eastAsia"/>
                <w:lang w:eastAsia="ja-JP"/>
              </w:rPr>
              <w:t>21A</w:t>
            </w:r>
            <w:r w:rsidRPr="007E3289">
              <w:rPr>
                <w:lang w:eastAsia="ja-JP"/>
              </w:rPr>
              <w:t>_n7</w:t>
            </w:r>
            <w:r w:rsidRPr="007E3289">
              <w:rPr>
                <w:rFonts w:hint="eastAsia"/>
                <w:lang w:eastAsia="ja-JP"/>
              </w:rPr>
              <w:t>7</w:t>
            </w:r>
            <w:r w:rsidRPr="007E3289">
              <w:t>A</w:t>
            </w:r>
          </w:p>
        </w:tc>
        <w:tc>
          <w:tcPr>
            <w:tcW w:w="0" w:type="auto"/>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CA</w:t>
            </w:r>
            <w:r w:rsidRPr="007E3289">
              <w:t>_</w:t>
            </w:r>
            <w:r w:rsidRPr="007E3289">
              <w:rPr>
                <w:rFonts w:hint="eastAsia"/>
                <w:lang w:eastAsia="ja-JP"/>
              </w:rPr>
              <w:t>3A-21A-42C</w:t>
            </w:r>
          </w:p>
        </w:tc>
        <w:tc>
          <w:tcPr>
            <w:tcW w:w="0" w:type="auto"/>
            <w:vAlign w:val="center"/>
          </w:tcPr>
          <w:p w:rsidR="00252365" w:rsidRPr="007E3289" w:rsidRDefault="00252365" w:rsidP="00252365">
            <w:pPr>
              <w:pStyle w:val="TAC"/>
              <w:rPr>
                <w:lang w:val="fi-FI" w:eastAsia="fi-FI"/>
              </w:rPr>
            </w:pPr>
            <w:r w:rsidRPr="007E3289">
              <w:t>n77</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DC</w:t>
            </w:r>
            <w:r w:rsidRPr="007E3289">
              <w:t>_</w:t>
            </w:r>
            <w:r w:rsidRPr="007E3289">
              <w:rPr>
                <w:rFonts w:hint="eastAsia"/>
                <w:lang w:eastAsia="ja-JP"/>
              </w:rPr>
              <w:t>3A-21A-42C</w:t>
            </w:r>
            <w:r w:rsidRPr="007E3289">
              <w:rPr>
                <w:lang w:eastAsia="ja-JP"/>
              </w:rPr>
              <w:t>_n7</w:t>
            </w:r>
            <w:r w:rsidRPr="007E3289">
              <w:rPr>
                <w:rFonts w:hint="eastAsia"/>
                <w:lang w:eastAsia="ja-JP"/>
              </w:rPr>
              <w:t>8</w:t>
            </w:r>
            <w:r w:rsidRPr="007E3289">
              <w:t>A</w:t>
            </w:r>
          </w:p>
        </w:tc>
        <w:tc>
          <w:tcPr>
            <w:tcW w:w="3212" w:type="dxa"/>
          </w:tcPr>
          <w:p w:rsidR="00252365" w:rsidRPr="007E3289" w:rsidRDefault="00252365" w:rsidP="00252365">
            <w:pPr>
              <w:pStyle w:val="TAC"/>
            </w:pPr>
            <w:r w:rsidRPr="007E3289">
              <w:rPr>
                <w:rFonts w:hint="eastAsia"/>
                <w:lang w:eastAsia="ja-JP"/>
              </w:rPr>
              <w:t>DC</w:t>
            </w:r>
            <w:r w:rsidRPr="007E3289">
              <w:t>_</w:t>
            </w:r>
            <w:r w:rsidRPr="007E3289">
              <w:rPr>
                <w:rFonts w:hint="eastAsia"/>
                <w:lang w:eastAsia="ja-JP"/>
              </w:rPr>
              <w:t>3A</w:t>
            </w:r>
            <w:r w:rsidRPr="007E3289">
              <w:rPr>
                <w:lang w:eastAsia="ja-JP"/>
              </w:rPr>
              <w:t>_n7</w:t>
            </w:r>
            <w:r w:rsidRPr="007E3289">
              <w:rPr>
                <w:rFonts w:hint="eastAsia"/>
                <w:lang w:eastAsia="ja-JP"/>
              </w:rPr>
              <w:t>8</w:t>
            </w:r>
            <w:r w:rsidRPr="007E3289">
              <w:t>A</w:t>
            </w:r>
          </w:p>
          <w:p w:rsidR="00252365" w:rsidRPr="007E3289" w:rsidRDefault="00252365" w:rsidP="00252365">
            <w:pPr>
              <w:pStyle w:val="TAC"/>
              <w:rPr>
                <w:lang w:val="fi-FI" w:eastAsia="fi-FI"/>
              </w:rPr>
            </w:pPr>
            <w:r w:rsidRPr="007E3289">
              <w:rPr>
                <w:rFonts w:hint="eastAsia"/>
                <w:lang w:eastAsia="ja-JP"/>
              </w:rPr>
              <w:t>DC</w:t>
            </w:r>
            <w:r w:rsidRPr="007E3289">
              <w:t>_</w:t>
            </w:r>
            <w:r w:rsidRPr="007E3289">
              <w:rPr>
                <w:rFonts w:hint="eastAsia"/>
                <w:lang w:eastAsia="ja-JP"/>
              </w:rPr>
              <w:t>21A</w:t>
            </w:r>
            <w:r w:rsidRPr="007E3289">
              <w:rPr>
                <w:lang w:eastAsia="ja-JP"/>
              </w:rPr>
              <w:t>_n7</w:t>
            </w:r>
            <w:r w:rsidRPr="007E3289">
              <w:rPr>
                <w:rFonts w:hint="eastAsia"/>
                <w:lang w:eastAsia="ja-JP"/>
              </w:rPr>
              <w:t>8</w:t>
            </w:r>
            <w:r w:rsidRPr="007E3289">
              <w:t>A</w:t>
            </w:r>
          </w:p>
        </w:tc>
        <w:tc>
          <w:tcPr>
            <w:tcW w:w="0" w:type="auto"/>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CA</w:t>
            </w:r>
            <w:r w:rsidRPr="007E3289">
              <w:t>_</w:t>
            </w:r>
            <w:r w:rsidRPr="007E3289">
              <w:rPr>
                <w:rFonts w:hint="eastAsia"/>
                <w:lang w:eastAsia="ja-JP"/>
              </w:rPr>
              <w:t>3A-21A-42C</w:t>
            </w:r>
          </w:p>
        </w:tc>
        <w:tc>
          <w:tcPr>
            <w:tcW w:w="0" w:type="auto"/>
            <w:vAlign w:val="center"/>
          </w:tcPr>
          <w:p w:rsidR="00252365" w:rsidRPr="007E3289" w:rsidRDefault="00252365" w:rsidP="00252365">
            <w:pPr>
              <w:pStyle w:val="TAC"/>
              <w:rPr>
                <w:lang w:val="fi-FI" w:eastAsia="fi-FI"/>
              </w:rPr>
            </w:pPr>
            <w:r w:rsidRPr="007E3289">
              <w:t>n78</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DC</w:t>
            </w:r>
            <w:r w:rsidRPr="007E3289">
              <w:t>_</w:t>
            </w:r>
            <w:r w:rsidRPr="007E3289">
              <w:rPr>
                <w:rFonts w:hint="eastAsia"/>
                <w:lang w:eastAsia="ja-JP"/>
              </w:rPr>
              <w:t>3A-21A-42C</w:t>
            </w:r>
            <w:r w:rsidRPr="007E3289">
              <w:rPr>
                <w:lang w:eastAsia="ja-JP"/>
              </w:rPr>
              <w:t>_n7</w:t>
            </w:r>
            <w:r w:rsidRPr="007E3289">
              <w:rPr>
                <w:rFonts w:hint="eastAsia"/>
                <w:lang w:eastAsia="ja-JP"/>
              </w:rPr>
              <w:t>9</w:t>
            </w:r>
            <w:r w:rsidRPr="007E3289">
              <w:t>A</w:t>
            </w:r>
          </w:p>
        </w:tc>
        <w:tc>
          <w:tcPr>
            <w:tcW w:w="3212" w:type="dxa"/>
          </w:tcPr>
          <w:p w:rsidR="00252365" w:rsidRPr="007E3289" w:rsidRDefault="00252365" w:rsidP="00252365">
            <w:pPr>
              <w:pStyle w:val="TAC"/>
            </w:pPr>
            <w:r w:rsidRPr="007E3289">
              <w:rPr>
                <w:rFonts w:hint="eastAsia"/>
                <w:lang w:eastAsia="ja-JP"/>
              </w:rPr>
              <w:t>DC</w:t>
            </w:r>
            <w:r w:rsidRPr="007E3289">
              <w:t>_</w:t>
            </w:r>
            <w:r w:rsidRPr="007E3289">
              <w:rPr>
                <w:rFonts w:hint="eastAsia"/>
                <w:lang w:eastAsia="ja-JP"/>
              </w:rPr>
              <w:t>3A</w:t>
            </w:r>
            <w:r w:rsidRPr="007E3289">
              <w:rPr>
                <w:lang w:eastAsia="ja-JP"/>
              </w:rPr>
              <w:t>_n7</w:t>
            </w:r>
            <w:r w:rsidRPr="007E3289">
              <w:rPr>
                <w:rFonts w:hint="eastAsia"/>
                <w:lang w:eastAsia="ja-JP"/>
              </w:rPr>
              <w:t>9</w:t>
            </w:r>
            <w:r w:rsidRPr="007E3289">
              <w:t>A</w:t>
            </w:r>
          </w:p>
          <w:p w:rsidR="00252365" w:rsidRPr="007E3289" w:rsidRDefault="00252365" w:rsidP="00F70105">
            <w:pPr>
              <w:pStyle w:val="TAC"/>
              <w:rPr>
                <w:lang w:val="fi-FI" w:eastAsia="fi-FI"/>
              </w:rPr>
            </w:pPr>
            <w:r w:rsidRPr="007E3289">
              <w:rPr>
                <w:rFonts w:hint="eastAsia"/>
                <w:lang w:eastAsia="ja-JP"/>
              </w:rPr>
              <w:t>DC</w:t>
            </w:r>
            <w:r w:rsidRPr="007E3289">
              <w:t>_</w:t>
            </w:r>
            <w:r w:rsidRPr="007E3289">
              <w:rPr>
                <w:rFonts w:hint="eastAsia"/>
                <w:lang w:eastAsia="ja-JP"/>
              </w:rPr>
              <w:t>21A</w:t>
            </w:r>
            <w:r w:rsidRPr="007E3289">
              <w:rPr>
                <w:lang w:eastAsia="ja-JP"/>
              </w:rPr>
              <w:t>_n7</w:t>
            </w:r>
            <w:r w:rsidRPr="007E3289">
              <w:rPr>
                <w:rFonts w:hint="eastAsia"/>
                <w:lang w:eastAsia="ja-JP"/>
              </w:rPr>
              <w:t>9</w:t>
            </w:r>
            <w:r w:rsidRPr="007E3289">
              <w:t>A</w:t>
            </w:r>
          </w:p>
        </w:tc>
        <w:tc>
          <w:tcPr>
            <w:tcW w:w="0" w:type="auto"/>
            <w:shd w:val="clear" w:color="auto" w:fill="auto"/>
            <w:noWrap/>
            <w:vAlign w:val="center"/>
          </w:tcPr>
          <w:p w:rsidR="00252365" w:rsidRPr="007E3289" w:rsidRDefault="00252365" w:rsidP="00252365">
            <w:pPr>
              <w:pStyle w:val="TAC"/>
              <w:rPr>
                <w:lang w:val="fi-FI" w:eastAsia="fi-FI"/>
              </w:rPr>
            </w:pPr>
            <w:r w:rsidRPr="007E3289">
              <w:rPr>
                <w:rFonts w:hint="eastAsia"/>
                <w:lang w:eastAsia="ja-JP"/>
              </w:rPr>
              <w:t>CA</w:t>
            </w:r>
            <w:r w:rsidRPr="007E3289">
              <w:t>_</w:t>
            </w:r>
            <w:r w:rsidRPr="007E3289">
              <w:rPr>
                <w:rFonts w:hint="eastAsia"/>
                <w:lang w:eastAsia="ja-JP"/>
              </w:rPr>
              <w:t>3A-21A-42C</w:t>
            </w:r>
          </w:p>
        </w:tc>
        <w:tc>
          <w:tcPr>
            <w:tcW w:w="0" w:type="auto"/>
            <w:vAlign w:val="center"/>
          </w:tcPr>
          <w:p w:rsidR="00252365" w:rsidRPr="007E3289" w:rsidRDefault="00252365" w:rsidP="00252365">
            <w:pPr>
              <w:pStyle w:val="TAC"/>
              <w:rPr>
                <w:lang w:val="fi-FI" w:eastAsia="fi-FI"/>
              </w:rPr>
            </w:pPr>
            <w:r w:rsidRPr="007E3289">
              <w:t>n79</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eastAsia="ja-JP"/>
              </w:rPr>
            </w:pPr>
            <w:r w:rsidRPr="000E6E67">
              <w:rPr>
                <w:rFonts w:cs="Arial" w:hint="eastAsia"/>
                <w:lang w:eastAsia="ja-JP"/>
              </w:rPr>
              <w:t>DC</w:t>
            </w:r>
            <w:r w:rsidRPr="000354AA">
              <w:rPr>
                <w:rFonts w:cs="Arial"/>
              </w:rPr>
              <w:t>_</w:t>
            </w:r>
            <w:r w:rsidRPr="006E44F7">
              <w:rPr>
                <w:rFonts w:cs="Arial" w:hint="eastAsia"/>
                <w:lang w:eastAsia="ja-JP"/>
              </w:rPr>
              <w:t>3A-21A-42C</w:t>
            </w:r>
            <w:r w:rsidRPr="00D941F9">
              <w:rPr>
                <w:rFonts w:cs="Arial"/>
                <w:lang w:eastAsia="ja-JP"/>
              </w:rPr>
              <w:t>_</w:t>
            </w:r>
            <w:r w:rsidRPr="00D941F9">
              <w:rPr>
                <w:rFonts w:cs="Arial" w:hint="eastAsia"/>
                <w:lang w:eastAsia="ja-JP"/>
              </w:rPr>
              <w:t>n77</w:t>
            </w:r>
            <w:r w:rsidRPr="00D941F9">
              <w:rPr>
                <w:rFonts w:cs="Arial"/>
                <w:lang w:eastAsia="ja-JP"/>
              </w:rPr>
              <w:t>C</w:t>
            </w:r>
          </w:p>
        </w:tc>
        <w:tc>
          <w:tcPr>
            <w:tcW w:w="3212" w:type="dxa"/>
          </w:tcPr>
          <w:p w:rsidR="00252365" w:rsidRPr="00725188" w:rsidRDefault="00252365" w:rsidP="00252365">
            <w:pPr>
              <w:pStyle w:val="TAC"/>
            </w:pPr>
            <w:r w:rsidRPr="000354AA">
              <w:rPr>
                <w:rFonts w:hint="eastAsia"/>
                <w:lang w:eastAsia="ja-JP"/>
              </w:rPr>
              <w:t>DC</w:t>
            </w:r>
            <w:r w:rsidRPr="006E44F7">
              <w:t>_</w:t>
            </w:r>
            <w:r w:rsidRPr="00D941F9">
              <w:rPr>
                <w:rFonts w:hint="eastAsia"/>
                <w:lang w:eastAsia="ja-JP"/>
              </w:rPr>
              <w:t>3A</w:t>
            </w:r>
            <w:r w:rsidRPr="00D941F9">
              <w:rPr>
                <w:lang w:eastAsia="ja-JP"/>
              </w:rPr>
              <w:t>_n7</w:t>
            </w:r>
            <w:r w:rsidRPr="00D941F9">
              <w:rPr>
                <w:rFonts w:hint="eastAsia"/>
                <w:lang w:eastAsia="ja-JP"/>
              </w:rPr>
              <w:t>7</w:t>
            </w:r>
            <w:r w:rsidRPr="00725188">
              <w:t>A</w:t>
            </w:r>
          </w:p>
          <w:p w:rsidR="00252365" w:rsidRPr="007E3289" w:rsidRDefault="00252365" w:rsidP="00252365">
            <w:pPr>
              <w:pStyle w:val="TAC"/>
              <w:rPr>
                <w:lang w:eastAsia="ja-JP"/>
              </w:rPr>
            </w:pPr>
            <w:r w:rsidRPr="00F71B8A">
              <w:rPr>
                <w:rFonts w:hint="eastAsia"/>
                <w:lang w:eastAsia="ja-JP"/>
              </w:rPr>
              <w:t>DC</w:t>
            </w:r>
            <w:r w:rsidRPr="000E6E67">
              <w:t>_</w:t>
            </w:r>
            <w:r w:rsidRPr="000E6E67">
              <w:rPr>
                <w:lang w:eastAsia="ja-JP"/>
              </w:rPr>
              <w:t>21A_n77</w:t>
            </w:r>
            <w:r w:rsidRPr="000E6E67">
              <w:t>A</w:t>
            </w:r>
          </w:p>
        </w:tc>
        <w:tc>
          <w:tcPr>
            <w:tcW w:w="0" w:type="auto"/>
            <w:shd w:val="clear" w:color="auto" w:fill="auto"/>
            <w:noWrap/>
            <w:vAlign w:val="center"/>
          </w:tcPr>
          <w:p w:rsidR="00252365" w:rsidRPr="007E3289" w:rsidRDefault="00252365" w:rsidP="00252365">
            <w:pPr>
              <w:pStyle w:val="TAC"/>
              <w:rPr>
                <w:lang w:eastAsia="ja-JP"/>
              </w:rPr>
            </w:pPr>
            <w:r w:rsidRPr="000354AA">
              <w:rPr>
                <w:rFonts w:hint="eastAsia"/>
                <w:lang w:eastAsia="ja-JP"/>
              </w:rPr>
              <w:t>CA</w:t>
            </w:r>
            <w:r w:rsidRPr="006E44F7">
              <w:t>_</w:t>
            </w:r>
            <w:r w:rsidRPr="00D941F9">
              <w:rPr>
                <w:rFonts w:hint="eastAsia"/>
                <w:lang w:eastAsia="ja-JP"/>
              </w:rPr>
              <w:t>3A-21A-42C</w:t>
            </w:r>
          </w:p>
        </w:tc>
        <w:tc>
          <w:tcPr>
            <w:tcW w:w="0" w:type="auto"/>
            <w:vAlign w:val="center"/>
          </w:tcPr>
          <w:p w:rsidR="00252365" w:rsidRPr="007E3289" w:rsidRDefault="00252365" w:rsidP="00252365">
            <w:pPr>
              <w:pStyle w:val="TAC"/>
            </w:pPr>
            <w:r w:rsidRPr="000354AA">
              <w:t>n77A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eastAsia="ja-JP"/>
              </w:rPr>
            </w:pPr>
            <w:r w:rsidRPr="000E6E67">
              <w:rPr>
                <w:rFonts w:cs="Arial" w:hint="eastAsia"/>
                <w:lang w:eastAsia="ja-JP"/>
              </w:rPr>
              <w:t>DC</w:t>
            </w:r>
            <w:r w:rsidRPr="000354AA">
              <w:rPr>
                <w:rFonts w:cs="Arial"/>
              </w:rPr>
              <w:t>_</w:t>
            </w:r>
            <w:r w:rsidRPr="006E44F7">
              <w:rPr>
                <w:rFonts w:cs="Arial" w:hint="eastAsia"/>
                <w:lang w:eastAsia="ja-JP"/>
              </w:rPr>
              <w:t>3A-21A-42C</w:t>
            </w:r>
            <w:r w:rsidRPr="00D941F9">
              <w:rPr>
                <w:rFonts w:cs="Arial"/>
                <w:lang w:eastAsia="ja-JP"/>
              </w:rPr>
              <w:t>_</w:t>
            </w:r>
            <w:r w:rsidRPr="00D941F9">
              <w:rPr>
                <w:rFonts w:cs="Arial" w:hint="eastAsia"/>
                <w:lang w:eastAsia="ja-JP"/>
              </w:rPr>
              <w:t>n78</w:t>
            </w:r>
            <w:r w:rsidRPr="00D941F9">
              <w:rPr>
                <w:rFonts w:cs="Arial"/>
                <w:lang w:eastAsia="ja-JP"/>
              </w:rPr>
              <w:t>C</w:t>
            </w:r>
          </w:p>
        </w:tc>
        <w:tc>
          <w:tcPr>
            <w:tcW w:w="3212" w:type="dxa"/>
          </w:tcPr>
          <w:p w:rsidR="00252365" w:rsidRPr="00725188" w:rsidRDefault="00252365" w:rsidP="00252365">
            <w:pPr>
              <w:pStyle w:val="TAC"/>
            </w:pPr>
            <w:r w:rsidRPr="000354AA">
              <w:rPr>
                <w:rFonts w:hint="eastAsia"/>
                <w:lang w:eastAsia="ja-JP"/>
              </w:rPr>
              <w:t>DC</w:t>
            </w:r>
            <w:r w:rsidRPr="006E44F7">
              <w:t>_</w:t>
            </w:r>
            <w:r w:rsidRPr="00D941F9">
              <w:rPr>
                <w:rFonts w:hint="eastAsia"/>
                <w:lang w:eastAsia="ja-JP"/>
              </w:rPr>
              <w:t>3A</w:t>
            </w:r>
            <w:r w:rsidRPr="00D941F9">
              <w:rPr>
                <w:lang w:eastAsia="ja-JP"/>
              </w:rPr>
              <w:t>_n7</w:t>
            </w:r>
            <w:r w:rsidRPr="00D941F9">
              <w:rPr>
                <w:rFonts w:hint="eastAsia"/>
                <w:lang w:eastAsia="ja-JP"/>
              </w:rPr>
              <w:t>8</w:t>
            </w:r>
            <w:r w:rsidRPr="00725188">
              <w:t>A</w:t>
            </w:r>
          </w:p>
          <w:p w:rsidR="00252365" w:rsidRPr="007E3289" w:rsidRDefault="00252365" w:rsidP="00252365">
            <w:pPr>
              <w:pStyle w:val="TAC"/>
              <w:rPr>
                <w:lang w:eastAsia="ja-JP"/>
              </w:rPr>
            </w:pPr>
            <w:r w:rsidRPr="00F71B8A">
              <w:rPr>
                <w:rFonts w:hint="eastAsia"/>
                <w:lang w:eastAsia="ja-JP"/>
              </w:rPr>
              <w:t>DC</w:t>
            </w:r>
            <w:r w:rsidRPr="000E6E67">
              <w:t>_</w:t>
            </w:r>
            <w:r w:rsidRPr="000E6E67">
              <w:rPr>
                <w:lang w:eastAsia="ja-JP"/>
              </w:rPr>
              <w:t>21A_n78</w:t>
            </w:r>
            <w:r w:rsidRPr="000E6E67">
              <w:t>A</w:t>
            </w:r>
          </w:p>
        </w:tc>
        <w:tc>
          <w:tcPr>
            <w:tcW w:w="0" w:type="auto"/>
            <w:shd w:val="clear" w:color="auto" w:fill="auto"/>
            <w:noWrap/>
            <w:vAlign w:val="center"/>
          </w:tcPr>
          <w:p w:rsidR="00252365" w:rsidRPr="007E3289" w:rsidRDefault="00252365" w:rsidP="00252365">
            <w:pPr>
              <w:pStyle w:val="TAC"/>
              <w:rPr>
                <w:lang w:eastAsia="ja-JP"/>
              </w:rPr>
            </w:pPr>
            <w:r w:rsidRPr="000354AA">
              <w:rPr>
                <w:rFonts w:hint="eastAsia"/>
                <w:lang w:eastAsia="ja-JP"/>
              </w:rPr>
              <w:t>CA</w:t>
            </w:r>
            <w:r w:rsidRPr="006E44F7">
              <w:t>_</w:t>
            </w:r>
            <w:r w:rsidRPr="00D941F9">
              <w:rPr>
                <w:rFonts w:hint="eastAsia"/>
                <w:lang w:eastAsia="ja-JP"/>
              </w:rPr>
              <w:t>3A-21A-42C</w:t>
            </w:r>
          </w:p>
        </w:tc>
        <w:tc>
          <w:tcPr>
            <w:tcW w:w="0" w:type="auto"/>
            <w:vAlign w:val="center"/>
          </w:tcPr>
          <w:p w:rsidR="00252365" w:rsidRPr="007E3289" w:rsidRDefault="00252365" w:rsidP="00252365">
            <w:pPr>
              <w:pStyle w:val="TAC"/>
            </w:pPr>
            <w:r w:rsidRPr="000354AA">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eastAsia="ja-JP"/>
              </w:rPr>
            </w:pPr>
            <w:r w:rsidRPr="000E6E67">
              <w:rPr>
                <w:rFonts w:cs="Arial" w:hint="eastAsia"/>
                <w:lang w:eastAsia="ja-JP"/>
              </w:rPr>
              <w:t>DC</w:t>
            </w:r>
            <w:r w:rsidRPr="000354AA">
              <w:rPr>
                <w:rFonts w:cs="Arial"/>
              </w:rPr>
              <w:t>_</w:t>
            </w:r>
            <w:r w:rsidRPr="006E44F7">
              <w:rPr>
                <w:rFonts w:cs="Arial" w:hint="eastAsia"/>
                <w:lang w:eastAsia="ja-JP"/>
              </w:rPr>
              <w:t>3A-21A-42C</w:t>
            </w:r>
            <w:r w:rsidRPr="00D941F9">
              <w:rPr>
                <w:rFonts w:cs="Arial"/>
                <w:lang w:eastAsia="ja-JP"/>
              </w:rPr>
              <w:t>_</w:t>
            </w:r>
            <w:r w:rsidRPr="00D941F9">
              <w:rPr>
                <w:rFonts w:cs="Arial" w:hint="eastAsia"/>
                <w:lang w:eastAsia="ja-JP"/>
              </w:rPr>
              <w:t>n79</w:t>
            </w:r>
            <w:r w:rsidRPr="00D941F9">
              <w:rPr>
                <w:rFonts w:cs="Arial"/>
                <w:lang w:eastAsia="ja-JP"/>
              </w:rPr>
              <w:t>C</w:t>
            </w:r>
          </w:p>
        </w:tc>
        <w:tc>
          <w:tcPr>
            <w:tcW w:w="3212" w:type="dxa"/>
          </w:tcPr>
          <w:p w:rsidR="00252365" w:rsidRPr="00F71B8A" w:rsidRDefault="00252365" w:rsidP="00252365">
            <w:pPr>
              <w:pStyle w:val="TAC"/>
            </w:pPr>
            <w:r w:rsidRPr="000354AA">
              <w:rPr>
                <w:rFonts w:hint="eastAsia"/>
                <w:lang w:eastAsia="ja-JP"/>
              </w:rPr>
              <w:t>DC</w:t>
            </w:r>
            <w:r w:rsidRPr="006E44F7">
              <w:t>_</w:t>
            </w:r>
            <w:r w:rsidRPr="00D941F9">
              <w:rPr>
                <w:rFonts w:hint="eastAsia"/>
                <w:lang w:eastAsia="ja-JP"/>
              </w:rPr>
              <w:t>3A</w:t>
            </w:r>
            <w:r w:rsidRPr="00D941F9">
              <w:rPr>
                <w:lang w:eastAsia="ja-JP"/>
              </w:rPr>
              <w:t>_n7</w:t>
            </w:r>
            <w:r w:rsidRPr="00725188">
              <w:rPr>
                <w:rFonts w:hint="eastAsia"/>
                <w:lang w:eastAsia="ja-JP"/>
              </w:rPr>
              <w:t>9</w:t>
            </w:r>
            <w:r w:rsidRPr="00F71B8A">
              <w:t>A</w:t>
            </w:r>
          </w:p>
          <w:p w:rsidR="00252365" w:rsidRPr="007E3289" w:rsidRDefault="00252365" w:rsidP="00F70105">
            <w:pPr>
              <w:pStyle w:val="TAC"/>
              <w:rPr>
                <w:lang w:eastAsia="ja-JP"/>
              </w:rPr>
            </w:pPr>
            <w:r w:rsidRPr="000E6E67">
              <w:rPr>
                <w:lang w:eastAsia="ja-JP"/>
              </w:rPr>
              <w:t>DC</w:t>
            </w:r>
            <w:r w:rsidRPr="000E6E67">
              <w:t>_</w:t>
            </w:r>
            <w:r w:rsidRPr="000E6E67">
              <w:rPr>
                <w:lang w:eastAsia="ja-JP"/>
              </w:rPr>
              <w:t>21A_n79</w:t>
            </w:r>
            <w:r w:rsidRPr="000E6E67">
              <w:t>A</w:t>
            </w:r>
          </w:p>
        </w:tc>
        <w:tc>
          <w:tcPr>
            <w:tcW w:w="0" w:type="auto"/>
            <w:shd w:val="clear" w:color="auto" w:fill="auto"/>
            <w:noWrap/>
            <w:vAlign w:val="center"/>
          </w:tcPr>
          <w:p w:rsidR="00252365" w:rsidRPr="007E3289" w:rsidRDefault="00252365" w:rsidP="00252365">
            <w:pPr>
              <w:pStyle w:val="TAC"/>
              <w:rPr>
                <w:lang w:eastAsia="ja-JP"/>
              </w:rPr>
            </w:pPr>
            <w:r w:rsidRPr="000354AA">
              <w:rPr>
                <w:rFonts w:hint="eastAsia"/>
                <w:lang w:eastAsia="ja-JP"/>
              </w:rPr>
              <w:t>CA</w:t>
            </w:r>
            <w:r w:rsidRPr="006E44F7">
              <w:t>_</w:t>
            </w:r>
            <w:r w:rsidRPr="00D941F9">
              <w:rPr>
                <w:rFonts w:hint="eastAsia"/>
                <w:lang w:eastAsia="ja-JP"/>
              </w:rPr>
              <w:t>3A-21A-42C</w:t>
            </w:r>
          </w:p>
        </w:tc>
        <w:tc>
          <w:tcPr>
            <w:tcW w:w="0" w:type="auto"/>
            <w:vAlign w:val="center"/>
          </w:tcPr>
          <w:p w:rsidR="00252365" w:rsidRPr="007E3289" w:rsidRDefault="00252365" w:rsidP="00252365">
            <w:pPr>
              <w:pStyle w:val="TAC"/>
            </w:pPr>
            <w:r w:rsidRPr="000354AA">
              <w:t>n79A</w:t>
            </w:r>
          </w:p>
        </w:tc>
      </w:tr>
      <w:tr w:rsidR="00252365" w:rsidRPr="007E3289" w:rsidTr="001310A1">
        <w:trPr>
          <w:trHeight w:val="288"/>
          <w:jc w:val="center"/>
        </w:trPr>
        <w:tc>
          <w:tcPr>
            <w:tcW w:w="2136" w:type="dxa"/>
            <w:shd w:val="clear" w:color="auto" w:fill="auto"/>
            <w:noWrap/>
            <w:vAlign w:val="center"/>
          </w:tcPr>
          <w:p w:rsidR="00252365" w:rsidRPr="000E6E67" w:rsidRDefault="00252365" w:rsidP="00252365">
            <w:pPr>
              <w:pStyle w:val="TAC"/>
              <w:rPr>
                <w:rFonts w:cs="Arial"/>
                <w:lang w:eastAsia="ja-JP"/>
              </w:rPr>
            </w:pPr>
            <w:r w:rsidRPr="007E3289">
              <w:rPr>
                <w:lang w:val="fi-FI" w:eastAsia="fi-FI"/>
              </w:rPr>
              <w:t>DC_3A-</w:t>
            </w:r>
            <w:r>
              <w:rPr>
                <w:lang w:val="fi-FI" w:eastAsia="fi-FI"/>
              </w:rPr>
              <w:t>28</w:t>
            </w:r>
            <w:r w:rsidRPr="007E3289">
              <w:rPr>
                <w:lang w:val="fi-FI" w:eastAsia="fi-FI"/>
              </w:rPr>
              <w:t>A-</w:t>
            </w:r>
            <w:r>
              <w:rPr>
                <w:lang w:val="fi-FI" w:eastAsia="fi-FI"/>
              </w:rPr>
              <w:t>42</w:t>
            </w:r>
            <w:r w:rsidRPr="007E3289">
              <w:rPr>
                <w:lang w:val="fi-FI" w:eastAsia="fi-FI"/>
              </w:rPr>
              <w:t>A_n77A</w:t>
            </w:r>
          </w:p>
        </w:tc>
        <w:tc>
          <w:tcPr>
            <w:tcW w:w="3212" w:type="dxa"/>
          </w:tcPr>
          <w:p w:rsidR="00252365" w:rsidRPr="007E3289" w:rsidRDefault="00252365" w:rsidP="00252365">
            <w:pPr>
              <w:pStyle w:val="TAC"/>
              <w:rPr>
                <w:lang w:val="fi-FI" w:eastAsia="fi-FI"/>
              </w:rPr>
            </w:pPr>
            <w:r w:rsidRPr="007E3289">
              <w:rPr>
                <w:lang w:val="fi-FI" w:eastAsia="fi-FI"/>
              </w:rPr>
              <w:t>DC_3A_n77A</w:t>
            </w:r>
          </w:p>
          <w:p w:rsidR="00252365" w:rsidRPr="000354AA" w:rsidRDefault="00252365" w:rsidP="00F70105">
            <w:pPr>
              <w:pStyle w:val="TAC"/>
              <w:rPr>
                <w:lang w:eastAsia="ja-JP"/>
              </w:rPr>
            </w:pPr>
            <w:r w:rsidRPr="007E3289">
              <w:rPr>
                <w:lang w:val="fi-FI" w:eastAsia="fi-FI"/>
              </w:rPr>
              <w:t>DC_</w:t>
            </w:r>
            <w:r>
              <w:rPr>
                <w:lang w:val="fi-FI" w:eastAsia="fi-FI"/>
              </w:rPr>
              <w:t>28</w:t>
            </w:r>
            <w:r w:rsidRPr="007E3289">
              <w:rPr>
                <w:lang w:val="fi-FI" w:eastAsia="fi-FI"/>
              </w:rPr>
              <w:t>A_n77A</w:t>
            </w:r>
          </w:p>
        </w:tc>
        <w:tc>
          <w:tcPr>
            <w:tcW w:w="0" w:type="auto"/>
            <w:shd w:val="clear" w:color="auto" w:fill="auto"/>
            <w:noWrap/>
            <w:vAlign w:val="center"/>
          </w:tcPr>
          <w:p w:rsidR="00252365" w:rsidRPr="000354AA" w:rsidRDefault="00252365" w:rsidP="00252365">
            <w:pPr>
              <w:pStyle w:val="TAC"/>
              <w:rPr>
                <w:lang w:eastAsia="ja-JP"/>
              </w:rPr>
            </w:pPr>
            <w:r w:rsidRPr="007E3289">
              <w:rPr>
                <w:lang w:val="fi-FI" w:eastAsia="fi-FI"/>
              </w:rPr>
              <w:t>CA_3A-</w:t>
            </w:r>
            <w:r>
              <w:rPr>
                <w:lang w:val="fi-FI" w:eastAsia="fi-FI"/>
              </w:rPr>
              <w:t>28</w:t>
            </w:r>
            <w:r w:rsidRPr="007E3289">
              <w:rPr>
                <w:lang w:val="fi-FI" w:eastAsia="fi-FI"/>
              </w:rPr>
              <w:t>A-</w:t>
            </w:r>
            <w:r>
              <w:rPr>
                <w:lang w:val="fi-FI" w:eastAsia="fi-FI"/>
              </w:rPr>
              <w:t>42</w:t>
            </w:r>
            <w:r w:rsidRPr="007E3289">
              <w:rPr>
                <w:lang w:val="fi-FI" w:eastAsia="fi-FI"/>
              </w:rPr>
              <w:t>A</w:t>
            </w:r>
          </w:p>
        </w:tc>
        <w:tc>
          <w:tcPr>
            <w:tcW w:w="0" w:type="auto"/>
            <w:vAlign w:val="center"/>
          </w:tcPr>
          <w:p w:rsidR="00252365" w:rsidRPr="000354AA" w:rsidRDefault="00252365" w:rsidP="00252365">
            <w:pPr>
              <w:pStyle w:val="TAC"/>
            </w:pPr>
            <w:r w:rsidRPr="007E3289">
              <w:rPr>
                <w:lang w:val="fi-FI" w:eastAsia="fi-FI"/>
              </w:rPr>
              <w:t>n77A</w:t>
            </w:r>
          </w:p>
        </w:tc>
      </w:tr>
      <w:tr w:rsidR="00252365" w:rsidRPr="007E3289" w:rsidTr="001310A1">
        <w:trPr>
          <w:trHeight w:val="288"/>
          <w:jc w:val="center"/>
        </w:trPr>
        <w:tc>
          <w:tcPr>
            <w:tcW w:w="2136" w:type="dxa"/>
            <w:shd w:val="clear" w:color="auto" w:fill="auto"/>
            <w:noWrap/>
            <w:vAlign w:val="center"/>
          </w:tcPr>
          <w:p w:rsidR="00252365" w:rsidRPr="000E6E67" w:rsidRDefault="00252365" w:rsidP="00252365">
            <w:pPr>
              <w:pStyle w:val="TAC"/>
              <w:rPr>
                <w:rFonts w:cs="Arial"/>
                <w:lang w:eastAsia="ja-JP"/>
              </w:rPr>
            </w:pPr>
            <w:r w:rsidRPr="007E3289">
              <w:rPr>
                <w:lang w:val="fi-FI" w:eastAsia="fi-FI"/>
              </w:rPr>
              <w:t>DC_3A-</w:t>
            </w:r>
            <w:r>
              <w:rPr>
                <w:lang w:val="fi-FI" w:eastAsia="fi-FI"/>
              </w:rPr>
              <w:t>28</w:t>
            </w:r>
            <w:r w:rsidRPr="007E3289">
              <w:rPr>
                <w:lang w:val="fi-FI" w:eastAsia="fi-FI"/>
              </w:rPr>
              <w:t>A-</w:t>
            </w:r>
            <w:r>
              <w:rPr>
                <w:lang w:val="fi-FI" w:eastAsia="fi-FI"/>
              </w:rPr>
              <w:t>42</w:t>
            </w:r>
            <w:r w:rsidRPr="007E3289">
              <w:rPr>
                <w:lang w:val="fi-FI" w:eastAsia="fi-FI"/>
              </w:rPr>
              <w:t>A_n78A</w:t>
            </w:r>
          </w:p>
        </w:tc>
        <w:tc>
          <w:tcPr>
            <w:tcW w:w="3212" w:type="dxa"/>
          </w:tcPr>
          <w:p w:rsidR="00252365" w:rsidRPr="007E3289" w:rsidRDefault="00252365" w:rsidP="00252365">
            <w:pPr>
              <w:pStyle w:val="TAC"/>
              <w:rPr>
                <w:lang w:val="fi-FI" w:eastAsia="fi-FI"/>
              </w:rPr>
            </w:pPr>
            <w:r w:rsidRPr="007E3289">
              <w:rPr>
                <w:lang w:val="fi-FI" w:eastAsia="fi-FI"/>
              </w:rPr>
              <w:t>DC_3A_n78A</w:t>
            </w:r>
          </w:p>
          <w:p w:rsidR="00252365" w:rsidRPr="000354AA" w:rsidRDefault="00252365" w:rsidP="00F70105">
            <w:pPr>
              <w:pStyle w:val="TAC"/>
              <w:rPr>
                <w:lang w:eastAsia="ja-JP"/>
              </w:rPr>
            </w:pPr>
            <w:r w:rsidRPr="007E3289">
              <w:rPr>
                <w:lang w:val="fi-FI" w:eastAsia="fi-FI"/>
              </w:rPr>
              <w:t>DC_</w:t>
            </w:r>
            <w:r>
              <w:rPr>
                <w:lang w:val="fi-FI" w:eastAsia="fi-FI"/>
              </w:rPr>
              <w:t>28</w:t>
            </w:r>
            <w:r w:rsidRPr="007E3289">
              <w:rPr>
                <w:lang w:val="fi-FI" w:eastAsia="fi-FI"/>
              </w:rPr>
              <w:t>A_n78A</w:t>
            </w:r>
          </w:p>
        </w:tc>
        <w:tc>
          <w:tcPr>
            <w:tcW w:w="0" w:type="auto"/>
            <w:shd w:val="clear" w:color="auto" w:fill="auto"/>
            <w:noWrap/>
            <w:vAlign w:val="center"/>
          </w:tcPr>
          <w:p w:rsidR="00252365" w:rsidRPr="000354AA" w:rsidRDefault="00252365" w:rsidP="00252365">
            <w:pPr>
              <w:pStyle w:val="TAC"/>
              <w:rPr>
                <w:lang w:eastAsia="ja-JP"/>
              </w:rPr>
            </w:pPr>
            <w:r w:rsidRPr="007E3289">
              <w:rPr>
                <w:lang w:val="fi-FI" w:eastAsia="fi-FI"/>
              </w:rPr>
              <w:t>CA_3A-</w:t>
            </w:r>
            <w:r>
              <w:rPr>
                <w:lang w:val="fi-FI" w:eastAsia="fi-FI"/>
              </w:rPr>
              <w:t>28</w:t>
            </w:r>
            <w:r w:rsidRPr="007E3289">
              <w:rPr>
                <w:lang w:val="fi-FI" w:eastAsia="fi-FI"/>
              </w:rPr>
              <w:t>A-</w:t>
            </w:r>
            <w:r>
              <w:rPr>
                <w:lang w:val="fi-FI" w:eastAsia="fi-FI"/>
              </w:rPr>
              <w:t>42</w:t>
            </w:r>
            <w:r w:rsidRPr="007E3289">
              <w:rPr>
                <w:lang w:val="fi-FI" w:eastAsia="fi-FI"/>
              </w:rPr>
              <w:t>A</w:t>
            </w:r>
          </w:p>
        </w:tc>
        <w:tc>
          <w:tcPr>
            <w:tcW w:w="0" w:type="auto"/>
            <w:vAlign w:val="center"/>
          </w:tcPr>
          <w:p w:rsidR="00252365" w:rsidRPr="000354AA" w:rsidRDefault="00252365" w:rsidP="00252365">
            <w:pPr>
              <w:pStyle w:val="TAC"/>
            </w:pPr>
            <w:r w:rsidRPr="007E3289">
              <w:rPr>
                <w:lang w:val="fi-FI" w:eastAsia="fi-FI"/>
              </w:rPr>
              <w:t>n78A</w:t>
            </w:r>
          </w:p>
        </w:tc>
      </w:tr>
      <w:tr w:rsidR="00252365" w:rsidRPr="007E3289" w:rsidTr="001310A1">
        <w:trPr>
          <w:trHeight w:val="288"/>
          <w:jc w:val="center"/>
        </w:trPr>
        <w:tc>
          <w:tcPr>
            <w:tcW w:w="2136" w:type="dxa"/>
            <w:shd w:val="clear" w:color="auto" w:fill="auto"/>
            <w:noWrap/>
            <w:vAlign w:val="center"/>
          </w:tcPr>
          <w:p w:rsidR="00252365" w:rsidRPr="000E6E67" w:rsidRDefault="00252365" w:rsidP="00252365">
            <w:pPr>
              <w:pStyle w:val="TAC"/>
              <w:rPr>
                <w:rFonts w:cs="Arial"/>
                <w:lang w:eastAsia="ja-JP"/>
              </w:rPr>
            </w:pPr>
            <w:r w:rsidRPr="007E3289">
              <w:rPr>
                <w:lang w:val="fi-FI" w:eastAsia="fi-FI"/>
              </w:rPr>
              <w:lastRenderedPageBreak/>
              <w:t>DC_3A-</w:t>
            </w:r>
            <w:r>
              <w:rPr>
                <w:lang w:val="fi-FI" w:eastAsia="fi-FI"/>
              </w:rPr>
              <w:t>28</w:t>
            </w:r>
            <w:r w:rsidRPr="007E3289">
              <w:rPr>
                <w:lang w:val="fi-FI" w:eastAsia="fi-FI"/>
              </w:rPr>
              <w:t>A-</w:t>
            </w:r>
            <w:r>
              <w:rPr>
                <w:lang w:val="fi-FI" w:eastAsia="fi-FI"/>
              </w:rPr>
              <w:t>42</w:t>
            </w:r>
            <w:r w:rsidRPr="007E3289">
              <w:rPr>
                <w:lang w:val="fi-FI" w:eastAsia="fi-FI"/>
              </w:rPr>
              <w:t>A_n79A</w:t>
            </w:r>
          </w:p>
        </w:tc>
        <w:tc>
          <w:tcPr>
            <w:tcW w:w="3212" w:type="dxa"/>
          </w:tcPr>
          <w:p w:rsidR="00252365" w:rsidRPr="007E3289" w:rsidRDefault="00252365" w:rsidP="00252365">
            <w:pPr>
              <w:pStyle w:val="TAC"/>
              <w:rPr>
                <w:lang w:val="fi-FI" w:eastAsia="fi-FI"/>
              </w:rPr>
            </w:pPr>
            <w:r w:rsidRPr="007E3289">
              <w:rPr>
                <w:lang w:val="fi-FI" w:eastAsia="fi-FI"/>
              </w:rPr>
              <w:t>DC_3A_n79A</w:t>
            </w:r>
          </w:p>
          <w:p w:rsidR="00252365" w:rsidRPr="000354AA" w:rsidRDefault="00252365" w:rsidP="00F70105">
            <w:pPr>
              <w:pStyle w:val="TAC"/>
              <w:rPr>
                <w:lang w:eastAsia="ja-JP"/>
              </w:rPr>
            </w:pPr>
            <w:r w:rsidRPr="007E3289">
              <w:rPr>
                <w:lang w:val="fi-FI" w:eastAsia="fi-FI"/>
              </w:rPr>
              <w:t>DC_</w:t>
            </w:r>
            <w:r>
              <w:rPr>
                <w:lang w:val="fi-FI" w:eastAsia="fi-FI"/>
              </w:rPr>
              <w:t>28</w:t>
            </w:r>
            <w:r w:rsidRPr="007E3289">
              <w:rPr>
                <w:lang w:val="fi-FI" w:eastAsia="fi-FI"/>
              </w:rPr>
              <w:t>A_n79A</w:t>
            </w:r>
          </w:p>
        </w:tc>
        <w:tc>
          <w:tcPr>
            <w:tcW w:w="0" w:type="auto"/>
            <w:shd w:val="clear" w:color="auto" w:fill="auto"/>
            <w:noWrap/>
            <w:vAlign w:val="center"/>
          </w:tcPr>
          <w:p w:rsidR="00252365" w:rsidRPr="000354AA" w:rsidRDefault="00252365" w:rsidP="00252365">
            <w:pPr>
              <w:pStyle w:val="TAC"/>
              <w:rPr>
                <w:lang w:eastAsia="ja-JP"/>
              </w:rPr>
            </w:pPr>
            <w:r w:rsidRPr="007E3289">
              <w:rPr>
                <w:lang w:val="fi-FI" w:eastAsia="fi-FI"/>
              </w:rPr>
              <w:t>CA_3A-</w:t>
            </w:r>
            <w:r>
              <w:rPr>
                <w:lang w:val="fi-FI" w:eastAsia="fi-FI"/>
              </w:rPr>
              <w:t>28</w:t>
            </w:r>
            <w:r w:rsidRPr="007E3289">
              <w:rPr>
                <w:lang w:val="fi-FI" w:eastAsia="fi-FI"/>
              </w:rPr>
              <w:t>A-</w:t>
            </w:r>
            <w:r>
              <w:rPr>
                <w:lang w:val="fi-FI" w:eastAsia="fi-FI"/>
              </w:rPr>
              <w:t>42</w:t>
            </w:r>
            <w:r w:rsidRPr="007E3289">
              <w:rPr>
                <w:lang w:val="fi-FI" w:eastAsia="fi-FI"/>
              </w:rPr>
              <w:t>A</w:t>
            </w:r>
          </w:p>
        </w:tc>
        <w:tc>
          <w:tcPr>
            <w:tcW w:w="0" w:type="auto"/>
            <w:vAlign w:val="center"/>
          </w:tcPr>
          <w:p w:rsidR="00252365" w:rsidRPr="000354AA" w:rsidRDefault="00252365" w:rsidP="00252365">
            <w:pPr>
              <w:pStyle w:val="TAC"/>
            </w:pPr>
            <w:r w:rsidRPr="007E3289">
              <w:rPr>
                <w:lang w:val="fi-FI" w:eastAsia="fi-FI"/>
              </w:rPr>
              <w:t>n79A</w:t>
            </w:r>
          </w:p>
        </w:tc>
      </w:tr>
      <w:tr w:rsidR="00252365" w:rsidRPr="007E3289" w:rsidTr="001310A1">
        <w:trPr>
          <w:trHeight w:val="288"/>
          <w:jc w:val="center"/>
        </w:trPr>
        <w:tc>
          <w:tcPr>
            <w:tcW w:w="2136" w:type="dxa"/>
            <w:shd w:val="clear" w:color="auto" w:fill="auto"/>
            <w:noWrap/>
            <w:vAlign w:val="center"/>
          </w:tcPr>
          <w:p w:rsidR="00252365" w:rsidRPr="000E6E67" w:rsidRDefault="00252365" w:rsidP="00252365">
            <w:pPr>
              <w:pStyle w:val="TAC"/>
              <w:rPr>
                <w:rFonts w:cs="Arial"/>
                <w:lang w:eastAsia="ja-JP"/>
              </w:rPr>
            </w:pPr>
            <w:r w:rsidRPr="000E6E67">
              <w:rPr>
                <w:rFonts w:cs="Arial"/>
                <w:szCs w:val="18"/>
                <w:lang w:eastAsia="ja-JP"/>
              </w:rPr>
              <w:t>DC_3A-28A-42C_n77A</w:t>
            </w:r>
          </w:p>
        </w:tc>
        <w:tc>
          <w:tcPr>
            <w:tcW w:w="3212" w:type="dxa"/>
          </w:tcPr>
          <w:p w:rsidR="00252365" w:rsidRPr="006E05E0" w:rsidRDefault="00252365" w:rsidP="00252365">
            <w:pPr>
              <w:pStyle w:val="TAC"/>
              <w:rPr>
                <w:lang w:val="en-US" w:eastAsia="fi-FI"/>
              </w:rPr>
            </w:pPr>
            <w:r w:rsidRPr="006E05E0">
              <w:rPr>
                <w:lang w:val="en-US" w:eastAsia="fi-FI"/>
              </w:rPr>
              <w:t>DC_3A_n77A</w:t>
            </w:r>
          </w:p>
          <w:p w:rsidR="00252365" w:rsidRPr="000354AA" w:rsidRDefault="00252365" w:rsidP="00252365">
            <w:pPr>
              <w:pStyle w:val="TAC"/>
              <w:rPr>
                <w:lang w:eastAsia="ja-JP"/>
              </w:rPr>
            </w:pPr>
            <w:r w:rsidRPr="006E05E0">
              <w:rPr>
                <w:lang w:val="en-US" w:eastAsia="fi-FI"/>
              </w:rPr>
              <w:t>DC_28A_n77A</w:t>
            </w:r>
          </w:p>
        </w:tc>
        <w:tc>
          <w:tcPr>
            <w:tcW w:w="0" w:type="auto"/>
            <w:shd w:val="clear" w:color="auto" w:fill="auto"/>
            <w:noWrap/>
            <w:vAlign w:val="center"/>
          </w:tcPr>
          <w:p w:rsidR="00252365" w:rsidRPr="000354AA" w:rsidRDefault="00252365" w:rsidP="00252365">
            <w:pPr>
              <w:pStyle w:val="TAC"/>
              <w:rPr>
                <w:lang w:eastAsia="ja-JP"/>
              </w:rPr>
            </w:pPr>
            <w:r w:rsidRPr="006E05E0">
              <w:rPr>
                <w:lang w:val="fi-FI" w:eastAsia="fi-FI"/>
              </w:rPr>
              <w:t>CA_3A-28A-42A</w:t>
            </w:r>
          </w:p>
        </w:tc>
        <w:tc>
          <w:tcPr>
            <w:tcW w:w="0" w:type="auto"/>
            <w:vAlign w:val="center"/>
          </w:tcPr>
          <w:p w:rsidR="00252365" w:rsidRPr="000354AA" w:rsidRDefault="00252365" w:rsidP="00252365">
            <w:pPr>
              <w:pStyle w:val="TAC"/>
            </w:pPr>
            <w:r w:rsidRPr="006E05E0">
              <w:rPr>
                <w:lang w:val="fi-FI" w:eastAsia="fi-FI"/>
              </w:rPr>
              <w:t>n77A</w:t>
            </w:r>
          </w:p>
        </w:tc>
      </w:tr>
      <w:tr w:rsidR="00252365" w:rsidRPr="007E3289" w:rsidTr="001310A1">
        <w:trPr>
          <w:trHeight w:val="288"/>
          <w:jc w:val="center"/>
        </w:trPr>
        <w:tc>
          <w:tcPr>
            <w:tcW w:w="2136" w:type="dxa"/>
            <w:shd w:val="clear" w:color="auto" w:fill="auto"/>
            <w:noWrap/>
            <w:vAlign w:val="center"/>
          </w:tcPr>
          <w:p w:rsidR="00252365" w:rsidRPr="000E6E67" w:rsidRDefault="00252365" w:rsidP="00252365">
            <w:pPr>
              <w:pStyle w:val="TAC"/>
              <w:rPr>
                <w:rFonts w:cs="Arial"/>
                <w:lang w:eastAsia="ja-JP"/>
              </w:rPr>
            </w:pPr>
            <w:r w:rsidRPr="000E6E67">
              <w:rPr>
                <w:rFonts w:cs="Arial"/>
                <w:szCs w:val="18"/>
                <w:lang w:eastAsia="ja-JP"/>
              </w:rPr>
              <w:t>DC_3A-28A-42C_n78A</w:t>
            </w:r>
          </w:p>
        </w:tc>
        <w:tc>
          <w:tcPr>
            <w:tcW w:w="3212" w:type="dxa"/>
          </w:tcPr>
          <w:p w:rsidR="00252365" w:rsidRPr="006E05E0" w:rsidRDefault="00252365" w:rsidP="00252365">
            <w:pPr>
              <w:pStyle w:val="TAC"/>
              <w:rPr>
                <w:lang w:val="en-US" w:eastAsia="fi-FI"/>
              </w:rPr>
            </w:pPr>
            <w:r w:rsidRPr="006E05E0">
              <w:rPr>
                <w:lang w:val="en-US" w:eastAsia="fi-FI"/>
              </w:rPr>
              <w:t>DC_3A_n78A</w:t>
            </w:r>
          </w:p>
          <w:p w:rsidR="00252365" w:rsidRPr="000354AA" w:rsidRDefault="00252365" w:rsidP="00252365">
            <w:pPr>
              <w:pStyle w:val="TAC"/>
              <w:rPr>
                <w:lang w:eastAsia="ja-JP"/>
              </w:rPr>
            </w:pPr>
            <w:r w:rsidRPr="006E05E0">
              <w:rPr>
                <w:lang w:val="en-US" w:eastAsia="fi-FI"/>
              </w:rPr>
              <w:t>DC_28A_n78A</w:t>
            </w:r>
          </w:p>
        </w:tc>
        <w:tc>
          <w:tcPr>
            <w:tcW w:w="0" w:type="auto"/>
            <w:shd w:val="clear" w:color="auto" w:fill="auto"/>
            <w:noWrap/>
            <w:vAlign w:val="center"/>
          </w:tcPr>
          <w:p w:rsidR="00252365" w:rsidRPr="000354AA" w:rsidRDefault="00252365" w:rsidP="00252365">
            <w:pPr>
              <w:pStyle w:val="TAC"/>
              <w:rPr>
                <w:lang w:eastAsia="ja-JP"/>
              </w:rPr>
            </w:pPr>
            <w:r w:rsidRPr="006E05E0">
              <w:rPr>
                <w:lang w:val="fi-FI" w:eastAsia="fi-FI"/>
              </w:rPr>
              <w:t>CA_3A-28A-42A</w:t>
            </w:r>
          </w:p>
        </w:tc>
        <w:tc>
          <w:tcPr>
            <w:tcW w:w="0" w:type="auto"/>
            <w:vAlign w:val="center"/>
          </w:tcPr>
          <w:p w:rsidR="00252365" w:rsidRPr="000354AA" w:rsidRDefault="00252365" w:rsidP="00252365">
            <w:pPr>
              <w:pStyle w:val="TAC"/>
            </w:pPr>
            <w:r w:rsidRPr="006E05E0">
              <w:rPr>
                <w:lang w:val="fi-FI" w:eastAsia="fi-FI"/>
              </w:rPr>
              <w:t>n78A</w:t>
            </w:r>
          </w:p>
        </w:tc>
      </w:tr>
      <w:tr w:rsidR="00252365" w:rsidRPr="007E3289" w:rsidTr="001310A1">
        <w:trPr>
          <w:trHeight w:val="288"/>
          <w:jc w:val="center"/>
        </w:trPr>
        <w:tc>
          <w:tcPr>
            <w:tcW w:w="2136" w:type="dxa"/>
            <w:shd w:val="clear" w:color="auto" w:fill="auto"/>
            <w:noWrap/>
            <w:vAlign w:val="center"/>
          </w:tcPr>
          <w:p w:rsidR="00252365" w:rsidRPr="000E6E67" w:rsidRDefault="00252365" w:rsidP="00252365">
            <w:pPr>
              <w:pStyle w:val="TAC"/>
              <w:rPr>
                <w:rFonts w:cs="Arial"/>
                <w:lang w:eastAsia="ja-JP"/>
              </w:rPr>
            </w:pPr>
            <w:r w:rsidRPr="000E6E67">
              <w:rPr>
                <w:rFonts w:cs="Arial"/>
                <w:szCs w:val="18"/>
                <w:lang w:eastAsia="ja-JP"/>
              </w:rPr>
              <w:t>DC_3A-28A-42C_n79A</w:t>
            </w:r>
          </w:p>
        </w:tc>
        <w:tc>
          <w:tcPr>
            <w:tcW w:w="3212" w:type="dxa"/>
          </w:tcPr>
          <w:p w:rsidR="00252365" w:rsidRPr="006E05E0" w:rsidRDefault="00252365" w:rsidP="00252365">
            <w:pPr>
              <w:pStyle w:val="TAC"/>
              <w:rPr>
                <w:lang w:val="en-US" w:eastAsia="fi-FI"/>
              </w:rPr>
            </w:pPr>
            <w:r w:rsidRPr="006E05E0">
              <w:rPr>
                <w:lang w:val="en-US" w:eastAsia="fi-FI"/>
              </w:rPr>
              <w:t>DC_3A_n79A</w:t>
            </w:r>
          </w:p>
          <w:p w:rsidR="00252365" w:rsidRPr="000354AA" w:rsidRDefault="00252365" w:rsidP="00252365">
            <w:pPr>
              <w:pStyle w:val="TAC"/>
              <w:rPr>
                <w:lang w:eastAsia="ja-JP"/>
              </w:rPr>
            </w:pPr>
            <w:r w:rsidRPr="006E05E0">
              <w:rPr>
                <w:lang w:val="en-US" w:eastAsia="fi-FI"/>
              </w:rPr>
              <w:t>DC_28A_n79A</w:t>
            </w:r>
          </w:p>
        </w:tc>
        <w:tc>
          <w:tcPr>
            <w:tcW w:w="0" w:type="auto"/>
            <w:shd w:val="clear" w:color="auto" w:fill="auto"/>
            <w:noWrap/>
            <w:vAlign w:val="center"/>
          </w:tcPr>
          <w:p w:rsidR="00252365" w:rsidRPr="000354AA" w:rsidRDefault="00252365" w:rsidP="00252365">
            <w:pPr>
              <w:pStyle w:val="TAC"/>
              <w:rPr>
                <w:lang w:eastAsia="ja-JP"/>
              </w:rPr>
            </w:pPr>
            <w:r w:rsidRPr="006E05E0">
              <w:rPr>
                <w:lang w:val="fi-FI" w:eastAsia="fi-FI"/>
              </w:rPr>
              <w:t>CA_3A-28A-42A</w:t>
            </w:r>
          </w:p>
        </w:tc>
        <w:tc>
          <w:tcPr>
            <w:tcW w:w="0" w:type="auto"/>
            <w:vAlign w:val="center"/>
          </w:tcPr>
          <w:p w:rsidR="00252365" w:rsidRPr="000354AA" w:rsidRDefault="00252365" w:rsidP="00252365">
            <w:pPr>
              <w:pStyle w:val="TAC"/>
            </w:pPr>
            <w:r w:rsidRPr="006E05E0">
              <w:rPr>
                <w:lang w:val="fi-FI" w:eastAsia="fi-FI"/>
              </w:rPr>
              <w:t>n79A</w:t>
            </w:r>
          </w:p>
        </w:tc>
      </w:tr>
      <w:tr w:rsidR="00252365" w:rsidRPr="007E3289" w:rsidTr="00C42558">
        <w:trPr>
          <w:trHeight w:val="288"/>
          <w:jc w:val="center"/>
        </w:trPr>
        <w:tc>
          <w:tcPr>
            <w:tcW w:w="2136" w:type="dxa"/>
            <w:shd w:val="clear" w:color="auto" w:fill="auto"/>
            <w:noWrap/>
            <w:vAlign w:val="center"/>
          </w:tcPr>
          <w:p w:rsidR="00252365" w:rsidRPr="007E3289" w:rsidRDefault="00252365" w:rsidP="00252365">
            <w:pPr>
              <w:pStyle w:val="TAC"/>
            </w:pPr>
            <w:r w:rsidRPr="006E05E0">
              <w:rPr>
                <w:rFonts w:eastAsia="Malgun Gothic" w:hint="eastAsia"/>
                <w:lang w:val="fi-FI" w:eastAsia="ko-KR"/>
              </w:rPr>
              <w:t>DC_7A-20A_n28A-n78A</w:t>
            </w:r>
          </w:p>
        </w:tc>
        <w:tc>
          <w:tcPr>
            <w:tcW w:w="3212" w:type="dxa"/>
          </w:tcPr>
          <w:p w:rsidR="00252365" w:rsidRPr="006E05E0" w:rsidRDefault="00252365" w:rsidP="00252365">
            <w:pPr>
              <w:pStyle w:val="TAC"/>
              <w:rPr>
                <w:rFonts w:eastAsia="Malgun Gothic"/>
                <w:lang w:val="fi-FI" w:eastAsia="ko-KR"/>
              </w:rPr>
            </w:pPr>
            <w:r w:rsidRPr="006E05E0">
              <w:rPr>
                <w:rFonts w:eastAsia="Malgun Gothic" w:hint="eastAsia"/>
                <w:lang w:val="fi-FI" w:eastAsia="ko-KR"/>
              </w:rPr>
              <w:t>DC_7A_n28A</w:t>
            </w:r>
          </w:p>
          <w:p w:rsidR="00252365" w:rsidRPr="006E05E0" w:rsidRDefault="00252365" w:rsidP="00252365">
            <w:pPr>
              <w:pStyle w:val="TAC"/>
              <w:rPr>
                <w:rFonts w:eastAsia="Malgun Gothic"/>
                <w:lang w:val="fi-FI" w:eastAsia="ko-KR"/>
              </w:rPr>
            </w:pPr>
            <w:r w:rsidRPr="006E05E0">
              <w:rPr>
                <w:rFonts w:eastAsia="Malgun Gothic"/>
                <w:lang w:val="fi-FI" w:eastAsia="ko-KR"/>
              </w:rPr>
              <w:t>DC_7A_n78A</w:t>
            </w:r>
          </w:p>
          <w:p w:rsidR="00252365" w:rsidRPr="006E05E0" w:rsidRDefault="00252365" w:rsidP="00252365">
            <w:pPr>
              <w:pStyle w:val="TAC"/>
              <w:rPr>
                <w:rFonts w:eastAsia="Malgun Gothic"/>
                <w:lang w:val="fi-FI" w:eastAsia="ko-KR"/>
              </w:rPr>
            </w:pPr>
            <w:r w:rsidRPr="006E05E0">
              <w:rPr>
                <w:rFonts w:eastAsia="Malgun Gothic"/>
                <w:lang w:val="fi-FI" w:eastAsia="ko-KR"/>
              </w:rPr>
              <w:t>DC_20A_n28A</w:t>
            </w:r>
          </w:p>
          <w:p w:rsidR="00252365" w:rsidRPr="007E3289" w:rsidRDefault="00252365" w:rsidP="00252365">
            <w:pPr>
              <w:pStyle w:val="TAC"/>
            </w:pPr>
            <w:r w:rsidRPr="006E05E0">
              <w:rPr>
                <w:rFonts w:eastAsia="Malgun Gothic"/>
                <w:lang w:val="fi-FI" w:eastAsia="ko-KR"/>
              </w:rPr>
              <w:t>DC_20A_n78A</w:t>
            </w:r>
          </w:p>
        </w:tc>
        <w:tc>
          <w:tcPr>
            <w:tcW w:w="0" w:type="auto"/>
            <w:shd w:val="clear" w:color="auto" w:fill="auto"/>
            <w:noWrap/>
            <w:vAlign w:val="center"/>
          </w:tcPr>
          <w:p w:rsidR="00252365" w:rsidRPr="007E3289" w:rsidRDefault="00252365" w:rsidP="00252365">
            <w:pPr>
              <w:pStyle w:val="TAC"/>
            </w:pPr>
            <w:r w:rsidRPr="006E05E0">
              <w:rPr>
                <w:rFonts w:eastAsia="Malgun Gothic" w:hint="eastAsia"/>
                <w:lang w:val="fi-FI" w:eastAsia="ko-KR"/>
              </w:rPr>
              <w:t>CA_7A-20A</w:t>
            </w:r>
          </w:p>
        </w:tc>
        <w:tc>
          <w:tcPr>
            <w:tcW w:w="0" w:type="auto"/>
            <w:vAlign w:val="center"/>
          </w:tcPr>
          <w:p w:rsidR="00252365" w:rsidRPr="007E3289" w:rsidRDefault="00252365" w:rsidP="00252365">
            <w:pPr>
              <w:pStyle w:val="TAC"/>
              <w:rPr>
                <w:rFonts w:cs="Arial"/>
                <w:lang w:eastAsia="ja-JP"/>
              </w:rPr>
            </w:pPr>
            <w:r w:rsidRPr="006E05E0">
              <w:rPr>
                <w:rFonts w:eastAsia="Malgun Gothic" w:hint="eastAsia"/>
                <w:lang w:val="fi-FI" w:eastAsia="ko-KR"/>
              </w:rPr>
              <w:t>CA_n28A-n78A</w:t>
            </w:r>
          </w:p>
        </w:tc>
      </w:tr>
      <w:tr w:rsidR="00252365" w:rsidRPr="007E3289" w:rsidTr="001310A1">
        <w:trPr>
          <w:trHeight w:val="288"/>
          <w:jc w:val="center"/>
        </w:trPr>
        <w:tc>
          <w:tcPr>
            <w:tcW w:w="2136" w:type="dxa"/>
            <w:shd w:val="clear" w:color="auto" w:fill="auto"/>
            <w:noWrap/>
          </w:tcPr>
          <w:p w:rsidR="00252365" w:rsidRPr="007E3289" w:rsidRDefault="00252365" w:rsidP="00252365">
            <w:pPr>
              <w:pStyle w:val="TAC"/>
              <w:rPr>
                <w:lang w:val="fi-FI" w:eastAsia="fi-FI"/>
              </w:rPr>
            </w:pPr>
            <w:r w:rsidRPr="007E3289">
              <w:t>DC_19A-21A-42A_n77A</w:t>
            </w:r>
          </w:p>
        </w:tc>
        <w:tc>
          <w:tcPr>
            <w:tcW w:w="3212" w:type="dxa"/>
          </w:tcPr>
          <w:p w:rsidR="00252365" w:rsidRPr="007E3289" w:rsidRDefault="00252365" w:rsidP="00252365">
            <w:pPr>
              <w:pStyle w:val="TAC"/>
            </w:pPr>
            <w:r w:rsidRPr="007E3289">
              <w:t>DC_19A_n77A</w:t>
            </w:r>
          </w:p>
          <w:p w:rsidR="00252365" w:rsidRPr="007E3289" w:rsidRDefault="00252365" w:rsidP="00252365">
            <w:pPr>
              <w:pStyle w:val="TAC"/>
              <w:rPr>
                <w:lang w:val="fi-FI" w:eastAsia="fi-FI"/>
              </w:rPr>
            </w:pPr>
            <w:r w:rsidRPr="007E3289">
              <w:t>DC_21A_n77A</w:t>
            </w:r>
          </w:p>
        </w:tc>
        <w:tc>
          <w:tcPr>
            <w:tcW w:w="0" w:type="auto"/>
            <w:shd w:val="clear" w:color="auto" w:fill="auto"/>
            <w:noWrap/>
            <w:vAlign w:val="center"/>
          </w:tcPr>
          <w:p w:rsidR="00252365" w:rsidRPr="007E3289" w:rsidRDefault="00252365" w:rsidP="00252365">
            <w:pPr>
              <w:pStyle w:val="TAC"/>
              <w:rPr>
                <w:lang w:val="fi-FI" w:eastAsia="fi-FI"/>
              </w:rPr>
            </w:pPr>
            <w:r w:rsidRPr="007E3289">
              <w:t>CA_19A-21A-42A</w:t>
            </w:r>
          </w:p>
        </w:tc>
        <w:tc>
          <w:tcPr>
            <w:tcW w:w="0" w:type="auto"/>
            <w:vAlign w:val="center"/>
          </w:tcPr>
          <w:p w:rsidR="00252365" w:rsidRPr="007E3289" w:rsidRDefault="00252365" w:rsidP="00252365">
            <w:pPr>
              <w:pStyle w:val="TAC"/>
              <w:rPr>
                <w:lang w:val="fi-FI" w:eastAsia="fi-FI"/>
              </w:rPr>
            </w:pPr>
            <w:r w:rsidRPr="007E3289">
              <w:rPr>
                <w:rFonts w:cs="Arial"/>
                <w:lang w:eastAsia="ja-JP"/>
              </w:rPr>
              <w:t>n77</w:t>
            </w:r>
            <w:r>
              <w:rPr>
                <w:rFonts w:cs="Arial"/>
                <w:lang w:eastAsia="ja-JP"/>
              </w:rPr>
              <w:t>A</w:t>
            </w:r>
          </w:p>
        </w:tc>
      </w:tr>
      <w:tr w:rsidR="00252365" w:rsidRPr="007E3289" w:rsidTr="001310A1">
        <w:trPr>
          <w:trHeight w:val="288"/>
          <w:jc w:val="center"/>
        </w:trPr>
        <w:tc>
          <w:tcPr>
            <w:tcW w:w="2136" w:type="dxa"/>
            <w:shd w:val="clear" w:color="auto" w:fill="auto"/>
            <w:noWrap/>
          </w:tcPr>
          <w:p w:rsidR="00252365" w:rsidRPr="007E3289" w:rsidRDefault="00252365" w:rsidP="00252365">
            <w:pPr>
              <w:pStyle w:val="TAC"/>
              <w:rPr>
                <w:lang w:val="fi-FI" w:eastAsia="fi-FI"/>
              </w:rPr>
            </w:pPr>
            <w:r w:rsidRPr="007E3289">
              <w:t>DC_19A-21A-42A_n78A</w:t>
            </w:r>
          </w:p>
        </w:tc>
        <w:tc>
          <w:tcPr>
            <w:tcW w:w="3212" w:type="dxa"/>
          </w:tcPr>
          <w:p w:rsidR="00252365" w:rsidRPr="007E3289" w:rsidRDefault="00252365" w:rsidP="00252365">
            <w:pPr>
              <w:pStyle w:val="TAC"/>
            </w:pPr>
            <w:r w:rsidRPr="007E3289">
              <w:t>DC_19A_n78A</w:t>
            </w:r>
          </w:p>
          <w:p w:rsidR="00252365" w:rsidRPr="007E3289" w:rsidRDefault="00252365" w:rsidP="00252365">
            <w:pPr>
              <w:pStyle w:val="TAC"/>
              <w:rPr>
                <w:lang w:val="fi-FI" w:eastAsia="fi-FI"/>
              </w:rPr>
            </w:pPr>
            <w:r w:rsidRPr="007E3289">
              <w:t>DC_21A_n78A</w:t>
            </w:r>
          </w:p>
        </w:tc>
        <w:tc>
          <w:tcPr>
            <w:tcW w:w="0" w:type="auto"/>
            <w:shd w:val="clear" w:color="auto" w:fill="auto"/>
            <w:noWrap/>
            <w:vAlign w:val="center"/>
          </w:tcPr>
          <w:p w:rsidR="00252365" w:rsidRPr="007E3289" w:rsidRDefault="00252365" w:rsidP="00252365">
            <w:pPr>
              <w:pStyle w:val="TAC"/>
              <w:rPr>
                <w:lang w:val="fi-FI" w:eastAsia="fi-FI"/>
              </w:rPr>
            </w:pPr>
            <w:r w:rsidRPr="007E3289">
              <w:t>CA_19A-21A-42A</w:t>
            </w:r>
          </w:p>
        </w:tc>
        <w:tc>
          <w:tcPr>
            <w:tcW w:w="0" w:type="auto"/>
            <w:vAlign w:val="center"/>
          </w:tcPr>
          <w:p w:rsidR="00252365" w:rsidRPr="007E3289" w:rsidRDefault="00252365" w:rsidP="00252365">
            <w:pPr>
              <w:pStyle w:val="TAC"/>
              <w:rPr>
                <w:lang w:val="fi-FI" w:eastAsia="fi-FI"/>
              </w:rPr>
            </w:pPr>
            <w:r w:rsidRPr="007E3289">
              <w:rPr>
                <w:rFonts w:cs="Arial"/>
                <w:lang w:eastAsia="ja-JP"/>
              </w:rPr>
              <w:t>n78</w:t>
            </w:r>
            <w:r>
              <w:rPr>
                <w:rFonts w:cs="Arial"/>
                <w:lang w:eastAsia="ja-JP"/>
              </w:rPr>
              <w:t>A</w:t>
            </w:r>
          </w:p>
        </w:tc>
      </w:tr>
      <w:tr w:rsidR="00252365" w:rsidRPr="007E3289" w:rsidTr="001310A1">
        <w:trPr>
          <w:trHeight w:val="288"/>
          <w:jc w:val="center"/>
        </w:trPr>
        <w:tc>
          <w:tcPr>
            <w:tcW w:w="2136" w:type="dxa"/>
            <w:shd w:val="clear" w:color="auto" w:fill="auto"/>
            <w:noWrap/>
          </w:tcPr>
          <w:p w:rsidR="00252365" w:rsidRPr="007E3289" w:rsidRDefault="00252365" w:rsidP="00252365">
            <w:pPr>
              <w:pStyle w:val="TAC"/>
              <w:rPr>
                <w:lang w:val="fi-FI" w:eastAsia="fi-FI"/>
              </w:rPr>
            </w:pPr>
            <w:r w:rsidRPr="007E3289">
              <w:t>DC_19A-21A-42A_n79A</w:t>
            </w:r>
          </w:p>
        </w:tc>
        <w:tc>
          <w:tcPr>
            <w:tcW w:w="3212" w:type="dxa"/>
          </w:tcPr>
          <w:p w:rsidR="00252365" w:rsidRPr="007E3289" w:rsidRDefault="00252365" w:rsidP="00252365">
            <w:pPr>
              <w:pStyle w:val="TAC"/>
            </w:pPr>
            <w:r w:rsidRPr="007E3289">
              <w:t>DC_19A_n79A</w:t>
            </w:r>
          </w:p>
          <w:p w:rsidR="00252365" w:rsidRPr="007E3289" w:rsidRDefault="00252365" w:rsidP="00F70105">
            <w:pPr>
              <w:pStyle w:val="TAC"/>
              <w:rPr>
                <w:lang w:val="fi-FI" w:eastAsia="fi-FI"/>
              </w:rPr>
            </w:pPr>
            <w:r w:rsidRPr="007E3289">
              <w:t>DC_21A_n79A</w:t>
            </w:r>
          </w:p>
        </w:tc>
        <w:tc>
          <w:tcPr>
            <w:tcW w:w="0" w:type="auto"/>
            <w:shd w:val="clear" w:color="auto" w:fill="auto"/>
            <w:noWrap/>
            <w:vAlign w:val="center"/>
          </w:tcPr>
          <w:p w:rsidR="00252365" w:rsidRPr="007E3289" w:rsidRDefault="00252365" w:rsidP="00252365">
            <w:pPr>
              <w:pStyle w:val="TAC"/>
              <w:rPr>
                <w:lang w:val="fi-FI" w:eastAsia="fi-FI"/>
              </w:rPr>
            </w:pPr>
            <w:r w:rsidRPr="007E3289">
              <w:t>CA_19A-21A-42A</w:t>
            </w:r>
          </w:p>
        </w:tc>
        <w:tc>
          <w:tcPr>
            <w:tcW w:w="0" w:type="auto"/>
            <w:vAlign w:val="center"/>
          </w:tcPr>
          <w:p w:rsidR="00252365" w:rsidRPr="007E3289" w:rsidRDefault="00252365" w:rsidP="00252365">
            <w:pPr>
              <w:pStyle w:val="TAC"/>
              <w:rPr>
                <w:lang w:val="fi-FI" w:eastAsia="fi-FI"/>
              </w:rPr>
            </w:pPr>
            <w:r w:rsidRPr="007E3289">
              <w:rPr>
                <w:rFonts w:cs="Arial"/>
                <w:lang w:eastAsia="ja-JP"/>
              </w:rPr>
              <w:t>n79</w:t>
            </w:r>
            <w:r>
              <w:rPr>
                <w:rFonts w:cs="Arial"/>
                <w:lang w:eastAsia="ja-JP"/>
              </w:rP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7E3289">
              <w:rPr>
                <w:rFonts w:cs="Arial" w:hint="eastAsia"/>
                <w:lang w:eastAsia="ja-JP"/>
              </w:rPr>
              <w:t>DC</w:t>
            </w:r>
            <w:r w:rsidRPr="007E3289">
              <w:rPr>
                <w:rFonts w:cs="Arial"/>
              </w:rPr>
              <w:t>_</w:t>
            </w:r>
            <w:r w:rsidRPr="007E3289">
              <w:rPr>
                <w:rFonts w:cs="Arial" w:hint="eastAsia"/>
                <w:lang w:eastAsia="ja-JP"/>
              </w:rPr>
              <w:t>19A-21A-42C_n77A</w:t>
            </w:r>
          </w:p>
        </w:tc>
        <w:tc>
          <w:tcPr>
            <w:tcW w:w="3212" w:type="dxa"/>
          </w:tcPr>
          <w:p w:rsidR="00252365" w:rsidRPr="007E3289" w:rsidRDefault="00252365" w:rsidP="00252365">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19A_n77A</w:t>
            </w:r>
          </w:p>
          <w:p w:rsidR="00252365" w:rsidRPr="007E3289" w:rsidRDefault="00252365" w:rsidP="00252365">
            <w:pPr>
              <w:pStyle w:val="TAC"/>
            </w:pPr>
            <w:r w:rsidRPr="007E3289">
              <w:rPr>
                <w:rFonts w:cs="Arial" w:hint="eastAsia"/>
                <w:lang w:eastAsia="ja-JP"/>
              </w:rPr>
              <w:t>DC</w:t>
            </w:r>
            <w:r w:rsidRPr="007E3289">
              <w:rPr>
                <w:rFonts w:cs="Arial"/>
              </w:rPr>
              <w:t>_</w:t>
            </w:r>
            <w:r w:rsidRPr="007E3289">
              <w:rPr>
                <w:rFonts w:cs="Arial" w:hint="eastAsia"/>
                <w:lang w:eastAsia="ja-JP"/>
              </w:rPr>
              <w:t>21A_n77A</w:t>
            </w:r>
          </w:p>
        </w:tc>
        <w:tc>
          <w:tcPr>
            <w:tcW w:w="0" w:type="auto"/>
            <w:shd w:val="clear" w:color="auto" w:fill="auto"/>
            <w:noWrap/>
            <w:vAlign w:val="center"/>
          </w:tcPr>
          <w:p w:rsidR="00252365" w:rsidRPr="007E3289" w:rsidRDefault="00252365" w:rsidP="00252365">
            <w:pPr>
              <w:pStyle w:val="TAC"/>
            </w:pPr>
            <w:r w:rsidRPr="007E3289">
              <w:rPr>
                <w:rFonts w:cs="Arial" w:hint="eastAsia"/>
                <w:lang w:eastAsia="ja-JP"/>
              </w:rPr>
              <w:t>CA</w:t>
            </w:r>
            <w:r w:rsidRPr="007E3289">
              <w:rPr>
                <w:rFonts w:cs="Arial"/>
              </w:rPr>
              <w:t>_</w:t>
            </w:r>
            <w:r w:rsidRPr="007E3289">
              <w:rPr>
                <w:rFonts w:cs="Arial" w:hint="eastAsia"/>
                <w:lang w:eastAsia="ja-JP"/>
              </w:rPr>
              <w:t>19A-21A-42C</w:t>
            </w:r>
          </w:p>
        </w:tc>
        <w:tc>
          <w:tcPr>
            <w:tcW w:w="0" w:type="auto"/>
            <w:vAlign w:val="center"/>
          </w:tcPr>
          <w:p w:rsidR="00252365" w:rsidRPr="007E3289" w:rsidRDefault="00252365" w:rsidP="00252365">
            <w:pPr>
              <w:pStyle w:val="TAC"/>
              <w:rPr>
                <w:rFonts w:cs="Arial"/>
                <w:lang w:eastAsia="ja-JP"/>
              </w:rPr>
            </w:pPr>
            <w:r w:rsidRPr="007E3289">
              <w:t>n77</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7E3289">
              <w:rPr>
                <w:rFonts w:cs="Arial" w:hint="eastAsia"/>
                <w:lang w:eastAsia="ja-JP"/>
              </w:rPr>
              <w:t>DC</w:t>
            </w:r>
            <w:r w:rsidRPr="007E3289">
              <w:rPr>
                <w:rFonts w:cs="Arial"/>
              </w:rPr>
              <w:t>_</w:t>
            </w:r>
            <w:r w:rsidRPr="007E3289">
              <w:rPr>
                <w:rFonts w:cs="Arial" w:hint="eastAsia"/>
                <w:lang w:eastAsia="ja-JP"/>
              </w:rPr>
              <w:t>19A-21A-42C_n78A</w:t>
            </w:r>
          </w:p>
        </w:tc>
        <w:tc>
          <w:tcPr>
            <w:tcW w:w="3212" w:type="dxa"/>
          </w:tcPr>
          <w:p w:rsidR="00252365" w:rsidRPr="007E3289" w:rsidRDefault="00252365" w:rsidP="00252365">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19A_n78A</w:t>
            </w:r>
          </w:p>
          <w:p w:rsidR="00252365" w:rsidRPr="007E3289" w:rsidRDefault="00252365" w:rsidP="00252365">
            <w:pPr>
              <w:pStyle w:val="TAC"/>
            </w:pPr>
            <w:r w:rsidRPr="007E3289">
              <w:rPr>
                <w:rFonts w:cs="Arial" w:hint="eastAsia"/>
                <w:lang w:eastAsia="ja-JP"/>
              </w:rPr>
              <w:t>DC</w:t>
            </w:r>
            <w:r w:rsidRPr="007E3289">
              <w:rPr>
                <w:rFonts w:cs="Arial"/>
              </w:rPr>
              <w:t>_</w:t>
            </w:r>
            <w:r w:rsidRPr="007E3289">
              <w:rPr>
                <w:rFonts w:cs="Arial" w:hint="eastAsia"/>
                <w:lang w:eastAsia="ja-JP"/>
              </w:rPr>
              <w:t>21A_n78A</w:t>
            </w:r>
          </w:p>
        </w:tc>
        <w:tc>
          <w:tcPr>
            <w:tcW w:w="0" w:type="auto"/>
            <w:shd w:val="clear" w:color="auto" w:fill="auto"/>
            <w:noWrap/>
            <w:vAlign w:val="center"/>
          </w:tcPr>
          <w:p w:rsidR="00252365" w:rsidRPr="007E3289" w:rsidRDefault="00252365" w:rsidP="00252365">
            <w:pPr>
              <w:pStyle w:val="TAC"/>
            </w:pPr>
            <w:r w:rsidRPr="007E3289">
              <w:rPr>
                <w:rFonts w:cs="Arial" w:hint="eastAsia"/>
                <w:lang w:eastAsia="ja-JP"/>
              </w:rPr>
              <w:t>CA</w:t>
            </w:r>
            <w:r w:rsidRPr="007E3289">
              <w:rPr>
                <w:rFonts w:cs="Arial"/>
              </w:rPr>
              <w:t>_</w:t>
            </w:r>
            <w:r w:rsidRPr="007E3289">
              <w:rPr>
                <w:rFonts w:cs="Arial" w:hint="eastAsia"/>
                <w:lang w:eastAsia="ja-JP"/>
              </w:rPr>
              <w:t>19A-21A-42C</w:t>
            </w:r>
          </w:p>
        </w:tc>
        <w:tc>
          <w:tcPr>
            <w:tcW w:w="0" w:type="auto"/>
            <w:vAlign w:val="center"/>
          </w:tcPr>
          <w:p w:rsidR="00252365" w:rsidRPr="007E3289" w:rsidRDefault="00252365" w:rsidP="00252365">
            <w:pPr>
              <w:pStyle w:val="TAC"/>
              <w:rPr>
                <w:rFonts w:cs="Arial"/>
                <w:lang w:eastAsia="ja-JP"/>
              </w:rPr>
            </w:pPr>
            <w:r w:rsidRPr="007E3289">
              <w:t>n78</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pPr>
            <w:r w:rsidRPr="007E3289">
              <w:rPr>
                <w:rFonts w:cs="Arial" w:hint="eastAsia"/>
                <w:lang w:eastAsia="ja-JP"/>
              </w:rPr>
              <w:t>DC</w:t>
            </w:r>
            <w:r w:rsidRPr="007E3289">
              <w:rPr>
                <w:rFonts w:cs="Arial"/>
              </w:rPr>
              <w:t>_</w:t>
            </w:r>
            <w:r w:rsidRPr="007E3289">
              <w:rPr>
                <w:rFonts w:cs="Arial" w:hint="eastAsia"/>
                <w:lang w:eastAsia="ja-JP"/>
              </w:rPr>
              <w:t>19A-21A-42C_n79A</w:t>
            </w:r>
          </w:p>
        </w:tc>
        <w:tc>
          <w:tcPr>
            <w:tcW w:w="3212" w:type="dxa"/>
          </w:tcPr>
          <w:p w:rsidR="00252365" w:rsidRPr="007E3289" w:rsidRDefault="00252365" w:rsidP="00252365">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19A_n79A</w:t>
            </w:r>
          </w:p>
          <w:p w:rsidR="00252365" w:rsidRPr="007E3289" w:rsidRDefault="00252365" w:rsidP="00F70105">
            <w:pPr>
              <w:pStyle w:val="TAC"/>
            </w:pPr>
            <w:r w:rsidRPr="007E3289">
              <w:rPr>
                <w:rFonts w:cs="Arial" w:hint="eastAsia"/>
                <w:lang w:eastAsia="ja-JP"/>
              </w:rPr>
              <w:t>DC</w:t>
            </w:r>
            <w:r w:rsidRPr="007E3289">
              <w:rPr>
                <w:rFonts w:cs="Arial"/>
              </w:rPr>
              <w:t>_</w:t>
            </w:r>
            <w:r w:rsidRPr="007E3289">
              <w:rPr>
                <w:rFonts w:cs="Arial" w:hint="eastAsia"/>
                <w:lang w:eastAsia="ja-JP"/>
              </w:rPr>
              <w:t>21A_n79A</w:t>
            </w:r>
          </w:p>
        </w:tc>
        <w:tc>
          <w:tcPr>
            <w:tcW w:w="0" w:type="auto"/>
            <w:shd w:val="clear" w:color="auto" w:fill="auto"/>
            <w:noWrap/>
            <w:vAlign w:val="center"/>
          </w:tcPr>
          <w:p w:rsidR="00252365" w:rsidRPr="007E3289" w:rsidRDefault="00252365" w:rsidP="00252365">
            <w:pPr>
              <w:pStyle w:val="TAC"/>
            </w:pPr>
            <w:r w:rsidRPr="007E3289">
              <w:rPr>
                <w:rFonts w:cs="Arial" w:hint="eastAsia"/>
                <w:lang w:eastAsia="ja-JP"/>
              </w:rPr>
              <w:t>CA</w:t>
            </w:r>
            <w:r w:rsidRPr="007E3289">
              <w:rPr>
                <w:rFonts w:cs="Arial"/>
              </w:rPr>
              <w:t>_</w:t>
            </w:r>
            <w:r w:rsidRPr="007E3289">
              <w:rPr>
                <w:rFonts w:cs="Arial" w:hint="eastAsia"/>
                <w:lang w:eastAsia="ja-JP"/>
              </w:rPr>
              <w:t>19A-21A-42C</w:t>
            </w:r>
          </w:p>
        </w:tc>
        <w:tc>
          <w:tcPr>
            <w:tcW w:w="0" w:type="auto"/>
            <w:vAlign w:val="center"/>
          </w:tcPr>
          <w:p w:rsidR="00252365" w:rsidRPr="007E3289" w:rsidRDefault="00252365" w:rsidP="00252365">
            <w:pPr>
              <w:pStyle w:val="TAC"/>
              <w:rPr>
                <w:rFonts w:cs="Arial"/>
                <w:lang w:eastAsia="ja-JP"/>
              </w:rPr>
            </w:pPr>
            <w:r w:rsidRPr="007E3289">
              <w:t>n79</w:t>
            </w:r>
            <w:r>
              <w:t>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rFonts w:cs="Arial"/>
                <w:lang w:eastAsia="ja-JP"/>
              </w:rPr>
            </w:pPr>
            <w:r w:rsidRPr="000E6E67">
              <w:rPr>
                <w:rFonts w:cs="Arial" w:hint="eastAsia"/>
                <w:lang w:eastAsia="ja-JP"/>
              </w:rPr>
              <w:t>DC</w:t>
            </w:r>
            <w:r w:rsidRPr="000E6E67">
              <w:rPr>
                <w:rFonts w:cs="Arial"/>
              </w:rPr>
              <w:t>_</w:t>
            </w:r>
            <w:r w:rsidRPr="000E6E67">
              <w:rPr>
                <w:rFonts w:cs="Arial" w:hint="eastAsia"/>
                <w:lang w:eastAsia="ja-JP"/>
              </w:rPr>
              <w:t>19A-21A-42C_n77</w:t>
            </w:r>
            <w:r w:rsidRPr="000E6E67">
              <w:rPr>
                <w:rFonts w:cs="Arial"/>
                <w:lang w:eastAsia="ja-JP"/>
              </w:rPr>
              <w:t>C</w:t>
            </w:r>
          </w:p>
        </w:tc>
        <w:tc>
          <w:tcPr>
            <w:tcW w:w="3212" w:type="dxa"/>
          </w:tcPr>
          <w:p w:rsidR="00252365" w:rsidRPr="00D941F9" w:rsidRDefault="00252365" w:rsidP="00252365">
            <w:pPr>
              <w:pStyle w:val="TAC"/>
              <w:rPr>
                <w:rFonts w:cs="Arial"/>
                <w:lang w:eastAsia="ja-JP"/>
              </w:rPr>
            </w:pPr>
            <w:r w:rsidRPr="000354AA">
              <w:rPr>
                <w:rFonts w:cs="Arial" w:hint="eastAsia"/>
                <w:lang w:eastAsia="ja-JP"/>
              </w:rPr>
              <w:t>DC</w:t>
            </w:r>
            <w:r w:rsidRPr="006E44F7">
              <w:rPr>
                <w:rFonts w:cs="Arial"/>
              </w:rPr>
              <w:t>_</w:t>
            </w:r>
            <w:r w:rsidRPr="00D941F9">
              <w:rPr>
                <w:rFonts w:cs="Arial" w:hint="eastAsia"/>
                <w:lang w:eastAsia="ja-JP"/>
              </w:rPr>
              <w:t>19A_n77A</w:t>
            </w:r>
          </w:p>
          <w:p w:rsidR="00252365" w:rsidRPr="007E3289" w:rsidRDefault="00252365" w:rsidP="00252365">
            <w:pPr>
              <w:pStyle w:val="TAC"/>
              <w:rPr>
                <w:rFonts w:cs="Arial"/>
                <w:lang w:eastAsia="ja-JP"/>
              </w:rPr>
            </w:pPr>
            <w:r w:rsidRPr="00D941F9">
              <w:rPr>
                <w:rFonts w:cs="Arial" w:hint="eastAsia"/>
                <w:lang w:eastAsia="ja-JP"/>
              </w:rPr>
              <w:t>DC</w:t>
            </w:r>
            <w:r w:rsidRPr="00725188">
              <w:rPr>
                <w:rFonts w:cs="Arial"/>
              </w:rPr>
              <w:t>_</w:t>
            </w:r>
            <w:r w:rsidRPr="00F71B8A">
              <w:rPr>
                <w:rFonts w:cs="Arial" w:hint="eastAsia"/>
                <w:lang w:eastAsia="ja-JP"/>
              </w:rPr>
              <w:t>21A_n77A</w:t>
            </w:r>
          </w:p>
        </w:tc>
        <w:tc>
          <w:tcPr>
            <w:tcW w:w="0" w:type="auto"/>
            <w:shd w:val="clear" w:color="auto" w:fill="auto"/>
            <w:noWrap/>
            <w:vAlign w:val="center"/>
          </w:tcPr>
          <w:p w:rsidR="00252365" w:rsidRPr="007E3289" w:rsidRDefault="00252365" w:rsidP="00252365">
            <w:pPr>
              <w:pStyle w:val="TAC"/>
              <w:rPr>
                <w:rFonts w:cs="Arial"/>
                <w:lang w:eastAsia="ja-JP"/>
              </w:rPr>
            </w:pPr>
            <w:r w:rsidRPr="000354AA">
              <w:rPr>
                <w:rFonts w:cs="Arial" w:hint="eastAsia"/>
                <w:lang w:eastAsia="ja-JP"/>
              </w:rPr>
              <w:t>CA</w:t>
            </w:r>
            <w:r w:rsidRPr="006E44F7">
              <w:rPr>
                <w:rFonts w:cs="Arial"/>
              </w:rPr>
              <w:t>_</w:t>
            </w:r>
            <w:r w:rsidRPr="00D941F9">
              <w:rPr>
                <w:rFonts w:cs="Arial" w:hint="eastAsia"/>
                <w:lang w:eastAsia="ja-JP"/>
              </w:rPr>
              <w:t>19A-21A-42C</w:t>
            </w:r>
          </w:p>
        </w:tc>
        <w:tc>
          <w:tcPr>
            <w:tcW w:w="0" w:type="auto"/>
            <w:vAlign w:val="center"/>
          </w:tcPr>
          <w:p w:rsidR="00252365" w:rsidRPr="007E3289" w:rsidRDefault="00252365" w:rsidP="00252365">
            <w:pPr>
              <w:pStyle w:val="TAC"/>
            </w:pPr>
            <w:r w:rsidRPr="000354AA">
              <w:t>n77A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rFonts w:cs="Arial"/>
                <w:lang w:eastAsia="ja-JP"/>
              </w:rPr>
            </w:pPr>
            <w:r w:rsidRPr="000E6E67">
              <w:rPr>
                <w:rFonts w:cs="Arial" w:hint="eastAsia"/>
                <w:lang w:eastAsia="ja-JP"/>
              </w:rPr>
              <w:t>DC</w:t>
            </w:r>
            <w:r w:rsidRPr="000E6E67">
              <w:rPr>
                <w:rFonts w:cs="Arial"/>
              </w:rPr>
              <w:t>_</w:t>
            </w:r>
            <w:r w:rsidRPr="000E6E67">
              <w:rPr>
                <w:rFonts w:cs="Arial" w:hint="eastAsia"/>
                <w:lang w:eastAsia="ja-JP"/>
              </w:rPr>
              <w:t>19A-21A-42C_n78</w:t>
            </w:r>
            <w:r w:rsidRPr="000E6E67">
              <w:rPr>
                <w:rFonts w:cs="Arial"/>
                <w:lang w:eastAsia="ja-JP"/>
              </w:rPr>
              <w:t>C</w:t>
            </w:r>
          </w:p>
        </w:tc>
        <w:tc>
          <w:tcPr>
            <w:tcW w:w="3212" w:type="dxa"/>
          </w:tcPr>
          <w:p w:rsidR="00252365" w:rsidRPr="00D941F9" w:rsidRDefault="00252365" w:rsidP="00252365">
            <w:pPr>
              <w:pStyle w:val="TAC"/>
              <w:rPr>
                <w:rFonts w:cs="Arial"/>
                <w:lang w:eastAsia="ja-JP"/>
              </w:rPr>
            </w:pPr>
            <w:r w:rsidRPr="000354AA">
              <w:rPr>
                <w:rFonts w:cs="Arial" w:hint="eastAsia"/>
                <w:lang w:eastAsia="ja-JP"/>
              </w:rPr>
              <w:t>DC</w:t>
            </w:r>
            <w:r w:rsidRPr="006E44F7">
              <w:rPr>
                <w:rFonts w:cs="Arial"/>
              </w:rPr>
              <w:t>_</w:t>
            </w:r>
            <w:r w:rsidRPr="00D941F9">
              <w:rPr>
                <w:rFonts w:cs="Arial" w:hint="eastAsia"/>
                <w:lang w:eastAsia="ja-JP"/>
              </w:rPr>
              <w:t>19A_n78A</w:t>
            </w:r>
          </w:p>
          <w:p w:rsidR="00252365" w:rsidRPr="007E3289" w:rsidRDefault="00252365" w:rsidP="00252365">
            <w:pPr>
              <w:pStyle w:val="TAC"/>
              <w:rPr>
                <w:rFonts w:cs="Arial"/>
                <w:lang w:eastAsia="ja-JP"/>
              </w:rPr>
            </w:pPr>
            <w:r w:rsidRPr="00D941F9">
              <w:rPr>
                <w:rFonts w:cs="Arial" w:hint="eastAsia"/>
                <w:lang w:eastAsia="ja-JP"/>
              </w:rPr>
              <w:t>DC</w:t>
            </w:r>
            <w:r w:rsidRPr="00725188">
              <w:rPr>
                <w:rFonts w:cs="Arial"/>
              </w:rPr>
              <w:t>_</w:t>
            </w:r>
            <w:r w:rsidRPr="00F71B8A">
              <w:rPr>
                <w:rFonts w:cs="Arial" w:hint="eastAsia"/>
                <w:lang w:eastAsia="ja-JP"/>
              </w:rPr>
              <w:t>21A_n78A</w:t>
            </w:r>
          </w:p>
        </w:tc>
        <w:tc>
          <w:tcPr>
            <w:tcW w:w="0" w:type="auto"/>
            <w:shd w:val="clear" w:color="auto" w:fill="auto"/>
            <w:noWrap/>
            <w:vAlign w:val="center"/>
          </w:tcPr>
          <w:p w:rsidR="00252365" w:rsidRPr="007E3289" w:rsidRDefault="00252365" w:rsidP="00252365">
            <w:pPr>
              <w:pStyle w:val="TAC"/>
              <w:rPr>
                <w:rFonts w:cs="Arial"/>
                <w:lang w:eastAsia="ja-JP"/>
              </w:rPr>
            </w:pPr>
            <w:r w:rsidRPr="000354AA">
              <w:rPr>
                <w:rFonts w:cs="Arial" w:hint="eastAsia"/>
                <w:lang w:eastAsia="ja-JP"/>
              </w:rPr>
              <w:t>CA</w:t>
            </w:r>
            <w:r w:rsidRPr="006E44F7">
              <w:rPr>
                <w:rFonts w:cs="Arial"/>
              </w:rPr>
              <w:t>_</w:t>
            </w:r>
            <w:r w:rsidRPr="00D941F9">
              <w:rPr>
                <w:rFonts w:cs="Arial" w:hint="eastAsia"/>
                <w:lang w:eastAsia="ja-JP"/>
              </w:rPr>
              <w:t>19A-21A-42C</w:t>
            </w:r>
          </w:p>
        </w:tc>
        <w:tc>
          <w:tcPr>
            <w:tcW w:w="0" w:type="auto"/>
            <w:vAlign w:val="center"/>
          </w:tcPr>
          <w:p w:rsidR="00252365" w:rsidRPr="007E3289" w:rsidRDefault="00252365" w:rsidP="00252365">
            <w:pPr>
              <w:pStyle w:val="TAC"/>
            </w:pPr>
            <w:r w:rsidRPr="000354AA">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rFonts w:cs="Arial"/>
                <w:lang w:eastAsia="ja-JP"/>
              </w:rPr>
            </w:pPr>
            <w:r w:rsidRPr="000E6E67">
              <w:rPr>
                <w:rFonts w:cs="Arial" w:hint="eastAsia"/>
                <w:lang w:eastAsia="ja-JP"/>
              </w:rPr>
              <w:t>DC</w:t>
            </w:r>
            <w:r w:rsidRPr="000E6E67">
              <w:rPr>
                <w:rFonts w:cs="Arial"/>
              </w:rPr>
              <w:t>_</w:t>
            </w:r>
            <w:r w:rsidRPr="000E6E67">
              <w:rPr>
                <w:rFonts w:cs="Arial" w:hint="eastAsia"/>
                <w:lang w:eastAsia="ja-JP"/>
              </w:rPr>
              <w:t>19A-21A-42C_n79</w:t>
            </w:r>
            <w:r w:rsidRPr="000E6E67">
              <w:rPr>
                <w:rFonts w:cs="Arial"/>
                <w:lang w:eastAsia="ja-JP"/>
              </w:rPr>
              <w:t>C</w:t>
            </w:r>
          </w:p>
        </w:tc>
        <w:tc>
          <w:tcPr>
            <w:tcW w:w="3212" w:type="dxa"/>
          </w:tcPr>
          <w:p w:rsidR="00252365" w:rsidRPr="000E6E67" w:rsidRDefault="00252365" w:rsidP="00252365">
            <w:pPr>
              <w:pStyle w:val="TAC"/>
              <w:rPr>
                <w:rFonts w:cs="Arial"/>
                <w:lang w:eastAsia="ja-JP"/>
              </w:rPr>
            </w:pPr>
            <w:r w:rsidRPr="000E6E67">
              <w:rPr>
                <w:rFonts w:cs="Arial" w:hint="eastAsia"/>
                <w:lang w:eastAsia="ja-JP"/>
              </w:rPr>
              <w:t>DC</w:t>
            </w:r>
            <w:r w:rsidRPr="000E6E67">
              <w:rPr>
                <w:rFonts w:cs="Arial"/>
              </w:rPr>
              <w:t>_</w:t>
            </w:r>
            <w:r w:rsidRPr="000E6E67">
              <w:rPr>
                <w:rFonts w:cs="Arial" w:hint="eastAsia"/>
                <w:lang w:eastAsia="ja-JP"/>
              </w:rPr>
              <w:t>19A_n79A</w:t>
            </w:r>
          </w:p>
          <w:p w:rsidR="00252365" w:rsidRPr="007E3289" w:rsidRDefault="00252365" w:rsidP="00F70105">
            <w:pPr>
              <w:pStyle w:val="TAC"/>
              <w:rPr>
                <w:rFonts w:cs="Arial"/>
                <w:lang w:eastAsia="ja-JP"/>
              </w:rPr>
            </w:pPr>
            <w:r w:rsidRPr="000E6E67">
              <w:rPr>
                <w:rFonts w:cs="Arial" w:hint="eastAsia"/>
                <w:lang w:eastAsia="ja-JP"/>
              </w:rPr>
              <w:t>DC</w:t>
            </w:r>
            <w:r w:rsidRPr="000E6E67">
              <w:rPr>
                <w:rFonts w:cs="Arial"/>
              </w:rPr>
              <w:t>_</w:t>
            </w:r>
            <w:r w:rsidRPr="000E6E67">
              <w:rPr>
                <w:rFonts w:cs="Arial" w:hint="eastAsia"/>
                <w:lang w:eastAsia="ja-JP"/>
              </w:rPr>
              <w:t>21A_n79A</w:t>
            </w:r>
          </w:p>
        </w:tc>
        <w:tc>
          <w:tcPr>
            <w:tcW w:w="0" w:type="auto"/>
            <w:shd w:val="clear" w:color="auto" w:fill="auto"/>
            <w:noWrap/>
            <w:vAlign w:val="center"/>
          </w:tcPr>
          <w:p w:rsidR="00252365" w:rsidRPr="007E3289" w:rsidRDefault="00252365" w:rsidP="00252365">
            <w:pPr>
              <w:pStyle w:val="TAC"/>
              <w:rPr>
                <w:rFonts w:cs="Arial"/>
                <w:lang w:eastAsia="ja-JP"/>
              </w:rPr>
            </w:pPr>
            <w:r w:rsidRPr="000E6E67">
              <w:rPr>
                <w:rFonts w:cs="Arial" w:hint="eastAsia"/>
                <w:lang w:eastAsia="ja-JP"/>
              </w:rPr>
              <w:t>CA</w:t>
            </w:r>
            <w:r w:rsidRPr="000E6E67">
              <w:rPr>
                <w:rFonts w:cs="Arial"/>
              </w:rPr>
              <w:t>_</w:t>
            </w:r>
            <w:r w:rsidRPr="000E6E67">
              <w:rPr>
                <w:rFonts w:cs="Arial" w:hint="eastAsia"/>
                <w:lang w:eastAsia="ja-JP"/>
              </w:rPr>
              <w:t>19A-21A-42C</w:t>
            </w:r>
          </w:p>
        </w:tc>
        <w:tc>
          <w:tcPr>
            <w:tcW w:w="0" w:type="auto"/>
            <w:vAlign w:val="center"/>
          </w:tcPr>
          <w:p w:rsidR="00252365" w:rsidRPr="007E3289" w:rsidRDefault="00252365" w:rsidP="00252365">
            <w:pPr>
              <w:pStyle w:val="TAC"/>
            </w:pPr>
            <w:r w:rsidRPr="000E6E67">
              <w:t>n79A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rFonts w:cs="Arial"/>
                <w:lang w:eastAsia="ja-JP"/>
              </w:rPr>
            </w:pPr>
            <w:r w:rsidRPr="007E3289">
              <w:rPr>
                <w:lang w:val="fi-FI" w:eastAsia="fi-FI"/>
              </w:rPr>
              <w:t>DC_</w:t>
            </w:r>
            <w:r>
              <w:rPr>
                <w:lang w:val="fi-FI" w:eastAsia="fi-FI"/>
              </w:rPr>
              <w:t>21</w:t>
            </w:r>
            <w:r w:rsidRPr="007E3289">
              <w:rPr>
                <w:lang w:val="fi-FI" w:eastAsia="fi-FI"/>
              </w:rPr>
              <w:t>A-</w:t>
            </w:r>
            <w:r>
              <w:rPr>
                <w:lang w:val="fi-FI" w:eastAsia="fi-FI"/>
              </w:rPr>
              <w:t>28</w:t>
            </w:r>
            <w:r w:rsidRPr="007E3289">
              <w:rPr>
                <w:lang w:val="fi-FI" w:eastAsia="fi-FI"/>
              </w:rPr>
              <w:t>A-</w:t>
            </w:r>
            <w:r>
              <w:rPr>
                <w:lang w:val="fi-FI" w:eastAsia="fi-FI"/>
              </w:rPr>
              <w:t>42</w:t>
            </w:r>
            <w:r w:rsidRPr="007E3289">
              <w:rPr>
                <w:lang w:val="fi-FI" w:eastAsia="fi-FI"/>
              </w:rPr>
              <w:t>A_n77A</w:t>
            </w:r>
          </w:p>
        </w:tc>
        <w:tc>
          <w:tcPr>
            <w:tcW w:w="3212" w:type="dxa"/>
          </w:tcPr>
          <w:p w:rsidR="00252365" w:rsidRPr="007E3289" w:rsidRDefault="00252365" w:rsidP="00252365">
            <w:pPr>
              <w:pStyle w:val="TAC"/>
              <w:rPr>
                <w:lang w:val="fi-FI" w:eastAsia="fi-FI"/>
              </w:rPr>
            </w:pPr>
            <w:r w:rsidRPr="007E3289">
              <w:rPr>
                <w:lang w:val="fi-FI" w:eastAsia="fi-FI"/>
              </w:rPr>
              <w:t>DC_</w:t>
            </w:r>
            <w:r>
              <w:rPr>
                <w:lang w:val="fi-FI" w:eastAsia="fi-FI"/>
              </w:rPr>
              <w:t>21</w:t>
            </w:r>
            <w:r w:rsidRPr="007E3289">
              <w:rPr>
                <w:lang w:val="fi-FI" w:eastAsia="fi-FI"/>
              </w:rPr>
              <w:t>A_n77A</w:t>
            </w:r>
          </w:p>
          <w:p w:rsidR="00252365" w:rsidRPr="007E3289" w:rsidRDefault="00252365" w:rsidP="00F70105">
            <w:pPr>
              <w:pStyle w:val="TAC"/>
              <w:rPr>
                <w:rFonts w:cs="Arial"/>
                <w:lang w:eastAsia="ja-JP"/>
              </w:rPr>
            </w:pPr>
            <w:r w:rsidRPr="007E3289">
              <w:rPr>
                <w:lang w:val="fi-FI" w:eastAsia="fi-FI"/>
              </w:rPr>
              <w:t>DC_</w:t>
            </w:r>
            <w:r>
              <w:rPr>
                <w:lang w:val="fi-FI" w:eastAsia="fi-FI"/>
              </w:rPr>
              <w:t>28</w:t>
            </w:r>
            <w:r w:rsidRPr="007E3289">
              <w:rPr>
                <w:lang w:val="fi-FI" w:eastAsia="fi-FI"/>
              </w:rPr>
              <w:t>A_n77A</w:t>
            </w:r>
          </w:p>
        </w:tc>
        <w:tc>
          <w:tcPr>
            <w:tcW w:w="0" w:type="auto"/>
            <w:shd w:val="clear" w:color="auto" w:fill="auto"/>
            <w:noWrap/>
            <w:vAlign w:val="center"/>
          </w:tcPr>
          <w:p w:rsidR="00252365" w:rsidRPr="007E3289" w:rsidRDefault="00252365" w:rsidP="00252365">
            <w:pPr>
              <w:pStyle w:val="TAC"/>
              <w:rPr>
                <w:rFonts w:cs="Arial"/>
                <w:lang w:eastAsia="ja-JP"/>
              </w:rPr>
            </w:pPr>
            <w:r w:rsidRPr="007E3289">
              <w:rPr>
                <w:lang w:val="fi-FI" w:eastAsia="fi-FI"/>
              </w:rPr>
              <w:t>CA_</w:t>
            </w:r>
            <w:r>
              <w:rPr>
                <w:lang w:val="fi-FI" w:eastAsia="fi-FI"/>
              </w:rPr>
              <w:t>21</w:t>
            </w:r>
            <w:r w:rsidRPr="007E3289">
              <w:rPr>
                <w:lang w:val="fi-FI" w:eastAsia="fi-FI"/>
              </w:rPr>
              <w:t>A-</w:t>
            </w:r>
            <w:r>
              <w:rPr>
                <w:lang w:val="fi-FI" w:eastAsia="fi-FI"/>
              </w:rPr>
              <w:t>28</w:t>
            </w:r>
            <w:r w:rsidRPr="007E3289">
              <w:rPr>
                <w:lang w:val="fi-FI" w:eastAsia="fi-FI"/>
              </w:rPr>
              <w:t>A-</w:t>
            </w:r>
            <w:r>
              <w:rPr>
                <w:lang w:val="fi-FI" w:eastAsia="fi-FI"/>
              </w:rPr>
              <w:t>42</w:t>
            </w:r>
            <w:r w:rsidRPr="007E3289">
              <w:rPr>
                <w:lang w:val="fi-FI" w:eastAsia="fi-FI"/>
              </w:rPr>
              <w:t>A</w:t>
            </w:r>
          </w:p>
        </w:tc>
        <w:tc>
          <w:tcPr>
            <w:tcW w:w="0" w:type="auto"/>
            <w:vAlign w:val="center"/>
          </w:tcPr>
          <w:p w:rsidR="00252365" w:rsidRPr="007E3289" w:rsidRDefault="00252365" w:rsidP="00252365">
            <w:pPr>
              <w:pStyle w:val="TAC"/>
            </w:pPr>
            <w:r w:rsidRPr="007E3289">
              <w:rPr>
                <w:lang w:val="fi-FI" w:eastAsia="fi-FI"/>
              </w:rPr>
              <w:t>n77A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w:t>
            </w:r>
            <w:r>
              <w:rPr>
                <w:lang w:val="fi-FI" w:eastAsia="fi-FI"/>
              </w:rPr>
              <w:t>21</w:t>
            </w:r>
            <w:r w:rsidRPr="007E3289">
              <w:rPr>
                <w:lang w:val="fi-FI" w:eastAsia="fi-FI"/>
              </w:rPr>
              <w:t>A-</w:t>
            </w:r>
            <w:r>
              <w:rPr>
                <w:lang w:val="fi-FI" w:eastAsia="fi-FI"/>
              </w:rPr>
              <w:t>28</w:t>
            </w:r>
            <w:r w:rsidRPr="007E3289">
              <w:rPr>
                <w:lang w:val="fi-FI" w:eastAsia="fi-FI"/>
              </w:rPr>
              <w:t>A-</w:t>
            </w:r>
            <w:r>
              <w:rPr>
                <w:lang w:val="fi-FI" w:eastAsia="fi-FI"/>
              </w:rPr>
              <w:t>42</w:t>
            </w:r>
            <w:r w:rsidRPr="007E3289">
              <w:rPr>
                <w:lang w:val="fi-FI" w:eastAsia="fi-FI"/>
              </w:rPr>
              <w:t>A_n78A</w:t>
            </w:r>
          </w:p>
        </w:tc>
        <w:tc>
          <w:tcPr>
            <w:tcW w:w="3212" w:type="dxa"/>
          </w:tcPr>
          <w:p w:rsidR="00252365" w:rsidRPr="007E3289" w:rsidRDefault="00252365" w:rsidP="00252365">
            <w:pPr>
              <w:pStyle w:val="TAC"/>
              <w:rPr>
                <w:lang w:val="fi-FI" w:eastAsia="fi-FI"/>
              </w:rPr>
            </w:pPr>
            <w:r w:rsidRPr="007E3289">
              <w:rPr>
                <w:lang w:val="fi-FI" w:eastAsia="fi-FI"/>
              </w:rPr>
              <w:t>DC_</w:t>
            </w:r>
            <w:r>
              <w:rPr>
                <w:lang w:val="fi-FI" w:eastAsia="fi-FI"/>
              </w:rPr>
              <w:t>21</w:t>
            </w:r>
            <w:r w:rsidRPr="007E3289">
              <w:rPr>
                <w:lang w:val="fi-FI" w:eastAsia="fi-FI"/>
              </w:rPr>
              <w:t>A_n78A</w:t>
            </w:r>
          </w:p>
          <w:p w:rsidR="00252365" w:rsidRPr="007E3289" w:rsidRDefault="00252365" w:rsidP="00F70105">
            <w:pPr>
              <w:pStyle w:val="TAC"/>
              <w:rPr>
                <w:lang w:val="fi-FI" w:eastAsia="fi-FI"/>
              </w:rPr>
            </w:pPr>
            <w:r w:rsidRPr="007E3289">
              <w:rPr>
                <w:lang w:val="fi-FI" w:eastAsia="fi-FI"/>
              </w:rPr>
              <w:t>DC_</w:t>
            </w:r>
            <w:r>
              <w:rPr>
                <w:lang w:val="fi-FI" w:eastAsia="fi-FI"/>
              </w:rPr>
              <w:t>28</w:t>
            </w:r>
            <w:r w:rsidRPr="007E3289">
              <w:rPr>
                <w:lang w:val="fi-FI" w:eastAsia="fi-FI"/>
              </w:rPr>
              <w:t>A_n78A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w:t>
            </w:r>
            <w:r>
              <w:rPr>
                <w:lang w:val="fi-FI" w:eastAsia="fi-FI"/>
              </w:rPr>
              <w:t>21</w:t>
            </w:r>
            <w:r w:rsidRPr="007E3289">
              <w:rPr>
                <w:lang w:val="fi-FI" w:eastAsia="fi-FI"/>
              </w:rPr>
              <w:t>A-</w:t>
            </w:r>
            <w:r>
              <w:rPr>
                <w:lang w:val="fi-FI" w:eastAsia="fi-FI"/>
              </w:rPr>
              <w:t>28</w:t>
            </w:r>
            <w:r w:rsidRPr="007E3289">
              <w:rPr>
                <w:lang w:val="fi-FI" w:eastAsia="fi-FI"/>
              </w:rPr>
              <w:t>A-</w:t>
            </w:r>
            <w:r>
              <w:rPr>
                <w:lang w:val="fi-FI" w:eastAsia="fi-FI"/>
              </w:rPr>
              <w:t>42</w:t>
            </w:r>
            <w:r w:rsidRPr="007E3289">
              <w:rPr>
                <w:lang w:val="fi-FI" w:eastAsia="fi-FI"/>
              </w:rPr>
              <w:t>A</w:t>
            </w:r>
          </w:p>
        </w:tc>
        <w:tc>
          <w:tcPr>
            <w:tcW w:w="0" w:type="auto"/>
            <w:vAlign w:val="center"/>
          </w:tcPr>
          <w:p w:rsidR="00252365" w:rsidRPr="007E3289" w:rsidRDefault="00252365" w:rsidP="00252365">
            <w:pPr>
              <w:pStyle w:val="TAC"/>
              <w:rPr>
                <w:lang w:val="fi-FI" w:eastAsia="fi-FI"/>
              </w:rPr>
            </w:pPr>
            <w:r w:rsidRPr="007E3289">
              <w:rPr>
                <w:lang w:val="fi-FI" w:eastAsia="fi-FI"/>
              </w:rPr>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7E3289">
              <w:rPr>
                <w:lang w:val="fi-FI" w:eastAsia="fi-FI"/>
              </w:rPr>
              <w:t>DC_</w:t>
            </w:r>
            <w:r>
              <w:rPr>
                <w:lang w:val="fi-FI" w:eastAsia="fi-FI"/>
              </w:rPr>
              <w:t>21</w:t>
            </w:r>
            <w:r w:rsidRPr="007E3289">
              <w:rPr>
                <w:lang w:val="fi-FI" w:eastAsia="fi-FI"/>
              </w:rPr>
              <w:t>A-</w:t>
            </w:r>
            <w:r>
              <w:rPr>
                <w:lang w:val="fi-FI" w:eastAsia="fi-FI"/>
              </w:rPr>
              <w:t>28</w:t>
            </w:r>
            <w:r w:rsidRPr="007E3289">
              <w:rPr>
                <w:lang w:val="fi-FI" w:eastAsia="fi-FI"/>
              </w:rPr>
              <w:t>A-</w:t>
            </w:r>
            <w:r>
              <w:rPr>
                <w:lang w:val="fi-FI" w:eastAsia="fi-FI"/>
              </w:rPr>
              <w:t>42</w:t>
            </w:r>
            <w:r w:rsidRPr="007E3289">
              <w:rPr>
                <w:lang w:val="fi-FI" w:eastAsia="fi-FI"/>
              </w:rPr>
              <w:t>A_n79A</w:t>
            </w:r>
          </w:p>
        </w:tc>
        <w:tc>
          <w:tcPr>
            <w:tcW w:w="3212" w:type="dxa"/>
          </w:tcPr>
          <w:p w:rsidR="00252365" w:rsidRPr="007E3289" w:rsidRDefault="00252365" w:rsidP="00252365">
            <w:pPr>
              <w:pStyle w:val="TAC"/>
              <w:rPr>
                <w:lang w:val="fi-FI" w:eastAsia="fi-FI"/>
              </w:rPr>
            </w:pPr>
            <w:r w:rsidRPr="007E3289">
              <w:rPr>
                <w:lang w:val="fi-FI" w:eastAsia="fi-FI"/>
              </w:rPr>
              <w:t>DC_</w:t>
            </w:r>
            <w:r>
              <w:rPr>
                <w:lang w:val="fi-FI" w:eastAsia="fi-FI"/>
              </w:rPr>
              <w:t>21</w:t>
            </w:r>
            <w:r w:rsidRPr="007E3289">
              <w:rPr>
                <w:lang w:val="fi-FI" w:eastAsia="fi-FI"/>
              </w:rPr>
              <w:t>A_n79A</w:t>
            </w:r>
          </w:p>
          <w:p w:rsidR="00252365" w:rsidRPr="007E3289" w:rsidRDefault="00252365" w:rsidP="00F70105">
            <w:pPr>
              <w:pStyle w:val="TAC"/>
              <w:rPr>
                <w:lang w:val="fi-FI" w:eastAsia="fi-FI"/>
              </w:rPr>
            </w:pPr>
            <w:r w:rsidRPr="007E3289">
              <w:rPr>
                <w:lang w:val="fi-FI" w:eastAsia="fi-FI"/>
              </w:rPr>
              <w:t>DC_</w:t>
            </w:r>
            <w:r>
              <w:rPr>
                <w:lang w:val="fi-FI" w:eastAsia="fi-FI"/>
              </w:rPr>
              <w:t>28</w:t>
            </w:r>
            <w:r w:rsidRPr="007E3289">
              <w:rPr>
                <w:lang w:val="fi-FI" w:eastAsia="fi-FI"/>
              </w:rPr>
              <w:t>A_n79A</w:t>
            </w:r>
          </w:p>
        </w:tc>
        <w:tc>
          <w:tcPr>
            <w:tcW w:w="0" w:type="auto"/>
            <w:shd w:val="clear" w:color="auto" w:fill="auto"/>
            <w:noWrap/>
            <w:vAlign w:val="center"/>
          </w:tcPr>
          <w:p w:rsidR="00252365" w:rsidRPr="007E3289" w:rsidRDefault="00252365" w:rsidP="00252365">
            <w:pPr>
              <w:pStyle w:val="TAC"/>
              <w:rPr>
                <w:lang w:val="fi-FI" w:eastAsia="fi-FI"/>
              </w:rPr>
            </w:pPr>
            <w:r w:rsidRPr="007E3289">
              <w:rPr>
                <w:lang w:val="fi-FI" w:eastAsia="fi-FI"/>
              </w:rPr>
              <w:t>CA_</w:t>
            </w:r>
            <w:r>
              <w:rPr>
                <w:lang w:val="fi-FI" w:eastAsia="fi-FI"/>
              </w:rPr>
              <w:t>21</w:t>
            </w:r>
            <w:r w:rsidRPr="007E3289">
              <w:rPr>
                <w:lang w:val="fi-FI" w:eastAsia="fi-FI"/>
              </w:rPr>
              <w:t>A-</w:t>
            </w:r>
            <w:r>
              <w:rPr>
                <w:lang w:val="fi-FI" w:eastAsia="fi-FI"/>
              </w:rPr>
              <w:t>28</w:t>
            </w:r>
            <w:r w:rsidRPr="007E3289">
              <w:rPr>
                <w:lang w:val="fi-FI" w:eastAsia="fi-FI"/>
              </w:rPr>
              <w:t>A-</w:t>
            </w:r>
            <w:r>
              <w:rPr>
                <w:lang w:val="fi-FI" w:eastAsia="fi-FI"/>
              </w:rPr>
              <w:t>42</w:t>
            </w:r>
            <w:r w:rsidRPr="007E3289">
              <w:rPr>
                <w:lang w:val="fi-FI" w:eastAsia="fi-FI"/>
              </w:rPr>
              <w:t>A</w:t>
            </w:r>
          </w:p>
        </w:tc>
        <w:tc>
          <w:tcPr>
            <w:tcW w:w="0" w:type="auto"/>
            <w:vAlign w:val="center"/>
          </w:tcPr>
          <w:p w:rsidR="00252365" w:rsidRPr="007E3289" w:rsidRDefault="00252365" w:rsidP="00252365">
            <w:pPr>
              <w:pStyle w:val="TAC"/>
              <w:rPr>
                <w:lang w:val="fi-FI" w:eastAsia="fi-FI"/>
              </w:rPr>
            </w:pPr>
            <w:r w:rsidRPr="007E3289">
              <w:rPr>
                <w:lang w:val="fi-FI" w:eastAsia="fi-FI"/>
              </w:rPr>
              <w:t>n79A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0E6E67">
              <w:rPr>
                <w:rFonts w:cs="Arial"/>
                <w:szCs w:val="18"/>
                <w:lang w:eastAsia="ja-JP"/>
              </w:rPr>
              <w:t>DC_21A-28A-42C_n77A</w:t>
            </w:r>
          </w:p>
        </w:tc>
        <w:tc>
          <w:tcPr>
            <w:tcW w:w="3212" w:type="dxa"/>
          </w:tcPr>
          <w:p w:rsidR="00252365" w:rsidRPr="000354AA" w:rsidRDefault="00252365" w:rsidP="00252365">
            <w:pPr>
              <w:pStyle w:val="TAC"/>
              <w:rPr>
                <w:lang w:val="en-US" w:eastAsia="fi-FI"/>
              </w:rPr>
            </w:pPr>
            <w:r w:rsidRPr="000354AA">
              <w:rPr>
                <w:lang w:val="en-US" w:eastAsia="fi-FI"/>
              </w:rPr>
              <w:t>DC_21A_n77A</w:t>
            </w:r>
          </w:p>
          <w:p w:rsidR="00252365" w:rsidRPr="00C42558" w:rsidRDefault="00252365" w:rsidP="00252365">
            <w:pPr>
              <w:pStyle w:val="TAC"/>
              <w:rPr>
                <w:lang w:val="en-US" w:eastAsia="fi-FI"/>
              </w:rPr>
            </w:pPr>
            <w:r w:rsidRPr="006E44F7">
              <w:rPr>
                <w:lang w:val="en-US" w:eastAsia="fi-FI"/>
              </w:rPr>
              <w:t>DC_28A_n77A</w:t>
            </w:r>
          </w:p>
        </w:tc>
        <w:tc>
          <w:tcPr>
            <w:tcW w:w="0" w:type="auto"/>
            <w:shd w:val="clear" w:color="auto" w:fill="auto"/>
            <w:noWrap/>
            <w:vAlign w:val="center"/>
          </w:tcPr>
          <w:p w:rsidR="00252365" w:rsidRPr="007E3289" w:rsidRDefault="00252365" w:rsidP="00252365">
            <w:pPr>
              <w:pStyle w:val="TAC"/>
              <w:rPr>
                <w:lang w:val="fi-FI" w:eastAsia="fi-FI"/>
              </w:rPr>
            </w:pPr>
            <w:r w:rsidRPr="000354AA">
              <w:rPr>
                <w:lang w:val="fi-FI" w:eastAsia="fi-FI"/>
              </w:rPr>
              <w:t>CA_21A-28A-42A</w:t>
            </w:r>
          </w:p>
        </w:tc>
        <w:tc>
          <w:tcPr>
            <w:tcW w:w="0" w:type="auto"/>
            <w:vAlign w:val="center"/>
          </w:tcPr>
          <w:p w:rsidR="00252365" w:rsidRPr="007E3289" w:rsidRDefault="00252365" w:rsidP="00252365">
            <w:pPr>
              <w:pStyle w:val="TAC"/>
              <w:rPr>
                <w:lang w:val="fi-FI" w:eastAsia="fi-FI"/>
              </w:rPr>
            </w:pPr>
            <w:r w:rsidRPr="000354AA">
              <w:rPr>
                <w:lang w:val="fi-FI" w:eastAsia="fi-FI"/>
              </w:rPr>
              <w:t>n77A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0E6E67">
              <w:rPr>
                <w:rFonts w:cs="Arial"/>
                <w:szCs w:val="18"/>
                <w:lang w:eastAsia="ja-JP"/>
              </w:rPr>
              <w:t>DC_21A-28A-42C_n78A</w:t>
            </w:r>
          </w:p>
        </w:tc>
        <w:tc>
          <w:tcPr>
            <w:tcW w:w="3212" w:type="dxa"/>
          </w:tcPr>
          <w:p w:rsidR="00252365" w:rsidRPr="000354AA" w:rsidRDefault="00252365" w:rsidP="00252365">
            <w:pPr>
              <w:pStyle w:val="TAC"/>
              <w:rPr>
                <w:lang w:val="en-US" w:eastAsia="fi-FI"/>
              </w:rPr>
            </w:pPr>
            <w:r w:rsidRPr="000354AA">
              <w:rPr>
                <w:lang w:val="en-US" w:eastAsia="fi-FI"/>
              </w:rPr>
              <w:t>DC_21A_n78A</w:t>
            </w:r>
          </w:p>
          <w:p w:rsidR="00252365" w:rsidRPr="00C42558" w:rsidRDefault="00252365" w:rsidP="00252365">
            <w:pPr>
              <w:pStyle w:val="TAC"/>
              <w:rPr>
                <w:lang w:val="en-US" w:eastAsia="fi-FI"/>
              </w:rPr>
            </w:pPr>
            <w:r w:rsidRPr="006E44F7">
              <w:rPr>
                <w:lang w:val="en-US" w:eastAsia="fi-FI"/>
              </w:rPr>
              <w:t>DC_28A_n78A</w:t>
            </w:r>
          </w:p>
        </w:tc>
        <w:tc>
          <w:tcPr>
            <w:tcW w:w="0" w:type="auto"/>
            <w:shd w:val="clear" w:color="auto" w:fill="auto"/>
            <w:noWrap/>
            <w:vAlign w:val="center"/>
          </w:tcPr>
          <w:p w:rsidR="00252365" w:rsidRPr="007E3289" w:rsidRDefault="00252365" w:rsidP="00252365">
            <w:pPr>
              <w:pStyle w:val="TAC"/>
              <w:rPr>
                <w:lang w:val="fi-FI" w:eastAsia="fi-FI"/>
              </w:rPr>
            </w:pPr>
            <w:r w:rsidRPr="000354AA">
              <w:rPr>
                <w:lang w:val="fi-FI" w:eastAsia="fi-FI"/>
              </w:rPr>
              <w:t>CA_21A-28A-42A</w:t>
            </w:r>
          </w:p>
        </w:tc>
        <w:tc>
          <w:tcPr>
            <w:tcW w:w="0" w:type="auto"/>
            <w:vAlign w:val="center"/>
          </w:tcPr>
          <w:p w:rsidR="00252365" w:rsidRPr="007E3289" w:rsidRDefault="00252365" w:rsidP="00252365">
            <w:pPr>
              <w:pStyle w:val="TAC"/>
              <w:rPr>
                <w:lang w:val="fi-FI" w:eastAsia="fi-FI"/>
              </w:rPr>
            </w:pPr>
            <w:r w:rsidRPr="000354AA">
              <w:rPr>
                <w:lang w:val="fi-FI" w:eastAsia="fi-FI"/>
              </w:rPr>
              <w:t>n78A</w:t>
            </w:r>
          </w:p>
        </w:tc>
      </w:tr>
      <w:tr w:rsidR="00252365" w:rsidRPr="007E3289" w:rsidTr="001310A1">
        <w:trPr>
          <w:trHeight w:val="288"/>
          <w:jc w:val="center"/>
        </w:trPr>
        <w:tc>
          <w:tcPr>
            <w:tcW w:w="2136" w:type="dxa"/>
            <w:shd w:val="clear" w:color="auto" w:fill="auto"/>
            <w:noWrap/>
            <w:vAlign w:val="center"/>
          </w:tcPr>
          <w:p w:rsidR="00252365" w:rsidRPr="007E3289" w:rsidRDefault="00252365" w:rsidP="00252365">
            <w:pPr>
              <w:pStyle w:val="TAC"/>
              <w:rPr>
                <w:lang w:val="fi-FI" w:eastAsia="fi-FI"/>
              </w:rPr>
            </w:pPr>
            <w:r w:rsidRPr="000E6E67">
              <w:rPr>
                <w:rFonts w:cs="Arial"/>
                <w:szCs w:val="18"/>
                <w:lang w:eastAsia="ja-JP"/>
              </w:rPr>
              <w:t>DC_21A-28A-42C_n79A</w:t>
            </w:r>
          </w:p>
        </w:tc>
        <w:tc>
          <w:tcPr>
            <w:tcW w:w="3212" w:type="dxa"/>
          </w:tcPr>
          <w:p w:rsidR="00252365" w:rsidRPr="000354AA" w:rsidRDefault="00252365" w:rsidP="00252365">
            <w:pPr>
              <w:pStyle w:val="TAC"/>
              <w:rPr>
                <w:lang w:val="en-US" w:eastAsia="fi-FI"/>
              </w:rPr>
            </w:pPr>
            <w:r w:rsidRPr="000354AA">
              <w:rPr>
                <w:lang w:val="en-US" w:eastAsia="fi-FI"/>
              </w:rPr>
              <w:t>DC_21A_n79A</w:t>
            </w:r>
          </w:p>
          <w:p w:rsidR="00252365" w:rsidRPr="007E3289" w:rsidRDefault="00252365" w:rsidP="00252365">
            <w:pPr>
              <w:pStyle w:val="TAC"/>
              <w:rPr>
                <w:lang w:val="fi-FI" w:eastAsia="fi-FI"/>
              </w:rPr>
            </w:pPr>
            <w:r w:rsidRPr="006E44F7">
              <w:rPr>
                <w:lang w:val="en-US" w:eastAsia="fi-FI"/>
              </w:rPr>
              <w:t>DC_28A_n79A</w:t>
            </w:r>
          </w:p>
        </w:tc>
        <w:tc>
          <w:tcPr>
            <w:tcW w:w="0" w:type="auto"/>
            <w:shd w:val="clear" w:color="auto" w:fill="auto"/>
            <w:noWrap/>
            <w:vAlign w:val="center"/>
          </w:tcPr>
          <w:p w:rsidR="00252365" w:rsidRPr="007E3289" w:rsidRDefault="00252365" w:rsidP="00252365">
            <w:pPr>
              <w:pStyle w:val="TAC"/>
              <w:rPr>
                <w:lang w:val="fi-FI" w:eastAsia="fi-FI"/>
              </w:rPr>
            </w:pPr>
            <w:r w:rsidRPr="000354AA">
              <w:rPr>
                <w:lang w:val="fi-FI" w:eastAsia="fi-FI"/>
              </w:rPr>
              <w:t>CA_21A-28A-42A</w:t>
            </w:r>
          </w:p>
        </w:tc>
        <w:tc>
          <w:tcPr>
            <w:tcW w:w="0" w:type="auto"/>
            <w:vAlign w:val="center"/>
          </w:tcPr>
          <w:p w:rsidR="00252365" w:rsidRPr="007E3289" w:rsidRDefault="00252365" w:rsidP="00252365">
            <w:pPr>
              <w:pStyle w:val="TAC"/>
              <w:rPr>
                <w:lang w:val="fi-FI" w:eastAsia="fi-FI"/>
              </w:rPr>
            </w:pPr>
            <w:r w:rsidRPr="000354AA">
              <w:rPr>
                <w:lang w:val="fi-FI" w:eastAsia="fi-FI"/>
              </w:rPr>
              <w:t>n79A</w:t>
            </w:r>
          </w:p>
        </w:tc>
      </w:tr>
      <w:tr w:rsidR="00252365" w:rsidRPr="007E3289" w:rsidTr="001310A1">
        <w:trPr>
          <w:trHeight w:val="288"/>
          <w:jc w:val="center"/>
        </w:trPr>
        <w:tc>
          <w:tcPr>
            <w:tcW w:w="0" w:type="auto"/>
            <w:gridSpan w:val="4"/>
            <w:shd w:val="clear" w:color="auto" w:fill="auto"/>
            <w:noWrap/>
            <w:vAlign w:val="center"/>
          </w:tcPr>
          <w:p w:rsidR="00252365" w:rsidRPr="007E3289" w:rsidRDefault="00252365" w:rsidP="00252365">
            <w:pPr>
              <w:pStyle w:val="TAN"/>
              <w:rPr>
                <w:rFonts w:ascii="Calibri" w:hAnsi="Calibri"/>
                <w:sz w:val="22"/>
                <w:szCs w:val="22"/>
              </w:rPr>
            </w:pPr>
            <w:r w:rsidRPr="007E3289">
              <w:t>NOTE 1:</w:t>
            </w:r>
            <w:r w:rsidRPr="007E3289">
              <w:tab/>
              <w:t>Uplink CA configurations are the configurations supported by the present release of specifications.</w:t>
            </w:r>
          </w:p>
        </w:tc>
      </w:tr>
    </w:tbl>
    <w:p w:rsidR="001310A1" w:rsidRPr="007E3289" w:rsidRDefault="001310A1" w:rsidP="001310A1"/>
    <w:p w:rsidR="001310A1" w:rsidRPr="007E3289" w:rsidRDefault="001310A1" w:rsidP="001310A1">
      <w:pPr>
        <w:pStyle w:val="Heading4"/>
      </w:pPr>
      <w:bookmarkStart w:id="75" w:name="_Toc518912786"/>
      <w:r w:rsidRPr="007E3289">
        <w:lastRenderedPageBreak/>
        <w:t>5.5B.4.4</w:t>
      </w:r>
      <w:r w:rsidRPr="007E3289">
        <w:tab/>
        <w:t>Inter-band EN-DC configurations (five bands)</w:t>
      </w:r>
      <w:bookmarkEnd w:id="75"/>
    </w:p>
    <w:p w:rsidR="001310A1" w:rsidRPr="007E3289" w:rsidRDefault="001310A1" w:rsidP="001310A1">
      <w:pPr>
        <w:pStyle w:val="TH"/>
      </w:pPr>
      <w:r w:rsidRPr="007E3289">
        <w:t>Table 5.5B.4.4-1: Inter-band EN-DC configurations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967"/>
        <w:gridCol w:w="1657"/>
        <w:gridCol w:w="2397"/>
        <w:gridCol w:w="1785"/>
      </w:tblGrid>
      <w:tr w:rsidR="001310A1" w:rsidRPr="007E3289" w:rsidTr="00AC0372">
        <w:trPr>
          <w:trHeight w:val="47"/>
          <w:tblHeader/>
          <w:jc w:val="center"/>
        </w:trPr>
        <w:tc>
          <w:tcPr>
            <w:tcW w:w="0" w:type="auto"/>
            <w:vAlign w:val="center"/>
            <w:hideMark/>
          </w:tcPr>
          <w:p w:rsidR="001310A1" w:rsidRPr="007E3289" w:rsidRDefault="001310A1" w:rsidP="001310A1">
            <w:pPr>
              <w:pStyle w:val="TAH"/>
              <w:rPr>
                <w:lang w:val="en-US" w:eastAsia="fi-FI"/>
              </w:rPr>
            </w:pPr>
            <w:r w:rsidRPr="007E3289">
              <w:rPr>
                <w:lang w:val="en-US" w:eastAsia="fi-FI"/>
              </w:rPr>
              <w:t>EN-DC</w:t>
            </w:r>
          </w:p>
          <w:p w:rsidR="001310A1" w:rsidRPr="007E3289" w:rsidRDefault="001310A1" w:rsidP="001310A1">
            <w:pPr>
              <w:pStyle w:val="TAH"/>
              <w:rPr>
                <w:lang w:val="en-US" w:eastAsia="fi-FI"/>
              </w:rPr>
            </w:pPr>
            <w:r w:rsidRPr="007E3289">
              <w:rPr>
                <w:lang w:val="en-US" w:eastAsia="fi-FI"/>
              </w:rPr>
              <w:t>configuration</w:t>
            </w:r>
          </w:p>
        </w:tc>
        <w:tc>
          <w:tcPr>
            <w:tcW w:w="0" w:type="auto"/>
            <w:shd w:val="clear" w:color="auto" w:fill="auto"/>
            <w:vAlign w:val="center"/>
          </w:tcPr>
          <w:p w:rsidR="001310A1" w:rsidRPr="007E3289" w:rsidRDefault="001310A1" w:rsidP="001310A1">
            <w:pPr>
              <w:pStyle w:val="TAH"/>
              <w:rPr>
                <w:lang w:val="en-US" w:eastAsia="fi-FI"/>
              </w:rPr>
            </w:pPr>
            <w:r w:rsidRPr="007E3289">
              <w:rPr>
                <w:lang w:val="en-US" w:eastAsia="fi-FI"/>
              </w:rPr>
              <w:t>Uplink EN-DC</w:t>
            </w:r>
          </w:p>
          <w:p w:rsidR="001310A1" w:rsidRPr="007E3289" w:rsidRDefault="001310A1" w:rsidP="001310A1">
            <w:pPr>
              <w:pStyle w:val="TAH"/>
              <w:rPr>
                <w:lang w:val="en-US" w:eastAsia="fi-FI"/>
              </w:rPr>
            </w:pPr>
            <w:r w:rsidRPr="007E3289">
              <w:rPr>
                <w:lang w:val="en-US" w:eastAsia="fi-FI"/>
              </w:rPr>
              <w:t>configuration</w:t>
            </w:r>
          </w:p>
          <w:p w:rsidR="001310A1" w:rsidRPr="007E3289" w:rsidDel="00C35823" w:rsidRDefault="001310A1" w:rsidP="001310A1">
            <w:pPr>
              <w:pStyle w:val="TAH"/>
              <w:rPr>
                <w:lang w:eastAsia="fi-FI"/>
              </w:rPr>
            </w:pPr>
            <w:r w:rsidRPr="007E3289">
              <w:rPr>
                <w:lang w:val="en-US" w:eastAsia="fi-FI"/>
              </w:rPr>
              <w:t>(NOTE 1)</w:t>
            </w:r>
          </w:p>
        </w:tc>
        <w:tc>
          <w:tcPr>
            <w:tcW w:w="0" w:type="auto"/>
            <w:vAlign w:val="center"/>
            <w:hideMark/>
          </w:tcPr>
          <w:p w:rsidR="001310A1" w:rsidRPr="007E3289" w:rsidRDefault="001310A1" w:rsidP="001310A1">
            <w:pPr>
              <w:pStyle w:val="TAH"/>
              <w:rPr>
                <w:lang w:val="en-US" w:eastAsia="fi-FI"/>
              </w:rPr>
            </w:pPr>
            <w:r w:rsidRPr="007E3289">
              <w:rPr>
                <w:lang w:eastAsia="fi-FI"/>
              </w:rPr>
              <w:t>E-UTRA configuration</w:t>
            </w:r>
          </w:p>
        </w:tc>
        <w:tc>
          <w:tcPr>
            <w:tcW w:w="0" w:type="auto"/>
            <w:shd w:val="clear" w:color="auto" w:fill="auto"/>
            <w:vAlign w:val="center"/>
          </w:tcPr>
          <w:p w:rsidR="001310A1" w:rsidRPr="007E3289" w:rsidRDefault="001310A1" w:rsidP="001310A1">
            <w:pPr>
              <w:pStyle w:val="TAH"/>
              <w:rPr>
                <w:rFonts w:cs="Arial"/>
                <w:bCs/>
                <w:szCs w:val="18"/>
                <w:lang w:eastAsia="fi-FI"/>
              </w:rPr>
            </w:pPr>
            <w:r w:rsidRPr="007E3289">
              <w:rPr>
                <w:lang w:eastAsia="fi-FI"/>
              </w:rPr>
              <w:t>NR configuration</w:t>
            </w:r>
          </w:p>
        </w:tc>
      </w:tr>
      <w:tr w:rsidR="001310A1" w:rsidRPr="007E3289" w:rsidTr="001310A1">
        <w:trPr>
          <w:trHeight w:val="288"/>
          <w:jc w:val="center"/>
        </w:trPr>
        <w:tc>
          <w:tcPr>
            <w:tcW w:w="0" w:type="auto"/>
            <w:noWrap/>
            <w:vAlign w:val="center"/>
          </w:tcPr>
          <w:p w:rsidR="001310A1" w:rsidRPr="007E3289" w:rsidRDefault="001310A1" w:rsidP="001310A1">
            <w:pPr>
              <w:pStyle w:val="TAC"/>
              <w:rPr>
                <w:lang w:val="fi-FI" w:eastAsia="fi-FI"/>
              </w:rPr>
            </w:pPr>
            <w:r w:rsidRPr="007E3289">
              <w:rPr>
                <w:rFonts w:hint="eastAsia"/>
              </w:rPr>
              <w:t>DC</w:t>
            </w:r>
            <w:r w:rsidRPr="007E3289">
              <w:t>_</w:t>
            </w:r>
            <w:r w:rsidRPr="007E3289">
              <w:rPr>
                <w:rFonts w:eastAsia="Malgun Gothic" w:hint="eastAsia"/>
              </w:rPr>
              <w:t>1A-3A-5</w:t>
            </w:r>
            <w:r w:rsidRPr="007E3289">
              <w:t>A</w:t>
            </w:r>
            <w:r w:rsidRPr="007E3289">
              <w:rPr>
                <w:rFonts w:eastAsia="Malgun Gothic" w:hint="eastAsia"/>
              </w:rPr>
              <w:t>-7A</w:t>
            </w:r>
            <w:r w:rsidR="003C294D">
              <w:rPr>
                <w:rFonts w:hint="eastAsia"/>
              </w:rPr>
              <w:t>_n</w:t>
            </w:r>
            <w:r w:rsidRPr="007E3289">
              <w:rPr>
                <w:rFonts w:eastAsia="Malgun Gothic" w:hint="eastAsia"/>
              </w:rPr>
              <w:t>78</w:t>
            </w:r>
            <w:r w:rsidRPr="007E3289">
              <w:rPr>
                <w:rFonts w:hint="eastAsia"/>
              </w:rPr>
              <w:t>A</w:t>
            </w:r>
          </w:p>
        </w:tc>
        <w:tc>
          <w:tcPr>
            <w:tcW w:w="0" w:type="auto"/>
            <w:shd w:val="clear" w:color="auto" w:fill="auto"/>
          </w:tcPr>
          <w:p w:rsidR="001310A1" w:rsidRPr="007E3289" w:rsidRDefault="001310A1" w:rsidP="001310A1">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78</w:t>
            </w:r>
            <w:r w:rsidRPr="007E3289">
              <w:rPr>
                <w:rFonts w:hint="eastAsia"/>
              </w:rPr>
              <w:t>A</w:t>
            </w:r>
          </w:p>
          <w:p w:rsidR="001310A1" w:rsidRPr="007E3289" w:rsidRDefault="001310A1" w:rsidP="001310A1">
            <w:pPr>
              <w:pStyle w:val="TAC"/>
            </w:pPr>
            <w:r w:rsidRPr="007E3289">
              <w:rPr>
                <w:rFonts w:hint="eastAsia"/>
              </w:rPr>
              <w:t>DC</w:t>
            </w:r>
            <w:r w:rsidRPr="007E3289">
              <w:t>_</w:t>
            </w:r>
            <w:r w:rsidRPr="007E3289">
              <w:rPr>
                <w:rFonts w:eastAsia="Malgun Gothic" w:hint="eastAsia"/>
              </w:rPr>
              <w:t>3A</w:t>
            </w:r>
            <w:r w:rsidRPr="007E3289">
              <w:rPr>
                <w:rFonts w:eastAsia="Malgun Gothic"/>
              </w:rPr>
              <w:t>_</w:t>
            </w:r>
            <w:r w:rsidRPr="007E3289">
              <w:rPr>
                <w:rFonts w:hint="eastAsia"/>
              </w:rPr>
              <w:t>n</w:t>
            </w:r>
            <w:r w:rsidRPr="007E3289">
              <w:rPr>
                <w:rFonts w:eastAsia="Malgun Gothic" w:hint="eastAsia"/>
              </w:rPr>
              <w:t>78</w:t>
            </w:r>
            <w:r w:rsidRPr="007E3289">
              <w:rPr>
                <w:rFonts w:hint="eastAsia"/>
              </w:rPr>
              <w:t>A</w:t>
            </w:r>
          </w:p>
          <w:p w:rsidR="001310A1" w:rsidRPr="007E3289" w:rsidRDefault="001310A1" w:rsidP="001310A1">
            <w:pPr>
              <w:pStyle w:val="TAC"/>
            </w:pPr>
            <w:r w:rsidRPr="007E3289">
              <w:rPr>
                <w:rFonts w:hint="eastAsia"/>
              </w:rPr>
              <w:t>DC</w:t>
            </w:r>
            <w:r w:rsidRPr="007E3289">
              <w:t>_</w:t>
            </w:r>
            <w:r w:rsidRPr="007E3289">
              <w:rPr>
                <w:rFonts w:eastAsia="Malgun Gothic" w:hint="eastAsia"/>
              </w:rPr>
              <w:t>5</w:t>
            </w:r>
            <w:r w:rsidRPr="007E3289">
              <w:t>A</w:t>
            </w:r>
            <w:r w:rsidRPr="007E3289">
              <w:rPr>
                <w:rFonts w:eastAsia="Malgun Gothic"/>
              </w:rPr>
              <w:t>_</w:t>
            </w:r>
            <w:r w:rsidRPr="007E3289">
              <w:rPr>
                <w:rFonts w:hint="eastAsia"/>
              </w:rPr>
              <w:t>n</w:t>
            </w:r>
            <w:r w:rsidRPr="007E3289">
              <w:rPr>
                <w:rFonts w:eastAsia="Malgun Gothic" w:hint="eastAsia"/>
              </w:rPr>
              <w:t>78</w:t>
            </w:r>
            <w:r w:rsidRPr="007E3289">
              <w:rPr>
                <w:rFonts w:hint="eastAsia"/>
              </w:rPr>
              <w:t>A</w:t>
            </w:r>
          </w:p>
          <w:p w:rsidR="001310A1" w:rsidRPr="007E3289" w:rsidRDefault="001310A1" w:rsidP="001310A1">
            <w:pPr>
              <w:pStyle w:val="TAC"/>
              <w:rPr>
                <w:rFonts w:eastAsia="MS PGothic"/>
                <w:lang w:val="en-US"/>
              </w:rPr>
            </w:pPr>
            <w:r w:rsidRPr="007E3289">
              <w:rPr>
                <w:rFonts w:hint="eastAsia"/>
              </w:rPr>
              <w:t>DC</w:t>
            </w:r>
            <w:r w:rsidRPr="007E3289">
              <w:t>_</w:t>
            </w:r>
            <w:r w:rsidRPr="007E3289">
              <w:rPr>
                <w:rFonts w:eastAsia="Malgun Gothic" w:hint="eastAsia"/>
              </w:rPr>
              <w:t>7A</w:t>
            </w:r>
            <w:r w:rsidRPr="007E3289">
              <w:rPr>
                <w:rFonts w:hint="eastAsia"/>
              </w:rPr>
              <w:t>_n</w:t>
            </w:r>
            <w:r w:rsidRPr="007E3289">
              <w:rPr>
                <w:rFonts w:eastAsia="Malgun Gothic" w:hint="eastAsia"/>
              </w:rPr>
              <w:t>78</w:t>
            </w:r>
            <w:r w:rsidRPr="007E3289">
              <w:rPr>
                <w:rFonts w:hint="eastAsia"/>
              </w:rPr>
              <w:t>A</w:t>
            </w:r>
          </w:p>
        </w:tc>
        <w:tc>
          <w:tcPr>
            <w:tcW w:w="0" w:type="auto"/>
            <w:noWrap/>
            <w:vAlign w:val="center"/>
          </w:tcPr>
          <w:p w:rsidR="001310A1" w:rsidRPr="007E3289" w:rsidRDefault="001310A1" w:rsidP="001310A1">
            <w:pPr>
              <w:pStyle w:val="TAC"/>
              <w:rPr>
                <w:lang w:val="fi-FI" w:eastAsia="fi-FI"/>
              </w:rPr>
            </w:pPr>
            <w:r w:rsidRPr="007E3289">
              <w:rPr>
                <w:rFonts w:hint="eastAsia"/>
              </w:rPr>
              <w:t>CA</w:t>
            </w:r>
            <w:r w:rsidRPr="007E3289">
              <w:t>_</w:t>
            </w:r>
            <w:r w:rsidRPr="007E3289">
              <w:rPr>
                <w:rFonts w:eastAsia="Malgun Gothic" w:hint="eastAsia"/>
              </w:rPr>
              <w:t>1A-3A-5</w:t>
            </w:r>
            <w:r w:rsidRPr="007E3289">
              <w:t>A</w:t>
            </w:r>
            <w:r w:rsidRPr="007E3289">
              <w:rPr>
                <w:rFonts w:eastAsia="Malgun Gothic" w:hint="eastAsia"/>
              </w:rPr>
              <w:t>-7A</w:t>
            </w:r>
          </w:p>
        </w:tc>
        <w:tc>
          <w:tcPr>
            <w:tcW w:w="0" w:type="auto"/>
            <w:shd w:val="clear" w:color="auto" w:fill="auto"/>
            <w:vAlign w:val="center"/>
          </w:tcPr>
          <w:p w:rsidR="001310A1" w:rsidRPr="007E3289" w:rsidRDefault="001310A1" w:rsidP="001310A1">
            <w:pPr>
              <w:pStyle w:val="TAC"/>
              <w:rPr>
                <w:rFonts w:ascii="Calibri" w:hAnsi="Calibri"/>
                <w:sz w:val="22"/>
                <w:szCs w:val="22"/>
              </w:rPr>
            </w:pPr>
            <w:r w:rsidRPr="007E3289">
              <w:t>n78</w:t>
            </w:r>
            <w:r w:rsidR="008A0BE1">
              <w:t>A</w:t>
            </w:r>
          </w:p>
        </w:tc>
      </w:tr>
      <w:tr w:rsidR="009261E0" w:rsidRPr="007E3289" w:rsidTr="001310A1">
        <w:trPr>
          <w:trHeight w:val="288"/>
          <w:jc w:val="center"/>
        </w:trPr>
        <w:tc>
          <w:tcPr>
            <w:tcW w:w="0" w:type="auto"/>
            <w:noWrap/>
            <w:vAlign w:val="center"/>
          </w:tcPr>
          <w:p w:rsidR="009261E0" w:rsidRPr="007E3289" w:rsidRDefault="009261E0" w:rsidP="009261E0">
            <w:pPr>
              <w:pStyle w:val="TAC"/>
            </w:pPr>
            <w:r w:rsidRPr="000E6E67">
              <w:rPr>
                <w:rFonts w:eastAsia="MS Mincho" w:cs="Arial"/>
                <w:szCs w:val="18"/>
                <w:lang w:eastAsia="ja-JP"/>
              </w:rPr>
              <w:t>DC_1A-3A-7A-20A_n28A</w:t>
            </w:r>
          </w:p>
        </w:tc>
        <w:tc>
          <w:tcPr>
            <w:tcW w:w="0" w:type="auto"/>
            <w:shd w:val="clear" w:color="auto" w:fill="auto"/>
          </w:tcPr>
          <w:p w:rsidR="009261E0" w:rsidRPr="00F71B8A" w:rsidRDefault="009261E0" w:rsidP="009261E0">
            <w:pPr>
              <w:pStyle w:val="TAC"/>
            </w:pPr>
            <w:r w:rsidRPr="000354AA">
              <w:rPr>
                <w:rFonts w:hint="eastAsia"/>
              </w:rPr>
              <w:t>DC</w:t>
            </w:r>
            <w:r w:rsidRPr="006E44F7">
              <w:t>_</w:t>
            </w:r>
            <w:r w:rsidRPr="00D941F9">
              <w:rPr>
                <w:rFonts w:eastAsia="Malgun Gothic" w:hint="eastAsia"/>
              </w:rPr>
              <w:t>1A_</w:t>
            </w:r>
            <w:r w:rsidRPr="00D941F9">
              <w:rPr>
                <w:rFonts w:hint="eastAsia"/>
              </w:rPr>
              <w:t>n</w:t>
            </w:r>
            <w:r w:rsidRPr="00D941F9">
              <w:rPr>
                <w:rFonts w:eastAsia="Malgun Gothic" w:hint="eastAsia"/>
              </w:rPr>
              <w:t>28</w:t>
            </w:r>
            <w:r w:rsidRPr="00725188">
              <w:rPr>
                <w:rFonts w:hint="eastAsia"/>
              </w:rPr>
              <w:t>A</w:t>
            </w:r>
          </w:p>
          <w:p w:rsidR="009261E0" w:rsidRPr="000E6E67" w:rsidRDefault="009261E0" w:rsidP="009261E0">
            <w:pPr>
              <w:pStyle w:val="TAC"/>
            </w:pPr>
            <w:r w:rsidRPr="000E6E67">
              <w:t>DC_</w:t>
            </w:r>
            <w:r w:rsidRPr="000E6E67">
              <w:rPr>
                <w:rFonts w:eastAsia="Malgun Gothic"/>
              </w:rPr>
              <w:t>3A_</w:t>
            </w:r>
            <w:r w:rsidRPr="000E6E67">
              <w:t>n</w:t>
            </w:r>
            <w:r w:rsidRPr="000E6E67">
              <w:rPr>
                <w:rFonts w:eastAsia="Malgun Gothic"/>
              </w:rPr>
              <w:t>28</w:t>
            </w:r>
            <w:r w:rsidRPr="000E6E67">
              <w:t>A</w:t>
            </w:r>
          </w:p>
          <w:p w:rsidR="009261E0" w:rsidRPr="000E6E67" w:rsidRDefault="009261E0" w:rsidP="009261E0">
            <w:pPr>
              <w:pStyle w:val="TAC"/>
            </w:pPr>
            <w:r w:rsidRPr="000E6E67">
              <w:t>DC_</w:t>
            </w:r>
            <w:r w:rsidRPr="000E6E67">
              <w:rPr>
                <w:rFonts w:eastAsia="Malgun Gothic"/>
              </w:rPr>
              <w:t>7</w:t>
            </w:r>
            <w:r w:rsidRPr="000E6E67">
              <w:t>A</w:t>
            </w:r>
            <w:r w:rsidRPr="000E6E67">
              <w:rPr>
                <w:rFonts w:eastAsia="Malgun Gothic"/>
              </w:rPr>
              <w:t>_</w:t>
            </w:r>
            <w:r w:rsidRPr="000E6E67">
              <w:t>n</w:t>
            </w:r>
            <w:r w:rsidRPr="000E6E67">
              <w:rPr>
                <w:rFonts w:eastAsia="Malgun Gothic"/>
              </w:rPr>
              <w:t>28</w:t>
            </w:r>
            <w:r w:rsidRPr="000E6E67">
              <w:t>A</w:t>
            </w:r>
          </w:p>
          <w:p w:rsidR="009261E0" w:rsidRPr="007E3289" w:rsidRDefault="009261E0" w:rsidP="009261E0">
            <w:pPr>
              <w:pStyle w:val="TAC"/>
            </w:pPr>
            <w:r w:rsidRPr="000E6E67">
              <w:t>DC_</w:t>
            </w:r>
            <w:r w:rsidRPr="000E6E67">
              <w:rPr>
                <w:rFonts w:eastAsia="Malgun Gothic"/>
              </w:rPr>
              <w:t>20A</w:t>
            </w:r>
            <w:r w:rsidRPr="000E6E67">
              <w:t>_n</w:t>
            </w:r>
            <w:r w:rsidRPr="000E6E67">
              <w:rPr>
                <w:rFonts w:eastAsia="Malgun Gothic"/>
              </w:rPr>
              <w:t>28</w:t>
            </w:r>
            <w:r w:rsidRPr="000E6E67">
              <w:t>A</w:t>
            </w:r>
          </w:p>
        </w:tc>
        <w:tc>
          <w:tcPr>
            <w:tcW w:w="0" w:type="auto"/>
            <w:noWrap/>
            <w:vAlign w:val="center"/>
          </w:tcPr>
          <w:p w:rsidR="009261E0" w:rsidRPr="007E3289" w:rsidRDefault="009261E0" w:rsidP="009261E0">
            <w:pPr>
              <w:pStyle w:val="TAC"/>
            </w:pPr>
            <w:r w:rsidRPr="000354AA">
              <w:rPr>
                <w:rFonts w:eastAsia="MS Mincho" w:cs="Arial"/>
                <w:szCs w:val="18"/>
                <w:lang w:eastAsia="ja-JP"/>
              </w:rPr>
              <w:t>CA_1A-3A-7A-20A</w:t>
            </w:r>
          </w:p>
        </w:tc>
        <w:tc>
          <w:tcPr>
            <w:tcW w:w="0" w:type="auto"/>
            <w:shd w:val="clear" w:color="auto" w:fill="auto"/>
            <w:vAlign w:val="center"/>
          </w:tcPr>
          <w:p w:rsidR="009261E0" w:rsidRPr="007E3289" w:rsidRDefault="009261E0" w:rsidP="009261E0">
            <w:pPr>
              <w:pStyle w:val="TAC"/>
            </w:pPr>
            <w:r w:rsidRPr="000354AA">
              <w:t>n28A</w:t>
            </w:r>
          </w:p>
        </w:tc>
      </w:tr>
      <w:tr w:rsidR="009261E0" w:rsidRPr="007E3289" w:rsidTr="001310A1">
        <w:trPr>
          <w:trHeight w:val="288"/>
          <w:jc w:val="center"/>
        </w:trPr>
        <w:tc>
          <w:tcPr>
            <w:tcW w:w="0" w:type="auto"/>
            <w:noWrap/>
            <w:vAlign w:val="center"/>
          </w:tcPr>
          <w:p w:rsidR="009261E0" w:rsidRPr="007E3289" w:rsidRDefault="009261E0" w:rsidP="009261E0">
            <w:pPr>
              <w:pStyle w:val="TAC"/>
            </w:pPr>
            <w:r w:rsidRPr="00A51737">
              <w:rPr>
                <w:rFonts w:hint="eastAsia"/>
              </w:rPr>
              <w:t>DC</w:t>
            </w:r>
            <w:r w:rsidRPr="00A51737">
              <w:t>_</w:t>
            </w:r>
            <w:r w:rsidRPr="00A51737">
              <w:rPr>
                <w:rFonts w:eastAsia="Malgun Gothic" w:hint="eastAsia"/>
              </w:rPr>
              <w:t>1A-3A-5</w:t>
            </w:r>
            <w:r w:rsidRPr="00A51737">
              <w:t>A</w:t>
            </w:r>
            <w:r w:rsidRPr="00A51737">
              <w:rPr>
                <w:rFonts w:eastAsia="Malgun Gothic" w:hint="eastAsia"/>
              </w:rPr>
              <w:t>-7A</w:t>
            </w:r>
            <w:r w:rsidRPr="00A51737">
              <w:rPr>
                <w:rFonts w:hint="eastAsia"/>
                <w:lang w:eastAsia="zh-CN"/>
              </w:rPr>
              <w:t>-7A_</w:t>
            </w:r>
            <w:r w:rsidRPr="00A51737">
              <w:rPr>
                <w:rFonts w:hint="eastAsia"/>
              </w:rPr>
              <w:t>n</w:t>
            </w:r>
            <w:r w:rsidRPr="00A51737">
              <w:rPr>
                <w:rFonts w:eastAsia="Malgun Gothic" w:hint="eastAsia"/>
              </w:rPr>
              <w:t>78</w:t>
            </w:r>
            <w:r w:rsidRPr="00A51737">
              <w:rPr>
                <w:rFonts w:hint="eastAsia"/>
              </w:rPr>
              <w:t>A</w:t>
            </w:r>
          </w:p>
        </w:tc>
        <w:tc>
          <w:tcPr>
            <w:tcW w:w="0" w:type="auto"/>
            <w:shd w:val="clear" w:color="auto" w:fill="auto"/>
          </w:tcPr>
          <w:p w:rsidR="009261E0" w:rsidRPr="00A51737" w:rsidRDefault="009261E0" w:rsidP="009261E0">
            <w:pPr>
              <w:pStyle w:val="TAC"/>
            </w:pPr>
            <w:r w:rsidRPr="00A51737">
              <w:rPr>
                <w:rFonts w:hint="eastAsia"/>
              </w:rPr>
              <w:t>DC</w:t>
            </w:r>
            <w:r w:rsidRPr="00A51737">
              <w:t>_</w:t>
            </w:r>
            <w:r w:rsidRPr="00A51737">
              <w:rPr>
                <w:rFonts w:eastAsia="Malgun Gothic" w:hint="eastAsia"/>
              </w:rPr>
              <w:t>1A_</w:t>
            </w:r>
            <w:r w:rsidRPr="00A51737">
              <w:rPr>
                <w:rFonts w:hint="eastAsia"/>
              </w:rPr>
              <w:t>n</w:t>
            </w:r>
            <w:r w:rsidRPr="00A51737">
              <w:rPr>
                <w:rFonts w:eastAsia="Malgun Gothic" w:hint="eastAsia"/>
              </w:rPr>
              <w:t>78</w:t>
            </w:r>
            <w:r w:rsidRPr="00A51737">
              <w:rPr>
                <w:rFonts w:hint="eastAsia"/>
              </w:rPr>
              <w:t>A</w:t>
            </w:r>
          </w:p>
          <w:p w:rsidR="009261E0" w:rsidRPr="00A51737" w:rsidRDefault="009261E0" w:rsidP="009261E0">
            <w:pPr>
              <w:pStyle w:val="TAC"/>
            </w:pPr>
            <w:r w:rsidRPr="00A51737">
              <w:rPr>
                <w:rFonts w:hint="eastAsia"/>
              </w:rPr>
              <w:t>DC</w:t>
            </w:r>
            <w:r w:rsidRPr="00A51737">
              <w:t>_</w:t>
            </w:r>
            <w:r w:rsidRPr="00A51737">
              <w:rPr>
                <w:rFonts w:eastAsia="Malgun Gothic" w:hint="eastAsia"/>
              </w:rPr>
              <w:t>3A</w:t>
            </w:r>
            <w:r w:rsidRPr="00A51737">
              <w:rPr>
                <w:rFonts w:eastAsia="Malgun Gothic"/>
              </w:rPr>
              <w:t>_</w:t>
            </w:r>
            <w:r w:rsidRPr="00A51737">
              <w:rPr>
                <w:rFonts w:hint="eastAsia"/>
              </w:rPr>
              <w:t>n</w:t>
            </w:r>
            <w:r w:rsidRPr="00A51737">
              <w:rPr>
                <w:rFonts w:eastAsia="Malgun Gothic" w:hint="eastAsia"/>
              </w:rPr>
              <w:t>78</w:t>
            </w:r>
            <w:r w:rsidRPr="00A51737">
              <w:rPr>
                <w:rFonts w:hint="eastAsia"/>
              </w:rPr>
              <w:t>A</w:t>
            </w:r>
          </w:p>
          <w:p w:rsidR="009261E0" w:rsidRPr="00A51737" w:rsidRDefault="009261E0" w:rsidP="009261E0">
            <w:pPr>
              <w:pStyle w:val="TAC"/>
            </w:pPr>
            <w:r w:rsidRPr="00A51737">
              <w:rPr>
                <w:rFonts w:hint="eastAsia"/>
              </w:rPr>
              <w:t>DC</w:t>
            </w:r>
            <w:r w:rsidRPr="00A51737">
              <w:t>_</w:t>
            </w:r>
            <w:r w:rsidRPr="00A51737">
              <w:rPr>
                <w:rFonts w:eastAsia="Malgun Gothic" w:hint="eastAsia"/>
              </w:rPr>
              <w:t>5</w:t>
            </w:r>
            <w:r w:rsidRPr="00A51737">
              <w:t>A</w:t>
            </w:r>
            <w:r w:rsidRPr="00A51737">
              <w:rPr>
                <w:rFonts w:eastAsia="Malgun Gothic"/>
              </w:rPr>
              <w:t>_</w:t>
            </w:r>
            <w:r w:rsidRPr="00A51737">
              <w:rPr>
                <w:rFonts w:hint="eastAsia"/>
              </w:rPr>
              <w:t>n</w:t>
            </w:r>
            <w:r w:rsidRPr="00A51737">
              <w:rPr>
                <w:rFonts w:eastAsia="Malgun Gothic" w:hint="eastAsia"/>
              </w:rPr>
              <w:t>78</w:t>
            </w:r>
            <w:r w:rsidRPr="00A51737">
              <w:rPr>
                <w:rFonts w:hint="eastAsia"/>
              </w:rPr>
              <w:t>A</w:t>
            </w:r>
          </w:p>
          <w:p w:rsidR="009261E0" w:rsidRPr="007E3289" w:rsidRDefault="009261E0" w:rsidP="009261E0">
            <w:pPr>
              <w:pStyle w:val="TAC"/>
            </w:pPr>
            <w:r w:rsidRPr="00A51737">
              <w:rPr>
                <w:rFonts w:hint="eastAsia"/>
              </w:rPr>
              <w:t>DC</w:t>
            </w:r>
            <w:r w:rsidRPr="00A51737">
              <w:t>_</w:t>
            </w:r>
            <w:r w:rsidRPr="00A51737">
              <w:rPr>
                <w:rFonts w:eastAsia="Malgun Gothic" w:hint="eastAsia"/>
              </w:rPr>
              <w:t>7A</w:t>
            </w:r>
            <w:r w:rsidRPr="00A51737">
              <w:rPr>
                <w:rFonts w:hint="eastAsia"/>
              </w:rPr>
              <w:t>_n</w:t>
            </w:r>
            <w:r w:rsidRPr="00A51737">
              <w:rPr>
                <w:rFonts w:eastAsia="Malgun Gothic" w:hint="eastAsia"/>
              </w:rPr>
              <w:t>78</w:t>
            </w:r>
            <w:r w:rsidRPr="00A51737">
              <w:rPr>
                <w:rFonts w:hint="eastAsia"/>
              </w:rPr>
              <w:t>A</w:t>
            </w:r>
          </w:p>
        </w:tc>
        <w:tc>
          <w:tcPr>
            <w:tcW w:w="0" w:type="auto"/>
            <w:noWrap/>
            <w:vAlign w:val="center"/>
          </w:tcPr>
          <w:p w:rsidR="009261E0" w:rsidRPr="007E3289" w:rsidRDefault="009261E0" w:rsidP="009261E0">
            <w:pPr>
              <w:pStyle w:val="TAC"/>
            </w:pPr>
            <w:r w:rsidRPr="00A51737">
              <w:rPr>
                <w:rFonts w:hint="eastAsia"/>
              </w:rPr>
              <w:t>CA</w:t>
            </w:r>
            <w:r w:rsidRPr="00A51737">
              <w:t>_</w:t>
            </w:r>
            <w:r w:rsidRPr="00A51737">
              <w:rPr>
                <w:rFonts w:eastAsia="Malgun Gothic" w:hint="eastAsia"/>
              </w:rPr>
              <w:t>1A-3A-5</w:t>
            </w:r>
            <w:r w:rsidRPr="00A51737">
              <w:t>A</w:t>
            </w:r>
            <w:r w:rsidRPr="00A51737">
              <w:rPr>
                <w:rFonts w:eastAsia="Malgun Gothic" w:hint="eastAsia"/>
              </w:rPr>
              <w:t>-7A</w:t>
            </w:r>
            <w:r w:rsidRPr="00A51737">
              <w:rPr>
                <w:rFonts w:hint="eastAsia"/>
                <w:lang w:eastAsia="zh-CN"/>
              </w:rPr>
              <w:t>-7A</w:t>
            </w:r>
          </w:p>
        </w:tc>
        <w:tc>
          <w:tcPr>
            <w:tcW w:w="0" w:type="auto"/>
            <w:shd w:val="clear" w:color="auto" w:fill="auto"/>
            <w:vAlign w:val="center"/>
          </w:tcPr>
          <w:p w:rsidR="009261E0" w:rsidRPr="007E3289" w:rsidRDefault="009261E0" w:rsidP="009261E0">
            <w:pPr>
              <w:pStyle w:val="TAC"/>
            </w:pPr>
            <w:r w:rsidRPr="00A51737">
              <w:t>n78A</w:t>
            </w:r>
          </w:p>
        </w:tc>
      </w:tr>
      <w:tr w:rsidR="009261E0" w:rsidRPr="007E3289" w:rsidTr="001310A1">
        <w:trPr>
          <w:trHeight w:val="288"/>
          <w:jc w:val="center"/>
        </w:trPr>
        <w:tc>
          <w:tcPr>
            <w:tcW w:w="0" w:type="auto"/>
            <w:noWrap/>
            <w:vAlign w:val="center"/>
          </w:tcPr>
          <w:p w:rsidR="009261E0" w:rsidRPr="007E3289" w:rsidRDefault="009261E0" w:rsidP="009261E0">
            <w:pPr>
              <w:pStyle w:val="TAC"/>
            </w:pPr>
            <w:r w:rsidRPr="00882DAE">
              <w:rPr>
                <w:rFonts w:eastAsia="MS Mincho" w:cs="Arial"/>
                <w:szCs w:val="18"/>
                <w:lang w:eastAsia="ja-JP"/>
              </w:rPr>
              <w:t>DC_1A-3A-7A-20A</w:t>
            </w:r>
            <w:r>
              <w:rPr>
                <w:rFonts w:eastAsia="MS Mincho" w:cs="Arial"/>
                <w:szCs w:val="18"/>
                <w:lang w:val="fi-FI" w:eastAsia="ja-JP"/>
              </w:rPr>
              <w:t>_</w:t>
            </w:r>
            <w:r>
              <w:rPr>
                <w:rFonts w:eastAsia="MS Mincho" w:cs="Arial"/>
                <w:szCs w:val="18"/>
                <w:lang w:eastAsia="ja-JP"/>
              </w:rPr>
              <w:t>n78A</w:t>
            </w:r>
          </w:p>
        </w:tc>
        <w:tc>
          <w:tcPr>
            <w:tcW w:w="0" w:type="auto"/>
            <w:shd w:val="clear" w:color="auto" w:fill="auto"/>
          </w:tcPr>
          <w:p w:rsidR="009261E0" w:rsidRPr="007E3289" w:rsidRDefault="009261E0" w:rsidP="009261E0">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78</w:t>
            </w:r>
            <w:r w:rsidRPr="007E3289">
              <w:rPr>
                <w:rFonts w:hint="eastAsia"/>
              </w:rPr>
              <w:t>A</w:t>
            </w:r>
          </w:p>
          <w:p w:rsidR="009261E0" w:rsidRPr="007E3289" w:rsidRDefault="009261E0" w:rsidP="009261E0">
            <w:pPr>
              <w:pStyle w:val="TAC"/>
            </w:pPr>
            <w:r w:rsidRPr="007E3289">
              <w:rPr>
                <w:rFonts w:hint="eastAsia"/>
              </w:rPr>
              <w:t>DC</w:t>
            </w:r>
            <w:r w:rsidRPr="007E3289">
              <w:t>_</w:t>
            </w:r>
            <w:r w:rsidRPr="007E3289">
              <w:rPr>
                <w:rFonts w:eastAsia="Malgun Gothic" w:hint="eastAsia"/>
              </w:rPr>
              <w:t>3A</w:t>
            </w:r>
            <w:r w:rsidRPr="007E3289">
              <w:rPr>
                <w:rFonts w:eastAsia="Malgun Gothic"/>
              </w:rPr>
              <w:t>_</w:t>
            </w:r>
            <w:r w:rsidRPr="007E3289">
              <w:rPr>
                <w:rFonts w:hint="eastAsia"/>
              </w:rPr>
              <w:t>n</w:t>
            </w:r>
            <w:r w:rsidRPr="007E3289">
              <w:rPr>
                <w:rFonts w:eastAsia="Malgun Gothic" w:hint="eastAsia"/>
              </w:rPr>
              <w:t>78</w:t>
            </w:r>
            <w:r w:rsidRPr="007E3289">
              <w:rPr>
                <w:rFonts w:hint="eastAsia"/>
              </w:rPr>
              <w:t>A</w:t>
            </w:r>
          </w:p>
          <w:p w:rsidR="009261E0" w:rsidRPr="007E3289" w:rsidRDefault="009261E0" w:rsidP="009261E0">
            <w:pPr>
              <w:pStyle w:val="TAC"/>
            </w:pPr>
            <w:r w:rsidRPr="007E3289">
              <w:rPr>
                <w:rFonts w:hint="eastAsia"/>
              </w:rPr>
              <w:t>DC</w:t>
            </w:r>
            <w:r w:rsidRPr="007E3289">
              <w:t>_</w:t>
            </w:r>
            <w:r>
              <w:rPr>
                <w:rFonts w:eastAsia="Malgun Gothic" w:hint="eastAsia"/>
              </w:rPr>
              <w:t>7</w:t>
            </w:r>
            <w:r w:rsidRPr="007E3289">
              <w:t>A</w:t>
            </w:r>
            <w:r w:rsidRPr="007E3289">
              <w:rPr>
                <w:rFonts w:eastAsia="Malgun Gothic"/>
              </w:rPr>
              <w:t>_</w:t>
            </w:r>
            <w:r w:rsidRPr="007E3289">
              <w:rPr>
                <w:rFonts w:hint="eastAsia"/>
              </w:rPr>
              <w:t>n</w:t>
            </w:r>
            <w:r w:rsidRPr="007E3289">
              <w:rPr>
                <w:rFonts w:eastAsia="Malgun Gothic" w:hint="eastAsia"/>
              </w:rPr>
              <w:t>78</w:t>
            </w:r>
            <w:r w:rsidRPr="007E3289">
              <w:rPr>
                <w:rFonts w:hint="eastAsia"/>
              </w:rPr>
              <w:t>A</w:t>
            </w:r>
          </w:p>
          <w:p w:rsidR="009261E0" w:rsidRPr="007E3289" w:rsidRDefault="009261E0" w:rsidP="009261E0">
            <w:pPr>
              <w:pStyle w:val="TAC"/>
            </w:pPr>
            <w:r w:rsidRPr="007E3289">
              <w:rPr>
                <w:rFonts w:hint="eastAsia"/>
              </w:rPr>
              <w:t>DC</w:t>
            </w:r>
            <w:r w:rsidRPr="007E3289">
              <w:t>_</w:t>
            </w:r>
            <w:r>
              <w:rPr>
                <w:rFonts w:eastAsia="Malgun Gothic"/>
              </w:rPr>
              <w:t>20</w:t>
            </w:r>
            <w:r w:rsidRPr="007E3289">
              <w:rPr>
                <w:rFonts w:eastAsia="Malgun Gothic" w:hint="eastAsia"/>
              </w:rPr>
              <w:t>A</w:t>
            </w:r>
            <w:r w:rsidRPr="007E3289">
              <w:rPr>
                <w:rFonts w:hint="eastAsia"/>
              </w:rPr>
              <w:t>_n</w:t>
            </w:r>
            <w:r w:rsidRPr="007E3289">
              <w:rPr>
                <w:rFonts w:eastAsia="Malgun Gothic" w:hint="eastAsia"/>
              </w:rPr>
              <w:t>78</w:t>
            </w:r>
            <w:r w:rsidRPr="007E3289">
              <w:rPr>
                <w:rFonts w:hint="eastAsia"/>
              </w:rPr>
              <w:t>A</w:t>
            </w:r>
          </w:p>
        </w:tc>
        <w:tc>
          <w:tcPr>
            <w:tcW w:w="0" w:type="auto"/>
            <w:noWrap/>
            <w:vAlign w:val="center"/>
          </w:tcPr>
          <w:p w:rsidR="009261E0" w:rsidRPr="007E3289" w:rsidRDefault="009261E0" w:rsidP="009261E0">
            <w:pPr>
              <w:pStyle w:val="TAC"/>
            </w:pPr>
            <w:r>
              <w:rPr>
                <w:rFonts w:eastAsia="MS Mincho" w:cs="Arial"/>
                <w:szCs w:val="18"/>
                <w:lang w:eastAsia="ja-JP"/>
              </w:rPr>
              <w:t>CA</w:t>
            </w:r>
            <w:r w:rsidRPr="00882DAE">
              <w:rPr>
                <w:rFonts w:eastAsia="MS Mincho" w:cs="Arial"/>
                <w:szCs w:val="18"/>
                <w:lang w:eastAsia="ja-JP"/>
              </w:rPr>
              <w:t>_1A-3A-7A-20A</w:t>
            </w:r>
          </w:p>
        </w:tc>
        <w:tc>
          <w:tcPr>
            <w:tcW w:w="0" w:type="auto"/>
            <w:shd w:val="clear" w:color="auto" w:fill="auto"/>
            <w:vAlign w:val="center"/>
          </w:tcPr>
          <w:p w:rsidR="009261E0" w:rsidRPr="007E3289" w:rsidRDefault="009261E0" w:rsidP="009261E0">
            <w:pPr>
              <w:pStyle w:val="TAC"/>
            </w:pPr>
            <w:r w:rsidRPr="007E3289">
              <w:t>n78</w:t>
            </w:r>
            <w:r>
              <w:t>A</w:t>
            </w:r>
          </w:p>
        </w:tc>
      </w:tr>
      <w:tr w:rsidR="009261E0" w:rsidRPr="007E3289" w:rsidTr="001310A1">
        <w:trPr>
          <w:trHeight w:val="288"/>
          <w:jc w:val="center"/>
        </w:trPr>
        <w:tc>
          <w:tcPr>
            <w:tcW w:w="0" w:type="auto"/>
            <w:noWrap/>
            <w:vAlign w:val="center"/>
          </w:tcPr>
          <w:p w:rsidR="009261E0" w:rsidRPr="007E3289" w:rsidRDefault="009261E0" w:rsidP="009261E0">
            <w:pPr>
              <w:pStyle w:val="TAC"/>
              <w:rPr>
                <w:rFonts w:cs="Arial"/>
                <w:lang w:eastAsia="ja-JP"/>
              </w:rPr>
            </w:pPr>
            <w:r w:rsidRPr="006E05E0">
              <w:rPr>
                <w:rFonts w:eastAsia="Malgun Gothic" w:cs="Arial" w:hint="eastAsia"/>
                <w:szCs w:val="18"/>
                <w:lang w:eastAsia="ko-KR"/>
              </w:rPr>
              <w:t>DC_1A-3A-7A_n28A-n78A</w:t>
            </w:r>
          </w:p>
        </w:tc>
        <w:tc>
          <w:tcPr>
            <w:tcW w:w="0" w:type="auto"/>
            <w:shd w:val="clear" w:color="auto" w:fill="auto"/>
          </w:tcPr>
          <w:p w:rsidR="009261E0" w:rsidRPr="006E05E0" w:rsidRDefault="009261E0" w:rsidP="009261E0">
            <w:pPr>
              <w:pStyle w:val="TAC"/>
              <w:rPr>
                <w:rFonts w:eastAsia="Malgun Gothic"/>
                <w:lang w:eastAsia="ko-KR"/>
              </w:rPr>
            </w:pPr>
            <w:r w:rsidRPr="006E05E0">
              <w:rPr>
                <w:rFonts w:eastAsia="Malgun Gothic" w:hint="eastAsia"/>
                <w:lang w:eastAsia="ko-KR"/>
              </w:rPr>
              <w:t>DC_1A_n28A</w:t>
            </w:r>
          </w:p>
          <w:p w:rsidR="009261E0" w:rsidRPr="006E05E0" w:rsidRDefault="009261E0" w:rsidP="009261E0">
            <w:pPr>
              <w:pStyle w:val="TAC"/>
              <w:rPr>
                <w:rFonts w:eastAsia="Malgun Gothic"/>
                <w:lang w:eastAsia="ko-KR"/>
              </w:rPr>
            </w:pPr>
            <w:r w:rsidRPr="006E05E0">
              <w:rPr>
                <w:rFonts w:eastAsia="Malgun Gothic"/>
                <w:lang w:eastAsia="ko-KR"/>
              </w:rPr>
              <w:t>DC_1A_n78A</w:t>
            </w:r>
          </w:p>
          <w:p w:rsidR="009261E0" w:rsidRPr="006E05E0" w:rsidRDefault="009261E0" w:rsidP="009261E0">
            <w:pPr>
              <w:pStyle w:val="TAC"/>
              <w:rPr>
                <w:rFonts w:eastAsia="Malgun Gothic"/>
                <w:lang w:eastAsia="ko-KR"/>
              </w:rPr>
            </w:pPr>
            <w:r w:rsidRPr="006E05E0">
              <w:rPr>
                <w:rFonts w:eastAsia="Malgun Gothic"/>
                <w:lang w:eastAsia="ko-KR"/>
              </w:rPr>
              <w:t>DC_3A_n28A</w:t>
            </w:r>
          </w:p>
          <w:p w:rsidR="009261E0" w:rsidRPr="006E05E0" w:rsidRDefault="009261E0" w:rsidP="009261E0">
            <w:pPr>
              <w:pStyle w:val="TAC"/>
              <w:rPr>
                <w:rFonts w:eastAsia="Malgun Gothic"/>
                <w:lang w:eastAsia="ko-KR"/>
              </w:rPr>
            </w:pPr>
            <w:r w:rsidRPr="006E05E0">
              <w:rPr>
                <w:rFonts w:eastAsia="Malgun Gothic"/>
                <w:lang w:eastAsia="ko-KR"/>
              </w:rPr>
              <w:t>DC_3A_n78A</w:t>
            </w:r>
          </w:p>
          <w:p w:rsidR="009261E0" w:rsidRPr="006E05E0" w:rsidRDefault="009261E0" w:rsidP="009261E0">
            <w:pPr>
              <w:pStyle w:val="TAC"/>
              <w:rPr>
                <w:rFonts w:eastAsia="Malgun Gothic"/>
                <w:lang w:eastAsia="ko-KR"/>
              </w:rPr>
            </w:pPr>
            <w:r w:rsidRPr="006E05E0">
              <w:rPr>
                <w:rFonts w:eastAsia="Malgun Gothic"/>
                <w:lang w:eastAsia="ko-KR"/>
              </w:rPr>
              <w:t>DC_7A_n28A</w:t>
            </w:r>
          </w:p>
          <w:p w:rsidR="009261E0" w:rsidRPr="007E3289" w:rsidRDefault="009261E0" w:rsidP="009261E0">
            <w:pPr>
              <w:pStyle w:val="TAC"/>
            </w:pPr>
            <w:r w:rsidRPr="006E05E0">
              <w:rPr>
                <w:rFonts w:eastAsia="Malgun Gothic"/>
                <w:lang w:eastAsia="ko-KR"/>
              </w:rPr>
              <w:t>DC_7A_n78A</w:t>
            </w:r>
          </w:p>
        </w:tc>
        <w:tc>
          <w:tcPr>
            <w:tcW w:w="0" w:type="auto"/>
            <w:noWrap/>
            <w:vAlign w:val="center"/>
          </w:tcPr>
          <w:p w:rsidR="009261E0" w:rsidRPr="007E3289" w:rsidRDefault="009261E0" w:rsidP="009261E0">
            <w:pPr>
              <w:pStyle w:val="TAC"/>
              <w:rPr>
                <w:rFonts w:cs="Arial"/>
                <w:lang w:eastAsia="ja-JP"/>
              </w:rPr>
            </w:pPr>
            <w:r w:rsidRPr="006E05E0">
              <w:rPr>
                <w:rFonts w:eastAsia="Malgun Gothic" w:cs="Arial" w:hint="eastAsia"/>
                <w:szCs w:val="18"/>
                <w:lang w:eastAsia="ko-KR"/>
              </w:rPr>
              <w:t>CA_1A-3A-7A</w:t>
            </w:r>
          </w:p>
        </w:tc>
        <w:tc>
          <w:tcPr>
            <w:tcW w:w="0" w:type="auto"/>
            <w:shd w:val="clear" w:color="auto" w:fill="auto"/>
            <w:vAlign w:val="center"/>
          </w:tcPr>
          <w:p w:rsidR="009261E0" w:rsidRPr="007E3289" w:rsidRDefault="009261E0" w:rsidP="009261E0">
            <w:pPr>
              <w:pStyle w:val="TAC"/>
            </w:pPr>
            <w:r w:rsidRPr="006E05E0">
              <w:rPr>
                <w:rFonts w:eastAsia="Malgun Gothic" w:hint="eastAsia"/>
                <w:lang w:eastAsia="ko-KR"/>
              </w:rPr>
              <w:t>CA_n28A</w:t>
            </w:r>
            <w:r w:rsidRPr="006E05E0">
              <w:rPr>
                <w:rFonts w:eastAsia="Malgun Gothic"/>
                <w:lang w:eastAsia="ko-KR"/>
              </w:rPr>
              <w:t>-n78A</w:t>
            </w:r>
          </w:p>
        </w:tc>
      </w:tr>
      <w:tr w:rsidR="009261E0" w:rsidRPr="007E3289" w:rsidTr="001310A1">
        <w:trPr>
          <w:trHeight w:val="288"/>
          <w:jc w:val="center"/>
        </w:trPr>
        <w:tc>
          <w:tcPr>
            <w:tcW w:w="0" w:type="auto"/>
            <w:noWrap/>
            <w:vAlign w:val="center"/>
          </w:tcPr>
          <w:p w:rsidR="009261E0" w:rsidRPr="007E3289" w:rsidRDefault="009261E0" w:rsidP="009261E0">
            <w:pPr>
              <w:pStyle w:val="TAC"/>
              <w:rPr>
                <w:lang w:val="fi-FI" w:eastAsia="fi-FI"/>
              </w:rPr>
            </w:pPr>
            <w:r w:rsidRPr="007E3289">
              <w:rPr>
                <w:rFonts w:cs="Arial"/>
                <w:lang w:eastAsia="ja-JP"/>
              </w:rPr>
              <w:t>DC_1A-3A-19A-21A</w:t>
            </w:r>
            <w:r w:rsidR="003C294D">
              <w:rPr>
                <w:rFonts w:cs="Arial"/>
                <w:lang w:eastAsia="ja-JP"/>
              </w:rPr>
              <w:t>_n</w:t>
            </w:r>
            <w:r w:rsidRPr="007E3289">
              <w:rPr>
                <w:rFonts w:cs="Arial"/>
                <w:lang w:eastAsia="ja-JP"/>
              </w:rPr>
              <w:t>77A</w:t>
            </w:r>
          </w:p>
        </w:tc>
        <w:tc>
          <w:tcPr>
            <w:tcW w:w="0" w:type="auto"/>
            <w:shd w:val="clear" w:color="auto" w:fill="auto"/>
          </w:tcPr>
          <w:p w:rsidR="009261E0" w:rsidRPr="007E3289" w:rsidRDefault="009261E0" w:rsidP="009261E0">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77</w:t>
            </w:r>
            <w:r w:rsidRPr="007E3289">
              <w:rPr>
                <w:rFonts w:hint="eastAsia"/>
              </w:rPr>
              <w:t>A</w:t>
            </w:r>
          </w:p>
          <w:p w:rsidR="009261E0" w:rsidRPr="007E3289" w:rsidRDefault="009261E0" w:rsidP="009261E0">
            <w:pPr>
              <w:pStyle w:val="TAC"/>
            </w:pPr>
            <w:r w:rsidRPr="007E3289">
              <w:rPr>
                <w:rFonts w:hint="eastAsia"/>
              </w:rPr>
              <w:t>DC</w:t>
            </w:r>
            <w:r w:rsidRPr="007E3289">
              <w:t>_</w:t>
            </w:r>
            <w:r w:rsidRPr="007E3289">
              <w:rPr>
                <w:rFonts w:eastAsia="Malgun Gothic" w:hint="eastAsia"/>
              </w:rPr>
              <w:t>3A_</w:t>
            </w:r>
            <w:r w:rsidRPr="007E3289">
              <w:rPr>
                <w:rFonts w:hint="eastAsia"/>
              </w:rPr>
              <w:t>n</w:t>
            </w:r>
            <w:r w:rsidRPr="007E3289">
              <w:rPr>
                <w:rFonts w:eastAsia="Malgun Gothic" w:hint="eastAsia"/>
              </w:rPr>
              <w:t>77</w:t>
            </w:r>
            <w:r w:rsidRPr="007E3289">
              <w:rPr>
                <w:rFonts w:hint="eastAsia"/>
              </w:rPr>
              <w:t>A</w:t>
            </w:r>
          </w:p>
          <w:p w:rsidR="009261E0" w:rsidRPr="007E3289" w:rsidRDefault="009261E0" w:rsidP="009261E0">
            <w:pPr>
              <w:pStyle w:val="TAC"/>
            </w:pPr>
            <w:r w:rsidRPr="007E3289">
              <w:rPr>
                <w:rFonts w:hint="eastAsia"/>
              </w:rPr>
              <w:t>DC</w:t>
            </w:r>
            <w:r w:rsidRPr="007E3289">
              <w:t>_</w:t>
            </w:r>
            <w:r w:rsidRPr="007E3289">
              <w:rPr>
                <w:rFonts w:eastAsia="Malgun Gothic" w:hint="eastAsia"/>
              </w:rPr>
              <w:t>1</w:t>
            </w:r>
            <w:r w:rsidRPr="007E3289">
              <w:rPr>
                <w:rFonts w:eastAsia="Malgun Gothic"/>
              </w:rPr>
              <w:t>9</w:t>
            </w:r>
            <w:r w:rsidRPr="007E3289">
              <w:rPr>
                <w:rFonts w:eastAsia="Malgun Gothic" w:hint="eastAsia"/>
              </w:rPr>
              <w:t>A_</w:t>
            </w:r>
            <w:r w:rsidRPr="007E3289">
              <w:rPr>
                <w:rFonts w:hint="eastAsia"/>
              </w:rPr>
              <w:t>n</w:t>
            </w:r>
            <w:r w:rsidRPr="007E3289">
              <w:rPr>
                <w:rFonts w:eastAsia="Malgun Gothic" w:hint="eastAsia"/>
              </w:rPr>
              <w:t>77</w:t>
            </w:r>
            <w:r w:rsidRPr="007E3289">
              <w:rPr>
                <w:rFonts w:hint="eastAsia"/>
              </w:rPr>
              <w:t>A</w:t>
            </w:r>
          </w:p>
          <w:p w:rsidR="009261E0" w:rsidRPr="007E3289" w:rsidRDefault="009261E0" w:rsidP="009261E0">
            <w:pPr>
              <w:pStyle w:val="TAC"/>
              <w:rPr>
                <w:rFonts w:eastAsia="MS PGothic"/>
                <w:lang w:val="en-US"/>
              </w:rPr>
            </w:pPr>
            <w:r w:rsidRPr="007E3289">
              <w:rPr>
                <w:rFonts w:hint="eastAsia"/>
              </w:rPr>
              <w:t>DC</w:t>
            </w:r>
            <w:r w:rsidRPr="007E3289">
              <w:t>_2</w:t>
            </w:r>
            <w:r w:rsidRPr="007E3289">
              <w:rPr>
                <w:rFonts w:eastAsia="Malgun Gothic" w:hint="eastAsia"/>
              </w:rPr>
              <w:t>1A_</w:t>
            </w:r>
            <w:r w:rsidRPr="007E3289">
              <w:rPr>
                <w:rFonts w:hint="eastAsia"/>
              </w:rPr>
              <w:t>n</w:t>
            </w:r>
            <w:r w:rsidRPr="007E3289">
              <w:rPr>
                <w:rFonts w:eastAsia="Malgun Gothic" w:hint="eastAsia"/>
              </w:rPr>
              <w:t>77</w:t>
            </w:r>
            <w:r w:rsidRPr="007E3289">
              <w:rPr>
                <w:rFonts w:hint="eastAsia"/>
              </w:rPr>
              <w:t>A</w:t>
            </w:r>
          </w:p>
        </w:tc>
        <w:tc>
          <w:tcPr>
            <w:tcW w:w="0" w:type="auto"/>
            <w:noWrap/>
            <w:vAlign w:val="center"/>
          </w:tcPr>
          <w:p w:rsidR="009261E0" w:rsidRPr="007E3289" w:rsidRDefault="009261E0" w:rsidP="009261E0">
            <w:pPr>
              <w:pStyle w:val="TAC"/>
              <w:rPr>
                <w:lang w:val="fi-FI" w:eastAsia="fi-FI"/>
              </w:rPr>
            </w:pPr>
            <w:r w:rsidRPr="007E3289">
              <w:rPr>
                <w:rFonts w:cs="Arial"/>
                <w:lang w:eastAsia="ja-JP"/>
              </w:rPr>
              <w:t>CA_1A-3A-19A-21A</w:t>
            </w:r>
          </w:p>
        </w:tc>
        <w:tc>
          <w:tcPr>
            <w:tcW w:w="0" w:type="auto"/>
            <w:shd w:val="clear" w:color="auto" w:fill="auto"/>
            <w:vAlign w:val="center"/>
          </w:tcPr>
          <w:p w:rsidR="009261E0" w:rsidRPr="007E3289" w:rsidRDefault="009261E0" w:rsidP="009261E0">
            <w:pPr>
              <w:pStyle w:val="TAC"/>
              <w:rPr>
                <w:rFonts w:ascii="Calibri" w:hAnsi="Calibri"/>
                <w:sz w:val="22"/>
                <w:szCs w:val="22"/>
              </w:rPr>
            </w:pPr>
            <w:r w:rsidRPr="007E3289">
              <w:t>n77</w:t>
            </w:r>
            <w:r>
              <w:t>A</w:t>
            </w:r>
          </w:p>
        </w:tc>
      </w:tr>
      <w:tr w:rsidR="009261E0" w:rsidRPr="007E3289" w:rsidTr="001310A1">
        <w:trPr>
          <w:trHeight w:val="288"/>
          <w:jc w:val="center"/>
        </w:trPr>
        <w:tc>
          <w:tcPr>
            <w:tcW w:w="0" w:type="auto"/>
            <w:noWrap/>
            <w:vAlign w:val="center"/>
          </w:tcPr>
          <w:p w:rsidR="009261E0" w:rsidRPr="007E3289" w:rsidRDefault="009261E0" w:rsidP="009261E0">
            <w:pPr>
              <w:pStyle w:val="TAC"/>
              <w:rPr>
                <w:rFonts w:cs="Arial"/>
                <w:lang w:eastAsia="ja-JP"/>
              </w:rPr>
            </w:pPr>
            <w:r w:rsidRPr="000E6E67">
              <w:rPr>
                <w:rFonts w:cs="Arial" w:hint="eastAsia"/>
                <w:lang w:eastAsia="ja-JP"/>
              </w:rPr>
              <w:t>DC</w:t>
            </w:r>
            <w:r w:rsidRPr="000E6E67">
              <w:rPr>
                <w:rFonts w:cs="Arial"/>
              </w:rPr>
              <w:t>_1A-</w:t>
            </w:r>
            <w:r w:rsidRPr="000354AA">
              <w:rPr>
                <w:rFonts w:cs="Arial" w:hint="eastAsia"/>
                <w:lang w:eastAsia="ja-JP"/>
              </w:rPr>
              <w:t>3A-19A-21A</w:t>
            </w:r>
            <w:r w:rsidRPr="006E44F7">
              <w:rPr>
                <w:rFonts w:cs="Arial"/>
                <w:lang w:val="fi-FI" w:eastAsia="ja-JP"/>
              </w:rPr>
              <w:t>_</w:t>
            </w:r>
            <w:r w:rsidRPr="00D941F9">
              <w:rPr>
                <w:rFonts w:cs="Arial" w:hint="eastAsia"/>
                <w:lang w:eastAsia="ja-JP"/>
              </w:rPr>
              <w:t>n77</w:t>
            </w:r>
            <w:r w:rsidRPr="00D941F9">
              <w:rPr>
                <w:rFonts w:cs="Arial"/>
                <w:lang w:eastAsia="ja-JP"/>
              </w:rPr>
              <w:t>C</w:t>
            </w:r>
          </w:p>
        </w:tc>
        <w:tc>
          <w:tcPr>
            <w:tcW w:w="0" w:type="auto"/>
            <w:shd w:val="clear" w:color="auto" w:fill="auto"/>
          </w:tcPr>
          <w:p w:rsidR="009261E0" w:rsidRPr="000E6E67" w:rsidRDefault="009261E0" w:rsidP="009261E0">
            <w:pPr>
              <w:pStyle w:val="TAC"/>
            </w:pPr>
            <w:r w:rsidRPr="000354AA">
              <w:rPr>
                <w:rFonts w:hint="eastAsia"/>
              </w:rPr>
              <w:t>DC</w:t>
            </w:r>
            <w:r w:rsidRPr="006E44F7">
              <w:t>_</w:t>
            </w:r>
            <w:r w:rsidRPr="00D941F9">
              <w:rPr>
                <w:rFonts w:eastAsia="Malgun Gothic" w:hint="eastAsia"/>
              </w:rPr>
              <w:t>1A_</w:t>
            </w:r>
            <w:r w:rsidRPr="00D941F9">
              <w:rPr>
                <w:rFonts w:hint="eastAsia"/>
              </w:rPr>
              <w:t>n</w:t>
            </w:r>
            <w:r w:rsidRPr="00725188">
              <w:rPr>
                <w:rFonts w:eastAsia="Malgun Gothic" w:hint="eastAsia"/>
              </w:rPr>
              <w:t>77</w:t>
            </w:r>
            <w:r w:rsidRPr="00F71B8A">
              <w:rPr>
                <w:rFonts w:hint="eastAsia"/>
              </w:rPr>
              <w:t>A</w:t>
            </w:r>
          </w:p>
          <w:p w:rsidR="009261E0" w:rsidRPr="000E6E67" w:rsidRDefault="009261E0" w:rsidP="009261E0">
            <w:pPr>
              <w:pStyle w:val="TAC"/>
            </w:pPr>
            <w:r w:rsidRPr="000E6E67">
              <w:t>DC_</w:t>
            </w:r>
            <w:r w:rsidRPr="000E6E67">
              <w:rPr>
                <w:rFonts w:eastAsia="Malgun Gothic"/>
              </w:rPr>
              <w:t>3A_</w:t>
            </w:r>
            <w:r w:rsidRPr="000E6E67">
              <w:t>n</w:t>
            </w:r>
            <w:r w:rsidRPr="000E6E67">
              <w:rPr>
                <w:rFonts w:eastAsia="Malgun Gothic"/>
              </w:rPr>
              <w:t>77</w:t>
            </w:r>
            <w:r w:rsidRPr="000E6E67">
              <w:t>A</w:t>
            </w:r>
          </w:p>
          <w:p w:rsidR="009261E0" w:rsidRPr="000E6E67" w:rsidRDefault="009261E0" w:rsidP="009261E0">
            <w:pPr>
              <w:pStyle w:val="TAC"/>
            </w:pPr>
            <w:r w:rsidRPr="000E6E67">
              <w:t>DC_</w:t>
            </w:r>
            <w:r w:rsidRPr="000E6E67">
              <w:rPr>
                <w:rFonts w:eastAsia="Malgun Gothic"/>
              </w:rPr>
              <w:t>19A_</w:t>
            </w:r>
            <w:r w:rsidRPr="000E6E67">
              <w:t>n</w:t>
            </w:r>
            <w:r w:rsidRPr="000E6E67">
              <w:rPr>
                <w:rFonts w:eastAsia="Malgun Gothic"/>
              </w:rPr>
              <w:t>77</w:t>
            </w:r>
            <w:r w:rsidRPr="000E6E67">
              <w:t>A</w:t>
            </w:r>
          </w:p>
          <w:p w:rsidR="009261E0" w:rsidRPr="007E3289" w:rsidRDefault="009261E0" w:rsidP="009261E0">
            <w:pPr>
              <w:pStyle w:val="TAC"/>
            </w:pPr>
            <w:r w:rsidRPr="000E6E67">
              <w:t>DC_2</w:t>
            </w:r>
            <w:r w:rsidRPr="000E6E67">
              <w:rPr>
                <w:rFonts w:eastAsia="Malgun Gothic"/>
              </w:rPr>
              <w:t>1A_</w:t>
            </w:r>
            <w:r w:rsidRPr="000E6E67">
              <w:t>n</w:t>
            </w:r>
            <w:r w:rsidRPr="000E6E67">
              <w:rPr>
                <w:rFonts w:eastAsia="Malgun Gothic"/>
              </w:rPr>
              <w:t>77</w:t>
            </w:r>
            <w:r w:rsidRPr="000E6E67">
              <w:t>A</w:t>
            </w:r>
          </w:p>
        </w:tc>
        <w:tc>
          <w:tcPr>
            <w:tcW w:w="0" w:type="auto"/>
            <w:noWrap/>
            <w:vAlign w:val="center"/>
          </w:tcPr>
          <w:p w:rsidR="009261E0" w:rsidRPr="007E3289" w:rsidRDefault="009261E0" w:rsidP="009261E0">
            <w:pPr>
              <w:pStyle w:val="TAC"/>
              <w:rPr>
                <w:rFonts w:cs="Arial"/>
                <w:lang w:eastAsia="ja-JP"/>
              </w:rPr>
            </w:pPr>
            <w:r w:rsidRPr="000354AA">
              <w:rPr>
                <w:rFonts w:cs="Arial"/>
                <w:lang w:eastAsia="ja-JP"/>
              </w:rPr>
              <w:t>CA_1A-3A-19A-21A</w:t>
            </w:r>
          </w:p>
        </w:tc>
        <w:tc>
          <w:tcPr>
            <w:tcW w:w="0" w:type="auto"/>
            <w:shd w:val="clear" w:color="auto" w:fill="auto"/>
            <w:vAlign w:val="center"/>
          </w:tcPr>
          <w:p w:rsidR="009261E0" w:rsidRPr="007E3289" w:rsidRDefault="009261E0" w:rsidP="009261E0">
            <w:pPr>
              <w:pStyle w:val="TAC"/>
            </w:pPr>
            <w:r w:rsidRPr="000354AA">
              <w:t>n77A</w:t>
            </w:r>
          </w:p>
        </w:tc>
      </w:tr>
      <w:tr w:rsidR="009261E0" w:rsidRPr="007E3289" w:rsidTr="001310A1">
        <w:trPr>
          <w:trHeight w:val="288"/>
          <w:jc w:val="center"/>
        </w:trPr>
        <w:tc>
          <w:tcPr>
            <w:tcW w:w="0" w:type="auto"/>
            <w:noWrap/>
            <w:vAlign w:val="center"/>
          </w:tcPr>
          <w:p w:rsidR="009261E0" w:rsidRPr="007E3289" w:rsidRDefault="009261E0" w:rsidP="009261E0">
            <w:pPr>
              <w:pStyle w:val="TAC"/>
              <w:rPr>
                <w:lang w:val="fi-FI" w:eastAsia="fi-FI"/>
              </w:rPr>
            </w:pPr>
            <w:r w:rsidRPr="007E3289">
              <w:rPr>
                <w:rFonts w:cs="Arial"/>
                <w:lang w:eastAsia="ja-JP"/>
              </w:rPr>
              <w:t>DC_1A-3A-19A-21A</w:t>
            </w:r>
            <w:r w:rsidR="003C294D">
              <w:rPr>
                <w:rFonts w:cs="Arial"/>
                <w:lang w:eastAsia="ja-JP"/>
              </w:rPr>
              <w:t>_n</w:t>
            </w:r>
            <w:r w:rsidRPr="007E3289">
              <w:rPr>
                <w:rFonts w:cs="Arial"/>
                <w:lang w:eastAsia="ja-JP"/>
              </w:rPr>
              <w:t>78A</w:t>
            </w:r>
          </w:p>
        </w:tc>
        <w:tc>
          <w:tcPr>
            <w:tcW w:w="0" w:type="auto"/>
            <w:shd w:val="clear" w:color="auto" w:fill="auto"/>
          </w:tcPr>
          <w:p w:rsidR="009261E0" w:rsidRPr="007E3289" w:rsidRDefault="009261E0" w:rsidP="009261E0">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78</w:t>
            </w:r>
            <w:r w:rsidRPr="007E3289">
              <w:rPr>
                <w:rFonts w:hint="eastAsia"/>
              </w:rPr>
              <w:t>A</w:t>
            </w:r>
          </w:p>
          <w:p w:rsidR="009261E0" w:rsidRPr="007E3289" w:rsidRDefault="009261E0" w:rsidP="009261E0">
            <w:pPr>
              <w:pStyle w:val="TAC"/>
            </w:pPr>
            <w:r w:rsidRPr="007E3289">
              <w:rPr>
                <w:rFonts w:hint="eastAsia"/>
              </w:rPr>
              <w:t>DC</w:t>
            </w:r>
            <w:r w:rsidRPr="007E3289">
              <w:t>_</w:t>
            </w:r>
            <w:r w:rsidRPr="007E3289">
              <w:rPr>
                <w:rFonts w:eastAsia="Malgun Gothic" w:hint="eastAsia"/>
              </w:rPr>
              <w:t>3A_</w:t>
            </w:r>
            <w:r w:rsidRPr="007E3289">
              <w:rPr>
                <w:rFonts w:hint="eastAsia"/>
              </w:rPr>
              <w:t>n</w:t>
            </w:r>
            <w:r w:rsidRPr="007E3289">
              <w:rPr>
                <w:rFonts w:eastAsia="Malgun Gothic" w:hint="eastAsia"/>
              </w:rPr>
              <w:t>78</w:t>
            </w:r>
            <w:r w:rsidRPr="007E3289">
              <w:rPr>
                <w:rFonts w:hint="eastAsia"/>
              </w:rPr>
              <w:t>A</w:t>
            </w:r>
          </w:p>
          <w:p w:rsidR="009261E0" w:rsidRPr="007E3289" w:rsidRDefault="009261E0" w:rsidP="009261E0">
            <w:pPr>
              <w:pStyle w:val="TAC"/>
            </w:pPr>
            <w:r w:rsidRPr="007E3289">
              <w:rPr>
                <w:rFonts w:hint="eastAsia"/>
              </w:rPr>
              <w:t>DC</w:t>
            </w:r>
            <w:r w:rsidRPr="007E3289">
              <w:t>_</w:t>
            </w:r>
            <w:r w:rsidRPr="007E3289">
              <w:rPr>
                <w:rFonts w:eastAsia="Malgun Gothic" w:hint="eastAsia"/>
              </w:rPr>
              <w:t>1</w:t>
            </w:r>
            <w:r w:rsidRPr="007E3289">
              <w:rPr>
                <w:rFonts w:eastAsia="Malgun Gothic"/>
              </w:rPr>
              <w:t>9</w:t>
            </w:r>
            <w:r w:rsidRPr="007E3289">
              <w:rPr>
                <w:rFonts w:eastAsia="Malgun Gothic" w:hint="eastAsia"/>
              </w:rPr>
              <w:t>A_</w:t>
            </w:r>
            <w:r w:rsidRPr="007E3289">
              <w:rPr>
                <w:rFonts w:hint="eastAsia"/>
              </w:rPr>
              <w:t>n</w:t>
            </w:r>
            <w:r w:rsidRPr="007E3289">
              <w:rPr>
                <w:rFonts w:eastAsia="Malgun Gothic" w:hint="eastAsia"/>
              </w:rPr>
              <w:t>78</w:t>
            </w:r>
            <w:r w:rsidRPr="007E3289">
              <w:rPr>
                <w:rFonts w:hint="eastAsia"/>
              </w:rPr>
              <w:t>A</w:t>
            </w:r>
          </w:p>
          <w:p w:rsidR="009261E0" w:rsidRPr="007E3289" w:rsidRDefault="009261E0" w:rsidP="009261E0">
            <w:pPr>
              <w:pStyle w:val="TAC"/>
              <w:rPr>
                <w:rFonts w:eastAsia="MS PGothic"/>
                <w:lang w:val="en-US"/>
              </w:rPr>
            </w:pPr>
            <w:r w:rsidRPr="007E3289">
              <w:rPr>
                <w:rFonts w:hint="eastAsia"/>
              </w:rPr>
              <w:t>DC</w:t>
            </w:r>
            <w:r w:rsidRPr="007E3289">
              <w:t>_2</w:t>
            </w:r>
            <w:r w:rsidRPr="007E3289">
              <w:rPr>
                <w:rFonts w:eastAsia="Malgun Gothic" w:hint="eastAsia"/>
              </w:rPr>
              <w:t>1A_</w:t>
            </w:r>
            <w:r w:rsidRPr="007E3289">
              <w:rPr>
                <w:rFonts w:hint="eastAsia"/>
              </w:rPr>
              <w:t>n</w:t>
            </w:r>
            <w:r w:rsidRPr="007E3289">
              <w:rPr>
                <w:rFonts w:eastAsia="Malgun Gothic" w:hint="eastAsia"/>
              </w:rPr>
              <w:t>78</w:t>
            </w:r>
            <w:r w:rsidRPr="007E3289">
              <w:rPr>
                <w:rFonts w:hint="eastAsia"/>
              </w:rPr>
              <w:t>A</w:t>
            </w:r>
          </w:p>
        </w:tc>
        <w:tc>
          <w:tcPr>
            <w:tcW w:w="0" w:type="auto"/>
            <w:noWrap/>
            <w:vAlign w:val="center"/>
          </w:tcPr>
          <w:p w:rsidR="009261E0" w:rsidRPr="007E3289" w:rsidRDefault="009261E0" w:rsidP="009261E0">
            <w:pPr>
              <w:pStyle w:val="TAC"/>
              <w:rPr>
                <w:lang w:val="fi-FI" w:eastAsia="fi-FI"/>
              </w:rPr>
            </w:pPr>
            <w:r w:rsidRPr="007E3289">
              <w:rPr>
                <w:rFonts w:cs="Arial"/>
                <w:lang w:eastAsia="ja-JP"/>
              </w:rPr>
              <w:t>CA_1A-3A-19A-21A</w:t>
            </w:r>
          </w:p>
        </w:tc>
        <w:tc>
          <w:tcPr>
            <w:tcW w:w="0" w:type="auto"/>
            <w:shd w:val="clear" w:color="auto" w:fill="auto"/>
            <w:vAlign w:val="center"/>
          </w:tcPr>
          <w:p w:rsidR="009261E0" w:rsidRPr="007E3289" w:rsidRDefault="009261E0" w:rsidP="009261E0">
            <w:pPr>
              <w:pStyle w:val="TAC"/>
              <w:rPr>
                <w:rFonts w:ascii="Calibri" w:hAnsi="Calibri"/>
                <w:sz w:val="22"/>
                <w:szCs w:val="22"/>
              </w:rPr>
            </w:pPr>
            <w:r w:rsidRPr="007E3289">
              <w:t>n78</w:t>
            </w:r>
            <w:r>
              <w:t>A</w:t>
            </w:r>
          </w:p>
        </w:tc>
      </w:tr>
      <w:tr w:rsidR="009261E0" w:rsidRPr="007E3289" w:rsidTr="001310A1">
        <w:trPr>
          <w:trHeight w:val="288"/>
          <w:jc w:val="center"/>
        </w:trPr>
        <w:tc>
          <w:tcPr>
            <w:tcW w:w="0" w:type="auto"/>
            <w:noWrap/>
            <w:vAlign w:val="center"/>
          </w:tcPr>
          <w:p w:rsidR="009261E0" w:rsidRPr="007E3289" w:rsidRDefault="009261E0" w:rsidP="009261E0">
            <w:pPr>
              <w:pStyle w:val="TAC"/>
              <w:rPr>
                <w:rFonts w:cs="Arial"/>
                <w:lang w:eastAsia="ja-JP"/>
              </w:rPr>
            </w:pPr>
            <w:r w:rsidRPr="000E6E67">
              <w:rPr>
                <w:rFonts w:cs="Arial" w:hint="eastAsia"/>
                <w:lang w:eastAsia="ja-JP"/>
              </w:rPr>
              <w:t>DC</w:t>
            </w:r>
            <w:r w:rsidRPr="000E6E67">
              <w:rPr>
                <w:rFonts w:cs="Arial"/>
              </w:rPr>
              <w:t>_1A</w:t>
            </w:r>
            <w:r w:rsidRPr="000354AA">
              <w:rPr>
                <w:rFonts w:cs="Arial" w:hint="eastAsia"/>
                <w:lang w:eastAsia="ja-JP"/>
              </w:rPr>
              <w:t>-3A-19A-21A</w:t>
            </w:r>
            <w:r w:rsidRPr="006E44F7">
              <w:rPr>
                <w:rFonts w:cs="Arial"/>
                <w:lang w:val="fi-FI" w:eastAsia="ja-JP"/>
              </w:rPr>
              <w:t>_</w:t>
            </w:r>
            <w:r w:rsidRPr="00D941F9">
              <w:rPr>
                <w:rFonts w:cs="Arial" w:hint="eastAsia"/>
                <w:lang w:eastAsia="ja-JP"/>
              </w:rPr>
              <w:t>n78</w:t>
            </w:r>
            <w:r w:rsidRPr="00D941F9">
              <w:rPr>
                <w:rFonts w:cs="Arial"/>
                <w:lang w:eastAsia="ja-JP"/>
              </w:rPr>
              <w:t>C</w:t>
            </w:r>
          </w:p>
        </w:tc>
        <w:tc>
          <w:tcPr>
            <w:tcW w:w="0" w:type="auto"/>
            <w:shd w:val="clear" w:color="auto" w:fill="auto"/>
          </w:tcPr>
          <w:p w:rsidR="009261E0" w:rsidRPr="00F71B8A" w:rsidRDefault="009261E0" w:rsidP="009261E0">
            <w:pPr>
              <w:pStyle w:val="TAC"/>
            </w:pPr>
            <w:r w:rsidRPr="000354AA">
              <w:rPr>
                <w:rFonts w:hint="eastAsia"/>
              </w:rPr>
              <w:t>DC</w:t>
            </w:r>
            <w:r w:rsidRPr="006E44F7">
              <w:t>_</w:t>
            </w:r>
            <w:r w:rsidRPr="00D941F9">
              <w:rPr>
                <w:rFonts w:eastAsia="Malgun Gothic" w:hint="eastAsia"/>
              </w:rPr>
              <w:t>1A_</w:t>
            </w:r>
            <w:r w:rsidRPr="00D941F9">
              <w:rPr>
                <w:rFonts w:hint="eastAsia"/>
              </w:rPr>
              <w:t>n</w:t>
            </w:r>
            <w:r w:rsidRPr="00D941F9">
              <w:rPr>
                <w:rFonts w:eastAsia="Malgun Gothic" w:hint="eastAsia"/>
              </w:rPr>
              <w:t>78</w:t>
            </w:r>
            <w:r w:rsidRPr="00725188">
              <w:rPr>
                <w:rFonts w:hint="eastAsia"/>
              </w:rPr>
              <w:t>A</w:t>
            </w:r>
          </w:p>
          <w:p w:rsidR="009261E0" w:rsidRPr="000E6E67" w:rsidRDefault="009261E0" w:rsidP="009261E0">
            <w:pPr>
              <w:pStyle w:val="TAC"/>
            </w:pPr>
            <w:r w:rsidRPr="000E6E67">
              <w:t>DC_</w:t>
            </w:r>
            <w:r w:rsidRPr="000E6E67">
              <w:rPr>
                <w:rFonts w:eastAsia="Malgun Gothic"/>
              </w:rPr>
              <w:t>3A_</w:t>
            </w:r>
            <w:r w:rsidRPr="000E6E67">
              <w:t>n</w:t>
            </w:r>
            <w:r w:rsidRPr="000E6E67">
              <w:rPr>
                <w:rFonts w:eastAsia="Malgun Gothic"/>
              </w:rPr>
              <w:t>78</w:t>
            </w:r>
            <w:r w:rsidRPr="000E6E67">
              <w:t>A</w:t>
            </w:r>
          </w:p>
          <w:p w:rsidR="009261E0" w:rsidRPr="000E6E67" w:rsidRDefault="009261E0" w:rsidP="009261E0">
            <w:pPr>
              <w:pStyle w:val="TAC"/>
            </w:pPr>
            <w:r w:rsidRPr="000E6E67">
              <w:t>DC_</w:t>
            </w:r>
            <w:r w:rsidRPr="000E6E67">
              <w:rPr>
                <w:rFonts w:eastAsia="Malgun Gothic"/>
              </w:rPr>
              <w:t>19A_</w:t>
            </w:r>
            <w:r w:rsidRPr="000E6E67">
              <w:t>n</w:t>
            </w:r>
            <w:r w:rsidRPr="000E6E67">
              <w:rPr>
                <w:rFonts w:eastAsia="Malgun Gothic"/>
              </w:rPr>
              <w:t>78</w:t>
            </w:r>
            <w:r w:rsidRPr="000E6E67">
              <w:t>A</w:t>
            </w:r>
          </w:p>
          <w:p w:rsidR="009261E0" w:rsidRPr="007E3289" w:rsidRDefault="009261E0" w:rsidP="009261E0">
            <w:pPr>
              <w:pStyle w:val="TAC"/>
            </w:pPr>
            <w:r w:rsidRPr="000E6E67">
              <w:t>DC_2</w:t>
            </w:r>
            <w:r w:rsidRPr="000E6E67">
              <w:rPr>
                <w:rFonts w:eastAsia="Malgun Gothic"/>
              </w:rPr>
              <w:t>1A_</w:t>
            </w:r>
            <w:r w:rsidRPr="000E6E67">
              <w:t>n</w:t>
            </w:r>
            <w:r w:rsidRPr="000E6E67">
              <w:rPr>
                <w:rFonts w:eastAsia="Malgun Gothic"/>
              </w:rPr>
              <w:t>78</w:t>
            </w:r>
            <w:r w:rsidRPr="000E6E67">
              <w:t>A</w:t>
            </w:r>
          </w:p>
        </w:tc>
        <w:tc>
          <w:tcPr>
            <w:tcW w:w="0" w:type="auto"/>
            <w:noWrap/>
            <w:vAlign w:val="center"/>
          </w:tcPr>
          <w:p w:rsidR="009261E0" w:rsidRPr="007E3289" w:rsidRDefault="009261E0" w:rsidP="009261E0">
            <w:pPr>
              <w:pStyle w:val="TAC"/>
              <w:rPr>
                <w:rFonts w:cs="Arial"/>
                <w:lang w:eastAsia="ja-JP"/>
              </w:rPr>
            </w:pPr>
            <w:r w:rsidRPr="000354AA">
              <w:rPr>
                <w:rFonts w:cs="Arial"/>
                <w:lang w:eastAsia="ja-JP"/>
              </w:rPr>
              <w:t>CA_1A-3A-19A-21A</w:t>
            </w:r>
          </w:p>
        </w:tc>
        <w:tc>
          <w:tcPr>
            <w:tcW w:w="0" w:type="auto"/>
            <w:shd w:val="clear" w:color="auto" w:fill="auto"/>
            <w:vAlign w:val="center"/>
          </w:tcPr>
          <w:p w:rsidR="009261E0" w:rsidRPr="007E3289" w:rsidRDefault="009261E0" w:rsidP="009261E0">
            <w:pPr>
              <w:pStyle w:val="TAC"/>
            </w:pPr>
            <w:r w:rsidRPr="000354AA">
              <w:t>n78A</w:t>
            </w:r>
          </w:p>
        </w:tc>
      </w:tr>
      <w:tr w:rsidR="009261E0" w:rsidRPr="007E3289" w:rsidTr="001310A1">
        <w:trPr>
          <w:trHeight w:val="288"/>
          <w:jc w:val="center"/>
        </w:trPr>
        <w:tc>
          <w:tcPr>
            <w:tcW w:w="0" w:type="auto"/>
            <w:noWrap/>
            <w:vAlign w:val="center"/>
          </w:tcPr>
          <w:p w:rsidR="009261E0" w:rsidRPr="007E3289" w:rsidRDefault="009261E0" w:rsidP="009261E0">
            <w:pPr>
              <w:pStyle w:val="TAC"/>
              <w:rPr>
                <w:lang w:val="fi-FI" w:eastAsia="fi-FI"/>
              </w:rPr>
            </w:pPr>
            <w:r w:rsidRPr="007E3289">
              <w:rPr>
                <w:rFonts w:cs="Arial" w:hint="eastAsia"/>
                <w:lang w:eastAsia="ja-JP"/>
              </w:rPr>
              <w:t>DC</w:t>
            </w:r>
            <w:r w:rsidRPr="007E3289">
              <w:rPr>
                <w:rFonts w:cs="Arial"/>
              </w:rPr>
              <w:t>_1A-</w:t>
            </w:r>
            <w:r w:rsidRPr="007E3289">
              <w:rPr>
                <w:rFonts w:cs="Arial" w:hint="eastAsia"/>
                <w:lang w:eastAsia="ja-JP"/>
              </w:rPr>
              <w:t>3A-19A-21A</w:t>
            </w:r>
            <w:r w:rsidRPr="007E3289">
              <w:rPr>
                <w:rFonts w:cs="Arial"/>
                <w:lang w:val="fi-FI" w:eastAsia="ja-JP"/>
              </w:rPr>
              <w:t>_</w:t>
            </w:r>
            <w:r w:rsidRPr="007E3289">
              <w:rPr>
                <w:rFonts w:cs="Arial" w:hint="eastAsia"/>
                <w:lang w:eastAsia="ja-JP"/>
              </w:rPr>
              <w:t>n79A</w:t>
            </w:r>
          </w:p>
        </w:tc>
        <w:tc>
          <w:tcPr>
            <w:tcW w:w="0" w:type="auto"/>
            <w:shd w:val="clear" w:color="auto" w:fill="auto"/>
          </w:tcPr>
          <w:p w:rsidR="009261E0" w:rsidRPr="007E3289" w:rsidRDefault="009261E0" w:rsidP="009261E0">
            <w:pPr>
              <w:pStyle w:val="TAC"/>
            </w:pPr>
            <w:r w:rsidRPr="007E3289">
              <w:t>DC_1A</w:t>
            </w:r>
            <w:r w:rsidR="003C294D">
              <w:t>_n</w:t>
            </w:r>
            <w:r w:rsidRPr="007E3289">
              <w:t>79A</w:t>
            </w:r>
          </w:p>
          <w:p w:rsidR="009261E0" w:rsidRPr="007E3289" w:rsidRDefault="009261E0" w:rsidP="009261E0">
            <w:pPr>
              <w:pStyle w:val="TAC"/>
            </w:pPr>
            <w:r w:rsidRPr="007E3289">
              <w:t>DC_3A</w:t>
            </w:r>
            <w:r w:rsidR="003C294D">
              <w:t>_n</w:t>
            </w:r>
            <w:r w:rsidRPr="007E3289">
              <w:t>79A</w:t>
            </w:r>
          </w:p>
          <w:p w:rsidR="009261E0" w:rsidRPr="007E3289" w:rsidRDefault="009261E0" w:rsidP="009261E0">
            <w:pPr>
              <w:pStyle w:val="TAC"/>
            </w:pPr>
            <w:r w:rsidRPr="007E3289">
              <w:t>DC_19A</w:t>
            </w:r>
            <w:r w:rsidR="003C294D">
              <w:t>_n</w:t>
            </w:r>
            <w:r w:rsidRPr="007E3289">
              <w:t>79A</w:t>
            </w:r>
          </w:p>
          <w:p w:rsidR="009261E0" w:rsidRPr="007E3289" w:rsidRDefault="009261E0" w:rsidP="009261E0">
            <w:pPr>
              <w:pStyle w:val="TAC"/>
              <w:rPr>
                <w:rFonts w:eastAsia="MS PGothic"/>
                <w:lang w:val="en-US"/>
              </w:rPr>
            </w:pPr>
            <w:r w:rsidRPr="007E3289">
              <w:t>DC_21A</w:t>
            </w:r>
            <w:r w:rsidR="003C294D">
              <w:t>_n</w:t>
            </w:r>
            <w:r w:rsidRPr="007E3289">
              <w:t>79A</w:t>
            </w:r>
          </w:p>
        </w:tc>
        <w:tc>
          <w:tcPr>
            <w:tcW w:w="0" w:type="auto"/>
            <w:noWrap/>
            <w:vAlign w:val="center"/>
          </w:tcPr>
          <w:p w:rsidR="009261E0" w:rsidRPr="007E3289" w:rsidRDefault="009261E0" w:rsidP="009261E0">
            <w:pPr>
              <w:pStyle w:val="TAC"/>
              <w:rPr>
                <w:lang w:val="fi-FI" w:eastAsia="fi-FI"/>
              </w:rPr>
            </w:pPr>
            <w:r w:rsidRPr="007E3289">
              <w:rPr>
                <w:rFonts w:cs="Arial" w:hint="eastAsia"/>
                <w:lang w:eastAsia="ja-JP"/>
              </w:rPr>
              <w:t>CA</w:t>
            </w:r>
            <w:r w:rsidRPr="007E3289">
              <w:rPr>
                <w:rFonts w:cs="Arial"/>
              </w:rPr>
              <w:t>_1A-</w:t>
            </w:r>
            <w:r w:rsidRPr="007E3289">
              <w:rPr>
                <w:rFonts w:cs="Arial" w:hint="eastAsia"/>
                <w:lang w:eastAsia="ja-JP"/>
              </w:rPr>
              <w:t>3A-19A-21A</w:t>
            </w:r>
          </w:p>
        </w:tc>
        <w:tc>
          <w:tcPr>
            <w:tcW w:w="0" w:type="auto"/>
            <w:shd w:val="clear" w:color="auto" w:fill="auto"/>
            <w:vAlign w:val="center"/>
          </w:tcPr>
          <w:p w:rsidR="009261E0" w:rsidRPr="007E3289" w:rsidRDefault="009261E0" w:rsidP="009261E0">
            <w:pPr>
              <w:pStyle w:val="TAC"/>
              <w:rPr>
                <w:rFonts w:ascii="Calibri" w:hAnsi="Calibri"/>
                <w:sz w:val="22"/>
                <w:szCs w:val="22"/>
              </w:rPr>
            </w:pPr>
            <w:r w:rsidRPr="007E3289">
              <w:t>n79</w:t>
            </w:r>
            <w:r>
              <w:t>A</w:t>
            </w:r>
          </w:p>
        </w:tc>
      </w:tr>
      <w:tr w:rsidR="009261E0" w:rsidRPr="007E3289" w:rsidTr="001310A1">
        <w:trPr>
          <w:trHeight w:val="288"/>
          <w:jc w:val="center"/>
        </w:trPr>
        <w:tc>
          <w:tcPr>
            <w:tcW w:w="0" w:type="auto"/>
            <w:noWrap/>
            <w:vAlign w:val="center"/>
          </w:tcPr>
          <w:p w:rsidR="009261E0" w:rsidRPr="007E3289" w:rsidRDefault="009261E0" w:rsidP="009261E0">
            <w:pPr>
              <w:pStyle w:val="TAC"/>
              <w:rPr>
                <w:rFonts w:cs="Arial"/>
                <w:lang w:eastAsia="ja-JP"/>
              </w:rPr>
            </w:pPr>
            <w:r w:rsidRPr="000E6E67">
              <w:rPr>
                <w:rFonts w:cs="Arial" w:hint="eastAsia"/>
                <w:lang w:eastAsia="ja-JP"/>
              </w:rPr>
              <w:t>DC</w:t>
            </w:r>
            <w:r w:rsidRPr="000E6E67">
              <w:rPr>
                <w:rFonts w:cs="Arial"/>
              </w:rPr>
              <w:t>_1A-</w:t>
            </w:r>
            <w:r w:rsidRPr="000354AA">
              <w:rPr>
                <w:rFonts w:cs="Arial" w:hint="eastAsia"/>
                <w:lang w:eastAsia="ja-JP"/>
              </w:rPr>
              <w:t>3A-19A-21A</w:t>
            </w:r>
            <w:r w:rsidRPr="006E44F7">
              <w:rPr>
                <w:rFonts w:cs="Arial"/>
                <w:lang w:val="fi-FI" w:eastAsia="ja-JP"/>
              </w:rPr>
              <w:t>_</w:t>
            </w:r>
            <w:r w:rsidRPr="00D941F9">
              <w:rPr>
                <w:rFonts w:cs="Arial" w:hint="eastAsia"/>
                <w:lang w:eastAsia="ja-JP"/>
              </w:rPr>
              <w:t>n79</w:t>
            </w:r>
            <w:r w:rsidRPr="000E6E67">
              <w:rPr>
                <w:rFonts w:cs="Arial"/>
                <w:lang w:val="fi-FI" w:eastAsia="ja-JP"/>
              </w:rPr>
              <w:t>C</w:t>
            </w:r>
          </w:p>
        </w:tc>
        <w:tc>
          <w:tcPr>
            <w:tcW w:w="0" w:type="auto"/>
            <w:shd w:val="clear" w:color="auto" w:fill="auto"/>
          </w:tcPr>
          <w:p w:rsidR="009261E0" w:rsidRPr="000E6E67" w:rsidRDefault="009261E0" w:rsidP="009261E0">
            <w:pPr>
              <w:pStyle w:val="TAC"/>
            </w:pPr>
            <w:r w:rsidRPr="000E6E67">
              <w:t>DC_1A</w:t>
            </w:r>
            <w:r w:rsidR="003C294D">
              <w:t>_n</w:t>
            </w:r>
            <w:r w:rsidRPr="000E6E67">
              <w:t>79A</w:t>
            </w:r>
          </w:p>
          <w:p w:rsidR="009261E0" w:rsidRPr="000354AA" w:rsidRDefault="009261E0" w:rsidP="009261E0">
            <w:pPr>
              <w:pStyle w:val="TAC"/>
            </w:pPr>
            <w:r w:rsidRPr="000354AA">
              <w:t>DC_3A</w:t>
            </w:r>
            <w:r w:rsidR="003C294D">
              <w:t>_n</w:t>
            </w:r>
            <w:r w:rsidRPr="000354AA">
              <w:t>79A</w:t>
            </w:r>
          </w:p>
          <w:p w:rsidR="009261E0" w:rsidRPr="006E44F7" w:rsidRDefault="009261E0" w:rsidP="009261E0">
            <w:pPr>
              <w:pStyle w:val="TAC"/>
            </w:pPr>
            <w:r w:rsidRPr="006E44F7">
              <w:t>DC_19A</w:t>
            </w:r>
            <w:r w:rsidR="003C294D">
              <w:t>_n</w:t>
            </w:r>
            <w:r w:rsidRPr="006E44F7">
              <w:t>79A</w:t>
            </w:r>
          </w:p>
          <w:p w:rsidR="009261E0" w:rsidRPr="007E3289" w:rsidRDefault="009261E0" w:rsidP="009261E0">
            <w:pPr>
              <w:pStyle w:val="TAC"/>
            </w:pPr>
            <w:r w:rsidRPr="00D941F9">
              <w:t>DC_21A</w:t>
            </w:r>
            <w:r w:rsidR="003C294D">
              <w:t>_n</w:t>
            </w:r>
            <w:r w:rsidRPr="00D941F9">
              <w:t>79A</w:t>
            </w:r>
          </w:p>
        </w:tc>
        <w:tc>
          <w:tcPr>
            <w:tcW w:w="0" w:type="auto"/>
            <w:noWrap/>
            <w:vAlign w:val="center"/>
          </w:tcPr>
          <w:p w:rsidR="009261E0" w:rsidRPr="007E3289" w:rsidRDefault="009261E0" w:rsidP="009261E0">
            <w:pPr>
              <w:pStyle w:val="TAC"/>
              <w:rPr>
                <w:rFonts w:cs="Arial"/>
                <w:lang w:eastAsia="ja-JP"/>
              </w:rPr>
            </w:pPr>
            <w:r w:rsidRPr="000354AA">
              <w:rPr>
                <w:rFonts w:cs="Arial" w:hint="eastAsia"/>
                <w:lang w:eastAsia="ja-JP"/>
              </w:rPr>
              <w:t>CA</w:t>
            </w:r>
            <w:r w:rsidRPr="006E44F7">
              <w:rPr>
                <w:rFonts w:cs="Arial"/>
              </w:rPr>
              <w:t>_1A-</w:t>
            </w:r>
            <w:r w:rsidRPr="00D941F9">
              <w:rPr>
                <w:rFonts w:cs="Arial" w:hint="eastAsia"/>
                <w:lang w:eastAsia="ja-JP"/>
              </w:rPr>
              <w:t>3A-19A-21A</w:t>
            </w:r>
          </w:p>
        </w:tc>
        <w:tc>
          <w:tcPr>
            <w:tcW w:w="0" w:type="auto"/>
            <w:shd w:val="clear" w:color="auto" w:fill="auto"/>
            <w:vAlign w:val="center"/>
          </w:tcPr>
          <w:p w:rsidR="009261E0" w:rsidRPr="007E3289" w:rsidRDefault="009261E0" w:rsidP="009261E0">
            <w:pPr>
              <w:pStyle w:val="TAC"/>
            </w:pPr>
            <w:r w:rsidRPr="000354AA">
              <w:t>n79A</w:t>
            </w:r>
          </w:p>
        </w:tc>
      </w:tr>
      <w:tr w:rsidR="009261E0" w:rsidRPr="007E3289" w:rsidTr="001310A1">
        <w:trPr>
          <w:trHeight w:val="288"/>
          <w:jc w:val="center"/>
        </w:trPr>
        <w:tc>
          <w:tcPr>
            <w:tcW w:w="0" w:type="auto"/>
            <w:noWrap/>
            <w:vAlign w:val="center"/>
          </w:tcPr>
          <w:p w:rsidR="009261E0" w:rsidRPr="007E3289" w:rsidRDefault="009261E0" w:rsidP="009261E0">
            <w:pPr>
              <w:pStyle w:val="TAC"/>
              <w:rPr>
                <w:rFonts w:cs="Arial"/>
                <w:lang w:eastAsia="ja-JP"/>
              </w:rPr>
            </w:pPr>
            <w:r w:rsidRPr="001B469E">
              <w:rPr>
                <w:rFonts w:cs="Arial"/>
                <w:lang w:eastAsia="ja-JP"/>
              </w:rPr>
              <w:t>DC_1A-3A-19A-42A</w:t>
            </w:r>
            <w:r w:rsidR="00BA1E4D">
              <w:rPr>
                <w:rFonts w:cs="Arial"/>
                <w:lang w:eastAsia="ja-JP"/>
              </w:rPr>
              <w:t>_</w:t>
            </w:r>
            <w:r w:rsidRPr="001B469E">
              <w:rPr>
                <w:rFonts w:cs="Arial"/>
                <w:lang w:eastAsia="ja-JP"/>
              </w:rPr>
              <w:t>n77A</w:t>
            </w:r>
          </w:p>
        </w:tc>
        <w:tc>
          <w:tcPr>
            <w:tcW w:w="0" w:type="auto"/>
            <w:shd w:val="clear" w:color="auto" w:fill="auto"/>
          </w:tcPr>
          <w:p w:rsidR="009261E0" w:rsidRPr="007E3289" w:rsidRDefault="009261E0" w:rsidP="009261E0">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77</w:t>
            </w:r>
            <w:r w:rsidRPr="007E3289">
              <w:rPr>
                <w:rFonts w:hint="eastAsia"/>
              </w:rPr>
              <w:t>A</w:t>
            </w:r>
          </w:p>
          <w:p w:rsidR="009261E0" w:rsidRPr="007E3289" w:rsidRDefault="009261E0" w:rsidP="009261E0">
            <w:pPr>
              <w:pStyle w:val="TAC"/>
            </w:pPr>
            <w:r w:rsidRPr="007E3289">
              <w:rPr>
                <w:rFonts w:hint="eastAsia"/>
              </w:rPr>
              <w:t>DC</w:t>
            </w:r>
            <w:r w:rsidRPr="007E3289">
              <w:t>_</w:t>
            </w:r>
            <w:r w:rsidRPr="007E3289">
              <w:rPr>
                <w:rFonts w:eastAsia="Malgun Gothic" w:hint="eastAsia"/>
              </w:rPr>
              <w:t>3A_</w:t>
            </w:r>
            <w:r w:rsidRPr="007E3289">
              <w:rPr>
                <w:rFonts w:hint="eastAsia"/>
              </w:rPr>
              <w:t>n</w:t>
            </w:r>
            <w:r w:rsidRPr="007E3289">
              <w:rPr>
                <w:rFonts w:eastAsia="Malgun Gothic" w:hint="eastAsia"/>
              </w:rPr>
              <w:t>77</w:t>
            </w:r>
            <w:r w:rsidRPr="007E3289">
              <w:rPr>
                <w:rFonts w:hint="eastAsia"/>
              </w:rPr>
              <w:t>A</w:t>
            </w:r>
          </w:p>
          <w:p w:rsidR="009261E0" w:rsidRPr="007E3289" w:rsidRDefault="009261E0" w:rsidP="000354AA">
            <w:pPr>
              <w:pStyle w:val="TAC"/>
            </w:pPr>
            <w:r w:rsidRPr="007E3289">
              <w:rPr>
                <w:rFonts w:hint="eastAsia"/>
              </w:rPr>
              <w:t>DC</w:t>
            </w:r>
            <w:r w:rsidRPr="007E3289">
              <w:t>_</w:t>
            </w:r>
            <w:r w:rsidRPr="007E3289">
              <w:rPr>
                <w:rFonts w:eastAsia="Malgun Gothic" w:hint="eastAsia"/>
              </w:rPr>
              <w:t>1</w:t>
            </w:r>
            <w:r w:rsidRPr="007E3289">
              <w:rPr>
                <w:rFonts w:eastAsia="Malgun Gothic"/>
              </w:rPr>
              <w:t>9</w:t>
            </w:r>
            <w:r w:rsidRPr="007E3289">
              <w:rPr>
                <w:rFonts w:eastAsia="Malgun Gothic" w:hint="eastAsia"/>
              </w:rPr>
              <w:t>A_</w:t>
            </w:r>
            <w:r w:rsidRPr="007E3289">
              <w:rPr>
                <w:rFonts w:hint="eastAsia"/>
              </w:rPr>
              <w:t>n</w:t>
            </w:r>
            <w:r w:rsidRPr="007E3289">
              <w:rPr>
                <w:rFonts w:eastAsia="Malgun Gothic" w:hint="eastAsia"/>
              </w:rPr>
              <w:t>77</w:t>
            </w:r>
            <w:r w:rsidRPr="007E3289">
              <w:rPr>
                <w:rFonts w:hint="eastAsia"/>
              </w:rPr>
              <w:t>A</w:t>
            </w:r>
          </w:p>
        </w:tc>
        <w:tc>
          <w:tcPr>
            <w:tcW w:w="0" w:type="auto"/>
            <w:noWrap/>
            <w:vAlign w:val="center"/>
          </w:tcPr>
          <w:p w:rsidR="009261E0" w:rsidRPr="007E3289" w:rsidRDefault="009261E0" w:rsidP="009261E0">
            <w:pPr>
              <w:pStyle w:val="TAC"/>
              <w:rPr>
                <w:rFonts w:cs="Arial"/>
                <w:lang w:eastAsia="ja-JP"/>
              </w:rPr>
            </w:pPr>
            <w:r w:rsidRPr="007E3289">
              <w:rPr>
                <w:rFonts w:cs="Arial"/>
                <w:lang w:eastAsia="ja-JP"/>
              </w:rPr>
              <w:t>C</w:t>
            </w:r>
            <w:r>
              <w:rPr>
                <w:rFonts w:cs="Arial"/>
                <w:lang w:eastAsia="ja-JP"/>
              </w:rPr>
              <w:t>A_1A-3A-19A-42</w:t>
            </w:r>
            <w:r w:rsidRPr="007E3289">
              <w:rPr>
                <w:rFonts w:cs="Arial"/>
                <w:lang w:eastAsia="ja-JP"/>
              </w:rPr>
              <w:t>A</w:t>
            </w:r>
          </w:p>
        </w:tc>
        <w:tc>
          <w:tcPr>
            <w:tcW w:w="0" w:type="auto"/>
            <w:shd w:val="clear" w:color="auto" w:fill="auto"/>
            <w:vAlign w:val="center"/>
          </w:tcPr>
          <w:p w:rsidR="009261E0" w:rsidRPr="007E3289" w:rsidRDefault="009261E0" w:rsidP="009261E0">
            <w:pPr>
              <w:pStyle w:val="TAC"/>
            </w:pPr>
            <w:r w:rsidRPr="007E3289">
              <w:t>n77</w:t>
            </w:r>
            <w:r>
              <w:t>A</w:t>
            </w:r>
          </w:p>
        </w:tc>
      </w:tr>
      <w:tr w:rsidR="008C43AB" w:rsidRPr="007E3289" w:rsidTr="001310A1">
        <w:trPr>
          <w:trHeight w:val="288"/>
          <w:jc w:val="center"/>
        </w:trPr>
        <w:tc>
          <w:tcPr>
            <w:tcW w:w="0" w:type="auto"/>
            <w:noWrap/>
            <w:vAlign w:val="center"/>
          </w:tcPr>
          <w:p w:rsidR="008C43AB" w:rsidRPr="001B469E" w:rsidRDefault="008C43AB" w:rsidP="008C43AB">
            <w:pPr>
              <w:pStyle w:val="TAC"/>
              <w:rPr>
                <w:rFonts w:cs="Arial"/>
                <w:lang w:eastAsia="ja-JP"/>
              </w:rPr>
            </w:pPr>
            <w:r w:rsidRPr="000E6E67">
              <w:rPr>
                <w:rFonts w:cs="Arial"/>
                <w:lang w:eastAsia="ja-JP"/>
              </w:rPr>
              <w:t>DC</w:t>
            </w:r>
            <w:r w:rsidRPr="000E6E67">
              <w:rPr>
                <w:rFonts w:cs="Arial"/>
              </w:rPr>
              <w:t>_</w:t>
            </w:r>
            <w:r w:rsidRPr="000354AA">
              <w:rPr>
                <w:rFonts w:cs="Arial"/>
                <w:lang w:eastAsia="ja-JP"/>
              </w:rPr>
              <w:t>1A-3A-19A-42A</w:t>
            </w:r>
            <w:r w:rsidR="00BA1E4D">
              <w:rPr>
                <w:rFonts w:cs="Arial" w:hint="eastAsia"/>
                <w:lang w:eastAsia="ja-JP"/>
              </w:rPr>
              <w:t>_</w:t>
            </w:r>
            <w:r w:rsidRPr="006E44F7">
              <w:rPr>
                <w:rFonts w:cs="Arial" w:hint="eastAsia"/>
                <w:lang w:eastAsia="ja-JP"/>
              </w:rPr>
              <w:t>n77</w:t>
            </w:r>
            <w:r w:rsidRPr="00D941F9">
              <w:rPr>
                <w:rFonts w:cs="Arial"/>
                <w:lang w:eastAsia="ja-JP"/>
              </w:rPr>
              <w:t>C</w:t>
            </w:r>
          </w:p>
        </w:tc>
        <w:tc>
          <w:tcPr>
            <w:tcW w:w="0" w:type="auto"/>
            <w:shd w:val="clear" w:color="auto" w:fill="auto"/>
          </w:tcPr>
          <w:p w:rsidR="008C43AB" w:rsidRPr="00F71B8A" w:rsidRDefault="008C43AB" w:rsidP="008C43AB">
            <w:pPr>
              <w:pStyle w:val="TAC"/>
            </w:pPr>
            <w:r w:rsidRPr="000354AA">
              <w:rPr>
                <w:rFonts w:hint="eastAsia"/>
              </w:rPr>
              <w:t>DC</w:t>
            </w:r>
            <w:r w:rsidRPr="006E44F7">
              <w:t>_</w:t>
            </w:r>
            <w:r w:rsidRPr="00D941F9">
              <w:rPr>
                <w:rFonts w:eastAsia="Malgun Gothic" w:hint="eastAsia"/>
              </w:rPr>
              <w:t>1A_</w:t>
            </w:r>
            <w:r w:rsidRPr="00D941F9">
              <w:rPr>
                <w:rFonts w:hint="eastAsia"/>
              </w:rPr>
              <w:t>n</w:t>
            </w:r>
            <w:r w:rsidRPr="00D941F9">
              <w:rPr>
                <w:rFonts w:eastAsia="Malgun Gothic" w:hint="eastAsia"/>
              </w:rPr>
              <w:t>77</w:t>
            </w:r>
            <w:r w:rsidRPr="00725188">
              <w:rPr>
                <w:rFonts w:hint="eastAsia"/>
              </w:rPr>
              <w:t>A</w:t>
            </w:r>
          </w:p>
          <w:p w:rsidR="008C43AB" w:rsidRPr="000E6E67" w:rsidRDefault="008C43AB" w:rsidP="008C43AB">
            <w:pPr>
              <w:pStyle w:val="TAC"/>
            </w:pPr>
            <w:r w:rsidRPr="000E6E67">
              <w:t>DC_</w:t>
            </w:r>
            <w:r w:rsidRPr="000E6E67">
              <w:rPr>
                <w:rFonts w:eastAsia="Malgun Gothic"/>
              </w:rPr>
              <w:t>3A_</w:t>
            </w:r>
            <w:r w:rsidRPr="000E6E67">
              <w:t>n</w:t>
            </w:r>
            <w:r w:rsidRPr="000E6E67">
              <w:rPr>
                <w:rFonts w:eastAsia="Malgun Gothic"/>
              </w:rPr>
              <w:t>77</w:t>
            </w:r>
            <w:r w:rsidRPr="000E6E67">
              <w:t>A</w:t>
            </w:r>
          </w:p>
          <w:p w:rsidR="008C43AB" w:rsidRPr="007E3289" w:rsidRDefault="008C43AB" w:rsidP="000354AA">
            <w:pPr>
              <w:pStyle w:val="TAC"/>
            </w:pPr>
            <w:r w:rsidRPr="000E6E67">
              <w:t>DC_</w:t>
            </w:r>
            <w:r w:rsidRPr="000E6E67">
              <w:rPr>
                <w:rFonts w:eastAsia="Malgun Gothic"/>
              </w:rPr>
              <w:t>19A_</w:t>
            </w:r>
            <w:r w:rsidRPr="000E6E67">
              <w:t>n</w:t>
            </w:r>
            <w:r w:rsidRPr="000E6E67">
              <w:rPr>
                <w:rFonts w:eastAsia="Malgun Gothic"/>
              </w:rPr>
              <w:t>77</w:t>
            </w:r>
            <w:r>
              <w:rPr>
                <w:rFonts w:eastAsia="Malgun Gothic"/>
              </w:rPr>
              <w:t>A</w:t>
            </w:r>
          </w:p>
        </w:tc>
        <w:tc>
          <w:tcPr>
            <w:tcW w:w="0" w:type="auto"/>
            <w:noWrap/>
            <w:vAlign w:val="center"/>
          </w:tcPr>
          <w:p w:rsidR="008C43AB" w:rsidRPr="007E3289" w:rsidRDefault="008C43AB" w:rsidP="008C43AB">
            <w:pPr>
              <w:pStyle w:val="TAC"/>
              <w:rPr>
                <w:rFonts w:cs="Arial"/>
                <w:lang w:eastAsia="ja-JP"/>
              </w:rPr>
            </w:pPr>
            <w:r w:rsidRPr="000354AA">
              <w:rPr>
                <w:rFonts w:cs="Arial"/>
                <w:lang w:eastAsia="ja-JP"/>
              </w:rPr>
              <w:t>CA_1A-3A-19A-42A</w:t>
            </w:r>
          </w:p>
        </w:tc>
        <w:tc>
          <w:tcPr>
            <w:tcW w:w="0" w:type="auto"/>
            <w:shd w:val="clear" w:color="auto" w:fill="auto"/>
            <w:vAlign w:val="center"/>
          </w:tcPr>
          <w:p w:rsidR="008C43AB" w:rsidRPr="007E3289" w:rsidRDefault="008C43AB" w:rsidP="008C43AB">
            <w:pPr>
              <w:pStyle w:val="TAC"/>
            </w:pPr>
            <w:r w:rsidRPr="000354AA">
              <w:t>n77A</w:t>
            </w:r>
          </w:p>
        </w:tc>
      </w:tr>
      <w:tr w:rsidR="008C43AB" w:rsidRPr="007E3289" w:rsidTr="001310A1">
        <w:trPr>
          <w:trHeight w:val="288"/>
          <w:jc w:val="center"/>
        </w:trPr>
        <w:tc>
          <w:tcPr>
            <w:tcW w:w="0" w:type="auto"/>
            <w:noWrap/>
            <w:vAlign w:val="center"/>
          </w:tcPr>
          <w:p w:rsidR="008C43AB" w:rsidRPr="001B469E" w:rsidRDefault="008C43AB" w:rsidP="008C43AB">
            <w:pPr>
              <w:pStyle w:val="TAC"/>
              <w:rPr>
                <w:rFonts w:cs="Arial"/>
                <w:lang w:eastAsia="ja-JP"/>
              </w:rPr>
            </w:pPr>
            <w:r w:rsidRPr="00A51737">
              <w:rPr>
                <w:rFonts w:cs="Arial"/>
                <w:lang w:eastAsia="ja-JP"/>
              </w:rPr>
              <w:t>DC_1A-3A-19A-42</w:t>
            </w:r>
            <w:r w:rsidRPr="00A51737">
              <w:rPr>
                <w:rFonts w:cs="Arial" w:hint="eastAsia"/>
                <w:lang w:eastAsia="zh-CN"/>
              </w:rPr>
              <w:t>C</w:t>
            </w:r>
            <w:r w:rsidR="00BA1E4D">
              <w:rPr>
                <w:rFonts w:cs="Arial"/>
                <w:lang w:eastAsia="ja-JP"/>
              </w:rPr>
              <w:t>_</w:t>
            </w:r>
            <w:r w:rsidRPr="00A51737">
              <w:rPr>
                <w:rFonts w:cs="Arial"/>
                <w:lang w:eastAsia="ja-JP"/>
              </w:rPr>
              <w:t>n77A</w:t>
            </w:r>
          </w:p>
        </w:tc>
        <w:tc>
          <w:tcPr>
            <w:tcW w:w="0" w:type="auto"/>
            <w:shd w:val="clear" w:color="auto" w:fill="auto"/>
          </w:tcPr>
          <w:p w:rsidR="008C43AB" w:rsidRPr="00A51737" w:rsidRDefault="008C43AB" w:rsidP="008C43AB">
            <w:pPr>
              <w:pStyle w:val="TAC"/>
            </w:pPr>
            <w:r w:rsidRPr="00A51737">
              <w:rPr>
                <w:rFonts w:hint="eastAsia"/>
              </w:rPr>
              <w:t>DC</w:t>
            </w:r>
            <w:r w:rsidRPr="00A51737">
              <w:t>_</w:t>
            </w:r>
            <w:r w:rsidRPr="00A51737">
              <w:rPr>
                <w:rFonts w:eastAsia="Malgun Gothic" w:hint="eastAsia"/>
              </w:rPr>
              <w:t>1A_</w:t>
            </w:r>
            <w:r w:rsidRPr="00A51737">
              <w:rPr>
                <w:rFonts w:hint="eastAsia"/>
              </w:rPr>
              <w:t>n</w:t>
            </w:r>
            <w:r w:rsidRPr="00A51737">
              <w:rPr>
                <w:rFonts w:eastAsia="Malgun Gothic" w:hint="eastAsia"/>
              </w:rPr>
              <w:t>77</w:t>
            </w:r>
            <w:r w:rsidRPr="00A51737">
              <w:rPr>
                <w:rFonts w:hint="eastAsia"/>
              </w:rPr>
              <w:t>A</w:t>
            </w:r>
          </w:p>
          <w:p w:rsidR="008C43AB" w:rsidRPr="00A51737" w:rsidRDefault="008C43AB" w:rsidP="008C43AB">
            <w:pPr>
              <w:pStyle w:val="TAC"/>
            </w:pPr>
            <w:r w:rsidRPr="00A51737">
              <w:rPr>
                <w:rFonts w:hint="eastAsia"/>
              </w:rPr>
              <w:t>DC</w:t>
            </w:r>
            <w:r w:rsidRPr="00A51737">
              <w:t>_</w:t>
            </w:r>
            <w:r w:rsidRPr="00A51737">
              <w:rPr>
                <w:rFonts w:eastAsia="Malgun Gothic" w:hint="eastAsia"/>
              </w:rPr>
              <w:t>3A_</w:t>
            </w:r>
            <w:r w:rsidRPr="00A51737">
              <w:rPr>
                <w:rFonts w:hint="eastAsia"/>
              </w:rPr>
              <w:t>n</w:t>
            </w:r>
            <w:r w:rsidRPr="00A51737">
              <w:rPr>
                <w:rFonts w:eastAsia="Malgun Gothic" w:hint="eastAsia"/>
              </w:rPr>
              <w:t>77</w:t>
            </w:r>
            <w:r w:rsidRPr="00A51737">
              <w:rPr>
                <w:rFonts w:hint="eastAsia"/>
              </w:rPr>
              <w:t>A</w:t>
            </w:r>
          </w:p>
          <w:p w:rsidR="008C43AB" w:rsidRPr="007E3289" w:rsidRDefault="008C43AB" w:rsidP="008C43AB">
            <w:pPr>
              <w:pStyle w:val="TAC"/>
            </w:pPr>
            <w:r w:rsidRPr="00A51737">
              <w:rPr>
                <w:rFonts w:hint="eastAsia"/>
              </w:rPr>
              <w:t>DC</w:t>
            </w:r>
            <w:r w:rsidRPr="00A51737">
              <w:t>_</w:t>
            </w:r>
            <w:r w:rsidRPr="00A51737">
              <w:rPr>
                <w:rFonts w:eastAsia="Malgun Gothic" w:hint="eastAsia"/>
              </w:rPr>
              <w:t>1</w:t>
            </w:r>
            <w:r w:rsidRPr="00A51737">
              <w:rPr>
                <w:rFonts w:eastAsia="Malgun Gothic"/>
              </w:rPr>
              <w:t>9</w:t>
            </w:r>
            <w:r w:rsidRPr="00A51737">
              <w:rPr>
                <w:rFonts w:eastAsia="Malgun Gothic" w:hint="eastAsia"/>
              </w:rPr>
              <w:t>A_</w:t>
            </w:r>
            <w:r w:rsidRPr="00A51737">
              <w:rPr>
                <w:rFonts w:hint="eastAsia"/>
              </w:rPr>
              <w:t>n</w:t>
            </w:r>
            <w:r w:rsidRPr="00A51737">
              <w:rPr>
                <w:rFonts w:eastAsia="Malgun Gothic" w:hint="eastAsia"/>
              </w:rPr>
              <w:t>77</w:t>
            </w:r>
            <w:r w:rsidRPr="00A51737">
              <w:rPr>
                <w:rFonts w:hint="eastAsia"/>
              </w:rPr>
              <w:t>A</w:t>
            </w:r>
          </w:p>
        </w:tc>
        <w:tc>
          <w:tcPr>
            <w:tcW w:w="0" w:type="auto"/>
            <w:noWrap/>
            <w:vAlign w:val="center"/>
          </w:tcPr>
          <w:p w:rsidR="008C43AB" w:rsidRPr="007E3289" w:rsidRDefault="008C43AB" w:rsidP="008C43AB">
            <w:pPr>
              <w:pStyle w:val="TAC"/>
              <w:rPr>
                <w:rFonts w:cs="Arial"/>
                <w:lang w:eastAsia="ja-JP"/>
              </w:rPr>
            </w:pPr>
            <w:r w:rsidRPr="00A51737">
              <w:rPr>
                <w:rFonts w:cs="Arial"/>
                <w:lang w:eastAsia="ja-JP"/>
              </w:rPr>
              <w:t>CA_1A-3A-19A-42</w:t>
            </w:r>
            <w:r w:rsidRPr="00A51737">
              <w:rPr>
                <w:rFonts w:cs="Arial" w:hint="eastAsia"/>
                <w:lang w:eastAsia="zh-CN"/>
              </w:rPr>
              <w:t>C</w:t>
            </w:r>
          </w:p>
        </w:tc>
        <w:tc>
          <w:tcPr>
            <w:tcW w:w="0" w:type="auto"/>
            <w:shd w:val="clear" w:color="auto" w:fill="auto"/>
            <w:vAlign w:val="center"/>
          </w:tcPr>
          <w:p w:rsidR="008C43AB" w:rsidRPr="007E3289" w:rsidRDefault="008C43AB" w:rsidP="008C43AB">
            <w:pPr>
              <w:pStyle w:val="TAC"/>
            </w:pPr>
            <w:r w:rsidRPr="00A51737">
              <w:t>n77A</w:t>
            </w:r>
          </w:p>
        </w:tc>
      </w:tr>
      <w:tr w:rsidR="008C43AB" w:rsidRPr="007E3289" w:rsidTr="001310A1">
        <w:trPr>
          <w:trHeight w:val="288"/>
          <w:jc w:val="center"/>
        </w:trPr>
        <w:tc>
          <w:tcPr>
            <w:tcW w:w="0" w:type="auto"/>
            <w:noWrap/>
            <w:vAlign w:val="center"/>
          </w:tcPr>
          <w:p w:rsidR="008C43AB" w:rsidRPr="001B469E" w:rsidRDefault="008C43AB" w:rsidP="008C43AB">
            <w:pPr>
              <w:pStyle w:val="TAC"/>
              <w:rPr>
                <w:rFonts w:cs="Arial"/>
                <w:lang w:eastAsia="ja-JP"/>
              </w:rPr>
            </w:pPr>
            <w:r w:rsidRPr="00A51737">
              <w:rPr>
                <w:rFonts w:cs="Arial"/>
                <w:lang w:eastAsia="ja-JP"/>
              </w:rPr>
              <w:t>DC_1A-3A-19A-42</w:t>
            </w:r>
            <w:r w:rsidRPr="00A51737">
              <w:rPr>
                <w:rFonts w:cs="Arial" w:hint="eastAsia"/>
                <w:lang w:eastAsia="zh-CN"/>
              </w:rPr>
              <w:t>C</w:t>
            </w:r>
            <w:r w:rsidR="00BA1E4D">
              <w:rPr>
                <w:rFonts w:cs="Arial"/>
                <w:lang w:eastAsia="ja-JP"/>
              </w:rPr>
              <w:t>_</w:t>
            </w:r>
            <w:r w:rsidRPr="00A51737">
              <w:rPr>
                <w:rFonts w:cs="Arial"/>
                <w:lang w:eastAsia="ja-JP"/>
              </w:rPr>
              <w:t>n77</w:t>
            </w:r>
            <w:r w:rsidRPr="00A51737">
              <w:rPr>
                <w:rFonts w:cs="Arial" w:hint="eastAsia"/>
              </w:rPr>
              <w:t>C</w:t>
            </w:r>
          </w:p>
        </w:tc>
        <w:tc>
          <w:tcPr>
            <w:tcW w:w="0" w:type="auto"/>
            <w:shd w:val="clear" w:color="auto" w:fill="auto"/>
          </w:tcPr>
          <w:p w:rsidR="008C43AB" w:rsidRPr="00A51737" w:rsidRDefault="008C43AB" w:rsidP="008C43AB">
            <w:pPr>
              <w:pStyle w:val="TAC"/>
            </w:pPr>
            <w:r w:rsidRPr="00A51737">
              <w:rPr>
                <w:rFonts w:hint="eastAsia"/>
              </w:rPr>
              <w:t>DC</w:t>
            </w:r>
            <w:r w:rsidRPr="00A51737">
              <w:t>_</w:t>
            </w:r>
            <w:r w:rsidRPr="00A51737">
              <w:rPr>
                <w:rFonts w:eastAsia="Malgun Gothic" w:hint="eastAsia"/>
              </w:rPr>
              <w:t>1A_</w:t>
            </w:r>
            <w:r w:rsidRPr="00A51737">
              <w:rPr>
                <w:rFonts w:hint="eastAsia"/>
              </w:rPr>
              <w:t>n</w:t>
            </w:r>
            <w:r w:rsidRPr="00A51737">
              <w:rPr>
                <w:rFonts w:eastAsia="Malgun Gothic" w:hint="eastAsia"/>
              </w:rPr>
              <w:t>77</w:t>
            </w:r>
            <w:r w:rsidRPr="00A51737">
              <w:rPr>
                <w:rFonts w:hint="eastAsia"/>
              </w:rPr>
              <w:t>A</w:t>
            </w:r>
          </w:p>
          <w:p w:rsidR="008C43AB" w:rsidRPr="00A51737" w:rsidRDefault="008C43AB" w:rsidP="008C43AB">
            <w:pPr>
              <w:pStyle w:val="TAC"/>
            </w:pPr>
            <w:r w:rsidRPr="00A51737">
              <w:rPr>
                <w:rFonts w:hint="eastAsia"/>
              </w:rPr>
              <w:t>DC</w:t>
            </w:r>
            <w:r w:rsidRPr="00A51737">
              <w:t>_</w:t>
            </w:r>
            <w:r w:rsidRPr="00A51737">
              <w:rPr>
                <w:rFonts w:eastAsia="Malgun Gothic" w:hint="eastAsia"/>
              </w:rPr>
              <w:t>3A_</w:t>
            </w:r>
            <w:r w:rsidRPr="00A51737">
              <w:rPr>
                <w:rFonts w:hint="eastAsia"/>
              </w:rPr>
              <w:t>n</w:t>
            </w:r>
            <w:r w:rsidRPr="00A51737">
              <w:rPr>
                <w:rFonts w:eastAsia="Malgun Gothic" w:hint="eastAsia"/>
              </w:rPr>
              <w:t>77</w:t>
            </w:r>
            <w:r w:rsidRPr="00A51737">
              <w:rPr>
                <w:rFonts w:hint="eastAsia"/>
              </w:rPr>
              <w:t>A</w:t>
            </w:r>
          </w:p>
          <w:p w:rsidR="008C43AB" w:rsidRPr="007E3289" w:rsidRDefault="008C43AB" w:rsidP="008C43AB">
            <w:pPr>
              <w:pStyle w:val="TAC"/>
            </w:pPr>
            <w:r w:rsidRPr="00A51737">
              <w:rPr>
                <w:rFonts w:hint="eastAsia"/>
              </w:rPr>
              <w:t>DC</w:t>
            </w:r>
            <w:r w:rsidRPr="00A51737">
              <w:t>_</w:t>
            </w:r>
            <w:r w:rsidRPr="00A51737">
              <w:rPr>
                <w:rFonts w:eastAsia="Malgun Gothic" w:hint="eastAsia"/>
              </w:rPr>
              <w:t>1</w:t>
            </w:r>
            <w:r w:rsidRPr="00A51737">
              <w:rPr>
                <w:rFonts w:eastAsia="Malgun Gothic"/>
              </w:rPr>
              <w:t>9</w:t>
            </w:r>
            <w:r w:rsidRPr="00A51737">
              <w:rPr>
                <w:rFonts w:eastAsia="Malgun Gothic" w:hint="eastAsia"/>
              </w:rPr>
              <w:t>A_</w:t>
            </w:r>
            <w:r w:rsidRPr="00A51737">
              <w:rPr>
                <w:rFonts w:hint="eastAsia"/>
              </w:rPr>
              <w:t>n</w:t>
            </w:r>
            <w:r w:rsidRPr="00A51737">
              <w:rPr>
                <w:rFonts w:eastAsia="Malgun Gothic" w:hint="eastAsia"/>
              </w:rPr>
              <w:t>77</w:t>
            </w:r>
            <w:r w:rsidRPr="00A51737">
              <w:rPr>
                <w:rFonts w:hint="eastAsia"/>
              </w:rPr>
              <w:t>A</w:t>
            </w:r>
          </w:p>
        </w:tc>
        <w:tc>
          <w:tcPr>
            <w:tcW w:w="0" w:type="auto"/>
            <w:noWrap/>
            <w:vAlign w:val="center"/>
          </w:tcPr>
          <w:p w:rsidR="008C43AB" w:rsidRPr="007E3289" w:rsidRDefault="008C43AB" w:rsidP="008C43AB">
            <w:pPr>
              <w:pStyle w:val="TAC"/>
              <w:rPr>
                <w:rFonts w:cs="Arial"/>
                <w:lang w:eastAsia="ja-JP"/>
              </w:rPr>
            </w:pPr>
            <w:r w:rsidRPr="00A51737">
              <w:rPr>
                <w:rFonts w:cs="Arial"/>
                <w:lang w:eastAsia="ja-JP"/>
              </w:rPr>
              <w:t>CA_1A-3A-19A-42A</w:t>
            </w:r>
          </w:p>
        </w:tc>
        <w:tc>
          <w:tcPr>
            <w:tcW w:w="0" w:type="auto"/>
            <w:shd w:val="clear" w:color="auto" w:fill="auto"/>
            <w:vAlign w:val="center"/>
          </w:tcPr>
          <w:p w:rsidR="008C43AB" w:rsidRPr="007E3289" w:rsidRDefault="008C43AB" w:rsidP="008C43AB">
            <w:pPr>
              <w:pStyle w:val="TAC"/>
            </w:pPr>
            <w:r w:rsidRPr="00A51737">
              <w:t>n77</w:t>
            </w:r>
            <w:r w:rsidRPr="00A51737">
              <w:rPr>
                <w:rFonts w:cs="Arial" w:hint="eastAsia"/>
              </w:rPr>
              <w:t>C</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Pr>
                <w:rFonts w:cs="Arial"/>
                <w:lang w:eastAsia="ja-JP"/>
              </w:rPr>
              <w:t>DC_1A-3A-19A-42A</w:t>
            </w:r>
            <w:r w:rsidR="00BA1E4D">
              <w:rPr>
                <w:rFonts w:cs="Arial"/>
                <w:lang w:eastAsia="ja-JP"/>
              </w:rPr>
              <w:t>_</w:t>
            </w:r>
            <w:r>
              <w:rPr>
                <w:rFonts w:cs="Arial"/>
                <w:lang w:eastAsia="ja-JP"/>
              </w:rPr>
              <w:t>n78</w:t>
            </w:r>
            <w:r w:rsidRPr="001B469E">
              <w:rPr>
                <w:rFonts w:cs="Arial"/>
                <w:lang w:eastAsia="ja-JP"/>
              </w:rPr>
              <w:t>A</w:t>
            </w:r>
          </w:p>
        </w:tc>
        <w:tc>
          <w:tcPr>
            <w:tcW w:w="0" w:type="auto"/>
            <w:shd w:val="clear" w:color="auto" w:fill="auto"/>
          </w:tcPr>
          <w:p w:rsidR="008C43AB" w:rsidRPr="007E3289" w:rsidRDefault="008C43AB" w:rsidP="008C43AB">
            <w:pPr>
              <w:pStyle w:val="TAC"/>
            </w:pPr>
            <w:r w:rsidRPr="007E3289">
              <w:rPr>
                <w:rFonts w:hint="eastAsia"/>
              </w:rPr>
              <w:t>DC</w:t>
            </w:r>
            <w:r w:rsidRPr="007E3289">
              <w:t>_</w:t>
            </w:r>
            <w:r w:rsidRPr="007E3289">
              <w:rPr>
                <w:rFonts w:eastAsia="Malgun Gothic" w:hint="eastAsia"/>
              </w:rPr>
              <w:t>1A_</w:t>
            </w:r>
            <w:r w:rsidRPr="007E3289">
              <w:rPr>
                <w:rFonts w:hint="eastAsia"/>
              </w:rPr>
              <w:t>n</w:t>
            </w:r>
            <w:r>
              <w:rPr>
                <w:rFonts w:eastAsia="Malgun Gothic" w:hint="eastAsia"/>
              </w:rPr>
              <w:t>78</w:t>
            </w:r>
            <w:r w:rsidRPr="007E3289">
              <w:rPr>
                <w:rFonts w:hint="eastAsia"/>
              </w:rPr>
              <w:t>A</w:t>
            </w:r>
          </w:p>
          <w:p w:rsidR="008C43AB" w:rsidRPr="007E3289" w:rsidRDefault="008C43AB" w:rsidP="008C43AB">
            <w:pPr>
              <w:pStyle w:val="TAC"/>
            </w:pPr>
            <w:r w:rsidRPr="007E3289">
              <w:rPr>
                <w:rFonts w:hint="eastAsia"/>
              </w:rPr>
              <w:t>DC</w:t>
            </w:r>
            <w:r w:rsidRPr="007E3289">
              <w:t>_</w:t>
            </w:r>
            <w:r w:rsidRPr="007E3289">
              <w:rPr>
                <w:rFonts w:eastAsia="Malgun Gothic" w:hint="eastAsia"/>
              </w:rPr>
              <w:t>3A_</w:t>
            </w:r>
            <w:r w:rsidRPr="007E3289">
              <w:rPr>
                <w:rFonts w:hint="eastAsia"/>
              </w:rPr>
              <w:t>n</w:t>
            </w:r>
            <w:r>
              <w:rPr>
                <w:rFonts w:eastAsia="Malgun Gothic" w:hint="eastAsia"/>
              </w:rPr>
              <w:t>78</w:t>
            </w:r>
            <w:r w:rsidRPr="007E3289">
              <w:rPr>
                <w:rFonts w:hint="eastAsia"/>
              </w:rPr>
              <w:t>A</w:t>
            </w:r>
          </w:p>
          <w:p w:rsidR="008C43AB" w:rsidRPr="007E3289" w:rsidRDefault="008C43AB" w:rsidP="00E725F8">
            <w:pPr>
              <w:pStyle w:val="TAC"/>
            </w:pPr>
            <w:r w:rsidRPr="007E3289">
              <w:rPr>
                <w:rFonts w:hint="eastAsia"/>
              </w:rPr>
              <w:lastRenderedPageBreak/>
              <w:t>DC</w:t>
            </w:r>
            <w:r w:rsidRPr="007E3289">
              <w:t>_</w:t>
            </w:r>
            <w:r w:rsidRPr="007E3289">
              <w:rPr>
                <w:rFonts w:eastAsia="Malgun Gothic" w:hint="eastAsia"/>
              </w:rPr>
              <w:t>1</w:t>
            </w:r>
            <w:r w:rsidRPr="007E3289">
              <w:rPr>
                <w:rFonts w:eastAsia="Malgun Gothic"/>
              </w:rPr>
              <w:t>9</w:t>
            </w:r>
            <w:r w:rsidRPr="007E3289">
              <w:rPr>
                <w:rFonts w:eastAsia="Malgun Gothic" w:hint="eastAsia"/>
              </w:rPr>
              <w:t>A_</w:t>
            </w:r>
            <w:r w:rsidRPr="007E3289">
              <w:rPr>
                <w:rFonts w:hint="eastAsia"/>
              </w:rPr>
              <w:t>n</w:t>
            </w:r>
            <w:r>
              <w:rPr>
                <w:rFonts w:eastAsia="Malgun Gothic" w:hint="eastAsia"/>
              </w:rPr>
              <w:t>78</w:t>
            </w:r>
            <w:r w:rsidRPr="007E3289">
              <w:rPr>
                <w:rFonts w:hint="eastAsia"/>
              </w:rPr>
              <w:t>A</w:t>
            </w:r>
          </w:p>
        </w:tc>
        <w:tc>
          <w:tcPr>
            <w:tcW w:w="0" w:type="auto"/>
            <w:noWrap/>
            <w:vAlign w:val="center"/>
          </w:tcPr>
          <w:p w:rsidR="008C43AB" w:rsidRPr="007E3289" w:rsidRDefault="008C43AB" w:rsidP="008C43AB">
            <w:pPr>
              <w:pStyle w:val="TAC"/>
              <w:rPr>
                <w:rFonts w:cs="Arial"/>
                <w:lang w:eastAsia="ja-JP"/>
              </w:rPr>
            </w:pPr>
            <w:r w:rsidRPr="007E3289">
              <w:rPr>
                <w:rFonts w:cs="Arial"/>
                <w:lang w:eastAsia="ja-JP"/>
              </w:rPr>
              <w:lastRenderedPageBreak/>
              <w:t>C</w:t>
            </w:r>
            <w:r>
              <w:rPr>
                <w:rFonts w:cs="Arial"/>
                <w:lang w:eastAsia="ja-JP"/>
              </w:rPr>
              <w:t>A_1A-3A-19A-42</w:t>
            </w:r>
            <w:r w:rsidRPr="007E3289">
              <w:rPr>
                <w:rFonts w:cs="Arial"/>
                <w:lang w:eastAsia="ja-JP"/>
              </w:rPr>
              <w:t>A</w:t>
            </w:r>
          </w:p>
        </w:tc>
        <w:tc>
          <w:tcPr>
            <w:tcW w:w="0" w:type="auto"/>
            <w:shd w:val="clear" w:color="auto" w:fill="auto"/>
            <w:vAlign w:val="center"/>
          </w:tcPr>
          <w:p w:rsidR="008C43AB" w:rsidRPr="007E3289" w:rsidRDefault="008C43AB" w:rsidP="008C43AB">
            <w:pPr>
              <w:pStyle w:val="TAC"/>
            </w:pPr>
            <w:r w:rsidRPr="007E3289">
              <w:t>n7</w:t>
            </w:r>
            <w:r>
              <w:t>8A</w:t>
            </w:r>
          </w:p>
        </w:tc>
      </w:tr>
      <w:tr w:rsidR="008C43AB" w:rsidRPr="007E3289" w:rsidTr="001310A1">
        <w:trPr>
          <w:trHeight w:val="288"/>
          <w:jc w:val="center"/>
        </w:trPr>
        <w:tc>
          <w:tcPr>
            <w:tcW w:w="0" w:type="auto"/>
            <w:noWrap/>
            <w:vAlign w:val="center"/>
          </w:tcPr>
          <w:p w:rsidR="008C43AB" w:rsidRDefault="008C43AB" w:rsidP="008C43AB">
            <w:pPr>
              <w:pStyle w:val="TAC"/>
              <w:rPr>
                <w:rFonts w:cs="Arial"/>
                <w:lang w:eastAsia="ja-JP"/>
              </w:rPr>
            </w:pPr>
            <w:r w:rsidRPr="000E6E67">
              <w:rPr>
                <w:rFonts w:cs="Arial"/>
                <w:lang w:eastAsia="ja-JP"/>
              </w:rPr>
              <w:lastRenderedPageBreak/>
              <w:t>DC</w:t>
            </w:r>
            <w:r w:rsidRPr="000E6E67">
              <w:rPr>
                <w:rFonts w:cs="Arial"/>
              </w:rPr>
              <w:t>_</w:t>
            </w:r>
            <w:r w:rsidRPr="00030268">
              <w:rPr>
                <w:rFonts w:cs="Arial"/>
                <w:lang w:eastAsia="ja-JP"/>
              </w:rPr>
              <w:t>1A-3A-19A-42A</w:t>
            </w:r>
            <w:r w:rsidRPr="000354AA">
              <w:rPr>
                <w:rFonts w:cs="Arial" w:hint="eastAsia"/>
                <w:lang w:eastAsia="ja-JP"/>
              </w:rPr>
              <w:t>_n78</w:t>
            </w:r>
            <w:r w:rsidRPr="006E44F7">
              <w:rPr>
                <w:rFonts w:cs="Arial"/>
                <w:lang w:eastAsia="ja-JP"/>
              </w:rPr>
              <w:t>C</w:t>
            </w:r>
          </w:p>
        </w:tc>
        <w:tc>
          <w:tcPr>
            <w:tcW w:w="0" w:type="auto"/>
            <w:shd w:val="clear" w:color="auto" w:fill="auto"/>
          </w:tcPr>
          <w:p w:rsidR="008C43AB" w:rsidRPr="00F71B8A" w:rsidRDefault="008C43AB" w:rsidP="008C43AB">
            <w:pPr>
              <w:pStyle w:val="TAC"/>
            </w:pPr>
            <w:r w:rsidRPr="000354AA">
              <w:rPr>
                <w:rFonts w:hint="eastAsia"/>
              </w:rPr>
              <w:t>DC</w:t>
            </w:r>
            <w:r w:rsidRPr="006E44F7">
              <w:t>_</w:t>
            </w:r>
            <w:r w:rsidRPr="00D941F9">
              <w:rPr>
                <w:rFonts w:eastAsia="Malgun Gothic" w:hint="eastAsia"/>
              </w:rPr>
              <w:t>1A_</w:t>
            </w:r>
            <w:r w:rsidRPr="00D941F9">
              <w:rPr>
                <w:rFonts w:hint="eastAsia"/>
              </w:rPr>
              <w:t>n</w:t>
            </w:r>
            <w:r w:rsidRPr="00D941F9">
              <w:rPr>
                <w:rFonts w:eastAsia="Malgun Gothic" w:hint="eastAsia"/>
              </w:rPr>
              <w:t>78</w:t>
            </w:r>
            <w:r w:rsidRPr="00725188">
              <w:rPr>
                <w:rFonts w:hint="eastAsia"/>
              </w:rPr>
              <w:t>A</w:t>
            </w:r>
          </w:p>
          <w:p w:rsidR="008C43AB" w:rsidRPr="000E6E67" w:rsidRDefault="008C43AB" w:rsidP="008C43AB">
            <w:pPr>
              <w:pStyle w:val="TAC"/>
            </w:pPr>
            <w:r w:rsidRPr="000E6E67">
              <w:t>DC_</w:t>
            </w:r>
            <w:r w:rsidRPr="000E6E67">
              <w:rPr>
                <w:rFonts w:eastAsia="Malgun Gothic"/>
              </w:rPr>
              <w:t>3A_</w:t>
            </w:r>
            <w:r w:rsidRPr="000E6E67">
              <w:t>n</w:t>
            </w:r>
            <w:r w:rsidRPr="000E6E67">
              <w:rPr>
                <w:rFonts w:eastAsia="Malgun Gothic"/>
              </w:rPr>
              <w:t>78</w:t>
            </w:r>
            <w:r w:rsidRPr="000E6E67">
              <w:t>A</w:t>
            </w:r>
          </w:p>
          <w:p w:rsidR="008C43AB" w:rsidRPr="007E3289" w:rsidRDefault="008C43AB" w:rsidP="000354AA">
            <w:pPr>
              <w:pStyle w:val="TAC"/>
            </w:pPr>
            <w:r w:rsidRPr="000E6E67">
              <w:t>DC_</w:t>
            </w:r>
            <w:r w:rsidRPr="000E6E67">
              <w:rPr>
                <w:rFonts w:eastAsia="Malgun Gothic"/>
              </w:rPr>
              <w:t>19A_</w:t>
            </w:r>
            <w:r w:rsidRPr="000E6E67">
              <w:t>n</w:t>
            </w:r>
            <w:r w:rsidRPr="000E6E67">
              <w:rPr>
                <w:rFonts w:eastAsia="Malgun Gothic"/>
              </w:rPr>
              <w:t>78</w:t>
            </w:r>
          </w:p>
        </w:tc>
        <w:tc>
          <w:tcPr>
            <w:tcW w:w="0" w:type="auto"/>
            <w:noWrap/>
            <w:vAlign w:val="center"/>
          </w:tcPr>
          <w:p w:rsidR="008C43AB" w:rsidRPr="007E3289" w:rsidRDefault="008C43AB" w:rsidP="008C43AB">
            <w:pPr>
              <w:pStyle w:val="TAC"/>
              <w:rPr>
                <w:rFonts w:cs="Arial"/>
                <w:lang w:eastAsia="ja-JP"/>
              </w:rPr>
            </w:pPr>
            <w:r w:rsidRPr="000354AA">
              <w:rPr>
                <w:rFonts w:cs="Arial"/>
                <w:lang w:eastAsia="ja-JP"/>
              </w:rPr>
              <w:t>CA_1A-3A-19A-42A</w:t>
            </w:r>
          </w:p>
        </w:tc>
        <w:tc>
          <w:tcPr>
            <w:tcW w:w="0" w:type="auto"/>
            <w:shd w:val="clear" w:color="auto" w:fill="auto"/>
            <w:vAlign w:val="center"/>
          </w:tcPr>
          <w:p w:rsidR="008C43AB" w:rsidRPr="007E3289" w:rsidRDefault="008C43AB" w:rsidP="008C43AB">
            <w:pPr>
              <w:pStyle w:val="TAC"/>
            </w:pPr>
            <w:r w:rsidRPr="000354AA">
              <w:t>n78A</w:t>
            </w:r>
          </w:p>
        </w:tc>
      </w:tr>
      <w:tr w:rsidR="008C43AB" w:rsidRPr="007E3289" w:rsidTr="001310A1">
        <w:trPr>
          <w:trHeight w:val="288"/>
          <w:jc w:val="center"/>
        </w:trPr>
        <w:tc>
          <w:tcPr>
            <w:tcW w:w="0" w:type="auto"/>
            <w:noWrap/>
            <w:vAlign w:val="center"/>
          </w:tcPr>
          <w:p w:rsidR="008C43AB" w:rsidRDefault="008C43AB" w:rsidP="008C43AB">
            <w:pPr>
              <w:pStyle w:val="TAC"/>
              <w:rPr>
                <w:rFonts w:cs="Arial"/>
                <w:lang w:eastAsia="ja-JP"/>
              </w:rPr>
            </w:pPr>
            <w:r w:rsidRPr="00A51737">
              <w:rPr>
                <w:rFonts w:cs="Arial"/>
                <w:lang w:eastAsia="ja-JP"/>
              </w:rPr>
              <w:t>DC_1A-3A-19A-42</w:t>
            </w:r>
            <w:r w:rsidRPr="00A51737">
              <w:rPr>
                <w:rFonts w:cs="Arial" w:hint="eastAsia"/>
                <w:lang w:eastAsia="zh-CN"/>
              </w:rPr>
              <w:t>C</w:t>
            </w:r>
            <w:r w:rsidR="00BA1E4D">
              <w:rPr>
                <w:rFonts w:cs="Arial"/>
                <w:lang w:eastAsia="ja-JP"/>
              </w:rPr>
              <w:t>_</w:t>
            </w:r>
            <w:r w:rsidRPr="00A51737">
              <w:rPr>
                <w:rFonts w:cs="Arial"/>
                <w:lang w:eastAsia="ja-JP"/>
              </w:rPr>
              <w:t>n78A</w:t>
            </w:r>
          </w:p>
        </w:tc>
        <w:tc>
          <w:tcPr>
            <w:tcW w:w="0" w:type="auto"/>
            <w:shd w:val="clear" w:color="auto" w:fill="auto"/>
          </w:tcPr>
          <w:p w:rsidR="008C43AB" w:rsidRPr="00A51737" w:rsidRDefault="008C43AB" w:rsidP="008C43AB">
            <w:pPr>
              <w:pStyle w:val="TAC"/>
            </w:pPr>
            <w:r w:rsidRPr="00A51737">
              <w:rPr>
                <w:rFonts w:hint="eastAsia"/>
              </w:rPr>
              <w:t>DC</w:t>
            </w:r>
            <w:r w:rsidRPr="00A51737">
              <w:t>_</w:t>
            </w:r>
            <w:r w:rsidRPr="00A51737">
              <w:rPr>
                <w:rFonts w:eastAsia="Malgun Gothic" w:hint="eastAsia"/>
              </w:rPr>
              <w:t>1A_</w:t>
            </w:r>
            <w:r w:rsidRPr="00A51737">
              <w:rPr>
                <w:rFonts w:hint="eastAsia"/>
              </w:rPr>
              <w:t>n</w:t>
            </w:r>
            <w:r w:rsidRPr="00A51737">
              <w:rPr>
                <w:rFonts w:eastAsia="Malgun Gothic" w:hint="eastAsia"/>
              </w:rPr>
              <w:t>78</w:t>
            </w:r>
            <w:r w:rsidRPr="00A51737">
              <w:rPr>
                <w:rFonts w:hint="eastAsia"/>
              </w:rPr>
              <w:t>A</w:t>
            </w:r>
          </w:p>
          <w:p w:rsidR="008C43AB" w:rsidRPr="00A51737" w:rsidRDefault="008C43AB" w:rsidP="008C43AB">
            <w:pPr>
              <w:pStyle w:val="TAC"/>
            </w:pPr>
            <w:r w:rsidRPr="00A51737">
              <w:rPr>
                <w:rFonts w:hint="eastAsia"/>
              </w:rPr>
              <w:t>DC</w:t>
            </w:r>
            <w:r w:rsidRPr="00A51737">
              <w:t>_</w:t>
            </w:r>
            <w:r w:rsidRPr="00A51737">
              <w:rPr>
                <w:rFonts w:eastAsia="Malgun Gothic" w:hint="eastAsia"/>
              </w:rPr>
              <w:t>3A_</w:t>
            </w:r>
            <w:r w:rsidRPr="00A51737">
              <w:rPr>
                <w:rFonts w:hint="eastAsia"/>
              </w:rPr>
              <w:t>n</w:t>
            </w:r>
            <w:r w:rsidRPr="00A51737">
              <w:rPr>
                <w:rFonts w:eastAsia="Malgun Gothic" w:hint="eastAsia"/>
              </w:rPr>
              <w:t>78</w:t>
            </w:r>
            <w:r w:rsidRPr="00A51737">
              <w:rPr>
                <w:rFonts w:hint="eastAsia"/>
              </w:rPr>
              <w:t>A</w:t>
            </w:r>
          </w:p>
          <w:p w:rsidR="008C43AB" w:rsidRPr="007E3289" w:rsidRDefault="008C43AB" w:rsidP="008C43AB">
            <w:pPr>
              <w:pStyle w:val="TAC"/>
            </w:pPr>
            <w:r w:rsidRPr="00A51737">
              <w:rPr>
                <w:rFonts w:hint="eastAsia"/>
              </w:rPr>
              <w:t>DC</w:t>
            </w:r>
            <w:r w:rsidRPr="00A51737">
              <w:t>_</w:t>
            </w:r>
            <w:r w:rsidRPr="00A51737">
              <w:rPr>
                <w:rFonts w:eastAsia="Malgun Gothic" w:hint="eastAsia"/>
              </w:rPr>
              <w:t>1</w:t>
            </w:r>
            <w:r w:rsidRPr="00A51737">
              <w:rPr>
                <w:rFonts w:eastAsia="Malgun Gothic"/>
              </w:rPr>
              <w:t>9</w:t>
            </w:r>
            <w:r w:rsidRPr="00A51737">
              <w:rPr>
                <w:rFonts w:eastAsia="Malgun Gothic" w:hint="eastAsia"/>
              </w:rPr>
              <w:t>A_</w:t>
            </w:r>
            <w:r w:rsidRPr="00A51737">
              <w:rPr>
                <w:rFonts w:hint="eastAsia"/>
              </w:rPr>
              <w:t>n</w:t>
            </w:r>
            <w:r w:rsidRPr="00A51737">
              <w:rPr>
                <w:rFonts w:eastAsia="Malgun Gothic" w:hint="eastAsia"/>
              </w:rPr>
              <w:t>78</w:t>
            </w:r>
            <w:r w:rsidRPr="00A51737">
              <w:rPr>
                <w:rFonts w:hint="eastAsia"/>
              </w:rPr>
              <w:t>A</w:t>
            </w:r>
          </w:p>
        </w:tc>
        <w:tc>
          <w:tcPr>
            <w:tcW w:w="0" w:type="auto"/>
            <w:noWrap/>
            <w:vAlign w:val="center"/>
          </w:tcPr>
          <w:p w:rsidR="008C43AB" w:rsidRPr="007E3289" w:rsidRDefault="008C43AB" w:rsidP="008C43AB">
            <w:pPr>
              <w:pStyle w:val="TAC"/>
              <w:rPr>
                <w:rFonts w:cs="Arial"/>
                <w:lang w:eastAsia="ja-JP"/>
              </w:rPr>
            </w:pPr>
            <w:r w:rsidRPr="00A51737">
              <w:rPr>
                <w:rFonts w:cs="Arial"/>
                <w:lang w:eastAsia="ja-JP"/>
              </w:rPr>
              <w:t>CA_1A-3A-19A-42</w:t>
            </w:r>
            <w:r w:rsidRPr="00A51737">
              <w:rPr>
                <w:rFonts w:cs="Arial" w:hint="eastAsia"/>
                <w:lang w:eastAsia="zh-CN"/>
              </w:rPr>
              <w:t>C</w:t>
            </w:r>
          </w:p>
        </w:tc>
        <w:tc>
          <w:tcPr>
            <w:tcW w:w="0" w:type="auto"/>
            <w:shd w:val="clear" w:color="auto" w:fill="auto"/>
            <w:vAlign w:val="center"/>
          </w:tcPr>
          <w:p w:rsidR="008C43AB" w:rsidRPr="007E3289" w:rsidRDefault="008C43AB" w:rsidP="008C43AB">
            <w:pPr>
              <w:pStyle w:val="TAC"/>
            </w:pPr>
            <w:r w:rsidRPr="00A51737">
              <w:t>n78A</w:t>
            </w:r>
          </w:p>
        </w:tc>
      </w:tr>
      <w:tr w:rsidR="008C43AB" w:rsidRPr="007E3289" w:rsidTr="001310A1">
        <w:trPr>
          <w:trHeight w:val="288"/>
          <w:jc w:val="center"/>
        </w:trPr>
        <w:tc>
          <w:tcPr>
            <w:tcW w:w="0" w:type="auto"/>
            <w:noWrap/>
            <w:vAlign w:val="center"/>
          </w:tcPr>
          <w:p w:rsidR="008C43AB" w:rsidRDefault="008C43AB" w:rsidP="008C43AB">
            <w:pPr>
              <w:pStyle w:val="TAC"/>
              <w:rPr>
                <w:rFonts w:cs="Arial"/>
                <w:lang w:eastAsia="ja-JP"/>
              </w:rPr>
            </w:pPr>
            <w:r w:rsidRPr="00A51737">
              <w:rPr>
                <w:rFonts w:cs="Arial"/>
                <w:lang w:eastAsia="ja-JP"/>
              </w:rPr>
              <w:t>DC_1A-3A-19A-42</w:t>
            </w:r>
            <w:r w:rsidRPr="00A51737">
              <w:rPr>
                <w:rFonts w:cs="Arial" w:hint="eastAsia"/>
                <w:lang w:eastAsia="zh-CN"/>
              </w:rPr>
              <w:t>C</w:t>
            </w:r>
            <w:r w:rsidR="00BA1E4D">
              <w:rPr>
                <w:rFonts w:cs="Arial"/>
                <w:lang w:eastAsia="ja-JP"/>
              </w:rPr>
              <w:t>_</w:t>
            </w:r>
            <w:r w:rsidRPr="00A51737">
              <w:rPr>
                <w:rFonts w:cs="Arial"/>
                <w:lang w:eastAsia="ja-JP"/>
              </w:rPr>
              <w:t>n78</w:t>
            </w:r>
            <w:r w:rsidRPr="00A51737">
              <w:rPr>
                <w:rFonts w:cs="Arial" w:hint="eastAsia"/>
              </w:rPr>
              <w:t>C</w:t>
            </w:r>
          </w:p>
        </w:tc>
        <w:tc>
          <w:tcPr>
            <w:tcW w:w="0" w:type="auto"/>
            <w:shd w:val="clear" w:color="auto" w:fill="auto"/>
          </w:tcPr>
          <w:p w:rsidR="008C43AB" w:rsidRPr="00A51737" w:rsidRDefault="008C43AB" w:rsidP="008C43AB">
            <w:pPr>
              <w:pStyle w:val="TAC"/>
            </w:pPr>
            <w:r w:rsidRPr="00A51737">
              <w:rPr>
                <w:rFonts w:hint="eastAsia"/>
              </w:rPr>
              <w:t>DC</w:t>
            </w:r>
            <w:r w:rsidRPr="00A51737">
              <w:t>_</w:t>
            </w:r>
            <w:r w:rsidRPr="00A51737">
              <w:rPr>
                <w:rFonts w:eastAsia="Malgun Gothic" w:hint="eastAsia"/>
              </w:rPr>
              <w:t>1A_</w:t>
            </w:r>
            <w:r w:rsidRPr="00A51737">
              <w:rPr>
                <w:rFonts w:hint="eastAsia"/>
              </w:rPr>
              <w:t>n</w:t>
            </w:r>
            <w:r w:rsidRPr="00A51737">
              <w:rPr>
                <w:rFonts w:eastAsia="Malgun Gothic" w:hint="eastAsia"/>
              </w:rPr>
              <w:t>78</w:t>
            </w:r>
            <w:r w:rsidRPr="00A51737">
              <w:rPr>
                <w:rFonts w:hint="eastAsia"/>
              </w:rPr>
              <w:t>A</w:t>
            </w:r>
          </w:p>
          <w:p w:rsidR="008C43AB" w:rsidRPr="00A51737" w:rsidRDefault="008C43AB" w:rsidP="008C43AB">
            <w:pPr>
              <w:pStyle w:val="TAC"/>
            </w:pPr>
            <w:r w:rsidRPr="00A51737">
              <w:rPr>
                <w:rFonts w:hint="eastAsia"/>
              </w:rPr>
              <w:t>DC</w:t>
            </w:r>
            <w:r w:rsidRPr="00A51737">
              <w:t>_</w:t>
            </w:r>
            <w:r w:rsidRPr="00A51737">
              <w:rPr>
                <w:rFonts w:eastAsia="Malgun Gothic" w:hint="eastAsia"/>
              </w:rPr>
              <w:t>3A_</w:t>
            </w:r>
            <w:r w:rsidRPr="00A51737">
              <w:rPr>
                <w:rFonts w:hint="eastAsia"/>
              </w:rPr>
              <w:t>n</w:t>
            </w:r>
            <w:r w:rsidRPr="00A51737">
              <w:rPr>
                <w:rFonts w:eastAsia="Malgun Gothic" w:hint="eastAsia"/>
              </w:rPr>
              <w:t>78</w:t>
            </w:r>
            <w:r w:rsidRPr="00A51737">
              <w:rPr>
                <w:rFonts w:hint="eastAsia"/>
              </w:rPr>
              <w:t>A</w:t>
            </w:r>
          </w:p>
          <w:p w:rsidR="008C43AB" w:rsidRPr="007E3289" w:rsidRDefault="008C43AB" w:rsidP="008C43AB">
            <w:pPr>
              <w:pStyle w:val="TAC"/>
            </w:pPr>
            <w:r w:rsidRPr="00A51737">
              <w:rPr>
                <w:rFonts w:hint="eastAsia"/>
              </w:rPr>
              <w:t>DC</w:t>
            </w:r>
            <w:r w:rsidRPr="00A51737">
              <w:t>_</w:t>
            </w:r>
            <w:r w:rsidRPr="00A51737">
              <w:rPr>
                <w:rFonts w:eastAsia="Malgun Gothic" w:hint="eastAsia"/>
              </w:rPr>
              <w:t>1</w:t>
            </w:r>
            <w:r w:rsidRPr="00A51737">
              <w:rPr>
                <w:rFonts w:eastAsia="Malgun Gothic"/>
              </w:rPr>
              <w:t>9</w:t>
            </w:r>
            <w:r w:rsidRPr="00A51737">
              <w:rPr>
                <w:rFonts w:eastAsia="Malgun Gothic" w:hint="eastAsia"/>
              </w:rPr>
              <w:t>A_</w:t>
            </w:r>
            <w:r w:rsidRPr="00A51737">
              <w:rPr>
                <w:rFonts w:hint="eastAsia"/>
              </w:rPr>
              <w:t>n</w:t>
            </w:r>
            <w:r w:rsidRPr="00A51737">
              <w:rPr>
                <w:rFonts w:eastAsia="Malgun Gothic" w:hint="eastAsia"/>
              </w:rPr>
              <w:t>78</w:t>
            </w:r>
            <w:r w:rsidRPr="00A51737">
              <w:rPr>
                <w:rFonts w:hint="eastAsia"/>
              </w:rPr>
              <w:t>A</w:t>
            </w:r>
          </w:p>
        </w:tc>
        <w:tc>
          <w:tcPr>
            <w:tcW w:w="0" w:type="auto"/>
            <w:noWrap/>
            <w:vAlign w:val="center"/>
          </w:tcPr>
          <w:p w:rsidR="008C43AB" w:rsidRPr="007E3289" w:rsidRDefault="008C43AB" w:rsidP="008C43AB">
            <w:pPr>
              <w:pStyle w:val="TAC"/>
              <w:rPr>
                <w:rFonts w:cs="Arial"/>
                <w:lang w:eastAsia="ja-JP"/>
              </w:rPr>
            </w:pPr>
            <w:r w:rsidRPr="00A51737">
              <w:rPr>
                <w:rFonts w:cs="Arial"/>
                <w:lang w:eastAsia="ja-JP"/>
              </w:rPr>
              <w:t>CA_1A-3A-19A-42</w:t>
            </w:r>
            <w:r w:rsidRPr="00A51737">
              <w:rPr>
                <w:rFonts w:cs="Arial" w:hint="eastAsia"/>
                <w:lang w:eastAsia="zh-CN"/>
              </w:rPr>
              <w:t>C</w:t>
            </w:r>
          </w:p>
        </w:tc>
        <w:tc>
          <w:tcPr>
            <w:tcW w:w="0" w:type="auto"/>
            <w:shd w:val="clear" w:color="auto" w:fill="auto"/>
            <w:vAlign w:val="center"/>
          </w:tcPr>
          <w:p w:rsidR="008C43AB" w:rsidRPr="007E3289" w:rsidRDefault="008C43AB" w:rsidP="008C43AB">
            <w:pPr>
              <w:pStyle w:val="TAC"/>
            </w:pPr>
            <w:r w:rsidRPr="00A51737">
              <w:t>n78</w:t>
            </w:r>
            <w:r w:rsidRPr="00A51737">
              <w:rPr>
                <w:rFonts w:cs="Arial" w:hint="eastAsia"/>
              </w:rPr>
              <w:t>C</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Pr>
                <w:rFonts w:cs="Arial"/>
                <w:lang w:eastAsia="ja-JP"/>
              </w:rPr>
              <w:t>DC_1A-3A-19A-42A</w:t>
            </w:r>
            <w:r w:rsidR="00BA1E4D">
              <w:rPr>
                <w:rFonts w:cs="Arial"/>
                <w:lang w:eastAsia="ja-JP"/>
              </w:rPr>
              <w:t>_</w:t>
            </w:r>
            <w:r>
              <w:rPr>
                <w:rFonts w:cs="Arial"/>
                <w:lang w:eastAsia="ja-JP"/>
              </w:rPr>
              <w:t>n79</w:t>
            </w:r>
            <w:r w:rsidRPr="001B469E">
              <w:rPr>
                <w:rFonts w:cs="Arial"/>
                <w:lang w:eastAsia="ja-JP"/>
              </w:rPr>
              <w:t>A</w:t>
            </w:r>
          </w:p>
        </w:tc>
        <w:tc>
          <w:tcPr>
            <w:tcW w:w="0" w:type="auto"/>
            <w:shd w:val="clear" w:color="auto" w:fill="auto"/>
          </w:tcPr>
          <w:p w:rsidR="008C43AB" w:rsidRPr="007E3289" w:rsidRDefault="008C43AB" w:rsidP="008C43AB">
            <w:pPr>
              <w:pStyle w:val="TAC"/>
            </w:pPr>
            <w:r w:rsidRPr="007E3289">
              <w:rPr>
                <w:rFonts w:hint="eastAsia"/>
              </w:rPr>
              <w:t>DC</w:t>
            </w:r>
            <w:r w:rsidRPr="007E3289">
              <w:t>_</w:t>
            </w:r>
            <w:r w:rsidRPr="007E3289">
              <w:rPr>
                <w:rFonts w:eastAsia="Malgun Gothic" w:hint="eastAsia"/>
              </w:rPr>
              <w:t>1A_</w:t>
            </w:r>
            <w:r w:rsidRPr="007E3289">
              <w:rPr>
                <w:rFonts w:hint="eastAsia"/>
              </w:rPr>
              <w:t>n</w:t>
            </w:r>
            <w:r>
              <w:rPr>
                <w:rFonts w:eastAsia="Malgun Gothic" w:hint="eastAsia"/>
              </w:rPr>
              <w:t>79</w:t>
            </w:r>
            <w:r w:rsidRPr="007E3289">
              <w:rPr>
                <w:rFonts w:hint="eastAsia"/>
              </w:rPr>
              <w:t>A</w:t>
            </w:r>
          </w:p>
          <w:p w:rsidR="008C43AB" w:rsidRPr="007E3289" w:rsidRDefault="008C43AB" w:rsidP="008C43AB">
            <w:pPr>
              <w:pStyle w:val="TAC"/>
            </w:pPr>
            <w:r w:rsidRPr="007E3289">
              <w:rPr>
                <w:rFonts w:hint="eastAsia"/>
              </w:rPr>
              <w:t>DC</w:t>
            </w:r>
            <w:r w:rsidRPr="007E3289">
              <w:t>_</w:t>
            </w:r>
            <w:r w:rsidRPr="007E3289">
              <w:rPr>
                <w:rFonts w:eastAsia="Malgun Gothic" w:hint="eastAsia"/>
              </w:rPr>
              <w:t>3A_</w:t>
            </w:r>
            <w:r w:rsidRPr="007E3289">
              <w:rPr>
                <w:rFonts w:hint="eastAsia"/>
              </w:rPr>
              <w:t>n</w:t>
            </w:r>
            <w:r>
              <w:rPr>
                <w:rFonts w:eastAsia="Malgun Gothic" w:hint="eastAsia"/>
              </w:rPr>
              <w:t>79</w:t>
            </w:r>
            <w:r w:rsidRPr="007E3289">
              <w:rPr>
                <w:rFonts w:hint="eastAsia"/>
              </w:rPr>
              <w:t>A</w:t>
            </w:r>
          </w:p>
          <w:p w:rsidR="008C43AB" w:rsidRPr="007E3289" w:rsidRDefault="008C43AB" w:rsidP="00F70105">
            <w:pPr>
              <w:pStyle w:val="TAC"/>
            </w:pPr>
            <w:r w:rsidRPr="007E3289">
              <w:rPr>
                <w:rFonts w:hint="eastAsia"/>
              </w:rPr>
              <w:t>DC</w:t>
            </w:r>
            <w:r w:rsidRPr="007E3289">
              <w:t>_</w:t>
            </w:r>
            <w:r w:rsidRPr="007E3289">
              <w:rPr>
                <w:rFonts w:eastAsia="Malgun Gothic" w:hint="eastAsia"/>
              </w:rPr>
              <w:t>1</w:t>
            </w:r>
            <w:r w:rsidRPr="007E3289">
              <w:rPr>
                <w:rFonts w:eastAsia="Malgun Gothic"/>
              </w:rPr>
              <w:t>9</w:t>
            </w:r>
            <w:r w:rsidRPr="007E3289">
              <w:rPr>
                <w:rFonts w:eastAsia="Malgun Gothic" w:hint="eastAsia"/>
              </w:rPr>
              <w:t>A_</w:t>
            </w:r>
            <w:r w:rsidRPr="007E3289">
              <w:rPr>
                <w:rFonts w:hint="eastAsia"/>
              </w:rPr>
              <w:t>n</w:t>
            </w:r>
            <w:r>
              <w:rPr>
                <w:rFonts w:eastAsia="Malgun Gothic" w:hint="eastAsia"/>
              </w:rPr>
              <w:t>79</w:t>
            </w:r>
            <w:r w:rsidRPr="007E3289">
              <w:rPr>
                <w:rFonts w:hint="eastAsia"/>
              </w:rPr>
              <w:t>A</w:t>
            </w:r>
          </w:p>
        </w:tc>
        <w:tc>
          <w:tcPr>
            <w:tcW w:w="0" w:type="auto"/>
            <w:noWrap/>
            <w:vAlign w:val="center"/>
          </w:tcPr>
          <w:p w:rsidR="008C43AB" w:rsidRPr="007E3289" w:rsidRDefault="008C43AB" w:rsidP="008C43AB">
            <w:pPr>
              <w:pStyle w:val="TAC"/>
              <w:rPr>
                <w:rFonts w:cs="Arial"/>
                <w:lang w:eastAsia="ja-JP"/>
              </w:rPr>
            </w:pPr>
            <w:r w:rsidRPr="007E3289">
              <w:rPr>
                <w:rFonts w:cs="Arial"/>
                <w:lang w:eastAsia="ja-JP"/>
              </w:rPr>
              <w:t>C</w:t>
            </w:r>
            <w:r>
              <w:rPr>
                <w:rFonts w:cs="Arial"/>
                <w:lang w:eastAsia="ja-JP"/>
              </w:rPr>
              <w:t>A_1A-3A-19A-42</w:t>
            </w:r>
            <w:r w:rsidRPr="007E3289">
              <w:rPr>
                <w:rFonts w:cs="Arial"/>
                <w:lang w:eastAsia="ja-JP"/>
              </w:rPr>
              <w:t>A</w:t>
            </w:r>
          </w:p>
        </w:tc>
        <w:tc>
          <w:tcPr>
            <w:tcW w:w="0" w:type="auto"/>
            <w:shd w:val="clear" w:color="auto" w:fill="auto"/>
            <w:vAlign w:val="center"/>
          </w:tcPr>
          <w:p w:rsidR="008C43AB" w:rsidRPr="007E3289" w:rsidRDefault="008C43AB" w:rsidP="008C43AB">
            <w:pPr>
              <w:pStyle w:val="TAC"/>
            </w:pPr>
            <w:r w:rsidRPr="007E3289">
              <w:t>n7</w:t>
            </w:r>
            <w:r>
              <w:t>9A</w:t>
            </w:r>
          </w:p>
        </w:tc>
      </w:tr>
      <w:tr w:rsidR="008C43AB" w:rsidRPr="007E3289" w:rsidTr="001310A1">
        <w:trPr>
          <w:trHeight w:val="288"/>
          <w:jc w:val="center"/>
        </w:trPr>
        <w:tc>
          <w:tcPr>
            <w:tcW w:w="0" w:type="auto"/>
            <w:noWrap/>
            <w:vAlign w:val="center"/>
          </w:tcPr>
          <w:p w:rsidR="008C43AB" w:rsidRDefault="008C43AB" w:rsidP="008C43AB">
            <w:pPr>
              <w:pStyle w:val="TAC"/>
              <w:rPr>
                <w:rFonts w:cs="Arial"/>
                <w:lang w:eastAsia="ja-JP"/>
              </w:rPr>
            </w:pPr>
            <w:r w:rsidRPr="000E6E67">
              <w:rPr>
                <w:rFonts w:cs="Arial"/>
                <w:lang w:eastAsia="ja-JP"/>
              </w:rPr>
              <w:t>DC</w:t>
            </w:r>
            <w:r w:rsidRPr="000E6E67">
              <w:rPr>
                <w:rFonts w:cs="Arial"/>
              </w:rPr>
              <w:t>_</w:t>
            </w:r>
            <w:r w:rsidRPr="00030268">
              <w:rPr>
                <w:rFonts w:cs="Arial"/>
                <w:lang w:eastAsia="ja-JP"/>
              </w:rPr>
              <w:t>1A-3A-19A-42A</w:t>
            </w:r>
            <w:r w:rsidRPr="00030268">
              <w:rPr>
                <w:rFonts w:cs="Arial" w:hint="eastAsia"/>
                <w:lang w:eastAsia="ja-JP"/>
              </w:rPr>
              <w:t>_n79</w:t>
            </w:r>
            <w:r w:rsidRPr="000354AA">
              <w:rPr>
                <w:rFonts w:cs="Arial"/>
                <w:lang w:eastAsia="ja-JP"/>
              </w:rPr>
              <w:t>C</w:t>
            </w:r>
          </w:p>
        </w:tc>
        <w:tc>
          <w:tcPr>
            <w:tcW w:w="0" w:type="auto"/>
            <w:shd w:val="clear" w:color="auto" w:fill="auto"/>
          </w:tcPr>
          <w:p w:rsidR="008C43AB" w:rsidRPr="00F71B8A" w:rsidRDefault="008C43AB" w:rsidP="008C43AB">
            <w:pPr>
              <w:pStyle w:val="TAC"/>
            </w:pPr>
            <w:r w:rsidRPr="000354AA">
              <w:rPr>
                <w:rFonts w:hint="eastAsia"/>
              </w:rPr>
              <w:t>DC</w:t>
            </w:r>
            <w:r w:rsidRPr="006E44F7">
              <w:t>_</w:t>
            </w:r>
            <w:r w:rsidRPr="00D941F9">
              <w:rPr>
                <w:rFonts w:eastAsia="Malgun Gothic" w:hint="eastAsia"/>
              </w:rPr>
              <w:t>1A_</w:t>
            </w:r>
            <w:r w:rsidRPr="00D941F9">
              <w:rPr>
                <w:rFonts w:hint="eastAsia"/>
              </w:rPr>
              <w:t>n</w:t>
            </w:r>
            <w:r w:rsidRPr="00D941F9">
              <w:rPr>
                <w:rFonts w:eastAsia="Malgun Gothic" w:hint="eastAsia"/>
              </w:rPr>
              <w:t>79</w:t>
            </w:r>
            <w:r w:rsidRPr="00725188">
              <w:rPr>
                <w:rFonts w:hint="eastAsia"/>
              </w:rPr>
              <w:t>A</w:t>
            </w:r>
          </w:p>
          <w:p w:rsidR="008C43AB" w:rsidRPr="000E6E67" w:rsidRDefault="008C43AB" w:rsidP="008C43AB">
            <w:pPr>
              <w:pStyle w:val="TAC"/>
            </w:pPr>
            <w:r w:rsidRPr="000E6E67">
              <w:t>DC_</w:t>
            </w:r>
            <w:r w:rsidRPr="000E6E67">
              <w:rPr>
                <w:rFonts w:eastAsia="Malgun Gothic"/>
              </w:rPr>
              <w:t>3A_</w:t>
            </w:r>
            <w:r w:rsidRPr="000E6E67">
              <w:t>n</w:t>
            </w:r>
            <w:r w:rsidRPr="000E6E67">
              <w:rPr>
                <w:rFonts w:eastAsia="Malgun Gothic"/>
              </w:rPr>
              <w:t>79</w:t>
            </w:r>
            <w:r w:rsidRPr="000E6E67">
              <w:t>A</w:t>
            </w:r>
          </w:p>
          <w:p w:rsidR="008C43AB" w:rsidRPr="007E3289" w:rsidRDefault="008C43AB" w:rsidP="000354AA">
            <w:pPr>
              <w:pStyle w:val="TAC"/>
            </w:pPr>
            <w:r w:rsidRPr="000E6E67">
              <w:t>DC_</w:t>
            </w:r>
            <w:r w:rsidRPr="000E6E67">
              <w:rPr>
                <w:rFonts w:eastAsia="Malgun Gothic"/>
              </w:rPr>
              <w:t>19A_</w:t>
            </w:r>
            <w:r w:rsidRPr="000E6E67">
              <w:t>n</w:t>
            </w:r>
            <w:r w:rsidRPr="000E6E67">
              <w:rPr>
                <w:rFonts w:eastAsia="Malgun Gothic"/>
              </w:rPr>
              <w:t>79</w:t>
            </w:r>
            <w:r w:rsidRPr="000E6E67">
              <w:t>A</w:t>
            </w:r>
          </w:p>
        </w:tc>
        <w:tc>
          <w:tcPr>
            <w:tcW w:w="0" w:type="auto"/>
            <w:noWrap/>
            <w:vAlign w:val="center"/>
          </w:tcPr>
          <w:p w:rsidR="008C43AB" w:rsidRPr="007E3289" w:rsidRDefault="008C43AB" w:rsidP="008C43AB">
            <w:pPr>
              <w:pStyle w:val="TAC"/>
              <w:rPr>
                <w:rFonts w:cs="Arial"/>
                <w:lang w:eastAsia="ja-JP"/>
              </w:rPr>
            </w:pPr>
            <w:r w:rsidRPr="000354AA">
              <w:rPr>
                <w:rFonts w:cs="Arial"/>
                <w:lang w:eastAsia="ja-JP"/>
              </w:rPr>
              <w:t>CA_1A-3A-19A-42A</w:t>
            </w:r>
          </w:p>
        </w:tc>
        <w:tc>
          <w:tcPr>
            <w:tcW w:w="0" w:type="auto"/>
            <w:shd w:val="clear" w:color="auto" w:fill="auto"/>
            <w:vAlign w:val="center"/>
          </w:tcPr>
          <w:p w:rsidR="008C43AB" w:rsidRPr="007E3289" w:rsidRDefault="008C43AB" w:rsidP="008C43AB">
            <w:pPr>
              <w:pStyle w:val="TAC"/>
            </w:pPr>
            <w:r w:rsidRPr="000354AA">
              <w:t>n79A</w:t>
            </w:r>
          </w:p>
        </w:tc>
      </w:tr>
      <w:tr w:rsidR="008C43AB" w:rsidRPr="007E3289" w:rsidTr="001310A1">
        <w:trPr>
          <w:trHeight w:val="288"/>
          <w:jc w:val="center"/>
        </w:trPr>
        <w:tc>
          <w:tcPr>
            <w:tcW w:w="0" w:type="auto"/>
            <w:noWrap/>
            <w:vAlign w:val="center"/>
          </w:tcPr>
          <w:p w:rsidR="008C43AB" w:rsidRDefault="008C43AB" w:rsidP="008C43AB">
            <w:pPr>
              <w:pStyle w:val="TAC"/>
              <w:rPr>
                <w:rFonts w:cs="Arial"/>
                <w:lang w:eastAsia="ja-JP"/>
              </w:rPr>
            </w:pPr>
            <w:r w:rsidRPr="00A51737">
              <w:rPr>
                <w:rFonts w:cs="Arial"/>
                <w:lang w:eastAsia="ja-JP"/>
              </w:rPr>
              <w:t>DC_1A-3A-19A-42</w:t>
            </w:r>
            <w:r w:rsidRPr="00A51737">
              <w:rPr>
                <w:rFonts w:cs="Arial" w:hint="eastAsia"/>
                <w:lang w:eastAsia="zh-CN"/>
              </w:rPr>
              <w:t>C</w:t>
            </w:r>
            <w:r w:rsidR="00BA1E4D">
              <w:rPr>
                <w:rFonts w:cs="Arial"/>
                <w:lang w:eastAsia="ja-JP"/>
              </w:rPr>
              <w:t>_</w:t>
            </w:r>
            <w:r w:rsidRPr="00A51737">
              <w:rPr>
                <w:rFonts w:cs="Arial"/>
                <w:lang w:eastAsia="ja-JP"/>
              </w:rPr>
              <w:t>n79A</w:t>
            </w:r>
          </w:p>
        </w:tc>
        <w:tc>
          <w:tcPr>
            <w:tcW w:w="0" w:type="auto"/>
            <w:shd w:val="clear" w:color="auto" w:fill="auto"/>
          </w:tcPr>
          <w:p w:rsidR="008C43AB" w:rsidRPr="00A51737" w:rsidRDefault="008C43AB" w:rsidP="008C43AB">
            <w:pPr>
              <w:pStyle w:val="TAC"/>
            </w:pPr>
            <w:r w:rsidRPr="00A51737">
              <w:rPr>
                <w:rFonts w:hint="eastAsia"/>
              </w:rPr>
              <w:t>DC</w:t>
            </w:r>
            <w:r w:rsidRPr="00A51737">
              <w:t>_</w:t>
            </w:r>
            <w:r w:rsidRPr="00A51737">
              <w:rPr>
                <w:rFonts w:eastAsia="Malgun Gothic" w:hint="eastAsia"/>
              </w:rPr>
              <w:t>1A_</w:t>
            </w:r>
            <w:r w:rsidRPr="00A51737">
              <w:rPr>
                <w:rFonts w:hint="eastAsia"/>
              </w:rPr>
              <w:t>n</w:t>
            </w:r>
            <w:r w:rsidRPr="00A51737">
              <w:rPr>
                <w:rFonts w:eastAsia="Malgun Gothic" w:hint="eastAsia"/>
              </w:rPr>
              <w:t>79</w:t>
            </w:r>
            <w:r w:rsidRPr="00A51737">
              <w:rPr>
                <w:rFonts w:hint="eastAsia"/>
              </w:rPr>
              <w:t>A</w:t>
            </w:r>
          </w:p>
          <w:p w:rsidR="008C43AB" w:rsidRPr="00A51737" w:rsidRDefault="008C43AB" w:rsidP="008C43AB">
            <w:pPr>
              <w:pStyle w:val="TAC"/>
            </w:pPr>
            <w:r w:rsidRPr="00A51737">
              <w:rPr>
                <w:rFonts w:hint="eastAsia"/>
              </w:rPr>
              <w:t>DC</w:t>
            </w:r>
            <w:r w:rsidRPr="00A51737">
              <w:t>_</w:t>
            </w:r>
            <w:r w:rsidRPr="00A51737">
              <w:rPr>
                <w:rFonts w:eastAsia="Malgun Gothic" w:hint="eastAsia"/>
              </w:rPr>
              <w:t>3A_</w:t>
            </w:r>
            <w:r w:rsidRPr="00A51737">
              <w:rPr>
                <w:rFonts w:hint="eastAsia"/>
              </w:rPr>
              <w:t>n</w:t>
            </w:r>
            <w:r w:rsidRPr="00A51737">
              <w:rPr>
                <w:rFonts w:eastAsia="Malgun Gothic" w:hint="eastAsia"/>
              </w:rPr>
              <w:t>79</w:t>
            </w:r>
            <w:r w:rsidRPr="00A51737">
              <w:rPr>
                <w:rFonts w:hint="eastAsia"/>
              </w:rPr>
              <w:t>A</w:t>
            </w:r>
          </w:p>
          <w:p w:rsidR="008C43AB" w:rsidRPr="007E3289" w:rsidRDefault="008C43AB" w:rsidP="008C43AB">
            <w:pPr>
              <w:pStyle w:val="TAC"/>
            </w:pPr>
            <w:r w:rsidRPr="00A51737">
              <w:rPr>
                <w:rFonts w:hint="eastAsia"/>
              </w:rPr>
              <w:t>DC</w:t>
            </w:r>
            <w:r w:rsidRPr="00A51737">
              <w:t>_</w:t>
            </w:r>
            <w:r w:rsidRPr="00A51737">
              <w:rPr>
                <w:rFonts w:eastAsia="Malgun Gothic" w:hint="eastAsia"/>
              </w:rPr>
              <w:t>1</w:t>
            </w:r>
            <w:r w:rsidRPr="00A51737">
              <w:rPr>
                <w:rFonts w:eastAsia="Malgun Gothic"/>
              </w:rPr>
              <w:t>9</w:t>
            </w:r>
            <w:r w:rsidRPr="00A51737">
              <w:rPr>
                <w:rFonts w:eastAsia="Malgun Gothic" w:hint="eastAsia"/>
              </w:rPr>
              <w:t>A_</w:t>
            </w:r>
            <w:r w:rsidRPr="00A51737">
              <w:rPr>
                <w:rFonts w:hint="eastAsia"/>
              </w:rPr>
              <w:t>n</w:t>
            </w:r>
            <w:r w:rsidRPr="00A51737">
              <w:rPr>
                <w:rFonts w:eastAsia="Malgun Gothic" w:hint="eastAsia"/>
              </w:rPr>
              <w:t>79</w:t>
            </w:r>
            <w:r w:rsidRPr="00A51737">
              <w:rPr>
                <w:rFonts w:hint="eastAsia"/>
              </w:rPr>
              <w:t>A</w:t>
            </w:r>
          </w:p>
        </w:tc>
        <w:tc>
          <w:tcPr>
            <w:tcW w:w="0" w:type="auto"/>
            <w:noWrap/>
            <w:vAlign w:val="center"/>
          </w:tcPr>
          <w:p w:rsidR="008C43AB" w:rsidRPr="007E3289" w:rsidRDefault="008C43AB" w:rsidP="008C43AB">
            <w:pPr>
              <w:pStyle w:val="TAC"/>
              <w:rPr>
                <w:rFonts w:cs="Arial"/>
                <w:lang w:eastAsia="ja-JP"/>
              </w:rPr>
            </w:pPr>
            <w:r w:rsidRPr="00A51737">
              <w:rPr>
                <w:rFonts w:cs="Arial"/>
                <w:lang w:eastAsia="ja-JP"/>
              </w:rPr>
              <w:t>CA_1A-3A-19A-42</w:t>
            </w:r>
            <w:r w:rsidRPr="00A51737">
              <w:rPr>
                <w:rFonts w:cs="Arial" w:hint="eastAsia"/>
                <w:lang w:eastAsia="zh-CN"/>
              </w:rPr>
              <w:t>C</w:t>
            </w:r>
          </w:p>
        </w:tc>
        <w:tc>
          <w:tcPr>
            <w:tcW w:w="0" w:type="auto"/>
            <w:shd w:val="clear" w:color="auto" w:fill="auto"/>
            <w:vAlign w:val="center"/>
          </w:tcPr>
          <w:p w:rsidR="008C43AB" w:rsidRPr="007E3289" w:rsidRDefault="008C43AB" w:rsidP="008C43AB">
            <w:pPr>
              <w:pStyle w:val="TAC"/>
            </w:pPr>
            <w:r w:rsidRPr="00A51737">
              <w:t>n79A</w:t>
            </w:r>
          </w:p>
        </w:tc>
      </w:tr>
      <w:tr w:rsidR="008C43AB" w:rsidRPr="007E3289" w:rsidTr="001310A1">
        <w:trPr>
          <w:trHeight w:val="288"/>
          <w:jc w:val="center"/>
        </w:trPr>
        <w:tc>
          <w:tcPr>
            <w:tcW w:w="0" w:type="auto"/>
            <w:noWrap/>
            <w:vAlign w:val="center"/>
          </w:tcPr>
          <w:p w:rsidR="008C43AB" w:rsidRDefault="008C43AB" w:rsidP="008C43AB">
            <w:pPr>
              <w:pStyle w:val="TAC"/>
              <w:rPr>
                <w:rFonts w:cs="Arial"/>
                <w:lang w:eastAsia="ja-JP"/>
              </w:rPr>
            </w:pPr>
            <w:r w:rsidRPr="00A51737">
              <w:rPr>
                <w:rFonts w:cs="Arial"/>
                <w:lang w:eastAsia="ja-JP"/>
              </w:rPr>
              <w:t>DC_1A-3A-19A-42</w:t>
            </w:r>
            <w:r w:rsidRPr="00A51737">
              <w:rPr>
                <w:rFonts w:cs="Arial" w:hint="eastAsia"/>
                <w:lang w:eastAsia="zh-CN"/>
              </w:rPr>
              <w:t>C</w:t>
            </w:r>
            <w:r w:rsidR="00BA1E4D">
              <w:rPr>
                <w:rFonts w:cs="Arial"/>
                <w:lang w:eastAsia="ja-JP"/>
              </w:rPr>
              <w:t>_</w:t>
            </w:r>
            <w:r w:rsidRPr="00A51737">
              <w:rPr>
                <w:rFonts w:cs="Arial"/>
                <w:lang w:eastAsia="ja-JP"/>
              </w:rPr>
              <w:t>n79</w:t>
            </w:r>
            <w:r w:rsidRPr="00A51737">
              <w:rPr>
                <w:rFonts w:cs="Arial" w:hint="eastAsia"/>
              </w:rPr>
              <w:t>C</w:t>
            </w:r>
          </w:p>
        </w:tc>
        <w:tc>
          <w:tcPr>
            <w:tcW w:w="0" w:type="auto"/>
            <w:shd w:val="clear" w:color="auto" w:fill="auto"/>
          </w:tcPr>
          <w:p w:rsidR="008C43AB" w:rsidRPr="00A51737" w:rsidRDefault="008C43AB" w:rsidP="008C43AB">
            <w:pPr>
              <w:pStyle w:val="TAC"/>
            </w:pPr>
            <w:r w:rsidRPr="00A51737">
              <w:rPr>
                <w:rFonts w:hint="eastAsia"/>
              </w:rPr>
              <w:t>DC</w:t>
            </w:r>
            <w:r w:rsidRPr="00A51737">
              <w:t>_</w:t>
            </w:r>
            <w:r w:rsidRPr="00A51737">
              <w:rPr>
                <w:rFonts w:eastAsia="Malgun Gothic" w:hint="eastAsia"/>
              </w:rPr>
              <w:t>1A_</w:t>
            </w:r>
            <w:r w:rsidRPr="00A51737">
              <w:rPr>
                <w:rFonts w:hint="eastAsia"/>
              </w:rPr>
              <w:t>n</w:t>
            </w:r>
            <w:r w:rsidRPr="00A51737">
              <w:rPr>
                <w:rFonts w:eastAsia="Malgun Gothic" w:hint="eastAsia"/>
              </w:rPr>
              <w:t>79</w:t>
            </w:r>
            <w:r w:rsidRPr="00A51737">
              <w:rPr>
                <w:rFonts w:hint="eastAsia"/>
              </w:rPr>
              <w:t>A</w:t>
            </w:r>
          </w:p>
          <w:p w:rsidR="008C43AB" w:rsidRPr="00A51737" w:rsidRDefault="008C43AB" w:rsidP="008C43AB">
            <w:pPr>
              <w:pStyle w:val="TAC"/>
            </w:pPr>
            <w:r w:rsidRPr="00A51737">
              <w:rPr>
                <w:rFonts w:hint="eastAsia"/>
              </w:rPr>
              <w:t>DC</w:t>
            </w:r>
            <w:r w:rsidRPr="00A51737">
              <w:t>_</w:t>
            </w:r>
            <w:r w:rsidRPr="00A51737">
              <w:rPr>
                <w:rFonts w:eastAsia="Malgun Gothic" w:hint="eastAsia"/>
              </w:rPr>
              <w:t>3A_</w:t>
            </w:r>
            <w:r w:rsidRPr="00A51737">
              <w:rPr>
                <w:rFonts w:hint="eastAsia"/>
              </w:rPr>
              <w:t>n</w:t>
            </w:r>
            <w:r w:rsidRPr="00A51737">
              <w:rPr>
                <w:rFonts w:eastAsia="Malgun Gothic" w:hint="eastAsia"/>
              </w:rPr>
              <w:t>79</w:t>
            </w:r>
            <w:r w:rsidRPr="00A51737">
              <w:rPr>
                <w:rFonts w:hint="eastAsia"/>
              </w:rPr>
              <w:t>A</w:t>
            </w:r>
          </w:p>
          <w:p w:rsidR="008C43AB" w:rsidRPr="007E3289" w:rsidRDefault="008C43AB" w:rsidP="008C43AB">
            <w:pPr>
              <w:pStyle w:val="TAC"/>
            </w:pPr>
            <w:r w:rsidRPr="00A51737">
              <w:rPr>
                <w:rFonts w:hint="eastAsia"/>
              </w:rPr>
              <w:t>DC</w:t>
            </w:r>
            <w:r w:rsidRPr="00A51737">
              <w:t>_</w:t>
            </w:r>
            <w:r w:rsidRPr="00A51737">
              <w:rPr>
                <w:rFonts w:eastAsia="Malgun Gothic" w:hint="eastAsia"/>
              </w:rPr>
              <w:t>1</w:t>
            </w:r>
            <w:r w:rsidRPr="00A51737">
              <w:rPr>
                <w:rFonts w:eastAsia="Malgun Gothic"/>
              </w:rPr>
              <w:t>9</w:t>
            </w:r>
            <w:r w:rsidRPr="00A51737">
              <w:rPr>
                <w:rFonts w:eastAsia="Malgun Gothic" w:hint="eastAsia"/>
              </w:rPr>
              <w:t>A_</w:t>
            </w:r>
            <w:r w:rsidRPr="00A51737">
              <w:rPr>
                <w:rFonts w:hint="eastAsia"/>
              </w:rPr>
              <w:t>n</w:t>
            </w:r>
            <w:r w:rsidRPr="00A51737">
              <w:rPr>
                <w:rFonts w:eastAsia="Malgun Gothic" w:hint="eastAsia"/>
              </w:rPr>
              <w:t>79</w:t>
            </w:r>
            <w:r w:rsidRPr="00A51737">
              <w:rPr>
                <w:rFonts w:hint="eastAsia"/>
              </w:rPr>
              <w:t>A</w:t>
            </w:r>
          </w:p>
        </w:tc>
        <w:tc>
          <w:tcPr>
            <w:tcW w:w="0" w:type="auto"/>
            <w:noWrap/>
            <w:vAlign w:val="center"/>
          </w:tcPr>
          <w:p w:rsidR="008C43AB" w:rsidRPr="007E3289" w:rsidRDefault="008C43AB" w:rsidP="008C43AB">
            <w:pPr>
              <w:pStyle w:val="TAC"/>
              <w:rPr>
                <w:rFonts w:cs="Arial"/>
                <w:lang w:eastAsia="ja-JP"/>
              </w:rPr>
            </w:pPr>
            <w:r w:rsidRPr="00A51737">
              <w:rPr>
                <w:rFonts w:cs="Arial"/>
                <w:lang w:eastAsia="ja-JP"/>
              </w:rPr>
              <w:t>CA_1A-3A-19A-42</w:t>
            </w:r>
            <w:r w:rsidRPr="00A51737">
              <w:rPr>
                <w:rFonts w:cs="Arial" w:hint="eastAsia"/>
                <w:lang w:eastAsia="zh-CN"/>
              </w:rPr>
              <w:t>C</w:t>
            </w:r>
          </w:p>
        </w:tc>
        <w:tc>
          <w:tcPr>
            <w:tcW w:w="0" w:type="auto"/>
            <w:shd w:val="clear" w:color="auto" w:fill="auto"/>
            <w:vAlign w:val="center"/>
          </w:tcPr>
          <w:p w:rsidR="008C43AB" w:rsidRPr="007E3289" w:rsidRDefault="008C43AB" w:rsidP="008C43AB">
            <w:pPr>
              <w:pStyle w:val="TAC"/>
            </w:pPr>
            <w:r w:rsidRPr="00A51737">
              <w:t>n79</w:t>
            </w:r>
            <w:r w:rsidRPr="00A51737">
              <w:rPr>
                <w:rFonts w:cs="Arial" w:hint="eastAsia"/>
              </w:rPr>
              <w:t>C</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rPr>
            </w:pPr>
            <w:r w:rsidRPr="006E05E0">
              <w:rPr>
                <w:rFonts w:eastAsia="Malgun Gothic" w:cs="Arial" w:hint="eastAsia"/>
                <w:szCs w:val="18"/>
                <w:lang w:eastAsia="ko-KR"/>
              </w:rPr>
              <w:t>DC_1A-3A-20A_n28A-n78A</w:t>
            </w:r>
          </w:p>
        </w:tc>
        <w:tc>
          <w:tcPr>
            <w:tcW w:w="0" w:type="auto"/>
            <w:shd w:val="clear" w:color="auto" w:fill="auto"/>
          </w:tcPr>
          <w:p w:rsidR="008C43AB" w:rsidRPr="006E05E0" w:rsidRDefault="008C43AB" w:rsidP="008C43AB">
            <w:pPr>
              <w:pStyle w:val="TAC"/>
              <w:rPr>
                <w:rFonts w:eastAsia="Malgun Gothic"/>
                <w:lang w:eastAsia="ko-KR"/>
              </w:rPr>
            </w:pPr>
            <w:r w:rsidRPr="006E05E0">
              <w:rPr>
                <w:rFonts w:eastAsia="Malgun Gothic" w:hint="eastAsia"/>
                <w:lang w:eastAsia="ko-KR"/>
              </w:rPr>
              <w:t>DC_1A_n28A</w:t>
            </w:r>
          </w:p>
          <w:p w:rsidR="008C43AB" w:rsidRPr="006E05E0" w:rsidRDefault="008C43AB" w:rsidP="008C43AB">
            <w:pPr>
              <w:pStyle w:val="TAC"/>
              <w:rPr>
                <w:rFonts w:eastAsia="Malgun Gothic"/>
                <w:lang w:eastAsia="ko-KR"/>
              </w:rPr>
            </w:pPr>
            <w:r w:rsidRPr="006E05E0">
              <w:rPr>
                <w:rFonts w:eastAsia="Malgun Gothic"/>
                <w:lang w:eastAsia="ko-KR"/>
              </w:rPr>
              <w:t>DC_1A_n78A</w:t>
            </w:r>
          </w:p>
          <w:p w:rsidR="008C43AB" w:rsidRPr="006E05E0" w:rsidRDefault="008C43AB" w:rsidP="008C43AB">
            <w:pPr>
              <w:pStyle w:val="TAC"/>
              <w:rPr>
                <w:rFonts w:eastAsia="Malgun Gothic"/>
                <w:lang w:eastAsia="ko-KR"/>
              </w:rPr>
            </w:pPr>
            <w:r w:rsidRPr="006E05E0">
              <w:rPr>
                <w:rFonts w:eastAsia="Malgun Gothic"/>
                <w:lang w:eastAsia="ko-KR"/>
              </w:rPr>
              <w:t>DC_3A_n28A</w:t>
            </w:r>
          </w:p>
          <w:p w:rsidR="008C43AB" w:rsidRPr="006E05E0" w:rsidRDefault="008C43AB" w:rsidP="008C43AB">
            <w:pPr>
              <w:pStyle w:val="TAC"/>
              <w:rPr>
                <w:rFonts w:eastAsia="Malgun Gothic"/>
                <w:lang w:eastAsia="ko-KR"/>
              </w:rPr>
            </w:pPr>
            <w:r w:rsidRPr="006E05E0">
              <w:rPr>
                <w:rFonts w:eastAsia="Malgun Gothic"/>
                <w:lang w:eastAsia="ko-KR"/>
              </w:rPr>
              <w:t>DC_3A_n78A</w:t>
            </w:r>
          </w:p>
          <w:p w:rsidR="008C43AB" w:rsidRPr="006E05E0" w:rsidRDefault="008C43AB" w:rsidP="008C43AB">
            <w:pPr>
              <w:pStyle w:val="TAC"/>
              <w:rPr>
                <w:rFonts w:eastAsia="Malgun Gothic"/>
                <w:lang w:eastAsia="ko-KR"/>
              </w:rPr>
            </w:pPr>
            <w:r w:rsidRPr="006E05E0">
              <w:rPr>
                <w:rFonts w:eastAsia="Malgun Gothic"/>
                <w:lang w:eastAsia="ko-KR"/>
              </w:rPr>
              <w:t>DC_20A_n28A</w:t>
            </w:r>
          </w:p>
          <w:p w:rsidR="008C43AB" w:rsidRPr="007E3289" w:rsidRDefault="008C43AB" w:rsidP="008C43AB">
            <w:pPr>
              <w:pStyle w:val="TAC"/>
            </w:pPr>
            <w:r w:rsidRPr="006E05E0">
              <w:rPr>
                <w:rFonts w:eastAsia="Malgun Gothic"/>
                <w:lang w:eastAsia="ko-KR"/>
              </w:rPr>
              <w:t>DC_20A_n78A</w:t>
            </w:r>
          </w:p>
        </w:tc>
        <w:tc>
          <w:tcPr>
            <w:tcW w:w="0" w:type="auto"/>
            <w:noWrap/>
            <w:vAlign w:val="center"/>
          </w:tcPr>
          <w:p w:rsidR="008C43AB" w:rsidRPr="007E3289" w:rsidRDefault="008C43AB" w:rsidP="008C43AB">
            <w:pPr>
              <w:pStyle w:val="TAC"/>
              <w:rPr>
                <w:lang w:eastAsia="zh-CN"/>
              </w:rPr>
            </w:pPr>
            <w:r w:rsidRPr="006E05E0">
              <w:rPr>
                <w:rFonts w:eastAsia="Malgun Gothic" w:cs="Arial" w:hint="eastAsia"/>
                <w:szCs w:val="18"/>
                <w:lang w:eastAsia="ko-KR"/>
              </w:rPr>
              <w:t>CA_1A-3A-20A</w:t>
            </w:r>
          </w:p>
        </w:tc>
        <w:tc>
          <w:tcPr>
            <w:tcW w:w="0" w:type="auto"/>
            <w:shd w:val="clear" w:color="auto" w:fill="auto"/>
            <w:vAlign w:val="center"/>
          </w:tcPr>
          <w:p w:rsidR="008C43AB" w:rsidRPr="007E3289" w:rsidRDefault="008C43AB" w:rsidP="008C43AB">
            <w:pPr>
              <w:pStyle w:val="TAC"/>
              <w:rPr>
                <w:rFonts w:cs="Arial"/>
              </w:rPr>
            </w:pPr>
            <w:r w:rsidRPr="006E05E0">
              <w:rPr>
                <w:rFonts w:eastAsia="Malgun Gothic" w:hint="eastAsia"/>
                <w:lang w:eastAsia="ko-KR"/>
              </w:rPr>
              <w:t>CA_n28A</w:t>
            </w:r>
            <w:r w:rsidRPr="006E05E0">
              <w:rPr>
                <w:rFonts w:eastAsia="Malgun Gothic"/>
                <w:lang w:eastAsia="ko-KR"/>
              </w:rPr>
              <w:t>-n78A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sidRPr="007E3289">
              <w:rPr>
                <w:rFonts w:cs="Arial" w:hint="eastAsia"/>
              </w:rPr>
              <w:t>DC</w:t>
            </w:r>
            <w:r w:rsidRPr="007E3289">
              <w:rPr>
                <w:rFonts w:cs="Arial"/>
              </w:rPr>
              <w:t>_</w:t>
            </w:r>
            <w:r w:rsidRPr="007E3289">
              <w:rPr>
                <w:rFonts w:cs="Arial" w:hint="eastAsia"/>
              </w:rPr>
              <w:t>1A-3A-21A-42C</w:t>
            </w:r>
            <w:r w:rsidRPr="007E3289">
              <w:rPr>
                <w:rFonts w:cs="Arial"/>
              </w:rPr>
              <w:t>_n7</w:t>
            </w:r>
            <w:r w:rsidRPr="007E3289">
              <w:rPr>
                <w:rFonts w:cs="Arial" w:hint="eastAsia"/>
              </w:rPr>
              <w:t>7</w:t>
            </w:r>
            <w:r w:rsidRPr="007E3289">
              <w:rPr>
                <w:rFonts w:cs="Arial"/>
              </w:rPr>
              <w:t>A</w:t>
            </w:r>
          </w:p>
        </w:tc>
        <w:tc>
          <w:tcPr>
            <w:tcW w:w="0" w:type="auto"/>
            <w:shd w:val="clear" w:color="auto" w:fill="auto"/>
          </w:tcPr>
          <w:p w:rsidR="008C43AB" w:rsidRPr="007E3289" w:rsidRDefault="008C43AB" w:rsidP="008C43AB">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77</w:t>
            </w:r>
            <w:r w:rsidRPr="007E3289">
              <w:rPr>
                <w:rFonts w:hint="eastAsia"/>
              </w:rPr>
              <w:t>A</w:t>
            </w:r>
          </w:p>
          <w:p w:rsidR="008C43AB" w:rsidRPr="007E3289" w:rsidRDefault="008C43AB" w:rsidP="008C43AB">
            <w:pPr>
              <w:pStyle w:val="TAC"/>
            </w:pPr>
            <w:r w:rsidRPr="007E3289">
              <w:rPr>
                <w:rFonts w:hint="eastAsia"/>
              </w:rPr>
              <w:t>DC</w:t>
            </w:r>
            <w:r w:rsidRPr="007E3289">
              <w:t>_</w:t>
            </w:r>
            <w:r w:rsidRPr="007E3289">
              <w:rPr>
                <w:rFonts w:eastAsia="Malgun Gothic" w:hint="eastAsia"/>
              </w:rPr>
              <w:t>3A_</w:t>
            </w:r>
            <w:r w:rsidRPr="007E3289">
              <w:rPr>
                <w:rFonts w:hint="eastAsia"/>
              </w:rPr>
              <w:t>n</w:t>
            </w:r>
            <w:r w:rsidRPr="007E3289">
              <w:rPr>
                <w:rFonts w:eastAsia="Malgun Gothic" w:hint="eastAsia"/>
              </w:rPr>
              <w:t>77</w:t>
            </w:r>
            <w:r w:rsidRPr="007E3289">
              <w:rPr>
                <w:rFonts w:hint="eastAsia"/>
              </w:rPr>
              <w:t>A</w:t>
            </w:r>
          </w:p>
          <w:p w:rsidR="008C43AB" w:rsidRPr="007E3289" w:rsidRDefault="008C43AB" w:rsidP="008C43AB">
            <w:pPr>
              <w:pStyle w:val="TAC"/>
            </w:pPr>
            <w:r w:rsidRPr="007E3289">
              <w:rPr>
                <w:rFonts w:hint="eastAsia"/>
              </w:rPr>
              <w:t>DC</w:t>
            </w:r>
            <w:r w:rsidRPr="007E3289">
              <w:t>_</w:t>
            </w:r>
            <w:r w:rsidRPr="007E3289">
              <w:rPr>
                <w:rFonts w:eastAsia="Malgun Gothic"/>
              </w:rPr>
              <w:t>21</w:t>
            </w:r>
            <w:r w:rsidRPr="007E3289">
              <w:rPr>
                <w:rFonts w:eastAsia="Malgun Gothic" w:hint="eastAsia"/>
              </w:rPr>
              <w:t>A_</w:t>
            </w:r>
            <w:r w:rsidRPr="007E3289">
              <w:rPr>
                <w:rFonts w:hint="eastAsia"/>
              </w:rPr>
              <w:t>n</w:t>
            </w:r>
            <w:r w:rsidRPr="007E3289">
              <w:rPr>
                <w:rFonts w:eastAsia="Malgun Gothic" w:hint="eastAsia"/>
              </w:rPr>
              <w:t>77</w:t>
            </w:r>
            <w:r w:rsidRPr="007E3289">
              <w:rPr>
                <w:rFonts w:hint="eastAsia"/>
              </w:rPr>
              <w:t>A</w:t>
            </w:r>
          </w:p>
        </w:tc>
        <w:tc>
          <w:tcPr>
            <w:tcW w:w="0" w:type="auto"/>
            <w:noWrap/>
            <w:vAlign w:val="center"/>
          </w:tcPr>
          <w:p w:rsidR="008C43AB" w:rsidRPr="007E3289" w:rsidRDefault="008C43AB" w:rsidP="008C43AB">
            <w:pPr>
              <w:pStyle w:val="TAC"/>
              <w:rPr>
                <w:rFonts w:cs="Arial"/>
                <w:lang w:eastAsia="ja-JP"/>
              </w:rPr>
            </w:pPr>
            <w:r w:rsidRPr="007E3289">
              <w:rPr>
                <w:rFonts w:hint="eastAsia"/>
                <w:lang w:eastAsia="zh-CN"/>
              </w:rPr>
              <w:t>CA_</w:t>
            </w:r>
            <w:r w:rsidRPr="007E3289">
              <w:rPr>
                <w:rFonts w:cs="Arial" w:hint="eastAsia"/>
              </w:rPr>
              <w:t>1A-3A-21A-42C</w:t>
            </w:r>
          </w:p>
        </w:tc>
        <w:tc>
          <w:tcPr>
            <w:tcW w:w="0" w:type="auto"/>
            <w:shd w:val="clear" w:color="auto" w:fill="auto"/>
            <w:vAlign w:val="center"/>
          </w:tcPr>
          <w:p w:rsidR="008C43AB" w:rsidRPr="007E3289" w:rsidRDefault="008C43AB" w:rsidP="008C43AB">
            <w:pPr>
              <w:pStyle w:val="TAC"/>
            </w:pPr>
            <w:r w:rsidRPr="007E3289">
              <w:rPr>
                <w:rFonts w:cs="Arial"/>
              </w:rPr>
              <w:t>n7</w:t>
            </w:r>
            <w:r w:rsidRPr="007E3289">
              <w:rPr>
                <w:rFonts w:cs="Arial" w:hint="eastAsia"/>
              </w:rPr>
              <w:t>7</w:t>
            </w:r>
            <w:r>
              <w:rPr>
                <w:rFonts w:cs="Arial"/>
              </w:rPr>
              <w:t>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rPr>
            </w:pPr>
            <w:r w:rsidRPr="00A51737">
              <w:rPr>
                <w:rFonts w:cs="Arial" w:hint="eastAsia"/>
              </w:rPr>
              <w:t>DC</w:t>
            </w:r>
            <w:r w:rsidRPr="00A51737">
              <w:rPr>
                <w:rFonts w:cs="Arial"/>
              </w:rPr>
              <w:t>_</w:t>
            </w:r>
            <w:r w:rsidRPr="00A51737">
              <w:rPr>
                <w:rFonts w:cs="Arial" w:hint="eastAsia"/>
              </w:rPr>
              <w:t>1A-3A-21A-42C</w:t>
            </w:r>
            <w:r w:rsidRPr="00A51737">
              <w:rPr>
                <w:rFonts w:cs="Arial"/>
              </w:rPr>
              <w:t>_n7</w:t>
            </w:r>
            <w:r w:rsidRPr="00A51737">
              <w:rPr>
                <w:rFonts w:cs="Arial" w:hint="eastAsia"/>
              </w:rPr>
              <w:t>7C</w:t>
            </w:r>
          </w:p>
        </w:tc>
        <w:tc>
          <w:tcPr>
            <w:tcW w:w="0" w:type="auto"/>
            <w:shd w:val="clear" w:color="auto" w:fill="auto"/>
          </w:tcPr>
          <w:p w:rsidR="008C43AB" w:rsidRPr="00A51737" w:rsidRDefault="008C43AB" w:rsidP="008C43AB">
            <w:pPr>
              <w:pStyle w:val="TAC"/>
            </w:pPr>
            <w:r w:rsidRPr="00A51737">
              <w:rPr>
                <w:rFonts w:hint="eastAsia"/>
              </w:rPr>
              <w:t>DC</w:t>
            </w:r>
            <w:r w:rsidRPr="00A51737">
              <w:t>_</w:t>
            </w:r>
            <w:r w:rsidRPr="00A51737">
              <w:rPr>
                <w:rFonts w:eastAsia="Malgun Gothic" w:hint="eastAsia"/>
              </w:rPr>
              <w:t>1A_</w:t>
            </w:r>
            <w:r w:rsidRPr="00A51737">
              <w:rPr>
                <w:rFonts w:hint="eastAsia"/>
              </w:rPr>
              <w:t>n</w:t>
            </w:r>
            <w:r w:rsidRPr="00A51737">
              <w:rPr>
                <w:rFonts w:eastAsia="Malgun Gothic" w:hint="eastAsia"/>
              </w:rPr>
              <w:t>77</w:t>
            </w:r>
            <w:r w:rsidRPr="00A51737">
              <w:rPr>
                <w:rFonts w:hint="eastAsia"/>
              </w:rPr>
              <w:t>A</w:t>
            </w:r>
          </w:p>
          <w:p w:rsidR="008C43AB" w:rsidRPr="00A51737" w:rsidRDefault="008C43AB" w:rsidP="008C43AB">
            <w:pPr>
              <w:pStyle w:val="TAC"/>
            </w:pPr>
            <w:r w:rsidRPr="00A51737">
              <w:rPr>
                <w:rFonts w:hint="eastAsia"/>
              </w:rPr>
              <w:t>DC</w:t>
            </w:r>
            <w:r w:rsidRPr="00A51737">
              <w:t>_</w:t>
            </w:r>
            <w:r w:rsidRPr="00A51737">
              <w:rPr>
                <w:rFonts w:eastAsia="Malgun Gothic" w:hint="eastAsia"/>
              </w:rPr>
              <w:t>3A_</w:t>
            </w:r>
            <w:r w:rsidRPr="00A51737">
              <w:rPr>
                <w:rFonts w:hint="eastAsia"/>
              </w:rPr>
              <w:t>n</w:t>
            </w:r>
            <w:r w:rsidRPr="00A51737">
              <w:rPr>
                <w:rFonts w:eastAsia="Malgun Gothic" w:hint="eastAsia"/>
              </w:rPr>
              <w:t>77</w:t>
            </w:r>
            <w:r w:rsidRPr="00A51737">
              <w:rPr>
                <w:rFonts w:hint="eastAsia"/>
              </w:rPr>
              <w:t>A</w:t>
            </w:r>
          </w:p>
          <w:p w:rsidR="008C43AB" w:rsidRPr="007E3289" w:rsidRDefault="008C43AB" w:rsidP="008C43AB">
            <w:pPr>
              <w:pStyle w:val="TAC"/>
            </w:pPr>
            <w:r w:rsidRPr="00A51737">
              <w:rPr>
                <w:rFonts w:hint="eastAsia"/>
              </w:rPr>
              <w:t>DC</w:t>
            </w:r>
            <w:r w:rsidRPr="00A51737">
              <w:t>_</w:t>
            </w:r>
            <w:r w:rsidRPr="00A51737">
              <w:rPr>
                <w:rFonts w:eastAsia="Malgun Gothic"/>
              </w:rPr>
              <w:t>21</w:t>
            </w:r>
            <w:r w:rsidRPr="00A51737">
              <w:rPr>
                <w:rFonts w:eastAsia="Malgun Gothic" w:hint="eastAsia"/>
              </w:rPr>
              <w:t>A_</w:t>
            </w:r>
            <w:r w:rsidRPr="00A51737">
              <w:rPr>
                <w:rFonts w:hint="eastAsia"/>
              </w:rPr>
              <w:t>n</w:t>
            </w:r>
            <w:r w:rsidRPr="00A51737">
              <w:rPr>
                <w:rFonts w:eastAsia="Malgun Gothic" w:hint="eastAsia"/>
              </w:rPr>
              <w:t>77</w:t>
            </w:r>
            <w:r w:rsidRPr="00A51737">
              <w:rPr>
                <w:rFonts w:hint="eastAsia"/>
              </w:rPr>
              <w:t>A</w:t>
            </w:r>
          </w:p>
        </w:tc>
        <w:tc>
          <w:tcPr>
            <w:tcW w:w="0" w:type="auto"/>
            <w:noWrap/>
            <w:vAlign w:val="center"/>
          </w:tcPr>
          <w:p w:rsidR="008C43AB" w:rsidRPr="007E3289" w:rsidRDefault="008C43AB" w:rsidP="008C43AB">
            <w:pPr>
              <w:pStyle w:val="TAC"/>
              <w:rPr>
                <w:lang w:eastAsia="zh-CN"/>
              </w:rPr>
            </w:pPr>
            <w:r w:rsidRPr="00A51737">
              <w:rPr>
                <w:rFonts w:hint="eastAsia"/>
                <w:lang w:eastAsia="zh-CN"/>
              </w:rPr>
              <w:t>CA_</w:t>
            </w:r>
            <w:r w:rsidRPr="00A51737">
              <w:rPr>
                <w:rFonts w:cs="Arial" w:hint="eastAsia"/>
              </w:rPr>
              <w:t>1A-3A-21A-42C</w:t>
            </w:r>
          </w:p>
        </w:tc>
        <w:tc>
          <w:tcPr>
            <w:tcW w:w="0" w:type="auto"/>
            <w:shd w:val="clear" w:color="auto" w:fill="auto"/>
            <w:vAlign w:val="center"/>
          </w:tcPr>
          <w:p w:rsidR="008C43AB" w:rsidRPr="007E3289" w:rsidRDefault="008C43AB" w:rsidP="008C43AB">
            <w:pPr>
              <w:pStyle w:val="TAC"/>
              <w:rPr>
                <w:rFonts w:cs="Arial"/>
              </w:rPr>
            </w:pPr>
            <w:r w:rsidRPr="00A51737">
              <w:rPr>
                <w:rFonts w:cs="Arial"/>
              </w:rPr>
              <w:t>n7</w:t>
            </w:r>
            <w:r w:rsidRPr="00A51737">
              <w:rPr>
                <w:rFonts w:cs="Arial" w:hint="eastAsia"/>
              </w:rPr>
              <w:t>7C</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sidRPr="007E3289">
              <w:rPr>
                <w:rFonts w:cs="Arial" w:hint="eastAsia"/>
              </w:rPr>
              <w:t>DC</w:t>
            </w:r>
            <w:r w:rsidRPr="007E3289">
              <w:rPr>
                <w:rFonts w:cs="Arial"/>
              </w:rPr>
              <w:t>_</w:t>
            </w:r>
            <w:r w:rsidRPr="007E3289">
              <w:rPr>
                <w:rFonts w:cs="Arial" w:hint="eastAsia"/>
              </w:rPr>
              <w:t>1A-3A-21A-42C</w:t>
            </w:r>
            <w:r w:rsidRPr="007E3289">
              <w:rPr>
                <w:rFonts w:cs="Arial"/>
              </w:rPr>
              <w:t>_n7</w:t>
            </w:r>
            <w:r w:rsidRPr="007E3289">
              <w:rPr>
                <w:rFonts w:cs="Arial" w:hint="eastAsia"/>
                <w:lang w:eastAsia="zh-CN"/>
              </w:rPr>
              <w:t>8</w:t>
            </w:r>
            <w:r w:rsidRPr="007E3289">
              <w:rPr>
                <w:rFonts w:cs="Arial"/>
              </w:rPr>
              <w:t>A</w:t>
            </w:r>
          </w:p>
        </w:tc>
        <w:tc>
          <w:tcPr>
            <w:tcW w:w="0" w:type="auto"/>
            <w:shd w:val="clear" w:color="auto" w:fill="auto"/>
          </w:tcPr>
          <w:p w:rsidR="008C43AB" w:rsidRPr="007E3289" w:rsidRDefault="008C43AB" w:rsidP="008C43AB">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w:t>
            </w:r>
            <w:r w:rsidRPr="007E3289">
              <w:rPr>
                <w:rFonts w:hint="eastAsia"/>
                <w:lang w:eastAsia="zh-CN"/>
              </w:rPr>
              <w:t>8</w:t>
            </w:r>
            <w:r w:rsidRPr="007E3289">
              <w:rPr>
                <w:rFonts w:hint="eastAsia"/>
              </w:rPr>
              <w:t>A</w:t>
            </w:r>
          </w:p>
          <w:p w:rsidR="008C43AB" w:rsidRPr="007E3289" w:rsidRDefault="008C43AB" w:rsidP="008C43AB">
            <w:pPr>
              <w:pStyle w:val="TAC"/>
            </w:pPr>
            <w:r w:rsidRPr="007E3289">
              <w:rPr>
                <w:rFonts w:hint="eastAsia"/>
              </w:rPr>
              <w:t>DC</w:t>
            </w:r>
            <w:r w:rsidRPr="007E3289">
              <w:t>_</w:t>
            </w:r>
            <w:r w:rsidRPr="007E3289">
              <w:rPr>
                <w:rFonts w:eastAsia="Malgun Gothic" w:hint="eastAsia"/>
              </w:rPr>
              <w:t>3A_</w:t>
            </w:r>
            <w:r w:rsidRPr="007E3289">
              <w:rPr>
                <w:rFonts w:hint="eastAsia"/>
              </w:rPr>
              <w:t>n</w:t>
            </w:r>
            <w:r w:rsidRPr="007E3289">
              <w:rPr>
                <w:rFonts w:eastAsia="Malgun Gothic" w:hint="eastAsia"/>
              </w:rPr>
              <w:t>7</w:t>
            </w:r>
            <w:r w:rsidRPr="007E3289">
              <w:rPr>
                <w:rFonts w:hint="eastAsia"/>
                <w:lang w:eastAsia="zh-CN"/>
              </w:rPr>
              <w:t>8</w:t>
            </w:r>
            <w:r w:rsidRPr="007E3289">
              <w:rPr>
                <w:rFonts w:hint="eastAsia"/>
              </w:rPr>
              <w:t>A</w:t>
            </w:r>
          </w:p>
          <w:p w:rsidR="008C43AB" w:rsidRPr="007E3289" w:rsidRDefault="008C43AB" w:rsidP="008C43AB">
            <w:pPr>
              <w:pStyle w:val="TAC"/>
            </w:pPr>
            <w:r w:rsidRPr="007E3289">
              <w:rPr>
                <w:rFonts w:hint="eastAsia"/>
              </w:rPr>
              <w:t>DC</w:t>
            </w:r>
            <w:r w:rsidRPr="007E3289">
              <w:t>_</w:t>
            </w:r>
            <w:r w:rsidRPr="007E3289">
              <w:rPr>
                <w:rFonts w:eastAsia="Malgun Gothic"/>
              </w:rPr>
              <w:t>21</w:t>
            </w:r>
            <w:r w:rsidRPr="007E3289">
              <w:rPr>
                <w:rFonts w:eastAsia="Malgun Gothic" w:hint="eastAsia"/>
              </w:rPr>
              <w:t>A_</w:t>
            </w:r>
            <w:r w:rsidRPr="007E3289">
              <w:rPr>
                <w:rFonts w:hint="eastAsia"/>
              </w:rPr>
              <w:t>n</w:t>
            </w:r>
            <w:r w:rsidRPr="007E3289">
              <w:rPr>
                <w:rFonts w:eastAsia="Malgun Gothic" w:hint="eastAsia"/>
              </w:rPr>
              <w:t>7</w:t>
            </w:r>
            <w:r w:rsidRPr="007E3289">
              <w:rPr>
                <w:rFonts w:hint="eastAsia"/>
                <w:lang w:eastAsia="zh-CN"/>
              </w:rPr>
              <w:t>8</w:t>
            </w:r>
            <w:r w:rsidRPr="007E3289">
              <w:rPr>
                <w:rFonts w:hint="eastAsia"/>
              </w:rPr>
              <w:t>A</w:t>
            </w:r>
          </w:p>
        </w:tc>
        <w:tc>
          <w:tcPr>
            <w:tcW w:w="0" w:type="auto"/>
            <w:noWrap/>
            <w:vAlign w:val="center"/>
          </w:tcPr>
          <w:p w:rsidR="008C43AB" w:rsidRPr="007E3289" w:rsidRDefault="008C43AB" w:rsidP="008C43AB">
            <w:pPr>
              <w:pStyle w:val="TAC"/>
              <w:rPr>
                <w:rFonts w:cs="Arial"/>
                <w:lang w:eastAsia="ja-JP"/>
              </w:rPr>
            </w:pPr>
            <w:r w:rsidRPr="007E3289">
              <w:rPr>
                <w:rFonts w:hint="eastAsia"/>
                <w:lang w:eastAsia="zh-CN"/>
              </w:rPr>
              <w:t>CA_</w:t>
            </w:r>
            <w:r w:rsidRPr="007E3289">
              <w:rPr>
                <w:rFonts w:cs="Arial" w:hint="eastAsia"/>
              </w:rPr>
              <w:t>1A-3A-21A-42C</w:t>
            </w:r>
          </w:p>
        </w:tc>
        <w:tc>
          <w:tcPr>
            <w:tcW w:w="0" w:type="auto"/>
            <w:shd w:val="clear" w:color="auto" w:fill="auto"/>
            <w:vAlign w:val="center"/>
          </w:tcPr>
          <w:p w:rsidR="008C43AB" w:rsidRPr="007E3289" w:rsidRDefault="008C43AB" w:rsidP="008C43AB">
            <w:pPr>
              <w:pStyle w:val="TAC"/>
            </w:pPr>
            <w:r w:rsidRPr="007E3289">
              <w:rPr>
                <w:rFonts w:cs="Arial"/>
              </w:rPr>
              <w:t>n7</w:t>
            </w:r>
            <w:r w:rsidRPr="007E3289">
              <w:rPr>
                <w:rFonts w:cs="Arial" w:hint="eastAsia"/>
                <w:lang w:eastAsia="zh-CN"/>
              </w:rPr>
              <w:t>8</w:t>
            </w:r>
            <w:r>
              <w:rPr>
                <w:rFonts w:cs="Arial"/>
                <w:lang w:eastAsia="zh-CN"/>
              </w:rPr>
              <w:t>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rPr>
            </w:pPr>
            <w:r w:rsidRPr="00A51737">
              <w:rPr>
                <w:rFonts w:cs="Arial" w:hint="eastAsia"/>
              </w:rPr>
              <w:t>DC</w:t>
            </w:r>
            <w:r w:rsidRPr="00A51737">
              <w:rPr>
                <w:rFonts w:cs="Arial"/>
              </w:rPr>
              <w:t>_</w:t>
            </w:r>
            <w:r w:rsidRPr="00A51737">
              <w:rPr>
                <w:rFonts w:cs="Arial" w:hint="eastAsia"/>
              </w:rPr>
              <w:t>1A-3A-21A-42C</w:t>
            </w:r>
            <w:r w:rsidRPr="00A51737">
              <w:rPr>
                <w:rFonts w:cs="Arial"/>
              </w:rPr>
              <w:t>_n7</w:t>
            </w:r>
            <w:r w:rsidRPr="00A51737">
              <w:rPr>
                <w:rFonts w:cs="Arial" w:hint="eastAsia"/>
                <w:lang w:eastAsia="zh-CN"/>
              </w:rPr>
              <w:t>8</w:t>
            </w:r>
            <w:r w:rsidRPr="00A51737">
              <w:rPr>
                <w:rFonts w:cs="Arial" w:hint="eastAsia"/>
              </w:rPr>
              <w:t>C</w:t>
            </w:r>
          </w:p>
        </w:tc>
        <w:tc>
          <w:tcPr>
            <w:tcW w:w="0" w:type="auto"/>
            <w:shd w:val="clear" w:color="auto" w:fill="auto"/>
          </w:tcPr>
          <w:p w:rsidR="008C43AB" w:rsidRPr="00A51737" w:rsidRDefault="008C43AB" w:rsidP="008C43AB">
            <w:pPr>
              <w:pStyle w:val="TAC"/>
            </w:pPr>
            <w:r w:rsidRPr="00A51737">
              <w:rPr>
                <w:rFonts w:hint="eastAsia"/>
              </w:rPr>
              <w:t>DC</w:t>
            </w:r>
            <w:r w:rsidRPr="00A51737">
              <w:t>_</w:t>
            </w:r>
            <w:r w:rsidRPr="00A51737">
              <w:rPr>
                <w:rFonts w:eastAsia="Malgun Gothic" w:hint="eastAsia"/>
              </w:rPr>
              <w:t>1A_</w:t>
            </w:r>
            <w:r w:rsidRPr="00A51737">
              <w:rPr>
                <w:rFonts w:hint="eastAsia"/>
              </w:rPr>
              <w:t>n</w:t>
            </w:r>
            <w:r w:rsidRPr="00A51737">
              <w:rPr>
                <w:rFonts w:eastAsia="Malgun Gothic" w:hint="eastAsia"/>
              </w:rPr>
              <w:t>7</w:t>
            </w:r>
            <w:r w:rsidRPr="00A51737">
              <w:rPr>
                <w:rFonts w:hint="eastAsia"/>
                <w:lang w:eastAsia="zh-CN"/>
              </w:rPr>
              <w:t>8</w:t>
            </w:r>
            <w:r w:rsidRPr="00A51737">
              <w:rPr>
                <w:rFonts w:hint="eastAsia"/>
              </w:rPr>
              <w:t>A</w:t>
            </w:r>
          </w:p>
          <w:p w:rsidR="008C43AB" w:rsidRPr="00A51737" w:rsidRDefault="008C43AB" w:rsidP="008C43AB">
            <w:pPr>
              <w:pStyle w:val="TAC"/>
            </w:pPr>
            <w:r w:rsidRPr="00A51737">
              <w:rPr>
                <w:rFonts w:hint="eastAsia"/>
              </w:rPr>
              <w:t>DC</w:t>
            </w:r>
            <w:r w:rsidRPr="00A51737">
              <w:t>_</w:t>
            </w:r>
            <w:r w:rsidRPr="00A51737">
              <w:rPr>
                <w:rFonts w:eastAsia="Malgun Gothic" w:hint="eastAsia"/>
              </w:rPr>
              <w:t>3A_</w:t>
            </w:r>
            <w:r w:rsidRPr="00A51737">
              <w:rPr>
                <w:rFonts w:hint="eastAsia"/>
              </w:rPr>
              <w:t>n</w:t>
            </w:r>
            <w:r w:rsidRPr="00A51737">
              <w:rPr>
                <w:rFonts w:eastAsia="Malgun Gothic" w:hint="eastAsia"/>
              </w:rPr>
              <w:t>7</w:t>
            </w:r>
            <w:r w:rsidRPr="00A51737">
              <w:rPr>
                <w:rFonts w:hint="eastAsia"/>
                <w:lang w:eastAsia="zh-CN"/>
              </w:rPr>
              <w:t>8</w:t>
            </w:r>
            <w:r w:rsidRPr="00A51737">
              <w:rPr>
                <w:rFonts w:hint="eastAsia"/>
              </w:rPr>
              <w:t>A</w:t>
            </w:r>
          </w:p>
          <w:p w:rsidR="008C43AB" w:rsidRPr="007E3289" w:rsidRDefault="008C43AB" w:rsidP="008C43AB">
            <w:pPr>
              <w:pStyle w:val="TAC"/>
            </w:pPr>
            <w:r w:rsidRPr="00A51737">
              <w:rPr>
                <w:rFonts w:hint="eastAsia"/>
              </w:rPr>
              <w:t>DC</w:t>
            </w:r>
            <w:r w:rsidRPr="00A51737">
              <w:t>_</w:t>
            </w:r>
            <w:r w:rsidRPr="00A51737">
              <w:rPr>
                <w:rFonts w:eastAsia="Malgun Gothic"/>
              </w:rPr>
              <w:t>21</w:t>
            </w:r>
            <w:r w:rsidRPr="00A51737">
              <w:rPr>
                <w:rFonts w:eastAsia="Malgun Gothic" w:hint="eastAsia"/>
              </w:rPr>
              <w:t>A_</w:t>
            </w:r>
            <w:r w:rsidRPr="00A51737">
              <w:rPr>
                <w:rFonts w:hint="eastAsia"/>
              </w:rPr>
              <w:t>n</w:t>
            </w:r>
            <w:r w:rsidRPr="00A51737">
              <w:rPr>
                <w:rFonts w:eastAsia="Malgun Gothic" w:hint="eastAsia"/>
              </w:rPr>
              <w:t>7</w:t>
            </w:r>
            <w:r w:rsidRPr="00A51737">
              <w:rPr>
                <w:rFonts w:hint="eastAsia"/>
                <w:lang w:eastAsia="zh-CN"/>
              </w:rPr>
              <w:t>8</w:t>
            </w:r>
            <w:r w:rsidRPr="00A51737">
              <w:rPr>
                <w:rFonts w:hint="eastAsia"/>
              </w:rPr>
              <w:t>A</w:t>
            </w:r>
          </w:p>
        </w:tc>
        <w:tc>
          <w:tcPr>
            <w:tcW w:w="0" w:type="auto"/>
            <w:noWrap/>
            <w:vAlign w:val="center"/>
          </w:tcPr>
          <w:p w:rsidR="008C43AB" w:rsidRPr="007E3289" w:rsidRDefault="008C43AB" w:rsidP="008C43AB">
            <w:pPr>
              <w:pStyle w:val="TAC"/>
              <w:rPr>
                <w:lang w:eastAsia="zh-CN"/>
              </w:rPr>
            </w:pPr>
            <w:r w:rsidRPr="00A51737">
              <w:rPr>
                <w:rFonts w:hint="eastAsia"/>
                <w:lang w:eastAsia="zh-CN"/>
              </w:rPr>
              <w:t>CA_</w:t>
            </w:r>
            <w:r w:rsidRPr="00A51737">
              <w:rPr>
                <w:rFonts w:cs="Arial" w:hint="eastAsia"/>
              </w:rPr>
              <w:t>1A-3A-21A-42C</w:t>
            </w:r>
          </w:p>
        </w:tc>
        <w:tc>
          <w:tcPr>
            <w:tcW w:w="0" w:type="auto"/>
            <w:shd w:val="clear" w:color="auto" w:fill="auto"/>
            <w:vAlign w:val="center"/>
          </w:tcPr>
          <w:p w:rsidR="008C43AB" w:rsidRPr="007E3289" w:rsidRDefault="008C43AB" w:rsidP="008C43AB">
            <w:pPr>
              <w:pStyle w:val="TAC"/>
              <w:rPr>
                <w:rFonts w:cs="Arial"/>
              </w:rPr>
            </w:pPr>
            <w:r w:rsidRPr="00A51737">
              <w:rPr>
                <w:rFonts w:cs="Arial"/>
              </w:rPr>
              <w:t>n7</w:t>
            </w:r>
            <w:r w:rsidRPr="00A51737">
              <w:rPr>
                <w:rFonts w:cs="Arial" w:hint="eastAsia"/>
                <w:lang w:eastAsia="zh-CN"/>
              </w:rPr>
              <w:t>8</w:t>
            </w:r>
            <w:r w:rsidRPr="00A51737">
              <w:rPr>
                <w:rFonts w:cs="Arial" w:hint="eastAsia"/>
              </w:rPr>
              <w:t>C</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sidRPr="007E3289">
              <w:rPr>
                <w:rFonts w:cs="Arial" w:hint="eastAsia"/>
              </w:rPr>
              <w:t>DC</w:t>
            </w:r>
            <w:r w:rsidRPr="007E3289">
              <w:rPr>
                <w:rFonts w:cs="Arial"/>
              </w:rPr>
              <w:t>_</w:t>
            </w:r>
            <w:r w:rsidRPr="007E3289">
              <w:rPr>
                <w:rFonts w:cs="Arial" w:hint="eastAsia"/>
              </w:rPr>
              <w:t>1A-3A-21A-42C</w:t>
            </w:r>
            <w:r w:rsidRPr="007E3289">
              <w:rPr>
                <w:rFonts w:cs="Arial"/>
              </w:rPr>
              <w:t>_n7</w:t>
            </w:r>
            <w:r w:rsidRPr="007E3289">
              <w:rPr>
                <w:rFonts w:cs="Arial" w:hint="eastAsia"/>
                <w:lang w:eastAsia="zh-CN"/>
              </w:rPr>
              <w:t>9</w:t>
            </w:r>
            <w:r w:rsidRPr="007E3289">
              <w:rPr>
                <w:rFonts w:cs="Arial"/>
              </w:rPr>
              <w:t>A</w:t>
            </w:r>
          </w:p>
        </w:tc>
        <w:tc>
          <w:tcPr>
            <w:tcW w:w="0" w:type="auto"/>
            <w:shd w:val="clear" w:color="auto" w:fill="auto"/>
          </w:tcPr>
          <w:p w:rsidR="008C43AB" w:rsidRPr="007E3289" w:rsidRDefault="008C43AB" w:rsidP="008C43AB">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w:t>
            </w:r>
            <w:r w:rsidRPr="007E3289">
              <w:rPr>
                <w:rFonts w:hint="eastAsia"/>
                <w:lang w:eastAsia="zh-CN"/>
              </w:rPr>
              <w:t>9</w:t>
            </w:r>
            <w:r w:rsidRPr="007E3289">
              <w:rPr>
                <w:rFonts w:hint="eastAsia"/>
              </w:rPr>
              <w:t>A</w:t>
            </w:r>
          </w:p>
          <w:p w:rsidR="008C43AB" w:rsidRPr="007E3289" w:rsidRDefault="008C43AB" w:rsidP="008C43AB">
            <w:pPr>
              <w:pStyle w:val="TAC"/>
            </w:pPr>
            <w:r w:rsidRPr="007E3289">
              <w:rPr>
                <w:rFonts w:hint="eastAsia"/>
              </w:rPr>
              <w:t>DC</w:t>
            </w:r>
            <w:r w:rsidRPr="007E3289">
              <w:t>_</w:t>
            </w:r>
            <w:r w:rsidRPr="007E3289">
              <w:rPr>
                <w:rFonts w:eastAsia="Malgun Gothic" w:hint="eastAsia"/>
              </w:rPr>
              <w:t>3A_</w:t>
            </w:r>
            <w:r w:rsidRPr="007E3289">
              <w:rPr>
                <w:rFonts w:hint="eastAsia"/>
              </w:rPr>
              <w:t>n</w:t>
            </w:r>
            <w:r w:rsidRPr="007E3289">
              <w:rPr>
                <w:rFonts w:eastAsia="Malgun Gothic" w:hint="eastAsia"/>
              </w:rPr>
              <w:t>7</w:t>
            </w:r>
            <w:r w:rsidRPr="007E3289">
              <w:rPr>
                <w:rFonts w:hint="eastAsia"/>
                <w:lang w:eastAsia="zh-CN"/>
              </w:rPr>
              <w:t>9</w:t>
            </w:r>
            <w:r w:rsidRPr="007E3289">
              <w:rPr>
                <w:rFonts w:hint="eastAsia"/>
              </w:rPr>
              <w:t>A</w:t>
            </w:r>
          </w:p>
          <w:p w:rsidR="008C43AB" w:rsidRPr="007E3289" w:rsidRDefault="008C43AB" w:rsidP="00F70105">
            <w:pPr>
              <w:pStyle w:val="TAC"/>
            </w:pPr>
            <w:r w:rsidRPr="007E3289">
              <w:rPr>
                <w:rFonts w:hint="eastAsia"/>
              </w:rPr>
              <w:t>DC</w:t>
            </w:r>
            <w:r w:rsidRPr="007E3289">
              <w:t>_</w:t>
            </w:r>
            <w:r w:rsidRPr="007E3289">
              <w:rPr>
                <w:rFonts w:eastAsia="Malgun Gothic" w:hint="eastAsia"/>
              </w:rPr>
              <w:t>1</w:t>
            </w:r>
            <w:r w:rsidRPr="007E3289">
              <w:rPr>
                <w:rFonts w:eastAsia="Malgun Gothic"/>
              </w:rPr>
              <w:t>9</w:t>
            </w:r>
            <w:r w:rsidRPr="007E3289">
              <w:rPr>
                <w:rFonts w:eastAsia="Malgun Gothic" w:hint="eastAsia"/>
              </w:rPr>
              <w:t>A_</w:t>
            </w:r>
            <w:r w:rsidRPr="007E3289">
              <w:rPr>
                <w:rFonts w:hint="eastAsia"/>
              </w:rPr>
              <w:t>n</w:t>
            </w:r>
            <w:r w:rsidRPr="007E3289">
              <w:rPr>
                <w:rFonts w:eastAsia="Malgun Gothic" w:hint="eastAsia"/>
              </w:rPr>
              <w:t>7</w:t>
            </w:r>
            <w:r w:rsidRPr="007E3289">
              <w:rPr>
                <w:rFonts w:hint="eastAsia"/>
                <w:lang w:eastAsia="zh-CN"/>
              </w:rPr>
              <w:t>9</w:t>
            </w:r>
            <w:r w:rsidRPr="007E3289">
              <w:rPr>
                <w:rFonts w:hint="eastAsia"/>
              </w:rPr>
              <w:t>A</w:t>
            </w:r>
          </w:p>
        </w:tc>
        <w:tc>
          <w:tcPr>
            <w:tcW w:w="0" w:type="auto"/>
            <w:noWrap/>
            <w:vAlign w:val="center"/>
          </w:tcPr>
          <w:p w:rsidR="008C43AB" w:rsidRPr="007E3289" w:rsidRDefault="008C43AB" w:rsidP="008C43AB">
            <w:pPr>
              <w:pStyle w:val="TAC"/>
              <w:rPr>
                <w:rFonts w:cs="Arial"/>
                <w:lang w:eastAsia="ja-JP"/>
              </w:rPr>
            </w:pPr>
            <w:r w:rsidRPr="007E3289">
              <w:rPr>
                <w:rFonts w:hint="eastAsia"/>
                <w:lang w:eastAsia="zh-CN"/>
              </w:rPr>
              <w:t>CA_</w:t>
            </w:r>
            <w:r w:rsidRPr="007E3289">
              <w:rPr>
                <w:rFonts w:cs="Arial" w:hint="eastAsia"/>
              </w:rPr>
              <w:t>1A-3A-21A-42C</w:t>
            </w:r>
          </w:p>
        </w:tc>
        <w:tc>
          <w:tcPr>
            <w:tcW w:w="0" w:type="auto"/>
            <w:shd w:val="clear" w:color="auto" w:fill="auto"/>
            <w:vAlign w:val="center"/>
          </w:tcPr>
          <w:p w:rsidR="008C43AB" w:rsidRPr="007E3289" w:rsidRDefault="008C43AB" w:rsidP="008C43AB">
            <w:pPr>
              <w:pStyle w:val="TAC"/>
            </w:pPr>
            <w:r w:rsidRPr="007E3289">
              <w:rPr>
                <w:rFonts w:cs="Arial"/>
              </w:rPr>
              <w:t>n7</w:t>
            </w:r>
            <w:r w:rsidRPr="007E3289">
              <w:rPr>
                <w:rFonts w:cs="Arial" w:hint="eastAsia"/>
                <w:lang w:eastAsia="zh-CN"/>
              </w:rPr>
              <w:t>9</w:t>
            </w:r>
            <w:r>
              <w:rPr>
                <w:rFonts w:cs="Arial"/>
                <w:lang w:eastAsia="zh-CN"/>
              </w:rPr>
              <w:t>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rPr>
            </w:pPr>
            <w:r w:rsidRPr="00A51737">
              <w:rPr>
                <w:rFonts w:cs="Arial" w:hint="eastAsia"/>
              </w:rPr>
              <w:t>DC</w:t>
            </w:r>
            <w:r w:rsidRPr="00A51737">
              <w:rPr>
                <w:rFonts w:cs="Arial"/>
              </w:rPr>
              <w:t>_</w:t>
            </w:r>
            <w:r w:rsidRPr="00A51737">
              <w:rPr>
                <w:rFonts w:cs="Arial" w:hint="eastAsia"/>
              </w:rPr>
              <w:t>1A-3A-21A-42C</w:t>
            </w:r>
            <w:r w:rsidRPr="00A51737">
              <w:rPr>
                <w:rFonts w:cs="Arial"/>
              </w:rPr>
              <w:t>_n7</w:t>
            </w:r>
            <w:r w:rsidRPr="00A51737">
              <w:rPr>
                <w:rFonts w:cs="Arial" w:hint="eastAsia"/>
                <w:lang w:eastAsia="zh-CN"/>
              </w:rPr>
              <w:t>9</w:t>
            </w:r>
            <w:r w:rsidRPr="00A51737">
              <w:rPr>
                <w:rFonts w:cs="Arial" w:hint="eastAsia"/>
              </w:rPr>
              <w:t>C</w:t>
            </w:r>
          </w:p>
        </w:tc>
        <w:tc>
          <w:tcPr>
            <w:tcW w:w="0" w:type="auto"/>
            <w:shd w:val="clear" w:color="auto" w:fill="auto"/>
          </w:tcPr>
          <w:p w:rsidR="008C43AB" w:rsidRPr="00A51737" w:rsidRDefault="008C43AB" w:rsidP="008C43AB">
            <w:pPr>
              <w:pStyle w:val="TAC"/>
            </w:pPr>
            <w:r w:rsidRPr="00A51737">
              <w:rPr>
                <w:rFonts w:hint="eastAsia"/>
              </w:rPr>
              <w:t>DC</w:t>
            </w:r>
            <w:r w:rsidRPr="00A51737">
              <w:t>_</w:t>
            </w:r>
            <w:r w:rsidRPr="00A51737">
              <w:rPr>
                <w:rFonts w:eastAsia="Malgun Gothic" w:hint="eastAsia"/>
              </w:rPr>
              <w:t>1A_</w:t>
            </w:r>
            <w:r w:rsidRPr="00A51737">
              <w:rPr>
                <w:rFonts w:hint="eastAsia"/>
              </w:rPr>
              <w:t>n</w:t>
            </w:r>
            <w:r w:rsidRPr="00A51737">
              <w:rPr>
                <w:rFonts w:eastAsia="Malgun Gothic" w:hint="eastAsia"/>
              </w:rPr>
              <w:t>7</w:t>
            </w:r>
            <w:r w:rsidRPr="00A51737">
              <w:rPr>
                <w:rFonts w:hint="eastAsia"/>
                <w:lang w:eastAsia="zh-CN"/>
              </w:rPr>
              <w:t>9</w:t>
            </w:r>
            <w:r w:rsidRPr="00A51737">
              <w:rPr>
                <w:rFonts w:hint="eastAsia"/>
              </w:rPr>
              <w:t>A</w:t>
            </w:r>
          </w:p>
          <w:p w:rsidR="008C43AB" w:rsidRPr="00A51737" w:rsidRDefault="008C43AB" w:rsidP="008C43AB">
            <w:pPr>
              <w:pStyle w:val="TAC"/>
            </w:pPr>
            <w:r w:rsidRPr="00A51737">
              <w:rPr>
                <w:rFonts w:hint="eastAsia"/>
              </w:rPr>
              <w:t>DC</w:t>
            </w:r>
            <w:r w:rsidRPr="00A51737">
              <w:t>_</w:t>
            </w:r>
            <w:r w:rsidRPr="00A51737">
              <w:rPr>
                <w:rFonts w:eastAsia="Malgun Gothic" w:hint="eastAsia"/>
              </w:rPr>
              <w:t>3A_</w:t>
            </w:r>
            <w:r w:rsidRPr="00A51737">
              <w:rPr>
                <w:rFonts w:hint="eastAsia"/>
              </w:rPr>
              <w:t>n</w:t>
            </w:r>
            <w:r w:rsidRPr="00A51737">
              <w:rPr>
                <w:rFonts w:eastAsia="Malgun Gothic" w:hint="eastAsia"/>
              </w:rPr>
              <w:t>7</w:t>
            </w:r>
            <w:r w:rsidRPr="00A51737">
              <w:rPr>
                <w:rFonts w:hint="eastAsia"/>
                <w:lang w:eastAsia="zh-CN"/>
              </w:rPr>
              <w:t>9</w:t>
            </w:r>
            <w:r w:rsidRPr="00A51737">
              <w:rPr>
                <w:rFonts w:hint="eastAsia"/>
              </w:rPr>
              <w:t>A</w:t>
            </w:r>
          </w:p>
          <w:p w:rsidR="008C43AB" w:rsidRPr="007E3289" w:rsidRDefault="008C43AB" w:rsidP="008C43AB">
            <w:pPr>
              <w:pStyle w:val="TAC"/>
            </w:pPr>
            <w:r w:rsidRPr="00A51737">
              <w:rPr>
                <w:rFonts w:hint="eastAsia"/>
              </w:rPr>
              <w:t>DC</w:t>
            </w:r>
            <w:r w:rsidRPr="00A51737">
              <w:t>_</w:t>
            </w:r>
            <w:r w:rsidRPr="00A51737">
              <w:rPr>
                <w:rFonts w:eastAsia="Malgun Gothic" w:hint="eastAsia"/>
              </w:rPr>
              <w:t>1</w:t>
            </w:r>
            <w:r w:rsidRPr="00A51737">
              <w:rPr>
                <w:rFonts w:eastAsia="Malgun Gothic"/>
              </w:rPr>
              <w:t>9</w:t>
            </w:r>
            <w:r w:rsidRPr="00A51737">
              <w:rPr>
                <w:rFonts w:eastAsia="Malgun Gothic" w:hint="eastAsia"/>
              </w:rPr>
              <w:t>A_</w:t>
            </w:r>
            <w:r w:rsidRPr="00A51737">
              <w:rPr>
                <w:rFonts w:hint="eastAsia"/>
              </w:rPr>
              <w:t>n</w:t>
            </w:r>
            <w:r w:rsidRPr="00A51737">
              <w:rPr>
                <w:rFonts w:eastAsia="Malgun Gothic" w:hint="eastAsia"/>
              </w:rPr>
              <w:t>7</w:t>
            </w:r>
            <w:r w:rsidRPr="00A51737">
              <w:rPr>
                <w:rFonts w:hint="eastAsia"/>
                <w:lang w:eastAsia="zh-CN"/>
              </w:rPr>
              <w:t>9</w:t>
            </w:r>
            <w:r w:rsidRPr="00A51737">
              <w:rPr>
                <w:rFonts w:hint="eastAsia"/>
              </w:rPr>
              <w:t>A</w:t>
            </w:r>
          </w:p>
        </w:tc>
        <w:tc>
          <w:tcPr>
            <w:tcW w:w="0" w:type="auto"/>
            <w:noWrap/>
            <w:vAlign w:val="center"/>
          </w:tcPr>
          <w:p w:rsidR="008C43AB" w:rsidRPr="007E3289" w:rsidRDefault="008C43AB" w:rsidP="008C43AB">
            <w:pPr>
              <w:pStyle w:val="TAC"/>
              <w:rPr>
                <w:lang w:eastAsia="zh-CN"/>
              </w:rPr>
            </w:pPr>
            <w:r w:rsidRPr="00A51737">
              <w:rPr>
                <w:rFonts w:hint="eastAsia"/>
                <w:lang w:eastAsia="zh-CN"/>
              </w:rPr>
              <w:t>CA_</w:t>
            </w:r>
            <w:r w:rsidRPr="00A51737">
              <w:rPr>
                <w:rFonts w:cs="Arial" w:hint="eastAsia"/>
              </w:rPr>
              <w:t>1A-3A-21A-42C</w:t>
            </w:r>
          </w:p>
        </w:tc>
        <w:tc>
          <w:tcPr>
            <w:tcW w:w="0" w:type="auto"/>
            <w:shd w:val="clear" w:color="auto" w:fill="auto"/>
            <w:vAlign w:val="center"/>
          </w:tcPr>
          <w:p w:rsidR="008C43AB" w:rsidRPr="007E3289" w:rsidRDefault="008C43AB" w:rsidP="008C43AB">
            <w:pPr>
              <w:pStyle w:val="TAC"/>
              <w:rPr>
                <w:rFonts w:cs="Arial"/>
              </w:rPr>
            </w:pPr>
            <w:r w:rsidRPr="00A51737">
              <w:rPr>
                <w:rFonts w:cs="Arial"/>
              </w:rPr>
              <w:t>n7</w:t>
            </w:r>
            <w:r w:rsidRPr="00A51737">
              <w:rPr>
                <w:rFonts w:cs="Arial" w:hint="eastAsia"/>
                <w:lang w:eastAsia="zh-CN"/>
              </w:rPr>
              <w:t>9</w:t>
            </w:r>
            <w:r w:rsidRPr="00A51737">
              <w:rPr>
                <w:rFonts w:cs="Arial" w:hint="eastAsia"/>
              </w:rPr>
              <w:t>C</w:t>
            </w:r>
          </w:p>
        </w:tc>
      </w:tr>
      <w:tr w:rsidR="008C43AB" w:rsidRPr="007E3289" w:rsidTr="00A95708">
        <w:trPr>
          <w:trHeight w:val="288"/>
          <w:jc w:val="center"/>
        </w:trPr>
        <w:tc>
          <w:tcPr>
            <w:tcW w:w="0" w:type="auto"/>
            <w:noWrap/>
            <w:vAlign w:val="center"/>
          </w:tcPr>
          <w:p w:rsidR="008C43AB" w:rsidRPr="00002ED6" w:rsidRDefault="008C43AB" w:rsidP="008C43AB">
            <w:pPr>
              <w:pStyle w:val="TAC"/>
              <w:rPr>
                <w:rFonts w:cs="Arial"/>
              </w:rPr>
            </w:pPr>
            <w:r w:rsidRPr="00030268">
              <w:rPr>
                <w:rFonts w:cs="Arial"/>
                <w:szCs w:val="18"/>
                <w:lang w:eastAsia="ja-JP"/>
              </w:rPr>
              <w:t>DC_1A-3A-28A-42A_n77A</w:t>
            </w:r>
          </w:p>
        </w:tc>
        <w:tc>
          <w:tcPr>
            <w:tcW w:w="0" w:type="auto"/>
            <w:shd w:val="clear" w:color="auto" w:fill="auto"/>
          </w:tcPr>
          <w:p w:rsidR="008C43AB" w:rsidRPr="00F71B8A" w:rsidRDefault="008C43AB" w:rsidP="008C43AB">
            <w:pPr>
              <w:pStyle w:val="TAC"/>
            </w:pPr>
            <w:r w:rsidRPr="000354AA">
              <w:rPr>
                <w:rFonts w:hint="eastAsia"/>
              </w:rPr>
              <w:t>DC</w:t>
            </w:r>
            <w:r w:rsidRPr="006E44F7">
              <w:t>_</w:t>
            </w:r>
            <w:r w:rsidRPr="00D941F9">
              <w:rPr>
                <w:rFonts w:eastAsia="Malgun Gothic" w:hint="eastAsia"/>
              </w:rPr>
              <w:t>1A_</w:t>
            </w:r>
            <w:r w:rsidRPr="00D941F9">
              <w:rPr>
                <w:rFonts w:hint="eastAsia"/>
              </w:rPr>
              <w:t>n</w:t>
            </w:r>
            <w:r w:rsidRPr="00D941F9">
              <w:rPr>
                <w:rFonts w:eastAsia="Malgun Gothic" w:hint="eastAsia"/>
              </w:rPr>
              <w:t>77</w:t>
            </w:r>
            <w:r w:rsidRPr="00725188">
              <w:rPr>
                <w:rFonts w:hint="eastAsia"/>
              </w:rPr>
              <w:t>A</w:t>
            </w:r>
          </w:p>
          <w:p w:rsidR="008C43AB" w:rsidRPr="00030268" w:rsidRDefault="008C43AB" w:rsidP="008C43AB">
            <w:pPr>
              <w:pStyle w:val="TAC"/>
            </w:pPr>
            <w:r w:rsidRPr="00030268">
              <w:t>DC_</w:t>
            </w:r>
            <w:r w:rsidRPr="00030268">
              <w:rPr>
                <w:rFonts w:eastAsia="Malgun Gothic"/>
              </w:rPr>
              <w:t>3A_</w:t>
            </w:r>
            <w:r w:rsidRPr="00030268">
              <w:t>n</w:t>
            </w:r>
            <w:r w:rsidRPr="00030268">
              <w:rPr>
                <w:rFonts w:eastAsia="Malgun Gothic"/>
              </w:rPr>
              <w:t>77</w:t>
            </w:r>
            <w:r w:rsidRPr="00030268">
              <w:t>A</w:t>
            </w:r>
          </w:p>
          <w:p w:rsidR="008C43AB" w:rsidRPr="00002ED6" w:rsidRDefault="008C43AB" w:rsidP="008C43AB">
            <w:pPr>
              <w:pStyle w:val="TAC"/>
            </w:pPr>
            <w:r w:rsidRPr="00030268">
              <w:t>DC_</w:t>
            </w:r>
            <w:r w:rsidRPr="00030268">
              <w:rPr>
                <w:rFonts w:eastAsia="Malgun Gothic"/>
              </w:rPr>
              <w:t>28A_</w:t>
            </w:r>
            <w:r w:rsidRPr="00030268">
              <w:t>n</w:t>
            </w:r>
            <w:r w:rsidRPr="00030268">
              <w:rPr>
                <w:rFonts w:eastAsia="Malgun Gothic"/>
              </w:rPr>
              <w:t>77</w:t>
            </w:r>
            <w:r w:rsidRPr="00030268">
              <w:t>A</w:t>
            </w:r>
          </w:p>
        </w:tc>
        <w:tc>
          <w:tcPr>
            <w:tcW w:w="0" w:type="auto"/>
            <w:noWrap/>
            <w:vAlign w:val="center"/>
          </w:tcPr>
          <w:p w:rsidR="008C43AB" w:rsidRPr="00002ED6" w:rsidRDefault="008C43AB" w:rsidP="008C43AB">
            <w:pPr>
              <w:pStyle w:val="TAC"/>
              <w:rPr>
                <w:lang w:eastAsia="zh-CN"/>
              </w:rPr>
            </w:pPr>
            <w:r w:rsidRPr="000354AA">
              <w:rPr>
                <w:rFonts w:cs="Arial"/>
                <w:szCs w:val="18"/>
                <w:lang w:eastAsia="ja-JP"/>
              </w:rPr>
              <w:t>CA_1A-3A-28A-42A</w:t>
            </w:r>
          </w:p>
        </w:tc>
        <w:tc>
          <w:tcPr>
            <w:tcW w:w="0" w:type="auto"/>
            <w:shd w:val="clear" w:color="auto" w:fill="auto"/>
            <w:vAlign w:val="center"/>
          </w:tcPr>
          <w:p w:rsidR="008C43AB" w:rsidRPr="00002ED6" w:rsidRDefault="008C43AB" w:rsidP="008C43AB">
            <w:pPr>
              <w:pStyle w:val="TAC"/>
              <w:rPr>
                <w:rFonts w:cs="Arial"/>
              </w:rPr>
            </w:pPr>
            <w:r w:rsidRPr="000354AA">
              <w:t>n77A</w:t>
            </w:r>
          </w:p>
        </w:tc>
      </w:tr>
      <w:tr w:rsidR="008C43AB" w:rsidRPr="007E3289" w:rsidTr="00A95708">
        <w:trPr>
          <w:trHeight w:val="288"/>
          <w:jc w:val="center"/>
        </w:trPr>
        <w:tc>
          <w:tcPr>
            <w:tcW w:w="0" w:type="auto"/>
            <w:noWrap/>
            <w:vAlign w:val="center"/>
          </w:tcPr>
          <w:p w:rsidR="008C43AB" w:rsidRPr="00002ED6" w:rsidRDefault="008C43AB" w:rsidP="008C43AB">
            <w:pPr>
              <w:pStyle w:val="TAC"/>
              <w:rPr>
                <w:rFonts w:cs="Arial"/>
              </w:rPr>
            </w:pPr>
            <w:r w:rsidRPr="00030268">
              <w:rPr>
                <w:rFonts w:cs="Arial"/>
                <w:szCs w:val="18"/>
                <w:lang w:eastAsia="ja-JP"/>
              </w:rPr>
              <w:t>DC_1A-3A-28A-42A_n78A</w:t>
            </w:r>
          </w:p>
        </w:tc>
        <w:tc>
          <w:tcPr>
            <w:tcW w:w="0" w:type="auto"/>
            <w:shd w:val="clear" w:color="auto" w:fill="auto"/>
          </w:tcPr>
          <w:p w:rsidR="008C43AB" w:rsidRPr="00030268" w:rsidRDefault="008C43AB" w:rsidP="008C43AB">
            <w:pPr>
              <w:pStyle w:val="TAC"/>
            </w:pPr>
            <w:r w:rsidRPr="00030268">
              <w:rPr>
                <w:rFonts w:hint="eastAsia"/>
              </w:rPr>
              <w:t>DC</w:t>
            </w:r>
            <w:r w:rsidRPr="00030268">
              <w:t>_</w:t>
            </w:r>
            <w:r w:rsidRPr="00030268">
              <w:rPr>
                <w:rFonts w:eastAsia="Malgun Gothic" w:hint="eastAsia"/>
              </w:rPr>
              <w:t>1A_</w:t>
            </w:r>
            <w:r w:rsidRPr="00030268">
              <w:rPr>
                <w:rFonts w:hint="eastAsia"/>
              </w:rPr>
              <w:t>n</w:t>
            </w:r>
            <w:r w:rsidRPr="00030268">
              <w:rPr>
                <w:rFonts w:eastAsia="Malgun Gothic" w:hint="eastAsia"/>
              </w:rPr>
              <w:t>78</w:t>
            </w:r>
            <w:r w:rsidRPr="00030268">
              <w:rPr>
                <w:rFonts w:hint="eastAsia"/>
              </w:rPr>
              <w:t>A</w:t>
            </w:r>
          </w:p>
          <w:p w:rsidR="008C43AB" w:rsidRPr="00030268" w:rsidRDefault="008C43AB" w:rsidP="008C43AB">
            <w:pPr>
              <w:pStyle w:val="TAC"/>
            </w:pPr>
            <w:r w:rsidRPr="00030268">
              <w:rPr>
                <w:rFonts w:hint="eastAsia"/>
              </w:rPr>
              <w:t>DC</w:t>
            </w:r>
            <w:r w:rsidRPr="00030268">
              <w:t>_</w:t>
            </w:r>
            <w:r w:rsidRPr="00030268">
              <w:rPr>
                <w:rFonts w:eastAsia="Malgun Gothic" w:hint="eastAsia"/>
              </w:rPr>
              <w:t>3A_</w:t>
            </w:r>
            <w:r w:rsidRPr="00030268">
              <w:rPr>
                <w:rFonts w:hint="eastAsia"/>
              </w:rPr>
              <w:t>n</w:t>
            </w:r>
            <w:r w:rsidRPr="00030268">
              <w:rPr>
                <w:rFonts w:eastAsia="Malgun Gothic" w:hint="eastAsia"/>
              </w:rPr>
              <w:t>78</w:t>
            </w:r>
            <w:r w:rsidRPr="00030268">
              <w:rPr>
                <w:rFonts w:hint="eastAsia"/>
              </w:rPr>
              <w:t>A</w:t>
            </w:r>
          </w:p>
          <w:p w:rsidR="008C43AB" w:rsidRPr="00002ED6" w:rsidRDefault="008C43AB" w:rsidP="008C43AB">
            <w:pPr>
              <w:pStyle w:val="TAC"/>
            </w:pPr>
            <w:r w:rsidRPr="00030268">
              <w:rPr>
                <w:rFonts w:hint="eastAsia"/>
              </w:rPr>
              <w:t>DC</w:t>
            </w:r>
            <w:r w:rsidRPr="00030268">
              <w:t>_</w:t>
            </w:r>
            <w:r w:rsidRPr="00030268">
              <w:rPr>
                <w:rFonts w:eastAsia="Malgun Gothic" w:hint="eastAsia"/>
              </w:rPr>
              <w:t>28A_</w:t>
            </w:r>
            <w:r w:rsidRPr="00030268">
              <w:rPr>
                <w:rFonts w:hint="eastAsia"/>
              </w:rPr>
              <w:t>n</w:t>
            </w:r>
            <w:r w:rsidRPr="00030268">
              <w:rPr>
                <w:rFonts w:eastAsia="Malgun Gothic" w:hint="eastAsia"/>
              </w:rPr>
              <w:t>78</w:t>
            </w:r>
            <w:r w:rsidRPr="00030268">
              <w:rPr>
                <w:rFonts w:hint="eastAsia"/>
              </w:rPr>
              <w:t>A</w:t>
            </w:r>
          </w:p>
        </w:tc>
        <w:tc>
          <w:tcPr>
            <w:tcW w:w="0" w:type="auto"/>
            <w:noWrap/>
            <w:vAlign w:val="center"/>
          </w:tcPr>
          <w:p w:rsidR="008C43AB" w:rsidRPr="00002ED6" w:rsidRDefault="008C43AB" w:rsidP="008C43AB">
            <w:pPr>
              <w:pStyle w:val="TAC"/>
              <w:rPr>
                <w:lang w:eastAsia="zh-CN"/>
              </w:rPr>
            </w:pPr>
            <w:r w:rsidRPr="00030268">
              <w:rPr>
                <w:rFonts w:cs="Arial"/>
                <w:szCs w:val="18"/>
                <w:lang w:eastAsia="ja-JP"/>
              </w:rPr>
              <w:t>CA_1A-3A-28A-42A</w:t>
            </w:r>
          </w:p>
        </w:tc>
        <w:tc>
          <w:tcPr>
            <w:tcW w:w="0" w:type="auto"/>
            <w:shd w:val="clear" w:color="auto" w:fill="auto"/>
            <w:vAlign w:val="center"/>
          </w:tcPr>
          <w:p w:rsidR="008C43AB" w:rsidRPr="00002ED6" w:rsidRDefault="008C43AB" w:rsidP="008C43AB">
            <w:pPr>
              <w:pStyle w:val="TAC"/>
              <w:rPr>
                <w:rFonts w:cs="Arial"/>
              </w:rPr>
            </w:pPr>
            <w:r w:rsidRPr="00030268">
              <w:t>n78A</w:t>
            </w:r>
          </w:p>
        </w:tc>
      </w:tr>
      <w:tr w:rsidR="008C43AB" w:rsidRPr="007E3289" w:rsidTr="00A95708">
        <w:trPr>
          <w:trHeight w:val="288"/>
          <w:jc w:val="center"/>
        </w:trPr>
        <w:tc>
          <w:tcPr>
            <w:tcW w:w="0" w:type="auto"/>
            <w:noWrap/>
            <w:vAlign w:val="center"/>
          </w:tcPr>
          <w:p w:rsidR="008C43AB" w:rsidRPr="00002ED6" w:rsidRDefault="008C43AB" w:rsidP="008C43AB">
            <w:pPr>
              <w:pStyle w:val="TAC"/>
              <w:rPr>
                <w:rFonts w:cs="Arial"/>
              </w:rPr>
            </w:pPr>
            <w:r w:rsidRPr="00030268">
              <w:rPr>
                <w:rFonts w:cs="Arial"/>
                <w:szCs w:val="18"/>
                <w:lang w:eastAsia="ja-JP"/>
              </w:rPr>
              <w:t>DC_1A-3A-28A-42A_n79A</w:t>
            </w:r>
          </w:p>
        </w:tc>
        <w:tc>
          <w:tcPr>
            <w:tcW w:w="0" w:type="auto"/>
            <w:shd w:val="clear" w:color="auto" w:fill="auto"/>
          </w:tcPr>
          <w:p w:rsidR="008C43AB" w:rsidRPr="00030268" w:rsidRDefault="008C43AB" w:rsidP="008C43AB">
            <w:pPr>
              <w:pStyle w:val="TAC"/>
            </w:pPr>
            <w:r w:rsidRPr="00030268">
              <w:rPr>
                <w:rFonts w:hint="eastAsia"/>
              </w:rPr>
              <w:t>DC</w:t>
            </w:r>
            <w:r w:rsidRPr="00030268">
              <w:t>_</w:t>
            </w:r>
            <w:r w:rsidRPr="00030268">
              <w:rPr>
                <w:rFonts w:eastAsia="Malgun Gothic" w:hint="eastAsia"/>
              </w:rPr>
              <w:t>1A_</w:t>
            </w:r>
            <w:r w:rsidRPr="00030268">
              <w:rPr>
                <w:rFonts w:hint="eastAsia"/>
              </w:rPr>
              <w:t>n</w:t>
            </w:r>
            <w:r w:rsidRPr="00030268">
              <w:rPr>
                <w:rFonts w:eastAsia="Malgun Gothic" w:hint="eastAsia"/>
              </w:rPr>
              <w:t>79</w:t>
            </w:r>
            <w:r w:rsidRPr="00030268">
              <w:rPr>
                <w:rFonts w:hint="eastAsia"/>
              </w:rPr>
              <w:t>A</w:t>
            </w:r>
          </w:p>
          <w:p w:rsidR="008C43AB" w:rsidRPr="00030268" w:rsidRDefault="008C43AB" w:rsidP="008C43AB">
            <w:pPr>
              <w:pStyle w:val="TAC"/>
            </w:pPr>
            <w:r w:rsidRPr="00030268">
              <w:rPr>
                <w:rFonts w:hint="eastAsia"/>
              </w:rPr>
              <w:t>DC</w:t>
            </w:r>
            <w:r w:rsidRPr="00030268">
              <w:t>_</w:t>
            </w:r>
            <w:r w:rsidRPr="00030268">
              <w:rPr>
                <w:rFonts w:eastAsia="Malgun Gothic" w:hint="eastAsia"/>
              </w:rPr>
              <w:t>3A_</w:t>
            </w:r>
            <w:r w:rsidRPr="00030268">
              <w:rPr>
                <w:rFonts w:hint="eastAsia"/>
              </w:rPr>
              <w:t>n</w:t>
            </w:r>
            <w:r w:rsidRPr="00030268">
              <w:rPr>
                <w:rFonts w:eastAsia="Malgun Gothic" w:hint="eastAsia"/>
              </w:rPr>
              <w:t>79</w:t>
            </w:r>
            <w:r w:rsidRPr="00030268">
              <w:rPr>
                <w:rFonts w:hint="eastAsia"/>
              </w:rPr>
              <w:t>A</w:t>
            </w:r>
          </w:p>
          <w:p w:rsidR="008C43AB" w:rsidRPr="00002ED6" w:rsidRDefault="008C43AB" w:rsidP="008C43AB">
            <w:pPr>
              <w:pStyle w:val="TAC"/>
            </w:pPr>
            <w:r w:rsidRPr="00030268">
              <w:rPr>
                <w:rFonts w:hint="eastAsia"/>
              </w:rPr>
              <w:t>DC</w:t>
            </w:r>
            <w:r w:rsidRPr="00030268">
              <w:t>_</w:t>
            </w:r>
            <w:r w:rsidRPr="00030268">
              <w:rPr>
                <w:rFonts w:eastAsia="Malgun Gothic" w:hint="eastAsia"/>
              </w:rPr>
              <w:t>28A_</w:t>
            </w:r>
            <w:r w:rsidRPr="00030268">
              <w:rPr>
                <w:rFonts w:hint="eastAsia"/>
              </w:rPr>
              <w:t>n</w:t>
            </w:r>
            <w:r w:rsidRPr="00030268">
              <w:rPr>
                <w:rFonts w:eastAsia="Malgun Gothic" w:hint="eastAsia"/>
              </w:rPr>
              <w:t>79</w:t>
            </w:r>
            <w:r w:rsidRPr="00030268">
              <w:rPr>
                <w:rFonts w:hint="eastAsia"/>
              </w:rPr>
              <w:t>A</w:t>
            </w:r>
          </w:p>
        </w:tc>
        <w:tc>
          <w:tcPr>
            <w:tcW w:w="0" w:type="auto"/>
            <w:noWrap/>
            <w:vAlign w:val="center"/>
          </w:tcPr>
          <w:p w:rsidR="008C43AB" w:rsidRPr="00002ED6" w:rsidRDefault="008C43AB" w:rsidP="008C43AB">
            <w:pPr>
              <w:pStyle w:val="TAC"/>
              <w:rPr>
                <w:lang w:eastAsia="zh-CN"/>
              </w:rPr>
            </w:pPr>
            <w:r w:rsidRPr="00030268">
              <w:rPr>
                <w:rFonts w:cs="Arial"/>
                <w:szCs w:val="18"/>
                <w:lang w:eastAsia="ja-JP"/>
              </w:rPr>
              <w:t>CA_1A-3A-28A-42A</w:t>
            </w:r>
          </w:p>
        </w:tc>
        <w:tc>
          <w:tcPr>
            <w:tcW w:w="0" w:type="auto"/>
            <w:shd w:val="clear" w:color="auto" w:fill="auto"/>
            <w:vAlign w:val="center"/>
          </w:tcPr>
          <w:p w:rsidR="008C43AB" w:rsidRPr="00002ED6" w:rsidRDefault="008C43AB" w:rsidP="008C43AB">
            <w:pPr>
              <w:pStyle w:val="TAC"/>
              <w:rPr>
                <w:rFonts w:cs="Arial"/>
              </w:rPr>
            </w:pPr>
            <w:r w:rsidRPr="00030268">
              <w:t>n79A</w:t>
            </w:r>
          </w:p>
        </w:tc>
      </w:tr>
      <w:tr w:rsidR="008C43AB" w:rsidRPr="007E3289" w:rsidTr="00C42558">
        <w:trPr>
          <w:trHeight w:val="288"/>
          <w:jc w:val="center"/>
        </w:trPr>
        <w:tc>
          <w:tcPr>
            <w:tcW w:w="0" w:type="auto"/>
            <w:noWrap/>
            <w:vAlign w:val="center"/>
          </w:tcPr>
          <w:p w:rsidR="008C43AB" w:rsidRPr="006E05E0" w:rsidRDefault="008C43AB" w:rsidP="008C43AB">
            <w:pPr>
              <w:pStyle w:val="TAC"/>
              <w:rPr>
                <w:rFonts w:eastAsia="Malgun Gothic" w:cs="Arial"/>
                <w:szCs w:val="18"/>
                <w:lang w:eastAsia="ko-KR"/>
              </w:rPr>
            </w:pPr>
            <w:r w:rsidRPr="00002ED6">
              <w:rPr>
                <w:rFonts w:cs="Arial" w:hint="eastAsia"/>
              </w:rPr>
              <w:t>DC</w:t>
            </w:r>
            <w:r w:rsidRPr="00002ED6">
              <w:rPr>
                <w:rFonts w:cs="Arial"/>
              </w:rPr>
              <w:t>_</w:t>
            </w:r>
            <w:r w:rsidRPr="00002ED6">
              <w:rPr>
                <w:rFonts w:cs="Arial" w:hint="eastAsia"/>
              </w:rPr>
              <w:t>1A-3A-2</w:t>
            </w:r>
            <w:r w:rsidRPr="00002ED6">
              <w:rPr>
                <w:rFonts w:cs="Arial" w:hint="eastAsia"/>
                <w:lang w:eastAsia="zh-CN"/>
              </w:rPr>
              <w:t>8</w:t>
            </w:r>
            <w:r w:rsidRPr="00002ED6">
              <w:rPr>
                <w:rFonts w:cs="Arial" w:hint="eastAsia"/>
              </w:rPr>
              <w:t>A-42C</w:t>
            </w:r>
            <w:r w:rsidRPr="00002ED6">
              <w:rPr>
                <w:rFonts w:cs="Arial"/>
              </w:rPr>
              <w:t>_n7</w:t>
            </w:r>
            <w:r w:rsidRPr="00002ED6">
              <w:rPr>
                <w:rFonts w:cs="Arial" w:hint="eastAsia"/>
              </w:rPr>
              <w:t>7</w:t>
            </w:r>
            <w:r w:rsidRPr="00002ED6">
              <w:rPr>
                <w:rFonts w:cs="Arial"/>
              </w:rPr>
              <w:t>A</w:t>
            </w:r>
          </w:p>
        </w:tc>
        <w:tc>
          <w:tcPr>
            <w:tcW w:w="0" w:type="auto"/>
            <w:shd w:val="clear" w:color="auto" w:fill="auto"/>
          </w:tcPr>
          <w:p w:rsidR="008C43AB" w:rsidRPr="00002ED6" w:rsidRDefault="008C43AB" w:rsidP="008C43AB">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eastAsia="Malgun Gothic" w:hint="eastAsia"/>
              </w:rPr>
              <w:t>77</w:t>
            </w:r>
            <w:r w:rsidRPr="00002ED6">
              <w:rPr>
                <w:rFonts w:hint="eastAsia"/>
              </w:rPr>
              <w:t>A</w:t>
            </w:r>
          </w:p>
          <w:p w:rsidR="008C43AB" w:rsidRPr="00002ED6" w:rsidRDefault="008C43AB" w:rsidP="008C43AB">
            <w:pPr>
              <w:pStyle w:val="TAC"/>
            </w:pPr>
            <w:r w:rsidRPr="00002ED6">
              <w:rPr>
                <w:rFonts w:hint="eastAsia"/>
              </w:rPr>
              <w:t>DC</w:t>
            </w:r>
            <w:r w:rsidRPr="00002ED6">
              <w:t>_</w:t>
            </w:r>
            <w:r w:rsidRPr="00002ED6">
              <w:rPr>
                <w:rFonts w:eastAsia="Malgun Gothic" w:hint="eastAsia"/>
              </w:rPr>
              <w:t>3A_</w:t>
            </w:r>
            <w:r w:rsidRPr="00002ED6">
              <w:rPr>
                <w:rFonts w:hint="eastAsia"/>
              </w:rPr>
              <w:t>n</w:t>
            </w:r>
            <w:r w:rsidRPr="00002ED6">
              <w:rPr>
                <w:rFonts w:eastAsia="Malgun Gothic" w:hint="eastAsia"/>
              </w:rPr>
              <w:t>77</w:t>
            </w:r>
            <w:r w:rsidRPr="00002ED6">
              <w:rPr>
                <w:rFonts w:hint="eastAsia"/>
              </w:rPr>
              <w:t>A</w:t>
            </w:r>
          </w:p>
          <w:p w:rsidR="008C43AB" w:rsidRPr="006E05E0" w:rsidRDefault="008C43AB" w:rsidP="008C43AB">
            <w:pPr>
              <w:pStyle w:val="TAC"/>
              <w:rPr>
                <w:rFonts w:eastAsia="Malgun Gothic"/>
                <w:lang w:eastAsia="ko-KR"/>
              </w:rPr>
            </w:pPr>
            <w:r w:rsidRPr="00002ED6">
              <w:rPr>
                <w:rFonts w:hint="eastAsia"/>
              </w:rPr>
              <w:t>DC</w:t>
            </w:r>
            <w:r w:rsidRPr="00002ED6">
              <w:t>_</w:t>
            </w:r>
            <w:r w:rsidRPr="00002ED6">
              <w:rPr>
                <w:rFonts w:eastAsia="Malgun Gothic"/>
              </w:rPr>
              <w:t>2</w:t>
            </w:r>
            <w:r w:rsidRPr="00002ED6">
              <w:rPr>
                <w:rFonts w:hint="eastAsia"/>
                <w:lang w:eastAsia="zh-CN"/>
              </w:rPr>
              <w:t>8</w:t>
            </w:r>
            <w:r w:rsidRPr="00002ED6">
              <w:rPr>
                <w:rFonts w:eastAsia="Malgun Gothic" w:hint="eastAsia"/>
              </w:rPr>
              <w:t>A_</w:t>
            </w:r>
            <w:r w:rsidRPr="00002ED6">
              <w:rPr>
                <w:rFonts w:hint="eastAsia"/>
              </w:rPr>
              <w:t>n</w:t>
            </w:r>
            <w:r w:rsidRPr="00002ED6">
              <w:rPr>
                <w:rFonts w:eastAsia="Malgun Gothic" w:hint="eastAsia"/>
              </w:rPr>
              <w:t>77</w:t>
            </w:r>
            <w:r w:rsidRPr="00002ED6">
              <w:rPr>
                <w:rFonts w:hint="eastAsia"/>
              </w:rPr>
              <w:t>A</w:t>
            </w:r>
          </w:p>
        </w:tc>
        <w:tc>
          <w:tcPr>
            <w:tcW w:w="0" w:type="auto"/>
            <w:noWrap/>
            <w:vAlign w:val="center"/>
          </w:tcPr>
          <w:p w:rsidR="008C43AB" w:rsidRPr="006E05E0" w:rsidRDefault="008C43AB" w:rsidP="008C43AB">
            <w:pPr>
              <w:pStyle w:val="TAC"/>
              <w:rPr>
                <w:rFonts w:eastAsia="Malgun Gothic" w:cs="Arial"/>
                <w:szCs w:val="18"/>
                <w:lang w:eastAsia="ko-KR"/>
              </w:rPr>
            </w:pPr>
            <w:r w:rsidRPr="00002ED6">
              <w:rPr>
                <w:rFonts w:hint="eastAsia"/>
                <w:lang w:eastAsia="zh-CN"/>
              </w:rPr>
              <w:t>CA_</w:t>
            </w:r>
            <w:r w:rsidRPr="00002ED6">
              <w:rPr>
                <w:rFonts w:cs="Arial" w:hint="eastAsia"/>
              </w:rPr>
              <w:t>1A-3A-2</w:t>
            </w:r>
            <w:r w:rsidRPr="00002ED6">
              <w:rPr>
                <w:rFonts w:cs="Arial" w:hint="eastAsia"/>
                <w:lang w:eastAsia="zh-CN"/>
              </w:rPr>
              <w:t>8</w:t>
            </w:r>
            <w:r w:rsidRPr="00002ED6">
              <w:rPr>
                <w:rFonts w:cs="Arial" w:hint="eastAsia"/>
              </w:rPr>
              <w:t>A-42C</w:t>
            </w:r>
          </w:p>
        </w:tc>
        <w:tc>
          <w:tcPr>
            <w:tcW w:w="0" w:type="auto"/>
            <w:shd w:val="clear" w:color="auto" w:fill="auto"/>
            <w:vAlign w:val="center"/>
          </w:tcPr>
          <w:p w:rsidR="008C43AB" w:rsidRPr="006E05E0" w:rsidRDefault="008C43AB" w:rsidP="008C43AB">
            <w:pPr>
              <w:pStyle w:val="TAC"/>
              <w:rPr>
                <w:rFonts w:eastAsia="Malgun Gothic"/>
                <w:lang w:eastAsia="ko-KR"/>
              </w:rPr>
            </w:pPr>
            <w:r w:rsidRPr="00002ED6">
              <w:rPr>
                <w:rFonts w:cs="Arial"/>
              </w:rPr>
              <w:t>n7</w:t>
            </w:r>
            <w:r w:rsidRPr="00002ED6">
              <w:rPr>
                <w:rFonts w:cs="Arial" w:hint="eastAsia"/>
              </w:rPr>
              <w:t>7</w:t>
            </w:r>
            <w:r w:rsidRPr="00002ED6">
              <w:rPr>
                <w:rFonts w:cs="Arial"/>
              </w:rPr>
              <w:t>A</w:t>
            </w:r>
          </w:p>
        </w:tc>
      </w:tr>
      <w:tr w:rsidR="008C43AB" w:rsidRPr="007E3289" w:rsidTr="00C42558">
        <w:trPr>
          <w:trHeight w:val="288"/>
          <w:jc w:val="center"/>
        </w:trPr>
        <w:tc>
          <w:tcPr>
            <w:tcW w:w="0" w:type="auto"/>
            <w:noWrap/>
            <w:vAlign w:val="center"/>
          </w:tcPr>
          <w:p w:rsidR="008C43AB" w:rsidRPr="006E05E0" w:rsidRDefault="008C43AB" w:rsidP="008C43AB">
            <w:pPr>
              <w:pStyle w:val="TAC"/>
              <w:rPr>
                <w:rFonts w:eastAsia="Malgun Gothic" w:cs="Arial"/>
                <w:szCs w:val="18"/>
                <w:lang w:eastAsia="ko-KR"/>
              </w:rPr>
            </w:pPr>
            <w:r w:rsidRPr="00002ED6">
              <w:rPr>
                <w:rFonts w:cs="Arial" w:hint="eastAsia"/>
              </w:rPr>
              <w:t>DC</w:t>
            </w:r>
            <w:r w:rsidRPr="00002ED6">
              <w:rPr>
                <w:rFonts w:cs="Arial"/>
              </w:rPr>
              <w:t>_</w:t>
            </w:r>
            <w:r w:rsidRPr="00002ED6">
              <w:rPr>
                <w:rFonts w:cs="Arial" w:hint="eastAsia"/>
              </w:rPr>
              <w:t>1A-3A-2</w:t>
            </w:r>
            <w:r w:rsidRPr="00002ED6">
              <w:rPr>
                <w:rFonts w:cs="Arial" w:hint="eastAsia"/>
                <w:lang w:eastAsia="zh-CN"/>
              </w:rPr>
              <w:t>8</w:t>
            </w:r>
            <w:r w:rsidRPr="00002ED6">
              <w:rPr>
                <w:rFonts w:cs="Arial" w:hint="eastAsia"/>
              </w:rPr>
              <w:t>A-42C</w:t>
            </w:r>
            <w:r w:rsidRPr="00002ED6">
              <w:rPr>
                <w:rFonts w:cs="Arial"/>
              </w:rPr>
              <w:t>_n7</w:t>
            </w:r>
            <w:r w:rsidRPr="00002ED6">
              <w:rPr>
                <w:rFonts w:cs="Arial" w:hint="eastAsia"/>
                <w:lang w:eastAsia="zh-CN"/>
              </w:rPr>
              <w:t>8</w:t>
            </w:r>
            <w:r w:rsidRPr="00002ED6">
              <w:rPr>
                <w:rFonts w:cs="Arial"/>
              </w:rPr>
              <w:t>A</w:t>
            </w:r>
          </w:p>
        </w:tc>
        <w:tc>
          <w:tcPr>
            <w:tcW w:w="0" w:type="auto"/>
            <w:shd w:val="clear" w:color="auto" w:fill="auto"/>
          </w:tcPr>
          <w:p w:rsidR="008C43AB" w:rsidRPr="00002ED6" w:rsidRDefault="008C43AB" w:rsidP="008C43AB">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eastAsia="Malgun Gothic" w:hint="eastAsia"/>
              </w:rPr>
              <w:t>7</w:t>
            </w:r>
            <w:r w:rsidRPr="00002ED6">
              <w:rPr>
                <w:rFonts w:hint="eastAsia"/>
                <w:lang w:eastAsia="zh-CN"/>
              </w:rPr>
              <w:t>8</w:t>
            </w:r>
            <w:r w:rsidRPr="00002ED6">
              <w:rPr>
                <w:rFonts w:hint="eastAsia"/>
              </w:rPr>
              <w:t>A</w:t>
            </w:r>
          </w:p>
          <w:p w:rsidR="008C43AB" w:rsidRPr="00002ED6" w:rsidRDefault="008C43AB" w:rsidP="008C43AB">
            <w:pPr>
              <w:pStyle w:val="TAC"/>
            </w:pPr>
            <w:r w:rsidRPr="00002ED6">
              <w:rPr>
                <w:rFonts w:hint="eastAsia"/>
              </w:rPr>
              <w:t>DC</w:t>
            </w:r>
            <w:r w:rsidRPr="00002ED6">
              <w:t>_</w:t>
            </w:r>
            <w:r w:rsidRPr="00002ED6">
              <w:rPr>
                <w:rFonts w:eastAsia="Malgun Gothic" w:hint="eastAsia"/>
              </w:rPr>
              <w:t>3A_</w:t>
            </w:r>
            <w:r w:rsidRPr="00002ED6">
              <w:rPr>
                <w:rFonts w:hint="eastAsia"/>
              </w:rPr>
              <w:t>n</w:t>
            </w:r>
            <w:r w:rsidRPr="00002ED6">
              <w:rPr>
                <w:rFonts w:eastAsia="Malgun Gothic" w:hint="eastAsia"/>
              </w:rPr>
              <w:t>7</w:t>
            </w:r>
            <w:r w:rsidRPr="00002ED6">
              <w:rPr>
                <w:rFonts w:hint="eastAsia"/>
                <w:lang w:eastAsia="zh-CN"/>
              </w:rPr>
              <w:t>8</w:t>
            </w:r>
            <w:r w:rsidRPr="00002ED6">
              <w:rPr>
                <w:rFonts w:hint="eastAsia"/>
              </w:rPr>
              <w:t>A</w:t>
            </w:r>
          </w:p>
          <w:p w:rsidR="008C43AB" w:rsidRPr="006E05E0" w:rsidRDefault="008C43AB" w:rsidP="008C43AB">
            <w:pPr>
              <w:pStyle w:val="TAC"/>
              <w:rPr>
                <w:rFonts w:eastAsia="Malgun Gothic"/>
                <w:lang w:eastAsia="ko-KR"/>
              </w:rPr>
            </w:pPr>
            <w:r w:rsidRPr="00002ED6">
              <w:rPr>
                <w:rFonts w:hint="eastAsia"/>
              </w:rPr>
              <w:t>DC</w:t>
            </w:r>
            <w:r w:rsidRPr="00002ED6">
              <w:t>_</w:t>
            </w:r>
            <w:r w:rsidRPr="00002ED6">
              <w:rPr>
                <w:rFonts w:eastAsia="Malgun Gothic"/>
              </w:rPr>
              <w:t>2</w:t>
            </w:r>
            <w:r w:rsidRPr="00002ED6">
              <w:rPr>
                <w:rFonts w:hint="eastAsia"/>
                <w:lang w:eastAsia="zh-CN"/>
              </w:rPr>
              <w:t>8</w:t>
            </w:r>
            <w:r w:rsidRPr="00002ED6">
              <w:rPr>
                <w:rFonts w:eastAsia="Malgun Gothic" w:hint="eastAsia"/>
              </w:rPr>
              <w:t>A_</w:t>
            </w:r>
            <w:r w:rsidRPr="00002ED6">
              <w:rPr>
                <w:rFonts w:hint="eastAsia"/>
              </w:rPr>
              <w:t>n</w:t>
            </w:r>
            <w:r w:rsidRPr="00002ED6">
              <w:rPr>
                <w:rFonts w:eastAsia="Malgun Gothic" w:hint="eastAsia"/>
              </w:rPr>
              <w:t>7</w:t>
            </w:r>
            <w:r w:rsidRPr="00002ED6">
              <w:rPr>
                <w:rFonts w:hint="eastAsia"/>
                <w:lang w:eastAsia="zh-CN"/>
              </w:rPr>
              <w:t>8</w:t>
            </w:r>
            <w:r w:rsidRPr="00002ED6">
              <w:rPr>
                <w:rFonts w:hint="eastAsia"/>
              </w:rPr>
              <w:t>A</w:t>
            </w:r>
          </w:p>
        </w:tc>
        <w:tc>
          <w:tcPr>
            <w:tcW w:w="0" w:type="auto"/>
            <w:noWrap/>
            <w:vAlign w:val="center"/>
          </w:tcPr>
          <w:p w:rsidR="008C43AB" w:rsidRPr="006E05E0" w:rsidRDefault="008C43AB" w:rsidP="008C43AB">
            <w:pPr>
              <w:pStyle w:val="TAC"/>
              <w:rPr>
                <w:rFonts w:eastAsia="Malgun Gothic" w:cs="Arial"/>
                <w:szCs w:val="18"/>
                <w:lang w:eastAsia="ko-KR"/>
              </w:rPr>
            </w:pPr>
            <w:r w:rsidRPr="00002ED6">
              <w:rPr>
                <w:rFonts w:hint="eastAsia"/>
                <w:lang w:eastAsia="zh-CN"/>
              </w:rPr>
              <w:t>CA_</w:t>
            </w:r>
            <w:r w:rsidRPr="00002ED6">
              <w:rPr>
                <w:rFonts w:cs="Arial" w:hint="eastAsia"/>
              </w:rPr>
              <w:t>1A-3A-2</w:t>
            </w:r>
            <w:r w:rsidRPr="00002ED6">
              <w:rPr>
                <w:rFonts w:cs="Arial" w:hint="eastAsia"/>
                <w:lang w:eastAsia="zh-CN"/>
              </w:rPr>
              <w:t>8</w:t>
            </w:r>
            <w:r w:rsidRPr="00002ED6">
              <w:rPr>
                <w:rFonts w:cs="Arial" w:hint="eastAsia"/>
              </w:rPr>
              <w:t>A-42C</w:t>
            </w:r>
          </w:p>
        </w:tc>
        <w:tc>
          <w:tcPr>
            <w:tcW w:w="0" w:type="auto"/>
            <w:shd w:val="clear" w:color="auto" w:fill="auto"/>
            <w:vAlign w:val="center"/>
          </w:tcPr>
          <w:p w:rsidR="008C43AB" w:rsidRPr="006E05E0" w:rsidRDefault="008C43AB" w:rsidP="008C43AB">
            <w:pPr>
              <w:pStyle w:val="TAC"/>
              <w:rPr>
                <w:rFonts w:eastAsia="Malgun Gothic"/>
                <w:lang w:eastAsia="ko-KR"/>
              </w:rPr>
            </w:pPr>
            <w:r w:rsidRPr="00002ED6">
              <w:rPr>
                <w:rFonts w:cs="Arial"/>
              </w:rPr>
              <w:t>n7</w:t>
            </w:r>
            <w:r w:rsidRPr="00002ED6">
              <w:rPr>
                <w:rFonts w:cs="Arial" w:hint="eastAsia"/>
                <w:lang w:eastAsia="zh-CN"/>
              </w:rPr>
              <w:t>8</w:t>
            </w:r>
            <w:r w:rsidRPr="00002ED6">
              <w:rPr>
                <w:rFonts w:cs="Arial"/>
                <w:lang w:eastAsia="zh-CN"/>
              </w:rPr>
              <w:t>A</w:t>
            </w:r>
          </w:p>
        </w:tc>
      </w:tr>
      <w:tr w:rsidR="008C43AB" w:rsidRPr="007E3289" w:rsidTr="00C42558">
        <w:trPr>
          <w:trHeight w:val="288"/>
          <w:jc w:val="center"/>
        </w:trPr>
        <w:tc>
          <w:tcPr>
            <w:tcW w:w="0" w:type="auto"/>
            <w:noWrap/>
            <w:vAlign w:val="center"/>
          </w:tcPr>
          <w:p w:rsidR="008C43AB" w:rsidRPr="006E05E0" w:rsidRDefault="008C43AB" w:rsidP="008C43AB">
            <w:pPr>
              <w:pStyle w:val="TAC"/>
              <w:rPr>
                <w:rFonts w:eastAsia="Malgun Gothic" w:cs="Arial"/>
                <w:szCs w:val="18"/>
                <w:lang w:eastAsia="ko-KR"/>
              </w:rPr>
            </w:pPr>
            <w:r w:rsidRPr="00002ED6">
              <w:rPr>
                <w:rFonts w:cs="Arial" w:hint="eastAsia"/>
              </w:rPr>
              <w:t>DC</w:t>
            </w:r>
            <w:r w:rsidRPr="00002ED6">
              <w:rPr>
                <w:rFonts w:cs="Arial"/>
              </w:rPr>
              <w:t>_</w:t>
            </w:r>
            <w:r w:rsidRPr="00002ED6">
              <w:rPr>
                <w:rFonts w:cs="Arial" w:hint="eastAsia"/>
              </w:rPr>
              <w:t>1A-3A-2</w:t>
            </w:r>
            <w:r w:rsidRPr="00002ED6">
              <w:rPr>
                <w:rFonts w:cs="Arial" w:hint="eastAsia"/>
                <w:lang w:eastAsia="zh-CN"/>
              </w:rPr>
              <w:t>8</w:t>
            </w:r>
            <w:r w:rsidRPr="00002ED6">
              <w:rPr>
                <w:rFonts w:cs="Arial" w:hint="eastAsia"/>
              </w:rPr>
              <w:t>A-42C</w:t>
            </w:r>
            <w:r w:rsidRPr="00002ED6">
              <w:rPr>
                <w:rFonts w:cs="Arial"/>
              </w:rPr>
              <w:t>_n7</w:t>
            </w:r>
            <w:r w:rsidRPr="00002ED6">
              <w:rPr>
                <w:rFonts w:cs="Arial" w:hint="eastAsia"/>
                <w:lang w:eastAsia="zh-CN"/>
              </w:rPr>
              <w:t>9</w:t>
            </w:r>
            <w:r w:rsidRPr="00002ED6">
              <w:rPr>
                <w:rFonts w:cs="Arial"/>
              </w:rPr>
              <w:t>A</w:t>
            </w:r>
          </w:p>
        </w:tc>
        <w:tc>
          <w:tcPr>
            <w:tcW w:w="0" w:type="auto"/>
            <w:shd w:val="clear" w:color="auto" w:fill="auto"/>
          </w:tcPr>
          <w:p w:rsidR="008C43AB" w:rsidRPr="00002ED6" w:rsidRDefault="008C43AB" w:rsidP="008C43AB">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eastAsia="Malgun Gothic" w:hint="eastAsia"/>
              </w:rPr>
              <w:t>7</w:t>
            </w:r>
            <w:r w:rsidRPr="00002ED6">
              <w:rPr>
                <w:rFonts w:hint="eastAsia"/>
                <w:lang w:eastAsia="zh-CN"/>
              </w:rPr>
              <w:t>9</w:t>
            </w:r>
            <w:r w:rsidRPr="00002ED6">
              <w:rPr>
                <w:rFonts w:hint="eastAsia"/>
              </w:rPr>
              <w:t>A</w:t>
            </w:r>
          </w:p>
          <w:p w:rsidR="008C43AB" w:rsidRPr="00002ED6" w:rsidRDefault="008C43AB" w:rsidP="008C43AB">
            <w:pPr>
              <w:pStyle w:val="TAC"/>
            </w:pPr>
            <w:r w:rsidRPr="00002ED6">
              <w:rPr>
                <w:rFonts w:hint="eastAsia"/>
              </w:rPr>
              <w:t>DC</w:t>
            </w:r>
            <w:r w:rsidRPr="00002ED6">
              <w:t>_</w:t>
            </w:r>
            <w:r w:rsidRPr="00002ED6">
              <w:rPr>
                <w:rFonts w:eastAsia="Malgun Gothic" w:hint="eastAsia"/>
              </w:rPr>
              <w:t>3A_</w:t>
            </w:r>
            <w:r w:rsidRPr="00002ED6">
              <w:rPr>
                <w:rFonts w:hint="eastAsia"/>
              </w:rPr>
              <w:t>n</w:t>
            </w:r>
            <w:r w:rsidRPr="00002ED6">
              <w:rPr>
                <w:rFonts w:eastAsia="Malgun Gothic" w:hint="eastAsia"/>
              </w:rPr>
              <w:t>7</w:t>
            </w:r>
            <w:r w:rsidRPr="00002ED6">
              <w:rPr>
                <w:rFonts w:hint="eastAsia"/>
                <w:lang w:eastAsia="zh-CN"/>
              </w:rPr>
              <w:t>9</w:t>
            </w:r>
            <w:r w:rsidRPr="00002ED6">
              <w:rPr>
                <w:rFonts w:hint="eastAsia"/>
              </w:rPr>
              <w:t>A</w:t>
            </w:r>
          </w:p>
          <w:p w:rsidR="008C43AB" w:rsidRPr="006E05E0" w:rsidRDefault="008C43AB" w:rsidP="008C43AB">
            <w:pPr>
              <w:pStyle w:val="TAC"/>
              <w:rPr>
                <w:rFonts w:eastAsia="Malgun Gothic"/>
                <w:lang w:eastAsia="ko-KR"/>
              </w:rPr>
            </w:pPr>
            <w:r w:rsidRPr="00002ED6">
              <w:rPr>
                <w:rFonts w:hint="eastAsia"/>
              </w:rPr>
              <w:t>DC</w:t>
            </w:r>
            <w:r w:rsidRPr="00002ED6">
              <w:t>_</w:t>
            </w:r>
            <w:r w:rsidRPr="00002ED6">
              <w:rPr>
                <w:rFonts w:hint="eastAsia"/>
                <w:lang w:eastAsia="zh-CN"/>
              </w:rPr>
              <w:t>28</w:t>
            </w:r>
            <w:r w:rsidRPr="00002ED6">
              <w:rPr>
                <w:rFonts w:eastAsia="Malgun Gothic" w:hint="eastAsia"/>
              </w:rPr>
              <w:t>A_</w:t>
            </w:r>
            <w:r w:rsidRPr="00002ED6">
              <w:rPr>
                <w:rFonts w:hint="eastAsia"/>
              </w:rPr>
              <w:t>n</w:t>
            </w:r>
            <w:r w:rsidRPr="00002ED6">
              <w:rPr>
                <w:rFonts w:eastAsia="Malgun Gothic" w:hint="eastAsia"/>
              </w:rPr>
              <w:t>7</w:t>
            </w:r>
            <w:r w:rsidRPr="00002ED6">
              <w:rPr>
                <w:rFonts w:hint="eastAsia"/>
                <w:lang w:eastAsia="zh-CN"/>
              </w:rPr>
              <w:t>9</w:t>
            </w:r>
            <w:r w:rsidRPr="00002ED6">
              <w:rPr>
                <w:rFonts w:hint="eastAsia"/>
              </w:rPr>
              <w:t>A</w:t>
            </w:r>
          </w:p>
        </w:tc>
        <w:tc>
          <w:tcPr>
            <w:tcW w:w="0" w:type="auto"/>
            <w:noWrap/>
            <w:vAlign w:val="center"/>
          </w:tcPr>
          <w:p w:rsidR="008C43AB" w:rsidRPr="006E05E0" w:rsidRDefault="008C43AB" w:rsidP="008C43AB">
            <w:pPr>
              <w:pStyle w:val="TAC"/>
              <w:rPr>
                <w:rFonts w:eastAsia="Malgun Gothic" w:cs="Arial"/>
                <w:szCs w:val="18"/>
                <w:lang w:eastAsia="ko-KR"/>
              </w:rPr>
            </w:pPr>
            <w:r w:rsidRPr="00002ED6">
              <w:rPr>
                <w:rFonts w:hint="eastAsia"/>
                <w:lang w:eastAsia="zh-CN"/>
              </w:rPr>
              <w:t>CA_</w:t>
            </w:r>
            <w:r w:rsidRPr="00002ED6">
              <w:rPr>
                <w:rFonts w:cs="Arial" w:hint="eastAsia"/>
              </w:rPr>
              <w:t>1A-3A-2</w:t>
            </w:r>
            <w:r w:rsidRPr="00002ED6">
              <w:rPr>
                <w:rFonts w:cs="Arial" w:hint="eastAsia"/>
                <w:lang w:eastAsia="zh-CN"/>
              </w:rPr>
              <w:t>8</w:t>
            </w:r>
            <w:r w:rsidRPr="00002ED6">
              <w:rPr>
                <w:rFonts w:cs="Arial" w:hint="eastAsia"/>
              </w:rPr>
              <w:t>A-42C</w:t>
            </w:r>
          </w:p>
        </w:tc>
        <w:tc>
          <w:tcPr>
            <w:tcW w:w="0" w:type="auto"/>
            <w:shd w:val="clear" w:color="auto" w:fill="auto"/>
            <w:vAlign w:val="center"/>
          </w:tcPr>
          <w:p w:rsidR="008C43AB" w:rsidRPr="006E05E0" w:rsidRDefault="008C43AB" w:rsidP="008C43AB">
            <w:pPr>
              <w:pStyle w:val="TAC"/>
              <w:rPr>
                <w:rFonts w:eastAsia="Malgun Gothic"/>
                <w:lang w:eastAsia="ko-KR"/>
              </w:rPr>
            </w:pPr>
            <w:r w:rsidRPr="00002ED6">
              <w:rPr>
                <w:rFonts w:cs="Arial"/>
              </w:rPr>
              <w:t>n7</w:t>
            </w:r>
            <w:r w:rsidRPr="00002ED6">
              <w:rPr>
                <w:rFonts w:cs="Arial" w:hint="eastAsia"/>
                <w:lang w:eastAsia="zh-CN"/>
              </w:rPr>
              <w:t>9</w:t>
            </w:r>
            <w:r w:rsidRPr="00002ED6">
              <w:rPr>
                <w:rFonts w:cs="Arial"/>
                <w:lang w:eastAsia="zh-CN"/>
              </w:rPr>
              <w:t>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sidRPr="006E05E0">
              <w:rPr>
                <w:rFonts w:eastAsia="Malgun Gothic" w:cs="Arial" w:hint="eastAsia"/>
                <w:szCs w:val="18"/>
                <w:lang w:eastAsia="ko-KR"/>
              </w:rPr>
              <w:lastRenderedPageBreak/>
              <w:t>DC_1A-7A-20A_n28A-n78A</w:t>
            </w:r>
          </w:p>
        </w:tc>
        <w:tc>
          <w:tcPr>
            <w:tcW w:w="0" w:type="auto"/>
            <w:shd w:val="clear" w:color="auto" w:fill="auto"/>
          </w:tcPr>
          <w:p w:rsidR="008C43AB" w:rsidRPr="006E05E0" w:rsidRDefault="008C43AB" w:rsidP="008C43AB">
            <w:pPr>
              <w:pStyle w:val="TAC"/>
              <w:rPr>
                <w:rFonts w:eastAsia="Malgun Gothic"/>
                <w:lang w:eastAsia="ko-KR"/>
              </w:rPr>
            </w:pPr>
            <w:r w:rsidRPr="006E05E0">
              <w:rPr>
                <w:rFonts w:eastAsia="Malgun Gothic" w:hint="eastAsia"/>
                <w:lang w:eastAsia="ko-KR"/>
              </w:rPr>
              <w:t>DC_1A_n28A</w:t>
            </w:r>
          </w:p>
          <w:p w:rsidR="008C43AB" w:rsidRPr="006E05E0" w:rsidRDefault="008C43AB" w:rsidP="008C43AB">
            <w:pPr>
              <w:pStyle w:val="TAC"/>
              <w:rPr>
                <w:rFonts w:eastAsia="Malgun Gothic"/>
                <w:lang w:eastAsia="ko-KR"/>
              </w:rPr>
            </w:pPr>
            <w:r w:rsidRPr="006E05E0">
              <w:rPr>
                <w:rFonts w:eastAsia="Malgun Gothic"/>
                <w:lang w:eastAsia="ko-KR"/>
              </w:rPr>
              <w:t>DC_1A_n78A</w:t>
            </w:r>
          </w:p>
          <w:p w:rsidR="008C43AB" w:rsidRPr="006E05E0" w:rsidRDefault="008C43AB" w:rsidP="008C43AB">
            <w:pPr>
              <w:pStyle w:val="TAC"/>
              <w:rPr>
                <w:rFonts w:eastAsia="Malgun Gothic"/>
                <w:lang w:eastAsia="ko-KR"/>
              </w:rPr>
            </w:pPr>
            <w:r w:rsidRPr="006E05E0">
              <w:rPr>
                <w:rFonts w:eastAsia="Malgun Gothic"/>
                <w:lang w:eastAsia="ko-KR"/>
              </w:rPr>
              <w:t>DC_7A_n28A</w:t>
            </w:r>
          </w:p>
          <w:p w:rsidR="008C43AB" w:rsidRPr="006E05E0" w:rsidRDefault="008C43AB" w:rsidP="008C43AB">
            <w:pPr>
              <w:pStyle w:val="TAC"/>
              <w:rPr>
                <w:rFonts w:eastAsia="Malgun Gothic"/>
                <w:lang w:eastAsia="ko-KR"/>
              </w:rPr>
            </w:pPr>
            <w:r w:rsidRPr="006E05E0">
              <w:rPr>
                <w:rFonts w:eastAsia="Malgun Gothic"/>
                <w:lang w:eastAsia="ko-KR"/>
              </w:rPr>
              <w:t>DC_7A_n78A</w:t>
            </w:r>
          </w:p>
          <w:p w:rsidR="008C43AB" w:rsidRPr="006E05E0" w:rsidRDefault="008C43AB" w:rsidP="008C43AB">
            <w:pPr>
              <w:pStyle w:val="TAC"/>
              <w:rPr>
                <w:rFonts w:eastAsia="Malgun Gothic"/>
                <w:lang w:eastAsia="ko-KR"/>
              </w:rPr>
            </w:pPr>
            <w:r w:rsidRPr="006E05E0">
              <w:rPr>
                <w:rFonts w:eastAsia="Malgun Gothic"/>
                <w:lang w:eastAsia="ko-KR"/>
              </w:rPr>
              <w:t>DC_20A_n28A</w:t>
            </w:r>
          </w:p>
          <w:p w:rsidR="008C43AB" w:rsidRPr="007E3289" w:rsidRDefault="008C43AB" w:rsidP="008C43AB">
            <w:pPr>
              <w:pStyle w:val="TAC"/>
              <w:rPr>
                <w:rFonts w:cs="Arial"/>
                <w:lang w:eastAsia="ja-JP"/>
              </w:rPr>
            </w:pPr>
            <w:r w:rsidRPr="006E05E0">
              <w:rPr>
                <w:rFonts w:eastAsia="Malgun Gothic"/>
                <w:lang w:eastAsia="ko-KR"/>
              </w:rPr>
              <w:t>DC_20A_n78A</w:t>
            </w:r>
          </w:p>
        </w:tc>
        <w:tc>
          <w:tcPr>
            <w:tcW w:w="0" w:type="auto"/>
            <w:noWrap/>
            <w:vAlign w:val="center"/>
          </w:tcPr>
          <w:p w:rsidR="008C43AB" w:rsidRPr="007E3289" w:rsidRDefault="008C43AB" w:rsidP="008C43AB">
            <w:pPr>
              <w:pStyle w:val="TAC"/>
              <w:rPr>
                <w:rFonts w:cs="Arial"/>
                <w:lang w:eastAsia="ja-JP"/>
              </w:rPr>
            </w:pPr>
            <w:r w:rsidRPr="006E05E0">
              <w:rPr>
                <w:rFonts w:eastAsia="Malgun Gothic" w:cs="Arial" w:hint="eastAsia"/>
                <w:szCs w:val="18"/>
                <w:lang w:eastAsia="ko-KR"/>
              </w:rPr>
              <w:t>CA_1A-7A-20A</w:t>
            </w:r>
          </w:p>
        </w:tc>
        <w:tc>
          <w:tcPr>
            <w:tcW w:w="0" w:type="auto"/>
            <w:shd w:val="clear" w:color="auto" w:fill="auto"/>
            <w:vAlign w:val="center"/>
          </w:tcPr>
          <w:p w:rsidR="008C43AB" w:rsidRPr="007E3289" w:rsidRDefault="008C43AB" w:rsidP="008C43AB">
            <w:pPr>
              <w:pStyle w:val="TAC"/>
            </w:pPr>
            <w:r w:rsidRPr="006E05E0">
              <w:rPr>
                <w:rFonts w:eastAsia="Malgun Gothic" w:hint="eastAsia"/>
                <w:lang w:eastAsia="ko-KR"/>
              </w:rPr>
              <w:t>CA_n28A</w:t>
            </w:r>
            <w:r w:rsidRPr="006E05E0">
              <w:rPr>
                <w:rFonts w:eastAsia="Malgun Gothic"/>
                <w:lang w:eastAsia="ko-KR"/>
              </w:rPr>
              <w:t>-n78A</w:t>
            </w:r>
          </w:p>
        </w:tc>
      </w:tr>
      <w:tr w:rsidR="008C43AB" w:rsidRPr="007E3289" w:rsidTr="001310A1">
        <w:trPr>
          <w:trHeight w:val="288"/>
          <w:jc w:val="center"/>
        </w:trPr>
        <w:tc>
          <w:tcPr>
            <w:tcW w:w="0" w:type="auto"/>
            <w:noWrap/>
            <w:vAlign w:val="center"/>
          </w:tcPr>
          <w:p w:rsidR="008C43AB" w:rsidRPr="007E3289" w:rsidRDefault="008C43AB" w:rsidP="008C43AB">
            <w:pPr>
              <w:pStyle w:val="TAC"/>
              <w:rPr>
                <w:lang w:eastAsia="ja-JP"/>
              </w:rPr>
            </w:pPr>
            <w:r w:rsidRPr="007E3289">
              <w:rPr>
                <w:rFonts w:cs="Arial"/>
                <w:lang w:eastAsia="ja-JP"/>
              </w:rPr>
              <w:t>DC</w:t>
            </w:r>
            <w:r w:rsidRPr="007E3289">
              <w:rPr>
                <w:rFonts w:cs="Arial"/>
              </w:rPr>
              <w:t>_</w:t>
            </w:r>
            <w:r w:rsidRPr="007E3289">
              <w:rPr>
                <w:rFonts w:cs="Arial"/>
                <w:lang w:eastAsia="ja-JP"/>
              </w:rPr>
              <w:t>1A-</w:t>
            </w:r>
            <w:r w:rsidRPr="007E3289">
              <w:rPr>
                <w:rFonts w:cs="Arial" w:hint="eastAsia"/>
                <w:lang w:eastAsia="ja-JP"/>
              </w:rPr>
              <w:t>19A-</w:t>
            </w:r>
            <w:r w:rsidRPr="007E3289">
              <w:rPr>
                <w:rFonts w:cs="Arial"/>
                <w:lang w:eastAsia="ja-JP"/>
              </w:rPr>
              <w:t>21A-42</w:t>
            </w:r>
            <w:r w:rsidRPr="007E3289">
              <w:rPr>
                <w:rFonts w:cs="Arial" w:hint="eastAsia"/>
                <w:lang w:eastAsia="ja-JP"/>
              </w:rPr>
              <w:t>A_n77</w:t>
            </w:r>
            <w:r w:rsidRPr="007E3289">
              <w:rPr>
                <w:rFonts w:cs="Arial"/>
                <w:lang w:eastAsia="ja-JP"/>
              </w:rPr>
              <w:t>A</w:t>
            </w:r>
          </w:p>
        </w:tc>
        <w:tc>
          <w:tcPr>
            <w:tcW w:w="0" w:type="auto"/>
            <w:shd w:val="clear" w:color="auto" w:fill="auto"/>
          </w:tcPr>
          <w:p w:rsidR="008C43AB" w:rsidRPr="007E3289" w:rsidRDefault="008C43AB" w:rsidP="008C43AB">
            <w:pPr>
              <w:pStyle w:val="TAC"/>
              <w:rPr>
                <w:rFonts w:cs="Arial"/>
                <w:lang w:eastAsia="ja-JP"/>
              </w:rPr>
            </w:pPr>
            <w:r w:rsidRPr="007E3289">
              <w:rPr>
                <w:rFonts w:cs="Arial"/>
                <w:lang w:eastAsia="ja-JP"/>
              </w:rPr>
              <w:t>DC</w:t>
            </w:r>
            <w:r w:rsidRPr="007E3289">
              <w:rPr>
                <w:rFonts w:cs="Arial"/>
              </w:rPr>
              <w:t>_</w:t>
            </w:r>
            <w:r w:rsidRPr="007E3289">
              <w:rPr>
                <w:rFonts w:cs="Arial"/>
                <w:lang w:eastAsia="ja-JP"/>
              </w:rPr>
              <w:t>1A_</w:t>
            </w:r>
            <w:r w:rsidRPr="007E3289">
              <w:rPr>
                <w:rFonts w:cs="Arial" w:hint="eastAsia"/>
                <w:lang w:eastAsia="ja-JP"/>
              </w:rPr>
              <w:t>n77</w:t>
            </w:r>
            <w:r w:rsidRPr="007E3289">
              <w:rPr>
                <w:rFonts w:cs="Arial"/>
                <w:lang w:eastAsia="ja-JP"/>
              </w:rPr>
              <w:t>A</w:t>
            </w:r>
          </w:p>
          <w:p w:rsidR="008C43AB" w:rsidRPr="007E3289" w:rsidRDefault="008C43AB" w:rsidP="008C43AB">
            <w:pPr>
              <w:pStyle w:val="TAC"/>
              <w:rPr>
                <w:rFonts w:cs="Arial"/>
                <w:lang w:eastAsia="ja-JP"/>
              </w:rPr>
            </w:pPr>
            <w:r w:rsidRPr="007E3289">
              <w:rPr>
                <w:rFonts w:cs="Arial"/>
                <w:lang w:eastAsia="ja-JP"/>
              </w:rPr>
              <w:t>DC</w:t>
            </w:r>
            <w:r w:rsidRPr="007E3289">
              <w:rPr>
                <w:rFonts w:cs="Arial"/>
              </w:rPr>
              <w:t>_</w:t>
            </w:r>
            <w:r w:rsidRPr="007E3289">
              <w:rPr>
                <w:rFonts w:cs="Arial" w:hint="eastAsia"/>
                <w:lang w:eastAsia="ja-JP"/>
              </w:rPr>
              <w:t>19A_n77</w:t>
            </w:r>
            <w:r w:rsidRPr="007E3289">
              <w:rPr>
                <w:rFonts w:cs="Arial"/>
                <w:lang w:eastAsia="ja-JP"/>
              </w:rPr>
              <w:t>A</w:t>
            </w:r>
          </w:p>
          <w:p w:rsidR="008C43AB" w:rsidRPr="007E3289" w:rsidRDefault="008C43AB" w:rsidP="008C43AB">
            <w:pPr>
              <w:pStyle w:val="TAC"/>
              <w:rPr>
                <w:lang w:eastAsia="ja-JP"/>
              </w:rPr>
            </w:pPr>
            <w:r w:rsidRPr="007E3289">
              <w:rPr>
                <w:rFonts w:cs="Arial"/>
                <w:lang w:eastAsia="ja-JP"/>
              </w:rPr>
              <w:t>DC</w:t>
            </w:r>
            <w:r w:rsidRPr="007E3289">
              <w:rPr>
                <w:rFonts w:cs="Arial"/>
              </w:rPr>
              <w:t>_</w:t>
            </w:r>
            <w:r w:rsidRPr="007E3289">
              <w:rPr>
                <w:rFonts w:cs="Arial"/>
                <w:lang w:eastAsia="ja-JP"/>
              </w:rPr>
              <w:t>21A_</w:t>
            </w:r>
            <w:r w:rsidRPr="007E3289">
              <w:rPr>
                <w:rFonts w:cs="Arial" w:hint="eastAsia"/>
                <w:lang w:eastAsia="ja-JP"/>
              </w:rPr>
              <w:t>n77</w:t>
            </w:r>
            <w:r w:rsidRPr="007E3289">
              <w:rPr>
                <w:rFonts w:cs="Arial"/>
                <w:lang w:eastAsia="ja-JP"/>
              </w:rPr>
              <w:t>A</w:t>
            </w:r>
          </w:p>
        </w:tc>
        <w:tc>
          <w:tcPr>
            <w:tcW w:w="0" w:type="auto"/>
            <w:noWrap/>
            <w:vAlign w:val="center"/>
          </w:tcPr>
          <w:p w:rsidR="008C43AB" w:rsidRPr="007E3289" w:rsidRDefault="008C43AB" w:rsidP="008C43AB">
            <w:pPr>
              <w:pStyle w:val="TAC"/>
              <w:rPr>
                <w:lang w:eastAsia="ja-JP"/>
              </w:rPr>
            </w:pPr>
            <w:r w:rsidRPr="007E3289">
              <w:rPr>
                <w:rFonts w:cs="Arial"/>
                <w:lang w:eastAsia="ja-JP"/>
              </w:rPr>
              <w:t>CA</w:t>
            </w:r>
            <w:r w:rsidRPr="007E3289">
              <w:rPr>
                <w:rFonts w:cs="Arial"/>
              </w:rPr>
              <w:t>_</w:t>
            </w:r>
            <w:r w:rsidRPr="007E3289">
              <w:rPr>
                <w:rFonts w:cs="Arial"/>
                <w:lang w:eastAsia="ja-JP"/>
              </w:rPr>
              <w:t>1A-</w:t>
            </w:r>
            <w:r w:rsidRPr="007E3289">
              <w:rPr>
                <w:rFonts w:cs="Arial" w:hint="eastAsia"/>
                <w:lang w:eastAsia="ja-JP"/>
              </w:rPr>
              <w:t>19A-</w:t>
            </w:r>
            <w:r w:rsidRPr="007E3289">
              <w:rPr>
                <w:rFonts w:cs="Arial"/>
                <w:lang w:eastAsia="ja-JP"/>
              </w:rPr>
              <w:t>21A-42</w:t>
            </w:r>
            <w:r w:rsidRPr="007E3289">
              <w:rPr>
                <w:rFonts w:cs="Arial" w:hint="eastAsia"/>
                <w:lang w:eastAsia="ja-JP"/>
              </w:rPr>
              <w:t>A</w:t>
            </w:r>
          </w:p>
        </w:tc>
        <w:tc>
          <w:tcPr>
            <w:tcW w:w="0" w:type="auto"/>
            <w:shd w:val="clear" w:color="auto" w:fill="auto"/>
            <w:vAlign w:val="center"/>
          </w:tcPr>
          <w:p w:rsidR="008C43AB" w:rsidRPr="007E3289" w:rsidRDefault="008C43AB" w:rsidP="008C43AB">
            <w:pPr>
              <w:pStyle w:val="TAC"/>
            </w:pPr>
            <w:r w:rsidRPr="007E3289">
              <w:t>n77</w:t>
            </w:r>
            <w:r>
              <w:t>A</w:t>
            </w:r>
          </w:p>
        </w:tc>
      </w:tr>
      <w:tr w:rsidR="008C43AB" w:rsidRPr="007E3289" w:rsidTr="001310A1">
        <w:trPr>
          <w:trHeight w:val="288"/>
          <w:jc w:val="center"/>
        </w:trPr>
        <w:tc>
          <w:tcPr>
            <w:tcW w:w="0" w:type="auto"/>
            <w:noWrap/>
            <w:vAlign w:val="center"/>
          </w:tcPr>
          <w:p w:rsidR="008C43AB" w:rsidRPr="007E3289" w:rsidRDefault="008C43AB" w:rsidP="008C43AB">
            <w:pPr>
              <w:pStyle w:val="TAC"/>
              <w:rPr>
                <w:lang w:eastAsia="ja-JP"/>
              </w:rPr>
            </w:pPr>
            <w:r w:rsidRPr="007E3289">
              <w:rPr>
                <w:rFonts w:cs="Arial"/>
                <w:lang w:eastAsia="ja-JP"/>
              </w:rPr>
              <w:t>DC</w:t>
            </w:r>
            <w:r w:rsidRPr="007E3289">
              <w:rPr>
                <w:rFonts w:cs="Arial"/>
              </w:rPr>
              <w:t>_</w:t>
            </w:r>
            <w:r w:rsidRPr="007E3289">
              <w:rPr>
                <w:rFonts w:cs="Arial"/>
                <w:lang w:eastAsia="ja-JP"/>
              </w:rPr>
              <w:t>1A-</w:t>
            </w:r>
            <w:r w:rsidRPr="007E3289">
              <w:rPr>
                <w:rFonts w:cs="Arial" w:hint="eastAsia"/>
                <w:lang w:eastAsia="ja-JP"/>
              </w:rPr>
              <w:t>19A-</w:t>
            </w:r>
            <w:r w:rsidRPr="007E3289">
              <w:rPr>
                <w:rFonts w:cs="Arial"/>
                <w:lang w:eastAsia="ja-JP"/>
              </w:rPr>
              <w:t>21A-42</w:t>
            </w:r>
            <w:r w:rsidRPr="007E3289">
              <w:rPr>
                <w:rFonts w:cs="Arial" w:hint="eastAsia"/>
                <w:lang w:eastAsia="ja-JP"/>
              </w:rPr>
              <w:t>A_n78</w:t>
            </w:r>
            <w:r w:rsidRPr="007E3289">
              <w:rPr>
                <w:rFonts w:cs="Arial"/>
                <w:lang w:eastAsia="ja-JP"/>
              </w:rPr>
              <w:t>A</w:t>
            </w:r>
          </w:p>
        </w:tc>
        <w:tc>
          <w:tcPr>
            <w:tcW w:w="0" w:type="auto"/>
            <w:shd w:val="clear" w:color="auto" w:fill="auto"/>
          </w:tcPr>
          <w:p w:rsidR="008C43AB" w:rsidRPr="007E3289" w:rsidRDefault="008C43AB" w:rsidP="008C43AB">
            <w:pPr>
              <w:pStyle w:val="TAC"/>
              <w:rPr>
                <w:rFonts w:cs="Arial"/>
                <w:lang w:eastAsia="ja-JP"/>
              </w:rPr>
            </w:pPr>
            <w:r w:rsidRPr="007E3289">
              <w:rPr>
                <w:rFonts w:cs="Arial"/>
                <w:lang w:eastAsia="ja-JP"/>
              </w:rPr>
              <w:t>DC</w:t>
            </w:r>
            <w:r w:rsidRPr="007E3289">
              <w:rPr>
                <w:rFonts w:cs="Arial"/>
              </w:rPr>
              <w:t>_</w:t>
            </w:r>
            <w:r w:rsidRPr="007E3289">
              <w:rPr>
                <w:rFonts w:cs="Arial"/>
                <w:lang w:eastAsia="ja-JP"/>
              </w:rPr>
              <w:t>1A_</w:t>
            </w:r>
            <w:r w:rsidRPr="007E3289">
              <w:rPr>
                <w:rFonts w:cs="Arial" w:hint="eastAsia"/>
                <w:lang w:eastAsia="ja-JP"/>
              </w:rPr>
              <w:t>n78</w:t>
            </w:r>
            <w:r w:rsidRPr="007E3289">
              <w:rPr>
                <w:rFonts w:cs="Arial"/>
                <w:lang w:eastAsia="ja-JP"/>
              </w:rPr>
              <w:t>A</w:t>
            </w:r>
          </w:p>
          <w:p w:rsidR="008C43AB" w:rsidRPr="007E3289" w:rsidRDefault="008C43AB" w:rsidP="008C43AB">
            <w:pPr>
              <w:pStyle w:val="TAC"/>
              <w:rPr>
                <w:rFonts w:cs="Arial"/>
                <w:lang w:eastAsia="ja-JP"/>
              </w:rPr>
            </w:pPr>
            <w:r w:rsidRPr="007E3289">
              <w:rPr>
                <w:rFonts w:cs="Arial"/>
                <w:lang w:eastAsia="ja-JP"/>
              </w:rPr>
              <w:t>DC</w:t>
            </w:r>
            <w:r w:rsidRPr="007E3289">
              <w:rPr>
                <w:rFonts w:cs="Arial"/>
              </w:rPr>
              <w:t>_</w:t>
            </w:r>
            <w:r w:rsidRPr="007E3289">
              <w:rPr>
                <w:rFonts w:cs="Arial" w:hint="eastAsia"/>
                <w:lang w:eastAsia="ja-JP"/>
              </w:rPr>
              <w:t>19A_n78</w:t>
            </w:r>
            <w:r w:rsidRPr="007E3289">
              <w:rPr>
                <w:rFonts w:cs="Arial"/>
                <w:lang w:eastAsia="ja-JP"/>
              </w:rPr>
              <w:t>A</w:t>
            </w:r>
          </w:p>
          <w:p w:rsidR="008C43AB" w:rsidRPr="007E3289" w:rsidRDefault="008C43AB" w:rsidP="008C43AB">
            <w:pPr>
              <w:pStyle w:val="TAC"/>
              <w:rPr>
                <w:lang w:eastAsia="ja-JP"/>
              </w:rPr>
            </w:pPr>
            <w:r w:rsidRPr="007E3289">
              <w:rPr>
                <w:rFonts w:cs="Arial"/>
                <w:lang w:eastAsia="ja-JP"/>
              </w:rPr>
              <w:t>DC</w:t>
            </w:r>
            <w:r w:rsidRPr="007E3289">
              <w:rPr>
                <w:rFonts w:cs="Arial"/>
              </w:rPr>
              <w:t>_</w:t>
            </w:r>
            <w:r w:rsidRPr="007E3289">
              <w:rPr>
                <w:rFonts w:cs="Arial"/>
                <w:lang w:eastAsia="ja-JP"/>
              </w:rPr>
              <w:t>21A_</w:t>
            </w:r>
            <w:r w:rsidRPr="007E3289">
              <w:rPr>
                <w:rFonts w:cs="Arial" w:hint="eastAsia"/>
                <w:lang w:eastAsia="ja-JP"/>
              </w:rPr>
              <w:t>n78</w:t>
            </w:r>
            <w:r w:rsidRPr="007E3289">
              <w:rPr>
                <w:rFonts w:cs="Arial"/>
                <w:lang w:eastAsia="ja-JP"/>
              </w:rPr>
              <w:t>A</w:t>
            </w:r>
          </w:p>
        </w:tc>
        <w:tc>
          <w:tcPr>
            <w:tcW w:w="0" w:type="auto"/>
            <w:noWrap/>
            <w:vAlign w:val="center"/>
          </w:tcPr>
          <w:p w:rsidR="008C43AB" w:rsidRPr="007E3289" w:rsidRDefault="008C43AB" w:rsidP="008C43AB">
            <w:pPr>
              <w:pStyle w:val="TAC"/>
              <w:rPr>
                <w:lang w:eastAsia="ja-JP"/>
              </w:rPr>
            </w:pPr>
            <w:r w:rsidRPr="007E3289">
              <w:rPr>
                <w:rFonts w:cs="Arial"/>
                <w:lang w:eastAsia="ja-JP"/>
              </w:rPr>
              <w:t>CA</w:t>
            </w:r>
            <w:r w:rsidRPr="007E3289">
              <w:rPr>
                <w:rFonts w:cs="Arial"/>
              </w:rPr>
              <w:t>_</w:t>
            </w:r>
            <w:r w:rsidRPr="007E3289">
              <w:rPr>
                <w:rFonts w:cs="Arial"/>
                <w:lang w:eastAsia="ja-JP"/>
              </w:rPr>
              <w:t>1A-</w:t>
            </w:r>
            <w:r w:rsidRPr="007E3289">
              <w:rPr>
                <w:rFonts w:cs="Arial" w:hint="eastAsia"/>
                <w:lang w:eastAsia="ja-JP"/>
              </w:rPr>
              <w:t>19A-</w:t>
            </w:r>
            <w:r w:rsidRPr="007E3289">
              <w:rPr>
                <w:rFonts w:cs="Arial"/>
                <w:lang w:eastAsia="ja-JP"/>
              </w:rPr>
              <w:t>21A-42</w:t>
            </w:r>
            <w:r w:rsidRPr="007E3289">
              <w:rPr>
                <w:rFonts w:cs="Arial" w:hint="eastAsia"/>
                <w:lang w:eastAsia="ja-JP"/>
              </w:rPr>
              <w:t>A</w:t>
            </w:r>
          </w:p>
        </w:tc>
        <w:tc>
          <w:tcPr>
            <w:tcW w:w="0" w:type="auto"/>
            <w:shd w:val="clear" w:color="auto" w:fill="auto"/>
            <w:vAlign w:val="center"/>
          </w:tcPr>
          <w:p w:rsidR="008C43AB" w:rsidRPr="007E3289" w:rsidRDefault="008C43AB" w:rsidP="008C43AB">
            <w:pPr>
              <w:pStyle w:val="TAC"/>
            </w:pPr>
            <w:r w:rsidRPr="007E3289">
              <w:t>n78</w:t>
            </w:r>
            <w:r>
              <w:t>A</w:t>
            </w:r>
          </w:p>
        </w:tc>
      </w:tr>
      <w:tr w:rsidR="008C43AB" w:rsidRPr="007E3289" w:rsidTr="001310A1">
        <w:trPr>
          <w:trHeight w:val="288"/>
          <w:jc w:val="center"/>
        </w:trPr>
        <w:tc>
          <w:tcPr>
            <w:tcW w:w="0" w:type="auto"/>
            <w:noWrap/>
            <w:vAlign w:val="center"/>
          </w:tcPr>
          <w:p w:rsidR="008C43AB" w:rsidRPr="007E3289" w:rsidRDefault="008C43AB" w:rsidP="008C43AB">
            <w:pPr>
              <w:pStyle w:val="TAC"/>
              <w:rPr>
                <w:lang w:eastAsia="ja-JP"/>
              </w:rPr>
            </w:pPr>
            <w:r w:rsidRPr="007E3289">
              <w:rPr>
                <w:rFonts w:cs="Arial"/>
                <w:lang w:eastAsia="ja-JP"/>
              </w:rPr>
              <w:t>DC</w:t>
            </w:r>
            <w:r w:rsidRPr="007E3289">
              <w:rPr>
                <w:rFonts w:cs="Arial"/>
              </w:rPr>
              <w:t>_</w:t>
            </w:r>
            <w:r w:rsidRPr="007E3289">
              <w:rPr>
                <w:rFonts w:cs="Arial"/>
                <w:lang w:eastAsia="ja-JP"/>
              </w:rPr>
              <w:t>1A-</w:t>
            </w:r>
            <w:r w:rsidRPr="007E3289">
              <w:rPr>
                <w:rFonts w:cs="Arial" w:hint="eastAsia"/>
                <w:lang w:eastAsia="ja-JP"/>
              </w:rPr>
              <w:t>19A-</w:t>
            </w:r>
            <w:r w:rsidRPr="007E3289">
              <w:rPr>
                <w:rFonts w:cs="Arial"/>
                <w:lang w:eastAsia="ja-JP"/>
              </w:rPr>
              <w:t>21A-42</w:t>
            </w:r>
            <w:r w:rsidRPr="007E3289">
              <w:rPr>
                <w:rFonts w:cs="Arial" w:hint="eastAsia"/>
                <w:lang w:eastAsia="ja-JP"/>
              </w:rPr>
              <w:t>A_n79</w:t>
            </w:r>
            <w:r w:rsidRPr="007E3289">
              <w:rPr>
                <w:rFonts w:cs="Arial"/>
                <w:lang w:eastAsia="ja-JP"/>
              </w:rPr>
              <w:t>A</w:t>
            </w:r>
          </w:p>
        </w:tc>
        <w:tc>
          <w:tcPr>
            <w:tcW w:w="0" w:type="auto"/>
            <w:shd w:val="clear" w:color="auto" w:fill="auto"/>
          </w:tcPr>
          <w:p w:rsidR="008C43AB" w:rsidRPr="007E3289" w:rsidRDefault="008C43AB" w:rsidP="008C43AB">
            <w:pPr>
              <w:pStyle w:val="TAC"/>
              <w:rPr>
                <w:rFonts w:cs="Arial"/>
                <w:lang w:eastAsia="ja-JP"/>
              </w:rPr>
            </w:pPr>
            <w:r w:rsidRPr="007E3289">
              <w:rPr>
                <w:rFonts w:cs="Arial"/>
                <w:lang w:eastAsia="ja-JP"/>
              </w:rPr>
              <w:t>DC</w:t>
            </w:r>
            <w:r w:rsidRPr="007E3289">
              <w:rPr>
                <w:rFonts w:cs="Arial"/>
              </w:rPr>
              <w:t>_</w:t>
            </w:r>
            <w:r w:rsidRPr="007E3289">
              <w:rPr>
                <w:rFonts w:cs="Arial"/>
                <w:lang w:eastAsia="ja-JP"/>
              </w:rPr>
              <w:t>1A_</w:t>
            </w:r>
            <w:r w:rsidRPr="007E3289">
              <w:rPr>
                <w:rFonts w:cs="Arial" w:hint="eastAsia"/>
                <w:lang w:eastAsia="ja-JP"/>
              </w:rPr>
              <w:t>n79</w:t>
            </w:r>
            <w:r w:rsidRPr="007E3289">
              <w:rPr>
                <w:rFonts w:cs="Arial"/>
                <w:lang w:eastAsia="ja-JP"/>
              </w:rPr>
              <w:t>A</w:t>
            </w:r>
          </w:p>
          <w:p w:rsidR="008C43AB" w:rsidRPr="007E3289" w:rsidRDefault="008C43AB" w:rsidP="008C43AB">
            <w:pPr>
              <w:pStyle w:val="TAC"/>
              <w:rPr>
                <w:rFonts w:cs="Arial"/>
                <w:lang w:eastAsia="ja-JP"/>
              </w:rPr>
            </w:pPr>
            <w:r w:rsidRPr="007E3289">
              <w:rPr>
                <w:rFonts w:cs="Arial"/>
                <w:lang w:eastAsia="ja-JP"/>
              </w:rPr>
              <w:t>DC</w:t>
            </w:r>
            <w:r w:rsidRPr="007E3289">
              <w:rPr>
                <w:rFonts w:cs="Arial"/>
              </w:rPr>
              <w:t>_</w:t>
            </w:r>
            <w:r w:rsidRPr="007E3289">
              <w:rPr>
                <w:rFonts w:cs="Arial" w:hint="eastAsia"/>
                <w:lang w:eastAsia="ja-JP"/>
              </w:rPr>
              <w:t>19A_n79</w:t>
            </w:r>
            <w:r w:rsidRPr="007E3289">
              <w:rPr>
                <w:rFonts w:cs="Arial"/>
                <w:lang w:eastAsia="ja-JP"/>
              </w:rPr>
              <w:t>A</w:t>
            </w:r>
          </w:p>
          <w:p w:rsidR="008C43AB" w:rsidRPr="007E3289" w:rsidRDefault="008C43AB" w:rsidP="00F70105">
            <w:pPr>
              <w:pStyle w:val="TAC"/>
              <w:rPr>
                <w:lang w:eastAsia="ja-JP"/>
              </w:rPr>
            </w:pPr>
            <w:r w:rsidRPr="007E3289">
              <w:rPr>
                <w:rFonts w:cs="Arial"/>
                <w:lang w:eastAsia="ja-JP"/>
              </w:rPr>
              <w:t>DC</w:t>
            </w:r>
            <w:r w:rsidRPr="007E3289">
              <w:rPr>
                <w:rFonts w:cs="Arial"/>
              </w:rPr>
              <w:t>_</w:t>
            </w:r>
            <w:r w:rsidRPr="007E3289">
              <w:rPr>
                <w:rFonts w:cs="Arial"/>
                <w:lang w:eastAsia="ja-JP"/>
              </w:rPr>
              <w:t>21A_</w:t>
            </w:r>
            <w:r w:rsidRPr="007E3289">
              <w:rPr>
                <w:rFonts w:cs="Arial" w:hint="eastAsia"/>
                <w:lang w:eastAsia="ja-JP"/>
              </w:rPr>
              <w:t>n79</w:t>
            </w:r>
            <w:r w:rsidRPr="007E3289">
              <w:rPr>
                <w:rFonts w:cs="Arial"/>
                <w:lang w:eastAsia="ja-JP"/>
              </w:rPr>
              <w:t>A</w:t>
            </w:r>
          </w:p>
        </w:tc>
        <w:tc>
          <w:tcPr>
            <w:tcW w:w="0" w:type="auto"/>
            <w:noWrap/>
            <w:vAlign w:val="center"/>
          </w:tcPr>
          <w:p w:rsidR="008C43AB" w:rsidRPr="007E3289" w:rsidRDefault="008C43AB" w:rsidP="008C43AB">
            <w:pPr>
              <w:pStyle w:val="TAC"/>
              <w:rPr>
                <w:lang w:eastAsia="ja-JP"/>
              </w:rPr>
            </w:pPr>
            <w:r w:rsidRPr="007E3289">
              <w:rPr>
                <w:rFonts w:cs="Arial"/>
                <w:lang w:eastAsia="ja-JP"/>
              </w:rPr>
              <w:t>CA</w:t>
            </w:r>
            <w:r w:rsidRPr="007E3289">
              <w:rPr>
                <w:rFonts w:cs="Arial"/>
              </w:rPr>
              <w:t>_</w:t>
            </w:r>
            <w:r w:rsidRPr="007E3289">
              <w:rPr>
                <w:rFonts w:cs="Arial"/>
                <w:lang w:eastAsia="ja-JP"/>
              </w:rPr>
              <w:t>1A-</w:t>
            </w:r>
            <w:r w:rsidRPr="007E3289">
              <w:rPr>
                <w:rFonts w:cs="Arial" w:hint="eastAsia"/>
                <w:lang w:eastAsia="ja-JP"/>
              </w:rPr>
              <w:t>19A-</w:t>
            </w:r>
            <w:r w:rsidRPr="007E3289">
              <w:rPr>
                <w:rFonts w:cs="Arial"/>
                <w:lang w:eastAsia="ja-JP"/>
              </w:rPr>
              <w:t>21A-42</w:t>
            </w:r>
            <w:r w:rsidRPr="007E3289">
              <w:rPr>
                <w:rFonts w:cs="Arial" w:hint="eastAsia"/>
                <w:lang w:eastAsia="ja-JP"/>
              </w:rPr>
              <w:t>A</w:t>
            </w:r>
          </w:p>
        </w:tc>
        <w:tc>
          <w:tcPr>
            <w:tcW w:w="0" w:type="auto"/>
            <w:shd w:val="clear" w:color="auto" w:fill="auto"/>
            <w:vAlign w:val="center"/>
          </w:tcPr>
          <w:p w:rsidR="008C43AB" w:rsidRPr="007E3289" w:rsidRDefault="008C43AB" w:rsidP="008C43AB">
            <w:pPr>
              <w:pStyle w:val="TAC"/>
            </w:pPr>
            <w:r w:rsidRPr="007E3289">
              <w:t>n79</w:t>
            </w:r>
            <w:r>
              <w:t>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sidRPr="00030268">
              <w:rPr>
                <w:rFonts w:cs="Arial"/>
                <w:lang w:eastAsia="ja-JP"/>
              </w:rPr>
              <w:t>DC</w:t>
            </w:r>
            <w:r w:rsidRPr="000354AA">
              <w:rPr>
                <w:rFonts w:cs="Arial"/>
              </w:rPr>
              <w:t>_</w:t>
            </w:r>
            <w:r w:rsidRPr="006E44F7">
              <w:rPr>
                <w:rFonts w:cs="Arial"/>
                <w:lang w:eastAsia="ja-JP"/>
              </w:rPr>
              <w:t>1A-</w:t>
            </w:r>
            <w:r w:rsidRPr="00D941F9">
              <w:rPr>
                <w:rFonts w:cs="Arial" w:hint="eastAsia"/>
                <w:lang w:eastAsia="ja-JP"/>
              </w:rPr>
              <w:t>19A-</w:t>
            </w:r>
            <w:r w:rsidRPr="00D941F9">
              <w:rPr>
                <w:rFonts w:cs="Arial"/>
                <w:lang w:eastAsia="ja-JP"/>
              </w:rPr>
              <w:t>21A-42</w:t>
            </w:r>
            <w:r w:rsidRPr="00D941F9">
              <w:rPr>
                <w:rFonts w:cs="Arial" w:hint="eastAsia"/>
                <w:lang w:eastAsia="ja-JP"/>
              </w:rPr>
              <w:t>A_n77</w:t>
            </w:r>
            <w:r w:rsidRPr="00725188">
              <w:rPr>
                <w:rFonts w:cs="Arial"/>
                <w:lang w:eastAsia="ja-JP"/>
              </w:rPr>
              <w:t>C</w:t>
            </w:r>
          </w:p>
        </w:tc>
        <w:tc>
          <w:tcPr>
            <w:tcW w:w="0" w:type="auto"/>
            <w:shd w:val="clear" w:color="auto" w:fill="auto"/>
          </w:tcPr>
          <w:p w:rsidR="008C43AB" w:rsidRPr="00D941F9" w:rsidRDefault="008C43AB" w:rsidP="008C43AB">
            <w:pPr>
              <w:pStyle w:val="TAC"/>
              <w:rPr>
                <w:rFonts w:cs="Arial"/>
                <w:lang w:eastAsia="ja-JP"/>
              </w:rPr>
            </w:pPr>
            <w:r w:rsidRPr="000354AA">
              <w:rPr>
                <w:rFonts w:cs="Arial"/>
                <w:lang w:eastAsia="ja-JP"/>
              </w:rPr>
              <w:t>DC</w:t>
            </w:r>
            <w:r w:rsidRPr="006E44F7">
              <w:rPr>
                <w:rFonts w:cs="Arial"/>
              </w:rPr>
              <w:t>_</w:t>
            </w:r>
            <w:r w:rsidRPr="00D941F9">
              <w:rPr>
                <w:rFonts w:cs="Arial"/>
                <w:lang w:eastAsia="ja-JP"/>
              </w:rPr>
              <w:t>1A_</w:t>
            </w:r>
            <w:r w:rsidRPr="00D941F9">
              <w:rPr>
                <w:rFonts w:cs="Arial" w:hint="eastAsia"/>
                <w:lang w:eastAsia="ja-JP"/>
              </w:rPr>
              <w:t>n77</w:t>
            </w:r>
            <w:r w:rsidRPr="00D941F9">
              <w:rPr>
                <w:rFonts w:cs="Arial"/>
                <w:lang w:eastAsia="ja-JP"/>
              </w:rPr>
              <w:t>A</w:t>
            </w:r>
          </w:p>
          <w:p w:rsidR="008C43AB" w:rsidRPr="00030268" w:rsidRDefault="008C43AB" w:rsidP="008C43AB">
            <w:pPr>
              <w:pStyle w:val="TAC"/>
              <w:rPr>
                <w:rFonts w:cs="Arial"/>
                <w:lang w:eastAsia="ja-JP"/>
              </w:rPr>
            </w:pPr>
            <w:r w:rsidRPr="00725188">
              <w:rPr>
                <w:rFonts w:cs="Arial"/>
                <w:lang w:eastAsia="ja-JP"/>
              </w:rPr>
              <w:t>DC</w:t>
            </w:r>
            <w:r w:rsidRPr="00F71B8A">
              <w:rPr>
                <w:rFonts w:cs="Arial"/>
              </w:rPr>
              <w:t>_</w:t>
            </w:r>
            <w:r w:rsidRPr="00030268">
              <w:rPr>
                <w:rFonts w:cs="Arial"/>
                <w:lang w:eastAsia="ja-JP"/>
              </w:rPr>
              <w:t>19A_n77A</w:t>
            </w:r>
          </w:p>
          <w:p w:rsidR="008C43AB" w:rsidRPr="007E3289" w:rsidRDefault="008C43AB" w:rsidP="008C43AB">
            <w:pPr>
              <w:pStyle w:val="TAC"/>
              <w:rPr>
                <w:rFonts w:cs="Arial"/>
                <w:lang w:eastAsia="ja-JP"/>
              </w:rPr>
            </w:pPr>
            <w:r w:rsidRPr="00030268">
              <w:rPr>
                <w:rFonts w:cs="Arial"/>
                <w:lang w:eastAsia="ja-JP"/>
              </w:rPr>
              <w:t>DC</w:t>
            </w:r>
            <w:r w:rsidRPr="00030268">
              <w:rPr>
                <w:rFonts w:cs="Arial"/>
              </w:rPr>
              <w:t>_</w:t>
            </w:r>
            <w:r w:rsidRPr="00030268">
              <w:rPr>
                <w:rFonts w:cs="Arial"/>
                <w:lang w:eastAsia="ja-JP"/>
              </w:rPr>
              <w:t>21A_n77A</w:t>
            </w:r>
          </w:p>
        </w:tc>
        <w:tc>
          <w:tcPr>
            <w:tcW w:w="0" w:type="auto"/>
            <w:noWrap/>
            <w:vAlign w:val="center"/>
          </w:tcPr>
          <w:p w:rsidR="008C43AB" w:rsidRPr="007E3289" w:rsidRDefault="008C43AB" w:rsidP="008C43AB">
            <w:pPr>
              <w:pStyle w:val="TAC"/>
              <w:rPr>
                <w:rFonts w:cs="Arial"/>
                <w:lang w:eastAsia="ja-JP"/>
              </w:rPr>
            </w:pPr>
            <w:r w:rsidRPr="000354AA">
              <w:rPr>
                <w:rFonts w:cs="Arial"/>
                <w:lang w:eastAsia="ja-JP"/>
              </w:rPr>
              <w:t>CA</w:t>
            </w:r>
            <w:r w:rsidRPr="006E44F7">
              <w:rPr>
                <w:rFonts w:cs="Arial"/>
              </w:rPr>
              <w:t>_</w:t>
            </w:r>
            <w:r w:rsidRPr="00D941F9">
              <w:rPr>
                <w:rFonts w:cs="Arial"/>
                <w:lang w:eastAsia="ja-JP"/>
              </w:rPr>
              <w:t>1A-</w:t>
            </w:r>
            <w:r w:rsidRPr="00D941F9">
              <w:rPr>
                <w:rFonts w:cs="Arial" w:hint="eastAsia"/>
                <w:lang w:eastAsia="ja-JP"/>
              </w:rPr>
              <w:t>19A-</w:t>
            </w:r>
            <w:r w:rsidRPr="00D941F9">
              <w:rPr>
                <w:rFonts w:cs="Arial"/>
                <w:lang w:eastAsia="ja-JP"/>
              </w:rPr>
              <w:t>21A-42</w:t>
            </w:r>
            <w:r w:rsidRPr="00725188">
              <w:rPr>
                <w:rFonts w:cs="Arial" w:hint="eastAsia"/>
                <w:lang w:eastAsia="ja-JP"/>
              </w:rPr>
              <w:t>A</w:t>
            </w:r>
          </w:p>
        </w:tc>
        <w:tc>
          <w:tcPr>
            <w:tcW w:w="0" w:type="auto"/>
            <w:shd w:val="clear" w:color="auto" w:fill="auto"/>
            <w:vAlign w:val="center"/>
          </w:tcPr>
          <w:p w:rsidR="008C43AB" w:rsidRPr="007E3289" w:rsidRDefault="008C43AB" w:rsidP="008C43AB">
            <w:pPr>
              <w:pStyle w:val="TAC"/>
            </w:pPr>
            <w:r w:rsidRPr="000354AA">
              <w:t>n77A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sidRPr="00030268">
              <w:rPr>
                <w:rFonts w:cs="Arial"/>
                <w:lang w:eastAsia="ja-JP"/>
              </w:rPr>
              <w:t>DC</w:t>
            </w:r>
            <w:r w:rsidRPr="000354AA">
              <w:rPr>
                <w:rFonts w:cs="Arial"/>
              </w:rPr>
              <w:t>_</w:t>
            </w:r>
            <w:r w:rsidRPr="006E44F7">
              <w:rPr>
                <w:rFonts w:cs="Arial"/>
                <w:lang w:eastAsia="ja-JP"/>
              </w:rPr>
              <w:t>1A-</w:t>
            </w:r>
            <w:r w:rsidRPr="00D941F9">
              <w:rPr>
                <w:rFonts w:cs="Arial" w:hint="eastAsia"/>
                <w:lang w:eastAsia="ja-JP"/>
              </w:rPr>
              <w:t>19A-</w:t>
            </w:r>
            <w:r w:rsidRPr="00D941F9">
              <w:rPr>
                <w:rFonts w:cs="Arial"/>
                <w:lang w:eastAsia="ja-JP"/>
              </w:rPr>
              <w:t>21A-42</w:t>
            </w:r>
            <w:r w:rsidRPr="00D941F9">
              <w:rPr>
                <w:rFonts w:cs="Arial" w:hint="eastAsia"/>
                <w:lang w:eastAsia="ja-JP"/>
              </w:rPr>
              <w:t>A_n78</w:t>
            </w:r>
            <w:r w:rsidRPr="00725188">
              <w:rPr>
                <w:rFonts w:cs="Arial"/>
                <w:lang w:eastAsia="ja-JP"/>
              </w:rPr>
              <w:t>C</w:t>
            </w:r>
          </w:p>
        </w:tc>
        <w:tc>
          <w:tcPr>
            <w:tcW w:w="0" w:type="auto"/>
            <w:shd w:val="clear" w:color="auto" w:fill="auto"/>
          </w:tcPr>
          <w:p w:rsidR="008C43AB" w:rsidRPr="00D941F9" w:rsidRDefault="008C43AB" w:rsidP="008C43AB">
            <w:pPr>
              <w:pStyle w:val="TAC"/>
              <w:rPr>
                <w:rFonts w:cs="Arial"/>
                <w:lang w:eastAsia="ja-JP"/>
              </w:rPr>
            </w:pPr>
            <w:r w:rsidRPr="000354AA">
              <w:rPr>
                <w:rFonts w:cs="Arial"/>
                <w:lang w:eastAsia="ja-JP"/>
              </w:rPr>
              <w:t>DC</w:t>
            </w:r>
            <w:r w:rsidRPr="006E44F7">
              <w:rPr>
                <w:rFonts w:cs="Arial"/>
              </w:rPr>
              <w:t>_</w:t>
            </w:r>
            <w:r w:rsidRPr="00D941F9">
              <w:rPr>
                <w:rFonts w:cs="Arial"/>
                <w:lang w:eastAsia="ja-JP"/>
              </w:rPr>
              <w:t>1A_</w:t>
            </w:r>
            <w:r w:rsidRPr="00D941F9">
              <w:rPr>
                <w:rFonts w:cs="Arial" w:hint="eastAsia"/>
                <w:lang w:eastAsia="ja-JP"/>
              </w:rPr>
              <w:t>n78</w:t>
            </w:r>
            <w:r w:rsidRPr="00D941F9">
              <w:rPr>
                <w:rFonts w:cs="Arial"/>
                <w:lang w:eastAsia="ja-JP"/>
              </w:rPr>
              <w:t>A</w:t>
            </w:r>
          </w:p>
          <w:p w:rsidR="008C43AB" w:rsidRPr="00030268" w:rsidRDefault="008C43AB" w:rsidP="008C43AB">
            <w:pPr>
              <w:pStyle w:val="TAC"/>
              <w:rPr>
                <w:rFonts w:cs="Arial"/>
                <w:lang w:eastAsia="ja-JP"/>
              </w:rPr>
            </w:pPr>
            <w:r w:rsidRPr="00725188">
              <w:rPr>
                <w:rFonts w:cs="Arial"/>
                <w:lang w:eastAsia="ja-JP"/>
              </w:rPr>
              <w:t>DC</w:t>
            </w:r>
            <w:r w:rsidRPr="00F71B8A">
              <w:rPr>
                <w:rFonts w:cs="Arial"/>
              </w:rPr>
              <w:t>_</w:t>
            </w:r>
            <w:r w:rsidRPr="00030268">
              <w:rPr>
                <w:rFonts w:cs="Arial"/>
                <w:lang w:eastAsia="ja-JP"/>
              </w:rPr>
              <w:t>19A_n78A</w:t>
            </w:r>
          </w:p>
          <w:p w:rsidR="008C43AB" w:rsidRPr="007E3289" w:rsidRDefault="008C43AB" w:rsidP="008C43AB">
            <w:pPr>
              <w:pStyle w:val="TAC"/>
              <w:rPr>
                <w:rFonts w:cs="Arial"/>
                <w:lang w:eastAsia="ja-JP"/>
              </w:rPr>
            </w:pPr>
            <w:r w:rsidRPr="00030268">
              <w:rPr>
                <w:rFonts w:cs="Arial"/>
                <w:lang w:eastAsia="ja-JP"/>
              </w:rPr>
              <w:t>DC</w:t>
            </w:r>
            <w:r w:rsidRPr="00030268">
              <w:rPr>
                <w:rFonts w:cs="Arial"/>
              </w:rPr>
              <w:t>_</w:t>
            </w:r>
            <w:r w:rsidRPr="00030268">
              <w:rPr>
                <w:rFonts w:cs="Arial"/>
                <w:lang w:eastAsia="ja-JP"/>
              </w:rPr>
              <w:t>21A_n78A</w:t>
            </w:r>
          </w:p>
        </w:tc>
        <w:tc>
          <w:tcPr>
            <w:tcW w:w="0" w:type="auto"/>
            <w:noWrap/>
            <w:vAlign w:val="center"/>
          </w:tcPr>
          <w:p w:rsidR="008C43AB" w:rsidRPr="007E3289" w:rsidRDefault="008C43AB" w:rsidP="008C43AB">
            <w:pPr>
              <w:pStyle w:val="TAC"/>
              <w:rPr>
                <w:rFonts w:cs="Arial"/>
                <w:lang w:eastAsia="ja-JP"/>
              </w:rPr>
            </w:pPr>
            <w:r w:rsidRPr="000354AA">
              <w:rPr>
                <w:rFonts w:cs="Arial"/>
                <w:lang w:eastAsia="ja-JP"/>
              </w:rPr>
              <w:t>CA</w:t>
            </w:r>
            <w:r w:rsidRPr="006E44F7">
              <w:rPr>
                <w:rFonts w:cs="Arial"/>
              </w:rPr>
              <w:t>_</w:t>
            </w:r>
            <w:r w:rsidRPr="00D941F9">
              <w:rPr>
                <w:rFonts w:cs="Arial"/>
                <w:lang w:eastAsia="ja-JP"/>
              </w:rPr>
              <w:t>1A-</w:t>
            </w:r>
            <w:r w:rsidRPr="00D941F9">
              <w:rPr>
                <w:rFonts w:cs="Arial" w:hint="eastAsia"/>
                <w:lang w:eastAsia="ja-JP"/>
              </w:rPr>
              <w:t>19A-</w:t>
            </w:r>
            <w:r w:rsidRPr="00D941F9">
              <w:rPr>
                <w:rFonts w:cs="Arial"/>
                <w:lang w:eastAsia="ja-JP"/>
              </w:rPr>
              <w:t>21A-42</w:t>
            </w:r>
            <w:r w:rsidRPr="00725188">
              <w:rPr>
                <w:rFonts w:cs="Arial" w:hint="eastAsia"/>
                <w:lang w:eastAsia="ja-JP"/>
              </w:rPr>
              <w:t>A</w:t>
            </w:r>
          </w:p>
        </w:tc>
        <w:tc>
          <w:tcPr>
            <w:tcW w:w="0" w:type="auto"/>
            <w:shd w:val="clear" w:color="auto" w:fill="auto"/>
            <w:vAlign w:val="center"/>
          </w:tcPr>
          <w:p w:rsidR="008C43AB" w:rsidRPr="007E3289" w:rsidRDefault="008C43AB" w:rsidP="008C43AB">
            <w:pPr>
              <w:pStyle w:val="TAC"/>
            </w:pPr>
            <w:r w:rsidRPr="000354AA">
              <w:t>n78A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sidRPr="00030268">
              <w:rPr>
                <w:rFonts w:cs="Arial"/>
                <w:lang w:eastAsia="ja-JP"/>
              </w:rPr>
              <w:t>DC</w:t>
            </w:r>
            <w:r w:rsidRPr="000354AA">
              <w:rPr>
                <w:rFonts w:cs="Arial"/>
              </w:rPr>
              <w:t>_</w:t>
            </w:r>
            <w:r w:rsidRPr="006E44F7">
              <w:rPr>
                <w:rFonts w:cs="Arial"/>
                <w:lang w:eastAsia="ja-JP"/>
              </w:rPr>
              <w:t>1A-</w:t>
            </w:r>
            <w:r w:rsidRPr="00D941F9">
              <w:rPr>
                <w:rFonts w:cs="Arial" w:hint="eastAsia"/>
                <w:lang w:eastAsia="ja-JP"/>
              </w:rPr>
              <w:t>19A-</w:t>
            </w:r>
            <w:r w:rsidRPr="00D941F9">
              <w:rPr>
                <w:rFonts w:cs="Arial"/>
                <w:lang w:eastAsia="ja-JP"/>
              </w:rPr>
              <w:t>21A-42</w:t>
            </w:r>
            <w:r w:rsidRPr="00D941F9">
              <w:rPr>
                <w:rFonts w:cs="Arial" w:hint="eastAsia"/>
                <w:lang w:eastAsia="ja-JP"/>
              </w:rPr>
              <w:t>A_n79</w:t>
            </w:r>
            <w:r w:rsidRPr="00725188">
              <w:rPr>
                <w:rFonts w:cs="Arial"/>
                <w:lang w:eastAsia="ja-JP"/>
              </w:rPr>
              <w:t>C</w:t>
            </w:r>
          </w:p>
        </w:tc>
        <w:tc>
          <w:tcPr>
            <w:tcW w:w="0" w:type="auto"/>
            <w:shd w:val="clear" w:color="auto" w:fill="auto"/>
          </w:tcPr>
          <w:p w:rsidR="008C43AB" w:rsidRPr="00725188" w:rsidRDefault="008C43AB" w:rsidP="008C43AB">
            <w:pPr>
              <w:pStyle w:val="TAC"/>
              <w:rPr>
                <w:rFonts w:cs="Arial"/>
                <w:lang w:eastAsia="ja-JP"/>
              </w:rPr>
            </w:pPr>
            <w:r w:rsidRPr="000354AA">
              <w:rPr>
                <w:rFonts w:cs="Arial"/>
                <w:lang w:eastAsia="ja-JP"/>
              </w:rPr>
              <w:t>DC</w:t>
            </w:r>
            <w:r w:rsidRPr="006E44F7">
              <w:rPr>
                <w:rFonts w:cs="Arial"/>
              </w:rPr>
              <w:t>_</w:t>
            </w:r>
            <w:r w:rsidRPr="00D941F9">
              <w:rPr>
                <w:rFonts w:cs="Arial"/>
                <w:lang w:eastAsia="ja-JP"/>
              </w:rPr>
              <w:t>1A_</w:t>
            </w:r>
            <w:r w:rsidRPr="00D941F9">
              <w:rPr>
                <w:rFonts w:cs="Arial" w:hint="eastAsia"/>
                <w:lang w:eastAsia="ja-JP"/>
              </w:rPr>
              <w:t>n79</w:t>
            </w:r>
            <w:r w:rsidRPr="00D941F9">
              <w:rPr>
                <w:rFonts w:cs="Arial"/>
                <w:lang w:eastAsia="ja-JP"/>
              </w:rPr>
              <w:t>A</w:t>
            </w:r>
          </w:p>
          <w:p w:rsidR="008C43AB" w:rsidRPr="00030268" w:rsidRDefault="008C43AB" w:rsidP="008C43AB">
            <w:pPr>
              <w:pStyle w:val="TAC"/>
              <w:rPr>
                <w:rFonts w:cs="Arial"/>
                <w:lang w:eastAsia="ja-JP"/>
              </w:rPr>
            </w:pPr>
            <w:r w:rsidRPr="00F71B8A">
              <w:rPr>
                <w:rFonts w:cs="Arial"/>
                <w:lang w:eastAsia="ja-JP"/>
              </w:rPr>
              <w:t>DC</w:t>
            </w:r>
            <w:r w:rsidRPr="00030268">
              <w:rPr>
                <w:rFonts w:cs="Arial"/>
              </w:rPr>
              <w:t>_</w:t>
            </w:r>
            <w:r w:rsidRPr="00030268">
              <w:rPr>
                <w:rFonts w:cs="Arial"/>
                <w:lang w:eastAsia="ja-JP"/>
              </w:rPr>
              <w:t>19A_n79A</w:t>
            </w:r>
          </w:p>
          <w:p w:rsidR="008C43AB" w:rsidRPr="007E3289" w:rsidRDefault="008C43AB" w:rsidP="008C43AB">
            <w:pPr>
              <w:pStyle w:val="TAC"/>
              <w:rPr>
                <w:rFonts w:cs="Arial"/>
                <w:lang w:eastAsia="ja-JP"/>
              </w:rPr>
            </w:pPr>
            <w:r w:rsidRPr="00030268">
              <w:rPr>
                <w:rFonts w:cs="Arial"/>
                <w:lang w:eastAsia="ja-JP"/>
              </w:rPr>
              <w:t>DC</w:t>
            </w:r>
            <w:r w:rsidRPr="00030268">
              <w:rPr>
                <w:rFonts w:cs="Arial"/>
              </w:rPr>
              <w:t>_</w:t>
            </w:r>
            <w:r w:rsidRPr="00030268">
              <w:rPr>
                <w:rFonts w:cs="Arial"/>
                <w:lang w:eastAsia="ja-JP"/>
              </w:rPr>
              <w:t>21A_n79A</w:t>
            </w:r>
          </w:p>
        </w:tc>
        <w:tc>
          <w:tcPr>
            <w:tcW w:w="0" w:type="auto"/>
            <w:noWrap/>
            <w:vAlign w:val="center"/>
          </w:tcPr>
          <w:p w:rsidR="008C43AB" w:rsidRPr="007E3289" w:rsidRDefault="008C43AB" w:rsidP="008C43AB">
            <w:pPr>
              <w:pStyle w:val="TAC"/>
              <w:rPr>
                <w:rFonts w:cs="Arial"/>
                <w:lang w:eastAsia="ja-JP"/>
              </w:rPr>
            </w:pPr>
            <w:r w:rsidRPr="000354AA">
              <w:rPr>
                <w:rFonts w:cs="Arial"/>
                <w:lang w:eastAsia="ja-JP"/>
              </w:rPr>
              <w:t>CA</w:t>
            </w:r>
            <w:r w:rsidRPr="006E44F7">
              <w:rPr>
                <w:rFonts w:cs="Arial"/>
              </w:rPr>
              <w:t>_</w:t>
            </w:r>
            <w:r w:rsidRPr="00D941F9">
              <w:rPr>
                <w:rFonts w:cs="Arial"/>
                <w:lang w:eastAsia="ja-JP"/>
              </w:rPr>
              <w:t>1A-</w:t>
            </w:r>
            <w:r w:rsidRPr="00D941F9">
              <w:rPr>
                <w:rFonts w:cs="Arial" w:hint="eastAsia"/>
                <w:lang w:eastAsia="ja-JP"/>
              </w:rPr>
              <w:t>19A-</w:t>
            </w:r>
            <w:r w:rsidRPr="00D941F9">
              <w:rPr>
                <w:rFonts w:cs="Arial"/>
                <w:lang w:eastAsia="ja-JP"/>
              </w:rPr>
              <w:t>21A-42</w:t>
            </w:r>
            <w:r w:rsidRPr="00725188">
              <w:rPr>
                <w:rFonts w:cs="Arial" w:hint="eastAsia"/>
                <w:lang w:eastAsia="ja-JP"/>
              </w:rPr>
              <w:t>A</w:t>
            </w:r>
          </w:p>
        </w:tc>
        <w:tc>
          <w:tcPr>
            <w:tcW w:w="0" w:type="auto"/>
            <w:shd w:val="clear" w:color="auto" w:fill="auto"/>
            <w:vAlign w:val="center"/>
          </w:tcPr>
          <w:p w:rsidR="008C43AB" w:rsidRPr="007E3289" w:rsidRDefault="008C43AB" w:rsidP="008C43AB">
            <w:pPr>
              <w:pStyle w:val="TAC"/>
            </w:pPr>
            <w:r w:rsidRPr="000354AA">
              <w:t>n79A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sidRPr="007E3289">
              <w:rPr>
                <w:rFonts w:cs="Arial" w:hint="eastAsia"/>
              </w:rPr>
              <w:t>DC</w:t>
            </w:r>
            <w:r w:rsidRPr="007E3289">
              <w:rPr>
                <w:rFonts w:cs="Arial"/>
              </w:rPr>
              <w:t>_</w:t>
            </w:r>
            <w:r w:rsidRPr="007E3289">
              <w:rPr>
                <w:rFonts w:cs="Arial" w:hint="eastAsia"/>
              </w:rPr>
              <w:t>1A-19A-21A-42C_n77</w:t>
            </w:r>
            <w:r w:rsidRPr="007E3289">
              <w:rPr>
                <w:rFonts w:cs="Arial"/>
              </w:rPr>
              <w:t>A</w:t>
            </w:r>
          </w:p>
        </w:tc>
        <w:tc>
          <w:tcPr>
            <w:tcW w:w="0" w:type="auto"/>
            <w:shd w:val="clear" w:color="auto" w:fill="auto"/>
          </w:tcPr>
          <w:p w:rsidR="008C43AB" w:rsidRPr="007E3289" w:rsidRDefault="008C43AB" w:rsidP="008C43AB">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77</w:t>
            </w:r>
            <w:r w:rsidRPr="007E3289">
              <w:rPr>
                <w:rFonts w:hint="eastAsia"/>
              </w:rPr>
              <w:t>A</w:t>
            </w:r>
          </w:p>
          <w:p w:rsidR="008C43AB" w:rsidRPr="007E3289" w:rsidRDefault="008C43AB" w:rsidP="008C43AB">
            <w:pPr>
              <w:pStyle w:val="TAC"/>
            </w:pPr>
            <w:r w:rsidRPr="007E3289">
              <w:rPr>
                <w:rFonts w:hint="eastAsia"/>
              </w:rPr>
              <w:t>DC</w:t>
            </w:r>
            <w:r w:rsidRPr="007E3289">
              <w:t>_</w:t>
            </w:r>
            <w:r w:rsidRPr="007E3289">
              <w:rPr>
                <w:rFonts w:hint="eastAsia"/>
                <w:lang w:eastAsia="zh-CN"/>
              </w:rPr>
              <w:t>19</w:t>
            </w:r>
            <w:r w:rsidRPr="007E3289">
              <w:rPr>
                <w:rFonts w:eastAsia="Malgun Gothic" w:hint="eastAsia"/>
              </w:rPr>
              <w:t>A_</w:t>
            </w:r>
            <w:r w:rsidRPr="007E3289">
              <w:rPr>
                <w:rFonts w:hint="eastAsia"/>
              </w:rPr>
              <w:t>n</w:t>
            </w:r>
            <w:r w:rsidRPr="007E3289">
              <w:rPr>
                <w:rFonts w:eastAsia="Malgun Gothic" w:hint="eastAsia"/>
              </w:rPr>
              <w:t>77</w:t>
            </w:r>
            <w:r w:rsidRPr="007E3289">
              <w:rPr>
                <w:rFonts w:hint="eastAsia"/>
              </w:rPr>
              <w:t>A</w:t>
            </w:r>
          </w:p>
          <w:p w:rsidR="008C43AB" w:rsidRPr="007E3289" w:rsidRDefault="008C43AB" w:rsidP="008C43AB">
            <w:pPr>
              <w:pStyle w:val="TAC"/>
              <w:rPr>
                <w:rFonts w:cs="Arial"/>
                <w:lang w:eastAsia="ja-JP"/>
              </w:rPr>
            </w:pPr>
            <w:r w:rsidRPr="007E3289">
              <w:rPr>
                <w:rFonts w:hint="eastAsia"/>
              </w:rPr>
              <w:t>DC</w:t>
            </w:r>
            <w:r w:rsidRPr="007E3289">
              <w:t>_</w:t>
            </w:r>
            <w:r w:rsidRPr="007E3289">
              <w:rPr>
                <w:rFonts w:hint="eastAsia"/>
                <w:lang w:eastAsia="zh-CN"/>
              </w:rPr>
              <w:t>21</w:t>
            </w:r>
            <w:r w:rsidRPr="007E3289">
              <w:rPr>
                <w:rFonts w:eastAsia="Malgun Gothic" w:hint="eastAsia"/>
              </w:rPr>
              <w:t>A_</w:t>
            </w:r>
            <w:r w:rsidRPr="007E3289">
              <w:rPr>
                <w:rFonts w:hint="eastAsia"/>
              </w:rPr>
              <w:t>n</w:t>
            </w:r>
            <w:r w:rsidRPr="007E3289">
              <w:rPr>
                <w:rFonts w:eastAsia="Malgun Gothic" w:hint="eastAsia"/>
              </w:rPr>
              <w:t>77</w:t>
            </w:r>
            <w:r w:rsidRPr="007E3289">
              <w:rPr>
                <w:rFonts w:hint="eastAsia"/>
              </w:rPr>
              <w:t>A</w:t>
            </w:r>
          </w:p>
        </w:tc>
        <w:tc>
          <w:tcPr>
            <w:tcW w:w="0" w:type="auto"/>
            <w:noWrap/>
            <w:vAlign w:val="center"/>
          </w:tcPr>
          <w:p w:rsidR="008C43AB" w:rsidRPr="007E3289" w:rsidRDefault="008C43AB" w:rsidP="008C43AB">
            <w:pPr>
              <w:pStyle w:val="TAC"/>
              <w:rPr>
                <w:rFonts w:cs="Arial"/>
                <w:lang w:eastAsia="ja-JP"/>
              </w:rPr>
            </w:pPr>
            <w:r w:rsidRPr="007E3289">
              <w:rPr>
                <w:rFonts w:cs="Arial" w:hint="eastAsia"/>
              </w:rPr>
              <w:t>C</w:t>
            </w:r>
            <w:r>
              <w:rPr>
                <w:rFonts w:cs="Arial"/>
              </w:rPr>
              <w:t>A</w:t>
            </w:r>
            <w:r w:rsidRPr="007E3289">
              <w:rPr>
                <w:rFonts w:cs="Arial"/>
              </w:rPr>
              <w:t>_</w:t>
            </w:r>
            <w:r w:rsidRPr="007E3289">
              <w:rPr>
                <w:rFonts w:cs="Arial" w:hint="eastAsia"/>
              </w:rPr>
              <w:t>1A-19A-21A-42C</w:t>
            </w:r>
          </w:p>
        </w:tc>
        <w:tc>
          <w:tcPr>
            <w:tcW w:w="0" w:type="auto"/>
            <w:shd w:val="clear" w:color="auto" w:fill="auto"/>
            <w:vAlign w:val="center"/>
          </w:tcPr>
          <w:p w:rsidR="008C43AB" w:rsidRPr="007E3289" w:rsidRDefault="008C43AB" w:rsidP="008C43AB">
            <w:pPr>
              <w:pStyle w:val="TAC"/>
            </w:pPr>
            <w:r w:rsidRPr="007E3289">
              <w:rPr>
                <w:rFonts w:cs="Arial"/>
              </w:rPr>
              <w:t>n7</w:t>
            </w:r>
            <w:r w:rsidRPr="007E3289">
              <w:rPr>
                <w:rFonts w:cs="Arial" w:hint="eastAsia"/>
              </w:rPr>
              <w:t>7</w:t>
            </w:r>
            <w:r>
              <w:rPr>
                <w:rFonts w:cs="Arial"/>
              </w:rPr>
              <w:t>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rPr>
            </w:pPr>
            <w:r w:rsidRPr="00002ED6">
              <w:rPr>
                <w:rFonts w:cs="Arial" w:hint="eastAsia"/>
              </w:rPr>
              <w:t>DC</w:t>
            </w:r>
            <w:r w:rsidRPr="00002ED6">
              <w:rPr>
                <w:rFonts w:cs="Arial"/>
              </w:rPr>
              <w:t>_</w:t>
            </w:r>
            <w:r w:rsidRPr="00002ED6">
              <w:rPr>
                <w:rFonts w:cs="Arial" w:hint="eastAsia"/>
              </w:rPr>
              <w:t>1A-19A-21A-42C_n77</w:t>
            </w:r>
            <w:r w:rsidRPr="00002ED6">
              <w:rPr>
                <w:rFonts w:cs="Arial" w:hint="eastAsia"/>
                <w:lang w:eastAsia="zh-CN"/>
              </w:rPr>
              <w:t>C</w:t>
            </w:r>
          </w:p>
        </w:tc>
        <w:tc>
          <w:tcPr>
            <w:tcW w:w="0" w:type="auto"/>
            <w:shd w:val="clear" w:color="auto" w:fill="auto"/>
          </w:tcPr>
          <w:p w:rsidR="008C43AB" w:rsidRPr="00002ED6" w:rsidRDefault="008C43AB" w:rsidP="008C43AB">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eastAsia="Malgun Gothic" w:hint="eastAsia"/>
              </w:rPr>
              <w:t>77</w:t>
            </w:r>
            <w:r w:rsidRPr="00002ED6">
              <w:rPr>
                <w:rFonts w:hint="eastAsia"/>
              </w:rPr>
              <w:t>A</w:t>
            </w:r>
          </w:p>
          <w:p w:rsidR="008C43AB" w:rsidRPr="00002ED6" w:rsidRDefault="008C43AB" w:rsidP="008C43AB">
            <w:pPr>
              <w:pStyle w:val="TAC"/>
            </w:pPr>
            <w:r w:rsidRPr="00002ED6">
              <w:rPr>
                <w:rFonts w:hint="eastAsia"/>
              </w:rPr>
              <w:t>DC</w:t>
            </w:r>
            <w:r w:rsidRPr="00002ED6">
              <w:t>_</w:t>
            </w:r>
            <w:r w:rsidRPr="00002ED6">
              <w:rPr>
                <w:rFonts w:hint="eastAsia"/>
                <w:lang w:eastAsia="zh-CN"/>
              </w:rPr>
              <w:t>19</w:t>
            </w:r>
            <w:r w:rsidRPr="00002ED6">
              <w:rPr>
                <w:rFonts w:eastAsia="Malgun Gothic" w:hint="eastAsia"/>
              </w:rPr>
              <w:t>A_</w:t>
            </w:r>
            <w:r w:rsidRPr="00002ED6">
              <w:rPr>
                <w:rFonts w:hint="eastAsia"/>
              </w:rPr>
              <w:t>n</w:t>
            </w:r>
            <w:r w:rsidRPr="00002ED6">
              <w:rPr>
                <w:rFonts w:eastAsia="Malgun Gothic" w:hint="eastAsia"/>
              </w:rPr>
              <w:t>77</w:t>
            </w:r>
            <w:r w:rsidRPr="00002ED6">
              <w:rPr>
                <w:rFonts w:hint="eastAsia"/>
              </w:rPr>
              <w:t>A</w:t>
            </w:r>
          </w:p>
          <w:p w:rsidR="008C43AB" w:rsidRPr="007E3289" w:rsidRDefault="008C43AB" w:rsidP="008C43AB">
            <w:pPr>
              <w:pStyle w:val="TAC"/>
            </w:pPr>
            <w:r w:rsidRPr="00002ED6">
              <w:rPr>
                <w:rFonts w:hint="eastAsia"/>
              </w:rPr>
              <w:t>DC</w:t>
            </w:r>
            <w:r w:rsidRPr="00002ED6">
              <w:t>_</w:t>
            </w:r>
            <w:r w:rsidRPr="00002ED6">
              <w:rPr>
                <w:rFonts w:hint="eastAsia"/>
                <w:lang w:eastAsia="zh-CN"/>
              </w:rPr>
              <w:t>21</w:t>
            </w:r>
            <w:r w:rsidRPr="00002ED6">
              <w:rPr>
                <w:rFonts w:eastAsia="Malgun Gothic" w:hint="eastAsia"/>
              </w:rPr>
              <w:t>A_</w:t>
            </w:r>
            <w:r w:rsidRPr="00002ED6">
              <w:rPr>
                <w:rFonts w:hint="eastAsia"/>
              </w:rPr>
              <w:t>n</w:t>
            </w:r>
            <w:r w:rsidRPr="00002ED6">
              <w:rPr>
                <w:rFonts w:eastAsia="Malgun Gothic" w:hint="eastAsia"/>
              </w:rPr>
              <w:t>77</w:t>
            </w:r>
            <w:r w:rsidRPr="00002ED6">
              <w:rPr>
                <w:rFonts w:hint="eastAsia"/>
              </w:rPr>
              <w:t>A</w:t>
            </w:r>
          </w:p>
        </w:tc>
        <w:tc>
          <w:tcPr>
            <w:tcW w:w="0" w:type="auto"/>
            <w:noWrap/>
            <w:vAlign w:val="center"/>
          </w:tcPr>
          <w:p w:rsidR="008C43AB" w:rsidRPr="007E3289" w:rsidDel="008A0BE1" w:rsidRDefault="008C43AB" w:rsidP="008C43AB">
            <w:pPr>
              <w:pStyle w:val="TAC"/>
              <w:rPr>
                <w:rFonts w:cs="Arial"/>
              </w:rPr>
            </w:pPr>
            <w:r w:rsidRPr="00002ED6">
              <w:rPr>
                <w:rFonts w:cs="Arial" w:hint="eastAsia"/>
              </w:rPr>
              <w:t>C</w:t>
            </w:r>
            <w:r w:rsidRPr="00002ED6">
              <w:rPr>
                <w:rFonts w:cs="Arial"/>
              </w:rPr>
              <w:t>A_</w:t>
            </w:r>
            <w:r w:rsidRPr="00002ED6">
              <w:rPr>
                <w:rFonts w:cs="Arial" w:hint="eastAsia"/>
              </w:rPr>
              <w:t>1A-19A-21A-42C</w:t>
            </w:r>
          </w:p>
        </w:tc>
        <w:tc>
          <w:tcPr>
            <w:tcW w:w="0" w:type="auto"/>
            <w:shd w:val="clear" w:color="auto" w:fill="auto"/>
            <w:vAlign w:val="center"/>
          </w:tcPr>
          <w:p w:rsidR="008C43AB" w:rsidRPr="007E3289" w:rsidRDefault="008C43AB" w:rsidP="008C43AB">
            <w:pPr>
              <w:pStyle w:val="TAC"/>
              <w:rPr>
                <w:rFonts w:cs="Arial"/>
              </w:rPr>
            </w:pPr>
            <w:r w:rsidRPr="00002ED6">
              <w:rPr>
                <w:rFonts w:cs="Arial"/>
              </w:rPr>
              <w:t>n7</w:t>
            </w:r>
            <w:r w:rsidRPr="00002ED6">
              <w:rPr>
                <w:rFonts w:cs="Arial" w:hint="eastAsia"/>
              </w:rPr>
              <w:t>7</w:t>
            </w:r>
            <w:r w:rsidRPr="00002ED6">
              <w:rPr>
                <w:rFonts w:cs="Arial" w:hint="eastAsia"/>
                <w:lang w:eastAsia="zh-CN"/>
              </w:rPr>
              <w:t>C</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sidRPr="007E3289">
              <w:rPr>
                <w:rFonts w:cs="Arial" w:hint="eastAsia"/>
              </w:rPr>
              <w:t>DC</w:t>
            </w:r>
            <w:r w:rsidRPr="007E3289">
              <w:rPr>
                <w:rFonts w:cs="Arial"/>
              </w:rPr>
              <w:t>_</w:t>
            </w:r>
            <w:r w:rsidRPr="007E3289">
              <w:rPr>
                <w:rFonts w:cs="Arial" w:hint="eastAsia"/>
              </w:rPr>
              <w:t>1A-19A-21A-42C_n7</w:t>
            </w:r>
            <w:r w:rsidRPr="007E3289">
              <w:rPr>
                <w:rFonts w:cs="Arial" w:hint="eastAsia"/>
                <w:lang w:eastAsia="zh-CN"/>
              </w:rPr>
              <w:t>8</w:t>
            </w:r>
            <w:r w:rsidRPr="007E3289">
              <w:rPr>
                <w:rFonts w:cs="Arial"/>
              </w:rPr>
              <w:t>A</w:t>
            </w:r>
          </w:p>
        </w:tc>
        <w:tc>
          <w:tcPr>
            <w:tcW w:w="0" w:type="auto"/>
            <w:shd w:val="clear" w:color="auto" w:fill="auto"/>
          </w:tcPr>
          <w:p w:rsidR="008C43AB" w:rsidRPr="007E3289" w:rsidRDefault="008C43AB" w:rsidP="008C43AB">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w:t>
            </w:r>
            <w:r w:rsidRPr="007E3289">
              <w:rPr>
                <w:rFonts w:hint="eastAsia"/>
                <w:lang w:eastAsia="zh-CN"/>
              </w:rPr>
              <w:t>8</w:t>
            </w:r>
            <w:r w:rsidRPr="007E3289">
              <w:rPr>
                <w:rFonts w:hint="eastAsia"/>
              </w:rPr>
              <w:t>A</w:t>
            </w:r>
          </w:p>
          <w:p w:rsidR="008C43AB" w:rsidRPr="007E3289" w:rsidRDefault="008C43AB" w:rsidP="008C43AB">
            <w:pPr>
              <w:pStyle w:val="TAC"/>
            </w:pPr>
            <w:r w:rsidRPr="007E3289">
              <w:rPr>
                <w:rFonts w:hint="eastAsia"/>
              </w:rPr>
              <w:t>DC</w:t>
            </w:r>
            <w:r w:rsidRPr="007E3289">
              <w:t>_</w:t>
            </w:r>
            <w:r w:rsidRPr="007E3289">
              <w:rPr>
                <w:rFonts w:hint="eastAsia"/>
                <w:lang w:eastAsia="zh-CN"/>
              </w:rPr>
              <w:t>19</w:t>
            </w:r>
            <w:r w:rsidRPr="007E3289">
              <w:rPr>
                <w:rFonts w:eastAsia="Malgun Gothic" w:hint="eastAsia"/>
              </w:rPr>
              <w:t>A_</w:t>
            </w:r>
            <w:r w:rsidRPr="007E3289">
              <w:rPr>
                <w:rFonts w:hint="eastAsia"/>
              </w:rPr>
              <w:t>n</w:t>
            </w:r>
            <w:r w:rsidRPr="007E3289">
              <w:rPr>
                <w:rFonts w:eastAsia="Malgun Gothic" w:hint="eastAsia"/>
              </w:rPr>
              <w:t>7</w:t>
            </w:r>
            <w:r w:rsidRPr="007E3289">
              <w:rPr>
                <w:rFonts w:hint="eastAsia"/>
                <w:lang w:eastAsia="zh-CN"/>
              </w:rPr>
              <w:t>8</w:t>
            </w:r>
            <w:r w:rsidRPr="007E3289">
              <w:rPr>
                <w:rFonts w:hint="eastAsia"/>
              </w:rPr>
              <w:t>A</w:t>
            </w:r>
          </w:p>
          <w:p w:rsidR="008C43AB" w:rsidRPr="007E3289" w:rsidRDefault="008C43AB" w:rsidP="008C43AB">
            <w:pPr>
              <w:pStyle w:val="TAC"/>
              <w:rPr>
                <w:rFonts w:cs="Arial"/>
                <w:lang w:eastAsia="ja-JP"/>
              </w:rPr>
            </w:pPr>
            <w:r w:rsidRPr="007E3289">
              <w:rPr>
                <w:rFonts w:hint="eastAsia"/>
              </w:rPr>
              <w:t>DC</w:t>
            </w:r>
            <w:r w:rsidRPr="007E3289">
              <w:t>_</w:t>
            </w:r>
            <w:r w:rsidRPr="007E3289">
              <w:rPr>
                <w:rFonts w:hint="eastAsia"/>
                <w:lang w:eastAsia="zh-CN"/>
              </w:rPr>
              <w:t>21</w:t>
            </w:r>
            <w:r w:rsidRPr="007E3289">
              <w:rPr>
                <w:rFonts w:eastAsia="Malgun Gothic" w:hint="eastAsia"/>
              </w:rPr>
              <w:t>A_</w:t>
            </w:r>
            <w:r w:rsidRPr="007E3289">
              <w:rPr>
                <w:rFonts w:hint="eastAsia"/>
              </w:rPr>
              <w:t>n</w:t>
            </w:r>
            <w:r w:rsidRPr="007E3289">
              <w:rPr>
                <w:rFonts w:eastAsia="Malgun Gothic" w:hint="eastAsia"/>
              </w:rPr>
              <w:t>7</w:t>
            </w:r>
            <w:r w:rsidRPr="007E3289">
              <w:rPr>
                <w:rFonts w:hint="eastAsia"/>
                <w:lang w:eastAsia="zh-CN"/>
              </w:rPr>
              <w:t>8</w:t>
            </w:r>
            <w:r w:rsidRPr="007E3289">
              <w:rPr>
                <w:rFonts w:hint="eastAsia"/>
              </w:rPr>
              <w:t>A</w:t>
            </w:r>
          </w:p>
        </w:tc>
        <w:tc>
          <w:tcPr>
            <w:tcW w:w="0" w:type="auto"/>
            <w:noWrap/>
            <w:vAlign w:val="center"/>
          </w:tcPr>
          <w:p w:rsidR="008C43AB" w:rsidRPr="007E3289" w:rsidRDefault="008C43AB" w:rsidP="008C43AB">
            <w:pPr>
              <w:pStyle w:val="TAC"/>
              <w:rPr>
                <w:rFonts w:cs="Arial"/>
                <w:lang w:eastAsia="ja-JP"/>
              </w:rPr>
            </w:pPr>
            <w:r w:rsidRPr="007E3289">
              <w:rPr>
                <w:rFonts w:cs="Arial" w:hint="eastAsia"/>
              </w:rPr>
              <w:t>C</w:t>
            </w:r>
            <w:r>
              <w:rPr>
                <w:rFonts w:cs="Arial"/>
              </w:rPr>
              <w:t>A</w:t>
            </w:r>
            <w:r w:rsidRPr="007E3289">
              <w:rPr>
                <w:rFonts w:cs="Arial"/>
              </w:rPr>
              <w:t>_</w:t>
            </w:r>
            <w:r w:rsidRPr="007E3289">
              <w:rPr>
                <w:rFonts w:cs="Arial" w:hint="eastAsia"/>
              </w:rPr>
              <w:t>1A-19A-21A-42C</w:t>
            </w:r>
          </w:p>
        </w:tc>
        <w:tc>
          <w:tcPr>
            <w:tcW w:w="0" w:type="auto"/>
            <w:shd w:val="clear" w:color="auto" w:fill="auto"/>
            <w:vAlign w:val="center"/>
          </w:tcPr>
          <w:p w:rsidR="008C43AB" w:rsidRPr="007E3289" w:rsidRDefault="008C43AB" w:rsidP="008C43AB">
            <w:pPr>
              <w:pStyle w:val="TAC"/>
            </w:pPr>
            <w:r w:rsidRPr="007E3289">
              <w:rPr>
                <w:rFonts w:cs="Arial"/>
              </w:rPr>
              <w:t>n7</w:t>
            </w:r>
            <w:r w:rsidRPr="007E3289">
              <w:rPr>
                <w:rFonts w:cs="Arial" w:hint="eastAsia"/>
                <w:lang w:eastAsia="zh-CN"/>
              </w:rPr>
              <w:t>8</w:t>
            </w:r>
            <w:r>
              <w:rPr>
                <w:rFonts w:cs="Arial"/>
                <w:lang w:eastAsia="zh-CN"/>
              </w:rPr>
              <w:t>A</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rPr>
            </w:pPr>
            <w:r w:rsidRPr="00002ED6">
              <w:rPr>
                <w:rFonts w:cs="Arial" w:hint="eastAsia"/>
              </w:rPr>
              <w:t>DC</w:t>
            </w:r>
            <w:r w:rsidRPr="00002ED6">
              <w:rPr>
                <w:rFonts w:cs="Arial"/>
              </w:rPr>
              <w:t>_</w:t>
            </w:r>
            <w:r w:rsidRPr="00002ED6">
              <w:rPr>
                <w:rFonts w:cs="Arial" w:hint="eastAsia"/>
              </w:rPr>
              <w:t>1A-19A-21A-42C_n7</w:t>
            </w:r>
            <w:r w:rsidRPr="00002ED6">
              <w:rPr>
                <w:rFonts w:cs="Arial" w:hint="eastAsia"/>
                <w:lang w:eastAsia="zh-CN"/>
              </w:rPr>
              <w:t>8C</w:t>
            </w:r>
          </w:p>
        </w:tc>
        <w:tc>
          <w:tcPr>
            <w:tcW w:w="0" w:type="auto"/>
            <w:shd w:val="clear" w:color="auto" w:fill="auto"/>
          </w:tcPr>
          <w:p w:rsidR="008C43AB" w:rsidRPr="00002ED6" w:rsidRDefault="008C43AB" w:rsidP="008C43AB">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eastAsia="Malgun Gothic" w:hint="eastAsia"/>
              </w:rPr>
              <w:t>7</w:t>
            </w:r>
            <w:r w:rsidRPr="00002ED6">
              <w:rPr>
                <w:rFonts w:hint="eastAsia"/>
                <w:lang w:eastAsia="zh-CN"/>
              </w:rPr>
              <w:t>8</w:t>
            </w:r>
            <w:r w:rsidRPr="00002ED6">
              <w:rPr>
                <w:rFonts w:hint="eastAsia"/>
              </w:rPr>
              <w:t>A</w:t>
            </w:r>
          </w:p>
          <w:p w:rsidR="008C43AB" w:rsidRPr="00002ED6" w:rsidRDefault="008C43AB" w:rsidP="008C43AB">
            <w:pPr>
              <w:pStyle w:val="TAC"/>
            </w:pPr>
            <w:r w:rsidRPr="00002ED6">
              <w:rPr>
                <w:rFonts w:hint="eastAsia"/>
              </w:rPr>
              <w:t>DC</w:t>
            </w:r>
            <w:r w:rsidRPr="00002ED6">
              <w:t>_</w:t>
            </w:r>
            <w:r w:rsidRPr="00002ED6">
              <w:rPr>
                <w:rFonts w:hint="eastAsia"/>
                <w:lang w:eastAsia="zh-CN"/>
              </w:rPr>
              <w:t>19</w:t>
            </w:r>
            <w:r w:rsidRPr="00002ED6">
              <w:rPr>
                <w:rFonts w:eastAsia="Malgun Gothic" w:hint="eastAsia"/>
              </w:rPr>
              <w:t>A_</w:t>
            </w:r>
            <w:r w:rsidRPr="00002ED6">
              <w:rPr>
                <w:rFonts w:hint="eastAsia"/>
              </w:rPr>
              <w:t>n</w:t>
            </w:r>
            <w:r w:rsidRPr="00002ED6">
              <w:rPr>
                <w:rFonts w:eastAsia="Malgun Gothic" w:hint="eastAsia"/>
              </w:rPr>
              <w:t>7</w:t>
            </w:r>
            <w:r w:rsidRPr="00002ED6">
              <w:rPr>
                <w:rFonts w:hint="eastAsia"/>
                <w:lang w:eastAsia="zh-CN"/>
              </w:rPr>
              <w:t>8</w:t>
            </w:r>
            <w:r w:rsidRPr="00002ED6">
              <w:rPr>
                <w:rFonts w:hint="eastAsia"/>
              </w:rPr>
              <w:t>A</w:t>
            </w:r>
          </w:p>
          <w:p w:rsidR="008C43AB" w:rsidRPr="007E3289" w:rsidRDefault="008C43AB" w:rsidP="008C43AB">
            <w:pPr>
              <w:pStyle w:val="TAC"/>
            </w:pPr>
            <w:r w:rsidRPr="00002ED6">
              <w:rPr>
                <w:rFonts w:hint="eastAsia"/>
              </w:rPr>
              <w:t>DC</w:t>
            </w:r>
            <w:r w:rsidRPr="00002ED6">
              <w:t>_</w:t>
            </w:r>
            <w:r w:rsidRPr="00002ED6">
              <w:rPr>
                <w:rFonts w:hint="eastAsia"/>
                <w:lang w:eastAsia="zh-CN"/>
              </w:rPr>
              <w:t>21</w:t>
            </w:r>
            <w:r w:rsidRPr="00002ED6">
              <w:rPr>
                <w:rFonts w:eastAsia="Malgun Gothic" w:hint="eastAsia"/>
              </w:rPr>
              <w:t>A_</w:t>
            </w:r>
            <w:r w:rsidRPr="00002ED6">
              <w:rPr>
                <w:rFonts w:hint="eastAsia"/>
              </w:rPr>
              <w:t>n</w:t>
            </w:r>
            <w:r w:rsidRPr="00002ED6">
              <w:rPr>
                <w:rFonts w:eastAsia="Malgun Gothic" w:hint="eastAsia"/>
              </w:rPr>
              <w:t>7</w:t>
            </w:r>
            <w:r w:rsidRPr="00002ED6">
              <w:rPr>
                <w:rFonts w:hint="eastAsia"/>
                <w:lang w:eastAsia="zh-CN"/>
              </w:rPr>
              <w:t>8</w:t>
            </w:r>
            <w:r w:rsidRPr="00002ED6">
              <w:rPr>
                <w:rFonts w:hint="eastAsia"/>
              </w:rPr>
              <w:t>A</w:t>
            </w:r>
          </w:p>
        </w:tc>
        <w:tc>
          <w:tcPr>
            <w:tcW w:w="0" w:type="auto"/>
            <w:noWrap/>
            <w:vAlign w:val="center"/>
          </w:tcPr>
          <w:p w:rsidR="008C43AB" w:rsidRPr="007E3289" w:rsidDel="008A0BE1" w:rsidRDefault="008C43AB" w:rsidP="008C43AB">
            <w:pPr>
              <w:pStyle w:val="TAC"/>
              <w:rPr>
                <w:rFonts w:cs="Arial"/>
              </w:rPr>
            </w:pPr>
            <w:r w:rsidRPr="00002ED6">
              <w:rPr>
                <w:rFonts w:cs="Arial" w:hint="eastAsia"/>
              </w:rPr>
              <w:t>C</w:t>
            </w:r>
            <w:r w:rsidRPr="00002ED6">
              <w:rPr>
                <w:rFonts w:cs="Arial"/>
              </w:rPr>
              <w:t>A_</w:t>
            </w:r>
            <w:r w:rsidRPr="00002ED6">
              <w:rPr>
                <w:rFonts w:cs="Arial" w:hint="eastAsia"/>
              </w:rPr>
              <w:t>1A-19A-21A-42C</w:t>
            </w:r>
          </w:p>
        </w:tc>
        <w:tc>
          <w:tcPr>
            <w:tcW w:w="0" w:type="auto"/>
            <w:shd w:val="clear" w:color="auto" w:fill="auto"/>
            <w:vAlign w:val="center"/>
          </w:tcPr>
          <w:p w:rsidR="008C43AB" w:rsidRPr="007E3289" w:rsidRDefault="008C43AB" w:rsidP="008C43AB">
            <w:pPr>
              <w:pStyle w:val="TAC"/>
              <w:rPr>
                <w:rFonts w:cs="Arial"/>
              </w:rPr>
            </w:pPr>
            <w:r w:rsidRPr="00002ED6">
              <w:rPr>
                <w:rFonts w:cs="Arial"/>
              </w:rPr>
              <w:t>n7</w:t>
            </w:r>
            <w:r w:rsidRPr="00002ED6">
              <w:rPr>
                <w:rFonts w:cs="Arial" w:hint="eastAsia"/>
                <w:lang w:eastAsia="zh-CN"/>
              </w:rPr>
              <w:t>8C</w:t>
            </w:r>
          </w:p>
        </w:tc>
      </w:tr>
      <w:tr w:rsidR="008C43AB" w:rsidRPr="007E3289" w:rsidTr="001310A1">
        <w:trPr>
          <w:trHeight w:val="288"/>
          <w:jc w:val="center"/>
        </w:trPr>
        <w:tc>
          <w:tcPr>
            <w:tcW w:w="0" w:type="auto"/>
            <w:noWrap/>
            <w:vAlign w:val="center"/>
          </w:tcPr>
          <w:p w:rsidR="008C43AB" w:rsidRPr="007E3289" w:rsidRDefault="008C43AB" w:rsidP="008C43AB">
            <w:pPr>
              <w:pStyle w:val="TAC"/>
              <w:rPr>
                <w:rFonts w:cs="Arial"/>
                <w:lang w:eastAsia="ja-JP"/>
              </w:rPr>
            </w:pPr>
            <w:r w:rsidRPr="007E3289">
              <w:rPr>
                <w:rFonts w:cs="Arial" w:hint="eastAsia"/>
              </w:rPr>
              <w:t>DC</w:t>
            </w:r>
            <w:r w:rsidRPr="007E3289">
              <w:rPr>
                <w:rFonts w:cs="Arial"/>
              </w:rPr>
              <w:t>_</w:t>
            </w:r>
            <w:r w:rsidRPr="007E3289">
              <w:rPr>
                <w:rFonts w:cs="Arial" w:hint="eastAsia"/>
              </w:rPr>
              <w:t>1A-19A-21A-42C_n7</w:t>
            </w:r>
            <w:r w:rsidRPr="007E3289">
              <w:rPr>
                <w:rFonts w:cs="Arial" w:hint="eastAsia"/>
                <w:lang w:eastAsia="zh-CN"/>
              </w:rPr>
              <w:t>9</w:t>
            </w:r>
            <w:r w:rsidRPr="007E3289">
              <w:rPr>
                <w:rFonts w:cs="Arial"/>
              </w:rPr>
              <w:t>A</w:t>
            </w:r>
          </w:p>
        </w:tc>
        <w:tc>
          <w:tcPr>
            <w:tcW w:w="0" w:type="auto"/>
            <w:shd w:val="clear" w:color="auto" w:fill="auto"/>
          </w:tcPr>
          <w:p w:rsidR="008C43AB" w:rsidRPr="007E3289" w:rsidRDefault="008C43AB" w:rsidP="008C43AB">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eastAsia="Malgun Gothic" w:hint="eastAsia"/>
              </w:rPr>
              <w:t>7</w:t>
            </w:r>
            <w:r w:rsidRPr="007E3289">
              <w:rPr>
                <w:rFonts w:hint="eastAsia"/>
                <w:lang w:eastAsia="zh-CN"/>
              </w:rPr>
              <w:t>9</w:t>
            </w:r>
            <w:r w:rsidRPr="007E3289">
              <w:rPr>
                <w:rFonts w:hint="eastAsia"/>
              </w:rPr>
              <w:t>A</w:t>
            </w:r>
          </w:p>
          <w:p w:rsidR="008C43AB" w:rsidRPr="007E3289" w:rsidRDefault="008C43AB" w:rsidP="008C43AB">
            <w:pPr>
              <w:pStyle w:val="TAC"/>
            </w:pPr>
            <w:r w:rsidRPr="007E3289">
              <w:rPr>
                <w:rFonts w:hint="eastAsia"/>
              </w:rPr>
              <w:t>DC</w:t>
            </w:r>
            <w:r w:rsidRPr="007E3289">
              <w:t>_</w:t>
            </w:r>
            <w:r w:rsidRPr="007E3289">
              <w:rPr>
                <w:rFonts w:hint="eastAsia"/>
                <w:lang w:eastAsia="zh-CN"/>
              </w:rPr>
              <w:t>19</w:t>
            </w:r>
            <w:r w:rsidRPr="007E3289">
              <w:rPr>
                <w:rFonts w:eastAsia="Malgun Gothic" w:hint="eastAsia"/>
              </w:rPr>
              <w:t>A_</w:t>
            </w:r>
            <w:r w:rsidRPr="007E3289">
              <w:rPr>
                <w:rFonts w:hint="eastAsia"/>
              </w:rPr>
              <w:t>n</w:t>
            </w:r>
            <w:r w:rsidRPr="007E3289">
              <w:rPr>
                <w:rFonts w:eastAsia="Malgun Gothic" w:hint="eastAsia"/>
              </w:rPr>
              <w:t>7</w:t>
            </w:r>
            <w:r w:rsidRPr="007E3289">
              <w:rPr>
                <w:rFonts w:hint="eastAsia"/>
                <w:lang w:eastAsia="zh-CN"/>
              </w:rPr>
              <w:t>9</w:t>
            </w:r>
            <w:r w:rsidRPr="007E3289">
              <w:rPr>
                <w:rFonts w:hint="eastAsia"/>
              </w:rPr>
              <w:t>A</w:t>
            </w:r>
          </w:p>
          <w:p w:rsidR="008C43AB" w:rsidRPr="007E3289" w:rsidRDefault="008C43AB" w:rsidP="00F70105">
            <w:pPr>
              <w:pStyle w:val="TAC"/>
              <w:rPr>
                <w:rFonts w:cs="Arial"/>
                <w:lang w:eastAsia="ja-JP"/>
              </w:rPr>
            </w:pPr>
            <w:r w:rsidRPr="007E3289">
              <w:rPr>
                <w:rFonts w:hint="eastAsia"/>
              </w:rPr>
              <w:t>DC</w:t>
            </w:r>
            <w:r w:rsidRPr="007E3289">
              <w:t>_</w:t>
            </w:r>
            <w:r w:rsidRPr="007E3289">
              <w:rPr>
                <w:rFonts w:hint="eastAsia"/>
                <w:lang w:eastAsia="zh-CN"/>
              </w:rPr>
              <w:t>21</w:t>
            </w:r>
            <w:r w:rsidRPr="007E3289">
              <w:rPr>
                <w:rFonts w:eastAsia="Malgun Gothic" w:hint="eastAsia"/>
              </w:rPr>
              <w:t>A_</w:t>
            </w:r>
            <w:r w:rsidRPr="007E3289">
              <w:rPr>
                <w:rFonts w:hint="eastAsia"/>
              </w:rPr>
              <w:t>n</w:t>
            </w:r>
            <w:r w:rsidRPr="007E3289">
              <w:rPr>
                <w:rFonts w:eastAsia="Malgun Gothic" w:hint="eastAsia"/>
              </w:rPr>
              <w:t>7</w:t>
            </w:r>
            <w:r w:rsidRPr="007E3289">
              <w:rPr>
                <w:rFonts w:hint="eastAsia"/>
                <w:lang w:eastAsia="zh-CN"/>
              </w:rPr>
              <w:t>9</w:t>
            </w:r>
            <w:r w:rsidRPr="007E3289">
              <w:rPr>
                <w:rFonts w:hint="eastAsia"/>
              </w:rPr>
              <w:t>A</w:t>
            </w:r>
          </w:p>
        </w:tc>
        <w:tc>
          <w:tcPr>
            <w:tcW w:w="0" w:type="auto"/>
            <w:noWrap/>
            <w:vAlign w:val="center"/>
          </w:tcPr>
          <w:p w:rsidR="008C43AB" w:rsidRPr="007E3289" w:rsidRDefault="008C43AB" w:rsidP="008C43AB">
            <w:pPr>
              <w:pStyle w:val="TAC"/>
              <w:rPr>
                <w:rFonts w:cs="Arial"/>
                <w:lang w:eastAsia="ja-JP"/>
              </w:rPr>
            </w:pPr>
            <w:r w:rsidRPr="007E3289">
              <w:rPr>
                <w:rFonts w:cs="Arial" w:hint="eastAsia"/>
              </w:rPr>
              <w:t>C</w:t>
            </w:r>
            <w:r>
              <w:rPr>
                <w:rFonts w:cs="Arial"/>
              </w:rPr>
              <w:t>A</w:t>
            </w:r>
            <w:r w:rsidRPr="007E3289">
              <w:rPr>
                <w:rFonts w:cs="Arial"/>
              </w:rPr>
              <w:t>_</w:t>
            </w:r>
            <w:r w:rsidRPr="007E3289">
              <w:rPr>
                <w:rFonts w:cs="Arial" w:hint="eastAsia"/>
              </w:rPr>
              <w:t>1A-19A-21A-42C</w:t>
            </w:r>
          </w:p>
        </w:tc>
        <w:tc>
          <w:tcPr>
            <w:tcW w:w="0" w:type="auto"/>
            <w:shd w:val="clear" w:color="auto" w:fill="auto"/>
            <w:vAlign w:val="center"/>
          </w:tcPr>
          <w:p w:rsidR="008C43AB" w:rsidRPr="007E3289" w:rsidRDefault="008C43AB" w:rsidP="008C43AB">
            <w:pPr>
              <w:pStyle w:val="TAC"/>
            </w:pPr>
            <w:r w:rsidRPr="007E3289">
              <w:rPr>
                <w:rFonts w:cs="Arial"/>
              </w:rPr>
              <w:t>n7</w:t>
            </w:r>
            <w:r w:rsidRPr="007E3289">
              <w:rPr>
                <w:rFonts w:cs="Arial" w:hint="eastAsia"/>
                <w:lang w:eastAsia="zh-CN"/>
              </w:rPr>
              <w:t>9</w:t>
            </w:r>
            <w:r>
              <w:rPr>
                <w:rFonts w:cs="Arial"/>
                <w:lang w:eastAsia="zh-CN"/>
              </w:rPr>
              <w:t>A</w:t>
            </w:r>
          </w:p>
        </w:tc>
      </w:tr>
      <w:tr w:rsidR="008C43AB" w:rsidRPr="007E3289" w:rsidTr="001310A1">
        <w:trPr>
          <w:trHeight w:val="288"/>
          <w:jc w:val="center"/>
        </w:trPr>
        <w:tc>
          <w:tcPr>
            <w:tcW w:w="0" w:type="auto"/>
            <w:noWrap/>
            <w:vAlign w:val="center"/>
          </w:tcPr>
          <w:p w:rsidR="008C43AB" w:rsidRPr="007E3289" w:rsidDel="00BE1BF8" w:rsidRDefault="008C43AB" w:rsidP="008C43AB">
            <w:pPr>
              <w:pStyle w:val="TAC"/>
              <w:rPr>
                <w:rFonts w:cs="Arial"/>
                <w:lang w:eastAsia="ja-JP"/>
              </w:rPr>
            </w:pPr>
            <w:r w:rsidRPr="00002ED6">
              <w:rPr>
                <w:rFonts w:cs="Arial" w:hint="eastAsia"/>
              </w:rPr>
              <w:t>DC</w:t>
            </w:r>
            <w:r w:rsidRPr="00002ED6">
              <w:rPr>
                <w:rFonts w:cs="Arial"/>
              </w:rPr>
              <w:t>_</w:t>
            </w:r>
            <w:r w:rsidRPr="00002ED6">
              <w:rPr>
                <w:rFonts w:cs="Arial" w:hint="eastAsia"/>
              </w:rPr>
              <w:t>1A-19A-21A-42C_n7</w:t>
            </w:r>
            <w:r w:rsidRPr="00002ED6">
              <w:rPr>
                <w:rFonts w:cs="Arial" w:hint="eastAsia"/>
                <w:lang w:eastAsia="zh-CN"/>
              </w:rPr>
              <w:t>9C</w:t>
            </w:r>
          </w:p>
        </w:tc>
        <w:tc>
          <w:tcPr>
            <w:tcW w:w="0" w:type="auto"/>
            <w:shd w:val="clear" w:color="auto" w:fill="auto"/>
          </w:tcPr>
          <w:p w:rsidR="008C43AB" w:rsidRPr="00002ED6" w:rsidRDefault="008C43AB" w:rsidP="008C43AB">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eastAsia="Malgun Gothic" w:hint="eastAsia"/>
              </w:rPr>
              <w:t>7</w:t>
            </w:r>
            <w:r w:rsidRPr="00002ED6">
              <w:rPr>
                <w:rFonts w:hint="eastAsia"/>
                <w:lang w:eastAsia="zh-CN"/>
              </w:rPr>
              <w:t>9</w:t>
            </w:r>
            <w:r w:rsidRPr="00002ED6">
              <w:rPr>
                <w:rFonts w:hint="eastAsia"/>
              </w:rPr>
              <w:t>A</w:t>
            </w:r>
          </w:p>
          <w:p w:rsidR="008C43AB" w:rsidRPr="00002ED6" w:rsidRDefault="008C43AB" w:rsidP="008C43AB">
            <w:pPr>
              <w:pStyle w:val="TAC"/>
            </w:pPr>
            <w:r w:rsidRPr="00002ED6">
              <w:rPr>
                <w:rFonts w:hint="eastAsia"/>
              </w:rPr>
              <w:t>DC</w:t>
            </w:r>
            <w:r w:rsidRPr="00002ED6">
              <w:t>_</w:t>
            </w:r>
            <w:r w:rsidRPr="00002ED6">
              <w:rPr>
                <w:rFonts w:hint="eastAsia"/>
                <w:lang w:eastAsia="zh-CN"/>
              </w:rPr>
              <w:t>19</w:t>
            </w:r>
            <w:r w:rsidRPr="00002ED6">
              <w:rPr>
                <w:rFonts w:eastAsia="Malgun Gothic" w:hint="eastAsia"/>
              </w:rPr>
              <w:t>A_</w:t>
            </w:r>
            <w:r w:rsidRPr="00002ED6">
              <w:rPr>
                <w:rFonts w:hint="eastAsia"/>
              </w:rPr>
              <w:t>n</w:t>
            </w:r>
            <w:r w:rsidRPr="00002ED6">
              <w:rPr>
                <w:rFonts w:eastAsia="Malgun Gothic" w:hint="eastAsia"/>
              </w:rPr>
              <w:t>7</w:t>
            </w:r>
            <w:r w:rsidRPr="00002ED6">
              <w:rPr>
                <w:rFonts w:hint="eastAsia"/>
                <w:lang w:eastAsia="zh-CN"/>
              </w:rPr>
              <w:t>9</w:t>
            </w:r>
            <w:r w:rsidRPr="00002ED6">
              <w:rPr>
                <w:rFonts w:hint="eastAsia"/>
              </w:rPr>
              <w:t>A</w:t>
            </w:r>
          </w:p>
          <w:p w:rsidR="008C43AB" w:rsidRPr="007E3289" w:rsidDel="00BE1BF8" w:rsidRDefault="008C43AB" w:rsidP="008C43AB">
            <w:pPr>
              <w:pStyle w:val="TAC"/>
              <w:rPr>
                <w:rFonts w:cs="Arial"/>
                <w:lang w:eastAsia="ja-JP"/>
              </w:rPr>
            </w:pPr>
            <w:r w:rsidRPr="00002ED6">
              <w:rPr>
                <w:rFonts w:hint="eastAsia"/>
              </w:rPr>
              <w:t>DC</w:t>
            </w:r>
            <w:r w:rsidRPr="00002ED6">
              <w:t>_</w:t>
            </w:r>
            <w:r w:rsidRPr="00002ED6">
              <w:rPr>
                <w:rFonts w:hint="eastAsia"/>
                <w:lang w:eastAsia="zh-CN"/>
              </w:rPr>
              <w:t>21</w:t>
            </w:r>
            <w:r w:rsidRPr="00002ED6">
              <w:rPr>
                <w:rFonts w:eastAsia="Malgun Gothic" w:hint="eastAsia"/>
              </w:rPr>
              <w:t>A_</w:t>
            </w:r>
            <w:r w:rsidRPr="00002ED6">
              <w:rPr>
                <w:rFonts w:hint="eastAsia"/>
              </w:rPr>
              <w:t>n</w:t>
            </w:r>
            <w:r w:rsidRPr="00002ED6">
              <w:rPr>
                <w:rFonts w:eastAsia="Malgun Gothic" w:hint="eastAsia"/>
              </w:rPr>
              <w:t>7</w:t>
            </w:r>
            <w:r w:rsidRPr="00002ED6">
              <w:rPr>
                <w:rFonts w:hint="eastAsia"/>
                <w:lang w:eastAsia="zh-CN"/>
              </w:rPr>
              <w:t>9</w:t>
            </w:r>
            <w:r w:rsidRPr="00002ED6">
              <w:rPr>
                <w:rFonts w:hint="eastAsia"/>
              </w:rPr>
              <w:t>A</w:t>
            </w:r>
          </w:p>
        </w:tc>
        <w:tc>
          <w:tcPr>
            <w:tcW w:w="0" w:type="auto"/>
            <w:noWrap/>
            <w:vAlign w:val="center"/>
          </w:tcPr>
          <w:p w:rsidR="008C43AB" w:rsidRPr="007E3289" w:rsidDel="00BE1BF8" w:rsidRDefault="008C43AB" w:rsidP="008C43AB">
            <w:pPr>
              <w:pStyle w:val="TAC"/>
              <w:rPr>
                <w:rFonts w:cs="Arial"/>
                <w:lang w:eastAsia="ja-JP"/>
              </w:rPr>
            </w:pPr>
            <w:r w:rsidRPr="00002ED6">
              <w:rPr>
                <w:rFonts w:cs="Arial" w:hint="eastAsia"/>
              </w:rPr>
              <w:t>C</w:t>
            </w:r>
            <w:r w:rsidRPr="00002ED6">
              <w:rPr>
                <w:rFonts w:cs="Arial"/>
              </w:rPr>
              <w:t>A_</w:t>
            </w:r>
            <w:r w:rsidRPr="00002ED6">
              <w:rPr>
                <w:rFonts w:cs="Arial" w:hint="eastAsia"/>
              </w:rPr>
              <w:t>1A-19A-21A-42C</w:t>
            </w:r>
          </w:p>
        </w:tc>
        <w:tc>
          <w:tcPr>
            <w:tcW w:w="0" w:type="auto"/>
            <w:shd w:val="clear" w:color="auto" w:fill="auto"/>
            <w:vAlign w:val="center"/>
          </w:tcPr>
          <w:p w:rsidR="008C43AB" w:rsidRPr="007E3289" w:rsidDel="00BE1BF8" w:rsidRDefault="008C43AB" w:rsidP="008C43AB">
            <w:pPr>
              <w:pStyle w:val="TAC"/>
            </w:pPr>
            <w:r w:rsidRPr="00002ED6">
              <w:rPr>
                <w:rFonts w:cs="Arial"/>
              </w:rPr>
              <w:t>n7</w:t>
            </w:r>
            <w:r w:rsidRPr="00002ED6">
              <w:rPr>
                <w:rFonts w:cs="Arial" w:hint="eastAsia"/>
                <w:lang w:eastAsia="zh-CN"/>
              </w:rPr>
              <w:t>9C</w:t>
            </w:r>
          </w:p>
        </w:tc>
      </w:tr>
      <w:tr w:rsidR="008C43AB" w:rsidRPr="007E3289" w:rsidTr="001310A1">
        <w:trPr>
          <w:trHeight w:val="288"/>
          <w:jc w:val="center"/>
        </w:trPr>
        <w:tc>
          <w:tcPr>
            <w:tcW w:w="0" w:type="auto"/>
            <w:noWrap/>
            <w:vAlign w:val="center"/>
          </w:tcPr>
          <w:p w:rsidR="008C43AB" w:rsidRPr="00002ED6" w:rsidRDefault="008C43AB" w:rsidP="008C43AB">
            <w:pPr>
              <w:pStyle w:val="TAC"/>
              <w:rPr>
                <w:rFonts w:cs="Arial"/>
              </w:rPr>
            </w:pPr>
            <w:r w:rsidRPr="00030268">
              <w:rPr>
                <w:rFonts w:cs="Arial"/>
                <w:szCs w:val="18"/>
                <w:lang w:eastAsia="ja-JP"/>
              </w:rPr>
              <w:t>DC_1A-21A-28A-42A_n77A</w:t>
            </w:r>
          </w:p>
        </w:tc>
        <w:tc>
          <w:tcPr>
            <w:tcW w:w="0" w:type="auto"/>
            <w:shd w:val="clear" w:color="auto" w:fill="auto"/>
          </w:tcPr>
          <w:p w:rsidR="008C43AB" w:rsidRPr="00030268" w:rsidRDefault="008C43AB" w:rsidP="008C43AB">
            <w:pPr>
              <w:pStyle w:val="TAC"/>
            </w:pPr>
            <w:r w:rsidRPr="000354AA">
              <w:rPr>
                <w:rFonts w:hint="eastAsia"/>
              </w:rPr>
              <w:t>DC</w:t>
            </w:r>
            <w:r w:rsidRPr="006E44F7">
              <w:t>_</w:t>
            </w:r>
            <w:r w:rsidRPr="00D941F9">
              <w:rPr>
                <w:rFonts w:eastAsia="Malgun Gothic" w:hint="eastAsia"/>
              </w:rPr>
              <w:t>1A_</w:t>
            </w:r>
            <w:r w:rsidRPr="00D941F9">
              <w:rPr>
                <w:rFonts w:hint="eastAsia"/>
              </w:rPr>
              <w:t>n</w:t>
            </w:r>
            <w:r w:rsidRPr="00D941F9">
              <w:rPr>
                <w:rFonts w:eastAsia="Malgun Gothic" w:hint="eastAsia"/>
              </w:rPr>
              <w:t>7</w:t>
            </w:r>
            <w:r w:rsidRPr="00725188">
              <w:rPr>
                <w:rFonts w:hint="eastAsia"/>
                <w:lang w:eastAsia="zh-CN"/>
              </w:rPr>
              <w:t>7</w:t>
            </w:r>
            <w:r w:rsidRPr="00F71B8A">
              <w:rPr>
                <w:rFonts w:hint="eastAsia"/>
              </w:rPr>
              <w:t>A</w:t>
            </w:r>
          </w:p>
          <w:p w:rsidR="008C43AB" w:rsidRPr="00030268" w:rsidRDefault="008C43AB" w:rsidP="008C43AB">
            <w:pPr>
              <w:pStyle w:val="TAC"/>
            </w:pPr>
            <w:r w:rsidRPr="00030268">
              <w:t>DC_</w:t>
            </w:r>
            <w:r w:rsidRPr="00030268">
              <w:rPr>
                <w:lang w:eastAsia="zh-CN"/>
              </w:rPr>
              <w:t>21</w:t>
            </w:r>
            <w:r w:rsidRPr="00030268">
              <w:rPr>
                <w:rFonts w:eastAsia="Malgun Gothic"/>
              </w:rPr>
              <w:t>A_</w:t>
            </w:r>
            <w:r w:rsidRPr="00030268">
              <w:t>n</w:t>
            </w:r>
            <w:r w:rsidRPr="00030268">
              <w:rPr>
                <w:rFonts w:eastAsia="Malgun Gothic"/>
              </w:rPr>
              <w:t>7</w:t>
            </w:r>
            <w:r w:rsidRPr="00030268">
              <w:rPr>
                <w:lang w:eastAsia="zh-CN"/>
              </w:rPr>
              <w:t>7</w:t>
            </w:r>
            <w:r w:rsidRPr="00030268">
              <w:t>A</w:t>
            </w:r>
          </w:p>
          <w:p w:rsidR="008C43AB" w:rsidRPr="00002ED6" w:rsidRDefault="008C43AB" w:rsidP="008C43AB">
            <w:pPr>
              <w:pStyle w:val="TAC"/>
            </w:pPr>
            <w:r w:rsidRPr="00030268">
              <w:t>DC_</w:t>
            </w:r>
            <w:r w:rsidRPr="00030268">
              <w:rPr>
                <w:lang w:eastAsia="zh-CN"/>
              </w:rPr>
              <w:t>28</w:t>
            </w:r>
            <w:r w:rsidRPr="00030268">
              <w:rPr>
                <w:rFonts w:eastAsia="Malgun Gothic"/>
              </w:rPr>
              <w:t>A_</w:t>
            </w:r>
            <w:r w:rsidRPr="00030268">
              <w:t>n</w:t>
            </w:r>
            <w:r w:rsidRPr="00030268">
              <w:rPr>
                <w:rFonts w:eastAsia="Malgun Gothic"/>
              </w:rPr>
              <w:t>7</w:t>
            </w:r>
            <w:r w:rsidRPr="00030268">
              <w:rPr>
                <w:lang w:eastAsia="zh-CN"/>
              </w:rPr>
              <w:t>7</w:t>
            </w:r>
            <w:r w:rsidRPr="00030268">
              <w:t>A</w:t>
            </w:r>
          </w:p>
        </w:tc>
        <w:tc>
          <w:tcPr>
            <w:tcW w:w="0" w:type="auto"/>
            <w:noWrap/>
            <w:vAlign w:val="center"/>
          </w:tcPr>
          <w:p w:rsidR="008C43AB" w:rsidRPr="00002ED6" w:rsidRDefault="008C43AB" w:rsidP="008C43AB">
            <w:pPr>
              <w:pStyle w:val="TAC"/>
              <w:rPr>
                <w:lang w:eastAsia="zh-CN"/>
              </w:rPr>
            </w:pPr>
            <w:r w:rsidRPr="000354AA">
              <w:rPr>
                <w:rFonts w:cs="Arial"/>
                <w:szCs w:val="18"/>
                <w:lang w:eastAsia="ja-JP"/>
              </w:rPr>
              <w:t>CA_1A-21A-28A-42A</w:t>
            </w:r>
          </w:p>
        </w:tc>
        <w:tc>
          <w:tcPr>
            <w:tcW w:w="0" w:type="auto"/>
            <w:shd w:val="clear" w:color="auto" w:fill="auto"/>
            <w:vAlign w:val="center"/>
          </w:tcPr>
          <w:p w:rsidR="008C43AB" w:rsidRPr="00002ED6" w:rsidRDefault="008C43AB" w:rsidP="008C43AB">
            <w:pPr>
              <w:pStyle w:val="TAC"/>
              <w:rPr>
                <w:rFonts w:cs="Arial"/>
              </w:rPr>
            </w:pPr>
            <w:r w:rsidRPr="000354AA">
              <w:rPr>
                <w:rFonts w:cs="Arial"/>
              </w:rPr>
              <w:t>n7</w:t>
            </w:r>
            <w:r w:rsidRPr="006E44F7">
              <w:rPr>
                <w:rFonts w:cs="Arial" w:hint="eastAsia"/>
              </w:rPr>
              <w:t>7</w:t>
            </w:r>
            <w:r w:rsidRPr="00D941F9">
              <w:rPr>
                <w:rFonts w:cs="Arial"/>
              </w:rPr>
              <w:t>A</w:t>
            </w:r>
          </w:p>
        </w:tc>
      </w:tr>
      <w:tr w:rsidR="008C43AB" w:rsidRPr="007E3289" w:rsidTr="001310A1">
        <w:trPr>
          <w:trHeight w:val="288"/>
          <w:jc w:val="center"/>
        </w:trPr>
        <w:tc>
          <w:tcPr>
            <w:tcW w:w="0" w:type="auto"/>
            <w:noWrap/>
            <w:vAlign w:val="center"/>
          </w:tcPr>
          <w:p w:rsidR="008C43AB" w:rsidRPr="00002ED6" w:rsidRDefault="008C43AB" w:rsidP="008C43AB">
            <w:pPr>
              <w:pStyle w:val="TAC"/>
              <w:rPr>
                <w:rFonts w:cs="Arial"/>
              </w:rPr>
            </w:pPr>
            <w:r w:rsidRPr="00030268">
              <w:rPr>
                <w:rFonts w:cs="Arial"/>
                <w:szCs w:val="18"/>
                <w:lang w:eastAsia="ja-JP"/>
              </w:rPr>
              <w:t>DC_1A-21A-28A-42A_n78A</w:t>
            </w:r>
          </w:p>
        </w:tc>
        <w:tc>
          <w:tcPr>
            <w:tcW w:w="0" w:type="auto"/>
            <w:shd w:val="clear" w:color="auto" w:fill="auto"/>
          </w:tcPr>
          <w:p w:rsidR="008C43AB" w:rsidRPr="00030268" w:rsidRDefault="008C43AB" w:rsidP="008C43AB">
            <w:pPr>
              <w:pStyle w:val="TAC"/>
            </w:pPr>
            <w:r w:rsidRPr="000354AA">
              <w:rPr>
                <w:rFonts w:hint="eastAsia"/>
              </w:rPr>
              <w:t>DC</w:t>
            </w:r>
            <w:r w:rsidRPr="006E44F7">
              <w:t>_</w:t>
            </w:r>
            <w:r w:rsidRPr="00D941F9">
              <w:rPr>
                <w:rFonts w:eastAsia="Malgun Gothic" w:hint="eastAsia"/>
              </w:rPr>
              <w:t>1A_</w:t>
            </w:r>
            <w:r w:rsidRPr="00D941F9">
              <w:rPr>
                <w:rFonts w:hint="eastAsia"/>
              </w:rPr>
              <w:t>n</w:t>
            </w:r>
            <w:r w:rsidRPr="00D941F9">
              <w:rPr>
                <w:rFonts w:eastAsia="Malgun Gothic" w:hint="eastAsia"/>
              </w:rPr>
              <w:t>7</w:t>
            </w:r>
            <w:r w:rsidRPr="00725188">
              <w:rPr>
                <w:rFonts w:hint="eastAsia"/>
                <w:lang w:eastAsia="zh-CN"/>
              </w:rPr>
              <w:t>8</w:t>
            </w:r>
            <w:r w:rsidRPr="00F71B8A">
              <w:rPr>
                <w:rFonts w:hint="eastAsia"/>
              </w:rPr>
              <w:t>A</w:t>
            </w:r>
          </w:p>
          <w:p w:rsidR="008C43AB" w:rsidRPr="00030268" w:rsidRDefault="008C43AB" w:rsidP="008C43AB">
            <w:pPr>
              <w:pStyle w:val="TAC"/>
            </w:pPr>
            <w:r w:rsidRPr="00030268">
              <w:t>DC_</w:t>
            </w:r>
            <w:r w:rsidRPr="00030268">
              <w:rPr>
                <w:lang w:eastAsia="zh-CN"/>
              </w:rPr>
              <w:t>21</w:t>
            </w:r>
            <w:r w:rsidRPr="00030268">
              <w:rPr>
                <w:rFonts w:eastAsia="Malgun Gothic"/>
              </w:rPr>
              <w:t>A_</w:t>
            </w:r>
            <w:r w:rsidRPr="00030268">
              <w:t>n</w:t>
            </w:r>
            <w:r w:rsidRPr="00030268">
              <w:rPr>
                <w:rFonts w:eastAsia="Malgun Gothic"/>
              </w:rPr>
              <w:t>7</w:t>
            </w:r>
            <w:r w:rsidRPr="00030268">
              <w:rPr>
                <w:lang w:eastAsia="zh-CN"/>
              </w:rPr>
              <w:t>8</w:t>
            </w:r>
            <w:r w:rsidRPr="00030268">
              <w:t>A</w:t>
            </w:r>
          </w:p>
          <w:p w:rsidR="008C43AB" w:rsidRPr="00002ED6" w:rsidRDefault="008C43AB" w:rsidP="008C43AB">
            <w:pPr>
              <w:pStyle w:val="TAC"/>
            </w:pPr>
            <w:r w:rsidRPr="00030268">
              <w:t>DC_</w:t>
            </w:r>
            <w:r w:rsidRPr="00030268">
              <w:rPr>
                <w:lang w:eastAsia="zh-CN"/>
              </w:rPr>
              <w:t>28</w:t>
            </w:r>
            <w:r w:rsidRPr="00030268">
              <w:rPr>
                <w:rFonts w:eastAsia="Malgun Gothic"/>
              </w:rPr>
              <w:t>A_</w:t>
            </w:r>
            <w:r w:rsidRPr="00030268">
              <w:t>n</w:t>
            </w:r>
            <w:r w:rsidRPr="00030268">
              <w:rPr>
                <w:rFonts w:eastAsia="Malgun Gothic"/>
              </w:rPr>
              <w:t>7</w:t>
            </w:r>
            <w:r w:rsidRPr="00030268">
              <w:rPr>
                <w:lang w:eastAsia="zh-CN"/>
              </w:rPr>
              <w:t>8</w:t>
            </w:r>
            <w:r w:rsidRPr="00030268">
              <w:t>A</w:t>
            </w:r>
          </w:p>
        </w:tc>
        <w:tc>
          <w:tcPr>
            <w:tcW w:w="0" w:type="auto"/>
            <w:noWrap/>
            <w:vAlign w:val="center"/>
          </w:tcPr>
          <w:p w:rsidR="008C43AB" w:rsidRPr="00002ED6" w:rsidRDefault="008C43AB" w:rsidP="008C43AB">
            <w:pPr>
              <w:pStyle w:val="TAC"/>
              <w:rPr>
                <w:lang w:eastAsia="zh-CN"/>
              </w:rPr>
            </w:pPr>
            <w:r w:rsidRPr="000354AA">
              <w:rPr>
                <w:rFonts w:cs="Arial"/>
                <w:szCs w:val="18"/>
                <w:lang w:eastAsia="ja-JP"/>
              </w:rPr>
              <w:t>CA_1A-21A-28A-42A</w:t>
            </w:r>
          </w:p>
        </w:tc>
        <w:tc>
          <w:tcPr>
            <w:tcW w:w="0" w:type="auto"/>
            <w:shd w:val="clear" w:color="auto" w:fill="auto"/>
            <w:vAlign w:val="center"/>
          </w:tcPr>
          <w:p w:rsidR="008C43AB" w:rsidRPr="00002ED6" w:rsidRDefault="008C43AB" w:rsidP="008C43AB">
            <w:pPr>
              <w:pStyle w:val="TAC"/>
              <w:rPr>
                <w:rFonts w:cs="Arial"/>
              </w:rPr>
            </w:pPr>
            <w:r w:rsidRPr="000354AA">
              <w:rPr>
                <w:rFonts w:cs="Arial"/>
              </w:rPr>
              <w:t>n7</w:t>
            </w:r>
            <w:r w:rsidRPr="006E44F7">
              <w:rPr>
                <w:rFonts w:cs="Arial" w:hint="eastAsia"/>
                <w:lang w:eastAsia="zh-CN"/>
              </w:rPr>
              <w:t>8</w:t>
            </w:r>
            <w:r w:rsidRPr="00D941F9">
              <w:rPr>
                <w:rFonts w:cs="Arial"/>
                <w:lang w:eastAsia="zh-CN"/>
              </w:rPr>
              <w:t>A</w:t>
            </w:r>
          </w:p>
        </w:tc>
      </w:tr>
      <w:tr w:rsidR="008C43AB" w:rsidRPr="007E3289" w:rsidTr="001310A1">
        <w:trPr>
          <w:trHeight w:val="288"/>
          <w:jc w:val="center"/>
        </w:trPr>
        <w:tc>
          <w:tcPr>
            <w:tcW w:w="0" w:type="auto"/>
            <w:noWrap/>
            <w:vAlign w:val="center"/>
          </w:tcPr>
          <w:p w:rsidR="008C43AB" w:rsidRPr="00002ED6" w:rsidRDefault="008C43AB" w:rsidP="008C43AB">
            <w:pPr>
              <w:pStyle w:val="TAC"/>
              <w:rPr>
                <w:rFonts w:cs="Arial"/>
              </w:rPr>
            </w:pPr>
            <w:r w:rsidRPr="00030268">
              <w:rPr>
                <w:rFonts w:cs="Arial"/>
                <w:szCs w:val="18"/>
                <w:lang w:eastAsia="ja-JP"/>
              </w:rPr>
              <w:t>DC_1A-21A-28A-42A_n79A</w:t>
            </w:r>
          </w:p>
        </w:tc>
        <w:tc>
          <w:tcPr>
            <w:tcW w:w="0" w:type="auto"/>
            <w:shd w:val="clear" w:color="auto" w:fill="auto"/>
          </w:tcPr>
          <w:p w:rsidR="008C43AB" w:rsidRPr="00030268" w:rsidRDefault="008C43AB" w:rsidP="008C43AB">
            <w:pPr>
              <w:pStyle w:val="TAC"/>
            </w:pPr>
            <w:r w:rsidRPr="000354AA">
              <w:rPr>
                <w:rFonts w:hint="eastAsia"/>
              </w:rPr>
              <w:t>DC</w:t>
            </w:r>
            <w:r w:rsidRPr="006E44F7">
              <w:t>_</w:t>
            </w:r>
            <w:r w:rsidRPr="00D941F9">
              <w:rPr>
                <w:rFonts w:eastAsia="Malgun Gothic" w:hint="eastAsia"/>
              </w:rPr>
              <w:t>1A_</w:t>
            </w:r>
            <w:r w:rsidRPr="00D941F9">
              <w:rPr>
                <w:rFonts w:hint="eastAsia"/>
              </w:rPr>
              <w:t>n</w:t>
            </w:r>
            <w:r w:rsidRPr="00D941F9">
              <w:rPr>
                <w:rFonts w:eastAsia="Malgun Gothic" w:hint="eastAsia"/>
              </w:rPr>
              <w:t>7</w:t>
            </w:r>
            <w:r w:rsidRPr="00725188">
              <w:rPr>
                <w:rFonts w:hint="eastAsia"/>
                <w:lang w:eastAsia="zh-CN"/>
              </w:rPr>
              <w:t>9</w:t>
            </w:r>
            <w:r w:rsidRPr="00F71B8A">
              <w:rPr>
                <w:rFonts w:hint="eastAsia"/>
              </w:rPr>
              <w:t>A</w:t>
            </w:r>
          </w:p>
          <w:p w:rsidR="008C43AB" w:rsidRPr="00030268" w:rsidRDefault="008C43AB" w:rsidP="008C43AB">
            <w:pPr>
              <w:pStyle w:val="TAC"/>
            </w:pPr>
            <w:r w:rsidRPr="00030268">
              <w:t>DC_</w:t>
            </w:r>
            <w:r w:rsidRPr="00030268">
              <w:rPr>
                <w:lang w:eastAsia="zh-CN"/>
              </w:rPr>
              <w:t>21</w:t>
            </w:r>
            <w:r w:rsidRPr="00030268">
              <w:rPr>
                <w:rFonts w:eastAsia="Malgun Gothic"/>
              </w:rPr>
              <w:t>A_</w:t>
            </w:r>
            <w:r w:rsidRPr="00030268">
              <w:t>n</w:t>
            </w:r>
            <w:r w:rsidRPr="00030268">
              <w:rPr>
                <w:rFonts w:eastAsia="Malgun Gothic"/>
              </w:rPr>
              <w:t>7</w:t>
            </w:r>
            <w:r w:rsidRPr="00030268">
              <w:rPr>
                <w:lang w:eastAsia="zh-CN"/>
              </w:rPr>
              <w:t>9</w:t>
            </w:r>
            <w:r w:rsidRPr="00030268">
              <w:t>A</w:t>
            </w:r>
          </w:p>
          <w:p w:rsidR="008C43AB" w:rsidRPr="00002ED6" w:rsidRDefault="008C43AB" w:rsidP="008C43AB">
            <w:pPr>
              <w:pStyle w:val="TAC"/>
            </w:pPr>
            <w:r w:rsidRPr="00030268">
              <w:t>DC_</w:t>
            </w:r>
            <w:r w:rsidRPr="00030268">
              <w:rPr>
                <w:lang w:eastAsia="zh-CN"/>
              </w:rPr>
              <w:t>28</w:t>
            </w:r>
            <w:r w:rsidRPr="00030268">
              <w:rPr>
                <w:rFonts w:eastAsia="Malgun Gothic"/>
              </w:rPr>
              <w:t>A_</w:t>
            </w:r>
            <w:r w:rsidRPr="00030268">
              <w:t>n</w:t>
            </w:r>
            <w:r w:rsidRPr="00030268">
              <w:rPr>
                <w:rFonts w:eastAsia="Malgun Gothic"/>
              </w:rPr>
              <w:t>7</w:t>
            </w:r>
            <w:r w:rsidRPr="00030268">
              <w:rPr>
                <w:lang w:eastAsia="zh-CN"/>
              </w:rPr>
              <w:t>9</w:t>
            </w:r>
            <w:r w:rsidRPr="00030268">
              <w:t>A</w:t>
            </w:r>
          </w:p>
        </w:tc>
        <w:tc>
          <w:tcPr>
            <w:tcW w:w="0" w:type="auto"/>
            <w:noWrap/>
            <w:vAlign w:val="center"/>
          </w:tcPr>
          <w:p w:rsidR="008C43AB" w:rsidRPr="00002ED6" w:rsidRDefault="008C43AB" w:rsidP="008C43AB">
            <w:pPr>
              <w:pStyle w:val="TAC"/>
              <w:rPr>
                <w:lang w:eastAsia="zh-CN"/>
              </w:rPr>
            </w:pPr>
            <w:r w:rsidRPr="000354AA">
              <w:rPr>
                <w:rFonts w:cs="Arial"/>
                <w:szCs w:val="18"/>
                <w:lang w:eastAsia="ja-JP"/>
              </w:rPr>
              <w:t>CA_1A-21A-28A-42A</w:t>
            </w:r>
          </w:p>
        </w:tc>
        <w:tc>
          <w:tcPr>
            <w:tcW w:w="0" w:type="auto"/>
            <w:shd w:val="clear" w:color="auto" w:fill="auto"/>
            <w:vAlign w:val="center"/>
          </w:tcPr>
          <w:p w:rsidR="008C43AB" w:rsidRPr="00002ED6" w:rsidRDefault="008C43AB" w:rsidP="008C43AB">
            <w:pPr>
              <w:pStyle w:val="TAC"/>
              <w:rPr>
                <w:rFonts w:cs="Arial"/>
              </w:rPr>
            </w:pPr>
            <w:r w:rsidRPr="000354AA">
              <w:rPr>
                <w:rFonts w:cs="Arial"/>
              </w:rPr>
              <w:t>n7</w:t>
            </w:r>
            <w:r w:rsidRPr="006E44F7">
              <w:rPr>
                <w:rFonts w:cs="Arial" w:hint="eastAsia"/>
                <w:lang w:eastAsia="zh-CN"/>
              </w:rPr>
              <w:t>9</w:t>
            </w:r>
            <w:r w:rsidRPr="00D941F9">
              <w:rPr>
                <w:rFonts w:cs="Arial"/>
                <w:lang w:eastAsia="zh-CN"/>
              </w:rPr>
              <w:t>A</w:t>
            </w:r>
          </w:p>
        </w:tc>
      </w:tr>
      <w:tr w:rsidR="008C43AB" w:rsidRPr="007E3289" w:rsidTr="001310A1">
        <w:trPr>
          <w:trHeight w:val="288"/>
          <w:jc w:val="center"/>
        </w:trPr>
        <w:tc>
          <w:tcPr>
            <w:tcW w:w="0" w:type="auto"/>
            <w:noWrap/>
            <w:vAlign w:val="center"/>
          </w:tcPr>
          <w:p w:rsidR="008C43AB" w:rsidRPr="007E3289" w:rsidDel="00BE1BF8" w:rsidRDefault="008C43AB" w:rsidP="008C43AB">
            <w:pPr>
              <w:pStyle w:val="TAC"/>
              <w:rPr>
                <w:rFonts w:cs="Arial"/>
                <w:lang w:eastAsia="ja-JP"/>
              </w:rPr>
            </w:pPr>
            <w:r w:rsidRPr="00002ED6">
              <w:rPr>
                <w:rFonts w:cs="Arial" w:hint="eastAsia"/>
              </w:rPr>
              <w:t>DC</w:t>
            </w:r>
            <w:r w:rsidRPr="00002ED6">
              <w:rPr>
                <w:rFonts w:cs="Arial"/>
              </w:rPr>
              <w:t>_</w:t>
            </w:r>
            <w:r w:rsidRPr="00002ED6">
              <w:rPr>
                <w:rFonts w:cs="Arial" w:hint="eastAsia"/>
              </w:rPr>
              <w:t>1A-</w:t>
            </w:r>
            <w:r w:rsidRPr="00002ED6">
              <w:rPr>
                <w:rFonts w:cs="Arial" w:hint="eastAsia"/>
                <w:lang w:eastAsia="zh-CN"/>
              </w:rPr>
              <w:t>21</w:t>
            </w:r>
            <w:r w:rsidRPr="00002ED6">
              <w:rPr>
                <w:rFonts w:cs="Arial" w:hint="eastAsia"/>
              </w:rPr>
              <w:t>A-2</w:t>
            </w:r>
            <w:r w:rsidRPr="00002ED6">
              <w:rPr>
                <w:rFonts w:cs="Arial" w:hint="eastAsia"/>
                <w:lang w:eastAsia="zh-CN"/>
              </w:rPr>
              <w:t>8</w:t>
            </w:r>
            <w:r w:rsidRPr="00002ED6">
              <w:rPr>
                <w:rFonts w:cs="Arial" w:hint="eastAsia"/>
              </w:rPr>
              <w:t>A-42C</w:t>
            </w:r>
            <w:r w:rsidRPr="00002ED6">
              <w:rPr>
                <w:rFonts w:cs="Arial"/>
              </w:rPr>
              <w:t>_n7</w:t>
            </w:r>
            <w:r w:rsidRPr="00002ED6">
              <w:rPr>
                <w:rFonts w:cs="Arial" w:hint="eastAsia"/>
              </w:rPr>
              <w:t>7</w:t>
            </w:r>
            <w:r w:rsidRPr="00002ED6">
              <w:rPr>
                <w:rFonts w:cs="Arial"/>
              </w:rPr>
              <w:t>A</w:t>
            </w:r>
          </w:p>
        </w:tc>
        <w:tc>
          <w:tcPr>
            <w:tcW w:w="0" w:type="auto"/>
            <w:shd w:val="clear" w:color="auto" w:fill="auto"/>
          </w:tcPr>
          <w:p w:rsidR="008C43AB" w:rsidRPr="00002ED6" w:rsidRDefault="008C43AB" w:rsidP="008C43AB">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eastAsia="Malgun Gothic" w:hint="eastAsia"/>
              </w:rPr>
              <w:t>77</w:t>
            </w:r>
            <w:r w:rsidRPr="00002ED6">
              <w:rPr>
                <w:rFonts w:hint="eastAsia"/>
              </w:rPr>
              <w:t>A</w:t>
            </w:r>
          </w:p>
          <w:p w:rsidR="008C43AB" w:rsidRPr="00002ED6" w:rsidRDefault="008C43AB" w:rsidP="008C43AB">
            <w:pPr>
              <w:pStyle w:val="TAC"/>
            </w:pPr>
            <w:r w:rsidRPr="00002ED6">
              <w:rPr>
                <w:rFonts w:hint="eastAsia"/>
              </w:rPr>
              <w:t>DC</w:t>
            </w:r>
            <w:r w:rsidRPr="00002ED6">
              <w:t>_</w:t>
            </w:r>
            <w:r w:rsidRPr="00002ED6">
              <w:rPr>
                <w:rFonts w:hint="eastAsia"/>
                <w:lang w:eastAsia="zh-CN"/>
              </w:rPr>
              <w:t>21</w:t>
            </w:r>
            <w:r w:rsidRPr="00002ED6">
              <w:rPr>
                <w:rFonts w:eastAsia="Malgun Gothic" w:hint="eastAsia"/>
              </w:rPr>
              <w:t>A_</w:t>
            </w:r>
            <w:r w:rsidRPr="00002ED6">
              <w:rPr>
                <w:rFonts w:hint="eastAsia"/>
              </w:rPr>
              <w:t>n</w:t>
            </w:r>
            <w:r w:rsidRPr="00002ED6">
              <w:rPr>
                <w:rFonts w:eastAsia="Malgun Gothic" w:hint="eastAsia"/>
              </w:rPr>
              <w:t>77</w:t>
            </w:r>
            <w:r w:rsidRPr="00002ED6">
              <w:rPr>
                <w:rFonts w:hint="eastAsia"/>
              </w:rPr>
              <w:t>A</w:t>
            </w:r>
          </w:p>
          <w:p w:rsidR="008C43AB" w:rsidRPr="007E3289" w:rsidDel="00BE1BF8" w:rsidRDefault="008C43AB" w:rsidP="008C43AB">
            <w:pPr>
              <w:pStyle w:val="TAC"/>
              <w:rPr>
                <w:rFonts w:cs="Arial"/>
                <w:lang w:eastAsia="ja-JP"/>
              </w:rPr>
            </w:pPr>
            <w:r w:rsidRPr="00002ED6">
              <w:rPr>
                <w:rFonts w:hint="eastAsia"/>
              </w:rPr>
              <w:t>DC</w:t>
            </w:r>
            <w:r w:rsidRPr="00002ED6">
              <w:t>_</w:t>
            </w:r>
            <w:r w:rsidRPr="00002ED6">
              <w:rPr>
                <w:rFonts w:eastAsia="Malgun Gothic"/>
              </w:rPr>
              <w:t>2</w:t>
            </w:r>
            <w:r w:rsidRPr="00002ED6">
              <w:rPr>
                <w:rFonts w:hint="eastAsia"/>
                <w:lang w:eastAsia="zh-CN"/>
              </w:rPr>
              <w:t>8</w:t>
            </w:r>
            <w:r w:rsidRPr="00002ED6">
              <w:rPr>
                <w:rFonts w:eastAsia="Malgun Gothic" w:hint="eastAsia"/>
              </w:rPr>
              <w:t>A_</w:t>
            </w:r>
            <w:r w:rsidRPr="00002ED6">
              <w:rPr>
                <w:rFonts w:hint="eastAsia"/>
              </w:rPr>
              <w:t>n</w:t>
            </w:r>
            <w:r w:rsidRPr="00002ED6">
              <w:rPr>
                <w:rFonts w:eastAsia="Malgun Gothic" w:hint="eastAsia"/>
              </w:rPr>
              <w:t>77</w:t>
            </w:r>
            <w:r w:rsidRPr="00002ED6">
              <w:rPr>
                <w:rFonts w:hint="eastAsia"/>
              </w:rPr>
              <w:t>A</w:t>
            </w:r>
          </w:p>
        </w:tc>
        <w:tc>
          <w:tcPr>
            <w:tcW w:w="0" w:type="auto"/>
            <w:noWrap/>
            <w:vAlign w:val="center"/>
          </w:tcPr>
          <w:p w:rsidR="008C43AB" w:rsidRPr="007E3289" w:rsidDel="00BE1BF8" w:rsidRDefault="008C43AB" w:rsidP="008C43AB">
            <w:pPr>
              <w:pStyle w:val="TAC"/>
              <w:rPr>
                <w:rFonts w:cs="Arial"/>
                <w:lang w:eastAsia="ja-JP"/>
              </w:rPr>
            </w:pPr>
            <w:r w:rsidRPr="00002ED6">
              <w:rPr>
                <w:rFonts w:hint="eastAsia"/>
                <w:lang w:eastAsia="zh-CN"/>
              </w:rPr>
              <w:t>CA_</w:t>
            </w:r>
            <w:r w:rsidRPr="00002ED6">
              <w:rPr>
                <w:rFonts w:cs="Arial" w:hint="eastAsia"/>
              </w:rPr>
              <w:t>1A-</w:t>
            </w:r>
            <w:r w:rsidRPr="00002ED6">
              <w:rPr>
                <w:rFonts w:cs="Arial" w:hint="eastAsia"/>
                <w:lang w:eastAsia="zh-CN"/>
              </w:rPr>
              <w:t>21</w:t>
            </w:r>
            <w:r w:rsidRPr="00002ED6">
              <w:rPr>
                <w:rFonts w:cs="Arial" w:hint="eastAsia"/>
              </w:rPr>
              <w:t>A-2</w:t>
            </w:r>
            <w:r w:rsidRPr="00002ED6">
              <w:rPr>
                <w:rFonts w:cs="Arial" w:hint="eastAsia"/>
                <w:lang w:eastAsia="zh-CN"/>
              </w:rPr>
              <w:t>8</w:t>
            </w:r>
            <w:r w:rsidRPr="00002ED6">
              <w:rPr>
                <w:rFonts w:cs="Arial" w:hint="eastAsia"/>
              </w:rPr>
              <w:t>A-42C</w:t>
            </w:r>
          </w:p>
        </w:tc>
        <w:tc>
          <w:tcPr>
            <w:tcW w:w="0" w:type="auto"/>
            <w:shd w:val="clear" w:color="auto" w:fill="auto"/>
            <w:vAlign w:val="center"/>
          </w:tcPr>
          <w:p w:rsidR="008C43AB" w:rsidRPr="007E3289" w:rsidDel="00BE1BF8" w:rsidRDefault="008C43AB" w:rsidP="008C43AB">
            <w:pPr>
              <w:pStyle w:val="TAC"/>
            </w:pPr>
            <w:r w:rsidRPr="00002ED6">
              <w:rPr>
                <w:rFonts w:cs="Arial"/>
              </w:rPr>
              <w:t>n7</w:t>
            </w:r>
            <w:r w:rsidRPr="00002ED6">
              <w:rPr>
                <w:rFonts w:cs="Arial" w:hint="eastAsia"/>
              </w:rPr>
              <w:t>7</w:t>
            </w:r>
            <w:r w:rsidRPr="00002ED6">
              <w:rPr>
                <w:rFonts w:cs="Arial"/>
              </w:rPr>
              <w:t>A</w:t>
            </w:r>
          </w:p>
        </w:tc>
      </w:tr>
      <w:tr w:rsidR="008C43AB" w:rsidRPr="007E3289" w:rsidTr="001310A1">
        <w:trPr>
          <w:trHeight w:val="288"/>
          <w:jc w:val="center"/>
        </w:trPr>
        <w:tc>
          <w:tcPr>
            <w:tcW w:w="0" w:type="auto"/>
            <w:noWrap/>
            <w:vAlign w:val="center"/>
          </w:tcPr>
          <w:p w:rsidR="008C43AB" w:rsidRPr="007E3289" w:rsidDel="00BE1BF8" w:rsidRDefault="008C43AB" w:rsidP="008C43AB">
            <w:pPr>
              <w:pStyle w:val="TAC"/>
              <w:rPr>
                <w:rFonts w:cs="Arial"/>
                <w:lang w:eastAsia="ja-JP"/>
              </w:rPr>
            </w:pPr>
            <w:r w:rsidRPr="00002ED6">
              <w:rPr>
                <w:rFonts w:cs="Arial" w:hint="eastAsia"/>
              </w:rPr>
              <w:t>DC</w:t>
            </w:r>
            <w:r w:rsidRPr="00002ED6">
              <w:rPr>
                <w:rFonts w:cs="Arial"/>
              </w:rPr>
              <w:t>_</w:t>
            </w:r>
            <w:r w:rsidRPr="00002ED6">
              <w:rPr>
                <w:rFonts w:cs="Arial" w:hint="eastAsia"/>
              </w:rPr>
              <w:t>1A-</w:t>
            </w:r>
            <w:r w:rsidRPr="00002ED6">
              <w:rPr>
                <w:rFonts w:cs="Arial" w:hint="eastAsia"/>
                <w:lang w:eastAsia="zh-CN"/>
              </w:rPr>
              <w:t>21</w:t>
            </w:r>
            <w:r w:rsidRPr="00002ED6">
              <w:rPr>
                <w:rFonts w:cs="Arial" w:hint="eastAsia"/>
              </w:rPr>
              <w:t>A-2</w:t>
            </w:r>
            <w:r w:rsidRPr="00002ED6">
              <w:rPr>
                <w:rFonts w:cs="Arial" w:hint="eastAsia"/>
                <w:lang w:eastAsia="zh-CN"/>
              </w:rPr>
              <w:t>8</w:t>
            </w:r>
            <w:r w:rsidRPr="00002ED6">
              <w:rPr>
                <w:rFonts w:cs="Arial" w:hint="eastAsia"/>
              </w:rPr>
              <w:t>A-42C</w:t>
            </w:r>
            <w:r w:rsidRPr="00002ED6">
              <w:rPr>
                <w:rFonts w:cs="Arial"/>
              </w:rPr>
              <w:t>_n7</w:t>
            </w:r>
            <w:r w:rsidRPr="00002ED6">
              <w:rPr>
                <w:rFonts w:cs="Arial" w:hint="eastAsia"/>
                <w:lang w:eastAsia="zh-CN"/>
              </w:rPr>
              <w:t>8</w:t>
            </w:r>
            <w:r w:rsidRPr="00002ED6">
              <w:rPr>
                <w:rFonts w:cs="Arial"/>
              </w:rPr>
              <w:t>A</w:t>
            </w:r>
          </w:p>
        </w:tc>
        <w:tc>
          <w:tcPr>
            <w:tcW w:w="0" w:type="auto"/>
            <w:shd w:val="clear" w:color="auto" w:fill="auto"/>
          </w:tcPr>
          <w:p w:rsidR="008C43AB" w:rsidRPr="00002ED6" w:rsidRDefault="008C43AB" w:rsidP="008C43AB">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eastAsia="Malgun Gothic" w:hint="eastAsia"/>
              </w:rPr>
              <w:t>7</w:t>
            </w:r>
            <w:r w:rsidRPr="00002ED6">
              <w:rPr>
                <w:rFonts w:hint="eastAsia"/>
                <w:lang w:eastAsia="zh-CN"/>
              </w:rPr>
              <w:t>8</w:t>
            </w:r>
            <w:r w:rsidRPr="00002ED6">
              <w:rPr>
                <w:rFonts w:hint="eastAsia"/>
              </w:rPr>
              <w:t>A</w:t>
            </w:r>
          </w:p>
          <w:p w:rsidR="008C43AB" w:rsidRPr="00002ED6" w:rsidRDefault="008C43AB" w:rsidP="008C43AB">
            <w:pPr>
              <w:pStyle w:val="TAC"/>
            </w:pPr>
            <w:r w:rsidRPr="00002ED6">
              <w:rPr>
                <w:rFonts w:hint="eastAsia"/>
              </w:rPr>
              <w:t>DC</w:t>
            </w:r>
            <w:r w:rsidRPr="00002ED6">
              <w:t>_</w:t>
            </w:r>
            <w:r w:rsidRPr="00002ED6">
              <w:rPr>
                <w:rFonts w:hint="eastAsia"/>
                <w:lang w:eastAsia="zh-CN"/>
              </w:rPr>
              <w:t>21</w:t>
            </w:r>
            <w:r w:rsidRPr="00002ED6">
              <w:rPr>
                <w:rFonts w:eastAsia="Malgun Gothic" w:hint="eastAsia"/>
              </w:rPr>
              <w:t>A_</w:t>
            </w:r>
            <w:r w:rsidRPr="00002ED6">
              <w:rPr>
                <w:rFonts w:hint="eastAsia"/>
              </w:rPr>
              <w:t>n</w:t>
            </w:r>
            <w:r w:rsidRPr="00002ED6">
              <w:rPr>
                <w:rFonts w:eastAsia="Malgun Gothic" w:hint="eastAsia"/>
              </w:rPr>
              <w:t>7</w:t>
            </w:r>
            <w:r w:rsidRPr="00002ED6">
              <w:rPr>
                <w:rFonts w:hint="eastAsia"/>
                <w:lang w:eastAsia="zh-CN"/>
              </w:rPr>
              <w:t>8</w:t>
            </w:r>
            <w:r w:rsidRPr="00002ED6">
              <w:rPr>
                <w:rFonts w:hint="eastAsia"/>
              </w:rPr>
              <w:t>A</w:t>
            </w:r>
          </w:p>
          <w:p w:rsidR="008C43AB" w:rsidRPr="007E3289" w:rsidDel="00BE1BF8" w:rsidRDefault="008C43AB" w:rsidP="008C43AB">
            <w:pPr>
              <w:pStyle w:val="TAC"/>
              <w:rPr>
                <w:rFonts w:cs="Arial"/>
                <w:lang w:eastAsia="ja-JP"/>
              </w:rPr>
            </w:pPr>
            <w:r w:rsidRPr="00002ED6">
              <w:rPr>
                <w:rFonts w:hint="eastAsia"/>
              </w:rPr>
              <w:t>DC</w:t>
            </w:r>
            <w:r w:rsidRPr="00002ED6">
              <w:t>_</w:t>
            </w:r>
            <w:r w:rsidRPr="00002ED6">
              <w:rPr>
                <w:rFonts w:eastAsia="Malgun Gothic"/>
              </w:rPr>
              <w:t>2</w:t>
            </w:r>
            <w:r w:rsidRPr="00002ED6">
              <w:rPr>
                <w:rFonts w:hint="eastAsia"/>
                <w:lang w:eastAsia="zh-CN"/>
              </w:rPr>
              <w:t>8</w:t>
            </w:r>
            <w:r w:rsidRPr="00002ED6">
              <w:rPr>
                <w:rFonts w:eastAsia="Malgun Gothic" w:hint="eastAsia"/>
              </w:rPr>
              <w:t>A_</w:t>
            </w:r>
            <w:r w:rsidRPr="00002ED6">
              <w:rPr>
                <w:rFonts w:hint="eastAsia"/>
              </w:rPr>
              <w:t>n</w:t>
            </w:r>
            <w:r w:rsidRPr="00002ED6">
              <w:rPr>
                <w:rFonts w:eastAsia="Malgun Gothic" w:hint="eastAsia"/>
              </w:rPr>
              <w:t>7</w:t>
            </w:r>
            <w:r w:rsidRPr="00002ED6">
              <w:rPr>
                <w:rFonts w:hint="eastAsia"/>
                <w:lang w:eastAsia="zh-CN"/>
              </w:rPr>
              <w:t>8</w:t>
            </w:r>
            <w:r w:rsidRPr="00002ED6">
              <w:rPr>
                <w:rFonts w:hint="eastAsia"/>
              </w:rPr>
              <w:t>A</w:t>
            </w:r>
          </w:p>
        </w:tc>
        <w:tc>
          <w:tcPr>
            <w:tcW w:w="0" w:type="auto"/>
            <w:noWrap/>
            <w:vAlign w:val="center"/>
          </w:tcPr>
          <w:p w:rsidR="008C43AB" w:rsidRPr="007E3289" w:rsidDel="00BE1BF8" w:rsidRDefault="008C43AB" w:rsidP="008C43AB">
            <w:pPr>
              <w:pStyle w:val="TAC"/>
              <w:rPr>
                <w:rFonts w:cs="Arial"/>
                <w:lang w:eastAsia="ja-JP"/>
              </w:rPr>
            </w:pPr>
            <w:r w:rsidRPr="00002ED6">
              <w:rPr>
                <w:rFonts w:hint="eastAsia"/>
                <w:lang w:eastAsia="zh-CN"/>
              </w:rPr>
              <w:t>CA_</w:t>
            </w:r>
            <w:r w:rsidRPr="00002ED6">
              <w:rPr>
                <w:rFonts w:cs="Arial" w:hint="eastAsia"/>
              </w:rPr>
              <w:t>1A-</w:t>
            </w:r>
            <w:r w:rsidRPr="00002ED6">
              <w:rPr>
                <w:rFonts w:cs="Arial" w:hint="eastAsia"/>
                <w:lang w:eastAsia="zh-CN"/>
              </w:rPr>
              <w:t>21</w:t>
            </w:r>
            <w:r w:rsidRPr="00002ED6">
              <w:rPr>
                <w:rFonts w:cs="Arial" w:hint="eastAsia"/>
              </w:rPr>
              <w:t>A-2</w:t>
            </w:r>
            <w:r w:rsidRPr="00002ED6">
              <w:rPr>
                <w:rFonts w:cs="Arial" w:hint="eastAsia"/>
                <w:lang w:eastAsia="zh-CN"/>
              </w:rPr>
              <w:t>8</w:t>
            </w:r>
            <w:r w:rsidRPr="00002ED6">
              <w:rPr>
                <w:rFonts w:cs="Arial" w:hint="eastAsia"/>
              </w:rPr>
              <w:t>A-42C</w:t>
            </w:r>
          </w:p>
        </w:tc>
        <w:tc>
          <w:tcPr>
            <w:tcW w:w="0" w:type="auto"/>
            <w:shd w:val="clear" w:color="auto" w:fill="auto"/>
            <w:vAlign w:val="center"/>
          </w:tcPr>
          <w:p w:rsidR="008C43AB" w:rsidRPr="007E3289" w:rsidDel="00BE1BF8" w:rsidRDefault="008C43AB" w:rsidP="008C43AB">
            <w:pPr>
              <w:pStyle w:val="TAC"/>
            </w:pPr>
            <w:r w:rsidRPr="00002ED6">
              <w:rPr>
                <w:rFonts w:cs="Arial"/>
              </w:rPr>
              <w:t>n7</w:t>
            </w:r>
            <w:r w:rsidRPr="00002ED6">
              <w:rPr>
                <w:rFonts w:cs="Arial" w:hint="eastAsia"/>
                <w:lang w:eastAsia="zh-CN"/>
              </w:rPr>
              <w:t>8</w:t>
            </w:r>
            <w:r w:rsidRPr="00002ED6">
              <w:rPr>
                <w:rFonts w:cs="Arial"/>
                <w:lang w:eastAsia="zh-CN"/>
              </w:rPr>
              <w:t>A</w:t>
            </w:r>
          </w:p>
        </w:tc>
      </w:tr>
      <w:tr w:rsidR="008C43AB" w:rsidRPr="007E3289" w:rsidTr="001310A1">
        <w:trPr>
          <w:trHeight w:val="288"/>
          <w:jc w:val="center"/>
        </w:trPr>
        <w:tc>
          <w:tcPr>
            <w:tcW w:w="0" w:type="auto"/>
            <w:noWrap/>
            <w:vAlign w:val="center"/>
          </w:tcPr>
          <w:p w:rsidR="008C43AB" w:rsidRPr="007E3289" w:rsidDel="00BE1BF8" w:rsidRDefault="008C43AB" w:rsidP="008C43AB">
            <w:pPr>
              <w:pStyle w:val="TAC"/>
              <w:rPr>
                <w:rFonts w:cs="Arial"/>
                <w:lang w:eastAsia="ja-JP"/>
              </w:rPr>
            </w:pPr>
            <w:r w:rsidRPr="00002ED6">
              <w:rPr>
                <w:rFonts w:cs="Arial" w:hint="eastAsia"/>
              </w:rPr>
              <w:t>DC</w:t>
            </w:r>
            <w:r w:rsidRPr="00002ED6">
              <w:rPr>
                <w:rFonts w:cs="Arial"/>
              </w:rPr>
              <w:t>_</w:t>
            </w:r>
            <w:r w:rsidRPr="00002ED6">
              <w:rPr>
                <w:rFonts w:cs="Arial" w:hint="eastAsia"/>
              </w:rPr>
              <w:t>1A-</w:t>
            </w:r>
            <w:r w:rsidRPr="00002ED6">
              <w:rPr>
                <w:rFonts w:cs="Arial" w:hint="eastAsia"/>
                <w:lang w:eastAsia="zh-CN"/>
              </w:rPr>
              <w:t>21</w:t>
            </w:r>
            <w:r w:rsidRPr="00002ED6">
              <w:rPr>
                <w:rFonts w:cs="Arial" w:hint="eastAsia"/>
              </w:rPr>
              <w:t>A-2</w:t>
            </w:r>
            <w:r w:rsidRPr="00002ED6">
              <w:rPr>
                <w:rFonts w:cs="Arial" w:hint="eastAsia"/>
                <w:lang w:eastAsia="zh-CN"/>
              </w:rPr>
              <w:t>8</w:t>
            </w:r>
            <w:r w:rsidRPr="00002ED6">
              <w:rPr>
                <w:rFonts w:cs="Arial" w:hint="eastAsia"/>
              </w:rPr>
              <w:t>A-42C</w:t>
            </w:r>
            <w:r w:rsidRPr="00002ED6">
              <w:rPr>
                <w:rFonts w:cs="Arial"/>
              </w:rPr>
              <w:t>_n7</w:t>
            </w:r>
            <w:r w:rsidRPr="00002ED6">
              <w:rPr>
                <w:rFonts w:cs="Arial" w:hint="eastAsia"/>
                <w:lang w:eastAsia="zh-CN"/>
              </w:rPr>
              <w:t>9</w:t>
            </w:r>
            <w:r w:rsidRPr="00002ED6">
              <w:rPr>
                <w:rFonts w:cs="Arial"/>
              </w:rPr>
              <w:t>A</w:t>
            </w:r>
          </w:p>
        </w:tc>
        <w:tc>
          <w:tcPr>
            <w:tcW w:w="0" w:type="auto"/>
            <w:shd w:val="clear" w:color="auto" w:fill="auto"/>
          </w:tcPr>
          <w:p w:rsidR="008C43AB" w:rsidRPr="00002ED6" w:rsidRDefault="008C43AB" w:rsidP="008C43AB">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eastAsia="Malgun Gothic" w:hint="eastAsia"/>
              </w:rPr>
              <w:t>7</w:t>
            </w:r>
            <w:r w:rsidRPr="00002ED6">
              <w:rPr>
                <w:rFonts w:hint="eastAsia"/>
                <w:lang w:eastAsia="zh-CN"/>
              </w:rPr>
              <w:t>9</w:t>
            </w:r>
            <w:r w:rsidRPr="00002ED6">
              <w:rPr>
                <w:rFonts w:hint="eastAsia"/>
              </w:rPr>
              <w:t>A</w:t>
            </w:r>
          </w:p>
          <w:p w:rsidR="008C43AB" w:rsidRPr="00002ED6" w:rsidRDefault="008C43AB" w:rsidP="008C43AB">
            <w:pPr>
              <w:pStyle w:val="TAC"/>
            </w:pPr>
            <w:r w:rsidRPr="00002ED6">
              <w:rPr>
                <w:rFonts w:hint="eastAsia"/>
              </w:rPr>
              <w:t>DC</w:t>
            </w:r>
            <w:r w:rsidRPr="00002ED6">
              <w:t>_</w:t>
            </w:r>
            <w:r w:rsidRPr="00002ED6">
              <w:rPr>
                <w:rFonts w:hint="eastAsia"/>
                <w:lang w:eastAsia="zh-CN"/>
              </w:rPr>
              <w:t>21</w:t>
            </w:r>
            <w:r w:rsidRPr="00002ED6">
              <w:rPr>
                <w:rFonts w:eastAsia="Malgun Gothic" w:hint="eastAsia"/>
              </w:rPr>
              <w:t>A_</w:t>
            </w:r>
            <w:r w:rsidRPr="00002ED6">
              <w:rPr>
                <w:rFonts w:hint="eastAsia"/>
              </w:rPr>
              <w:t>n</w:t>
            </w:r>
            <w:r w:rsidRPr="00002ED6">
              <w:rPr>
                <w:rFonts w:eastAsia="Malgun Gothic" w:hint="eastAsia"/>
              </w:rPr>
              <w:t>7</w:t>
            </w:r>
            <w:r w:rsidRPr="00002ED6">
              <w:rPr>
                <w:rFonts w:hint="eastAsia"/>
                <w:lang w:eastAsia="zh-CN"/>
              </w:rPr>
              <w:t>9</w:t>
            </w:r>
            <w:r w:rsidRPr="00002ED6">
              <w:rPr>
                <w:rFonts w:hint="eastAsia"/>
              </w:rPr>
              <w:t>A</w:t>
            </w:r>
          </w:p>
          <w:p w:rsidR="008C43AB" w:rsidRPr="007E3289" w:rsidDel="00BE1BF8" w:rsidRDefault="008C43AB" w:rsidP="008C43AB">
            <w:pPr>
              <w:pStyle w:val="TAC"/>
              <w:rPr>
                <w:rFonts w:cs="Arial"/>
                <w:lang w:eastAsia="ja-JP"/>
              </w:rPr>
            </w:pPr>
            <w:r w:rsidRPr="00002ED6">
              <w:rPr>
                <w:rFonts w:hint="eastAsia"/>
              </w:rPr>
              <w:t>DC</w:t>
            </w:r>
            <w:r w:rsidRPr="00002ED6">
              <w:t>_</w:t>
            </w:r>
            <w:r w:rsidRPr="00002ED6">
              <w:rPr>
                <w:rFonts w:hint="eastAsia"/>
                <w:lang w:eastAsia="zh-CN"/>
              </w:rPr>
              <w:t>28</w:t>
            </w:r>
            <w:r w:rsidRPr="00002ED6">
              <w:rPr>
                <w:rFonts w:eastAsia="Malgun Gothic" w:hint="eastAsia"/>
              </w:rPr>
              <w:t>A_</w:t>
            </w:r>
            <w:r w:rsidRPr="00002ED6">
              <w:rPr>
                <w:rFonts w:hint="eastAsia"/>
              </w:rPr>
              <w:t>n</w:t>
            </w:r>
            <w:r w:rsidRPr="00002ED6">
              <w:rPr>
                <w:rFonts w:eastAsia="Malgun Gothic" w:hint="eastAsia"/>
              </w:rPr>
              <w:t>7</w:t>
            </w:r>
            <w:r w:rsidRPr="00002ED6">
              <w:rPr>
                <w:rFonts w:hint="eastAsia"/>
                <w:lang w:eastAsia="zh-CN"/>
              </w:rPr>
              <w:t>9</w:t>
            </w:r>
            <w:r w:rsidRPr="00002ED6">
              <w:rPr>
                <w:rFonts w:hint="eastAsia"/>
              </w:rPr>
              <w:t>A</w:t>
            </w:r>
          </w:p>
        </w:tc>
        <w:tc>
          <w:tcPr>
            <w:tcW w:w="0" w:type="auto"/>
            <w:noWrap/>
            <w:vAlign w:val="center"/>
          </w:tcPr>
          <w:p w:rsidR="008C43AB" w:rsidRPr="007E3289" w:rsidDel="00BE1BF8" w:rsidRDefault="008C43AB" w:rsidP="008C43AB">
            <w:pPr>
              <w:pStyle w:val="TAC"/>
              <w:rPr>
                <w:rFonts w:cs="Arial"/>
                <w:lang w:eastAsia="ja-JP"/>
              </w:rPr>
            </w:pPr>
            <w:r w:rsidRPr="00002ED6">
              <w:rPr>
                <w:rFonts w:hint="eastAsia"/>
                <w:lang w:eastAsia="zh-CN"/>
              </w:rPr>
              <w:t>CA_</w:t>
            </w:r>
            <w:r w:rsidRPr="00002ED6">
              <w:rPr>
                <w:rFonts w:cs="Arial" w:hint="eastAsia"/>
              </w:rPr>
              <w:t>1A-</w:t>
            </w:r>
            <w:r w:rsidRPr="00002ED6">
              <w:rPr>
                <w:rFonts w:cs="Arial" w:hint="eastAsia"/>
                <w:lang w:eastAsia="zh-CN"/>
              </w:rPr>
              <w:t>21</w:t>
            </w:r>
            <w:r w:rsidRPr="00002ED6">
              <w:rPr>
                <w:rFonts w:cs="Arial" w:hint="eastAsia"/>
              </w:rPr>
              <w:t>A-2</w:t>
            </w:r>
            <w:r w:rsidRPr="00002ED6">
              <w:rPr>
                <w:rFonts w:cs="Arial" w:hint="eastAsia"/>
                <w:lang w:eastAsia="zh-CN"/>
              </w:rPr>
              <w:t>8</w:t>
            </w:r>
            <w:r w:rsidRPr="00002ED6">
              <w:rPr>
                <w:rFonts w:cs="Arial" w:hint="eastAsia"/>
              </w:rPr>
              <w:t>A-42C</w:t>
            </w:r>
          </w:p>
        </w:tc>
        <w:tc>
          <w:tcPr>
            <w:tcW w:w="0" w:type="auto"/>
            <w:shd w:val="clear" w:color="auto" w:fill="auto"/>
            <w:vAlign w:val="center"/>
          </w:tcPr>
          <w:p w:rsidR="008C43AB" w:rsidRPr="007E3289" w:rsidDel="00BE1BF8" w:rsidRDefault="008C43AB" w:rsidP="008C43AB">
            <w:pPr>
              <w:pStyle w:val="TAC"/>
            </w:pPr>
            <w:r w:rsidRPr="00002ED6">
              <w:rPr>
                <w:rFonts w:cs="Arial"/>
              </w:rPr>
              <w:t>n7</w:t>
            </w:r>
            <w:r w:rsidRPr="00002ED6">
              <w:rPr>
                <w:rFonts w:cs="Arial" w:hint="eastAsia"/>
                <w:lang w:eastAsia="zh-CN"/>
              </w:rPr>
              <w:t>9</w:t>
            </w:r>
            <w:r w:rsidRPr="00002ED6">
              <w:rPr>
                <w:rFonts w:cs="Arial"/>
                <w:lang w:eastAsia="zh-CN"/>
              </w:rPr>
              <w:t>A</w:t>
            </w:r>
          </w:p>
        </w:tc>
      </w:tr>
      <w:tr w:rsidR="008C43AB" w:rsidRPr="007E3289" w:rsidDel="00F321FF" w:rsidTr="001310A1">
        <w:trPr>
          <w:trHeight w:val="288"/>
          <w:jc w:val="center"/>
        </w:trPr>
        <w:tc>
          <w:tcPr>
            <w:tcW w:w="0" w:type="auto"/>
            <w:noWrap/>
            <w:vAlign w:val="center"/>
          </w:tcPr>
          <w:p w:rsidR="008C43AB" w:rsidRPr="007E3289" w:rsidDel="00F321FF" w:rsidRDefault="008C43AB" w:rsidP="008C43AB">
            <w:pPr>
              <w:pStyle w:val="TAC"/>
            </w:pPr>
            <w:r w:rsidRPr="006E05E0">
              <w:rPr>
                <w:rFonts w:eastAsia="Malgun Gothic" w:cs="Arial" w:hint="eastAsia"/>
                <w:szCs w:val="18"/>
                <w:lang w:eastAsia="ko-KR"/>
              </w:rPr>
              <w:t>DC_3A-7A-20A_n28A-n78A</w:t>
            </w:r>
          </w:p>
        </w:tc>
        <w:tc>
          <w:tcPr>
            <w:tcW w:w="0" w:type="auto"/>
            <w:shd w:val="clear" w:color="auto" w:fill="auto"/>
          </w:tcPr>
          <w:p w:rsidR="008C43AB" w:rsidRPr="006E05E0" w:rsidRDefault="008C43AB" w:rsidP="008C43AB">
            <w:pPr>
              <w:pStyle w:val="TAC"/>
              <w:rPr>
                <w:rFonts w:eastAsia="Malgun Gothic"/>
                <w:lang w:eastAsia="ko-KR"/>
              </w:rPr>
            </w:pPr>
            <w:r w:rsidRPr="006E05E0">
              <w:rPr>
                <w:rFonts w:eastAsia="Malgun Gothic" w:hint="eastAsia"/>
                <w:lang w:eastAsia="ko-KR"/>
              </w:rPr>
              <w:t>DC_3A_n28A</w:t>
            </w:r>
          </w:p>
          <w:p w:rsidR="008C43AB" w:rsidRPr="006E05E0" w:rsidRDefault="008C43AB" w:rsidP="008C43AB">
            <w:pPr>
              <w:pStyle w:val="TAC"/>
              <w:rPr>
                <w:rFonts w:eastAsia="Malgun Gothic"/>
                <w:lang w:eastAsia="ko-KR"/>
              </w:rPr>
            </w:pPr>
            <w:r w:rsidRPr="006E05E0">
              <w:rPr>
                <w:rFonts w:eastAsia="Malgun Gothic"/>
                <w:lang w:eastAsia="ko-KR"/>
              </w:rPr>
              <w:t>DC_3A_n78A</w:t>
            </w:r>
          </w:p>
          <w:p w:rsidR="008C43AB" w:rsidRPr="006E05E0" w:rsidRDefault="008C43AB" w:rsidP="008C43AB">
            <w:pPr>
              <w:pStyle w:val="TAC"/>
              <w:rPr>
                <w:rFonts w:eastAsia="Malgun Gothic"/>
                <w:lang w:eastAsia="ko-KR"/>
              </w:rPr>
            </w:pPr>
            <w:r w:rsidRPr="006E05E0">
              <w:rPr>
                <w:rFonts w:eastAsia="Malgun Gothic"/>
                <w:lang w:eastAsia="ko-KR"/>
              </w:rPr>
              <w:t>DC_7A_n28A</w:t>
            </w:r>
          </w:p>
          <w:p w:rsidR="008C43AB" w:rsidRPr="006E05E0" w:rsidRDefault="008C43AB" w:rsidP="008C43AB">
            <w:pPr>
              <w:pStyle w:val="TAC"/>
              <w:rPr>
                <w:rFonts w:eastAsia="Malgun Gothic"/>
                <w:lang w:eastAsia="ko-KR"/>
              </w:rPr>
            </w:pPr>
            <w:r w:rsidRPr="006E05E0">
              <w:rPr>
                <w:rFonts w:eastAsia="Malgun Gothic"/>
                <w:lang w:eastAsia="ko-KR"/>
              </w:rPr>
              <w:t>DC_7A_n78A</w:t>
            </w:r>
          </w:p>
          <w:p w:rsidR="008C43AB" w:rsidRPr="006E05E0" w:rsidRDefault="008C43AB" w:rsidP="008C43AB">
            <w:pPr>
              <w:pStyle w:val="TAC"/>
              <w:rPr>
                <w:rFonts w:eastAsia="Malgun Gothic"/>
                <w:lang w:eastAsia="ko-KR"/>
              </w:rPr>
            </w:pPr>
            <w:r w:rsidRPr="006E05E0">
              <w:rPr>
                <w:rFonts w:eastAsia="Malgun Gothic"/>
                <w:lang w:eastAsia="ko-KR"/>
              </w:rPr>
              <w:lastRenderedPageBreak/>
              <w:t>DC_20A_n28A</w:t>
            </w:r>
          </w:p>
          <w:p w:rsidR="008C43AB" w:rsidRPr="007E3289" w:rsidDel="00F321FF" w:rsidRDefault="008C43AB" w:rsidP="008C43AB">
            <w:pPr>
              <w:pStyle w:val="TAC"/>
            </w:pPr>
            <w:r w:rsidRPr="006E05E0">
              <w:rPr>
                <w:rFonts w:eastAsia="Malgun Gothic"/>
                <w:lang w:eastAsia="ko-KR"/>
              </w:rPr>
              <w:t>DC_20A_n78A</w:t>
            </w:r>
          </w:p>
        </w:tc>
        <w:tc>
          <w:tcPr>
            <w:tcW w:w="0" w:type="auto"/>
            <w:noWrap/>
            <w:vAlign w:val="center"/>
          </w:tcPr>
          <w:p w:rsidR="008C43AB" w:rsidRPr="007E3289" w:rsidDel="00F321FF" w:rsidRDefault="008C43AB" w:rsidP="008C43AB">
            <w:pPr>
              <w:pStyle w:val="TAC"/>
            </w:pPr>
            <w:r w:rsidRPr="006E05E0">
              <w:rPr>
                <w:rFonts w:eastAsia="Malgun Gothic" w:cs="Arial" w:hint="eastAsia"/>
                <w:szCs w:val="18"/>
                <w:lang w:eastAsia="ko-KR"/>
              </w:rPr>
              <w:lastRenderedPageBreak/>
              <w:t>CA_3A-7A-20A</w:t>
            </w:r>
          </w:p>
        </w:tc>
        <w:tc>
          <w:tcPr>
            <w:tcW w:w="0" w:type="auto"/>
            <w:shd w:val="clear" w:color="auto" w:fill="auto"/>
            <w:vAlign w:val="center"/>
          </w:tcPr>
          <w:p w:rsidR="008C43AB" w:rsidRPr="007E3289" w:rsidDel="00F321FF" w:rsidRDefault="008C43AB" w:rsidP="008C43AB">
            <w:pPr>
              <w:pStyle w:val="TAC"/>
            </w:pPr>
            <w:r w:rsidRPr="006E05E0">
              <w:rPr>
                <w:rFonts w:eastAsia="Malgun Gothic" w:hint="eastAsia"/>
                <w:lang w:eastAsia="ko-KR"/>
              </w:rPr>
              <w:t>CA_n28A</w:t>
            </w:r>
            <w:r w:rsidRPr="006E05E0">
              <w:rPr>
                <w:rFonts w:eastAsia="Malgun Gothic"/>
                <w:lang w:eastAsia="ko-KR"/>
              </w:rPr>
              <w:t>-n78A</w:t>
            </w:r>
          </w:p>
        </w:tc>
      </w:tr>
      <w:tr w:rsidR="008C43AB" w:rsidRPr="007E3289" w:rsidTr="001310A1">
        <w:trPr>
          <w:trHeight w:val="288"/>
          <w:jc w:val="center"/>
        </w:trPr>
        <w:tc>
          <w:tcPr>
            <w:tcW w:w="0" w:type="auto"/>
            <w:gridSpan w:val="4"/>
            <w:shd w:val="clear" w:color="auto" w:fill="auto"/>
            <w:noWrap/>
            <w:vAlign w:val="center"/>
          </w:tcPr>
          <w:p w:rsidR="008C43AB" w:rsidRPr="007E3289" w:rsidRDefault="008C43AB" w:rsidP="008C43AB">
            <w:pPr>
              <w:pStyle w:val="TAN"/>
              <w:rPr>
                <w:rFonts w:eastAsia="MS PGothic"/>
                <w:lang w:val="en-US"/>
              </w:rPr>
            </w:pPr>
            <w:r w:rsidRPr="007E3289">
              <w:lastRenderedPageBreak/>
              <w:t>NOTE 1:</w:t>
            </w:r>
            <w:r w:rsidRPr="007E3289">
              <w:tab/>
              <w:t>Uplink CA configurations are the configurations supported by the present release of specifications.</w:t>
            </w:r>
          </w:p>
        </w:tc>
      </w:tr>
    </w:tbl>
    <w:p w:rsidR="001310A1" w:rsidRPr="007E3289" w:rsidRDefault="001310A1" w:rsidP="001310A1"/>
    <w:p w:rsidR="001310A1" w:rsidRPr="007E3289" w:rsidRDefault="001310A1" w:rsidP="001310A1">
      <w:pPr>
        <w:pStyle w:val="Heading4"/>
      </w:pPr>
      <w:bookmarkStart w:id="76" w:name="_Toc518912787"/>
      <w:r w:rsidRPr="007E3289">
        <w:t>5.5B.4.5</w:t>
      </w:r>
      <w:r w:rsidRPr="007E3289">
        <w:tab/>
        <w:t>Inter-band EN-DC configurations (six bands)</w:t>
      </w:r>
      <w:bookmarkEnd w:id="76"/>
    </w:p>
    <w:p w:rsidR="001310A1" w:rsidRPr="007E3289" w:rsidRDefault="001310A1" w:rsidP="001310A1">
      <w:pPr>
        <w:pStyle w:val="TH"/>
      </w:pPr>
      <w:r w:rsidRPr="007E3289">
        <w:t>Table 5.5B.4.5-1: Inter-band EN-DC configurations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219"/>
        <w:gridCol w:w="1621"/>
        <w:gridCol w:w="2219"/>
        <w:gridCol w:w="1747"/>
      </w:tblGrid>
      <w:tr w:rsidR="001310A1" w:rsidRPr="007E3289" w:rsidTr="001310A1">
        <w:trPr>
          <w:trHeight w:val="47"/>
          <w:jc w:val="center"/>
        </w:trPr>
        <w:tc>
          <w:tcPr>
            <w:tcW w:w="0" w:type="auto"/>
            <w:shd w:val="clear" w:color="auto" w:fill="auto"/>
            <w:vAlign w:val="center"/>
            <w:hideMark/>
          </w:tcPr>
          <w:p w:rsidR="001310A1" w:rsidRPr="007E3289" w:rsidRDefault="001310A1" w:rsidP="001310A1">
            <w:pPr>
              <w:pStyle w:val="TAH"/>
              <w:rPr>
                <w:lang w:val="en-US" w:eastAsia="fi-FI"/>
              </w:rPr>
            </w:pPr>
            <w:r w:rsidRPr="007E3289">
              <w:rPr>
                <w:lang w:val="en-US" w:eastAsia="fi-FI"/>
              </w:rPr>
              <w:t>EN-DC</w:t>
            </w:r>
          </w:p>
          <w:p w:rsidR="001310A1" w:rsidRPr="007E3289" w:rsidRDefault="001310A1" w:rsidP="001310A1">
            <w:pPr>
              <w:pStyle w:val="TAH"/>
              <w:rPr>
                <w:lang w:val="en-US" w:eastAsia="fi-FI"/>
              </w:rPr>
            </w:pPr>
            <w:r w:rsidRPr="007E3289">
              <w:rPr>
                <w:lang w:val="en-US" w:eastAsia="fi-FI"/>
              </w:rPr>
              <w:t>configuration</w:t>
            </w:r>
          </w:p>
        </w:tc>
        <w:tc>
          <w:tcPr>
            <w:tcW w:w="0" w:type="auto"/>
            <w:vAlign w:val="center"/>
          </w:tcPr>
          <w:p w:rsidR="001310A1" w:rsidRPr="007E3289" w:rsidRDefault="001310A1" w:rsidP="001310A1">
            <w:pPr>
              <w:pStyle w:val="TAH"/>
              <w:rPr>
                <w:lang w:val="en-US" w:eastAsia="fi-FI"/>
              </w:rPr>
            </w:pPr>
            <w:r w:rsidRPr="007E3289">
              <w:rPr>
                <w:lang w:val="en-US" w:eastAsia="fi-FI"/>
              </w:rPr>
              <w:t>Uplink EN-DC</w:t>
            </w:r>
          </w:p>
          <w:p w:rsidR="001310A1" w:rsidRPr="007E3289" w:rsidRDefault="001310A1" w:rsidP="001310A1">
            <w:pPr>
              <w:pStyle w:val="TAH"/>
              <w:rPr>
                <w:lang w:val="en-US" w:eastAsia="fi-FI"/>
              </w:rPr>
            </w:pPr>
            <w:r w:rsidRPr="007E3289">
              <w:rPr>
                <w:lang w:val="en-US" w:eastAsia="fi-FI"/>
              </w:rPr>
              <w:t>configuration</w:t>
            </w:r>
          </w:p>
          <w:p w:rsidR="001310A1" w:rsidRPr="007E3289" w:rsidDel="00C35823" w:rsidRDefault="001310A1" w:rsidP="001310A1">
            <w:pPr>
              <w:pStyle w:val="TAH"/>
              <w:rPr>
                <w:lang w:eastAsia="fi-FI"/>
              </w:rPr>
            </w:pPr>
            <w:r w:rsidRPr="007E3289">
              <w:rPr>
                <w:lang w:val="en-US" w:eastAsia="fi-FI"/>
              </w:rPr>
              <w:t>(NOTE 1)</w:t>
            </w:r>
          </w:p>
        </w:tc>
        <w:tc>
          <w:tcPr>
            <w:tcW w:w="0" w:type="auto"/>
            <w:shd w:val="clear" w:color="auto" w:fill="auto"/>
            <w:vAlign w:val="center"/>
            <w:hideMark/>
          </w:tcPr>
          <w:p w:rsidR="001310A1" w:rsidRPr="007E3289" w:rsidRDefault="001310A1" w:rsidP="001310A1">
            <w:pPr>
              <w:pStyle w:val="TAH"/>
              <w:rPr>
                <w:lang w:val="en-US" w:eastAsia="fi-FI"/>
              </w:rPr>
            </w:pPr>
            <w:r w:rsidRPr="007E3289">
              <w:rPr>
                <w:lang w:eastAsia="fi-FI"/>
              </w:rPr>
              <w:t>E-UTRA configuration</w:t>
            </w:r>
          </w:p>
        </w:tc>
        <w:tc>
          <w:tcPr>
            <w:tcW w:w="0" w:type="auto"/>
            <w:vAlign w:val="center"/>
          </w:tcPr>
          <w:p w:rsidR="001310A1" w:rsidRPr="007E3289" w:rsidRDefault="001310A1" w:rsidP="001310A1">
            <w:pPr>
              <w:pStyle w:val="TAH"/>
              <w:rPr>
                <w:rFonts w:cs="Arial"/>
                <w:bCs/>
                <w:szCs w:val="18"/>
                <w:lang w:eastAsia="fi-FI"/>
              </w:rPr>
            </w:pPr>
            <w:r w:rsidRPr="007E3289">
              <w:rPr>
                <w:lang w:eastAsia="fi-FI"/>
              </w:rPr>
              <w:t>NR configuration</w:t>
            </w:r>
          </w:p>
        </w:tc>
      </w:tr>
      <w:tr w:rsidR="00B2296F" w:rsidRPr="007E3289" w:rsidTr="001310A1">
        <w:trPr>
          <w:trHeight w:val="288"/>
          <w:jc w:val="center"/>
        </w:trPr>
        <w:tc>
          <w:tcPr>
            <w:tcW w:w="0" w:type="auto"/>
            <w:shd w:val="clear" w:color="auto" w:fill="auto"/>
            <w:noWrap/>
            <w:vAlign w:val="center"/>
          </w:tcPr>
          <w:p w:rsidR="00B2296F" w:rsidRPr="007E3289" w:rsidRDefault="00B2296F" w:rsidP="00B2296F">
            <w:pPr>
              <w:pStyle w:val="TAC"/>
              <w:rPr>
                <w:lang w:val="en-US" w:eastAsia="fi-FI"/>
              </w:rPr>
            </w:pPr>
            <w:r w:rsidRPr="006E05E0">
              <w:rPr>
                <w:rFonts w:eastAsia="Malgun Gothic" w:cs="Arial" w:hint="eastAsia"/>
                <w:szCs w:val="18"/>
                <w:lang w:eastAsia="ko-KR"/>
              </w:rPr>
              <w:t>DC_</w:t>
            </w:r>
            <w:r w:rsidRPr="006E05E0">
              <w:rPr>
                <w:rFonts w:eastAsia="Malgun Gothic" w:cs="Arial"/>
                <w:szCs w:val="18"/>
                <w:lang w:eastAsia="ko-KR"/>
              </w:rPr>
              <w:t>1A-</w:t>
            </w:r>
            <w:r w:rsidRPr="006E05E0">
              <w:rPr>
                <w:rFonts w:eastAsia="Malgun Gothic" w:cs="Arial" w:hint="eastAsia"/>
                <w:szCs w:val="18"/>
                <w:lang w:eastAsia="ko-KR"/>
              </w:rPr>
              <w:t>3A-7A-20A_n28A-n78A</w:t>
            </w:r>
          </w:p>
        </w:tc>
        <w:tc>
          <w:tcPr>
            <w:tcW w:w="0" w:type="auto"/>
          </w:tcPr>
          <w:p w:rsidR="00B2296F" w:rsidRPr="006E05E0" w:rsidRDefault="00B2296F" w:rsidP="00B2296F">
            <w:pPr>
              <w:pStyle w:val="TAC"/>
              <w:rPr>
                <w:rFonts w:eastAsia="Malgun Gothic"/>
                <w:lang w:eastAsia="ko-KR"/>
              </w:rPr>
            </w:pPr>
            <w:r w:rsidRPr="006E05E0">
              <w:rPr>
                <w:rFonts w:eastAsia="Malgun Gothic" w:hint="eastAsia"/>
                <w:lang w:eastAsia="ko-KR"/>
              </w:rPr>
              <w:t>DC_1A_n28A</w:t>
            </w:r>
          </w:p>
          <w:p w:rsidR="00B2296F" w:rsidRPr="006E05E0" w:rsidRDefault="00B2296F" w:rsidP="00B2296F">
            <w:pPr>
              <w:pStyle w:val="TAC"/>
              <w:rPr>
                <w:rFonts w:eastAsia="Malgun Gothic"/>
                <w:lang w:eastAsia="ko-KR"/>
              </w:rPr>
            </w:pPr>
            <w:r w:rsidRPr="006E05E0">
              <w:rPr>
                <w:rFonts w:eastAsia="Malgun Gothic"/>
                <w:lang w:eastAsia="ko-KR"/>
              </w:rPr>
              <w:t>DC_1A_n78A</w:t>
            </w:r>
          </w:p>
          <w:p w:rsidR="00B2296F" w:rsidRPr="006E05E0" w:rsidRDefault="00B2296F" w:rsidP="00B2296F">
            <w:pPr>
              <w:pStyle w:val="TAC"/>
              <w:rPr>
                <w:rFonts w:eastAsia="Malgun Gothic"/>
                <w:lang w:eastAsia="ko-KR"/>
              </w:rPr>
            </w:pPr>
            <w:r w:rsidRPr="006E05E0">
              <w:rPr>
                <w:rFonts w:eastAsia="Malgun Gothic" w:hint="eastAsia"/>
                <w:lang w:eastAsia="ko-KR"/>
              </w:rPr>
              <w:t>DC_3A_n28A</w:t>
            </w:r>
          </w:p>
          <w:p w:rsidR="00B2296F" w:rsidRPr="006E05E0" w:rsidRDefault="00B2296F" w:rsidP="00B2296F">
            <w:pPr>
              <w:pStyle w:val="TAC"/>
              <w:rPr>
                <w:rFonts w:eastAsia="Malgun Gothic"/>
                <w:lang w:eastAsia="ko-KR"/>
              </w:rPr>
            </w:pPr>
            <w:r w:rsidRPr="006E05E0">
              <w:rPr>
                <w:rFonts w:eastAsia="Malgun Gothic"/>
                <w:lang w:eastAsia="ko-KR"/>
              </w:rPr>
              <w:t>DC_3A_n78A</w:t>
            </w:r>
          </w:p>
          <w:p w:rsidR="00B2296F" w:rsidRPr="006E05E0" w:rsidRDefault="00B2296F" w:rsidP="00B2296F">
            <w:pPr>
              <w:pStyle w:val="TAC"/>
              <w:rPr>
                <w:rFonts w:eastAsia="Malgun Gothic"/>
                <w:lang w:eastAsia="ko-KR"/>
              </w:rPr>
            </w:pPr>
            <w:r w:rsidRPr="006E05E0">
              <w:rPr>
                <w:rFonts w:eastAsia="Malgun Gothic"/>
                <w:lang w:eastAsia="ko-KR"/>
              </w:rPr>
              <w:t>DC_7A_n28A</w:t>
            </w:r>
          </w:p>
          <w:p w:rsidR="00B2296F" w:rsidRPr="006E05E0" w:rsidRDefault="00B2296F" w:rsidP="00B2296F">
            <w:pPr>
              <w:pStyle w:val="TAC"/>
              <w:rPr>
                <w:rFonts w:eastAsia="Malgun Gothic"/>
                <w:lang w:eastAsia="ko-KR"/>
              </w:rPr>
            </w:pPr>
            <w:r w:rsidRPr="006E05E0">
              <w:rPr>
                <w:rFonts w:eastAsia="Malgun Gothic"/>
                <w:lang w:eastAsia="ko-KR"/>
              </w:rPr>
              <w:t>DC_7A_n78A</w:t>
            </w:r>
          </w:p>
          <w:p w:rsidR="00B2296F" w:rsidRPr="006E05E0" w:rsidRDefault="00B2296F" w:rsidP="00B2296F">
            <w:pPr>
              <w:pStyle w:val="TAC"/>
              <w:rPr>
                <w:rFonts w:eastAsia="Malgun Gothic"/>
                <w:lang w:eastAsia="ko-KR"/>
              </w:rPr>
            </w:pPr>
            <w:r w:rsidRPr="006E05E0">
              <w:rPr>
                <w:rFonts w:eastAsia="Malgun Gothic"/>
                <w:lang w:eastAsia="ko-KR"/>
              </w:rPr>
              <w:t>DC_20A_n28A</w:t>
            </w:r>
          </w:p>
          <w:p w:rsidR="00B2296F" w:rsidRPr="007E3289" w:rsidRDefault="00B2296F" w:rsidP="00B2296F">
            <w:pPr>
              <w:pStyle w:val="TAC"/>
              <w:rPr>
                <w:rFonts w:eastAsia="MS PGothic"/>
                <w:lang w:val="en-US"/>
              </w:rPr>
            </w:pPr>
            <w:r w:rsidRPr="006E05E0">
              <w:rPr>
                <w:rFonts w:eastAsia="Malgun Gothic"/>
                <w:lang w:eastAsia="ko-KR"/>
              </w:rPr>
              <w:t>DC_20A_n78A</w:t>
            </w:r>
          </w:p>
        </w:tc>
        <w:tc>
          <w:tcPr>
            <w:tcW w:w="0" w:type="auto"/>
            <w:shd w:val="clear" w:color="auto" w:fill="auto"/>
            <w:noWrap/>
            <w:vAlign w:val="center"/>
          </w:tcPr>
          <w:p w:rsidR="00B2296F" w:rsidRPr="007E3289" w:rsidRDefault="00B2296F" w:rsidP="00B2296F">
            <w:pPr>
              <w:pStyle w:val="TAC"/>
              <w:rPr>
                <w:lang w:val="en-US" w:eastAsia="fi-FI"/>
              </w:rPr>
            </w:pPr>
            <w:r w:rsidRPr="006E05E0">
              <w:rPr>
                <w:rFonts w:eastAsia="Malgun Gothic" w:cs="Arial" w:hint="eastAsia"/>
                <w:szCs w:val="18"/>
                <w:lang w:eastAsia="ko-KR"/>
              </w:rPr>
              <w:t>CA_</w:t>
            </w:r>
            <w:r w:rsidRPr="006E05E0">
              <w:rPr>
                <w:rFonts w:eastAsia="Malgun Gothic" w:cs="Arial"/>
                <w:szCs w:val="18"/>
                <w:lang w:eastAsia="ko-KR"/>
              </w:rPr>
              <w:t>1A-</w:t>
            </w:r>
            <w:r w:rsidRPr="006E05E0">
              <w:rPr>
                <w:rFonts w:eastAsia="Malgun Gothic" w:cs="Arial" w:hint="eastAsia"/>
                <w:szCs w:val="18"/>
                <w:lang w:eastAsia="ko-KR"/>
              </w:rPr>
              <w:t>3A-7A-20A</w:t>
            </w:r>
          </w:p>
        </w:tc>
        <w:tc>
          <w:tcPr>
            <w:tcW w:w="0" w:type="auto"/>
            <w:vAlign w:val="center"/>
          </w:tcPr>
          <w:p w:rsidR="00B2296F" w:rsidRPr="007E3289" w:rsidRDefault="00B2296F" w:rsidP="00B2296F">
            <w:pPr>
              <w:pStyle w:val="TAC"/>
              <w:rPr>
                <w:rFonts w:ascii="Calibri" w:hAnsi="Calibri"/>
                <w:sz w:val="22"/>
                <w:szCs w:val="22"/>
              </w:rPr>
            </w:pPr>
            <w:r w:rsidRPr="006E05E0">
              <w:rPr>
                <w:rFonts w:eastAsia="Malgun Gothic" w:hint="eastAsia"/>
                <w:lang w:eastAsia="ko-KR"/>
              </w:rPr>
              <w:t>CA_n28A</w:t>
            </w:r>
            <w:r w:rsidRPr="006E05E0">
              <w:rPr>
                <w:rFonts w:eastAsia="Malgun Gothic"/>
                <w:lang w:eastAsia="ko-KR"/>
              </w:rPr>
              <w:t>-n78A</w:t>
            </w:r>
          </w:p>
        </w:tc>
      </w:tr>
      <w:tr w:rsidR="00B2296F" w:rsidRPr="007E3289" w:rsidTr="001310A1">
        <w:trPr>
          <w:trHeight w:val="288"/>
          <w:jc w:val="center"/>
        </w:trPr>
        <w:tc>
          <w:tcPr>
            <w:tcW w:w="0" w:type="auto"/>
            <w:gridSpan w:val="4"/>
            <w:shd w:val="clear" w:color="auto" w:fill="auto"/>
            <w:noWrap/>
            <w:vAlign w:val="center"/>
          </w:tcPr>
          <w:p w:rsidR="00B2296F" w:rsidRPr="007E3289" w:rsidRDefault="00B2296F" w:rsidP="00B2296F">
            <w:pPr>
              <w:pStyle w:val="TAN"/>
              <w:rPr>
                <w:rFonts w:eastAsia="MS PGothic"/>
                <w:lang w:val="en-US"/>
              </w:rPr>
            </w:pPr>
            <w:r w:rsidRPr="007E3289">
              <w:t>NOTE 1:</w:t>
            </w:r>
            <w:r w:rsidRPr="007E3289">
              <w:tab/>
              <w:t>Uplink CA configurations are the configurations supported by the present release of specifications.</w:t>
            </w:r>
          </w:p>
        </w:tc>
      </w:tr>
    </w:tbl>
    <w:p w:rsidR="001310A1" w:rsidRPr="007E3289" w:rsidRDefault="001310A1" w:rsidP="001310A1"/>
    <w:p w:rsidR="001310A1" w:rsidRPr="007E3289" w:rsidRDefault="001310A1" w:rsidP="001310A1">
      <w:pPr>
        <w:pStyle w:val="Heading3"/>
      </w:pPr>
      <w:bookmarkStart w:id="77" w:name="_Toc518912788"/>
      <w:r w:rsidRPr="007E3289">
        <w:t>5.5B.5</w:t>
      </w:r>
      <w:r w:rsidRPr="007E3289">
        <w:tab/>
        <w:t>Inter-band EN-DC including FR2</w:t>
      </w:r>
      <w:bookmarkEnd w:id="77"/>
    </w:p>
    <w:p w:rsidR="001310A1" w:rsidRPr="007E3289" w:rsidRDefault="001310A1" w:rsidP="001310A1">
      <w:r w:rsidRPr="007E3289">
        <w:t>Supported channel bandwidths for E-UTRA operating bands and CA configurations are defined in TS 36.101 and for NR operating bands and CA configurations in TS 38.101-1, TS 38.101-2 and TS 38.101-3.</w:t>
      </w:r>
    </w:p>
    <w:p w:rsidR="001310A1" w:rsidRPr="007E3289" w:rsidRDefault="001310A1" w:rsidP="001310A1">
      <w:pPr>
        <w:pStyle w:val="Heading4"/>
      </w:pPr>
      <w:bookmarkStart w:id="78" w:name="_Toc518912789"/>
      <w:r w:rsidRPr="007E3289">
        <w:lastRenderedPageBreak/>
        <w:t>5.5B.5.1</w:t>
      </w:r>
      <w:r w:rsidRPr="007E3289">
        <w:tab/>
        <w:t>Inter-band EN-DC configurations (two bands)</w:t>
      </w:r>
      <w:bookmarkEnd w:id="78"/>
    </w:p>
    <w:p w:rsidR="001310A1" w:rsidRPr="007E3289" w:rsidRDefault="001310A1" w:rsidP="001310A1">
      <w:pPr>
        <w:pStyle w:val="TH"/>
      </w:pPr>
      <w:r w:rsidRPr="007E3289">
        <w:t>Table 5.5B.5.1-1: Inter-band EN-DC configurations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485"/>
        <w:gridCol w:w="2094"/>
        <w:gridCol w:w="2257"/>
        <w:gridCol w:w="1970"/>
      </w:tblGrid>
      <w:tr w:rsidR="00F51C75" w:rsidRPr="00F51C75" w:rsidTr="00F270C7">
        <w:trPr>
          <w:trHeight w:val="47"/>
          <w:tblHeader/>
          <w:jc w:val="center"/>
        </w:trPr>
        <w:tc>
          <w:tcPr>
            <w:tcW w:w="0" w:type="auto"/>
            <w:shd w:val="clear" w:color="auto" w:fill="auto"/>
            <w:vAlign w:val="center"/>
            <w:hideMark/>
          </w:tcPr>
          <w:p w:rsidR="00F51C75" w:rsidRPr="00F51C75" w:rsidRDefault="00F51C75" w:rsidP="00F51C75">
            <w:pPr>
              <w:keepNext/>
              <w:keepLines/>
              <w:spacing w:after="0"/>
              <w:jc w:val="center"/>
              <w:rPr>
                <w:rFonts w:ascii="Arial" w:hAnsi="Arial"/>
                <w:b/>
                <w:sz w:val="18"/>
                <w:lang w:val="en-US" w:eastAsia="fi-FI"/>
              </w:rPr>
            </w:pPr>
            <w:r w:rsidRPr="00F51C75">
              <w:rPr>
                <w:rFonts w:ascii="Arial" w:hAnsi="Arial"/>
                <w:b/>
                <w:sz w:val="18"/>
                <w:lang w:val="en-US" w:eastAsia="fi-FI"/>
              </w:rPr>
              <w:t>EN-DC</w:t>
            </w:r>
          </w:p>
          <w:p w:rsidR="00F51C75" w:rsidRPr="00F51C75" w:rsidRDefault="00F51C75" w:rsidP="00F51C75">
            <w:pPr>
              <w:keepNext/>
              <w:keepLines/>
              <w:spacing w:after="0"/>
              <w:jc w:val="center"/>
              <w:rPr>
                <w:rFonts w:ascii="Arial" w:hAnsi="Arial"/>
                <w:b/>
                <w:sz w:val="18"/>
                <w:lang w:val="en-US" w:eastAsia="fi-FI"/>
              </w:rPr>
            </w:pPr>
            <w:r w:rsidRPr="00F51C75">
              <w:rPr>
                <w:rFonts w:ascii="Arial" w:hAnsi="Arial"/>
                <w:b/>
                <w:sz w:val="18"/>
                <w:lang w:val="en-US" w:eastAsia="fi-FI"/>
              </w:rPr>
              <w:t>configuration</w:t>
            </w:r>
          </w:p>
        </w:tc>
        <w:tc>
          <w:tcPr>
            <w:tcW w:w="0" w:type="auto"/>
            <w:vAlign w:val="center"/>
          </w:tcPr>
          <w:p w:rsidR="00F51C75" w:rsidRPr="00F51C75" w:rsidRDefault="00F51C75" w:rsidP="00F51C75">
            <w:pPr>
              <w:keepNext/>
              <w:keepLines/>
              <w:spacing w:after="0"/>
              <w:jc w:val="center"/>
              <w:rPr>
                <w:rFonts w:ascii="Arial" w:hAnsi="Arial"/>
                <w:b/>
                <w:sz w:val="18"/>
                <w:lang w:val="en-US" w:eastAsia="fi-FI"/>
              </w:rPr>
            </w:pPr>
            <w:r w:rsidRPr="00F51C75">
              <w:rPr>
                <w:rFonts w:ascii="Arial" w:hAnsi="Arial"/>
                <w:b/>
                <w:sz w:val="18"/>
                <w:lang w:val="en-US" w:eastAsia="fi-FI"/>
              </w:rPr>
              <w:t>Uplink EN-DC</w:t>
            </w:r>
          </w:p>
          <w:p w:rsidR="00F51C75" w:rsidRPr="00F51C75" w:rsidRDefault="00F51C75" w:rsidP="00F51C75">
            <w:pPr>
              <w:keepNext/>
              <w:keepLines/>
              <w:spacing w:after="0"/>
              <w:jc w:val="center"/>
              <w:rPr>
                <w:rFonts w:ascii="Arial" w:hAnsi="Arial"/>
                <w:b/>
                <w:sz w:val="18"/>
                <w:lang w:val="en-US" w:eastAsia="fi-FI"/>
              </w:rPr>
            </w:pPr>
            <w:r w:rsidRPr="00F51C75">
              <w:rPr>
                <w:rFonts w:ascii="Arial" w:hAnsi="Arial"/>
                <w:b/>
                <w:sz w:val="18"/>
                <w:lang w:val="en-US" w:eastAsia="fi-FI"/>
              </w:rPr>
              <w:t>configuration</w:t>
            </w:r>
          </w:p>
          <w:p w:rsidR="00F51C75" w:rsidRPr="00F51C75" w:rsidDel="00C35823" w:rsidRDefault="00F51C75" w:rsidP="00F51C75">
            <w:pPr>
              <w:keepNext/>
              <w:keepLines/>
              <w:spacing w:after="0"/>
              <w:jc w:val="center"/>
              <w:rPr>
                <w:rFonts w:ascii="Arial" w:hAnsi="Arial"/>
                <w:b/>
                <w:sz w:val="18"/>
                <w:lang w:eastAsia="fi-FI"/>
              </w:rPr>
            </w:pPr>
            <w:r w:rsidRPr="00F51C75">
              <w:rPr>
                <w:rFonts w:ascii="Arial" w:hAnsi="Arial"/>
                <w:b/>
                <w:sz w:val="18"/>
                <w:lang w:val="en-US" w:eastAsia="fi-FI"/>
              </w:rPr>
              <w:t>(NOTE 1)</w:t>
            </w:r>
          </w:p>
        </w:tc>
        <w:tc>
          <w:tcPr>
            <w:tcW w:w="0" w:type="auto"/>
            <w:shd w:val="clear" w:color="auto" w:fill="auto"/>
            <w:vAlign w:val="center"/>
            <w:hideMark/>
          </w:tcPr>
          <w:p w:rsidR="00F51C75" w:rsidRPr="00F51C75" w:rsidRDefault="00F51C75" w:rsidP="00F51C75">
            <w:pPr>
              <w:keepNext/>
              <w:keepLines/>
              <w:spacing w:after="0"/>
              <w:jc w:val="center"/>
              <w:rPr>
                <w:rFonts w:ascii="Arial" w:hAnsi="Arial"/>
                <w:b/>
                <w:sz w:val="18"/>
                <w:lang w:val="en-US" w:eastAsia="fi-FI"/>
              </w:rPr>
            </w:pPr>
            <w:r w:rsidRPr="00F51C75">
              <w:rPr>
                <w:rFonts w:ascii="Arial" w:hAnsi="Arial"/>
                <w:b/>
                <w:sz w:val="18"/>
                <w:lang w:eastAsia="fi-FI"/>
              </w:rPr>
              <w:t>E-UTRA configuration</w:t>
            </w:r>
          </w:p>
        </w:tc>
        <w:tc>
          <w:tcPr>
            <w:tcW w:w="0" w:type="auto"/>
            <w:vAlign w:val="center"/>
          </w:tcPr>
          <w:p w:rsidR="00F51C75" w:rsidRPr="00F51C75" w:rsidRDefault="00F51C75" w:rsidP="00F51C75">
            <w:pPr>
              <w:keepNext/>
              <w:keepLines/>
              <w:spacing w:after="0"/>
              <w:jc w:val="center"/>
              <w:rPr>
                <w:rFonts w:ascii="Arial" w:hAnsi="Arial" w:cs="Arial"/>
                <w:b/>
                <w:bCs/>
                <w:sz w:val="18"/>
                <w:szCs w:val="18"/>
                <w:lang w:eastAsia="fi-FI"/>
              </w:rPr>
            </w:pPr>
            <w:r w:rsidRPr="00F51C75">
              <w:rPr>
                <w:rFonts w:ascii="Arial" w:hAnsi="Arial"/>
                <w:b/>
                <w:sz w:val="18"/>
                <w:lang w:eastAsia="fi-FI"/>
              </w:rPr>
              <w:t>NR configuration</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DC_1A_n257A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DC_1A_n257D</w:t>
            </w:r>
            <w:r w:rsidRPr="00F51C75">
              <w:rPr>
                <w:rFonts w:ascii="Arial" w:hAnsi="Arial"/>
                <w:sz w:val="18"/>
              </w:rPr>
              <w:br/>
              <w:t>DC_1A_n257E</w:t>
            </w:r>
            <w:r w:rsidRPr="00F51C75">
              <w:rPr>
                <w:rFonts w:ascii="Arial" w:hAnsi="Arial"/>
                <w:sz w:val="18"/>
              </w:rPr>
              <w:br/>
              <w:t>DC_1A_n257F</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DC_1A_n257A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1A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CA_n257E</w:t>
            </w:r>
          </w:p>
          <w:p w:rsidR="00F51C75" w:rsidRPr="00F51C75" w:rsidRDefault="00F51C75" w:rsidP="00F51C75">
            <w:pPr>
              <w:keepNext/>
              <w:keepLines/>
              <w:spacing w:after="0"/>
              <w:jc w:val="center"/>
              <w:rPr>
                <w:rFonts w:ascii="Calibri" w:hAnsi="Calibri"/>
                <w:sz w:val="22"/>
                <w:szCs w:val="22"/>
              </w:rPr>
            </w:pPr>
            <w:r w:rsidRPr="00F51C75">
              <w:rPr>
                <w:rFonts w:ascii="Arial" w:hAnsi="Arial"/>
                <w:sz w:val="18"/>
                <w:lang w:val="fi-FI" w:eastAsia="fi-FI"/>
              </w:rPr>
              <w:t>CA_n257F</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DC_2A_n257A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DC_2A_n257(2A)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ja-JP"/>
              </w:rPr>
              <w:t>2A</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sz w:val="18"/>
                <w:lang w:val="fi-FI" w:eastAsia="ja-JP"/>
              </w:rPr>
              <w:t>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CA_n257(2A)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DC_2A-2A_n257A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DC_2A-2A_n257A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2A-2A</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ja-JP"/>
              </w:rPr>
              <w:t>2</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ja-JP"/>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DC_2C_n257A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DC_2C_n257A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2C</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DC_2A_n260</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sz w:val="18"/>
                <w:lang w:val="fi-FI" w:eastAsia="fi-FI"/>
              </w:rPr>
              <w:t>DC_2A_n260(2A)</w:t>
            </w:r>
          </w:p>
        </w:tc>
        <w:tc>
          <w:tcPr>
            <w:tcW w:w="0" w:type="auto"/>
            <w:vAlign w:val="center"/>
          </w:tcPr>
          <w:p w:rsidR="00F51C75" w:rsidRPr="00F51C75" w:rsidRDefault="00F51C75" w:rsidP="00F51C75">
            <w:pPr>
              <w:keepNext/>
              <w:keepLines/>
              <w:spacing w:after="0"/>
              <w:jc w:val="center"/>
              <w:rPr>
                <w:rFonts w:ascii="Arial" w:hAnsi="Arial"/>
                <w:noProof/>
                <w:sz w:val="18"/>
                <w:lang w:eastAsia="zh-CN"/>
              </w:rPr>
            </w:pPr>
            <w:r w:rsidRPr="00F51C75">
              <w:rPr>
                <w:rFonts w:ascii="Arial" w:hAnsi="Arial"/>
                <w:sz w:val="18"/>
                <w:lang w:val="fi-FI" w:eastAsia="fi-FI"/>
              </w:rPr>
              <w:t>DC_2A_n260A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noProof/>
                <w:sz w:val="18"/>
                <w:lang w:eastAsia="zh-CN"/>
              </w:rPr>
            </w:pPr>
            <w:r w:rsidRPr="00F51C75">
              <w:rPr>
                <w:rFonts w:ascii="Arial" w:eastAsia="Yu Mincho" w:hAnsi="Arial"/>
                <w:sz w:val="18"/>
                <w:lang w:val="fi-FI" w:eastAsia="ja-JP"/>
              </w:rPr>
              <w:t>2A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n260A</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sz w:val="18"/>
                <w:lang w:val="fi-FI" w:eastAsia="fi-FI"/>
              </w:rPr>
              <w:t>CA_n260(2A)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DC_2A-2A_n260A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DC_2A_n260A</w:t>
            </w:r>
          </w:p>
        </w:tc>
        <w:tc>
          <w:tcPr>
            <w:tcW w:w="0" w:type="auto"/>
            <w:shd w:val="clear" w:color="auto" w:fill="auto"/>
            <w:noWrap/>
            <w:vAlign w:val="center"/>
          </w:tcPr>
          <w:p w:rsidR="00F51C75" w:rsidRPr="00F51C75" w:rsidRDefault="00F51C75" w:rsidP="00F51C75">
            <w:pPr>
              <w:keepNext/>
              <w:keepLines/>
              <w:spacing w:after="0"/>
              <w:jc w:val="center"/>
              <w:rPr>
                <w:rFonts w:ascii="Arial" w:eastAsia="Yu Mincho" w:hAnsi="Arial"/>
                <w:sz w:val="18"/>
                <w:lang w:val="fi-FI" w:eastAsia="ja-JP"/>
              </w:rPr>
            </w:pPr>
            <w:r w:rsidRPr="00F51C75">
              <w:rPr>
                <w:rFonts w:ascii="Arial" w:hAnsi="Arial" w:hint="eastAsia"/>
                <w:noProof/>
                <w:sz w:val="18"/>
                <w:lang w:eastAsia="zh-CN"/>
              </w:rPr>
              <w:t>CA</w:t>
            </w:r>
            <w:r w:rsidR="00BA1E4D">
              <w:rPr>
                <w:rFonts w:ascii="Arial" w:hAnsi="Arial"/>
                <w:noProof/>
                <w:sz w:val="18"/>
                <w:lang w:eastAsia="zh-CN"/>
              </w:rPr>
              <w:t>_</w:t>
            </w:r>
            <w:r w:rsidRPr="00F51C75">
              <w:rPr>
                <w:rFonts w:ascii="Arial" w:hAnsi="Arial"/>
                <w:noProof/>
                <w:sz w:val="18"/>
                <w:lang w:eastAsia="zh-CN"/>
              </w:rPr>
              <w:t>2A-2A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DC_2C_n260A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DC_2C_n260A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2C</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DC_3A_n257A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DC_3A_n257D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DC_3A_n257E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DC_3A_n257F</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DC_3A_n257A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3A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CA_n257E</w:t>
            </w:r>
          </w:p>
          <w:p w:rsidR="00F51C75" w:rsidRPr="00F51C75" w:rsidRDefault="00F51C75" w:rsidP="00F51C75">
            <w:pPr>
              <w:keepNext/>
              <w:keepLines/>
              <w:spacing w:after="0"/>
              <w:jc w:val="center"/>
              <w:rPr>
                <w:rFonts w:ascii="Calibri" w:hAnsi="Calibri"/>
                <w:sz w:val="22"/>
                <w:szCs w:val="22"/>
              </w:rPr>
            </w:pPr>
            <w:r w:rsidRPr="00F51C75">
              <w:rPr>
                <w:rFonts w:ascii="Arial" w:hAnsi="Arial"/>
                <w:sz w:val="18"/>
                <w:lang w:val="fi-FI" w:eastAsia="fi-FI"/>
              </w:rPr>
              <w:t>CA_n257F</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DC_3A_n258A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DC_3A_n258A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3</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n258A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rPr>
            </w:pPr>
            <w:r w:rsidRPr="00F51C75">
              <w:rPr>
                <w:rFonts w:ascii="Arial" w:hAnsi="Arial"/>
                <w:noProof/>
                <w:sz w:val="18"/>
                <w:lang w:eastAsia="zh-CN"/>
              </w:rPr>
              <w:t>DC_5A-5A_n257A</w:t>
            </w:r>
          </w:p>
        </w:tc>
        <w:tc>
          <w:tcPr>
            <w:tcW w:w="0" w:type="auto"/>
            <w:vAlign w:val="center"/>
          </w:tcPr>
          <w:p w:rsidR="00F51C75" w:rsidRPr="00F51C75" w:rsidRDefault="00F51C75" w:rsidP="00F51C75">
            <w:pPr>
              <w:keepNext/>
              <w:keepLines/>
              <w:spacing w:after="0"/>
              <w:jc w:val="center"/>
              <w:rPr>
                <w:rFonts w:ascii="Arial" w:hAnsi="Arial"/>
                <w:sz w:val="18"/>
              </w:rPr>
            </w:pPr>
            <w:r w:rsidRPr="00F51C75">
              <w:rPr>
                <w:rFonts w:ascii="Arial" w:hAnsi="Arial"/>
                <w:noProof/>
                <w:sz w:val="18"/>
                <w:lang w:eastAsia="zh-CN"/>
              </w:rPr>
              <w:t>DC_5A_n257A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5A-5A</w:t>
            </w:r>
          </w:p>
        </w:tc>
        <w:tc>
          <w:tcPr>
            <w:tcW w:w="0" w:type="auto"/>
            <w:vAlign w:val="center"/>
          </w:tcPr>
          <w:p w:rsidR="00F51C75" w:rsidRPr="00F51C75" w:rsidRDefault="00F51C75" w:rsidP="00F51C75">
            <w:pPr>
              <w:keepNext/>
              <w:keepLines/>
              <w:spacing w:after="0"/>
              <w:jc w:val="center"/>
              <w:rPr>
                <w:rFonts w:ascii="Arial" w:hAnsi="Arial"/>
                <w:sz w:val="18"/>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rPr>
            </w:pPr>
            <w:r w:rsidRPr="00F51C75">
              <w:rPr>
                <w:rFonts w:ascii="Arial" w:hAnsi="Arial"/>
                <w:noProof/>
                <w:sz w:val="18"/>
                <w:lang w:eastAsia="zh-CN"/>
              </w:rPr>
              <w:t>DC_5A-5A_n260A</w:t>
            </w:r>
          </w:p>
        </w:tc>
        <w:tc>
          <w:tcPr>
            <w:tcW w:w="0" w:type="auto"/>
            <w:vAlign w:val="center"/>
          </w:tcPr>
          <w:p w:rsidR="00F51C75" w:rsidRPr="00F51C75" w:rsidRDefault="00F51C75" w:rsidP="00F51C75">
            <w:pPr>
              <w:keepNext/>
              <w:keepLines/>
              <w:spacing w:after="0"/>
              <w:jc w:val="center"/>
              <w:rPr>
                <w:rFonts w:ascii="Arial" w:hAnsi="Arial"/>
                <w:sz w:val="18"/>
              </w:rPr>
            </w:pPr>
            <w:r w:rsidRPr="00F51C75">
              <w:rPr>
                <w:rFonts w:ascii="Arial" w:hAnsi="Arial"/>
                <w:noProof/>
                <w:sz w:val="18"/>
                <w:lang w:eastAsia="zh-CN"/>
              </w:rPr>
              <w:t>DC_5A_n260A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5A-5A</w:t>
            </w:r>
          </w:p>
        </w:tc>
        <w:tc>
          <w:tcPr>
            <w:tcW w:w="0" w:type="auto"/>
            <w:vAlign w:val="center"/>
          </w:tcPr>
          <w:p w:rsidR="00F51C75" w:rsidRPr="00F51C75" w:rsidRDefault="00F51C75" w:rsidP="00F51C75">
            <w:pPr>
              <w:keepNext/>
              <w:keepLines/>
              <w:spacing w:after="0"/>
              <w:jc w:val="center"/>
              <w:rPr>
                <w:rFonts w:ascii="Arial" w:hAnsi="Arial"/>
                <w:sz w:val="18"/>
              </w:rPr>
            </w:pPr>
            <w:r w:rsidRPr="00F51C75">
              <w:rPr>
                <w:rFonts w:ascii="Arial" w:hAnsi="Arial"/>
                <w:noProof/>
                <w:sz w:val="18"/>
                <w:lang w:eastAsia="zh-CN"/>
              </w:rPr>
              <w:t>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5</w:t>
            </w:r>
          </w:p>
        </w:tc>
        <w:tc>
          <w:tcPr>
            <w:tcW w:w="0" w:type="auto"/>
            <w:vAlign w:val="center"/>
          </w:tcPr>
          <w:p w:rsidR="00F51C75" w:rsidRPr="00F51C75" w:rsidRDefault="00F51C75" w:rsidP="00F51C75">
            <w:pPr>
              <w:keepNext/>
              <w:keepLines/>
              <w:spacing w:after="0"/>
              <w:jc w:val="center"/>
              <w:rPr>
                <w:rFonts w:ascii="Calibri" w:hAnsi="Calibri"/>
                <w:sz w:val="22"/>
                <w:szCs w:val="22"/>
              </w:rPr>
            </w:pPr>
            <w:r w:rsidRPr="00F51C75">
              <w:rPr>
                <w:rFonts w:ascii="Arial" w:hAnsi="Arial"/>
                <w:sz w:val="18"/>
                <w:lang w:val="fi-FI" w:eastAsia="fi-FI"/>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DC_5A_n260B</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DC_5A_n260C</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DC_5A_n260F</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DC_5A_n260J</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DC_5A_n260K</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DC_5A_n260L</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DC_5A_n260M</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DC_5A_n260(2A)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DC_5A_n260(3A)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DC_5A_n260(4A)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DC_5A-n260(D-G)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DC_5A-n260(D-H)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DC_5A-n260(D-I)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DC_5A-n260(D-O)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DC_5A-n260(D-P)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DC_5A-n260(D-Q)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DC_5A-n260(E-O)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DC_5A-n260(E-P)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 xml:space="preserve">DC_5A-n260(E-Q) </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ja-JP"/>
              </w:rPr>
              <w:t>5</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sz w:val="18"/>
                <w:lang w:val="fi-FI" w:eastAsia="ja-JP"/>
              </w:rPr>
              <w:t>n260A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CA_n260B</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CA_n260C</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CA_n260F</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CA_n260J</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CA_n260K</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CA_n260L</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CA_n260M</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CA_n260(2A)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CA_n260(3A)</w:t>
            </w:r>
          </w:p>
          <w:p w:rsidR="00F51C75" w:rsidRPr="00F51C75" w:rsidRDefault="00F51C75" w:rsidP="00F51C75">
            <w:pPr>
              <w:keepNext/>
              <w:keepLines/>
              <w:spacing w:after="0"/>
              <w:jc w:val="center"/>
              <w:rPr>
                <w:rFonts w:ascii="Arial" w:hAnsi="Arial"/>
                <w:sz w:val="18"/>
                <w:lang w:val="fi-FI" w:eastAsia="ja-JP"/>
              </w:rPr>
            </w:pPr>
            <w:r w:rsidRPr="00F51C75">
              <w:rPr>
                <w:rFonts w:ascii="Arial" w:hAnsi="Arial"/>
                <w:sz w:val="18"/>
                <w:lang w:val="fi-FI" w:eastAsia="fi-FI"/>
              </w:rPr>
              <w:t>CA_n260(4A)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CA_n260(E-O)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CA_n260(E-P)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CA_n260(E-Q)</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DC_5A_n261B</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DC_5A_n261C</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DC_5A_n261F</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lastRenderedPageBreak/>
              <w:t>DC_5A_n261H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DC_5A_n261J</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DC_5A_n261K</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DC_5A_n261L</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DC_5A_n261M</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DC_5A_n261Q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DC_5A-n261(2A)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DC_5A-n261(3A)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DC_5A-n261(4A)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DC_5A-n261(D-G)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DC_5A-n261(D-H)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DC_5A-n261(D-I)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DC_5A-n261(D-O)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DC_5A-n261(D-P)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DC_5A-n261(D-Q)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DC_5A-n261(E-O)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DC_5A-n261(E-P)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 xml:space="preserve">DC_5A-n261(E-Q) </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lastRenderedPageBreak/>
              <w:t>DC_5A_n261A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sz w:val="18"/>
                <w:lang w:val="fi-FI" w:eastAsia="ja-JP"/>
              </w:rPr>
              <w:t>5</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sz w:val="18"/>
                <w:lang w:val="fi-FI" w:eastAsia="ja-JP"/>
              </w:rPr>
              <w:t>n261A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CA_n261B</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CA_n261C</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CA_n261F</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lastRenderedPageBreak/>
              <w:t>CA_n261H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CA_n261J</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CA_n261K</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CA_n261L</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CA_n261M</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CA_n261(2A)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CA_n261(3A)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CA_n261(4A)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CA_n261(D-G)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CA_n261(D-H)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CA_n261(D-I)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CA_n261(D-O)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CA_n261(D-P)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CA_n261(D-Q)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CA_n261(E-O)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CA_n261(E-P)</w:t>
            </w:r>
          </w:p>
          <w:p w:rsidR="00F51C75" w:rsidRPr="00F51C75" w:rsidRDefault="00F51C75" w:rsidP="00F51C75">
            <w:pPr>
              <w:keepNext/>
              <w:keepLines/>
              <w:spacing w:after="0"/>
              <w:jc w:val="center"/>
              <w:rPr>
                <w:rFonts w:ascii="Arial" w:hAnsi="Arial"/>
                <w:sz w:val="18"/>
                <w:lang w:val="fi-FI" w:eastAsia="ja-JP"/>
              </w:rPr>
            </w:pPr>
            <w:r w:rsidRPr="00F51C75">
              <w:rPr>
                <w:rFonts w:ascii="Arial" w:hAnsi="Arial"/>
                <w:sz w:val="18"/>
                <w:lang w:val="fi-FI" w:eastAsia="fi-FI"/>
              </w:rPr>
              <w:t>CA_n261(E-Q)</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lastRenderedPageBreak/>
              <w:t>DC_5B_n257A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DC_5B_n257A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5B</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DC_5B_n260A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DC_5B_n260A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5B</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DC_7A-7A_n257A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DC_7A_n257A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7A-7A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DC_7A_n257A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DC_7A_n257A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7</w:t>
            </w:r>
          </w:p>
        </w:tc>
        <w:tc>
          <w:tcPr>
            <w:tcW w:w="0" w:type="auto"/>
            <w:vAlign w:val="center"/>
          </w:tcPr>
          <w:p w:rsidR="00F51C75" w:rsidRPr="00F51C75" w:rsidRDefault="00F51C75" w:rsidP="00F51C75">
            <w:pPr>
              <w:keepNext/>
              <w:keepLines/>
              <w:spacing w:after="0"/>
              <w:jc w:val="center"/>
              <w:rPr>
                <w:rFonts w:ascii="Calibri" w:hAnsi="Calibri"/>
                <w:sz w:val="22"/>
                <w:szCs w:val="22"/>
              </w:rPr>
            </w:pPr>
            <w:r w:rsidRPr="00F51C75">
              <w:rPr>
                <w:rFonts w:ascii="Arial" w:hAnsi="Arial"/>
                <w:sz w:val="18"/>
                <w:lang w:val="fi-FI" w:eastAsia="fi-FI"/>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DC_7A_n258A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DC_7A_n258A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7</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n258A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DC_8A_n257A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DC_8A_n257A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8</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DC_8A_n258A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DC_8A_n258A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8</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n258A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hint="eastAsia"/>
                <w:sz w:val="18"/>
                <w:lang w:eastAsia="ja-JP"/>
              </w:rPr>
              <w:t>DC_1</w:t>
            </w:r>
            <w:r w:rsidRPr="00F51C75">
              <w:rPr>
                <w:rFonts w:ascii="Arial" w:hAnsi="Arial"/>
                <w:sz w:val="18"/>
                <w:lang w:eastAsia="ja-JP"/>
              </w:rPr>
              <w:t>1A_n257A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DC_11A_n257A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11</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eastAsia="ja-JP"/>
              </w:rPr>
            </w:pPr>
            <w:r w:rsidRPr="00F51C75">
              <w:rPr>
                <w:rFonts w:ascii="Arial" w:hAnsi="Arial" w:hint="eastAsia"/>
                <w:sz w:val="18"/>
                <w:lang w:eastAsia="ja-JP"/>
              </w:rPr>
              <w:t>DC_1</w:t>
            </w:r>
            <w:r w:rsidRPr="00F51C75">
              <w:rPr>
                <w:rFonts w:ascii="Arial" w:hAnsi="Arial"/>
                <w:sz w:val="18"/>
                <w:lang w:eastAsia="ja-JP"/>
              </w:rPr>
              <w:t>2A_n260A</w:t>
            </w:r>
          </w:p>
        </w:tc>
        <w:tc>
          <w:tcPr>
            <w:tcW w:w="0" w:type="auto"/>
            <w:vAlign w:val="center"/>
          </w:tcPr>
          <w:p w:rsidR="00F51C75" w:rsidRPr="00F51C75" w:rsidRDefault="00F51C75" w:rsidP="00F51C75">
            <w:pPr>
              <w:keepNext/>
              <w:keepLines/>
              <w:spacing w:after="0"/>
              <w:jc w:val="center"/>
              <w:rPr>
                <w:rFonts w:ascii="Arial" w:hAnsi="Arial"/>
                <w:sz w:val="18"/>
                <w:lang w:eastAsia="ja-JP"/>
              </w:rPr>
            </w:pPr>
            <w:r w:rsidRPr="00F51C75">
              <w:rPr>
                <w:rFonts w:ascii="Arial" w:hAnsi="Arial"/>
                <w:sz w:val="18"/>
                <w:lang w:eastAsia="ja-JP"/>
              </w:rPr>
              <w:t>DC_12A_n260A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eastAsia="ja-JP"/>
              </w:rPr>
            </w:pPr>
            <w:r w:rsidRPr="00F51C75">
              <w:rPr>
                <w:rFonts w:ascii="Arial" w:hAnsi="Arial"/>
                <w:sz w:val="18"/>
                <w:lang w:eastAsia="ja-JP"/>
              </w:rPr>
              <w:t>12A</w:t>
            </w:r>
          </w:p>
        </w:tc>
        <w:tc>
          <w:tcPr>
            <w:tcW w:w="0" w:type="auto"/>
            <w:vAlign w:val="center"/>
          </w:tcPr>
          <w:p w:rsidR="00F51C75" w:rsidRPr="00F51C75" w:rsidRDefault="00F51C75" w:rsidP="00F51C75">
            <w:pPr>
              <w:keepNext/>
              <w:keepLines/>
              <w:spacing w:after="0"/>
              <w:jc w:val="center"/>
              <w:rPr>
                <w:rFonts w:ascii="Arial" w:hAnsi="Arial"/>
                <w:sz w:val="18"/>
                <w:lang w:eastAsia="ja-JP"/>
              </w:rPr>
            </w:pPr>
            <w:r w:rsidRPr="00F51C75">
              <w:rPr>
                <w:rFonts w:ascii="Arial" w:hAnsi="Arial"/>
                <w:sz w:val="18"/>
                <w:lang w:eastAsia="ja-JP"/>
              </w:rPr>
              <w:t>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cs="Arial"/>
                <w:sz w:val="18"/>
                <w:lang w:eastAsia="ja-JP"/>
              </w:rPr>
              <w:t>DC_13A_n257A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cs="Arial"/>
                <w:sz w:val="18"/>
                <w:lang w:eastAsia="ja-JP"/>
              </w:rPr>
              <w:t>DC_13A_n257A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13</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cs="Arial"/>
                <w:sz w:val="18"/>
                <w:lang w:eastAsia="ja-JP"/>
              </w:rPr>
              <w:t>DC_13A_n260A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cs="Arial"/>
                <w:sz w:val="18"/>
                <w:lang w:eastAsia="ja-JP"/>
              </w:rPr>
              <w:t>DC_13A_n260A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13</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hint="eastAsia"/>
                <w:sz w:val="18"/>
                <w:lang w:eastAsia="ja-JP"/>
              </w:rPr>
              <w:t>DC_1</w:t>
            </w:r>
            <w:r w:rsidRPr="00F51C75">
              <w:rPr>
                <w:rFonts w:ascii="Arial" w:hAnsi="Arial"/>
                <w:sz w:val="18"/>
                <w:lang w:eastAsia="ja-JP"/>
              </w:rPr>
              <w:t>8A_n257A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DC_18A_n257A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18</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DC_19A_n257A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DC_19A_n257D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DC_19A_n257E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DC_19A_n257F</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DC_19A_n257A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19A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CA_n257E</w:t>
            </w:r>
          </w:p>
          <w:p w:rsidR="00F51C75" w:rsidRPr="00F51C75" w:rsidRDefault="00F51C75" w:rsidP="00F51C75">
            <w:pPr>
              <w:keepNext/>
              <w:keepLines/>
              <w:spacing w:after="0"/>
              <w:jc w:val="center"/>
              <w:rPr>
                <w:rFonts w:ascii="Calibri" w:hAnsi="Calibri"/>
                <w:sz w:val="22"/>
                <w:szCs w:val="22"/>
              </w:rPr>
            </w:pPr>
            <w:r w:rsidRPr="00F51C75">
              <w:rPr>
                <w:rFonts w:ascii="Arial" w:hAnsi="Arial"/>
                <w:sz w:val="18"/>
                <w:lang w:val="fi-FI" w:eastAsia="fi-FI"/>
              </w:rPr>
              <w:t>CA_n257F</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DC_20A_n258A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DC_20A_n258A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eastAsia="Yu Mincho" w:hAnsi="Arial"/>
                <w:sz w:val="18"/>
                <w:lang w:val="fi-FI" w:eastAsia="ja-JP"/>
              </w:rPr>
              <w:t>20A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n258A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DC_21A_n257A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DC_21A_n257D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DC_21A_n257E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DC_21A_n257F</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DC_21A_n257A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21A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CA_n257E</w:t>
            </w:r>
          </w:p>
          <w:p w:rsidR="00F51C75" w:rsidRPr="00F51C75" w:rsidRDefault="00F51C75" w:rsidP="00F51C75">
            <w:pPr>
              <w:keepNext/>
              <w:keepLines/>
              <w:spacing w:after="0"/>
              <w:jc w:val="center"/>
              <w:rPr>
                <w:rFonts w:ascii="Calibri" w:hAnsi="Calibri"/>
                <w:sz w:val="22"/>
                <w:szCs w:val="22"/>
              </w:rPr>
            </w:pPr>
            <w:r w:rsidRPr="00F51C75">
              <w:rPr>
                <w:rFonts w:ascii="Arial" w:hAnsi="Arial"/>
                <w:sz w:val="18"/>
                <w:lang w:val="fi-FI" w:eastAsia="fi-FI"/>
              </w:rPr>
              <w:t>CA_n257F</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hint="eastAsia"/>
                <w:sz w:val="18"/>
                <w:lang w:eastAsia="ja-JP"/>
              </w:rPr>
              <w:t>DC_</w:t>
            </w:r>
            <w:r w:rsidRPr="00F51C75">
              <w:rPr>
                <w:rFonts w:ascii="Arial" w:hAnsi="Arial"/>
                <w:sz w:val="18"/>
                <w:lang w:eastAsia="ja-JP"/>
              </w:rPr>
              <w:t>26A</w:t>
            </w:r>
            <w:r w:rsidR="00BA1E4D">
              <w:rPr>
                <w:rFonts w:ascii="Arial" w:hAnsi="Arial"/>
                <w:sz w:val="18"/>
                <w:lang w:eastAsia="ja-JP"/>
              </w:rPr>
              <w:t>_</w:t>
            </w:r>
            <w:r w:rsidRPr="00F51C75">
              <w:rPr>
                <w:rFonts w:ascii="Arial" w:hAnsi="Arial"/>
                <w:sz w:val="18"/>
                <w:lang w:eastAsia="ja-JP"/>
              </w:rPr>
              <w:t>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DC_26A</w:t>
            </w:r>
            <w:r w:rsidR="00BA1E4D">
              <w:rPr>
                <w:rFonts w:ascii="Arial" w:hAnsi="Arial"/>
                <w:sz w:val="18"/>
                <w:lang w:eastAsia="ja-JP"/>
              </w:rPr>
              <w:t>_</w:t>
            </w:r>
            <w:r w:rsidRPr="00F51C75">
              <w:rPr>
                <w:rFonts w:ascii="Arial" w:hAnsi="Arial"/>
                <w:sz w:val="18"/>
                <w:lang w:eastAsia="ja-JP"/>
              </w:rPr>
              <w:t>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26</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eastAsia="ja-JP"/>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DC_28A_n257A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DC_28A_n257D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DC_28A_n257E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DC_28A_n257F</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DC_28A_n257A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28A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CA_n257E</w:t>
            </w:r>
          </w:p>
          <w:p w:rsidR="00F51C75" w:rsidRPr="00F51C75" w:rsidRDefault="00F51C75" w:rsidP="00F51C75">
            <w:pPr>
              <w:keepNext/>
              <w:keepLines/>
              <w:spacing w:after="0"/>
              <w:jc w:val="center"/>
              <w:rPr>
                <w:rFonts w:ascii="Calibri" w:hAnsi="Calibri"/>
                <w:sz w:val="22"/>
                <w:szCs w:val="22"/>
              </w:rPr>
            </w:pPr>
            <w:r w:rsidRPr="00F51C75">
              <w:rPr>
                <w:rFonts w:ascii="Arial" w:hAnsi="Arial"/>
                <w:sz w:val="18"/>
                <w:lang w:val="fi-FI" w:eastAsia="fi-FI"/>
              </w:rPr>
              <w:t>CA_n257F</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DC_28A_n258A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DC_28A_n258A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28</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rPr>
              <w:t>n258A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rPr>
            </w:pPr>
            <w:r w:rsidRPr="00F51C75">
              <w:rPr>
                <w:rFonts w:ascii="Arial" w:hAnsi="Arial"/>
                <w:sz w:val="18"/>
              </w:rPr>
              <w:t>DC_30A_n260A</w:t>
            </w:r>
          </w:p>
        </w:tc>
        <w:tc>
          <w:tcPr>
            <w:tcW w:w="0" w:type="auto"/>
            <w:vAlign w:val="center"/>
          </w:tcPr>
          <w:p w:rsidR="00F51C75" w:rsidRPr="00F51C75" w:rsidRDefault="00F51C75" w:rsidP="00F51C75">
            <w:pPr>
              <w:keepNext/>
              <w:keepLines/>
              <w:spacing w:after="0"/>
              <w:jc w:val="center"/>
              <w:rPr>
                <w:rFonts w:ascii="Arial" w:hAnsi="Arial"/>
                <w:sz w:val="18"/>
              </w:rPr>
            </w:pPr>
            <w:r w:rsidRPr="00F51C75">
              <w:rPr>
                <w:rFonts w:ascii="Arial" w:hAnsi="Arial"/>
                <w:sz w:val="18"/>
              </w:rPr>
              <w:t>DC_30A_n260A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rPr>
            </w:pPr>
            <w:r w:rsidRPr="00F51C75">
              <w:rPr>
                <w:rFonts w:ascii="Arial" w:eastAsia="Yu Mincho" w:hAnsi="Arial"/>
                <w:sz w:val="18"/>
                <w:lang w:eastAsia="ja-JP"/>
              </w:rPr>
              <w:t>30A</w:t>
            </w:r>
          </w:p>
        </w:tc>
        <w:tc>
          <w:tcPr>
            <w:tcW w:w="0" w:type="auto"/>
            <w:vAlign w:val="center"/>
          </w:tcPr>
          <w:p w:rsidR="00F51C75" w:rsidRPr="00F51C75" w:rsidRDefault="00F51C75" w:rsidP="00F51C75">
            <w:pPr>
              <w:keepNext/>
              <w:keepLines/>
              <w:spacing w:after="0"/>
              <w:jc w:val="center"/>
              <w:rPr>
                <w:rFonts w:ascii="Arial" w:hAnsi="Arial"/>
                <w:sz w:val="18"/>
              </w:rPr>
            </w:pPr>
            <w:r w:rsidRPr="00F51C75">
              <w:rPr>
                <w:rFonts w:ascii="Arial" w:eastAsia="Yu Mincho" w:hAnsi="Arial"/>
                <w:sz w:val="18"/>
                <w:lang w:eastAsia="ja-JP"/>
              </w:rPr>
              <w:t>CA_n260A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DC_41A_n257A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DC_41C_n257A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DC_41A_n257A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41</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DC_41A_n258A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DC_41A_n258A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41A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eastAsia="Yu Mincho" w:hAnsi="Arial"/>
                <w:sz w:val="18"/>
                <w:lang w:eastAsia="ja-JP"/>
              </w:rPr>
              <w:t>CA_</w:t>
            </w:r>
            <w:r w:rsidRPr="00F51C75">
              <w:rPr>
                <w:rFonts w:ascii="Arial" w:hAnsi="Arial"/>
                <w:sz w:val="18"/>
                <w:lang w:val="fi-FI" w:eastAsia="fi-FI"/>
              </w:rPr>
              <w:t>n258A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DC_41C_n257A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DC_41C_n257A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41C</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DC_42A_n257A</w:t>
            </w:r>
          </w:p>
          <w:p w:rsidR="00F51C75" w:rsidRPr="00F51C75" w:rsidRDefault="00F51C75" w:rsidP="00F51C75">
            <w:pPr>
              <w:keepNext/>
              <w:keepLines/>
              <w:spacing w:after="0"/>
              <w:jc w:val="center"/>
              <w:rPr>
                <w:rFonts w:ascii="Arial" w:eastAsia="MS Mincho" w:hAnsi="Arial"/>
                <w:sz w:val="18"/>
                <w:lang w:val="fi-FI" w:eastAsia="ja-JP"/>
              </w:rPr>
            </w:pPr>
            <w:r w:rsidRPr="00F51C75">
              <w:rPr>
                <w:rFonts w:ascii="Arial" w:eastAsia="MS Mincho" w:hAnsi="Arial"/>
                <w:sz w:val="18"/>
                <w:lang w:val="fi-FI" w:eastAsia="ja-JP"/>
              </w:rPr>
              <w:t>DC_42C_n257A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DC_42A_n257D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DC_42A_n257E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lastRenderedPageBreak/>
              <w:t>DC_42A_n257F</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lastRenderedPageBreak/>
              <w:t>DC_42A_n257A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42</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n257A</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CA_n257D</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CA_n257E</w:t>
            </w:r>
          </w:p>
          <w:p w:rsidR="00F51C75" w:rsidRPr="00F51C75" w:rsidRDefault="00F51C75" w:rsidP="00F51C75">
            <w:pPr>
              <w:keepNext/>
              <w:keepLines/>
              <w:spacing w:after="0"/>
              <w:jc w:val="center"/>
              <w:rPr>
                <w:rFonts w:ascii="Calibri" w:hAnsi="Calibri"/>
                <w:sz w:val="22"/>
                <w:szCs w:val="22"/>
              </w:rPr>
            </w:pPr>
            <w:r w:rsidRPr="00F51C75">
              <w:rPr>
                <w:rFonts w:ascii="Arial" w:hAnsi="Arial"/>
                <w:noProof/>
                <w:sz w:val="18"/>
                <w:lang w:eastAsia="zh-CN"/>
              </w:rPr>
              <w:t>CA_n257F</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lastRenderedPageBreak/>
              <w:t>DC_42</w:t>
            </w:r>
            <w:r w:rsidR="00F70105">
              <w:rPr>
                <w:rFonts w:ascii="Arial" w:hAnsi="Arial"/>
                <w:noProof/>
                <w:sz w:val="18"/>
                <w:lang w:eastAsia="zh-CN"/>
              </w:rPr>
              <w:t>D</w:t>
            </w:r>
            <w:r w:rsidRPr="00F51C75">
              <w:rPr>
                <w:rFonts w:ascii="Arial" w:hAnsi="Arial"/>
                <w:noProof/>
                <w:sz w:val="18"/>
                <w:lang w:eastAsia="zh-CN"/>
              </w:rPr>
              <w:t>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DC_42C_n257A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42C</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noProof/>
                <w:sz w:val="18"/>
                <w:lang w:eastAsia="zh-CN"/>
              </w:rPr>
            </w:pPr>
            <w:r w:rsidRPr="00F51C75">
              <w:rPr>
                <w:rFonts w:ascii="Arial" w:hAnsi="Arial"/>
                <w:sz w:val="18"/>
                <w:lang w:val="fi-FI" w:eastAsia="fi-FI"/>
              </w:rPr>
              <w:t>DC_42E_n257A</w:t>
            </w:r>
          </w:p>
        </w:tc>
        <w:tc>
          <w:tcPr>
            <w:tcW w:w="0" w:type="auto"/>
            <w:vAlign w:val="center"/>
          </w:tcPr>
          <w:p w:rsidR="00F51C75" w:rsidRPr="00F51C75" w:rsidRDefault="00F51C75" w:rsidP="00F51C75">
            <w:pPr>
              <w:keepNext/>
              <w:keepLines/>
              <w:spacing w:after="0"/>
              <w:jc w:val="center"/>
              <w:rPr>
                <w:rFonts w:ascii="Arial" w:hAnsi="Arial"/>
                <w:noProof/>
                <w:sz w:val="18"/>
                <w:lang w:eastAsia="zh-CN"/>
              </w:rPr>
            </w:pPr>
            <w:r w:rsidRPr="00F51C75">
              <w:rPr>
                <w:rFonts w:ascii="Arial" w:hAnsi="Arial"/>
                <w:sz w:val="18"/>
                <w:lang w:val="fi-FI" w:eastAsia="fi-FI"/>
              </w:rPr>
              <w:t>DC_42A_n257A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noProof/>
                <w:sz w:val="18"/>
                <w:lang w:eastAsia="zh-CN"/>
              </w:rPr>
            </w:pPr>
            <w:r w:rsidRPr="00F51C75">
              <w:rPr>
                <w:rFonts w:ascii="Arial" w:hAnsi="Arial"/>
                <w:sz w:val="18"/>
                <w:lang w:val="fi-FI" w:eastAsia="fi-FI"/>
              </w:rPr>
              <w:t>42</w:t>
            </w:r>
          </w:p>
        </w:tc>
        <w:tc>
          <w:tcPr>
            <w:tcW w:w="0" w:type="auto"/>
            <w:vAlign w:val="center"/>
          </w:tcPr>
          <w:p w:rsidR="00F51C75" w:rsidRPr="00F51C75" w:rsidRDefault="00F51C75" w:rsidP="00F51C75">
            <w:pPr>
              <w:keepNext/>
              <w:keepLines/>
              <w:spacing w:after="0"/>
              <w:jc w:val="center"/>
              <w:rPr>
                <w:rFonts w:ascii="Arial" w:hAnsi="Arial"/>
                <w:noProof/>
                <w:sz w:val="18"/>
                <w:lang w:eastAsia="zh-CN"/>
              </w:rPr>
            </w:pPr>
            <w:r w:rsidRPr="00F51C75">
              <w:rPr>
                <w:rFonts w:ascii="Arial" w:hAnsi="Arial"/>
                <w:sz w:val="18"/>
                <w:lang w:val="fi-FI" w:eastAsia="fi-FI"/>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DC_48A-48A_n257A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DC_48A_n257A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48A-48A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DC_48A-48A_n260A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DC_48A_n260A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48A-48A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cs="Arial"/>
                <w:sz w:val="18"/>
                <w:szCs w:val="18"/>
                <w:lang w:eastAsia="ja-JP"/>
              </w:rPr>
              <w:t>DC_48A_n257A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cs="Arial"/>
                <w:sz w:val="18"/>
                <w:szCs w:val="18"/>
                <w:lang w:eastAsia="ja-JP"/>
              </w:rPr>
              <w:t>DC_48A_n257A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ja-JP"/>
              </w:rPr>
              <w:t>48</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ja-JP"/>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cs="Arial"/>
                <w:sz w:val="18"/>
                <w:szCs w:val="18"/>
                <w:lang w:eastAsia="ja-JP"/>
              </w:rPr>
            </w:pPr>
            <w:r w:rsidRPr="00F51C75">
              <w:rPr>
                <w:rFonts w:ascii="Arial" w:hAnsi="Arial"/>
                <w:noProof/>
                <w:sz w:val="18"/>
                <w:lang w:eastAsia="zh-CN"/>
              </w:rPr>
              <w:t>DC_48C_n257A</w:t>
            </w:r>
          </w:p>
        </w:tc>
        <w:tc>
          <w:tcPr>
            <w:tcW w:w="0" w:type="auto"/>
            <w:vAlign w:val="center"/>
          </w:tcPr>
          <w:p w:rsidR="00F51C75" w:rsidRPr="00F51C75" w:rsidRDefault="00F51C75" w:rsidP="00F51C75">
            <w:pPr>
              <w:keepNext/>
              <w:keepLines/>
              <w:spacing w:after="0"/>
              <w:jc w:val="center"/>
              <w:rPr>
                <w:rFonts w:ascii="Arial" w:hAnsi="Arial" w:cs="Arial"/>
                <w:sz w:val="18"/>
                <w:szCs w:val="18"/>
                <w:lang w:eastAsia="ja-JP"/>
              </w:rPr>
            </w:pPr>
            <w:r w:rsidRPr="00F51C75">
              <w:rPr>
                <w:rFonts w:ascii="Arial" w:hAnsi="Arial"/>
                <w:noProof/>
                <w:sz w:val="18"/>
                <w:lang w:eastAsia="zh-CN"/>
              </w:rPr>
              <w:t>DC_48C_n257A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48C</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cs="Arial"/>
                <w:sz w:val="18"/>
                <w:szCs w:val="18"/>
                <w:lang w:eastAsia="ja-JP"/>
              </w:rPr>
            </w:pPr>
            <w:r w:rsidRPr="00F51C75">
              <w:rPr>
                <w:rFonts w:ascii="Arial" w:hAnsi="Arial"/>
                <w:noProof/>
                <w:sz w:val="18"/>
                <w:lang w:eastAsia="zh-CN"/>
              </w:rPr>
              <w:t>DC_48C_n260A</w:t>
            </w:r>
          </w:p>
        </w:tc>
        <w:tc>
          <w:tcPr>
            <w:tcW w:w="0" w:type="auto"/>
            <w:vAlign w:val="center"/>
          </w:tcPr>
          <w:p w:rsidR="00F51C75" w:rsidRPr="00F51C75" w:rsidRDefault="00F51C75" w:rsidP="00F51C75">
            <w:pPr>
              <w:keepNext/>
              <w:keepLines/>
              <w:spacing w:after="0"/>
              <w:jc w:val="center"/>
              <w:rPr>
                <w:rFonts w:ascii="Arial" w:hAnsi="Arial" w:cs="Arial"/>
                <w:sz w:val="18"/>
                <w:szCs w:val="18"/>
                <w:lang w:eastAsia="ja-JP"/>
              </w:rPr>
            </w:pPr>
            <w:r w:rsidRPr="00F51C75">
              <w:rPr>
                <w:rFonts w:ascii="Arial" w:hAnsi="Arial"/>
                <w:noProof/>
                <w:sz w:val="18"/>
                <w:lang w:eastAsia="zh-CN"/>
              </w:rPr>
              <w:t>DC_48C_n260A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48C</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cs="Arial"/>
                <w:sz w:val="18"/>
                <w:szCs w:val="18"/>
                <w:lang w:eastAsia="ja-JP"/>
              </w:rPr>
              <w:t>DC_48A_n260A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cs="Arial"/>
                <w:sz w:val="18"/>
                <w:szCs w:val="18"/>
                <w:lang w:eastAsia="ja-JP"/>
              </w:rPr>
              <w:t>DC_48A_n260A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ja-JP"/>
              </w:rPr>
              <w:t>48</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ja-JP"/>
              </w:rPr>
              <w:t>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cs="Arial"/>
                <w:sz w:val="18"/>
                <w:szCs w:val="18"/>
                <w:lang w:eastAsia="ja-JP"/>
              </w:rPr>
            </w:pPr>
            <w:r w:rsidRPr="00F51C75">
              <w:rPr>
                <w:rFonts w:ascii="Arial" w:hAnsi="Arial"/>
                <w:noProof/>
                <w:sz w:val="18"/>
                <w:lang w:eastAsia="zh-CN"/>
              </w:rPr>
              <w:t>DC_66A-66A_n257A</w:t>
            </w:r>
          </w:p>
        </w:tc>
        <w:tc>
          <w:tcPr>
            <w:tcW w:w="0" w:type="auto"/>
            <w:vAlign w:val="center"/>
          </w:tcPr>
          <w:p w:rsidR="00F51C75" w:rsidRPr="00F51C75" w:rsidRDefault="00F51C75" w:rsidP="00F51C75">
            <w:pPr>
              <w:keepNext/>
              <w:keepLines/>
              <w:spacing w:after="0"/>
              <w:jc w:val="center"/>
              <w:rPr>
                <w:rFonts w:ascii="Arial" w:hAnsi="Arial" w:cs="Arial"/>
                <w:sz w:val="18"/>
                <w:szCs w:val="18"/>
                <w:lang w:eastAsia="ja-JP"/>
              </w:rPr>
            </w:pPr>
            <w:r w:rsidRPr="00F51C75">
              <w:rPr>
                <w:rFonts w:ascii="Arial" w:hAnsi="Arial"/>
                <w:noProof/>
                <w:sz w:val="18"/>
                <w:lang w:eastAsia="zh-CN"/>
              </w:rPr>
              <w:t>DC_66A_n257A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66A-66A</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cs="Arial"/>
                <w:sz w:val="18"/>
                <w:szCs w:val="18"/>
                <w:lang w:eastAsia="ja-JP"/>
              </w:rPr>
            </w:pPr>
            <w:r w:rsidRPr="00F51C75">
              <w:rPr>
                <w:rFonts w:ascii="Arial" w:hAnsi="Arial"/>
                <w:noProof/>
                <w:sz w:val="18"/>
                <w:lang w:eastAsia="zh-CN"/>
              </w:rPr>
              <w:t>DC_66A-66A_n260A</w:t>
            </w:r>
          </w:p>
        </w:tc>
        <w:tc>
          <w:tcPr>
            <w:tcW w:w="0" w:type="auto"/>
            <w:vAlign w:val="center"/>
          </w:tcPr>
          <w:p w:rsidR="00F51C75" w:rsidRPr="00F51C75" w:rsidRDefault="00F51C75" w:rsidP="00F51C75">
            <w:pPr>
              <w:keepNext/>
              <w:keepLines/>
              <w:spacing w:after="0"/>
              <w:jc w:val="center"/>
              <w:rPr>
                <w:rFonts w:ascii="Arial" w:hAnsi="Arial" w:cs="Arial"/>
                <w:sz w:val="18"/>
                <w:szCs w:val="18"/>
                <w:lang w:eastAsia="ja-JP"/>
              </w:rPr>
            </w:pPr>
            <w:r w:rsidRPr="00F51C75">
              <w:rPr>
                <w:rFonts w:ascii="Arial" w:hAnsi="Arial"/>
                <w:noProof/>
                <w:sz w:val="18"/>
                <w:lang w:eastAsia="zh-CN"/>
              </w:rPr>
              <w:t>DC_66A_n260A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66A-66A</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n260A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DC_66A_n257(2A)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DC_66A_n257G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DC_66A_n257H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DC_66A_n257I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DC_66A_n257J</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DC_66A_n257K</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DC_66A_n257L</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DC_66A_n257M</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66</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n257A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CA_n257(2A)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CA_n257J</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CA_n257K</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CA_n257L</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CA_n257M</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DC_66A_n260F</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DC_66A_n260J</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DC_66A_n260K</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DC_66A_n260L</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DC_66A_n260M</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DC_66A_n260(2A)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DC_66A_n260(3A)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DC_66A_n260(4A)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DC_66A-n260(D-G)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DC_66A-n260(D-H)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DC_66A-n260(D-I)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DC_66A-n260(D-O)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DC_66A-n260(D-P)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DC_66A-n260(D-Q)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DC_66A-n260(E-O)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DC_66A-n260(E-P)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 xml:space="preserve">DC_66A-n260(E-Q) </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DC_66A_n260A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ja-JP"/>
              </w:rPr>
              <w:t>66</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sz w:val="18"/>
                <w:lang w:val="fi-FI" w:eastAsia="ja-JP"/>
              </w:rPr>
              <w:t>n260A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CA_n260F</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CA_n260J</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CA_n260K</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CA_n260L</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CA_n260M</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CA_n260(2A)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CA_n260(3A)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CA_n260(4A)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CA_n260(D-Q)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CA_n260(E-O)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CA_n260(E-P)</w:t>
            </w:r>
          </w:p>
          <w:p w:rsidR="00F51C75" w:rsidRPr="00F51C75" w:rsidRDefault="00F51C75" w:rsidP="00F51C75">
            <w:pPr>
              <w:keepNext/>
              <w:keepLines/>
              <w:spacing w:after="0"/>
              <w:jc w:val="center"/>
              <w:rPr>
                <w:rFonts w:ascii="Arial" w:hAnsi="Arial"/>
                <w:sz w:val="18"/>
                <w:lang w:val="fi-FI" w:eastAsia="ja-JP"/>
              </w:rPr>
            </w:pPr>
            <w:r w:rsidRPr="00F51C75">
              <w:rPr>
                <w:rFonts w:ascii="Arial" w:hAnsi="Arial"/>
                <w:sz w:val="18"/>
                <w:lang w:val="fi-FI" w:eastAsia="fi-FI"/>
              </w:rPr>
              <w:t>CA_n260(E-Q)</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DC_66C_n257A</w:t>
            </w:r>
          </w:p>
        </w:tc>
        <w:tc>
          <w:tcPr>
            <w:tcW w:w="0" w:type="auto"/>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noProof/>
                <w:sz w:val="18"/>
                <w:lang w:eastAsia="zh-CN"/>
              </w:rPr>
              <w:t>DC_66C_n257A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CA</w:t>
            </w:r>
            <w:r w:rsidR="00BA1E4D">
              <w:rPr>
                <w:rFonts w:ascii="Arial" w:hAnsi="Arial"/>
                <w:noProof/>
                <w:sz w:val="18"/>
                <w:lang w:eastAsia="zh-CN"/>
              </w:rPr>
              <w:t>_</w:t>
            </w:r>
            <w:r w:rsidRPr="00F51C75">
              <w:rPr>
                <w:rFonts w:ascii="Arial" w:hAnsi="Arial"/>
                <w:noProof/>
                <w:sz w:val="18"/>
                <w:lang w:eastAsia="zh-CN"/>
              </w:rPr>
              <w:t>66C</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noProof/>
                <w:sz w:val="18"/>
                <w:lang w:eastAsia="zh-CN"/>
              </w:rPr>
              <w:t>n257A</w:t>
            </w:r>
          </w:p>
        </w:tc>
      </w:tr>
      <w:tr w:rsidR="00F51C75" w:rsidRPr="00F51C75" w:rsidTr="00F270C7">
        <w:trPr>
          <w:trHeight w:val="288"/>
          <w:jc w:val="center"/>
        </w:trPr>
        <w:tc>
          <w:tcPr>
            <w:tcW w:w="0" w:type="auto"/>
            <w:shd w:val="clear" w:color="auto" w:fill="auto"/>
            <w:noWrap/>
            <w:vAlign w:val="center"/>
          </w:tcPr>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DC_66A_n261F</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DC_66A_n261J</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DC_66A_n261K</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DC_66A_n261L</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DC_66A_n261M</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DC_66A_n261P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lastRenderedPageBreak/>
              <w:t>DC_66A_n261Q</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DC_66A-n261(2A)</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DC_66A-n261(3A)</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DC_66A-n261(4A)</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DC_66A-n261(D-G)</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DC_66A-n261(D-H)</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DC_66A-n261(D-I)</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DC_66A-n261(D-O)</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DC_66A-n261(D-P)</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DC_66A-n261(D-Q)</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DC_66A-n261(E-O)</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DC_66A-n261(E-P)</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 xml:space="preserve">DC_66A-n261(E-Q) </w:t>
            </w:r>
          </w:p>
        </w:tc>
        <w:tc>
          <w:tcPr>
            <w:tcW w:w="0" w:type="auto"/>
            <w:vAlign w:val="center"/>
          </w:tcPr>
          <w:p w:rsidR="00F51C75" w:rsidRPr="00F51C75" w:rsidRDefault="00F51C75" w:rsidP="00F51C75">
            <w:pPr>
              <w:keepNext/>
              <w:keepLines/>
              <w:spacing w:after="0"/>
              <w:jc w:val="center"/>
              <w:rPr>
                <w:rFonts w:ascii="Arial" w:hAnsi="Arial"/>
                <w:noProof/>
                <w:sz w:val="18"/>
                <w:lang w:eastAsia="zh-CN"/>
              </w:rPr>
            </w:pPr>
            <w:r w:rsidRPr="00F51C75">
              <w:rPr>
                <w:rFonts w:ascii="Arial" w:hAnsi="Arial"/>
                <w:sz w:val="18"/>
                <w:lang w:val="fi-FI" w:eastAsia="fi-FI"/>
              </w:rPr>
              <w:lastRenderedPageBreak/>
              <w:t>DC_66A_n261A</w:t>
            </w:r>
          </w:p>
        </w:tc>
        <w:tc>
          <w:tcPr>
            <w:tcW w:w="0" w:type="auto"/>
            <w:shd w:val="clear" w:color="auto" w:fill="auto"/>
            <w:noWrap/>
            <w:vAlign w:val="center"/>
          </w:tcPr>
          <w:p w:rsidR="00F51C75" w:rsidRPr="00F51C75" w:rsidRDefault="00F51C75" w:rsidP="00F51C75">
            <w:pPr>
              <w:keepNext/>
              <w:keepLines/>
              <w:spacing w:after="0"/>
              <w:jc w:val="center"/>
              <w:rPr>
                <w:rFonts w:ascii="Arial" w:hAnsi="Arial"/>
                <w:noProof/>
                <w:sz w:val="18"/>
                <w:lang w:eastAsia="zh-CN"/>
              </w:rPr>
            </w:pPr>
            <w:r w:rsidRPr="00F51C75">
              <w:rPr>
                <w:rFonts w:ascii="Arial" w:hAnsi="Arial"/>
                <w:sz w:val="18"/>
                <w:lang w:val="fi-FI" w:eastAsia="ja-JP"/>
              </w:rPr>
              <w:t>66A</w:t>
            </w:r>
          </w:p>
        </w:tc>
        <w:tc>
          <w:tcPr>
            <w:tcW w:w="0" w:type="auto"/>
            <w:vAlign w:val="center"/>
          </w:tcPr>
          <w:p w:rsidR="00F51C75" w:rsidRPr="00F51C75" w:rsidRDefault="00F51C75" w:rsidP="00F51C75">
            <w:pPr>
              <w:keepNext/>
              <w:keepLines/>
              <w:spacing w:after="0"/>
              <w:jc w:val="center"/>
              <w:rPr>
                <w:rFonts w:ascii="Arial" w:hAnsi="Arial"/>
                <w:sz w:val="18"/>
                <w:lang w:val="fi-FI" w:eastAsia="ja-JP"/>
              </w:rPr>
            </w:pPr>
            <w:r w:rsidRPr="00F51C75">
              <w:rPr>
                <w:rFonts w:ascii="Arial" w:hAnsi="Arial"/>
                <w:sz w:val="18"/>
                <w:lang w:val="fi-FI" w:eastAsia="ja-JP"/>
              </w:rPr>
              <w:t>n261A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CA_n261D</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CA_n261E</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CA_n261F</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CA_n261G</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CA_n261H</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CA_n261I</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CA_n261J</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CA_n261K</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CA_n261L</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CA_n261M</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CA_n261O</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CA_n261P</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lastRenderedPageBreak/>
              <w:t>CA_n261Q</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CA_n261(2A)</w:t>
            </w:r>
          </w:p>
          <w:p w:rsidR="00F51C75" w:rsidRPr="00F51C75" w:rsidRDefault="00F51C75" w:rsidP="00F51C75">
            <w:pPr>
              <w:keepNext/>
              <w:keepLines/>
              <w:spacing w:after="0"/>
              <w:jc w:val="center"/>
              <w:rPr>
                <w:rFonts w:ascii="Arial" w:hAnsi="Arial"/>
                <w:sz w:val="18"/>
                <w:lang w:val="fi-FI" w:eastAsia="fi-FI"/>
              </w:rPr>
            </w:pPr>
            <w:r w:rsidRPr="00F51C75">
              <w:rPr>
                <w:rFonts w:ascii="Arial" w:hAnsi="Arial"/>
                <w:sz w:val="18"/>
                <w:lang w:val="fi-FI" w:eastAsia="fi-FI"/>
              </w:rPr>
              <w:t>CA_n261(3A)</w:t>
            </w:r>
          </w:p>
          <w:p w:rsidR="00F51C75" w:rsidRPr="00F51C75" w:rsidRDefault="00F51C75" w:rsidP="00F51C75">
            <w:pPr>
              <w:keepNext/>
              <w:keepLines/>
              <w:spacing w:after="0"/>
              <w:jc w:val="center"/>
              <w:rPr>
                <w:rFonts w:ascii="Arial" w:hAnsi="Arial"/>
                <w:sz w:val="18"/>
                <w:lang w:val="fi-FI" w:eastAsia="ja-JP"/>
              </w:rPr>
            </w:pPr>
            <w:r w:rsidRPr="00F51C75">
              <w:rPr>
                <w:rFonts w:ascii="Arial" w:hAnsi="Arial"/>
                <w:sz w:val="18"/>
                <w:lang w:val="fi-FI" w:eastAsia="fi-FI"/>
              </w:rPr>
              <w:t>CA_n261(4A)</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CA_n261(D-G)</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CA_n261(D-H)</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CA_n261(D-I)</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CA_n261(D-O)</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CA_n261(D-P)</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CA_n261(D-Q)</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CA_n261(E-O)</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CA_n261(E-P)</w:t>
            </w:r>
          </w:p>
          <w:p w:rsidR="00F51C75" w:rsidRPr="00F51C75" w:rsidRDefault="00F51C75" w:rsidP="00F51C75">
            <w:pPr>
              <w:keepNext/>
              <w:keepLines/>
              <w:spacing w:after="0"/>
              <w:jc w:val="center"/>
              <w:rPr>
                <w:rFonts w:ascii="Arial" w:hAnsi="Arial"/>
                <w:noProof/>
                <w:sz w:val="18"/>
                <w:lang w:eastAsia="zh-CN"/>
              </w:rPr>
            </w:pPr>
            <w:r w:rsidRPr="00F51C75">
              <w:rPr>
                <w:rFonts w:ascii="Arial" w:hAnsi="Arial"/>
                <w:noProof/>
                <w:sz w:val="18"/>
                <w:lang w:eastAsia="zh-CN"/>
              </w:rPr>
              <w:t>CA_n261(E-Q)</w:t>
            </w:r>
          </w:p>
        </w:tc>
      </w:tr>
      <w:tr w:rsidR="00F51C75" w:rsidRPr="00F51C75" w:rsidTr="00F270C7">
        <w:trPr>
          <w:trHeight w:val="288"/>
          <w:jc w:val="center"/>
        </w:trPr>
        <w:tc>
          <w:tcPr>
            <w:tcW w:w="0" w:type="auto"/>
            <w:gridSpan w:val="4"/>
            <w:shd w:val="clear" w:color="auto" w:fill="auto"/>
            <w:noWrap/>
            <w:vAlign w:val="center"/>
          </w:tcPr>
          <w:p w:rsidR="00F51C75" w:rsidRPr="00F51C75" w:rsidRDefault="00F51C75" w:rsidP="00F51C75">
            <w:pPr>
              <w:keepNext/>
              <w:keepLines/>
              <w:spacing w:after="0"/>
              <w:ind w:left="851" w:hanging="851"/>
              <w:rPr>
                <w:rFonts w:ascii="Calibri" w:hAnsi="Calibri"/>
                <w:sz w:val="22"/>
                <w:szCs w:val="22"/>
              </w:rPr>
            </w:pPr>
            <w:r w:rsidRPr="00F51C75">
              <w:rPr>
                <w:rFonts w:ascii="Arial" w:hAnsi="Arial"/>
                <w:sz w:val="18"/>
              </w:rPr>
              <w:lastRenderedPageBreak/>
              <w:t>NOTE 1:</w:t>
            </w:r>
            <w:r w:rsidRPr="00F51C75">
              <w:rPr>
                <w:rFonts w:ascii="Arial" w:hAnsi="Arial"/>
                <w:sz w:val="18"/>
              </w:rPr>
              <w:tab/>
              <w:t>Uplink CA configurations are the configurations supported by the present release of specifications.</w:t>
            </w:r>
          </w:p>
        </w:tc>
      </w:tr>
    </w:tbl>
    <w:p w:rsidR="001310A1" w:rsidRPr="007E3289" w:rsidRDefault="001310A1" w:rsidP="001310A1"/>
    <w:p w:rsidR="001310A1" w:rsidRPr="007E3289" w:rsidRDefault="001310A1" w:rsidP="001310A1">
      <w:pPr>
        <w:pStyle w:val="Heading4"/>
      </w:pPr>
      <w:bookmarkStart w:id="79" w:name="_Toc518912790"/>
      <w:r w:rsidRPr="007E3289">
        <w:lastRenderedPageBreak/>
        <w:t>5.5B.5.2</w:t>
      </w:r>
      <w:r w:rsidRPr="007E3289">
        <w:tab/>
        <w:t>Inter-band EN-DC configurations (three bands)</w:t>
      </w:r>
      <w:bookmarkEnd w:id="79"/>
    </w:p>
    <w:p w:rsidR="001310A1" w:rsidRPr="007E3289" w:rsidRDefault="001310A1" w:rsidP="001310A1">
      <w:pPr>
        <w:pStyle w:val="TH"/>
      </w:pPr>
      <w:r w:rsidRPr="007E3289">
        <w:t>Table 5.5B.5.2-1: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581"/>
        <w:gridCol w:w="2063"/>
        <w:gridCol w:w="2222"/>
        <w:gridCol w:w="1940"/>
      </w:tblGrid>
      <w:tr w:rsidR="001310A1" w:rsidRPr="007E3289" w:rsidTr="00C42558">
        <w:trPr>
          <w:trHeight w:val="243"/>
          <w:tblHeader/>
          <w:jc w:val="center"/>
        </w:trPr>
        <w:tc>
          <w:tcPr>
            <w:tcW w:w="0" w:type="auto"/>
            <w:shd w:val="clear" w:color="auto" w:fill="auto"/>
            <w:vAlign w:val="center"/>
            <w:hideMark/>
          </w:tcPr>
          <w:p w:rsidR="001310A1" w:rsidRPr="007E3289" w:rsidRDefault="001310A1" w:rsidP="000354AA">
            <w:pPr>
              <w:pStyle w:val="TAH"/>
              <w:rPr>
                <w:lang w:val="en-US" w:eastAsia="fi-FI"/>
              </w:rPr>
            </w:pPr>
            <w:r w:rsidRPr="007E3289">
              <w:rPr>
                <w:lang w:val="en-US" w:eastAsia="fi-FI"/>
              </w:rPr>
              <w:t>EN-DC</w:t>
            </w:r>
          </w:p>
          <w:p w:rsidR="001310A1" w:rsidRPr="007E3289" w:rsidRDefault="001310A1" w:rsidP="006E44F7">
            <w:pPr>
              <w:pStyle w:val="TAH"/>
              <w:rPr>
                <w:lang w:val="en-US" w:eastAsia="fi-FI"/>
              </w:rPr>
            </w:pPr>
            <w:r w:rsidRPr="007E3289">
              <w:rPr>
                <w:lang w:val="en-US" w:eastAsia="fi-FI"/>
              </w:rPr>
              <w:t>configuration</w:t>
            </w:r>
          </w:p>
        </w:tc>
        <w:tc>
          <w:tcPr>
            <w:tcW w:w="0" w:type="auto"/>
            <w:vAlign w:val="center"/>
          </w:tcPr>
          <w:p w:rsidR="001310A1" w:rsidRPr="007E3289" w:rsidRDefault="001310A1" w:rsidP="00D941F9">
            <w:pPr>
              <w:pStyle w:val="TAH"/>
              <w:rPr>
                <w:lang w:val="en-US" w:eastAsia="fi-FI"/>
              </w:rPr>
            </w:pPr>
            <w:r w:rsidRPr="007E3289">
              <w:rPr>
                <w:lang w:val="en-US" w:eastAsia="fi-FI"/>
              </w:rPr>
              <w:t>Uplink EN-DC</w:t>
            </w:r>
          </w:p>
          <w:p w:rsidR="001310A1" w:rsidRPr="007E3289" w:rsidRDefault="001310A1" w:rsidP="00D941F9">
            <w:pPr>
              <w:pStyle w:val="TAH"/>
              <w:rPr>
                <w:lang w:val="en-US" w:eastAsia="fi-FI"/>
              </w:rPr>
            </w:pPr>
            <w:r w:rsidRPr="007E3289">
              <w:rPr>
                <w:lang w:val="en-US" w:eastAsia="fi-FI"/>
              </w:rPr>
              <w:t>configuration</w:t>
            </w:r>
          </w:p>
          <w:p w:rsidR="001310A1" w:rsidRPr="007E3289" w:rsidDel="00C35823" w:rsidRDefault="001310A1" w:rsidP="00D941F9">
            <w:pPr>
              <w:pStyle w:val="TAH"/>
              <w:rPr>
                <w:lang w:eastAsia="fi-FI"/>
              </w:rPr>
            </w:pPr>
            <w:r w:rsidRPr="007E3289">
              <w:rPr>
                <w:lang w:val="en-US" w:eastAsia="fi-FI"/>
              </w:rPr>
              <w:t>(NOTE 1)</w:t>
            </w:r>
          </w:p>
        </w:tc>
        <w:tc>
          <w:tcPr>
            <w:tcW w:w="0" w:type="auto"/>
            <w:shd w:val="clear" w:color="auto" w:fill="auto"/>
            <w:vAlign w:val="center"/>
            <w:hideMark/>
          </w:tcPr>
          <w:p w:rsidR="001310A1" w:rsidRPr="007E3289" w:rsidRDefault="001310A1" w:rsidP="00725188">
            <w:pPr>
              <w:pStyle w:val="TAH"/>
              <w:rPr>
                <w:lang w:val="en-US" w:eastAsia="fi-FI"/>
              </w:rPr>
            </w:pPr>
            <w:r w:rsidRPr="007E3289">
              <w:rPr>
                <w:lang w:eastAsia="fi-FI"/>
              </w:rPr>
              <w:t>E-UTRA configuration</w:t>
            </w:r>
          </w:p>
        </w:tc>
        <w:tc>
          <w:tcPr>
            <w:tcW w:w="0" w:type="auto"/>
            <w:vAlign w:val="center"/>
          </w:tcPr>
          <w:p w:rsidR="001310A1" w:rsidRPr="007E3289" w:rsidRDefault="001310A1" w:rsidP="00F71B8A">
            <w:pPr>
              <w:pStyle w:val="TAH"/>
              <w:rPr>
                <w:rFonts w:cs="Arial"/>
                <w:bCs/>
                <w:szCs w:val="18"/>
                <w:lang w:eastAsia="fi-FI"/>
              </w:rPr>
            </w:pPr>
            <w:r w:rsidRPr="007E3289">
              <w:rPr>
                <w:lang w:eastAsia="fi-FI"/>
              </w:rPr>
              <w:t>NR configuration</w:t>
            </w:r>
          </w:p>
        </w:tc>
      </w:tr>
      <w:tr w:rsidR="001310A1" w:rsidRPr="007E3289" w:rsidTr="00C42558">
        <w:trPr>
          <w:trHeight w:val="185"/>
          <w:jc w:val="center"/>
        </w:trPr>
        <w:tc>
          <w:tcPr>
            <w:tcW w:w="0" w:type="auto"/>
            <w:shd w:val="clear" w:color="auto" w:fill="auto"/>
            <w:noWrap/>
            <w:vAlign w:val="center"/>
          </w:tcPr>
          <w:p w:rsidR="001310A1" w:rsidRPr="00F64042" w:rsidRDefault="001310A1" w:rsidP="000354AA">
            <w:pPr>
              <w:pStyle w:val="TAC"/>
              <w:rPr>
                <w:noProof/>
                <w:lang w:eastAsia="zh-CN"/>
              </w:rPr>
            </w:pPr>
            <w:r w:rsidRPr="00F64042">
              <w:rPr>
                <w:noProof/>
                <w:lang w:eastAsia="zh-CN"/>
              </w:rPr>
              <w:t>DC_1A-3A_n257A</w:t>
            </w:r>
          </w:p>
          <w:p w:rsidR="00347378" w:rsidRPr="00C42558" w:rsidRDefault="00347378" w:rsidP="006E44F7">
            <w:pPr>
              <w:pStyle w:val="TAC"/>
              <w:rPr>
                <w:noProof/>
                <w:lang w:eastAsia="zh-CN"/>
              </w:rPr>
            </w:pPr>
            <w:r w:rsidRPr="00C42558">
              <w:rPr>
                <w:noProof/>
                <w:lang w:eastAsia="zh-CN"/>
              </w:rPr>
              <w:t>DC_1A-3A_n257D</w:t>
            </w:r>
          </w:p>
          <w:p w:rsidR="00347378" w:rsidRPr="00C42558" w:rsidRDefault="00347378" w:rsidP="00D941F9">
            <w:pPr>
              <w:pStyle w:val="TAC"/>
              <w:rPr>
                <w:noProof/>
                <w:lang w:eastAsia="zh-CN"/>
              </w:rPr>
            </w:pPr>
            <w:r w:rsidRPr="00C42558">
              <w:rPr>
                <w:noProof/>
                <w:lang w:eastAsia="zh-CN"/>
              </w:rPr>
              <w:t>DC_1A-3A_n257E</w:t>
            </w:r>
          </w:p>
          <w:p w:rsidR="00347378" w:rsidRPr="00F64042" w:rsidRDefault="00347378" w:rsidP="00D941F9">
            <w:pPr>
              <w:pStyle w:val="TAC"/>
              <w:rPr>
                <w:noProof/>
                <w:lang w:eastAsia="zh-CN"/>
              </w:rPr>
            </w:pPr>
            <w:r w:rsidRPr="00C42558">
              <w:rPr>
                <w:noProof/>
                <w:lang w:eastAsia="zh-CN"/>
              </w:rPr>
              <w:t>DC_1A-3A_n257F</w:t>
            </w:r>
          </w:p>
        </w:tc>
        <w:tc>
          <w:tcPr>
            <w:tcW w:w="0" w:type="auto"/>
            <w:vAlign w:val="center"/>
          </w:tcPr>
          <w:p w:rsidR="001310A1" w:rsidRPr="00D1176E" w:rsidRDefault="001310A1" w:rsidP="00D941F9">
            <w:pPr>
              <w:pStyle w:val="TAC"/>
              <w:rPr>
                <w:noProof/>
                <w:lang w:eastAsia="zh-CN"/>
              </w:rPr>
            </w:pPr>
            <w:r w:rsidRPr="00F64042">
              <w:rPr>
                <w:noProof/>
                <w:lang w:eastAsia="zh-CN"/>
              </w:rPr>
              <w:t>DC_1A_n257A</w:t>
            </w:r>
          </w:p>
          <w:p w:rsidR="001310A1" w:rsidRPr="00AE4B98" w:rsidRDefault="001310A1" w:rsidP="00725188">
            <w:pPr>
              <w:pStyle w:val="TAC"/>
              <w:rPr>
                <w:noProof/>
                <w:lang w:eastAsia="zh-CN"/>
              </w:rPr>
            </w:pPr>
            <w:r w:rsidRPr="00AE4B98">
              <w:rPr>
                <w:noProof/>
                <w:lang w:eastAsia="zh-CN"/>
              </w:rPr>
              <w:t>DC_3A_n257A</w:t>
            </w:r>
          </w:p>
        </w:tc>
        <w:tc>
          <w:tcPr>
            <w:tcW w:w="0" w:type="auto"/>
            <w:shd w:val="clear" w:color="auto" w:fill="auto"/>
            <w:noWrap/>
            <w:vAlign w:val="center"/>
          </w:tcPr>
          <w:p w:rsidR="001310A1" w:rsidRPr="00907CDF" w:rsidRDefault="001310A1" w:rsidP="00F71B8A">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1A-3A</w:t>
            </w:r>
          </w:p>
        </w:tc>
        <w:tc>
          <w:tcPr>
            <w:tcW w:w="0" w:type="auto"/>
            <w:vAlign w:val="center"/>
          </w:tcPr>
          <w:p w:rsidR="001310A1" w:rsidRPr="006B4E52" w:rsidRDefault="001310A1">
            <w:pPr>
              <w:pStyle w:val="TAC"/>
              <w:rPr>
                <w:noProof/>
                <w:lang w:eastAsia="zh-CN"/>
              </w:rPr>
            </w:pPr>
            <w:r w:rsidRPr="00FB2A78">
              <w:rPr>
                <w:noProof/>
                <w:lang w:eastAsia="zh-CN"/>
              </w:rPr>
              <w:t>n257A</w:t>
            </w:r>
          </w:p>
          <w:p w:rsidR="00347378" w:rsidRPr="00C42558" w:rsidRDefault="00347378">
            <w:pPr>
              <w:pStyle w:val="TAC"/>
              <w:rPr>
                <w:noProof/>
                <w:lang w:eastAsia="zh-CN"/>
              </w:rPr>
            </w:pPr>
            <w:r w:rsidRPr="00C42558">
              <w:rPr>
                <w:noProof/>
                <w:lang w:eastAsia="zh-CN"/>
              </w:rPr>
              <w:t>CA_n257D</w:t>
            </w:r>
          </w:p>
          <w:p w:rsidR="00347378" w:rsidRPr="00C42558" w:rsidRDefault="00347378">
            <w:pPr>
              <w:pStyle w:val="TAC"/>
              <w:rPr>
                <w:noProof/>
                <w:lang w:eastAsia="zh-CN"/>
              </w:rPr>
            </w:pPr>
            <w:r w:rsidRPr="00C42558">
              <w:rPr>
                <w:noProof/>
                <w:lang w:eastAsia="zh-CN"/>
              </w:rPr>
              <w:t>CA_n257E</w:t>
            </w:r>
          </w:p>
          <w:p w:rsidR="00347378" w:rsidRPr="00F64042" w:rsidRDefault="00347378">
            <w:pPr>
              <w:pStyle w:val="TAC"/>
              <w:rPr>
                <w:noProof/>
                <w:lang w:eastAsia="zh-CN"/>
              </w:rPr>
            </w:pPr>
            <w:r w:rsidRPr="00C42558">
              <w:rPr>
                <w:noProof/>
                <w:lang w:eastAsia="zh-CN"/>
              </w:rPr>
              <w:t>CA_n257F</w:t>
            </w:r>
          </w:p>
        </w:tc>
      </w:tr>
      <w:tr w:rsidR="001310A1" w:rsidRPr="007E3289" w:rsidTr="00C42558">
        <w:trPr>
          <w:trHeight w:val="185"/>
          <w:jc w:val="center"/>
        </w:trPr>
        <w:tc>
          <w:tcPr>
            <w:tcW w:w="0" w:type="auto"/>
            <w:shd w:val="clear" w:color="auto" w:fill="auto"/>
            <w:noWrap/>
            <w:vAlign w:val="center"/>
          </w:tcPr>
          <w:p w:rsidR="001310A1" w:rsidRPr="00F64042" w:rsidRDefault="001310A1" w:rsidP="000354AA">
            <w:pPr>
              <w:pStyle w:val="TAC"/>
              <w:rPr>
                <w:noProof/>
                <w:lang w:eastAsia="zh-CN"/>
              </w:rPr>
            </w:pPr>
            <w:r w:rsidRPr="00F64042">
              <w:rPr>
                <w:noProof/>
                <w:lang w:eastAsia="zh-CN"/>
              </w:rPr>
              <w:t>DC_1A-5A_n257A</w:t>
            </w:r>
          </w:p>
        </w:tc>
        <w:tc>
          <w:tcPr>
            <w:tcW w:w="0" w:type="auto"/>
            <w:vAlign w:val="center"/>
          </w:tcPr>
          <w:p w:rsidR="001310A1" w:rsidRPr="00D1176E" w:rsidRDefault="001310A1" w:rsidP="006E44F7">
            <w:pPr>
              <w:pStyle w:val="TAC"/>
              <w:rPr>
                <w:noProof/>
                <w:lang w:eastAsia="zh-CN"/>
              </w:rPr>
            </w:pPr>
            <w:r w:rsidRPr="00F64042">
              <w:rPr>
                <w:noProof/>
                <w:lang w:eastAsia="zh-CN"/>
              </w:rPr>
              <w:t>DC_1A_n257A</w:t>
            </w:r>
          </w:p>
          <w:p w:rsidR="001310A1" w:rsidRPr="00AE4B98" w:rsidRDefault="001310A1" w:rsidP="00D941F9">
            <w:pPr>
              <w:pStyle w:val="TAC"/>
              <w:rPr>
                <w:noProof/>
                <w:lang w:eastAsia="zh-CN"/>
              </w:rPr>
            </w:pPr>
            <w:r w:rsidRPr="00AE4B98">
              <w:rPr>
                <w:noProof/>
                <w:lang w:eastAsia="zh-CN"/>
              </w:rPr>
              <w:t>DC_5A_n257A</w:t>
            </w:r>
          </w:p>
        </w:tc>
        <w:tc>
          <w:tcPr>
            <w:tcW w:w="0" w:type="auto"/>
            <w:shd w:val="clear" w:color="auto" w:fill="auto"/>
            <w:noWrap/>
            <w:vAlign w:val="center"/>
          </w:tcPr>
          <w:p w:rsidR="001310A1" w:rsidRPr="00907CDF" w:rsidRDefault="001310A1"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1A-5A</w:t>
            </w:r>
          </w:p>
        </w:tc>
        <w:tc>
          <w:tcPr>
            <w:tcW w:w="0" w:type="auto"/>
            <w:vAlign w:val="center"/>
          </w:tcPr>
          <w:p w:rsidR="001310A1" w:rsidRPr="00FB2A78" w:rsidRDefault="001310A1" w:rsidP="00D941F9">
            <w:pPr>
              <w:pStyle w:val="TAC"/>
              <w:rPr>
                <w:noProof/>
                <w:lang w:eastAsia="zh-CN"/>
              </w:rPr>
            </w:pPr>
            <w:r w:rsidRPr="00FB2A78">
              <w:rPr>
                <w:noProof/>
                <w:lang w:eastAsia="zh-CN"/>
              </w:rPr>
              <w:t>n257A</w:t>
            </w:r>
          </w:p>
        </w:tc>
      </w:tr>
      <w:tr w:rsidR="001310A1" w:rsidRPr="007E3289" w:rsidTr="00C42558">
        <w:trPr>
          <w:trHeight w:val="185"/>
          <w:jc w:val="center"/>
        </w:trPr>
        <w:tc>
          <w:tcPr>
            <w:tcW w:w="0" w:type="auto"/>
            <w:shd w:val="clear" w:color="auto" w:fill="auto"/>
            <w:noWrap/>
            <w:vAlign w:val="center"/>
          </w:tcPr>
          <w:p w:rsidR="001310A1" w:rsidRPr="00F64042" w:rsidRDefault="001310A1" w:rsidP="000354AA">
            <w:pPr>
              <w:pStyle w:val="TAC"/>
              <w:rPr>
                <w:noProof/>
                <w:lang w:eastAsia="zh-CN"/>
              </w:rPr>
            </w:pPr>
            <w:r w:rsidRPr="00F64042">
              <w:rPr>
                <w:noProof/>
                <w:lang w:eastAsia="zh-CN"/>
              </w:rPr>
              <w:t>DC_1A-7A_n257A</w:t>
            </w:r>
          </w:p>
        </w:tc>
        <w:tc>
          <w:tcPr>
            <w:tcW w:w="0" w:type="auto"/>
            <w:vAlign w:val="center"/>
          </w:tcPr>
          <w:p w:rsidR="001310A1" w:rsidRPr="00D1176E" w:rsidRDefault="001310A1" w:rsidP="006E44F7">
            <w:pPr>
              <w:pStyle w:val="TAC"/>
              <w:rPr>
                <w:noProof/>
                <w:lang w:eastAsia="zh-CN"/>
              </w:rPr>
            </w:pPr>
            <w:r w:rsidRPr="00F64042">
              <w:rPr>
                <w:noProof/>
                <w:lang w:eastAsia="zh-CN"/>
              </w:rPr>
              <w:t>DC_1A_n257A</w:t>
            </w:r>
          </w:p>
          <w:p w:rsidR="001310A1" w:rsidRPr="00AE4B98" w:rsidRDefault="001310A1" w:rsidP="00D941F9">
            <w:pPr>
              <w:pStyle w:val="TAC"/>
              <w:rPr>
                <w:noProof/>
                <w:lang w:eastAsia="zh-CN"/>
              </w:rPr>
            </w:pPr>
            <w:r w:rsidRPr="00AE4B98">
              <w:rPr>
                <w:noProof/>
                <w:lang w:eastAsia="zh-CN"/>
              </w:rPr>
              <w:t>DC_7A_n257A</w:t>
            </w:r>
          </w:p>
        </w:tc>
        <w:tc>
          <w:tcPr>
            <w:tcW w:w="0" w:type="auto"/>
            <w:shd w:val="clear" w:color="auto" w:fill="auto"/>
            <w:noWrap/>
            <w:vAlign w:val="center"/>
          </w:tcPr>
          <w:p w:rsidR="001310A1" w:rsidRPr="00907CDF" w:rsidRDefault="001310A1"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1A-7A</w:t>
            </w:r>
          </w:p>
        </w:tc>
        <w:tc>
          <w:tcPr>
            <w:tcW w:w="0" w:type="auto"/>
            <w:vAlign w:val="center"/>
          </w:tcPr>
          <w:p w:rsidR="001310A1" w:rsidRPr="00FB2A78" w:rsidRDefault="001310A1" w:rsidP="00D941F9">
            <w:pPr>
              <w:pStyle w:val="TAC"/>
              <w:rPr>
                <w:noProof/>
                <w:lang w:eastAsia="zh-CN"/>
              </w:rPr>
            </w:pPr>
            <w:r w:rsidRPr="00FB2A78">
              <w:rPr>
                <w:noProof/>
                <w:lang w:eastAsia="zh-CN"/>
              </w:rPr>
              <w:t>n257A</w:t>
            </w:r>
          </w:p>
        </w:tc>
      </w:tr>
      <w:tr w:rsidR="009F13A0" w:rsidRPr="007E3289" w:rsidTr="00C42558">
        <w:trPr>
          <w:trHeight w:val="185"/>
          <w:jc w:val="center"/>
        </w:trPr>
        <w:tc>
          <w:tcPr>
            <w:tcW w:w="0" w:type="auto"/>
            <w:shd w:val="clear" w:color="auto" w:fill="auto"/>
            <w:noWrap/>
            <w:vAlign w:val="center"/>
          </w:tcPr>
          <w:p w:rsidR="009F13A0" w:rsidRPr="00F64042" w:rsidRDefault="009F13A0" w:rsidP="000354AA">
            <w:pPr>
              <w:pStyle w:val="TAC"/>
              <w:rPr>
                <w:noProof/>
                <w:lang w:eastAsia="zh-CN"/>
              </w:rPr>
            </w:pPr>
            <w:r w:rsidRPr="00F64042">
              <w:rPr>
                <w:noProof/>
                <w:lang w:eastAsia="zh-CN"/>
              </w:rPr>
              <w:t>DC_1A-7A-7A_n257A</w:t>
            </w:r>
          </w:p>
        </w:tc>
        <w:tc>
          <w:tcPr>
            <w:tcW w:w="0" w:type="auto"/>
            <w:vAlign w:val="center"/>
          </w:tcPr>
          <w:p w:rsidR="009F13A0" w:rsidRPr="00D1176E" w:rsidRDefault="009F13A0" w:rsidP="006E44F7">
            <w:pPr>
              <w:pStyle w:val="TAC"/>
              <w:rPr>
                <w:noProof/>
                <w:lang w:eastAsia="zh-CN"/>
              </w:rPr>
            </w:pPr>
            <w:r w:rsidRPr="00F64042">
              <w:rPr>
                <w:noProof/>
                <w:lang w:eastAsia="zh-CN"/>
              </w:rPr>
              <w:t>DC_1A_n257A</w:t>
            </w:r>
          </w:p>
          <w:p w:rsidR="009F13A0" w:rsidRPr="00907CDF" w:rsidRDefault="009F13A0" w:rsidP="00D941F9">
            <w:pPr>
              <w:pStyle w:val="TAC"/>
              <w:rPr>
                <w:noProof/>
                <w:lang w:eastAsia="zh-CN"/>
              </w:rPr>
            </w:pPr>
            <w:r w:rsidRPr="00AE4B98">
              <w:rPr>
                <w:noProof/>
                <w:lang w:eastAsia="zh-CN"/>
              </w:rPr>
              <w:t>DC_7A-7A</w:t>
            </w:r>
            <w:r w:rsidRPr="00907CDF">
              <w:rPr>
                <w:noProof/>
                <w:lang w:eastAsia="zh-CN"/>
              </w:rPr>
              <w:t>_n257A</w:t>
            </w:r>
          </w:p>
        </w:tc>
        <w:tc>
          <w:tcPr>
            <w:tcW w:w="0" w:type="auto"/>
            <w:shd w:val="clear" w:color="auto" w:fill="auto"/>
            <w:noWrap/>
            <w:vAlign w:val="center"/>
          </w:tcPr>
          <w:p w:rsidR="009F13A0" w:rsidRPr="001874A5" w:rsidRDefault="009F13A0" w:rsidP="00D941F9">
            <w:pPr>
              <w:pStyle w:val="TAC"/>
              <w:rPr>
                <w:noProof/>
                <w:lang w:eastAsia="zh-CN"/>
              </w:rPr>
            </w:pPr>
            <w:r w:rsidRPr="00FB2A78">
              <w:rPr>
                <w:rFonts w:hint="eastAsia"/>
                <w:noProof/>
                <w:lang w:eastAsia="zh-CN"/>
              </w:rPr>
              <w:t>CA</w:t>
            </w:r>
            <w:r w:rsidR="00BA1E4D">
              <w:rPr>
                <w:noProof/>
                <w:lang w:eastAsia="zh-CN"/>
              </w:rPr>
              <w:t>_</w:t>
            </w:r>
            <w:r w:rsidRPr="006B4E52">
              <w:rPr>
                <w:noProof/>
                <w:lang w:eastAsia="zh-CN"/>
              </w:rPr>
              <w:t>1A-7A-7A</w:t>
            </w:r>
          </w:p>
        </w:tc>
        <w:tc>
          <w:tcPr>
            <w:tcW w:w="0" w:type="auto"/>
            <w:vAlign w:val="center"/>
          </w:tcPr>
          <w:p w:rsidR="009F13A0" w:rsidRPr="00844AF5" w:rsidRDefault="009F13A0" w:rsidP="00D941F9">
            <w:pPr>
              <w:pStyle w:val="TAC"/>
              <w:rPr>
                <w:noProof/>
                <w:lang w:eastAsia="zh-CN"/>
              </w:rPr>
            </w:pPr>
            <w:r w:rsidRPr="00844AF5">
              <w:rPr>
                <w:noProof/>
                <w:lang w:eastAsia="zh-CN"/>
              </w:rPr>
              <w:t>n257A</w:t>
            </w:r>
          </w:p>
        </w:tc>
      </w:tr>
      <w:tr w:rsidR="00347378" w:rsidRPr="007E3289" w:rsidTr="00C42558">
        <w:trPr>
          <w:trHeight w:val="288"/>
          <w:jc w:val="center"/>
        </w:trPr>
        <w:tc>
          <w:tcPr>
            <w:tcW w:w="0" w:type="auto"/>
            <w:shd w:val="clear" w:color="auto" w:fill="auto"/>
            <w:noWrap/>
            <w:vAlign w:val="center"/>
          </w:tcPr>
          <w:p w:rsidR="00347378" w:rsidRPr="00F64042" w:rsidRDefault="00347378" w:rsidP="000354AA">
            <w:pPr>
              <w:pStyle w:val="TAC"/>
              <w:rPr>
                <w:noProof/>
                <w:lang w:eastAsia="zh-CN"/>
              </w:rPr>
            </w:pPr>
            <w:r w:rsidRPr="00C42558">
              <w:rPr>
                <w:noProof/>
                <w:lang w:eastAsia="zh-CN"/>
              </w:rPr>
              <w:t>DC_1A-8A_n257A</w:t>
            </w:r>
          </w:p>
        </w:tc>
        <w:tc>
          <w:tcPr>
            <w:tcW w:w="0" w:type="auto"/>
            <w:vAlign w:val="center"/>
          </w:tcPr>
          <w:p w:rsidR="00347378" w:rsidRPr="00C42558" w:rsidRDefault="00347378" w:rsidP="006E44F7">
            <w:pPr>
              <w:pStyle w:val="TAC"/>
              <w:rPr>
                <w:noProof/>
                <w:lang w:eastAsia="zh-CN"/>
              </w:rPr>
            </w:pPr>
            <w:r w:rsidRPr="00C42558">
              <w:rPr>
                <w:noProof/>
                <w:lang w:eastAsia="zh-CN"/>
              </w:rPr>
              <w:t>DC_1A-257A</w:t>
            </w:r>
          </w:p>
          <w:p w:rsidR="00347378" w:rsidRPr="00F64042" w:rsidRDefault="00347378" w:rsidP="00D941F9">
            <w:pPr>
              <w:pStyle w:val="TAC"/>
              <w:rPr>
                <w:noProof/>
                <w:lang w:eastAsia="zh-CN"/>
              </w:rPr>
            </w:pPr>
            <w:r w:rsidRPr="00C42558">
              <w:rPr>
                <w:noProof/>
                <w:lang w:eastAsia="zh-CN"/>
              </w:rPr>
              <w:t>DC_8A_n257A</w:t>
            </w:r>
          </w:p>
        </w:tc>
        <w:tc>
          <w:tcPr>
            <w:tcW w:w="0" w:type="auto"/>
            <w:shd w:val="clear" w:color="auto" w:fill="auto"/>
            <w:noWrap/>
            <w:vAlign w:val="center"/>
          </w:tcPr>
          <w:p w:rsidR="00347378" w:rsidRPr="00F64042" w:rsidRDefault="00347378" w:rsidP="00D941F9">
            <w:pPr>
              <w:pStyle w:val="TAC"/>
              <w:rPr>
                <w:noProof/>
                <w:lang w:eastAsia="zh-CN"/>
              </w:rPr>
            </w:pPr>
            <w:r w:rsidRPr="00C42558">
              <w:rPr>
                <w:noProof/>
                <w:lang w:eastAsia="zh-CN"/>
              </w:rPr>
              <w:t>CA</w:t>
            </w:r>
            <w:r w:rsidR="00BA1E4D">
              <w:rPr>
                <w:noProof/>
                <w:lang w:eastAsia="zh-CN"/>
              </w:rPr>
              <w:t>_</w:t>
            </w:r>
            <w:r w:rsidRPr="00C42558">
              <w:rPr>
                <w:noProof/>
                <w:lang w:eastAsia="zh-CN"/>
              </w:rPr>
              <w:t>1A-8A</w:t>
            </w:r>
          </w:p>
        </w:tc>
        <w:tc>
          <w:tcPr>
            <w:tcW w:w="0" w:type="auto"/>
            <w:vAlign w:val="center"/>
          </w:tcPr>
          <w:p w:rsidR="00347378" w:rsidRPr="00F64042" w:rsidRDefault="00347378" w:rsidP="00D941F9">
            <w:pPr>
              <w:pStyle w:val="TAC"/>
              <w:rPr>
                <w:noProof/>
                <w:lang w:eastAsia="zh-CN"/>
              </w:rPr>
            </w:pPr>
            <w:r w:rsidRPr="00C42558">
              <w:rPr>
                <w:noProof/>
                <w:lang w:eastAsia="zh-CN"/>
              </w:rPr>
              <w:t>n257A</w:t>
            </w:r>
          </w:p>
        </w:tc>
      </w:tr>
      <w:tr w:rsidR="00347378" w:rsidRPr="007E3289" w:rsidTr="00C42558">
        <w:trPr>
          <w:trHeight w:val="185"/>
          <w:jc w:val="center"/>
        </w:trPr>
        <w:tc>
          <w:tcPr>
            <w:tcW w:w="0" w:type="auto"/>
            <w:shd w:val="clear" w:color="auto" w:fill="auto"/>
            <w:noWrap/>
            <w:vAlign w:val="center"/>
          </w:tcPr>
          <w:p w:rsidR="00347378" w:rsidRPr="00F64042" w:rsidRDefault="00347378" w:rsidP="000354AA">
            <w:pPr>
              <w:pStyle w:val="TAC"/>
              <w:rPr>
                <w:noProof/>
                <w:lang w:eastAsia="zh-CN"/>
              </w:rPr>
            </w:pPr>
            <w:r w:rsidRPr="00F64042">
              <w:rPr>
                <w:noProof/>
                <w:lang w:eastAsia="zh-CN"/>
              </w:rPr>
              <w:t>DC_1A-1</w:t>
            </w:r>
            <w:r w:rsidRPr="00F64042">
              <w:rPr>
                <w:rFonts w:hint="eastAsia"/>
                <w:noProof/>
                <w:lang w:eastAsia="zh-CN"/>
              </w:rPr>
              <w:t>8</w:t>
            </w:r>
            <w:r w:rsidRPr="00F64042">
              <w:rPr>
                <w:noProof/>
                <w:lang w:eastAsia="zh-CN"/>
              </w:rPr>
              <w:t>A_n257A</w:t>
            </w:r>
          </w:p>
        </w:tc>
        <w:tc>
          <w:tcPr>
            <w:tcW w:w="0" w:type="auto"/>
            <w:vAlign w:val="center"/>
          </w:tcPr>
          <w:p w:rsidR="00347378" w:rsidRPr="00AE4B98" w:rsidRDefault="00347378" w:rsidP="006E44F7">
            <w:pPr>
              <w:pStyle w:val="TAC"/>
              <w:rPr>
                <w:noProof/>
                <w:lang w:eastAsia="zh-CN"/>
              </w:rPr>
            </w:pPr>
            <w:r w:rsidRPr="00F64042">
              <w:rPr>
                <w:noProof/>
                <w:lang w:eastAsia="zh-CN"/>
              </w:rPr>
              <w:t>DC_1A-</w:t>
            </w:r>
            <w:r w:rsidRPr="00D1176E">
              <w:rPr>
                <w:noProof/>
                <w:lang w:eastAsia="zh-CN"/>
              </w:rPr>
              <w:t>257A</w:t>
            </w:r>
          </w:p>
          <w:p w:rsidR="00347378" w:rsidRPr="00FB2A78" w:rsidRDefault="00347378" w:rsidP="00D941F9">
            <w:pPr>
              <w:pStyle w:val="TAC"/>
              <w:rPr>
                <w:noProof/>
                <w:lang w:eastAsia="zh-CN"/>
              </w:rPr>
            </w:pPr>
            <w:r w:rsidRPr="00AE4B98">
              <w:rPr>
                <w:noProof/>
                <w:lang w:eastAsia="zh-CN"/>
              </w:rPr>
              <w:t>DC_1</w:t>
            </w:r>
            <w:r w:rsidRPr="00907CDF">
              <w:rPr>
                <w:rFonts w:hint="eastAsia"/>
                <w:noProof/>
                <w:lang w:eastAsia="zh-CN"/>
              </w:rPr>
              <w:t>8</w:t>
            </w:r>
            <w:r w:rsidRPr="00FB2A78">
              <w:rPr>
                <w:noProof/>
                <w:lang w:eastAsia="zh-CN"/>
              </w:rPr>
              <w:t>A_n257A</w:t>
            </w:r>
          </w:p>
        </w:tc>
        <w:tc>
          <w:tcPr>
            <w:tcW w:w="0" w:type="auto"/>
            <w:shd w:val="clear" w:color="auto" w:fill="auto"/>
            <w:noWrap/>
            <w:vAlign w:val="center"/>
          </w:tcPr>
          <w:p w:rsidR="00347378" w:rsidRPr="00844AF5" w:rsidRDefault="00347378" w:rsidP="00D941F9">
            <w:pPr>
              <w:pStyle w:val="TAC"/>
              <w:rPr>
                <w:noProof/>
                <w:lang w:eastAsia="zh-CN"/>
              </w:rPr>
            </w:pPr>
            <w:r w:rsidRPr="006B4E52">
              <w:rPr>
                <w:rFonts w:hint="eastAsia"/>
                <w:noProof/>
                <w:lang w:eastAsia="zh-CN"/>
              </w:rPr>
              <w:t>CA</w:t>
            </w:r>
            <w:r w:rsidR="00BA1E4D">
              <w:rPr>
                <w:noProof/>
                <w:lang w:eastAsia="zh-CN"/>
              </w:rPr>
              <w:t>_</w:t>
            </w:r>
            <w:r w:rsidRPr="001874A5">
              <w:rPr>
                <w:noProof/>
                <w:lang w:eastAsia="zh-CN"/>
              </w:rPr>
              <w:t>1A-1</w:t>
            </w:r>
            <w:r w:rsidRPr="00844AF5">
              <w:rPr>
                <w:rFonts w:hint="eastAsia"/>
                <w:noProof/>
                <w:lang w:eastAsia="zh-CN"/>
              </w:rPr>
              <w:t>8</w:t>
            </w:r>
            <w:r w:rsidRPr="00844AF5">
              <w:rPr>
                <w:noProof/>
                <w:lang w:eastAsia="zh-CN"/>
              </w:rPr>
              <w:t>A</w:t>
            </w:r>
          </w:p>
        </w:tc>
        <w:tc>
          <w:tcPr>
            <w:tcW w:w="0" w:type="auto"/>
            <w:vAlign w:val="center"/>
          </w:tcPr>
          <w:p w:rsidR="00347378" w:rsidRPr="00AA6354" w:rsidRDefault="00347378" w:rsidP="00D941F9">
            <w:pPr>
              <w:pStyle w:val="TAC"/>
              <w:rPr>
                <w:noProof/>
                <w:lang w:eastAsia="zh-CN"/>
              </w:rPr>
            </w:pPr>
            <w:r w:rsidRPr="00AA6354">
              <w:rPr>
                <w:noProof/>
                <w:lang w:eastAsia="zh-CN"/>
              </w:rPr>
              <w:t>n257A</w:t>
            </w:r>
          </w:p>
        </w:tc>
      </w:tr>
      <w:tr w:rsidR="00347378" w:rsidRPr="007E3289" w:rsidTr="00C42558">
        <w:trPr>
          <w:trHeight w:val="185"/>
          <w:jc w:val="center"/>
        </w:trPr>
        <w:tc>
          <w:tcPr>
            <w:tcW w:w="0" w:type="auto"/>
            <w:shd w:val="clear" w:color="auto" w:fill="auto"/>
            <w:noWrap/>
            <w:vAlign w:val="center"/>
          </w:tcPr>
          <w:p w:rsidR="00347378" w:rsidRPr="00C42558" w:rsidRDefault="00347378" w:rsidP="000354AA">
            <w:pPr>
              <w:pStyle w:val="TAC"/>
              <w:rPr>
                <w:noProof/>
                <w:lang w:eastAsia="zh-CN"/>
              </w:rPr>
            </w:pPr>
            <w:r w:rsidRPr="00C42558">
              <w:rPr>
                <w:noProof/>
                <w:lang w:eastAsia="zh-CN"/>
              </w:rPr>
              <w:t>DC_1A-19A_n257A</w:t>
            </w:r>
          </w:p>
          <w:p w:rsidR="00347378" w:rsidRPr="00C42558" w:rsidRDefault="00347378" w:rsidP="006E44F7">
            <w:pPr>
              <w:pStyle w:val="TAC"/>
              <w:rPr>
                <w:noProof/>
                <w:lang w:eastAsia="zh-CN"/>
              </w:rPr>
            </w:pPr>
            <w:r w:rsidRPr="00C42558">
              <w:rPr>
                <w:noProof/>
                <w:lang w:eastAsia="zh-CN"/>
              </w:rPr>
              <w:t>DC_1A-19A_n257D</w:t>
            </w:r>
          </w:p>
          <w:p w:rsidR="00347378" w:rsidRPr="00C42558" w:rsidRDefault="00347378" w:rsidP="00D941F9">
            <w:pPr>
              <w:pStyle w:val="TAC"/>
              <w:rPr>
                <w:noProof/>
                <w:lang w:eastAsia="zh-CN"/>
              </w:rPr>
            </w:pPr>
            <w:r w:rsidRPr="00C42558">
              <w:rPr>
                <w:noProof/>
                <w:lang w:eastAsia="zh-CN"/>
              </w:rPr>
              <w:t>DC_1A-19A_n257E</w:t>
            </w:r>
          </w:p>
          <w:p w:rsidR="00347378" w:rsidRPr="00F64042" w:rsidRDefault="00347378" w:rsidP="00D941F9">
            <w:pPr>
              <w:pStyle w:val="TAC"/>
              <w:rPr>
                <w:noProof/>
                <w:lang w:eastAsia="zh-CN"/>
              </w:rPr>
            </w:pPr>
            <w:r w:rsidRPr="00C42558">
              <w:rPr>
                <w:noProof/>
                <w:lang w:eastAsia="zh-CN"/>
              </w:rPr>
              <w:t>DC_1A-19A_n257F</w:t>
            </w:r>
          </w:p>
        </w:tc>
        <w:tc>
          <w:tcPr>
            <w:tcW w:w="0" w:type="auto"/>
            <w:vAlign w:val="center"/>
          </w:tcPr>
          <w:p w:rsidR="00347378" w:rsidRPr="00F64042" w:rsidRDefault="00347378" w:rsidP="00D941F9">
            <w:pPr>
              <w:pStyle w:val="TAC"/>
              <w:rPr>
                <w:noProof/>
                <w:lang w:eastAsia="zh-CN"/>
              </w:rPr>
            </w:pPr>
            <w:r w:rsidRPr="00F64042">
              <w:rPr>
                <w:noProof/>
                <w:lang w:eastAsia="zh-CN"/>
              </w:rPr>
              <w:t>DC_1A-257A</w:t>
            </w:r>
          </w:p>
          <w:p w:rsidR="00347378" w:rsidRPr="00FB2A78" w:rsidRDefault="00347378" w:rsidP="00F71B8A">
            <w:pPr>
              <w:pStyle w:val="TAC"/>
              <w:rPr>
                <w:noProof/>
                <w:lang w:eastAsia="zh-CN"/>
              </w:rPr>
            </w:pPr>
            <w:r w:rsidRPr="00D1176E">
              <w:rPr>
                <w:noProof/>
                <w:lang w:eastAsia="zh-CN"/>
              </w:rPr>
              <w:t>DC_19A_n257A</w:t>
            </w:r>
          </w:p>
        </w:tc>
        <w:tc>
          <w:tcPr>
            <w:tcW w:w="0" w:type="auto"/>
            <w:shd w:val="clear" w:color="auto" w:fill="auto"/>
            <w:noWrap/>
            <w:vAlign w:val="center"/>
          </w:tcPr>
          <w:p w:rsidR="00347378" w:rsidRPr="00844AF5" w:rsidRDefault="00347378">
            <w:pPr>
              <w:pStyle w:val="TAC"/>
              <w:rPr>
                <w:noProof/>
                <w:lang w:eastAsia="zh-CN"/>
              </w:rPr>
            </w:pPr>
            <w:r w:rsidRPr="006B4E52">
              <w:rPr>
                <w:rFonts w:hint="eastAsia"/>
                <w:noProof/>
                <w:lang w:eastAsia="zh-CN"/>
              </w:rPr>
              <w:t>CA</w:t>
            </w:r>
            <w:r w:rsidR="00BA1E4D">
              <w:rPr>
                <w:noProof/>
                <w:lang w:eastAsia="zh-CN"/>
              </w:rPr>
              <w:t>_</w:t>
            </w:r>
            <w:r w:rsidRPr="001874A5">
              <w:rPr>
                <w:noProof/>
                <w:lang w:eastAsia="zh-CN"/>
              </w:rPr>
              <w:t>1A-19A</w:t>
            </w:r>
          </w:p>
        </w:tc>
        <w:tc>
          <w:tcPr>
            <w:tcW w:w="0" w:type="auto"/>
            <w:vAlign w:val="center"/>
          </w:tcPr>
          <w:p w:rsidR="00347378" w:rsidRPr="00C42558" w:rsidRDefault="00347378">
            <w:pPr>
              <w:pStyle w:val="TAC"/>
              <w:rPr>
                <w:noProof/>
                <w:lang w:eastAsia="zh-CN"/>
              </w:rPr>
            </w:pPr>
            <w:r w:rsidRPr="00C42558">
              <w:rPr>
                <w:noProof/>
                <w:lang w:eastAsia="zh-CN"/>
              </w:rPr>
              <w:t>n257A</w:t>
            </w:r>
          </w:p>
          <w:p w:rsidR="00347378" w:rsidRPr="00C42558" w:rsidRDefault="00347378">
            <w:pPr>
              <w:pStyle w:val="TAC"/>
              <w:rPr>
                <w:noProof/>
                <w:lang w:eastAsia="zh-CN"/>
              </w:rPr>
            </w:pPr>
            <w:r w:rsidRPr="00C42558">
              <w:rPr>
                <w:noProof/>
                <w:lang w:eastAsia="zh-CN"/>
              </w:rPr>
              <w:t>CA_n257D</w:t>
            </w:r>
          </w:p>
          <w:p w:rsidR="00347378" w:rsidRPr="00C42558" w:rsidRDefault="00347378">
            <w:pPr>
              <w:pStyle w:val="TAC"/>
              <w:rPr>
                <w:noProof/>
                <w:lang w:eastAsia="zh-CN"/>
              </w:rPr>
            </w:pPr>
            <w:r w:rsidRPr="00C42558">
              <w:rPr>
                <w:noProof/>
                <w:lang w:eastAsia="zh-CN"/>
              </w:rPr>
              <w:t>CA_n257E</w:t>
            </w:r>
          </w:p>
          <w:p w:rsidR="00347378" w:rsidRPr="00F64042" w:rsidRDefault="00347378">
            <w:pPr>
              <w:pStyle w:val="TAC"/>
              <w:rPr>
                <w:noProof/>
                <w:lang w:eastAsia="zh-CN"/>
              </w:rPr>
            </w:pPr>
            <w:r w:rsidRPr="00C42558">
              <w:rPr>
                <w:noProof/>
                <w:lang w:eastAsia="zh-CN"/>
              </w:rPr>
              <w:t>CA_n257F</w:t>
            </w:r>
          </w:p>
        </w:tc>
      </w:tr>
      <w:tr w:rsidR="00347378" w:rsidRPr="007E3289" w:rsidTr="00C42558">
        <w:trPr>
          <w:trHeight w:val="185"/>
          <w:jc w:val="center"/>
        </w:trPr>
        <w:tc>
          <w:tcPr>
            <w:tcW w:w="0" w:type="auto"/>
            <w:shd w:val="clear" w:color="auto" w:fill="auto"/>
            <w:noWrap/>
            <w:vAlign w:val="center"/>
          </w:tcPr>
          <w:p w:rsidR="00347378" w:rsidRPr="00C42558" w:rsidRDefault="00347378" w:rsidP="000354AA">
            <w:pPr>
              <w:pStyle w:val="TAC"/>
              <w:rPr>
                <w:noProof/>
                <w:lang w:eastAsia="zh-CN"/>
              </w:rPr>
            </w:pPr>
            <w:r w:rsidRPr="00C42558">
              <w:rPr>
                <w:noProof/>
                <w:lang w:eastAsia="zh-CN"/>
              </w:rPr>
              <w:t>DC_1A-21A_n257A</w:t>
            </w:r>
          </w:p>
          <w:p w:rsidR="00347378" w:rsidRPr="00C42558" w:rsidRDefault="00347378" w:rsidP="006E44F7">
            <w:pPr>
              <w:pStyle w:val="TAC"/>
              <w:rPr>
                <w:noProof/>
                <w:lang w:eastAsia="zh-CN"/>
              </w:rPr>
            </w:pPr>
            <w:r w:rsidRPr="00C42558">
              <w:rPr>
                <w:noProof/>
                <w:lang w:eastAsia="zh-CN"/>
              </w:rPr>
              <w:t>DC_1A-21A_n257D</w:t>
            </w:r>
          </w:p>
          <w:p w:rsidR="00347378" w:rsidRPr="00C42558" w:rsidRDefault="00347378" w:rsidP="00D941F9">
            <w:pPr>
              <w:pStyle w:val="TAC"/>
              <w:rPr>
                <w:noProof/>
                <w:lang w:eastAsia="zh-CN"/>
              </w:rPr>
            </w:pPr>
            <w:r w:rsidRPr="00C42558">
              <w:rPr>
                <w:noProof/>
                <w:lang w:eastAsia="zh-CN"/>
              </w:rPr>
              <w:t>DC_1A-21A_n257E</w:t>
            </w:r>
          </w:p>
          <w:p w:rsidR="00347378" w:rsidRPr="00F64042" w:rsidRDefault="00347378" w:rsidP="00D941F9">
            <w:pPr>
              <w:pStyle w:val="TAC"/>
              <w:rPr>
                <w:noProof/>
                <w:lang w:eastAsia="zh-CN"/>
              </w:rPr>
            </w:pPr>
            <w:r w:rsidRPr="00C42558">
              <w:rPr>
                <w:noProof/>
                <w:lang w:eastAsia="zh-CN"/>
              </w:rPr>
              <w:t>DC_1A-21A_n257F</w:t>
            </w:r>
          </w:p>
        </w:tc>
        <w:tc>
          <w:tcPr>
            <w:tcW w:w="0" w:type="auto"/>
            <w:vAlign w:val="center"/>
          </w:tcPr>
          <w:p w:rsidR="00347378" w:rsidRPr="00F64042" w:rsidRDefault="00347378" w:rsidP="00D941F9">
            <w:pPr>
              <w:pStyle w:val="TAC"/>
              <w:rPr>
                <w:noProof/>
                <w:lang w:eastAsia="zh-CN"/>
              </w:rPr>
            </w:pPr>
            <w:r w:rsidRPr="00F64042">
              <w:rPr>
                <w:noProof/>
                <w:lang w:eastAsia="zh-CN"/>
              </w:rPr>
              <w:t>DC_1A_n257A</w:t>
            </w:r>
          </w:p>
          <w:p w:rsidR="00347378" w:rsidRPr="00FB2A78" w:rsidRDefault="00347378" w:rsidP="00F71B8A">
            <w:pPr>
              <w:pStyle w:val="TAC"/>
              <w:rPr>
                <w:noProof/>
                <w:lang w:eastAsia="zh-CN"/>
              </w:rPr>
            </w:pPr>
            <w:r w:rsidRPr="00D1176E">
              <w:rPr>
                <w:noProof/>
                <w:lang w:eastAsia="zh-CN"/>
              </w:rPr>
              <w:t>DC_21A_n257A</w:t>
            </w:r>
          </w:p>
        </w:tc>
        <w:tc>
          <w:tcPr>
            <w:tcW w:w="0" w:type="auto"/>
            <w:shd w:val="clear" w:color="auto" w:fill="auto"/>
            <w:noWrap/>
            <w:vAlign w:val="center"/>
          </w:tcPr>
          <w:p w:rsidR="00347378" w:rsidRPr="00844AF5" w:rsidRDefault="00347378">
            <w:pPr>
              <w:pStyle w:val="TAC"/>
              <w:rPr>
                <w:noProof/>
                <w:lang w:eastAsia="zh-CN"/>
              </w:rPr>
            </w:pPr>
            <w:r w:rsidRPr="006B4E52">
              <w:rPr>
                <w:rFonts w:hint="eastAsia"/>
                <w:noProof/>
                <w:lang w:eastAsia="zh-CN"/>
              </w:rPr>
              <w:t>CA</w:t>
            </w:r>
            <w:r w:rsidR="00BA1E4D">
              <w:rPr>
                <w:noProof/>
                <w:lang w:eastAsia="zh-CN"/>
              </w:rPr>
              <w:t>_</w:t>
            </w:r>
            <w:r w:rsidRPr="001874A5">
              <w:rPr>
                <w:noProof/>
                <w:lang w:eastAsia="zh-CN"/>
              </w:rPr>
              <w:t>1A-21A</w:t>
            </w:r>
          </w:p>
        </w:tc>
        <w:tc>
          <w:tcPr>
            <w:tcW w:w="0" w:type="auto"/>
            <w:vAlign w:val="center"/>
          </w:tcPr>
          <w:p w:rsidR="00347378" w:rsidRPr="00C42558" w:rsidRDefault="00347378">
            <w:pPr>
              <w:pStyle w:val="TAC"/>
              <w:rPr>
                <w:noProof/>
                <w:lang w:eastAsia="zh-CN"/>
              </w:rPr>
            </w:pPr>
            <w:r w:rsidRPr="00C42558">
              <w:rPr>
                <w:noProof/>
                <w:lang w:eastAsia="zh-CN"/>
              </w:rPr>
              <w:t>n257A</w:t>
            </w:r>
          </w:p>
          <w:p w:rsidR="00347378" w:rsidRPr="00C42558" w:rsidRDefault="00347378">
            <w:pPr>
              <w:pStyle w:val="TAC"/>
              <w:rPr>
                <w:noProof/>
                <w:lang w:eastAsia="zh-CN"/>
              </w:rPr>
            </w:pPr>
            <w:r w:rsidRPr="00C42558">
              <w:rPr>
                <w:noProof/>
                <w:lang w:eastAsia="zh-CN"/>
              </w:rPr>
              <w:t>CA_n257D</w:t>
            </w:r>
          </w:p>
          <w:p w:rsidR="00347378" w:rsidRPr="00C42558" w:rsidRDefault="00347378">
            <w:pPr>
              <w:pStyle w:val="TAC"/>
              <w:rPr>
                <w:noProof/>
                <w:lang w:eastAsia="zh-CN"/>
              </w:rPr>
            </w:pPr>
            <w:r w:rsidRPr="00C42558">
              <w:rPr>
                <w:noProof/>
                <w:lang w:eastAsia="zh-CN"/>
              </w:rPr>
              <w:t>CA_n257E</w:t>
            </w:r>
          </w:p>
          <w:p w:rsidR="00347378" w:rsidRPr="00F64042" w:rsidRDefault="00347378">
            <w:pPr>
              <w:pStyle w:val="TAC"/>
              <w:rPr>
                <w:noProof/>
                <w:lang w:eastAsia="zh-CN"/>
              </w:rPr>
            </w:pPr>
            <w:r w:rsidRPr="00C42558">
              <w:rPr>
                <w:noProof/>
                <w:lang w:eastAsia="zh-CN"/>
              </w:rPr>
              <w:t>CA_n257F</w:t>
            </w:r>
          </w:p>
        </w:tc>
      </w:tr>
      <w:tr w:rsidR="00347378" w:rsidRPr="007E3289" w:rsidTr="00C42558">
        <w:trPr>
          <w:trHeight w:val="185"/>
          <w:jc w:val="center"/>
        </w:trPr>
        <w:tc>
          <w:tcPr>
            <w:tcW w:w="0" w:type="auto"/>
            <w:shd w:val="clear" w:color="auto" w:fill="auto"/>
            <w:noWrap/>
            <w:vAlign w:val="center"/>
          </w:tcPr>
          <w:p w:rsidR="00347378" w:rsidRPr="00C42558" w:rsidRDefault="00347378" w:rsidP="000354AA">
            <w:pPr>
              <w:pStyle w:val="TAC"/>
              <w:rPr>
                <w:noProof/>
                <w:lang w:eastAsia="zh-CN"/>
              </w:rPr>
            </w:pPr>
            <w:r w:rsidRPr="00C42558">
              <w:rPr>
                <w:noProof/>
                <w:lang w:eastAsia="zh-CN"/>
              </w:rPr>
              <w:t>DC_1A-28A_n257A</w:t>
            </w:r>
          </w:p>
          <w:p w:rsidR="00347378" w:rsidRPr="00C42558" w:rsidRDefault="00347378" w:rsidP="006E44F7">
            <w:pPr>
              <w:pStyle w:val="TAC"/>
              <w:rPr>
                <w:noProof/>
                <w:lang w:eastAsia="zh-CN"/>
              </w:rPr>
            </w:pPr>
            <w:r w:rsidRPr="00C42558">
              <w:rPr>
                <w:noProof/>
                <w:lang w:eastAsia="zh-CN"/>
              </w:rPr>
              <w:t>DC_1A-28A_n257D</w:t>
            </w:r>
          </w:p>
          <w:p w:rsidR="00347378" w:rsidRPr="00C42558" w:rsidRDefault="00347378" w:rsidP="00D941F9">
            <w:pPr>
              <w:pStyle w:val="TAC"/>
              <w:rPr>
                <w:noProof/>
                <w:lang w:eastAsia="zh-CN"/>
              </w:rPr>
            </w:pPr>
            <w:r w:rsidRPr="00C42558">
              <w:rPr>
                <w:noProof/>
                <w:lang w:eastAsia="zh-CN"/>
              </w:rPr>
              <w:t>DC_1A-28A_n257E</w:t>
            </w:r>
          </w:p>
          <w:p w:rsidR="00347378" w:rsidRPr="00F64042" w:rsidRDefault="00347378" w:rsidP="00D941F9">
            <w:pPr>
              <w:pStyle w:val="TAC"/>
              <w:rPr>
                <w:noProof/>
                <w:lang w:eastAsia="zh-CN"/>
              </w:rPr>
            </w:pPr>
            <w:r w:rsidRPr="00C42558">
              <w:rPr>
                <w:noProof/>
                <w:lang w:eastAsia="zh-CN"/>
              </w:rPr>
              <w:t>DC_1A-28A_n257F</w:t>
            </w:r>
          </w:p>
        </w:tc>
        <w:tc>
          <w:tcPr>
            <w:tcW w:w="0" w:type="auto"/>
            <w:vAlign w:val="center"/>
          </w:tcPr>
          <w:p w:rsidR="00347378" w:rsidRPr="00F64042" w:rsidRDefault="00347378" w:rsidP="00D941F9">
            <w:pPr>
              <w:pStyle w:val="TAC"/>
              <w:rPr>
                <w:noProof/>
                <w:lang w:eastAsia="zh-CN"/>
              </w:rPr>
            </w:pPr>
            <w:r w:rsidRPr="00F64042">
              <w:rPr>
                <w:noProof/>
                <w:lang w:eastAsia="zh-CN"/>
              </w:rPr>
              <w:t>DC_1A_n257A</w:t>
            </w:r>
          </w:p>
          <w:p w:rsidR="00347378" w:rsidRPr="00844AF5" w:rsidRDefault="00347378" w:rsidP="00F71B8A">
            <w:pPr>
              <w:pStyle w:val="TAC"/>
              <w:rPr>
                <w:noProof/>
                <w:lang w:eastAsia="zh-CN"/>
              </w:rPr>
            </w:pPr>
            <w:r w:rsidRPr="00D1176E">
              <w:rPr>
                <w:noProof/>
                <w:lang w:eastAsia="zh-CN"/>
              </w:rPr>
              <w:t>DC_2</w:t>
            </w:r>
            <w:r w:rsidRPr="00AE4B98">
              <w:rPr>
                <w:rFonts w:hint="eastAsia"/>
                <w:noProof/>
                <w:lang w:eastAsia="zh-CN"/>
              </w:rPr>
              <w:t>8</w:t>
            </w:r>
            <w:r w:rsidRPr="00AE4B98">
              <w:rPr>
                <w:noProof/>
                <w:lang w:eastAsia="zh-CN"/>
              </w:rPr>
              <w:t>A_n257</w:t>
            </w:r>
            <w:r w:rsidRPr="00907CDF">
              <w:rPr>
                <w:noProof/>
                <w:lang w:eastAsia="zh-CN"/>
              </w:rPr>
              <w:t>A</w:t>
            </w:r>
          </w:p>
        </w:tc>
        <w:tc>
          <w:tcPr>
            <w:tcW w:w="0" w:type="auto"/>
            <w:shd w:val="clear" w:color="auto" w:fill="auto"/>
            <w:noWrap/>
            <w:vAlign w:val="center"/>
          </w:tcPr>
          <w:p w:rsidR="00347378" w:rsidRPr="002F5EE1" w:rsidRDefault="00347378">
            <w:pPr>
              <w:pStyle w:val="TAC"/>
              <w:rPr>
                <w:noProof/>
                <w:lang w:eastAsia="zh-CN"/>
              </w:rPr>
            </w:pPr>
            <w:r w:rsidRPr="00AA6354">
              <w:rPr>
                <w:rFonts w:hint="eastAsia"/>
                <w:noProof/>
                <w:lang w:eastAsia="zh-CN"/>
              </w:rPr>
              <w:t>CA</w:t>
            </w:r>
            <w:r w:rsidR="00BA1E4D">
              <w:rPr>
                <w:noProof/>
                <w:lang w:eastAsia="zh-CN"/>
              </w:rPr>
              <w:t>_</w:t>
            </w:r>
            <w:r w:rsidRPr="00834864">
              <w:rPr>
                <w:noProof/>
                <w:lang w:eastAsia="zh-CN"/>
              </w:rPr>
              <w:t>1A-2</w:t>
            </w:r>
            <w:r w:rsidRPr="00834864">
              <w:rPr>
                <w:rFonts w:hint="eastAsia"/>
                <w:noProof/>
                <w:lang w:eastAsia="zh-CN"/>
              </w:rPr>
              <w:t>8</w:t>
            </w:r>
            <w:r w:rsidRPr="0038776B">
              <w:rPr>
                <w:noProof/>
                <w:lang w:eastAsia="zh-CN"/>
              </w:rPr>
              <w:t>A</w:t>
            </w:r>
          </w:p>
        </w:tc>
        <w:tc>
          <w:tcPr>
            <w:tcW w:w="0" w:type="auto"/>
            <w:vAlign w:val="center"/>
          </w:tcPr>
          <w:p w:rsidR="00347378" w:rsidRPr="00C42558" w:rsidRDefault="00347378">
            <w:pPr>
              <w:pStyle w:val="TAC"/>
              <w:rPr>
                <w:noProof/>
                <w:lang w:eastAsia="zh-CN"/>
              </w:rPr>
            </w:pPr>
            <w:r w:rsidRPr="00C42558">
              <w:rPr>
                <w:noProof/>
                <w:lang w:eastAsia="zh-CN"/>
              </w:rPr>
              <w:t>n257A</w:t>
            </w:r>
          </w:p>
          <w:p w:rsidR="00347378" w:rsidRPr="00C42558" w:rsidRDefault="00347378">
            <w:pPr>
              <w:pStyle w:val="TAC"/>
              <w:rPr>
                <w:noProof/>
                <w:lang w:eastAsia="zh-CN"/>
              </w:rPr>
            </w:pPr>
            <w:r w:rsidRPr="00C42558">
              <w:rPr>
                <w:noProof/>
                <w:lang w:eastAsia="zh-CN"/>
              </w:rPr>
              <w:t>CA_n257D</w:t>
            </w:r>
          </w:p>
          <w:p w:rsidR="00347378" w:rsidRPr="00C42558" w:rsidRDefault="00347378">
            <w:pPr>
              <w:pStyle w:val="TAC"/>
              <w:rPr>
                <w:noProof/>
                <w:lang w:eastAsia="zh-CN"/>
              </w:rPr>
            </w:pPr>
            <w:r w:rsidRPr="00C42558">
              <w:rPr>
                <w:noProof/>
                <w:lang w:eastAsia="zh-CN"/>
              </w:rPr>
              <w:t>CA_n257E</w:t>
            </w:r>
          </w:p>
          <w:p w:rsidR="00347378" w:rsidRPr="00F64042" w:rsidRDefault="00347378">
            <w:pPr>
              <w:pStyle w:val="TAC"/>
              <w:rPr>
                <w:noProof/>
                <w:lang w:eastAsia="zh-CN"/>
              </w:rPr>
            </w:pPr>
            <w:r w:rsidRPr="00C42558">
              <w:rPr>
                <w:noProof/>
                <w:lang w:eastAsia="zh-CN"/>
              </w:rPr>
              <w:t>CA_n257F</w:t>
            </w:r>
          </w:p>
        </w:tc>
      </w:tr>
      <w:tr w:rsidR="00347378" w:rsidRPr="007E3289" w:rsidTr="00C42558">
        <w:trPr>
          <w:trHeight w:val="185"/>
          <w:jc w:val="center"/>
        </w:trPr>
        <w:tc>
          <w:tcPr>
            <w:tcW w:w="0" w:type="auto"/>
            <w:shd w:val="clear" w:color="auto" w:fill="auto"/>
            <w:noWrap/>
            <w:vAlign w:val="center"/>
          </w:tcPr>
          <w:p w:rsidR="00347378" w:rsidRPr="00F64042" w:rsidRDefault="00347378" w:rsidP="000354AA">
            <w:pPr>
              <w:pStyle w:val="TAC"/>
              <w:rPr>
                <w:noProof/>
                <w:lang w:eastAsia="zh-CN"/>
              </w:rPr>
            </w:pPr>
            <w:r w:rsidRPr="00F64042">
              <w:rPr>
                <w:noProof/>
                <w:lang w:eastAsia="zh-CN"/>
              </w:rPr>
              <w:t>DC_</w:t>
            </w:r>
            <w:r w:rsidRPr="00F64042">
              <w:rPr>
                <w:rFonts w:hint="eastAsia"/>
                <w:noProof/>
                <w:lang w:eastAsia="zh-CN"/>
              </w:rPr>
              <w:t>1</w:t>
            </w:r>
            <w:r w:rsidRPr="00F64042">
              <w:rPr>
                <w:noProof/>
                <w:lang w:eastAsia="zh-CN"/>
              </w:rPr>
              <w:t>A-</w:t>
            </w:r>
            <w:r w:rsidRPr="00F64042">
              <w:rPr>
                <w:rFonts w:hint="eastAsia"/>
                <w:noProof/>
                <w:lang w:eastAsia="zh-CN"/>
              </w:rPr>
              <w:t>41A_n</w:t>
            </w:r>
            <w:r w:rsidRPr="00F64042">
              <w:rPr>
                <w:noProof/>
                <w:lang w:eastAsia="zh-CN"/>
              </w:rPr>
              <w:t>257A</w:t>
            </w:r>
          </w:p>
        </w:tc>
        <w:tc>
          <w:tcPr>
            <w:tcW w:w="0" w:type="auto"/>
            <w:vAlign w:val="center"/>
          </w:tcPr>
          <w:p w:rsidR="00347378" w:rsidRPr="00AE4B98" w:rsidRDefault="00347378" w:rsidP="006E44F7">
            <w:pPr>
              <w:pStyle w:val="TAC"/>
              <w:rPr>
                <w:noProof/>
                <w:lang w:eastAsia="zh-CN"/>
              </w:rPr>
            </w:pPr>
            <w:r w:rsidRPr="00F64042">
              <w:rPr>
                <w:noProof/>
                <w:lang w:eastAsia="zh-CN"/>
              </w:rPr>
              <w:t>DC_</w:t>
            </w:r>
            <w:r w:rsidRPr="00D1176E">
              <w:rPr>
                <w:rFonts w:hint="eastAsia"/>
                <w:noProof/>
                <w:lang w:eastAsia="zh-CN"/>
              </w:rPr>
              <w:t>1</w:t>
            </w:r>
            <w:r w:rsidRPr="00AE4B98">
              <w:rPr>
                <w:noProof/>
                <w:lang w:eastAsia="zh-CN"/>
              </w:rPr>
              <w:t>A_n257A</w:t>
            </w:r>
          </w:p>
          <w:p w:rsidR="00347378" w:rsidRPr="006B4E52" w:rsidRDefault="00347378" w:rsidP="00D941F9">
            <w:pPr>
              <w:pStyle w:val="TAC"/>
              <w:rPr>
                <w:noProof/>
                <w:lang w:eastAsia="zh-CN"/>
              </w:rPr>
            </w:pPr>
            <w:r w:rsidRPr="00907CDF">
              <w:rPr>
                <w:noProof/>
                <w:lang w:eastAsia="zh-CN"/>
              </w:rPr>
              <w:t>DC_</w:t>
            </w:r>
            <w:r w:rsidRPr="00FB2A78">
              <w:rPr>
                <w:rFonts w:hint="eastAsia"/>
                <w:noProof/>
                <w:lang w:eastAsia="zh-CN"/>
              </w:rPr>
              <w:t>41A_n</w:t>
            </w:r>
            <w:r w:rsidRPr="006B4E52">
              <w:rPr>
                <w:noProof/>
                <w:lang w:eastAsia="zh-CN"/>
              </w:rPr>
              <w:t>257A</w:t>
            </w:r>
          </w:p>
        </w:tc>
        <w:tc>
          <w:tcPr>
            <w:tcW w:w="0" w:type="auto"/>
            <w:shd w:val="clear" w:color="auto" w:fill="auto"/>
            <w:noWrap/>
            <w:vAlign w:val="center"/>
          </w:tcPr>
          <w:p w:rsidR="00347378" w:rsidRPr="00834864" w:rsidRDefault="00347378" w:rsidP="00D941F9">
            <w:pPr>
              <w:pStyle w:val="TAC"/>
              <w:rPr>
                <w:noProof/>
                <w:lang w:eastAsia="zh-CN"/>
              </w:rPr>
            </w:pPr>
            <w:r w:rsidRPr="001874A5">
              <w:rPr>
                <w:rFonts w:hint="eastAsia"/>
                <w:noProof/>
                <w:lang w:eastAsia="zh-CN"/>
              </w:rPr>
              <w:t>CA</w:t>
            </w:r>
            <w:r w:rsidR="00BA1E4D">
              <w:rPr>
                <w:noProof/>
                <w:lang w:eastAsia="zh-CN"/>
              </w:rPr>
              <w:t>_</w:t>
            </w:r>
            <w:r w:rsidRPr="00844AF5">
              <w:rPr>
                <w:rFonts w:hint="eastAsia"/>
                <w:noProof/>
                <w:lang w:eastAsia="zh-CN"/>
              </w:rPr>
              <w:t>1</w:t>
            </w:r>
            <w:r w:rsidRPr="00844AF5">
              <w:rPr>
                <w:noProof/>
                <w:lang w:eastAsia="zh-CN"/>
              </w:rPr>
              <w:t>A-</w:t>
            </w:r>
            <w:r w:rsidRPr="00AA6354">
              <w:rPr>
                <w:rFonts w:hint="eastAsia"/>
                <w:noProof/>
                <w:lang w:eastAsia="zh-CN"/>
              </w:rPr>
              <w:t>41A</w:t>
            </w:r>
          </w:p>
        </w:tc>
        <w:tc>
          <w:tcPr>
            <w:tcW w:w="0" w:type="auto"/>
            <w:vAlign w:val="center"/>
          </w:tcPr>
          <w:p w:rsidR="00347378" w:rsidRPr="0038776B" w:rsidRDefault="00347378" w:rsidP="00D941F9">
            <w:pPr>
              <w:pStyle w:val="TAC"/>
              <w:rPr>
                <w:noProof/>
                <w:lang w:eastAsia="zh-CN"/>
              </w:rPr>
            </w:pPr>
            <w:r w:rsidRPr="00834864">
              <w:rPr>
                <w:rFonts w:hint="eastAsia"/>
                <w:noProof/>
                <w:lang w:eastAsia="zh-CN"/>
              </w:rPr>
              <w:t>n</w:t>
            </w:r>
            <w:r w:rsidRPr="0038776B">
              <w:rPr>
                <w:noProof/>
                <w:lang w:eastAsia="zh-CN"/>
              </w:rPr>
              <w:t>257A</w:t>
            </w:r>
          </w:p>
        </w:tc>
      </w:tr>
      <w:tr w:rsidR="00347378" w:rsidRPr="007E3289" w:rsidTr="00C42558">
        <w:trPr>
          <w:trHeight w:val="185"/>
          <w:jc w:val="center"/>
        </w:trPr>
        <w:tc>
          <w:tcPr>
            <w:tcW w:w="0" w:type="auto"/>
            <w:shd w:val="clear" w:color="auto" w:fill="auto"/>
            <w:noWrap/>
            <w:vAlign w:val="center"/>
          </w:tcPr>
          <w:p w:rsidR="00347378" w:rsidRPr="00F64042" w:rsidRDefault="00347378" w:rsidP="000354AA">
            <w:pPr>
              <w:pStyle w:val="TAC"/>
              <w:rPr>
                <w:noProof/>
                <w:lang w:eastAsia="zh-CN"/>
              </w:rPr>
            </w:pPr>
            <w:r w:rsidRPr="00F64042">
              <w:rPr>
                <w:noProof/>
                <w:lang w:eastAsia="zh-CN"/>
              </w:rPr>
              <w:t>DC_</w:t>
            </w:r>
            <w:r w:rsidRPr="00F64042">
              <w:rPr>
                <w:rFonts w:hint="eastAsia"/>
                <w:noProof/>
                <w:lang w:eastAsia="zh-CN"/>
              </w:rPr>
              <w:t>1</w:t>
            </w:r>
            <w:r w:rsidRPr="00F64042">
              <w:rPr>
                <w:noProof/>
                <w:lang w:eastAsia="zh-CN"/>
              </w:rPr>
              <w:t>A-</w:t>
            </w:r>
            <w:r w:rsidRPr="00F64042">
              <w:rPr>
                <w:rFonts w:hint="eastAsia"/>
                <w:noProof/>
                <w:lang w:eastAsia="zh-CN"/>
              </w:rPr>
              <w:t>41</w:t>
            </w:r>
            <w:r w:rsidRPr="00F64042">
              <w:rPr>
                <w:noProof/>
                <w:lang w:eastAsia="zh-CN"/>
              </w:rPr>
              <w:t>C</w:t>
            </w:r>
            <w:r w:rsidRPr="00F64042">
              <w:rPr>
                <w:rFonts w:hint="eastAsia"/>
                <w:noProof/>
                <w:lang w:eastAsia="zh-CN"/>
              </w:rPr>
              <w:t>_n</w:t>
            </w:r>
            <w:r w:rsidRPr="00F64042">
              <w:rPr>
                <w:noProof/>
                <w:lang w:eastAsia="zh-CN"/>
              </w:rPr>
              <w:t>257A</w:t>
            </w:r>
          </w:p>
        </w:tc>
        <w:tc>
          <w:tcPr>
            <w:tcW w:w="0" w:type="auto"/>
            <w:vAlign w:val="center"/>
          </w:tcPr>
          <w:p w:rsidR="00347378" w:rsidRPr="00907CDF" w:rsidRDefault="00347378" w:rsidP="006E44F7">
            <w:pPr>
              <w:pStyle w:val="TAC"/>
              <w:rPr>
                <w:noProof/>
                <w:lang w:eastAsia="zh-CN"/>
              </w:rPr>
            </w:pPr>
            <w:r w:rsidRPr="00D1176E">
              <w:rPr>
                <w:noProof/>
                <w:lang w:eastAsia="zh-CN"/>
              </w:rPr>
              <w:t>DC_</w:t>
            </w:r>
            <w:r w:rsidRPr="00AE4B98">
              <w:rPr>
                <w:rFonts w:hint="eastAsia"/>
                <w:noProof/>
                <w:lang w:eastAsia="zh-CN"/>
              </w:rPr>
              <w:t>1</w:t>
            </w:r>
            <w:r w:rsidRPr="00AE4B98">
              <w:rPr>
                <w:noProof/>
                <w:lang w:eastAsia="zh-CN"/>
              </w:rPr>
              <w:t>A_n257A</w:t>
            </w:r>
          </w:p>
          <w:p w:rsidR="00347378" w:rsidRPr="00844AF5" w:rsidRDefault="00347378" w:rsidP="00D941F9">
            <w:pPr>
              <w:pStyle w:val="TAC"/>
              <w:rPr>
                <w:noProof/>
                <w:lang w:eastAsia="zh-CN"/>
              </w:rPr>
            </w:pPr>
            <w:r w:rsidRPr="00FB2A78">
              <w:rPr>
                <w:noProof/>
                <w:lang w:eastAsia="zh-CN"/>
              </w:rPr>
              <w:t>DC_</w:t>
            </w:r>
            <w:r w:rsidRPr="006B4E52">
              <w:rPr>
                <w:rFonts w:hint="eastAsia"/>
                <w:noProof/>
                <w:lang w:eastAsia="zh-CN"/>
              </w:rPr>
              <w:t>41</w:t>
            </w:r>
            <w:r w:rsidRPr="001874A5">
              <w:rPr>
                <w:noProof/>
                <w:lang w:eastAsia="zh-CN"/>
              </w:rPr>
              <w:t>C</w:t>
            </w:r>
            <w:r w:rsidRPr="00844AF5">
              <w:rPr>
                <w:rFonts w:hint="eastAsia"/>
                <w:noProof/>
                <w:lang w:eastAsia="zh-CN"/>
              </w:rPr>
              <w:t>_n</w:t>
            </w:r>
            <w:r w:rsidRPr="00844AF5">
              <w:rPr>
                <w:noProof/>
                <w:lang w:eastAsia="zh-CN"/>
              </w:rPr>
              <w:t>257A</w:t>
            </w:r>
          </w:p>
        </w:tc>
        <w:tc>
          <w:tcPr>
            <w:tcW w:w="0" w:type="auto"/>
            <w:shd w:val="clear" w:color="auto" w:fill="auto"/>
            <w:noWrap/>
            <w:vAlign w:val="center"/>
          </w:tcPr>
          <w:p w:rsidR="00347378" w:rsidRPr="00F73852" w:rsidRDefault="00347378" w:rsidP="00D941F9">
            <w:pPr>
              <w:pStyle w:val="TAC"/>
              <w:rPr>
                <w:noProof/>
                <w:lang w:eastAsia="zh-CN"/>
              </w:rPr>
            </w:pPr>
            <w:r w:rsidRPr="00844AF5">
              <w:rPr>
                <w:rFonts w:hint="eastAsia"/>
                <w:noProof/>
                <w:lang w:eastAsia="zh-CN"/>
              </w:rPr>
              <w:t>CA</w:t>
            </w:r>
            <w:r w:rsidR="00BA1E4D">
              <w:rPr>
                <w:noProof/>
                <w:lang w:eastAsia="zh-CN"/>
              </w:rPr>
              <w:t>_</w:t>
            </w:r>
            <w:r w:rsidRPr="00834864">
              <w:rPr>
                <w:rFonts w:hint="eastAsia"/>
                <w:noProof/>
                <w:lang w:eastAsia="zh-CN"/>
              </w:rPr>
              <w:t>1</w:t>
            </w:r>
            <w:r w:rsidRPr="00834864">
              <w:rPr>
                <w:noProof/>
                <w:lang w:eastAsia="zh-CN"/>
              </w:rPr>
              <w:t>A-</w:t>
            </w:r>
            <w:r w:rsidRPr="0038776B">
              <w:rPr>
                <w:rFonts w:hint="eastAsia"/>
                <w:noProof/>
                <w:lang w:eastAsia="zh-CN"/>
              </w:rPr>
              <w:t>41</w:t>
            </w:r>
            <w:r w:rsidRPr="0037593D">
              <w:rPr>
                <w:noProof/>
                <w:lang w:eastAsia="zh-CN"/>
              </w:rPr>
              <w:t>C</w:t>
            </w:r>
          </w:p>
        </w:tc>
        <w:tc>
          <w:tcPr>
            <w:tcW w:w="0" w:type="auto"/>
            <w:vAlign w:val="center"/>
          </w:tcPr>
          <w:p w:rsidR="00347378" w:rsidRPr="00433234" w:rsidRDefault="00347378" w:rsidP="00D941F9">
            <w:pPr>
              <w:pStyle w:val="TAC"/>
              <w:rPr>
                <w:noProof/>
                <w:lang w:eastAsia="zh-CN"/>
              </w:rPr>
            </w:pPr>
            <w:r w:rsidRPr="002F5EE1">
              <w:rPr>
                <w:rFonts w:hint="eastAsia"/>
                <w:noProof/>
                <w:lang w:eastAsia="zh-CN"/>
              </w:rPr>
              <w:t>n</w:t>
            </w:r>
            <w:r w:rsidRPr="002F5EE1">
              <w:rPr>
                <w:noProof/>
                <w:lang w:eastAsia="zh-CN"/>
              </w:rPr>
              <w:t>257A</w:t>
            </w:r>
          </w:p>
        </w:tc>
      </w:tr>
      <w:tr w:rsidR="00347378" w:rsidRPr="007E3289" w:rsidTr="00C42558">
        <w:trPr>
          <w:trHeight w:val="185"/>
          <w:jc w:val="center"/>
        </w:trPr>
        <w:tc>
          <w:tcPr>
            <w:tcW w:w="0" w:type="auto"/>
            <w:shd w:val="clear" w:color="auto" w:fill="auto"/>
            <w:noWrap/>
            <w:vAlign w:val="center"/>
          </w:tcPr>
          <w:p w:rsidR="00347378" w:rsidRPr="00C42558" w:rsidRDefault="00347378" w:rsidP="000354AA">
            <w:pPr>
              <w:pStyle w:val="TAC"/>
              <w:rPr>
                <w:noProof/>
                <w:lang w:eastAsia="zh-CN"/>
              </w:rPr>
            </w:pPr>
            <w:r w:rsidRPr="00C42558">
              <w:rPr>
                <w:noProof/>
                <w:lang w:eastAsia="zh-CN"/>
              </w:rPr>
              <w:t>DC_1A-42A_n257A</w:t>
            </w:r>
          </w:p>
          <w:p w:rsidR="00347378" w:rsidRPr="00C42558" w:rsidRDefault="00347378" w:rsidP="006E44F7">
            <w:pPr>
              <w:pStyle w:val="TAC"/>
              <w:rPr>
                <w:noProof/>
                <w:lang w:eastAsia="zh-CN"/>
              </w:rPr>
            </w:pPr>
            <w:r w:rsidRPr="00C42558">
              <w:rPr>
                <w:noProof/>
                <w:lang w:eastAsia="zh-CN"/>
              </w:rPr>
              <w:t>DC_1A-42A_n257D</w:t>
            </w:r>
          </w:p>
          <w:p w:rsidR="00347378" w:rsidRPr="00C42558" w:rsidRDefault="00347378" w:rsidP="00D941F9">
            <w:pPr>
              <w:pStyle w:val="TAC"/>
              <w:rPr>
                <w:noProof/>
                <w:lang w:eastAsia="zh-CN"/>
              </w:rPr>
            </w:pPr>
            <w:r w:rsidRPr="00C42558">
              <w:rPr>
                <w:noProof/>
                <w:lang w:eastAsia="zh-CN"/>
              </w:rPr>
              <w:t>DC_1A-42A_n257E</w:t>
            </w:r>
          </w:p>
          <w:p w:rsidR="00347378" w:rsidRPr="00F64042" w:rsidRDefault="00347378" w:rsidP="00D941F9">
            <w:pPr>
              <w:pStyle w:val="TAC"/>
              <w:rPr>
                <w:noProof/>
                <w:lang w:eastAsia="zh-CN"/>
              </w:rPr>
            </w:pPr>
            <w:r w:rsidRPr="00C42558">
              <w:rPr>
                <w:noProof/>
                <w:lang w:eastAsia="zh-CN"/>
              </w:rPr>
              <w:t>DC_1A-42A_n257F</w:t>
            </w:r>
          </w:p>
        </w:tc>
        <w:tc>
          <w:tcPr>
            <w:tcW w:w="0" w:type="auto"/>
            <w:vAlign w:val="center"/>
          </w:tcPr>
          <w:p w:rsidR="00347378" w:rsidRPr="00F64042" w:rsidRDefault="00347378" w:rsidP="00D941F9">
            <w:pPr>
              <w:pStyle w:val="TAC"/>
              <w:rPr>
                <w:noProof/>
                <w:lang w:eastAsia="zh-CN"/>
              </w:rPr>
            </w:pPr>
            <w:r w:rsidRPr="00F64042">
              <w:rPr>
                <w:noProof/>
                <w:lang w:eastAsia="zh-CN"/>
              </w:rPr>
              <w:t>DC_1A_n257A</w:t>
            </w:r>
          </w:p>
          <w:p w:rsidR="00347378" w:rsidRPr="00FB2A78" w:rsidRDefault="00347378" w:rsidP="00F71B8A">
            <w:pPr>
              <w:pStyle w:val="TAC"/>
              <w:rPr>
                <w:noProof/>
                <w:lang w:eastAsia="zh-CN"/>
              </w:rPr>
            </w:pPr>
            <w:r w:rsidRPr="00D1176E">
              <w:rPr>
                <w:noProof/>
                <w:lang w:eastAsia="zh-CN"/>
              </w:rPr>
              <w:t>DC_42A_n257A</w:t>
            </w:r>
          </w:p>
        </w:tc>
        <w:tc>
          <w:tcPr>
            <w:tcW w:w="0" w:type="auto"/>
            <w:shd w:val="clear" w:color="auto" w:fill="auto"/>
            <w:noWrap/>
            <w:vAlign w:val="center"/>
          </w:tcPr>
          <w:p w:rsidR="00347378" w:rsidRPr="00844AF5" w:rsidRDefault="00347378">
            <w:pPr>
              <w:pStyle w:val="TAC"/>
              <w:rPr>
                <w:noProof/>
                <w:lang w:eastAsia="zh-CN"/>
              </w:rPr>
            </w:pPr>
            <w:r w:rsidRPr="006B4E52">
              <w:rPr>
                <w:rFonts w:hint="eastAsia"/>
                <w:noProof/>
                <w:lang w:eastAsia="zh-CN"/>
              </w:rPr>
              <w:t>CA</w:t>
            </w:r>
            <w:r w:rsidR="00BA1E4D">
              <w:rPr>
                <w:noProof/>
                <w:lang w:eastAsia="zh-CN"/>
              </w:rPr>
              <w:t>_</w:t>
            </w:r>
            <w:r w:rsidRPr="001874A5">
              <w:rPr>
                <w:noProof/>
                <w:lang w:eastAsia="zh-CN"/>
              </w:rPr>
              <w:t>1A-42A</w:t>
            </w:r>
          </w:p>
        </w:tc>
        <w:tc>
          <w:tcPr>
            <w:tcW w:w="0" w:type="auto"/>
            <w:vAlign w:val="center"/>
          </w:tcPr>
          <w:p w:rsidR="00347378" w:rsidRPr="00C42558" w:rsidRDefault="00347378">
            <w:pPr>
              <w:pStyle w:val="TAC"/>
              <w:rPr>
                <w:noProof/>
                <w:lang w:eastAsia="zh-CN"/>
              </w:rPr>
            </w:pPr>
            <w:r w:rsidRPr="00C42558">
              <w:rPr>
                <w:noProof/>
                <w:lang w:eastAsia="zh-CN"/>
              </w:rPr>
              <w:t>n257A</w:t>
            </w:r>
          </w:p>
          <w:p w:rsidR="00347378" w:rsidRPr="00C42558" w:rsidRDefault="00347378">
            <w:pPr>
              <w:pStyle w:val="TAC"/>
              <w:rPr>
                <w:noProof/>
                <w:lang w:eastAsia="zh-CN"/>
              </w:rPr>
            </w:pPr>
            <w:r w:rsidRPr="00C42558">
              <w:rPr>
                <w:noProof/>
                <w:lang w:eastAsia="zh-CN"/>
              </w:rPr>
              <w:t>CA_n257D</w:t>
            </w:r>
          </w:p>
          <w:p w:rsidR="00347378" w:rsidRPr="00C42558" w:rsidRDefault="00347378">
            <w:pPr>
              <w:pStyle w:val="TAC"/>
              <w:rPr>
                <w:noProof/>
                <w:lang w:eastAsia="zh-CN"/>
              </w:rPr>
            </w:pPr>
            <w:r w:rsidRPr="00C42558">
              <w:rPr>
                <w:noProof/>
                <w:lang w:eastAsia="zh-CN"/>
              </w:rPr>
              <w:t>CA_n257E</w:t>
            </w:r>
          </w:p>
          <w:p w:rsidR="00347378" w:rsidRPr="00F64042" w:rsidRDefault="00347378">
            <w:pPr>
              <w:pStyle w:val="TAC"/>
              <w:rPr>
                <w:noProof/>
                <w:lang w:eastAsia="zh-CN"/>
              </w:rPr>
            </w:pPr>
            <w:r w:rsidRPr="00C42558">
              <w:rPr>
                <w:noProof/>
                <w:lang w:eastAsia="zh-CN"/>
              </w:rPr>
              <w:t>CA_n257F</w:t>
            </w:r>
          </w:p>
        </w:tc>
      </w:tr>
      <w:tr w:rsidR="00347378" w:rsidRPr="007E3289" w:rsidTr="00C42558">
        <w:trPr>
          <w:trHeight w:val="185"/>
          <w:jc w:val="center"/>
        </w:trPr>
        <w:tc>
          <w:tcPr>
            <w:tcW w:w="0" w:type="auto"/>
            <w:shd w:val="clear" w:color="auto" w:fill="auto"/>
            <w:noWrap/>
            <w:vAlign w:val="center"/>
          </w:tcPr>
          <w:p w:rsidR="00347378" w:rsidRPr="00F64042" w:rsidRDefault="00347378" w:rsidP="000354AA">
            <w:pPr>
              <w:pStyle w:val="TAC"/>
              <w:rPr>
                <w:noProof/>
                <w:lang w:eastAsia="zh-CN"/>
              </w:rPr>
            </w:pPr>
            <w:r w:rsidRPr="00F64042">
              <w:t>DC_1A-42C_n257A</w:t>
            </w:r>
          </w:p>
        </w:tc>
        <w:tc>
          <w:tcPr>
            <w:tcW w:w="0" w:type="auto"/>
            <w:vAlign w:val="center"/>
          </w:tcPr>
          <w:p w:rsidR="00347378" w:rsidRPr="00F64042" w:rsidRDefault="00347378" w:rsidP="006E44F7">
            <w:pPr>
              <w:pStyle w:val="TAC"/>
            </w:pPr>
            <w:r w:rsidRPr="00F64042">
              <w:t>DC_1A_n257A</w:t>
            </w:r>
          </w:p>
          <w:p w:rsidR="00347378" w:rsidRPr="00AE4B98" w:rsidRDefault="00347378" w:rsidP="00D941F9">
            <w:pPr>
              <w:pStyle w:val="TAC"/>
              <w:rPr>
                <w:noProof/>
                <w:lang w:eastAsia="zh-CN"/>
              </w:rPr>
            </w:pPr>
            <w:r w:rsidRPr="00D1176E">
              <w:t>DC_42A_n257A</w:t>
            </w:r>
          </w:p>
        </w:tc>
        <w:tc>
          <w:tcPr>
            <w:tcW w:w="0" w:type="auto"/>
            <w:shd w:val="clear" w:color="auto" w:fill="auto"/>
            <w:noWrap/>
            <w:vAlign w:val="center"/>
          </w:tcPr>
          <w:p w:rsidR="00347378" w:rsidRPr="00907CDF" w:rsidRDefault="00347378" w:rsidP="00D941F9">
            <w:pPr>
              <w:pStyle w:val="TAC"/>
              <w:rPr>
                <w:noProof/>
                <w:lang w:eastAsia="zh-CN"/>
              </w:rPr>
            </w:pPr>
            <w:r w:rsidRPr="00AE4B98">
              <w:t>CA_1A-42C</w:t>
            </w:r>
          </w:p>
        </w:tc>
        <w:tc>
          <w:tcPr>
            <w:tcW w:w="0" w:type="auto"/>
            <w:vAlign w:val="center"/>
          </w:tcPr>
          <w:p w:rsidR="00347378" w:rsidRPr="001874A5" w:rsidRDefault="00347378" w:rsidP="00D941F9">
            <w:pPr>
              <w:pStyle w:val="TAC"/>
              <w:rPr>
                <w:noProof/>
                <w:lang w:eastAsia="zh-CN"/>
              </w:rPr>
            </w:pPr>
            <w:r w:rsidRPr="00FB2A78">
              <w:t>n257</w:t>
            </w:r>
            <w:r w:rsidRPr="006B4E52">
              <w:t>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pPr>
            <w:r w:rsidRPr="00030268">
              <w:rPr>
                <w:rFonts w:cs="Arial"/>
                <w:lang w:eastAsia="ja-JP"/>
              </w:rPr>
              <w:t>DC</w:t>
            </w:r>
            <w:r w:rsidRPr="000354AA">
              <w:rPr>
                <w:rFonts w:cs="Arial"/>
              </w:rPr>
              <w:t>_</w:t>
            </w:r>
            <w:r w:rsidRPr="006E44F7">
              <w:rPr>
                <w:rFonts w:cs="Arial" w:hint="eastAsia"/>
                <w:lang w:eastAsia="ja-JP"/>
              </w:rPr>
              <w:t>1</w:t>
            </w:r>
            <w:r w:rsidRPr="00D941F9">
              <w:rPr>
                <w:rFonts w:cs="Arial"/>
                <w:lang w:eastAsia="ja-JP"/>
              </w:rPr>
              <w:t>A-42</w:t>
            </w:r>
            <w:r w:rsidRPr="00D941F9">
              <w:rPr>
                <w:rFonts w:cs="Arial" w:hint="eastAsia"/>
                <w:lang w:eastAsia="ja-JP"/>
              </w:rPr>
              <w:t>D_n257</w:t>
            </w:r>
            <w:r w:rsidRPr="00D941F9">
              <w:rPr>
                <w:rFonts w:cs="Arial"/>
                <w:lang w:eastAsia="ja-JP"/>
              </w:rPr>
              <w:t>A</w:t>
            </w:r>
          </w:p>
        </w:tc>
        <w:tc>
          <w:tcPr>
            <w:tcW w:w="0" w:type="auto"/>
            <w:vAlign w:val="center"/>
          </w:tcPr>
          <w:p w:rsidR="008C43AB" w:rsidRPr="000354AA" w:rsidRDefault="008C43AB" w:rsidP="006E44F7">
            <w:pPr>
              <w:pStyle w:val="TAC"/>
            </w:pPr>
            <w:r w:rsidRPr="000354AA">
              <w:t>DC_1A_n257A</w:t>
            </w:r>
          </w:p>
          <w:p w:rsidR="008C43AB" w:rsidRPr="00F64042" w:rsidRDefault="008C43AB" w:rsidP="00D941F9">
            <w:pPr>
              <w:pStyle w:val="TAC"/>
            </w:pPr>
            <w:r w:rsidRPr="006E44F7">
              <w:t>DC_42A_n257A</w:t>
            </w:r>
          </w:p>
        </w:tc>
        <w:tc>
          <w:tcPr>
            <w:tcW w:w="0" w:type="auto"/>
            <w:shd w:val="clear" w:color="auto" w:fill="auto"/>
            <w:noWrap/>
            <w:vAlign w:val="center"/>
          </w:tcPr>
          <w:p w:rsidR="008C43AB" w:rsidRPr="00AE4B98" w:rsidRDefault="008C43AB" w:rsidP="00D941F9">
            <w:pPr>
              <w:pStyle w:val="TAC"/>
            </w:pPr>
            <w:r w:rsidRPr="000354AA">
              <w:t>CA_1A-42C</w:t>
            </w:r>
          </w:p>
        </w:tc>
        <w:tc>
          <w:tcPr>
            <w:tcW w:w="0" w:type="auto"/>
            <w:vAlign w:val="center"/>
          </w:tcPr>
          <w:p w:rsidR="008C43AB" w:rsidRPr="00FB2A78" w:rsidRDefault="008C43AB" w:rsidP="00D941F9">
            <w:pPr>
              <w:pStyle w:val="TAC"/>
            </w:pPr>
            <w:r w:rsidRPr="000354AA">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pPr>
            <w:r w:rsidRPr="00002ED6">
              <w:t>DC_1A-42</w:t>
            </w:r>
            <w:r w:rsidRPr="00002ED6">
              <w:rPr>
                <w:rFonts w:hint="eastAsia"/>
                <w:lang w:eastAsia="zh-CN"/>
              </w:rPr>
              <w:t>E</w:t>
            </w:r>
            <w:r w:rsidRPr="00002ED6">
              <w:t>_n257A</w:t>
            </w:r>
          </w:p>
        </w:tc>
        <w:tc>
          <w:tcPr>
            <w:tcW w:w="0" w:type="auto"/>
            <w:vAlign w:val="center"/>
          </w:tcPr>
          <w:p w:rsidR="008C43AB" w:rsidRPr="00002ED6" w:rsidRDefault="008C43AB" w:rsidP="006E44F7">
            <w:pPr>
              <w:pStyle w:val="TAC"/>
            </w:pPr>
            <w:r w:rsidRPr="00002ED6">
              <w:t>DC_1A_n257A</w:t>
            </w:r>
          </w:p>
          <w:p w:rsidR="008C43AB" w:rsidRPr="00F64042" w:rsidRDefault="008C43AB" w:rsidP="00D941F9">
            <w:pPr>
              <w:pStyle w:val="TAC"/>
            </w:pPr>
            <w:r w:rsidRPr="00002ED6">
              <w:t>DC_42A_n257A</w:t>
            </w:r>
          </w:p>
        </w:tc>
        <w:tc>
          <w:tcPr>
            <w:tcW w:w="0" w:type="auto"/>
            <w:shd w:val="clear" w:color="auto" w:fill="auto"/>
            <w:noWrap/>
            <w:vAlign w:val="center"/>
          </w:tcPr>
          <w:p w:rsidR="008C43AB" w:rsidRPr="00AE4B98" w:rsidRDefault="008C43AB" w:rsidP="00D941F9">
            <w:pPr>
              <w:pStyle w:val="TAC"/>
            </w:pPr>
            <w:r w:rsidRPr="00002ED6">
              <w:t>CA_1A-42</w:t>
            </w:r>
            <w:r w:rsidRPr="00002ED6">
              <w:rPr>
                <w:rFonts w:hint="eastAsia"/>
                <w:lang w:eastAsia="zh-CN"/>
              </w:rPr>
              <w:t>E</w:t>
            </w:r>
          </w:p>
        </w:tc>
        <w:tc>
          <w:tcPr>
            <w:tcW w:w="0" w:type="auto"/>
            <w:vAlign w:val="center"/>
          </w:tcPr>
          <w:p w:rsidR="008C43AB" w:rsidRPr="00FB2A78" w:rsidRDefault="008C43AB" w:rsidP="00D941F9">
            <w:pPr>
              <w:pStyle w:val="TAC"/>
            </w:pPr>
            <w:r w:rsidRPr="00002ED6">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DC_2A-13A_n260A</w:t>
            </w:r>
          </w:p>
        </w:tc>
        <w:tc>
          <w:tcPr>
            <w:tcW w:w="0" w:type="auto"/>
            <w:vAlign w:val="center"/>
          </w:tcPr>
          <w:p w:rsidR="008C43AB" w:rsidRPr="00D1176E" w:rsidRDefault="008C43AB" w:rsidP="006E44F7">
            <w:pPr>
              <w:pStyle w:val="TAC"/>
              <w:rPr>
                <w:noProof/>
                <w:lang w:eastAsia="zh-CN"/>
              </w:rPr>
            </w:pPr>
            <w:r w:rsidRPr="00F64042">
              <w:rPr>
                <w:noProof/>
                <w:lang w:eastAsia="zh-CN"/>
              </w:rPr>
              <w:t>DC_2A_n260A</w:t>
            </w:r>
          </w:p>
          <w:p w:rsidR="008C43AB" w:rsidRPr="00AE4B98" w:rsidRDefault="008C43AB" w:rsidP="00D941F9">
            <w:pPr>
              <w:pStyle w:val="TAC"/>
              <w:rPr>
                <w:noProof/>
                <w:lang w:eastAsia="zh-CN"/>
              </w:rPr>
            </w:pPr>
            <w:r w:rsidRPr="00AE4B98">
              <w:rPr>
                <w:noProof/>
                <w:lang w:eastAsia="zh-CN"/>
              </w:rPr>
              <w:t>DC_13A_n260A</w:t>
            </w:r>
          </w:p>
        </w:tc>
        <w:tc>
          <w:tcPr>
            <w:tcW w:w="0" w:type="auto"/>
            <w:shd w:val="clear" w:color="auto" w:fill="auto"/>
            <w:noWrap/>
            <w:vAlign w:val="center"/>
          </w:tcPr>
          <w:p w:rsidR="008C43AB" w:rsidRPr="00907CDF"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2A-13A</w:t>
            </w:r>
          </w:p>
        </w:tc>
        <w:tc>
          <w:tcPr>
            <w:tcW w:w="0" w:type="auto"/>
            <w:vAlign w:val="center"/>
          </w:tcPr>
          <w:p w:rsidR="008C43AB" w:rsidRPr="00FB2A78" w:rsidRDefault="008C43AB" w:rsidP="00D941F9">
            <w:pPr>
              <w:pStyle w:val="TAC"/>
              <w:rPr>
                <w:noProof/>
                <w:lang w:eastAsia="zh-CN"/>
              </w:rPr>
            </w:pPr>
            <w:r w:rsidRPr="00FB2A78">
              <w:rPr>
                <w:noProof/>
                <w:lang w:eastAsia="zh-CN"/>
              </w:rPr>
              <w:t>n260A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DC_2A-5A_n257A</w:t>
            </w:r>
          </w:p>
        </w:tc>
        <w:tc>
          <w:tcPr>
            <w:tcW w:w="0" w:type="auto"/>
            <w:vAlign w:val="center"/>
          </w:tcPr>
          <w:p w:rsidR="008C43AB" w:rsidRPr="00D1176E" w:rsidRDefault="008C43AB" w:rsidP="006E44F7">
            <w:pPr>
              <w:pStyle w:val="TAC"/>
              <w:rPr>
                <w:noProof/>
                <w:lang w:eastAsia="zh-CN"/>
              </w:rPr>
            </w:pPr>
            <w:r w:rsidRPr="00F64042">
              <w:rPr>
                <w:noProof/>
                <w:lang w:eastAsia="zh-CN"/>
              </w:rPr>
              <w:t>DC_2A_n257A</w:t>
            </w:r>
          </w:p>
          <w:p w:rsidR="008C43AB" w:rsidRPr="00AE4B98" w:rsidRDefault="008C43AB" w:rsidP="00D941F9">
            <w:pPr>
              <w:pStyle w:val="TAC"/>
              <w:rPr>
                <w:noProof/>
                <w:lang w:eastAsia="zh-CN"/>
              </w:rPr>
            </w:pPr>
            <w:r w:rsidRPr="00AE4B98">
              <w:rPr>
                <w:noProof/>
                <w:lang w:eastAsia="zh-CN"/>
              </w:rPr>
              <w:t>DC_5A_n257A</w:t>
            </w:r>
          </w:p>
        </w:tc>
        <w:tc>
          <w:tcPr>
            <w:tcW w:w="0" w:type="auto"/>
            <w:shd w:val="clear" w:color="auto" w:fill="auto"/>
            <w:noWrap/>
            <w:vAlign w:val="center"/>
          </w:tcPr>
          <w:p w:rsidR="008C43AB" w:rsidRPr="00907CDF"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2A-5A</w:t>
            </w:r>
          </w:p>
        </w:tc>
        <w:tc>
          <w:tcPr>
            <w:tcW w:w="0" w:type="auto"/>
            <w:vAlign w:val="center"/>
          </w:tcPr>
          <w:p w:rsidR="008C43AB" w:rsidRPr="00FB2A78" w:rsidRDefault="008C43AB" w:rsidP="00D941F9">
            <w:pPr>
              <w:pStyle w:val="TAC"/>
              <w:rPr>
                <w:noProof/>
                <w:lang w:eastAsia="zh-CN"/>
              </w:rPr>
            </w:pPr>
            <w:r w:rsidRPr="00FB2A78">
              <w:rPr>
                <w:noProof/>
                <w:lang w:eastAsia="zh-CN"/>
              </w:rPr>
              <w:t>n257A</w:t>
            </w:r>
          </w:p>
        </w:tc>
      </w:tr>
      <w:tr w:rsidR="008C43AB" w:rsidRPr="007E3289" w:rsidTr="00C42558">
        <w:trPr>
          <w:trHeight w:val="288"/>
          <w:jc w:val="center"/>
        </w:trPr>
        <w:tc>
          <w:tcPr>
            <w:tcW w:w="0" w:type="auto"/>
            <w:shd w:val="clear" w:color="auto" w:fill="auto"/>
            <w:noWrap/>
            <w:vAlign w:val="center"/>
          </w:tcPr>
          <w:p w:rsidR="008C43AB" w:rsidRPr="00F64042" w:rsidRDefault="008C43AB" w:rsidP="000354AA">
            <w:pPr>
              <w:pStyle w:val="TAC"/>
              <w:rPr>
                <w:noProof/>
                <w:lang w:eastAsia="zh-CN"/>
              </w:rPr>
            </w:pPr>
            <w:r w:rsidRPr="00C42558">
              <w:rPr>
                <w:noProof/>
                <w:lang w:eastAsia="zh-CN"/>
              </w:rPr>
              <w:t>DC_2A-5A_n260A</w:t>
            </w:r>
          </w:p>
        </w:tc>
        <w:tc>
          <w:tcPr>
            <w:tcW w:w="0" w:type="auto"/>
            <w:vAlign w:val="center"/>
          </w:tcPr>
          <w:p w:rsidR="008C43AB" w:rsidRPr="00C42558" w:rsidRDefault="008C43AB" w:rsidP="006E44F7">
            <w:pPr>
              <w:pStyle w:val="TAC"/>
              <w:rPr>
                <w:noProof/>
                <w:lang w:eastAsia="zh-CN"/>
              </w:rPr>
            </w:pPr>
            <w:r w:rsidRPr="00C42558">
              <w:rPr>
                <w:noProof/>
                <w:lang w:eastAsia="zh-CN"/>
              </w:rPr>
              <w:t>DC_2A_n260A</w:t>
            </w:r>
          </w:p>
          <w:p w:rsidR="008C43AB" w:rsidRPr="00F64042" w:rsidRDefault="008C43AB" w:rsidP="00D941F9">
            <w:pPr>
              <w:pStyle w:val="TAC"/>
              <w:rPr>
                <w:noProof/>
                <w:lang w:eastAsia="zh-CN"/>
              </w:rPr>
            </w:pPr>
            <w:r w:rsidRPr="00C42558">
              <w:rPr>
                <w:noProof/>
                <w:lang w:eastAsia="zh-CN"/>
              </w:rPr>
              <w:t>DC_5A_n260A</w:t>
            </w:r>
          </w:p>
        </w:tc>
        <w:tc>
          <w:tcPr>
            <w:tcW w:w="0" w:type="auto"/>
            <w:shd w:val="clear" w:color="auto" w:fill="auto"/>
            <w:noWrap/>
            <w:vAlign w:val="center"/>
          </w:tcPr>
          <w:p w:rsidR="008C43AB" w:rsidRPr="00F64042" w:rsidRDefault="008C43AB" w:rsidP="00D941F9">
            <w:pPr>
              <w:pStyle w:val="TAC"/>
              <w:rPr>
                <w:noProof/>
                <w:lang w:eastAsia="zh-CN"/>
              </w:rPr>
            </w:pPr>
            <w:r w:rsidRPr="00C42558">
              <w:rPr>
                <w:noProof/>
                <w:lang w:eastAsia="zh-CN"/>
              </w:rPr>
              <w:t>CA</w:t>
            </w:r>
            <w:r w:rsidR="00BA1E4D">
              <w:rPr>
                <w:noProof/>
                <w:lang w:eastAsia="zh-CN"/>
              </w:rPr>
              <w:t>_</w:t>
            </w:r>
            <w:r w:rsidRPr="00C42558">
              <w:rPr>
                <w:noProof/>
                <w:lang w:eastAsia="zh-CN"/>
              </w:rPr>
              <w:t>2A-5A</w:t>
            </w:r>
          </w:p>
        </w:tc>
        <w:tc>
          <w:tcPr>
            <w:tcW w:w="0" w:type="auto"/>
            <w:vAlign w:val="center"/>
          </w:tcPr>
          <w:p w:rsidR="008C43AB" w:rsidRPr="00F64042" w:rsidRDefault="008C43AB" w:rsidP="00D941F9">
            <w:pPr>
              <w:pStyle w:val="TAC"/>
              <w:rPr>
                <w:noProof/>
                <w:lang w:eastAsia="zh-CN"/>
              </w:rPr>
            </w:pPr>
            <w:r w:rsidRPr="00C42558">
              <w:rPr>
                <w:noProof/>
                <w:lang w:eastAsia="zh-CN"/>
              </w:rPr>
              <w:t>n260A</w:t>
            </w:r>
          </w:p>
        </w:tc>
      </w:tr>
      <w:tr w:rsidR="008C43AB" w:rsidRPr="007E3289" w:rsidTr="00C42558">
        <w:trPr>
          <w:trHeight w:val="288"/>
          <w:jc w:val="center"/>
        </w:trPr>
        <w:tc>
          <w:tcPr>
            <w:tcW w:w="0" w:type="auto"/>
            <w:shd w:val="clear" w:color="auto" w:fill="auto"/>
            <w:noWrap/>
            <w:vAlign w:val="center"/>
          </w:tcPr>
          <w:p w:rsidR="008C43AB" w:rsidRPr="00F64042" w:rsidRDefault="008C43AB" w:rsidP="000354AA">
            <w:pPr>
              <w:pStyle w:val="TAC"/>
              <w:rPr>
                <w:noProof/>
                <w:lang w:eastAsia="zh-CN"/>
              </w:rPr>
            </w:pPr>
            <w:r w:rsidRPr="00C42558">
              <w:rPr>
                <w:noProof/>
                <w:lang w:eastAsia="zh-CN"/>
              </w:rPr>
              <w:t>DC_2A-12A_n260A</w:t>
            </w:r>
          </w:p>
        </w:tc>
        <w:tc>
          <w:tcPr>
            <w:tcW w:w="0" w:type="auto"/>
            <w:vAlign w:val="center"/>
          </w:tcPr>
          <w:p w:rsidR="008C43AB" w:rsidRPr="00C42558" w:rsidRDefault="008C43AB" w:rsidP="006E44F7">
            <w:pPr>
              <w:pStyle w:val="TAC"/>
              <w:rPr>
                <w:noProof/>
                <w:lang w:eastAsia="zh-CN"/>
              </w:rPr>
            </w:pPr>
            <w:r w:rsidRPr="00C42558">
              <w:rPr>
                <w:noProof/>
                <w:lang w:eastAsia="zh-CN"/>
              </w:rPr>
              <w:t>DC_2A_n260A</w:t>
            </w:r>
          </w:p>
          <w:p w:rsidR="008C43AB" w:rsidRPr="00F64042" w:rsidRDefault="008C43AB" w:rsidP="00D941F9">
            <w:pPr>
              <w:pStyle w:val="TAC"/>
              <w:rPr>
                <w:noProof/>
                <w:lang w:eastAsia="zh-CN"/>
              </w:rPr>
            </w:pPr>
            <w:r w:rsidRPr="00C42558">
              <w:rPr>
                <w:noProof/>
                <w:lang w:eastAsia="zh-CN"/>
              </w:rPr>
              <w:t>DC_12A_n260A</w:t>
            </w:r>
          </w:p>
        </w:tc>
        <w:tc>
          <w:tcPr>
            <w:tcW w:w="0" w:type="auto"/>
            <w:shd w:val="clear" w:color="auto" w:fill="auto"/>
            <w:noWrap/>
            <w:vAlign w:val="center"/>
          </w:tcPr>
          <w:p w:rsidR="008C43AB" w:rsidRPr="00F64042" w:rsidRDefault="008C43AB" w:rsidP="00D941F9">
            <w:pPr>
              <w:pStyle w:val="TAC"/>
              <w:rPr>
                <w:noProof/>
                <w:lang w:eastAsia="zh-CN"/>
              </w:rPr>
            </w:pPr>
            <w:r w:rsidRPr="00C42558">
              <w:rPr>
                <w:noProof/>
                <w:lang w:eastAsia="zh-CN"/>
              </w:rPr>
              <w:t>CA</w:t>
            </w:r>
            <w:r w:rsidR="00BA1E4D">
              <w:rPr>
                <w:noProof/>
                <w:lang w:eastAsia="zh-CN"/>
              </w:rPr>
              <w:t>_</w:t>
            </w:r>
            <w:r w:rsidRPr="00C42558">
              <w:rPr>
                <w:noProof/>
                <w:lang w:eastAsia="zh-CN"/>
              </w:rPr>
              <w:t>2A-12A</w:t>
            </w:r>
          </w:p>
        </w:tc>
        <w:tc>
          <w:tcPr>
            <w:tcW w:w="0" w:type="auto"/>
            <w:vAlign w:val="center"/>
          </w:tcPr>
          <w:p w:rsidR="008C43AB" w:rsidRPr="00F64042" w:rsidRDefault="008C43AB" w:rsidP="00D941F9">
            <w:pPr>
              <w:pStyle w:val="TAC"/>
              <w:rPr>
                <w:noProof/>
                <w:lang w:eastAsia="zh-CN"/>
              </w:rPr>
            </w:pPr>
            <w:r w:rsidRPr="00C42558">
              <w:rPr>
                <w:noProof/>
                <w:lang w:eastAsia="zh-CN"/>
              </w:rPr>
              <w:t>n260A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DC_2A-13A_n257A</w:t>
            </w:r>
          </w:p>
        </w:tc>
        <w:tc>
          <w:tcPr>
            <w:tcW w:w="0" w:type="auto"/>
            <w:vAlign w:val="center"/>
          </w:tcPr>
          <w:p w:rsidR="008C43AB" w:rsidRPr="00D1176E" w:rsidRDefault="008C43AB" w:rsidP="006E44F7">
            <w:pPr>
              <w:pStyle w:val="TAC"/>
              <w:rPr>
                <w:noProof/>
                <w:lang w:eastAsia="zh-CN"/>
              </w:rPr>
            </w:pPr>
            <w:r w:rsidRPr="00F64042">
              <w:rPr>
                <w:noProof/>
                <w:lang w:eastAsia="zh-CN"/>
              </w:rPr>
              <w:t>DC_2A_n257A</w:t>
            </w:r>
          </w:p>
          <w:p w:rsidR="008C43AB" w:rsidRPr="00AE4B98" w:rsidRDefault="008C43AB" w:rsidP="00D941F9">
            <w:pPr>
              <w:pStyle w:val="TAC"/>
              <w:rPr>
                <w:noProof/>
                <w:lang w:eastAsia="zh-CN"/>
              </w:rPr>
            </w:pPr>
            <w:r w:rsidRPr="00AE4B98">
              <w:rPr>
                <w:noProof/>
                <w:lang w:eastAsia="zh-CN"/>
              </w:rPr>
              <w:t>DC_13A_n257A</w:t>
            </w:r>
          </w:p>
        </w:tc>
        <w:tc>
          <w:tcPr>
            <w:tcW w:w="0" w:type="auto"/>
            <w:shd w:val="clear" w:color="auto" w:fill="auto"/>
            <w:noWrap/>
            <w:vAlign w:val="center"/>
          </w:tcPr>
          <w:p w:rsidR="008C43AB" w:rsidRPr="00907CDF"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2A-13A</w:t>
            </w:r>
          </w:p>
        </w:tc>
        <w:tc>
          <w:tcPr>
            <w:tcW w:w="0" w:type="auto"/>
            <w:vAlign w:val="center"/>
          </w:tcPr>
          <w:p w:rsidR="008C43AB" w:rsidRPr="00FB2A78" w:rsidRDefault="008C43AB" w:rsidP="00D941F9">
            <w:pPr>
              <w:pStyle w:val="TAC"/>
              <w:rPr>
                <w:noProof/>
                <w:lang w:eastAsia="zh-CN"/>
              </w:rPr>
            </w:pPr>
            <w:r w:rsidRPr="00FB2A78">
              <w:rPr>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C42558">
              <w:rPr>
                <w:noProof/>
                <w:lang w:eastAsia="zh-CN"/>
              </w:rPr>
              <w:t>DC_2A-30A_n260A</w:t>
            </w:r>
          </w:p>
        </w:tc>
        <w:tc>
          <w:tcPr>
            <w:tcW w:w="0" w:type="auto"/>
            <w:vAlign w:val="center"/>
          </w:tcPr>
          <w:p w:rsidR="008C43AB" w:rsidRPr="00C42558" w:rsidRDefault="008C43AB" w:rsidP="006E44F7">
            <w:pPr>
              <w:pStyle w:val="TAC"/>
              <w:rPr>
                <w:noProof/>
                <w:lang w:eastAsia="zh-CN"/>
              </w:rPr>
            </w:pPr>
            <w:r w:rsidRPr="00C42558">
              <w:rPr>
                <w:noProof/>
                <w:lang w:eastAsia="zh-CN"/>
              </w:rPr>
              <w:t>DC_2A_n260A</w:t>
            </w:r>
          </w:p>
          <w:p w:rsidR="008C43AB" w:rsidRPr="00F64042" w:rsidRDefault="008C43AB" w:rsidP="00D941F9">
            <w:pPr>
              <w:pStyle w:val="TAC"/>
              <w:rPr>
                <w:noProof/>
                <w:lang w:eastAsia="zh-CN"/>
              </w:rPr>
            </w:pPr>
            <w:r w:rsidRPr="00C42558">
              <w:rPr>
                <w:noProof/>
                <w:lang w:eastAsia="zh-CN"/>
              </w:rPr>
              <w:t>DC_30A_n260A</w:t>
            </w:r>
          </w:p>
        </w:tc>
        <w:tc>
          <w:tcPr>
            <w:tcW w:w="0" w:type="auto"/>
            <w:shd w:val="clear" w:color="auto" w:fill="auto"/>
            <w:noWrap/>
            <w:vAlign w:val="center"/>
          </w:tcPr>
          <w:p w:rsidR="008C43AB" w:rsidRPr="00F64042" w:rsidRDefault="008C43AB" w:rsidP="00D941F9">
            <w:pPr>
              <w:pStyle w:val="TAC"/>
              <w:rPr>
                <w:noProof/>
                <w:lang w:eastAsia="zh-CN"/>
              </w:rPr>
            </w:pPr>
            <w:r w:rsidRPr="00C42558">
              <w:rPr>
                <w:noProof/>
                <w:lang w:eastAsia="zh-CN"/>
              </w:rPr>
              <w:t>CA</w:t>
            </w:r>
            <w:r w:rsidR="00BA1E4D">
              <w:rPr>
                <w:noProof/>
                <w:lang w:eastAsia="zh-CN"/>
              </w:rPr>
              <w:t>_</w:t>
            </w:r>
            <w:r w:rsidRPr="00C42558">
              <w:rPr>
                <w:noProof/>
                <w:lang w:eastAsia="zh-CN"/>
              </w:rPr>
              <w:t>2A-30A</w:t>
            </w:r>
          </w:p>
        </w:tc>
        <w:tc>
          <w:tcPr>
            <w:tcW w:w="0" w:type="auto"/>
            <w:vAlign w:val="center"/>
          </w:tcPr>
          <w:p w:rsidR="008C43AB" w:rsidRPr="00F64042" w:rsidRDefault="008C43AB" w:rsidP="00D941F9">
            <w:pPr>
              <w:pStyle w:val="TAC"/>
              <w:rPr>
                <w:noProof/>
                <w:lang w:eastAsia="zh-CN"/>
              </w:rPr>
            </w:pPr>
            <w:r w:rsidRPr="00C42558">
              <w:rPr>
                <w:noProof/>
                <w:lang w:eastAsia="zh-CN"/>
              </w:rPr>
              <w:t>n260A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DC_2A-66A_n257A</w:t>
            </w:r>
          </w:p>
        </w:tc>
        <w:tc>
          <w:tcPr>
            <w:tcW w:w="0" w:type="auto"/>
            <w:vAlign w:val="center"/>
          </w:tcPr>
          <w:p w:rsidR="008C43AB" w:rsidRPr="00D1176E" w:rsidRDefault="008C43AB" w:rsidP="006E44F7">
            <w:pPr>
              <w:pStyle w:val="TAC"/>
              <w:rPr>
                <w:noProof/>
                <w:lang w:eastAsia="zh-CN"/>
              </w:rPr>
            </w:pPr>
            <w:r w:rsidRPr="00F64042">
              <w:rPr>
                <w:noProof/>
                <w:lang w:eastAsia="zh-CN"/>
              </w:rPr>
              <w:t>DC_2A_n257A</w:t>
            </w:r>
          </w:p>
          <w:p w:rsidR="008C43AB" w:rsidRPr="00AE4B98" w:rsidRDefault="008C43AB" w:rsidP="00D941F9">
            <w:pPr>
              <w:pStyle w:val="TAC"/>
              <w:rPr>
                <w:noProof/>
                <w:lang w:eastAsia="zh-CN"/>
              </w:rPr>
            </w:pPr>
            <w:r w:rsidRPr="00AE4B98">
              <w:rPr>
                <w:noProof/>
                <w:lang w:eastAsia="zh-CN"/>
              </w:rPr>
              <w:t>DC_66A_n257A</w:t>
            </w:r>
          </w:p>
        </w:tc>
        <w:tc>
          <w:tcPr>
            <w:tcW w:w="0" w:type="auto"/>
            <w:shd w:val="clear" w:color="auto" w:fill="auto"/>
            <w:noWrap/>
            <w:vAlign w:val="center"/>
          </w:tcPr>
          <w:p w:rsidR="008C43AB" w:rsidRPr="00907CDF"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2A-66A</w:t>
            </w:r>
          </w:p>
        </w:tc>
        <w:tc>
          <w:tcPr>
            <w:tcW w:w="0" w:type="auto"/>
            <w:vAlign w:val="center"/>
          </w:tcPr>
          <w:p w:rsidR="008C43AB" w:rsidRPr="00FB2A78" w:rsidRDefault="008C43AB" w:rsidP="00D941F9">
            <w:pPr>
              <w:pStyle w:val="TAC"/>
              <w:rPr>
                <w:noProof/>
                <w:lang w:eastAsia="zh-CN"/>
              </w:rPr>
            </w:pPr>
            <w:r w:rsidRPr="00FB2A78">
              <w:rPr>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C42558">
              <w:rPr>
                <w:noProof/>
                <w:lang w:eastAsia="zh-CN"/>
              </w:rPr>
              <w:t>DC_2A-66A_n260A</w:t>
            </w:r>
          </w:p>
        </w:tc>
        <w:tc>
          <w:tcPr>
            <w:tcW w:w="0" w:type="auto"/>
            <w:vAlign w:val="center"/>
          </w:tcPr>
          <w:p w:rsidR="008C43AB" w:rsidRPr="00C42558" w:rsidRDefault="008C43AB" w:rsidP="006E44F7">
            <w:pPr>
              <w:pStyle w:val="TAC"/>
              <w:rPr>
                <w:noProof/>
                <w:lang w:eastAsia="zh-CN"/>
              </w:rPr>
            </w:pPr>
            <w:r w:rsidRPr="00C42558">
              <w:rPr>
                <w:noProof/>
                <w:lang w:eastAsia="zh-CN"/>
              </w:rPr>
              <w:t>DC_2A_n260A</w:t>
            </w:r>
          </w:p>
          <w:p w:rsidR="008C43AB" w:rsidRPr="00F64042" w:rsidRDefault="008C43AB" w:rsidP="00D941F9">
            <w:pPr>
              <w:pStyle w:val="TAC"/>
              <w:rPr>
                <w:noProof/>
                <w:lang w:eastAsia="zh-CN"/>
              </w:rPr>
            </w:pPr>
            <w:r w:rsidRPr="00C42558">
              <w:rPr>
                <w:noProof/>
                <w:lang w:eastAsia="zh-CN"/>
              </w:rPr>
              <w:t>DC_66A_n260A</w:t>
            </w:r>
          </w:p>
        </w:tc>
        <w:tc>
          <w:tcPr>
            <w:tcW w:w="0" w:type="auto"/>
            <w:shd w:val="clear" w:color="auto" w:fill="auto"/>
            <w:noWrap/>
            <w:vAlign w:val="center"/>
          </w:tcPr>
          <w:p w:rsidR="008C43AB" w:rsidRPr="00F64042" w:rsidRDefault="008C43AB" w:rsidP="00D941F9">
            <w:pPr>
              <w:pStyle w:val="TAC"/>
              <w:rPr>
                <w:noProof/>
                <w:lang w:eastAsia="zh-CN"/>
              </w:rPr>
            </w:pPr>
            <w:r w:rsidRPr="00C42558">
              <w:rPr>
                <w:noProof/>
                <w:lang w:eastAsia="zh-CN"/>
              </w:rPr>
              <w:t>CA</w:t>
            </w:r>
            <w:r w:rsidR="00BA1E4D">
              <w:rPr>
                <w:noProof/>
                <w:lang w:eastAsia="zh-CN"/>
              </w:rPr>
              <w:t>_</w:t>
            </w:r>
            <w:r w:rsidRPr="00C42558">
              <w:rPr>
                <w:noProof/>
                <w:lang w:eastAsia="zh-CN"/>
              </w:rPr>
              <w:t>2A-66A</w:t>
            </w:r>
          </w:p>
        </w:tc>
        <w:tc>
          <w:tcPr>
            <w:tcW w:w="0" w:type="auto"/>
            <w:vAlign w:val="center"/>
          </w:tcPr>
          <w:p w:rsidR="008C43AB" w:rsidRPr="00F64042" w:rsidRDefault="008C43AB" w:rsidP="00D941F9">
            <w:pPr>
              <w:pStyle w:val="TAC"/>
              <w:rPr>
                <w:noProof/>
                <w:lang w:eastAsia="zh-CN"/>
              </w:rPr>
            </w:pPr>
            <w:r w:rsidRPr="00C42558">
              <w:rPr>
                <w:noProof/>
                <w:lang w:eastAsia="zh-CN"/>
              </w:rPr>
              <w:t>n260A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DC_3A-5A_n257A</w:t>
            </w:r>
          </w:p>
        </w:tc>
        <w:tc>
          <w:tcPr>
            <w:tcW w:w="0" w:type="auto"/>
            <w:vAlign w:val="center"/>
          </w:tcPr>
          <w:p w:rsidR="008C43AB" w:rsidRPr="00D1176E" w:rsidRDefault="008C43AB" w:rsidP="006E44F7">
            <w:pPr>
              <w:pStyle w:val="TAC"/>
              <w:rPr>
                <w:noProof/>
                <w:lang w:eastAsia="zh-CN"/>
              </w:rPr>
            </w:pPr>
            <w:r w:rsidRPr="00F64042">
              <w:rPr>
                <w:noProof/>
                <w:lang w:eastAsia="zh-CN"/>
              </w:rPr>
              <w:t>DC_3A_n257A</w:t>
            </w:r>
          </w:p>
          <w:p w:rsidR="008C43AB" w:rsidRPr="00AE4B98" w:rsidRDefault="008C43AB" w:rsidP="00D941F9">
            <w:pPr>
              <w:pStyle w:val="TAC"/>
              <w:rPr>
                <w:noProof/>
                <w:lang w:eastAsia="zh-CN"/>
              </w:rPr>
            </w:pPr>
            <w:r w:rsidRPr="00AE4B98">
              <w:rPr>
                <w:noProof/>
                <w:lang w:eastAsia="zh-CN"/>
              </w:rPr>
              <w:t>DC_5A_n257A</w:t>
            </w:r>
          </w:p>
        </w:tc>
        <w:tc>
          <w:tcPr>
            <w:tcW w:w="0" w:type="auto"/>
            <w:shd w:val="clear" w:color="auto" w:fill="auto"/>
            <w:noWrap/>
            <w:vAlign w:val="center"/>
          </w:tcPr>
          <w:p w:rsidR="008C43AB" w:rsidRPr="00907CDF"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3A-5A</w:t>
            </w:r>
          </w:p>
        </w:tc>
        <w:tc>
          <w:tcPr>
            <w:tcW w:w="0" w:type="auto"/>
            <w:vAlign w:val="center"/>
          </w:tcPr>
          <w:p w:rsidR="008C43AB" w:rsidRPr="00FB2A78" w:rsidRDefault="008C43AB" w:rsidP="00D941F9">
            <w:pPr>
              <w:pStyle w:val="TAC"/>
              <w:rPr>
                <w:noProof/>
                <w:lang w:eastAsia="zh-CN"/>
              </w:rPr>
            </w:pPr>
            <w:r w:rsidRPr="00FB2A78">
              <w:rPr>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DC_3A-7A-7A_n257A</w:t>
            </w:r>
          </w:p>
        </w:tc>
        <w:tc>
          <w:tcPr>
            <w:tcW w:w="0" w:type="auto"/>
            <w:vAlign w:val="center"/>
          </w:tcPr>
          <w:p w:rsidR="008C43AB" w:rsidRPr="00D1176E" w:rsidRDefault="008C43AB" w:rsidP="006E44F7">
            <w:pPr>
              <w:pStyle w:val="TAC"/>
              <w:rPr>
                <w:noProof/>
                <w:lang w:eastAsia="zh-CN"/>
              </w:rPr>
            </w:pPr>
            <w:r w:rsidRPr="00F64042">
              <w:rPr>
                <w:noProof/>
                <w:lang w:eastAsia="zh-CN"/>
              </w:rPr>
              <w:t>DC_3A_n257A</w:t>
            </w:r>
          </w:p>
          <w:p w:rsidR="008C43AB" w:rsidRPr="00AE4B98" w:rsidRDefault="008C43AB" w:rsidP="00D941F9">
            <w:pPr>
              <w:pStyle w:val="TAC"/>
              <w:rPr>
                <w:noProof/>
                <w:lang w:eastAsia="zh-CN"/>
              </w:rPr>
            </w:pPr>
            <w:r w:rsidRPr="00AE4B98">
              <w:rPr>
                <w:noProof/>
                <w:lang w:eastAsia="zh-CN"/>
              </w:rPr>
              <w:t>DC_7A_n257A</w:t>
            </w:r>
          </w:p>
        </w:tc>
        <w:tc>
          <w:tcPr>
            <w:tcW w:w="0" w:type="auto"/>
            <w:shd w:val="clear" w:color="auto" w:fill="auto"/>
            <w:noWrap/>
            <w:vAlign w:val="center"/>
          </w:tcPr>
          <w:p w:rsidR="008C43AB" w:rsidRPr="006B4E52"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3A-7A</w:t>
            </w:r>
            <w:r w:rsidRPr="00FB2A78">
              <w:rPr>
                <w:noProof/>
                <w:lang w:eastAsia="zh-CN"/>
              </w:rPr>
              <w:t>-7A</w:t>
            </w:r>
          </w:p>
        </w:tc>
        <w:tc>
          <w:tcPr>
            <w:tcW w:w="0" w:type="auto"/>
            <w:vAlign w:val="center"/>
          </w:tcPr>
          <w:p w:rsidR="008C43AB" w:rsidRPr="001874A5" w:rsidRDefault="008C43AB" w:rsidP="00D941F9">
            <w:pPr>
              <w:pStyle w:val="TAC"/>
              <w:rPr>
                <w:noProof/>
                <w:lang w:eastAsia="zh-CN"/>
              </w:rPr>
            </w:pPr>
            <w:r w:rsidRPr="001874A5">
              <w:rPr>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lastRenderedPageBreak/>
              <w:t>DC_3A-7A_n257A</w:t>
            </w:r>
          </w:p>
        </w:tc>
        <w:tc>
          <w:tcPr>
            <w:tcW w:w="0" w:type="auto"/>
            <w:vAlign w:val="center"/>
          </w:tcPr>
          <w:p w:rsidR="008C43AB" w:rsidRPr="00D1176E" w:rsidRDefault="008C43AB" w:rsidP="006E44F7">
            <w:pPr>
              <w:pStyle w:val="TAC"/>
              <w:rPr>
                <w:noProof/>
                <w:lang w:eastAsia="zh-CN"/>
              </w:rPr>
            </w:pPr>
            <w:r w:rsidRPr="00F64042">
              <w:rPr>
                <w:noProof/>
                <w:lang w:eastAsia="zh-CN"/>
              </w:rPr>
              <w:t>DC_3A_n257A</w:t>
            </w:r>
          </w:p>
          <w:p w:rsidR="008C43AB" w:rsidRPr="00AE4B98" w:rsidRDefault="008C43AB" w:rsidP="00D941F9">
            <w:pPr>
              <w:pStyle w:val="TAC"/>
              <w:rPr>
                <w:noProof/>
                <w:lang w:eastAsia="zh-CN"/>
              </w:rPr>
            </w:pPr>
            <w:r w:rsidRPr="00AE4B98">
              <w:rPr>
                <w:noProof/>
                <w:lang w:eastAsia="zh-CN"/>
              </w:rPr>
              <w:t>DC_7A_n257A</w:t>
            </w:r>
          </w:p>
        </w:tc>
        <w:tc>
          <w:tcPr>
            <w:tcW w:w="0" w:type="auto"/>
            <w:shd w:val="clear" w:color="auto" w:fill="auto"/>
            <w:noWrap/>
            <w:vAlign w:val="center"/>
          </w:tcPr>
          <w:p w:rsidR="008C43AB" w:rsidRPr="00907CDF"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3A-7A</w:t>
            </w:r>
          </w:p>
        </w:tc>
        <w:tc>
          <w:tcPr>
            <w:tcW w:w="0" w:type="auto"/>
            <w:vAlign w:val="center"/>
          </w:tcPr>
          <w:p w:rsidR="008C43AB" w:rsidRPr="00FB2A78" w:rsidRDefault="008C43AB" w:rsidP="00D941F9">
            <w:pPr>
              <w:pStyle w:val="TAC"/>
              <w:rPr>
                <w:noProof/>
                <w:lang w:eastAsia="zh-CN"/>
              </w:rPr>
            </w:pPr>
            <w:r w:rsidRPr="00FB2A78">
              <w:rPr>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C42558" w:rsidRDefault="008C43AB" w:rsidP="000354AA">
            <w:pPr>
              <w:pStyle w:val="TAC"/>
              <w:rPr>
                <w:noProof/>
                <w:lang w:eastAsia="zh-CN"/>
              </w:rPr>
            </w:pPr>
            <w:r w:rsidRPr="00C42558">
              <w:rPr>
                <w:noProof/>
                <w:lang w:eastAsia="zh-CN"/>
              </w:rPr>
              <w:t>DC_3A-19A_n257A</w:t>
            </w:r>
          </w:p>
          <w:p w:rsidR="008C43AB" w:rsidRPr="00C42558" w:rsidRDefault="008C43AB" w:rsidP="006E44F7">
            <w:pPr>
              <w:pStyle w:val="TAC"/>
              <w:rPr>
                <w:noProof/>
                <w:lang w:eastAsia="zh-CN"/>
              </w:rPr>
            </w:pPr>
            <w:r w:rsidRPr="00C42558">
              <w:rPr>
                <w:noProof/>
                <w:lang w:eastAsia="zh-CN"/>
              </w:rPr>
              <w:t>DC_3A-19A_n257D</w:t>
            </w:r>
          </w:p>
          <w:p w:rsidR="008C43AB" w:rsidRPr="00C42558" w:rsidRDefault="008C43AB" w:rsidP="00D941F9">
            <w:pPr>
              <w:pStyle w:val="TAC"/>
              <w:rPr>
                <w:noProof/>
                <w:lang w:eastAsia="zh-CN"/>
              </w:rPr>
            </w:pPr>
            <w:r w:rsidRPr="00C42558">
              <w:rPr>
                <w:noProof/>
                <w:lang w:eastAsia="zh-CN"/>
              </w:rPr>
              <w:t>DC_3A-19A_n257E</w:t>
            </w:r>
          </w:p>
          <w:p w:rsidR="008C43AB" w:rsidRPr="00F64042" w:rsidRDefault="008C43AB" w:rsidP="00D941F9">
            <w:pPr>
              <w:pStyle w:val="TAC"/>
              <w:rPr>
                <w:noProof/>
                <w:lang w:eastAsia="zh-CN"/>
              </w:rPr>
            </w:pPr>
            <w:r w:rsidRPr="00C42558">
              <w:rPr>
                <w:noProof/>
                <w:lang w:eastAsia="zh-CN"/>
              </w:rPr>
              <w:t>DC_3A-19A_n257F</w:t>
            </w:r>
          </w:p>
        </w:tc>
        <w:tc>
          <w:tcPr>
            <w:tcW w:w="0" w:type="auto"/>
            <w:vAlign w:val="center"/>
          </w:tcPr>
          <w:p w:rsidR="008C43AB" w:rsidRPr="00F64042" w:rsidRDefault="008C43AB" w:rsidP="00D941F9">
            <w:pPr>
              <w:pStyle w:val="TAC"/>
              <w:rPr>
                <w:noProof/>
                <w:lang w:eastAsia="zh-CN"/>
              </w:rPr>
            </w:pPr>
            <w:r w:rsidRPr="00F64042">
              <w:rPr>
                <w:noProof/>
                <w:lang w:eastAsia="zh-CN"/>
              </w:rPr>
              <w:t>DC_3A_n257A</w:t>
            </w:r>
          </w:p>
          <w:p w:rsidR="008C43AB" w:rsidRPr="00FB2A78" w:rsidRDefault="008C43AB" w:rsidP="00F71B8A">
            <w:pPr>
              <w:pStyle w:val="TAC"/>
              <w:rPr>
                <w:noProof/>
                <w:lang w:eastAsia="zh-CN"/>
              </w:rPr>
            </w:pPr>
            <w:r w:rsidRPr="00D1176E">
              <w:rPr>
                <w:noProof/>
                <w:lang w:eastAsia="zh-CN"/>
              </w:rPr>
              <w:t>DC_19A_n257A</w:t>
            </w:r>
          </w:p>
        </w:tc>
        <w:tc>
          <w:tcPr>
            <w:tcW w:w="0" w:type="auto"/>
            <w:shd w:val="clear" w:color="auto" w:fill="auto"/>
            <w:noWrap/>
            <w:vAlign w:val="center"/>
          </w:tcPr>
          <w:p w:rsidR="008C43AB" w:rsidRPr="00844AF5" w:rsidRDefault="008C43AB">
            <w:pPr>
              <w:pStyle w:val="TAC"/>
              <w:rPr>
                <w:noProof/>
                <w:lang w:eastAsia="zh-CN"/>
              </w:rPr>
            </w:pPr>
            <w:r w:rsidRPr="006B4E52">
              <w:rPr>
                <w:rFonts w:hint="eastAsia"/>
                <w:noProof/>
                <w:lang w:eastAsia="zh-CN"/>
              </w:rPr>
              <w:t>CA</w:t>
            </w:r>
            <w:r w:rsidR="00BA1E4D">
              <w:rPr>
                <w:noProof/>
                <w:lang w:eastAsia="zh-CN"/>
              </w:rPr>
              <w:t>_</w:t>
            </w:r>
            <w:r w:rsidRPr="001874A5">
              <w:rPr>
                <w:noProof/>
                <w:lang w:eastAsia="zh-CN"/>
              </w:rPr>
              <w:t>3A-19A</w:t>
            </w:r>
          </w:p>
        </w:tc>
        <w:tc>
          <w:tcPr>
            <w:tcW w:w="0" w:type="auto"/>
            <w:vAlign w:val="center"/>
          </w:tcPr>
          <w:p w:rsidR="008C43AB" w:rsidRPr="00C42558" w:rsidRDefault="008C43AB">
            <w:pPr>
              <w:pStyle w:val="TAC"/>
              <w:rPr>
                <w:noProof/>
                <w:lang w:eastAsia="zh-CN"/>
              </w:rPr>
            </w:pPr>
            <w:r w:rsidRPr="00C42558">
              <w:rPr>
                <w:noProof/>
                <w:lang w:eastAsia="zh-CN"/>
              </w:rPr>
              <w:t>n257A</w:t>
            </w:r>
          </w:p>
          <w:p w:rsidR="008C43AB" w:rsidRPr="00C42558" w:rsidRDefault="008C43AB">
            <w:pPr>
              <w:pStyle w:val="TAC"/>
              <w:rPr>
                <w:noProof/>
                <w:lang w:eastAsia="zh-CN"/>
              </w:rPr>
            </w:pPr>
            <w:r w:rsidRPr="00C42558">
              <w:rPr>
                <w:noProof/>
                <w:lang w:eastAsia="zh-CN"/>
              </w:rPr>
              <w:t>CA_n257D</w:t>
            </w:r>
          </w:p>
          <w:p w:rsidR="008C43AB" w:rsidRPr="00C42558" w:rsidRDefault="008C43AB">
            <w:pPr>
              <w:pStyle w:val="TAC"/>
              <w:rPr>
                <w:noProof/>
                <w:lang w:eastAsia="zh-CN"/>
              </w:rPr>
            </w:pPr>
            <w:r w:rsidRPr="00C42558">
              <w:rPr>
                <w:noProof/>
                <w:lang w:eastAsia="zh-CN"/>
              </w:rPr>
              <w:t>CA_n257E</w:t>
            </w:r>
          </w:p>
          <w:p w:rsidR="008C43AB" w:rsidRPr="00F64042" w:rsidRDefault="008C43AB">
            <w:pPr>
              <w:pStyle w:val="TAC"/>
              <w:rPr>
                <w:noProof/>
                <w:lang w:eastAsia="zh-CN"/>
              </w:rPr>
            </w:pPr>
            <w:r w:rsidRPr="00C42558">
              <w:rPr>
                <w:noProof/>
                <w:lang w:eastAsia="zh-CN"/>
              </w:rPr>
              <w:t>CA_n257F</w:t>
            </w:r>
          </w:p>
        </w:tc>
      </w:tr>
      <w:tr w:rsidR="008C43AB" w:rsidRPr="007E3289" w:rsidTr="00C42558">
        <w:trPr>
          <w:trHeight w:val="185"/>
          <w:jc w:val="center"/>
        </w:trPr>
        <w:tc>
          <w:tcPr>
            <w:tcW w:w="0" w:type="auto"/>
            <w:shd w:val="clear" w:color="auto" w:fill="auto"/>
            <w:noWrap/>
            <w:vAlign w:val="center"/>
          </w:tcPr>
          <w:p w:rsidR="008C43AB" w:rsidRPr="00C42558" w:rsidRDefault="008C43AB" w:rsidP="000354AA">
            <w:pPr>
              <w:pStyle w:val="TAC"/>
              <w:rPr>
                <w:noProof/>
                <w:lang w:eastAsia="zh-CN"/>
              </w:rPr>
            </w:pPr>
            <w:r w:rsidRPr="00C42558">
              <w:rPr>
                <w:noProof/>
                <w:lang w:eastAsia="zh-CN"/>
              </w:rPr>
              <w:t>DC_3A-21A_n257A</w:t>
            </w:r>
          </w:p>
          <w:p w:rsidR="008C43AB" w:rsidRPr="00C42558" w:rsidRDefault="008C43AB" w:rsidP="006E44F7">
            <w:pPr>
              <w:pStyle w:val="TAC"/>
              <w:rPr>
                <w:noProof/>
                <w:lang w:eastAsia="zh-CN"/>
              </w:rPr>
            </w:pPr>
            <w:r w:rsidRPr="00C42558">
              <w:rPr>
                <w:noProof/>
                <w:lang w:eastAsia="zh-CN"/>
              </w:rPr>
              <w:t>DC_3A-21A_n257D</w:t>
            </w:r>
          </w:p>
          <w:p w:rsidR="008C43AB" w:rsidRPr="00C42558" w:rsidRDefault="008C43AB" w:rsidP="00D941F9">
            <w:pPr>
              <w:pStyle w:val="TAC"/>
              <w:rPr>
                <w:noProof/>
                <w:lang w:eastAsia="zh-CN"/>
              </w:rPr>
            </w:pPr>
            <w:r w:rsidRPr="00C42558">
              <w:rPr>
                <w:noProof/>
                <w:lang w:eastAsia="zh-CN"/>
              </w:rPr>
              <w:t>DC_3A-21A_n257E</w:t>
            </w:r>
          </w:p>
          <w:p w:rsidR="008C43AB" w:rsidRPr="00F64042" w:rsidRDefault="008C43AB" w:rsidP="00D941F9">
            <w:pPr>
              <w:pStyle w:val="TAC"/>
              <w:rPr>
                <w:noProof/>
                <w:lang w:eastAsia="zh-CN"/>
              </w:rPr>
            </w:pPr>
            <w:r w:rsidRPr="00C42558">
              <w:rPr>
                <w:noProof/>
                <w:lang w:eastAsia="zh-CN"/>
              </w:rPr>
              <w:t>DC_3A-21A_n257F</w:t>
            </w:r>
          </w:p>
        </w:tc>
        <w:tc>
          <w:tcPr>
            <w:tcW w:w="0" w:type="auto"/>
            <w:vAlign w:val="center"/>
          </w:tcPr>
          <w:p w:rsidR="008C43AB" w:rsidRPr="00F64042" w:rsidRDefault="008C43AB" w:rsidP="00D941F9">
            <w:pPr>
              <w:pStyle w:val="TAC"/>
              <w:rPr>
                <w:noProof/>
                <w:lang w:eastAsia="zh-CN"/>
              </w:rPr>
            </w:pPr>
            <w:r w:rsidRPr="00F64042">
              <w:rPr>
                <w:noProof/>
                <w:lang w:eastAsia="zh-CN"/>
              </w:rPr>
              <w:t>DC_3A_n257A</w:t>
            </w:r>
          </w:p>
          <w:p w:rsidR="008C43AB" w:rsidRPr="00FB2A78" w:rsidRDefault="008C43AB" w:rsidP="00F71B8A">
            <w:pPr>
              <w:pStyle w:val="TAC"/>
              <w:rPr>
                <w:noProof/>
                <w:lang w:eastAsia="zh-CN"/>
              </w:rPr>
            </w:pPr>
            <w:r w:rsidRPr="00D1176E">
              <w:rPr>
                <w:noProof/>
                <w:lang w:eastAsia="zh-CN"/>
              </w:rPr>
              <w:t>DC_21A_n257A</w:t>
            </w:r>
          </w:p>
        </w:tc>
        <w:tc>
          <w:tcPr>
            <w:tcW w:w="0" w:type="auto"/>
            <w:shd w:val="clear" w:color="auto" w:fill="auto"/>
            <w:noWrap/>
            <w:vAlign w:val="center"/>
          </w:tcPr>
          <w:p w:rsidR="008C43AB" w:rsidRPr="00844AF5" w:rsidRDefault="008C43AB">
            <w:pPr>
              <w:pStyle w:val="TAC"/>
              <w:rPr>
                <w:noProof/>
                <w:lang w:eastAsia="zh-CN"/>
              </w:rPr>
            </w:pPr>
            <w:r w:rsidRPr="006B4E52">
              <w:rPr>
                <w:rFonts w:hint="eastAsia"/>
                <w:noProof/>
                <w:lang w:eastAsia="zh-CN"/>
              </w:rPr>
              <w:t>CA</w:t>
            </w:r>
            <w:r w:rsidR="00BA1E4D">
              <w:rPr>
                <w:noProof/>
                <w:lang w:eastAsia="zh-CN"/>
              </w:rPr>
              <w:t>_</w:t>
            </w:r>
            <w:r w:rsidRPr="001874A5">
              <w:rPr>
                <w:noProof/>
                <w:lang w:eastAsia="zh-CN"/>
              </w:rPr>
              <w:t>3A-21A</w:t>
            </w:r>
          </w:p>
        </w:tc>
        <w:tc>
          <w:tcPr>
            <w:tcW w:w="0" w:type="auto"/>
            <w:vAlign w:val="center"/>
          </w:tcPr>
          <w:p w:rsidR="008C43AB" w:rsidRPr="00C42558" w:rsidRDefault="008C43AB">
            <w:pPr>
              <w:pStyle w:val="TAC"/>
              <w:rPr>
                <w:noProof/>
                <w:lang w:eastAsia="zh-CN"/>
              </w:rPr>
            </w:pPr>
            <w:r w:rsidRPr="00C42558">
              <w:rPr>
                <w:noProof/>
                <w:lang w:eastAsia="zh-CN"/>
              </w:rPr>
              <w:t>n257A</w:t>
            </w:r>
          </w:p>
          <w:p w:rsidR="008C43AB" w:rsidRPr="00C42558" w:rsidRDefault="008C43AB">
            <w:pPr>
              <w:pStyle w:val="TAC"/>
              <w:rPr>
                <w:noProof/>
                <w:lang w:eastAsia="zh-CN"/>
              </w:rPr>
            </w:pPr>
            <w:r w:rsidRPr="00C42558">
              <w:rPr>
                <w:noProof/>
                <w:lang w:eastAsia="zh-CN"/>
              </w:rPr>
              <w:t>CA_n257D</w:t>
            </w:r>
          </w:p>
          <w:p w:rsidR="008C43AB" w:rsidRPr="00C42558" w:rsidRDefault="008C43AB">
            <w:pPr>
              <w:pStyle w:val="TAC"/>
              <w:rPr>
                <w:noProof/>
                <w:lang w:eastAsia="zh-CN"/>
              </w:rPr>
            </w:pPr>
            <w:r w:rsidRPr="00C42558">
              <w:rPr>
                <w:noProof/>
                <w:lang w:eastAsia="zh-CN"/>
              </w:rPr>
              <w:t>CA_n257E</w:t>
            </w:r>
          </w:p>
          <w:p w:rsidR="008C43AB" w:rsidRPr="00F64042" w:rsidRDefault="008C43AB">
            <w:pPr>
              <w:pStyle w:val="TAC"/>
              <w:rPr>
                <w:noProof/>
                <w:lang w:eastAsia="zh-CN"/>
              </w:rPr>
            </w:pPr>
            <w:r w:rsidRPr="00C42558">
              <w:rPr>
                <w:noProof/>
                <w:lang w:eastAsia="zh-CN"/>
              </w:rPr>
              <w:t>CA_n257F</w:t>
            </w:r>
          </w:p>
        </w:tc>
      </w:tr>
      <w:tr w:rsidR="008C43AB" w:rsidRPr="007E3289" w:rsidTr="00C42558">
        <w:trPr>
          <w:trHeight w:val="185"/>
          <w:jc w:val="center"/>
        </w:trPr>
        <w:tc>
          <w:tcPr>
            <w:tcW w:w="0" w:type="auto"/>
            <w:shd w:val="clear" w:color="auto" w:fill="auto"/>
            <w:noWrap/>
            <w:vAlign w:val="center"/>
          </w:tcPr>
          <w:p w:rsidR="008C43AB" w:rsidRPr="00C42558" w:rsidRDefault="008C43AB" w:rsidP="000354AA">
            <w:pPr>
              <w:pStyle w:val="TAC"/>
              <w:rPr>
                <w:noProof/>
                <w:lang w:eastAsia="zh-CN"/>
              </w:rPr>
            </w:pPr>
            <w:r w:rsidRPr="00C42558">
              <w:rPr>
                <w:noProof/>
                <w:lang w:eastAsia="zh-CN"/>
              </w:rPr>
              <w:t>DC_3A-28A_n257A</w:t>
            </w:r>
          </w:p>
          <w:p w:rsidR="008C43AB" w:rsidRPr="00C42558" w:rsidRDefault="008C43AB" w:rsidP="006E44F7">
            <w:pPr>
              <w:pStyle w:val="TAC"/>
              <w:rPr>
                <w:noProof/>
                <w:lang w:eastAsia="zh-CN"/>
              </w:rPr>
            </w:pPr>
            <w:r w:rsidRPr="00C42558">
              <w:rPr>
                <w:noProof/>
                <w:lang w:eastAsia="zh-CN"/>
              </w:rPr>
              <w:t>DC_3A-28A_n257D</w:t>
            </w:r>
          </w:p>
          <w:p w:rsidR="008C43AB" w:rsidRPr="00C42558" w:rsidRDefault="008C43AB" w:rsidP="00D941F9">
            <w:pPr>
              <w:pStyle w:val="TAC"/>
              <w:rPr>
                <w:noProof/>
                <w:lang w:eastAsia="zh-CN"/>
              </w:rPr>
            </w:pPr>
            <w:r w:rsidRPr="00C42558">
              <w:rPr>
                <w:noProof/>
                <w:lang w:eastAsia="zh-CN"/>
              </w:rPr>
              <w:t>DC_3A-28A_n257E</w:t>
            </w:r>
          </w:p>
          <w:p w:rsidR="008C43AB" w:rsidRPr="00907CDF" w:rsidRDefault="008C43AB" w:rsidP="00D941F9">
            <w:pPr>
              <w:pStyle w:val="TAC"/>
              <w:rPr>
                <w:noProof/>
                <w:lang w:eastAsia="zh-CN"/>
              </w:rPr>
            </w:pPr>
            <w:r w:rsidRPr="00C42558">
              <w:rPr>
                <w:noProof/>
                <w:lang w:eastAsia="zh-CN"/>
              </w:rPr>
              <w:t>DC_3A-28A_n257F</w:t>
            </w:r>
          </w:p>
        </w:tc>
        <w:tc>
          <w:tcPr>
            <w:tcW w:w="0" w:type="auto"/>
            <w:vAlign w:val="center"/>
          </w:tcPr>
          <w:p w:rsidR="008C43AB" w:rsidRPr="00844AF5" w:rsidRDefault="008C43AB" w:rsidP="00D941F9">
            <w:pPr>
              <w:pStyle w:val="TAC"/>
              <w:rPr>
                <w:noProof/>
                <w:lang w:eastAsia="zh-CN"/>
              </w:rPr>
            </w:pPr>
            <w:r w:rsidRPr="00FB2A78">
              <w:rPr>
                <w:rFonts w:hint="eastAsia"/>
                <w:noProof/>
                <w:lang w:eastAsia="zh-CN"/>
              </w:rPr>
              <w:t>DC</w:t>
            </w:r>
            <w:r w:rsidRPr="006B4E52">
              <w:rPr>
                <w:noProof/>
                <w:lang w:eastAsia="zh-CN"/>
              </w:rPr>
              <w:t>_3</w:t>
            </w:r>
            <w:r w:rsidRPr="001874A5">
              <w:rPr>
                <w:rFonts w:hint="eastAsia"/>
                <w:noProof/>
                <w:lang w:eastAsia="zh-CN"/>
              </w:rPr>
              <w:t>A</w:t>
            </w:r>
            <w:r w:rsidRPr="00844AF5">
              <w:rPr>
                <w:noProof/>
                <w:lang w:eastAsia="zh-CN"/>
              </w:rPr>
              <w:t>_</w:t>
            </w:r>
            <w:r w:rsidRPr="00844AF5">
              <w:rPr>
                <w:rFonts w:hint="eastAsia"/>
                <w:noProof/>
                <w:lang w:eastAsia="zh-CN"/>
              </w:rPr>
              <w:t>n257A</w:t>
            </w:r>
          </w:p>
          <w:p w:rsidR="008C43AB" w:rsidRPr="00B2296F" w:rsidRDefault="008C43AB" w:rsidP="00F71B8A">
            <w:pPr>
              <w:pStyle w:val="TAC"/>
              <w:rPr>
                <w:noProof/>
                <w:lang w:eastAsia="zh-CN"/>
              </w:rPr>
            </w:pPr>
            <w:r w:rsidRPr="00AA6354">
              <w:rPr>
                <w:rFonts w:hint="eastAsia"/>
                <w:noProof/>
                <w:lang w:eastAsia="zh-CN"/>
              </w:rPr>
              <w:t>DC</w:t>
            </w:r>
            <w:r w:rsidRPr="00834864">
              <w:rPr>
                <w:noProof/>
                <w:lang w:eastAsia="zh-CN"/>
              </w:rPr>
              <w:t>_</w:t>
            </w:r>
            <w:r w:rsidRPr="00834864">
              <w:rPr>
                <w:rFonts w:hint="eastAsia"/>
                <w:noProof/>
                <w:lang w:eastAsia="zh-CN"/>
              </w:rPr>
              <w:t>28A</w:t>
            </w:r>
            <w:r w:rsidRPr="0038776B">
              <w:rPr>
                <w:noProof/>
                <w:lang w:eastAsia="zh-CN"/>
              </w:rPr>
              <w:t>_</w:t>
            </w:r>
            <w:r w:rsidRPr="0037593D">
              <w:rPr>
                <w:rFonts w:hint="eastAsia"/>
                <w:noProof/>
                <w:lang w:eastAsia="zh-CN"/>
              </w:rPr>
              <w:t>n257A</w:t>
            </w:r>
          </w:p>
        </w:tc>
        <w:tc>
          <w:tcPr>
            <w:tcW w:w="0" w:type="auto"/>
            <w:shd w:val="clear" w:color="auto" w:fill="auto"/>
            <w:noWrap/>
            <w:vAlign w:val="center"/>
          </w:tcPr>
          <w:p w:rsidR="008C43AB" w:rsidRPr="001B5955" w:rsidRDefault="008C43AB">
            <w:pPr>
              <w:pStyle w:val="TAC"/>
              <w:rPr>
                <w:noProof/>
                <w:lang w:eastAsia="zh-CN"/>
              </w:rPr>
            </w:pPr>
            <w:r w:rsidRPr="00B2296F">
              <w:rPr>
                <w:rFonts w:hint="eastAsia"/>
                <w:noProof/>
                <w:lang w:eastAsia="zh-CN"/>
              </w:rPr>
              <w:t>CA</w:t>
            </w:r>
            <w:r w:rsidR="00BA1E4D">
              <w:rPr>
                <w:noProof/>
                <w:lang w:eastAsia="zh-CN"/>
              </w:rPr>
              <w:t>_</w:t>
            </w:r>
            <w:r w:rsidRPr="00A344FF">
              <w:rPr>
                <w:noProof/>
                <w:lang w:eastAsia="zh-CN"/>
              </w:rPr>
              <w:t>3</w:t>
            </w:r>
            <w:r w:rsidRPr="00A344FF">
              <w:rPr>
                <w:rFonts w:hint="eastAsia"/>
                <w:noProof/>
                <w:lang w:eastAsia="zh-CN"/>
              </w:rPr>
              <w:t>A-28A</w:t>
            </w:r>
          </w:p>
        </w:tc>
        <w:tc>
          <w:tcPr>
            <w:tcW w:w="0" w:type="auto"/>
            <w:vAlign w:val="center"/>
          </w:tcPr>
          <w:p w:rsidR="008C43AB" w:rsidRPr="00C42558" w:rsidRDefault="008C43AB">
            <w:pPr>
              <w:pStyle w:val="TAC"/>
              <w:rPr>
                <w:noProof/>
                <w:lang w:eastAsia="zh-CN"/>
              </w:rPr>
            </w:pPr>
            <w:r w:rsidRPr="00C42558">
              <w:rPr>
                <w:noProof/>
                <w:lang w:eastAsia="zh-CN"/>
              </w:rPr>
              <w:t>n257A</w:t>
            </w:r>
          </w:p>
          <w:p w:rsidR="008C43AB" w:rsidRPr="00C42558" w:rsidRDefault="008C43AB">
            <w:pPr>
              <w:pStyle w:val="TAC"/>
              <w:rPr>
                <w:noProof/>
                <w:lang w:eastAsia="zh-CN"/>
              </w:rPr>
            </w:pPr>
            <w:r w:rsidRPr="00C42558">
              <w:rPr>
                <w:noProof/>
                <w:lang w:eastAsia="zh-CN"/>
              </w:rPr>
              <w:t>CA_n257D</w:t>
            </w:r>
          </w:p>
          <w:p w:rsidR="008C43AB" w:rsidRPr="00C42558" w:rsidRDefault="008C43AB">
            <w:pPr>
              <w:pStyle w:val="TAC"/>
              <w:rPr>
                <w:noProof/>
                <w:lang w:eastAsia="zh-CN"/>
              </w:rPr>
            </w:pPr>
            <w:r w:rsidRPr="00C42558">
              <w:rPr>
                <w:noProof/>
                <w:lang w:eastAsia="zh-CN"/>
              </w:rPr>
              <w:t>CA_n257E</w:t>
            </w:r>
          </w:p>
          <w:p w:rsidR="008C43AB" w:rsidRPr="00F64042" w:rsidRDefault="008C43AB">
            <w:pPr>
              <w:pStyle w:val="TAC"/>
              <w:rPr>
                <w:noProof/>
                <w:lang w:eastAsia="zh-CN"/>
              </w:rPr>
            </w:pPr>
            <w:r w:rsidRPr="00C42558">
              <w:rPr>
                <w:noProof/>
                <w:lang w:eastAsia="zh-CN"/>
              </w:rPr>
              <w:t>CA_n257F</w:t>
            </w:r>
          </w:p>
        </w:tc>
      </w:tr>
      <w:tr w:rsidR="008C43AB" w:rsidRPr="007E3289" w:rsidTr="00C42558">
        <w:trPr>
          <w:trHeight w:val="185"/>
          <w:jc w:val="center"/>
        </w:trPr>
        <w:tc>
          <w:tcPr>
            <w:tcW w:w="0" w:type="auto"/>
            <w:shd w:val="clear" w:color="auto" w:fill="auto"/>
            <w:noWrap/>
            <w:vAlign w:val="center"/>
          </w:tcPr>
          <w:p w:rsidR="008C43AB" w:rsidRPr="00C42558" w:rsidRDefault="008C43AB" w:rsidP="000354AA">
            <w:pPr>
              <w:pStyle w:val="TAC"/>
              <w:rPr>
                <w:noProof/>
                <w:lang w:eastAsia="zh-CN"/>
              </w:rPr>
            </w:pPr>
            <w:r w:rsidRPr="00C42558">
              <w:rPr>
                <w:noProof/>
                <w:lang w:eastAsia="zh-CN"/>
              </w:rPr>
              <w:t>DC_3A-41A_n257A</w:t>
            </w:r>
          </w:p>
        </w:tc>
        <w:tc>
          <w:tcPr>
            <w:tcW w:w="0" w:type="auto"/>
            <w:vAlign w:val="center"/>
          </w:tcPr>
          <w:p w:rsidR="008C43AB" w:rsidRPr="00C42558" w:rsidRDefault="008C43AB" w:rsidP="006E44F7">
            <w:pPr>
              <w:pStyle w:val="TAC"/>
              <w:rPr>
                <w:noProof/>
                <w:lang w:eastAsia="zh-CN"/>
              </w:rPr>
            </w:pPr>
            <w:r w:rsidRPr="00C42558">
              <w:rPr>
                <w:noProof/>
                <w:lang w:eastAsia="zh-CN"/>
              </w:rPr>
              <w:t>DC_3A_n257A</w:t>
            </w:r>
          </w:p>
          <w:p w:rsidR="008C43AB" w:rsidRPr="00F64042" w:rsidRDefault="008C43AB" w:rsidP="00D941F9">
            <w:pPr>
              <w:pStyle w:val="TAC"/>
              <w:rPr>
                <w:noProof/>
                <w:lang w:eastAsia="zh-CN"/>
              </w:rPr>
            </w:pPr>
            <w:r w:rsidRPr="00C42558">
              <w:rPr>
                <w:noProof/>
                <w:lang w:eastAsia="zh-CN"/>
              </w:rPr>
              <w:t>DC_41A_n257A</w:t>
            </w:r>
          </w:p>
        </w:tc>
        <w:tc>
          <w:tcPr>
            <w:tcW w:w="0" w:type="auto"/>
            <w:shd w:val="clear" w:color="auto" w:fill="auto"/>
            <w:noWrap/>
            <w:vAlign w:val="center"/>
          </w:tcPr>
          <w:p w:rsidR="008C43AB" w:rsidRPr="00F64042" w:rsidRDefault="008C43AB" w:rsidP="00D941F9">
            <w:pPr>
              <w:pStyle w:val="TAC"/>
              <w:rPr>
                <w:noProof/>
                <w:lang w:eastAsia="zh-CN"/>
              </w:rPr>
            </w:pPr>
            <w:r w:rsidRPr="00C42558">
              <w:rPr>
                <w:noProof/>
                <w:lang w:eastAsia="zh-CN"/>
              </w:rPr>
              <w:t>CA</w:t>
            </w:r>
            <w:r w:rsidR="00BA1E4D">
              <w:rPr>
                <w:noProof/>
                <w:lang w:eastAsia="zh-CN"/>
              </w:rPr>
              <w:t>_</w:t>
            </w:r>
            <w:r w:rsidRPr="00C42558">
              <w:rPr>
                <w:noProof/>
                <w:lang w:eastAsia="zh-CN"/>
              </w:rPr>
              <w:t>3A-41A</w:t>
            </w:r>
          </w:p>
        </w:tc>
        <w:tc>
          <w:tcPr>
            <w:tcW w:w="0" w:type="auto"/>
            <w:vAlign w:val="center"/>
          </w:tcPr>
          <w:p w:rsidR="008C43AB" w:rsidRPr="00C42558" w:rsidRDefault="008C43AB" w:rsidP="00D941F9">
            <w:pPr>
              <w:pStyle w:val="TAC"/>
              <w:rPr>
                <w:noProof/>
                <w:lang w:eastAsia="zh-CN"/>
              </w:rPr>
            </w:pPr>
            <w:r w:rsidRPr="00C42558">
              <w:rPr>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C42558" w:rsidRDefault="008C43AB" w:rsidP="000354AA">
            <w:pPr>
              <w:pStyle w:val="TAC"/>
              <w:rPr>
                <w:noProof/>
                <w:lang w:eastAsia="zh-CN"/>
              </w:rPr>
            </w:pPr>
            <w:r w:rsidRPr="00C42558">
              <w:rPr>
                <w:noProof/>
                <w:lang w:eastAsia="zh-CN"/>
              </w:rPr>
              <w:t>DC_3A-42A_n257A</w:t>
            </w:r>
          </w:p>
          <w:p w:rsidR="008C43AB" w:rsidRPr="00C42558" w:rsidRDefault="008C43AB" w:rsidP="006E44F7">
            <w:pPr>
              <w:pStyle w:val="TAC"/>
              <w:rPr>
                <w:noProof/>
                <w:lang w:eastAsia="zh-CN"/>
              </w:rPr>
            </w:pPr>
            <w:r w:rsidRPr="00C42558">
              <w:rPr>
                <w:noProof/>
                <w:lang w:eastAsia="zh-CN"/>
              </w:rPr>
              <w:t>DC_3A-42A_n257D</w:t>
            </w:r>
          </w:p>
          <w:p w:rsidR="008C43AB" w:rsidRPr="00C42558" w:rsidRDefault="008C43AB" w:rsidP="00D941F9">
            <w:pPr>
              <w:pStyle w:val="TAC"/>
              <w:rPr>
                <w:noProof/>
                <w:lang w:eastAsia="zh-CN"/>
              </w:rPr>
            </w:pPr>
            <w:r w:rsidRPr="00C42558">
              <w:rPr>
                <w:noProof/>
                <w:lang w:eastAsia="zh-CN"/>
              </w:rPr>
              <w:t>DC_3A-42A_n257E</w:t>
            </w:r>
          </w:p>
          <w:p w:rsidR="008C43AB" w:rsidRPr="00AE4B98" w:rsidRDefault="008C43AB" w:rsidP="00D941F9">
            <w:pPr>
              <w:pStyle w:val="TAC"/>
              <w:rPr>
                <w:noProof/>
                <w:lang w:eastAsia="zh-CN"/>
              </w:rPr>
            </w:pPr>
            <w:r w:rsidRPr="00C42558">
              <w:rPr>
                <w:noProof/>
                <w:lang w:eastAsia="zh-CN"/>
              </w:rPr>
              <w:t>DC_3A-42A_n257F</w:t>
            </w:r>
          </w:p>
        </w:tc>
        <w:tc>
          <w:tcPr>
            <w:tcW w:w="0" w:type="auto"/>
            <w:vAlign w:val="center"/>
          </w:tcPr>
          <w:p w:rsidR="008C43AB" w:rsidRPr="00844AF5" w:rsidRDefault="008C43AB" w:rsidP="00D941F9">
            <w:pPr>
              <w:pStyle w:val="TAC"/>
              <w:rPr>
                <w:noProof/>
                <w:lang w:eastAsia="zh-CN"/>
              </w:rPr>
            </w:pPr>
            <w:r w:rsidRPr="00907CDF">
              <w:rPr>
                <w:rFonts w:hint="eastAsia"/>
                <w:noProof/>
                <w:lang w:eastAsia="zh-CN"/>
              </w:rPr>
              <w:t>DC</w:t>
            </w:r>
            <w:r w:rsidRPr="00FB2A78">
              <w:rPr>
                <w:noProof/>
                <w:lang w:eastAsia="zh-CN"/>
              </w:rPr>
              <w:t>_3</w:t>
            </w:r>
            <w:r w:rsidRPr="006B4E52">
              <w:rPr>
                <w:rFonts w:hint="eastAsia"/>
                <w:noProof/>
                <w:lang w:eastAsia="zh-CN"/>
              </w:rPr>
              <w:t>A</w:t>
            </w:r>
            <w:r w:rsidRPr="001874A5">
              <w:rPr>
                <w:noProof/>
                <w:lang w:eastAsia="zh-CN"/>
              </w:rPr>
              <w:t>_</w:t>
            </w:r>
            <w:r w:rsidRPr="00844AF5">
              <w:rPr>
                <w:rFonts w:hint="eastAsia"/>
                <w:noProof/>
                <w:lang w:eastAsia="zh-CN"/>
              </w:rPr>
              <w:t>n257A</w:t>
            </w:r>
          </w:p>
          <w:p w:rsidR="008C43AB" w:rsidRPr="00B2296F" w:rsidRDefault="008C43AB" w:rsidP="00F71B8A">
            <w:pPr>
              <w:pStyle w:val="TAC"/>
              <w:rPr>
                <w:noProof/>
                <w:lang w:eastAsia="zh-CN"/>
              </w:rPr>
            </w:pPr>
            <w:r w:rsidRPr="00844AF5">
              <w:rPr>
                <w:rFonts w:hint="eastAsia"/>
                <w:noProof/>
                <w:lang w:eastAsia="zh-CN"/>
              </w:rPr>
              <w:t>DC</w:t>
            </w:r>
            <w:r w:rsidRPr="00AA6354">
              <w:rPr>
                <w:noProof/>
                <w:lang w:eastAsia="zh-CN"/>
              </w:rPr>
              <w:t>_</w:t>
            </w:r>
            <w:r w:rsidRPr="00834864">
              <w:rPr>
                <w:rFonts w:hint="eastAsia"/>
                <w:noProof/>
                <w:lang w:eastAsia="zh-CN"/>
              </w:rPr>
              <w:t>42A</w:t>
            </w:r>
            <w:r w:rsidRPr="00834864">
              <w:rPr>
                <w:noProof/>
                <w:lang w:eastAsia="zh-CN"/>
              </w:rPr>
              <w:t>_</w:t>
            </w:r>
            <w:r w:rsidRPr="0038776B">
              <w:rPr>
                <w:rFonts w:hint="eastAsia"/>
                <w:noProof/>
                <w:lang w:eastAsia="zh-CN"/>
              </w:rPr>
              <w:t>n257A</w:t>
            </w:r>
          </w:p>
        </w:tc>
        <w:tc>
          <w:tcPr>
            <w:tcW w:w="0" w:type="auto"/>
            <w:shd w:val="clear" w:color="auto" w:fill="auto"/>
            <w:noWrap/>
            <w:vAlign w:val="center"/>
          </w:tcPr>
          <w:p w:rsidR="008C43AB" w:rsidRPr="00A344FF" w:rsidRDefault="008C43AB">
            <w:pPr>
              <w:pStyle w:val="TAC"/>
              <w:rPr>
                <w:noProof/>
                <w:lang w:eastAsia="zh-CN"/>
              </w:rPr>
            </w:pPr>
            <w:r w:rsidRPr="00B2296F">
              <w:rPr>
                <w:rFonts w:hint="eastAsia"/>
                <w:noProof/>
                <w:lang w:eastAsia="zh-CN"/>
              </w:rPr>
              <w:t>CA</w:t>
            </w:r>
            <w:r w:rsidR="00BA1E4D">
              <w:rPr>
                <w:noProof/>
                <w:lang w:eastAsia="zh-CN"/>
              </w:rPr>
              <w:t>_</w:t>
            </w:r>
            <w:r w:rsidRPr="00B2296F">
              <w:rPr>
                <w:noProof/>
                <w:lang w:eastAsia="zh-CN"/>
              </w:rPr>
              <w:t>3</w:t>
            </w:r>
            <w:r w:rsidRPr="00B2296F">
              <w:rPr>
                <w:rFonts w:hint="eastAsia"/>
                <w:noProof/>
                <w:lang w:eastAsia="zh-CN"/>
              </w:rPr>
              <w:t>A-42A</w:t>
            </w:r>
          </w:p>
        </w:tc>
        <w:tc>
          <w:tcPr>
            <w:tcW w:w="0" w:type="auto"/>
            <w:vAlign w:val="center"/>
          </w:tcPr>
          <w:p w:rsidR="008C43AB" w:rsidRPr="00C42558" w:rsidRDefault="008C43AB">
            <w:pPr>
              <w:pStyle w:val="TAC"/>
              <w:rPr>
                <w:noProof/>
                <w:lang w:eastAsia="zh-CN"/>
              </w:rPr>
            </w:pPr>
            <w:r w:rsidRPr="00C42558">
              <w:rPr>
                <w:noProof/>
                <w:lang w:eastAsia="zh-CN"/>
              </w:rPr>
              <w:t>n257A</w:t>
            </w:r>
          </w:p>
          <w:p w:rsidR="008C43AB" w:rsidRPr="00C42558" w:rsidRDefault="008C43AB">
            <w:pPr>
              <w:pStyle w:val="TAC"/>
              <w:rPr>
                <w:noProof/>
                <w:lang w:eastAsia="zh-CN"/>
              </w:rPr>
            </w:pPr>
            <w:r w:rsidRPr="00C42558">
              <w:rPr>
                <w:noProof/>
                <w:lang w:eastAsia="zh-CN"/>
              </w:rPr>
              <w:t>CA_n257D</w:t>
            </w:r>
          </w:p>
          <w:p w:rsidR="008C43AB" w:rsidRPr="00C42558" w:rsidRDefault="008C43AB">
            <w:pPr>
              <w:pStyle w:val="TAC"/>
              <w:rPr>
                <w:noProof/>
                <w:lang w:eastAsia="zh-CN"/>
              </w:rPr>
            </w:pPr>
            <w:r w:rsidRPr="00C42558">
              <w:rPr>
                <w:noProof/>
                <w:lang w:eastAsia="zh-CN"/>
              </w:rPr>
              <w:t>CA_n257E</w:t>
            </w:r>
          </w:p>
          <w:p w:rsidR="008C43AB" w:rsidRPr="00F64042" w:rsidRDefault="008C43AB">
            <w:pPr>
              <w:pStyle w:val="TAC"/>
              <w:rPr>
                <w:noProof/>
                <w:lang w:eastAsia="zh-CN"/>
              </w:rPr>
            </w:pPr>
            <w:r w:rsidRPr="00C42558">
              <w:rPr>
                <w:noProof/>
                <w:lang w:eastAsia="zh-CN"/>
              </w:rPr>
              <w:t>CA_n257F</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t>DC_3A-42C_n257A</w:t>
            </w:r>
          </w:p>
        </w:tc>
        <w:tc>
          <w:tcPr>
            <w:tcW w:w="0" w:type="auto"/>
            <w:vAlign w:val="center"/>
          </w:tcPr>
          <w:p w:rsidR="008C43AB" w:rsidRPr="00F64042" w:rsidRDefault="008C43AB" w:rsidP="006E44F7">
            <w:pPr>
              <w:pStyle w:val="TAC"/>
            </w:pPr>
            <w:r w:rsidRPr="00F64042">
              <w:t>DC_3A_n257A</w:t>
            </w:r>
          </w:p>
          <w:p w:rsidR="008C43AB" w:rsidRPr="00AE4B98" w:rsidRDefault="008C43AB" w:rsidP="00D941F9">
            <w:pPr>
              <w:pStyle w:val="TAC"/>
              <w:rPr>
                <w:noProof/>
                <w:lang w:eastAsia="zh-CN"/>
              </w:rPr>
            </w:pPr>
            <w:r w:rsidRPr="00D1176E">
              <w:t>DC_42A_n257A</w:t>
            </w:r>
          </w:p>
        </w:tc>
        <w:tc>
          <w:tcPr>
            <w:tcW w:w="0" w:type="auto"/>
            <w:shd w:val="clear" w:color="auto" w:fill="auto"/>
            <w:noWrap/>
            <w:vAlign w:val="center"/>
          </w:tcPr>
          <w:p w:rsidR="008C43AB" w:rsidRPr="00907CDF" w:rsidRDefault="008C43AB" w:rsidP="00D941F9">
            <w:pPr>
              <w:pStyle w:val="TAC"/>
              <w:rPr>
                <w:noProof/>
                <w:lang w:eastAsia="zh-CN"/>
              </w:rPr>
            </w:pPr>
            <w:r w:rsidRPr="00AE4B98">
              <w:t>CA_3A-42C</w:t>
            </w:r>
          </w:p>
        </w:tc>
        <w:tc>
          <w:tcPr>
            <w:tcW w:w="0" w:type="auto"/>
            <w:vAlign w:val="center"/>
          </w:tcPr>
          <w:p w:rsidR="008C43AB" w:rsidRPr="001874A5" w:rsidRDefault="008C43AB" w:rsidP="00D941F9">
            <w:pPr>
              <w:pStyle w:val="TAC"/>
              <w:rPr>
                <w:noProof/>
                <w:lang w:eastAsia="zh-CN"/>
              </w:rPr>
            </w:pPr>
            <w:r w:rsidRPr="00FB2A78">
              <w:t>n257</w:t>
            </w:r>
            <w:r w:rsidRPr="006B4E52">
              <w:t>A</w:t>
            </w:r>
          </w:p>
        </w:tc>
      </w:tr>
      <w:tr w:rsidR="008C43AB" w:rsidRPr="007E3289" w:rsidTr="008C43AB">
        <w:trPr>
          <w:trHeight w:val="185"/>
          <w:jc w:val="center"/>
        </w:trPr>
        <w:tc>
          <w:tcPr>
            <w:tcW w:w="0" w:type="auto"/>
            <w:shd w:val="clear" w:color="auto" w:fill="auto"/>
            <w:noWrap/>
            <w:vAlign w:val="center"/>
          </w:tcPr>
          <w:p w:rsidR="008C43AB" w:rsidRPr="00F64042" w:rsidRDefault="008C43AB" w:rsidP="008C43AB">
            <w:pPr>
              <w:pStyle w:val="TAC"/>
            </w:pPr>
            <w:r w:rsidRPr="00030268">
              <w:rPr>
                <w:rFonts w:cs="Arial"/>
                <w:lang w:eastAsia="ja-JP"/>
              </w:rPr>
              <w:t>DC</w:t>
            </w:r>
            <w:r w:rsidRPr="00030268">
              <w:rPr>
                <w:rFonts w:cs="Arial"/>
              </w:rPr>
              <w:t>_</w:t>
            </w:r>
            <w:r w:rsidRPr="00030268">
              <w:rPr>
                <w:rFonts w:cs="Arial" w:hint="eastAsia"/>
                <w:lang w:eastAsia="ja-JP"/>
              </w:rPr>
              <w:t>3A</w:t>
            </w:r>
            <w:r w:rsidRPr="00030268">
              <w:rPr>
                <w:rFonts w:cs="Arial"/>
                <w:lang w:eastAsia="ja-JP"/>
              </w:rPr>
              <w:t>-42</w:t>
            </w:r>
            <w:r w:rsidRPr="00030268">
              <w:rPr>
                <w:rFonts w:cs="Arial" w:hint="eastAsia"/>
                <w:lang w:eastAsia="ja-JP"/>
              </w:rPr>
              <w:t>D_n257</w:t>
            </w:r>
            <w:r w:rsidRPr="00030268">
              <w:rPr>
                <w:rFonts w:cs="Arial"/>
                <w:lang w:eastAsia="ja-JP"/>
              </w:rPr>
              <w:t>A</w:t>
            </w:r>
          </w:p>
        </w:tc>
        <w:tc>
          <w:tcPr>
            <w:tcW w:w="0" w:type="auto"/>
            <w:vAlign w:val="center"/>
          </w:tcPr>
          <w:p w:rsidR="008C43AB" w:rsidRPr="00D941F9" w:rsidRDefault="008C43AB" w:rsidP="008C43AB">
            <w:pPr>
              <w:pStyle w:val="TAC"/>
              <w:rPr>
                <w:noProof/>
                <w:lang w:eastAsia="zh-CN"/>
              </w:rPr>
            </w:pPr>
            <w:r w:rsidRPr="000354AA">
              <w:rPr>
                <w:rFonts w:hint="eastAsia"/>
                <w:noProof/>
                <w:lang w:eastAsia="zh-CN"/>
              </w:rPr>
              <w:t>DC</w:t>
            </w:r>
            <w:r w:rsidRPr="006E44F7">
              <w:rPr>
                <w:noProof/>
                <w:lang w:eastAsia="zh-CN"/>
              </w:rPr>
              <w:t>_3</w:t>
            </w:r>
            <w:r w:rsidRPr="00D941F9">
              <w:rPr>
                <w:rFonts w:hint="eastAsia"/>
                <w:noProof/>
                <w:lang w:eastAsia="zh-CN"/>
              </w:rPr>
              <w:t>A</w:t>
            </w:r>
            <w:r w:rsidRPr="00D941F9">
              <w:rPr>
                <w:noProof/>
                <w:lang w:eastAsia="zh-CN"/>
              </w:rPr>
              <w:t>_</w:t>
            </w:r>
            <w:r w:rsidRPr="00D941F9">
              <w:rPr>
                <w:rFonts w:hint="eastAsia"/>
                <w:noProof/>
                <w:lang w:eastAsia="zh-CN"/>
              </w:rPr>
              <w:t>n257A</w:t>
            </w:r>
          </w:p>
          <w:p w:rsidR="008C43AB" w:rsidRPr="00F64042" w:rsidRDefault="008C43AB" w:rsidP="008C43AB">
            <w:pPr>
              <w:pStyle w:val="TAC"/>
            </w:pPr>
            <w:r w:rsidRPr="00725188">
              <w:rPr>
                <w:rFonts w:hint="eastAsia"/>
                <w:noProof/>
                <w:lang w:eastAsia="zh-CN"/>
              </w:rPr>
              <w:t>DC</w:t>
            </w:r>
            <w:r w:rsidRPr="00F71B8A">
              <w:rPr>
                <w:noProof/>
                <w:lang w:eastAsia="zh-CN"/>
              </w:rPr>
              <w:t>_</w:t>
            </w:r>
            <w:r w:rsidRPr="00030268">
              <w:rPr>
                <w:noProof/>
                <w:lang w:eastAsia="zh-CN"/>
              </w:rPr>
              <w:t>42A_n257A</w:t>
            </w:r>
          </w:p>
        </w:tc>
        <w:tc>
          <w:tcPr>
            <w:tcW w:w="0" w:type="auto"/>
            <w:shd w:val="clear" w:color="auto" w:fill="auto"/>
            <w:noWrap/>
            <w:vAlign w:val="center"/>
          </w:tcPr>
          <w:p w:rsidR="008C43AB" w:rsidRPr="00AE4B98" w:rsidRDefault="008C43AB" w:rsidP="008C43AB">
            <w:pPr>
              <w:pStyle w:val="TAC"/>
            </w:pPr>
            <w:r w:rsidRPr="000354AA">
              <w:rPr>
                <w:rFonts w:hint="eastAsia"/>
                <w:noProof/>
                <w:lang w:eastAsia="zh-CN"/>
              </w:rPr>
              <w:t>CA</w:t>
            </w:r>
            <w:r w:rsidR="00BA1E4D">
              <w:rPr>
                <w:noProof/>
                <w:lang w:eastAsia="zh-CN"/>
              </w:rPr>
              <w:t>_</w:t>
            </w:r>
            <w:r w:rsidRPr="006E44F7">
              <w:rPr>
                <w:noProof/>
                <w:lang w:eastAsia="zh-CN"/>
              </w:rPr>
              <w:t>3</w:t>
            </w:r>
            <w:r w:rsidRPr="00D941F9">
              <w:rPr>
                <w:rFonts w:hint="eastAsia"/>
                <w:noProof/>
                <w:lang w:eastAsia="zh-CN"/>
              </w:rPr>
              <w:t>A-42A</w:t>
            </w:r>
          </w:p>
        </w:tc>
        <w:tc>
          <w:tcPr>
            <w:tcW w:w="0" w:type="auto"/>
            <w:vAlign w:val="center"/>
          </w:tcPr>
          <w:p w:rsidR="008C43AB" w:rsidRPr="00FB2A78" w:rsidRDefault="008C43AB" w:rsidP="008C43AB">
            <w:pPr>
              <w:pStyle w:val="TAC"/>
            </w:pPr>
            <w:r w:rsidRPr="000354AA">
              <w:rPr>
                <w:rFonts w:hint="eastAsia"/>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pPr>
            <w:r w:rsidRPr="00002ED6">
              <w:t>DC_3A-42</w:t>
            </w:r>
            <w:r w:rsidRPr="00002ED6">
              <w:rPr>
                <w:rFonts w:hint="eastAsia"/>
                <w:lang w:eastAsia="zh-CN"/>
              </w:rPr>
              <w:t>E</w:t>
            </w:r>
            <w:r w:rsidRPr="00002ED6">
              <w:t>_n257A</w:t>
            </w:r>
          </w:p>
        </w:tc>
        <w:tc>
          <w:tcPr>
            <w:tcW w:w="0" w:type="auto"/>
            <w:vAlign w:val="center"/>
          </w:tcPr>
          <w:p w:rsidR="008C43AB" w:rsidRPr="00002ED6" w:rsidRDefault="008C43AB" w:rsidP="006E44F7">
            <w:pPr>
              <w:pStyle w:val="TAC"/>
            </w:pPr>
            <w:r w:rsidRPr="00002ED6">
              <w:t>DC_3A_n257A</w:t>
            </w:r>
          </w:p>
          <w:p w:rsidR="008C43AB" w:rsidRPr="00F64042" w:rsidRDefault="008C43AB" w:rsidP="00D941F9">
            <w:pPr>
              <w:pStyle w:val="TAC"/>
            </w:pPr>
            <w:r w:rsidRPr="00002ED6">
              <w:t>DC_42A_n257A</w:t>
            </w:r>
          </w:p>
        </w:tc>
        <w:tc>
          <w:tcPr>
            <w:tcW w:w="0" w:type="auto"/>
            <w:shd w:val="clear" w:color="auto" w:fill="auto"/>
            <w:noWrap/>
            <w:vAlign w:val="center"/>
          </w:tcPr>
          <w:p w:rsidR="008C43AB" w:rsidRPr="00AE4B98" w:rsidRDefault="008C43AB" w:rsidP="00D941F9">
            <w:pPr>
              <w:pStyle w:val="TAC"/>
            </w:pPr>
            <w:r w:rsidRPr="00002ED6">
              <w:t>CA_3A-42</w:t>
            </w:r>
            <w:r w:rsidRPr="00002ED6">
              <w:rPr>
                <w:rFonts w:hint="eastAsia"/>
                <w:lang w:eastAsia="zh-CN"/>
              </w:rPr>
              <w:t>E</w:t>
            </w:r>
          </w:p>
        </w:tc>
        <w:tc>
          <w:tcPr>
            <w:tcW w:w="0" w:type="auto"/>
            <w:vAlign w:val="center"/>
          </w:tcPr>
          <w:p w:rsidR="008C43AB" w:rsidRPr="00FB2A78" w:rsidRDefault="008C43AB" w:rsidP="00D941F9">
            <w:pPr>
              <w:pStyle w:val="TAC"/>
            </w:pPr>
            <w:r w:rsidRPr="00002ED6">
              <w:t>n257A</w:t>
            </w:r>
          </w:p>
        </w:tc>
      </w:tr>
      <w:tr w:rsidR="008C43AB" w:rsidRPr="007E3289" w:rsidDel="00EC339E" w:rsidTr="00C42558">
        <w:trPr>
          <w:trHeight w:val="185"/>
          <w:jc w:val="center"/>
        </w:trPr>
        <w:tc>
          <w:tcPr>
            <w:tcW w:w="0" w:type="auto"/>
            <w:shd w:val="clear" w:color="auto" w:fill="auto"/>
            <w:noWrap/>
            <w:vAlign w:val="center"/>
          </w:tcPr>
          <w:p w:rsidR="008C43AB" w:rsidRPr="00F64042" w:rsidDel="00EC339E" w:rsidRDefault="008C43AB" w:rsidP="000354AA">
            <w:pPr>
              <w:pStyle w:val="TAC"/>
              <w:rPr>
                <w:noProof/>
                <w:lang w:eastAsia="zh-CN"/>
              </w:rPr>
            </w:pPr>
            <w:r w:rsidRPr="00C42558">
              <w:rPr>
                <w:noProof/>
                <w:lang w:eastAsia="zh-CN"/>
              </w:rPr>
              <w:t>DC_5A-30A_n260A</w:t>
            </w:r>
          </w:p>
        </w:tc>
        <w:tc>
          <w:tcPr>
            <w:tcW w:w="0" w:type="auto"/>
            <w:vAlign w:val="center"/>
          </w:tcPr>
          <w:p w:rsidR="008C43AB" w:rsidRPr="00C42558" w:rsidRDefault="008C43AB" w:rsidP="006E44F7">
            <w:pPr>
              <w:pStyle w:val="TAC"/>
              <w:rPr>
                <w:noProof/>
                <w:lang w:eastAsia="zh-CN"/>
              </w:rPr>
            </w:pPr>
            <w:r w:rsidRPr="00C42558">
              <w:rPr>
                <w:noProof/>
                <w:lang w:eastAsia="zh-CN"/>
              </w:rPr>
              <w:t>DC_5A_n260A</w:t>
            </w:r>
          </w:p>
          <w:p w:rsidR="008C43AB" w:rsidRPr="00F64042" w:rsidDel="00EC339E" w:rsidRDefault="008C43AB" w:rsidP="00D941F9">
            <w:pPr>
              <w:pStyle w:val="TAC"/>
              <w:rPr>
                <w:noProof/>
                <w:lang w:eastAsia="zh-CN"/>
              </w:rPr>
            </w:pPr>
            <w:r w:rsidRPr="00C42558">
              <w:rPr>
                <w:noProof/>
                <w:lang w:eastAsia="zh-CN"/>
              </w:rPr>
              <w:t>DC_30A_n260A</w:t>
            </w:r>
          </w:p>
        </w:tc>
        <w:tc>
          <w:tcPr>
            <w:tcW w:w="0" w:type="auto"/>
            <w:shd w:val="clear" w:color="auto" w:fill="auto"/>
            <w:noWrap/>
            <w:vAlign w:val="center"/>
          </w:tcPr>
          <w:p w:rsidR="008C43AB" w:rsidRPr="00F64042" w:rsidDel="00EC339E" w:rsidRDefault="008C43AB" w:rsidP="00D941F9">
            <w:pPr>
              <w:pStyle w:val="TAC"/>
              <w:rPr>
                <w:noProof/>
                <w:lang w:eastAsia="zh-CN"/>
              </w:rPr>
            </w:pPr>
            <w:r w:rsidRPr="00C42558">
              <w:rPr>
                <w:noProof/>
                <w:lang w:eastAsia="zh-CN"/>
              </w:rPr>
              <w:t>CA</w:t>
            </w:r>
            <w:r w:rsidR="00BA1E4D">
              <w:rPr>
                <w:noProof/>
                <w:lang w:eastAsia="zh-CN"/>
              </w:rPr>
              <w:t>_</w:t>
            </w:r>
            <w:r w:rsidRPr="00C42558">
              <w:rPr>
                <w:noProof/>
                <w:lang w:eastAsia="zh-CN"/>
              </w:rPr>
              <w:t>5A-30A</w:t>
            </w:r>
          </w:p>
        </w:tc>
        <w:tc>
          <w:tcPr>
            <w:tcW w:w="0" w:type="auto"/>
            <w:vAlign w:val="center"/>
          </w:tcPr>
          <w:p w:rsidR="008C43AB" w:rsidRPr="00F64042" w:rsidDel="00EC339E" w:rsidRDefault="008C43AB" w:rsidP="00D941F9">
            <w:pPr>
              <w:pStyle w:val="TAC"/>
              <w:rPr>
                <w:noProof/>
                <w:lang w:eastAsia="zh-CN"/>
              </w:rPr>
            </w:pPr>
            <w:r w:rsidRPr="00C42558">
              <w:rPr>
                <w:noProof/>
                <w:lang w:eastAsia="zh-CN"/>
              </w:rPr>
              <w:t>n260A</w:t>
            </w:r>
          </w:p>
        </w:tc>
      </w:tr>
      <w:tr w:rsidR="008C43AB" w:rsidRPr="007E3289" w:rsidTr="00C42558">
        <w:trPr>
          <w:trHeight w:val="642"/>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DC_5A-66A_n257A</w:t>
            </w:r>
          </w:p>
        </w:tc>
        <w:tc>
          <w:tcPr>
            <w:tcW w:w="0" w:type="auto"/>
            <w:vAlign w:val="center"/>
          </w:tcPr>
          <w:p w:rsidR="008C43AB" w:rsidRPr="00D1176E" w:rsidRDefault="008C43AB" w:rsidP="006E44F7">
            <w:pPr>
              <w:pStyle w:val="TAC"/>
              <w:rPr>
                <w:noProof/>
                <w:lang w:eastAsia="zh-CN"/>
              </w:rPr>
            </w:pPr>
            <w:r w:rsidRPr="00F64042">
              <w:rPr>
                <w:noProof/>
                <w:lang w:eastAsia="zh-CN"/>
              </w:rPr>
              <w:t>DC_5A_n257A</w:t>
            </w:r>
          </w:p>
          <w:p w:rsidR="008C43AB" w:rsidRPr="00AE4B98" w:rsidRDefault="008C43AB" w:rsidP="00D941F9">
            <w:pPr>
              <w:pStyle w:val="TAC"/>
              <w:rPr>
                <w:noProof/>
                <w:lang w:eastAsia="zh-CN"/>
              </w:rPr>
            </w:pPr>
            <w:r w:rsidRPr="00AE4B98">
              <w:rPr>
                <w:noProof/>
                <w:lang w:eastAsia="zh-CN"/>
              </w:rPr>
              <w:t>DC_66A_n257A</w:t>
            </w:r>
          </w:p>
        </w:tc>
        <w:tc>
          <w:tcPr>
            <w:tcW w:w="0" w:type="auto"/>
            <w:shd w:val="clear" w:color="auto" w:fill="auto"/>
            <w:noWrap/>
            <w:vAlign w:val="center"/>
          </w:tcPr>
          <w:p w:rsidR="008C43AB" w:rsidRPr="00907CDF"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5A-66A</w:t>
            </w:r>
          </w:p>
        </w:tc>
        <w:tc>
          <w:tcPr>
            <w:tcW w:w="0" w:type="auto"/>
            <w:vAlign w:val="center"/>
          </w:tcPr>
          <w:p w:rsidR="008C43AB" w:rsidRPr="00FB2A78" w:rsidRDefault="008C43AB" w:rsidP="00D941F9">
            <w:pPr>
              <w:pStyle w:val="TAC"/>
              <w:rPr>
                <w:noProof/>
                <w:lang w:eastAsia="zh-CN"/>
              </w:rPr>
            </w:pPr>
            <w:r w:rsidRPr="00FB2A78">
              <w:rPr>
                <w:noProof/>
                <w:lang w:eastAsia="zh-CN"/>
              </w:rPr>
              <w:t>n257A</w:t>
            </w:r>
          </w:p>
        </w:tc>
      </w:tr>
      <w:tr w:rsidR="008C43AB" w:rsidRPr="007E3289" w:rsidTr="00C42558">
        <w:trPr>
          <w:trHeight w:val="642"/>
          <w:jc w:val="center"/>
        </w:trPr>
        <w:tc>
          <w:tcPr>
            <w:tcW w:w="0" w:type="auto"/>
            <w:shd w:val="clear" w:color="auto" w:fill="auto"/>
            <w:noWrap/>
            <w:vAlign w:val="center"/>
          </w:tcPr>
          <w:p w:rsidR="008C43AB" w:rsidRPr="00F64042" w:rsidRDefault="008C43AB" w:rsidP="000354AA">
            <w:pPr>
              <w:pStyle w:val="TAC"/>
              <w:rPr>
                <w:noProof/>
                <w:lang w:eastAsia="zh-CN"/>
              </w:rPr>
            </w:pPr>
            <w:r w:rsidRPr="00C42558">
              <w:rPr>
                <w:noProof/>
                <w:lang w:eastAsia="zh-CN"/>
              </w:rPr>
              <w:t>DC_5A-66A_n260A</w:t>
            </w:r>
          </w:p>
        </w:tc>
        <w:tc>
          <w:tcPr>
            <w:tcW w:w="0" w:type="auto"/>
            <w:vAlign w:val="center"/>
          </w:tcPr>
          <w:p w:rsidR="008C43AB" w:rsidRPr="00C42558" w:rsidRDefault="008C43AB" w:rsidP="006E44F7">
            <w:pPr>
              <w:pStyle w:val="TAC"/>
              <w:rPr>
                <w:noProof/>
                <w:lang w:eastAsia="zh-CN"/>
              </w:rPr>
            </w:pPr>
            <w:r w:rsidRPr="00C42558">
              <w:rPr>
                <w:noProof/>
                <w:lang w:eastAsia="zh-CN"/>
              </w:rPr>
              <w:t>DC_5A_n260A</w:t>
            </w:r>
          </w:p>
          <w:p w:rsidR="008C43AB" w:rsidRPr="00F64042" w:rsidRDefault="008C43AB" w:rsidP="00D941F9">
            <w:pPr>
              <w:pStyle w:val="TAC"/>
              <w:rPr>
                <w:noProof/>
                <w:lang w:eastAsia="zh-CN"/>
              </w:rPr>
            </w:pPr>
            <w:r w:rsidRPr="00C42558">
              <w:rPr>
                <w:noProof/>
                <w:lang w:eastAsia="zh-CN"/>
              </w:rPr>
              <w:t>DC_66A_n260A</w:t>
            </w:r>
          </w:p>
        </w:tc>
        <w:tc>
          <w:tcPr>
            <w:tcW w:w="0" w:type="auto"/>
            <w:shd w:val="clear" w:color="auto" w:fill="auto"/>
            <w:noWrap/>
            <w:vAlign w:val="center"/>
          </w:tcPr>
          <w:p w:rsidR="008C43AB" w:rsidRPr="00F64042" w:rsidRDefault="008C43AB" w:rsidP="00D941F9">
            <w:pPr>
              <w:pStyle w:val="TAC"/>
              <w:rPr>
                <w:noProof/>
                <w:lang w:eastAsia="zh-CN"/>
              </w:rPr>
            </w:pPr>
            <w:r w:rsidRPr="00C42558">
              <w:rPr>
                <w:noProof/>
                <w:lang w:eastAsia="zh-CN"/>
              </w:rPr>
              <w:t>CA</w:t>
            </w:r>
            <w:r w:rsidR="00BA1E4D">
              <w:rPr>
                <w:noProof/>
                <w:lang w:eastAsia="zh-CN"/>
              </w:rPr>
              <w:t>_</w:t>
            </w:r>
            <w:r w:rsidRPr="00C42558">
              <w:rPr>
                <w:noProof/>
                <w:lang w:eastAsia="zh-CN"/>
              </w:rPr>
              <w:t>5A-66A</w:t>
            </w:r>
          </w:p>
        </w:tc>
        <w:tc>
          <w:tcPr>
            <w:tcW w:w="0" w:type="auto"/>
            <w:vAlign w:val="center"/>
          </w:tcPr>
          <w:p w:rsidR="008C43AB" w:rsidRPr="00F64042" w:rsidRDefault="008C43AB" w:rsidP="00D941F9">
            <w:pPr>
              <w:pStyle w:val="TAC"/>
              <w:rPr>
                <w:noProof/>
                <w:lang w:eastAsia="zh-CN"/>
              </w:rPr>
            </w:pPr>
            <w:r w:rsidRPr="00C42558">
              <w:rPr>
                <w:noProof/>
                <w:lang w:eastAsia="zh-CN"/>
              </w:rPr>
              <w:t>n260A</w:t>
            </w:r>
          </w:p>
        </w:tc>
      </w:tr>
      <w:tr w:rsidR="008C43AB" w:rsidRPr="007E3289" w:rsidTr="00C42558">
        <w:trPr>
          <w:trHeight w:val="642"/>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DC_5A-7A-7A_n257A</w:t>
            </w:r>
          </w:p>
        </w:tc>
        <w:tc>
          <w:tcPr>
            <w:tcW w:w="0" w:type="auto"/>
            <w:vAlign w:val="center"/>
          </w:tcPr>
          <w:p w:rsidR="008C43AB" w:rsidRPr="00AE4B98" w:rsidRDefault="008C43AB" w:rsidP="006E44F7">
            <w:pPr>
              <w:pStyle w:val="TAC"/>
              <w:rPr>
                <w:noProof/>
                <w:lang w:eastAsia="zh-CN"/>
              </w:rPr>
            </w:pPr>
            <w:r w:rsidRPr="00D1176E">
              <w:rPr>
                <w:noProof/>
                <w:lang w:eastAsia="zh-CN"/>
              </w:rPr>
              <w:t>DC_5A_n257A</w:t>
            </w:r>
          </w:p>
          <w:p w:rsidR="008C43AB" w:rsidRPr="00AE4B98" w:rsidRDefault="008C43AB" w:rsidP="00D941F9">
            <w:pPr>
              <w:pStyle w:val="TAC"/>
              <w:rPr>
                <w:noProof/>
                <w:lang w:eastAsia="zh-CN"/>
              </w:rPr>
            </w:pPr>
            <w:r w:rsidRPr="00AE4B98">
              <w:rPr>
                <w:noProof/>
                <w:lang w:eastAsia="zh-CN"/>
              </w:rPr>
              <w:t>DC_7A_n257A</w:t>
            </w:r>
          </w:p>
        </w:tc>
        <w:tc>
          <w:tcPr>
            <w:tcW w:w="0" w:type="auto"/>
            <w:shd w:val="clear" w:color="auto" w:fill="auto"/>
            <w:noWrap/>
            <w:vAlign w:val="center"/>
          </w:tcPr>
          <w:p w:rsidR="008C43AB" w:rsidRPr="006B4E52" w:rsidRDefault="008C43AB" w:rsidP="00D941F9">
            <w:pPr>
              <w:pStyle w:val="TAC"/>
              <w:rPr>
                <w:noProof/>
                <w:lang w:eastAsia="zh-CN"/>
              </w:rPr>
            </w:pPr>
            <w:r w:rsidRPr="00907CDF">
              <w:rPr>
                <w:rFonts w:hint="eastAsia"/>
                <w:noProof/>
                <w:lang w:eastAsia="zh-CN"/>
              </w:rPr>
              <w:t>CA</w:t>
            </w:r>
            <w:r w:rsidR="00BA1E4D">
              <w:rPr>
                <w:noProof/>
                <w:lang w:eastAsia="zh-CN"/>
              </w:rPr>
              <w:t>_</w:t>
            </w:r>
            <w:r w:rsidRPr="00FB2A78">
              <w:rPr>
                <w:noProof/>
                <w:lang w:eastAsia="zh-CN"/>
              </w:rPr>
              <w:t>5A-7A-7A</w:t>
            </w:r>
          </w:p>
        </w:tc>
        <w:tc>
          <w:tcPr>
            <w:tcW w:w="0" w:type="auto"/>
            <w:vAlign w:val="center"/>
          </w:tcPr>
          <w:p w:rsidR="008C43AB" w:rsidRPr="001874A5" w:rsidRDefault="008C43AB" w:rsidP="00D941F9">
            <w:pPr>
              <w:pStyle w:val="TAC"/>
              <w:rPr>
                <w:noProof/>
                <w:lang w:eastAsia="zh-CN"/>
              </w:rPr>
            </w:pPr>
            <w:r w:rsidRPr="001874A5">
              <w:rPr>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DC_5A-7A_n257A</w:t>
            </w:r>
          </w:p>
        </w:tc>
        <w:tc>
          <w:tcPr>
            <w:tcW w:w="0" w:type="auto"/>
            <w:vAlign w:val="center"/>
          </w:tcPr>
          <w:p w:rsidR="008C43AB" w:rsidRPr="00D1176E" w:rsidRDefault="008C43AB" w:rsidP="006E44F7">
            <w:pPr>
              <w:pStyle w:val="TAC"/>
              <w:rPr>
                <w:noProof/>
                <w:lang w:eastAsia="zh-CN"/>
              </w:rPr>
            </w:pPr>
            <w:r w:rsidRPr="00F64042">
              <w:rPr>
                <w:noProof/>
                <w:lang w:eastAsia="zh-CN"/>
              </w:rPr>
              <w:t>DC_5A_n257A</w:t>
            </w:r>
          </w:p>
          <w:p w:rsidR="008C43AB" w:rsidRPr="00AE4B98" w:rsidRDefault="008C43AB" w:rsidP="00D941F9">
            <w:pPr>
              <w:pStyle w:val="TAC"/>
              <w:rPr>
                <w:noProof/>
                <w:lang w:eastAsia="zh-CN"/>
              </w:rPr>
            </w:pPr>
            <w:r w:rsidRPr="00AE4B98">
              <w:rPr>
                <w:noProof/>
                <w:lang w:eastAsia="zh-CN"/>
              </w:rPr>
              <w:t>DC_7A_n257A</w:t>
            </w:r>
          </w:p>
        </w:tc>
        <w:tc>
          <w:tcPr>
            <w:tcW w:w="0" w:type="auto"/>
            <w:shd w:val="clear" w:color="auto" w:fill="auto"/>
            <w:noWrap/>
            <w:vAlign w:val="center"/>
          </w:tcPr>
          <w:p w:rsidR="008C43AB" w:rsidRPr="00907CDF"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5A-7A</w:t>
            </w:r>
          </w:p>
        </w:tc>
        <w:tc>
          <w:tcPr>
            <w:tcW w:w="0" w:type="auto"/>
            <w:vAlign w:val="center"/>
          </w:tcPr>
          <w:p w:rsidR="008C43AB" w:rsidRPr="00FB2A78" w:rsidRDefault="008C43AB" w:rsidP="00D941F9">
            <w:pPr>
              <w:pStyle w:val="TAC"/>
              <w:rPr>
                <w:noProof/>
                <w:lang w:eastAsia="zh-CN"/>
              </w:rPr>
            </w:pPr>
            <w:r w:rsidRPr="00FB2A78">
              <w:rPr>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rFonts w:eastAsia="Malgun Gothic" w:hint="eastAsia"/>
                <w:noProof/>
                <w:lang w:eastAsia="ko-KR"/>
              </w:rPr>
              <w:t>DC_5A_n78A-n257A</w:t>
            </w:r>
          </w:p>
        </w:tc>
        <w:tc>
          <w:tcPr>
            <w:tcW w:w="0" w:type="auto"/>
            <w:vAlign w:val="center"/>
          </w:tcPr>
          <w:p w:rsidR="008C43AB" w:rsidRPr="00FB2A78" w:rsidRDefault="008C43AB" w:rsidP="006E44F7">
            <w:pPr>
              <w:pStyle w:val="TAC"/>
              <w:rPr>
                <w:noProof/>
                <w:lang w:eastAsia="zh-CN"/>
              </w:rPr>
            </w:pPr>
            <w:r w:rsidRPr="00D1176E">
              <w:rPr>
                <w:noProof/>
                <w:lang w:eastAsia="zh-CN"/>
              </w:rPr>
              <w:t>DC_5A_n</w:t>
            </w:r>
            <w:r w:rsidRPr="00AE4B98">
              <w:rPr>
                <w:noProof/>
                <w:lang w:eastAsia="zh-CN"/>
              </w:rPr>
              <w:t>78</w:t>
            </w:r>
            <w:r w:rsidRPr="00907CDF">
              <w:rPr>
                <w:noProof/>
                <w:lang w:eastAsia="zh-CN"/>
              </w:rPr>
              <w:t>A</w:t>
            </w:r>
          </w:p>
          <w:p w:rsidR="008C43AB" w:rsidRPr="006B4E52" w:rsidRDefault="008C43AB" w:rsidP="00D941F9">
            <w:pPr>
              <w:pStyle w:val="TAC"/>
              <w:rPr>
                <w:noProof/>
                <w:lang w:eastAsia="zh-CN"/>
              </w:rPr>
            </w:pPr>
            <w:r w:rsidRPr="006B4E52">
              <w:rPr>
                <w:noProof/>
                <w:lang w:eastAsia="zh-CN"/>
              </w:rPr>
              <w:t>DC_5A_n257A</w:t>
            </w:r>
          </w:p>
        </w:tc>
        <w:tc>
          <w:tcPr>
            <w:tcW w:w="0" w:type="auto"/>
            <w:shd w:val="clear" w:color="auto" w:fill="auto"/>
            <w:noWrap/>
            <w:vAlign w:val="center"/>
          </w:tcPr>
          <w:p w:rsidR="008C43AB" w:rsidRPr="00844AF5" w:rsidRDefault="008C43AB" w:rsidP="00D941F9">
            <w:pPr>
              <w:pStyle w:val="TAC"/>
              <w:rPr>
                <w:noProof/>
                <w:lang w:eastAsia="zh-CN"/>
              </w:rPr>
            </w:pPr>
            <w:r w:rsidRPr="001874A5">
              <w:rPr>
                <w:rFonts w:eastAsia="Malgun Gothic" w:hint="eastAsia"/>
                <w:noProof/>
                <w:lang w:eastAsia="ko-KR"/>
              </w:rPr>
              <w:t>5A</w:t>
            </w:r>
          </w:p>
        </w:tc>
        <w:tc>
          <w:tcPr>
            <w:tcW w:w="0" w:type="auto"/>
            <w:vAlign w:val="center"/>
          </w:tcPr>
          <w:p w:rsidR="008C43AB" w:rsidRPr="00844AF5" w:rsidRDefault="008C43AB" w:rsidP="00D941F9">
            <w:pPr>
              <w:pStyle w:val="TAC"/>
              <w:rPr>
                <w:noProof/>
                <w:lang w:eastAsia="zh-CN"/>
              </w:rPr>
            </w:pPr>
            <w:r w:rsidRPr="00844AF5">
              <w:rPr>
                <w:rFonts w:eastAsia="Malgun Gothic" w:hint="eastAsia"/>
                <w:noProof/>
                <w:lang w:eastAsia="ko-KR"/>
              </w:rPr>
              <w:t>CA_n78A-n257A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DC_5B</w:t>
            </w:r>
            <w:r w:rsidRPr="00F64042">
              <w:rPr>
                <w:rFonts w:hint="eastAsia"/>
                <w:noProof/>
                <w:lang w:eastAsia="zh-CN"/>
              </w:rPr>
              <w:t>_</w:t>
            </w:r>
            <w:r w:rsidRPr="00F64042">
              <w:rPr>
                <w:noProof/>
                <w:lang w:eastAsia="zh-CN"/>
              </w:rPr>
              <w:t>n260A</w:t>
            </w:r>
          </w:p>
        </w:tc>
        <w:tc>
          <w:tcPr>
            <w:tcW w:w="0" w:type="auto"/>
            <w:vAlign w:val="center"/>
          </w:tcPr>
          <w:p w:rsidR="008C43AB" w:rsidRPr="00D1176E" w:rsidRDefault="008C43AB" w:rsidP="006E44F7">
            <w:pPr>
              <w:pStyle w:val="TAC"/>
              <w:rPr>
                <w:noProof/>
                <w:lang w:eastAsia="zh-CN"/>
              </w:rPr>
            </w:pPr>
            <w:r w:rsidRPr="00D1176E">
              <w:rPr>
                <w:noProof/>
                <w:lang w:eastAsia="zh-CN"/>
              </w:rPr>
              <w:t>DC_5B</w:t>
            </w:r>
            <w:r w:rsidR="004524F3">
              <w:rPr>
                <w:noProof/>
                <w:lang w:eastAsia="zh-CN"/>
              </w:rPr>
              <w:t>_n</w:t>
            </w:r>
            <w:r w:rsidRPr="00D1176E">
              <w:rPr>
                <w:noProof/>
                <w:lang w:eastAsia="zh-CN"/>
              </w:rPr>
              <w:t>260A</w:t>
            </w:r>
          </w:p>
        </w:tc>
        <w:tc>
          <w:tcPr>
            <w:tcW w:w="0" w:type="auto"/>
            <w:shd w:val="clear" w:color="auto" w:fill="auto"/>
            <w:noWrap/>
            <w:vAlign w:val="center"/>
          </w:tcPr>
          <w:p w:rsidR="008C43AB" w:rsidRPr="00AE4B98" w:rsidRDefault="008C43AB" w:rsidP="00D941F9">
            <w:pPr>
              <w:pStyle w:val="TAC"/>
              <w:rPr>
                <w:noProof/>
                <w:lang w:eastAsia="zh-CN"/>
              </w:rPr>
            </w:pPr>
            <w:r w:rsidRPr="00AE4B98">
              <w:rPr>
                <w:rFonts w:hint="eastAsia"/>
                <w:noProof/>
                <w:lang w:eastAsia="zh-CN"/>
              </w:rPr>
              <w:t>CA</w:t>
            </w:r>
            <w:r w:rsidR="00BA1E4D">
              <w:rPr>
                <w:noProof/>
                <w:lang w:eastAsia="zh-CN"/>
              </w:rPr>
              <w:t>_</w:t>
            </w:r>
            <w:r w:rsidRPr="00AE4B98">
              <w:rPr>
                <w:noProof/>
                <w:lang w:eastAsia="zh-CN"/>
              </w:rPr>
              <w:t>5B</w:t>
            </w:r>
          </w:p>
        </w:tc>
        <w:tc>
          <w:tcPr>
            <w:tcW w:w="0" w:type="auto"/>
            <w:vAlign w:val="center"/>
          </w:tcPr>
          <w:p w:rsidR="008C43AB" w:rsidRPr="00907CDF" w:rsidRDefault="008C43AB" w:rsidP="00D941F9">
            <w:pPr>
              <w:pStyle w:val="TAC"/>
              <w:rPr>
                <w:noProof/>
                <w:lang w:eastAsia="zh-CN"/>
              </w:rPr>
            </w:pPr>
            <w:r w:rsidRPr="00907CDF">
              <w:rPr>
                <w:noProof/>
                <w:lang w:eastAsia="zh-CN"/>
              </w:rPr>
              <w:t>n260A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DC_7A-7A_n257A</w:t>
            </w:r>
          </w:p>
        </w:tc>
        <w:tc>
          <w:tcPr>
            <w:tcW w:w="0" w:type="auto"/>
            <w:vAlign w:val="center"/>
          </w:tcPr>
          <w:p w:rsidR="008C43AB" w:rsidRPr="00F64042" w:rsidRDefault="008C43AB" w:rsidP="006E44F7">
            <w:pPr>
              <w:pStyle w:val="TAC"/>
              <w:rPr>
                <w:noProof/>
                <w:lang w:eastAsia="zh-CN"/>
              </w:rPr>
            </w:pPr>
            <w:r w:rsidRPr="00F64042">
              <w:rPr>
                <w:noProof/>
                <w:lang w:eastAsia="zh-CN"/>
              </w:rPr>
              <w:t>DC_7A_n257A</w:t>
            </w:r>
          </w:p>
        </w:tc>
        <w:tc>
          <w:tcPr>
            <w:tcW w:w="0" w:type="auto"/>
            <w:shd w:val="clear" w:color="auto" w:fill="auto"/>
            <w:noWrap/>
            <w:vAlign w:val="center"/>
          </w:tcPr>
          <w:p w:rsidR="008C43AB" w:rsidRPr="00AE4B98" w:rsidRDefault="008C43AB" w:rsidP="00D941F9">
            <w:pPr>
              <w:pStyle w:val="TAC"/>
              <w:rPr>
                <w:noProof/>
                <w:lang w:eastAsia="zh-CN"/>
              </w:rPr>
            </w:pPr>
            <w:r w:rsidRPr="00D1176E">
              <w:rPr>
                <w:rFonts w:hint="eastAsia"/>
                <w:noProof/>
                <w:lang w:eastAsia="zh-CN"/>
              </w:rPr>
              <w:t>CA</w:t>
            </w:r>
            <w:r w:rsidR="00BA1E4D">
              <w:rPr>
                <w:noProof/>
                <w:lang w:eastAsia="zh-CN"/>
              </w:rPr>
              <w:t>_</w:t>
            </w:r>
            <w:r w:rsidRPr="00AE4B98">
              <w:rPr>
                <w:noProof/>
                <w:lang w:eastAsia="zh-CN"/>
              </w:rPr>
              <w:t>7A-7A</w:t>
            </w:r>
          </w:p>
        </w:tc>
        <w:tc>
          <w:tcPr>
            <w:tcW w:w="0" w:type="auto"/>
            <w:vAlign w:val="center"/>
          </w:tcPr>
          <w:p w:rsidR="008C43AB" w:rsidRPr="00AE4B98" w:rsidRDefault="008C43AB" w:rsidP="00D941F9">
            <w:pPr>
              <w:pStyle w:val="TAC"/>
              <w:rPr>
                <w:noProof/>
                <w:lang w:eastAsia="zh-CN"/>
              </w:rPr>
            </w:pPr>
            <w:r w:rsidRPr="00AE4B98">
              <w:rPr>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rFonts w:eastAsia="Malgun Gothic" w:hint="eastAsia"/>
                <w:noProof/>
                <w:lang w:eastAsia="ko-KR"/>
              </w:rPr>
              <w:t>DC_7A_n78A-n257A</w:t>
            </w:r>
          </w:p>
        </w:tc>
        <w:tc>
          <w:tcPr>
            <w:tcW w:w="0" w:type="auto"/>
            <w:vAlign w:val="center"/>
          </w:tcPr>
          <w:p w:rsidR="008C43AB" w:rsidRPr="00907CDF" w:rsidRDefault="008C43AB" w:rsidP="006E44F7">
            <w:pPr>
              <w:pStyle w:val="TAC"/>
              <w:rPr>
                <w:noProof/>
                <w:lang w:eastAsia="zh-CN"/>
              </w:rPr>
            </w:pPr>
            <w:r w:rsidRPr="00F64042">
              <w:rPr>
                <w:noProof/>
                <w:lang w:eastAsia="zh-CN"/>
              </w:rPr>
              <w:t>DC_7A_n</w:t>
            </w:r>
            <w:r w:rsidRPr="00D1176E">
              <w:rPr>
                <w:noProof/>
                <w:lang w:eastAsia="zh-CN"/>
              </w:rPr>
              <w:t>7</w:t>
            </w:r>
            <w:r w:rsidRPr="00AE4B98">
              <w:rPr>
                <w:noProof/>
                <w:lang w:eastAsia="zh-CN"/>
              </w:rPr>
              <w:t>8A</w:t>
            </w:r>
          </w:p>
          <w:p w:rsidR="008C43AB" w:rsidRPr="00FB2A78" w:rsidRDefault="008C43AB" w:rsidP="00D941F9">
            <w:pPr>
              <w:pStyle w:val="TAC"/>
              <w:rPr>
                <w:noProof/>
                <w:lang w:eastAsia="zh-CN"/>
              </w:rPr>
            </w:pPr>
            <w:r w:rsidRPr="00FB2A78">
              <w:rPr>
                <w:noProof/>
                <w:lang w:eastAsia="zh-CN"/>
              </w:rPr>
              <w:t>DC_7A_n257A</w:t>
            </w:r>
          </w:p>
        </w:tc>
        <w:tc>
          <w:tcPr>
            <w:tcW w:w="0" w:type="auto"/>
            <w:shd w:val="clear" w:color="auto" w:fill="auto"/>
            <w:noWrap/>
            <w:vAlign w:val="center"/>
          </w:tcPr>
          <w:p w:rsidR="008C43AB" w:rsidRPr="001874A5" w:rsidRDefault="008C43AB" w:rsidP="00D941F9">
            <w:pPr>
              <w:pStyle w:val="TAC"/>
              <w:rPr>
                <w:noProof/>
                <w:lang w:eastAsia="zh-CN"/>
              </w:rPr>
            </w:pPr>
            <w:r w:rsidRPr="006B4E52">
              <w:rPr>
                <w:rFonts w:eastAsia="Malgun Gothic" w:hint="eastAsia"/>
                <w:noProof/>
                <w:lang w:eastAsia="ko-KR"/>
              </w:rPr>
              <w:t>7A</w:t>
            </w:r>
          </w:p>
        </w:tc>
        <w:tc>
          <w:tcPr>
            <w:tcW w:w="0" w:type="auto"/>
            <w:vAlign w:val="center"/>
          </w:tcPr>
          <w:p w:rsidR="008C43AB" w:rsidRPr="00844AF5" w:rsidRDefault="008C43AB" w:rsidP="00D941F9">
            <w:pPr>
              <w:pStyle w:val="TAC"/>
              <w:rPr>
                <w:noProof/>
                <w:lang w:eastAsia="zh-CN"/>
              </w:rPr>
            </w:pPr>
            <w:r w:rsidRPr="00844AF5">
              <w:rPr>
                <w:rFonts w:eastAsia="Malgun Gothic" w:hint="eastAsia"/>
                <w:noProof/>
                <w:lang w:eastAsia="ko-KR"/>
              </w:rPr>
              <w:t>CA_n78A-n257A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rFonts w:eastAsia="Malgun Gothic"/>
                <w:noProof/>
                <w:lang w:eastAsia="ko-KR"/>
              </w:rPr>
            </w:pPr>
            <w:r w:rsidRPr="00C42558">
              <w:rPr>
                <w:noProof/>
                <w:lang w:eastAsia="zh-CN"/>
              </w:rPr>
              <w:t>DC_12A-30A_n260A</w:t>
            </w:r>
          </w:p>
        </w:tc>
        <w:tc>
          <w:tcPr>
            <w:tcW w:w="0" w:type="auto"/>
            <w:vAlign w:val="center"/>
          </w:tcPr>
          <w:p w:rsidR="008C43AB" w:rsidRPr="00C42558" w:rsidRDefault="008C43AB" w:rsidP="006E44F7">
            <w:pPr>
              <w:pStyle w:val="TAC"/>
              <w:rPr>
                <w:noProof/>
                <w:lang w:eastAsia="zh-CN"/>
              </w:rPr>
            </w:pPr>
            <w:r w:rsidRPr="00C42558">
              <w:rPr>
                <w:noProof/>
                <w:lang w:eastAsia="zh-CN"/>
              </w:rPr>
              <w:t>DC_12A_n260A</w:t>
            </w:r>
          </w:p>
          <w:p w:rsidR="008C43AB" w:rsidRPr="00F64042" w:rsidRDefault="008C43AB" w:rsidP="00D941F9">
            <w:pPr>
              <w:pStyle w:val="TAC"/>
              <w:rPr>
                <w:noProof/>
                <w:lang w:eastAsia="zh-CN"/>
              </w:rPr>
            </w:pPr>
            <w:r w:rsidRPr="00C42558">
              <w:rPr>
                <w:noProof/>
                <w:lang w:eastAsia="zh-CN"/>
              </w:rPr>
              <w:t>DC_30A_n260A</w:t>
            </w:r>
          </w:p>
        </w:tc>
        <w:tc>
          <w:tcPr>
            <w:tcW w:w="0" w:type="auto"/>
            <w:shd w:val="clear" w:color="auto" w:fill="auto"/>
            <w:noWrap/>
            <w:vAlign w:val="center"/>
          </w:tcPr>
          <w:p w:rsidR="008C43AB" w:rsidRPr="00F64042" w:rsidRDefault="008C43AB" w:rsidP="00D941F9">
            <w:pPr>
              <w:pStyle w:val="TAC"/>
              <w:rPr>
                <w:rFonts w:eastAsia="Malgun Gothic"/>
                <w:noProof/>
                <w:lang w:eastAsia="ko-KR"/>
              </w:rPr>
            </w:pPr>
            <w:r w:rsidRPr="00C42558">
              <w:rPr>
                <w:noProof/>
                <w:lang w:eastAsia="zh-CN"/>
              </w:rPr>
              <w:t>CA</w:t>
            </w:r>
            <w:r w:rsidR="00BA1E4D">
              <w:rPr>
                <w:noProof/>
                <w:lang w:eastAsia="zh-CN"/>
              </w:rPr>
              <w:t>_</w:t>
            </w:r>
            <w:r w:rsidRPr="00C42558">
              <w:rPr>
                <w:noProof/>
                <w:lang w:eastAsia="zh-CN"/>
              </w:rPr>
              <w:t>12A-30A</w:t>
            </w:r>
          </w:p>
        </w:tc>
        <w:tc>
          <w:tcPr>
            <w:tcW w:w="0" w:type="auto"/>
            <w:vAlign w:val="center"/>
          </w:tcPr>
          <w:p w:rsidR="008C43AB" w:rsidRPr="00F64042" w:rsidRDefault="008C43AB" w:rsidP="00D941F9">
            <w:pPr>
              <w:pStyle w:val="TAC"/>
              <w:rPr>
                <w:rFonts w:eastAsia="Malgun Gothic"/>
                <w:noProof/>
                <w:lang w:eastAsia="ko-KR"/>
              </w:rPr>
            </w:pPr>
            <w:r w:rsidRPr="00C42558">
              <w:rPr>
                <w:noProof/>
                <w:lang w:eastAsia="zh-CN"/>
              </w:rPr>
              <w:t>n260A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rFonts w:eastAsia="Malgun Gothic"/>
                <w:noProof/>
                <w:lang w:eastAsia="ko-KR"/>
              </w:rPr>
            </w:pPr>
            <w:r w:rsidRPr="00C42558">
              <w:rPr>
                <w:noProof/>
                <w:lang w:eastAsia="zh-CN"/>
              </w:rPr>
              <w:t>DC_12A-66A_n260A</w:t>
            </w:r>
          </w:p>
        </w:tc>
        <w:tc>
          <w:tcPr>
            <w:tcW w:w="0" w:type="auto"/>
            <w:vAlign w:val="center"/>
          </w:tcPr>
          <w:p w:rsidR="008C43AB" w:rsidRPr="00C42558" w:rsidRDefault="008C43AB" w:rsidP="006E44F7">
            <w:pPr>
              <w:pStyle w:val="TAC"/>
              <w:rPr>
                <w:noProof/>
                <w:lang w:eastAsia="zh-CN"/>
              </w:rPr>
            </w:pPr>
            <w:r w:rsidRPr="00C42558">
              <w:rPr>
                <w:noProof/>
                <w:lang w:eastAsia="zh-CN"/>
              </w:rPr>
              <w:t>DC_12A_n260A</w:t>
            </w:r>
          </w:p>
          <w:p w:rsidR="008C43AB" w:rsidRPr="00F64042" w:rsidRDefault="008C43AB" w:rsidP="00D941F9">
            <w:pPr>
              <w:pStyle w:val="TAC"/>
              <w:rPr>
                <w:noProof/>
                <w:lang w:eastAsia="zh-CN"/>
              </w:rPr>
            </w:pPr>
            <w:r w:rsidRPr="00C42558">
              <w:rPr>
                <w:noProof/>
                <w:lang w:eastAsia="zh-CN"/>
              </w:rPr>
              <w:t>DC_66A_n260A</w:t>
            </w:r>
          </w:p>
        </w:tc>
        <w:tc>
          <w:tcPr>
            <w:tcW w:w="0" w:type="auto"/>
            <w:shd w:val="clear" w:color="auto" w:fill="auto"/>
            <w:noWrap/>
            <w:vAlign w:val="center"/>
          </w:tcPr>
          <w:p w:rsidR="008C43AB" w:rsidRPr="00F64042" w:rsidRDefault="008C43AB" w:rsidP="00D941F9">
            <w:pPr>
              <w:pStyle w:val="TAC"/>
              <w:rPr>
                <w:rFonts w:eastAsia="Malgun Gothic"/>
                <w:noProof/>
                <w:lang w:eastAsia="ko-KR"/>
              </w:rPr>
            </w:pPr>
            <w:r w:rsidRPr="00C42558">
              <w:rPr>
                <w:noProof/>
                <w:lang w:eastAsia="zh-CN"/>
              </w:rPr>
              <w:t>CA</w:t>
            </w:r>
            <w:r w:rsidR="00BA1E4D">
              <w:rPr>
                <w:noProof/>
                <w:lang w:eastAsia="zh-CN"/>
              </w:rPr>
              <w:t>_</w:t>
            </w:r>
            <w:r w:rsidRPr="00C42558">
              <w:rPr>
                <w:noProof/>
                <w:lang w:eastAsia="zh-CN"/>
              </w:rPr>
              <w:t>12A-66A</w:t>
            </w:r>
          </w:p>
        </w:tc>
        <w:tc>
          <w:tcPr>
            <w:tcW w:w="0" w:type="auto"/>
            <w:vAlign w:val="center"/>
          </w:tcPr>
          <w:p w:rsidR="008C43AB" w:rsidRPr="00F64042" w:rsidRDefault="008C43AB" w:rsidP="00D941F9">
            <w:pPr>
              <w:pStyle w:val="TAC"/>
              <w:rPr>
                <w:rFonts w:eastAsia="Malgun Gothic"/>
                <w:noProof/>
                <w:lang w:eastAsia="ko-KR"/>
              </w:rPr>
            </w:pPr>
            <w:r w:rsidRPr="00C42558">
              <w:rPr>
                <w:noProof/>
                <w:lang w:eastAsia="zh-CN"/>
              </w:rPr>
              <w:t>n260A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DC_13A-66A_n257A</w:t>
            </w:r>
          </w:p>
        </w:tc>
        <w:tc>
          <w:tcPr>
            <w:tcW w:w="0" w:type="auto"/>
            <w:vAlign w:val="center"/>
          </w:tcPr>
          <w:p w:rsidR="008C43AB" w:rsidRPr="00D1176E" w:rsidRDefault="008C43AB" w:rsidP="006E44F7">
            <w:pPr>
              <w:pStyle w:val="TAC"/>
              <w:rPr>
                <w:noProof/>
                <w:lang w:eastAsia="zh-CN"/>
              </w:rPr>
            </w:pPr>
            <w:r w:rsidRPr="00F64042">
              <w:rPr>
                <w:noProof/>
                <w:lang w:eastAsia="zh-CN"/>
              </w:rPr>
              <w:t>DC_13A_n257A</w:t>
            </w:r>
          </w:p>
          <w:p w:rsidR="008C43AB" w:rsidRPr="00AE4B98" w:rsidRDefault="008C43AB" w:rsidP="00D941F9">
            <w:pPr>
              <w:pStyle w:val="TAC"/>
              <w:rPr>
                <w:noProof/>
                <w:lang w:eastAsia="zh-CN"/>
              </w:rPr>
            </w:pPr>
            <w:r w:rsidRPr="00AE4B98">
              <w:rPr>
                <w:noProof/>
                <w:lang w:eastAsia="zh-CN"/>
              </w:rPr>
              <w:t>DC_66A_n257A</w:t>
            </w:r>
          </w:p>
        </w:tc>
        <w:tc>
          <w:tcPr>
            <w:tcW w:w="0" w:type="auto"/>
            <w:shd w:val="clear" w:color="auto" w:fill="auto"/>
            <w:noWrap/>
            <w:vAlign w:val="center"/>
          </w:tcPr>
          <w:p w:rsidR="008C43AB" w:rsidRPr="00907CDF"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13A-66A</w:t>
            </w:r>
          </w:p>
        </w:tc>
        <w:tc>
          <w:tcPr>
            <w:tcW w:w="0" w:type="auto"/>
            <w:vAlign w:val="center"/>
          </w:tcPr>
          <w:p w:rsidR="008C43AB" w:rsidRPr="00FB2A78" w:rsidRDefault="008C43AB" w:rsidP="00D941F9">
            <w:pPr>
              <w:pStyle w:val="TAC"/>
              <w:rPr>
                <w:noProof/>
                <w:lang w:eastAsia="zh-CN"/>
              </w:rPr>
            </w:pPr>
            <w:r w:rsidRPr="00FB2A78">
              <w:rPr>
                <w:noProof/>
                <w:lang w:eastAsia="zh-CN"/>
              </w:rPr>
              <w:t>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DC_13A-66A_n260A</w:t>
            </w:r>
          </w:p>
        </w:tc>
        <w:tc>
          <w:tcPr>
            <w:tcW w:w="0" w:type="auto"/>
            <w:vAlign w:val="center"/>
          </w:tcPr>
          <w:p w:rsidR="008C43AB" w:rsidRPr="00D1176E" w:rsidRDefault="008C43AB" w:rsidP="006E44F7">
            <w:pPr>
              <w:pStyle w:val="TAC"/>
              <w:rPr>
                <w:noProof/>
                <w:lang w:eastAsia="zh-CN"/>
              </w:rPr>
            </w:pPr>
            <w:r w:rsidRPr="00F64042">
              <w:rPr>
                <w:noProof/>
                <w:lang w:eastAsia="zh-CN"/>
              </w:rPr>
              <w:t>DC_13A_n260A</w:t>
            </w:r>
          </w:p>
          <w:p w:rsidR="008C43AB" w:rsidRPr="00AE4B98" w:rsidRDefault="008C43AB" w:rsidP="00D941F9">
            <w:pPr>
              <w:pStyle w:val="TAC"/>
              <w:rPr>
                <w:noProof/>
                <w:lang w:eastAsia="zh-CN"/>
              </w:rPr>
            </w:pPr>
            <w:r w:rsidRPr="00AE4B98">
              <w:rPr>
                <w:noProof/>
                <w:lang w:eastAsia="zh-CN"/>
              </w:rPr>
              <w:t>DC_66A_n260A</w:t>
            </w:r>
          </w:p>
        </w:tc>
        <w:tc>
          <w:tcPr>
            <w:tcW w:w="0" w:type="auto"/>
            <w:shd w:val="clear" w:color="auto" w:fill="auto"/>
            <w:noWrap/>
            <w:vAlign w:val="center"/>
          </w:tcPr>
          <w:p w:rsidR="008C43AB" w:rsidRPr="00907CDF" w:rsidRDefault="008C43AB" w:rsidP="00D941F9">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13A-66A</w:t>
            </w:r>
          </w:p>
        </w:tc>
        <w:tc>
          <w:tcPr>
            <w:tcW w:w="0" w:type="auto"/>
            <w:vAlign w:val="center"/>
          </w:tcPr>
          <w:p w:rsidR="008C43AB" w:rsidRPr="00FB2A78" w:rsidRDefault="008C43AB" w:rsidP="00D941F9">
            <w:pPr>
              <w:pStyle w:val="TAC"/>
              <w:rPr>
                <w:noProof/>
                <w:lang w:eastAsia="zh-CN"/>
              </w:rPr>
            </w:pPr>
            <w:r w:rsidRPr="00FB2A78">
              <w:rPr>
                <w:noProof/>
                <w:lang w:eastAsia="zh-CN"/>
              </w:rPr>
              <w:t>n260A</w:t>
            </w:r>
          </w:p>
        </w:tc>
      </w:tr>
      <w:tr w:rsidR="008C43AB" w:rsidRPr="007E3289" w:rsidTr="00C42558">
        <w:trPr>
          <w:trHeight w:val="185"/>
          <w:jc w:val="center"/>
        </w:trPr>
        <w:tc>
          <w:tcPr>
            <w:tcW w:w="0" w:type="auto"/>
            <w:shd w:val="clear" w:color="auto" w:fill="auto"/>
            <w:noWrap/>
            <w:vAlign w:val="center"/>
          </w:tcPr>
          <w:p w:rsidR="008C43AB" w:rsidRPr="00FB2A78" w:rsidRDefault="008C43AB" w:rsidP="000354AA">
            <w:pPr>
              <w:pStyle w:val="TAC"/>
              <w:rPr>
                <w:noProof/>
                <w:lang w:eastAsia="zh-CN"/>
              </w:rPr>
            </w:pPr>
            <w:r w:rsidRPr="00F64042">
              <w:rPr>
                <w:rFonts w:cs="Arial"/>
              </w:rPr>
              <w:t>DC_1</w:t>
            </w:r>
            <w:r w:rsidRPr="00F64042">
              <w:rPr>
                <w:rFonts w:cs="Arial" w:hint="eastAsia"/>
                <w:lang w:eastAsia="ja-JP"/>
              </w:rPr>
              <w:t>8</w:t>
            </w:r>
            <w:r w:rsidRPr="00F64042">
              <w:rPr>
                <w:rFonts w:cs="Arial"/>
              </w:rPr>
              <w:t>A-</w:t>
            </w:r>
            <w:r w:rsidRPr="00D1176E">
              <w:rPr>
                <w:rFonts w:cs="Arial" w:hint="eastAsia"/>
                <w:lang w:eastAsia="ja-JP"/>
              </w:rPr>
              <w:t>2</w:t>
            </w:r>
            <w:r w:rsidRPr="00AE4B98">
              <w:rPr>
                <w:rFonts w:cs="Arial"/>
              </w:rPr>
              <w:t>8A-n</w:t>
            </w:r>
            <w:r w:rsidRPr="00AE4B98">
              <w:rPr>
                <w:rFonts w:cs="Arial" w:hint="eastAsia"/>
                <w:lang w:eastAsia="ja-JP"/>
              </w:rPr>
              <w:t>257</w:t>
            </w:r>
            <w:r w:rsidRPr="00907CDF">
              <w:rPr>
                <w:rFonts w:cs="Arial"/>
              </w:rPr>
              <w:t>A</w:t>
            </w:r>
          </w:p>
        </w:tc>
        <w:tc>
          <w:tcPr>
            <w:tcW w:w="0" w:type="auto"/>
            <w:vAlign w:val="center"/>
          </w:tcPr>
          <w:p w:rsidR="008C43AB" w:rsidRPr="00AA6354" w:rsidRDefault="008C43AB" w:rsidP="006E44F7">
            <w:pPr>
              <w:pStyle w:val="TAC"/>
              <w:rPr>
                <w:noProof/>
                <w:lang w:eastAsia="zh-CN"/>
              </w:rPr>
            </w:pPr>
            <w:r w:rsidRPr="006B4E52">
              <w:rPr>
                <w:noProof/>
                <w:lang w:eastAsia="zh-CN"/>
              </w:rPr>
              <w:t>DC_1</w:t>
            </w:r>
            <w:r w:rsidRPr="001874A5">
              <w:rPr>
                <w:rFonts w:hint="eastAsia"/>
                <w:noProof/>
                <w:lang w:eastAsia="zh-CN"/>
              </w:rPr>
              <w:t>8</w:t>
            </w:r>
            <w:r w:rsidRPr="00844AF5">
              <w:rPr>
                <w:noProof/>
                <w:lang w:eastAsia="zh-CN"/>
              </w:rPr>
              <w:t>A_n</w:t>
            </w:r>
            <w:r w:rsidRPr="00844AF5">
              <w:rPr>
                <w:rFonts w:hint="eastAsia"/>
                <w:noProof/>
                <w:lang w:eastAsia="zh-CN"/>
              </w:rPr>
              <w:t>257</w:t>
            </w:r>
            <w:r w:rsidRPr="00844AF5">
              <w:rPr>
                <w:noProof/>
                <w:lang w:eastAsia="zh-CN"/>
              </w:rPr>
              <w:t>A</w:t>
            </w:r>
          </w:p>
          <w:p w:rsidR="008C43AB" w:rsidRPr="00F73852" w:rsidRDefault="008C43AB" w:rsidP="00D941F9">
            <w:pPr>
              <w:pStyle w:val="TAC"/>
              <w:rPr>
                <w:noProof/>
                <w:lang w:eastAsia="zh-CN"/>
              </w:rPr>
            </w:pPr>
            <w:r w:rsidRPr="00834864">
              <w:rPr>
                <w:noProof/>
                <w:lang w:eastAsia="zh-CN"/>
              </w:rPr>
              <w:t>DC_</w:t>
            </w:r>
            <w:r w:rsidRPr="00834864">
              <w:rPr>
                <w:rFonts w:hint="eastAsia"/>
                <w:noProof/>
                <w:lang w:eastAsia="zh-CN"/>
              </w:rPr>
              <w:t>28</w:t>
            </w:r>
            <w:r w:rsidRPr="0038776B">
              <w:rPr>
                <w:noProof/>
                <w:lang w:eastAsia="zh-CN"/>
              </w:rPr>
              <w:t>A_n</w:t>
            </w:r>
            <w:r w:rsidRPr="0037593D">
              <w:rPr>
                <w:rFonts w:hint="eastAsia"/>
                <w:noProof/>
                <w:lang w:eastAsia="zh-CN"/>
              </w:rPr>
              <w:t>257</w:t>
            </w:r>
            <w:r w:rsidRPr="00F73852">
              <w:rPr>
                <w:noProof/>
                <w:lang w:eastAsia="zh-CN"/>
              </w:rPr>
              <w:t>A</w:t>
            </w:r>
          </w:p>
        </w:tc>
        <w:tc>
          <w:tcPr>
            <w:tcW w:w="0" w:type="auto"/>
            <w:shd w:val="clear" w:color="auto" w:fill="auto"/>
            <w:noWrap/>
            <w:vAlign w:val="center"/>
          </w:tcPr>
          <w:p w:rsidR="008C43AB" w:rsidRPr="00B2296F" w:rsidRDefault="008C43AB" w:rsidP="00D941F9">
            <w:pPr>
              <w:pStyle w:val="TAC"/>
              <w:rPr>
                <w:noProof/>
                <w:lang w:eastAsia="zh-CN"/>
              </w:rPr>
            </w:pPr>
            <w:r w:rsidRPr="002F5EE1">
              <w:rPr>
                <w:rFonts w:hint="eastAsia"/>
                <w:noProof/>
                <w:lang w:eastAsia="zh-CN"/>
              </w:rPr>
              <w:t>CA</w:t>
            </w:r>
            <w:r w:rsidR="00BA1E4D">
              <w:rPr>
                <w:noProof/>
                <w:lang w:eastAsia="zh-CN"/>
              </w:rPr>
              <w:t>_</w:t>
            </w:r>
            <w:r w:rsidRPr="002F5EE1">
              <w:rPr>
                <w:noProof/>
                <w:lang w:eastAsia="zh-CN"/>
              </w:rPr>
              <w:t>1</w:t>
            </w:r>
            <w:r w:rsidRPr="00433234">
              <w:rPr>
                <w:rFonts w:hint="eastAsia"/>
                <w:noProof/>
                <w:lang w:eastAsia="zh-CN"/>
              </w:rPr>
              <w:t>8</w:t>
            </w:r>
            <w:r w:rsidRPr="00B2296F">
              <w:rPr>
                <w:noProof/>
                <w:lang w:eastAsia="zh-CN"/>
              </w:rPr>
              <w:t>A-2</w:t>
            </w:r>
            <w:r w:rsidRPr="00B2296F">
              <w:rPr>
                <w:rFonts w:hint="eastAsia"/>
                <w:noProof/>
                <w:lang w:eastAsia="zh-CN"/>
              </w:rPr>
              <w:t>8</w:t>
            </w:r>
            <w:r w:rsidRPr="00B2296F">
              <w:rPr>
                <w:noProof/>
                <w:lang w:eastAsia="zh-CN"/>
              </w:rPr>
              <w:t>A</w:t>
            </w:r>
          </w:p>
        </w:tc>
        <w:tc>
          <w:tcPr>
            <w:tcW w:w="0" w:type="auto"/>
            <w:vAlign w:val="center"/>
          </w:tcPr>
          <w:p w:rsidR="008C43AB" w:rsidRPr="00B2296F" w:rsidRDefault="008C43AB" w:rsidP="00D941F9">
            <w:pPr>
              <w:pStyle w:val="TAC"/>
              <w:rPr>
                <w:noProof/>
                <w:lang w:eastAsia="zh-CN"/>
              </w:rPr>
            </w:pPr>
            <w:r w:rsidRPr="00B2296F">
              <w:rPr>
                <w:noProof/>
                <w:lang w:eastAsia="zh-CN"/>
              </w:rPr>
              <w:t>n</w:t>
            </w:r>
            <w:r w:rsidRPr="00B2296F">
              <w:rPr>
                <w:rFonts w:hint="eastAsia"/>
                <w:noProof/>
                <w:lang w:eastAsia="zh-CN"/>
              </w:rPr>
              <w:t>257</w:t>
            </w:r>
            <w:r w:rsidRPr="00B2296F">
              <w:rPr>
                <w:noProof/>
                <w:lang w:eastAsia="zh-CN"/>
              </w:rPr>
              <w:t>A</w:t>
            </w:r>
          </w:p>
        </w:tc>
      </w:tr>
      <w:tr w:rsidR="008C43AB" w:rsidRPr="007E3289" w:rsidTr="00C42558">
        <w:trPr>
          <w:trHeight w:val="185"/>
          <w:jc w:val="center"/>
        </w:trPr>
        <w:tc>
          <w:tcPr>
            <w:tcW w:w="0" w:type="auto"/>
            <w:shd w:val="clear" w:color="auto" w:fill="auto"/>
            <w:noWrap/>
            <w:vAlign w:val="center"/>
          </w:tcPr>
          <w:p w:rsidR="008C43AB" w:rsidRPr="00D1176E" w:rsidRDefault="008C43AB" w:rsidP="000354AA">
            <w:pPr>
              <w:pStyle w:val="TAC"/>
              <w:rPr>
                <w:noProof/>
                <w:lang w:eastAsia="zh-CN"/>
              </w:rPr>
            </w:pPr>
            <w:r w:rsidRPr="00F64042">
              <w:rPr>
                <w:noProof/>
                <w:lang w:eastAsia="zh-CN"/>
              </w:rPr>
              <w:t>DC_19A-42A_n</w:t>
            </w:r>
            <w:r w:rsidRPr="00F64042">
              <w:rPr>
                <w:rFonts w:hint="eastAsia"/>
                <w:noProof/>
                <w:lang w:eastAsia="zh-CN"/>
              </w:rPr>
              <w:t>257</w:t>
            </w:r>
            <w:r w:rsidRPr="00F64042">
              <w:rPr>
                <w:noProof/>
                <w:lang w:eastAsia="zh-CN"/>
              </w:rPr>
              <w:t>A</w:t>
            </w:r>
          </w:p>
          <w:p w:rsidR="008C43AB" w:rsidRPr="00C42558" w:rsidRDefault="008C43AB" w:rsidP="006E44F7">
            <w:pPr>
              <w:pStyle w:val="TAC"/>
              <w:rPr>
                <w:noProof/>
                <w:lang w:eastAsia="zh-CN"/>
              </w:rPr>
            </w:pPr>
            <w:r w:rsidRPr="00C42558">
              <w:rPr>
                <w:noProof/>
                <w:lang w:eastAsia="zh-CN"/>
              </w:rPr>
              <w:t>DC_19A-42A_n257D</w:t>
            </w:r>
          </w:p>
          <w:p w:rsidR="008C43AB" w:rsidRPr="00C42558" w:rsidRDefault="008C43AB" w:rsidP="00D941F9">
            <w:pPr>
              <w:pStyle w:val="TAC"/>
              <w:rPr>
                <w:noProof/>
                <w:lang w:eastAsia="zh-CN"/>
              </w:rPr>
            </w:pPr>
            <w:r w:rsidRPr="00C42558">
              <w:rPr>
                <w:noProof/>
                <w:lang w:eastAsia="zh-CN"/>
              </w:rPr>
              <w:t>DC_19A-42A_n257E</w:t>
            </w:r>
          </w:p>
          <w:p w:rsidR="008C43AB" w:rsidRPr="00F64042" w:rsidRDefault="008C43AB" w:rsidP="00D941F9">
            <w:pPr>
              <w:pStyle w:val="TAC"/>
              <w:rPr>
                <w:noProof/>
                <w:lang w:eastAsia="zh-CN"/>
              </w:rPr>
            </w:pPr>
            <w:r w:rsidRPr="00C42558">
              <w:rPr>
                <w:noProof/>
                <w:lang w:eastAsia="zh-CN"/>
              </w:rPr>
              <w:t>DC_19A-42A_n257F</w:t>
            </w:r>
          </w:p>
        </w:tc>
        <w:tc>
          <w:tcPr>
            <w:tcW w:w="0" w:type="auto"/>
            <w:vAlign w:val="center"/>
          </w:tcPr>
          <w:p w:rsidR="008C43AB" w:rsidRPr="00AE4B98" w:rsidRDefault="008C43AB" w:rsidP="00D941F9">
            <w:pPr>
              <w:pStyle w:val="TAC"/>
              <w:rPr>
                <w:noProof/>
                <w:lang w:eastAsia="zh-CN"/>
              </w:rPr>
            </w:pPr>
            <w:r w:rsidRPr="00F64042">
              <w:rPr>
                <w:noProof/>
                <w:lang w:eastAsia="zh-CN"/>
              </w:rPr>
              <w:t>DC_19A_n</w:t>
            </w:r>
            <w:r w:rsidRPr="00D1176E">
              <w:rPr>
                <w:rFonts w:hint="eastAsia"/>
                <w:noProof/>
                <w:lang w:eastAsia="zh-CN"/>
              </w:rPr>
              <w:t>257</w:t>
            </w:r>
            <w:r w:rsidRPr="00AE4B98">
              <w:rPr>
                <w:noProof/>
                <w:lang w:eastAsia="zh-CN"/>
              </w:rPr>
              <w:t>A</w:t>
            </w:r>
          </w:p>
          <w:p w:rsidR="008C43AB" w:rsidRPr="006B4E52" w:rsidRDefault="008C43AB" w:rsidP="00725188">
            <w:pPr>
              <w:pStyle w:val="TAC"/>
              <w:rPr>
                <w:noProof/>
                <w:lang w:eastAsia="zh-CN"/>
              </w:rPr>
            </w:pPr>
            <w:r w:rsidRPr="00907CDF">
              <w:rPr>
                <w:noProof/>
                <w:lang w:eastAsia="zh-CN"/>
              </w:rPr>
              <w:t>DC_42A_n</w:t>
            </w:r>
            <w:r w:rsidRPr="00FB2A78">
              <w:rPr>
                <w:rFonts w:hint="eastAsia"/>
                <w:noProof/>
                <w:lang w:eastAsia="zh-CN"/>
              </w:rPr>
              <w:t>257</w:t>
            </w:r>
            <w:r w:rsidRPr="006B4E52">
              <w:rPr>
                <w:noProof/>
                <w:lang w:eastAsia="zh-CN"/>
              </w:rPr>
              <w:t>A</w:t>
            </w:r>
          </w:p>
        </w:tc>
        <w:tc>
          <w:tcPr>
            <w:tcW w:w="0" w:type="auto"/>
            <w:shd w:val="clear" w:color="auto" w:fill="auto"/>
            <w:noWrap/>
            <w:vAlign w:val="center"/>
          </w:tcPr>
          <w:p w:rsidR="008C43AB" w:rsidRPr="00844AF5" w:rsidRDefault="008C43AB" w:rsidP="00F71B8A">
            <w:pPr>
              <w:pStyle w:val="TAC"/>
              <w:rPr>
                <w:noProof/>
                <w:lang w:eastAsia="zh-CN"/>
              </w:rPr>
            </w:pPr>
            <w:r w:rsidRPr="001874A5">
              <w:rPr>
                <w:rFonts w:hint="eastAsia"/>
                <w:noProof/>
                <w:lang w:eastAsia="zh-CN"/>
              </w:rPr>
              <w:t>CA</w:t>
            </w:r>
            <w:r w:rsidR="00BA1E4D">
              <w:rPr>
                <w:noProof/>
                <w:lang w:eastAsia="zh-CN"/>
              </w:rPr>
              <w:t>_</w:t>
            </w:r>
            <w:r w:rsidRPr="00844AF5">
              <w:rPr>
                <w:noProof/>
                <w:lang w:eastAsia="zh-CN"/>
              </w:rPr>
              <w:t>19A-42A</w:t>
            </w:r>
          </w:p>
        </w:tc>
        <w:tc>
          <w:tcPr>
            <w:tcW w:w="0" w:type="auto"/>
            <w:vAlign w:val="center"/>
          </w:tcPr>
          <w:p w:rsidR="008C43AB" w:rsidRPr="00834864" w:rsidRDefault="008C43AB">
            <w:pPr>
              <w:pStyle w:val="TAC"/>
              <w:rPr>
                <w:noProof/>
                <w:lang w:eastAsia="zh-CN"/>
              </w:rPr>
            </w:pPr>
            <w:r w:rsidRPr="00844AF5">
              <w:rPr>
                <w:noProof/>
                <w:lang w:eastAsia="zh-CN"/>
              </w:rPr>
              <w:t>n</w:t>
            </w:r>
            <w:r w:rsidRPr="00AA6354">
              <w:rPr>
                <w:rFonts w:hint="eastAsia"/>
                <w:noProof/>
                <w:lang w:eastAsia="zh-CN"/>
              </w:rPr>
              <w:t>257</w:t>
            </w:r>
            <w:r w:rsidRPr="00834864">
              <w:rPr>
                <w:noProof/>
                <w:lang w:eastAsia="zh-CN"/>
              </w:rPr>
              <w:t>A</w:t>
            </w:r>
          </w:p>
          <w:p w:rsidR="008C43AB" w:rsidRPr="00C42558" w:rsidRDefault="008C43AB">
            <w:pPr>
              <w:pStyle w:val="TAC"/>
              <w:rPr>
                <w:noProof/>
                <w:lang w:eastAsia="zh-CN"/>
              </w:rPr>
            </w:pPr>
            <w:r w:rsidRPr="00C42558">
              <w:rPr>
                <w:noProof/>
                <w:lang w:eastAsia="zh-CN"/>
              </w:rPr>
              <w:t>CA_n257D</w:t>
            </w:r>
          </w:p>
          <w:p w:rsidR="008C43AB" w:rsidRPr="00C42558" w:rsidRDefault="008C43AB">
            <w:pPr>
              <w:pStyle w:val="TAC"/>
              <w:rPr>
                <w:noProof/>
                <w:lang w:eastAsia="zh-CN"/>
              </w:rPr>
            </w:pPr>
            <w:r w:rsidRPr="00C42558">
              <w:rPr>
                <w:noProof/>
                <w:lang w:eastAsia="zh-CN"/>
              </w:rPr>
              <w:t>CA_n257E</w:t>
            </w:r>
          </w:p>
          <w:p w:rsidR="008C43AB" w:rsidRPr="00F64042" w:rsidRDefault="008C43AB">
            <w:pPr>
              <w:pStyle w:val="TAC"/>
              <w:rPr>
                <w:noProof/>
                <w:lang w:eastAsia="zh-CN"/>
              </w:rPr>
            </w:pPr>
            <w:r w:rsidRPr="00C42558">
              <w:rPr>
                <w:noProof/>
                <w:lang w:eastAsia="zh-CN"/>
              </w:rPr>
              <w:t>CA_n257F</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DC_19A-21A_n257A</w:t>
            </w:r>
          </w:p>
          <w:p w:rsidR="008C43AB" w:rsidRPr="00C42558" w:rsidRDefault="008C43AB" w:rsidP="006E44F7">
            <w:pPr>
              <w:pStyle w:val="TAC"/>
              <w:rPr>
                <w:noProof/>
                <w:lang w:eastAsia="zh-CN"/>
              </w:rPr>
            </w:pPr>
            <w:r w:rsidRPr="00C42558">
              <w:rPr>
                <w:noProof/>
                <w:lang w:eastAsia="zh-CN"/>
              </w:rPr>
              <w:t>DC_19A-21A_n257D</w:t>
            </w:r>
          </w:p>
          <w:p w:rsidR="008C43AB" w:rsidRPr="00C42558" w:rsidRDefault="008C43AB" w:rsidP="00D941F9">
            <w:pPr>
              <w:pStyle w:val="TAC"/>
              <w:rPr>
                <w:noProof/>
                <w:lang w:eastAsia="zh-CN"/>
              </w:rPr>
            </w:pPr>
            <w:r w:rsidRPr="00C42558">
              <w:rPr>
                <w:noProof/>
                <w:lang w:eastAsia="zh-CN"/>
              </w:rPr>
              <w:t>DC_19A-21A_n257E</w:t>
            </w:r>
          </w:p>
          <w:p w:rsidR="008C43AB" w:rsidRPr="00F64042" w:rsidRDefault="008C43AB" w:rsidP="00D941F9">
            <w:pPr>
              <w:pStyle w:val="TAC"/>
              <w:rPr>
                <w:noProof/>
                <w:lang w:eastAsia="zh-CN"/>
              </w:rPr>
            </w:pPr>
            <w:r w:rsidRPr="00C42558">
              <w:rPr>
                <w:noProof/>
                <w:lang w:eastAsia="zh-CN"/>
              </w:rPr>
              <w:t>DC_19A-21A_n257F</w:t>
            </w:r>
          </w:p>
        </w:tc>
        <w:tc>
          <w:tcPr>
            <w:tcW w:w="0" w:type="auto"/>
            <w:vAlign w:val="center"/>
          </w:tcPr>
          <w:p w:rsidR="008C43AB" w:rsidRPr="00D1176E" w:rsidRDefault="008C43AB" w:rsidP="00D941F9">
            <w:pPr>
              <w:pStyle w:val="TAC"/>
              <w:rPr>
                <w:noProof/>
                <w:lang w:eastAsia="zh-CN"/>
              </w:rPr>
            </w:pPr>
            <w:r w:rsidRPr="00F64042">
              <w:rPr>
                <w:noProof/>
                <w:lang w:eastAsia="zh-CN"/>
              </w:rPr>
              <w:t>DC_19A_n257A</w:t>
            </w:r>
          </w:p>
          <w:p w:rsidR="008C43AB" w:rsidRPr="00AE4B98" w:rsidRDefault="008C43AB" w:rsidP="00725188">
            <w:pPr>
              <w:pStyle w:val="TAC"/>
              <w:rPr>
                <w:noProof/>
                <w:lang w:eastAsia="zh-CN"/>
              </w:rPr>
            </w:pPr>
            <w:r w:rsidRPr="00AE4B98">
              <w:rPr>
                <w:noProof/>
                <w:lang w:eastAsia="zh-CN"/>
              </w:rPr>
              <w:t>DC_21A_n257A</w:t>
            </w:r>
          </w:p>
        </w:tc>
        <w:tc>
          <w:tcPr>
            <w:tcW w:w="0" w:type="auto"/>
            <w:shd w:val="clear" w:color="auto" w:fill="auto"/>
            <w:noWrap/>
            <w:vAlign w:val="center"/>
          </w:tcPr>
          <w:p w:rsidR="008C43AB" w:rsidRPr="00907CDF" w:rsidRDefault="008C43AB" w:rsidP="00F71B8A">
            <w:pPr>
              <w:pStyle w:val="TAC"/>
              <w:rPr>
                <w:noProof/>
                <w:lang w:eastAsia="zh-CN"/>
              </w:rPr>
            </w:pPr>
            <w:r w:rsidRPr="00AE4B98">
              <w:rPr>
                <w:rFonts w:hint="eastAsia"/>
                <w:noProof/>
                <w:lang w:eastAsia="zh-CN"/>
              </w:rPr>
              <w:t>CA</w:t>
            </w:r>
            <w:r w:rsidR="00BA1E4D">
              <w:rPr>
                <w:noProof/>
                <w:lang w:eastAsia="zh-CN"/>
              </w:rPr>
              <w:t>_</w:t>
            </w:r>
            <w:r w:rsidRPr="00907CDF">
              <w:rPr>
                <w:noProof/>
                <w:lang w:eastAsia="zh-CN"/>
              </w:rPr>
              <w:t>19A-21A</w:t>
            </w:r>
          </w:p>
        </w:tc>
        <w:tc>
          <w:tcPr>
            <w:tcW w:w="0" w:type="auto"/>
            <w:vAlign w:val="center"/>
          </w:tcPr>
          <w:p w:rsidR="008C43AB" w:rsidRPr="006B4E52" w:rsidRDefault="008C43AB">
            <w:pPr>
              <w:pStyle w:val="TAC"/>
              <w:rPr>
                <w:noProof/>
                <w:lang w:eastAsia="zh-CN"/>
              </w:rPr>
            </w:pPr>
            <w:r w:rsidRPr="00FB2A78">
              <w:rPr>
                <w:noProof/>
                <w:lang w:eastAsia="zh-CN"/>
              </w:rPr>
              <w:t>n257A</w:t>
            </w:r>
          </w:p>
          <w:p w:rsidR="008C43AB" w:rsidRPr="00C42558" w:rsidRDefault="008C43AB">
            <w:pPr>
              <w:pStyle w:val="TAC"/>
              <w:rPr>
                <w:noProof/>
                <w:lang w:eastAsia="zh-CN"/>
              </w:rPr>
            </w:pPr>
            <w:r w:rsidRPr="00C42558">
              <w:rPr>
                <w:noProof/>
                <w:lang w:eastAsia="zh-CN"/>
              </w:rPr>
              <w:t>CA_n257D</w:t>
            </w:r>
          </w:p>
          <w:p w:rsidR="008C43AB" w:rsidRPr="00C42558" w:rsidRDefault="008C43AB">
            <w:pPr>
              <w:pStyle w:val="TAC"/>
              <w:rPr>
                <w:noProof/>
                <w:lang w:eastAsia="zh-CN"/>
              </w:rPr>
            </w:pPr>
            <w:r w:rsidRPr="00C42558">
              <w:rPr>
                <w:noProof/>
                <w:lang w:eastAsia="zh-CN"/>
              </w:rPr>
              <w:t>CA_n257E</w:t>
            </w:r>
          </w:p>
          <w:p w:rsidR="008C43AB" w:rsidRPr="00F64042" w:rsidRDefault="008C43AB">
            <w:pPr>
              <w:pStyle w:val="TAC"/>
              <w:rPr>
                <w:noProof/>
                <w:lang w:eastAsia="zh-CN"/>
              </w:rPr>
            </w:pPr>
            <w:r w:rsidRPr="00C42558">
              <w:rPr>
                <w:noProof/>
                <w:lang w:eastAsia="zh-CN"/>
              </w:rPr>
              <w:t>CA_n257F</w:t>
            </w:r>
          </w:p>
        </w:tc>
      </w:tr>
      <w:tr w:rsidR="008C43AB" w:rsidRPr="007E3289" w:rsidTr="00C42558">
        <w:trPr>
          <w:trHeight w:val="185"/>
          <w:jc w:val="center"/>
        </w:trPr>
        <w:tc>
          <w:tcPr>
            <w:tcW w:w="0" w:type="auto"/>
            <w:shd w:val="clear" w:color="auto" w:fill="auto"/>
            <w:noWrap/>
            <w:vAlign w:val="center"/>
          </w:tcPr>
          <w:p w:rsidR="008C43AB" w:rsidRPr="00A344FF" w:rsidRDefault="008C43AB" w:rsidP="000354AA">
            <w:pPr>
              <w:pStyle w:val="TAC"/>
              <w:rPr>
                <w:noProof/>
                <w:lang w:eastAsia="zh-CN"/>
              </w:rPr>
            </w:pPr>
            <w:r w:rsidRPr="00F64042">
              <w:t>DC_19A-42C_n257A</w:t>
            </w:r>
          </w:p>
        </w:tc>
        <w:tc>
          <w:tcPr>
            <w:tcW w:w="0" w:type="auto"/>
            <w:vAlign w:val="center"/>
          </w:tcPr>
          <w:p w:rsidR="008C43AB" w:rsidRPr="00F64042" w:rsidRDefault="008C43AB" w:rsidP="006E44F7">
            <w:pPr>
              <w:pStyle w:val="TAC"/>
            </w:pPr>
            <w:r w:rsidRPr="00F64042">
              <w:t>DC_19A_n257A</w:t>
            </w:r>
          </w:p>
          <w:p w:rsidR="008C43AB" w:rsidRPr="00F64042" w:rsidRDefault="008C43AB" w:rsidP="00D941F9">
            <w:pPr>
              <w:pStyle w:val="TAC"/>
              <w:rPr>
                <w:noProof/>
                <w:lang w:eastAsia="zh-CN"/>
              </w:rPr>
            </w:pPr>
            <w:r w:rsidRPr="00D1176E">
              <w:lastRenderedPageBreak/>
              <w:t>DC_42A_n257A</w:t>
            </w:r>
          </w:p>
        </w:tc>
        <w:tc>
          <w:tcPr>
            <w:tcW w:w="0" w:type="auto"/>
            <w:shd w:val="clear" w:color="auto" w:fill="auto"/>
            <w:noWrap/>
            <w:vAlign w:val="center"/>
          </w:tcPr>
          <w:p w:rsidR="008C43AB" w:rsidRPr="00844AF5" w:rsidRDefault="008C43AB" w:rsidP="00D941F9">
            <w:pPr>
              <w:pStyle w:val="TAC"/>
              <w:rPr>
                <w:noProof/>
                <w:lang w:eastAsia="zh-CN"/>
              </w:rPr>
            </w:pPr>
            <w:r w:rsidRPr="00AE4B98">
              <w:lastRenderedPageBreak/>
              <w:t>CA_19A-42C</w:t>
            </w:r>
          </w:p>
        </w:tc>
        <w:tc>
          <w:tcPr>
            <w:tcW w:w="0" w:type="auto"/>
            <w:vAlign w:val="center"/>
          </w:tcPr>
          <w:p w:rsidR="008C43AB" w:rsidRPr="00A344FF" w:rsidRDefault="008C43AB" w:rsidP="00D941F9">
            <w:pPr>
              <w:pStyle w:val="TAC"/>
              <w:rPr>
                <w:noProof/>
                <w:lang w:eastAsia="zh-CN"/>
              </w:rPr>
            </w:pPr>
            <w:r w:rsidRPr="00FB2A78">
              <w:t>n257</w:t>
            </w:r>
          </w:p>
        </w:tc>
      </w:tr>
      <w:tr w:rsidR="008C43AB" w:rsidRPr="007E3289" w:rsidTr="00C42558">
        <w:trPr>
          <w:trHeight w:val="185"/>
          <w:jc w:val="center"/>
        </w:trPr>
        <w:tc>
          <w:tcPr>
            <w:tcW w:w="0" w:type="auto"/>
            <w:shd w:val="clear" w:color="auto" w:fill="auto"/>
            <w:noWrap/>
            <w:vAlign w:val="center"/>
          </w:tcPr>
          <w:p w:rsidR="008C43AB" w:rsidRPr="00C42558" w:rsidRDefault="008C43AB" w:rsidP="000354AA">
            <w:pPr>
              <w:pStyle w:val="TAC"/>
              <w:rPr>
                <w:noProof/>
                <w:lang w:eastAsia="zh-CN"/>
              </w:rPr>
            </w:pPr>
            <w:r w:rsidRPr="00C42558">
              <w:rPr>
                <w:noProof/>
                <w:lang w:eastAsia="zh-CN"/>
              </w:rPr>
              <w:lastRenderedPageBreak/>
              <w:t>DC_21A-28A_n257A</w:t>
            </w:r>
          </w:p>
          <w:p w:rsidR="008C43AB" w:rsidRPr="00C42558" w:rsidRDefault="008C43AB" w:rsidP="006E44F7">
            <w:pPr>
              <w:pStyle w:val="TAC"/>
              <w:rPr>
                <w:noProof/>
                <w:lang w:eastAsia="zh-CN"/>
              </w:rPr>
            </w:pPr>
            <w:r w:rsidRPr="00C42558">
              <w:rPr>
                <w:noProof/>
                <w:lang w:eastAsia="zh-CN"/>
              </w:rPr>
              <w:t>DC_21A-28A_n257D</w:t>
            </w:r>
          </w:p>
          <w:p w:rsidR="008C43AB" w:rsidRPr="00C42558" w:rsidRDefault="008C43AB" w:rsidP="00D941F9">
            <w:pPr>
              <w:pStyle w:val="TAC"/>
              <w:rPr>
                <w:noProof/>
                <w:lang w:eastAsia="zh-CN"/>
              </w:rPr>
            </w:pPr>
            <w:r w:rsidRPr="00C42558">
              <w:rPr>
                <w:noProof/>
                <w:lang w:eastAsia="zh-CN"/>
              </w:rPr>
              <w:t>DC_21A-28A_n257E</w:t>
            </w:r>
          </w:p>
          <w:p w:rsidR="008C43AB" w:rsidRPr="00F64042" w:rsidRDefault="008C43AB" w:rsidP="00D941F9">
            <w:pPr>
              <w:pStyle w:val="TAC"/>
              <w:rPr>
                <w:noProof/>
                <w:lang w:eastAsia="zh-CN"/>
              </w:rPr>
            </w:pPr>
            <w:r w:rsidRPr="00C42558">
              <w:rPr>
                <w:noProof/>
                <w:lang w:eastAsia="zh-CN"/>
              </w:rPr>
              <w:t>DC_21A-28A_n257F</w:t>
            </w:r>
          </w:p>
        </w:tc>
        <w:tc>
          <w:tcPr>
            <w:tcW w:w="0" w:type="auto"/>
            <w:vAlign w:val="center"/>
          </w:tcPr>
          <w:p w:rsidR="008C43AB" w:rsidRPr="00AE4B98" w:rsidRDefault="008C43AB" w:rsidP="00D941F9">
            <w:pPr>
              <w:pStyle w:val="TAC"/>
              <w:rPr>
                <w:noProof/>
                <w:lang w:eastAsia="zh-CN"/>
              </w:rPr>
            </w:pPr>
            <w:r w:rsidRPr="00F64042">
              <w:rPr>
                <w:rFonts w:hint="eastAsia"/>
                <w:noProof/>
                <w:lang w:eastAsia="zh-CN"/>
              </w:rPr>
              <w:t>DC</w:t>
            </w:r>
            <w:r w:rsidRPr="00D1176E">
              <w:rPr>
                <w:noProof/>
                <w:lang w:eastAsia="zh-CN"/>
              </w:rPr>
              <w:t>_</w:t>
            </w:r>
            <w:r w:rsidRPr="00AE4B98">
              <w:rPr>
                <w:rFonts w:hint="eastAsia"/>
                <w:noProof/>
                <w:lang w:eastAsia="zh-CN"/>
              </w:rPr>
              <w:t>21A_n257A</w:t>
            </w:r>
          </w:p>
          <w:p w:rsidR="008C43AB" w:rsidRPr="001874A5" w:rsidRDefault="008C43AB" w:rsidP="00725188">
            <w:pPr>
              <w:pStyle w:val="TAC"/>
              <w:rPr>
                <w:noProof/>
                <w:lang w:eastAsia="zh-CN"/>
              </w:rPr>
            </w:pPr>
            <w:r w:rsidRPr="00907CDF">
              <w:rPr>
                <w:rFonts w:hint="eastAsia"/>
                <w:noProof/>
                <w:lang w:eastAsia="zh-CN"/>
              </w:rPr>
              <w:t>DC</w:t>
            </w:r>
            <w:r w:rsidRPr="00FB2A78">
              <w:rPr>
                <w:noProof/>
                <w:lang w:eastAsia="zh-CN"/>
              </w:rPr>
              <w:t>_</w:t>
            </w:r>
            <w:r w:rsidRPr="006B4E52">
              <w:rPr>
                <w:rFonts w:hint="eastAsia"/>
                <w:noProof/>
                <w:lang w:eastAsia="zh-CN"/>
              </w:rPr>
              <w:t>28A_n257A</w:t>
            </w:r>
          </w:p>
        </w:tc>
        <w:tc>
          <w:tcPr>
            <w:tcW w:w="0" w:type="auto"/>
            <w:shd w:val="clear" w:color="auto" w:fill="auto"/>
            <w:noWrap/>
            <w:vAlign w:val="center"/>
          </w:tcPr>
          <w:p w:rsidR="008C43AB" w:rsidRPr="00844AF5" w:rsidRDefault="008C43AB" w:rsidP="00F71B8A">
            <w:pPr>
              <w:pStyle w:val="TAC"/>
              <w:rPr>
                <w:noProof/>
                <w:lang w:eastAsia="zh-CN"/>
              </w:rPr>
            </w:pPr>
            <w:r w:rsidRPr="00844AF5">
              <w:rPr>
                <w:rFonts w:hint="eastAsia"/>
                <w:noProof/>
                <w:lang w:eastAsia="zh-CN"/>
              </w:rPr>
              <w:t>CA</w:t>
            </w:r>
            <w:r w:rsidR="00BA1E4D">
              <w:rPr>
                <w:noProof/>
                <w:lang w:eastAsia="zh-CN"/>
              </w:rPr>
              <w:t>_</w:t>
            </w:r>
            <w:r w:rsidRPr="00844AF5">
              <w:rPr>
                <w:rFonts w:hint="eastAsia"/>
                <w:noProof/>
                <w:lang w:eastAsia="zh-CN"/>
              </w:rPr>
              <w:t>21A-28A</w:t>
            </w:r>
          </w:p>
        </w:tc>
        <w:tc>
          <w:tcPr>
            <w:tcW w:w="0" w:type="auto"/>
            <w:vAlign w:val="center"/>
          </w:tcPr>
          <w:p w:rsidR="008C43AB" w:rsidRPr="00C42558" w:rsidRDefault="008C43AB">
            <w:pPr>
              <w:pStyle w:val="TAC"/>
              <w:rPr>
                <w:noProof/>
                <w:lang w:eastAsia="zh-CN"/>
              </w:rPr>
            </w:pPr>
            <w:r w:rsidRPr="00C42558">
              <w:rPr>
                <w:noProof/>
                <w:lang w:eastAsia="zh-CN"/>
              </w:rPr>
              <w:t>n257A</w:t>
            </w:r>
          </w:p>
          <w:p w:rsidR="008C43AB" w:rsidRPr="00C42558" w:rsidRDefault="008C43AB">
            <w:pPr>
              <w:pStyle w:val="TAC"/>
              <w:rPr>
                <w:noProof/>
                <w:lang w:eastAsia="zh-CN"/>
              </w:rPr>
            </w:pPr>
            <w:r w:rsidRPr="00C42558">
              <w:rPr>
                <w:noProof/>
                <w:lang w:eastAsia="zh-CN"/>
              </w:rPr>
              <w:t>CA_n257D</w:t>
            </w:r>
          </w:p>
          <w:p w:rsidR="008C43AB" w:rsidRPr="00C42558" w:rsidRDefault="008C43AB">
            <w:pPr>
              <w:pStyle w:val="TAC"/>
              <w:rPr>
                <w:noProof/>
                <w:lang w:eastAsia="zh-CN"/>
              </w:rPr>
            </w:pPr>
            <w:r w:rsidRPr="00C42558">
              <w:rPr>
                <w:noProof/>
                <w:lang w:eastAsia="zh-CN"/>
              </w:rPr>
              <w:t>CA_n257E</w:t>
            </w:r>
          </w:p>
          <w:p w:rsidR="008C43AB" w:rsidRPr="00F64042" w:rsidRDefault="008C43AB">
            <w:pPr>
              <w:pStyle w:val="TAC"/>
              <w:rPr>
                <w:noProof/>
                <w:lang w:eastAsia="zh-CN"/>
              </w:rPr>
            </w:pPr>
            <w:r w:rsidRPr="00C42558">
              <w:rPr>
                <w:noProof/>
                <w:lang w:eastAsia="zh-CN"/>
              </w:rPr>
              <w:t>CA_n257F</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rFonts w:hint="eastAsia"/>
                <w:noProof/>
                <w:lang w:eastAsia="zh-CN"/>
              </w:rPr>
              <w:t>DC</w:t>
            </w:r>
            <w:r w:rsidRPr="00F64042">
              <w:rPr>
                <w:noProof/>
                <w:lang w:eastAsia="zh-CN"/>
              </w:rPr>
              <w:t>_</w:t>
            </w:r>
            <w:r w:rsidRPr="00F64042">
              <w:rPr>
                <w:rFonts w:hint="eastAsia"/>
                <w:noProof/>
                <w:lang w:eastAsia="zh-CN"/>
              </w:rPr>
              <w:t>21A-42A_n257A</w:t>
            </w:r>
          </w:p>
          <w:p w:rsidR="008C43AB" w:rsidRPr="00C42558" w:rsidRDefault="008C43AB" w:rsidP="006E44F7">
            <w:pPr>
              <w:pStyle w:val="TAC"/>
              <w:rPr>
                <w:noProof/>
                <w:lang w:eastAsia="zh-CN"/>
              </w:rPr>
            </w:pPr>
            <w:r w:rsidRPr="00C42558">
              <w:rPr>
                <w:noProof/>
                <w:lang w:eastAsia="zh-CN"/>
              </w:rPr>
              <w:t>DC_21A-42A_n257D</w:t>
            </w:r>
          </w:p>
          <w:p w:rsidR="008C43AB" w:rsidRPr="00C42558" w:rsidRDefault="008C43AB" w:rsidP="00D941F9">
            <w:pPr>
              <w:pStyle w:val="TAC"/>
              <w:rPr>
                <w:noProof/>
                <w:lang w:eastAsia="zh-CN"/>
              </w:rPr>
            </w:pPr>
            <w:r w:rsidRPr="00C42558">
              <w:rPr>
                <w:noProof/>
                <w:lang w:eastAsia="zh-CN"/>
              </w:rPr>
              <w:t>DC_21A-42A_n257E</w:t>
            </w:r>
          </w:p>
          <w:p w:rsidR="008C43AB" w:rsidRPr="00F64042" w:rsidRDefault="008C43AB" w:rsidP="00D941F9">
            <w:pPr>
              <w:pStyle w:val="TAC"/>
              <w:rPr>
                <w:noProof/>
                <w:lang w:eastAsia="zh-CN"/>
              </w:rPr>
            </w:pPr>
            <w:r w:rsidRPr="00C42558">
              <w:rPr>
                <w:noProof/>
                <w:lang w:eastAsia="zh-CN"/>
              </w:rPr>
              <w:t>DC_21A-42A_n257F</w:t>
            </w:r>
          </w:p>
        </w:tc>
        <w:tc>
          <w:tcPr>
            <w:tcW w:w="0" w:type="auto"/>
            <w:vAlign w:val="center"/>
          </w:tcPr>
          <w:p w:rsidR="008C43AB" w:rsidRPr="00AE4B98" w:rsidRDefault="008C43AB" w:rsidP="00D941F9">
            <w:pPr>
              <w:pStyle w:val="TAC"/>
              <w:rPr>
                <w:noProof/>
                <w:lang w:eastAsia="zh-CN"/>
              </w:rPr>
            </w:pPr>
            <w:r w:rsidRPr="00F64042">
              <w:rPr>
                <w:rFonts w:hint="eastAsia"/>
                <w:noProof/>
                <w:lang w:eastAsia="zh-CN"/>
              </w:rPr>
              <w:t>DC</w:t>
            </w:r>
            <w:r w:rsidRPr="00D1176E">
              <w:rPr>
                <w:noProof/>
                <w:lang w:eastAsia="zh-CN"/>
              </w:rPr>
              <w:t>_</w:t>
            </w:r>
            <w:r w:rsidRPr="00AE4B98">
              <w:rPr>
                <w:rFonts w:hint="eastAsia"/>
                <w:noProof/>
                <w:lang w:eastAsia="zh-CN"/>
              </w:rPr>
              <w:t>21A_n257A</w:t>
            </w:r>
          </w:p>
          <w:p w:rsidR="008C43AB" w:rsidRPr="006B4E52" w:rsidRDefault="008C43AB" w:rsidP="00725188">
            <w:pPr>
              <w:pStyle w:val="TAC"/>
              <w:rPr>
                <w:noProof/>
                <w:lang w:eastAsia="zh-CN"/>
              </w:rPr>
            </w:pPr>
            <w:r w:rsidRPr="00AE4B98">
              <w:rPr>
                <w:rFonts w:hint="eastAsia"/>
                <w:noProof/>
                <w:lang w:eastAsia="zh-CN"/>
              </w:rPr>
              <w:t>DC</w:t>
            </w:r>
            <w:r w:rsidRPr="00907CDF">
              <w:rPr>
                <w:noProof/>
                <w:lang w:eastAsia="zh-CN"/>
              </w:rPr>
              <w:t>_</w:t>
            </w:r>
            <w:r w:rsidRPr="00FB2A78">
              <w:rPr>
                <w:rFonts w:hint="eastAsia"/>
                <w:noProof/>
                <w:lang w:eastAsia="zh-CN"/>
              </w:rPr>
              <w:t>42A_n257A</w:t>
            </w:r>
          </w:p>
        </w:tc>
        <w:tc>
          <w:tcPr>
            <w:tcW w:w="0" w:type="auto"/>
            <w:shd w:val="clear" w:color="auto" w:fill="auto"/>
            <w:noWrap/>
            <w:vAlign w:val="center"/>
          </w:tcPr>
          <w:p w:rsidR="008C43AB" w:rsidRPr="00844AF5" w:rsidRDefault="008C43AB" w:rsidP="00F71B8A">
            <w:pPr>
              <w:pStyle w:val="TAC"/>
              <w:rPr>
                <w:noProof/>
                <w:lang w:eastAsia="zh-CN"/>
              </w:rPr>
            </w:pPr>
            <w:r w:rsidRPr="001874A5">
              <w:rPr>
                <w:rFonts w:hint="eastAsia"/>
                <w:noProof/>
                <w:lang w:eastAsia="zh-CN"/>
              </w:rPr>
              <w:t>CA</w:t>
            </w:r>
            <w:r w:rsidR="00BA1E4D">
              <w:rPr>
                <w:noProof/>
                <w:lang w:eastAsia="zh-CN"/>
              </w:rPr>
              <w:t>_</w:t>
            </w:r>
            <w:r w:rsidRPr="00844AF5">
              <w:rPr>
                <w:rFonts w:hint="eastAsia"/>
                <w:noProof/>
                <w:lang w:eastAsia="zh-CN"/>
              </w:rPr>
              <w:t>21A-42A</w:t>
            </w:r>
          </w:p>
        </w:tc>
        <w:tc>
          <w:tcPr>
            <w:tcW w:w="0" w:type="auto"/>
            <w:vAlign w:val="center"/>
          </w:tcPr>
          <w:p w:rsidR="008C43AB" w:rsidRPr="00834864" w:rsidRDefault="008C43AB">
            <w:pPr>
              <w:pStyle w:val="TAC"/>
              <w:rPr>
                <w:noProof/>
                <w:lang w:eastAsia="zh-CN"/>
              </w:rPr>
            </w:pPr>
            <w:r w:rsidRPr="00AA6354">
              <w:rPr>
                <w:rFonts w:hint="eastAsia"/>
                <w:noProof/>
                <w:lang w:eastAsia="zh-CN"/>
              </w:rPr>
              <w:t>n257A</w:t>
            </w:r>
          </w:p>
          <w:p w:rsidR="008C43AB" w:rsidRPr="00C42558" w:rsidRDefault="008C43AB">
            <w:pPr>
              <w:pStyle w:val="TAC"/>
              <w:rPr>
                <w:noProof/>
                <w:lang w:eastAsia="zh-CN"/>
              </w:rPr>
            </w:pPr>
            <w:r w:rsidRPr="00C42558">
              <w:rPr>
                <w:noProof/>
                <w:lang w:eastAsia="zh-CN"/>
              </w:rPr>
              <w:t>CA_n257D</w:t>
            </w:r>
          </w:p>
          <w:p w:rsidR="008C43AB" w:rsidRPr="00C42558" w:rsidRDefault="008C43AB">
            <w:pPr>
              <w:pStyle w:val="TAC"/>
              <w:rPr>
                <w:noProof/>
                <w:lang w:eastAsia="zh-CN"/>
              </w:rPr>
            </w:pPr>
            <w:r w:rsidRPr="00C42558">
              <w:rPr>
                <w:noProof/>
                <w:lang w:eastAsia="zh-CN"/>
              </w:rPr>
              <w:t>CA_n257E</w:t>
            </w:r>
          </w:p>
          <w:p w:rsidR="008C43AB" w:rsidRPr="00F64042" w:rsidRDefault="008C43AB">
            <w:pPr>
              <w:pStyle w:val="TAC"/>
              <w:rPr>
                <w:noProof/>
                <w:lang w:eastAsia="zh-CN"/>
              </w:rPr>
            </w:pPr>
            <w:r w:rsidRPr="00C42558">
              <w:rPr>
                <w:noProof/>
                <w:lang w:eastAsia="zh-CN"/>
              </w:rPr>
              <w:t>CA_n257F</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t>DC_21A-42C_n257A</w:t>
            </w:r>
          </w:p>
        </w:tc>
        <w:tc>
          <w:tcPr>
            <w:tcW w:w="0" w:type="auto"/>
            <w:vAlign w:val="center"/>
          </w:tcPr>
          <w:p w:rsidR="008C43AB" w:rsidRPr="00F64042" w:rsidRDefault="008C43AB" w:rsidP="006E44F7">
            <w:pPr>
              <w:pStyle w:val="TAC"/>
            </w:pPr>
            <w:r w:rsidRPr="00F64042">
              <w:t>DC_21A_n257A</w:t>
            </w:r>
          </w:p>
          <w:p w:rsidR="008C43AB" w:rsidRPr="00AE4B98" w:rsidRDefault="008C43AB" w:rsidP="00D941F9">
            <w:pPr>
              <w:pStyle w:val="TAC"/>
              <w:rPr>
                <w:noProof/>
                <w:lang w:eastAsia="zh-CN"/>
              </w:rPr>
            </w:pPr>
            <w:r w:rsidRPr="00D1176E">
              <w:t>DC_42A_n257A</w:t>
            </w:r>
          </w:p>
        </w:tc>
        <w:tc>
          <w:tcPr>
            <w:tcW w:w="0" w:type="auto"/>
            <w:shd w:val="clear" w:color="auto" w:fill="auto"/>
            <w:noWrap/>
            <w:vAlign w:val="center"/>
          </w:tcPr>
          <w:p w:rsidR="008C43AB" w:rsidRPr="00907CDF" w:rsidRDefault="008C43AB" w:rsidP="00D941F9">
            <w:pPr>
              <w:pStyle w:val="TAC"/>
              <w:rPr>
                <w:noProof/>
                <w:lang w:eastAsia="zh-CN"/>
              </w:rPr>
            </w:pPr>
            <w:r w:rsidRPr="00AE4B98">
              <w:t>CA_21A-42C</w:t>
            </w:r>
          </w:p>
        </w:tc>
        <w:tc>
          <w:tcPr>
            <w:tcW w:w="0" w:type="auto"/>
            <w:vAlign w:val="center"/>
          </w:tcPr>
          <w:p w:rsidR="008C43AB" w:rsidRPr="001874A5" w:rsidRDefault="008C43AB" w:rsidP="00D941F9">
            <w:pPr>
              <w:pStyle w:val="TAC"/>
              <w:rPr>
                <w:noProof/>
                <w:lang w:eastAsia="zh-CN"/>
              </w:rPr>
            </w:pPr>
            <w:r w:rsidRPr="00FB2A78">
              <w:t>n257</w:t>
            </w:r>
            <w:r w:rsidRPr="006B4E52">
              <w:t>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pPr>
            <w:r w:rsidRPr="006E05E0">
              <w:rPr>
                <w:rFonts w:eastAsia="Malgun Gothic" w:hint="eastAsia"/>
                <w:lang w:eastAsia="ko-KR"/>
              </w:rPr>
              <w:t>DC_</w:t>
            </w:r>
            <w:r w:rsidRPr="006E05E0">
              <w:rPr>
                <w:rFonts w:eastAsia="Malgun Gothic"/>
                <w:lang w:eastAsia="ko-KR"/>
              </w:rPr>
              <w:t>2</w:t>
            </w:r>
            <w:r w:rsidRPr="006E05E0">
              <w:rPr>
                <w:rFonts w:eastAsia="Malgun Gothic" w:hint="eastAsia"/>
                <w:lang w:eastAsia="ko-KR"/>
              </w:rPr>
              <w:t>1A_n77A-n257A</w:t>
            </w:r>
          </w:p>
        </w:tc>
        <w:tc>
          <w:tcPr>
            <w:tcW w:w="0" w:type="auto"/>
            <w:vAlign w:val="center"/>
          </w:tcPr>
          <w:p w:rsidR="008C43AB" w:rsidRPr="006E05E0" w:rsidRDefault="008C43AB" w:rsidP="006E44F7">
            <w:pPr>
              <w:pStyle w:val="TAC"/>
              <w:rPr>
                <w:rFonts w:eastAsia="Malgun Gothic"/>
                <w:lang w:eastAsia="ko-KR"/>
              </w:rPr>
            </w:pPr>
            <w:r w:rsidRPr="006E05E0">
              <w:rPr>
                <w:rFonts w:eastAsia="Malgun Gothic" w:hint="eastAsia"/>
                <w:lang w:eastAsia="ko-KR"/>
              </w:rPr>
              <w:t>DC_</w:t>
            </w:r>
            <w:r w:rsidRPr="006E05E0">
              <w:rPr>
                <w:rFonts w:eastAsia="Malgun Gothic"/>
                <w:lang w:eastAsia="ko-KR"/>
              </w:rPr>
              <w:t>2</w:t>
            </w:r>
            <w:r w:rsidRPr="006E05E0">
              <w:rPr>
                <w:rFonts w:eastAsia="Malgun Gothic" w:hint="eastAsia"/>
                <w:lang w:eastAsia="ko-KR"/>
              </w:rPr>
              <w:t>1A_n77A</w:t>
            </w:r>
          </w:p>
          <w:p w:rsidR="008C43AB" w:rsidRPr="00F64042" w:rsidRDefault="008C43AB" w:rsidP="00D941F9">
            <w:pPr>
              <w:pStyle w:val="TAC"/>
            </w:pPr>
            <w:r w:rsidRPr="006E05E0">
              <w:rPr>
                <w:rFonts w:eastAsia="Malgun Gothic"/>
                <w:lang w:eastAsia="ko-KR"/>
              </w:rPr>
              <w:t>DC_21A_n257A</w:t>
            </w:r>
          </w:p>
        </w:tc>
        <w:tc>
          <w:tcPr>
            <w:tcW w:w="0" w:type="auto"/>
            <w:shd w:val="clear" w:color="auto" w:fill="auto"/>
            <w:noWrap/>
            <w:vAlign w:val="center"/>
          </w:tcPr>
          <w:p w:rsidR="008C43AB" w:rsidRPr="00907CDF" w:rsidRDefault="008C43AB" w:rsidP="00D941F9">
            <w:pPr>
              <w:pStyle w:val="TAC"/>
            </w:pPr>
            <w:r w:rsidRPr="006E05E0">
              <w:rPr>
                <w:rFonts w:eastAsia="Malgun Gothic"/>
                <w:lang w:eastAsia="ko-KR"/>
              </w:rPr>
              <w:t>2</w:t>
            </w:r>
            <w:r w:rsidRPr="006E05E0">
              <w:rPr>
                <w:rFonts w:eastAsia="Malgun Gothic" w:hint="eastAsia"/>
                <w:lang w:eastAsia="ko-KR"/>
              </w:rPr>
              <w:t>1A</w:t>
            </w:r>
          </w:p>
        </w:tc>
        <w:tc>
          <w:tcPr>
            <w:tcW w:w="0" w:type="auto"/>
            <w:vAlign w:val="center"/>
          </w:tcPr>
          <w:p w:rsidR="008C43AB" w:rsidRPr="006B4E52" w:rsidRDefault="008C43AB" w:rsidP="00D941F9">
            <w:pPr>
              <w:pStyle w:val="TAC"/>
            </w:pPr>
            <w:r w:rsidRPr="006E05E0">
              <w:rPr>
                <w:rFonts w:eastAsia="Malgun Gothic" w:hint="eastAsia"/>
                <w:lang w:eastAsia="ko-KR"/>
              </w:rPr>
              <w:t>CA_n77A-n257A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pPr>
            <w:r w:rsidRPr="006E05E0">
              <w:rPr>
                <w:rFonts w:eastAsia="Malgun Gothic" w:hint="eastAsia"/>
                <w:lang w:eastAsia="ko-KR"/>
              </w:rPr>
              <w:t>DC_</w:t>
            </w:r>
            <w:r w:rsidRPr="006E05E0">
              <w:rPr>
                <w:rFonts w:eastAsia="Malgun Gothic"/>
                <w:lang w:eastAsia="ko-KR"/>
              </w:rPr>
              <w:t>2</w:t>
            </w:r>
            <w:r w:rsidRPr="006E05E0">
              <w:rPr>
                <w:rFonts w:eastAsia="Malgun Gothic" w:hint="eastAsia"/>
                <w:lang w:eastAsia="ko-KR"/>
              </w:rPr>
              <w:t>1A_n78A-n257A</w:t>
            </w:r>
          </w:p>
        </w:tc>
        <w:tc>
          <w:tcPr>
            <w:tcW w:w="0" w:type="auto"/>
            <w:vAlign w:val="center"/>
          </w:tcPr>
          <w:p w:rsidR="008C43AB" w:rsidRPr="006E05E0" w:rsidRDefault="008C43AB" w:rsidP="006E44F7">
            <w:pPr>
              <w:pStyle w:val="TAC"/>
              <w:rPr>
                <w:rFonts w:eastAsia="Malgun Gothic"/>
                <w:lang w:eastAsia="ko-KR"/>
              </w:rPr>
            </w:pPr>
            <w:r w:rsidRPr="006E05E0">
              <w:rPr>
                <w:rFonts w:eastAsia="Malgun Gothic" w:hint="eastAsia"/>
                <w:lang w:eastAsia="ko-KR"/>
              </w:rPr>
              <w:t>DC_</w:t>
            </w:r>
            <w:r w:rsidRPr="006E05E0">
              <w:rPr>
                <w:rFonts w:eastAsia="Malgun Gothic"/>
                <w:lang w:eastAsia="ko-KR"/>
              </w:rPr>
              <w:t>2</w:t>
            </w:r>
            <w:r w:rsidRPr="006E05E0">
              <w:rPr>
                <w:rFonts w:eastAsia="Malgun Gothic" w:hint="eastAsia"/>
                <w:lang w:eastAsia="ko-KR"/>
              </w:rPr>
              <w:t>1A_n7</w:t>
            </w:r>
            <w:r w:rsidRPr="006E05E0">
              <w:rPr>
                <w:rFonts w:eastAsia="Malgun Gothic"/>
                <w:lang w:eastAsia="ko-KR"/>
              </w:rPr>
              <w:t>8</w:t>
            </w:r>
            <w:r w:rsidRPr="006E05E0">
              <w:rPr>
                <w:rFonts w:eastAsia="Malgun Gothic" w:hint="eastAsia"/>
                <w:lang w:eastAsia="ko-KR"/>
              </w:rPr>
              <w:t>A</w:t>
            </w:r>
          </w:p>
          <w:p w:rsidR="008C43AB" w:rsidRPr="00F64042" w:rsidRDefault="008C43AB" w:rsidP="00D941F9">
            <w:pPr>
              <w:pStyle w:val="TAC"/>
            </w:pPr>
            <w:r w:rsidRPr="006E05E0">
              <w:rPr>
                <w:rFonts w:eastAsia="Malgun Gothic"/>
                <w:lang w:eastAsia="ko-KR"/>
              </w:rPr>
              <w:t>DC_21A_n257A</w:t>
            </w:r>
          </w:p>
        </w:tc>
        <w:tc>
          <w:tcPr>
            <w:tcW w:w="0" w:type="auto"/>
            <w:shd w:val="clear" w:color="auto" w:fill="auto"/>
            <w:noWrap/>
            <w:vAlign w:val="center"/>
          </w:tcPr>
          <w:p w:rsidR="008C43AB" w:rsidRPr="00907CDF" w:rsidRDefault="008C43AB" w:rsidP="00D941F9">
            <w:pPr>
              <w:pStyle w:val="TAC"/>
            </w:pPr>
            <w:r w:rsidRPr="006E05E0">
              <w:rPr>
                <w:rFonts w:eastAsia="Malgun Gothic"/>
                <w:lang w:eastAsia="ko-KR"/>
              </w:rPr>
              <w:t>2</w:t>
            </w:r>
            <w:r w:rsidRPr="006E05E0">
              <w:rPr>
                <w:rFonts w:eastAsia="Malgun Gothic" w:hint="eastAsia"/>
                <w:lang w:eastAsia="ko-KR"/>
              </w:rPr>
              <w:t>1A</w:t>
            </w:r>
          </w:p>
        </w:tc>
        <w:tc>
          <w:tcPr>
            <w:tcW w:w="0" w:type="auto"/>
            <w:vAlign w:val="center"/>
          </w:tcPr>
          <w:p w:rsidR="008C43AB" w:rsidRPr="006B4E52" w:rsidRDefault="008C43AB" w:rsidP="00D941F9">
            <w:pPr>
              <w:pStyle w:val="TAC"/>
            </w:pPr>
            <w:r w:rsidRPr="006E05E0">
              <w:rPr>
                <w:rFonts w:eastAsia="Malgun Gothic" w:hint="eastAsia"/>
                <w:lang w:eastAsia="ko-KR"/>
              </w:rPr>
              <w:t>CA_n78A-n257A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pPr>
            <w:r w:rsidRPr="006E05E0">
              <w:rPr>
                <w:rFonts w:eastAsia="Malgun Gothic" w:hint="eastAsia"/>
                <w:lang w:eastAsia="ko-KR"/>
              </w:rPr>
              <w:t>DC_</w:t>
            </w:r>
            <w:r w:rsidRPr="006E05E0">
              <w:rPr>
                <w:rFonts w:eastAsia="Malgun Gothic"/>
                <w:lang w:eastAsia="ko-KR"/>
              </w:rPr>
              <w:t>2</w:t>
            </w:r>
            <w:r w:rsidRPr="006E05E0">
              <w:rPr>
                <w:rFonts w:eastAsia="Malgun Gothic" w:hint="eastAsia"/>
                <w:lang w:eastAsia="ko-KR"/>
              </w:rPr>
              <w:t>1A_n79A-n257A</w:t>
            </w:r>
          </w:p>
        </w:tc>
        <w:tc>
          <w:tcPr>
            <w:tcW w:w="0" w:type="auto"/>
            <w:vAlign w:val="center"/>
          </w:tcPr>
          <w:p w:rsidR="008C43AB" w:rsidRPr="006E05E0" w:rsidRDefault="008C43AB" w:rsidP="006E44F7">
            <w:pPr>
              <w:pStyle w:val="TAC"/>
              <w:rPr>
                <w:rFonts w:eastAsia="Malgun Gothic"/>
                <w:lang w:eastAsia="ko-KR"/>
              </w:rPr>
            </w:pPr>
            <w:r w:rsidRPr="006E05E0">
              <w:rPr>
                <w:rFonts w:eastAsia="Malgun Gothic" w:hint="eastAsia"/>
                <w:lang w:eastAsia="ko-KR"/>
              </w:rPr>
              <w:t>DC_</w:t>
            </w:r>
            <w:r w:rsidRPr="006E05E0">
              <w:rPr>
                <w:rFonts w:eastAsia="Malgun Gothic"/>
                <w:lang w:eastAsia="ko-KR"/>
              </w:rPr>
              <w:t>2</w:t>
            </w:r>
            <w:r w:rsidRPr="006E05E0">
              <w:rPr>
                <w:rFonts w:eastAsia="Malgun Gothic" w:hint="eastAsia"/>
                <w:lang w:eastAsia="ko-KR"/>
              </w:rPr>
              <w:t>1A_n79A</w:t>
            </w:r>
          </w:p>
          <w:p w:rsidR="008C43AB" w:rsidRPr="00F64042" w:rsidRDefault="008C43AB" w:rsidP="00D941F9">
            <w:pPr>
              <w:pStyle w:val="TAC"/>
            </w:pPr>
            <w:r w:rsidRPr="006E05E0">
              <w:rPr>
                <w:rFonts w:eastAsia="Malgun Gothic"/>
                <w:lang w:eastAsia="ko-KR"/>
              </w:rPr>
              <w:t>DC_21A_n257A</w:t>
            </w:r>
          </w:p>
        </w:tc>
        <w:tc>
          <w:tcPr>
            <w:tcW w:w="0" w:type="auto"/>
            <w:shd w:val="clear" w:color="auto" w:fill="auto"/>
            <w:noWrap/>
            <w:vAlign w:val="center"/>
          </w:tcPr>
          <w:p w:rsidR="008C43AB" w:rsidRPr="00907CDF" w:rsidRDefault="008C43AB" w:rsidP="00D941F9">
            <w:pPr>
              <w:pStyle w:val="TAC"/>
            </w:pPr>
            <w:r w:rsidRPr="006E05E0">
              <w:rPr>
                <w:rFonts w:eastAsia="Malgun Gothic"/>
                <w:lang w:eastAsia="ko-KR"/>
              </w:rPr>
              <w:t>2</w:t>
            </w:r>
            <w:r w:rsidRPr="006E05E0">
              <w:rPr>
                <w:rFonts w:eastAsia="Malgun Gothic" w:hint="eastAsia"/>
                <w:lang w:eastAsia="ko-KR"/>
              </w:rPr>
              <w:t>1A</w:t>
            </w:r>
          </w:p>
        </w:tc>
        <w:tc>
          <w:tcPr>
            <w:tcW w:w="0" w:type="auto"/>
            <w:vAlign w:val="center"/>
          </w:tcPr>
          <w:p w:rsidR="008C43AB" w:rsidRPr="006B4E52" w:rsidRDefault="008C43AB" w:rsidP="00D941F9">
            <w:pPr>
              <w:pStyle w:val="TAC"/>
            </w:pPr>
            <w:r w:rsidRPr="006E05E0">
              <w:rPr>
                <w:rFonts w:eastAsia="Malgun Gothic" w:hint="eastAsia"/>
                <w:lang w:eastAsia="ko-KR"/>
              </w:rPr>
              <w:t>CA_n79A-n257A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pPr>
            <w:r w:rsidRPr="00F64042">
              <w:t>DC_28A-42C_n257A</w:t>
            </w:r>
          </w:p>
        </w:tc>
        <w:tc>
          <w:tcPr>
            <w:tcW w:w="0" w:type="auto"/>
            <w:vAlign w:val="center"/>
          </w:tcPr>
          <w:p w:rsidR="008C43AB" w:rsidRPr="00AE4B98" w:rsidRDefault="008C43AB" w:rsidP="006E44F7">
            <w:pPr>
              <w:pStyle w:val="TAC"/>
            </w:pPr>
            <w:r w:rsidRPr="00F64042">
              <w:t>DC_2</w:t>
            </w:r>
            <w:r w:rsidRPr="00D1176E">
              <w:t>8</w:t>
            </w:r>
            <w:r w:rsidRPr="00AE4B98">
              <w:t>A_n257A</w:t>
            </w:r>
          </w:p>
          <w:p w:rsidR="008C43AB" w:rsidRPr="00AE4B98" w:rsidRDefault="008C43AB" w:rsidP="00D941F9">
            <w:pPr>
              <w:pStyle w:val="TAC"/>
            </w:pPr>
            <w:r w:rsidRPr="00AE4B98">
              <w:t>DC_42A_n257A</w:t>
            </w:r>
          </w:p>
        </w:tc>
        <w:tc>
          <w:tcPr>
            <w:tcW w:w="0" w:type="auto"/>
            <w:shd w:val="clear" w:color="auto" w:fill="auto"/>
            <w:noWrap/>
            <w:vAlign w:val="center"/>
          </w:tcPr>
          <w:p w:rsidR="008C43AB" w:rsidRPr="00FB2A78" w:rsidRDefault="008C43AB" w:rsidP="00D941F9">
            <w:pPr>
              <w:pStyle w:val="TAC"/>
            </w:pPr>
            <w:r w:rsidRPr="00907CDF">
              <w:t>CA_2</w:t>
            </w:r>
            <w:r w:rsidRPr="00FB2A78">
              <w:t>8A-42C</w:t>
            </w:r>
          </w:p>
        </w:tc>
        <w:tc>
          <w:tcPr>
            <w:tcW w:w="0" w:type="auto"/>
            <w:vAlign w:val="center"/>
          </w:tcPr>
          <w:p w:rsidR="008C43AB" w:rsidRPr="006B4E52" w:rsidRDefault="008C43AB" w:rsidP="00D941F9">
            <w:pPr>
              <w:pStyle w:val="TAC"/>
            </w:pPr>
            <w:r w:rsidRPr="006B4E52">
              <w:t>n257</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pPr>
            <w:r w:rsidRPr="00F64042">
              <w:t>DC_2</w:t>
            </w:r>
            <w:r w:rsidRPr="00F64042">
              <w:rPr>
                <w:rFonts w:hint="eastAsia"/>
                <w:lang w:eastAsia="zh-CN"/>
              </w:rPr>
              <w:t>8</w:t>
            </w:r>
            <w:r w:rsidRPr="00F64042">
              <w:t>A-42</w:t>
            </w:r>
            <w:r w:rsidRPr="00F64042">
              <w:rPr>
                <w:rFonts w:hint="eastAsia"/>
                <w:lang w:eastAsia="zh-CN"/>
              </w:rPr>
              <w:t>A</w:t>
            </w:r>
            <w:r w:rsidRPr="00F64042">
              <w:t>_n257A</w:t>
            </w:r>
          </w:p>
        </w:tc>
        <w:tc>
          <w:tcPr>
            <w:tcW w:w="0" w:type="auto"/>
            <w:vAlign w:val="center"/>
          </w:tcPr>
          <w:p w:rsidR="008C43AB" w:rsidRPr="00AE4B98" w:rsidRDefault="008C43AB" w:rsidP="006E44F7">
            <w:pPr>
              <w:pStyle w:val="TAC"/>
            </w:pPr>
            <w:r w:rsidRPr="00D1176E">
              <w:t>DC_2</w:t>
            </w:r>
            <w:r w:rsidRPr="00AE4B98">
              <w:rPr>
                <w:rFonts w:hint="eastAsia"/>
                <w:lang w:eastAsia="zh-CN"/>
              </w:rPr>
              <w:t>8</w:t>
            </w:r>
            <w:r w:rsidRPr="00AE4B98">
              <w:t>A_n257A</w:t>
            </w:r>
          </w:p>
          <w:p w:rsidR="008C43AB" w:rsidRPr="00907CDF" w:rsidRDefault="008C43AB" w:rsidP="00D941F9">
            <w:pPr>
              <w:pStyle w:val="TAC"/>
            </w:pPr>
            <w:r w:rsidRPr="00907CDF">
              <w:t>DC_42A_n257A</w:t>
            </w:r>
          </w:p>
        </w:tc>
        <w:tc>
          <w:tcPr>
            <w:tcW w:w="0" w:type="auto"/>
            <w:shd w:val="clear" w:color="auto" w:fill="auto"/>
            <w:noWrap/>
            <w:vAlign w:val="center"/>
          </w:tcPr>
          <w:p w:rsidR="008C43AB" w:rsidRPr="00844AF5" w:rsidRDefault="008C43AB" w:rsidP="00D941F9">
            <w:pPr>
              <w:pStyle w:val="TAC"/>
            </w:pPr>
            <w:r w:rsidRPr="00FB2A78">
              <w:t>C</w:t>
            </w:r>
            <w:r w:rsidRPr="006B4E52">
              <w:t>A_2</w:t>
            </w:r>
            <w:r w:rsidRPr="001874A5">
              <w:rPr>
                <w:rFonts w:hint="eastAsia"/>
                <w:lang w:eastAsia="zh-CN"/>
              </w:rPr>
              <w:t>8</w:t>
            </w:r>
            <w:r w:rsidRPr="00844AF5">
              <w:t>A-42</w:t>
            </w:r>
            <w:r w:rsidRPr="00844AF5">
              <w:rPr>
                <w:rFonts w:hint="eastAsia"/>
                <w:lang w:eastAsia="zh-CN"/>
              </w:rPr>
              <w:t>A</w:t>
            </w:r>
          </w:p>
        </w:tc>
        <w:tc>
          <w:tcPr>
            <w:tcW w:w="0" w:type="auto"/>
            <w:vAlign w:val="center"/>
          </w:tcPr>
          <w:p w:rsidR="008C43AB" w:rsidRPr="00AA6354" w:rsidRDefault="008C43AB" w:rsidP="00D941F9">
            <w:pPr>
              <w:pStyle w:val="TAC"/>
            </w:pPr>
            <w:r w:rsidRPr="00AA6354">
              <w:t>n257</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pPr>
            <w:r w:rsidRPr="00C42558">
              <w:rPr>
                <w:noProof/>
                <w:lang w:eastAsia="zh-CN"/>
              </w:rPr>
              <w:t>DC_30A-66A_n260A</w:t>
            </w:r>
          </w:p>
        </w:tc>
        <w:tc>
          <w:tcPr>
            <w:tcW w:w="0" w:type="auto"/>
            <w:vAlign w:val="center"/>
          </w:tcPr>
          <w:p w:rsidR="008C43AB" w:rsidRPr="00C42558" w:rsidRDefault="008C43AB" w:rsidP="006E44F7">
            <w:pPr>
              <w:pStyle w:val="TAC"/>
              <w:rPr>
                <w:noProof/>
                <w:lang w:eastAsia="zh-CN"/>
              </w:rPr>
            </w:pPr>
            <w:r w:rsidRPr="00C42558">
              <w:rPr>
                <w:noProof/>
                <w:lang w:eastAsia="zh-CN"/>
              </w:rPr>
              <w:t>DC_30A_n260A</w:t>
            </w:r>
          </w:p>
          <w:p w:rsidR="008C43AB" w:rsidRPr="00F64042" w:rsidRDefault="008C43AB" w:rsidP="00D941F9">
            <w:pPr>
              <w:pStyle w:val="TAC"/>
            </w:pPr>
            <w:r w:rsidRPr="00C42558">
              <w:rPr>
                <w:noProof/>
                <w:lang w:eastAsia="zh-CN"/>
              </w:rPr>
              <w:t>DC_66A_n260A</w:t>
            </w:r>
          </w:p>
        </w:tc>
        <w:tc>
          <w:tcPr>
            <w:tcW w:w="0" w:type="auto"/>
            <w:shd w:val="clear" w:color="auto" w:fill="auto"/>
            <w:noWrap/>
            <w:vAlign w:val="center"/>
          </w:tcPr>
          <w:p w:rsidR="008C43AB" w:rsidRPr="00F64042" w:rsidRDefault="008C43AB" w:rsidP="00D941F9">
            <w:pPr>
              <w:pStyle w:val="TAC"/>
            </w:pPr>
            <w:r w:rsidRPr="00C42558">
              <w:rPr>
                <w:noProof/>
                <w:lang w:eastAsia="zh-CN"/>
              </w:rPr>
              <w:t>CA</w:t>
            </w:r>
            <w:r w:rsidR="00BA1E4D">
              <w:rPr>
                <w:noProof/>
                <w:lang w:eastAsia="zh-CN"/>
              </w:rPr>
              <w:t>_</w:t>
            </w:r>
            <w:r w:rsidRPr="00C42558">
              <w:rPr>
                <w:noProof/>
                <w:lang w:eastAsia="zh-CN"/>
              </w:rPr>
              <w:t>30A-66A</w:t>
            </w:r>
          </w:p>
        </w:tc>
        <w:tc>
          <w:tcPr>
            <w:tcW w:w="0" w:type="auto"/>
            <w:vAlign w:val="center"/>
          </w:tcPr>
          <w:p w:rsidR="008C43AB" w:rsidRPr="00F64042" w:rsidRDefault="008C43AB" w:rsidP="00D941F9">
            <w:pPr>
              <w:pStyle w:val="TAC"/>
            </w:pPr>
            <w:r w:rsidRPr="00C42558">
              <w:rPr>
                <w:noProof/>
                <w:lang w:eastAsia="zh-CN"/>
              </w:rPr>
              <w:t>n260A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noProof/>
                <w:lang w:eastAsia="zh-CN"/>
              </w:rPr>
              <w:t>DC_</w:t>
            </w:r>
            <w:r w:rsidRPr="00F64042">
              <w:rPr>
                <w:rFonts w:hint="eastAsia"/>
                <w:noProof/>
                <w:lang w:eastAsia="zh-CN"/>
              </w:rPr>
              <w:t>41</w:t>
            </w:r>
            <w:r w:rsidRPr="00F64042">
              <w:rPr>
                <w:noProof/>
                <w:lang w:eastAsia="zh-CN"/>
              </w:rPr>
              <w:t>A-</w:t>
            </w:r>
            <w:r w:rsidRPr="00F64042">
              <w:rPr>
                <w:rFonts w:hint="eastAsia"/>
                <w:noProof/>
                <w:lang w:eastAsia="zh-CN"/>
              </w:rPr>
              <w:t>42A_n257</w:t>
            </w:r>
            <w:r w:rsidRPr="00F64042">
              <w:rPr>
                <w:noProof/>
                <w:lang w:eastAsia="zh-CN"/>
              </w:rPr>
              <w:t>A</w:t>
            </w:r>
          </w:p>
        </w:tc>
        <w:tc>
          <w:tcPr>
            <w:tcW w:w="0" w:type="auto"/>
            <w:vAlign w:val="center"/>
          </w:tcPr>
          <w:p w:rsidR="008C43AB" w:rsidRPr="00844AF5" w:rsidRDefault="008C43AB" w:rsidP="006E44F7">
            <w:pPr>
              <w:pStyle w:val="TAC"/>
              <w:rPr>
                <w:noProof/>
                <w:lang w:eastAsia="zh-CN"/>
              </w:rPr>
            </w:pPr>
            <w:r w:rsidRPr="00D1176E">
              <w:rPr>
                <w:noProof/>
                <w:lang w:eastAsia="zh-CN"/>
              </w:rPr>
              <w:t>DC_</w:t>
            </w:r>
            <w:r w:rsidRPr="00AE4B98">
              <w:rPr>
                <w:rFonts w:hint="eastAsia"/>
                <w:noProof/>
                <w:lang w:eastAsia="zh-CN"/>
              </w:rPr>
              <w:t>4</w:t>
            </w:r>
            <w:r w:rsidRPr="00907CDF">
              <w:rPr>
                <w:noProof/>
                <w:lang w:eastAsia="zh-CN"/>
              </w:rPr>
              <w:t>1</w:t>
            </w:r>
            <w:r w:rsidRPr="00FB2A78">
              <w:rPr>
                <w:rFonts w:hint="eastAsia"/>
                <w:noProof/>
                <w:lang w:eastAsia="zh-CN"/>
              </w:rPr>
              <w:t>A</w:t>
            </w:r>
            <w:r w:rsidRPr="006B4E52">
              <w:rPr>
                <w:rFonts w:hint="eastAsia"/>
                <w:noProof/>
                <w:lang w:eastAsia="zh-CN"/>
              </w:rPr>
              <w:t>_n257</w:t>
            </w:r>
            <w:r w:rsidRPr="001874A5">
              <w:rPr>
                <w:noProof/>
                <w:lang w:eastAsia="zh-CN"/>
              </w:rPr>
              <w:t>A</w:t>
            </w:r>
          </w:p>
          <w:p w:rsidR="008C43AB" w:rsidRPr="00AA6354" w:rsidRDefault="008C43AB" w:rsidP="00D941F9">
            <w:pPr>
              <w:pStyle w:val="TAC"/>
              <w:rPr>
                <w:noProof/>
                <w:lang w:eastAsia="zh-CN"/>
              </w:rPr>
            </w:pPr>
            <w:r w:rsidRPr="00844AF5">
              <w:rPr>
                <w:noProof/>
                <w:lang w:eastAsia="zh-CN"/>
              </w:rPr>
              <w:t>DC_</w:t>
            </w:r>
            <w:r w:rsidRPr="00844AF5">
              <w:rPr>
                <w:rFonts w:hint="eastAsia"/>
                <w:noProof/>
                <w:lang w:eastAsia="zh-CN"/>
              </w:rPr>
              <w:t>42A_n257</w:t>
            </w:r>
            <w:r w:rsidRPr="00AA6354">
              <w:rPr>
                <w:noProof/>
                <w:lang w:eastAsia="zh-CN"/>
              </w:rPr>
              <w:t>A</w:t>
            </w:r>
          </w:p>
        </w:tc>
        <w:tc>
          <w:tcPr>
            <w:tcW w:w="0" w:type="auto"/>
            <w:shd w:val="clear" w:color="auto" w:fill="auto"/>
            <w:noWrap/>
            <w:vAlign w:val="center"/>
          </w:tcPr>
          <w:p w:rsidR="008C43AB" w:rsidRPr="00550D0E" w:rsidRDefault="008C43AB" w:rsidP="00D941F9">
            <w:pPr>
              <w:pStyle w:val="TAC"/>
              <w:rPr>
                <w:noProof/>
                <w:lang w:eastAsia="zh-CN"/>
              </w:rPr>
            </w:pPr>
            <w:r w:rsidRPr="00834864">
              <w:rPr>
                <w:rFonts w:hint="eastAsia"/>
                <w:noProof/>
                <w:lang w:eastAsia="zh-CN"/>
              </w:rPr>
              <w:t>CA</w:t>
            </w:r>
            <w:r w:rsidR="00BA1E4D">
              <w:rPr>
                <w:noProof/>
                <w:lang w:eastAsia="zh-CN"/>
              </w:rPr>
              <w:t>_</w:t>
            </w:r>
            <w:r w:rsidRPr="0038776B">
              <w:rPr>
                <w:rFonts w:hint="eastAsia"/>
                <w:noProof/>
                <w:lang w:eastAsia="zh-CN"/>
              </w:rPr>
              <w:t>41</w:t>
            </w:r>
            <w:r w:rsidRPr="0037593D">
              <w:rPr>
                <w:noProof/>
                <w:lang w:eastAsia="zh-CN"/>
              </w:rPr>
              <w:t>A-</w:t>
            </w:r>
            <w:r w:rsidRPr="00F73852">
              <w:rPr>
                <w:rFonts w:hint="eastAsia"/>
                <w:noProof/>
                <w:lang w:eastAsia="zh-CN"/>
              </w:rPr>
              <w:t>42A</w:t>
            </w:r>
          </w:p>
        </w:tc>
        <w:tc>
          <w:tcPr>
            <w:tcW w:w="0" w:type="auto"/>
            <w:vAlign w:val="center"/>
          </w:tcPr>
          <w:p w:rsidR="008C43AB" w:rsidRPr="002F5EE1" w:rsidRDefault="008C43AB" w:rsidP="00D941F9">
            <w:pPr>
              <w:pStyle w:val="TAC"/>
              <w:rPr>
                <w:noProof/>
                <w:lang w:eastAsia="zh-CN"/>
              </w:rPr>
            </w:pPr>
            <w:r w:rsidRPr="002F5EE1">
              <w:rPr>
                <w:rFonts w:hint="eastAsia"/>
                <w:noProof/>
                <w:lang w:eastAsia="zh-CN"/>
              </w:rPr>
              <w:t>n257</w:t>
            </w:r>
            <w:r w:rsidRPr="002F5EE1">
              <w:rPr>
                <w:noProof/>
                <w:lang w:eastAsia="zh-CN"/>
              </w:rPr>
              <w:t>A</w:t>
            </w:r>
          </w:p>
        </w:tc>
      </w:tr>
      <w:tr w:rsidR="008C43AB" w:rsidRPr="007E3289" w:rsidTr="00C42558">
        <w:trPr>
          <w:trHeight w:val="185"/>
          <w:jc w:val="center"/>
        </w:trPr>
        <w:tc>
          <w:tcPr>
            <w:tcW w:w="0" w:type="auto"/>
            <w:shd w:val="clear" w:color="auto" w:fill="auto"/>
            <w:noWrap/>
            <w:vAlign w:val="center"/>
          </w:tcPr>
          <w:p w:rsidR="008C43AB" w:rsidRPr="00AE4B98" w:rsidRDefault="008C43AB" w:rsidP="000354AA">
            <w:pPr>
              <w:pStyle w:val="TAC"/>
              <w:rPr>
                <w:noProof/>
                <w:lang w:eastAsia="zh-CN"/>
              </w:rPr>
            </w:pPr>
            <w:r w:rsidRPr="00F64042">
              <w:rPr>
                <w:noProof/>
                <w:lang w:eastAsia="zh-CN"/>
              </w:rPr>
              <w:t>DC_</w:t>
            </w:r>
            <w:r w:rsidRPr="00F64042">
              <w:rPr>
                <w:rFonts w:hint="eastAsia"/>
                <w:noProof/>
                <w:lang w:eastAsia="zh-CN"/>
              </w:rPr>
              <w:t>41</w:t>
            </w:r>
            <w:r w:rsidRPr="00F64042">
              <w:rPr>
                <w:noProof/>
                <w:lang w:eastAsia="zh-CN"/>
              </w:rPr>
              <w:t>A-</w:t>
            </w:r>
            <w:r w:rsidRPr="00F64042">
              <w:rPr>
                <w:rFonts w:hint="eastAsia"/>
                <w:noProof/>
                <w:lang w:eastAsia="zh-CN"/>
              </w:rPr>
              <w:t>42</w:t>
            </w:r>
            <w:r w:rsidRPr="00F64042">
              <w:rPr>
                <w:noProof/>
                <w:lang w:eastAsia="zh-CN"/>
              </w:rPr>
              <w:t>C</w:t>
            </w:r>
            <w:r w:rsidRPr="00D1176E">
              <w:rPr>
                <w:rFonts w:hint="eastAsia"/>
                <w:noProof/>
                <w:lang w:eastAsia="zh-CN"/>
              </w:rPr>
              <w:t>_n257</w:t>
            </w:r>
            <w:r w:rsidRPr="00AE4B98">
              <w:rPr>
                <w:noProof/>
                <w:lang w:eastAsia="zh-CN"/>
              </w:rPr>
              <w:t>A</w:t>
            </w:r>
          </w:p>
        </w:tc>
        <w:tc>
          <w:tcPr>
            <w:tcW w:w="0" w:type="auto"/>
            <w:vAlign w:val="center"/>
          </w:tcPr>
          <w:p w:rsidR="008C43AB" w:rsidRPr="00844AF5" w:rsidRDefault="008C43AB" w:rsidP="006E44F7">
            <w:pPr>
              <w:pStyle w:val="TAC"/>
              <w:rPr>
                <w:noProof/>
                <w:lang w:eastAsia="zh-CN"/>
              </w:rPr>
            </w:pPr>
            <w:r w:rsidRPr="00AE4B98">
              <w:rPr>
                <w:noProof/>
                <w:lang w:eastAsia="zh-CN"/>
              </w:rPr>
              <w:t>DC_</w:t>
            </w:r>
            <w:r w:rsidRPr="00907CDF">
              <w:rPr>
                <w:rFonts w:hint="eastAsia"/>
                <w:noProof/>
                <w:lang w:eastAsia="zh-CN"/>
              </w:rPr>
              <w:t>4</w:t>
            </w:r>
            <w:r w:rsidRPr="00FB2A78">
              <w:rPr>
                <w:noProof/>
                <w:lang w:eastAsia="zh-CN"/>
              </w:rPr>
              <w:t>1</w:t>
            </w:r>
            <w:r w:rsidRPr="006B4E52">
              <w:rPr>
                <w:rFonts w:hint="eastAsia"/>
                <w:noProof/>
                <w:lang w:eastAsia="zh-CN"/>
              </w:rPr>
              <w:t>A_n257</w:t>
            </w:r>
            <w:r w:rsidRPr="001874A5">
              <w:rPr>
                <w:noProof/>
                <w:lang w:eastAsia="zh-CN"/>
              </w:rPr>
              <w:t>A</w:t>
            </w:r>
          </w:p>
          <w:p w:rsidR="008C43AB" w:rsidRPr="00834864" w:rsidRDefault="008C43AB" w:rsidP="00D941F9">
            <w:pPr>
              <w:pStyle w:val="TAC"/>
              <w:rPr>
                <w:noProof/>
                <w:lang w:eastAsia="zh-CN"/>
              </w:rPr>
            </w:pPr>
            <w:r w:rsidRPr="00844AF5">
              <w:rPr>
                <w:noProof/>
                <w:lang w:eastAsia="zh-CN"/>
              </w:rPr>
              <w:t>DC_</w:t>
            </w:r>
            <w:r w:rsidRPr="00844AF5">
              <w:rPr>
                <w:rFonts w:hint="eastAsia"/>
                <w:noProof/>
                <w:lang w:eastAsia="zh-CN"/>
              </w:rPr>
              <w:t>42</w:t>
            </w:r>
            <w:r w:rsidRPr="00AA6354">
              <w:rPr>
                <w:noProof/>
                <w:lang w:eastAsia="zh-CN"/>
              </w:rPr>
              <w:t>C</w:t>
            </w:r>
            <w:r w:rsidRPr="00834864">
              <w:rPr>
                <w:rFonts w:hint="eastAsia"/>
                <w:noProof/>
                <w:lang w:eastAsia="zh-CN"/>
              </w:rPr>
              <w:t>_n257</w:t>
            </w:r>
            <w:r w:rsidRPr="00834864">
              <w:rPr>
                <w:noProof/>
                <w:lang w:eastAsia="zh-CN"/>
              </w:rPr>
              <w:t>A</w:t>
            </w:r>
          </w:p>
        </w:tc>
        <w:tc>
          <w:tcPr>
            <w:tcW w:w="0" w:type="auto"/>
            <w:shd w:val="clear" w:color="auto" w:fill="auto"/>
            <w:noWrap/>
            <w:vAlign w:val="center"/>
          </w:tcPr>
          <w:p w:rsidR="008C43AB" w:rsidRPr="002F5EE1" w:rsidRDefault="008C43AB" w:rsidP="00D941F9">
            <w:pPr>
              <w:pStyle w:val="TAC"/>
              <w:rPr>
                <w:noProof/>
                <w:lang w:eastAsia="zh-CN"/>
              </w:rPr>
            </w:pPr>
            <w:r w:rsidRPr="0038776B">
              <w:rPr>
                <w:rFonts w:hint="eastAsia"/>
                <w:noProof/>
                <w:lang w:eastAsia="zh-CN"/>
              </w:rPr>
              <w:t>CA</w:t>
            </w:r>
            <w:r w:rsidR="00BA1E4D">
              <w:rPr>
                <w:noProof/>
                <w:lang w:eastAsia="zh-CN"/>
              </w:rPr>
              <w:t>_</w:t>
            </w:r>
            <w:r w:rsidRPr="00F73852">
              <w:rPr>
                <w:rFonts w:hint="eastAsia"/>
                <w:noProof/>
                <w:lang w:eastAsia="zh-CN"/>
              </w:rPr>
              <w:t>41</w:t>
            </w:r>
            <w:r w:rsidRPr="00550D0E">
              <w:rPr>
                <w:noProof/>
                <w:lang w:eastAsia="zh-CN"/>
              </w:rPr>
              <w:t>A-</w:t>
            </w:r>
            <w:r w:rsidRPr="00550D0E">
              <w:rPr>
                <w:rFonts w:hint="eastAsia"/>
                <w:noProof/>
                <w:lang w:eastAsia="zh-CN"/>
              </w:rPr>
              <w:t>42</w:t>
            </w:r>
            <w:r w:rsidRPr="002F5EE1">
              <w:rPr>
                <w:noProof/>
                <w:lang w:eastAsia="zh-CN"/>
              </w:rPr>
              <w:t>C</w:t>
            </w:r>
          </w:p>
        </w:tc>
        <w:tc>
          <w:tcPr>
            <w:tcW w:w="0" w:type="auto"/>
            <w:vAlign w:val="center"/>
          </w:tcPr>
          <w:p w:rsidR="008C43AB" w:rsidRPr="00B2296F" w:rsidRDefault="008C43AB" w:rsidP="00D941F9">
            <w:pPr>
              <w:pStyle w:val="TAC"/>
              <w:rPr>
                <w:noProof/>
                <w:lang w:eastAsia="zh-CN"/>
              </w:rPr>
            </w:pPr>
            <w:r w:rsidRPr="00433234">
              <w:rPr>
                <w:rFonts w:hint="eastAsia"/>
                <w:noProof/>
                <w:lang w:eastAsia="zh-CN"/>
              </w:rPr>
              <w:t>n257</w:t>
            </w:r>
            <w:r w:rsidRPr="00B2296F">
              <w:rPr>
                <w:noProof/>
                <w:lang w:eastAsia="zh-CN"/>
              </w:rPr>
              <w:t>A</w:t>
            </w:r>
          </w:p>
        </w:tc>
      </w:tr>
      <w:tr w:rsidR="008C43AB" w:rsidRPr="007E3289" w:rsidTr="00C42558">
        <w:trPr>
          <w:trHeight w:val="185"/>
          <w:jc w:val="center"/>
        </w:trPr>
        <w:tc>
          <w:tcPr>
            <w:tcW w:w="0" w:type="auto"/>
            <w:shd w:val="clear" w:color="auto" w:fill="auto"/>
            <w:noWrap/>
            <w:vAlign w:val="center"/>
          </w:tcPr>
          <w:p w:rsidR="008C43AB" w:rsidRPr="00AE4B98" w:rsidRDefault="008C43AB" w:rsidP="000354AA">
            <w:pPr>
              <w:pStyle w:val="TAC"/>
              <w:rPr>
                <w:noProof/>
                <w:lang w:eastAsia="zh-CN"/>
              </w:rPr>
            </w:pPr>
            <w:r w:rsidRPr="00F64042">
              <w:rPr>
                <w:noProof/>
                <w:lang w:eastAsia="zh-CN"/>
              </w:rPr>
              <w:t>DC_</w:t>
            </w:r>
            <w:r w:rsidRPr="00F64042">
              <w:rPr>
                <w:rFonts w:hint="eastAsia"/>
                <w:noProof/>
                <w:lang w:eastAsia="zh-CN"/>
              </w:rPr>
              <w:t>41</w:t>
            </w:r>
            <w:r w:rsidRPr="00F64042">
              <w:rPr>
                <w:noProof/>
                <w:lang w:eastAsia="zh-CN"/>
              </w:rPr>
              <w:t>C-</w:t>
            </w:r>
            <w:r w:rsidRPr="00F64042">
              <w:rPr>
                <w:rFonts w:hint="eastAsia"/>
                <w:noProof/>
                <w:lang w:eastAsia="zh-CN"/>
              </w:rPr>
              <w:t>42</w:t>
            </w:r>
            <w:r w:rsidRPr="00D1176E">
              <w:rPr>
                <w:noProof/>
                <w:lang w:eastAsia="zh-CN"/>
              </w:rPr>
              <w:t>A</w:t>
            </w:r>
            <w:r w:rsidRPr="00AE4B98">
              <w:rPr>
                <w:rFonts w:hint="eastAsia"/>
                <w:noProof/>
                <w:lang w:eastAsia="zh-CN"/>
              </w:rPr>
              <w:t>_n257</w:t>
            </w:r>
            <w:r w:rsidRPr="00AE4B98">
              <w:rPr>
                <w:noProof/>
                <w:lang w:eastAsia="zh-CN"/>
              </w:rPr>
              <w:t>A</w:t>
            </w:r>
          </w:p>
        </w:tc>
        <w:tc>
          <w:tcPr>
            <w:tcW w:w="0" w:type="auto"/>
            <w:vAlign w:val="center"/>
          </w:tcPr>
          <w:p w:rsidR="008C43AB" w:rsidRPr="00844AF5" w:rsidRDefault="008C43AB" w:rsidP="006E44F7">
            <w:pPr>
              <w:pStyle w:val="TAC"/>
              <w:rPr>
                <w:noProof/>
                <w:lang w:eastAsia="zh-CN"/>
              </w:rPr>
            </w:pPr>
            <w:r w:rsidRPr="00907CDF">
              <w:rPr>
                <w:noProof/>
                <w:lang w:eastAsia="zh-CN"/>
              </w:rPr>
              <w:t>DC_</w:t>
            </w:r>
            <w:r w:rsidRPr="00FB2A78">
              <w:rPr>
                <w:rFonts w:hint="eastAsia"/>
                <w:noProof/>
                <w:lang w:eastAsia="zh-CN"/>
              </w:rPr>
              <w:t>4</w:t>
            </w:r>
            <w:r w:rsidRPr="006B4E52">
              <w:rPr>
                <w:noProof/>
                <w:lang w:eastAsia="zh-CN"/>
              </w:rPr>
              <w:t>1C</w:t>
            </w:r>
            <w:r w:rsidRPr="001874A5">
              <w:rPr>
                <w:rFonts w:hint="eastAsia"/>
                <w:noProof/>
                <w:lang w:eastAsia="zh-CN"/>
              </w:rPr>
              <w:t>_n257</w:t>
            </w:r>
            <w:r w:rsidRPr="00844AF5">
              <w:rPr>
                <w:noProof/>
                <w:lang w:eastAsia="zh-CN"/>
              </w:rPr>
              <w:t>A</w:t>
            </w:r>
          </w:p>
          <w:p w:rsidR="008C43AB" w:rsidRPr="0038776B" w:rsidRDefault="008C43AB" w:rsidP="00D941F9">
            <w:pPr>
              <w:pStyle w:val="TAC"/>
              <w:rPr>
                <w:noProof/>
                <w:lang w:eastAsia="zh-CN"/>
              </w:rPr>
            </w:pPr>
            <w:r w:rsidRPr="00844AF5">
              <w:rPr>
                <w:noProof/>
                <w:lang w:eastAsia="zh-CN"/>
              </w:rPr>
              <w:t>DC_</w:t>
            </w:r>
            <w:r w:rsidRPr="00AA6354">
              <w:rPr>
                <w:rFonts w:hint="eastAsia"/>
                <w:noProof/>
                <w:lang w:eastAsia="zh-CN"/>
              </w:rPr>
              <w:t>42</w:t>
            </w:r>
            <w:r w:rsidRPr="00834864">
              <w:rPr>
                <w:noProof/>
                <w:lang w:eastAsia="zh-CN"/>
              </w:rPr>
              <w:t>A</w:t>
            </w:r>
            <w:r w:rsidRPr="00834864">
              <w:rPr>
                <w:rFonts w:hint="eastAsia"/>
                <w:noProof/>
                <w:lang w:eastAsia="zh-CN"/>
              </w:rPr>
              <w:t>_n257</w:t>
            </w:r>
            <w:r w:rsidRPr="0038776B">
              <w:rPr>
                <w:noProof/>
                <w:lang w:eastAsia="zh-CN"/>
              </w:rPr>
              <w:t>A</w:t>
            </w:r>
          </w:p>
        </w:tc>
        <w:tc>
          <w:tcPr>
            <w:tcW w:w="0" w:type="auto"/>
            <w:shd w:val="clear" w:color="auto" w:fill="auto"/>
            <w:noWrap/>
            <w:vAlign w:val="center"/>
          </w:tcPr>
          <w:p w:rsidR="008C43AB" w:rsidRPr="00433234" w:rsidRDefault="008C43AB" w:rsidP="00D941F9">
            <w:pPr>
              <w:pStyle w:val="TAC"/>
              <w:rPr>
                <w:noProof/>
                <w:lang w:eastAsia="zh-CN"/>
              </w:rPr>
            </w:pPr>
            <w:r w:rsidRPr="0037593D">
              <w:rPr>
                <w:rFonts w:hint="eastAsia"/>
                <w:noProof/>
                <w:lang w:eastAsia="zh-CN"/>
              </w:rPr>
              <w:t>CA</w:t>
            </w:r>
            <w:r w:rsidR="00BA1E4D">
              <w:rPr>
                <w:noProof/>
                <w:lang w:eastAsia="zh-CN"/>
              </w:rPr>
              <w:t>_</w:t>
            </w:r>
            <w:r w:rsidRPr="00550D0E">
              <w:rPr>
                <w:rFonts w:hint="eastAsia"/>
                <w:noProof/>
                <w:lang w:eastAsia="zh-CN"/>
              </w:rPr>
              <w:t>41</w:t>
            </w:r>
            <w:r w:rsidRPr="00550D0E">
              <w:rPr>
                <w:noProof/>
                <w:lang w:eastAsia="zh-CN"/>
              </w:rPr>
              <w:t>C-</w:t>
            </w:r>
            <w:r w:rsidRPr="002F5EE1">
              <w:rPr>
                <w:rFonts w:hint="eastAsia"/>
                <w:noProof/>
                <w:lang w:eastAsia="zh-CN"/>
              </w:rPr>
              <w:t>42</w:t>
            </w:r>
            <w:r w:rsidRPr="002F5EE1">
              <w:rPr>
                <w:noProof/>
                <w:lang w:eastAsia="zh-CN"/>
              </w:rPr>
              <w:t>A</w:t>
            </w:r>
          </w:p>
        </w:tc>
        <w:tc>
          <w:tcPr>
            <w:tcW w:w="0" w:type="auto"/>
            <w:vAlign w:val="center"/>
          </w:tcPr>
          <w:p w:rsidR="008C43AB" w:rsidRPr="00B2296F" w:rsidRDefault="008C43AB" w:rsidP="00D941F9">
            <w:pPr>
              <w:pStyle w:val="TAC"/>
              <w:rPr>
                <w:noProof/>
                <w:lang w:eastAsia="zh-CN"/>
              </w:rPr>
            </w:pPr>
            <w:r w:rsidRPr="00B2296F">
              <w:rPr>
                <w:rFonts w:hint="eastAsia"/>
                <w:noProof/>
                <w:lang w:eastAsia="zh-CN"/>
              </w:rPr>
              <w:t>n257</w:t>
            </w:r>
            <w:r w:rsidRPr="00B2296F">
              <w:rPr>
                <w:noProof/>
                <w:lang w:eastAsia="zh-CN"/>
              </w:rPr>
              <w:t>A</w:t>
            </w:r>
          </w:p>
        </w:tc>
      </w:tr>
      <w:tr w:rsidR="008C43AB" w:rsidRPr="007E3289" w:rsidTr="00C42558">
        <w:trPr>
          <w:trHeight w:val="185"/>
          <w:jc w:val="center"/>
        </w:trPr>
        <w:tc>
          <w:tcPr>
            <w:tcW w:w="0" w:type="auto"/>
            <w:shd w:val="clear" w:color="auto" w:fill="auto"/>
            <w:noWrap/>
            <w:vAlign w:val="center"/>
          </w:tcPr>
          <w:p w:rsidR="008C43AB" w:rsidRPr="00F64042" w:rsidRDefault="008C43AB" w:rsidP="000354AA">
            <w:pPr>
              <w:pStyle w:val="TAC"/>
              <w:rPr>
                <w:noProof/>
                <w:lang w:eastAsia="zh-CN"/>
              </w:rPr>
            </w:pPr>
            <w:r w:rsidRPr="00F64042">
              <w:rPr>
                <w:rFonts w:cs="Arial"/>
              </w:rPr>
              <w:t>DC_41C-42C_n257A</w:t>
            </w:r>
          </w:p>
        </w:tc>
        <w:tc>
          <w:tcPr>
            <w:tcW w:w="0" w:type="auto"/>
            <w:vAlign w:val="center"/>
          </w:tcPr>
          <w:p w:rsidR="008C43AB" w:rsidRPr="00907CDF" w:rsidRDefault="008C43AB" w:rsidP="006E44F7">
            <w:pPr>
              <w:pStyle w:val="TAC"/>
              <w:rPr>
                <w:noProof/>
                <w:lang w:eastAsia="zh-CN"/>
              </w:rPr>
            </w:pPr>
            <w:r w:rsidRPr="00F64042">
              <w:rPr>
                <w:noProof/>
                <w:lang w:eastAsia="zh-CN"/>
              </w:rPr>
              <w:t>DC_</w:t>
            </w:r>
            <w:r w:rsidRPr="00D1176E">
              <w:rPr>
                <w:rFonts w:hint="eastAsia"/>
                <w:noProof/>
                <w:lang w:eastAsia="zh-CN"/>
              </w:rPr>
              <w:t>41</w:t>
            </w:r>
            <w:r w:rsidRPr="00AE4B98">
              <w:rPr>
                <w:rFonts w:hint="eastAsia"/>
                <w:noProof/>
                <w:lang w:eastAsia="zh-CN"/>
              </w:rPr>
              <w:t>A_n257</w:t>
            </w:r>
            <w:r w:rsidRPr="00AE4B98">
              <w:rPr>
                <w:noProof/>
                <w:lang w:eastAsia="zh-CN"/>
              </w:rPr>
              <w:t>A</w:t>
            </w:r>
          </w:p>
          <w:p w:rsidR="008C43AB" w:rsidRPr="00844AF5" w:rsidRDefault="008C43AB" w:rsidP="00D941F9">
            <w:pPr>
              <w:pStyle w:val="TAC"/>
              <w:rPr>
                <w:noProof/>
                <w:lang w:eastAsia="zh-CN"/>
              </w:rPr>
            </w:pPr>
            <w:r w:rsidRPr="00FB2A78">
              <w:rPr>
                <w:noProof/>
                <w:lang w:eastAsia="zh-CN"/>
              </w:rPr>
              <w:t>DC_</w:t>
            </w:r>
            <w:r w:rsidRPr="006B4E52">
              <w:rPr>
                <w:rFonts w:hint="eastAsia"/>
                <w:noProof/>
                <w:lang w:eastAsia="zh-CN"/>
              </w:rPr>
              <w:t>42A_n257</w:t>
            </w:r>
            <w:r w:rsidRPr="001874A5">
              <w:rPr>
                <w:noProof/>
                <w:lang w:eastAsia="zh-CN"/>
              </w:rPr>
              <w:t>A</w:t>
            </w:r>
          </w:p>
        </w:tc>
        <w:tc>
          <w:tcPr>
            <w:tcW w:w="0" w:type="auto"/>
            <w:shd w:val="clear" w:color="auto" w:fill="auto"/>
            <w:noWrap/>
            <w:vAlign w:val="center"/>
          </w:tcPr>
          <w:p w:rsidR="008C43AB" w:rsidRPr="00844AF5" w:rsidRDefault="008C43AB" w:rsidP="00D941F9">
            <w:pPr>
              <w:pStyle w:val="TAC"/>
              <w:rPr>
                <w:noProof/>
                <w:lang w:eastAsia="zh-CN"/>
              </w:rPr>
            </w:pPr>
            <w:r w:rsidRPr="00844AF5">
              <w:rPr>
                <w:rFonts w:cs="Arial"/>
              </w:rPr>
              <w:t>CA_41C-42C</w:t>
            </w:r>
          </w:p>
        </w:tc>
        <w:tc>
          <w:tcPr>
            <w:tcW w:w="0" w:type="auto"/>
            <w:vAlign w:val="center"/>
          </w:tcPr>
          <w:p w:rsidR="008C43AB" w:rsidRPr="00834864" w:rsidRDefault="008C43AB" w:rsidP="00D941F9">
            <w:pPr>
              <w:pStyle w:val="TAC"/>
              <w:rPr>
                <w:noProof/>
                <w:lang w:eastAsia="zh-CN"/>
              </w:rPr>
            </w:pPr>
            <w:r w:rsidRPr="00AA6354">
              <w:t>n257A</w:t>
            </w:r>
          </w:p>
        </w:tc>
      </w:tr>
      <w:tr w:rsidR="008C43AB" w:rsidRPr="007E3289" w:rsidTr="00C42558">
        <w:trPr>
          <w:trHeight w:val="288"/>
          <w:jc w:val="center"/>
        </w:trPr>
        <w:tc>
          <w:tcPr>
            <w:tcW w:w="0" w:type="auto"/>
            <w:shd w:val="clear" w:color="auto" w:fill="auto"/>
            <w:noWrap/>
            <w:vAlign w:val="center"/>
          </w:tcPr>
          <w:p w:rsidR="008C43AB" w:rsidRPr="00C42558" w:rsidRDefault="008C43AB" w:rsidP="000354AA">
            <w:pPr>
              <w:pStyle w:val="TAC"/>
              <w:rPr>
                <w:noProof/>
                <w:lang w:eastAsia="zh-CN"/>
              </w:rPr>
            </w:pPr>
            <w:r w:rsidRPr="00C42558">
              <w:rPr>
                <w:noProof/>
                <w:lang w:eastAsia="zh-CN"/>
              </w:rPr>
              <w:t>DC_42C_n257A</w:t>
            </w:r>
          </w:p>
          <w:p w:rsidR="008C43AB" w:rsidRPr="00C42558" w:rsidRDefault="008C43AB" w:rsidP="006E44F7">
            <w:pPr>
              <w:pStyle w:val="TAC"/>
              <w:rPr>
                <w:noProof/>
                <w:lang w:eastAsia="zh-CN"/>
              </w:rPr>
            </w:pPr>
            <w:r w:rsidRPr="00C42558">
              <w:rPr>
                <w:noProof/>
                <w:lang w:eastAsia="zh-CN"/>
              </w:rPr>
              <w:t>DC_42C_n257D</w:t>
            </w:r>
          </w:p>
          <w:p w:rsidR="008C43AB" w:rsidRPr="00C42558" w:rsidRDefault="008C43AB" w:rsidP="00D941F9">
            <w:pPr>
              <w:pStyle w:val="TAC"/>
              <w:rPr>
                <w:noProof/>
                <w:lang w:eastAsia="zh-CN"/>
              </w:rPr>
            </w:pPr>
            <w:r w:rsidRPr="00C42558">
              <w:rPr>
                <w:noProof/>
                <w:lang w:eastAsia="zh-CN"/>
              </w:rPr>
              <w:t>DC_42C_n257E</w:t>
            </w:r>
          </w:p>
          <w:p w:rsidR="008C43AB" w:rsidRPr="00F64042" w:rsidRDefault="008C43AB" w:rsidP="00D941F9">
            <w:pPr>
              <w:pStyle w:val="TAC"/>
              <w:rPr>
                <w:rFonts w:cs="Arial"/>
              </w:rPr>
            </w:pPr>
            <w:r w:rsidRPr="00C42558">
              <w:rPr>
                <w:noProof/>
                <w:lang w:eastAsia="zh-CN"/>
              </w:rPr>
              <w:t>DC_42C_n257F</w:t>
            </w:r>
          </w:p>
        </w:tc>
        <w:tc>
          <w:tcPr>
            <w:tcW w:w="0" w:type="auto"/>
            <w:vAlign w:val="center"/>
          </w:tcPr>
          <w:p w:rsidR="008C43AB" w:rsidRPr="00F64042" w:rsidRDefault="008C43AB" w:rsidP="00D941F9">
            <w:pPr>
              <w:pStyle w:val="TAC"/>
              <w:rPr>
                <w:noProof/>
                <w:lang w:eastAsia="zh-CN"/>
              </w:rPr>
            </w:pPr>
            <w:r w:rsidRPr="00F64042">
              <w:rPr>
                <w:noProof/>
                <w:lang w:eastAsia="zh-CN"/>
              </w:rPr>
              <w:t>DC_42C_n257A</w:t>
            </w:r>
          </w:p>
        </w:tc>
        <w:tc>
          <w:tcPr>
            <w:tcW w:w="0" w:type="auto"/>
            <w:shd w:val="clear" w:color="auto" w:fill="auto"/>
            <w:noWrap/>
            <w:vAlign w:val="center"/>
          </w:tcPr>
          <w:p w:rsidR="008C43AB" w:rsidRPr="00AE4B98" w:rsidRDefault="008C43AB" w:rsidP="00725188">
            <w:pPr>
              <w:pStyle w:val="TAC"/>
              <w:rPr>
                <w:rFonts w:cs="Arial"/>
              </w:rPr>
            </w:pPr>
            <w:r w:rsidRPr="00F64042">
              <w:rPr>
                <w:rFonts w:hint="eastAsia"/>
                <w:noProof/>
                <w:lang w:eastAsia="zh-CN"/>
              </w:rPr>
              <w:t>CA</w:t>
            </w:r>
            <w:r w:rsidR="00BA1E4D">
              <w:rPr>
                <w:noProof/>
                <w:lang w:eastAsia="zh-CN"/>
              </w:rPr>
              <w:t>_</w:t>
            </w:r>
            <w:r w:rsidRPr="00D1176E">
              <w:rPr>
                <w:noProof/>
                <w:lang w:eastAsia="zh-CN"/>
              </w:rPr>
              <w:t>42C</w:t>
            </w:r>
          </w:p>
        </w:tc>
        <w:tc>
          <w:tcPr>
            <w:tcW w:w="0" w:type="auto"/>
            <w:vAlign w:val="center"/>
          </w:tcPr>
          <w:p w:rsidR="008C43AB" w:rsidRPr="00C42558" w:rsidRDefault="008C43AB" w:rsidP="00F71B8A">
            <w:pPr>
              <w:pStyle w:val="TAC"/>
              <w:rPr>
                <w:noProof/>
                <w:lang w:eastAsia="zh-CN"/>
              </w:rPr>
            </w:pPr>
            <w:r w:rsidRPr="00C42558">
              <w:rPr>
                <w:noProof/>
                <w:lang w:eastAsia="zh-CN"/>
              </w:rPr>
              <w:t>n257A</w:t>
            </w:r>
          </w:p>
          <w:p w:rsidR="008C43AB" w:rsidRPr="00C42558" w:rsidRDefault="008C43AB">
            <w:pPr>
              <w:pStyle w:val="TAC"/>
              <w:rPr>
                <w:noProof/>
                <w:lang w:eastAsia="zh-CN"/>
              </w:rPr>
            </w:pPr>
            <w:r w:rsidRPr="00C42558">
              <w:rPr>
                <w:noProof/>
                <w:lang w:eastAsia="zh-CN"/>
              </w:rPr>
              <w:t>CA_n257D</w:t>
            </w:r>
          </w:p>
          <w:p w:rsidR="008C43AB" w:rsidRPr="00C42558" w:rsidRDefault="008C43AB">
            <w:pPr>
              <w:pStyle w:val="TAC"/>
              <w:rPr>
                <w:noProof/>
                <w:lang w:eastAsia="zh-CN"/>
              </w:rPr>
            </w:pPr>
            <w:r w:rsidRPr="00C42558">
              <w:rPr>
                <w:noProof/>
                <w:lang w:eastAsia="zh-CN"/>
              </w:rPr>
              <w:t>CA_n257E</w:t>
            </w:r>
          </w:p>
          <w:p w:rsidR="008C43AB" w:rsidRPr="00F64042" w:rsidRDefault="008C43AB">
            <w:pPr>
              <w:pStyle w:val="TAC"/>
            </w:pPr>
            <w:r w:rsidRPr="00C42558">
              <w:rPr>
                <w:noProof/>
                <w:lang w:eastAsia="zh-CN"/>
              </w:rPr>
              <w:t>CA_n257F</w:t>
            </w:r>
          </w:p>
        </w:tc>
      </w:tr>
      <w:tr w:rsidR="008C43AB" w:rsidRPr="007E3289" w:rsidTr="00C42558">
        <w:trPr>
          <w:trHeight w:val="288"/>
          <w:jc w:val="center"/>
        </w:trPr>
        <w:tc>
          <w:tcPr>
            <w:tcW w:w="0" w:type="auto"/>
            <w:gridSpan w:val="4"/>
            <w:shd w:val="clear" w:color="auto" w:fill="auto"/>
            <w:noWrap/>
            <w:vAlign w:val="center"/>
          </w:tcPr>
          <w:p w:rsidR="008C43AB" w:rsidRPr="007E3289" w:rsidRDefault="008C43AB" w:rsidP="000354AA">
            <w:pPr>
              <w:pStyle w:val="TAN"/>
              <w:rPr>
                <w:lang w:val="en-US" w:eastAsia="fi-FI"/>
              </w:rPr>
            </w:pPr>
            <w:r w:rsidRPr="007E3289">
              <w:t>NOTE 1:</w:t>
            </w:r>
            <w:r w:rsidRPr="007E3289">
              <w:tab/>
              <w:t>Uplink CA configurations are the configurations supported by the present release of specifications.</w:t>
            </w:r>
          </w:p>
        </w:tc>
      </w:tr>
    </w:tbl>
    <w:p w:rsidR="001310A1" w:rsidRPr="007E3289" w:rsidRDefault="001310A1" w:rsidP="001310A1"/>
    <w:p w:rsidR="001310A1" w:rsidRPr="007E3289" w:rsidRDefault="001310A1" w:rsidP="001310A1">
      <w:pPr>
        <w:pStyle w:val="Heading4"/>
      </w:pPr>
      <w:bookmarkStart w:id="80" w:name="_Toc518912791"/>
      <w:r w:rsidRPr="007E3289">
        <w:t>5.5B.5.3</w:t>
      </w:r>
      <w:r w:rsidRPr="007E3289">
        <w:tab/>
        <w:t>Inter-band EN-DC configurations (four bands)</w:t>
      </w:r>
      <w:bookmarkEnd w:id="80"/>
    </w:p>
    <w:p w:rsidR="001310A1" w:rsidRPr="007E3289" w:rsidRDefault="001310A1" w:rsidP="001310A1">
      <w:pPr>
        <w:pStyle w:val="TH"/>
      </w:pPr>
      <w:r w:rsidRPr="007E3289">
        <w:t>Table 5.5B.5.3-1: Inter-band EN-DC configurations (four bands)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136"/>
        <w:gridCol w:w="3212"/>
        <w:gridCol w:w="2020"/>
        <w:gridCol w:w="1600"/>
      </w:tblGrid>
      <w:tr w:rsidR="001310A1" w:rsidRPr="007E3289" w:rsidTr="007A529E">
        <w:trPr>
          <w:trHeight w:val="105"/>
          <w:tblHeader/>
        </w:trPr>
        <w:tc>
          <w:tcPr>
            <w:tcW w:w="0" w:type="auto"/>
            <w:shd w:val="clear" w:color="auto" w:fill="auto"/>
            <w:vAlign w:val="center"/>
            <w:hideMark/>
          </w:tcPr>
          <w:p w:rsidR="001310A1" w:rsidRPr="007E3289" w:rsidRDefault="001310A1">
            <w:pPr>
              <w:pStyle w:val="TAH"/>
              <w:rPr>
                <w:lang w:val="en-US" w:eastAsia="fi-FI"/>
              </w:rPr>
            </w:pPr>
            <w:r w:rsidRPr="007E3289">
              <w:rPr>
                <w:lang w:val="en-US" w:eastAsia="fi-FI"/>
              </w:rPr>
              <w:t>EN-DC</w:t>
            </w:r>
          </w:p>
          <w:p w:rsidR="001310A1" w:rsidRPr="007E3289" w:rsidRDefault="001310A1">
            <w:pPr>
              <w:pStyle w:val="TAH"/>
              <w:rPr>
                <w:lang w:val="en-US" w:eastAsia="fi-FI"/>
              </w:rPr>
            </w:pPr>
            <w:r w:rsidRPr="007E3289">
              <w:rPr>
                <w:lang w:val="en-US" w:eastAsia="fi-FI"/>
              </w:rPr>
              <w:t>configuration</w:t>
            </w:r>
          </w:p>
        </w:tc>
        <w:tc>
          <w:tcPr>
            <w:tcW w:w="0" w:type="auto"/>
            <w:vAlign w:val="center"/>
          </w:tcPr>
          <w:p w:rsidR="001310A1" w:rsidRPr="007E3289" w:rsidRDefault="001310A1">
            <w:pPr>
              <w:pStyle w:val="TAH"/>
              <w:rPr>
                <w:lang w:val="en-US" w:eastAsia="fi-FI"/>
              </w:rPr>
            </w:pPr>
            <w:r w:rsidRPr="007E3289">
              <w:rPr>
                <w:lang w:val="en-US" w:eastAsia="fi-FI"/>
              </w:rPr>
              <w:t>Uplink EN-DC</w:t>
            </w:r>
          </w:p>
          <w:p w:rsidR="001310A1" w:rsidRPr="007E3289" w:rsidRDefault="001310A1">
            <w:pPr>
              <w:pStyle w:val="TAH"/>
              <w:rPr>
                <w:lang w:val="en-US" w:eastAsia="fi-FI"/>
              </w:rPr>
            </w:pPr>
            <w:r w:rsidRPr="007E3289">
              <w:rPr>
                <w:lang w:val="en-US" w:eastAsia="fi-FI"/>
              </w:rPr>
              <w:t>configuration</w:t>
            </w:r>
          </w:p>
          <w:p w:rsidR="001310A1" w:rsidRPr="007E3289" w:rsidRDefault="001310A1">
            <w:pPr>
              <w:pStyle w:val="TAH"/>
              <w:rPr>
                <w:lang w:eastAsia="fi-FI"/>
              </w:rPr>
            </w:pPr>
            <w:r w:rsidRPr="007E3289">
              <w:rPr>
                <w:lang w:val="en-US" w:eastAsia="fi-FI"/>
              </w:rPr>
              <w:t>(NOTE 1)</w:t>
            </w:r>
          </w:p>
        </w:tc>
        <w:tc>
          <w:tcPr>
            <w:tcW w:w="0" w:type="auto"/>
            <w:shd w:val="clear" w:color="auto" w:fill="auto"/>
            <w:vAlign w:val="center"/>
            <w:hideMark/>
          </w:tcPr>
          <w:p w:rsidR="001310A1" w:rsidRPr="007E3289" w:rsidRDefault="001310A1">
            <w:pPr>
              <w:pStyle w:val="TAH"/>
              <w:rPr>
                <w:lang w:val="en-US" w:eastAsia="fi-FI"/>
              </w:rPr>
            </w:pPr>
            <w:r w:rsidRPr="007E3289">
              <w:rPr>
                <w:lang w:eastAsia="fi-FI"/>
              </w:rPr>
              <w:t>E-UTRA configuration</w:t>
            </w:r>
          </w:p>
        </w:tc>
        <w:tc>
          <w:tcPr>
            <w:tcW w:w="0" w:type="auto"/>
            <w:vAlign w:val="center"/>
          </w:tcPr>
          <w:p w:rsidR="001310A1" w:rsidRPr="007E3289" w:rsidRDefault="001310A1">
            <w:pPr>
              <w:pStyle w:val="TAH"/>
              <w:rPr>
                <w:rFonts w:cs="Arial"/>
                <w:bCs/>
                <w:szCs w:val="18"/>
                <w:lang w:eastAsia="fi-FI"/>
              </w:rPr>
            </w:pPr>
            <w:r w:rsidRPr="007E3289">
              <w:rPr>
                <w:lang w:eastAsia="fi-FI"/>
              </w:rPr>
              <w:t>NR configuration</w:t>
            </w:r>
          </w:p>
        </w:tc>
      </w:tr>
      <w:tr w:rsidR="001310A1" w:rsidRPr="007E3289" w:rsidTr="007A529E">
        <w:trPr>
          <w:trHeight w:val="288"/>
          <w:tblHeader/>
        </w:trPr>
        <w:tc>
          <w:tcPr>
            <w:tcW w:w="2136" w:type="dxa"/>
            <w:shd w:val="clear" w:color="auto" w:fill="auto"/>
            <w:noWrap/>
            <w:vAlign w:val="center"/>
          </w:tcPr>
          <w:p w:rsidR="001310A1" w:rsidRPr="007E3289" w:rsidRDefault="001310A1">
            <w:pPr>
              <w:pStyle w:val="TAC"/>
              <w:rPr>
                <w:lang w:val="fi-FI" w:eastAsia="fi-FI"/>
              </w:rPr>
            </w:pPr>
            <w:r w:rsidRPr="007E3289">
              <w:rPr>
                <w:lang w:val="fi-FI" w:eastAsia="fi-FI"/>
              </w:rPr>
              <w:t>DC_1A-3A-5A_n257A</w:t>
            </w:r>
          </w:p>
        </w:tc>
        <w:tc>
          <w:tcPr>
            <w:tcW w:w="3212" w:type="dxa"/>
            <w:vAlign w:val="center"/>
          </w:tcPr>
          <w:p w:rsidR="001310A1" w:rsidRPr="007E3289" w:rsidRDefault="001310A1">
            <w:pPr>
              <w:pStyle w:val="TAC"/>
              <w:rPr>
                <w:lang w:val="fi-FI" w:eastAsia="fi-FI"/>
              </w:rPr>
            </w:pPr>
            <w:r w:rsidRPr="007E3289">
              <w:rPr>
                <w:lang w:val="fi-FI" w:eastAsia="fi-FI"/>
              </w:rPr>
              <w:t>DC_1A_n257A</w:t>
            </w:r>
          </w:p>
          <w:p w:rsidR="001310A1" w:rsidRPr="007E3289" w:rsidRDefault="001310A1">
            <w:pPr>
              <w:pStyle w:val="TAC"/>
              <w:rPr>
                <w:lang w:val="fi-FI" w:eastAsia="fi-FI"/>
              </w:rPr>
            </w:pPr>
            <w:r w:rsidRPr="007E3289">
              <w:rPr>
                <w:lang w:val="fi-FI" w:eastAsia="fi-FI"/>
              </w:rPr>
              <w:t>DC_3A_n257A</w:t>
            </w:r>
          </w:p>
          <w:p w:rsidR="001310A1" w:rsidRPr="007E3289" w:rsidRDefault="001310A1">
            <w:pPr>
              <w:pStyle w:val="TAC"/>
              <w:rPr>
                <w:lang w:val="fi-FI" w:eastAsia="fi-FI"/>
              </w:rPr>
            </w:pPr>
            <w:r w:rsidRPr="007E3289">
              <w:rPr>
                <w:lang w:val="fi-FI" w:eastAsia="fi-FI"/>
              </w:rPr>
              <w:t>DC_5A_n257A</w:t>
            </w:r>
          </w:p>
        </w:tc>
        <w:tc>
          <w:tcPr>
            <w:tcW w:w="0" w:type="auto"/>
            <w:shd w:val="clear" w:color="auto" w:fill="auto"/>
            <w:noWrap/>
            <w:vAlign w:val="center"/>
          </w:tcPr>
          <w:p w:rsidR="001310A1" w:rsidRPr="007E3289" w:rsidRDefault="001310A1">
            <w:pPr>
              <w:pStyle w:val="TAC"/>
              <w:rPr>
                <w:lang w:val="fi-FI" w:eastAsia="fi-FI"/>
              </w:rPr>
            </w:pPr>
            <w:r w:rsidRPr="007E3289">
              <w:rPr>
                <w:lang w:val="fi-FI" w:eastAsia="fi-FI"/>
              </w:rPr>
              <w:t>CA_1A-3A-5A</w:t>
            </w:r>
          </w:p>
        </w:tc>
        <w:tc>
          <w:tcPr>
            <w:tcW w:w="0" w:type="auto"/>
            <w:vAlign w:val="center"/>
          </w:tcPr>
          <w:p w:rsidR="001310A1" w:rsidRPr="007E3289" w:rsidRDefault="001310A1">
            <w:pPr>
              <w:pStyle w:val="TAC"/>
              <w:rPr>
                <w:lang w:val="fi-FI" w:eastAsia="fi-FI"/>
              </w:rPr>
            </w:pPr>
            <w:r w:rsidRPr="007E3289">
              <w:rPr>
                <w:lang w:val="fi-FI" w:eastAsia="fi-FI"/>
              </w:rPr>
              <w:t>n257A</w:t>
            </w:r>
          </w:p>
        </w:tc>
      </w:tr>
      <w:tr w:rsidR="00BE1BF8" w:rsidRPr="007E3289" w:rsidTr="007A529E">
        <w:trPr>
          <w:trHeight w:val="288"/>
          <w:tblHeader/>
        </w:trPr>
        <w:tc>
          <w:tcPr>
            <w:tcW w:w="2136" w:type="dxa"/>
            <w:shd w:val="clear" w:color="auto" w:fill="auto"/>
            <w:noWrap/>
            <w:vAlign w:val="center"/>
          </w:tcPr>
          <w:p w:rsidR="00BE1BF8" w:rsidRPr="007E3289" w:rsidRDefault="00BE1BF8">
            <w:pPr>
              <w:pStyle w:val="TAC"/>
              <w:rPr>
                <w:lang w:val="fi-FI" w:eastAsia="fi-FI"/>
              </w:rPr>
            </w:pPr>
            <w:r w:rsidRPr="00CA1495">
              <w:rPr>
                <w:rFonts w:cs="Arial" w:hint="eastAsia"/>
                <w:lang w:eastAsia="ja-JP"/>
              </w:rPr>
              <w:t>DC</w:t>
            </w:r>
            <w:r w:rsidRPr="00CA1495">
              <w:rPr>
                <w:rFonts w:cs="Arial"/>
              </w:rPr>
              <w:t>_</w:t>
            </w:r>
            <w:r w:rsidRPr="00F4486B">
              <w:rPr>
                <w:rFonts w:eastAsia="Malgun Gothic" w:cs="Arial" w:hint="eastAsia"/>
                <w:lang w:eastAsia="ko-KR"/>
              </w:rPr>
              <w:t>1A-</w:t>
            </w:r>
            <w:r>
              <w:rPr>
                <w:rFonts w:eastAsia="Malgun Gothic" w:cs="Arial" w:hint="eastAsia"/>
                <w:lang w:eastAsia="ko-KR"/>
              </w:rPr>
              <w:t>3A-</w:t>
            </w:r>
            <w:r>
              <w:rPr>
                <w:rFonts w:eastAsia="Malgun Gothic" w:cs="Arial"/>
                <w:lang w:eastAsia="ko-KR"/>
              </w:rPr>
              <w:t>7</w:t>
            </w:r>
            <w:r>
              <w:rPr>
                <w:rFonts w:eastAsia="Malgun Gothic" w:cs="Arial" w:hint="eastAsia"/>
                <w:lang w:eastAsia="ko-KR"/>
              </w:rPr>
              <w:t>A-7</w:t>
            </w:r>
            <w:r w:rsidRPr="00F4486B">
              <w:rPr>
                <w:rFonts w:eastAsia="Malgun Gothic" w:cs="Arial" w:hint="eastAsia"/>
                <w:lang w:eastAsia="ko-KR"/>
              </w:rPr>
              <w:t>A</w:t>
            </w:r>
            <w:r>
              <w:rPr>
                <w:rFonts w:eastAsia="Malgun Gothic" w:cs="Arial"/>
                <w:lang w:eastAsia="ko-KR"/>
              </w:rPr>
              <w:t>_</w:t>
            </w:r>
            <w:r w:rsidRPr="00F4486B">
              <w:rPr>
                <w:rFonts w:eastAsia="Malgun Gothic" w:cs="Arial" w:hint="eastAsia"/>
                <w:lang w:eastAsia="ko-KR"/>
              </w:rPr>
              <w:t>n257A</w:t>
            </w:r>
          </w:p>
        </w:tc>
        <w:tc>
          <w:tcPr>
            <w:tcW w:w="3212" w:type="dxa"/>
            <w:vAlign w:val="center"/>
          </w:tcPr>
          <w:p w:rsidR="00BE1BF8" w:rsidRPr="000C0E71" w:rsidRDefault="00BE1BF8">
            <w:pPr>
              <w:pStyle w:val="TAC"/>
              <w:rPr>
                <w:lang w:val="en-US" w:eastAsia="fi-FI"/>
              </w:rPr>
            </w:pPr>
            <w:r w:rsidRPr="000C0E71">
              <w:rPr>
                <w:lang w:val="en-US" w:eastAsia="fi-FI"/>
              </w:rPr>
              <w:t>DC_1A_n257A</w:t>
            </w:r>
          </w:p>
          <w:p w:rsidR="00BE1BF8" w:rsidRPr="000C0E71" w:rsidRDefault="00BE1BF8">
            <w:pPr>
              <w:pStyle w:val="TAC"/>
              <w:rPr>
                <w:lang w:val="en-US" w:eastAsia="fi-FI"/>
              </w:rPr>
            </w:pPr>
            <w:r w:rsidRPr="000C0E71">
              <w:rPr>
                <w:lang w:val="en-US" w:eastAsia="fi-FI"/>
              </w:rPr>
              <w:t>DC_3A_n257A</w:t>
            </w:r>
          </w:p>
          <w:p w:rsidR="00BE1BF8" w:rsidRPr="007E3289" w:rsidRDefault="00BE1BF8">
            <w:pPr>
              <w:pStyle w:val="TAC"/>
              <w:rPr>
                <w:lang w:val="fi-FI" w:eastAsia="fi-FI"/>
              </w:rPr>
            </w:pPr>
            <w:r w:rsidRPr="000C0E71">
              <w:rPr>
                <w:lang w:val="en-US" w:eastAsia="fi-FI"/>
              </w:rPr>
              <w:t>DC_7A_n257A</w:t>
            </w:r>
          </w:p>
        </w:tc>
        <w:tc>
          <w:tcPr>
            <w:tcW w:w="0" w:type="auto"/>
            <w:shd w:val="clear" w:color="auto" w:fill="auto"/>
            <w:noWrap/>
            <w:vAlign w:val="center"/>
          </w:tcPr>
          <w:p w:rsidR="00BE1BF8" w:rsidRPr="007E3289" w:rsidRDefault="00BE1BF8">
            <w:pPr>
              <w:pStyle w:val="TAC"/>
              <w:rPr>
                <w:lang w:val="fi-FI" w:eastAsia="fi-FI"/>
              </w:rPr>
            </w:pPr>
            <w:r w:rsidRPr="007E3289">
              <w:rPr>
                <w:lang w:val="fi-FI" w:eastAsia="fi-FI"/>
              </w:rPr>
              <w:t>CA_1A-3A-7A</w:t>
            </w:r>
            <w:r>
              <w:rPr>
                <w:lang w:val="fi-FI" w:eastAsia="fi-FI"/>
              </w:rPr>
              <w:t>-7A</w:t>
            </w:r>
          </w:p>
        </w:tc>
        <w:tc>
          <w:tcPr>
            <w:tcW w:w="0" w:type="auto"/>
            <w:vAlign w:val="center"/>
          </w:tcPr>
          <w:p w:rsidR="00BE1BF8" w:rsidRPr="007E3289" w:rsidRDefault="00BE1BF8">
            <w:pPr>
              <w:pStyle w:val="TAC"/>
              <w:rPr>
                <w:lang w:val="fi-FI" w:eastAsia="fi-FI"/>
              </w:rPr>
            </w:pPr>
            <w:r w:rsidRPr="007E3289">
              <w:rPr>
                <w:lang w:val="fi-FI" w:eastAsia="fi-FI"/>
              </w:rPr>
              <w:t>n257</w:t>
            </w:r>
            <w:r>
              <w:rPr>
                <w:lang w:val="fi-FI" w:eastAsia="fi-FI"/>
              </w:rPr>
              <w:t>A</w:t>
            </w:r>
          </w:p>
        </w:tc>
      </w:tr>
      <w:tr w:rsidR="00BE1BF8" w:rsidRPr="007E3289" w:rsidTr="007A529E">
        <w:trPr>
          <w:trHeight w:val="288"/>
          <w:tblHeader/>
        </w:trPr>
        <w:tc>
          <w:tcPr>
            <w:tcW w:w="2136" w:type="dxa"/>
            <w:shd w:val="clear" w:color="auto" w:fill="auto"/>
            <w:noWrap/>
            <w:vAlign w:val="center"/>
          </w:tcPr>
          <w:p w:rsidR="00BE1BF8" w:rsidRPr="007E3289" w:rsidRDefault="00BE1BF8">
            <w:pPr>
              <w:pStyle w:val="TAC"/>
              <w:rPr>
                <w:lang w:val="fi-FI" w:eastAsia="fi-FI"/>
              </w:rPr>
            </w:pPr>
            <w:r w:rsidRPr="007E3289">
              <w:rPr>
                <w:lang w:val="fi-FI" w:eastAsia="fi-FI"/>
              </w:rPr>
              <w:t>DC_1A-3A-7A_n257A</w:t>
            </w:r>
          </w:p>
        </w:tc>
        <w:tc>
          <w:tcPr>
            <w:tcW w:w="3212" w:type="dxa"/>
            <w:vAlign w:val="center"/>
          </w:tcPr>
          <w:p w:rsidR="00BE1BF8" w:rsidRPr="007E3289" w:rsidRDefault="00BE1BF8">
            <w:pPr>
              <w:pStyle w:val="TAC"/>
              <w:rPr>
                <w:lang w:val="fi-FI" w:eastAsia="fi-FI"/>
              </w:rPr>
            </w:pPr>
            <w:r w:rsidRPr="007E3289">
              <w:rPr>
                <w:lang w:val="fi-FI" w:eastAsia="fi-FI"/>
              </w:rPr>
              <w:t>DC_1A_n257A</w:t>
            </w:r>
          </w:p>
          <w:p w:rsidR="00BE1BF8" w:rsidRPr="007E3289" w:rsidRDefault="00BE1BF8">
            <w:pPr>
              <w:pStyle w:val="TAC"/>
              <w:rPr>
                <w:lang w:val="fi-FI" w:eastAsia="fi-FI"/>
              </w:rPr>
            </w:pPr>
            <w:r w:rsidRPr="007E3289">
              <w:rPr>
                <w:lang w:val="fi-FI" w:eastAsia="fi-FI"/>
              </w:rPr>
              <w:t>DC_3A_n257A</w:t>
            </w:r>
          </w:p>
          <w:p w:rsidR="00BE1BF8" w:rsidRPr="007E3289" w:rsidRDefault="00BE1BF8">
            <w:pPr>
              <w:pStyle w:val="TAC"/>
              <w:rPr>
                <w:lang w:val="fi-FI" w:eastAsia="fi-FI"/>
              </w:rPr>
            </w:pPr>
            <w:r w:rsidRPr="007E3289">
              <w:rPr>
                <w:lang w:val="fi-FI" w:eastAsia="fi-FI"/>
              </w:rPr>
              <w:t>DC_7A_n257A</w:t>
            </w:r>
          </w:p>
        </w:tc>
        <w:tc>
          <w:tcPr>
            <w:tcW w:w="0" w:type="auto"/>
            <w:shd w:val="clear" w:color="auto" w:fill="auto"/>
            <w:noWrap/>
            <w:vAlign w:val="center"/>
          </w:tcPr>
          <w:p w:rsidR="00BE1BF8" w:rsidRPr="007E3289" w:rsidRDefault="00BE1BF8">
            <w:pPr>
              <w:pStyle w:val="TAC"/>
              <w:rPr>
                <w:lang w:val="fi-FI" w:eastAsia="fi-FI"/>
              </w:rPr>
            </w:pPr>
            <w:r w:rsidRPr="007E3289">
              <w:rPr>
                <w:lang w:val="fi-FI" w:eastAsia="fi-FI"/>
              </w:rPr>
              <w:t>CA_1A-3A-7A</w:t>
            </w:r>
          </w:p>
        </w:tc>
        <w:tc>
          <w:tcPr>
            <w:tcW w:w="0" w:type="auto"/>
            <w:vAlign w:val="center"/>
          </w:tcPr>
          <w:p w:rsidR="00BE1BF8" w:rsidRPr="007E3289" w:rsidRDefault="00BE1BF8">
            <w:pPr>
              <w:pStyle w:val="TAC"/>
              <w:rPr>
                <w:lang w:val="fi-FI" w:eastAsia="fi-FI"/>
              </w:rPr>
            </w:pPr>
            <w:r w:rsidRPr="007E3289">
              <w:rPr>
                <w:lang w:val="fi-FI" w:eastAsia="fi-FI"/>
              </w:rPr>
              <w:t>n257A</w:t>
            </w:r>
          </w:p>
        </w:tc>
      </w:tr>
      <w:tr w:rsidR="00BE1BF8" w:rsidRPr="007E3289" w:rsidTr="007A529E">
        <w:trPr>
          <w:trHeight w:val="288"/>
          <w:tblHeader/>
        </w:trPr>
        <w:tc>
          <w:tcPr>
            <w:tcW w:w="2136" w:type="dxa"/>
            <w:shd w:val="clear" w:color="auto" w:fill="auto"/>
            <w:noWrap/>
            <w:vAlign w:val="center"/>
          </w:tcPr>
          <w:p w:rsidR="00BE1BF8" w:rsidRPr="007E3289" w:rsidRDefault="00BE1BF8">
            <w:pPr>
              <w:pStyle w:val="TAC"/>
              <w:rPr>
                <w:lang w:val="fi-FI" w:eastAsia="fi-FI"/>
              </w:rPr>
            </w:pPr>
            <w:r w:rsidRPr="007E3289">
              <w:rPr>
                <w:lang w:val="fi-FI" w:eastAsia="fi-FI"/>
              </w:rPr>
              <w:t>DC_1A-3A-19A_n257A</w:t>
            </w:r>
          </w:p>
        </w:tc>
        <w:tc>
          <w:tcPr>
            <w:tcW w:w="3212" w:type="dxa"/>
            <w:vAlign w:val="center"/>
          </w:tcPr>
          <w:p w:rsidR="00BE1BF8" w:rsidRPr="007E3289" w:rsidRDefault="00BE1BF8">
            <w:pPr>
              <w:pStyle w:val="TAC"/>
              <w:rPr>
                <w:lang w:val="fi-FI" w:eastAsia="fi-FI"/>
              </w:rPr>
            </w:pPr>
            <w:r w:rsidRPr="007E3289">
              <w:rPr>
                <w:lang w:val="fi-FI" w:eastAsia="fi-FI"/>
              </w:rPr>
              <w:t>DC_1A_n257A</w:t>
            </w:r>
          </w:p>
          <w:p w:rsidR="00BE1BF8" w:rsidRPr="007E3289" w:rsidRDefault="00BE1BF8">
            <w:pPr>
              <w:pStyle w:val="TAC"/>
              <w:rPr>
                <w:lang w:val="fi-FI" w:eastAsia="fi-FI"/>
              </w:rPr>
            </w:pPr>
            <w:r w:rsidRPr="007E3289">
              <w:rPr>
                <w:lang w:val="fi-FI" w:eastAsia="fi-FI"/>
              </w:rPr>
              <w:t>DC_3A_n257A</w:t>
            </w:r>
          </w:p>
          <w:p w:rsidR="00BE1BF8" w:rsidRPr="007E3289" w:rsidRDefault="00BE1BF8">
            <w:pPr>
              <w:pStyle w:val="TAC"/>
              <w:rPr>
                <w:lang w:val="fi-FI" w:eastAsia="fi-FI"/>
              </w:rPr>
            </w:pPr>
            <w:r w:rsidRPr="007E3289">
              <w:rPr>
                <w:lang w:val="fi-FI" w:eastAsia="fi-FI"/>
              </w:rPr>
              <w:t>DC_19A_n257A</w:t>
            </w:r>
          </w:p>
        </w:tc>
        <w:tc>
          <w:tcPr>
            <w:tcW w:w="0" w:type="auto"/>
            <w:shd w:val="clear" w:color="auto" w:fill="auto"/>
            <w:noWrap/>
            <w:vAlign w:val="center"/>
          </w:tcPr>
          <w:p w:rsidR="00BE1BF8" w:rsidRPr="007E3289" w:rsidRDefault="00BE1BF8">
            <w:pPr>
              <w:pStyle w:val="TAC"/>
              <w:rPr>
                <w:lang w:val="fi-FI" w:eastAsia="fi-FI"/>
              </w:rPr>
            </w:pPr>
            <w:r w:rsidRPr="007E3289">
              <w:rPr>
                <w:lang w:val="fi-FI" w:eastAsia="fi-FI"/>
              </w:rPr>
              <w:t>CA_1A-3A-19A</w:t>
            </w:r>
          </w:p>
        </w:tc>
        <w:tc>
          <w:tcPr>
            <w:tcW w:w="0" w:type="auto"/>
            <w:vAlign w:val="center"/>
          </w:tcPr>
          <w:p w:rsidR="00BE1BF8" w:rsidRPr="007E3289" w:rsidRDefault="00BE1BF8">
            <w:pPr>
              <w:pStyle w:val="TAC"/>
              <w:rPr>
                <w:lang w:val="fi-FI" w:eastAsia="fi-FI"/>
              </w:rPr>
            </w:pPr>
            <w:r w:rsidRPr="007E3289">
              <w:rPr>
                <w:lang w:val="fi-FI" w:eastAsia="fi-FI"/>
              </w:rPr>
              <w:t>n257A</w:t>
            </w:r>
          </w:p>
        </w:tc>
      </w:tr>
      <w:tr w:rsidR="00BE1BF8" w:rsidRPr="007E3289" w:rsidTr="007A529E">
        <w:trPr>
          <w:trHeight w:val="288"/>
          <w:tblHeader/>
        </w:trPr>
        <w:tc>
          <w:tcPr>
            <w:tcW w:w="2136" w:type="dxa"/>
            <w:shd w:val="clear" w:color="auto" w:fill="auto"/>
            <w:noWrap/>
            <w:vAlign w:val="center"/>
          </w:tcPr>
          <w:p w:rsidR="00BE1BF8" w:rsidRPr="007E3289" w:rsidRDefault="00BE1BF8">
            <w:pPr>
              <w:pStyle w:val="TAC"/>
              <w:rPr>
                <w:lang w:val="fi-FI" w:eastAsia="fi-FI"/>
              </w:rPr>
            </w:pPr>
            <w:r w:rsidRPr="007E3289">
              <w:rPr>
                <w:lang w:val="fi-FI" w:eastAsia="fi-FI"/>
              </w:rPr>
              <w:t>DC_1A-3A-21A_n257A</w:t>
            </w:r>
          </w:p>
        </w:tc>
        <w:tc>
          <w:tcPr>
            <w:tcW w:w="3212" w:type="dxa"/>
            <w:vAlign w:val="center"/>
          </w:tcPr>
          <w:p w:rsidR="00BE1BF8" w:rsidRPr="007E3289" w:rsidRDefault="00BE1BF8">
            <w:pPr>
              <w:pStyle w:val="TAC"/>
              <w:rPr>
                <w:lang w:val="fi-FI" w:eastAsia="fi-FI"/>
              </w:rPr>
            </w:pPr>
            <w:r w:rsidRPr="007E3289">
              <w:rPr>
                <w:lang w:val="fi-FI" w:eastAsia="fi-FI"/>
              </w:rPr>
              <w:t>DC_1A_n257A</w:t>
            </w:r>
          </w:p>
          <w:p w:rsidR="00BE1BF8" w:rsidRPr="007E3289" w:rsidRDefault="00BE1BF8">
            <w:pPr>
              <w:pStyle w:val="TAC"/>
              <w:rPr>
                <w:lang w:val="fi-FI" w:eastAsia="fi-FI"/>
              </w:rPr>
            </w:pPr>
            <w:r w:rsidRPr="007E3289">
              <w:rPr>
                <w:lang w:val="fi-FI" w:eastAsia="fi-FI"/>
              </w:rPr>
              <w:t>DC_3A_n257A</w:t>
            </w:r>
          </w:p>
          <w:p w:rsidR="00BE1BF8" w:rsidRPr="007E3289" w:rsidRDefault="00BE1BF8">
            <w:pPr>
              <w:pStyle w:val="TAC"/>
              <w:rPr>
                <w:lang w:val="fi-FI" w:eastAsia="fi-FI"/>
              </w:rPr>
            </w:pPr>
            <w:r w:rsidRPr="007E3289">
              <w:rPr>
                <w:lang w:val="fi-FI" w:eastAsia="fi-FI"/>
              </w:rPr>
              <w:t>DC_21A_n257A</w:t>
            </w:r>
          </w:p>
        </w:tc>
        <w:tc>
          <w:tcPr>
            <w:tcW w:w="0" w:type="auto"/>
            <w:shd w:val="clear" w:color="auto" w:fill="auto"/>
            <w:noWrap/>
            <w:vAlign w:val="center"/>
          </w:tcPr>
          <w:p w:rsidR="00BE1BF8" w:rsidRPr="007E3289" w:rsidRDefault="00BE1BF8">
            <w:pPr>
              <w:pStyle w:val="TAC"/>
              <w:rPr>
                <w:lang w:val="fi-FI" w:eastAsia="fi-FI"/>
              </w:rPr>
            </w:pPr>
            <w:r w:rsidRPr="007E3289">
              <w:rPr>
                <w:lang w:val="fi-FI" w:eastAsia="fi-FI"/>
              </w:rPr>
              <w:t>CA_1A-3A-21A</w:t>
            </w:r>
          </w:p>
        </w:tc>
        <w:tc>
          <w:tcPr>
            <w:tcW w:w="0" w:type="auto"/>
            <w:vAlign w:val="center"/>
          </w:tcPr>
          <w:p w:rsidR="00BE1BF8" w:rsidRPr="007E3289" w:rsidRDefault="00BE1BF8">
            <w:pPr>
              <w:pStyle w:val="TAC"/>
              <w:rPr>
                <w:lang w:val="fi-FI" w:eastAsia="fi-FI"/>
              </w:rPr>
            </w:pPr>
            <w:r w:rsidRPr="007E3289">
              <w:rPr>
                <w:lang w:val="fi-FI" w:eastAsia="fi-FI"/>
              </w:rPr>
              <w:t>n257A</w:t>
            </w:r>
          </w:p>
        </w:tc>
      </w:tr>
      <w:tr w:rsidR="00BE1BF8" w:rsidRPr="007E3289" w:rsidTr="007A529E">
        <w:trPr>
          <w:trHeight w:val="288"/>
          <w:tblHeader/>
        </w:trPr>
        <w:tc>
          <w:tcPr>
            <w:tcW w:w="2136" w:type="dxa"/>
            <w:shd w:val="clear" w:color="auto" w:fill="auto"/>
            <w:noWrap/>
            <w:vAlign w:val="center"/>
          </w:tcPr>
          <w:p w:rsidR="00BE1BF8" w:rsidRPr="007E3289" w:rsidRDefault="00BE1BF8">
            <w:pPr>
              <w:pStyle w:val="TAC"/>
              <w:rPr>
                <w:lang w:val="fi-FI" w:eastAsia="fi-FI"/>
              </w:rPr>
            </w:pPr>
            <w:r w:rsidRPr="007E3289">
              <w:rPr>
                <w:lang w:val="fi-FI" w:eastAsia="fi-FI"/>
              </w:rPr>
              <w:t>DC_1A-3A-</w:t>
            </w:r>
            <w:r>
              <w:rPr>
                <w:lang w:val="fi-FI" w:eastAsia="fi-FI"/>
              </w:rPr>
              <w:t>28</w:t>
            </w:r>
            <w:r w:rsidRPr="007E3289">
              <w:rPr>
                <w:lang w:val="fi-FI" w:eastAsia="fi-FI"/>
              </w:rPr>
              <w:t>A_n257A</w:t>
            </w:r>
          </w:p>
        </w:tc>
        <w:tc>
          <w:tcPr>
            <w:tcW w:w="3212" w:type="dxa"/>
            <w:vAlign w:val="center"/>
          </w:tcPr>
          <w:p w:rsidR="00BE1BF8" w:rsidRPr="007E3289" w:rsidRDefault="00BE1BF8">
            <w:pPr>
              <w:pStyle w:val="TAC"/>
              <w:rPr>
                <w:lang w:val="fi-FI" w:eastAsia="fi-FI"/>
              </w:rPr>
            </w:pPr>
            <w:r w:rsidRPr="007E3289">
              <w:rPr>
                <w:lang w:val="fi-FI" w:eastAsia="fi-FI"/>
              </w:rPr>
              <w:t>DC_1A_n257A</w:t>
            </w:r>
          </w:p>
          <w:p w:rsidR="00BE1BF8" w:rsidRPr="007E3289" w:rsidRDefault="00BE1BF8">
            <w:pPr>
              <w:pStyle w:val="TAC"/>
              <w:rPr>
                <w:lang w:val="fi-FI" w:eastAsia="fi-FI"/>
              </w:rPr>
            </w:pPr>
            <w:r w:rsidRPr="007E3289">
              <w:rPr>
                <w:lang w:val="fi-FI" w:eastAsia="fi-FI"/>
              </w:rPr>
              <w:t>DC_3A_n257A</w:t>
            </w:r>
          </w:p>
          <w:p w:rsidR="00BE1BF8" w:rsidRPr="007E3289" w:rsidRDefault="00BE1BF8">
            <w:pPr>
              <w:pStyle w:val="TAC"/>
              <w:rPr>
                <w:lang w:val="fi-FI" w:eastAsia="fi-FI"/>
              </w:rPr>
            </w:pPr>
            <w:r w:rsidRPr="007E3289">
              <w:rPr>
                <w:lang w:val="fi-FI" w:eastAsia="fi-FI"/>
              </w:rPr>
              <w:t>DC_</w:t>
            </w:r>
            <w:r>
              <w:rPr>
                <w:lang w:val="fi-FI" w:eastAsia="fi-FI"/>
              </w:rPr>
              <w:t>28</w:t>
            </w:r>
            <w:r w:rsidRPr="007E3289">
              <w:rPr>
                <w:lang w:val="fi-FI" w:eastAsia="fi-FI"/>
              </w:rPr>
              <w:t>A_n257A</w:t>
            </w:r>
          </w:p>
        </w:tc>
        <w:tc>
          <w:tcPr>
            <w:tcW w:w="0" w:type="auto"/>
            <w:shd w:val="clear" w:color="auto" w:fill="auto"/>
            <w:noWrap/>
            <w:vAlign w:val="center"/>
          </w:tcPr>
          <w:p w:rsidR="00BE1BF8" w:rsidRPr="007E3289" w:rsidRDefault="00BE1BF8">
            <w:pPr>
              <w:pStyle w:val="TAC"/>
              <w:rPr>
                <w:lang w:val="fi-FI" w:eastAsia="fi-FI"/>
              </w:rPr>
            </w:pPr>
            <w:r w:rsidRPr="007E3289">
              <w:rPr>
                <w:lang w:val="fi-FI" w:eastAsia="fi-FI"/>
              </w:rPr>
              <w:t>CA_1A-3A-</w:t>
            </w:r>
            <w:r>
              <w:rPr>
                <w:lang w:val="fi-FI" w:eastAsia="fi-FI"/>
              </w:rPr>
              <w:t>28</w:t>
            </w:r>
            <w:r w:rsidRPr="007E3289">
              <w:rPr>
                <w:lang w:val="fi-FI" w:eastAsia="fi-FI"/>
              </w:rPr>
              <w:t>A</w:t>
            </w:r>
          </w:p>
        </w:tc>
        <w:tc>
          <w:tcPr>
            <w:tcW w:w="0" w:type="auto"/>
            <w:vAlign w:val="center"/>
          </w:tcPr>
          <w:p w:rsidR="00BE1BF8" w:rsidRPr="007E3289" w:rsidRDefault="00BE1BF8">
            <w:pPr>
              <w:pStyle w:val="TAC"/>
              <w:rPr>
                <w:lang w:val="fi-FI" w:eastAsia="fi-FI"/>
              </w:rPr>
            </w:pPr>
            <w:r w:rsidRPr="007E3289">
              <w:rPr>
                <w:lang w:val="fi-FI" w:eastAsia="fi-FI"/>
              </w:rPr>
              <w:t>n257A</w:t>
            </w:r>
          </w:p>
        </w:tc>
      </w:tr>
      <w:tr w:rsidR="00BE1BF8" w:rsidRPr="007E3289" w:rsidTr="007A529E">
        <w:trPr>
          <w:trHeight w:val="288"/>
          <w:tblHeader/>
        </w:trPr>
        <w:tc>
          <w:tcPr>
            <w:tcW w:w="2136" w:type="dxa"/>
            <w:shd w:val="clear" w:color="auto" w:fill="auto"/>
            <w:noWrap/>
            <w:vAlign w:val="center"/>
          </w:tcPr>
          <w:p w:rsidR="00BE1BF8" w:rsidRPr="007E3289" w:rsidRDefault="00BE1BF8">
            <w:pPr>
              <w:pStyle w:val="TAC"/>
              <w:rPr>
                <w:lang w:val="fi-FI" w:eastAsia="fi-FI"/>
              </w:rPr>
            </w:pPr>
            <w:r w:rsidRPr="007E3289">
              <w:rPr>
                <w:lang w:eastAsia="ja-JP"/>
              </w:rPr>
              <w:lastRenderedPageBreak/>
              <w:t>DC</w:t>
            </w:r>
            <w:r w:rsidRPr="007E3289">
              <w:t>_</w:t>
            </w:r>
            <w:r w:rsidRPr="007E3289">
              <w:rPr>
                <w:lang w:eastAsia="ja-JP"/>
              </w:rPr>
              <w:t>1A-3A-42C_n257A</w:t>
            </w:r>
          </w:p>
        </w:tc>
        <w:tc>
          <w:tcPr>
            <w:tcW w:w="3212" w:type="dxa"/>
            <w:vAlign w:val="center"/>
          </w:tcPr>
          <w:p w:rsidR="00BE1BF8" w:rsidRPr="007E3289" w:rsidRDefault="00BE1BF8">
            <w:pPr>
              <w:pStyle w:val="TAC"/>
              <w:rPr>
                <w:lang w:eastAsia="ja-JP"/>
              </w:rPr>
            </w:pPr>
            <w:r w:rsidRPr="007E3289">
              <w:rPr>
                <w:lang w:eastAsia="ja-JP"/>
              </w:rPr>
              <w:t>DC</w:t>
            </w:r>
            <w:r w:rsidRPr="007E3289">
              <w:t>_</w:t>
            </w:r>
            <w:r w:rsidRPr="007E3289">
              <w:rPr>
                <w:lang w:eastAsia="ja-JP"/>
              </w:rPr>
              <w:t>1A_n257A</w:t>
            </w:r>
          </w:p>
          <w:p w:rsidR="00BE1BF8" w:rsidRPr="007E3289" w:rsidRDefault="00BE1BF8">
            <w:pPr>
              <w:pStyle w:val="TAC"/>
              <w:rPr>
                <w:lang w:eastAsia="ja-JP"/>
              </w:rPr>
            </w:pPr>
            <w:r w:rsidRPr="007E3289">
              <w:rPr>
                <w:lang w:eastAsia="ja-JP"/>
              </w:rPr>
              <w:t>DC</w:t>
            </w:r>
            <w:r w:rsidRPr="007E3289">
              <w:t>_</w:t>
            </w:r>
            <w:r w:rsidRPr="007E3289">
              <w:rPr>
                <w:lang w:eastAsia="ja-JP"/>
              </w:rPr>
              <w:t>3A_n257A</w:t>
            </w:r>
          </w:p>
          <w:p w:rsidR="00BE1BF8" w:rsidRPr="007E3289" w:rsidRDefault="00BE1BF8">
            <w:pPr>
              <w:pStyle w:val="TAC"/>
              <w:rPr>
                <w:lang w:val="fi-FI" w:eastAsia="fi-FI"/>
              </w:rPr>
            </w:pPr>
            <w:r w:rsidRPr="007E3289">
              <w:rPr>
                <w:lang w:eastAsia="ja-JP"/>
              </w:rPr>
              <w:t>DC</w:t>
            </w:r>
            <w:r w:rsidRPr="007E3289">
              <w:t>_</w:t>
            </w:r>
            <w:r w:rsidRPr="007E3289">
              <w:rPr>
                <w:lang w:eastAsia="ja-JP"/>
              </w:rPr>
              <w:t>42A_n257A</w:t>
            </w:r>
          </w:p>
        </w:tc>
        <w:tc>
          <w:tcPr>
            <w:tcW w:w="0" w:type="auto"/>
            <w:shd w:val="clear" w:color="auto" w:fill="auto"/>
            <w:noWrap/>
            <w:vAlign w:val="center"/>
          </w:tcPr>
          <w:p w:rsidR="00BE1BF8" w:rsidRPr="007E3289" w:rsidRDefault="00BE1BF8">
            <w:pPr>
              <w:pStyle w:val="TAC"/>
              <w:rPr>
                <w:lang w:val="fi-FI" w:eastAsia="fi-FI"/>
              </w:rPr>
            </w:pPr>
            <w:r w:rsidRPr="007E3289">
              <w:rPr>
                <w:lang w:eastAsia="ja-JP"/>
              </w:rPr>
              <w:t>CA</w:t>
            </w:r>
            <w:r w:rsidRPr="007E3289">
              <w:t>_</w:t>
            </w:r>
            <w:r w:rsidRPr="007E3289">
              <w:rPr>
                <w:lang w:eastAsia="ja-JP"/>
              </w:rPr>
              <w:t>1A-3A-42C</w:t>
            </w:r>
          </w:p>
        </w:tc>
        <w:tc>
          <w:tcPr>
            <w:tcW w:w="0" w:type="auto"/>
            <w:vAlign w:val="center"/>
          </w:tcPr>
          <w:p w:rsidR="00BE1BF8" w:rsidRPr="007E3289" w:rsidRDefault="00BE1BF8">
            <w:pPr>
              <w:pStyle w:val="TAC"/>
              <w:rPr>
                <w:lang w:val="fi-FI" w:eastAsia="fi-FI"/>
              </w:rPr>
            </w:pPr>
            <w:r w:rsidRPr="007E3289">
              <w:t>n257</w:t>
            </w:r>
            <w: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030268">
              <w:rPr>
                <w:rFonts w:cs="Arial" w:hint="eastAsia"/>
                <w:lang w:eastAsia="ja-JP"/>
              </w:rPr>
              <w:t>DC</w:t>
            </w:r>
            <w:r w:rsidRPr="000354AA">
              <w:rPr>
                <w:rFonts w:cs="Arial"/>
              </w:rPr>
              <w:t>_</w:t>
            </w:r>
            <w:r w:rsidRPr="006E44F7">
              <w:rPr>
                <w:rFonts w:cs="Arial" w:hint="eastAsia"/>
                <w:lang w:eastAsia="ja-JP"/>
              </w:rPr>
              <w:t>1A-3A-42C</w:t>
            </w:r>
            <w:r w:rsidRPr="00D941F9">
              <w:rPr>
                <w:rFonts w:cs="Arial"/>
                <w:lang w:eastAsia="ja-JP"/>
              </w:rPr>
              <w:t>_</w:t>
            </w:r>
            <w:r w:rsidRPr="00D941F9">
              <w:rPr>
                <w:rFonts w:cs="Arial" w:hint="eastAsia"/>
                <w:lang w:eastAsia="ja-JP"/>
              </w:rPr>
              <w:t>n257</w:t>
            </w:r>
            <w:r w:rsidRPr="00D941F9">
              <w:rPr>
                <w:rFonts w:cs="Arial"/>
                <w:lang w:eastAsia="ja-JP"/>
              </w:rPr>
              <w:t>D</w:t>
            </w:r>
          </w:p>
        </w:tc>
        <w:tc>
          <w:tcPr>
            <w:tcW w:w="3212" w:type="dxa"/>
            <w:vAlign w:val="center"/>
          </w:tcPr>
          <w:p w:rsidR="006244E2" w:rsidRPr="00D941F9" w:rsidRDefault="006244E2">
            <w:pPr>
              <w:pStyle w:val="TAC"/>
              <w:rPr>
                <w:lang w:eastAsia="ja-JP"/>
              </w:rPr>
            </w:pPr>
            <w:r w:rsidRPr="000354AA">
              <w:rPr>
                <w:lang w:eastAsia="ja-JP"/>
              </w:rPr>
              <w:t>DC</w:t>
            </w:r>
            <w:r w:rsidRPr="006E44F7">
              <w:t>_</w:t>
            </w:r>
            <w:r w:rsidRPr="00D941F9">
              <w:rPr>
                <w:lang w:eastAsia="ja-JP"/>
              </w:rPr>
              <w:t>1A_n257A</w:t>
            </w:r>
          </w:p>
          <w:p w:rsidR="006244E2" w:rsidRPr="00725188" w:rsidRDefault="006244E2">
            <w:pPr>
              <w:pStyle w:val="TAC"/>
              <w:rPr>
                <w:lang w:eastAsia="ja-JP"/>
              </w:rPr>
            </w:pPr>
            <w:r w:rsidRPr="00D941F9">
              <w:rPr>
                <w:lang w:eastAsia="ja-JP"/>
              </w:rPr>
              <w:t>DC</w:t>
            </w:r>
            <w:r w:rsidRPr="00D941F9">
              <w:t>_</w:t>
            </w:r>
            <w:r w:rsidRPr="00725188">
              <w:rPr>
                <w:lang w:eastAsia="ja-JP"/>
              </w:rPr>
              <w:t>3A_n257A</w:t>
            </w:r>
          </w:p>
          <w:p w:rsidR="006244E2" w:rsidRPr="007E3289" w:rsidRDefault="006244E2">
            <w:pPr>
              <w:pStyle w:val="TAC"/>
              <w:rPr>
                <w:lang w:eastAsia="ja-JP"/>
              </w:rPr>
            </w:pPr>
            <w:r w:rsidRPr="00F71B8A">
              <w:rPr>
                <w:lang w:eastAsia="ja-JP"/>
              </w:rPr>
              <w:t>DC</w:t>
            </w:r>
            <w:r w:rsidRPr="00030268">
              <w:t>_</w:t>
            </w:r>
            <w:r w:rsidRPr="00030268">
              <w:rPr>
                <w:lang w:eastAsia="ja-JP"/>
              </w:rPr>
              <w:t>42A_n257A</w:t>
            </w:r>
          </w:p>
        </w:tc>
        <w:tc>
          <w:tcPr>
            <w:tcW w:w="0" w:type="auto"/>
            <w:shd w:val="clear" w:color="auto" w:fill="auto"/>
            <w:noWrap/>
            <w:vAlign w:val="center"/>
          </w:tcPr>
          <w:p w:rsidR="006244E2" w:rsidRPr="007E3289" w:rsidRDefault="006244E2">
            <w:pPr>
              <w:pStyle w:val="TAC"/>
              <w:rPr>
                <w:lang w:eastAsia="ja-JP"/>
              </w:rPr>
            </w:pPr>
            <w:r w:rsidRPr="000354AA">
              <w:rPr>
                <w:lang w:eastAsia="ja-JP"/>
              </w:rPr>
              <w:t>CA</w:t>
            </w:r>
            <w:r w:rsidRPr="006E44F7">
              <w:t>_</w:t>
            </w:r>
            <w:r w:rsidRPr="00D941F9">
              <w:rPr>
                <w:lang w:eastAsia="ja-JP"/>
              </w:rPr>
              <w:t>1A-3A-42C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030268">
              <w:rPr>
                <w:rFonts w:cs="Arial" w:hint="eastAsia"/>
                <w:lang w:eastAsia="ja-JP"/>
              </w:rPr>
              <w:t>DC</w:t>
            </w:r>
            <w:r w:rsidRPr="000354AA">
              <w:rPr>
                <w:rFonts w:cs="Arial"/>
              </w:rPr>
              <w:t>_</w:t>
            </w:r>
            <w:r w:rsidRPr="006E44F7">
              <w:rPr>
                <w:rFonts w:cs="Arial" w:hint="eastAsia"/>
                <w:lang w:eastAsia="ja-JP"/>
              </w:rPr>
              <w:t>1A-3A-42C</w:t>
            </w:r>
            <w:r w:rsidRPr="00D941F9">
              <w:rPr>
                <w:rFonts w:cs="Arial"/>
                <w:lang w:eastAsia="ja-JP"/>
              </w:rPr>
              <w:t>_</w:t>
            </w:r>
            <w:r w:rsidRPr="00D941F9">
              <w:rPr>
                <w:rFonts w:cs="Arial" w:hint="eastAsia"/>
                <w:lang w:eastAsia="ja-JP"/>
              </w:rPr>
              <w:t>n257</w:t>
            </w:r>
            <w:r w:rsidRPr="00D941F9">
              <w:rPr>
                <w:rFonts w:cs="Arial"/>
                <w:lang w:eastAsia="ja-JP"/>
              </w:rPr>
              <w:t>E</w:t>
            </w:r>
          </w:p>
        </w:tc>
        <w:tc>
          <w:tcPr>
            <w:tcW w:w="3212" w:type="dxa"/>
            <w:vAlign w:val="center"/>
          </w:tcPr>
          <w:p w:rsidR="006244E2" w:rsidRPr="00D941F9" w:rsidRDefault="006244E2">
            <w:pPr>
              <w:pStyle w:val="TAC"/>
              <w:rPr>
                <w:lang w:eastAsia="ja-JP"/>
              </w:rPr>
            </w:pPr>
            <w:r w:rsidRPr="000354AA">
              <w:rPr>
                <w:lang w:eastAsia="ja-JP"/>
              </w:rPr>
              <w:t>DC</w:t>
            </w:r>
            <w:r w:rsidRPr="006E44F7">
              <w:t>_</w:t>
            </w:r>
            <w:r w:rsidRPr="00D941F9">
              <w:rPr>
                <w:lang w:eastAsia="ja-JP"/>
              </w:rPr>
              <w:t>1A_n257A</w:t>
            </w:r>
          </w:p>
          <w:p w:rsidR="006244E2" w:rsidRPr="00725188" w:rsidRDefault="006244E2">
            <w:pPr>
              <w:pStyle w:val="TAC"/>
              <w:rPr>
                <w:lang w:eastAsia="ja-JP"/>
              </w:rPr>
            </w:pPr>
            <w:r w:rsidRPr="00D941F9">
              <w:rPr>
                <w:lang w:eastAsia="ja-JP"/>
              </w:rPr>
              <w:t>DC</w:t>
            </w:r>
            <w:r w:rsidRPr="00D941F9">
              <w:t>_</w:t>
            </w:r>
            <w:r w:rsidRPr="00725188">
              <w:rPr>
                <w:lang w:eastAsia="ja-JP"/>
              </w:rPr>
              <w:t>3A_n257A</w:t>
            </w:r>
          </w:p>
          <w:p w:rsidR="006244E2" w:rsidRPr="007E3289" w:rsidRDefault="006244E2">
            <w:pPr>
              <w:pStyle w:val="TAC"/>
              <w:rPr>
                <w:lang w:eastAsia="ja-JP"/>
              </w:rPr>
            </w:pPr>
            <w:r w:rsidRPr="00F71B8A">
              <w:rPr>
                <w:lang w:eastAsia="ja-JP"/>
              </w:rPr>
              <w:t>DC</w:t>
            </w:r>
            <w:r w:rsidRPr="00030268">
              <w:t>_</w:t>
            </w:r>
            <w:r w:rsidRPr="00030268">
              <w:rPr>
                <w:lang w:eastAsia="ja-JP"/>
              </w:rPr>
              <w:t>42A_n257A</w:t>
            </w:r>
          </w:p>
        </w:tc>
        <w:tc>
          <w:tcPr>
            <w:tcW w:w="0" w:type="auto"/>
            <w:shd w:val="clear" w:color="auto" w:fill="auto"/>
            <w:noWrap/>
            <w:vAlign w:val="center"/>
          </w:tcPr>
          <w:p w:rsidR="006244E2" w:rsidRPr="007E3289" w:rsidRDefault="006244E2">
            <w:pPr>
              <w:pStyle w:val="TAC"/>
              <w:rPr>
                <w:lang w:eastAsia="ja-JP"/>
              </w:rPr>
            </w:pPr>
            <w:r w:rsidRPr="000354AA">
              <w:rPr>
                <w:lang w:eastAsia="ja-JP"/>
              </w:rPr>
              <w:t>CA</w:t>
            </w:r>
            <w:r w:rsidRPr="006E44F7">
              <w:t>_</w:t>
            </w:r>
            <w:r w:rsidRPr="00D941F9">
              <w:rPr>
                <w:lang w:eastAsia="ja-JP"/>
              </w:rPr>
              <w:t>1A-3A-42C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030268">
              <w:rPr>
                <w:rFonts w:cs="Arial" w:hint="eastAsia"/>
                <w:lang w:eastAsia="ja-JP"/>
              </w:rPr>
              <w:t>DC</w:t>
            </w:r>
            <w:r w:rsidRPr="000354AA">
              <w:rPr>
                <w:rFonts w:cs="Arial"/>
              </w:rPr>
              <w:t>_</w:t>
            </w:r>
            <w:r w:rsidRPr="006E44F7">
              <w:rPr>
                <w:rFonts w:cs="Arial" w:hint="eastAsia"/>
                <w:lang w:eastAsia="ja-JP"/>
              </w:rPr>
              <w:t>1A-3A-42C</w:t>
            </w:r>
            <w:r w:rsidRPr="00D941F9">
              <w:rPr>
                <w:rFonts w:cs="Arial"/>
                <w:lang w:eastAsia="ja-JP"/>
              </w:rPr>
              <w:t>_</w:t>
            </w:r>
            <w:r w:rsidRPr="00D941F9">
              <w:rPr>
                <w:rFonts w:cs="Arial" w:hint="eastAsia"/>
                <w:lang w:eastAsia="ja-JP"/>
              </w:rPr>
              <w:t>n257</w:t>
            </w:r>
            <w:r w:rsidRPr="00D941F9">
              <w:rPr>
                <w:rFonts w:cs="Arial"/>
                <w:lang w:eastAsia="ja-JP"/>
              </w:rPr>
              <w:t>F</w:t>
            </w:r>
          </w:p>
        </w:tc>
        <w:tc>
          <w:tcPr>
            <w:tcW w:w="3212" w:type="dxa"/>
            <w:vAlign w:val="center"/>
          </w:tcPr>
          <w:p w:rsidR="006244E2" w:rsidRPr="00D941F9" w:rsidRDefault="006244E2">
            <w:pPr>
              <w:pStyle w:val="TAC"/>
              <w:rPr>
                <w:lang w:eastAsia="ja-JP"/>
              </w:rPr>
            </w:pPr>
            <w:r w:rsidRPr="000354AA">
              <w:rPr>
                <w:lang w:eastAsia="ja-JP"/>
              </w:rPr>
              <w:t>DC</w:t>
            </w:r>
            <w:r w:rsidRPr="006E44F7">
              <w:t>_</w:t>
            </w:r>
            <w:r w:rsidRPr="00D941F9">
              <w:rPr>
                <w:lang w:eastAsia="ja-JP"/>
              </w:rPr>
              <w:t>1A_n257A</w:t>
            </w:r>
          </w:p>
          <w:p w:rsidR="006244E2" w:rsidRPr="00725188" w:rsidRDefault="006244E2">
            <w:pPr>
              <w:pStyle w:val="TAC"/>
              <w:rPr>
                <w:lang w:eastAsia="ja-JP"/>
              </w:rPr>
            </w:pPr>
            <w:r w:rsidRPr="00D941F9">
              <w:rPr>
                <w:lang w:eastAsia="ja-JP"/>
              </w:rPr>
              <w:t>DC</w:t>
            </w:r>
            <w:r w:rsidRPr="00D941F9">
              <w:t>_</w:t>
            </w:r>
            <w:r w:rsidRPr="00725188">
              <w:rPr>
                <w:lang w:eastAsia="ja-JP"/>
              </w:rPr>
              <w:t>3A_n257A</w:t>
            </w:r>
          </w:p>
          <w:p w:rsidR="006244E2" w:rsidRPr="007E3289" w:rsidRDefault="006244E2">
            <w:pPr>
              <w:pStyle w:val="TAC"/>
              <w:rPr>
                <w:lang w:eastAsia="ja-JP"/>
              </w:rPr>
            </w:pPr>
            <w:r w:rsidRPr="00F71B8A">
              <w:rPr>
                <w:lang w:eastAsia="ja-JP"/>
              </w:rPr>
              <w:t>DC</w:t>
            </w:r>
            <w:r w:rsidRPr="00030268">
              <w:t>_</w:t>
            </w:r>
            <w:r w:rsidRPr="00030268">
              <w:rPr>
                <w:lang w:eastAsia="ja-JP"/>
              </w:rPr>
              <w:t>42A_n257A</w:t>
            </w:r>
          </w:p>
        </w:tc>
        <w:tc>
          <w:tcPr>
            <w:tcW w:w="0" w:type="auto"/>
            <w:shd w:val="clear" w:color="auto" w:fill="auto"/>
            <w:noWrap/>
            <w:vAlign w:val="center"/>
          </w:tcPr>
          <w:p w:rsidR="006244E2" w:rsidRPr="007E3289" w:rsidRDefault="006244E2">
            <w:pPr>
              <w:pStyle w:val="TAC"/>
              <w:rPr>
                <w:lang w:eastAsia="ja-JP"/>
              </w:rPr>
            </w:pPr>
            <w:r w:rsidRPr="000354AA">
              <w:rPr>
                <w:lang w:eastAsia="ja-JP"/>
              </w:rPr>
              <w:t>CA</w:t>
            </w:r>
            <w:r w:rsidRPr="006E44F7">
              <w:t>_</w:t>
            </w:r>
            <w:r w:rsidRPr="00D941F9">
              <w:rPr>
                <w:lang w:eastAsia="ja-JP"/>
              </w:rPr>
              <w:t>1A-3A-42C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723C68">
              <w:rPr>
                <w:rFonts w:eastAsia="Malgun Gothic" w:hint="eastAsia"/>
                <w:noProof/>
                <w:lang w:eastAsia="ko-KR"/>
              </w:rPr>
              <w:t>DC_1A</w:t>
            </w:r>
            <w:r w:rsidRPr="00723C68">
              <w:rPr>
                <w:rFonts w:eastAsia="Malgun Gothic"/>
                <w:noProof/>
                <w:lang w:eastAsia="ko-KR"/>
              </w:rPr>
              <w:t>-3A</w:t>
            </w:r>
            <w:r w:rsidRPr="00723C68">
              <w:rPr>
                <w:rFonts w:eastAsia="Malgun Gothic" w:hint="eastAsia"/>
                <w:noProof/>
                <w:lang w:eastAsia="ko-KR"/>
              </w:rPr>
              <w:t>_n78A-n257A</w:t>
            </w:r>
          </w:p>
        </w:tc>
        <w:tc>
          <w:tcPr>
            <w:tcW w:w="3212" w:type="dxa"/>
            <w:vAlign w:val="center"/>
          </w:tcPr>
          <w:p w:rsidR="006244E2" w:rsidRPr="00B64780" w:rsidRDefault="006244E2">
            <w:pPr>
              <w:pStyle w:val="TAC"/>
              <w:rPr>
                <w:noProof/>
                <w:lang w:eastAsia="zh-CN"/>
              </w:rPr>
            </w:pPr>
            <w:r>
              <w:rPr>
                <w:noProof/>
                <w:lang w:eastAsia="zh-CN"/>
              </w:rPr>
              <w:t>DC_1A_n</w:t>
            </w:r>
            <w:r w:rsidRPr="00B64780">
              <w:rPr>
                <w:noProof/>
                <w:lang w:eastAsia="zh-CN"/>
              </w:rPr>
              <w:t>7</w:t>
            </w:r>
            <w:r>
              <w:rPr>
                <w:noProof/>
                <w:lang w:eastAsia="zh-CN"/>
              </w:rPr>
              <w:t>8</w:t>
            </w:r>
            <w:r w:rsidRPr="00B64780">
              <w:rPr>
                <w:noProof/>
                <w:lang w:eastAsia="zh-CN"/>
              </w:rPr>
              <w:t>A</w:t>
            </w:r>
          </w:p>
          <w:p w:rsidR="006244E2" w:rsidRDefault="006244E2">
            <w:pPr>
              <w:pStyle w:val="TAC"/>
              <w:rPr>
                <w:noProof/>
                <w:lang w:eastAsia="zh-CN"/>
              </w:rPr>
            </w:pPr>
            <w:r>
              <w:rPr>
                <w:noProof/>
                <w:lang w:eastAsia="zh-CN"/>
              </w:rPr>
              <w:t>DC_1</w:t>
            </w:r>
            <w:r w:rsidRPr="00B64780">
              <w:rPr>
                <w:noProof/>
                <w:lang w:eastAsia="zh-CN"/>
              </w:rPr>
              <w:t>A_n257A</w:t>
            </w:r>
          </w:p>
          <w:p w:rsidR="006244E2" w:rsidRPr="00B64780" w:rsidRDefault="006244E2">
            <w:pPr>
              <w:pStyle w:val="TAC"/>
              <w:rPr>
                <w:noProof/>
                <w:lang w:eastAsia="zh-CN"/>
              </w:rPr>
            </w:pPr>
            <w:r>
              <w:rPr>
                <w:noProof/>
                <w:lang w:eastAsia="zh-CN"/>
              </w:rPr>
              <w:t>DC_3A_n</w:t>
            </w:r>
            <w:r w:rsidRPr="00B64780">
              <w:rPr>
                <w:noProof/>
                <w:lang w:eastAsia="zh-CN"/>
              </w:rPr>
              <w:t>7</w:t>
            </w:r>
            <w:r>
              <w:rPr>
                <w:noProof/>
                <w:lang w:eastAsia="zh-CN"/>
              </w:rPr>
              <w:t>8</w:t>
            </w:r>
            <w:r w:rsidRPr="00B64780">
              <w:rPr>
                <w:noProof/>
                <w:lang w:eastAsia="zh-CN"/>
              </w:rPr>
              <w:t>A</w:t>
            </w:r>
          </w:p>
          <w:p w:rsidR="006244E2" w:rsidRPr="007E3289" w:rsidRDefault="006244E2">
            <w:pPr>
              <w:pStyle w:val="TAC"/>
              <w:rPr>
                <w:lang w:eastAsia="ja-JP"/>
              </w:rPr>
            </w:pPr>
            <w:r>
              <w:rPr>
                <w:noProof/>
                <w:lang w:eastAsia="zh-CN"/>
              </w:rPr>
              <w:t>DC_3</w:t>
            </w:r>
            <w:r w:rsidRPr="00B64780">
              <w:rPr>
                <w:noProof/>
                <w:lang w:eastAsia="zh-CN"/>
              </w:rPr>
              <w:t>A_n257A</w:t>
            </w:r>
          </w:p>
        </w:tc>
        <w:tc>
          <w:tcPr>
            <w:tcW w:w="0" w:type="auto"/>
            <w:shd w:val="clear" w:color="auto" w:fill="auto"/>
            <w:noWrap/>
            <w:vAlign w:val="center"/>
          </w:tcPr>
          <w:p w:rsidR="006244E2" w:rsidRPr="007E3289" w:rsidRDefault="006244E2">
            <w:pPr>
              <w:pStyle w:val="TAC"/>
              <w:rPr>
                <w:lang w:eastAsia="ja-JP"/>
              </w:rPr>
            </w:pPr>
            <w:r w:rsidRPr="00723C68">
              <w:rPr>
                <w:rFonts w:eastAsia="Malgun Gothic"/>
                <w:noProof/>
                <w:lang w:eastAsia="ko-KR"/>
              </w:rPr>
              <w:t>CA_1</w:t>
            </w:r>
            <w:r w:rsidRPr="00723C68">
              <w:rPr>
                <w:rFonts w:eastAsia="Malgun Gothic" w:hint="eastAsia"/>
                <w:noProof/>
                <w:lang w:eastAsia="ko-KR"/>
              </w:rPr>
              <w:t>A</w:t>
            </w:r>
            <w:r w:rsidRPr="00723C68">
              <w:rPr>
                <w:rFonts w:eastAsia="Malgun Gothic"/>
                <w:noProof/>
                <w:lang w:eastAsia="ko-KR"/>
              </w:rPr>
              <w:t>-3A</w:t>
            </w:r>
          </w:p>
        </w:tc>
        <w:tc>
          <w:tcPr>
            <w:tcW w:w="0" w:type="auto"/>
            <w:vAlign w:val="center"/>
          </w:tcPr>
          <w:p w:rsidR="006244E2" w:rsidRPr="007E3289" w:rsidRDefault="006244E2">
            <w:pPr>
              <w:pStyle w:val="TAC"/>
            </w:pPr>
            <w:r w:rsidRPr="00723C68">
              <w:rPr>
                <w:rFonts w:eastAsia="Malgun Gothic" w:hint="eastAsia"/>
                <w:noProof/>
                <w:lang w:eastAsia="ko-KR"/>
              </w:rPr>
              <w:t>CA_n78A-n257A</w:t>
            </w:r>
          </w:p>
        </w:tc>
      </w:tr>
      <w:tr w:rsidR="006244E2" w:rsidRPr="007E3289" w:rsidTr="007A529E">
        <w:trPr>
          <w:trHeight w:val="288"/>
          <w:tblHeader/>
        </w:trPr>
        <w:tc>
          <w:tcPr>
            <w:tcW w:w="2136" w:type="dxa"/>
            <w:shd w:val="clear" w:color="auto" w:fill="auto"/>
            <w:noWrap/>
            <w:vAlign w:val="center"/>
          </w:tcPr>
          <w:p w:rsidR="006244E2" w:rsidRPr="00723C68" w:rsidRDefault="006244E2">
            <w:pPr>
              <w:pStyle w:val="TAC"/>
              <w:rPr>
                <w:rFonts w:eastAsia="Malgun Gothic"/>
                <w:noProof/>
                <w:lang w:eastAsia="ko-KR"/>
              </w:rPr>
            </w:pPr>
            <w:r w:rsidRPr="009D341E">
              <w:rPr>
                <w:lang w:eastAsia="ja-JP"/>
              </w:rPr>
              <w:t>DC_1A-5A-7A-7A_n257A</w:t>
            </w:r>
          </w:p>
        </w:tc>
        <w:tc>
          <w:tcPr>
            <w:tcW w:w="3212" w:type="dxa"/>
            <w:vAlign w:val="center"/>
          </w:tcPr>
          <w:p w:rsidR="006244E2" w:rsidRPr="000C0E71" w:rsidRDefault="006244E2">
            <w:pPr>
              <w:pStyle w:val="TAC"/>
              <w:rPr>
                <w:lang w:val="en-US" w:eastAsia="fi-FI"/>
              </w:rPr>
            </w:pPr>
            <w:r w:rsidRPr="000C0E71">
              <w:rPr>
                <w:lang w:val="en-US" w:eastAsia="fi-FI"/>
              </w:rPr>
              <w:t>DC_1A_n257A</w:t>
            </w:r>
          </w:p>
          <w:p w:rsidR="006244E2" w:rsidRPr="000C0E71" w:rsidRDefault="006244E2">
            <w:pPr>
              <w:pStyle w:val="TAC"/>
              <w:rPr>
                <w:lang w:val="en-US" w:eastAsia="fi-FI"/>
              </w:rPr>
            </w:pPr>
            <w:r w:rsidRPr="000C0E71">
              <w:rPr>
                <w:lang w:val="en-US" w:eastAsia="fi-FI"/>
              </w:rPr>
              <w:t>DC_5A_n257A</w:t>
            </w:r>
          </w:p>
          <w:p w:rsidR="006244E2" w:rsidRDefault="006244E2">
            <w:pPr>
              <w:pStyle w:val="TAC"/>
              <w:rPr>
                <w:noProof/>
                <w:lang w:eastAsia="zh-CN"/>
              </w:rPr>
            </w:pPr>
            <w:r w:rsidRPr="000C0E71">
              <w:rPr>
                <w:lang w:val="en-US" w:eastAsia="fi-FI"/>
              </w:rPr>
              <w:t>DC_7A_n257A</w:t>
            </w:r>
          </w:p>
        </w:tc>
        <w:tc>
          <w:tcPr>
            <w:tcW w:w="0" w:type="auto"/>
            <w:shd w:val="clear" w:color="auto" w:fill="auto"/>
            <w:noWrap/>
            <w:vAlign w:val="center"/>
          </w:tcPr>
          <w:p w:rsidR="006244E2" w:rsidRPr="00723C68" w:rsidRDefault="006244E2">
            <w:pPr>
              <w:pStyle w:val="TAC"/>
              <w:rPr>
                <w:rFonts w:eastAsia="Malgun Gothic"/>
                <w:noProof/>
                <w:lang w:eastAsia="ko-KR"/>
              </w:rPr>
            </w:pPr>
            <w:r w:rsidRPr="007E3289">
              <w:rPr>
                <w:lang w:val="fi-FI" w:eastAsia="fi-FI"/>
              </w:rPr>
              <w:t>CA_1A-5A-7A</w:t>
            </w:r>
            <w:r>
              <w:rPr>
                <w:lang w:val="fi-FI" w:eastAsia="fi-FI"/>
              </w:rPr>
              <w:t>-7A</w:t>
            </w:r>
          </w:p>
        </w:tc>
        <w:tc>
          <w:tcPr>
            <w:tcW w:w="0" w:type="auto"/>
            <w:vAlign w:val="center"/>
          </w:tcPr>
          <w:p w:rsidR="006244E2" w:rsidRPr="00723C68" w:rsidRDefault="006244E2">
            <w:pPr>
              <w:pStyle w:val="TAC"/>
              <w:rPr>
                <w:rFonts w:eastAsia="Malgun Gothic"/>
                <w:noProof/>
                <w:lang w:eastAsia="ko-KR"/>
              </w:rPr>
            </w:pPr>
            <w:r w:rsidRPr="007E3289">
              <w:rPr>
                <w:lang w:val="fi-FI" w:eastAsia="fi-FI"/>
              </w:rPr>
              <w:t>n257</w:t>
            </w:r>
            <w:r>
              <w:rPr>
                <w:lang w:val="fi-FI" w:eastAsia="fi-FI"/>
              </w:rP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E3289">
              <w:rPr>
                <w:lang w:val="fi-FI" w:eastAsia="fi-FI"/>
              </w:rPr>
              <w:t>DC_1A-5A-7A_n257A</w:t>
            </w:r>
          </w:p>
        </w:tc>
        <w:tc>
          <w:tcPr>
            <w:tcW w:w="3212" w:type="dxa"/>
            <w:vAlign w:val="center"/>
          </w:tcPr>
          <w:p w:rsidR="006244E2" w:rsidRPr="007E3289" w:rsidRDefault="006244E2">
            <w:pPr>
              <w:pStyle w:val="TAC"/>
              <w:rPr>
                <w:lang w:val="fi-FI" w:eastAsia="fi-FI"/>
              </w:rPr>
            </w:pPr>
            <w:r w:rsidRPr="007E3289">
              <w:rPr>
                <w:lang w:val="fi-FI" w:eastAsia="fi-FI"/>
              </w:rPr>
              <w:t>DC_1A_n257A</w:t>
            </w:r>
          </w:p>
          <w:p w:rsidR="006244E2" w:rsidRPr="007E3289" w:rsidRDefault="006244E2">
            <w:pPr>
              <w:pStyle w:val="TAC"/>
              <w:rPr>
                <w:lang w:val="fi-FI" w:eastAsia="fi-FI"/>
              </w:rPr>
            </w:pPr>
            <w:r w:rsidRPr="007E3289">
              <w:rPr>
                <w:lang w:val="fi-FI" w:eastAsia="fi-FI"/>
              </w:rPr>
              <w:t>DC_5A_n257A</w:t>
            </w:r>
          </w:p>
          <w:p w:rsidR="006244E2" w:rsidRPr="007E3289" w:rsidRDefault="006244E2">
            <w:pPr>
              <w:pStyle w:val="TAC"/>
              <w:rPr>
                <w:lang w:val="fi-FI" w:eastAsia="fi-FI"/>
              </w:rPr>
            </w:pPr>
            <w:r w:rsidRPr="007E3289">
              <w:rPr>
                <w:lang w:val="fi-FI" w:eastAsia="fi-FI"/>
              </w:rPr>
              <w:t>DC_7A_n257A</w:t>
            </w:r>
          </w:p>
        </w:tc>
        <w:tc>
          <w:tcPr>
            <w:tcW w:w="0" w:type="auto"/>
            <w:shd w:val="clear" w:color="auto" w:fill="auto"/>
            <w:noWrap/>
            <w:vAlign w:val="center"/>
          </w:tcPr>
          <w:p w:rsidR="006244E2" w:rsidRPr="007E3289" w:rsidRDefault="006244E2">
            <w:pPr>
              <w:pStyle w:val="TAC"/>
              <w:rPr>
                <w:lang w:val="fi-FI" w:eastAsia="fi-FI"/>
              </w:rPr>
            </w:pPr>
            <w:r w:rsidRPr="007E3289">
              <w:rPr>
                <w:lang w:val="fi-FI" w:eastAsia="fi-FI"/>
              </w:rPr>
              <w:t>CA_1A-5A-7A</w:t>
            </w:r>
          </w:p>
        </w:tc>
        <w:tc>
          <w:tcPr>
            <w:tcW w:w="0" w:type="auto"/>
            <w:vAlign w:val="center"/>
          </w:tcPr>
          <w:p w:rsidR="006244E2" w:rsidRPr="007E3289" w:rsidRDefault="006244E2">
            <w:pPr>
              <w:pStyle w:val="TAC"/>
              <w:rPr>
                <w:lang w:val="fi-FI" w:eastAsia="fi-FI"/>
              </w:rPr>
            </w:pPr>
            <w:r w:rsidRPr="007E3289">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23C68">
              <w:rPr>
                <w:rFonts w:eastAsia="Malgun Gothic" w:hint="eastAsia"/>
                <w:noProof/>
                <w:lang w:eastAsia="ko-KR"/>
              </w:rPr>
              <w:t>DC_1A</w:t>
            </w:r>
            <w:r w:rsidRPr="00723C68">
              <w:rPr>
                <w:rFonts w:eastAsia="Malgun Gothic"/>
                <w:noProof/>
                <w:lang w:eastAsia="ko-KR"/>
              </w:rPr>
              <w:t>-5A</w:t>
            </w:r>
            <w:r w:rsidRPr="00723C68">
              <w:rPr>
                <w:rFonts w:eastAsia="Malgun Gothic" w:hint="eastAsia"/>
                <w:noProof/>
                <w:lang w:eastAsia="ko-KR"/>
              </w:rPr>
              <w:t>_n78A-n257A</w:t>
            </w:r>
          </w:p>
        </w:tc>
        <w:tc>
          <w:tcPr>
            <w:tcW w:w="3212" w:type="dxa"/>
            <w:vAlign w:val="center"/>
          </w:tcPr>
          <w:p w:rsidR="006244E2" w:rsidRPr="00B64780" w:rsidRDefault="006244E2">
            <w:pPr>
              <w:pStyle w:val="TAC"/>
              <w:rPr>
                <w:noProof/>
                <w:lang w:eastAsia="zh-CN"/>
              </w:rPr>
            </w:pPr>
            <w:r>
              <w:rPr>
                <w:noProof/>
                <w:lang w:eastAsia="zh-CN"/>
              </w:rPr>
              <w:t>DC_1A_n</w:t>
            </w:r>
            <w:r w:rsidRPr="00B64780">
              <w:rPr>
                <w:noProof/>
                <w:lang w:eastAsia="zh-CN"/>
              </w:rPr>
              <w:t>7</w:t>
            </w:r>
            <w:r>
              <w:rPr>
                <w:noProof/>
                <w:lang w:eastAsia="zh-CN"/>
              </w:rPr>
              <w:t>8</w:t>
            </w:r>
            <w:r w:rsidRPr="00B64780">
              <w:rPr>
                <w:noProof/>
                <w:lang w:eastAsia="zh-CN"/>
              </w:rPr>
              <w:t>A</w:t>
            </w:r>
          </w:p>
          <w:p w:rsidR="006244E2" w:rsidRDefault="006244E2">
            <w:pPr>
              <w:pStyle w:val="TAC"/>
              <w:rPr>
                <w:noProof/>
                <w:lang w:eastAsia="zh-CN"/>
              </w:rPr>
            </w:pPr>
            <w:r>
              <w:rPr>
                <w:noProof/>
                <w:lang w:eastAsia="zh-CN"/>
              </w:rPr>
              <w:t>DC_1</w:t>
            </w:r>
            <w:r w:rsidRPr="00B64780">
              <w:rPr>
                <w:noProof/>
                <w:lang w:eastAsia="zh-CN"/>
              </w:rPr>
              <w:t>A_n257A</w:t>
            </w:r>
            <w:r>
              <w:rPr>
                <w:noProof/>
                <w:lang w:eastAsia="zh-CN"/>
              </w:rPr>
              <w:t>,</w:t>
            </w:r>
          </w:p>
          <w:p w:rsidR="006244E2" w:rsidRPr="00B64780" w:rsidRDefault="006244E2">
            <w:pPr>
              <w:pStyle w:val="TAC"/>
              <w:rPr>
                <w:noProof/>
                <w:lang w:eastAsia="zh-CN"/>
              </w:rPr>
            </w:pPr>
            <w:r>
              <w:rPr>
                <w:noProof/>
                <w:lang w:eastAsia="zh-CN"/>
              </w:rPr>
              <w:t>DC_5A_n</w:t>
            </w:r>
            <w:r w:rsidRPr="00B64780">
              <w:rPr>
                <w:noProof/>
                <w:lang w:eastAsia="zh-CN"/>
              </w:rPr>
              <w:t>7</w:t>
            </w:r>
            <w:r>
              <w:rPr>
                <w:noProof/>
                <w:lang w:eastAsia="zh-CN"/>
              </w:rPr>
              <w:t>8</w:t>
            </w:r>
            <w:r w:rsidRPr="00B64780">
              <w:rPr>
                <w:noProof/>
                <w:lang w:eastAsia="zh-CN"/>
              </w:rPr>
              <w:t>A</w:t>
            </w:r>
          </w:p>
          <w:p w:rsidR="006244E2" w:rsidRPr="007E3289" w:rsidRDefault="006244E2">
            <w:pPr>
              <w:pStyle w:val="TAC"/>
              <w:rPr>
                <w:lang w:val="fi-FI" w:eastAsia="fi-FI"/>
              </w:rPr>
            </w:pPr>
            <w:r>
              <w:rPr>
                <w:noProof/>
                <w:lang w:eastAsia="zh-CN"/>
              </w:rPr>
              <w:t>DC_5</w:t>
            </w:r>
            <w:r w:rsidRPr="00B64780">
              <w:rPr>
                <w:noProof/>
                <w:lang w:eastAsia="zh-CN"/>
              </w:rPr>
              <w:t>A_n257A</w:t>
            </w:r>
            <w:r>
              <w:rPr>
                <w:noProof/>
                <w:lang w:eastAsia="zh-CN"/>
              </w:rPr>
              <w:t>,</w:t>
            </w:r>
          </w:p>
        </w:tc>
        <w:tc>
          <w:tcPr>
            <w:tcW w:w="0" w:type="auto"/>
            <w:shd w:val="clear" w:color="auto" w:fill="auto"/>
            <w:noWrap/>
            <w:vAlign w:val="center"/>
          </w:tcPr>
          <w:p w:rsidR="006244E2" w:rsidRPr="007E3289" w:rsidRDefault="006244E2">
            <w:pPr>
              <w:pStyle w:val="TAC"/>
              <w:rPr>
                <w:lang w:val="fi-FI" w:eastAsia="fi-FI"/>
              </w:rPr>
            </w:pPr>
            <w:r w:rsidRPr="00723C68">
              <w:rPr>
                <w:rFonts w:eastAsia="Malgun Gothic"/>
                <w:noProof/>
                <w:lang w:eastAsia="ko-KR"/>
              </w:rPr>
              <w:t>CA_1</w:t>
            </w:r>
            <w:r w:rsidRPr="00723C68">
              <w:rPr>
                <w:rFonts w:eastAsia="Malgun Gothic" w:hint="eastAsia"/>
                <w:noProof/>
                <w:lang w:eastAsia="ko-KR"/>
              </w:rPr>
              <w:t>A</w:t>
            </w:r>
            <w:r w:rsidRPr="00723C68">
              <w:rPr>
                <w:rFonts w:eastAsia="Malgun Gothic"/>
                <w:noProof/>
                <w:lang w:eastAsia="ko-KR"/>
              </w:rPr>
              <w:t>-5A</w:t>
            </w:r>
          </w:p>
        </w:tc>
        <w:tc>
          <w:tcPr>
            <w:tcW w:w="0" w:type="auto"/>
            <w:vAlign w:val="center"/>
          </w:tcPr>
          <w:p w:rsidR="006244E2" w:rsidRPr="007E3289" w:rsidRDefault="006244E2">
            <w:pPr>
              <w:pStyle w:val="TAC"/>
              <w:rPr>
                <w:lang w:val="fi-FI" w:eastAsia="fi-FI"/>
              </w:rPr>
            </w:pPr>
            <w:r w:rsidRPr="00723C68">
              <w:rPr>
                <w:rFonts w:eastAsia="Malgun Gothic" w:hint="eastAsia"/>
                <w:noProof/>
                <w:lang w:eastAsia="ko-KR"/>
              </w:rPr>
              <w:t>CA_n78A-n257A</w:t>
            </w:r>
          </w:p>
        </w:tc>
      </w:tr>
      <w:tr w:rsidR="006244E2" w:rsidRPr="007E3289" w:rsidTr="007A529E">
        <w:trPr>
          <w:trHeight w:val="288"/>
          <w:tblHeader/>
        </w:trPr>
        <w:tc>
          <w:tcPr>
            <w:tcW w:w="2136" w:type="dxa"/>
            <w:shd w:val="clear" w:color="auto" w:fill="auto"/>
            <w:noWrap/>
            <w:vAlign w:val="center"/>
          </w:tcPr>
          <w:p w:rsidR="006244E2" w:rsidRPr="00D81114" w:rsidRDefault="006244E2">
            <w:pPr>
              <w:pStyle w:val="TAC"/>
              <w:rPr>
                <w:rFonts w:eastAsia="Malgun Gothic"/>
                <w:noProof/>
                <w:lang w:eastAsia="ko-KR"/>
              </w:rPr>
            </w:pPr>
            <w:r w:rsidRPr="00EC339E">
              <w:rPr>
                <w:rFonts w:eastAsia="Malgun Gothic" w:hint="eastAsia"/>
                <w:noProof/>
                <w:lang w:eastAsia="ko-KR"/>
              </w:rPr>
              <w:t>DC_1A</w:t>
            </w:r>
            <w:r w:rsidRPr="00EC339E">
              <w:rPr>
                <w:rFonts w:eastAsia="Malgun Gothic"/>
                <w:noProof/>
                <w:lang w:eastAsia="ko-KR"/>
              </w:rPr>
              <w:t>-7A-7A</w:t>
            </w:r>
            <w:r w:rsidRPr="00EC339E">
              <w:rPr>
                <w:rFonts w:eastAsia="Malgun Gothic" w:hint="eastAsia"/>
                <w:noProof/>
                <w:lang w:eastAsia="ko-KR"/>
              </w:rPr>
              <w:t>_n78A-n257A</w:t>
            </w:r>
          </w:p>
        </w:tc>
        <w:tc>
          <w:tcPr>
            <w:tcW w:w="3212" w:type="dxa"/>
            <w:vAlign w:val="center"/>
          </w:tcPr>
          <w:p w:rsidR="006244E2" w:rsidRPr="00FB41B6" w:rsidRDefault="006244E2">
            <w:pPr>
              <w:pStyle w:val="TAC"/>
              <w:rPr>
                <w:noProof/>
                <w:lang w:eastAsia="zh-CN"/>
              </w:rPr>
            </w:pPr>
            <w:r w:rsidRPr="00BF40E6">
              <w:rPr>
                <w:noProof/>
                <w:lang w:eastAsia="zh-CN"/>
              </w:rPr>
              <w:t>DC_1A_n78A</w:t>
            </w:r>
          </w:p>
          <w:p w:rsidR="006244E2" w:rsidRPr="00FB41B6" w:rsidRDefault="006244E2">
            <w:pPr>
              <w:pStyle w:val="TAC"/>
              <w:rPr>
                <w:noProof/>
                <w:lang w:eastAsia="zh-CN"/>
              </w:rPr>
            </w:pPr>
            <w:r w:rsidRPr="00FB41B6">
              <w:rPr>
                <w:noProof/>
                <w:lang w:eastAsia="zh-CN"/>
              </w:rPr>
              <w:t>DC_1A_n257A,</w:t>
            </w:r>
          </w:p>
          <w:p w:rsidR="006244E2" w:rsidRPr="00FB41B6" w:rsidRDefault="006244E2">
            <w:pPr>
              <w:pStyle w:val="TAC"/>
              <w:rPr>
                <w:noProof/>
                <w:lang w:eastAsia="zh-CN"/>
              </w:rPr>
            </w:pPr>
            <w:r w:rsidRPr="00FB41B6">
              <w:rPr>
                <w:noProof/>
                <w:lang w:eastAsia="zh-CN"/>
              </w:rPr>
              <w:t>DC_7A_n78A</w:t>
            </w:r>
          </w:p>
          <w:p w:rsidR="006244E2" w:rsidRPr="00943C10" w:rsidRDefault="006244E2">
            <w:pPr>
              <w:pStyle w:val="TAC"/>
              <w:rPr>
                <w:noProof/>
                <w:lang w:eastAsia="zh-CN"/>
              </w:rPr>
            </w:pPr>
            <w:r w:rsidRPr="00FB41B6">
              <w:rPr>
                <w:noProof/>
                <w:lang w:eastAsia="zh-CN"/>
              </w:rPr>
              <w:t>DC_7A_n257A,</w:t>
            </w:r>
          </w:p>
        </w:tc>
        <w:tc>
          <w:tcPr>
            <w:tcW w:w="0" w:type="auto"/>
            <w:shd w:val="clear" w:color="auto" w:fill="auto"/>
            <w:noWrap/>
            <w:vAlign w:val="center"/>
          </w:tcPr>
          <w:p w:rsidR="006244E2" w:rsidRPr="00943C10" w:rsidRDefault="006244E2">
            <w:pPr>
              <w:pStyle w:val="TAC"/>
              <w:rPr>
                <w:rFonts w:eastAsia="Malgun Gothic"/>
                <w:noProof/>
                <w:lang w:eastAsia="ko-KR"/>
              </w:rPr>
            </w:pPr>
            <w:r w:rsidRPr="00943C10">
              <w:rPr>
                <w:rFonts w:eastAsia="Malgun Gothic"/>
                <w:noProof/>
                <w:lang w:eastAsia="ko-KR"/>
              </w:rPr>
              <w:t>CA_1</w:t>
            </w:r>
            <w:r w:rsidRPr="00943C10">
              <w:rPr>
                <w:rFonts w:eastAsia="Malgun Gothic" w:hint="eastAsia"/>
                <w:noProof/>
                <w:lang w:eastAsia="ko-KR"/>
              </w:rPr>
              <w:t>A</w:t>
            </w:r>
            <w:r w:rsidRPr="00943C10">
              <w:rPr>
                <w:rFonts w:eastAsia="Malgun Gothic"/>
                <w:noProof/>
                <w:lang w:eastAsia="ko-KR"/>
              </w:rPr>
              <w:t>-7A-7A</w:t>
            </w:r>
          </w:p>
        </w:tc>
        <w:tc>
          <w:tcPr>
            <w:tcW w:w="0" w:type="auto"/>
            <w:vAlign w:val="center"/>
          </w:tcPr>
          <w:p w:rsidR="006244E2" w:rsidRPr="004A27B2" w:rsidRDefault="006244E2">
            <w:pPr>
              <w:pStyle w:val="TAC"/>
              <w:rPr>
                <w:rFonts w:eastAsia="Malgun Gothic"/>
                <w:noProof/>
                <w:lang w:eastAsia="ko-KR"/>
              </w:rPr>
            </w:pPr>
            <w:r w:rsidRPr="004A27B2">
              <w:rPr>
                <w:rFonts w:eastAsia="Malgun Gothic" w:hint="eastAsia"/>
                <w:noProof/>
                <w:lang w:eastAsia="ko-KR"/>
              </w:rPr>
              <w:t>CA_n78A-n257A</w:t>
            </w:r>
          </w:p>
        </w:tc>
      </w:tr>
      <w:tr w:rsidR="006244E2" w:rsidRPr="007E3289" w:rsidTr="007A529E">
        <w:trPr>
          <w:trHeight w:val="288"/>
          <w:tblHeader/>
        </w:trPr>
        <w:tc>
          <w:tcPr>
            <w:tcW w:w="2136" w:type="dxa"/>
            <w:shd w:val="clear" w:color="auto" w:fill="auto"/>
            <w:noWrap/>
            <w:vAlign w:val="center"/>
          </w:tcPr>
          <w:p w:rsidR="006244E2" w:rsidRPr="00723C68" w:rsidRDefault="006244E2">
            <w:pPr>
              <w:pStyle w:val="TAC"/>
              <w:rPr>
                <w:rFonts w:eastAsia="Malgun Gothic"/>
                <w:noProof/>
                <w:lang w:eastAsia="ko-KR"/>
              </w:rPr>
            </w:pPr>
            <w:r w:rsidRPr="00723C68">
              <w:rPr>
                <w:rFonts w:eastAsia="Malgun Gothic" w:hint="eastAsia"/>
                <w:noProof/>
                <w:lang w:eastAsia="ko-KR"/>
              </w:rPr>
              <w:t>DC_1A</w:t>
            </w:r>
            <w:r w:rsidRPr="00723C68">
              <w:rPr>
                <w:rFonts w:eastAsia="Malgun Gothic"/>
                <w:noProof/>
                <w:lang w:eastAsia="ko-KR"/>
              </w:rPr>
              <w:t>-7A</w:t>
            </w:r>
            <w:r w:rsidRPr="00723C68">
              <w:rPr>
                <w:rFonts w:eastAsia="Malgun Gothic" w:hint="eastAsia"/>
                <w:noProof/>
                <w:lang w:eastAsia="ko-KR"/>
              </w:rPr>
              <w:t>_n78A-n257A</w:t>
            </w:r>
          </w:p>
        </w:tc>
        <w:tc>
          <w:tcPr>
            <w:tcW w:w="3212" w:type="dxa"/>
            <w:vAlign w:val="center"/>
          </w:tcPr>
          <w:p w:rsidR="006244E2" w:rsidRPr="00B64780" w:rsidRDefault="006244E2">
            <w:pPr>
              <w:pStyle w:val="TAC"/>
              <w:rPr>
                <w:noProof/>
                <w:lang w:eastAsia="zh-CN"/>
              </w:rPr>
            </w:pPr>
            <w:r>
              <w:rPr>
                <w:noProof/>
                <w:lang w:eastAsia="zh-CN"/>
              </w:rPr>
              <w:t>DC_1A_n</w:t>
            </w:r>
            <w:r w:rsidRPr="00B64780">
              <w:rPr>
                <w:noProof/>
                <w:lang w:eastAsia="zh-CN"/>
              </w:rPr>
              <w:t>7</w:t>
            </w:r>
            <w:r>
              <w:rPr>
                <w:noProof/>
                <w:lang w:eastAsia="zh-CN"/>
              </w:rPr>
              <w:t>8</w:t>
            </w:r>
            <w:r w:rsidRPr="00B64780">
              <w:rPr>
                <w:noProof/>
                <w:lang w:eastAsia="zh-CN"/>
              </w:rPr>
              <w:t>A</w:t>
            </w:r>
          </w:p>
          <w:p w:rsidR="006244E2" w:rsidRDefault="006244E2">
            <w:pPr>
              <w:pStyle w:val="TAC"/>
              <w:rPr>
                <w:noProof/>
                <w:lang w:eastAsia="zh-CN"/>
              </w:rPr>
            </w:pPr>
            <w:r>
              <w:rPr>
                <w:noProof/>
                <w:lang w:eastAsia="zh-CN"/>
              </w:rPr>
              <w:t>DC_1</w:t>
            </w:r>
            <w:r w:rsidRPr="00B64780">
              <w:rPr>
                <w:noProof/>
                <w:lang w:eastAsia="zh-CN"/>
              </w:rPr>
              <w:t>A_n257A</w:t>
            </w:r>
            <w:r>
              <w:rPr>
                <w:noProof/>
                <w:lang w:eastAsia="zh-CN"/>
              </w:rPr>
              <w:t>,</w:t>
            </w:r>
          </w:p>
          <w:p w:rsidR="006244E2" w:rsidRPr="00B64780" w:rsidRDefault="006244E2">
            <w:pPr>
              <w:pStyle w:val="TAC"/>
              <w:rPr>
                <w:noProof/>
                <w:lang w:eastAsia="zh-CN"/>
              </w:rPr>
            </w:pPr>
            <w:r>
              <w:rPr>
                <w:noProof/>
                <w:lang w:eastAsia="zh-CN"/>
              </w:rPr>
              <w:t>DC_7A_n</w:t>
            </w:r>
            <w:r w:rsidRPr="00B64780">
              <w:rPr>
                <w:noProof/>
                <w:lang w:eastAsia="zh-CN"/>
              </w:rPr>
              <w:t>7</w:t>
            </w:r>
            <w:r>
              <w:rPr>
                <w:noProof/>
                <w:lang w:eastAsia="zh-CN"/>
              </w:rPr>
              <w:t>8</w:t>
            </w:r>
            <w:r w:rsidRPr="00B64780">
              <w:rPr>
                <w:noProof/>
                <w:lang w:eastAsia="zh-CN"/>
              </w:rPr>
              <w:t>A</w:t>
            </w:r>
          </w:p>
          <w:p w:rsidR="006244E2" w:rsidRDefault="006244E2">
            <w:pPr>
              <w:pStyle w:val="TAC"/>
              <w:rPr>
                <w:noProof/>
                <w:lang w:eastAsia="zh-CN"/>
              </w:rPr>
            </w:pPr>
            <w:r>
              <w:rPr>
                <w:noProof/>
                <w:lang w:eastAsia="zh-CN"/>
              </w:rPr>
              <w:t>DC_7</w:t>
            </w:r>
            <w:r w:rsidRPr="00B64780">
              <w:rPr>
                <w:noProof/>
                <w:lang w:eastAsia="zh-CN"/>
              </w:rPr>
              <w:t>A_n257A</w:t>
            </w:r>
            <w:r>
              <w:rPr>
                <w:noProof/>
                <w:lang w:eastAsia="zh-CN"/>
              </w:rPr>
              <w:t>,</w:t>
            </w:r>
          </w:p>
        </w:tc>
        <w:tc>
          <w:tcPr>
            <w:tcW w:w="0" w:type="auto"/>
            <w:shd w:val="clear" w:color="auto" w:fill="auto"/>
            <w:noWrap/>
            <w:vAlign w:val="center"/>
          </w:tcPr>
          <w:p w:rsidR="006244E2" w:rsidRPr="00723C68" w:rsidRDefault="006244E2">
            <w:pPr>
              <w:pStyle w:val="TAC"/>
              <w:rPr>
                <w:rFonts w:eastAsia="Malgun Gothic"/>
                <w:noProof/>
                <w:lang w:eastAsia="ko-KR"/>
              </w:rPr>
            </w:pPr>
            <w:r w:rsidRPr="00723C68">
              <w:rPr>
                <w:rFonts w:eastAsia="Malgun Gothic"/>
                <w:noProof/>
                <w:lang w:eastAsia="ko-KR"/>
              </w:rPr>
              <w:t>CA_1</w:t>
            </w:r>
            <w:r w:rsidRPr="00723C68">
              <w:rPr>
                <w:rFonts w:eastAsia="Malgun Gothic" w:hint="eastAsia"/>
                <w:noProof/>
                <w:lang w:eastAsia="ko-KR"/>
              </w:rPr>
              <w:t>A</w:t>
            </w:r>
            <w:r w:rsidRPr="00723C68">
              <w:rPr>
                <w:rFonts w:eastAsia="Malgun Gothic"/>
                <w:noProof/>
                <w:lang w:eastAsia="ko-KR"/>
              </w:rPr>
              <w:t>-7A</w:t>
            </w:r>
          </w:p>
        </w:tc>
        <w:tc>
          <w:tcPr>
            <w:tcW w:w="0" w:type="auto"/>
            <w:vAlign w:val="center"/>
          </w:tcPr>
          <w:p w:rsidR="006244E2" w:rsidRPr="00723C68" w:rsidRDefault="006244E2">
            <w:pPr>
              <w:pStyle w:val="TAC"/>
              <w:rPr>
                <w:rFonts w:eastAsia="Malgun Gothic"/>
                <w:noProof/>
                <w:lang w:eastAsia="ko-KR"/>
              </w:rPr>
            </w:pPr>
            <w:r w:rsidRPr="00723C68">
              <w:rPr>
                <w:rFonts w:eastAsia="Malgun Gothic" w:hint="eastAsia"/>
                <w:noProof/>
                <w:lang w:eastAsia="ko-KR"/>
              </w:rPr>
              <w:t>CA_n78A-n257A</w:t>
            </w:r>
          </w:p>
        </w:tc>
      </w:tr>
      <w:tr w:rsidR="006244E2" w:rsidRPr="007E3289" w:rsidTr="007A529E">
        <w:trPr>
          <w:trHeight w:val="288"/>
          <w:tblHeader/>
        </w:trPr>
        <w:tc>
          <w:tcPr>
            <w:tcW w:w="2136" w:type="dxa"/>
            <w:shd w:val="clear" w:color="auto" w:fill="auto"/>
            <w:noWrap/>
            <w:vAlign w:val="center"/>
          </w:tcPr>
          <w:p w:rsidR="006244E2" w:rsidRPr="00723C68" w:rsidRDefault="006244E2">
            <w:pPr>
              <w:pStyle w:val="TAC"/>
              <w:rPr>
                <w:rFonts w:eastAsia="Malgun Gothic"/>
                <w:noProof/>
                <w:lang w:eastAsia="ko-KR"/>
              </w:rPr>
            </w:pPr>
            <w:r w:rsidRPr="007E3289">
              <w:rPr>
                <w:lang w:eastAsia="ja-JP"/>
              </w:rPr>
              <w:t>DC</w:t>
            </w:r>
            <w:r w:rsidRPr="007E3289">
              <w:t>_</w:t>
            </w:r>
            <w:r w:rsidRPr="007E3289">
              <w:rPr>
                <w:lang w:eastAsia="ja-JP"/>
              </w:rPr>
              <w:t>1A-</w:t>
            </w:r>
            <w:r>
              <w:rPr>
                <w:lang w:eastAsia="ja-JP"/>
              </w:rPr>
              <w:t>18</w:t>
            </w:r>
            <w:r w:rsidRPr="007E3289">
              <w:rPr>
                <w:lang w:eastAsia="ja-JP"/>
              </w:rPr>
              <w:t>A-</w:t>
            </w:r>
            <w:r>
              <w:rPr>
                <w:lang w:eastAsia="ja-JP"/>
              </w:rPr>
              <w:t>28A</w:t>
            </w:r>
            <w:r w:rsidRPr="007E3289">
              <w:rPr>
                <w:lang w:eastAsia="ja-JP"/>
              </w:rPr>
              <w:t>_n</w:t>
            </w:r>
            <w:r>
              <w:rPr>
                <w:lang w:eastAsia="ja-JP"/>
              </w:rPr>
              <w:t>257</w:t>
            </w:r>
            <w:r w:rsidRPr="007E3289">
              <w:rPr>
                <w:lang w:eastAsia="ja-JP"/>
              </w:rPr>
              <w:t>A</w:t>
            </w:r>
          </w:p>
        </w:tc>
        <w:tc>
          <w:tcPr>
            <w:tcW w:w="3212" w:type="dxa"/>
            <w:vAlign w:val="center"/>
          </w:tcPr>
          <w:p w:rsidR="006244E2" w:rsidRPr="007E3289" w:rsidRDefault="006244E2">
            <w:pPr>
              <w:pStyle w:val="TAC"/>
              <w:rPr>
                <w:lang w:eastAsia="ja-JP"/>
              </w:rPr>
            </w:pPr>
            <w:r w:rsidRPr="007E3289">
              <w:rPr>
                <w:lang w:eastAsia="ja-JP"/>
              </w:rPr>
              <w:t>DC</w:t>
            </w:r>
            <w:r w:rsidRPr="007E3289">
              <w:t>_</w:t>
            </w:r>
            <w:r w:rsidRPr="007E3289">
              <w:rPr>
                <w:lang w:eastAsia="ja-JP"/>
              </w:rPr>
              <w:t>1A_n</w:t>
            </w:r>
            <w:r>
              <w:rPr>
                <w:lang w:eastAsia="ja-JP"/>
              </w:rPr>
              <w:t>257</w:t>
            </w:r>
            <w:r w:rsidRPr="007E3289">
              <w:rPr>
                <w:lang w:eastAsia="ja-JP"/>
              </w:rPr>
              <w:t>A</w:t>
            </w:r>
          </w:p>
          <w:p w:rsidR="006244E2" w:rsidRPr="007E3289" w:rsidRDefault="006244E2">
            <w:pPr>
              <w:pStyle w:val="TAC"/>
              <w:rPr>
                <w:lang w:eastAsia="ja-JP"/>
              </w:rPr>
            </w:pPr>
            <w:r w:rsidRPr="007E3289">
              <w:rPr>
                <w:lang w:eastAsia="ja-JP"/>
              </w:rPr>
              <w:t>DC</w:t>
            </w:r>
            <w:r w:rsidRPr="007E3289">
              <w:t>_</w:t>
            </w:r>
            <w:r>
              <w:t>18</w:t>
            </w:r>
            <w:r w:rsidRPr="007E3289">
              <w:rPr>
                <w:lang w:eastAsia="ja-JP"/>
              </w:rPr>
              <w:t>A_n</w:t>
            </w:r>
            <w:r>
              <w:rPr>
                <w:lang w:eastAsia="ja-JP"/>
              </w:rPr>
              <w:t>257</w:t>
            </w:r>
            <w:r w:rsidRPr="007E3289">
              <w:rPr>
                <w:lang w:eastAsia="ja-JP"/>
              </w:rPr>
              <w:t>A</w:t>
            </w:r>
          </w:p>
          <w:p w:rsidR="006244E2" w:rsidRDefault="006244E2">
            <w:pPr>
              <w:pStyle w:val="TAC"/>
              <w:rPr>
                <w:noProof/>
                <w:lang w:eastAsia="zh-CN"/>
              </w:rPr>
            </w:pPr>
            <w:r w:rsidRPr="007E3289">
              <w:rPr>
                <w:lang w:eastAsia="ja-JP"/>
              </w:rPr>
              <w:t>DC</w:t>
            </w:r>
            <w:r w:rsidRPr="007E3289">
              <w:t>_</w:t>
            </w:r>
            <w:r>
              <w:t>28</w:t>
            </w:r>
            <w:r w:rsidRPr="007E3289">
              <w:rPr>
                <w:lang w:eastAsia="ja-JP"/>
              </w:rPr>
              <w:t>A_n</w:t>
            </w:r>
            <w:r>
              <w:rPr>
                <w:lang w:eastAsia="ja-JP"/>
              </w:rPr>
              <w:t>257</w:t>
            </w:r>
            <w:r w:rsidRPr="007E3289">
              <w:rPr>
                <w:lang w:eastAsia="ja-JP"/>
              </w:rPr>
              <w:t>A</w:t>
            </w:r>
          </w:p>
        </w:tc>
        <w:tc>
          <w:tcPr>
            <w:tcW w:w="0" w:type="auto"/>
            <w:shd w:val="clear" w:color="auto" w:fill="auto"/>
            <w:noWrap/>
            <w:vAlign w:val="center"/>
          </w:tcPr>
          <w:p w:rsidR="006244E2" w:rsidRPr="00723C68" w:rsidRDefault="006244E2">
            <w:pPr>
              <w:pStyle w:val="TAC"/>
              <w:rPr>
                <w:rFonts w:eastAsia="Malgun Gothic"/>
                <w:noProof/>
                <w:lang w:eastAsia="ko-KR"/>
              </w:rPr>
            </w:pPr>
            <w:r w:rsidRPr="007E3289">
              <w:rPr>
                <w:lang w:eastAsia="ja-JP"/>
              </w:rPr>
              <w:t>CA</w:t>
            </w:r>
            <w:r w:rsidRPr="007E3289">
              <w:t>_</w:t>
            </w:r>
            <w:r w:rsidRPr="007E3289">
              <w:rPr>
                <w:lang w:eastAsia="ja-JP"/>
              </w:rPr>
              <w:t>1A-</w:t>
            </w:r>
            <w:r>
              <w:rPr>
                <w:lang w:eastAsia="ja-JP"/>
              </w:rPr>
              <w:t>18</w:t>
            </w:r>
            <w:r w:rsidRPr="007E3289">
              <w:rPr>
                <w:lang w:eastAsia="ja-JP"/>
              </w:rPr>
              <w:t>A-</w:t>
            </w:r>
            <w:r>
              <w:rPr>
                <w:lang w:eastAsia="ja-JP"/>
              </w:rPr>
              <w:t>28A</w:t>
            </w:r>
          </w:p>
        </w:tc>
        <w:tc>
          <w:tcPr>
            <w:tcW w:w="0" w:type="auto"/>
            <w:vAlign w:val="center"/>
          </w:tcPr>
          <w:p w:rsidR="006244E2" w:rsidRPr="00723C68" w:rsidRDefault="006244E2">
            <w:pPr>
              <w:pStyle w:val="TAC"/>
              <w:rPr>
                <w:rFonts w:eastAsia="Malgun Gothic"/>
                <w:noProof/>
                <w:lang w:eastAsia="ko-KR"/>
              </w:rPr>
            </w:pPr>
            <w:r w:rsidRPr="007E3289">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E3289">
              <w:t>DC_1A-19A-42A_n257A</w:t>
            </w:r>
          </w:p>
        </w:tc>
        <w:tc>
          <w:tcPr>
            <w:tcW w:w="3212" w:type="dxa"/>
            <w:vAlign w:val="center"/>
          </w:tcPr>
          <w:p w:rsidR="006244E2" w:rsidRPr="007E3289" w:rsidRDefault="006244E2">
            <w:pPr>
              <w:pStyle w:val="TAC"/>
            </w:pPr>
            <w:r w:rsidRPr="007E3289">
              <w:t>DC_1A_n257A</w:t>
            </w:r>
          </w:p>
          <w:p w:rsidR="006244E2" w:rsidRPr="007E3289" w:rsidRDefault="006244E2">
            <w:pPr>
              <w:pStyle w:val="TAC"/>
            </w:pPr>
            <w:r w:rsidRPr="007E3289">
              <w:t>DC_19A_n257A</w:t>
            </w:r>
          </w:p>
          <w:p w:rsidR="006244E2" w:rsidRPr="007E3289" w:rsidRDefault="006244E2">
            <w:pPr>
              <w:pStyle w:val="TAC"/>
              <w:rPr>
                <w:lang w:val="fi-FI" w:eastAsia="fi-FI"/>
              </w:rPr>
            </w:pPr>
            <w:r w:rsidRPr="007E3289">
              <w:t>DC_42A_n257A</w:t>
            </w:r>
          </w:p>
        </w:tc>
        <w:tc>
          <w:tcPr>
            <w:tcW w:w="0" w:type="auto"/>
            <w:shd w:val="clear" w:color="auto" w:fill="auto"/>
            <w:noWrap/>
            <w:vAlign w:val="center"/>
          </w:tcPr>
          <w:p w:rsidR="006244E2" w:rsidRPr="007E3289" w:rsidRDefault="006244E2">
            <w:pPr>
              <w:pStyle w:val="TAC"/>
              <w:rPr>
                <w:lang w:val="fi-FI" w:eastAsia="fi-FI"/>
              </w:rPr>
            </w:pPr>
            <w:r w:rsidRPr="007E3289">
              <w:rPr>
                <w:lang w:val="fi-FI" w:eastAsia="fi-FI"/>
              </w:rPr>
              <w:t>CA_</w:t>
            </w:r>
            <w:r w:rsidRPr="007E3289">
              <w:t>1A-19A-42A</w:t>
            </w:r>
          </w:p>
        </w:tc>
        <w:tc>
          <w:tcPr>
            <w:tcW w:w="0" w:type="auto"/>
            <w:vAlign w:val="center"/>
          </w:tcPr>
          <w:p w:rsidR="006244E2" w:rsidRPr="007E3289" w:rsidRDefault="006244E2">
            <w:pPr>
              <w:pStyle w:val="TAC"/>
              <w:rPr>
                <w:lang w:val="fi-FI" w:eastAsia="fi-FI"/>
              </w:rPr>
            </w:pPr>
            <w:r w:rsidRPr="007E3289">
              <w:t>n257</w:t>
            </w:r>
            <w: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7E3289">
              <w:t>DC_1A-19A-42C_n257A</w:t>
            </w:r>
          </w:p>
        </w:tc>
        <w:tc>
          <w:tcPr>
            <w:tcW w:w="3212" w:type="dxa"/>
            <w:vAlign w:val="center"/>
          </w:tcPr>
          <w:p w:rsidR="006244E2" w:rsidRPr="007E3289" w:rsidRDefault="006244E2">
            <w:pPr>
              <w:pStyle w:val="TAC"/>
            </w:pPr>
            <w:r w:rsidRPr="007E3289">
              <w:t>DC_1A_n257A</w:t>
            </w:r>
          </w:p>
          <w:p w:rsidR="006244E2" w:rsidRPr="007E3289" w:rsidRDefault="006244E2">
            <w:pPr>
              <w:pStyle w:val="TAC"/>
            </w:pPr>
            <w:r w:rsidRPr="007E3289">
              <w:t>DC_19A_n257A</w:t>
            </w:r>
          </w:p>
          <w:p w:rsidR="006244E2" w:rsidRPr="007E3289" w:rsidRDefault="006244E2">
            <w:pPr>
              <w:pStyle w:val="TAC"/>
            </w:pPr>
            <w:r w:rsidRPr="007E3289">
              <w:t>DC_42A_n257A</w:t>
            </w:r>
          </w:p>
        </w:tc>
        <w:tc>
          <w:tcPr>
            <w:tcW w:w="0" w:type="auto"/>
            <w:shd w:val="clear" w:color="auto" w:fill="auto"/>
            <w:noWrap/>
            <w:vAlign w:val="center"/>
          </w:tcPr>
          <w:p w:rsidR="006244E2" w:rsidRPr="007E3289" w:rsidRDefault="006244E2">
            <w:pPr>
              <w:pStyle w:val="TAC"/>
              <w:rPr>
                <w:lang w:val="fi-FI" w:eastAsia="fi-FI"/>
              </w:rPr>
            </w:pPr>
            <w:r w:rsidRPr="007E3289">
              <w:t>CA_1A-19A-42C</w:t>
            </w:r>
          </w:p>
        </w:tc>
        <w:tc>
          <w:tcPr>
            <w:tcW w:w="0" w:type="auto"/>
            <w:vAlign w:val="center"/>
          </w:tcPr>
          <w:p w:rsidR="006244E2" w:rsidRPr="007E3289" w:rsidRDefault="006244E2">
            <w:pPr>
              <w:pStyle w:val="TAC"/>
            </w:pPr>
            <w:r w:rsidRPr="007E3289">
              <w:t>n257</w:t>
            </w:r>
            <w: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030268">
              <w:rPr>
                <w:rFonts w:cs="Arial"/>
                <w:lang w:eastAsia="ja-JP"/>
              </w:rPr>
              <w:t>DC_1A-19A-42C_n257D</w:t>
            </w:r>
          </w:p>
        </w:tc>
        <w:tc>
          <w:tcPr>
            <w:tcW w:w="3212" w:type="dxa"/>
            <w:vAlign w:val="center"/>
          </w:tcPr>
          <w:p w:rsidR="006244E2" w:rsidRPr="000354AA" w:rsidRDefault="006244E2">
            <w:pPr>
              <w:pStyle w:val="TAC"/>
            </w:pPr>
            <w:r w:rsidRPr="000354AA">
              <w:t>DC_1A_n257A</w:t>
            </w:r>
          </w:p>
          <w:p w:rsidR="006244E2" w:rsidRPr="006E44F7" w:rsidRDefault="006244E2">
            <w:pPr>
              <w:pStyle w:val="TAC"/>
            </w:pPr>
            <w:r w:rsidRPr="006E44F7">
              <w:t>DC_19A_n257A</w:t>
            </w:r>
          </w:p>
          <w:p w:rsidR="006244E2" w:rsidRPr="007E3289" w:rsidRDefault="006244E2">
            <w:pPr>
              <w:pStyle w:val="TAC"/>
            </w:pPr>
            <w:r w:rsidRPr="00D941F9">
              <w:t>DC_42A_n257A</w:t>
            </w:r>
          </w:p>
        </w:tc>
        <w:tc>
          <w:tcPr>
            <w:tcW w:w="0" w:type="auto"/>
            <w:shd w:val="clear" w:color="auto" w:fill="auto"/>
            <w:noWrap/>
            <w:vAlign w:val="center"/>
          </w:tcPr>
          <w:p w:rsidR="006244E2" w:rsidRPr="007E3289" w:rsidRDefault="006244E2">
            <w:pPr>
              <w:pStyle w:val="TAC"/>
            </w:pPr>
            <w:r w:rsidRPr="000354AA">
              <w:rPr>
                <w:lang w:val="fi-FI" w:eastAsia="fi-FI"/>
              </w:rPr>
              <w:t>CA_</w:t>
            </w:r>
            <w:r w:rsidRPr="006E44F7">
              <w:t>1A-19A-42A</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030268">
              <w:rPr>
                <w:rFonts w:cs="Arial"/>
                <w:lang w:eastAsia="ja-JP"/>
              </w:rPr>
              <w:t>DC_1A-19A-42C_n257E</w:t>
            </w:r>
          </w:p>
        </w:tc>
        <w:tc>
          <w:tcPr>
            <w:tcW w:w="3212" w:type="dxa"/>
            <w:vAlign w:val="center"/>
          </w:tcPr>
          <w:p w:rsidR="006244E2" w:rsidRPr="000354AA" w:rsidRDefault="006244E2">
            <w:pPr>
              <w:pStyle w:val="TAC"/>
            </w:pPr>
            <w:r w:rsidRPr="000354AA">
              <w:t>DC_1A_n257A</w:t>
            </w:r>
          </w:p>
          <w:p w:rsidR="006244E2" w:rsidRPr="006E44F7" w:rsidRDefault="006244E2">
            <w:pPr>
              <w:pStyle w:val="TAC"/>
            </w:pPr>
            <w:r w:rsidRPr="006E44F7">
              <w:t>DC_19A_n257A</w:t>
            </w:r>
          </w:p>
          <w:p w:rsidR="006244E2" w:rsidRPr="007E3289" w:rsidRDefault="006244E2">
            <w:pPr>
              <w:pStyle w:val="TAC"/>
            </w:pPr>
            <w:r w:rsidRPr="00D941F9">
              <w:t>DC_42A_n257A</w:t>
            </w:r>
          </w:p>
        </w:tc>
        <w:tc>
          <w:tcPr>
            <w:tcW w:w="0" w:type="auto"/>
            <w:shd w:val="clear" w:color="auto" w:fill="auto"/>
            <w:noWrap/>
            <w:vAlign w:val="center"/>
          </w:tcPr>
          <w:p w:rsidR="006244E2" w:rsidRPr="007E3289" w:rsidRDefault="006244E2">
            <w:pPr>
              <w:pStyle w:val="TAC"/>
            </w:pPr>
            <w:r w:rsidRPr="000354AA">
              <w:rPr>
                <w:lang w:val="fi-FI" w:eastAsia="fi-FI"/>
              </w:rPr>
              <w:t>CA_</w:t>
            </w:r>
            <w:r w:rsidRPr="006E44F7">
              <w:t>1A-19A-42A</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030268">
              <w:rPr>
                <w:rFonts w:cs="Arial"/>
                <w:lang w:eastAsia="ja-JP"/>
              </w:rPr>
              <w:t>DC_1A-19A-42C_n257F</w:t>
            </w:r>
          </w:p>
        </w:tc>
        <w:tc>
          <w:tcPr>
            <w:tcW w:w="3212" w:type="dxa"/>
            <w:vAlign w:val="center"/>
          </w:tcPr>
          <w:p w:rsidR="006244E2" w:rsidRPr="006E44F7" w:rsidRDefault="006244E2">
            <w:pPr>
              <w:pStyle w:val="TAC"/>
            </w:pPr>
            <w:r w:rsidRPr="000354AA">
              <w:t>DC_1</w:t>
            </w:r>
            <w:r w:rsidRPr="006E44F7">
              <w:t>A_n257A</w:t>
            </w:r>
          </w:p>
          <w:p w:rsidR="006244E2" w:rsidRPr="00D941F9" w:rsidRDefault="006244E2">
            <w:pPr>
              <w:pStyle w:val="TAC"/>
            </w:pPr>
            <w:r w:rsidRPr="00D941F9">
              <w:t>DC_19A_n257A</w:t>
            </w:r>
          </w:p>
          <w:p w:rsidR="006244E2" w:rsidRPr="007E3289" w:rsidRDefault="006244E2">
            <w:pPr>
              <w:pStyle w:val="TAC"/>
            </w:pPr>
            <w:r w:rsidRPr="00D941F9">
              <w:t>DC_42A_n257A</w:t>
            </w:r>
          </w:p>
        </w:tc>
        <w:tc>
          <w:tcPr>
            <w:tcW w:w="0" w:type="auto"/>
            <w:shd w:val="clear" w:color="auto" w:fill="auto"/>
            <w:noWrap/>
            <w:vAlign w:val="center"/>
          </w:tcPr>
          <w:p w:rsidR="006244E2" w:rsidRPr="007E3289" w:rsidRDefault="006244E2">
            <w:pPr>
              <w:pStyle w:val="TAC"/>
            </w:pPr>
            <w:r w:rsidRPr="000354AA">
              <w:rPr>
                <w:lang w:val="fi-FI" w:eastAsia="fi-FI"/>
              </w:rPr>
              <w:t>CA_</w:t>
            </w:r>
            <w:r w:rsidRPr="006E44F7">
              <w:t>1A-19A-42A</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F1435B">
              <w:t>DC_1A-21A-28A_n</w:t>
            </w:r>
            <w:r>
              <w:t>25</w:t>
            </w:r>
            <w:r w:rsidRPr="00F1435B">
              <w:t>7A</w:t>
            </w:r>
          </w:p>
        </w:tc>
        <w:tc>
          <w:tcPr>
            <w:tcW w:w="3212" w:type="dxa"/>
            <w:vAlign w:val="center"/>
          </w:tcPr>
          <w:p w:rsidR="006244E2" w:rsidRDefault="006244E2">
            <w:pPr>
              <w:pStyle w:val="TAC"/>
            </w:pPr>
            <w:r w:rsidRPr="00F1435B">
              <w:t>DC_1A_n</w:t>
            </w:r>
            <w:r>
              <w:t>25</w:t>
            </w:r>
            <w:r w:rsidRPr="00F1435B">
              <w:t>7A</w:t>
            </w:r>
          </w:p>
          <w:p w:rsidR="006244E2" w:rsidRDefault="006244E2">
            <w:pPr>
              <w:pStyle w:val="TAC"/>
            </w:pPr>
            <w:r w:rsidRPr="00F1435B">
              <w:t>DC_21A_n</w:t>
            </w:r>
            <w:r>
              <w:t>25</w:t>
            </w:r>
            <w:r w:rsidRPr="00F1435B">
              <w:t>7A</w:t>
            </w:r>
          </w:p>
          <w:p w:rsidR="006244E2" w:rsidRPr="007E3289" w:rsidRDefault="006244E2">
            <w:pPr>
              <w:pStyle w:val="TAC"/>
            </w:pPr>
            <w:r w:rsidRPr="00F1435B">
              <w:t>DC_28A_n</w:t>
            </w:r>
            <w:r>
              <w:t>25</w:t>
            </w:r>
            <w:r w:rsidRPr="00F1435B">
              <w:t>7A</w:t>
            </w:r>
          </w:p>
        </w:tc>
        <w:tc>
          <w:tcPr>
            <w:tcW w:w="0" w:type="auto"/>
            <w:shd w:val="clear" w:color="auto" w:fill="auto"/>
            <w:noWrap/>
            <w:vAlign w:val="center"/>
          </w:tcPr>
          <w:p w:rsidR="006244E2" w:rsidRPr="007E3289" w:rsidRDefault="006244E2">
            <w:pPr>
              <w:pStyle w:val="TAC"/>
            </w:pPr>
            <w:r>
              <w:t>CA_</w:t>
            </w:r>
            <w:r w:rsidRPr="00F1435B">
              <w:t>1A-21A-28A</w:t>
            </w:r>
          </w:p>
        </w:tc>
        <w:tc>
          <w:tcPr>
            <w:tcW w:w="0" w:type="auto"/>
            <w:vAlign w:val="center"/>
          </w:tcPr>
          <w:p w:rsidR="006244E2" w:rsidRPr="007E3289" w:rsidRDefault="006244E2">
            <w:pPr>
              <w:pStyle w:val="TAC"/>
            </w:pPr>
            <w:r>
              <w:rPr>
                <w:rFonts w:cs="Arial"/>
                <w:lang w:eastAsia="ja-JP"/>
              </w:rPr>
              <w:t>n257</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7E3289">
              <w:t>DC_1A-21A-42A_n257A</w:t>
            </w:r>
          </w:p>
        </w:tc>
        <w:tc>
          <w:tcPr>
            <w:tcW w:w="3212" w:type="dxa"/>
            <w:vAlign w:val="center"/>
          </w:tcPr>
          <w:p w:rsidR="006244E2" w:rsidRPr="007E3289" w:rsidRDefault="006244E2">
            <w:pPr>
              <w:pStyle w:val="TAC"/>
            </w:pPr>
            <w:r w:rsidRPr="007E3289">
              <w:t>DC_1A_n257A</w:t>
            </w:r>
          </w:p>
          <w:p w:rsidR="006244E2" w:rsidRPr="007E3289" w:rsidRDefault="006244E2">
            <w:pPr>
              <w:pStyle w:val="TAC"/>
            </w:pPr>
            <w:r w:rsidRPr="007E3289">
              <w:t>DC_21A_n257A</w:t>
            </w:r>
          </w:p>
          <w:p w:rsidR="006244E2" w:rsidRPr="007E3289" w:rsidRDefault="006244E2">
            <w:pPr>
              <w:pStyle w:val="TAC"/>
            </w:pPr>
            <w:r w:rsidRPr="007E3289">
              <w:t>DC_42A_n257A</w:t>
            </w:r>
          </w:p>
        </w:tc>
        <w:tc>
          <w:tcPr>
            <w:tcW w:w="0" w:type="auto"/>
            <w:shd w:val="clear" w:color="auto" w:fill="auto"/>
            <w:noWrap/>
            <w:vAlign w:val="center"/>
          </w:tcPr>
          <w:p w:rsidR="006244E2" w:rsidRPr="007E3289" w:rsidRDefault="006244E2">
            <w:pPr>
              <w:pStyle w:val="TAC"/>
              <w:rPr>
                <w:lang w:val="fi-FI" w:eastAsia="fi-FI"/>
              </w:rPr>
            </w:pPr>
            <w:r w:rsidRPr="007E3289">
              <w:rPr>
                <w:lang w:val="fi-FI" w:eastAsia="fi-FI"/>
              </w:rPr>
              <w:t>CA_</w:t>
            </w:r>
            <w:r w:rsidRPr="007E3289">
              <w:t>1A-21A-42A</w:t>
            </w:r>
          </w:p>
        </w:tc>
        <w:tc>
          <w:tcPr>
            <w:tcW w:w="0" w:type="auto"/>
            <w:vAlign w:val="center"/>
          </w:tcPr>
          <w:p w:rsidR="006244E2" w:rsidRPr="007E3289" w:rsidRDefault="006244E2">
            <w:pPr>
              <w:pStyle w:val="TAC"/>
            </w:pPr>
            <w:r w:rsidRPr="007E3289">
              <w:t>n257</w:t>
            </w:r>
            <w: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7E3289">
              <w:t>DC_1A-21A-42C_n257A</w:t>
            </w:r>
          </w:p>
        </w:tc>
        <w:tc>
          <w:tcPr>
            <w:tcW w:w="3212" w:type="dxa"/>
            <w:vAlign w:val="center"/>
          </w:tcPr>
          <w:p w:rsidR="006244E2" w:rsidRPr="007E3289" w:rsidRDefault="006244E2">
            <w:pPr>
              <w:pStyle w:val="TAC"/>
            </w:pPr>
            <w:r w:rsidRPr="007E3289">
              <w:t>DC_1A_n257A</w:t>
            </w:r>
          </w:p>
          <w:p w:rsidR="006244E2" w:rsidRPr="007E3289" w:rsidRDefault="006244E2">
            <w:pPr>
              <w:pStyle w:val="TAC"/>
            </w:pPr>
            <w:r w:rsidRPr="007E3289">
              <w:t>DC_21A_n257A</w:t>
            </w:r>
          </w:p>
          <w:p w:rsidR="006244E2" w:rsidRPr="007E3289" w:rsidRDefault="006244E2">
            <w:pPr>
              <w:pStyle w:val="TAC"/>
            </w:pPr>
            <w:r w:rsidRPr="007E3289">
              <w:t>DC_42A_n257A</w:t>
            </w:r>
          </w:p>
        </w:tc>
        <w:tc>
          <w:tcPr>
            <w:tcW w:w="0" w:type="auto"/>
            <w:shd w:val="clear" w:color="auto" w:fill="auto"/>
            <w:noWrap/>
            <w:vAlign w:val="center"/>
          </w:tcPr>
          <w:p w:rsidR="006244E2" w:rsidRPr="007E3289" w:rsidRDefault="006244E2">
            <w:pPr>
              <w:pStyle w:val="TAC"/>
              <w:rPr>
                <w:lang w:val="fi-FI" w:eastAsia="fi-FI"/>
              </w:rPr>
            </w:pPr>
            <w:r w:rsidRPr="007E3289">
              <w:t>CA_1A-21A-42C</w:t>
            </w:r>
          </w:p>
        </w:tc>
        <w:tc>
          <w:tcPr>
            <w:tcW w:w="0" w:type="auto"/>
            <w:vAlign w:val="center"/>
          </w:tcPr>
          <w:p w:rsidR="006244E2" w:rsidRPr="007E3289" w:rsidRDefault="006244E2">
            <w:pPr>
              <w:pStyle w:val="TAC"/>
            </w:pPr>
            <w:r w:rsidRPr="007E3289">
              <w:t>n257</w:t>
            </w:r>
            <w: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rFonts w:cs="Arial"/>
                <w:lang w:eastAsia="ja-JP"/>
              </w:rPr>
            </w:pPr>
            <w:r w:rsidRPr="00030268">
              <w:rPr>
                <w:rFonts w:cs="Arial"/>
                <w:lang w:eastAsia="ja-JP"/>
              </w:rPr>
              <w:t>DC</w:t>
            </w:r>
            <w:r w:rsidRPr="000354AA">
              <w:rPr>
                <w:rFonts w:cs="Arial"/>
              </w:rPr>
              <w:t>_</w:t>
            </w:r>
            <w:r w:rsidRPr="006E44F7">
              <w:rPr>
                <w:rFonts w:cs="Arial"/>
                <w:lang w:eastAsia="ja-JP"/>
              </w:rPr>
              <w:t>1A-21A-42C_n257D</w:t>
            </w:r>
          </w:p>
        </w:tc>
        <w:tc>
          <w:tcPr>
            <w:tcW w:w="3212" w:type="dxa"/>
            <w:vAlign w:val="center"/>
          </w:tcPr>
          <w:p w:rsidR="006244E2" w:rsidRPr="000354AA" w:rsidRDefault="006244E2">
            <w:pPr>
              <w:pStyle w:val="TAC"/>
            </w:pPr>
            <w:r w:rsidRPr="000354AA">
              <w:t>DC_1A_n257A</w:t>
            </w:r>
          </w:p>
          <w:p w:rsidR="006244E2" w:rsidRPr="006E44F7" w:rsidRDefault="006244E2">
            <w:pPr>
              <w:pStyle w:val="TAC"/>
            </w:pPr>
            <w:r w:rsidRPr="006E44F7">
              <w:t>DC_21A_n257A</w:t>
            </w:r>
          </w:p>
          <w:p w:rsidR="006244E2" w:rsidRPr="007E3289" w:rsidRDefault="006244E2">
            <w:pPr>
              <w:pStyle w:val="TAC"/>
              <w:rPr>
                <w:rFonts w:cs="Arial"/>
                <w:lang w:eastAsia="ja-JP"/>
              </w:rPr>
            </w:pPr>
            <w:r w:rsidRPr="00D941F9">
              <w:t>DC_42A_n257A</w:t>
            </w:r>
          </w:p>
        </w:tc>
        <w:tc>
          <w:tcPr>
            <w:tcW w:w="0" w:type="auto"/>
            <w:shd w:val="clear" w:color="auto" w:fill="auto"/>
            <w:noWrap/>
            <w:vAlign w:val="center"/>
          </w:tcPr>
          <w:p w:rsidR="006244E2" w:rsidRPr="007E3289" w:rsidRDefault="006244E2">
            <w:pPr>
              <w:pStyle w:val="TAC"/>
              <w:rPr>
                <w:rFonts w:cs="Arial"/>
                <w:lang w:eastAsia="ja-JP"/>
              </w:rPr>
            </w:pPr>
            <w:r w:rsidRPr="000354AA">
              <w:t>CA_1A-21A-42C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rFonts w:cs="Arial"/>
                <w:lang w:eastAsia="ja-JP"/>
              </w:rPr>
            </w:pPr>
            <w:r w:rsidRPr="00030268">
              <w:rPr>
                <w:rFonts w:cs="Arial"/>
                <w:lang w:eastAsia="ja-JP"/>
              </w:rPr>
              <w:t>DC</w:t>
            </w:r>
            <w:r w:rsidRPr="000354AA">
              <w:rPr>
                <w:rFonts w:cs="Arial"/>
              </w:rPr>
              <w:t>_</w:t>
            </w:r>
            <w:r w:rsidRPr="006E44F7">
              <w:rPr>
                <w:rFonts w:cs="Arial"/>
                <w:lang w:eastAsia="ja-JP"/>
              </w:rPr>
              <w:t>1A-21A-42C_n257E</w:t>
            </w:r>
          </w:p>
        </w:tc>
        <w:tc>
          <w:tcPr>
            <w:tcW w:w="3212" w:type="dxa"/>
            <w:vAlign w:val="center"/>
          </w:tcPr>
          <w:p w:rsidR="006244E2" w:rsidRPr="000354AA" w:rsidRDefault="006244E2">
            <w:pPr>
              <w:pStyle w:val="TAC"/>
            </w:pPr>
            <w:r w:rsidRPr="000354AA">
              <w:t>DC_1A_n257A</w:t>
            </w:r>
          </w:p>
          <w:p w:rsidR="006244E2" w:rsidRPr="006E44F7" w:rsidRDefault="006244E2">
            <w:pPr>
              <w:pStyle w:val="TAC"/>
            </w:pPr>
            <w:r w:rsidRPr="006E44F7">
              <w:t>DC_21A_n257A</w:t>
            </w:r>
          </w:p>
          <w:p w:rsidR="006244E2" w:rsidRPr="007E3289" w:rsidRDefault="006244E2">
            <w:pPr>
              <w:pStyle w:val="TAC"/>
              <w:rPr>
                <w:rFonts w:cs="Arial"/>
                <w:lang w:eastAsia="ja-JP"/>
              </w:rPr>
            </w:pPr>
            <w:r w:rsidRPr="00D941F9">
              <w:t>DC_42A_n257A</w:t>
            </w:r>
          </w:p>
        </w:tc>
        <w:tc>
          <w:tcPr>
            <w:tcW w:w="0" w:type="auto"/>
            <w:shd w:val="clear" w:color="auto" w:fill="auto"/>
            <w:noWrap/>
            <w:vAlign w:val="center"/>
          </w:tcPr>
          <w:p w:rsidR="006244E2" w:rsidRPr="007E3289" w:rsidRDefault="006244E2">
            <w:pPr>
              <w:pStyle w:val="TAC"/>
              <w:rPr>
                <w:rFonts w:cs="Arial"/>
                <w:lang w:eastAsia="ja-JP"/>
              </w:rPr>
            </w:pPr>
            <w:r w:rsidRPr="000354AA">
              <w:t>CA_1A-21A-42C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rFonts w:cs="Arial"/>
                <w:lang w:eastAsia="ja-JP"/>
              </w:rPr>
            </w:pPr>
            <w:r w:rsidRPr="00030268">
              <w:rPr>
                <w:rFonts w:cs="Arial"/>
                <w:lang w:eastAsia="ja-JP"/>
              </w:rPr>
              <w:lastRenderedPageBreak/>
              <w:t>DC</w:t>
            </w:r>
            <w:r w:rsidRPr="000354AA">
              <w:rPr>
                <w:rFonts w:cs="Arial"/>
              </w:rPr>
              <w:t>_</w:t>
            </w:r>
            <w:r w:rsidRPr="006E44F7">
              <w:rPr>
                <w:rFonts w:cs="Arial"/>
                <w:lang w:eastAsia="ja-JP"/>
              </w:rPr>
              <w:t>1A-21A-42C_n257F</w:t>
            </w:r>
          </w:p>
        </w:tc>
        <w:tc>
          <w:tcPr>
            <w:tcW w:w="3212" w:type="dxa"/>
            <w:vAlign w:val="center"/>
          </w:tcPr>
          <w:p w:rsidR="006244E2" w:rsidRPr="000354AA" w:rsidRDefault="006244E2">
            <w:pPr>
              <w:pStyle w:val="TAC"/>
            </w:pPr>
            <w:r w:rsidRPr="000354AA">
              <w:t>DC_1A_n257A</w:t>
            </w:r>
          </w:p>
          <w:p w:rsidR="006244E2" w:rsidRPr="006E44F7" w:rsidRDefault="006244E2">
            <w:pPr>
              <w:pStyle w:val="TAC"/>
            </w:pPr>
            <w:r w:rsidRPr="006E44F7">
              <w:t>DC_21A_n257A</w:t>
            </w:r>
          </w:p>
          <w:p w:rsidR="006244E2" w:rsidRPr="007E3289" w:rsidRDefault="006244E2">
            <w:pPr>
              <w:pStyle w:val="TAC"/>
              <w:rPr>
                <w:rFonts w:cs="Arial"/>
                <w:lang w:eastAsia="ja-JP"/>
              </w:rPr>
            </w:pPr>
            <w:r w:rsidRPr="00D941F9">
              <w:t>DC_42A_n257A</w:t>
            </w:r>
          </w:p>
        </w:tc>
        <w:tc>
          <w:tcPr>
            <w:tcW w:w="0" w:type="auto"/>
            <w:shd w:val="clear" w:color="auto" w:fill="auto"/>
            <w:noWrap/>
            <w:vAlign w:val="center"/>
          </w:tcPr>
          <w:p w:rsidR="006244E2" w:rsidRPr="007E3289" w:rsidRDefault="006244E2">
            <w:pPr>
              <w:pStyle w:val="TAC"/>
              <w:rPr>
                <w:rFonts w:cs="Arial"/>
                <w:lang w:eastAsia="ja-JP"/>
              </w:rPr>
            </w:pPr>
            <w:r w:rsidRPr="000354AA">
              <w:t>CA_1A</w:t>
            </w:r>
            <w:r w:rsidRPr="006E44F7">
              <w:t>-21A-42C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7E3289">
              <w:rPr>
                <w:rFonts w:cs="Arial" w:hint="eastAsia"/>
                <w:lang w:eastAsia="ja-JP"/>
              </w:rPr>
              <w:t>DC</w:t>
            </w:r>
            <w:r w:rsidRPr="007E3289">
              <w:rPr>
                <w:rFonts w:cs="Arial"/>
              </w:rPr>
              <w:t>_</w:t>
            </w:r>
            <w:r>
              <w:rPr>
                <w:rFonts w:cs="Arial"/>
                <w:lang w:val="sv-SE" w:eastAsia="ja-JP"/>
              </w:rPr>
              <w:t>1</w:t>
            </w:r>
            <w:r w:rsidRPr="007E3289">
              <w:rPr>
                <w:rFonts w:cs="Arial" w:hint="eastAsia"/>
                <w:lang w:eastAsia="ja-JP"/>
              </w:rPr>
              <w:t>A-2</w:t>
            </w:r>
            <w:r>
              <w:rPr>
                <w:rFonts w:cs="Arial"/>
                <w:lang w:val="sv-SE" w:eastAsia="ja-JP"/>
              </w:rPr>
              <w:t>8</w:t>
            </w:r>
            <w:r w:rsidRPr="007E3289">
              <w:rPr>
                <w:rFonts w:cs="Arial" w:hint="eastAsia"/>
                <w:lang w:eastAsia="ja-JP"/>
              </w:rPr>
              <w:t>A-42</w:t>
            </w:r>
            <w:r>
              <w:rPr>
                <w:rFonts w:cs="Arial"/>
                <w:lang w:val="sv-SE" w:eastAsia="ja-JP"/>
              </w:rPr>
              <w:t>A</w:t>
            </w:r>
            <w:r w:rsidRPr="007E3289">
              <w:rPr>
                <w:rFonts w:cs="Arial" w:hint="eastAsia"/>
                <w:lang w:eastAsia="ja-JP"/>
              </w:rPr>
              <w:t>_n257A</w:t>
            </w:r>
          </w:p>
        </w:tc>
        <w:tc>
          <w:tcPr>
            <w:tcW w:w="3212" w:type="dxa"/>
            <w:vAlign w:val="center"/>
          </w:tcPr>
          <w:p w:rsidR="006244E2" w:rsidRPr="007E3289" w:rsidRDefault="006244E2">
            <w:pPr>
              <w:pStyle w:val="TAC"/>
              <w:rPr>
                <w:rFonts w:cs="Arial"/>
                <w:lang w:eastAsia="ja-JP"/>
              </w:rPr>
            </w:pPr>
            <w:r w:rsidRPr="007E3289">
              <w:rPr>
                <w:rFonts w:cs="Arial" w:hint="eastAsia"/>
                <w:lang w:eastAsia="ja-JP"/>
              </w:rPr>
              <w:t>DC</w:t>
            </w:r>
            <w:r w:rsidRPr="007E3289">
              <w:rPr>
                <w:rFonts w:cs="Arial"/>
              </w:rPr>
              <w:t>_</w:t>
            </w:r>
            <w:r w:rsidRPr="00F1435B">
              <w:rPr>
                <w:rFonts w:cs="Arial"/>
                <w:lang w:val="en-US"/>
              </w:rPr>
              <w:t>1</w:t>
            </w:r>
            <w:r w:rsidRPr="007E3289">
              <w:rPr>
                <w:rFonts w:cs="Arial" w:hint="eastAsia"/>
                <w:lang w:eastAsia="ja-JP"/>
              </w:rPr>
              <w:t>A_n257A</w:t>
            </w:r>
          </w:p>
          <w:p w:rsidR="006244E2" w:rsidRPr="007E3289" w:rsidRDefault="006244E2">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2</w:t>
            </w:r>
            <w:r w:rsidRPr="00F1435B">
              <w:rPr>
                <w:rFonts w:cs="Arial"/>
                <w:lang w:val="en-US" w:eastAsia="ja-JP"/>
              </w:rPr>
              <w:t>8</w:t>
            </w:r>
            <w:r w:rsidRPr="007E3289">
              <w:rPr>
                <w:rFonts w:cs="Arial" w:hint="eastAsia"/>
                <w:lang w:eastAsia="ja-JP"/>
              </w:rPr>
              <w:t>A_n257A</w:t>
            </w:r>
          </w:p>
          <w:p w:rsidR="006244E2" w:rsidRPr="007E3289" w:rsidRDefault="006244E2">
            <w:pPr>
              <w:pStyle w:val="TAC"/>
            </w:pPr>
            <w:r w:rsidRPr="007E3289">
              <w:rPr>
                <w:rFonts w:cs="Arial" w:hint="eastAsia"/>
                <w:lang w:eastAsia="ja-JP"/>
              </w:rPr>
              <w:t>DC</w:t>
            </w:r>
            <w:r w:rsidRPr="007E3289">
              <w:rPr>
                <w:rFonts w:cs="Arial"/>
              </w:rPr>
              <w:t>_</w:t>
            </w:r>
            <w:r w:rsidRPr="007E3289">
              <w:rPr>
                <w:rFonts w:cs="Arial" w:hint="eastAsia"/>
                <w:lang w:eastAsia="ja-JP"/>
              </w:rPr>
              <w:t>42A_n257A</w:t>
            </w:r>
          </w:p>
        </w:tc>
        <w:tc>
          <w:tcPr>
            <w:tcW w:w="0" w:type="auto"/>
            <w:shd w:val="clear" w:color="auto" w:fill="auto"/>
            <w:noWrap/>
            <w:vAlign w:val="center"/>
          </w:tcPr>
          <w:p w:rsidR="006244E2" w:rsidRPr="007E3289" w:rsidRDefault="006244E2">
            <w:pPr>
              <w:pStyle w:val="TAC"/>
            </w:pPr>
            <w:r w:rsidRPr="007E3289">
              <w:rPr>
                <w:rFonts w:cs="Arial" w:hint="eastAsia"/>
                <w:lang w:eastAsia="ja-JP"/>
              </w:rPr>
              <w:t>CA</w:t>
            </w:r>
            <w:r w:rsidRPr="007E3289">
              <w:rPr>
                <w:rFonts w:cs="Arial"/>
              </w:rPr>
              <w:t>_</w:t>
            </w:r>
            <w:r>
              <w:rPr>
                <w:rFonts w:cs="Arial"/>
                <w:lang w:val="sv-SE" w:eastAsia="ja-JP"/>
              </w:rPr>
              <w:t>1</w:t>
            </w:r>
            <w:r w:rsidRPr="007E3289">
              <w:rPr>
                <w:rFonts w:cs="Arial" w:hint="eastAsia"/>
                <w:lang w:eastAsia="ja-JP"/>
              </w:rPr>
              <w:t>A-2</w:t>
            </w:r>
            <w:r>
              <w:rPr>
                <w:rFonts w:cs="Arial"/>
                <w:lang w:val="sv-SE" w:eastAsia="ja-JP"/>
              </w:rPr>
              <w:t>8</w:t>
            </w:r>
            <w:r w:rsidRPr="007E3289">
              <w:rPr>
                <w:rFonts w:cs="Arial" w:hint="eastAsia"/>
                <w:lang w:eastAsia="ja-JP"/>
              </w:rPr>
              <w:t>A-42</w:t>
            </w:r>
            <w:r>
              <w:rPr>
                <w:rFonts w:cs="Arial"/>
                <w:lang w:val="sv-SE" w:eastAsia="ja-JP"/>
              </w:rPr>
              <w:t>A</w:t>
            </w:r>
          </w:p>
        </w:tc>
        <w:tc>
          <w:tcPr>
            <w:tcW w:w="0" w:type="auto"/>
            <w:vAlign w:val="center"/>
          </w:tcPr>
          <w:p w:rsidR="006244E2" w:rsidRPr="007E3289" w:rsidRDefault="006244E2">
            <w:pPr>
              <w:pStyle w:val="TAC"/>
            </w:pPr>
            <w:r w:rsidRPr="007E3289">
              <w:t>n257</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rFonts w:cs="Arial"/>
                <w:lang w:eastAsia="ja-JP"/>
              </w:rPr>
            </w:pPr>
            <w:r w:rsidRPr="00030268">
              <w:rPr>
                <w:rFonts w:cs="Arial"/>
                <w:szCs w:val="18"/>
              </w:rPr>
              <w:t>DC_1A-28A-42C_n257A</w:t>
            </w:r>
          </w:p>
        </w:tc>
        <w:tc>
          <w:tcPr>
            <w:tcW w:w="3212" w:type="dxa"/>
            <w:vAlign w:val="center"/>
          </w:tcPr>
          <w:p w:rsidR="006244E2" w:rsidRPr="00D941F9" w:rsidRDefault="006244E2">
            <w:pPr>
              <w:pStyle w:val="TAC"/>
              <w:rPr>
                <w:rFonts w:cs="Arial"/>
                <w:lang w:eastAsia="ja-JP"/>
              </w:rPr>
            </w:pPr>
            <w:r w:rsidRPr="000354AA">
              <w:rPr>
                <w:rFonts w:cs="Arial" w:hint="eastAsia"/>
                <w:lang w:eastAsia="ja-JP"/>
              </w:rPr>
              <w:t>DC</w:t>
            </w:r>
            <w:r w:rsidRPr="006E44F7">
              <w:rPr>
                <w:rFonts w:cs="Arial"/>
              </w:rPr>
              <w:t>_</w:t>
            </w:r>
            <w:r w:rsidRPr="00D941F9">
              <w:rPr>
                <w:rFonts w:cs="Arial"/>
                <w:lang w:val="en-US"/>
              </w:rPr>
              <w:t>1</w:t>
            </w:r>
            <w:r w:rsidRPr="00D941F9">
              <w:rPr>
                <w:rFonts w:cs="Arial" w:hint="eastAsia"/>
                <w:lang w:eastAsia="ja-JP"/>
              </w:rPr>
              <w:t>A_n257A</w:t>
            </w:r>
          </w:p>
          <w:p w:rsidR="006244E2" w:rsidRPr="00030268" w:rsidRDefault="006244E2">
            <w:pPr>
              <w:pStyle w:val="TAC"/>
              <w:rPr>
                <w:rFonts w:cs="Arial"/>
                <w:lang w:eastAsia="ja-JP"/>
              </w:rPr>
            </w:pPr>
            <w:r w:rsidRPr="00725188">
              <w:rPr>
                <w:rFonts w:cs="Arial" w:hint="eastAsia"/>
                <w:lang w:eastAsia="ja-JP"/>
              </w:rPr>
              <w:t>DC</w:t>
            </w:r>
            <w:r w:rsidRPr="00F71B8A">
              <w:rPr>
                <w:rFonts w:cs="Arial"/>
              </w:rPr>
              <w:t>_</w:t>
            </w:r>
            <w:r w:rsidRPr="00030268">
              <w:rPr>
                <w:rFonts w:cs="Arial"/>
                <w:lang w:eastAsia="ja-JP"/>
              </w:rPr>
              <w:t>2</w:t>
            </w:r>
            <w:r w:rsidRPr="00030268">
              <w:rPr>
                <w:rFonts w:cs="Arial"/>
                <w:lang w:val="en-US" w:eastAsia="ja-JP"/>
              </w:rPr>
              <w:t>8</w:t>
            </w:r>
            <w:r w:rsidRPr="00030268">
              <w:rPr>
                <w:rFonts w:cs="Arial"/>
                <w:lang w:eastAsia="ja-JP"/>
              </w:rPr>
              <w:t>A_n257A</w:t>
            </w:r>
          </w:p>
          <w:p w:rsidR="006244E2" w:rsidRPr="007E3289" w:rsidRDefault="006244E2">
            <w:pPr>
              <w:pStyle w:val="TAC"/>
              <w:rPr>
                <w:rFonts w:cs="Arial"/>
                <w:lang w:eastAsia="ja-JP"/>
              </w:rPr>
            </w:pPr>
            <w:r w:rsidRPr="00030268">
              <w:rPr>
                <w:rFonts w:cs="Arial"/>
                <w:lang w:eastAsia="ja-JP"/>
              </w:rPr>
              <w:t>DC</w:t>
            </w:r>
            <w:r w:rsidRPr="00030268">
              <w:rPr>
                <w:rFonts w:cs="Arial"/>
              </w:rPr>
              <w:t>_</w:t>
            </w:r>
            <w:r w:rsidRPr="00030268">
              <w:rPr>
                <w:rFonts w:cs="Arial"/>
                <w:lang w:eastAsia="ja-JP"/>
              </w:rPr>
              <w:t>42A_n257A</w:t>
            </w:r>
          </w:p>
        </w:tc>
        <w:tc>
          <w:tcPr>
            <w:tcW w:w="0" w:type="auto"/>
            <w:shd w:val="clear" w:color="auto" w:fill="auto"/>
            <w:noWrap/>
            <w:vAlign w:val="center"/>
          </w:tcPr>
          <w:p w:rsidR="006244E2" w:rsidRPr="007E3289" w:rsidRDefault="006244E2">
            <w:pPr>
              <w:pStyle w:val="TAC"/>
              <w:rPr>
                <w:rFonts w:cs="Arial"/>
                <w:lang w:eastAsia="ja-JP"/>
              </w:rPr>
            </w:pPr>
            <w:r w:rsidRPr="000354AA">
              <w:rPr>
                <w:rFonts w:cs="Arial" w:hint="eastAsia"/>
                <w:lang w:eastAsia="ja-JP"/>
              </w:rPr>
              <w:t>CA</w:t>
            </w:r>
            <w:r w:rsidRPr="006E44F7">
              <w:rPr>
                <w:rFonts w:cs="Arial"/>
              </w:rPr>
              <w:t>_</w:t>
            </w:r>
            <w:r w:rsidRPr="00D941F9">
              <w:rPr>
                <w:rFonts w:cs="Arial"/>
                <w:lang w:val="sv-SE" w:eastAsia="ja-JP"/>
              </w:rPr>
              <w:t>1</w:t>
            </w:r>
            <w:r w:rsidRPr="00D941F9">
              <w:rPr>
                <w:rFonts w:cs="Arial" w:hint="eastAsia"/>
                <w:lang w:eastAsia="ja-JP"/>
              </w:rPr>
              <w:t>A-2</w:t>
            </w:r>
            <w:r w:rsidRPr="00D941F9">
              <w:rPr>
                <w:rFonts w:cs="Arial"/>
                <w:lang w:val="sv-SE" w:eastAsia="ja-JP"/>
              </w:rPr>
              <w:t>8</w:t>
            </w:r>
            <w:r w:rsidRPr="00725188">
              <w:rPr>
                <w:rFonts w:cs="Arial" w:hint="eastAsia"/>
                <w:lang w:eastAsia="ja-JP"/>
              </w:rPr>
              <w:t>A-42</w:t>
            </w:r>
            <w:r w:rsidRPr="00F71B8A">
              <w:rPr>
                <w:rFonts w:cs="Arial"/>
                <w:lang w:val="sv-SE" w:eastAsia="ja-JP"/>
              </w:rPr>
              <w:t>A</w:t>
            </w:r>
          </w:p>
        </w:tc>
        <w:tc>
          <w:tcPr>
            <w:tcW w:w="0" w:type="auto"/>
            <w:vAlign w:val="center"/>
          </w:tcPr>
          <w:p w:rsidR="006244E2" w:rsidRPr="007E3289" w:rsidRDefault="006244E2">
            <w:pPr>
              <w:pStyle w:val="TAC"/>
            </w:pPr>
            <w:r w:rsidRPr="000354AA">
              <w:t>n257</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7E3289">
              <w:rPr>
                <w:rFonts w:cs="Arial" w:hint="eastAsia"/>
                <w:lang w:eastAsia="ja-JP"/>
              </w:rPr>
              <w:t>DC</w:t>
            </w:r>
            <w:r w:rsidRPr="007E3289">
              <w:rPr>
                <w:rFonts w:cs="Arial"/>
              </w:rPr>
              <w:t>_</w:t>
            </w:r>
            <w:r>
              <w:rPr>
                <w:rFonts w:cs="Arial"/>
                <w:lang w:val="sv-SE" w:eastAsia="ja-JP"/>
              </w:rPr>
              <w:t>1</w:t>
            </w:r>
            <w:r w:rsidRPr="007E3289">
              <w:rPr>
                <w:rFonts w:cs="Arial" w:hint="eastAsia"/>
                <w:lang w:eastAsia="ja-JP"/>
              </w:rPr>
              <w:t>A-</w:t>
            </w:r>
            <w:r>
              <w:rPr>
                <w:rFonts w:cs="Arial"/>
                <w:lang w:val="sv-SE" w:eastAsia="ja-JP"/>
              </w:rPr>
              <w:t>41</w:t>
            </w:r>
            <w:r w:rsidRPr="007E3289">
              <w:rPr>
                <w:rFonts w:cs="Arial" w:hint="eastAsia"/>
                <w:lang w:eastAsia="ja-JP"/>
              </w:rPr>
              <w:t>A-42</w:t>
            </w:r>
            <w:r>
              <w:rPr>
                <w:rFonts w:cs="Arial"/>
                <w:lang w:val="sv-SE" w:eastAsia="ja-JP"/>
              </w:rPr>
              <w:t>A</w:t>
            </w:r>
            <w:r w:rsidRPr="007E3289">
              <w:rPr>
                <w:rFonts w:cs="Arial" w:hint="eastAsia"/>
                <w:lang w:eastAsia="ja-JP"/>
              </w:rPr>
              <w:t>_n257A</w:t>
            </w:r>
          </w:p>
        </w:tc>
        <w:tc>
          <w:tcPr>
            <w:tcW w:w="3212" w:type="dxa"/>
            <w:vAlign w:val="center"/>
          </w:tcPr>
          <w:p w:rsidR="006244E2" w:rsidRPr="007E3289" w:rsidRDefault="006244E2">
            <w:pPr>
              <w:pStyle w:val="TAC"/>
              <w:rPr>
                <w:rFonts w:cs="Arial"/>
                <w:lang w:eastAsia="ja-JP"/>
              </w:rPr>
            </w:pPr>
            <w:r w:rsidRPr="007E3289">
              <w:rPr>
                <w:rFonts w:cs="Arial" w:hint="eastAsia"/>
                <w:lang w:eastAsia="ja-JP"/>
              </w:rPr>
              <w:t>DC</w:t>
            </w:r>
            <w:r w:rsidRPr="007E3289">
              <w:rPr>
                <w:rFonts w:cs="Arial"/>
              </w:rPr>
              <w:t>_</w:t>
            </w:r>
            <w:r w:rsidRPr="00F1435B">
              <w:rPr>
                <w:rFonts w:cs="Arial"/>
                <w:lang w:val="en-US"/>
              </w:rPr>
              <w:t>1</w:t>
            </w:r>
            <w:r w:rsidRPr="007E3289">
              <w:rPr>
                <w:rFonts w:cs="Arial" w:hint="eastAsia"/>
                <w:lang w:eastAsia="ja-JP"/>
              </w:rPr>
              <w:t>A_n257A</w:t>
            </w:r>
          </w:p>
          <w:p w:rsidR="006244E2" w:rsidRPr="007E3289" w:rsidRDefault="006244E2">
            <w:pPr>
              <w:pStyle w:val="TAC"/>
              <w:rPr>
                <w:rFonts w:cs="Arial"/>
                <w:lang w:eastAsia="ja-JP"/>
              </w:rPr>
            </w:pPr>
            <w:r w:rsidRPr="007E3289">
              <w:rPr>
                <w:rFonts w:cs="Arial" w:hint="eastAsia"/>
                <w:lang w:eastAsia="ja-JP"/>
              </w:rPr>
              <w:t>DC</w:t>
            </w:r>
            <w:r w:rsidRPr="007E3289">
              <w:rPr>
                <w:rFonts w:cs="Arial"/>
              </w:rPr>
              <w:t>_</w:t>
            </w:r>
            <w:r w:rsidRPr="005E6A1B">
              <w:rPr>
                <w:rFonts w:cs="Arial"/>
                <w:lang w:val="en-US"/>
              </w:rPr>
              <w:t>41</w:t>
            </w:r>
            <w:r w:rsidRPr="007E3289">
              <w:rPr>
                <w:rFonts w:cs="Arial" w:hint="eastAsia"/>
                <w:lang w:eastAsia="ja-JP"/>
              </w:rPr>
              <w:t>A_n257A</w:t>
            </w:r>
          </w:p>
          <w:p w:rsidR="006244E2" w:rsidRPr="007E3289" w:rsidRDefault="006244E2">
            <w:pPr>
              <w:pStyle w:val="TAC"/>
            </w:pPr>
            <w:r w:rsidRPr="007E3289">
              <w:rPr>
                <w:rFonts w:cs="Arial" w:hint="eastAsia"/>
                <w:lang w:eastAsia="ja-JP"/>
              </w:rPr>
              <w:t>DC</w:t>
            </w:r>
            <w:r w:rsidRPr="007E3289">
              <w:rPr>
                <w:rFonts w:cs="Arial"/>
              </w:rPr>
              <w:t>_</w:t>
            </w:r>
            <w:r w:rsidRPr="007E3289">
              <w:rPr>
                <w:rFonts w:cs="Arial" w:hint="eastAsia"/>
                <w:lang w:eastAsia="ja-JP"/>
              </w:rPr>
              <w:t>42A_n257A</w:t>
            </w:r>
          </w:p>
        </w:tc>
        <w:tc>
          <w:tcPr>
            <w:tcW w:w="0" w:type="auto"/>
            <w:shd w:val="clear" w:color="auto" w:fill="auto"/>
            <w:noWrap/>
            <w:vAlign w:val="center"/>
          </w:tcPr>
          <w:p w:rsidR="006244E2" w:rsidRPr="007E3289" w:rsidRDefault="006244E2">
            <w:pPr>
              <w:pStyle w:val="TAC"/>
            </w:pPr>
            <w:r w:rsidRPr="007E3289">
              <w:rPr>
                <w:rFonts w:cs="Arial" w:hint="eastAsia"/>
                <w:lang w:eastAsia="ja-JP"/>
              </w:rPr>
              <w:t>CA</w:t>
            </w:r>
            <w:r w:rsidRPr="007E3289">
              <w:rPr>
                <w:rFonts w:cs="Arial"/>
              </w:rPr>
              <w:t>_</w:t>
            </w:r>
            <w:r>
              <w:rPr>
                <w:rFonts w:cs="Arial"/>
                <w:lang w:val="sv-SE" w:eastAsia="ja-JP"/>
              </w:rPr>
              <w:t>1</w:t>
            </w:r>
            <w:r w:rsidRPr="007E3289">
              <w:rPr>
                <w:rFonts w:cs="Arial" w:hint="eastAsia"/>
                <w:lang w:eastAsia="ja-JP"/>
              </w:rPr>
              <w:t>A-</w:t>
            </w:r>
            <w:r>
              <w:rPr>
                <w:rFonts w:cs="Arial"/>
                <w:lang w:val="sv-SE" w:eastAsia="ja-JP"/>
              </w:rPr>
              <w:t>41</w:t>
            </w:r>
            <w:r w:rsidRPr="007E3289">
              <w:rPr>
                <w:rFonts w:cs="Arial" w:hint="eastAsia"/>
                <w:lang w:eastAsia="ja-JP"/>
              </w:rPr>
              <w:t>A-42</w:t>
            </w:r>
            <w:r>
              <w:rPr>
                <w:rFonts w:cs="Arial"/>
                <w:lang w:val="sv-SE" w:eastAsia="ja-JP"/>
              </w:rPr>
              <w:t>A</w:t>
            </w:r>
          </w:p>
        </w:tc>
        <w:tc>
          <w:tcPr>
            <w:tcW w:w="0" w:type="auto"/>
            <w:vAlign w:val="center"/>
          </w:tcPr>
          <w:p w:rsidR="006244E2" w:rsidRPr="007E3289" w:rsidRDefault="006244E2">
            <w:pPr>
              <w:pStyle w:val="TAC"/>
            </w:pPr>
            <w:r w:rsidRPr="007E3289">
              <w:t>n257</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rFonts w:cs="Arial"/>
                <w:lang w:eastAsia="ja-JP"/>
              </w:rPr>
            </w:pPr>
            <w:r w:rsidRPr="00286428">
              <w:rPr>
                <w:rFonts w:cs="Arial"/>
                <w:lang w:eastAsia="ja-JP"/>
              </w:rPr>
              <w:t>DC_1A-41</w:t>
            </w:r>
            <w:r>
              <w:rPr>
                <w:rFonts w:cs="Arial"/>
                <w:lang w:val="en-US" w:eastAsia="ja-JP"/>
              </w:rPr>
              <w:t>A</w:t>
            </w:r>
            <w:r w:rsidRPr="00286428">
              <w:rPr>
                <w:rFonts w:cs="Arial"/>
                <w:lang w:eastAsia="ja-JP"/>
              </w:rPr>
              <w:t>-42</w:t>
            </w:r>
            <w:r>
              <w:rPr>
                <w:rFonts w:cs="Arial"/>
                <w:lang w:val="en-US" w:eastAsia="ja-JP"/>
              </w:rPr>
              <w:t>C</w:t>
            </w:r>
            <w:r>
              <w:rPr>
                <w:rFonts w:cs="Arial"/>
                <w:lang w:val="fi-FI" w:eastAsia="ja-JP"/>
              </w:rPr>
              <w:t>_</w:t>
            </w:r>
            <w:r w:rsidRPr="00286428">
              <w:rPr>
                <w:rFonts w:cs="Arial"/>
                <w:lang w:eastAsia="ja-JP"/>
              </w:rPr>
              <w:t>n257A</w:t>
            </w:r>
          </w:p>
        </w:tc>
        <w:tc>
          <w:tcPr>
            <w:tcW w:w="3212" w:type="dxa"/>
            <w:vAlign w:val="center"/>
          </w:tcPr>
          <w:p w:rsidR="006244E2" w:rsidRPr="007E3289" w:rsidRDefault="006244E2">
            <w:pPr>
              <w:pStyle w:val="TAC"/>
            </w:pPr>
            <w:r w:rsidRPr="007E3289">
              <w:t>DC_1A_n257A</w:t>
            </w:r>
          </w:p>
          <w:p w:rsidR="006244E2" w:rsidRPr="007E3289" w:rsidRDefault="006244E2">
            <w:pPr>
              <w:pStyle w:val="TAC"/>
            </w:pPr>
            <w:r>
              <w:t>DC_4</w:t>
            </w:r>
            <w:r w:rsidRPr="007E3289">
              <w:t>1A_n257A</w:t>
            </w:r>
          </w:p>
          <w:p w:rsidR="006244E2" w:rsidRPr="007E3289" w:rsidRDefault="006244E2">
            <w:pPr>
              <w:pStyle w:val="TAC"/>
              <w:rPr>
                <w:rFonts w:cs="Arial"/>
                <w:lang w:eastAsia="ja-JP"/>
              </w:rPr>
            </w:pPr>
            <w:r w:rsidRPr="007E3289">
              <w:t>DC_42A_n257A</w:t>
            </w:r>
          </w:p>
        </w:tc>
        <w:tc>
          <w:tcPr>
            <w:tcW w:w="0" w:type="auto"/>
            <w:shd w:val="clear" w:color="auto" w:fill="auto"/>
            <w:noWrap/>
            <w:vAlign w:val="center"/>
          </w:tcPr>
          <w:p w:rsidR="006244E2" w:rsidRPr="00C42558" w:rsidRDefault="006244E2">
            <w:pPr>
              <w:pStyle w:val="TAC"/>
              <w:rPr>
                <w:rFonts w:cs="Arial"/>
                <w:lang w:val="en-US" w:eastAsia="ja-JP"/>
              </w:rPr>
            </w:pPr>
            <w:r>
              <w:rPr>
                <w:rFonts w:cs="Arial"/>
                <w:lang w:eastAsia="ja-JP"/>
              </w:rPr>
              <w:t>CA</w:t>
            </w:r>
            <w:r w:rsidRPr="00286428">
              <w:rPr>
                <w:rFonts w:cs="Arial"/>
                <w:lang w:eastAsia="ja-JP"/>
              </w:rPr>
              <w:t>_1A-41</w:t>
            </w:r>
            <w:r>
              <w:rPr>
                <w:rFonts w:cs="Arial"/>
                <w:lang w:val="en-US" w:eastAsia="ja-JP"/>
              </w:rPr>
              <w:t>A</w:t>
            </w:r>
            <w:r w:rsidRPr="00286428">
              <w:rPr>
                <w:rFonts w:cs="Arial"/>
                <w:lang w:eastAsia="ja-JP"/>
              </w:rPr>
              <w:t>-42</w:t>
            </w:r>
            <w:r>
              <w:rPr>
                <w:rFonts w:cs="Arial"/>
                <w:lang w:val="en-US" w:eastAsia="ja-JP"/>
              </w:rPr>
              <w:t>C</w:t>
            </w:r>
          </w:p>
        </w:tc>
        <w:tc>
          <w:tcPr>
            <w:tcW w:w="0" w:type="auto"/>
            <w:vAlign w:val="center"/>
          </w:tcPr>
          <w:p w:rsidR="006244E2" w:rsidRPr="007E3289" w:rsidRDefault="006244E2">
            <w:pPr>
              <w:pStyle w:val="TAC"/>
            </w:pPr>
            <w:r w:rsidRPr="007E3289">
              <w:t>n257</w:t>
            </w:r>
            <w: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rFonts w:cs="Arial"/>
                <w:lang w:eastAsia="ja-JP"/>
              </w:rPr>
            </w:pPr>
            <w:r w:rsidRPr="00286428">
              <w:rPr>
                <w:rFonts w:cs="Arial"/>
                <w:lang w:eastAsia="ja-JP"/>
              </w:rPr>
              <w:t>DC_1A-41C-42A</w:t>
            </w:r>
            <w:r>
              <w:rPr>
                <w:rFonts w:cs="Arial"/>
                <w:lang w:val="fi-FI" w:eastAsia="ja-JP"/>
              </w:rPr>
              <w:t>_</w:t>
            </w:r>
            <w:r w:rsidRPr="00286428">
              <w:rPr>
                <w:rFonts w:cs="Arial"/>
                <w:lang w:eastAsia="ja-JP"/>
              </w:rPr>
              <w:t>n257A</w:t>
            </w:r>
          </w:p>
        </w:tc>
        <w:tc>
          <w:tcPr>
            <w:tcW w:w="3212" w:type="dxa"/>
            <w:vAlign w:val="center"/>
          </w:tcPr>
          <w:p w:rsidR="006244E2" w:rsidRPr="007E3289" w:rsidRDefault="006244E2">
            <w:pPr>
              <w:pStyle w:val="TAC"/>
            </w:pPr>
            <w:r w:rsidRPr="007E3289">
              <w:t>DC_1A_n257A</w:t>
            </w:r>
          </w:p>
          <w:p w:rsidR="006244E2" w:rsidRPr="007E3289" w:rsidRDefault="006244E2">
            <w:pPr>
              <w:pStyle w:val="TAC"/>
            </w:pPr>
            <w:r>
              <w:t>DC_4</w:t>
            </w:r>
            <w:r w:rsidRPr="007E3289">
              <w:t>1A_n257A</w:t>
            </w:r>
          </w:p>
          <w:p w:rsidR="006244E2" w:rsidRPr="007E3289" w:rsidRDefault="006244E2">
            <w:pPr>
              <w:pStyle w:val="TAC"/>
              <w:rPr>
                <w:rFonts w:cs="Arial"/>
                <w:lang w:eastAsia="ja-JP"/>
              </w:rPr>
            </w:pPr>
            <w:r w:rsidRPr="007E3289">
              <w:t>DC_42A_n257A</w:t>
            </w:r>
          </w:p>
        </w:tc>
        <w:tc>
          <w:tcPr>
            <w:tcW w:w="0" w:type="auto"/>
            <w:shd w:val="clear" w:color="auto" w:fill="auto"/>
            <w:noWrap/>
            <w:vAlign w:val="center"/>
          </w:tcPr>
          <w:p w:rsidR="006244E2" w:rsidRPr="007E3289" w:rsidRDefault="006244E2">
            <w:pPr>
              <w:pStyle w:val="TAC"/>
              <w:rPr>
                <w:rFonts w:cs="Arial"/>
                <w:lang w:eastAsia="ja-JP"/>
              </w:rPr>
            </w:pPr>
            <w:r>
              <w:rPr>
                <w:rFonts w:cs="Arial"/>
                <w:lang w:eastAsia="ja-JP"/>
              </w:rPr>
              <w:t>CA</w:t>
            </w:r>
            <w:r w:rsidRPr="00286428">
              <w:rPr>
                <w:rFonts w:cs="Arial"/>
                <w:lang w:eastAsia="ja-JP"/>
              </w:rPr>
              <w:t>_1A-41C-42A</w:t>
            </w:r>
          </w:p>
        </w:tc>
        <w:tc>
          <w:tcPr>
            <w:tcW w:w="0" w:type="auto"/>
            <w:vAlign w:val="center"/>
          </w:tcPr>
          <w:p w:rsidR="006244E2" w:rsidRPr="007E3289" w:rsidRDefault="006244E2">
            <w:pPr>
              <w:pStyle w:val="TAC"/>
            </w:pPr>
            <w:r w:rsidRPr="007E3289">
              <w:t>n257</w:t>
            </w:r>
            <w:r>
              <w:t>A</w:t>
            </w:r>
          </w:p>
        </w:tc>
      </w:tr>
      <w:tr w:rsidR="006244E2" w:rsidRPr="007E3289" w:rsidTr="007A529E">
        <w:trPr>
          <w:trHeight w:val="288"/>
          <w:tblHeader/>
        </w:trPr>
        <w:tc>
          <w:tcPr>
            <w:tcW w:w="2136" w:type="dxa"/>
            <w:shd w:val="clear" w:color="auto" w:fill="auto"/>
            <w:noWrap/>
            <w:vAlign w:val="center"/>
          </w:tcPr>
          <w:p w:rsidR="006244E2" w:rsidRPr="00286428" w:rsidRDefault="006244E2">
            <w:pPr>
              <w:pStyle w:val="TAC"/>
              <w:rPr>
                <w:rFonts w:cs="Arial"/>
                <w:lang w:eastAsia="ja-JP"/>
              </w:rPr>
            </w:pPr>
            <w:r w:rsidRPr="00002ED6">
              <w:rPr>
                <w:rFonts w:cs="Arial"/>
                <w:lang w:eastAsia="ja-JP"/>
              </w:rPr>
              <w:t>DC_1A-41C-42</w:t>
            </w:r>
            <w:r w:rsidRPr="00002ED6">
              <w:rPr>
                <w:rFonts w:cs="Arial" w:hint="eastAsia"/>
                <w:lang w:eastAsia="zh-CN"/>
              </w:rPr>
              <w:t>C</w:t>
            </w:r>
            <w:r w:rsidRPr="00002ED6">
              <w:rPr>
                <w:rFonts w:cs="Arial"/>
                <w:lang w:val="fi-FI" w:eastAsia="ja-JP"/>
              </w:rPr>
              <w:t>_</w:t>
            </w:r>
            <w:r w:rsidRPr="00002ED6">
              <w:rPr>
                <w:rFonts w:cs="Arial"/>
                <w:lang w:eastAsia="ja-JP"/>
              </w:rPr>
              <w:t>n257A</w:t>
            </w:r>
          </w:p>
        </w:tc>
        <w:tc>
          <w:tcPr>
            <w:tcW w:w="3212" w:type="dxa"/>
            <w:vAlign w:val="center"/>
          </w:tcPr>
          <w:p w:rsidR="006244E2" w:rsidRPr="00002ED6" w:rsidRDefault="006244E2">
            <w:pPr>
              <w:pStyle w:val="TAC"/>
            </w:pPr>
            <w:r w:rsidRPr="00002ED6">
              <w:t>DC_1A_n257A</w:t>
            </w:r>
          </w:p>
          <w:p w:rsidR="006244E2" w:rsidRPr="00002ED6" w:rsidRDefault="006244E2">
            <w:pPr>
              <w:pStyle w:val="TAC"/>
            </w:pPr>
            <w:r w:rsidRPr="00002ED6">
              <w:t>DC_41A_n257A</w:t>
            </w:r>
          </w:p>
          <w:p w:rsidR="006244E2" w:rsidRPr="007E3289" w:rsidRDefault="006244E2">
            <w:pPr>
              <w:pStyle w:val="TAC"/>
            </w:pPr>
            <w:r w:rsidRPr="00002ED6">
              <w:t>DC_42A_n257A</w:t>
            </w:r>
          </w:p>
        </w:tc>
        <w:tc>
          <w:tcPr>
            <w:tcW w:w="0" w:type="auto"/>
            <w:shd w:val="clear" w:color="auto" w:fill="auto"/>
            <w:noWrap/>
            <w:vAlign w:val="center"/>
          </w:tcPr>
          <w:p w:rsidR="006244E2" w:rsidRDefault="006244E2">
            <w:pPr>
              <w:pStyle w:val="TAC"/>
              <w:rPr>
                <w:rFonts w:cs="Arial"/>
                <w:lang w:eastAsia="ja-JP"/>
              </w:rPr>
            </w:pPr>
            <w:r w:rsidRPr="00002ED6">
              <w:rPr>
                <w:rFonts w:cs="Arial"/>
                <w:lang w:eastAsia="ja-JP"/>
              </w:rPr>
              <w:t>CA_1A-41C-42</w:t>
            </w:r>
            <w:r w:rsidRPr="00002ED6">
              <w:rPr>
                <w:rFonts w:cs="Arial" w:hint="eastAsia"/>
                <w:lang w:eastAsia="zh-CN"/>
              </w:rPr>
              <w:t>C</w:t>
            </w:r>
          </w:p>
        </w:tc>
        <w:tc>
          <w:tcPr>
            <w:tcW w:w="0" w:type="auto"/>
            <w:vAlign w:val="center"/>
          </w:tcPr>
          <w:p w:rsidR="006244E2" w:rsidRPr="007E3289" w:rsidRDefault="006244E2">
            <w:pPr>
              <w:pStyle w:val="TAC"/>
            </w:pPr>
            <w:r w:rsidRPr="00002ED6">
              <w:t>n257A</w:t>
            </w:r>
          </w:p>
        </w:tc>
      </w:tr>
      <w:tr w:rsidR="006244E2" w:rsidRPr="007E3289" w:rsidTr="007A529E">
        <w:trPr>
          <w:trHeight w:val="288"/>
          <w:tblHeader/>
        </w:trPr>
        <w:tc>
          <w:tcPr>
            <w:tcW w:w="2136" w:type="dxa"/>
            <w:shd w:val="clear" w:color="auto" w:fill="auto"/>
            <w:noWrap/>
            <w:vAlign w:val="center"/>
          </w:tcPr>
          <w:p w:rsidR="006244E2" w:rsidRPr="00286428" w:rsidRDefault="006244E2">
            <w:pPr>
              <w:pStyle w:val="TAC"/>
              <w:rPr>
                <w:rFonts w:cs="Arial"/>
                <w:lang w:eastAsia="ja-JP"/>
              </w:rPr>
            </w:pPr>
            <w:r w:rsidRPr="007E3289">
              <w:rPr>
                <w:lang w:val="fi-FI" w:eastAsia="fi-FI"/>
              </w:rPr>
              <w:t>DC_3A-5A-7A</w:t>
            </w:r>
            <w:r>
              <w:rPr>
                <w:lang w:val="fi-FI" w:eastAsia="fi-FI"/>
              </w:rPr>
              <w:t>-7A</w:t>
            </w:r>
            <w:r w:rsidRPr="007E3289">
              <w:rPr>
                <w:lang w:val="fi-FI" w:eastAsia="fi-FI"/>
              </w:rPr>
              <w:t>_n257A</w:t>
            </w:r>
          </w:p>
        </w:tc>
        <w:tc>
          <w:tcPr>
            <w:tcW w:w="3212" w:type="dxa"/>
            <w:vAlign w:val="center"/>
          </w:tcPr>
          <w:p w:rsidR="006244E2" w:rsidRPr="007E3289" w:rsidRDefault="006244E2">
            <w:pPr>
              <w:pStyle w:val="TAC"/>
              <w:rPr>
                <w:lang w:val="fi-FI" w:eastAsia="fi-FI"/>
              </w:rPr>
            </w:pPr>
            <w:r w:rsidRPr="007E3289">
              <w:rPr>
                <w:lang w:val="fi-FI" w:eastAsia="fi-FI"/>
              </w:rPr>
              <w:t>DC_3A_n257A</w:t>
            </w:r>
          </w:p>
          <w:p w:rsidR="006244E2" w:rsidRPr="007E3289" w:rsidRDefault="006244E2">
            <w:pPr>
              <w:pStyle w:val="TAC"/>
              <w:rPr>
                <w:lang w:val="fi-FI" w:eastAsia="fi-FI"/>
              </w:rPr>
            </w:pPr>
            <w:r w:rsidRPr="007E3289">
              <w:rPr>
                <w:lang w:val="fi-FI" w:eastAsia="fi-FI"/>
              </w:rPr>
              <w:t>DC_5A_n257A</w:t>
            </w:r>
          </w:p>
          <w:p w:rsidR="006244E2" w:rsidRPr="007E3289" w:rsidRDefault="006244E2">
            <w:pPr>
              <w:pStyle w:val="TAC"/>
            </w:pPr>
            <w:r w:rsidRPr="007E3289">
              <w:rPr>
                <w:lang w:val="fi-FI" w:eastAsia="fi-FI"/>
              </w:rPr>
              <w:t>DC_7A_n257A</w:t>
            </w:r>
          </w:p>
        </w:tc>
        <w:tc>
          <w:tcPr>
            <w:tcW w:w="0" w:type="auto"/>
            <w:shd w:val="clear" w:color="auto" w:fill="auto"/>
            <w:noWrap/>
            <w:vAlign w:val="center"/>
          </w:tcPr>
          <w:p w:rsidR="006244E2" w:rsidRDefault="006244E2">
            <w:pPr>
              <w:pStyle w:val="TAC"/>
              <w:rPr>
                <w:rFonts w:cs="Arial"/>
                <w:lang w:eastAsia="ja-JP"/>
              </w:rPr>
            </w:pPr>
            <w:r w:rsidRPr="007E3289">
              <w:rPr>
                <w:lang w:val="fi-FI" w:eastAsia="fi-FI"/>
              </w:rPr>
              <w:t>CA_3A-5A-7A</w:t>
            </w:r>
            <w:r>
              <w:rPr>
                <w:lang w:val="fi-FI" w:eastAsia="fi-FI"/>
              </w:rPr>
              <w:t>-7A</w:t>
            </w:r>
          </w:p>
        </w:tc>
        <w:tc>
          <w:tcPr>
            <w:tcW w:w="0" w:type="auto"/>
            <w:vAlign w:val="center"/>
          </w:tcPr>
          <w:p w:rsidR="006244E2" w:rsidRPr="007E3289" w:rsidRDefault="006244E2">
            <w:pPr>
              <w:pStyle w:val="TAC"/>
            </w:pPr>
            <w:r w:rsidRPr="007E3289">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E3289">
              <w:rPr>
                <w:lang w:val="fi-FI" w:eastAsia="fi-FI"/>
              </w:rPr>
              <w:t>DC_3A-5A-7A_n257A</w:t>
            </w:r>
          </w:p>
        </w:tc>
        <w:tc>
          <w:tcPr>
            <w:tcW w:w="3212" w:type="dxa"/>
            <w:vAlign w:val="center"/>
          </w:tcPr>
          <w:p w:rsidR="006244E2" w:rsidRPr="007E3289" w:rsidRDefault="006244E2">
            <w:pPr>
              <w:pStyle w:val="TAC"/>
              <w:rPr>
                <w:lang w:val="fi-FI" w:eastAsia="fi-FI"/>
              </w:rPr>
            </w:pPr>
            <w:r w:rsidRPr="007E3289">
              <w:rPr>
                <w:lang w:val="fi-FI" w:eastAsia="fi-FI"/>
              </w:rPr>
              <w:t>DC_3A_n257A</w:t>
            </w:r>
          </w:p>
          <w:p w:rsidR="006244E2" w:rsidRPr="007E3289" w:rsidRDefault="006244E2">
            <w:pPr>
              <w:pStyle w:val="TAC"/>
              <w:rPr>
                <w:lang w:val="fi-FI" w:eastAsia="fi-FI"/>
              </w:rPr>
            </w:pPr>
            <w:r w:rsidRPr="007E3289">
              <w:rPr>
                <w:lang w:val="fi-FI" w:eastAsia="fi-FI"/>
              </w:rPr>
              <w:t>DC_5A_n257A</w:t>
            </w:r>
          </w:p>
          <w:p w:rsidR="006244E2" w:rsidRPr="007E3289" w:rsidRDefault="006244E2">
            <w:pPr>
              <w:pStyle w:val="TAC"/>
              <w:rPr>
                <w:lang w:val="fi-FI" w:eastAsia="fi-FI"/>
              </w:rPr>
            </w:pPr>
            <w:r w:rsidRPr="007E3289">
              <w:rPr>
                <w:lang w:val="fi-FI" w:eastAsia="fi-FI"/>
              </w:rPr>
              <w:t>DC_7A_n257A</w:t>
            </w:r>
          </w:p>
        </w:tc>
        <w:tc>
          <w:tcPr>
            <w:tcW w:w="0" w:type="auto"/>
            <w:shd w:val="clear" w:color="auto" w:fill="auto"/>
            <w:noWrap/>
            <w:vAlign w:val="center"/>
          </w:tcPr>
          <w:p w:rsidR="006244E2" w:rsidRPr="007E3289" w:rsidRDefault="006244E2">
            <w:pPr>
              <w:pStyle w:val="TAC"/>
              <w:rPr>
                <w:lang w:val="fi-FI" w:eastAsia="fi-FI"/>
              </w:rPr>
            </w:pPr>
            <w:r w:rsidRPr="007E3289">
              <w:rPr>
                <w:lang w:val="fi-FI" w:eastAsia="fi-FI"/>
              </w:rPr>
              <w:t>CA_3A-5A-7A</w:t>
            </w:r>
          </w:p>
        </w:tc>
        <w:tc>
          <w:tcPr>
            <w:tcW w:w="0" w:type="auto"/>
            <w:vAlign w:val="center"/>
          </w:tcPr>
          <w:p w:rsidR="006244E2" w:rsidRPr="007E3289" w:rsidRDefault="006244E2">
            <w:pPr>
              <w:pStyle w:val="TAC"/>
              <w:rPr>
                <w:lang w:val="fi-FI" w:eastAsia="fi-FI"/>
              </w:rPr>
            </w:pPr>
            <w:r w:rsidRPr="007E3289">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23C68">
              <w:rPr>
                <w:rFonts w:eastAsia="Malgun Gothic" w:hint="eastAsia"/>
                <w:noProof/>
                <w:lang w:eastAsia="ko-KR"/>
              </w:rPr>
              <w:t>DC_3A</w:t>
            </w:r>
            <w:r w:rsidRPr="00723C68">
              <w:rPr>
                <w:rFonts w:eastAsia="Malgun Gothic"/>
                <w:noProof/>
                <w:lang w:eastAsia="ko-KR"/>
              </w:rPr>
              <w:t>-5A</w:t>
            </w:r>
            <w:r w:rsidRPr="00723C68">
              <w:rPr>
                <w:rFonts w:eastAsia="Malgun Gothic" w:hint="eastAsia"/>
                <w:noProof/>
                <w:lang w:eastAsia="ko-KR"/>
              </w:rPr>
              <w:t>_n78A-n257A</w:t>
            </w:r>
          </w:p>
        </w:tc>
        <w:tc>
          <w:tcPr>
            <w:tcW w:w="3212" w:type="dxa"/>
            <w:vAlign w:val="center"/>
          </w:tcPr>
          <w:p w:rsidR="006244E2" w:rsidRPr="00B64780" w:rsidRDefault="006244E2">
            <w:pPr>
              <w:pStyle w:val="TAC"/>
              <w:rPr>
                <w:noProof/>
                <w:lang w:eastAsia="zh-CN"/>
              </w:rPr>
            </w:pPr>
            <w:r>
              <w:rPr>
                <w:noProof/>
                <w:lang w:eastAsia="zh-CN"/>
              </w:rPr>
              <w:t>DC_3A_n</w:t>
            </w:r>
            <w:r w:rsidRPr="00B64780">
              <w:rPr>
                <w:noProof/>
                <w:lang w:eastAsia="zh-CN"/>
              </w:rPr>
              <w:t>7</w:t>
            </w:r>
            <w:r>
              <w:rPr>
                <w:noProof/>
                <w:lang w:eastAsia="zh-CN"/>
              </w:rPr>
              <w:t>8</w:t>
            </w:r>
            <w:r w:rsidRPr="00B64780">
              <w:rPr>
                <w:noProof/>
                <w:lang w:eastAsia="zh-CN"/>
              </w:rPr>
              <w:t>A</w:t>
            </w:r>
          </w:p>
          <w:p w:rsidR="006244E2" w:rsidRDefault="006244E2">
            <w:pPr>
              <w:pStyle w:val="TAC"/>
              <w:rPr>
                <w:noProof/>
                <w:lang w:eastAsia="zh-CN"/>
              </w:rPr>
            </w:pPr>
            <w:r>
              <w:rPr>
                <w:noProof/>
                <w:lang w:eastAsia="zh-CN"/>
              </w:rPr>
              <w:t>DC_3</w:t>
            </w:r>
            <w:r w:rsidRPr="00B64780">
              <w:rPr>
                <w:noProof/>
                <w:lang w:eastAsia="zh-CN"/>
              </w:rPr>
              <w:t>A_n257A</w:t>
            </w:r>
            <w:r>
              <w:rPr>
                <w:noProof/>
                <w:lang w:eastAsia="zh-CN"/>
              </w:rPr>
              <w:t>,</w:t>
            </w:r>
          </w:p>
          <w:p w:rsidR="006244E2" w:rsidRPr="00B64780" w:rsidRDefault="006244E2">
            <w:pPr>
              <w:pStyle w:val="TAC"/>
              <w:rPr>
                <w:noProof/>
                <w:lang w:eastAsia="zh-CN"/>
              </w:rPr>
            </w:pPr>
            <w:r>
              <w:rPr>
                <w:noProof/>
                <w:lang w:eastAsia="zh-CN"/>
              </w:rPr>
              <w:t>DC_5A_n</w:t>
            </w:r>
            <w:r w:rsidRPr="00B64780">
              <w:rPr>
                <w:noProof/>
                <w:lang w:eastAsia="zh-CN"/>
              </w:rPr>
              <w:t>7</w:t>
            </w:r>
            <w:r>
              <w:rPr>
                <w:noProof/>
                <w:lang w:eastAsia="zh-CN"/>
              </w:rPr>
              <w:t>8</w:t>
            </w:r>
            <w:r w:rsidRPr="00B64780">
              <w:rPr>
                <w:noProof/>
                <w:lang w:eastAsia="zh-CN"/>
              </w:rPr>
              <w:t>A</w:t>
            </w:r>
          </w:p>
          <w:p w:rsidR="006244E2" w:rsidRPr="007E3289" w:rsidRDefault="006244E2">
            <w:pPr>
              <w:pStyle w:val="TAC"/>
              <w:rPr>
                <w:lang w:val="fi-FI" w:eastAsia="fi-FI"/>
              </w:rPr>
            </w:pPr>
            <w:r>
              <w:rPr>
                <w:noProof/>
                <w:lang w:eastAsia="zh-CN"/>
              </w:rPr>
              <w:t>DC_5</w:t>
            </w:r>
            <w:r w:rsidRPr="00B64780">
              <w:rPr>
                <w:noProof/>
                <w:lang w:eastAsia="zh-CN"/>
              </w:rPr>
              <w:t>A_n257A</w:t>
            </w:r>
            <w:r>
              <w:rPr>
                <w:noProof/>
                <w:lang w:eastAsia="zh-CN"/>
              </w:rPr>
              <w:t>,</w:t>
            </w:r>
          </w:p>
        </w:tc>
        <w:tc>
          <w:tcPr>
            <w:tcW w:w="0" w:type="auto"/>
            <w:shd w:val="clear" w:color="auto" w:fill="auto"/>
            <w:noWrap/>
            <w:vAlign w:val="center"/>
          </w:tcPr>
          <w:p w:rsidR="006244E2" w:rsidRPr="007E3289" w:rsidRDefault="006244E2">
            <w:pPr>
              <w:pStyle w:val="TAC"/>
              <w:rPr>
                <w:lang w:val="fi-FI" w:eastAsia="fi-FI"/>
              </w:rPr>
            </w:pPr>
            <w:r w:rsidRPr="00723C68">
              <w:rPr>
                <w:rFonts w:eastAsia="Malgun Gothic"/>
                <w:noProof/>
                <w:lang w:eastAsia="ko-KR"/>
              </w:rPr>
              <w:t>CA_3</w:t>
            </w:r>
            <w:r w:rsidRPr="00723C68">
              <w:rPr>
                <w:rFonts w:eastAsia="Malgun Gothic" w:hint="eastAsia"/>
                <w:noProof/>
                <w:lang w:eastAsia="ko-KR"/>
              </w:rPr>
              <w:t>A</w:t>
            </w:r>
            <w:r w:rsidRPr="00723C68">
              <w:rPr>
                <w:rFonts w:eastAsia="Malgun Gothic"/>
                <w:noProof/>
                <w:lang w:eastAsia="ko-KR"/>
              </w:rPr>
              <w:t>-5A</w:t>
            </w:r>
          </w:p>
        </w:tc>
        <w:tc>
          <w:tcPr>
            <w:tcW w:w="0" w:type="auto"/>
            <w:vAlign w:val="center"/>
          </w:tcPr>
          <w:p w:rsidR="006244E2" w:rsidRPr="007E3289" w:rsidRDefault="006244E2">
            <w:pPr>
              <w:pStyle w:val="TAC"/>
              <w:rPr>
                <w:lang w:val="fi-FI" w:eastAsia="fi-FI"/>
              </w:rPr>
            </w:pPr>
            <w:r w:rsidRPr="00723C68">
              <w:rPr>
                <w:rFonts w:eastAsia="Malgun Gothic" w:hint="eastAsia"/>
                <w:noProof/>
                <w:lang w:eastAsia="ko-KR"/>
              </w:rPr>
              <w:t>CA_n78A-n257A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E3289">
              <w:rPr>
                <w:lang w:val="fi-FI" w:eastAsia="fi-FI"/>
              </w:rPr>
              <w:t>DC_3A-7A-7A_</w:t>
            </w:r>
            <w:r>
              <w:rPr>
                <w:lang w:val="fi-FI" w:eastAsia="fi-FI"/>
              </w:rPr>
              <w:t>n78A-</w:t>
            </w:r>
            <w:r w:rsidRPr="007E3289">
              <w:rPr>
                <w:lang w:val="fi-FI" w:eastAsia="fi-FI"/>
              </w:rPr>
              <w:t>n257A</w:t>
            </w:r>
          </w:p>
        </w:tc>
        <w:tc>
          <w:tcPr>
            <w:tcW w:w="3212" w:type="dxa"/>
            <w:vAlign w:val="center"/>
          </w:tcPr>
          <w:p w:rsidR="006244E2" w:rsidRDefault="006244E2">
            <w:pPr>
              <w:pStyle w:val="TAC"/>
              <w:rPr>
                <w:lang w:val="fi-FI" w:eastAsia="fi-FI"/>
              </w:rPr>
            </w:pPr>
            <w:r w:rsidRPr="007E3289">
              <w:rPr>
                <w:lang w:val="fi-FI" w:eastAsia="fi-FI"/>
              </w:rPr>
              <w:t>DC_3A_n</w:t>
            </w:r>
            <w:r>
              <w:rPr>
                <w:lang w:val="fi-FI" w:eastAsia="fi-FI"/>
              </w:rPr>
              <w:t>78</w:t>
            </w:r>
            <w:r w:rsidRPr="007E3289">
              <w:rPr>
                <w:lang w:val="fi-FI" w:eastAsia="fi-FI"/>
              </w:rPr>
              <w:t>A</w:t>
            </w:r>
          </w:p>
          <w:p w:rsidR="006244E2" w:rsidRDefault="006244E2">
            <w:pPr>
              <w:pStyle w:val="TAC"/>
              <w:rPr>
                <w:lang w:val="fi-FI" w:eastAsia="fi-FI"/>
              </w:rPr>
            </w:pPr>
            <w:r w:rsidRPr="007E3289">
              <w:rPr>
                <w:lang w:val="fi-FI" w:eastAsia="fi-FI"/>
              </w:rPr>
              <w:t>DC_3A_n257A</w:t>
            </w:r>
          </w:p>
          <w:p w:rsidR="006244E2" w:rsidRPr="007E3289" w:rsidRDefault="006244E2">
            <w:pPr>
              <w:pStyle w:val="TAC"/>
              <w:rPr>
                <w:lang w:val="fi-FI" w:eastAsia="fi-FI"/>
              </w:rPr>
            </w:pPr>
            <w:r w:rsidRPr="007E3289">
              <w:rPr>
                <w:lang w:val="fi-FI" w:eastAsia="fi-FI"/>
              </w:rPr>
              <w:t>DC_7A_n</w:t>
            </w:r>
            <w:r>
              <w:rPr>
                <w:lang w:val="fi-FI" w:eastAsia="fi-FI"/>
              </w:rPr>
              <w:t>78</w:t>
            </w:r>
            <w:r w:rsidRPr="007E3289">
              <w:rPr>
                <w:lang w:val="fi-FI" w:eastAsia="fi-FI"/>
              </w:rPr>
              <w:t>A</w:t>
            </w:r>
          </w:p>
          <w:p w:rsidR="006244E2" w:rsidRPr="007E3289" w:rsidRDefault="006244E2">
            <w:pPr>
              <w:pStyle w:val="TAC"/>
              <w:rPr>
                <w:lang w:val="fi-FI" w:eastAsia="fi-FI"/>
              </w:rPr>
            </w:pPr>
            <w:r w:rsidRPr="007E3289">
              <w:rPr>
                <w:lang w:val="fi-FI" w:eastAsia="fi-FI"/>
              </w:rPr>
              <w:t>DC_7A_n257A</w:t>
            </w:r>
          </w:p>
        </w:tc>
        <w:tc>
          <w:tcPr>
            <w:tcW w:w="0" w:type="auto"/>
            <w:shd w:val="clear" w:color="auto" w:fill="auto"/>
            <w:noWrap/>
            <w:vAlign w:val="center"/>
          </w:tcPr>
          <w:p w:rsidR="006244E2" w:rsidRPr="007E3289" w:rsidRDefault="006244E2">
            <w:pPr>
              <w:pStyle w:val="TAC"/>
              <w:rPr>
                <w:lang w:val="fi-FI" w:eastAsia="fi-FI"/>
              </w:rPr>
            </w:pPr>
            <w:r w:rsidRPr="007E3289">
              <w:rPr>
                <w:lang w:val="fi-FI" w:eastAsia="fi-FI"/>
              </w:rPr>
              <w:t>CA_3A-7A-7A</w:t>
            </w:r>
          </w:p>
        </w:tc>
        <w:tc>
          <w:tcPr>
            <w:tcW w:w="0" w:type="auto"/>
            <w:vAlign w:val="center"/>
          </w:tcPr>
          <w:p w:rsidR="006244E2" w:rsidRPr="007E3289" w:rsidRDefault="006244E2">
            <w:pPr>
              <w:pStyle w:val="TAC"/>
              <w:rPr>
                <w:lang w:val="fi-FI" w:eastAsia="fi-FI"/>
              </w:rPr>
            </w:pPr>
            <w:r>
              <w:rPr>
                <w:lang w:val="fi-FI" w:eastAsia="fi-FI"/>
              </w:rPr>
              <w:t>CA_n78A-</w:t>
            </w:r>
            <w:r w:rsidRPr="007E3289">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23C68">
              <w:rPr>
                <w:rFonts w:eastAsia="Malgun Gothic" w:hint="eastAsia"/>
                <w:noProof/>
                <w:lang w:eastAsia="ko-KR"/>
              </w:rPr>
              <w:t>DC_3A</w:t>
            </w:r>
            <w:r w:rsidRPr="00723C68">
              <w:rPr>
                <w:rFonts w:eastAsia="Malgun Gothic"/>
                <w:noProof/>
                <w:lang w:eastAsia="ko-KR"/>
              </w:rPr>
              <w:t>-7A</w:t>
            </w:r>
            <w:r w:rsidRPr="00723C68">
              <w:rPr>
                <w:rFonts w:eastAsia="Malgun Gothic" w:hint="eastAsia"/>
                <w:noProof/>
                <w:lang w:eastAsia="ko-KR"/>
              </w:rPr>
              <w:t>_n78A-n257A</w:t>
            </w:r>
          </w:p>
        </w:tc>
        <w:tc>
          <w:tcPr>
            <w:tcW w:w="3212" w:type="dxa"/>
            <w:vAlign w:val="center"/>
          </w:tcPr>
          <w:p w:rsidR="006244E2" w:rsidRPr="00B64780" w:rsidRDefault="006244E2">
            <w:pPr>
              <w:pStyle w:val="TAC"/>
              <w:rPr>
                <w:noProof/>
                <w:lang w:eastAsia="zh-CN"/>
              </w:rPr>
            </w:pPr>
            <w:r>
              <w:rPr>
                <w:noProof/>
                <w:lang w:eastAsia="zh-CN"/>
              </w:rPr>
              <w:t>DC_3A_n</w:t>
            </w:r>
            <w:r w:rsidRPr="00B64780">
              <w:rPr>
                <w:noProof/>
                <w:lang w:eastAsia="zh-CN"/>
              </w:rPr>
              <w:t>7</w:t>
            </w:r>
            <w:r>
              <w:rPr>
                <w:noProof/>
                <w:lang w:eastAsia="zh-CN"/>
              </w:rPr>
              <w:t>8</w:t>
            </w:r>
            <w:r w:rsidRPr="00B64780">
              <w:rPr>
                <w:noProof/>
                <w:lang w:eastAsia="zh-CN"/>
              </w:rPr>
              <w:t>A</w:t>
            </w:r>
          </w:p>
          <w:p w:rsidR="006244E2" w:rsidRDefault="006244E2">
            <w:pPr>
              <w:pStyle w:val="TAC"/>
              <w:rPr>
                <w:noProof/>
                <w:lang w:eastAsia="zh-CN"/>
              </w:rPr>
            </w:pPr>
            <w:r>
              <w:rPr>
                <w:noProof/>
                <w:lang w:eastAsia="zh-CN"/>
              </w:rPr>
              <w:t>DC_3</w:t>
            </w:r>
            <w:r w:rsidRPr="00B64780">
              <w:rPr>
                <w:noProof/>
                <w:lang w:eastAsia="zh-CN"/>
              </w:rPr>
              <w:t>A_n257A</w:t>
            </w:r>
            <w:r>
              <w:rPr>
                <w:noProof/>
                <w:lang w:eastAsia="zh-CN"/>
              </w:rPr>
              <w:t>,</w:t>
            </w:r>
          </w:p>
          <w:p w:rsidR="006244E2" w:rsidRPr="00B64780" w:rsidRDefault="006244E2">
            <w:pPr>
              <w:pStyle w:val="TAC"/>
              <w:rPr>
                <w:noProof/>
                <w:lang w:eastAsia="zh-CN"/>
              </w:rPr>
            </w:pPr>
            <w:r>
              <w:rPr>
                <w:noProof/>
                <w:lang w:eastAsia="zh-CN"/>
              </w:rPr>
              <w:t>DC_7A_n</w:t>
            </w:r>
            <w:r w:rsidRPr="00B64780">
              <w:rPr>
                <w:noProof/>
                <w:lang w:eastAsia="zh-CN"/>
              </w:rPr>
              <w:t>7</w:t>
            </w:r>
            <w:r>
              <w:rPr>
                <w:noProof/>
                <w:lang w:eastAsia="zh-CN"/>
              </w:rPr>
              <w:t>8</w:t>
            </w:r>
            <w:r w:rsidRPr="00B64780">
              <w:rPr>
                <w:noProof/>
                <w:lang w:eastAsia="zh-CN"/>
              </w:rPr>
              <w:t>A</w:t>
            </w:r>
          </w:p>
          <w:p w:rsidR="006244E2" w:rsidRPr="007E3289" w:rsidRDefault="006244E2">
            <w:pPr>
              <w:pStyle w:val="TAC"/>
              <w:rPr>
                <w:lang w:val="fi-FI" w:eastAsia="fi-FI"/>
              </w:rPr>
            </w:pPr>
            <w:r>
              <w:rPr>
                <w:noProof/>
                <w:lang w:eastAsia="zh-CN"/>
              </w:rPr>
              <w:t>DC_7</w:t>
            </w:r>
            <w:r w:rsidRPr="00B64780">
              <w:rPr>
                <w:noProof/>
                <w:lang w:eastAsia="zh-CN"/>
              </w:rPr>
              <w:t>A_n257A</w:t>
            </w:r>
            <w:r>
              <w:rPr>
                <w:noProof/>
                <w:lang w:eastAsia="zh-CN"/>
              </w:rPr>
              <w:t>,</w:t>
            </w:r>
          </w:p>
        </w:tc>
        <w:tc>
          <w:tcPr>
            <w:tcW w:w="0" w:type="auto"/>
            <w:shd w:val="clear" w:color="auto" w:fill="auto"/>
            <w:noWrap/>
            <w:vAlign w:val="center"/>
          </w:tcPr>
          <w:p w:rsidR="006244E2" w:rsidRPr="007E3289" w:rsidRDefault="006244E2">
            <w:pPr>
              <w:pStyle w:val="TAC"/>
              <w:rPr>
                <w:lang w:val="fi-FI" w:eastAsia="fi-FI"/>
              </w:rPr>
            </w:pPr>
            <w:r w:rsidRPr="00723C68">
              <w:rPr>
                <w:rFonts w:eastAsia="Malgun Gothic"/>
                <w:noProof/>
                <w:lang w:eastAsia="ko-KR"/>
              </w:rPr>
              <w:t>CA_3</w:t>
            </w:r>
            <w:r w:rsidRPr="00723C68">
              <w:rPr>
                <w:rFonts w:eastAsia="Malgun Gothic" w:hint="eastAsia"/>
                <w:noProof/>
                <w:lang w:eastAsia="ko-KR"/>
              </w:rPr>
              <w:t>A</w:t>
            </w:r>
            <w:r w:rsidRPr="00723C68">
              <w:rPr>
                <w:rFonts w:eastAsia="Malgun Gothic"/>
                <w:noProof/>
                <w:lang w:eastAsia="ko-KR"/>
              </w:rPr>
              <w:t>-7A</w:t>
            </w:r>
          </w:p>
        </w:tc>
        <w:tc>
          <w:tcPr>
            <w:tcW w:w="0" w:type="auto"/>
            <w:vAlign w:val="center"/>
          </w:tcPr>
          <w:p w:rsidR="006244E2" w:rsidRPr="007E3289" w:rsidRDefault="006244E2">
            <w:pPr>
              <w:pStyle w:val="TAC"/>
              <w:rPr>
                <w:lang w:val="fi-FI" w:eastAsia="fi-FI"/>
              </w:rPr>
            </w:pPr>
            <w:r w:rsidRPr="00723C68">
              <w:rPr>
                <w:rFonts w:eastAsia="Malgun Gothic" w:hint="eastAsia"/>
                <w:noProof/>
                <w:lang w:eastAsia="ko-KR"/>
              </w:rPr>
              <w:t>CA_n78A-n257A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E3289">
              <w:rPr>
                <w:lang w:val="fi-FI" w:eastAsia="fi-FI"/>
              </w:rPr>
              <w:t>DC_3A-19A-21A_n257A</w:t>
            </w:r>
          </w:p>
        </w:tc>
        <w:tc>
          <w:tcPr>
            <w:tcW w:w="3212" w:type="dxa"/>
            <w:vAlign w:val="center"/>
          </w:tcPr>
          <w:p w:rsidR="006244E2" w:rsidRPr="007E3289" w:rsidRDefault="006244E2">
            <w:pPr>
              <w:pStyle w:val="TAC"/>
              <w:rPr>
                <w:lang w:val="fi-FI" w:eastAsia="fi-FI"/>
              </w:rPr>
            </w:pPr>
            <w:r w:rsidRPr="007E3289">
              <w:rPr>
                <w:lang w:val="fi-FI" w:eastAsia="fi-FI"/>
              </w:rPr>
              <w:t>DC_3A_n257A</w:t>
            </w:r>
          </w:p>
          <w:p w:rsidR="006244E2" w:rsidRPr="007E3289" w:rsidRDefault="006244E2">
            <w:pPr>
              <w:pStyle w:val="TAC"/>
              <w:rPr>
                <w:lang w:val="fi-FI" w:eastAsia="fi-FI"/>
              </w:rPr>
            </w:pPr>
            <w:r w:rsidRPr="007E3289">
              <w:rPr>
                <w:lang w:val="fi-FI" w:eastAsia="fi-FI"/>
              </w:rPr>
              <w:t>DC_19A_n257A</w:t>
            </w:r>
          </w:p>
          <w:p w:rsidR="006244E2" w:rsidRPr="007E3289" w:rsidRDefault="006244E2">
            <w:pPr>
              <w:pStyle w:val="TAC"/>
              <w:rPr>
                <w:lang w:val="fi-FI" w:eastAsia="fi-FI"/>
              </w:rPr>
            </w:pPr>
            <w:r w:rsidRPr="007E3289">
              <w:rPr>
                <w:lang w:val="fi-FI" w:eastAsia="fi-FI"/>
              </w:rPr>
              <w:t>DC_21A_n257A</w:t>
            </w:r>
          </w:p>
        </w:tc>
        <w:tc>
          <w:tcPr>
            <w:tcW w:w="0" w:type="auto"/>
            <w:shd w:val="clear" w:color="auto" w:fill="auto"/>
            <w:noWrap/>
            <w:vAlign w:val="center"/>
          </w:tcPr>
          <w:p w:rsidR="006244E2" w:rsidRPr="007E3289" w:rsidRDefault="006244E2">
            <w:pPr>
              <w:pStyle w:val="TAC"/>
              <w:rPr>
                <w:lang w:val="fi-FI" w:eastAsia="fi-FI"/>
              </w:rPr>
            </w:pPr>
            <w:r w:rsidRPr="007E3289">
              <w:rPr>
                <w:lang w:val="fi-FI" w:eastAsia="fi-FI"/>
              </w:rPr>
              <w:t>CA_3A-19A-21A</w:t>
            </w:r>
          </w:p>
        </w:tc>
        <w:tc>
          <w:tcPr>
            <w:tcW w:w="0" w:type="auto"/>
            <w:vAlign w:val="center"/>
          </w:tcPr>
          <w:p w:rsidR="006244E2" w:rsidRPr="007E3289" w:rsidRDefault="006244E2">
            <w:pPr>
              <w:pStyle w:val="TAC"/>
              <w:rPr>
                <w:lang w:val="fi-FI" w:eastAsia="fi-FI"/>
              </w:rPr>
            </w:pPr>
            <w:r w:rsidRPr="007E3289">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E3289">
              <w:rPr>
                <w:lang w:val="fi-FI" w:eastAsia="fi-FI"/>
              </w:rPr>
              <w:t>DC_3A-19A-</w:t>
            </w:r>
            <w:r>
              <w:rPr>
                <w:lang w:val="fi-FI" w:eastAsia="fi-FI"/>
              </w:rPr>
              <w:t>42</w:t>
            </w:r>
            <w:r w:rsidRPr="007E3289">
              <w:rPr>
                <w:lang w:val="fi-FI" w:eastAsia="fi-FI"/>
              </w:rPr>
              <w:t>A_n257A</w:t>
            </w:r>
          </w:p>
        </w:tc>
        <w:tc>
          <w:tcPr>
            <w:tcW w:w="3212" w:type="dxa"/>
            <w:vAlign w:val="center"/>
          </w:tcPr>
          <w:p w:rsidR="006244E2" w:rsidRPr="007E3289" w:rsidRDefault="006244E2">
            <w:pPr>
              <w:pStyle w:val="TAC"/>
              <w:rPr>
                <w:lang w:val="fi-FI" w:eastAsia="fi-FI"/>
              </w:rPr>
            </w:pPr>
            <w:r w:rsidRPr="007E3289">
              <w:rPr>
                <w:lang w:val="fi-FI" w:eastAsia="fi-FI"/>
              </w:rPr>
              <w:t>DC_3A_n257A</w:t>
            </w:r>
          </w:p>
          <w:p w:rsidR="006244E2" w:rsidRPr="007E3289" w:rsidRDefault="006244E2">
            <w:pPr>
              <w:pStyle w:val="TAC"/>
              <w:rPr>
                <w:lang w:val="fi-FI" w:eastAsia="fi-FI"/>
              </w:rPr>
            </w:pPr>
            <w:r w:rsidRPr="007E3289">
              <w:rPr>
                <w:lang w:val="fi-FI" w:eastAsia="fi-FI"/>
              </w:rPr>
              <w:t>DC_19A_n257A</w:t>
            </w:r>
          </w:p>
          <w:p w:rsidR="006244E2" w:rsidRPr="007E3289" w:rsidRDefault="006244E2">
            <w:pPr>
              <w:pStyle w:val="TAC"/>
              <w:rPr>
                <w:lang w:val="fi-FI" w:eastAsia="fi-FI"/>
              </w:rPr>
            </w:pPr>
            <w:r w:rsidRPr="007E3289">
              <w:rPr>
                <w:lang w:val="fi-FI" w:eastAsia="fi-FI"/>
              </w:rPr>
              <w:t>DC_</w:t>
            </w:r>
            <w:r>
              <w:rPr>
                <w:lang w:val="fi-FI" w:eastAsia="fi-FI"/>
              </w:rPr>
              <w:t>42</w:t>
            </w:r>
            <w:r w:rsidRPr="007E3289">
              <w:rPr>
                <w:lang w:val="fi-FI" w:eastAsia="fi-FI"/>
              </w:rPr>
              <w:t>A_n257A</w:t>
            </w:r>
          </w:p>
        </w:tc>
        <w:tc>
          <w:tcPr>
            <w:tcW w:w="0" w:type="auto"/>
            <w:shd w:val="clear" w:color="auto" w:fill="auto"/>
            <w:noWrap/>
            <w:vAlign w:val="center"/>
          </w:tcPr>
          <w:p w:rsidR="006244E2" w:rsidRPr="007E3289" w:rsidRDefault="006244E2">
            <w:pPr>
              <w:pStyle w:val="TAC"/>
              <w:rPr>
                <w:lang w:val="fi-FI" w:eastAsia="fi-FI"/>
              </w:rPr>
            </w:pPr>
            <w:r w:rsidRPr="007E3289">
              <w:rPr>
                <w:lang w:val="fi-FI" w:eastAsia="fi-FI"/>
              </w:rPr>
              <w:t>CA_3A-19A-</w:t>
            </w:r>
            <w:r>
              <w:rPr>
                <w:lang w:val="fi-FI" w:eastAsia="fi-FI"/>
              </w:rPr>
              <w:t>42</w:t>
            </w:r>
            <w:r w:rsidRPr="007E3289">
              <w:rPr>
                <w:lang w:val="fi-FI" w:eastAsia="fi-FI"/>
              </w:rPr>
              <w:t>A</w:t>
            </w:r>
          </w:p>
        </w:tc>
        <w:tc>
          <w:tcPr>
            <w:tcW w:w="0" w:type="auto"/>
            <w:vAlign w:val="center"/>
          </w:tcPr>
          <w:p w:rsidR="006244E2" w:rsidRPr="007E3289" w:rsidRDefault="006244E2">
            <w:pPr>
              <w:pStyle w:val="TAC"/>
              <w:rPr>
                <w:lang w:val="fi-FI" w:eastAsia="fi-FI"/>
              </w:rPr>
            </w:pPr>
            <w:r w:rsidRPr="007E3289">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CA1495">
              <w:rPr>
                <w:rFonts w:cs="Arial" w:hint="eastAsia"/>
                <w:lang w:eastAsia="ja-JP"/>
              </w:rPr>
              <w:t>DC</w:t>
            </w:r>
            <w:r w:rsidRPr="00CA1495">
              <w:rPr>
                <w:rFonts w:cs="Arial"/>
              </w:rPr>
              <w:t>_</w:t>
            </w:r>
            <w:r w:rsidRPr="006C0E21">
              <w:rPr>
                <w:rFonts w:cs="Arial"/>
                <w:lang w:eastAsia="ja-JP"/>
              </w:rPr>
              <w:t>3A-19A-42C</w:t>
            </w:r>
            <w:r>
              <w:rPr>
                <w:rFonts w:cs="Arial" w:hint="eastAsia"/>
                <w:lang w:eastAsia="ja-JP"/>
              </w:rPr>
              <w:t>_n257A</w:t>
            </w:r>
          </w:p>
        </w:tc>
        <w:tc>
          <w:tcPr>
            <w:tcW w:w="3212" w:type="dxa"/>
            <w:vAlign w:val="center"/>
          </w:tcPr>
          <w:p w:rsidR="006244E2" w:rsidRPr="000C0E71" w:rsidRDefault="006244E2">
            <w:pPr>
              <w:pStyle w:val="TAC"/>
              <w:rPr>
                <w:lang w:val="en-US" w:eastAsia="fi-FI"/>
              </w:rPr>
            </w:pPr>
            <w:r w:rsidRPr="000C0E71">
              <w:rPr>
                <w:lang w:val="en-US" w:eastAsia="fi-FI"/>
              </w:rPr>
              <w:t>DC_3A_n257A</w:t>
            </w:r>
          </w:p>
          <w:p w:rsidR="006244E2" w:rsidRPr="000C0E71" w:rsidRDefault="006244E2">
            <w:pPr>
              <w:pStyle w:val="TAC"/>
              <w:rPr>
                <w:lang w:val="en-US" w:eastAsia="fi-FI"/>
              </w:rPr>
            </w:pPr>
            <w:r w:rsidRPr="000C0E71">
              <w:rPr>
                <w:lang w:val="en-US" w:eastAsia="fi-FI"/>
              </w:rPr>
              <w:t>DC_19A_n257A</w:t>
            </w:r>
          </w:p>
          <w:p w:rsidR="006244E2" w:rsidRPr="007E3289" w:rsidRDefault="006244E2">
            <w:pPr>
              <w:pStyle w:val="TAC"/>
              <w:rPr>
                <w:lang w:val="fi-FI" w:eastAsia="fi-FI"/>
              </w:rPr>
            </w:pPr>
            <w:r>
              <w:rPr>
                <w:lang w:val="en-US" w:eastAsia="fi-FI"/>
              </w:rPr>
              <w:t>DC_42</w:t>
            </w:r>
            <w:r w:rsidRPr="000C0E71">
              <w:rPr>
                <w:lang w:val="en-US" w:eastAsia="fi-FI"/>
              </w:rPr>
              <w:t>A_n257A</w:t>
            </w:r>
          </w:p>
        </w:tc>
        <w:tc>
          <w:tcPr>
            <w:tcW w:w="0" w:type="auto"/>
            <w:shd w:val="clear" w:color="auto" w:fill="auto"/>
            <w:noWrap/>
            <w:vAlign w:val="center"/>
          </w:tcPr>
          <w:p w:rsidR="006244E2" w:rsidRPr="007E3289" w:rsidRDefault="006244E2">
            <w:pPr>
              <w:pStyle w:val="TAC"/>
              <w:rPr>
                <w:lang w:val="fi-FI" w:eastAsia="fi-FI"/>
              </w:rPr>
            </w:pPr>
            <w:r>
              <w:rPr>
                <w:lang w:val="fi-FI" w:eastAsia="fi-FI"/>
              </w:rPr>
              <w:t>CA_3A-19A-42C</w:t>
            </w:r>
          </w:p>
        </w:tc>
        <w:tc>
          <w:tcPr>
            <w:tcW w:w="0" w:type="auto"/>
            <w:vAlign w:val="center"/>
          </w:tcPr>
          <w:p w:rsidR="006244E2" w:rsidRPr="007E3289" w:rsidRDefault="006244E2">
            <w:pPr>
              <w:pStyle w:val="TAC"/>
              <w:rPr>
                <w:lang w:val="fi-FI" w:eastAsia="fi-FI"/>
              </w:rPr>
            </w:pPr>
            <w:r w:rsidRPr="007E3289">
              <w:rPr>
                <w:lang w:val="fi-FI" w:eastAsia="fi-FI"/>
              </w:rPr>
              <w:t>n257</w:t>
            </w:r>
            <w:r>
              <w:rPr>
                <w:lang w:val="fi-FI" w:eastAsia="fi-FI"/>
              </w:rP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030268">
              <w:rPr>
                <w:rFonts w:cs="Arial" w:hint="eastAsia"/>
                <w:lang w:eastAsia="ja-JP"/>
              </w:rPr>
              <w:t>DC</w:t>
            </w:r>
            <w:r w:rsidRPr="000354AA">
              <w:rPr>
                <w:rFonts w:cs="Arial"/>
              </w:rPr>
              <w:t>_</w:t>
            </w:r>
            <w:r w:rsidRPr="006E44F7">
              <w:rPr>
                <w:rFonts w:cs="Arial"/>
                <w:lang w:eastAsia="ja-JP"/>
              </w:rPr>
              <w:t>3A-19A-42C</w:t>
            </w:r>
            <w:r w:rsidRPr="00D941F9">
              <w:rPr>
                <w:rFonts w:cs="Arial" w:hint="eastAsia"/>
                <w:lang w:eastAsia="ja-JP"/>
              </w:rPr>
              <w:t>_n257</w:t>
            </w:r>
            <w:r w:rsidRPr="00D941F9">
              <w:rPr>
                <w:rFonts w:cs="Arial"/>
                <w:lang w:eastAsia="ja-JP"/>
              </w:rPr>
              <w:t>D</w:t>
            </w:r>
          </w:p>
        </w:tc>
        <w:tc>
          <w:tcPr>
            <w:tcW w:w="3212" w:type="dxa"/>
            <w:vAlign w:val="center"/>
          </w:tcPr>
          <w:p w:rsidR="006244E2" w:rsidRPr="000354AA" w:rsidRDefault="006244E2">
            <w:pPr>
              <w:pStyle w:val="TAC"/>
              <w:rPr>
                <w:lang w:val="en-US" w:eastAsia="fi-FI"/>
              </w:rPr>
            </w:pPr>
            <w:r w:rsidRPr="000354AA">
              <w:rPr>
                <w:lang w:val="en-US" w:eastAsia="fi-FI"/>
              </w:rPr>
              <w:t>DC_3A_n257A</w:t>
            </w:r>
          </w:p>
          <w:p w:rsidR="006244E2" w:rsidRPr="006E44F7" w:rsidRDefault="006244E2">
            <w:pPr>
              <w:pStyle w:val="TAC"/>
              <w:rPr>
                <w:lang w:val="en-US" w:eastAsia="fi-FI"/>
              </w:rPr>
            </w:pPr>
            <w:r w:rsidRPr="006E44F7">
              <w:rPr>
                <w:lang w:val="en-US" w:eastAsia="fi-FI"/>
              </w:rPr>
              <w:t>DC_19A_n257A</w:t>
            </w:r>
          </w:p>
          <w:p w:rsidR="006244E2" w:rsidRPr="007E3289" w:rsidRDefault="006244E2">
            <w:pPr>
              <w:pStyle w:val="TAC"/>
              <w:rPr>
                <w:lang w:eastAsia="ja-JP"/>
              </w:rPr>
            </w:pPr>
            <w:r w:rsidRPr="00D941F9">
              <w:rPr>
                <w:lang w:val="en-US" w:eastAsia="fi-FI"/>
              </w:rPr>
              <w:t>DC_42A_n257A</w:t>
            </w:r>
          </w:p>
        </w:tc>
        <w:tc>
          <w:tcPr>
            <w:tcW w:w="0" w:type="auto"/>
            <w:shd w:val="clear" w:color="auto" w:fill="auto"/>
            <w:noWrap/>
            <w:vAlign w:val="center"/>
          </w:tcPr>
          <w:p w:rsidR="006244E2" w:rsidRPr="007E3289" w:rsidRDefault="006244E2">
            <w:pPr>
              <w:pStyle w:val="TAC"/>
              <w:rPr>
                <w:lang w:eastAsia="ja-JP"/>
              </w:rPr>
            </w:pPr>
            <w:r w:rsidRPr="000354AA">
              <w:rPr>
                <w:lang w:val="fi-FI" w:eastAsia="fi-FI"/>
              </w:rPr>
              <w:t>CA_3A-19A-42C</w:t>
            </w:r>
          </w:p>
        </w:tc>
        <w:tc>
          <w:tcPr>
            <w:tcW w:w="0" w:type="auto"/>
            <w:vAlign w:val="center"/>
          </w:tcPr>
          <w:p w:rsidR="006244E2" w:rsidRPr="007E3289" w:rsidRDefault="006244E2">
            <w:pPr>
              <w:pStyle w:val="TAC"/>
            </w:pPr>
            <w:r w:rsidRPr="000354AA">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030268">
              <w:rPr>
                <w:rFonts w:cs="Arial" w:hint="eastAsia"/>
                <w:lang w:eastAsia="ja-JP"/>
              </w:rPr>
              <w:t>DC</w:t>
            </w:r>
            <w:r w:rsidRPr="000354AA">
              <w:rPr>
                <w:rFonts w:cs="Arial"/>
              </w:rPr>
              <w:t>_</w:t>
            </w:r>
            <w:r w:rsidRPr="006E44F7">
              <w:rPr>
                <w:rFonts w:cs="Arial"/>
                <w:lang w:eastAsia="ja-JP"/>
              </w:rPr>
              <w:t>3A-19A-42C</w:t>
            </w:r>
            <w:r w:rsidRPr="00D941F9">
              <w:rPr>
                <w:rFonts w:cs="Arial" w:hint="eastAsia"/>
                <w:lang w:eastAsia="ja-JP"/>
              </w:rPr>
              <w:t>_n257</w:t>
            </w:r>
            <w:r w:rsidRPr="00D941F9">
              <w:rPr>
                <w:rFonts w:cs="Arial"/>
                <w:lang w:eastAsia="ja-JP"/>
              </w:rPr>
              <w:t>E</w:t>
            </w:r>
          </w:p>
        </w:tc>
        <w:tc>
          <w:tcPr>
            <w:tcW w:w="3212" w:type="dxa"/>
            <w:vAlign w:val="center"/>
          </w:tcPr>
          <w:p w:rsidR="006244E2" w:rsidRPr="000354AA" w:rsidRDefault="006244E2">
            <w:pPr>
              <w:pStyle w:val="TAC"/>
              <w:rPr>
                <w:lang w:val="en-US" w:eastAsia="fi-FI"/>
              </w:rPr>
            </w:pPr>
            <w:r w:rsidRPr="000354AA">
              <w:rPr>
                <w:lang w:val="en-US" w:eastAsia="fi-FI"/>
              </w:rPr>
              <w:t>DC_3A_n257A</w:t>
            </w:r>
          </w:p>
          <w:p w:rsidR="006244E2" w:rsidRPr="006E44F7" w:rsidRDefault="006244E2">
            <w:pPr>
              <w:pStyle w:val="TAC"/>
              <w:rPr>
                <w:lang w:val="en-US" w:eastAsia="fi-FI"/>
              </w:rPr>
            </w:pPr>
            <w:r w:rsidRPr="006E44F7">
              <w:rPr>
                <w:lang w:val="en-US" w:eastAsia="fi-FI"/>
              </w:rPr>
              <w:t>DC_19A_n257A</w:t>
            </w:r>
          </w:p>
          <w:p w:rsidR="006244E2" w:rsidRPr="007E3289" w:rsidRDefault="006244E2">
            <w:pPr>
              <w:pStyle w:val="TAC"/>
              <w:rPr>
                <w:lang w:eastAsia="ja-JP"/>
              </w:rPr>
            </w:pPr>
            <w:r w:rsidRPr="00D941F9">
              <w:rPr>
                <w:lang w:val="en-US" w:eastAsia="fi-FI"/>
              </w:rPr>
              <w:t>DC_42A_n257A</w:t>
            </w:r>
          </w:p>
        </w:tc>
        <w:tc>
          <w:tcPr>
            <w:tcW w:w="0" w:type="auto"/>
            <w:shd w:val="clear" w:color="auto" w:fill="auto"/>
            <w:noWrap/>
            <w:vAlign w:val="center"/>
          </w:tcPr>
          <w:p w:rsidR="006244E2" w:rsidRPr="007E3289" w:rsidRDefault="006244E2">
            <w:pPr>
              <w:pStyle w:val="TAC"/>
              <w:rPr>
                <w:lang w:eastAsia="ja-JP"/>
              </w:rPr>
            </w:pPr>
            <w:r w:rsidRPr="000354AA">
              <w:rPr>
                <w:lang w:val="fi-FI" w:eastAsia="fi-FI"/>
              </w:rPr>
              <w:t>CA_</w:t>
            </w:r>
            <w:r w:rsidRPr="006E44F7">
              <w:rPr>
                <w:lang w:val="fi-FI" w:eastAsia="fi-FI"/>
              </w:rPr>
              <w:t>3A-19A-42C</w:t>
            </w:r>
          </w:p>
        </w:tc>
        <w:tc>
          <w:tcPr>
            <w:tcW w:w="0" w:type="auto"/>
            <w:vAlign w:val="center"/>
          </w:tcPr>
          <w:p w:rsidR="006244E2" w:rsidRPr="007E3289" w:rsidRDefault="006244E2">
            <w:pPr>
              <w:pStyle w:val="TAC"/>
            </w:pPr>
            <w:r w:rsidRPr="000354AA">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030268">
              <w:rPr>
                <w:rFonts w:cs="Arial" w:hint="eastAsia"/>
                <w:lang w:eastAsia="ja-JP"/>
              </w:rPr>
              <w:t>DC</w:t>
            </w:r>
            <w:r w:rsidRPr="000354AA">
              <w:rPr>
                <w:rFonts w:cs="Arial"/>
              </w:rPr>
              <w:t>_</w:t>
            </w:r>
            <w:r w:rsidRPr="006E44F7">
              <w:rPr>
                <w:rFonts w:cs="Arial"/>
                <w:lang w:eastAsia="ja-JP"/>
              </w:rPr>
              <w:t>3A-19A-42C</w:t>
            </w:r>
            <w:r w:rsidRPr="00D941F9">
              <w:rPr>
                <w:rFonts w:cs="Arial" w:hint="eastAsia"/>
                <w:lang w:eastAsia="ja-JP"/>
              </w:rPr>
              <w:t>_n257</w:t>
            </w:r>
            <w:r w:rsidRPr="00D941F9">
              <w:rPr>
                <w:rFonts w:cs="Arial"/>
                <w:lang w:eastAsia="ja-JP"/>
              </w:rPr>
              <w:t>F</w:t>
            </w:r>
          </w:p>
        </w:tc>
        <w:tc>
          <w:tcPr>
            <w:tcW w:w="3212" w:type="dxa"/>
            <w:vAlign w:val="center"/>
          </w:tcPr>
          <w:p w:rsidR="006244E2" w:rsidRPr="000354AA" w:rsidRDefault="006244E2">
            <w:pPr>
              <w:pStyle w:val="TAC"/>
              <w:rPr>
                <w:lang w:val="en-US" w:eastAsia="fi-FI"/>
              </w:rPr>
            </w:pPr>
            <w:r w:rsidRPr="000354AA">
              <w:rPr>
                <w:lang w:val="en-US" w:eastAsia="fi-FI"/>
              </w:rPr>
              <w:t>DC_3A_n257A</w:t>
            </w:r>
          </w:p>
          <w:p w:rsidR="006244E2" w:rsidRPr="006E44F7" w:rsidRDefault="006244E2">
            <w:pPr>
              <w:pStyle w:val="TAC"/>
              <w:rPr>
                <w:lang w:val="en-US" w:eastAsia="fi-FI"/>
              </w:rPr>
            </w:pPr>
            <w:r w:rsidRPr="006E44F7">
              <w:rPr>
                <w:lang w:val="en-US" w:eastAsia="fi-FI"/>
              </w:rPr>
              <w:t>DC_19A_n257A</w:t>
            </w:r>
          </w:p>
          <w:p w:rsidR="006244E2" w:rsidRPr="007E3289" w:rsidRDefault="006244E2">
            <w:pPr>
              <w:pStyle w:val="TAC"/>
              <w:rPr>
                <w:lang w:eastAsia="ja-JP"/>
              </w:rPr>
            </w:pPr>
            <w:r w:rsidRPr="00D941F9">
              <w:rPr>
                <w:lang w:val="en-US" w:eastAsia="fi-FI"/>
              </w:rPr>
              <w:t>DC_42A_n257A</w:t>
            </w:r>
          </w:p>
        </w:tc>
        <w:tc>
          <w:tcPr>
            <w:tcW w:w="0" w:type="auto"/>
            <w:shd w:val="clear" w:color="auto" w:fill="auto"/>
            <w:noWrap/>
            <w:vAlign w:val="center"/>
          </w:tcPr>
          <w:p w:rsidR="006244E2" w:rsidRPr="007E3289" w:rsidRDefault="006244E2">
            <w:pPr>
              <w:pStyle w:val="TAC"/>
              <w:rPr>
                <w:lang w:eastAsia="ja-JP"/>
              </w:rPr>
            </w:pPr>
            <w:r w:rsidRPr="000354AA">
              <w:rPr>
                <w:lang w:val="fi-FI" w:eastAsia="fi-FI"/>
              </w:rPr>
              <w:t>CA_3A-19A-42C</w:t>
            </w:r>
          </w:p>
        </w:tc>
        <w:tc>
          <w:tcPr>
            <w:tcW w:w="0" w:type="auto"/>
            <w:vAlign w:val="center"/>
          </w:tcPr>
          <w:p w:rsidR="006244E2" w:rsidRPr="007E3289" w:rsidRDefault="006244E2">
            <w:pPr>
              <w:pStyle w:val="TAC"/>
            </w:pPr>
            <w:r w:rsidRPr="000354AA">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E3289">
              <w:rPr>
                <w:rFonts w:hint="eastAsia"/>
                <w:lang w:eastAsia="ja-JP"/>
              </w:rPr>
              <w:t>DC</w:t>
            </w:r>
            <w:r w:rsidRPr="007E3289">
              <w:t>_</w:t>
            </w:r>
            <w:r w:rsidRPr="007E3289">
              <w:rPr>
                <w:rFonts w:hint="eastAsia"/>
                <w:lang w:eastAsia="ja-JP"/>
              </w:rPr>
              <w:t>3A-21A-42C</w:t>
            </w:r>
            <w:r w:rsidRPr="007E3289">
              <w:rPr>
                <w:lang w:eastAsia="ja-JP"/>
              </w:rPr>
              <w:t>_n257</w:t>
            </w:r>
            <w:r w:rsidRPr="007E3289">
              <w:t>A</w:t>
            </w:r>
          </w:p>
        </w:tc>
        <w:tc>
          <w:tcPr>
            <w:tcW w:w="3212" w:type="dxa"/>
            <w:vAlign w:val="center"/>
          </w:tcPr>
          <w:p w:rsidR="006244E2" w:rsidRPr="007E3289" w:rsidRDefault="006244E2">
            <w:pPr>
              <w:pStyle w:val="TAC"/>
            </w:pPr>
            <w:r w:rsidRPr="007E3289">
              <w:rPr>
                <w:rFonts w:hint="eastAsia"/>
                <w:lang w:eastAsia="ja-JP"/>
              </w:rPr>
              <w:t>DC</w:t>
            </w:r>
            <w:r w:rsidRPr="007E3289">
              <w:t>_</w:t>
            </w:r>
            <w:r w:rsidRPr="007E3289">
              <w:rPr>
                <w:rFonts w:hint="eastAsia"/>
                <w:lang w:eastAsia="ja-JP"/>
              </w:rPr>
              <w:t>3A</w:t>
            </w:r>
            <w:r w:rsidRPr="007E3289">
              <w:rPr>
                <w:lang w:eastAsia="ja-JP"/>
              </w:rPr>
              <w:t>_n257</w:t>
            </w:r>
            <w:r w:rsidRPr="007E3289">
              <w:t>A</w:t>
            </w:r>
          </w:p>
          <w:p w:rsidR="006244E2" w:rsidRPr="007E3289" w:rsidRDefault="006244E2">
            <w:pPr>
              <w:pStyle w:val="TAC"/>
            </w:pPr>
            <w:r w:rsidRPr="007E3289">
              <w:rPr>
                <w:rFonts w:hint="eastAsia"/>
                <w:lang w:eastAsia="ja-JP"/>
              </w:rPr>
              <w:t>DC</w:t>
            </w:r>
            <w:r w:rsidRPr="007E3289">
              <w:t>_</w:t>
            </w:r>
            <w:r w:rsidRPr="007E3289">
              <w:rPr>
                <w:rFonts w:hint="eastAsia"/>
                <w:lang w:eastAsia="ja-JP"/>
              </w:rPr>
              <w:t>21A</w:t>
            </w:r>
            <w:r w:rsidRPr="007E3289">
              <w:rPr>
                <w:lang w:eastAsia="ja-JP"/>
              </w:rPr>
              <w:t>_n257</w:t>
            </w:r>
            <w:r w:rsidRPr="007E3289">
              <w:t>A</w:t>
            </w:r>
          </w:p>
          <w:p w:rsidR="006244E2" w:rsidRPr="007E3289" w:rsidRDefault="006244E2">
            <w:pPr>
              <w:pStyle w:val="TAC"/>
              <w:rPr>
                <w:lang w:val="fi-FI" w:eastAsia="fi-FI"/>
              </w:rPr>
            </w:pPr>
            <w:r w:rsidRPr="007E3289">
              <w:rPr>
                <w:rFonts w:hint="eastAsia"/>
                <w:lang w:eastAsia="ja-JP"/>
              </w:rPr>
              <w:t>DC</w:t>
            </w:r>
            <w:r w:rsidRPr="007E3289">
              <w:t>_</w:t>
            </w:r>
            <w:r w:rsidRPr="007E3289">
              <w:rPr>
                <w:rFonts w:hint="eastAsia"/>
                <w:lang w:eastAsia="ja-JP"/>
              </w:rPr>
              <w:t>42A</w:t>
            </w:r>
            <w:r w:rsidRPr="007E3289">
              <w:rPr>
                <w:lang w:eastAsia="ja-JP"/>
              </w:rPr>
              <w:t>_n257</w:t>
            </w:r>
            <w:r w:rsidRPr="007E3289">
              <w:t>A</w:t>
            </w:r>
          </w:p>
        </w:tc>
        <w:tc>
          <w:tcPr>
            <w:tcW w:w="0" w:type="auto"/>
            <w:shd w:val="clear" w:color="auto" w:fill="auto"/>
            <w:noWrap/>
            <w:vAlign w:val="center"/>
          </w:tcPr>
          <w:p w:rsidR="006244E2" w:rsidRPr="007E3289" w:rsidRDefault="006244E2">
            <w:pPr>
              <w:pStyle w:val="TAC"/>
              <w:rPr>
                <w:lang w:val="fi-FI" w:eastAsia="fi-FI"/>
              </w:rPr>
            </w:pPr>
            <w:r w:rsidRPr="007E3289">
              <w:rPr>
                <w:rFonts w:hint="eastAsia"/>
                <w:lang w:eastAsia="ja-JP"/>
              </w:rPr>
              <w:t>CA</w:t>
            </w:r>
            <w:r w:rsidRPr="007E3289">
              <w:t>_</w:t>
            </w:r>
            <w:r w:rsidRPr="007E3289">
              <w:rPr>
                <w:rFonts w:hint="eastAsia"/>
                <w:lang w:eastAsia="ja-JP"/>
              </w:rPr>
              <w:t>3A-21A-42C</w:t>
            </w:r>
          </w:p>
        </w:tc>
        <w:tc>
          <w:tcPr>
            <w:tcW w:w="0" w:type="auto"/>
            <w:vAlign w:val="center"/>
          </w:tcPr>
          <w:p w:rsidR="006244E2" w:rsidRPr="007E3289" w:rsidRDefault="006244E2">
            <w:pPr>
              <w:pStyle w:val="TAC"/>
              <w:rPr>
                <w:lang w:val="fi-FI" w:eastAsia="fi-FI"/>
              </w:rPr>
            </w:pPr>
            <w:r w:rsidRPr="007E3289">
              <w:t>n257</w:t>
            </w:r>
            <w: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030268">
              <w:rPr>
                <w:rFonts w:cs="Arial" w:hint="eastAsia"/>
                <w:lang w:eastAsia="ja-JP"/>
              </w:rPr>
              <w:t>DC</w:t>
            </w:r>
            <w:r w:rsidRPr="000354AA">
              <w:rPr>
                <w:rFonts w:cs="Arial"/>
              </w:rPr>
              <w:t>_</w:t>
            </w:r>
            <w:r w:rsidRPr="006E44F7">
              <w:rPr>
                <w:rFonts w:cs="Arial" w:hint="eastAsia"/>
                <w:lang w:eastAsia="ja-JP"/>
              </w:rPr>
              <w:t>3A-21A-42C</w:t>
            </w:r>
            <w:r w:rsidRPr="00D941F9">
              <w:rPr>
                <w:rFonts w:cs="Arial"/>
                <w:lang w:eastAsia="ja-JP"/>
              </w:rPr>
              <w:t>_</w:t>
            </w:r>
            <w:r w:rsidRPr="00D941F9">
              <w:rPr>
                <w:rFonts w:cs="Arial" w:hint="eastAsia"/>
                <w:lang w:eastAsia="ja-JP"/>
              </w:rPr>
              <w:t>n257</w:t>
            </w:r>
            <w:r w:rsidRPr="00D941F9">
              <w:rPr>
                <w:rFonts w:cs="Arial"/>
                <w:lang w:eastAsia="ja-JP"/>
              </w:rPr>
              <w:t>D</w:t>
            </w:r>
          </w:p>
        </w:tc>
        <w:tc>
          <w:tcPr>
            <w:tcW w:w="3212" w:type="dxa"/>
            <w:vAlign w:val="center"/>
          </w:tcPr>
          <w:p w:rsidR="006244E2" w:rsidRPr="00D941F9" w:rsidRDefault="006244E2">
            <w:pPr>
              <w:pStyle w:val="TAC"/>
            </w:pPr>
            <w:r w:rsidRPr="000354AA">
              <w:rPr>
                <w:rFonts w:hint="eastAsia"/>
                <w:lang w:eastAsia="ja-JP"/>
              </w:rPr>
              <w:t>DC</w:t>
            </w:r>
            <w:r w:rsidRPr="006E44F7">
              <w:t>_</w:t>
            </w:r>
            <w:r w:rsidRPr="00D941F9">
              <w:rPr>
                <w:rFonts w:hint="eastAsia"/>
                <w:lang w:eastAsia="ja-JP"/>
              </w:rPr>
              <w:t>3A</w:t>
            </w:r>
            <w:r w:rsidRPr="00D941F9">
              <w:rPr>
                <w:lang w:eastAsia="ja-JP"/>
              </w:rPr>
              <w:t>_n257</w:t>
            </w:r>
            <w:r w:rsidRPr="00D941F9">
              <w:t>A</w:t>
            </w:r>
          </w:p>
          <w:p w:rsidR="006244E2" w:rsidRPr="00030268" w:rsidRDefault="006244E2">
            <w:pPr>
              <w:pStyle w:val="TAC"/>
            </w:pPr>
            <w:r w:rsidRPr="00725188">
              <w:rPr>
                <w:rFonts w:hint="eastAsia"/>
                <w:lang w:eastAsia="ja-JP"/>
              </w:rPr>
              <w:t>DC</w:t>
            </w:r>
            <w:r w:rsidRPr="00F71B8A">
              <w:t>_</w:t>
            </w:r>
            <w:r w:rsidRPr="00030268">
              <w:rPr>
                <w:lang w:eastAsia="ja-JP"/>
              </w:rPr>
              <w:t>21A_n257</w:t>
            </w:r>
            <w:r w:rsidRPr="00030268">
              <w:t>A</w:t>
            </w:r>
          </w:p>
          <w:p w:rsidR="006244E2" w:rsidRPr="007E3289" w:rsidRDefault="006244E2">
            <w:pPr>
              <w:pStyle w:val="TAC"/>
              <w:rPr>
                <w:lang w:eastAsia="ja-JP"/>
              </w:rPr>
            </w:pPr>
            <w:r w:rsidRPr="00030268">
              <w:rPr>
                <w:lang w:eastAsia="ja-JP"/>
              </w:rPr>
              <w:t>DC</w:t>
            </w:r>
            <w:r w:rsidRPr="00030268">
              <w:t>_</w:t>
            </w:r>
            <w:r w:rsidRPr="00030268">
              <w:rPr>
                <w:lang w:eastAsia="ja-JP"/>
              </w:rPr>
              <w:t>42A_n257</w:t>
            </w:r>
            <w:r w:rsidRPr="00030268">
              <w:t>A</w:t>
            </w:r>
          </w:p>
        </w:tc>
        <w:tc>
          <w:tcPr>
            <w:tcW w:w="0" w:type="auto"/>
            <w:shd w:val="clear" w:color="auto" w:fill="auto"/>
            <w:noWrap/>
            <w:vAlign w:val="center"/>
          </w:tcPr>
          <w:p w:rsidR="006244E2" w:rsidRPr="007E3289" w:rsidRDefault="006244E2">
            <w:pPr>
              <w:pStyle w:val="TAC"/>
              <w:rPr>
                <w:lang w:eastAsia="ja-JP"/>
              </w:rPr>
            </w:pPr>
            <w:r w:rsidRPr="000354AA">
              <w:rPr>
                <w:rFonts w:hint="eastAsia"/>
                <w:lang w:eastAsia="ja-JP"/>
              </w:rPr>
              <w:t>CA</w:t>
            </w:r>
            <w:r w:rsidRPr="006E44F7">
              <w:t>_</w:t>
            </w:r>
            <w:r w:rsidRPr="00D941F9">
              <w:rPr>
                <w:rFonts w:hint="eastAsia"/>
                <w:lang w:eastAsia="ja-JP"/>
              </w:rPr>
              <w:t>3A-21A-42C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030268">
              <w:rPr>
                <w:rFonts w:cs="Arial" w:hint="eastAsia"/>
                <w:lang w:eastAsia="ja-JP"/>
              </w:rPr>
              <w:t>D</w:t>
            </w:r>
            <w:r w:rsidRPr="000354AA">
              <w:rPr>
                <w:rFonts w:cs="Arial" w:hint="eastAsia"/>
                <w:lang w:eastAsia="ja-JP"/>
              </w:rPr>
              <w:t>C</w:t>
            </w:r>
            <w:r w:rsidRPr="006E44F7">
              <w:rPr>
                <w:rFonts w:cs="Arial"/>
              </w:rPr>
              <w:t>_</w:t>
            </w:r>
            <w:r w:rsidRPr="00D941F9">
              <w:rPr>
                <w:rFonts w:cs="Arial" w:hint="eastAsia"/>
                <w:lang w:eastAsia="ja-JP"/>
              </w:rPr>
              <w:t>3A-21A-42C</w:t>
            </w:r>
            <w:r w:rsidRPr="00D941F9">
              <w:rPr>
                <w:rFonts w:cs="Arial"/>
                <w:lang w:eastAsia="ja-JP"/>
              </w:rPr>
              <w:t>_</w:t>
            </w:r>
            <w:r w:rsidRPr="00D941F9">
              <w:rPr>
                <w:rFonts w:cs="Arial" w:hint="eastAsia"/>
                <w:lang w:eastAsia="ja-JP"/>
              </w:rPr>
              <w:t>n257</w:t>
            </w:r>
            <w:r w:rsidRPr="00725188">
              <w:rPr>
                <w:rFonts w:cs="Arial"/>
                <w:lang w:eastAsia="ja-JP"/>
              </w:rPr>
              <w:t>E</w:t>
            </w:r>
          </w:p>
        </w:tc>
        <w:tc>
          <w:tcPr>
            <w:tcW w:w="3212" w:type="dxa"/>
            <w:vAlign w:val="center"/>
          </w:tcPr>
          <w:p w:rsidR="006244E2" w:rsidRPr="00D941F9" w:rsidRDefault="006244E2">
            <w:pPr>
              <w:pStyle w:val="TAC"/>
            </w:pPr>
            <w:r w:rsidRPr="000354AA">
              <w:rPr>
                <w:rFonts w:hint="eastAsia"/>
                <w:lang w:eastAsia="ja-JP"/>
              </w:rPr>
              <w:t>DC</w:t>
            </w:r>
            <w:r w:rsidRPr="006E44F7">
              <w:t>_</w:t>
            </w:r>
            <w:r w:rsidRPr="00D941F9">
              <w:rPr>
                <w:rFonts w:hint="eastAsia"/>
                <w:lang w:eastAsia="ja-JP"/>
              </w:rPr>
              <w:t>3A</w:t>
            </w:r>
            <w:r w:rsidRPr="00D941F9">
              <w:rPr>
                <w:lang w:eastAsia="ja-JP"/>
              </w:rPr>
              <w:t>_n257</w:t>
            </w:r>
            <w:r w:rsidRPr="00D941F9">
              <w:t>A</w:t>
            </w:r>
          </w:p>
          <w:p w:rsidR="006244E2" w:rsidRPr="00030268" w:rsidRDefault="006244E2">
            <w:pPr>
              <w:pStyle w:val="TAC"/>
            </w:pPr>
            <w:r w:rsidRPr="00725188">
              <w:rPr>
                <w:rFonts w:hint="eastAsia"/>
                <w:lang w:eastAsia="ja-JP"/>
              </w:rPr>
              <w:t>DC</w:t>
            </w:r>
            <w:r w:rsidRPr="00F71B8A">
              <w:t>_</w:t>
            </w:r>
            <w:r w:rsidRPr="00030268">
              <w:rPr>
                <w:lang w:eastAsia="ja-JP"/>
              </w:rPr>
              <w:t>21A_n257</w:t>
            </w:r>
            <w:r w:rsidRPr="00030268">
              <w:t>A</w:t>
            </w:r>
          </w:p>
          <w:p w:rsidR="006244E2" w:rsidRPr="007E3289" w:rsidRDefault="006244E2">
            <w:pPr>
              <w:pStyle w:val="TAC"/>
              <w:rPr>
                <w:lang w:eastAsia="ja-JP"/>
              </w:rPr>
            </w:pPr>
            <w:r w:rsidRPr="00030268">
              <w:rPr>
                <w:lang w:eastAsia="ja-JP"/>
              </w:rPr>
              <w:t>DC</w:t>
            </w:r>
            <w:r w:rsidRPr="00030268">
              <w:t>_</w:t>
            </w:r>
            <w:r w:rsidRPr="00030268">
              <w:rPr>
                <w:lang w:eastAsia="ja-JP"/>
              </w:rPr>
              <w:t>42A_n257</w:t>
            </w:r>
            <w:r w:rsidRPr="00030268">
              <w:t>A</w:t>
            </w:r>
          </w:p>
        </w:tc>
        <w:tc>
          <w:tcPr>
            <w:tcW w:w="0" w:type="auto"/>
            <w:shd w:val="clear" w:color="auto" w:fill="auto"/>
            <w:noWrap/>
            <w:vAlign w:val="center"/>
          </w:tcPr>
          <w:p w:rsidR="006244E2" w:rsidRPr="007E3289" w:rsidRDefault="006244E2">
            <w:pPr>
              <w:pStyle w:val="TAC"/>
              <w:rPr>
                <w:lang w:eastAsia="ja-JP"/>
              </w:rPr>
            </w:pPr>
            <w:r w:rsidRPr="000354AA">
              <w:rPr>
                <w:rFonts w:hint="eastAsia"/>
                <w:lang w:eastAsia="ja-JP"/>
              </w:rPr>
              <w:t>CA</w:t>
            </w:r>
            <w:r w:rsidRPr="006E44F7">
              <w:t>_</w:t>
            </w:r>
            <w:r w:rsidRPr="00D941F9">
              <w:rPr>
                <w:rFonts w:hint="eastAsia"/>
                <w:lang w:eastAsia="ja-JP"/>
              </w:rPr>
              <w:t>3A-21A-42C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030268">
              <w:rPr>
                <w:rFonts w:cs="Arial" w:hint="eastAsia"/>
                <w:lang w:eastAsia="ja-JP"/>
              </w:rPr>
              <w:lastRenderedPageBreak/>
              <w:t>DC</w:t>
            </w:r>
            <w:r w:rsidRPr="000354AA">
              <w:rPr>
                <w:rFonts w:cs="Arial"/>
              </w:rPr>
              <w:t>_</w:t>
            </w:r>
            <w:r w:rsidRPr="006E44F7">
              <w:rPr>
                <w:rFonts w:cs="Arial" w:hint="eastAsia"/>
                <w:lang w:eastAsia="ja-JP"/>
              </w:rPr>
              <w:t>3A-21A-42C</w:t>
            </w:r>
            <w:r w:rsidRPr="00D941F9">
              <w:rPr>
                <w:rFonts w:cs="Arial"/>
                <w:lang w:eastAsia="ja-JP"/>
              </w:rPr>
              <w:t>_</w:t>
            </w:r>
            <w:r w:rsidRPr="00D941F9">
              <w:rPr>
                <w:rFonts w:cs="Arial" w:hint="eastAsia"/>
                <w:lang w:eastAsia="ja-JP"/>
              </w:rPr>
              <w:t>n257</w:t>
            </w:r>
            <w:r w:rsidRPr="00D941F9">
              <w:rPr>
                <w:rFonts w:cs="Arial"/>
                <w:lang w:eastAsia="ja-JP"/>
              </w:rPr>
              <w:t>F</w:t>
            </w:r>
          </w:p>
        </w:tc>
        <w:tc>
          <w:tcPr>
            <w:tcW w:w="3212" w:type="dxa"/>
            <w:vAlign w:val="center"/>
          </w:tcPr>
          <w:p w:rsidR="006244E2" w:rsidRPr="00D941F9" w:rsidRDefault="006244E2">
            <w:pPr>
              <w:pStyle w:val="TAC"/>
            </w:pPr>
            <w:r w:rsidRPr="000354AA">
              <w:rPr>
                <w:rFonts w:hint="eastAsia"/>
                <w:lang w:eastAsia="ja-JP"/>
              </w:rPr>
              <w:t>DC</w:t>
            </w:r>
            <w:r w:rsidRPr="006E44F7">
              <w:t>_</w:t>
            </w:r>
            <w:r w:rsidRPr="00D941F9">
              <w:rPr>
                <w:rFonts w:hint="eastAsia"/>
                <w:lang w:eastAsia="ja-JP"/>
              </w:rPr>
              <w:t>3A</w:t>
            </w:r>
            <w:r w:rsidRPr="00D941F9">
              <w:rPr>
                <w:lang w:eastAsia="ja-JP"/>
              </w:rPr>
              <w:t>_n257</w:t>
            </w:r>
            <w:r w:rsidRPr="00D941F9">
              <w:t>A</w:t>
            </w:r>
          </w:p>
          <w:p w:rsidR="006244E2" w:rsidRPr="00030268" w:rsidRDefault="006244E2">
            <w:pPr>
              <w:pStyle w:val="TAC"/>
            </w:pPr>
            <w:r w:rsidRPr="00725188">
              <w:rPr>
                <w:rFonts w:hint="eastAsia"/>
                <w:lang w:eastAsia="ja-JP"/>
              </w:rPr>
              <w:t>DC</w:t>
            </w:r>
            <w:r w:rsidRPr="00F71B8A">
              <w:t>_</w:t>
            </w:r>
            <w:r w:rsidRPr="00030268">
              <w:rPr>
                <w:lang w:eastAsia="ja-JP"/>
              </w:rPr>
              <w:t>21A_n257</w:t>
            </w:r>
            <w:r w:rsidRPr="00030268">
              <w:t>A</w:t>
            </w:r>
          </w:p>
          <w:p w:rsidR="006244E2" w:rsidRPr="007E3289" w:rsidRDefault="006244E2">
            <w:pPr>
              <w:pStyle w:val="TAC"/>
              <w:rPr>
                <w:lang w:eastAsia="ja-JP"/>
              </w:rPr>
            </w:pPr>
            <w:r w:rsidRPr="00030268">
              <w:rPr>
                <w:lang w:eastAsia="ja-JP"/>
              </w:rPr>
              <w:t>DC</w:t>
            </w:r>
            <w:r w:rsidRPr="00030268">
              <w:t>_</w:t>
            </w:r>
            <w:r w:rsidRPr="00030268">
              <w:rPr>
                <w:lang w:eastAsia="ja-JP"/>
              </w:rPr>
              <w:t>42A_n257</w:t>
            </w:r>
            <w:r w:rsidRPr="00030268">
              <w:t>A</w:t>
            </w:r>
          </w:p>
        </w:tc>
        <w:tc>
          <w:tcPr>
            <w:tcW w:w="0" w:type="auto"/>
            <w:shd w:val="clear" w:color="auto" w:fill="auto"/>
            <w:noWrap/>
            <w:vAlign w:val="center"/>
          </w:tcPr>
          <w:p w:rsidR="006244E2" w:rsidRPr="007E3289" w:rsidRDefault="006244E2">
            <w:pPr>
              <w:pStyle w:val="TAC"/>
              <w:rPr>
                <w:lang w:eastAsia="ja-JP"/>
              </w:rPr>
            </w:pPr>
            <w:r w:rsidRPr="000354AA">
              <w:rPr>
                <w:rFonts w:hint="eastAsia"/>
                <w:lang w:eastAsia="ja-JP"/>
              </w:rPr>
              <w:t>CA</w:t>
            </w:r>
            <w:r w:rsidRPr="006E44F7">
              <w:t>_</w:t>
            </w:r>
            <w:r w:rsidRPr="00D941F9">
              <w:rPr>
                <w:rFonts w:hint="eastAsia"/>
                <w:lang w:eastAsia="ja-JP"/>
              </w:rPr>
              <w:t>3A-21A-42C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eastAsia="ja-JP"/>
              </w:rPr>
            </w:pPr>
            <w:r w:rsidRPr="007E3289">
              <w:rPr>
                <w:lang w:val="fi-FI" w:eastAsia="fi-FI"/>
              </w:rPr>
              <w:t>DC_3A-</w:t>
            </w:r>
            <w:r>
              <w:rPr>
                <w:lang w:val="fi-FI" w:eastAsia="fi-FI"/>
              </w:rPr>
              <w:t>28</w:t>
            </w:r>
            <w:r w:rsidRPr="007E3289">
              <w:rPr>
                <w:lang w:val="fi-FI" w:eastAsia="fi-FI"/>
              </w:rPr>
              <w:t>A-</w:t>
            </w:r>
            <w:r>
              <w:rPr>
                <w:lang w:val="fi-FI" w:eastAsia="fi-FI"/>
              </w:rPr>
              <w:t>42</w:t>
            </w:r>
            <w:r w:rsidRPr="007E3289">
              <w:rPr>
                <w:lang w:val="fi-FI" w:eastAsia="fi-FI"/>
              </w:rPr>
              <w:t>A_n257A</w:t>
            </w:r>
          </w:p>
        </w:tc>
        <w:tc>
          <w:tcPr>
            <w:tcW w:w="3212" w:type="dxa"/>
            <w:vAlign w:val="center"/>
          </w:tcPr>
          <w:p w:rsidR="006244E2" w:rsidRPr="007E3289" w:rsidRDefault="006244E2">
            <w:pPr>
              <w:pStyle w:val="TAC"/>
              <w:rPr>
                <w:lang w:val="fi-FI" w:eastAsia="fi-FI"/>
              </w:rPr>
            </w:pPr>
            <w:r w:rsidRPr="007E3289">
              <w:rPr>
                <w:lang w:val="fi-FI" w:eastAsia="fi-FI"/>
              </w:rPr>
              <w:t>DC_3A_n257A</w:t>
            </w:r>
          </w:p>
          <w:p w:rsidR="006244E2" w:rsidRPr="007E3289" w:rsidRDefault="006244E2">
            <w:pPr>
              <w:pStyle w:val="TAC"/>
              <w:rPr>
                <w:lang w:val="fi-FI" w:eastAsia="fi-FI"/>
              </w:rPr>
            </w:pPr>
            <w:r w:rsidRPr="007E3289">
              <w:rPr>
                <w:lang w:val="fi-FI" w:eastAsia="fi-FI"/>
              </w:rPr>
              <w:t>DC_</w:t>
            </w:r>
            <w:r>
              <w:rPr>
                <w:lang w:val="fi-FI" w:eastAsia="fi-FI"/>
              </w:rPr>
              <w:t>28</w:t>
            </w:r>
            <w:r w:rsidRPr="007E3289">
              <w:rPr>
                <w:lang w:val="fi-FI" w:eastAsia="fi-FI"/>
              </w:rPr>
              <w:t>A_n257A</w:t>
            </w:r>
          </w:p>
          <w:p w:rsidR="006244E2" w:rsidRPr="007E3289" w:rsidRDefault="006244E2">
            <w:pPr>
              <w:pStyle w:val="TAC"/>
              <w:rPr>
                <w:lang w:eastAsia="ja-JP"/>
              </w:rPr>
            </w:pPr>
            <w:r w:rsidRPr="007E3289">
              <w:rPr>
                <w:lang w:val="fi-FI" w:eastAsia="fi-FI"/>
              </w:rPr>
              <w:t>DC_</w:t>
            </w:r>
            <w:r>
              <w:rPr>
                <w:lang w:val="fi-FI" w:eastAsia="fi-FI"/>
              </w:rPr>
              <w:t>42</w:t>
            </w:r>
            <w:r w:rsidRPr="007E3289">
              <w:rPr>
                <w:lang w:val="fi-FI" w:eastAsia="fi-FI"/>
              </w:rPr>
              <w:t>A_n257A</w:t>
            </w:r>
          </w:p>
        </w:tc>
        <w:tc>
          <w:tcPr>
            <w:tcW w:w="0" w:type="auto"/>
            <w:shd w:val="clear" w:color="auto" w:fill="auto"/>
            <w:noWrap/>
            <w:vAlign w:val="center"/>
          </w:tcPr>
          <w:p w:rsidR="006244E2" w:rsidRPr="007E3289" w:rsidRDefault="006244E2">
            <w:pPr>
              <w:pStyle w:val="TAC"/>
              <w:rPr>
                <w:lang w:eastAsia="ja-JP"/>
              </w:rPr>
            </w:pPr>
            <w:r w:rsidRPr="007E3289">
              <w:rPr>
                <w:lang w:val="fi-FI" w:eastAsia="fi-FI"/>
              </w:rPr>
              <w:t>CA_3A-</w:t>
            </w:r>
            <w:r>
              <w:rPr>
                <w:lang w:val="fi-FI" w:eastAsia="fi-FI"/>
              </w:rPr>
              <w:t>28</w:t>
            </w:r>
            <w:r w:rsidRPr="007E3289">
              <w:rPr>
                <w:lang w:val="fi-FI" w:eastAsia="fi-FI"/>
              </w:rPr>
              <w:t>A-</w:t>
            </w:r>
            <w:r>
              <w:rPr>
                <w:lang w:val="fi-FI" w:eastAsia="fi-FI"/>
              </w:rPr>
              <w:t>42</w:t>
            </w:r>
            <w:r w:rsidRPr="007E3289">
              <w:rPr>
                <w:lang w:val="fi-FI" w:eastAsia="fi-FI"/>
              </w:rPr>
              <w:t>A</w:t>
            </w:r>
          </w:p>
        </w:tc>
        <w:tc>
          <w:tcPr>
            <w:tcW w:w="0" w:type="auto"/>
            <w:vAlign w:val="center"/>
          </w:tcPr>
          <w:p w:rsidR="006244E2" w:rsidRPr="007E3289" w:rsidRDefault="006244E2">
            <w:pPr>
              <w:pStyle w:val="TAC"/>
            </w:pPr>
            <w:r w:rsidRPr="007E3289">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030268">
              <w:rPr>
                <w:lang w:val="fi-FI" w:eastAsia="fi-FI"/>
              </w:rPr>
              <w:t>DC_3A-28A-42C_n257A</w:t>
            </w:r>
          </w:p>
        </w:tc>
        <w:tc>
          <w:tcPr>
            <w:tcW w:w="3212" w:type="dxa"/>
            <w:vAlign w:val="center"/>
          </w:tcPr>
          <w:p w:rsidR="006244E2" w:rsidRPr="000354AA" w:rsidRDefault="006244E2" w:rsidP="000354AA">
            <w:pPr>
              <w:pStyle w:val="TAC"/>
              <w:rPr>
                <w:lang w:val="en-US" w:eastAsia="fi-FI"/>
              </w:rPr>
            </w:pPr>
            <w:r w:rsidRPr="000354AA">
              <w:rPr>
                <w:lang w:val="en-US" w:eastAsia="fi-FI"/>
              </w:rPr>
              <w:t>DC_3A_n257A</w:t>
            </w:r>
          </w:p>
          <w:p w:rsidR="006244E2" w:rsidRPr="006E44F7" w:rsidRDefault="006244E2" w:rsidP="006E44F7">
            <w:pPr>
              <w:pStyle w:val="TAC"/>
              <w:rPr>
                <w:lang w:val="en-US" w:eastAsia="fi-FI"/>
              </w:rPr>
            </w:pPr>
            <w:r w:rsidRPr="006E44F7">
              <w:rPr>
                <w:lang w:val="en-US" w:eastAsia="fi-FI"/>
              </w:rPr>
              <w:t>DC_28A_n257A</w:t>
            </w:r>
          </w:p>
          <w:p w:rsidR="006244E2" w:rsidRPr="007E3289" w:rsidRDefault="006244E2">
            <w:pPr>
              <w:pStyle w:val="TAC"/>
              <w:rPr>
                <w:lang w:val="fi-FI" w:eastAsia="fi-FI"/>
              </w:rPr>
            </w:pPr>
            <w:r w:rsidRPr="00D941F9">
              <w:rPr>
                <w:lang w:val="en-US" w:eastAsia="fi-FI"/>
              </w:rPr>
              <w:t>DC_42A_n257A</w:t>
            </w:r>
          </w:p>
        </w:tc>
        <w:tc>
          <w:tcPr>
            <w:tcW w:w="0" w:type="auto"/>
            <w:shd w:val="clear" w:color="auto" w:fill="auto"/>
            <w:noWrap/>
            <w:vAlign w:val="center"/>
          </w:tcPr>
          <w:p w:rsidR="006244E2" w:rsidRPr="007E3289" w:rsidRDefault="006244E2">
            <w:pPr>
              <w:pStyle w:val="TAC"/>
              <w:rPr>
                <w:lang w:val="fi-FI" w:eastAsia="fi-FI"/>
              </w:rPr>
            </w:pPr>
            <w:r w:rsidRPr="000354AA">
              <w:rPr>
                <w:lang w:val="fi-FI" w:eastAsia="fi-FI"/>
              </w:rPr>
              <w:t>CA_3A-28A-42A</w:t>
            </w:r>
          </w:p>
        </w:tc>
        <w:tc>
          <w:tcPr>
            <w:tcW w:w="0" w:type="auto"/>
            <w:vAlign w:val="center"/>
          </w:tcPr>
          <w:p w:rsidR="006244E2" w:rsidRPr="007E3289" w:rsidRDefault="006244E2">
            <w:pPr>
              <w:pStyle w:val="TAC"/>
              <w:rPr>
                <w:lang w:val="fi-FI" w:eastAsia="fi-FI"/>
              </w:rPr>
            </w:pPr>
            <w:r w:rsidRPr="000354AA">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E3289">
              <w:rPr>
                <w:lang w:val="fi-FI" w:eastAsia="fi-FI"/>
              </w:rPr>
              <w:t>DC_5A-7A-7A_</w:t>
            </w:r>
            <w:r>
              <w:rPr>
                <w:lang w:val="fi-FI" w:eastAsia="fi-FI"/>
              </w:rPr>
              <w:t>n78A-</w:t>
            </w:r>
            <w:r w:rsidRPr="007E3289">
              <w:rPr>
                <w:lang w:val="fi-FI" w:eastAsia="fi-FI"/>
              </w:rPr>
              <w:t>n257A</w:t>
            </w:r>
          </w:p>
        </w:tc>
        <w:tc>
          <w:tcPr>
            <w:tcW w:w="3212" w:type="dxa"/>
            <w:vAlign w:val="center"/>
          </w:tcPr>
          <w:p w:rsidR="006244E2" w:rsidRPr="007E3289" w:rsidRDefault="006244E2">
            <w:pPr>
              <w:pStyle w:val="TAC"/>
              <w:rPr>
                <w:lang w:val="fi-FI" w:eastAsia="fi-FI"/>
              </w:rPr>
            </w:pPr>
            <w:r w:rsidRPr="007E3289">
              <w:rPr>
                <w:lang w:val="fi-FI" w:eastAsia="fi-FI"/>
              </w:rPr>
              <w:t>DC_5A_n</w:t>
            </w:r>
            <w:r>
              <w:rPr>
                <w:lang w:val="fi-FI" w:eastAsia="fi-FI"/>
              </w:rPr>
              <w:t>78</w:t>
            </w:r>
            <w:r w:rsidRPr="007E3289">
              <w:rPr>
                <w:lang w:val="fi-FI" w:eastAsia="fi-FI"/>
              </w:rPr>
              <w:t>A</w:t>
            </w:r>
          </w:p>
          <w:p w:rsidR="006244E2" w:rsidRPr="007E3289" w:rsidRDefault="006244E2">
            <w:pPr>
              <w:pStyle w:val="TAC"/>
              <w:rPr>
                <w:lang w:val="fi-FI" w:eastAsia="fi-FI"/>
              </w:rPr>
            </w:pPr>
            <w:r w:rsidRPr="007E3289">
              <w:rPr>
                <w:lang w:val="fi-FI" w:eastAsia="fi-FI"/>
              </w:rPr>
              <w:t>DC_5A_n257A</w:t>
            </w:r>
          </w:p>
          <w:p w:rsidR="006244E2" w:rsidRDefault="006244E2">
            <w:pPr>
              <w:pStyle w:val="TAC"/>
              <w:rPr>
                <w:lang w:val="fi-FI" w:eastAsia="fi-FI"/>
              </w:rPr>
            </w:pPr>
            <w:r w:rsidRPr="007E3289">
              <w:rPr>
                <w:lang w:val="fi-FI" w:eastAsia="fi-FI"/>
              </w:rPr>
              <w:t>DC_7A_n</w:t>
            </w:r>
            <w:r>
              <w:rPr>
                <w:lang w:val="fi-FI" w:eastAsia="fi-FI"/>
              </w:rPr>
              <w:t>78</w:t>
            </w:r>
            <w:r w:rsidRPr="007E3289">
              <w:rPr>
                <w:lang w:val="fi-FI" w:eastAsia="fi-FI"/>
              </w:rPr>
              <w:t>A</w:t>
            </w:r>
          </w:p>
          <w:p w:rsidR="006244E2" w:rsidRPr="007E3289" w:rsidRDefault="006244E2">
            <w:pPr>
              <w:pStyle w:val="TAC"/>
              <w:rPr>
                <w:lang w:val="fi-FI" w:eastAsia="fi-FI"/>
              </w:rPr>
            </w:pPr>
            <w:r w:rsidRPr="007E3289">
              <w:rPr>
                <w:lang w:val="fi-FI" w:eastAsia="fi-FI"/>
              </w:rPr>
              <w:t>DC_7A_n257A</w:t>
            </w:r>
          </w:p>
        </w:tc>
        <w:tc>
          <w:tcPr>
            <w:tcW w:w="0" w:type="auto"/>
            <w:shd w:val="clear" w:color="auto" w:fill="auto"/>
            <w:noWrap/>
            <w:vAlign w:val="center"/>
          </w:tcPr>
          <w:p w:rsidR="006244E2" w:rsidRPr="007E3289" w:rsidRDefault="006244E2">
            <w:pPr>
              <w:pStyle w:val="TAC"/>
              <w:rPr>
                <w:lang w:val="fi-FI" w:eastAsia="fi-FI"/>
              </w:rPr>
            </w:pPr>
            <w:r w:rsidRPr="007E3289">
              <w:rPr>
                <w:lang w:val="fi-FI" w:eastAsia="fi-FI"/>
              </w:rPr>
              <w:t>CA_5A-7A-7A</w:t>
            </w:r>
          </w:p>
        </w:tc>
        <w:tc>
          <w:tcPr>
            <w:tcW w:w="0" w:type="auto"/>
            <w:vAlign w:val="center"/>
          </w:tcPr>
          <w:p w:rsidR="006244E2" w:rsidRPr="007E3289" w:rsidRDefault="006244E2">
            <w:pPr>
              <w:pStyle w:val="TAC"/>
              <w:rPr>
                <w:lang w:val="fi-FI" w:eastAsia="fi-FI"/>
              </w:rPr>
            </w:pPr>
            <w:r>
              <w:rPr>
                <w:lang w:val="fi-FI" w:eastAsia="fi-FI"/>
              </w:rPr>
              <w:t>CA_n78A-</w:t>
            </w:r>
            <w:r w:rsidRPr="007E3289">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23C68">
              <w:rPr>
                <w:rFonts w:eastAsia="Malgun Gothic" w:hint="eastAsia"/>
                <w:noProof/>
                <w:lang w:eastAsia="ko-KR"/>
              </w:rPr>
              <w:t>DC_5A</w:t>
            </w:r>
            <w:r w:rsidRPr="00723C68">
              <w:rPr>
                <w:rFonts w:eastAsia="Malgun Gothic"/>
                <w:noProof/>
                <w:lang w:eastAsia="ko-KR"/>
              </w:rPr>
              <w:t>-7A</w:t>
            </w:r>
            <w:r w:rsidRPr="00723C68">
              <w:rPr>
                <w:rFonts w:eastAsia="Malgun Gothic" w:hint="eastAsia"/>
                <w:noProof/>
                <w:lang w:eastAsia="ko-KR"/>
              </w:rPr>
              <w:t>_n78A-n257A</w:t>
            </w:r>
          </w:p>
        </w:tc>
        <w:tc>
          <w:tcPr>
            <w:tcW w:w="3212" w:type="dxa"/>
            <w:vAlign w:val="center"/>
          </w:tcPr>
          <w:p w:rsidR="006244E2" w:rsidRPr="00B64780" w:rsidRDefault="006244E2">
            <w:pPr>
              <w:pStyle w:val="TAC"/>
              <w:rPr>
                <w:noProof/>
                <w:lang w:eastAsia="zh-CN"/>
              </w:rPr>
            </w:pPr>
            <w:r>
              <w:rPr>
                <w:noProof/>
                <w:lang w:eastAsia="zh-CN"/>
              </w:rPr>
              <w:t>DC_5A_n</w:t>
            </w:r>
            <w:r w:rsidRPr="00B64780">
              <w:rPr>
                <w:noProof/>
                <w:lang w:eastAsia="zh-CN"/>
              </w:rPr>
              <w:t>7</w:t>
            </w:r>
            <w:r>
              <w:rPr>
                <w:noProof/>
                <w:lang w:eastAsia="zh-CN"/>
              </w:rPr>
              <w:t>8</w:t>
            </w:r>
            <w:r w:rsidRPr="00B64780">
              <w:rPr>
                <w:noProof/>
                <w:lang w:eastAsia="zh-CN"/>
              </w:rPr>
              <w:t>A</w:t>
            </w:r>
          </w:p>
          <w:p w:rsidR="006244E2" w:rsidRDefault="006244E2">
            <w:pPr>
              <w:pStyle w:val="TAC"/>
              <w:rPr>
                <w:noProof/>
                <w:lang w:eastAsia="zh-CN"/>
              </w:rPr>
            </w:pPr>
            <w:r>
              <w:rPr>
                <w:noProof/>
                <w:lang w:eastAsia="zh-CN"/>
              </w:rPr>
              <w:t>DC_5</w:t>
            </w:r>
            <w:r w:rsidRPr="00B64780">
              <w:rPr>
                <w:noProof/>
                <w:lang w:eastAsia="zh-CN"/>
              </w:rPr>
              <w:t>A_n257A</w:t>
            </w:r>
          </w:p>
          <w:p w:rsidR="006244E2" w:rsidRPr="00B64780" w:rsidRDefault="006244E2">
            <w:pPr>
              <w:pStyle w:val="TAC"/>
              <w:rPr>
                <w:noProof/>
                <w:lang w:eastAsia="zh-CN"/>
              </w:rPr>
            </w:pPr>
            <w:r>
              <w:rPr>
                <w:noProof/>
                <w:lang w:eastAsia="zh-CN"/>
              </w:rPr>
              <w:t>DC_7A_n</w:t>
            </w:r>
            <w:r w:rsidRPr="00B64780">
              <w:rPr>
                <w:noProof/>
                <w:lang w:eastAsia="zh-CN"/>
              </w:rPr>
              <w:t>7</w:t>
            </w:r>
            <w:r>
              <w:rPr>
                <w:noProof/>
                <w:lang w:eastAsia="zh-CN"/>
              </w:rPr>
              <w:t>8</w:t>
            </w:r>
            <w:r w:rsidRPr="00B64780">
              <w:rPr>
                <w:noProof/>
                <w:lang w:eastAsia="zh-CN"/>
              </w:rPr>
              <w:t>A</w:t>
            </w:r>
          </w:p>
          <w:p w:rsidR="006244E2" w:rsidRPr="007E3289" w:rsidRDefault="006244E2">
            <w:pPr>
              <w:pStyle w:val="TAC"/>
              <w:rPr>
                <w:lang w:val="fi-FI" w:eastAsia="fi-FI"/>
              </w:rPr>
            </w:pPr>
            <w:r>
              <w:rPr>
                <w:noProof/>
                <w:lang w:eastAsia="zh-CN"/>
              </w:rPr>
              <w:t>DC_7</w:t>
            </w:r>
            <w:r w:rsidRPr="00B64780">
              <w:rPr>
                <w:noProof/>
                <w:lang w:eastAsia="zh-CN"/>
              </w:rPr>
              <w:t>A_n257A</w:t>
            </w:r>
          </w:p>
        </w:tc>
        <w:tc>
          <w:tcPr>
            <w:tcW w:w="0" w:type="auto"/>
            <w:shd w:val="clear" w:color="auto" w:fill="auto"/>
            <w:noWrap/>
            <w:vAlign w:val="center"/>
          </w:tcPr>
          <w:p w:rsidR="006244E2" w:rsidRPr="007E3289" w:rsidRDefault="006244E2">
            <w:pPr>
              <w:pStyle w:val="TAC"/>
              <w:rPr>
                <w:lang w:val="fi-FI" w:eastAsia="fi-FI"/>
              </w:rPr>
            </w:pPr>
            <w:r w:rsidRPr="00723C68">
              <w:rPr>
                <w:rFonts w:eastAsia="Malgun Gothic"/>
                <w:noProof/>
                <w:lang w:eastAsia="ko-KR"/>
              </w:rPr>
              <w:t>CA_5</w:t>
            </w:r>
            <w:r w:rsidRPr="00723C68">
              <w:rPr>
                <w:rFonts w:eastAsia="Malgun Gothic" w:hint="eastAsia"/>
                <w:noProof/>
                <w:lang w:eastAsia="ko-KR"/>
              </w:rPr>
              <w:t>A</w:t>
            </w:r>
            <w:r w:rsidRPr="00723C68">
              <w:rPr>
                <w:rFonts w:eastAsia="Malgun Gothic"/>
                <w:noProof/>
                <w:lang w:eastAsia="ko-KR"/>
              </w:rPr>
              <w:t>-7A</w:t>
            </w:r>
          </w:p>
        </w:tc>
        <w:tc>
          <w:tcPr>
            <w:tcW w:w="0" w:type="auto"/>
            <w:vAlign w:val="center"/>
          </w:tcPr>
          <w:p w:rsidR="006244E2" w:rsidRPr="007E3289" w:rsidRDefault="006244E2">
            <w:pPr>
              <w:pStyle w:val="TAC"/>
              <w:rPr>
                <w:lang w:val="fi-FI" w:eastAsia="fi-FI"/>
              </w:rPr>
            </w:pPr>
            <w:r w:rsidRPr="00723C68">
              <w:rPr>
                <w:rFonts w:eastAsia="Malgun Gothic" w:hint="eastAsia"/>
                <w:noProof/>
                <w:lang w:eastAsia="ko-KR"/>
              </w:rPr>
              <w:t>CA_n78A-n257A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lang w:val="fi-FI" w:eastAsia="fi-FI"/>
              </w:rPr>
            </w:pPr>
            <w:r w:rsidRPr="007E3289">
              <w:t>DC_19A-21A-42A_n257A</w:t>
            </w:r>
          </w:p>
        </w:tc>
        <w:tc>
          <w:tcPr>
            <w:tcW w:w="3212" w:type="dxa"/>
            <w:vAlign w:val="center"/>
          </w:tcPr>
          <w:p w:rsidR="006244E2" w:rsidRPr="007E3289" w:rsidRDefault="006244E2">
            <w:pPr>
              <w:pStyle w:val="TAC"/>
            </w:pPr>
            <w:r w:rsidRPr="007E3289">
              <w:t>DC_19A_n257A</w:t>
            </w:r>
          </w:p>
          <w:p w:rsidR="006244E2" w:rsidRPr="007E3289" w:rsidRDefault="006244E2">
            <w:pPr>
              <w:pStyle w:val="TAC"/>
            </w:pPr>
            <w:r w:rsidRPr="007E3289">
              <w:t>DC_21A_n257A</w:t>
            </w:r>
          </w:p>
          <w:p w:rsidR="006244E2" w:rsidRPr="007E3289" w:rsidRDefault="006244E2">
            <w:pPr>
              <w:pStyle w:val="TAC"/>
              <w:rPr>
                <w:lang w:val="fi-FI" w:eastAsia="fi-FI"/>
              </w:rPr>
            </w:pPr>
            <w:r w:rsidRPr="007E3289">
              <w:t>DC_42A_n257A</w:t>
            </w:r>
          </w:p>
        </w:tc>
        <w:tc>
          <w:tcPr>
            <w:tcW w:w="0" w:type="auto"/>
            <w:shd w:val="clear" w:color="auto" w:fill="auto"/>
            <w:noWrap/>
            <w:vAlign w:val="center"/>
          </w:tcPr>
          <w:p w:rsidR="006244E2" w:rsidRPr="007E3289" w:rsidRDefault="006244E2">
            <w:pPr>
              <w:pStyle w:val="TAC"/>
              <w:rPr>
                <w:lang w:val="fi-FI" w:eastAsia="fi-FI"/>
              </w:rPr>
            </w:pPr>
            <w:r w:rsidRPr="007E3289">
              <w:rPr>
                <w:lang w:val="fi-FI" w:eastAsia="fi-FI"/>
              </w:rPr>
              <w:t>CA_</w:t>
            </w:r>
            <w:r w:rsidRPr="007E3289">
              <w:t>19A-21A-42A</w:t>
            </w:r>
          </w:p>
        </w:tc>
        <w:tc>
          <w:tcPr>
            <w:tcW w:w="0" w:type="auto"/>
            <w:vAlign w:val="center"/>
          </w:tcPr>
          <w:p w:rsidR="006244E2" w:rsidRPr="007E3289" w:rsidRDefault="006244E2">
            <w:pPr>
              <w:pStyle w:val="TAC"/>
              <w:rPr>
                <w:lang w:val="fi-FI" w:eastAsia="fi-FI"/>
              </w:rPr>
            </w:pPr>
            <w:r w:rsidRPr="007E3289">
              <w:t>n257</w:t>
            </w:r>
            <w: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030268">
              <w:rPr>
                <w:rFonts w:cs="Arial" w:hint="eastAsia"/>
                <w:lang w:eastAsia="ja-JP"/>
              </w:rPr>
              <w:t>DC</w:t>
            </w:r>
            <w:r w:rsidRPr="000354AA">
              <w:rPr>
                <w:rFonts w:cs="Arial"/>
              </w:rPr>
              <w:t>_</w:t>
            </w:r>
            <w:r w:rsidRPr="006E44F7">
              <w:rPr>
                <w:rFonts w:cs="Arial" w:hint="eastAsia"/>
                <w:lang w:eastAsia="ja-JP"/>
              </w:rPr>
              <w:t>19A-21A-42C_n257</w:t>
            </w:r>
            <w:r w:rsidRPr="00D941F9">
              <w:rPr>
                <w:rFonts w:cs="Arial"/>
                <w:lang w:eastAsia="ja-JP"/>
              </w:rPr>
              <w:t>D</w:t>
            </w:r>
          </w:p>
        </w:tc>
        <w:tc>
          <w:tcPr>
            <w:tcW w:w="3212" w:type="dxa"/>
            <w:vAlign w:val="center"/>
          </w:tcPr>
          <w:p w:rsidR="006244E2" w:rsidRPr="00D941F9" w:rsidRDefault="006244E2" w:rsidP="000354AA">
            <w:pPr>
              <w:pStyle w:val="TAC"/>
              <w:rPr>
                <w:rFonts w:cs="Arial"/>
                <w:lang w:eastAsia="ja-JP"/>
              </w:rPr>
            </w:pPr>
            <w:r w:rsidRPr="000354AA">
              <w:rPr>
                <w:rFonts w:cs="Arial" w:hint="eastAsia"/>
                <w:lang w:eastAsia="ja-JP"/>
              </w:rPr>
              <w:t>DC</w:t>
            </w:r>
            <w:r w:rsidRPr="006E44F7">
              <w:rPr>
                <w:rFonts w:cs="Arial"/>
              </w:rPr>
              <w:t>_</w:t>
            </w:r>
            <w:r w:rsidRPr="00D941F9">
              <w:rPr>
                <w:rFonts w:cs="Arial" w:hint="eastAsia"/>
                <w:lang w:eastAsia="ja-JP"/>
              </w:rPr>
              <w:t>19A_n257A</w:t>
            </w:r>
          </w:p>
          <w:p w:rsidR="006244E2" w:rsidRPr="00030268" w:rsidRDefault="006244E2" w:rsidP="006E44F7">
            <w:pPr>
              <w:pStyle w:val="TAC"/>
              <w:rPr>
                <w:rFonts w:cs="Arial"/>
                <w:lang w:eastAsia="ja-JP"/>
              </w:rPr>
            </w:pPr>
            <w:r w:rsidRPr="00D941F9">
              <w:rPr>
                <w:rFonts w:cs="Arial" w:hint="eastAsia"/>
                <w:lang w:eastAsia="ja-JP"/>
              </w:rPr>
              <w:t>DC</w:t>
            </w:r>
            <w:r w:rsidRPr="00725188">
              <w:rPr>
                <w:rFonts w:cs="Arial"/>
              </w:rPr>
              <w:t>_</w:t>
            </w:r>
            <w:r w:rsidRPr="00F71B8A">
              <w:rPr>
                <w:rFonts w:cs="Arial" w:hint="eastAsia"/>
                <w:lang w:eastAsia="ja-JP"/>
              </w:rPr>
              <w:t>21A_n257A</w:t>
            </w:r>
          </w:p>
          <w:p w:rsidR="006244E2" w:rsidRPr="007E3289" w:rsidRDefault="006244E2">
            <w:pPr>
              <w:pStyle w:val="TAC"/>
            </w:pPr>
            <w:r w:rsidRPr="00030268">
              <w:rPr>
                <w:rFonts w:cs="Arial"/>
                <w:lang w:eastAsia="ja-JP"/>
              </w:rPr>
              <w:t>DC</w:t>
            </w:r>
            <w:r w:rsidRPr="00030268">
              <w:rPr>
                <w:rFonts w:cs="Arial"/>
              </w:rPr>
              <w:t>_</w:t>
            </w:r>
            <w:r w:rsidRPr="00030268">
              <w:rPr>
                <w:rFonts w:cs="Arial"/>
                <w:lang w:eastAsia="ja-JP"/>
              </w:rPr>
              <w:t>42A_n257A</w:t>
            </w:r>
          </w:p>
        </w:tc>
        <w:tc>
          <w:tcPr>
            <w:tcW w:w="0" w:type="auto"/>
            <w:shd w:val="clear" w:color="auto" w:fill="auto"/>
            <w:noWrap/>
            <w:vAlign w:val="center"/>
          </w:tcPr>
          <w:p w:rsidR="006244E2" w:rsidRPr="007E3289" w:rsidRDefault="006244E2">
            <w:pPr>
              <w:pStyle w:val="TAC"/>
              <w:rPr>
                <w:lang w:val="fi-FI" w:eastAsia="fi-FI"/>
              </w:rPr>
            </w:pPr>
            <w:r w:rsidRPr="000354AA">
              <w:rPr>
                <w:rFonts w:cs="Arial" w:hint="eastAsia"/>
                <w:lang w:eastAsia="ja-JP"/>
              </w:rPr>
              <w:t>CA</w:t>
            </w:r>
            <w:r w:rsidRPr="006E44F7">
              <w:rPr>
                <w:rFonts w:cs="Arial"/>
              </w:rPr>
              <w:t>_</w:t>
            </w:r>
            <w:r w:rsidRPr="00D941F9">
              <w:rPr>
                <w:rFonts w:cs="Arial" w:hint="eastAsia"/>
                <w:lang w:eastAsia="ja-JP"/>
              </w:rPr>
              <w:t>19A-21A-42C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030268">
              <w:rPr>
                <w:rFonts w:cs="Arial" w:hint="eastAsia"/>
                <w:lang w:eastAsia="ja-JP"/>
              </w:rPr>
              <w:t>DC</w:t>
            </w:r>
            <w:r w:rsidRPr="000354AA">
              <w:rPr>
                <w:rFonts w:cs="Arial"/>
              </w:rPr>
              <w:t>_</w:t>
            </w:r>
            <w:r w:rsidRPr="006E44F7">
              <w:rPr>
                <w:rFonts w:cs="Arial" w:hint="eastAsia"/>
                <w:lang w:eastAsia="ja-JP"/>
              </w:rPr>
              <w:t>19A-21A-42C_n257</w:t>
            </w:r>
            <w:r w:rsidRPr="00D941F9">
              <w:rPr>
                <w:rFonts w:cs="Arial"/>
                <w:lang w:eastAsia="ja-JP"/>
              </w:rPr>
              <w:t>E</w:t>
            </w:r>
          </w:p>
        </w:tc>
        <w:tc>
          <w:tcPr>
            <w:tcW w:w="3212" w:type="dxa"/>
            <w:vAlign w:val="center"/>
          </w:tcPr>
          <w:p w:rsidR="006244E2" w:rsidRPr="00D941F9" w:rsidRDefault="006244E2" w:rsidP="000354AA">
            <w:pPr>
              <w:pStyle w:val="TAC"/>
              <w:rPr>
                <w:rFonts w:cs="Arial"/>
                <w:lang w:eastAsia="ja-JP"/>
              </w:rPr>
            </w:pPr>
            <w:r w:rsidRPr="000354AA">
              <w:rPr>
                <w:rFonts w:cs="Arial" w:hint="eastAsia"/>
                <w:lang w:eastAsia="ja-JP"/>
              </w:rPr>
              <w:t>DC</w:t>
            </w:r>
            <w:r w:rsidRPr="006E44F7">
              <w:rPr>
                <w:rFonts w:cs="Arial"/>
              </w:rPr>
              <w:t>_</w:t>
            </w:r>
            <w:r w:rsidRPr="00D941F9">
              <w:rPr>
                <w:rFonts w:cs="Arial" w:hint="eastAsia"/>
                <w:lang w:eastAsia="ja-JP"/>
              </w:rPr>
              <w:t>19A_n257A</w:t>
            </w:r>
          </w:p>
          <w:p w:rsidR="006244E2" w:rsidRPr="00030268" w:rsidRDefault="006244E2" w:rsidP="006E44F7">
            <w:pPr>
              <w:pStyle w:val="TAC"/>
              <w:rPr>
                <w:rFonts w:cs="Arial"/>
                <w:lang w:eastAsia="ja-JP"/>
              </w:rPr>
            </w:pPr>
            <w:r w:rsidRPr="00D941F9">
              <w:rPr>
                <w:rFonts w:cs="Arial" w:hint="eastAsia"/>
                <w:lang w:eastAsia="ja-JP"/>
              </w:rPr>
              <w:t>DC</w:t>
            </w:r>
            <w:r w:rsidRPr="00725188">
              <w:rPr>
                <w:rFonts w:cs="Arial"/>
              </w:rPr>
              <w:t>_</w:t>
            </w:r>
            <w:r w:rsidRPr="00F71B8A">
              <w:rPr>
                <w:rFonts w:cs="Arial" w:hint="eastAsia"/>
                <w:lang w:eastAsia="ja-JP"/>
              </w:rPr>
              <w:t>21A_n257A</w:t>
            </w:r>
          </w:p>
          <w:p w:rsidR="006244E2" w:rsidRPr="007E3289" w:rsidRDefault="006244E2">
            <w:pPr>
              <w:pStyle w:val="TAC"/>
            </w:pPr>
            <w:r w:rsidRPr="00030268">
              <w:rPr>
                <w:rFonts w:cs="Arial"/>
                <w:lang w:eastAsia="ja-JP"/>
              </w:rPr>
              <w:t>DC</w:t>
            </w:r>
            <w:r w:rsidRPr="00030268">
              <w:rPr>
                <w:rFonts w:cs="Arial"/>
              </w:rPr>
              <w:t>_</w:t>
            </w:r>
            <w:r w:rsidRPr="00030268">
              <w:rPr>
                <w:rFonts w:cs="Arial"/>
                <w:lang w:eastAsia="ja-JP"/>
              </w:rPr>
              <w:t>42A_n257A</w:t>
            </w:r>
          </w:p>
        </w:tc>
        <w:tc>
          <w:tcPr>
            <w:tcW w:w="0" w:type="auto"/>
            <w:shd w:val="clear" w:color="auto" w:fill="auto"/>
            <w:noWrap/>
            <w:vAlign w:val="center"/>
          </w:tcPr>
          <w:p w:rsidR="006244E2" w:rsidRPr="007E3289" w:rsidRDefault="006244E2">
            <w:pPr>
              <w:pStyle w:val="TAC"/>
              <w:rPr>
                <w:lang w:val="fi-FI" w:eastAsia="fi-FI"/>
              </w:rPr>
            </w:pPr>
            <w:r w:rsidRPr="000354AA">
              <w:rPr>
                <w:rFonts w:cs="Arial" w:hint="eastAsia"/>
                <w:lang w:eastAsia="ja-JP"/>
              </w:rPr>
              <w:t>CA</w:t>
            </w:r>
            <w:r w:rsidRPr="006E44F7">
              <w:rPr>
                <w:rFonts w:cs="Arial"/>
              </w:rPr>
              <w:t>_</w:t>
            </w:r>
            <w:r w:rsidRPr="00D941F9">
              <w:rPr>
                <w:rFonts w:cs="Arial" w:hint="eastAsia"/>
                <w:lang w:eastAsia="ja-JP"/>
              </w:rPr>
              <w:t>19A-21A-42C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030268">
              <w:rPr>
                <w:rFonts w:cs="Arial" w:hint="eastAsia"/>
                <w:lang w:eastAsia="ja-JP"/>
              </w:rPr>
              <w:t>DC</w:t>
            </w:r>
            <w:r w:rsidRPr="000354AA">
              <w:rPr>
                <w:rFonts w:cs="Arial"/>
              </w:rPr>
              <w:t>_</w:t>
            </w:r>
            <w:r w:rsidRPr="006E44F7">
              <w:rPr>
                <w:rFonts w:cs="Arial" w:hint="eastAsia"/>
                <w:lang w:eastAsia="ja-JP"/>
              </w:rPr>
              <w:t>19A-21A-42C_n257</w:t>
            </w:r>
            <w:r w:rsidRPr="00D941F9">
              <w:rPr>
                <w:rFonts w:cs="Arial"/>
                <w:lang w:eastAsia="ja-JP"/>
              </w:rPr>
              <w:t>F</w:t>
            </w:r>
          </w:p>
        </w:tc>
        <w:tc>
          <w:tcPr>
            <w:tcW w:w="3212" w:type="dxa"/>
            <w:vAlign w:val="center"/>
          </w:tcPr>
          <w:p w:rsidR="006244E2" w:rsidRPr="00D941F9" w:rsidRDefault="006244E2" w:rsidP="000354AA">
            <w:pPr>
              <w:pStyle w:val="TAC"/>
              <w:rPr>
                <w:rFonts w:cs="Arial"/>
                <w:lang w:eastAsia="ja-JP"/>
              </w:rPr>
            </w:pPr>
            <w:r w:rsidRPr="000354AA">
              <w:rPr>
                <w:rFonts w:cs="Arial" w:hint="eastAsia"/>
                <w:lang w:eastAsia="ja-JP"/>
              </w:rPr>
              <w:t>DC</w:t>
            </w:r>
            <w:r w:rsidRPr="006E44F7">
              <w:rPr>
                <w:rFonts w:cs="Arial"/>
              </w:rPr>
              <w:t>_</w:t>
            </w:r>
            <w:r w:rsidRPr="00D941F9">
              <w:rPr>
                <w:rFonts w:cs="Arial" w:hint="eastAsia"/>
                <w:lang w:eastAsia="ja-JP"/>
              </w:rPr>
              <w:t>19A_n257A</w:t>
            </w:r>
          </w:p>
          <w:p w:rsidR="006244E2" w:rsidRPr="00030268" w:rsidRDefault="006244E2" w:rsidP="006E44F7">
            <w:pPr>
              <w:pStyle w:val="TAC"/>
              <w:rPr>
                <w:rFonts w:cs="Arial"/>
                <w:lang w:eastAsia="ja-JP"/>
              </w:rPr>
            </w:pPr>
            <w:r w:rsidRPr="00D941F9">
              <w:rPr>
                <w:rFonts w:cs="Arial" w:hint="eastAsia"/>
                <w:lang w:eastAsia="ja-JP"/>
              </w:rPr>
              <w:t>DC</w:t>
            </w:r>
            <w:r w:rsidRPr="00725188">
              <w:rPr>
                <w:rFonts w:cs="Arial"/>
              </w:rPr>
              <w:t>_</w:t>
            </w:r>
            <w:r w:rsidRPr="00F71B8A">
              <w:rPr>
                <w:rFonts w:cs="Arial" w:hint="eastAsia"/>
                <w:lang w:eastAsia="ja-JP"/>
              </w:rPr>
              <w:t>21A_n257A</w:t>
            </w:r>
          </w:p>
          <w:p w:rsidR="006244E2" w:rsidRPr="007E3289" w:rsidRDefault="006244E2">
            <w:pPr>
              <w:pStyle w:val="TAC"/>
            </w:pPr>
            <w:r w:rsidRPr="00030268">
              <w:rPr>
                <w:rFonts w:cs="Arial"/>
                <w:lang w:eastAsia="ja-JP"/>
              </w:rPr>
              <w:t>DC</w:t>
            </w:r>
            <w:r w:rsidRPr="00030268">
              <w:rPr>
                <w:rFonts w:cs="Arial"/>
              </w:rPr>
              <w:t>_</w:t>
            </w:r>
            <w:r w:rsidRPr="00030268">
              <w:rPr>
                <w:rFonts w:cs="Arial"/>
                <w:lang w:eastAsia="ja-JP"/>
              </w:rPr>
              <w:t>42A_n257A</w:t>
            </w:r>
          </w:p>
        </w:tc>
        <w:tc>
          <w:tcPr>
            <w:tcW w:w="0" w:type="auto"/>
            <w:shd w:val="clear" w:color="auto" w:fill="auto"/>
            <w:noWrap/>
            <w:vAlign w:val="center"/>
          </w:tcPr>
          <w:p w:rsidR="006244E2" w:rsidRPr="007E3289" w:rsidRDefault="006244E2">
            <w:pPr>
              <w:pStyle w:val="TAC"/>
              <w:rPr>
                <w:lang w:val="fi-FI" w:eastAsia="fi-FI"/>
              </w:rPr>
            </w:pPr>
            <w:r w:rsidRPr="000354AA">
              <w:rPr>
                <w:rFonts w:cs="Arial" w:hint="eastAsia"/>
                <w:lang w:eastAsia="ja-JP"/>
              </w:rPr>
              <w:t>CA</w:t>
            </w:r>
            <w:r w:rsidRPr="006E44F7">
              <w:rPr>
                <w:rFonts w:cs="Arial"/>
              </w:rPr>
              <w:t>_</w:t>
            </w:r>
            <w:r w:rsidRPr="00D941F9">
              <w:rPr>
                <w:rFonts w:cs="Arial" w:hint="eastAsia"/>
                <w:lang w:eastAsia="ja-JP"/>
              </w:rPr>
              <w:t>19A-21A-42C</w:t>
            </w:r>
          </w:p>
        </w:tc>
        <w:tc>
          <w:tcPr>
            <w:tcW w:w="0" w:type="auto"/>
            <w:vAlign w:val="center"/>
          </w:tcPr>
          <w:p w:rsidR="006244E2" w:rsidRPr="007E3289" w:rsidRDefault="006244E2">
            <w:pPr>
              <w:pStyle w:val="TAC"/>
            </w:pPr>
            <w:r w:rsidRPr="000354AA">
              <w:t>n257A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pPr>
            <w:r w:rsidRPr="007E3289">
              <w:rPr>
                <w:rFonts w:cs="Arial" w:hint="eastAsia"/>
                <w:lang w:eastAsia="ja-JP"/>
              </w:rPr>
              <w:t>DC</w:t>
            </w:r>
            <w:r w:rsidRPr="007E3289">
              <w:rPr>
                <w:rFonts w:cs="Arial"/>
              </w:rPr>
              <w:t>_</w:t>
            </w:r>
            <w:r w:rsidRPr="007E3289">
              <w:rPr>
                <w:rFonts w:cs="Arial" w:hint="eastAsia"/>
                <w:lang w:eastAsia="ja-JP"/>
              </w:rPr>
              <w:t>19A-21A-42C_n257A</w:t>
            </w:r>
          </w:p>
        </w:tc>
        <w:tc>
          <w:tcPr>
            <w:tcW w:w="3212" w:type="dxa"/>
            <w:vAlign w:val="center"/>
          </w:tcPr>
          <w:p w:rsidR="006244E2" w:rsidRPr="007E3289" w:rsidRDefault="006244E2">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19A_n257A</w:t>
            </w:r>
          </w:p>
          <w:p w:rsidR="006244E2" w:rsidRPr="007E3289" w:rsidRDefault="006244E2">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21A_n257A</w:t>
            </w:r>
          </w:p>
          <w:p w:rsidR="006244E2" w:rsidRPr="007E3289" w:rsidRDefault="006244E2">
            <w:pPr>
              <w:pStyle w:val="TAC"/>
            </w:pPr>
            <w:r w:rsidRPr="007E3289">
              <w:rPr>
                <w:rFonts w:cs="Arial" w:hint="eastAsia"/>
                <w:lang w:eastAsia="ja-JP"/>
              </w:rPr>
              <w:t>DC</w:t>
            </w:r>
            <w:r w:rsidRPr="007E3289">
              <w:rPr>
                <w:rFonts w:cs="Arial"/>
              </w:rPr>
              <w:t>_</w:t>
            </w:r>
            <w:r w:rsidRPr="007E3289">
              <w:rPr>
                <w:rFonts w:cs="Arial" w:hint="eastAsia"/>
                <w:lang w:eastAsia="ja-JP"/>
              </w:rPr>
              <w:t>42A_n257A</w:t>
            </w:r>
          </w:p>
        </w:tc>
        <w:tc>
          <w:tcPr>
            <w:tcW w:w="0" w:type="auto"/>
            <w:shd w:val="clear" w:color="auto" w:fill="auto"/>
            <w:noWrap/>
            <w:vAlign w:val="center"/>
          </w:tcPr>
          <w:p w:rsidR="006244E2" w:rsidRPr="007E3289" w:rsidRDefault="006244E2">
            <w:pPr>
              <w:pStyle w:val="TAC"/>
              <w:rPr>
                <w:lang w:val="fi-FI" w:eastAsia="fi-FI"/>
              </w:rPr>
            </w:pPr>
            <w:r w:rsidRPr="007E3289">
              <w:rPr>
                <w:rFonts w:cs="Arial" w:hint="eastAsia"/>
                <w:lang w:eastAsia="ja-JP"/>
              </w:rPr>
              <w:t>CA</w:t>
            </w:r>
            <w:r w:rsidRPr="007E3289">
              <w:rPr>
                <w:rFonts w:cs="Arial"/>
              </w:rPr>
              <w:t>_</w:t>
            </w:r>
            <w:r w:rsidRPr="007E3289">
              <w:rPr>
                <w:rFonts w:cs="Arial" w:hint="eastAsia"/>
                <w:lang w:eastAsia="ja-JP"/>
              </w:rPr>
              <w:t>19A-21A-42C</w:t>
            </w:r>
          </w:p>
        </w:tc>
        <w:tc>
          <w:tcPr>
            <w:tcW w:w="0" w:type="auto"/>
            <w:vAlign w:val="center"/>
          </w:tcPr>
          <w:p w:rsidR="006244E2" w:rsidRPr="007E3289" w:rsidRDefault="006244E2">
            <w:pPr>
              <w:pStyle w:val="TAC"/>
            </w:pPr>
            <w:r w:rsidRPr="007E3289">
              <w:t>n257</w:t>
            </w:r>
            <w:r>
              <w:t>A</w:t>
            </w:r>
          </w:p>
        </w:tc>
      </w:tr>
      <w:tr w:rsidR="006244E2" w:rsidRPr="007E3289" w:rsidTr="007A529E">
        <w:trPr>
          <w:trHeight w:val="288"/>
          <w:tblHeader/>
        </w:trPr>
        <w:tc>
          <w:tcPr>
            <w:tcW w:w="2136" w:type="dxa"/>
            <w:shd w:val="clear" w:color="auto" w:fill="auto"/>
            <w:noWrap/>
            <w:vAlign w:val="center"/>
          </w:tcPr>
          <w:p w:rsidR="006244E2" w:rsidRPr="007E3289" w:rsidRDefault="006244E2">
            <w:pPr>
              <w:pStyle w:val="TAC"/>
              <w:rPr>
                <w:rFonts w:cs="Arial"/>
                <w:lang w:eastAsia="ja-JP"/>
              </w:rPr>
            </w:pPr>
            <w:r w:rsidRPr="007E3289">
              <w:rPr>
                <w:lang w:val="fi-FI" w:eastAsia="fi-FI"/>
              </w:rPr>
              <w:t>DC_</w:t>
            </w:r>
            <w:r>
              <w:rPr>
                <w:lang w:val="fi-FI" w:eastAsia="fi-FI"/>
              </w:rPr>
              <w:t>21</w:t>
            </w:r>
            <w:r w:rsidRPr="007E3289">
              <w:rPr>
                <w:lang w:val="fi-FI" w:eastAsia="fi-FI"/>
              </w:rPr>
              <w:t>A-</w:t>
            </w:r>
            <w:r>
              <w:rPr>
                <w:lang w:val="fi-FI" w:eastAsia="fi-FI"/>
              </w:rPr>
              <w:t>28</w:t>
            </w:r>
            <w:r w:rsidRPr="007E3289">
              <w:rPr>
                <w:lang w:val="fi-FI" w:eastAsia="fi-FI"/>
              </w:rPr>
              <w:t>A-</w:t>
            </w:r>
            <w:r>
              <w:rPr>
                <w:lang w:val="fi-FI" w:eastAsia="fi-FI"/>
              </w:rPr>
              <w:t>42</w:t>
            </w:r>
            <w:r w:rsidRPr="007E3289">
              <w:rPr>
                <w:lang w:val="fi-FI" w:eastAsia="fi-FI"/>
              </w:rPr>
              <w:t>A_n257A</w:t>
            </w:r>
          </w:p>
        </w:tc>
        <w:tc>
          <w:tcPr>
            <w:tcW w:w="3212" w:type="dxa"/>
            <w:vAlign w:val="center"/>
          </w:tcPr>
          <w:p w:rsidR="006244E2" w:rsidRPr="007E3289" w:rsidRDefault="006244E2">
            <w:pPr>
              <w:pStyle w:val="TAC"/>
              <w:rPr>
                <w:lang w:val="fi-FI" w:eastAsia="fi-FI"/>
              </w:rPr>
            </w:pPr>
            <w:r w:rsidRPr="007E3289">
              <w:rPr>
                <w:lang w:val="fi-FI" w:eastAsia="fi-FI"/>
              </w:rPr>
              <w:t>DC_</w:t>
            </w:r>
            <w:r>
              <w:rPr>
                <w:lang w:val="fi-FI" w:eastAsia="fi-FI"/>
              </w:rPr>
              <w:t>21</w:t>
            </w:r>
            <w:r w:rsidRPr="007E3289">
              <w:rPr>
                <w:lang w:val="fi-FI" w:eastAsia="fi-FI"/>
              </w:rPr>
              <w:t>A_n257A</w:t>
            </w:r>
          </w:p>
          <w:p w:rsidR="006244E2" w:rsidRPr="007E3289" w:rsidRDefault="006244E2">
            <w:pPr>
              <w:pStyle w:val="TAC"/>
              <w:rPr>
                <w:lang w:val="fi-FI" w:eastAsia="fi-FI"/>
              </w:rPr>
            </w:pPr>
            <w:r w:rsidRPr="007E3289">
              <w:rPr>
                <w:lang w:val="fi-FI" w:eastAsia="fi-FI"/>
              </w:rPr>
              <w:t>DC_</w:t>
            </w:r>
            <w:r>
              <w:rPr>
                <w:lang w:val="fi-FI" w:eastAsia="fi-FI"/>
              </w:rPr>
              <w:t>28</w:t>
            </w:r>
            <w:r w:rsidRPr="007E3289">
              <w:rPr>
                <w:lang w:val="fi-FI" w:eastAsia="fi-FI"/>
              </w:rPr>
              <w:t>A_n257A</w:t>
            </w:r>
          </w:p>
          <w:p w:rsidR="006244E2" w:rsidRPr="007E3289" w:rsidRDefault="006244E2">
            <w:pPr>
              <w:pStyle w:val="TAC"/>
              <w:rPr>
                <w:rFonts w:cs="Arial"/>
                <w:lang w:eastAsia="ja-JP"/>
              </w:rPr>
            </w:pPr>
            <w:r w:rsidRPr="007E3289">
              <w:rPr>
                <w:lang w:val="fi-FI" w:eastAsia="fi-FI"/>
              </w:rPr>
              <w:t>DC_</w:t>
            </w:r>
            <w:r>
              <w:rPr>
                <w:lang w:val="fi-FI" w:eastAsia="fi-FI"/>
              </w:rPr>
              <w:t>42</w:t>
            </w:r>
            <w:r w:rsidRPr="007E3289">
              <w:rPr>
                <w:lang w:val="fi-FI" w:eastAsia="fi-FI"/>
              </w:rPr>
              <w:t>A_n257A</w:t>
            </w:r>
          </w:p>
        </w:tc>
        <w:tc>
          <w:tcPr>
            <w:tcW w:w="0" w:type="auto"/>
            <w:shd w:val="clear" w:color="auto" w:fill="auto"/>
            <w:noWrap/>
            <w:vAlign w:val="center"/>
          </w:tcPr>
          <w:p w:rsidR="006244E2" w:rsidRPr="007E3289" w:rsidRDefault="006244E2">
            <w:pPr>
              <w:pStyle w:val="TAC"/>
              <w:rPr>
                <w:rFonts w:cs="Arial"/>
                <w:lang w:eastAsia="ja-JP"/>
              </w:rPr>
            </w:pPr>
            <w:r w:rsidRPr="007E3289">
              <w:rPr>
                <w:lang w:val="fi-FI" w:eastAsia="fi-FI"/>
              </w:rPr>
              <w:t>CA_</w:t>
            </w:r>
            <w:r>
              <w:rPr>
                <w:lang w:val="fi-FI" w:eastAsia="fi-FI"/>
              </w:rPr>
              <w:t>21</w:t>
            </w:r>
            <w:r w:rsidRPr="007E3289">
              <w:rPr>
                <w:lang w:val="fi-FI" w:eastAsia="fi-FI"/>
              </w:rPr>
              <w:t>A-</w:t>
            </w:r>
            <w:r>
              <w:rPr>
                <w:lang w:val="fi-FI" w:eastAsia="fi-FI"/>
              </w:rPr>
              <w:t>28</w:t>
            </w:r>
            <w:r w:rsidRPr="007E3289">
              <w:rPr>
                <w:lang w:val="fi-FI" w:eastAsia="fi-FI"/>
              </w:rPr>
              <w:t>A-</w:t>
            </w:r>
            <w:r>
              <w:rPr>
                <w:lang w:val="fi-FI" w:eastAsia="fi-FI"/>
              </w:rPr>
              <w:t>42</w:t>
            </w:r>
            <w:r w:rsidRPr="007E3289">
              <w:rPr>
                <w:lang w:val="fi-FI" w:eastAsia="fi-FI"/>
              </w:rPr>
              <w:t>A</w:t>
            </w:r>
          </w:p>
        </w:tc>
        <w:tc>
          <w:tcPr>
            <w:tcW w:w="0" w:type="auto"/>
            <w:vAlign w:val="center"/>
          </w:tcPr>
          <w:p w:rsidR="006244E2" w:rsidRPr="007E3289" w:rsidRDefault="006244E2">
            <w:pPr>
              <w:pStyle w:val="TAC"/>
            </w:pPr>
            <w:r w:rsidRPr="007E3289">
              <w:rPr>
                <w:lang w:val="fi-FI" w:eastAsia="fi-FI"/>
              </w:rPr>
              <w:t>n257A</w:t>
            </w:r>
          </w:p>
        </w:tc>
      </w:tr>
      <w:tr w:rsidR="006244E2" w:rsidRPr="007E3289" w:rsidTr="007A529E">
        <w:trPr>
          <w:trHeight w:val="288"/>
          <w:tblHeader/>
        </w:trPr>
        <w:tc>
          <w:tcPr>
            <w:tcW w:w="2136" w:type="dxa"/>
            <w:shd w:val="clear" w:color="auto" w:fill="auto"/>
            <w:noWrap/>
            <w:vAlign w:val="center"/>
          </w:tcPr>
          <w:p w:rsidR="006244E2" w:rsidRPr="007E3289" w:rsidRDefault="006244E2" w:rsidP="000354AA">
            <w:pPr>
              <w:pStyle w:val="TAC"/>
              <w:rPr>
                <w:lang w:val="fi-FI" w:eastAsia="fi-FI"/>
              </w:rPr>
            </w:pPr>
            <w:r w:rsidRPr="00030268">
              <w:rPr>
                <w:rFonts w:cs="Arial"/>
                <w:szCs w:val="18"/>
                <w:lang w:eastAsia="ja-JP"/>
              </w:rPr>
              <w:t>DC_21A-28A-42C_n257A</w:t>
            </w:r>
          </w:p>
        </w:tc>
        <w:tc>
          <w:tcPr>
            <w:tcW w:w="3212" w:type="dxa"/>
            <w:vAlign w:val="center"/>
          </w:tcPr>
          <w:p w:rsidR="006244E2" w:rsidRPr="000354AA" w:rsidRDefault="006244E2" w:rsidP="006E44F7">
            <w:pPr>
              <w:pStyle w:val="TAC"/>
              <w:rPr>
                <w:lang w:val="en-US" w:eastAsia="fi-FI"/>
              </w:rPr>
            </w:pPr>
            <w:r w:rsidRPr="000354AA">
              <w:rPr>
                <w:lang w:val="en-US" w:eastAsia="fi-FI"/>
              </w:rPr>
              <w:t>DC_21A_n257A</w:t>
            </w:r>
          </w:p>
          <w:p w:rsidR="006244E2" w:rsidRPr="006E44F7" w:rsidRDefault="006244E2" w:rsidP="00D941F9">
            <w:pPr>
              <w:pStyle w:val="TAC"/>
              <w:rPr>
                <w:lang w:val="en-US" w:eastAsia="fi-FI"/>
              </w:rPr>
            </w:pPr>
            <w:r w:rsidRPr="006E44F7">
              <w:rPr>
                <w:lang w:val="en-US" w:eastAsia="fi-FI"/>
              </w:rPr>
              <w:t>DC_28A_n257A</w:t>
            </w:r>
          </w:p>
          <w:p w:rsidR="006244E2" w:rsidRPr="007E3289" w:rsidRDefault="006244E2" w:rsidP="00D941F9">
            <w:pPr>
              <w:pStyle w:val="TAC"/>
              <w:rPr>
                <w:lang w:val="fi-FI" w:eastAsia="fi-FI"/>
              </w:rPr>
            </w:pPr>
            <w:r w:rsidRPr="00D941F9">
              <w:rPr>
                <w:lang w:val="en-US" w:eastAsia="fi-FI"/>
              </w:rPr>
              <w:t>DC_42A_n257A</w:t>
            </w:r>
          </w:p>
        </w:tc>
        <w:tc>
          <w:tcPr>
            <w:tcW w:w="0" w:type="auto"/>
            <w:shd w:val="clear" w:color="auto" w:fill="auto"/>
            <w:noWrap/>
            <w:vAlign w:val="center"/>
          </w:tcPr>
          <w:p w:rsidR="006244E2" w:rsidRPr="007E3289" w:rsidRDefault="006244E2" w:rsidP="00D941F9">
            <w:pPr>
              <w:pStyle w:val="TAC"/>
              <w:rPr>
                <w:lang w:val="fi-FI" w:eastAsia="fi-FI"/>
              </w:rPr>
            </w:pPr>
            <w:r w:rsidRPr="000354AA">
              <w:rPr>
                <w:lang w:val="fi-FI" w:eastAsia="fi-FI"/>
              </w:rPr>
              <w:t>CA_21A-28A-42A</w:t>
            </w:r>
          </w:p>
        </w:tc>
        <w:tc>
          <w:tcPr>
            <w:tcW w:w="0" w:type="auto"/>
            <w:vAlign w:val="center"/>
          </w:tcPr>
          <w:p w:rsidR="006244E2" w:rsidRPr="007E3289" w:rsidRDefault="006244E2" w:rsidP="00725188">
            <w:pPr>
              <w:pStyle w:val="TAC"/>
              <w:rPr>
                <w:lang w:val="fi-FI" w:eastAsia="fi-FI"/>
              </w:rPr>
            </w:pPr>
            <w:r w:rsidRPr="000354AA">
              <w:rPr>
                <w:lang w:val="fi-FI" w:eastAsia="fi-FI"/>
              </w:rPr>
              <w:t>n257A</w:t>
            </w:r>
          </w:p>
        </w:tc>
      </w:tr>
      <w:tr w:rsidR="006244E2" w:rsidRPr="007E3289" w:rsidTr="007A529E">
        <w:trPr>
          <w:trHeight w:val="288"/>
          <w:tblHeader/>
        </w:trPr>
        <w:tc>
          <w:tcPr>
            <w:tcW w:w="0" w:type="auto"/>
            <w:gridSpan w:val="4"/>
            <w:shd w:val="clear" w:color="auto" w:fill="auto"/>
            <w:noWrap/>
            <w:vAlign w:val="center"/>
          </w:tcPr>
          <w:p w:rsidR="006244E2" w:rsidRPr="007E3289" w:rsidRDefault="006244E2">
            <w:pPr>
              <w:pStyle w:val="TAN"/>
              <w:rPr>
                <w:rFonts w:ascii="Calibri" w:hAnsi="Calibri"/>
                <w:sz w:val="22"/>
                <w:szCs w:val="22"/>
              </w:rPr>
            </w:pPr>
            <w:r w:rsidRPr="007E3289">
              <w:t>NOTE 1:</w:t>
            </w:r>
            <w:r w:rsidRPr="007E3289">
              <w:tab/>
              <w:t>Uplink CA configurations are the configurations supported by the present release of specifications.</w:t>
            </w:r>
          </w:p>
        </w:tc>
      </w:tr>
    </w:tbl>
    <w:p w:rsidR="001310A1" w:rsidRPr="007E3289" w:rsidRDefault="006244E2" w:rsidP="001310A1">
      <w:r>
        <w:br w:type="textWrapping" w:clear="all"/>
      </w:r>
    </w:p>
    <w:p w:rsidR="001310A1" w:rsidRPr="007E3289" w:rsidRDefault="001310A1" w:rsidP="001310A1">
      <w:pPr>
        <w:pStyle w:val="Heading4"/>
      </w:pPr>
      <w:bookmarkStart w:id="81" w:name="_Toc518912792"/>
      <w:r w:rsidRPr="007E3289">
        <w:lastRenderedPageBreak/>
        <w:t>5.5B.5.4</w:t>
      </w:r>
      <w:r w:rsidRPr="007E3289">
        <w:tab/>
        <w:t>Inter-band EN-DC configurations (five bands)</w:t>
      </w:r>
      <w:bookmarkEnd w:id="81"/>
    </w:p>
    <w:p w:rsidR="001310A1" w:rsidRPr="007E3289" w:rsidRDefault="001310A1" w:rsidP="001310A1">
      <w:pPr>
        <w:pStyle w:val="TH"/>
      </w:pPr>
      <w:r w:rsidRPr="007E3289">
        <w:t>Table 5.5B.5.4-1: Inter-band EN-DC configurations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130"/>
        <w:gridCol w:w="1695"/>
        <w:gridCol w:w="2282"/>
        <w:gridCol w:w="1699"/>
      </w:tblGrid>
      <w:tr w:rsidR="001310A1" w:rsidRPr="007E3289" w:rsidTr="00AC0372">
        <w:trPr>
          <w:trHeight w:val="47"/>
          <w:tblHeader/>
          <w:jc w:val="center"/>
        </w:trPr>
        <w:tc>
          <w:tcPr>
            <w:tcW w:w="0" w:type="auto"/>
            <w:shd w:val="clear" w:color="auto" w:fill="auto"/>
            <w:vAlign w:val="center"/>
            <w:hideMark/>
          </w:tcPr>
          <w:p w:rsidR="001310A1" w:rsidRPr="007E3289" w:rsidRDefault="001310A1" w:rsidP="001310A1">
            <w:pPr>
              <w:pStyle w:val="TAH"/>
              <w:rPr>
                <w:lang w:val="en-US" w:eastAsia="fi-FI"/>
              </w:rPr>
            </w:pPr>
            <w:r w:rsidRPr="007E3289">
              <w:rPr>
                <w:lang w:val="en-US" w:eastAsia="fi-FI"/>
              </w:rPr>
              <w:t>EN-DC</w:t>
            </w:r>
          </w:p>
          <w:p w:rsidR="001310A1" w:rsidRPr="007E3289" w:rsidRDefault="001310A1" w:rsidP="001310A1">
            <w:pPr>
              <w:pStyle w:val="TAH"/>
              <w:rPr>
                <w:lang w:val="en-US" w:eastAsia="fi-FI"/>
              </w:rPr>
            </w:pPr>
            <w:r w:rsidRPr="007E3289">
              <w:rPr>
                <w:lang w:val="en-US" w:eastAsia="fi-FI"/>
              </w:rPr>
              <w:t>configuration</w:t>
            </w:r>
          </w:p>
        </w:tc>
        <w:tc>
          <w:tcPr>
            <w:tcW w:w="0" w:type="auto"/>
            <w:vAlign w:val="center"/>
          </w:tcPr>
          <w:p w:rsidR="001310A1" w:rsidRPr="007E3289" w:rsidRDefault="001310A1" w:rsidP="001310A1">
            <w:pPr>
              <w:pStyle w:val="TAH"/>
              <w:rPr>
                <w:lang w:val="en-US" w:eastAsia="fi-FI"/>
              </w:rPr>
            </w:pPr>
            <w:r w:rsidRPr="007E3289">
              <w:rPr>
                <w:lang w:val="en-US" w:eastAsia="fi-FI"/>
              </w:rPr>
              <w:t>Uplink EN-DC</w:t>
            </w:r>
          </w:p>
          <w:p w:rsidR="001310A1" w:rsidRPr="007E3289" w:rsidRDefault="001310A1" w:rsidP="001310A1">
            <w:pPr>
              <w:pStyle w:val="TAH"/>
              <w:rPr>
                <w:lang w:val="en-US" w:eastAsia="fi-FI"/>
              </w:rPr>
            </w:pPr>
            <w:r w:rsidRPr="007E3289">
              <w:rPr>
                <w:lang w:val="en-US" w:eastAsia="fi-FI"/>
              </w:rPr>
              <w:t>configuration</w:t>
            </w:r>
          </w:p>
          <w:p w:rsidR="001310A1" w:rsidRPr="007E3289" w:rsidDel="00C35823" w:rsidRDefault="001310A1" w:rsidP="001310A1">
            <w:pPr>
              <w:pStyle w:val="TAH"/>
              <w:rPr>
                <w:lang w:eastAsia="fi-FI"/>
              </w:rPr>
            </w:pPr>
            <w:r w:rsidRPr="007E3289">
              <w:rPr>
                <w:lang w:val="en-US" w:eastAsia="fi-FI"/>
              </w:rPr>
              <w:t>(NOTE 1)</w:t>
            </w:r>
          </w:p>
        </w:tc>
        <w:tc>
          <w:tcPr>
            <w:tcW w:w="0" w:type="auto"/>
            <w:shd w:val="clear" w:color="auto" w:fill="auto"/>
            <w:vAlign w:val="center"/>
            <w:hideMark/>
          </w:tcPr>
          <w:p w:rsidR="001310A1" w:rsidRPr="007E3289" w:rsidRDefault="001310A1" w:rsidP="001310A1">
            <w:pPr>
              <w:pStyle w:val="TAH"/>
              <w:rPr>
                <w:lang w:val="en-US" w:eastAsia="fi-FI"/>
              </w:rPr>
            </w:pPr>
            <w:r w:rsidRPr="007E3289">
              <w:rPr>
                <w:lang w:eastAsia="fi-FI"/>
              </w:rPr>
              <w:t>E-UTRA configuration</w:t>
            </w:r>
          </w:p>
        </w:tc>
        <w:tc>
          <w:tcPr>
            <w:tcW w:w="0" w:type="auto"/>
            <w:vAlign w:val="center"/>
          </w:tcPr>
          <w:p w:rsidR="001310A1" w:rsidRPr="007E3289" w:rsidRDefault="001310A1" w:rsidP="001310A1">
            <w:pPr>
              <w:pStyle w:val="TAH"/>
              <w:rPr>
                <w:rFonts w:cs="Arial"/>
                <w:bCs/>
                <w:szCs w:val="18"/>
                <w:lang w:eastAsia="fi-FI"/>
              </w:rPr>
            </w:pPr>
            <w:r w:rsidRPr="007E3289">
              <w:rPr>
                <w:lang w:eastAsia="fi-FI"/>
              </w:rPr>
              <w:t>NR configuration</w:t>
            </w:r>
          </w:p>
        </w:tc>
      </w:tr>
      <w:tr w:rsidR="001310A1" w:rsidRPr="007E3289" w:rsidTr="001310A1">
        <w:trPr>
          <w:trHeight w:val="288"/>
          <w:jc w:val="center"/>
        </w:trPr>
        <w:tc>
          <w:tcPr>
            <w:tcW w:w="0" w:type="auto"/>
            <w:shd w:val="clear" w:color="auto" w:fill="auto"/>
            <w:noWrap/>
            <w:vAlign w:val="center"/>
          </w:tcPr>
          <w:p w:rsidR="001310A1" w:rsidRPr="007E3289" w:rsidRDefault="001310A1" w:rsidP="001310A1">
            <w:pPr>
              <w:pStyle w:val="TAC"/>
              <w:rPr>
                <w:lang w:val="fi-FI" w:eastAsia="fi-FI"/>
              </w:rPr>
            </w:pPr>
            <w:r w:rsidRPr="007E3289">
              <w:t>DC_1A-3A-5A-7A_n257A</w:t>
            </w:r>
          </w:p>
        </w:tc>
        <w:tc>
          <w:tcPr>
            <w:tcW w:w="0" w:type="auto"/>
          </w:tcPr>
          <w:p w:rsidR="001310A1" w:rsidRPr="007E3289" w:rsidRDefault="001310A1" w:rsidP="001310A1">
            <w:pPr>
              <w:pStyle w:val="TAC"/>
            </w:pPr>
            <w:r w:rsidRPr="007E3289">
              <w:rPr>
                <w:rFonts w:hint="eastAsia"/>
              </w:rPr>
              <w:t>DC</w:t>
            </w:r>
            <w:r w:rsidRPr="007E3289">
              <w:t>_</w:t>
            </w:r>
            <w:r w:rsidRPr="007E3289">
              <w:rPr>
                <w:rFonts w:eastAsia="Malgun Gothic" w:hint="eastAsia"/>
              </w:rPr>
              <w:t>1A_</w:t>
            </w:r>
            <w:r w:rsidRPr="007E3289">
              <w:rPr>
                <w:rFonts w:hint="eastAsia"/>
              </w:rPr>
              <w:t>n</w:t>
            </w:r>
            <w:r w:rsidR="00BE1BF8">
              <w:t>25</w:t>
            </w:r>
            <w:r w:rsidRPr="007E3289">
              <w:rPr>
                <w:rFonts w:eastAsia="Malgun Gothic" w:hint="eastAsia"/>
              </w:rPr>
              <w:t>7</w:t>
            </w:r>
            <w:r w:rsidRPr="007E3289">
              <w:rPr>
                <w:rFonts w:hint="eastAsia"/>
              </w:rPr>
              <w:t>A</w:t>
            </w:r>
          </w:p>
          <w:p w:rsidR="001310A1" w:rsidRPr="007E3289" w:rsidRDefault="001310A1" w:rsidP="001310A1">
            <w:pPr>
              <w:pStyle w:val="TAC"/>
            </w:pPr>
            <w:r w:rsidRPr="007E3289">
              <w:rPr>
                <w:rFonts w:hint="eastAsia"/>
              </w:rPr>
              <w:t>DC</w:t>
            </w:r>
            <w:r w:rsidRPr="007E3289">
              <w:t>_</w:t>
            </w:r>
            <w:r w:rsidRPr="007E3289">
              <w:rPr>
                <w:rFonts w:eastAsia="Malgun Gothic" w:hint="eastAsia"/>
              </w:rPr>
              <w:t>3A</w:t>
            </w:r>
            <w:r w:rsidRPr="007E3289">
              <w:rPr>
                <w:rFonts w:eastAsia="Malgun Gothic"/>
              </w:rPr>
              <w:t>_</w:t>
            </w:r>
            <w:r w:rsidRPr="007E3289">
              <w:rPr>
                <w:rFonts w:hint="eastAsia"/>
              </w:rPr>
              <w:t>n</w:t>
            </w:r>
            <w:r w:rsidR="00BE1BF8">
              <w:t>25</w:t>
            </w:r>
            <w:r w:rsidRPr="007E3289">
              <w:rPr>
                <w:rFonts w:eastAsia="Malgun Gothic" w:hint="eastAsia"/>
              </w:rPr>
              <w:t>7</w:t>
            </w:r>
            <w:r w:rsidRPr="007E3289">
              <w:rPr>
                <w:rFonts w:hint="eastAsia"/>
              </w:rPr>
              <w:t>A</w:t>
            </w:r>
          </w:p>
          <w:p w:rsidR="001310A1" w:rsidRPr="007E3289" w:rsidRDefault="001310A1" w:rsidP="001310A1">
            <w:pPr>
              <w:pStyle w:val="TAC"/>
            </w:pPr>
            <w:r w:rsidRPr="007E3289">
              <w:rPr>
                <w:rFonts w:hint="eastAsia"/>
              </w:rPr>
              <w:t>DC</w:t>
            </w:r>
            <w:r w:rsidRPr="007E3289">
              <w:t>_</w:t>
            </w:r>
            <w:r w:rsidRPr="007E3289">
              <w:rPr>
                <w:rFonts w:eastAsia="Malgun Gothic" w:hint="eastAsia"/>
              </w:rPr>
              <w:t>5</w:t>
            </w:r>
            <w:r w:rsidRPr="007E3289">
              <w:t>A</w:t>
            </w:r>
            <w:r w:rsidRPr="007E3289">
              <w:rPr>
                <w:rFonts w:eastAsia="Malgun Gothic"/>
              </w:rPr>
              <w:t>_</w:t>
            </w:r>
            <w:r w:rsidRPr="007E3289">
              <w:rPr>
                <w:rFonts w:hint="eastAsia"/>
              </w:rPr>
              <w:t>n</w:t>
            </w:r>
            <w:r w:rsidR="00BE1BF8">
              <w:t>25</w:t>
            </w:r>
            <w:r w:rsidRPr="007E3289">
              <w:rPr>
                <w:rFonts w:eastAsia="Malgun Gothic" w:hint="eastAsia"/>
              </w:rPr>
              <w:t>7</w:t>
            </w:r>
            <w:r w:rsidRPr="007E3289">
              <w:rPr>
                <w:rFonts w:hint="eastAsia"/>
              </w:rPr>
              <w:t>A</w:t>
            </w:r>
          </w:p>
          <w:p w:rsidR="001310A1" w:rsidRPr="007E3289" w:rsidRDefault="001310A1" w:rsidP="001310A1">
            <w:pPr>
              <w:pStyle w:val="TAC"/>
              <w:rPr>
                <w:rFonts w:eastAsia="MS PGothic"/>
                <w:lang w:val="en-US"/>
              </w:rPr>
            </w:pPr>
            <w:r w:rsidRPr="007E3289">
              <w:rPr>
                <w:rFonts w:hint="eastAsia"/>
              </w:rPr>
              <w:t>DC</w:t>
            </w:r>
            <w:r w:rsidRPr="007E3289">
              <w:t>_</w:t>
            </w:r>
            <w:r w:rsidRPr="007E3289">
              <w:rPr>
                <w:rFonts w:eastAsia="Malgun Gothic" w:hint="eastAsia"/>
              </w:rPr>
              <w:t>7A</w:t>
            </w:r>
            <w:r w:rsidRPr="007E3289">
              <w:rPr>
                <w:rFonts w:hint="eastAsia"/>
              </w:rPr>
              <w:t>_n</w:t>
            </w:r>
            <w:r w:rsidR="00BE1BF8">
              <w:t>25</w:t>
            </w:r>
            <w:r w:rsidRPr="007E3289">
              <w:rPr>
                <w:rFonts w:eastAsia="Malgun Gothic" w:hint="eastAsia"/>
              </w:rPr>
              <w:t>7</w:t>
            </w:r>
            <w:r w:rsidRPr="007E3289">
              <w:rPr>
                <w:rFonts w:hint="eastAsia"/>
              </w:rPr>
              <w:t>A</w:t>
            </w:r>
          </w:p>
        </w:tc>
        <w:tc>
          <w:tcPr>
            <w:tcW w:w="0" w:type="auto"/>
            <w:shd w:val="clear" w:color="auto" w:fill="auto"/>
            <w:noWrap/>
            <w:vAlign w:val="center"/>
          </w:tcPr>
          <w:p w:rsidR="001310A1" w:rsidRPr="007E3289" w:rsidRDefault="001310A1" w:rsidP="001310A1">
            <w:pPr>
              <w:pStyle w:val="TAC"/>
              <w:rPr>
                <w:lang w:val="fi-FI" w:eastAsia="fi-FI"/>
              </w:rPr>
            </w:pPr>
            <w:r w:rsidRPr="007E3289">
              <w:rPr>
                <w:rFonts w:hint="eastAsia"/>
              </w:rPr>
              <w:t>CA</w:t>
            </w:r>
            <w:r w:rsidRPr="007E3289">
              <w:t>_</w:t>
            </w:r>
            <w:r w:rsidRPr="007E3289">
              <w:rPr>
                <w:rFonts w:eastAsia="Malgun Gothic" w:hint="eastAsia"/>
              </w:rPr>
              <w:t>1A-3A-5</w:t>
            </w:r>
            <w:r w:rsidRPr="007E3289">
              <w:t>A</w:t>
            </w:r>
            <w:r w:rsidRPr="007E3289">
              <w:rPr>
                <w:rFonts w:eastAsia="Malgun Gothic" w:hint="eastAsia"/>
              </w:rPr>
              <w:t>-7A</w:t>
            </w:r>
          </w:p>
        </w:tc>
        <w:tc>
          <w:tcPr>
            <w:tcW w:w="0" w:type="auto"/>
            <w:vAlign w:val="center"/>
          </w:tcPr>
          <w:p w:rsidR="001310A1" w:rsidRPr="007E3289" w:rsidRDefault="001310A1" w:rsidP="001310A1">
            <w:pPr>
              <w:pStyle w:val="TAC"/>
              <w:rPr>
                <w:rFonts w:ascii="Calibri" w:hAnsi="Calibri"/>
                <w:sz w:val="22"/>
                <w:szCs w:val="22"/>
              </w:rPr>
            </w:pPr>
            <w:r w:rsidRPr="007E3289">
              <w:t>n257</w:t>
            </w:r>
            <w:r w:rsidR="008A0BE1">
              <w:t>A</w:t>
            </w:r>
          </w:p>
        </w:tc>
      </w:tr>
      <w:tr w:rsidR="00A95708" w:rsidRPr="007E3289" w:rsidTr="001310A1">
        <w:trPr>
          <w:trHeight w:val="288"/>
          <w:jc w:val="center"/>
        </w:trPr>
        <w:tc>
          <w:tcPr>
            <w:tcW w:w="0" w:type="auto"/>
            <w:shd w:val="clear" w:color="auto" w:fill="auto"/>
            <w:noWrap/>
            <w:vAlign w:val="center"/>
          </w:tcPr>
          <w:p w:rsidR="00A95708" w:rsidRPr="007E3289" w:rsidRDefault="00A95708" w:rsidP="00A95708">
            <w:pPr>
              <w:pStyle w:val="TAC"/>
            </w:pPr>
            <w:r w:rsidRPr="00002ED6">
              <w:t>DC_1A-3A-5A-7A</w:t>
            </w:r>
            <w:r w:rsidRPr="00002ED6">
              <w:rPr>
                <w:rFonts w:hint="eastAsia"/>
                <w:lang w:eastAsia="zh-CN"/>
              </w:rPr>
              <w:t>-7A</w:t>
            </w:r>
            <w:r w:rsidRPr="00002ED6">
              <w:t>_n257A</w:t>
            </w:r>
          </w:p>
        </w:tc>
        <w:tc>
          <w:tcPr>
            <w:tcW w:w="0" w:type="auto"/>
          </w:tcPr>
          <w:p w:rsidR="00A95708" w:rsidRPr="00002ED6" w:rsidRDefault="00A95708" w:rsidP="00A95708">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t>25</w:t>
            </w:r>
            <w:r w:rsidRPr="00002ED6">
              <w:rPr>
                <w:rFonts w:eastAsia="Malgun Gothic" w:hint="eastAsia"/>
              </w:rPr>
              <w:t>7</w:t>
            </w:r>
            <w:r w:rsidRPr="00002ED6">
              <w:rPr>
                <w:rFonts w:hint="eastAsia"/>
              </w:rPr>
              <w:t>A</w:t>
            </w:r>
          </w:p>
          <w:p w:rsidR="00A95708" w:rsidRPr="00002ED6" w:rsidRDefault="00A95708" w:rsidP="00A95708">
            <w:pPr>
              <w:pStyle w:val="TAC"/>
            </w:pPr>
            <w:r w:rsidRPr="00002ED6">
              <w:rPr>
                <w:rFonts w:hint="eastAsia"/>
              </w:rPr>
              <w:t>DC</w:t>
            </w:r>
            <w:r w:rsidRPr="00002ED6">
              <w:t>_</w:t>
            </w:r>
            <w:r w:rsidRPr="00002ED6">
              <w:rPr>
                <w:rFonts w:eastAsia="Malgun Gothic" w:hint="eastAsia"/>
              </w:rPr>
              <w:t>3A</w:t>
            </w:r>
            <w:r w:rsidRPr="00002ED6">
              <w:rPr>
                <w:rFonts w:eastAsia="Malgun Gothic"/>
              </w:rPr>
              <w:t>_</w:t>
            </w:r>
            <w:r w:rsidRPr="00002ED6">
              <w:rPr>
                <w:rFonts w:hint="eastAsia"/>
              </w:rPr>
              <w:t>n</w:t>
            </w:r>
            <w:r w:rsidRPr="00002ED6">
              <w:t>25</w:t>
            </w:r>
            <w:r w:rsidRPr="00002ED6">
              <w:rPr>
                <w:rFonts w:eastAsia="Malgun Gothic" w:hint="eastAsia"/>
              </w:rPr>
              <w:t>7</w:t>
            </w:r>
            <w:r w:rsidRPr="00002ED6">
              <w:rPr>
                <w:rFonts w:hint="eastAsia"/>
              </w:rPr>
              <w:t>A</w:t>
            </w:r>
          </w:p>
          <w:p w:rsidR="00A95708" w:rsidRPr="00002ED6" w:rsidRDefault="00A95708" w:rsidP="00A95708">
            <w:pPr>
              <w:pStyle w:val="TAC"/>
            </w:pPr>
            <w:r w:rsidRPr="00002ED6">
              <w:rPr>
                <w:rFonts w:hint="eastAsia"/>
              </w:rPr>
              <w:t>DC</w:t>
            </w:r>
            <w:r w:rsidRPr="00002ED6">
              <w:t>_</w:t>
            </w:r>
            <w:r w:rsidRPr="00002ED6">
              <w:rPr>
                <w:rFonts w:eastAsia="Malgun Gothic" w:hint="eastAsia"/>
              </w:rPr>
              <w:t>5</w:t>
            </w:r>
            <w:r w:rsidRPr="00002ED6">
              <w:t>A</w:t>
            </w:r>
            <w:r w:rsidRPr="00002ED6">
              <w:rPr>
                <w:rFonts w:eastAsia="Malgun Gothic"/>
              </w:rPr>
              <w:t>_</w:t>
            </w:r>
            <w:r w:rsidRPr="00002ED6">
              <w:rPr>
                <w:rFonts w:hint="eastAsia"/>
              </w:rPr>
              <w:t>n</w:t>
            </w:r>
            <w:r w:rsidRPr="00002ED6">
              <w:t>25</w:t>
            </w:r>
            <w:r w:rsidRPr="00002ED6">
              <w:rPr>
                <w:rFonts w:eastAsia="Malgun Gothic" w:hint="eastAsia"/>
              </w:rPr>
              <w:t>7</w:t>
            </w:r>
            <w:r w:rsidRPr="00002ED6">
              <w:rPr>
                <w:rFonts w:hint="eastAsia"/>
              </w:rPr>
              <w:t>A</w:t>
            </w:r>
          </w:p>
          <w:p w:rsidR="00A95708" w:rsidRPr="007E3289" w:rsidRDefault="00A95708" w:rsidP="00A95708">
            <w:pPr>
              <w:pStyle w:val="TAC"/>
            </w:pPr>
            <w:r w:rsidRPr="00002ED6">
              <w:rPr>
                <w:rFonts w:hint="eastAsia"/>
              </w:rPr>
              <w:t>DC</w:t>
            </w:r>
            <w:r w:rsidRPr="00002ED6">
              <w:t>_</w:t>
            </w:r>
            <w:r w:rsidRPr="00002ED6">
              <w:rPr>
                <w:rFonts w:eastAsia="Malgun Gothic" w:hint="eastAsia"/>
              </w:rPr>
              <w:t>7A</w:t>
            </w:r>
            <w:r w:rsidRPr="00002ED6">
              <w:rPr>
                <w:rFonts w:hint="eastAsia"/>
              </w:rPr>
              <w:t>_n</w:t>
            </w:r>
            <w:r w:rsidRPr="00002ED6">
              <w:t>25</w:t>
            </w:r>
            <w:r w:rsidRPr="00002ED6">
              <w:rPr>
                <w:rFonts w:eastAsia="Malgun Gothic" w:hint="eastAsia"/>
              </w:rPr>
              <w:t>7</w:t>
            </w:r>
            <w:r w:rsidRPr="00002ED6">
              <w:rPr>
                <w:rFonts w:hint="eastAsia"/>
              </w:rPr>
              <w:t>A</w:t>
            </w:r>
          </w:p>
        </w:tc>
        <w:tc>
          <w:tcPr>
            <w:tcW w:w="0" w:type="auto"/>
            <w:shd w:val="clear" w:color="auto" w:fill="auto"/>
            <w:noWrap/>
            <w:vAlign w:val="center"/>
          </w:tcPr>
          <w:p w:rsidR="00A95708" w:rsidRPr="007E3289" w:rsidRDefault="00A95708" w:rsidP="00A95708">
            <w:pPr>
              <w:pStyle w:val="TAC"/>
            </w:pPr>
            <w:r w:rsidRPr="00002ED6">
              <w:rPr>
                <w:rFonts w:hint="eastAsia"/>
              </w:rPr>
              <w:t>CA</w:t>
            </w:r>
            <w:r w:rsidRPr="00002ED6">
              <w:t>_</w:t>
            </w:r>
            <w:r w:rsidRPr="00002ED6">
              <w:rPr>
                <w:rFonts w:eastAsia="Malgun Gothic" w:hint="eastAsia"/>
              </w:rPr>
              <w:t>1A-3A-5</w:t>
            </w:r>
            <w:r w:rsidRPr="00002ED6">
              <w:t>A</w:t>
            </w:r>
            <w:r w:rsidRPr="00002ED6">
              <w:rPr>
                <w:rFonts w:eastAsia="Malgun Gothic" w:hint="eastAsia"/>
              </w:rPr>
              <w:t>-7A</w:t>
            </w:r>
            <w:r w:rsidRPr="00002ED6">
              <w:rPr>
                <w:rFonts w:hint="eastAsia"/>
                <w:lang w:eastAsia="zh-CN"/>
              </w:rPr>
              <w:t>-7A</w:t>
            </w:r>
          </w:p>
        </w:tc>
        <w:tc>
          <w:tcPr>
            <w:tcW w:w="0" w:type="auto"/>
            <w:vAlign w:val="center"/>
          </w:tcPr>
          <w:p w:rsidR="00A95708" w:rsidRPr="007E3289" w:rsidRDefault="00A95708" w:rsidP="00A95708">
            <w:pPr>
              <w:pStyle w:val="TAC"/>
            </w:pPr>
            <w:r w:rsidRPr="00002ED6">
              <w:t>n257A</w:t>
            </w:r>
          </w:p>
        </w:tc>
      </w:tr>
      <w:tr w:rsidR="00A95708" w:rsidRPr="007E3289" w:rsidTr="00C42558">
        <w:trPr>
          <w:trHeight w:val="288"/>
          <w:jc w:val="center"/>
        </w:trPr>
        <w:tc>
          <w:tcPr>
            <w:tcW w:w="0" w:type="auto"/>
            <w:shd w:val="clear" w:color="auto" w:fill="auto"/>
            <w:noWrap/>
          </w:tcPr>
          <w:p w:rsidR="00A95708" w:rsidRPr="007E3289" w:rsidRDefault="00A95708" w:rsidP="00A95708">
            <w:pPr>
              <w:pStyle w:val="TAC"/>
            </w:pPr>
            <w:r w:rsidRPr="00723C68">
              <w:rPr>
                <w:rFonts w:eastAsia="Malgun Gothic" w:hint="eastAsia"/>
                <w:noProof/>
                <w:lang w:eastAsia="ko-KR"/>
              </w:rPr>
              <w:t>DC_1A</w:t>
            </w:r>
            <w:r w:rsidRPr="00723C68">
              <w:rPr>
                <w:rFonts w:eastAsia="Malgun Gothic"/>
                <w:noProof/>
                <w:lang w:eastAsia="ko-KR"/>
              </w:rPr>
              <w:t>-3A-5A</w:t>
            </w:r>
            <w:r w:rsidRPr="00723C68">
              <w:rPr>
                <w:rFonts w:eastAsia="Malgun Gothic" w:hint="eastAsia"/>
                <w:noProof/>
                <w:lang w:eastAsia="ko-KR"/>
              </w:rPr>
              <w:t>_n78A-n257A</w:t>
            </w:r>
          </w:p>
        </w:tc>
        <w:tc>
          <w:tcPr>
            <w:tcW w:w="0" w:type="auto"/>
          </w:tcPr>
          <w:p w:rsidR="00A95708" w:rsidRPr="00B64780" w:rsidRDefault="00A95708" w:rsidP="00A95708">
            <w:pPr>
              <w:pStyle w:val="TAC"/>
              <w:rPr>
                <w:noProof/>
                <w:lang w:eastAsia="zh-CN"/>
              </w:rPr>
            </w:pPr>
            <w:r>
              <w:rPr>
                <w:noProof/>
                <w:lang w:eastAsia="zh-CN"/>
              </w:rPr>
              <w:t>DC_1A_n</w:t>
            </w:r>
            <w:r w:rsidRPr="00B64780">
              <w:rPr>
                <w:noProof/>
                <w:lang w:eastAsia="zh-CN"/>
              </w:rPr>
              <w:t>7</w:t>
            </w:r>
            <w:r>
              <w:rPr>
                <w:noProof/>
                <w:lang w:eastAsia="zh-CN"/>
              </w:rPr>
              <w:t>8</w:t>
            </w:r>
            <w:r w:rsidRPr="00B64780">
              <w:rPr>
                <w:noProof/>
                <w:lang w:eastAsia="zh-CN"/>
              </w:rPr>
              <w:t>A</w:t>
            </w:r>
          </w:p>
          <w:p w:rsidR="00A95708" w:rsidRDefault="00A95708" w:rsidP="00A95708">
            <w:pPr>
              <w:pStyle w:val="TAC"/>
              <w:rPr>
                <w:noProof/>
                <w:lang w:eastAsia="zh-CN"/>
              </w:rPr>
            </w:pPr>
            <w:r>
              <w:rPr>
                <w:noProof/>
                <w:lang w:eastAsia="zh-CN"/>
              </w:rPr>
              <w:t>DC_1</w:t>
            </w:r>
            <w:r w:rsidRPr="00B64780">
              <w:rPr>
                <w:noProof/>
                <w:lang w:eastAsia="zh-CN"/>
              </w:rPr>
              <w:t>A_n257A</w:t>
            </w:r>
            <w:r>
              <w:rPr>
                <w:noProof/>
                <w:lang w:eastAsia="zh-CN"/>
              </w:rPr>
              <w:t>,</w:t>
            </w:r>
          </w:p>
          <w:p w:rsidR="00A95708" w:rsidRPr="00B64780" w:rsidRDefault="00A95708" w:rsidP="00A95708">
            <w:pPr>
              <w:pStyle w:val="TAC"/>
              <w:rPr>
                <w:noProof/>
                <w:lang w:eastAsia="zh-CN"/>
              </w:rPr>
            </w:pPr>
            <w:r>
              <w:rPr>
                <w:noProof/>
                <w:lang w:eastAsia="zh-CN"/>
              </w:rPr>
              <w:t>DC_3A_n</w:t>
            </w:r>
            <w:r w:rsidRPr="00B64780">
              <w:rPr>
                <w:noProof/>
                <w:lang w:eastAsia="zh-CN"/>
              </w:rPr>
              <w:t>7</w:t>
            </w:r>
            <w:r>
              <w:rPr>
                <w:noProof/>
                <w:lang w:eastAsia="zh-CN"/>
              </w:rPr>
              <w:t>8</w:t>
            </w:r>
            <w:r w:rsidRPr="00B64780">
              <w:rPr>
                <w:noProof/>
                <w:lang w:eastAsia="zh-CN"/>
              </w:rPr>
              <w:t>A</w:t>
            </w:r>
          </w:p>
          <w:p w:rsidR="00A95708" w:rsidRDefault="00A95708" w:rsidP="00A95708">
            <w:pPr>
              <w:pStyle w:val="TAC"/>
              <w:rPr>
                <w:noProof/>
                <w:lang w:eastAsia="zh-CN"/>
              </w:rPr>
            </w:pPr>
            <w:r>
              <w:rPr>
                <w:noProof/>
                <w:lang w:eastAsia="zh-CN"/>
              </w:rPr>
              <w:t>DC_3</w:t>
            </w:r>
            <w:r w:rsidRPr="00B64780">
              <w:rPr>
                <w:noProof/>
                <w:lang w:eastAsia="zh-CN"/>
              </w:rPr>
              <w:t>A_n257A</w:t>
            </w:r>
            <w:r>
              <w:rPr>
                <w:noProof/>
                <w:lang w:eastAsia="zh-CN"/>
              </w:rPr>
              <w:t>,</w:t>
            </w:r>
          </w:p>
          <w:p w:rsidR="00A95708" w:rsidRPr="00B64780" w:rsidRDefault="00A95708" w:rsidP="00A95708">
            <w:pPr>
              <w:pStyle w:val="TAC"/>
              <w:rPr>
                <w:noProof/>
                <w:lang w:eastAsia="zh-CN"/>
              </w:rPr>
            </w:pPr>
            <w:r>
              <w:rPr>
                <w:noProof/>
                <w:lang w:eastAsia="zh-CN"/>
              </w:rPr>
              <w:t>DC_5A_n</w:t>
            </w:r>
            <w:r w:rsidRPr="00B64780">
              <w:rPr>
                <w:noProof/>
                <w:lang w:eastAsia="zh-CN"/>
              </w:rPr>
              <w:t>7</w:t>
            </w:r>
            <w:r>
              <w:rPr>
                <w:noProof/>
                <w:lang w:eastAsia="zh-CN"/>
              </w:rPr>
              <w:t>8</w:t>
            </w:r>
            <w:r w:rsidRPr="00B64780">
              <w:rPr>
                <w:noProof/>
                <w:lang w:eastAsia="zh-CN"/>
              </w:rPr>
              <w:t>A</w:t>
            </w:r>
          </w:p>
          <w:p w:rsidR="00A95708" w:rsidRPr="007E3289" w:rsidRDefault="00A95708" w:rsidP="00A95708">
            <w:pPr>
              <w:pStyle w:val="TAC"/>
            </w:pPr>
            <w:r>
              <w:rPr>
                <w:noProof/>
                <w:lang w:eastAsia="zh-CN"/>
              </w:rPr>
              <w:t>DC_5</w:t>
            </w:r>
            <w:r w:rsidRPr="00B64780">
              <w:rPr>
                <w:noProof/>
                <w:lang w:eastAsia="zh-CN"/>
              </w:rPr>
              <w:t>A_n257A</w:t>
            </w:r>
            <w:r>
              <w:rPr>
                <w:noProof/>
                <w:lang w:eastAsia="zh-CN"/>
              </w:rPr>
              <w:t>,</w:t>
            </w:r>
          </w:p>
        </w:tc>
        <w:tc>
          <w:tcPr>
            <w:tcW w:w="0" w:type="auto"/>
            <w:shd w:val="clear" w:color="auto" w:fill="auto"/>
            <w:noWrap/>
          </w:tcPr>
          <w:p w:rsidR="00A95708" w:rsidRPr="007E3289" w:rsidRDefault="00A95708" w:rsidP="00A95708">
            <w:pPr>
              <w:pStyle w:val="TAC"/>
            </w:pPr>
            <w:r w:rsidRPr="00723C68">
              <w:rPr>
                <w:rFonts w:eastAsia="Malgun Gothic"/>
                <w:noProof/>
                <w:lang w:eastAsia="ko-KR"/>
              </w:rPr>
              <w:t>CA_1</w:t>
            </w:r>
            <w:r w:rsidRPr="00723C68">
              <w:rPr>
                <w:rFonts w:eastAsia="Malgun Gothic" w:hint="eastAsia"/>
                <w:noProof/>
                <w:lang w:eastAsia="ko-KR"/>
              </w:rPr>
              <w:t>A</w:t>
            </w:r>
            <w:r w:rsidRPr="00723C68">
              <w:rPr>
                <w:rFonts w:eastAsia="Malgun Gothic"/>
                <w:noProof/>
                <w:lang w:eastAsia="ko-KR"/>
              </w:rPr>
              <w:t>-3A-5A</w:t>
            </w:r>
          </w:p>
        </w:tc>
        <w:tc>
          <w:tcPr>
            <w:tcW w:w="0" w:type="auto"/>
          </w:tcPr>
          <w:p w:rsidR="00A95708" w:rsidRPr="007E3289" w:rsidRDefault="00A95708" w:rsidP="00A95708">
            <w:pPr>
              <w:pStyle w:val="TAC"/>
            </w:pPr>
            <w:r w:rsidRPr="00723C68">
              <w:rPr>
                <w:rFonts w:eastAsia="Malgun Gothic" w:hint="eastAsia"/>
                <w:noProof/>
                <w:lang w:eastAsia="ko-KR"/>
              </w:rPr>
              <w:t>CA_n78A-n257A</w:t>
            </w:r>
          </w:p>
        </w:tc>
      </w:tr>
      <w:tr w:rsidR="00A95708" w:rsidRPr="007E3289" w:rsidTr="00B3023C">
        <w:trPr>
          <w:trHeight w:val="288"/>
          <w:jc w:val="center"/>
        </w:trPr>
        <w:tc>
          <w:tcPr>
            <w:tcW w:w="0" w:type="auto"/>
            <w:shd w:val="clear" w:color="auto" w:fill="auto"/>
            <w:noWrap/>
          </w:tcPr>
          <w:p w:rsidR="00A95708" w:rsidRPr="00723C68" w:rsidRDefault="00A95708" w:rsidP="00A95708">
            <w:pPr>
              <w:pStyle w:val="TAC"/>
              <w:rPr>
                <w:rFonts w:eastAsia="Malgun Gothic"/>
                <w:noProof/>
                <w:lang w:eastAsia="ko-KR"/>
              </w:rPr>
            </w:pPr>
            <w:r w:rsidRPr="00723C68">
              <w:rPr>
                <w:rFonts w:eastAsia="Malgun Gothic" w:hint="eastAsia"/>
                <w:noProof/>
                <w:lang w:eastAsia="ko-KR"/>
              </w:rPr>
              <w:t>DC_1A</w:t>
            </w:r>
            <w:r w:rsidRPr="00723C68">
              <w:rPr>
                <w:rFonts w:eastAsia="Malgun Gothic"/>
                <w:noProof/>
                <w:lang w:eastAsia="ko-KR"/>
              </w:rPr>
              <w:t>-3A-7A</w:t>
            </w:r>
            <w:r>
              <w:rPr>
                <w:rFonts w:eastAsia="Malgun Gothic"/>
                <w:noProof/>
                <w:lang w:eastAsia="ko-KR"/>
              </w:rPr>
              <w:t>-7A</w:t>
            </w:r>
            <w:r w:rsidRPr="00723C68">
              <w:rPr>
                <w:rFonts w:eastAsia="Malgun Gothic" w:hint="eastAsia"/>
                <w:noProof/>
                <w:lang w:eastAsia="ko-KR"/>
              </w:rPr>
              <w:t>_n78A-n257A</w:t>
            </w:r>
          </w:p>
        </w:tc>
        <w:tc>
          <w:tcPr>
            <w:tcW w:w="0" w:type="auto"/>
          </w:tcPr>
          <w:p w:rsidR="00A95708" w:rsidRPr="00B64780" w:rsidRDefault="00A95708" w:rsidP="00A95708">
            <w:pPr>
              <w:pStyle w:val="TAC"/>
              <w:rPr>
                <w:noProof/>
                <w:lang w:eastAsia="zh-CN"/>
              </w:rPr>
            </w:pPr>
            <w:r>
              <w:rPr>
                <w:noProof/>
                <w:lang w:eastAsia="zh-CN"/>
              </w:rPr>
              <w:t>DC_1A_n</w:t>
            </w:r>
            <w:r w:rsidRPr="00B64780">
              <w:rPr>
                <w:noProof/>
                <w:lang w:eastAsia="zh-CN"/>
              </w:rPr>
              <w:t>7</w:t>
            </w:r>
            <w:r>
              <w:rPr>
                <w:noProof/>
                <w:lang w:eastAsia="zh-CN"/>
              </w:rPr>
              <w:t>8</w:t>
            </w:r>
            <w:r w:rsidRPr="00B64780">
              <w:rPr>
                <w:noProof/>
                <w:lang w:eastAsia="zh-CN"/>
              </w:rPr>
              <w:t>A</w:t>
            </w:r>
          </w:p>
          <w:p w:rsidR="00A95708" w:rsidRDefault="00A95708" w:rsidP="00A95708">
            <w:pPr>
              <w:pStyle w:val="TAC"/>
              <w:rPr>
                <w:noProof/>
                <w:lang w:eastAsia="zh-CN"/>
              </w:rPr>
            </w:pPr>
            <w:r>
              <w:rPr>
                <w:noProof/>
                <w:lang w:eastAsia="zh-CN"/>
              </w:rPr>
              <w:t>DC_1</w:t>
            </w:r>
            <w:r w:rsidRPr="00B64780">
              <w:rPr>
                <w:noProof/>
                <w:lang w:eastAsia="zh-CN"/>
              </w:rPr>
              <w:t>A_n257A</w:t>
            </w:r>
            <w:r>
              <w:rPr>
                <w:noProof/>
                <w:lang w:eastAsia="zh-CN"/>
              </w:rPr>
              <w:t>,</w:t>
            </w:r>
          </w:p>
          <w:p w:rsidR="00A95708" w:rsidRPr="00B64780" w:rsidRDefault="00A95708" w:rsidP="00A95708">
            <w:pPr>
              <w:pStyle w:val="TAC"/>
              <w:rPr>
                <w:noProof/>
                <w:lang w:eastAsia="zh-CN"/>
              </w:rPr>
            </w:pPr>
            <w:r>
              <w:rPr>
                <w:noProof/>
                <w:lang w:eastAsia="zh-CN"/>
              </w:rPr>
              <w:t>DC_3A_n</w:t>
            </w:r>
            <w:r w:rsidRPr="00B64780">
              <w:rPr>
                <w:noProof/>
                <w:lang w:eastAsia="zh-CN"/>
              </w:rPr>
              <w:t>7</w:t>
            </w:r>
            <w:r>
              <w:rPr>
                <w:noProof/>
                <w:lang w:eastAsia="zh-CN"/>
              </w:rPr>
              <w:t>8</w:t>
            </w:r>
            <w:r w:rsidRPr="00B64780">
              <w:rPr>
                <w:noProof/>
                <w:lang w:eastAsia="zh-CN"/>
              </w:rPr>
              <w:t>A</w:t>
            </w:r>
          </w:p>
          <w:p w:rsidR="00A95708" w:rsidRDefault="00A95708" w:rsidP="00A95708">
            <w:pPr>
              <w:pStyle w:val="TAC"/>
              <w:rPr>
                <w:noProof/>
                <w:lang w:eastAsia="zh-CN"/>
              </w:rPr>
            </w:pPr>
            <w:r>
              <w:rPr>
                <w:noProof/>
                <w:lang w:eastAsia="zh-CN"/>
              </w:rPr>
              <w:t>DC_3</w:t>
            </w:r>
            <w:r w:rsidRPr="00B64780">
              <w:rPr>
                <w:noProof/>
                <w:lang w:eastAsia="zh-CN"/>
              </w:rPr>
              <w:t>A_n257A</w:t>
            </w:r>
            <w:r>
              <w:rPr>
                <w:noProof/>
                <w:lang w:eastAsia="zh-CN"/>
              </w:rPr>
              <w:t>,</w:t>
            </w:r>
          </w:p>
          <w:p w:rsidR="00A95708" w:rsidRPr="00B64780" w:rsidRDefault="00A95708" w:rsidP="00A95708">
            <w:pPr>
              <w:pStyle w:val="TAC"/>
              <w:rPr>
                <w:noProof/>
                <w:lang w:eastAsia="zh-CN"/>
              </w:rPr>
            </w:pPr>
            <w:r>
              <w:rPr>
                <w:noProof/>
                <w:lang w:eastAsia="zh-CN"/>
              </w:rPr>
              <w:t>DC_7A_n</w:t>
            </w:r>
            <w:r w:rsidRPr="00B64780">
              <w:rPr>
                <w:noProof/>
                <w:lang w:eastAsia="zh-CN"/>
              </w:rPr>
              <w:t>7</w:t>
            </w:r>
            <w:r>
              <w:rPr>
                <w:noProof/>
                <w:lang w:eastAsia="zh-CN"/>
              </w:rPr>
              <w:t>8</w:t>
            </w:r>
            <w:r w:rsidRPr="00B64780">
              <w:rPr>
                <w:noProof/>
                <w:lang w:eastAsia="zh-CN"/>
              </w:rPr>
              <w:t>A</w:t>
            </w:r>
          </w:p>
          <w:p w:rsidR="00A95708" w:rsidRDefault="00A95708" w:rsidP="00A95708">
            <w:pPr>
              <w:pStyle w:val="TAC"/>
              <w:rPr>
                <w:noProof/>
                <w:lang w:eastAsia="zh-CN"/>
              </w:rPr>
            </w:pPr>
            <w:r>
              <w:rPr>
                <w:noProof/>
                <w:lang w:eastAsia="zh-CN"/>
              </w:rPr>
              <w:t>DC_7</w:t>
            </w:r>
            <w:r w:rsidRPr="00B64780">
              <w:rPr>
                <w:noProof/>
                <w:lang w:eastAsia="zh-CN"/>
              </w:rPr>
              <w:t>A_n257A</w:t>
            </w:r>
            <w:r>
              <w:rPr>
                <w:noProof/>
                <w:lang w:eastAsia="zh-CN"/>
              </w:rPr>
              <w:t>,</w:t>
            </w:r>
          </w:p>
        </w:tc>
        <w:tc>
          <w:tcPr>
            <w:tcW w:w="0" w:type="auto"/>
            <w:shd w:val="clear" w:color="auto" w:fill="auto"/>
            <w:noWrap/>
          </w:tcPr>
          <w:p w:rsidR="00A95708" w:rsidRPr="00723C68" w:rsidRDefault="00A95708" w:rsidP="00A95708">
            <w:pPr>
              <w:pStyle w:val="TAC"/>
              <w:rPr>
                <w:rFonts w:eastAsia="Malgun Gothic"/>
                <w:noProof/>
                <w:lang w:eastAsia="ko-KR"/>
              </w:rPr>
            </w:pPr>
            <w:r w:rsidRPr="00723C68">
              <w:rPr>
                <w:rFonts w:eastAsia="Malgun Gothic"/>
                <w:noProof/>
                <w:lang w:eastAsia="ko-KR"/>
              </w:rPr>
              <w:t>CA_1</w:t>
            </w:r>
            <w:r w:rsidRPr="00723C68">
              <w:rPr>
                <w:rFonts w:eastAsia="Malgun Gothic" w:hint="eastAsia"/>
                <w:noProof/>
                <w:lang w:eastAsia="ko-KR"/>
              </w:rPr>
              <w:t>A</w:t>
            </w:r>
            <w:r w:rsidRPr="00723C68">
              <w:rPr>
                <w:rFonts w:eastAsia="Malgun Gothic"/>
                <w:noProof/>
                <w:lang w:eastAsia="ko-KR"/>
              </w:rPr>
              <w:t>-3A-7A</w:t>
            </w:r>
            <w:r>
              <w:rPr>
                <w:rFonts w:eastAsia="Malgun Gothic"/>
                <w:noProof/>
                <w:lang w:eastAsia="ko-KR"/>
              </w:rPr>
              <w:t>-7A</w:t>
            </w:r>
          </w:p>
        </w:tc>
        <w:tc>
          <w:tcPr>
            <w:tcW w:w="0" w:type="auto"/>
          </w:tcPr>
          <w:p w:rsidR="00A95708" w:rsidRPr="00723C68" w:rsidRDefault="00A95708" w:rsidP="00A95708">
            <w:pPr>
              <w:pStyle w:val="TAC"/>
              <w:rPr>
                <w:rFonts w:eastAsia="Malgun Gothic"/>
                <w:noProof/>
                <w:lang w:eastAsia="ko-KR"/>
              </w:rPr>
            </w:pPr>
            <w:r w:rsidRPr="00723C68">
              <w:rPr>
                <w:rFonts w:eastAsia="Malgun Gothic" w:hint="eastAsia"/>
                <w:noProof/>
                <w:lang w:eastAsia="ko-KR"/>
              </w:rPr>
              <w:t>CA_n78A-n257A</w:t>
            </w:r>
          </w:p>
        </w:tc>
      </w:tr>
      <w:tr w:rsidR="00A95708" w:rsidRPr="007E3289" w:rsidTr="00C42558">
        <w:trPr>
          <w:trHeight w:val="288"/>
          <w:jc w:val="center"/>
        </w:trPr>
        <w:tc>
          <w:tcPr>
            <w:tcW w:w="0" w:type="auto"/>
            <w:shd w:val="clear" w:color="auto" w:fill="auto"/>
            <w:noWrap/>
          </w:tcPr>
          <w:p w:rsidR="00A95708" w:rsidRPr="007E3289" w:rsidRDefault="00A95708" w:rsidP="00A95708">
            <w:pPr>
              <w:pStyle w:val="TAC"/>
            </w:pPr>
            <w:r w:rsidRPr="00723C68">
              <w:rPr>
                <w:rFonts w:eastAsia="Malgun Gothic" w:hint="eastAsia"/>
                <w:noProof/>
                <w:lang w:eastAsia="ko-KR"/>
              </w:rPr>
              <w:t>DC_1A</w:t>
            </w:r>
            <w:r w:rsidRPr="00723C68">
              <w:rPr>
                <w:rFonts w:eastAsia="Malgun Gothic"/>
                <w:noProof/>
                <w:lang w:eastAsia="ko-KR"/>
              </w:rPr>
              <w:t>-3A-7A</w:t>
            </w:r>
            <w:r w:rsidRPr="00723C68">
              <w:rPr>
                <w:rFonts w:eastAsia="Malgun Gothic" w:hint="eastAsia"/>
                <w:noProof/>
                <w:lang w:eastAsia="ko-KR"/>
              </w:rPr>
              <w:t>_n78A-n257A</w:t>
            </w:r>
          </w:p>
        </w:tc>
        <w:tc>
          <w:tcPr>
            <w:tcW w:w="0" w:type="auto"/>
          </w:tcPr>
          <w:p w:rsidR="00A95708" w:rsidRPr="00B64780" w:rsidRDefault="00A95708" w:rsidP="00A95708">
            <w:pPr>
              <w:pStyle w:val="TAC"/>
              <w:rPr>
                <w:noProof/>
                <w:lang w:eastAsia="zh-CN"/>
              </w:rPr>
            </w:pPr>
            <w:r>
              <w:rPr>
                <w:noProof/>
                <w:lang w:eastAsia="zh-CN"/>
              </w:rPr>
              <w:t>DC_1A_n</w:t>
            </w:r>
            <w:r w:rsidRPr="00B64780">
              <w:rPr>
                <w:noProof/>
                <w:lang w:eastAsia="zh-CN"/>
              </w:rPr>
              <w:t>7</w:t>
            </w:r>
            <w:r>
              <w:rPr>
                <w:noProof/>
                <w:lang w:eastAsia="zh-CN"/>
              </w:rPr>
              <w:t>8</w:t>
            </w:r>
            <w:r w:rsidRPr="00B64780">
              <w:rPr>
                <w:noProof/>
                <w:lang w:eastAsia="zh-CN"/>
              </w:rPr>
              <w:t>A</w:t>
            </w:r>
          </w:p>
          <w:p w:rsidR="00A95708" w:rsidRDefault="00A95708" w:rsidP="00A95708">
            <w:pPr>
              <w:pStyle w:val="TAC"/>
              <w:rPr>
                <w:noProof/>
                <w:lang w:eastAsia="zh-CN"/>
              </w:rPr>
            </w:pPr>
            <w:r>
              <w:rPr>
                <w:noProof/>
                <w:lang w:eastAsia="zh-CN"/>
              </w:rPr>
              <w:t>DC_1</w:t>
            </w:r>
            <w:r w:rsidRPr="00B64780">
              <w:rPr>
                <w:noProof/>
                <w:lang w:eastAsia="zh-CN"/>
              </w:rPr>
              <w:t>A_n257A</w:t>
            </w:r>
            <w:r>
              <w:rPr>
                <w:noProof/>
                <w:lang w:eastAsia="zh-CN"/>
              </w:rPr>
              <w:t>,</w:t>
            </w:r>
          </w:p>
          <w:p w:rsidR="00A95708" w:rsidRPr="00B64780" w:rsidRDefault="00A95708" w:rsidP="00A95708">
            <w:pPr>
              <w:pStyle w:val="TAC"/>
              <w:rPr>
                <w:noProof/>
                <w:lang w:eastAsia="zh-CN"/>
              </w:rPr>
            </w:pPr>
            <w:r>
              <w:rPr>
                <w:noProof/>
                <w:lang w:eastAsia="zh-CN"/>
              </w:rPr>
              <w:t>DC_3A_n</w:t>
            </w:r>
            <w:r w:rsidRPr="00B64780">
              <w:rPr>
                <w:noProof/>
                <w:lang w:eastAsia="zh-CN"/>
              </w:rPr>
              <w:t>7</w:t>
            </w:r>
            <w:r>
              <w:rPr>
                <w:noProof/>
                <w:lang w:eastAsia="zh-CN"/>
              </w:rPr>
              <w:t>8</w:t>
            </w:r>
            <w:r w:rsidRPr="00B64780">
              <w:rPr>
                <w:noProof/>
                <w:lang w:eastAsia="zh-CN"/>
              </w:rPr>
              <w:t>A</w:t>
            </w:r>
          </w:p>
          <w:p w:rsidR="00A95708" w:rsidRDefault="00A95708" w:rsidP="00A95708">
            <w:pPr>
              <w:pStyle w:val="TAC"/>
              <w:rPr>
                <w:noProof/>
                <w:lang w:eastAsia="zh-CN"/>
              </w:rPr>
            </w:pPr>
            <w:r>
              <w:rPr>
                <w:noProof/>
                <w:lang w:eastAsia="zh-CN"/>
              </w:rPr>
              <w:t>DC_3</w:t>
            </w:r>
            <w:r w:rsidRPr="00B64780">
              <w:rPr>
                <w:noProof/>
                <w:lang w:eastAsia="zh-CN"/>
              </w:rPr>
              <w:t>A_n257A</w:t>
            </w:r>
            <w:r>
              <w:rPr>
                <w:noProof/>
                <w:lang w:eastAsia="zh-CN"/>
              </w:rPr>
              <w:t>,</w:t>
            </w:r>
          </w:p>
          <w:p w:rsidR="00A95708" w:rsidRPr="00B64780" w:rsidRDefault="00A95708" w:rsidP="00A95708">
            <w:pPr>
              <w:pStyle w:val="TAC"/>
              <w:rPr>
                <w:noProof/>
                <w:lang w:eastAsia="zh-CN"/>
              </w:rPr>
            </w:pPr>
            <w:r>
              <w:rPr>
                <w:noProof/>
                <w:lang w:eastAsia="zh-CN"/>
              </w:rPr>
              <w:t>DC_7A_n</w:t>
            </w:r>
            <w:r w:rsidRPr="00B64780">
              <w:rPr>
                <w:noProof/>
                <w:lang w:eastAsia="zh-CN"/>
              </w:rPr>
              <w:t>7</w:t>
            </w:r>
            <w:r>
              <w:rPr>
                <w:noProof/>
                <w:lang w:eastAsia="zh-CN"/>
              </w:rPr>
              <w:t>8</w:t>
            </w:r>
            <w:r w:rsidRPr="00B64780">
              <w:rPr>
                <w:noProof/>
                <w:lang w:eastAsia="zh-CN"/>
              </w:rPr>
              <w:t>A</w:t>
            </w:r>
          </w:p>
          <w:p w:rsidR="00A95708" w:rsidRPr="007E3289" w:rsidRDefault="00A95708" w:rsidP="00A95708">
            <w:pPr>
              <w:pStyle w:val="TAC"/>
            </w:pPr>
            <w:r>
              <w:rPr>
                <w:noProof/>
                <w:lang w:eastAsia="zh-CN"/>
              </w:rPr>
              <w:t>DC_7</w:t>
            </w:r>
            <w:r w:rsidRPr="00B64780">
              <w:rPr>
                <w:noProof/>
                <w:lang w:eastAsia="zh-CN"/>
              </w:rPr>
              <w:t>A_n257A</w:t>
            </w:r>
            <w:r>
              <w:rPr>
                <w:noProof/>
                <w:lang w:eastAsia="zh-CN"/>
              </w:rPr>
              <w:t>,</w:t>
            </w:r>
          </w:p>
        </w:tc>
        <w:tc>
          <w:tcPr>
            <w:tcW w:w="0" w:type="auto"/>
            <w:shd w:val="clear" w:color="auto" w:fill="auto"/>
            <w:noWrap/>
          </w:tcPr>
          <w:p w:rsidR="00A95708" w:rsidRPr="007E3289" w:rsidRDefault="00A95708" w:rsidP="00A95708">
            <w:pPr>
              <w:pStyle w:val="TAC"/>
            </w:pPr>
            <w:r w:rsidRPr="00723C68">
              <w:rPr>
                <w:rFonts w:eastAsia="Malgun Gothic"/>
                <w:noProof/>
                <w:lang w:eastAsia="ko-KR"/>
              </w:rPr>
              <w:t>CA_1</w:t>
            </w:r>
            <w:r w:rsidRPr="00723C68">
              <w:rPr>
                <w:rFonts w:eastAsia="Malgun Gothic" w:hint="eastAsia"/>
                <w:noProof/>
                <w:lang w:eastAsia="ko-KR"/>
              </w:rPr>
              <w:t>A</w:t>
            </w:r>
            <w:r w:rsidRPr="00723C68">
              <w:rPr>
                <w:rFonts w:eastAsia="Malgun Gothic"/>
                <w:noProof/>
                <w:lang w:eastAsia="ko-KR"/>
              </w:rPr>
              <w:t>-3A-7A</w:t>
            </w:r>
          </w:p>
        </w:tc>
        <w:tc>
          <w:tcPr>
            <w:tcW w:w="0" w:type="auto"/>
          </w:tcPr>
          <w:p w:rsidR="00A95708" w:rsidRPr="007E3289" w:rsidRDefault="00A95708" w:rsidP="00A95708">
            <w:pPr>
              <w:pStyle w:val="TAC"/>
            </w:pPr>
            <w:r w:rsidRPr="00723C68">
              <w:rPr>
                <w:rFonts w:eastAsia="Malgun Gothic" w:hint="eastAsia"/>
                <w:noProof/>
                <w:lang w:eastAsia="ko-KR"/>
              </w:rPr>
              <w:t>CA_n78A-n257A</w:t>
            </w:r>
          </w:p>
        </w:tc>
      </w:tr>
      <w:tr w:rsidR="00A95708" w:rsidRPr="007E3289" w:rsidTr="001310A1">
        <w:trPr>
          <w:trHeight w:val="288"/>
          <w:jc w:val="center"/>
        </w:trPr>
        <w:tc>
          <w:tcPr>
            <w:tcW w:w="0" w:type="auto"/>
            <w:shd w:val="clear" w:color="auto" w:fill="auto"/>
            <w:noWrap/>
            <w:vAlign w:val="center"/>
          </w:tcPr>
          <w:p w:rsidR="00A95708" w:rsidRPr="007E3289" w:rsidRDefault="00A95708" w:rsidP="00A95708">
            <w:pPr>
              <w:pStyle w:val="TAC"/>
              <w:rPr>
                <w:lang w:val="fi-FI" w:eastAsia="fi-FI"/>
              </w:rPr>
            </w:pPr>
            <w:r w:rsidRPr="007E3289">
              <w:rPr>
                <w:rFonts w:cs="Arial" w:hint="eastAsia"/>
                <w:lang w:eastAsia="ja-JP"/>
              </w:rPr>
              <w:t>DC</w:t>
            </w:r>
            <w:r w:rsidRPr="007E3289">
              <w:rPr>
                <w:rFonts w:cs="Arial"/>
              </w:rPr>
              <w:t>_</w:t>
            </w:r>
            <w:r w:rsidRPr="007E3289">
              <w:rPr>
                <w:rFonts w:cs="Arial"/>
                <w:lang w:val="fi-FI"/>
              </w:rPr>
              <w:t>1A-</w:t>
            </w:r>
            <w:r w:rsidRPr="007E3289">
              <w:rPr>
                <w:rFonts w:cs="Arial" w:hint="eastAsia"/>
                <w:lang w:eastAsia="ja-JP"/>
              </w:rPr>
              <w:t>3A-19A-21A</w:t>
            </w:r>
            <w:r w:rsidRPr="007E3289">
              <w:rPr>
                <w:rFonts w:cs="Arial"/>
                <w:lang w:val="fi-FI" w:eastAsia="ja-JP"/>
              </w:rPr>
              <w:t>_</w:t>
            </w:r>
            <w:r w:rsidRPr="007E3289">
              <w:rPr>
                <w:rFonts w:cs="Arial" w:hint="eastAsia"/>
                <w:lang w:eastAsia="ja-JP"/>
              </w:rPr>
              <w:t>n257A</w:t>
            </w:r>
          </w:p>
        </w:tc>
        <w:tc>
          <w:tcPr>
            <w:tcW w:w="0" w:type="auto"/>
          </w:tcPr>
          <w:p w:rsidR="00A95708" w:rsidRPr="007E3289" w:rsidRDefault="00A95708" w:rsidP="00A95708">
            <w:pPr>
              <w:pStyle w:val="TAC"/>
            </w:pPr>
            <w:r w:rsidRPr="007E3289">
              <w:t>DC_1A</w:t>
            </w:r>
            <w:r w:rsidR="004524F3">
              <w:t>_n</w:t>
            </w:r>
            <w:r w:rsidRPr="007E3289">
              <w:t>257A</w:t>
            </w:r>
          </w:p>
          <w:p w:rsidR="00A95708" w:rsidRPr="007E3289" w:rsidRDefault="00A95708" w:rsidP="00A95708">
            <w:pPr>
              <w:pStyle w:val="TAC"/>
            </w:pPr>
            <w:r w:rsidRPr="007E3289">
              <w:t>DC_3A</w:t>
            </w:r>
            <w:r w:rsidR="004524F3">
              <w:t>_n</w:t>
            </w:r>
            <w:r w:rsidRPr="007E3289">
              <w:t>257A</w:t>
            </w:r>
          </w:p>
          <w:p w:rsidR="00A95708" w:rsidRPr="007E3289" w:rsidRDefault="00A95708" w:rsidP="00A95708">
            <w:pPr>
              <w:pStyle w:val="TAC"/>
            </w:pPr>
            <w:r w:rsidRPr="007E3289">
              <w:t>DC_19A</w:t>
            </w:r>
            <w:r w:rsidR="004524F3">
              <w:t>_n</w:t>
            </w:r>
            <w:r w:rsidRPr="007E3289">
              <w:t>257A</w:t>
            </w:r>
          </w:p>
          <w:p w:rsidR="00A95708" w:rsidRPr="007E3289" w:rsidRDefault="00A95708" w:rsidP="00A95708">
            <w:pPr>
              <w:pStyle w:val="TAC"/>
              <w:rPr>
                <w:rFonts w:eastAsia="MS PGothic"/>
                <w:lang w:val="en-US"/>
              </w:rPr>
            </w:pPr>
            <w:r w:rsidRPr="007E3289">
              <w:t>DC_21A</w:t>
            </w:r>
            <w:r w:rsidR="004524F3">
              <w:t>_n</w:t>
            </w:r>
            <w:r w:rsidRPr="007E3289">
              <w:t>257A</w:t>
            </w:r>
          </w:p>
        </w:tc>
        <w:tc>
          <w:tcPr>
            <w:tcW w:w="0" w:type="auto"/>
            <w:shd w:val="clear" w:color="auto" w:fill="auto"/>
            <w:noWrap/>
            <w:vAlign w:val="center"/>
          </w:tcPr>
          <w:p w:rsidR="00A95708" w:rsidRPr="007E3289" w:rsidRDefault="00A95708" w:rsidP="00A95708">
            <w:pPr>
              <w:pStyle w:val="TAC"/>
              <w:rPr>
                <w:lang w:val="fi-FI" w:eastAsia="fi-FI"/>
              </w:rPr>
            </w:pPr>
            <w:r w:rsidRPr="007E3289">
              <w:rPr>
                <w:rFonts w:cs="Arial" w:hint="eastAsia"/>
                <w:lang w:eastAsia="ja-JP"/>
              </w:rPr>
              <w:t>CA</w:t>
            </w:r>
            <w:r w:rsidRPr="007E3289">
              <w:rPr>
                <w:rFonts w:cs="Arial"/>
              </w:rPr>
              <w:t>_</w:t>
            </w:r>
            <w:r w:rsidRPr="007E3289">
              <w:rPr>
                <w:rFonts w:cs="Arial"/>
                <w:lang w:val="fi-FI"/>
              </w:rPr>
              <w:t>1A-</w:t>
            </w:r>
            <w:r w:rsidRPr="007E3289">
              <w:rPr>
                <w:rFonts w:cs="Arial" w:hint="eastAsia"/>
                <w:lang w:eastAsia="ja-JP"/>
              </w:rPr>
              <w:t>3A-19A-21A</w:t>
            </w:r>
          </w:p>
        </w:tc>
        <w:tc>
          <w:tcPr>
            <w:tcW w:w="0" w:type="auto"/>
            <w:vAlign w:val="center"/>
          </w:tcPr>
          <w:p w:rsidR="00A95708" w:rsidRPr="007E3289" w:rsidRDefault="00A95708" w:rsidP="00A95708">
            <w:pPr>
              <w:pStyle w:val="TAC"/>
              <w:rPr>
                <w:rFonts w:ascii="Calibri" w:hAnsi="Calibri"/>
                <w:sz w:val="22"/>
                <w:szCs w:val="22"/>
              </w:rPr>
            </w:pPr>
            <w:r w:rsidRPr="007E3289">
              <w:t>n257</w:t>
            </w:r>
            <w:r>
              <w:t>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3742D4">
              <w:rPr>
                <w:rFonts w:cs="Arial" w:hint="eastAsia"/>
                <w:lang w:eastAsia="ja-JP"/>
              </w:rPr>
              <w:t>DC</w:t>
            </w:r>
            <w:r w:rsidRPr="003742D4">
              <w:rPr>
                <w:rFonts w:cs="Arial"/>
              </w:rPr>
              <w:t>_</w:t>
            </w:r>
            <w:r w:rsidRPr="000354AA">
              <w:rPr>
                <w:rFonts w:cs="Arial"/>
                <w:lang w:val="fi-FI"/>
              </w:rPr>
              <w:t>1A-</w:t>
            </w:r>
            <w:r w:rsidRPr="006E44F7">
              <w:rPr>
                <w:rFonts w:cs="Arial" w:hint="eastAsia"/>
                <w:lang w:eastAsia="ja-JP"/>
              </w:rPr>
              <w:t>3A-19A-21A</w:t>
            </w:r>
            <w:r w:rsidRPr="00D941F9">
              <w:rPr>
                <w:rFonts w:cs="Arial"/>
                <w:lang w:val="fi-FI" w:eastAsia="ja-JP"/>
              </w:rPr>
              <w:t>_</w:t>
            </w:r>
            <w:r w:rsidRPr="00D941F9">
              <w:rPr>
                <w:rFonts w:cs="Arial" w:hint="eastAsia"/>
                <w:lang w:eastAsia="ja-JP"/>
              </w:rPr>
              <w:t>n257</w:t>
            </w:r>
            <w:r w:rsidRPr="00D941F9">
              <w:rPr>
                <w:rFonts w:cs="Arial"/>
                <w:lang w:eastAsia="ja-JP"/>
              </w:rPr>
              <w:t>D</w:t>
            </w:r>
          </w:p>
        </w:tc>
        <w:tc>
          <w:tcPr>
            <w:tcW w:w="0" w:type="auto"/>
          </w:tcPr>
          <w:p w:rsidR="000354AA" w:rsidRPr="000354AA" w:rsidRDefault="000354AA" w:rsidP="000354AA">
            <w:pPr>
              <w:pStyle w:val="TAC"/>
            </w:pPr>
            <w:r w:rsidRPr="000354AA">
              <w:t>DC_1A</w:t>
            </w:r>
            <w:r w:rsidR="004524F3">
              <w:t>_n</w:t>
            </w:r>
            <w:r w:rsidRPr="000354AA">
              <w:t>257A</w:t>
            </w:r>
          </w:p>
          <w:p w:rsidR="000354AA" w:rsidRPr="006E44F7" w:rsidRDefault="000354AA" w:rsidP="000354AA">
            <w:pPr>
              <w:pStyle w:val="TAC"/>
            </w:pPr>
            <w:r w:rsidRPr="006E44F7">
              <w:t>DC_3A</w:t>
            </w:r>
            <w:r w:rsidR="004524F3">
              <w:t>_n</w:t>
            </w:r>
            <w:r w:rsidRPr="006E44F7">
              <w:t>257A</w:t>
            </w:r>
          </w:p>
          <w:p w:rsidR="000354AA" w:rsidRPr="00D941F9" w:rsidRDefault="000354AA" w:rsidP="000354AA">
            <w:pPr>
              <w:pStyle w:val="TAC"/>
            </w:pPr>
            <w:r w:rsidRPr="00D941F9">
              <w:t>DC_19A</w:t>
            </w:r>
            <w:r w:rsidR="004524F3">
              <w:t>_n</w:t>
            </w:r>
            <w:r w:rsidRPr="00D941F9">
              <w:t>257A</w:t>
            </w:r>
          </w:p>
          <w:p w:rsidR="000354AA" w:rsidRPr="007E3289" w:rsidRDefault="000354AA" w:rsidP="000354AA">
            <w:pPr>
              <w:pStyle w:val="TAC"/>
            </w:pPr>
            <w:r w:rsidRPr="00D941F9">
              <w:t>DC_21A</w:t>
            </w:r>
            <w:r w:rsidR="004524F3">
              <w:t>_n</w:t>
            </w:r>
            <w:r w:rsidRPr="00D941F9">
              <w:t>257A</w:t>
            </w:r>
          </w:p>
        </w:tc>
        <w:tc>
          <w:tcPr>
            <w:tcW w:w="0" w:type="auto"/>
            <w:shd w:val="clear" w:color="auto" w:fill="auto"/>
            <w:noWrap/>
            <w:vAlign w:val="center"/>
          </w:tcPr>
          <w:p w:rsidR="000354AA" w:rsidRPr="007E3289" w:rsidRDefault="000354AA" w:rsidP="000354AA">
            <w:pPr>
              <w:pStyle w:val="TAC"/>
              <w:rPr>
                <w:rFonts w:cs="Arial"/>
                <w:lang w:eastAsia="ja-JP"/>
              </w:rPr>
            </w:pPr>
            <w:r w:rsidRPr="000354AA">
              <w:rPr>
                <w:rFonts w:cs="Arial" w:hint="eastAsia"/>
                <w:lang w:eastAsia="ja-JP"/>
              </w:rPr>
              <w:t>CA</w:t>
            </w:r>
            <w:r w:rsidRPr="006E44F7">
              <w:rPr>
                <w:rFonts w:cs="Arial"/>
              </w:rPr>
              <w:t>_</w:t>
            </w:r>
            <w:r w:rsidRPr="00D941F9">
              <w:rPr>
                <w:rFonts w:cs="Arial"/>
                <w:lang w:val="fi-FI"/>
              </w:rPr>
              <w:t>1A-</w:t>
            </w:r>
            <w:r w:rsidRPr="00D941F9">
              <w:rPr>
                <w:rFonts w:cs="Arial" w:hint="eastAsia"/>
                <w:lang w:eastAsia="ja-JP"/>
              </w:rPr>
              <w:t>3A-19A-21A</w:t>
            </w:r>
          </w:p>
        </w:tc>
        <w:tc>
          <w:tcPr>
            <w:tcW w:w="0" w:type="auto"/>
            <w:vAlign w:val="center"/>
          </w:tcPr>
          <w:p w:rsidR="000354AA" w:rsidRPr="007E3289" w:rsidRDefault="000354AA" w:rsidP="000354AA">
            <w:pPr>
              <w:pStyle w:val="TAC"/>
            </w:pPr>
            <w:r w:rsidRPr="000354AA">
              <w:t>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3742D4">
              <w:rPr>
                <w:rFonts w:cs="Arial" w:hint="eastAsia"/>
                <w:lang w:eastAsia="ja-JP"/>
              </w:rPr>
              <w:t>DC</w:t>
            </w:r>
            <w:r w:rsidRPr="003742D4">
              <w:rPr>
                <w:rFonts w:cs="Arial"/>
              </w:rPr>
              <w:t>_</w:t>
            </w:r>
            <w:r w:rsidRPr="000354AA">
              <w:rPr>
                <w:rFonts w:cs="Arial"/>
                <w:lang w:val="fi-FI"/>
              </w:rPr>
              <w:t>1A-</w:t>
            </w:r>
            <w:r w:rsidRPr="006E44F7">
              <w:rPr>
                <w:rFonts w:cs="Arial" w:hint="eastAsia"/>
                <w:lang w:eastAsia="ja-JP"/>
              </w:rPr>
              <w:t>3A-19A-21A</w:t>
            </w:r>
            <w:r w:rsidRPr="00D941F9">
              <w:rPr>
                <w:rFonts w:cs="Arial"/>
                <w:lang w:val="fi-FI" w:eastAsia="ja-JP"/>
              </w:rPr>
              <w:t>_</w:t>
            </w:r>
            <w:r w:rsidRPr="00D941F9">
              <w:rPr>
                <w:rFonts w:cs="Arial" w:hint="eastAsia"/>
                <w:lang w:eastAsia="ja-JP"/>
              </w:rPr>
              <w:t>n257</w:t>
            </w:r>
            <w:r w:rsidRPr="00D941F9">
              <w:rPr>
                <w:rFonts w:cs="Arial"/>
                <w:lang w:eastAsia="ja-JP"/>
              </w:rPr>
              <w:t>E</w:t>
            </w:r>
          </w:p>
        </w:tc>
        <w:tc>
          <w:tcPr>
            <w:tcW w:w="0" w:type="auto"/>
          </w:tcPr>
          <w:p w:rsidR="000354AA" w:rsidRPr="000354AA" w:rsidRDefault="000354AA" w:rsidP="000354AA">
            <w:pPr>
              <w:pStyle w:val="TAC"/>
            </w:pPr>
            <w:r w:rsidRPr="000354AA">
              <w:t>DC_1A</w:t>
            </w:r>
            <w:r w:rsidR="004524F3">
              <w:t>_n</w:t>
            </w:r>
            <w:r w:rsidRPr="000354AA">
              <w:t>257A</w:t>
            </w:r>
          </w:p>
          <w:p w:rsidR="000354AA" w:rsidRPr="006E44F7" w:rsidRDefault="000354AA" w:rsidP="000354AA">
            <w:pPr>
              <w:pStyle w:val="TAC"/>
            </w:pPr>
            <w:r w:rsidRPr="006E44F7">
              <w:t>DC_3A</w:t>
            </w:r>
            <w:r w:rsidR="004524F3">
              <w:t>_n</w:t>
            </w:r>
            <w:r w:rsidRPr="006E44F7">
              <w:t>257A</w:t>
            </w:r>
          </w:p>
          <w:p w:rsidR="000354AA" w:rsidRPr="00D941F9" w:rsidRDefault="000354AA" w:rsidP="000354AA">
            <w:pPr>
              <w:pStyle w:val="TAC"/>
            </w:pPr>
            <w:r w:rsidRPr="00D941F9">
              <w:t>DC_19A</w:t>
            </w:r>
            <w:r w:rsidR="004524F3">
              <w:t>_n</w:t>
            </w:r>
            <w:r w:rsidRPr="00D941F9">
              <w:t>257A</w:t>
            </w:r>
          </w:p>
          <w:p w:rsidR="000354AA" w:rsidRPr="007E3289" w:rsidRDefault="000354AA" w:rsidP="000354AA">
            <w:pPr>
              <w:pStyle w:val="TAC"/>
            </w:pPr>
            <w:r w:rsidRPr="00D941F9">
              <w:t>DC_21A</w:t>
            </w:r>
            <w:r w:rsidR="004524F3">
              <w:t>_n</w:t>
            </w:r>
            <w:r w:rsidRPr="00D941F9">
              <w:t>257A</w:t>
            </w:r>
          </w:p>
        </w:tc>
        <w:tc>
          <w:tcPr>
            <w:tcW w:w="0" w:type="auto"/>
            <w:shd w:val="clear" w:color="auto" w:fill="auto"/>
            <w:noWrap/>
            <w:vAlign w:val="center"/>
          </w:tcPr>
          <w:p w:rsidR="000354AA" w:rsidRPr="007E3289" w:rsidRDefault="000354AA" w:rsidP="000354AA">
            <w:pPr>
              <w:pStyle w:val="TAC"/>
              <w:rPr>
                <w:rFonts w:cs="Arial"/>
                <w:lang w:eastAsia="ja-JP"/>
              </w:rPr>
            </w:pPr>
            <w:r w:rsidRPr="000354AA">
              <w:rPr>
                <w:rFonts w:cs="Arial" w:hint="eastAsia"/>
                <w:lang w:eastAsia="ja-JP"/>
              </w:rPr>
              <w:t>CA</w:t>
            </w:r>
            <w:r w:rsidRPr="006E44F7">
              <w:rPr>
                <w:rFonts w:cs="Arial"/>
              </w:rPr>
              <w:t>_</w:t>
            </w:r>
            <w:r w:rsidRPr="00D941F9">
              <w:rPr>
                <w:rFonts w:cs="Arial"/>
                <w:lang w:val="fi-FI"/>
              </w:rPr>
              <w:t>1A-</w:t>
            </w:r>
            <w:r w:rsidRPr="00D941F9">
              <w:rPr>
                <w:rFonts w:cs="Arial" w:hint="eastAsia"/>
                <w:lang w:eastAsia="ja-JP"/>
              </w:rPr>
              <w:t>3A-19A-21A</w:t>
            </w:r>
          </w:p>
        </w:tc>
        <w:tc>
          <w:tcPr>
            <w:tcW w:w="0" w:type="auto"/>
            <w:vAlign w:val="center"/>
          </w:tcPr>
          <w:p w:rsidR="000354AA" w:rsidRPr="007E3289" w:rsidRDefault="000354AA" w:rsidP="000354AA">
            <w:pPr>
              <w:pStyle w:val="TAC"/>
            </w:pPr>
            <w:r w:rsidRPr="000354AA">
              <w:t>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3742D4">
              <w:rPr>
                <w:rFonts w:cs="Arial" w:hint="eastAsia"/>
                <w:lang w:eastAsia="ja-JP"/>
              </w:rPr>
              <w:t>DC</w:t>
            </w:r>
            <w:r w:rsidRPr="003742D4">
              <w:rPr>
                <w:rFonts w:cs="Arial"/>
              </w:rPr>
              <w:t>_</w:t>
            </w:r>
            <w:r w:rsidRPr="000354AA">
              <w:rPr>
                <w:rFonts w:cs="Arial"/>
                <w:lang w:val="fi-FI"/>
              </w:rPr>
              <w:t>1A-</w:t>
            </w:r>
            <w:r w:rsidRPr="006E44F7">
              <w:rPr>
                <w:rFonts w:cs="Arial" w:hint="eastAsia"/>
                <w:lang w:eastAsia="ja-JP"/>
              </w:rPr>
              <w:t>3A-19A-21A</w:t>
            </w:r>
            <w:r w:rsidRPr="00D941F9">
              <w:rPr>
                <w:rFonts w:cs="Arial"/>
                <w:lang w:val="fi-FI" w:eastAsia="ja-JP"/>
              </w:rPr>
              <w:t>_</w:t>
            </w:r>
            <w:r w:rsidRPr="00D941F9">
              <w:rPr>
                <w:rFonts w:cs="Arial" w:hint="eastAsia"/>
                <w:lang w:eastAsia="ja-JP"/>
              </w:rPr>
              <w:t>n257</w:t>
            </w:r>
            <w:r w:rsidRPr="00D941F9">
              <w:rPr>
                <w:rFonts w:cs="Arial"/>
                <w:lang w:eastAsia="ja-JP"/>
              </w:rPr>
              <w:t>F</w:t>
            </w:r>
          </w:p>
        </w:tc>
        <w:tc>
          <w:tcPr>
            <w:tcW w:w="0" w:type="auto"/>
          </w:tcPr>
          <w:p w:rsidR="000354AA" w:rsidRPr="000354AA" w:rsidRDefault="000354AA" w:rsidP="000354AA">
            <w:pPr>
              <w:pStyle w:val="TAC"/>
            </w:pPr>
            <w:r w:rsidRPr="000354AA">
              <w:t>DC_1A</w:t>
            </w:r>
            <w:r w:rsidR="004524F3">
              <w:t>_n</w:t>
            </w:r>
            <w:r w:rsidRPr="000354AA">
              <w:t>257A</w:t>
            </w:r>
          </w:p>
          <w:p w:rsidR="000354AA" w:rsidRPr="006E44F7" w:rsidRDefault="000354AA" w:rsidP="000354AA">
            <w:pPr>
              <w:pStyle w:val="TAC"/>
            </w:pPr>
            <w:r w:rsidRPr="006E44F7">
              <w:t>DC_3A</w:t>
            </w:r>
            <w:r w:rsidR="004524F3">
              <w:t>_n</w:t>
            </w:r>
            <w:r w:rsidRPr="006E44F7">
              <w:t>257A</w:t>
            </w:r>
          </w:p>
          <w:p w:rsidR="000354AA" w:rsidRPr="00D941F9" w:rsidRDefault="000354AA" w:rsidP="000354AA">
            <w:pPr>
              <w:pStyle w:val="TAC"/>
            </w:pPr>
            <w:r w:rsidRPr="00D941F9">
              <w:t>DC_19A</w:t>
            </w:r>
            <w:r w:rsidR="004524F3">
              <w:t>_n</w:t>
            </w:r>
            <w:r w:rsidRPr="00D941F9">
              <w:t>257A</w:t>
            </w:r>
          </w:p>
          <w:p w:rsidR="000354AA" w:rsidRPr="007E3289" w:rsidRDefault="000354AA" w:rsidP="000354AA">
            <w:pPr>
              <w:pStyle w:val="TAC"/>
            </w:pPr>
            <w:r w:rsidRPr="00D941F9">
              <w:t>DC_21A</w:t>
            </w:r>
            <w:r w:rsidR="004524F3">
              <w:t>_n</w:t>
            </w:r>
            <w:r w:rsidRPr="00D941F9">
              <w:t>257A</w:t>
            </w:r>
          </w:p>
        </w:tc>
        <w:tc>
          <w:tcPr>
            <w:tcW w:w="0" w:type="auto"/>
            <w:shd w:val="clear" w:color="auto" w:fill="auto"/>
            <w:noWrap/>
            <w:vAlign w:val="center"/>
          </w:tcPr>
          <w:p w:rsidR="000354AA" w:rsidRPr="007E3289" w:rsidRDefault="000354AA" w:rsidP="000354AA">
            <w:pPr>
              <w:pStyle w:val="TAC"/>
              <w:rPr>
                <w:rFonts w:cs="Arial"/>
                <w:lang w:eastAsia="ja-JP"/>
              </w:rPr>
            </w:pPr>
            <w:r w:rsidRPr="000354AA">
              <w:rPr>
                <w:rFonts w:cs="Arial" w:hint="eastAsia"/>
                <w:lang w:eastAsia="ja-JP"/>
              </w:rPr>
              <w:t>CA</w:t>
            </w:r>
            <w:r w:rsidRPr="006E44F7">
              <w:rPr>
                <w:rFonts w:cs="Arial"/>
              </w:rPr>
              <w:t>_</w:t>
            </w:r>
            <w:r w:rsidRPr="00D941F9">
              <w:rPr>
                <w:rFonts w:cs="Arial"/>
                <w:lang w:val="fi-FI"/>
              </w:rPr>
              <w:t>1A-</w:t>
            </w:r>
            <w:r w:rsidRPr="00D941F9">
              <w:rPr>
                <w:rFonts w:cs="Arial" w:hint="eastAsia"/>
                <w:lang w:eastAsia="ja-JP"/>
              </w:rPr>
              <w:t>3A-19A-21A</w:t>
            </w:r>
          </w:p>
        </w:tc>
        <w:tc>
          <w:tcPr>
            <w:tcW w:w="0" w:type="auto"/>
            <w:vAlign w:val="center"/>
          </w:tcPr>
          <w:p w:rsidR="000354AA" w:rsidRPr="007E3289" w:rsidRDefault="000354AA" w:rsidP="000354AA">
            <w:pPr>
              <w:pStyle w:val="TAC"/>
            </w:pPr>
            <w:r w:rsidRPr="000354AA">
              <w:t>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7E3289">
              <w:rPr>
                <w:rFonts w:cs="Arial" w:hint="eastAsia"/>
                <w:lang w:eastAsia="ja-JP"/>
              </w:rPr>
              <w:t>DC</w:t>
            </w:r>
            <w:r w:rsidRPr="007E3289">
              <w:rPr>
                <w:rFonts w:cs="Arial"/>
              </w:rPr>
              <w:t>_</w:t>
            </w:r>
            <w:r w:rsidRPr="007E3289">
              <w:rPr>
                <w:rFonts w:cs="Arial"/>
                <w:lang w:val="fi-FI"/>
              </w:rPr>
              <w:t>1A-</w:t>
            </w:r>
            <w:r>
              <w:rPr>
                <w:rFonts w:cs="Arial" w:hint="eastAsia"/>
                <w:lang w:eastAsia="ja-JP"/>
              </w:rPr>
              <w:t>3A-19A-42</w:t>
            </w:r>
            <w:r w:rsidRPr="007E3289">
              <w:rPr>
                <w:rFonts w:cs="Arial" w:hint="eastAsia"/>
                <w:lang w:eastAsia="ja-JP"/>
              </w:rPr>
              <w:t>A</w:t>
            </w:r>
            <w:r w:rsidRPr="007E3289">
              <w:rPr>
                <w:rFonts w:cs="Arial"/>
                <w:lang w:val="fi-FI" w:eastAsia="ja-JP"/>
              </w:rPr>
              <w:t>_</w:t>
            </w:r>
            <w:r w:rsidRPr="007E3289">
              <w:rPr>
                <w:rFonts w:cs="Arial" w:hint="eastAsia"/>
                <w:lang w:eastAsia="ja-JP"/>
              </w:rPr>
              <w:t>n257A</w:t>
            </w:r>
          </w:p>
        </w:tc>
        <w:tc>
          <w:tcPr>
            <w:tcW w:w="0" w:type="auto"/>
          </w:tcPr>
          <w:p w:rsidR="000354AA" w:rsidRPr="007E3289" w:rsidRDefault="000354AA" w:rsidP="000354AA">
            <w:pPr>
              <w:pStyle w:val="TAC"/>
            </w:pPr>
            <w:r w:rsidRPr="007E3289">
              <w:t>DC_1A</w:t>
            </w:r>
            <w:r w:rsidR="004524F3">
              <w:t>_n</w:t>
            </w:r>
            <w:r w:rsidRPr="007E3289">
              <w:t>257A</w:t>
            </w:r>
          </w:p>
          <w:p w:rsidR="000354AA" w:rsidRPr="007E3289" w:rsidRDefault="000354AA" w:rsidP="000354AA">
            <w:pPr>
              <w:pStyle w:val="TAC"/>
            </w:pPr>
            <w:r w:rsidRPr="007E3289">
              <w:t>DC_3A</w:t>
            </w:r>
            <w:r w:rsidR="004524F3">
              <w:t>_n</w:t>
            </w:r>
            <w:r w:rsidRPr="007E3289">
              <w:t>257A</w:t>
            </w:r>
          </w:p>
          <w:p w:rsidR="000354AA" w:rsidRPr="007E3289" w:rsidRDefault="000354AA" w:rsidP="000354AA">
            <w:pPr>
              <w:pStyle w:val="TAC"/>
            </w:pPr>
            <w:r w:rsidRPr="007E3289">
              <w:t>DC_19A</w:t>
            </w:r>
            <w:r w:rsidR="004524F3">
              <w:t>_n</w:t>
            </w:r>
            <w:r w:rsidRPr="007E3289">
              <w:t>257A</w:t>
            </w:r>
          </w:p>
          <w:p w:rsidR="000354AA" w:rsidRPr="007E3289" w:rsidRDefault="000354AA" w:rsidP="000354AA">
            <w:pPr>
              <w:pStyle w:val="TAC"/>
            </w:pPr>
            <w:r>
              <w:t>DC_42</w:t>
            </w:r>
            <w:r w:rsidRPr="007E3289">
              <w:t>A</w:t>
            </w:r>
            <w:r w:rsidR="004524F3">
              <w:t>_n</w:t>
            </w:r>
            <w:r w:rsidRPr="007E3289">
              <w:t>257A</w:t>
            </w:r>
          </w:p>
        </w:tc>
        <w:tc>
          <w:tcPr>
            <w:tcW w:w="0" w:type="auto"/>
            <w:shd w:val="clear" w:color="auto" w:fill="auto"/>
            <w:noWrap/>
            <w:vAlign w:val="center"/>
          </w:tcPr>
          <w:p w:rsidR="000354AA" w:rsidRPr="007E3289" w:rsidRDefault="000354AA" w:rsidP="000354AA">
            <w:pPr>
              <w:pStyle w:val="TAC"/>
              <w:rPr>
                <w:rFonts w:cs="Arial"/>
                <w:lang w:eastAsia="ja-JP"/>
              </w:rPr>
            </w:pPr>
            <w:r w:rsidRPr="007E3289">
              <w:rPr>
                <w:rFonts w:cs="Arial" w:hint="eastAsia"/>
                <w:lang w:eastAsia="ja-JP"/>
              </w:rPr>
              <w:t>CA</w:t>
            </w:r>
            <w:r w:rsidRPr="007E3289">
              <w:rPr>
                <w:rFonts w:cs="Arial"/>
              </w:rPr>
              <w:t>_</w:t>
            </w:r>
            <w:r w:rsidRPr="007E3289">
              <w:rPr>
                <w:rFonts w:cs="Arial"/>
                <w:lang w:val="fi-FI"/>
              </w:rPr>
              <w:t>1A-</w:t>
            </w:r>
            <w:r>
              <w:rPr>
                <w:rFonts w:cs="Arial" w:hint="eastAsia"/>
                <w:lang w:eastAsia="ja-JP"/>
              </w:rPr>
              <w:t>3A-19A-42</w:t>
            </w:r>
            <w:r w:rsidRPr="007E3289">
              <w:rPr>
                <w:rFonts w:cs="Arial" w:hint="eastAsia"/>
                <w:lang w:eastAsia="ja-JP"/>
              </w:rPr>
              <w:t>A</w:t>
            </w:r>
          </w:p>
        </w:tc>
        <w:tc>
          <w:tcPr>
            <w:tcW w:w="0" w:type="auto"/>
            <w:vAlign w:val="center"/>
          </w:tcPr>
          <w:p w:rsidR="000354AA" w:rsidRPr="007E3289" w:rsidRDefault="000354AA" w:rsidP="000354AA">
            <w:pPr>
              <w:pStyle w:val="TAC"/>
            </w:pPr>
            <w:r w:rsidRPr="007E3289">
              <w:t>n257</w:t>
            </w:r>
            <w:r>
              <w:t>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3742D4">
              <w:rPr>
                <w:rFonts w:cs="Arial" w:hint="eastAsia"/>
                <w:lang w:eastAsia="ja-JP"/>
              </w:rPr>
              <w:t>DC</w:t>
            </w:r>
            <w:r w:rsidRPr="003742D4">
              <w:rPr>
                <w:rFonts w:cs="Arial"/>
              </w:rPr>
              <w:t>_1A-3A-19A-42A</w:t>
            </w:r>
            <w:r w:rsidRPr="000354AA">
              <w:rPr>
                <w:rFonts w:cs="Arial" w:hint="eastAsia"/>
                <w:lang w:eastAsia="ja-JP"/>
              </w:rPr>
              <w:t>_n257</w:t>
            </w:r>
            <w:r w:rsidRPr="006E44F7">
              <w:rPr>
                <w:rFonts w:cs="Arial"/>
                <w:lang w:eastAsia="ja-JP"/>
              </w:rPr>
              <w:t>D</w:t>
            </w:r>
          </w:p>
        </w:tc>
        <w:tc>
          <w:tcPr>
            <w:tcW w:w="0" w:type="auto"/>
          </w:tcPr>
          <w:p w:rsidR="000354AA" w:rsidRPr="000354AA" w:rsidRDefault="000354AA" w:rsidP="000354AA">
            <w:pPr>
              <w:pStyle w:val="TAC"/>
            </w:pPr>
            <w:r w:rsidRPr="000354AA">
              <w:t>DC_1A</w:t>
            </w:r>
            <w:r w:rsidR="004524F3">
              <w:t>_n</w:t>
            </w:r>
            <w:r w:rsidRPr="000354AA">
              <w:t>257A</w:t>
            </w:r>
          </w:p>
          <w:p w:rsidR="000354AA" w:rsidRPr="006E44F7" w:rsidRDefault="000354AA" w:rsidP="000354AA">
            <w:pPr>
              <w:pStyle w:val="TAC"/>
            </w:pPr>
            <w:r w:rsidRPr="006E44F7">
              <w:t>DC_3A</w:t>
            </w:r>
            <w:r w:rsidR="004524F3">
              <w:t>_n</w:t>
            </w:r>
            <w:r w:rsidRPr="006E44F7">
              <w:t>257A</w:t>
            </w:r>
          </w:p>
          <w:p w:rsidR="000354AA" w:rsidRPr="00D941F9" w:rsidRDefault="000354AA" w:rsidP="000354AA">
            <w:pPr>
              <w:pStyle w:val="TAC"/>
            </w:pPr>
            <w:r w:rsidRPr="00D941F9">
              <w:t>DC_19A</w:t>
            </w:r>
            <w:r w:rsidR="004524F3">
              <w:t>_n</w:t>
            </w:r>
            <w:r w:rsidRPr="00D941F9">
              <w:t>257A</w:t>
            </w:r>
          </w:p>
          <w:p w:rsidR="000354AA" w:rsidRPr="007E3289" w:rsidRDefault="000354AA" w:rsidP="000354AA">
            <w:pPr>
              <w:pStyle w:val="TAC"/>
            </w:pPr>
            <w:r w:rsidRPr="00D941F9">
              <w:t>DC_42A</w:t>
            </w:r>
            <w:r w:rsidR="004524F3">
              <w:t>_n</w:t>
            </w:r>
            <w:r w:rsidRPr="00D941F9">
              <w:t>257A</w:t>
            </w:r>
          </w:p>
        </w:tc>
        <w:tc>
          <w:tcPr>
            <w:tcW w:w="0" w:type="auto"/>
            <w:shd w:val="clear" w:color="auto" w:fill="auto"/>
            <w:noWrap/>
            <w:vAlign w:val="center"/>
          </w:tcPr>
          <w:p w:rsidR="000354AA" w:rsidRPr="007E3289" w:rsidRDefault="000354AA" w:rsidP="000354AA">
            <w:pPr>
              <w:pStyle w:val="TAC"/>
              <w:rPr>
                <w:rFonts w:cs="Arial"/>
                <w:lang w:eastAsia="ja-JP"/>
              </w:rPr>
            </w:pPr>
            <w:r w:rsidRPr="000354AA">
              <w:rPr>
                <w:rFonts w:cs="Arial" w:hint="eastAsia"/>
                <w:lang w:eastAsia="ja-JP"/>
              </w:rPr>
              <w:t>CA</w:t>
            </w:r>
            <w:r w:rsidRPr="006E44F7">
              <w:rPr>
                <w:rFonts w:cs="Arial"/>
              </w:rPr>
              <w:t>_</w:t>
            </w:r>
            <w:r w:rsidRPr="00D941F9">
              <w:rPr>
                <w:rFonts w:cs="Arial"/>
                <w:lang w:val="fi-FI"/>
              </w:rPr>
              <w:t>1A-</w:t>
            </w:r>
            <w:r w:rsidRPr="00D941F9">
              <w:rPr>
                <w:rFonts w:cs="Arial" w:hint="eastAsia"/>
                <w:lang w:eastAsia="ja-JP"/>
              </w:rPr>
              <w:t>3A-19A-42A</w:t>
            </w:r>
          </w:p>
        </w:tc>
        <w:tc>
          <w:tcPr>
            <w:tcW w:w="0" w:type="auto"/>
            <w:vAlign w:val="center"/>
          </w:tcPr>
          <w:p w:rsidR="000354AA" w:rsidRPr="007E3289" w:rsidRDefault="000354AA" w:rsidP="000354AA">
            <w:pPr>
              <w:pStyle w:val="TAC"/>
            </w:pPr>
            <w:r w:rsidRPr="000354AA">
              <w:t>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3742D4">
              <w:rPr>
                <w:rFonts w:cs="Arial" w:hint="eastAsia"/>
                <w:lang w:eastAsia="ja-JP"/>
              </w:rPr>
              <w:t>DC</w:t>
            </w:r>
            <w:r w:rsidRPr="003742D4">
              <w:rPr>
                <w:rFonts w:cs="Arial"/>
              </w:rPr>
              <w:t>_1A-3A-19A-42A</w:t>
            </w:r>
            <w:r w:rsidRPr="000354AA">
              <w:rPr>
                <w:rFonts w:cs="Arial" w:hint="eastAsia"/>
                <w:lang w:eastAsia="ja-JP"/>
              </w:rPr>
              <w:t>_n257</w:t>
            </w:r>
            <w:r w:rsidRPr="006E44F7">
              <w:rPr>
                <w:rFonts w:cs="Arial"/>
                <w:lang w:eastAsia="ja-JP"/>
              </w:rPr>
              <w:t>E</w:t>
            </w:r>
          </w:p>
        </w:tc>
        <w:tc>
          <w:tcPr>
            <w:tcW w:w="0" w:type="auto"/>
          </w:tcPr>
          <w:p w:rsidR="000354AA" w:rsidRPr="000354AA" w:rsidRDefault="000354AA" w:rsidP="000354AA">
            <w:pPr>
              <w:pStyle w:val="TAC"/>
            </w:pPr>
            <w:r w:rsidRPr="000354AA">
              <w:t>DC_1A</w:t>
            </w:r>
            <w:r w:rsidR="004524F3">
              <w:t>_n</w:t>
            </w:r>
            <w:r w:rsidRPr="000354AA">
              <w:t>257A</w:t>
            </w:r>
          </w:p>
          <w:p w:rsidR="000354AA" w:rsidRPr="006E44F7" w:rsidRDefault="000354AA" w:rsidP="000354AA">
            <w:pPr>
              <w:pStyle w:val="TAC"/>
            </w:pPr>
            <w:r w:rsidRPr="006E44F7">
              <w:t>DC_3A</w:t>
            </w:r>
            <w:r w:rsidR="004524F3">
              <w:t>_n</w:t>
            </w:r>
            <w:r w:rsidRPr="006E44F7">
              <w:t>257A</w:t>
            </w:r>
          </w:p>
          <w:p w:rsidR="000354AA" w:rsidRPr="00D941F9" w:rsidRDefault="000354AA" w:rsidP="000354AA">
            <w:pPr>
              <w:pStyle w:val="TAC"/>
            </w:pPr>
            <w:r w:rsidRPr="00D941F9">
              <w:t>DC_19A</w:t>
            </w:r>
            <w:r w:rsidR="004524F3">
              <w:t>_n</w:t>
            </w:r>
            <w:r w:rsidRPr="00D941F9">
              <w:t>257A</w:t>
            </w:r>
          </w:p>
          <w:p w:rsidR="000354AA" w:rsidRPr="007E3289" w:rsidRDefault="000354AA" w:rsidP="000354AA">
            <w:pPr>
              <w:pStyle w:val="TAC"/>
            </w:pPr>
            <w:r w:rsidRPr="00D941F9">
              <w:t>DC_42A</w:t>
            </w:r>
            <w:r w:rsidR="004524F3">
              <w:t>_n</w:t>
            </w:r>
            <w:r w:rsidRPr="00D941F9">
              <w:t>257A</w:t>
            </w:r>
          </w:p>
        </w:tc>
        <w:tc>
          <w:tcPr>
            <w:tcW w:w="0" w:type="auto"/>
            <w:shd w:val="clear" w:color="auto" w:fill="auto"/>
            <w:noWrap/>
            <w:vAlign w:val="center"/>
          </w:tcPr>
          <w:p w:rsidR="000354AA" w:rsidRPr="007E3289" w:rsidRDefault="000354AA" w:rsidP="000354AA">
            <w:pPr>
              <w:pStyle w:val="TAC"/>
              <w:rPr>
                <w:rFonts w:cs="Arial"/>
                <w:lang w:eastAsia="ja-JP"/>
              </w:rPr>
            </w:pPr>
            <w:r w:rsidRPr="000354AA">
              <w:rPr>
                <w:rFonts w:cs="Arial" w:hint="eastAsia"/>
                <w:lang w:eastAsia="ja-JP"/>
              </w:rPr>
              <w:t>CA</w:t>
            </w:r>
            <w:r w:rsidRPr="006E44F7">
              <w:rPr>
                <w:rFonts w:cs="Arial"/>
              </w:rPr>
              <w:t>_</w:t>
            </w:r>
            <w:r w:rsidRPr="00D941F9">
              <w:rPr>
                <w:rFonts w:cs="Arial"/>
                <w:lang w:val="fi-FI"/>
              </w:rPr>
              <w:t>1A-</w:t>
            </w:r>
            <w:r w:rsidRPr="00D941F9">
              <w:rPr>
                <w:rFonts w:cs="Arial" w:hint="eastAsia"/>
                <w:lang w:eastAsia="ja-JP"/>
              </w:rPr>
              <w:t>3A-19A-42A</w:t>
            </w:r>
          </w:p>
        </w:tc>
        <w:tc>
          <w:tcPr>
            <w:tcW w:w="0" w:type="auto"/>
            <w:vAlign w:val="center"/>
          </w:tcPr>
          <w:p w:rsidR="000354AA" w:rsidRPr="007E3289" w:rsidRDefault="000354AA" w:rsidP="000354AA">
            <w:pPr>
              <w:pStyle w:val="TAC"/>
            </w:pPr>
            <w:r w:rsidRPr="000354AA">
              <w:t>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3742D4">
              <w:rPr>
                <w:rFonts w:cs="Arial" w:hint="eastAsia"/>
                <w:lang w:eastAsia="ja-JP"/>
              </w:rPr>
              <w:t>DC</w:t>
            </w:r>
            <w:r w:rsidRPr="003742D4">
              <w:rPr>
                <w:rFonts w:cs="Arial"/>
              </w:rPr>
              <w:t>_1A-3A-19A-42A</w:t>
            </w:r>
            <w:r w:rsidRPr="000354AA">
              <w:rPr>
                <w:rFonts w:cs="Arial" w:hint="eastAsia"/>
                <w:lang w:eastAsia="ja-JP"/>
              </w:rPr>
              <w:t>_n257</w:t>
            </w:r>
            <w:r w:rsidRPr="006E44F7">
              <w:rPr>
                <w:rFonts w:cs="Arial"/>
                <w:lang w:eastAsia="ja-JP"/>
              </w:rPr>
              <w:t>F</w:t>
            </w:r>
          </w:p>
        </w:tc>
        <w:tc>
          <w:tcPr>
            <w:tcW w:w="0" w:type="auto"/>
          </w:tcPr>
          <w:p w:rsidR="000354AA" w:rsidRPr="003742D4" w:rsidRDefault="000354AA" w:rsidP="000354AA">
            <w:pPr>
              <w:pStyle w:val="TAC"/>
            </w:pPr>
            <w:r w:rsidRPr="003742D4">
              <w:t>DC_1A</w:t>
            </w:r>
            <w:r w:rsidR="004524F3">
              <w:t>_n</w:t>
            </w:r>
            <w:r w:rsidRPr="003742D4">
              <w:t>257A</w:t>
            </w:r>
          </w:p>
          <w:p w:rsidR="000354AA" w:rsidRPr="000354AA" w:rsidRDefault="000354AA" w:rsidP="000354AA">
            <w:pPr>
              <w:pStyle w:val="TAC"/>
            </w:pPr>
            <w:r w:rsidRPr="000354AA">
              <w:t>DC_3A</w:t>
            </w:r>
            <w:r w:rsidR="004524F3">
              <w:t>_n</w:t>
            </w:r>
            <w:r w:rsidRPr="000354AA">
              <w:t>257A</w:t>
            </w:r>
          </w:p>
          <w:p w:rsidR="000354AA" w:rsidRPr="006E44F7" w:rsidRDefault="000354AA" w:rsidP="000354AA">
            <w:pPr>
              <w:pStyle w:val="TAC"/>
            </w:pPr>
            <w:r w:rsidRPr="006E44F7">
              <w:t>DC_19A</w:t>
            </w:r>
            <w:r w:rsidR="004524F3">
              <w:t>_n</w:t>
            </w:r>
            <w:r w:rsidRPr="006E44F7">
              <w:t>257A</w:t>
            </w:r>
          </w:p>
          <w:p w:rsidR="000354AA" w:rsidRPr="007E3289" w:rsidRDefault="000354AA" w:rsidP="000354AA">
            <w:pPr>
              <w:pStyle w:val="TAC"/>
            </w:pPr>
            <w:r w:rsidRPr="00D941F9">
              <w:t>DC_42A</w:t>
            </w:r>
            <w:r w:rsidR="004524F3">
              <w:t>_n</w:t>
            </w:r>
            <w:r w:rsidRPr="00D941F9">
              <w:t>257A</w:t>
            </w:r>
          </w:p>
        </w:tc>
        <w:tc>
          <w:tcPr>
            <w:tcW w:w="0" w:type="auto"/>
            <w:shd w:val="clear" w:color="auto" w:fill="auto"/>
            <w:noWrap/>
            <w:vAlign w:val="center"/>
          </w:tcPr>
          <w:p w:rsidR="000354AA" w:rsidRPr="007E3289" w:rsidRDefault="000354AA" w:rsidP="000354AA">
            <w:pPr>
              <w:pStyle w:val="TAC"/>
              <w:rPr>
                <w:rFonts w:cs="Arial"/>
                <w:lang w:eastAsia="ja-JP"/>
              </w:rPr>
            </w:pPr>
            <w:r w:rsidRPr="000354AA">
              <w:rPr>
                <w:rFonts w:cs="Arial" w:hint="eastAsia"/>
                <w:lang w:eastAsia="ja-JP"/>
              </w:rPr>
              <w:t>CA</w:t>
            </w:r>
            <w:r w:rsidRPr="006E44F7">
              <w:rPr>
                <w:rFonts w:cs="Arial"/>
              </w:rPr>
              <w:t>_</w:t>
            </w:r>
            <w:r w:rsidRPr="00D941F9">
              <w:rPr>
                <w:rFonts w:cs="Arial"/>
                <w:lang w:val="fi-FI"/>
              </w:rPr>
              <w:t>1A-</w:t>
            </w:r>
            <w:r w:rsidRPr="00D941F9">
              <w:rPr>
                <w:rFonts w:cs="Arial" w:hint="eastAsia"/>
                <w:lang w:eastAsia="ja-JP"/>
              </w:rPr>
              <w:t>3A-19A-42A</w:t>
            </w:r>
          </w:p>
        </w:tc>
        <w:tc>
          <w:tcPr>
            <w:tcW w:w="0" w:type="auto"/>
            <w:vAlign w:val="center"/>
          </w:tcPr>
          <w:p w:rsidR="000354AA" w:rsidRPr="007E3289" w:rsidRDefault="000354AA" w:rsidP="000354AA">
            <w:pPr>
              <w:pStyle w:val="TAC"/>
            </w:pPr>
            <w:r w:rsidRPr="000354AA">
              <w:t>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002ED6">
              <w:rPr>
                <w:rFonts w:cs="Arial" w:hint="eastAsia"/>
                <w:lang w:eastAsia="ja-JP"/>
              </w:rPr>
              <w:t>DC</w:t>
            </w:r>
            <w:r w:rsidRPr="00002ED6">
              <w:rPr>
                <w:rFonts w:cs="Arial"/>
              </w:rPr>
              <w:t>_</w:t>
            </w:r>
            <w:r w:rsidRPr="00002ED6">
              <w:rPr>
                <w:rFonts w:cs="Arial"/>
                <w:lang w:val="fi-FI"/>
              </w:rPr>
              <w:t>1A-</w:t>
            </w:r>
            <w:r w:rsidRPr="00002ED6">
              <w:rPr>
                <w:rFonts w:cs="Arial" w:hint="eastAsia"/>
                <w:lang w:eastAsia="ja-JP"/>
              </w:rPr>
              <w:t>3A-19A-42</w:t>
            </w:r>
            <w:r w:rsidRPr="00002ED6">
              <w:rPr>
                <w:rFonts w:cs="Arial" w:hint="eastAsia"/>
                <w:lang w:eastAsia="zh-CN"/>
              </w:rPr>
              <w:t>C</w:t>
            </w:r>
            <w:r w:rsidRPr="00002ED6">
              <w:rPr>
                <w:rFonts w:cs="Arial"/>
                <w:lang w:val="fi-FI" w:eastAsia="ja-JP"/>
              </w:rPr>
              <w:t>_</w:t>
            </w:r>
            <w:r w:rsidRPr="00002ED6">
              <w:rPr>
                <w:rFonts w:cs="Arial" w:hint="eastAsia"/>
                <w:lang w:eastAsia="ja-JP"/>
              </w:rPr>
              <w:t>n257A</w:t>
            </w:r>
          </w:p>
        </w:tc>
        <w:tc>
          <w:tcPr>
            <w:tcW w:w="0" w:type="auto"/>
          </w:tcPr>
          <w:p w:rsidR="000354AA" w:rsidRPr="00002ED6" w:rsidRDefault="000354AA" w:rsidP="000354AA">
            <w:pPr>
              <w:pStyle w:val="TAC"/>
            </w:pPr>
            <w:r w:rsidRPr="00002ED6">
              <w:t>DC_1A</w:t>
            </w:r>
            <w:r w:rsidR="004524F3">
              <w:t>_n</w:t>
            </w:r>
            <w:r w:rsidRPr="00002ED6">
              <w:t>257A</w:t>
            </w:r>
          </w:p>
          <w:p w:rsidR="000354AA" w:rsidRPr="00002ED6" w:rsidRDefault="000354AA" w:rsidP="000354AA">
            <w:pPr>
              <w:pStyle w:val="TAC"/>
            </w:pPr>
            <w:r w:rsidRPr="00002ED6">
              <w:t>DC_3A</w:t>
            </w:r>
            <w:r w:rsidR="004524F3">
              <w:t>_n</w:t>
            </w:r>
            <w:r w:rsidRPr="00002ED6">
              <w:t>257A</w:t>
            </w:r>
          </w:p>
          <w:p w:rsidR="000354AA" w:rsidRPr="00002ED6" w:rsidRDefault="000354AA" w:rsidP="000354AA">
            <w:pPr>
              <w:pStyle w:val="TAC"/>
            </w:pPr>
            <w:r w:rsidRPr="00002ED6">
              <w:lastRenderedPageBreak/>
              <w:t>DC_19A</w:t>
            </w:r>
            <w:r w:rsidR="004524F3">
              <w:t>_n</w:t>
            </w:r>
            <w:r w:rsidRPr="00002ED6">
              <w:t>257A</w:t>
            </w:r>
          </w:p>
          <w:p w:rsidR="000354AA" w:rsidRPr="007E3289" w:rsidRDefault="000354AA" w:rsidP="000354AA">
            <w:pPr>
              <w:pStyle w:val="TAC"/>
            </w:pPr>
            <w:r w:rsidRPr="00002ED6">
              <w:t>DC_42A</w:t>
            </w:r>
            <w:r w:rsidR="004524F3">
              <w:t>_n</w:t>
            </w:r>
            <w:r w:rsidRPr="00002ED6">
              <w:t>257A</w:t>
            </w:r>
          </w:p>
        </w:tc>
        <w:tc>
          <w:tcPr>
            <w:tcW w:w="0" w:type="auto"/>
            <w:shd w:val="clear" w:color="auto" w:fill="auto"/>
            <w:noWrap/>
            <w:vAlign w:val="center"/>
          </w:tcPr>
          <w:p w:rsidR="000354AA" w:rsidRPr="007E3289" w:rsidRDefault="000354AA" w:rsidP="000354AA">
            <w:pPr>
              <w:pStyle w:val="TAC"/>
              <w:rPr>
                <w:rFonts w:cs="Arial"/>
                <w:lang w:eastAsia="ja-JP"/>
              </w:rPr>
            </w:pPr>
            <w:r w:rsidRPr="00002ED6">
              <w:rPr>
                <w:rFonts w:cs="Arial" w:hint="eastAsia"/>
                <w:lang w:eastAsia="ja-JP"/>
              </w:rPr>
              <w:lastRenderedPageBreak/>
              <w:t>CA</w:t>
            </w:r>
            <w:r w:rsidRPr="00002ED6">
              <w:rPr>
                <w:rFonts w:cs="Arial"/>
              </w:rPr>
              <w:t>_</w:t>
            </w:r>
            <w:r w:rsidRPr="00002ED6">
              <w:rPr>
                <w:rFonts w:cs="Arial"/>
                <w:lang w:val="fi-FI"/>
              </w:rPr>
              <w:t>1A-</w:t>
            </w:r>
            <w:r w:rsidRPr="00002ED6">
              <w:rPr>
                <w:rFonts w:cs="Arial" w:hint="eastAsia"/>
                <w:lang w:eastAsia="ja-JP"/>
              </w:rPr>
              <w:t>3A-19A-42</w:t>
            </w:r>
            <w:r w:rsidRPr="00002ED6">
              <w:rPr>
                <w:rFonts w:cs="Arial" w:hint="eastAsia"/>
                <w:lang w:eastAsia="zh-CN"/>
              </w:rPr>
              <w:t>C</w:t>
            </w:r>
          </w:p>
        </w:tc>
        <w:tc>
          <w:tcPr>
            <w:tcW w:w="0" w:type="auto"/>
            <w:vAlign w:val="center"/>
          </w:tcPr>
          <w:p w:rsidR="000354AA" w:rsidRPr="007E3289" w:rsidRDefault="000354AA" w:rsidP="000354AA">
            <w:pPr>
              <w:pStyle w:val="TAC"/>
            </w:pPr>
            <w:r w:rsidRPr="00002ED6">
              <w:t>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002ED6">
              <w:rPr>
                <w:rFonts w:cs="Arial" w:hint="eastAsia"/>
                <w:lang w:eastAsia="ja-JP"/>
              </w:rPr>
              <w:lastRenderedPageBreak/>
              <w:t>DC</w:t>
            </w:r>
            <w:r w:rsidRPr="00002ED6">
              <w:rPr>
                <w:rFonts w:cs="Arial"/>
              </w:rPr>
              <w:t>_</w:t>
            </w:r>
            <w:r w:rsidRPr="00002ED6">
              <w:rPr>
                <w:rFonts w:cs="Arial"/>
                <w:lang w:val="fi-FI"/>
              </w:rPr>
              <w:t>1A-</w:t>
            </w:r>
            <w:r w:rsidRPr="00002ED6">
              <w:rPr>
                <w:rFonts w:cs="Arial" w:hint="eastAsia"/>
                <w:lang w:eastAsia="ja-JP"/>
              </w:rPr>
              <w:t>3A-19A-42</w:t>
            </w:r>
            <w:r w:rsidRPr="00002ED6">
              <w:rPr>
                <w:rFonts w:cs="Arial" w:hint="eastAsia"/>
                <w:lang w:eastAsia="zh-CN"/>
              </w:rPr>
              <w:t>C</w:t>
            </w:r>
            <w:r w:rsidRPr="00002ED6">
              <w:rPr>
                <w:rFonts w:cs="Arial"/>
                <w:lang w:val="fi-FI" w:eastAsia="ja-JP"/>
              </w:rPr>
              <w:t>_</w:t>
            </w:r>
            <w:r w:rsidRPr="00002ED6">
              <w:rPr>
                <w:rFonts w:cs="Arial" w:hint="eastAsia"/>
                <w:lang w:eastAsia="ja-JP"/>
              </w:rPr>
              <w:t>n257</w:t>
            </w:r>
            <w:r w:rsidRPr="00002ED6">
              <w:rPr>
                <w:rFonts w:cs="Arial" w:hint="eastAsia"/>
                <w:lang w:eastAsia="zh-CN"/>
              </w:rPr>
              <w:t>D</w:t>
            </w:r>
          </w:p>
        </w:tc>
        <w:tc>
          <w:tcPr>
            <w:tcW w:w="0" w:type="auto"/>
          </w:tcPr>
          <w:p w:rsidR="000354AA" w:rsidRPr="00002ED6" w:rsidRDefault="000354AA" w:rsidP="000354AA">
            <w:pPr>
              <w:pStyle w:val="TAC"/>
            </w:pPr>
            <w:r w:rsidRPr="00002ED6">
              <w:t>DC_1A</w:t>
            </w:r>
            <w:r w:rsidR="004524F3">
              <w:t>_n</w:t>
            </w:r>
            <w:r w:rsidRPr="00002ED6">
              <w:t>257A</w:t>
            </w:r>
          </w:p>
          <w:p w:rsidR="000354AA" w:rsidRPr="00002ED6" w:rsidRDefault="000354AA" w:rsidP="000354AA">
            <w:pPr>
              <w:pStyle w:val="TAC"/>
            </w:pPr>
            <w:r w:rsidRPr="00002ED6">
              <w:t>DC_3A</w:t>
            </w:r>
            <w:r w:rsidR="004524F3">
              <w:t>_n</w:t>
            </w:r>
            <w:r w:rsidRPr="00002ED6">
              <w:t>257A</w:t>
            </w:r>
          </w:p>
          <w:p w:rsidR="000354AA" w:rsidRPr="00002ED6" w:rsidRDefault="000354AA" w:rsidP="000354AA">
            <w:pPr>
              <w:pStyle w:val="TAC"/>
            </w:pPr>
            <w:r w:rsidRPr="00002ED6">
              <w:t>DC_19A</w:t>
            </w:r>
            <w:r w:rsidR="004524F3">
              <w:t>_n</w:t>
            </w:r>
            <w:r w:rsidRPr="00002ED6">
              <w:t>257A</w:t>
            </w:r>
          </w:p>
          <w:p w:rsidR="000354AA" w:rsidRPr="007E3289" w:rsidRDefault="000354AA" w:rsidP="000354AA">
            <w:pPr>
              <w:pStyle w:val="TAC"/>
            </w:pPr>
            <w:r w:rsidRPr="00002ED6">
              <w:t>DC_42A</w:t>
            </w:r>
            <w:r w:rsidR="004524F3">
              <w:t>_n</w:t>
            </w:r>
            <w:r w:rsidRPr="00002ED6">
              <w:t>257A</w:t>
            </w:r>
          </w:p>
        </w:tc>
        <w:tc>
          <w:tcPr>
            <w:tcW w:w="0" w:type="auto"/>
            <w:shd w:val="clear" w:color="auto" w:fill="auto"/>
            <w:noWrap/>
            <w:vAlign w:val="center"/>
          </w:tcPr>
          <w:p w:rsidR="000354AA" w:rsidRPr="007E3289" w:rsidRDefault="000354AA" w:rsidP="000354AA">
            <w:pPr>
              <w:pStyle w:val="TAC"/>
              <w:rPr>
                <w:rFonts w:cs="Arial"/>
                <w:lang w:eastAsia="ja-JP"/>
              </w:rPr>
            </w:pPr>
            <w:r w:rsidRPr="00002ED6">
              <w:rPr>
                <w:rFonts w:cs="Arial" w:hint="eastAsia"/>
                <w:lang w:eastAsia="ja-JP"/>
              </w:rPr>
              <w:t>CA</w:t>
            </w:r>
            <w:r w:rsidRPr="00002ED6">
              <w:rPr>
                <w:rFonts w:cs="Arial"/>
              </w:rPr>
              <w:t>_</w:t>
            </w:r>
            <w:r w:rsidRPr="00002ED6">
              <w:rPr>
                <w:rFonts w:cs="Arial"/>
                <w:lang w:val="fi-FI"/>
              </w:rPr>
              <w:t>1A-</w:t>
            </w:r>
            <w:r w:rsidRPr="00002ED6">
              <w:rPr>
                <w:rFonts w:cs="Arial" w:hint="eastAsia"/>
                <w:lang w:eastAsia="ja-JP"/>
              </w:rPr>
              <w:t>3A-19A-42</w:t>
            </w:r>
            <w:r w:rsidRPr="00002ED6">
              <w:rPr>
                <w:rFonts w:cs="Arial" w:hint="eastAsia"/>
                <w:lang w:eastAsia="zh-CN"/>
              </w:rPr>
              <w:t>C</w:t>
            </w:r>
          </w:p>
        </w:tc>
        <w:tc>
          <w:tcPr>
            <w:tcW w:w="0" w:type="auto"/>
            <w:vAlign w:val="center"/>
          </w:tcPr>
          <w:p w:rsidR="000354AA" w:rsidRPr="007E3289" w:rsidRDefault="000354AA" w:rsidP="000354AA">
            <w:pPr>
              <w:pStyle w:val="TAC"/>
            </w:pPr>
            <w:r w:rsidRPr="00002ED6">
              <w:t>n257</w:t>
            </w:r>
            <w:r w:rsidRPr="00002ED6">
              <w:rPr>
                <w:rFonts w:cs="Arial" w:hint="eastAsia"/>
                <w:lang w:eastAsia="zh-CN"/>
              </w:rPr>
              <w:t>D</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002ED6">
              <w:rPr>
                <w:rFonts w:cs="Arial" w:hint="eastAsia"/>
                <w:lang w:eastAsia="ja-JP"/>
              </w:rPr>
              <w:t>DC</w:t>
            </w:r>
            <w:r w:rsidRPr="00002ED6">
              <w:rPr>
                <w:rFonts w:cs="Arial"/>
              </w:rPr>
              <w:t>_</w:t>
            </w:r>
            <w:r w:rsidRPr="00002ED6">
              <w:rPr>
                <w:rFonts w:cs="Arial"/>
                <w:lang w:val="fi-FI"/>
              </w:rPr>
              <w:t>1A-</w:t>
            </w:r>
            <w:r w:rsidRPr="00002ED6">
              <w:rPr>
                <w:rFonts w:cs="Arial" w:hint="eastAsia"/>
                <w:lang w:eastAsia="ja-JP"/>
              </w:rPr>
              <w:t>3A-19A-42</w:t>
            </w:r>
            <w:r w:rsidRPr="00002ED6">
              <w:rPr>
                <w:rFonts w:cs="Arial" w:hint="eastAsia"/>
                <w:lang w:eastAsia="zh-CN"/>
              </w:rPr>
              <w:t>C</w:t>
            </w:r>
            <w:r w:rsidRPr="00002ED6">
              <w:rPr>
                <w:rFonts w:cs="Arial"/>
                <w:lang w:val="fi-FI" w:eastAsia="ja-JP"/>
              </w:rPr>
              <w:t>_</w:t>
            </w:r>
            <w:r w:rsidRPr="00002ED6">
              <w:rPr>
                <w:rFonts w:cs="Arial" w:hint="eastAsia"/>
                <w:lang w:eastAsia="ja-JP"/>
              </w:rPr>
              <w:t>n257</w:t>
            </w:r>
            <w:r w:rsidRPr="00002ED6">
              <w:rPr>
                <w:rFonts w:cs="Arial" w:hint="eastAsia"/>
                <w:lang w:eastAsia="zh-CN"/>
              </w:rPr>
              <w:t>E</w:t>
            </w:r>
          </w:p>
        </w:tc>
        <w:tc>
          <w:tcPr>
            <w:tcW w:w="0" w:type="auto"/>
          </w:tcPr>
          <w:p w:rsidR="000354AA" w:rsidRPr="00002ED6" w:rsidRDefault="000354AA" w:rsidP="000354AA">
            <w:pPr>
              <w:pStyle w:val="TAC"/>
            </w:pPr>
            <w:r w:rsidRPr="00002ED6">
              <w:t>DC_1A</w:t>
            </w:r>
            <w:r w:rsidR="004524F3">
              <w:t>_n</w:t>
            </w:r>
            <w:r w:rsidRPr="00002ED6">
              <w:t>257A</w:t>
            </w:r>
          </w:p>
          <w:p w:rsidR="000354AA" w:rsidRPr="00002ED6" w:rsidRDefault="000354AA" w:rsidP="000354AA">
            <w:pPr>
              <w:pStyle w:val="TAC"/>
            </w:pPr>
            <w:r w:rsidRPr="00002ED6">
              <w:t>DC_3A</w:t>
            </w:r>
            <w:r w:rsidR="004524F3">
              <w:t>_n</w:t>
            </w:r>
            <w:r w:rsidRPr="00002ED6">
              <w:t>257A</w:t>
            </w:r>
          </w:p>
          <w:p w:rsidR="000354AA" w:rsidRPr="00002ED6" w:rsidRDefault="000354AA" w:rsidP="000354AA">
            <w:pPr>
              <w:pStyle w:val="TAC"/>
            </w:pPr>
            <w:r w:rsidRPr="00002ED6">
              <w:t>DC_19A</w:t>
            </w:r>
            <w:r w:rsidR="004524F3">
              <w:t>_n</w:t>
            </w:r>
            <w:r w:rsidRPr="00002ED6">
              <w:t>257A</w:t>
            </w:r>
          </w:p>
          <w:p w:rsidR="000354AA" w:rsidRPr="007E3289" w:rsidRDefault="000354AA" w:rsidP="000354AA">
            <w:pPr>
              <w:pStyle w:val="TAC"/>
            </w:pPr>
            <w:r w:rsidRPr="00002ED6">
              <w:t>DC_42A</w:t>
            </w:r>
            <w:r w:rsidR="004524F3">
              <w:t>_n</w:t>
            </w:r>
            <w:r w:rsidRPr="00002ED6">
              <w:t>257A</w:t>
            </w:r>
          </w:p>
        </w:tc>
        <w:tc>
          <w:tcPr>
            <w:tcW w:w="0" w:type="auto"/>
            <w:shd w:val="clear" w:color="auto" w:fill="auto"/>
            <w:noWrap/>
            <w:vAlign w:val="center"/>
          </w:tcPr>
          <w:p w:rsidR="000354AA" w:rsidRPr="007E3289" w:rsidRDefault="000354AA" w:rsidP="000354AA">
            <w:pPr>
              <w:pStyle w:val="TAC"/>
              <w:rPr>
                <w:rFonts w:cs="Arial"/>
                <w:lang w:eastAsia="ja-JP"/>
              </w:rPr>
            </w:pPr>
            <w:r w:rsidRPr="00002ED6">
              <w:rPr>
                <w:rFonts w:cs="Arial" w:hint="eastAsia"/>
                <w:lang w:eastAsia="ja-JP"/>
              </w:rPr>
              <w:t>CA</w:t>
            </w:r>
            <w:r w:rsidRPr="00002ED6">
              <w:rPr>
                <w:rFonts w:cs="Arial"/>
              </w:rPr>
              <w:t>_</w:t>
            </w:r>
            <w:r w:rsidRPr="00002ED6">
              <w:rPr>
                <w:rFonts w:cs="Arial"/>
                <w:lang w:val="fi-FI"/>
              </w:rPr>
              <w:t>1A-</w:t>
            </w:r>
            <w:r w:rsidRPr="00002ED6">
              <w:rPr>
                <w:rFonts w:cs="Arial" w:hint="eastAsia"/>
                <w:lang w:eastAsia="ja-JP"/>
              </w:rPr>
              <w:t>3A-19A-42</w:t>
            </w:r>
            <w:r w:rsidRPr="00002ED6">
              <w:rPr>
                <w:rFonts w:cs="Arial" w:hint="eastAsia"/>
                <w:lang w:eastAsia="zh-CN"/>
              </w:rPr>
              <w:t>C</w:t>
            </w:r>
          </w:p>
        </w:tc>
        <w:tc>
          <w:tcPr>
            <w:tcW w:w="0" w:type="auto"/>
            <w:vAlign w:val="center"/>
          </w:tcPr>
          <w:p w:rsidR="000354AA" w:rsidRPr="007E3289" w:rsidRDefault="000354AA" w:rsidP="000354AA">
            <w:pPr>
              <w:pStyle w:val="TAC"/>
            </w:pPr>
            <w:r w:rsidRPr="00002ED6">
              <w:t>n257</w:t>
            </w:r>
            <w:r w:rsidRPr="00002ED6">
              <w:rPr>
                <w:rFonts w:cs="Arial" w:hint="eastAsia"/>
                <w:lang w:eastAsia="zh-CN"/>
              </w:rPr>
              <w:t>E</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002ED6">
              <w:rPr>
                <w:rFonts w:cs="Arial" w:hint="eastAsia"/>
                <w:lang w:eastAsia="ja-JP"/>
              </w:rPr>
              <w:t>DC</w:t>
            </w:r>
            <w:r w:rsidRPr="00002ED6">
              <w:rPr>
                <w:rFonts w:cs="Arial"/>
              </w:rPr>
              <w:t>_</w:t>
            </w:r>
            <w:r w:rsidRPr="00002ED6">
              <w:rPr>
                <w:rFonts w:cs="Arial"/>
                <w:lang w:val="fi-FI"/>
              </w:rPr>
              <w:t>1A-</w:t>
            </w:r>
            <w:r w:rsidRPr="00002ED6">
              <w:rPr>
                <w:rFonts w:cs="Arial" w:hint="eastAsia"/>
                <w:lang w:eastAsia="ja-JP"/>
              </w:rPr>
              <w:t>3A-19A-42</w:t>
            </w:r>
            <w:r w:rsidRPr="00002ED6">
              <w:rPr>
                <w:rFonts w:cs="Arial" w:hint="eastAsia"/>
                <w:lang w:eastAsia="zh-CN"/>
              </w:rPr>
              <w:t>C</w:t>
            </w:r>
            <w:r w:rsidRPr="00002ED6">
              <w:rPr>
                <w:rFonts w:cs="Arial"/>
                <w:lang w:val="fi-FI" w:eastAsia="ja-JP"/>
              </w:rPr>
              <w:t>_</w:t>
            </w:r>
            <w:r w:rsidRPr="00002ED6">
              <w:rPr>
                <w:rFonts w:cs="Arial" w:hint="eastAsia"/>
                <w:lang w:eastAsia="ja-JP"/>
              </w:rPr>
              <w:t>n257</w:t>
            </w:r>
            <w:r w:rsidRPr="00002ED6">
              <w:rPr>
                <w:rFonts w:cs="Arial" w:hint="eastAsia"/>
                <w:lang w:eastAsia="zh-CN"/>
              </w:rPr>
              <w:t>F</w:t>
            </w:r>
          </w:p>
        </w:tc>
        <w:tc>
          <w:tcPr>
            <w:tcW w:w="0" w:type="auto"/>
          </w:tcPr>
          <w:p w:rsidR="000354AA" w:rsidRPr="00002ED6" w:rsidRDefault="000354AA" w:rsidP="000354AA">
            <w:pPr>
              <w:pStyle w:val="TAC"/>
            </w:pPr>
            <w:r w:rsidRPr="00002ED6">
              <w:t>DC_1A</w:t>
            </w:r>
            <w:r w:rsidR="004524F3">
              <w:t>_n</w:t>
            </w:r>
            <w:r w:rsidRPr="00002ED6">
              <w:t>257A</w:t>
            </w:r>
          </w:p>
          <w:p w:rsidR="000354AA" w:rsidRPr="00002ED6" w:rsidRDefault="000354AA" w:rsidP="000354AA">
            <w:pPr>
              <w:pStyle w:val="TAC"/>
            </w:pPr>
            <w:r w:rsidRPr="00002ED6">
              <w:t>DC_3A</w:t>
            </w:r>
            <w:r w:rsidR="004524F3">
              <w:t>_n</w:t>
            </w:r>
            <w:r w:rsidRPr="00002ED6">
              <w:t>257A</w:t>
            </w:r>
          </w:p>
          <w:p w:rsidR="000354AA" w:rsidRPr="00002ED6" w:rsidRDefault="000354AA" w:rsidP="000354AA">
            <w:pPr>
              <w:pStyle w:val="TAC"/>
            </w:pPr>
            <w:r w:rsidRPr="00002ED6">
              <w:t>DC_19A</w:t>
            </w:r>
            <w:r w:rsidR="004524F3">
              <w:t>_n</w:t>
            </w:r>
            <w:r w:rsidRPr="00002ED6">
              <w:t>257A</w:t>
            </w:r>
          </w:p>
          <w:p w:rsidR="000354AA" w:rsidRPr="007E3289" w:rsidRDefault="000354AA" w:rsidP="000354AA">
            <w:pPr>
              <w:pStyle w:val="TAC"/>
            </w:pPr>
            <w:r w:rsidRPr="00002ED6">
              <w:t>DC_42A</w:t>
            </w:r>
            <w:r w:rsidR="004524F3">
              <w:t>_n</w:t>
            </w:r>
            <w:r w:rsidRPr="00002ED6">
              <w:t>257A</w:t>
            </w:r>
          </w:p>
        </w:tc>
        <w:tc>
          <w:tcPr>
            <w:tcW w:w="0" w:type="auto"/>
            <w:shd w:val="clear" w:color="auto" w:fill="auto"/>
            <w:noWrap/>
            <w:vAlign w:val="center"/>
          </w:tcPr>
          <w:p w:rsidR="000354AA" w:rsidRPr="007E3289" w:rsidRDefault="000354AA" w:rsidP="000354AA">
            <w:pPr>
              <w:pStyle w:val="TAC"/>
              <w:rPr>
                <w:rFonts w:cs="Arial"/>
                <w:lang w:eastAsia="ja-JP"/>
              </w:rPr>
            </w:pPr>
            <w:r w:rsidRPr="00002ED6">
              <w:rPr>
                <w:rFonts w:cs="Arial" w:hint="eastAsia"/>
                <w:lang w:eastAsia="ja-JP"/>
              </w:rPr>
              <w:t>CA</w:t>
            </w:r>
            <w:r w:rsidRPr="00002ED6">
              <w:rPr>
                <w:rFonts w:cs="Arial"/>
              </w:rPr>
              <w:t>_</w:t>
            </w:r>
            <w:r w:rsidRPr="00002ED6">
              <w:rPr>
                <w:rFonts w:cs="Arial"/>
                <w:lang w:val="fi-FI"/>
              </w:rPr>
              <w:t>1A-</w:t>
            </w:r>
            <w:r w:rsidRPr="00002ED6">
              <w:rPr>
                <w:rFonts w:cs="Arial" w:hint="eastAsia"/>
                <w:lang w:eastAsia="ja-JP"/>
              </w:rPr>
              <w:t>3A-19A-42</w:t>
            </w:r>
            <w:r w:rsidRPr="00002ED6">
              <w:rPr>
                <w:rFonts w:cs="Arial" w:hint="eastAsia"/>
                <w:lang w:eastAsia="zh-CN"/>
              </w:rPr>
              <w:t>C</w:t>
            </w:r>
          </w:p>
        </w:tc>
        <w:tc>
          <w:tcPr>
            <w:tcW w:w="0" w:type="auto"/>
            <w:vAlign w:val="center"/>
          </w:tcPr>
          <w:p w:rsidR="000354AA" w:rsidRPr="007E3289" w:rsidRDefault="000354AA" w:rsidP="000354AA">
            <w:pPr>
              <w:pStyle w:val="TAC"/>
            </w:pPr>
            <w:r w:rsidRPr="00002ED6">
              <w:t>n257</w:t>
            </w:r>
            <w:r w:rsidRPr="00002ED6">
              <w:rPr>
                <w:rFonts w:hint="eastAsia"/>
                <w:lang w:eastAsia="zh-CN"/>
              </w:rPr>
              <w:t>F</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7E3289">
              <w:rPr>
                <w:rFonts w:cs="Arial" w:hint="eastAsia"/>
              </w:rPr>
              <w:t>DC</w:t>
            </w:r>
            <w:r w:rsidRPr="007E3289">
              <w:rPr>
                <w:rFonts w:cs="Arial"/>
              </w:rPr>
              <w:t>_</w:t>
            </w:r>
            <w:r w:rsidRPr="007E3289">
              <w:rPr>
                <w:rFonts w:cs="Arial" w:hint="eastAsia"/>
              </w:rPr>
              <w:t>1A-3A-21A-42C</w:t>
            </w:r>
            <w:r w:rsidRPr="007E3289">
              <w:rPr>
                <w:rFonts w:cs="Arial"/>
              </w:rPr>
              <w:t>_n</w:t>
            </w:r>
            <w:r w:rsidRPr="007E3289">
              <w:rPr>
                <w:rFonts w:cs="Arial" w:hint="eastAsia"/>
                <w:lang w:eastAsia="zh-CN"/>
              </w:rPr>
              <w:t>25</w:t>
            </w:r>
            <w:r w:rsidRPr="007E3289">
              <w:rPr>
                <w:rFonts w:cs="Arial" w:hint="eastAsia"/>
              </w:rPr>
              <w:t>7</w:t>
            </w:r>
            <w:r w:rsidRPr="007E3289">
              <w:rPr>
                <w:rFonts w:cs="Arial"/>
              </w:rPr>
              <w:t>A</w:t>
            </w:r>
          </w:p>
        </w:tc>
        <w:tc>
          <w:tcPr>
            <w:tcW w:w="0" w:type="auto"/>
          </w:tcPr>
          <w:p w:rsidR="000354AA" w:rsidRPr="007E3289" w:rsidRDefault="000354AA" w:rsidP="000354AA">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hint="eastAsia"/>
                <w:lang w:eastAsia="zh-CN"/>
              </w:rPr>
              <w:t>257</w:t>
            </w:r>
            <w:r w:rsidRPr="007E3289">
              <w:rPr>
                <w:rFonts w:hint="eastAsia"/>
              </w:rPr>
              <w:t>A</w:t>
            </w:r>
          </w:p>
          <w:p w:rsidR="000354AA" w:rsidRPr="007E3289" w:rsidRDefault="000354AA" w:rsidP="000354AA">
            <w:pPr>
              <w:pStyle w:val="TAC"/>
            </w:pPr>
            <w:r w:rsidRPr="007E3289">
              <w:rPr>
                <w:rFonts w:hint="eastAsia"/>
              </w:rPr>
              <w:t>DC</w:t>
            </w:r>
            <w:r w:rsidRPr="007E3289">
              <w:t>_</w:t>
            </w:r>
            <w:r w:rsidRPr="007E3289">
              <w:rPr>
                <w:rFonts w:eastAsia="Malgun Gothic" w:hint="eastAsia"/>
              </w:rPr>
              <w:t>3A_</w:t>
            </w:r>
            <w:r w:rsidRPr="007E3289">
              <w:rPr>
                <w:rFonts w:hint="eastAsia"/>
              </w:rPr>
              <w:t>n</w:t>
            </w:r>
            <w:r w:rsidRPr="007E3289">
              <w:rPr>
                <w:rFonts w:hint="eastAsia"/>
                <w:lang w:eastAsia="zh-CN"/>
              </w:rPr>
              <w:t>257</w:t>
            </w:r>
            <w:r w:rsidRPr="007E3289">
              <w:rPr>
                <w:rFonts w:hint="eastAsia"/>
              </w:rPr>
              <w:t>A</w:t>
            </w:r>
          </w:p>
          <w:p w:rsidR="000354AA" w:rsidRPr="007E3289" w:rsidRDefault="000354AA" w:rsidP="000354AA">
            <w:pPr>
              <w:pStyle w:val="TAC"/>
            </w:pPr>
            <w:r w:rsidRPr="007E3289">
              <w:rPr>
                <w:rFonts w:hint="eastAsia"/>
              </w:rPr>
              <w:t>DC</w:t>
            </w:r>
            <w:r w:rsidRPr="007E3289">
              <w:t>_</w:t>
            </w:r>
            <w:r w:rsidRPr="007E3289">
              <w:rPr>
                <w:rFonts w:eastAsia="Malgun Gothic" w:hint="eastAsia"/>
              </w:rPr>
              <w:t>1</w:t>
            </w:r>
            <w:r w:rsidRPr="007E3289">
              <w:rPr>
                <w:rFonts w:eastAsia="Malgun Gothic"/>
              </w:rPr>
              <w:t>9</w:t>
            </w:r>
            <w:r w:rsidRPr="007E3289">
              <w:rPr>
                <w:rFonts w:eastAsia="Malgun Gothic" w:hint="eastAsia"/>
              </w:rPr>
              <w:t>A_</w:t>
            </w:r>
            <w:r w:rsidRPr="007E3289">
              <w:rPr>
                <w:rFonts w:hint="eastAsia"/>
              </w:rPr>
              <w:t>n</w:t>
            </w:r>
            <w:r w:rsidRPr="007E3289">
              <w:rPr>
                <w:rFonts w:hint="eastAsia"/>
                <w:lang w:eastAsia="zh-CN"/>
              </w:rPr>
              <w:t>257</w:t>
            </w:r>
            <w:r w:rsidRPr="007E3289">
              <w:rPr>
                <w:rFonts w:hint="eastAsia"/>
              </w:rPr>
              <w:t>A</w:t>
            </w:r>
          </w:p>
          <w:p w:rsidR="000354AA" w:rsidRPr="007E3289" w:rsidRDefault="000354AA" w:rsidP="000354AA">
            <w:pPr>
              <w:pStyle w:val="TAC"/>
            </w:pPr>
            <w:r w:rsidRPr="007E3289">
              <w:rPr>
                <w:rFonts w:hint="eastAsia"/>
              </w:rPr>
              <w:t>DC</w:t>
            </w:r>
            <w:r w:rsidRPr="007E3289">
              <w:t>_</w:t>
            </w:r>
            <w:r w:rsidRPr="007E3289">
              <w:rPr>
                <w:rFonts w:hint="eastAsia"/>
                <w:lang w:eastAsia="zh-CN"/>
              </w:rPr>
              <w:t>42</w:t>
            </w:r>
            <w:r w:rsidRPr="007E3289">
              <w:rPr>
                <w:rFonts w:eastAsia="Malgun Gothic" w:hint="eastAsia"/>
              </w:rPr>
              <w:t>A_</w:t>
            </w:r>
            <w:r w:rsidRPr="007E3289">
              <w:rPr>
                <w:rFonts w:hint="eastAsia"/>
              </w:rPr>
              <w:t>n</w:t>
            </w:r>
            <w:r w:rsidRPr="007E3289">
              <w:rPr>
                <w:rFonts w:hint="eastAsia"/>
                <w:lang w:eastAsia="zh-CN"/>
              </w:rPr>
              <w:t>257</w:t>
            </w:r>
            <w:r w:rsidRPr="007E3289">
              <w:rPr>
                <w:rFonts w:hint="eastAsia"/>
              </w:rPr>
              <w:t>A</w:t>
            </w:r>
          </w:p>
        </w:tc>
        <w:tc>
          <w:tcPr>
            <w:tcW w:w="0" w:type="auto"/>
            <w:shd w:val="clear" w:color="auto" w:fill="auto"/>
            <w:noWrap/>
            <w:vAlign w:val="center"/>
          </w:tcPr>
          <w:p w:rsidR="000354AA" w:rsidRPr="007E3289" w:rsidRDefault="000354AA" w:rsidP="000354AA">
            <w:pPr>
              <w:pStyle w:val="TAC"/>
              <w:rPr>
                <w:rFonts w:cs="Arial"/>
                <w:lang w:eastAsia="ja-JP"/>
              </w:rPr>
            </w:pPr>
            <w:r w:rsidRPr="007E3289">
              <w:rPr>
                <w:rFonts w:hint="eastAsia"/>
                <w:lang w:eastAsia="zh-CN"/>
              </w:rPr>
              <w:t>CA_</w:t>
            </w:r>
            <w:r w:rsidRPr="007E3289">
              <w:rPr>
                <w:rFonts w:cs="Arial" w:hint="eastAsia"/>
              </w:rPr>
              <w:t>1A-3A-21A-42C</w:t>
            </w:r>
          </w:p>
        </w:tc>
        <w:tc>
          <w:tcPr>
            <w:tcW w:w="0" w:type="auto"/>
            <w:vAlign w:val="center"/>
          </w:tcPr>
          <w:p w:rsidR="000354AA" w:rsidRPr="007E3289" w:rsidRDefault="000354AA" w:rsidP="000354AA">
            <w:pPr>
              <w:pStyle w:val="TAC"/>
            </w:pPr>
            <w:r w:rsidRPr="007E3289">
              <w:rPr>
                <w:rFonts w:cs="Arial" w:hint="eastAsia"/>
                <w:lang w:eastAsia="zh-CN"/>
              </w:rPr>
              <w:t>n25</w:t>
            </w:r>
            <w:r w:rsidRPr="007E3289">
              <w:rPr>
                <w:rFonts w:cs="Arial" w:hint="eastAsia"/>
              </w:rPr>
              <w:t>7</w:t>
            </w:r>
            <w:r>
              <w:rPr>
                <w:rFonts w:cs="Arial"/>
              </w:rPr>
              <w:t>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rPr>
            </w:pPr>
            <w:r w:rsidRPr="00002ED6">
              <w:rPr>
                <w:rFonts w:cs="Arial" w:hint="eastAsia"/>
              </w:rPr>
              <w:t>DC</w:t>
            </w:r>
            <w:r w:rsidRPr="00002ED6">
              <w:rPr>
                <w:rFonts w:cs="Arial"/>
              </w:rPr>
              <w:t>_</w:t>
            </w:r>
            <w:r w:rsidRPr="00002ED6">
              <w:rPr>
                <w:rFonts w:cs="Arial" w:hint="eastAsia"/>
              </w:rPr>
              <w:t>1A-3A-21A-42C</w:t>
            </w:r>
            <w:r w:rsidRPr="00002ED6">
              <w:rPr>
                <w:rFonts w:cs="Arial"/>
              </w:rPr>
              <w:t>_n</w:t>
            </w:r>
            <w:r w:rsidRPr="00002ED6">
              <w:rPr>
                <w:rFonts w:cs="Arial" w:hint="eastAsia"/>
                <w:lang w:eastAsia="zh-CN"/>
              </w:rPr>
              <w:t>25</w:t>
            </w:r>
            <w:r w:rsidRPr="00002ED6">
              <w:rPr>
                <w:rFonts w:cs="Arial" w:hint="eastAsia"/>
              </w:rPr>
              <w:t>7</w:t>
            </w:r>
            <w:r w:rsidRPr="00002ED6">
              <w:rPr>
                <w:rFonts w:cs="Arial" w:hint="eastAsia"/>
                <w:lang w:eastAsia="zh-CN"/>
              </w:rPr>
              <w:t>D</w:t>
            </w:r>
          </w:p>
        </w:tc>
        <w:tc>
          <w:tcPr>
            <w:tcW w:w="0" w:type="auto"/>
          </w:tcPr>
          <w:p w:rsidR="000354AA" w:rsidRPr="00002ED6" w:rsidRDefault="000354AA" w:rsidP="000354AA">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hint="eastAsia"/>
                <w:lang w:eastAsia="zh-CN"/>
              </w:rPr>
              <w:t>257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eastAsia="Malgun Gothic" w:hint="eastAsia"/>
              </w:rPr>
              <w:t>3A_</w:t>
            </w:r>
            <w:r w:rsidRPr="00002ED6">
              <w:rPr>
                <w:rFonts w:hint="eastAsia"/>
              </w:rPr>
              <w:t>n</w:t>
            </w:r>
            <w:r w:rsidRPr="00002ED6">
              <w:rPr>
                <w:rFonts w:hint="eastAsia"/>
                <w:lang w:eastAsia="zh-CN"/>
              </w:rPr>
              <w:t>257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eastAsia="Malgun Gothic" w:hint="eastAsia"/>
              </w:rPr>
              <w:t>1</w:t>
            </w:r>
            <w:r w:rsidRPr="00002ED6">
              <w:rPr>
                <w:rFonts w:eastAsia="Malgun Gothic"/>
              </w:rPr>
              <w:t>9</w:t>
            </w:r>
            <w:r w:rsidRPr="00002ED6">
              <w:rPr>
                <w:rFonts w:eastAsia="Malgun Gothic" w:hint="eastAsia"/>
              </w:rPr>
              <w:t>A_</w:t>
            </w:r>
            <w:r w:rsidRPr="00002ED6">
              <w:rPr>
                <w:rFonts w:hint="eastAsia"/>
              </w:rPr>
              <w:t>n</w:t>
            </w:r>
            <w:r w:rsidRPr="00002ED6">
              <w:rPr>
                <w:rFonts w:hint="eastAsia"/>
                <w:lang w:eastAsia="zh-CN"/>
              </w:rPr>
              <w:t>257</w:t>
            </w:r>
            <w:r w:rsidRPr="00002ED6">
              <w:rPr>
                <w:rFonts w:hint="eastAsia"/>
              </w:rPr>
              <w:t>A</w:t>
            </w:r>
          </w:p>
          <w:p w:rsidR="000354AA" w:rsidRPr="007E3289" w:rsidRDefault="000354AA" w:rsidP="000354AA">
            <w:pPr>
              <w:pStyle w:val="TAC"/>
            </w:pPr>
            <w:r w:rsidRPr="00002ED6">
              <w:rPr>
                <w:rFonts w:hint="eastAsia"/>
              </w:rPr>
              <w:t>DC</w:t>
            </w:r>
            <w:r w:rsidRPr="00002ED6">
              <w:t>_</w:t>
            </w:r>
            <w:r w:rsidRPr="00002ED6">
              <w:rPr>
                <w:rFonts w:hint="eastAsia"/>
                <w:lang w:eastAsia="zh-CN"/>
              </w:rPr>
              <w:t>42</w:t>
            </w:r>
            <w:r w:rsidRPr="00002ED6">
              <w:rPr>
                <w:rFonts w:eastAsia="Malgun Gothic" w:hint="eastAsia"/>
              </w:rPr>
              <w:t>A_</w:t>
            </w:r>
            <w:r w:rsidRPr="00002ED6">
              <w:rPr>
                <w:rFonts w:hint="eastAsia"/>
              </w:rPr>
              <w:t>n</w:t>
            </w:r>
            <w:r w:rsidRPr="00002ED6">
              <w:rPr>
                <w:rFonts w:hint="eastAsia"/>
                <w:lang w:eastAsia="zh-CN"/>
              </w:rPr>
              <w:t>257</w:t>
            </w:r>
            <w:r w:rsidRPr="00002ED6">
              <w:rPr>
                <w:rFonts w:hint="eastAsia"/>
              </w:rPr>
              <w:t>A</w:t>
            </w:r>
          </w:p>
        </w:tc>
        <w:tc>
          <w:tcPr>
            <w:tcW w:w="0" w:type="auto"/>
            <w:shd w:val="clear" w:color="auto" w:fill="auto"/>
            <w:noWrap/>
            <w:vAlign w:val="center"/>
          </w:tcPr>
          <w:p w:rsidR="000354AA" w:rsidRPr="007E3289" w:rsidRDefault="000354AA" w:rsidP="000354AA">
            <w:pPr>
              <w:pStyle w:val="TAC"/>
              <w:rPr>
                <w:lang w:eastAsia="zh-CN"/>
              </w:rPr>
            </w:pPr>
            <w:r w:rsidRPr="00002ED6">
              <w:rPr>
                <w:rFonts w:hint="eastAsia"/>
                <w:lang w:eastAsia="zh-CN"/>
              </w:rPr>
              <w:t>CA_</w:t>
            </w:r>
            <w:r w:rsidRPr="00002ED6">
              <w:rPr>
                <w:rFonts w:cs="Arial" w:hint="eastAsia"/>
              </w:rPr>
              <w:t>1A-3A-21A-42C</w:t>
            </w:r>
          </w:p>
        </w:tc>
        <w:tc>
          <w:tcPr>
            <w:tcW w:w="0" w:type="auto"/>
            <w:vAlign w:val="center"/>
          </w:tcPr>
          <w:p w:rsidR="000354AA" w:rsidRPr="007E3289" w:rsidRDefault="000354AA" w:rsidP="000354AA">
            <w:pPr>
              <w:pStyle w:val="TAC"/>
              <w:rPr>
                <w:rFonts w:cs="Arial"/>
                <w:lang w:eastAsia="zh-CN"/>
              </w:rPr>
            </w:pPr>
            <w:r w:rsidRPr="00002ED6">
              <w:rPr>
                <w:rFonts w:cs="Arial" w:hint="eastAsia"/>
                <w:lang w:eastAsia="zh-CN"/>
              </w:rPr>
              <w:t>n25</w:t>
            </w:r>
            <w:r w:rsidRPr="00002ED6">
              <w:rPr>
                <w:rFonts w:cs="Arial" w:hint="eastAsia"/>
              </w:rPr>
              <w:t>7</w:t>
            </w:r>
            <w:r w:rsidRPr="00002ED6">
              <w:rPr>
                <w:rFonts w:cs="Arial" w:hint="eastAsia"/>
                <w:lang w:eastAsia="zh-CN"/>
              </w:rPr>
              <w:t>D</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rPr>
            </w:pPr>
            <w:r w:rsidRPr="00002ED6">
              <w:rPr>
                <w:rFonts w:cs="Arial" w:hint="eastAsia"/>
              </w:rPr>
              <w:t>DC</w:t>
            </w:r>
            <w:r w:rsidRPr="00002ED6">
              <w:rPr>
                <w:rFonts w:cs="Arial"/>
              </w:rPr>
              <w:t>_</w:t>
            </w:r>
            <w:r w:rsidRPr="00002ED6">
              <w:rPr>
                <w:rFonts w:cs="Arial" w:hint="eastAsia"/>
              </w:rPr>
              <w:t>1A-3A-21A-42C</w:t>
            </w:r>
            <w:r w:rsidRPr="00002ED6">
              <w:rPr>
                <w:rFonts w:cs="Arial"/>
              </w:rPr>
              <w:t>_n</w:t>
            </w:r>
            <w:r w:rsidRPr="00002ED6">
              <w:rPr>
                <w:rFonts w:cs="Arial" w:hint="eastAsia"/>
                <w:lang w:eastAsia="zh-CN"/>
              </w:rPr>
              <w:t>25</w:t>
            </w:r>
            <w:r w:rsidRPr="00002ED6">
              <w:rPr>
                <w:rFonts w:cs="Arial" w:hint="eastAsia"/>
              </w:rPr>
              <w:t>7</w:t>
            </w:r>
            <w:r w:rsidRPr="00002ED6">
              <w:rPr>
                <w:rFonts w:cs="Arial" w:hint="eastAsia"/>
                <w:lang w:eastAsia="zh-CN"/>
              </w:rPr>
              <w:t>E</w:t>
            </w:r>
          </w:p>
        </w:tc>
        <w:tc>
          <w:tcPr>
            <w:tcW w:w="0" w:type="auto"/>
          </w:tcPr>
          <w:p w:rsidR="000354AA" w:rsidRPr="00002ED6" w:rsidRDefault="000354AA" w:rsidP="000354AA">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hint="eastAsia"/>
                <w:lang w:eastAsia="zh-CN"/>
              </w:rPr>
              <w:t>257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eastAsia="Malgun Gothic" w:hint="eastAsia"/>
              </w:rPr>
              <w:t>3A_</w:t>
            </w:r>
            <w:r w:rsidRPr="00002ED6">
              <w:rPr>
                <w:rFonts w:hint="eastAsia"/>
              </w:rPr>
              <w:t>n</w:t>
            </w:r>
            <w:r w:rsidRPr="00002ED6">
              <w:rPr>
                <w:rFonts w:hint="eastAsia"/>
                <w:lang w:eastAsia="zh-CN"/>
              </w:rPr>
              <w:t>257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eastAsia="Malgun Gothic" w:hint="eastAsia"/>
              </w:rPr>
              <w:t>1</w:t>
            </w:r>
            <w:r w:rsidRPr="00002ED6">
              <w:rPr>
                <w:rFonts w:eastAsia="Malgun Gothic"/>
              </w:rPr>
              <w:t>9</w:t>
            </w:r>
            <w:r w:rsidRPr="00002ED6">
              <w:rPr>
                <w:rFonts w:eastAsia="Malgun Gothic" w:hint="eastAsia"/>
              </w:rPr>
              <w:t>A_</w:t>
            </w:r>
            <w:r w:rsidRPr="00002ED6">
              <w:rPr>
                <w:rFonts w:hint="eastAsia"/>
              </w:rPr>
              <w:t>n</w:t>
            </w:r>
            <w:r w:rsidRPr="00002ED6">
              <w:rPr>
                <w:rFonts w:hint="eastAsia"/>
                <w:lang w:eastAsia="zh-CN"/>
              </w:rPr>
              <w:t>257</w:t>
            </w:r>
            <w:r w:rsidRPr="00002ED6">
              <w:rPr>
                <w:rFonts w:hint="eastAsia"/>
              </w:rPr>
              <w:t>A</w:t>
            </w:r>
          </w:p>
          <w:p w:rsidR="000354AA" w:rsidRPr="007E3289" w:rsidRDefault="000354AA" w:rsidP="000354AA">
            <w:pPr>
              <w:pStyle w:val="TAC"/>
            </w:pPr>
            <w:r w:rsidRPr="00002ED6">
              <w:rPr>
                <w:rFonts w:hint="eastAsia"/>
              </w:rPr>
              <w:t>DC</w:t>
            </w:r>
            <w:r w:rsidRPr="00002ED6">
              <w:t>_</w:t>
            </w:r>
            <w:r w:rsidRPr="00002ED6">
              <w:rPr>
                <w:rFonts w:hint="eastAsia"/>
                <w:lang w:eastAsia="zh-CN"/>
              </w:rPr>
              <w:t>42</w:t>
            </w:r>
            <w:r w:rsidRPr="00002ED6">
              <w:rPr>
                <w:rFonts w:eastAsia="Malgun Gothic" w:hint="eastAsia"/>
              </w:rPr>
              <w:t>A_</w:t>
            </w:r>
            <w:r w:rsidRPr="00002ED6">
              <w:rPr>
                <w:rFonts w:hint="eastAsia"/>
              </w:rPr>
              <w:t>n</w:t>
            </w:r>
            <w:r w:rsidRPr="00002ED6">
              <w:rPr>
                <w:rFonts w:hint="eastAsia"/>
                <w:lang w:eastAsia="zh-CN"/>
              </w:rPr>
              <w:t>257</w:t>
            </w:r>
            <w:r w:rsidRPr="00002ED6">
              <w:rPr>
                <w:rFonts w:hint="eastAsia"/>
              </w:rPr>
              <w:t>A</w:t>
            </w:r>
          </w:p>
        </w:tc>
        <w:tc>
          <w:tcPr>
            <w:tcW w:w="0" w:type="auto"/>
            <w:shd w:val="clear" w:color="auto" w:fill="auto"/>
            <w:noWrap/>
            <w:vAlign w:val="center"/>
          </w:tcPr>
          <w:p w:rsidR="000354AA" w:rsidRPr="007E3289" w:rsidRDefault="000354AA" w:rsidP="000354AA">
            <w:pPr>
              <w:pStyle w:val="TAC"/>
              <w:rPr>
                <w:lang w:eastAsia="zh-CN"/>
              </w:rPr>
            </w:pPr>
            <w:r w:rsidRPr="00002ED6">
              <w:rPr>
                <w:rFonts w:hint="eastAsia"/>
                <w:lang w:eastAsia="zh-CN"/>
              </w:rPr>
              <w:t>CA_</w:t>
            </w:r>
            <w:r w:rsidRPr="00002ED6">
              <w:rPr>
                <w:rFonts w:cs="Arial" w:hint="eastAsia"/>
              </w:rPr>
              <w:t>1A-3A-21A-42C</w:t>
            </w:r>
          </w:p>
        </w:tc>
        <w:tc>
          <w:tcPr>
            <w:tcW w:w="0" w:type="auto"/>
            <w:vAlign w:val="center"/>
          </w:tcPr>
          <w:p w:rsidR="000354AA" w:rsidRPr="007E3289" w:rsidRDefault="000354AA" w:rsidP="000354AA">
            <w:pPr>
              <w:pStyle w:val="TAC"/>
              <w:rPr>
                <w:rFonts w:cs="Arial"/>
                <w:lang w:eastAsia="zh-CN"/>
              </w:rPr>
            </w:pPr>
            <w:r w:rsidRPr="00002ED6">
              <w:rPr>
                <w:rFonts w:cs="Arial" w:hint="eastAsia"/>
                <w:lang w:eastAsia="zh-CN"/>
              </w:rPr>
              <w:t>n25</w:t>
            </w:r>
            <w:r w:rsidRPr="00002ED6">
              <w:rPr>
                <w:rFonts w:cs="Arial" w:hint="eastAsia"/>
              </w:rPr>
              <w:t>7</w:t>
            </w:r>
            <w:r w:rsidRPr="00002ED6">
              <w:rPr>
                <w:rFonts w:cs="Arial" w:hint="eastAsia"/>
                <w:lang w:eastAsia="zh-CN"/>
              </w:rPr>
              <w:t>E</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rPr>
            </w:pPr>
            <w:r w:rsidRPr="00002ED6">
              <w:rPr>
                <w:rFonts w:cs="Arial" w:hint="eastAsia"/>
              </w:rPr>
              <w:t>DC</w:t>
            </w:r>
            <w:r w:rsidRPr="00002ED6">
              <w:rPr>
                <w:rFonts w:cs="Arial"/>
              </w:rPr>
              <w:t>_</w:t>
            </w:r>
            <w:r w:rsidRPr="00002ED6">
              <w:rPr>
                <w:rFonts w:cs="Arial" w:hint="eastAsia"/>
              </w:rPr>
              <w:t>1A-3A-21A-42C</w:t>
            </w:r>
            <w:r w:rsidRPr="00002ED6">
              <w:rPr>
                <w:rFonts w:cs="Arial"/>
              </w:rPr>
              <w:t>_n</w:t>
            </w:r>
            <w:r w:rsidRPr="00002ED6">
              <w:rPr>
                <w:rFonts w:cs="Arial" w:hint="eastAsia"/>
                <w:lang w:eastAsia="zh-CN"/>
              </w:rPr>
              <w:t>25</w:t>
            </w:r>
            <w:r w:rsidRPr="00002ED6">
              <w:rPr>
                <w:rFonts w:cs="Arial" w:hint="eastAsia"/>
              </w:rPr>
              <w:t>7</w:t>
            </w:r>
            <w:r w:rsidRPr="00002ED6">
              <w:rPr>
                <w:rFonts w:cs="Arial" w:hint="eastAsia"/>
                <w:lang w:eastAsia="zh-CN"/>
              </w:rPr>
              <w:t>F</w:t>
            </w:r>
          </w:p>
        </w:tc>
        <w:tc>
          <w:tcPr>
            <w:tcW w:w="0" w:type="auto"/>
          </w:tcPr>
          <w:p w:rsidR="000354AA" w:rsidRPr="00002ED6" w:rsidRDefault="000354AA" w:rsidP="000354AA">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hint="eastAsia"/>
                <w:lang w:eastAsia="zh-CN"/>
              </w:rPr>
              <w:t>257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eastAsia="Malgun Gothic" w:hint="eastAsia"/>
              </w:rPr>
              <w:t>3A_</w:t>
            </w:r>
            <w:r w:rsidRPr="00002ED6">
              <w:rPr>
                <w:rFonts w:hint="eastAsia"/>
              </w:rPr>
              <w:t>n</w:t>
            </w:r>
            <w:r w:rsidRPr="00002ED6">
              <w:rPr>
                <w:rFonts w:hint="eastAsia"/>
                <w:lang w:eastAsia="zh-CN"/>
              </w:rPr>
              <w:t>257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eastAsia="Malgun Gothic" w:hint="eastAsia"/>
              </w:rPr>
              <w:t>1</w:t>
            </w:r>
            <w:r w:rsidRPr="00002ED6">
              <w:rPr>
                <w:rFonts w:eastAsia="Malgun Gothic"/>
              </w:rPr>
              <w:t>9</w:t>
            </w:r>
            <w:r w:rsidRPr="00002ED6">
              <w:rPr>
                <w:rFonts w:eastAsia="Malgun Gothic" w:hint="eastAsia"/>
              </w:rPr>
              <w:t>A_</w:t>
            </w:r>
            <w:r w:rsidRPr="00002ED6">
              <w:rPr>
                <w:rFonts w:hint="eastAsia"/>
              </w:rPr>
              <w:t>n</w:t>
            </w:r>
            <w:r w:rsidRPr="00002ED6">
              <w:rPr>
                <w:rFonts w:hint="eastAsia"/>
                <w:lang w:eastAsia="zh-CN"/>
              </w:rPr>
              <w:t>257</w:t>
            </w:r>
            <w:r w:rsidRPr="00002ED6">
              <w:rPr>
                <w:rFonts w:hint="eastAsia"/>
              </w:rPr>
              <w:t>A</w:t>
            </w:r>
          </w:p>
          <w:p w:rsidR="000354AA" w:rsidRPr="007E3289" w:rsidRDefault="000354AA" w:rsidP="000354AA">
            <w:pPr>
              <w:pStyle w:val="TAC"/>
            </w:pPr>
            <w:r w:rsidRPr="00002ED6">
              <w:rPr>
                <w:rFonts w:hint="eastAsia"/>
              </w:rPr>
              <w:t>DC</w:t>
            </w:r>
            <w:r w:rsidRPr="00002ED6">
              <w:t>_</w:t>
            </w:r>
            <w:r w:rsidRPr="00002ED6">
              <w:rPr>
                <w:rFonts w:hint="eastAsia"/>
                <w:lang w:eastAsia="zh-CN"/>
              </w:rPr>
              <w:t>42</w:t>
            </w:r>
            <w:r w:rsidRPr="00002ED6">
              <w:rPr>
                <w:rFonts w:eastAsia="Malgun Gothic" w:hint="eastAsia"/>
              </w:rPr>
              <w:t>A_</w:t>
            </w:r>
            <w:r w:rsidRPr="00002ED6">
              <w:rPr>
                <w:rFonts w:hint="eastAsia"/>
              </w:rPr>
              <w:t>n</w:t>
            </w:r>
            <w:r w:rsidRPr="00002ED6">
              <w:rPr>
                <w:rFonts w:hint="eastAsia"/>
                <w:lang w:eastAsia="zh-CN"/>
              </w:rPr>
              <w:t>257</w:t>
            </w:r>
            <w:r w:rsidRPr="00002ED6">
              <w:rPr>
                <w:rFonts w:hint="eastAsia"/>
              </w:rPr>
              <w:t>A</w:t>
            </w:r>
          </w:p>
        </w:tc>
        <w:tc>
          <w:tcPr>
            <w:tcW w:w="0" w:type="auto"/>
            <w:shd w:val="clear" w:color="auto" w:fill="auto"/>
            <w:noWrap/>
            <w:vAlign w:val="center"/>
          </w:tcPr>
          <w:p w:rsidR="000354AA" w:rsidRPr="007E3289" w:rsidRDefault="000354AA" w:rsidP="000354AA">
            <w:pPr>
              <w:pStyle w:val="TAC"/>
              <w:rPr>
                <w:lang w:eastAsia="zh-CN"/>
              </w:rPr>
            </w:pPr>
            <w:r w:rsidRPr="00002ED6">
              <w:rPr>
                <w:rFonts w:hint="eastAsia"/>
                <w:lang w:eastAsia="zh-CN"/>
              </w:rPr>
              <w:t>CA_</w:t>
            </w:r>
            <w:r w:rsidRPr="00002ED6">
              <w:rPr>
                <w:rFonts w:cs="Arial" w:hint="eastAsia"/>
              </w:rPr>
              <w:t>1A-3A-21A-42C</w:t>
            </w:r>
          </w:p>
        </w:tc>
        <w:tc>
          <w:tcPr>
            <w:tcW w:w="0" w:type="auto"/>
            <w:vAlign w:val="center"/>
          </w:tcPr>
          <w:p w:rsidR="000354AA" w:rsidRPr="007E3289" w:rsidRDefault="000354AA" w:rsidP="000354AA">
            <w:pPr>
              <w:pStyle w:val="TAC"/>
              <w:rPr>
                <w:rFonts w:cs="Arial"/>
                <w:lang w:eastAsia="zh-CN"/>
              </w:rPr>
            </w:pPr>
            <w:r w:rsidRPr="00002ED6">
              <w:rPr>
                <w:rFonts w:cs="Arial" w:hint="eastAsia"/>
                <w:lang w:eastAsia="zh-CN"/>
              </w:rPr>
              <w:t>n25</w:t>
            </w:r>
            <w:r w:rsidRPr="00002ED6">
              <w:rPr>
                <w:rFonts w:cs="Arial" w:hint="eastAsia"/>
              </w:rPr>
              <w:t>7</w:t>
            </w:r>
            <w:r w:rsidRPr="00002ED6">
              <w:rPr>
                <w:rFonts w:cs="Arial" w:hint="eastAsia"/>
                <w:lang w:eastAsia="zh-CN"/>
              </w:rPr>
              <w:t>F</w:t>
            </w:r>
          </w:p>
        </w:tc>
      </w:tr>
      <w:tr w:rsidR="000354AA" w:rsidRPr="007E3289" w:rsidTr="001310A1">
        <w:trPr>
          <w:trHeight w:val="288"/>
          <w:jc w:val="center"/>
        </w:trPr>
        <w:tc>
          <w:tcPr>
            <w:tcW w:w="0" w:type="auto"/>
            <w:shd w:val="clear" w:color="auto" w:fill="auto"/>
            <w:noWrap/>
            <w:vAlign w:val="center"/>
          </w:tcPr>
          <w:p w:rsidR="000354AA" w:rsidRPr="00002ED6" w:rsidRDefault="000354AA" w:rsidP="000354AA">
            <w:pPr>
              <w:pStyle w:val="TAC"/>
              <w:rPr>
                <w:rFonts w:cs="Arial"/>
              </w:rPr>
            </w:pPr>
            <w:r w:rsidRPr="003742D4">
              <w:rPr>
                <w:rFonts w:cs="Arial"/>
                <w:szCs w:val="18"/>
                <w:lang w:eastAsia="ja-JP"/>
              </w:rPr>
              <w:t>DC_1A-3A-28A-42A_n257A</w:t>
            </w:r>
          </w:p>
        </w:tc>
        <w:tc>
          <w:tcPr>
            <w:tcW w:w="0" w:type="auto"/>
          </w:tcPr>
          <w:p w:rsidR="000354AA" w:rsidRPr="003742D4" w:rsidRDefault="000354AA" w:rsidP="000354AA">
            <w:pPr>
              <w:pStyle w:val="TAC"/>
            </w:pPr>
            <w:r w:rsidRPr="003742D4">
              <w:rPr>
                <w:rFonts w:hint="eastAsia"/>
              </w:rPr>
              <w:t>DC</w:t>
            </w:r>
            <w:r w:rsidRPr="003742D4">
              <w:t>_</w:t>
            </w:r>
            <w:r w:rsidRPr="003742D4">
              <w:rPr>
                <w:rFonts w:eastAsia="Malgun Gothic" w:hint="eastAsia"/>
              </w:rPr>
              <w:t>1A_</w:t>
            </w:r>
            <w:r w:rsidRPr="003742D4">
              <w:rPr>
                <w:rFonts w:hint="eastAsia"/>
              </w:rPr>
              <w:t>n</w:t>
            </w:r>
            <w:r w:rsidRPr="003742D4">
              <w:rPr>
                <w:rFonts w:hint="eastAsia"/>
                <w:lang w:eastAsia="zh-CN"/>
              </w:rPr>
              <w:t>257</w:t>
            </w:r>
            <w:r w:rsidRPr="003742D4">
              <w:rPr>
                <w:rFonts w:hint="eastAsia"/>
              </w:rPr>
              <w:t>A</w:t>
            </w:r>
          </w:p>
          <w:p w:rsidR="000354AA" w:rsidRPr="003742D4" w:rsidRDefault="000354AA" w:rsidP="000354AA">
            <w:pPr>
              <w:pStyle w:val="TAC"/>
            </w:pPr>
            <w:r w:rsidRPr="003742D4">
              <w:rPr>
                <w:rFonts w:hint="eastAsia"/>
              </w:rPr>
              <w:t>DC</w:t>
            </w:r>
            <w:r w:rsidRPr="003742D4">
              <w:t>_</w:t>
            </w:r>
            <w:r w:rsidRPr="003742D4">
              <w:rPr>
                <w:rFonts w:eastAsia="Malgun Gothic" w:hint="eastAsia"/>
              </w:rPr>
              <w:t>3A_</w:t>
            </w:r>
            <w:r w:rsidRPr="003742D4">
              <w:rPr>
                <w:rFonts w:hint="eastAsia"/>
              </w:rPr>
              <w:t>n</w:t>
            </w:r>
            <w:r w:rsidRPr="003742D4">
              <w:rPr>
                <w:rFonts w:hint="eastAsia"/>
                <w:lang w:eastAsia="zh-CN"/>
              </w:rPr>
              <w:t>257</w:t>
            </w:r>
            <w:r w:rsidRPr="003742D4">
              <w:rPr>
                <w:rFonts w:hint="eastAsia"/>
              </w:rPr>
              <w:t>A</w:t>
            </w:r>
          </w:p>
          <w:p w:rsidR="000354AA" w:rsidRPr="003742D4" w:rsidRDefault="000354AA" w:rsidP="000354AA">
            <w:pPr>
              <w:pStyle w:val="TAC"/>
            </w:pPr>
            <w:r w:rsidRPr="003742D4">
              <w:rPr>
                <w:rFonts w:hint="eastAsia"/>
              </w:rPr>
              <w:t>DC</w:t>
            </w:r>
            <w:r w:rsidRPr="003742D4">
              <w:t>_</w:t>
            </w:r>
            <w:r w:rsidRPr="003742D4">
              <w:rPr>
                <w:rFonts w:eastAsia="Malgun Gothic" w:hint="eastAsia"/>
              </w:rPr>
              <w:t>28A_</w:t>
            </w:r>
            <w:r w:rsidRPr="003742D4">
              <w:rPr>
                <w:rFonts w:hint="eastAsia"/>
              </w:rPr>
              <w:t>n</w:t>
            </w:r>
            <w:r w:rsidRPr="003742D4">
              <w:rPr>
                <w:rFonts w:hint="eastAsia"/>
                <w:lang w:eastAsia="zh-CN"/>
              </w:rPr>
              <w:t>257</w:t>
            </w:r>
            <w:r w:rsidRPr="003742D4">
              <w:rPr>
                <w:rFonts w:hint="eastAsia"/>
              </w:rPr>
              <w:t>A</w:t>
            </w:r>
          </w:p>
          <w:p w:rsidR="000354AA" w:rsidRPr="00002ED6" w:rsidRDefault="000354AA" w:rsidP="000354AA">
            <w:pPr>
              <w:pStyle w:val="TAC"/>
            </w:pPr>
            <w:r w:rsidRPr="003742D4">
              <w:rPr>
                <w:rFonts w:hint="eastAsia"/>
              </w:rPr>
              <w:t>DC</w:t>
            </w:r>
            <w:r w:rsidRPr="003742D4">
              <w:t>_</w:t>
            </w:r>
            <w:r w:rsidRPr="003742D4">
              <w:rPr>
                <w:rFonts w:hint="eastAsia"/>
                <w:lang w:eastAsia="zh-CN"/>
              </w:rPr>
              <w:t>42</w:t>
            </w:r>
            <w:r w:rsidRPr="003742D4">
              <w:rPr>
                <w:rFonts w:eastAsia="Malgun Gothic" w:hint="eastAsia"/>
              </w:rPr>
              <w:t>A_</w:t>
            </w:r>
            <w:r w:rsidRPr="003742D4">
              <w:rPr>
                <w:rFonts w:hint="eastAsia"/>
              </w:rPr>
              <w:t>n</w:t>
            </w:r>
            <w:r w:rsidRPr="003742D4">
              <w:rPr>
                <w:rFonts w:hint="eastAsia"/>
                <w:lang w:eastAsia="zh-CN"/>
              </w:rPr>
              <w:t>257</w:t>
            </w:r>
            <w:r w:rsidRPr="003742D4">
              <w:rPr>
                <w:rFonts w:hint="eastAsia"/>
              </w:rPr>
              <w:t>A</w:t>
            </w:r>
          </w:p>
        </w:tc>
        <w:tc>
          <w:tcPr>
            <w:tcW w:w="0" w:type="auto"/>
            <w:shd w:val="clear" w:color="auto" w:fill="auto"/>
            <w:noWrap/>
            <w:vAlign w:val="center"/>
          </w:tcPr>
          <w:p w:rsidR="000354AA" w:rsidRPr="00002ED6" w:rsidRDefault="000354AA" w:rsidP="000354AA">
            <w:pPr>
              <w:pStyle w:val="TAC"/>
              <w:rPr>
                <w:lang w:eastAsia="zh-CN"/>
              </w:rPr>
            </w:pPr>
            <w:r w:rsidRPr="003742D4">
              <w:rPr>
                <w:rFonts w:hint="eastAsia"/>
                <w:lang w:eastAsia="zh-CN"/>
              </w:rPr>
              <w:t>CA_</w:t>
            </w:r>
            <w:r w:rsidRPr="003742D4">
              <w:rPr>
                <w:rFonts w:cs="Arial" w:hint="eastAsia"/>
              </w:rPr>
              <w:t>1A-3A-21A-42A</w:t>
            </w:r>
          </w:p>
        </w:tc>
        <w:tc>
          <w:tcPr>
            <w:tcW w:w="0" w:type="auto"/>
            <w:vAlign w:val="center"/>
          </w:tcPr>
          <w:p w:rsidR="000354AA" w:rsidRPr="00002ED6" w:rsidRDefault="000354AA" w:rsidP="000354AA">
            <w:pPr>
              <w:pStyle w:val="TAC"/>
              <w:rPr>
                <w:rFonts w:cs="Arial"/>
                <w:lang w:eastAsia="zh-CN"/>
              </w:rPr>
            </w:pPr>
            <w:r w:rsidRPr="003742D4">
              <w:rPr>
                <w:rFonts w:cs="Arial" w:hint="eastAsia"/>
                <w:lang w:eastAsia="zh-CN"/>
              </w:rPr>
              <w:t>n25</w:t>
            </w:r>
            <w:r w:rsidRPr="003742D4">
              <w:rPr>
                <w:rFonts w:cs="Arial" w:hint="eastAsia"/>
              </w:rPr>
              <w:t>7</w:t>
            </w:r>
            <w:r w:rsidRPr="003742D4">
              <w:rPr>
                <w:rFonts w:cs="Arial"/>
              </w:rPr>
              <w:t>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rPr>
            </w:pPr>
            <w:r w:rsidRPr="00002ED6">
              <w:rPr>
                <w:rFonts w:cs="Arial" w:hint="eastAsia"/>
              </w:rPr>
              <w:t>DC</w:t>
            </w:r>
            <w:r w:rsidRPr="00002ED6">
              <w:rPr>
                <w:rFonts w:cs="Arial"/>
              </w:rPr>
              <w:t>_</w:t>
            </w:r>
            <w:r w:rsidRPr="00002ED6">
              <w:rPr>
                <w:rFonts w:cs="Arial" w:hint="eastAsia"/>
              </w:rPr>
              <w:t>1A-3A-2</w:t>
            </w:r>
            <w:r w:rsidRPr="00002ED6">
              <w:rPr>
                <w:rFonts w:cs="Arial" w:hint="eastAsia"/>
                <w:lang w:eastAsia="zh-CN"/>
              </w:rPr>
              <w:t>8</w:t>
            </w:r>
            <w:r w:rsidRPr="00002ED6">
              <w:rPr>
                <w:rFonts w:cs="Arial" w:hint="eastAsia"/>
              </w:rPr>
              <w:t>A-42C</w:t>
            </w:r>
            <w:r w:rsidRPr="00002ED6">
              <w:rPr>
                <w:rFonts w:cs="Arial"/>
              </w:rPr>
              <w:t>_n</w:t>
            </w:r>
            <w:r w:rsidRPr="00002ED6">
              <w:rPr>
                <w:rFonts w:cs="Arial" w:hint="eastAsia"/>
                <w:lang w:eastAsia="zh-CN"/>
              </w:rPr>
              <w:t>25</w:t>
            </w:r>
            <w:r w:rsidRPr="00002ED6">
              <w:rPr>
                <w:rFonts w:cs="Arial" w:hint="eastAsia"/>
              </w:rPr>
              <w:t>7</w:t>
            </w:r>
            <w:r w:rsidRPr="00002ED6">
              <w:rPr>
                <w:rFonts w:cs="Arial"/>
              </w:rPr>
              <w:t>A</w:t>
            </w:r>
          </w:p>
        </w:tc>
        <w:tc>
          <w:tcPr>
            <w:tcW w:w="0" w:type="auto"/>
          </w:tcPr>
          <w:p w:rsidR="000354AA" w:rsidRPr="00002ED6" w:rsidRDefault="000354AA" w:rsidP="000354AA">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hint="eastAsia"/>
                <w:lang w:eastAsia="zh-CN"/>
              </w:rPr>
              <w:t>257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eastAsia="Malgun Gothic" w:hint="eastAsia"/>
              </w:rPr>
              <w:t>3A_</w:t>
            </w:r>
            <w:r w:rsidRPr="00002ED6">
              <w:rPr>
                <w:rFonts w:hint="eastAsia"/>
              </w:rPr>
              <w:t>n</w:t>
            </w:r>
            <w:r w:rsidRPr="00002ED6">
              <w:rPr>
                <w:rFonts w:hint="eastAsia"/>
                <w:lang w:eastAsia="zh-CN"/>
              </w:rPr>
              <w:t>257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hint="eastAsia"/>
                <w:lang w:eastAsia="zh-CN"/>
              </w:rPr>
              <w:t>28</w:t>
            </w:r>
            <w:r w:rsidRPr="00002ED6">
              <w:rPr>
                <w:rFonts w:eastAsia="Malgun Gothic" w:hint="eastAsia"/>
              </w:rPr>
              <w:t>A_</w:t>
            </w:r>
            <w:r w:rsidRPr="00002ED6">
              <w:rPr>
                <w:rFonts w:hint="eastAsia"/>
              </w:rPr>
              <w:t>n</w:t>
            </w:r>
            <w:r w:rsidRPr="00002ED6">
              <w:rPr>
                <w:rFonts w:hint="eastAsia"/>
                <w:lang w:eastAsia="zh-CN"/>
              </w:rPr>
              <w:t>257</w:t>
            </w:r>
            <w:r w:rsidRPr="00002ED6">
              <w:rPr>
                <w:rFonts w:hint="eastAsia"/>
              </w:rPr>
              <w:t>A</w:t>
            </w:r>
          </w:p>
          <w:p w:rsidR="000354AA" w:rsidRPr="007E3289" w:rsidRDefault="000354AA" w:rsidP="000354AA">
            <w:pPr>
              <w:pStyle w:val="TAC"/>
            </w:pPr>
            <w:r w:rsidRPr="00002ED6">
              <w:rPr>
                <w:rFonts w:hint="eastAsia"/>
              </w:rPr>
              <w:t>DC</w:t>
            </w:r>
            <w:r w:rsidRPr="00002ED6">
              <w:t>_</w:t>
            </w:r>
            <w:r w:rsidRPr="00002ED6">
              <w:rPr>
                <w:rFonts w:hint="eastAsia"/>
                <w:lang w:eastAsia="zh-CN"/>
              </w:rPr>
              <w:t>42</w:t>
            </w:r>
            <w:r w:rsidRPr="00002ED6">
              <w:rPr>
                <w:rFonts w:eastAsia="Malgun Gothic" w:hint="eastAsia"/>
              </w:rPr>
              <w:t>A_</w:t>
            </w:r>
            <w:r w:rsidRPr="00002ED6">
              <w:rPr>
                <w:rFonts w:hint="eastAsia"/>
              </w:rPr>
              <w:t>n</w:t>
            </w:r>
            <w:r w:rsidRPr="00002ED6">
              <w:rPr>
                <w:rFonts w:hint="eastAsia"/>
                <w:lang w:eastAsia="zh-CN"/>
              </w:rPr>
              <w:t>257</w:t>
            </w:r>
            <w:r w:rsidRPr="00002ED6">
              <w:rPr>
                <w:rFonts w:hint="eastAsia"/>
              </w:rPr>
              <w:t>A</w:t>
            </w:r>
          </w:p>
        </w:tc>
        <w:tc>
          <w:tcPr>
            <w:tcW w:w="0" w:type="auto"/>
            <w:shd w:val="clear" w:color="auto" w:fill="auto"/>
            <w:noWrap/>
            <w:vAlign w:val="center"/>
          </w:tcPr>
          <w:p w:rsidR="000354AA" w:rsidRPr="007E3289" w:rsidRDefault="000354AA" w:rsidP="000354AA">
            <w:pPr>
              <w:pStyle w:val="TAC"/>
              <w:rPr>
                <w:lang w:eastAsia="zh-CN"/>
              </w:rPr>
            </w:pPr>
            <w:r w:rsidRPr="00002ED6">
              <w:rPr>
                <w:rFonts w:hint="eastAsia"/>
                <w:lang w:eastAsia="zh-CN"/>
              </w:rPr>
              <w:t>CA_</w:t>
            </w:r>
            <w:r w:rsidRPr="00002ED6">
              <w:rPr>
                <w:rFonts w:cs="Arial" w:hint="eastAsia"/>
              </w:rPr>
              <w:t>1A-</w:t>
            </w:r>
            <w:r w:rsidRPr="00002ED6">
              <w:rPr>
                <w:rFonts w:cs="Arial" w:hint="eastAsia"/>
                <w:lang w:eastAsia="zh-CN"/>
              </w:rPr>
              <w:t>3</w:t>
            </w:r>
            <w:r w:rsidRPr="00002ED6">
              <w:rPr>
                <w:rFonts w:cs="Arial" w:hint="eastAsia"/>
              </w:rPr>
              <w:t>A-2</w:t>
            </w:r>
            <w:r w:rsidRPr="00002ED6">
              <w:rPr>
                <w:rFonts w:cs="Arial" w:hint="eastAsia"/>
                <w:lang w:eastAsia="zh-CN"/>
              </w:rPr>
              <w:t>8</w:t>
            </w:r>
            <w:r w:rsidRPr="00002ED6">
              <w:rPr>
                <w:rFonts w:cs="Arial" w:hint="eastAsia"/>
              </w:rPr>
              <w:t>A-42C</w:t>
            </w:r>
          </w:p>
        </w:tc>
        <w:tc>
          <w:tcPr>
            <w:tcW w:w="0" w:type="auto"/>
            <w:vAlign w:val="center"/>
          </w:tcPr>
          <w:p w:rsidR="000354AA" w:rsidRPr="007E3289" w:rsidRDefault="000354AA" w:rsidP="000354AA">
            <w:pPr>
              <w:pStyle w:val="TAC"/>
              <w:rPr>
                <w:rFonts w:cs="Arial"/>
                <w:lang w:eastAsia="zh-CN"/>
              </w:rPr>
            </w:pPr>
            <w:r w:rsidRPr="00002ED6">
              <w:rPr>
                <w:rFonts w:cs="Arial" w:hint="eastAsia"/>
                <w:lang w:eastAsia="zh-CN"/>
              </w:rPr>
              <w:t>n25</w:t>
            </w:r>
            <w:r w:rsidRPr="00002ED6">
              <w:rPr>
                <w:rFonts w:cs="Arial" w:hint="eastAsia"/>
              </w:rPr>
              <w:t>7</w:t>
            </w:r>
            <w:r w:rsidRPr="00002ED6">
              <w:rPr>
                <w:rFonts w:cs="Arial"/>
              </w:rPr>
              <w:t>A</w:t>
            </w:r>
          </w:p>
        </w:tc>
      </w:tr>
      <w:tr w:rsidR="000354AA" w:rsidRPr="007E3289" w:rsidTr="00C42558">
        <w:trPr>
          <w:trHeight w:val="288"/>
          <w:jc w:val="center"/>
        </w:trPr>
        <w:tc>
          <w:tcPr>
            <w:tcW w:w="0" w:type="auto"/>
            <w:shd w:val="clear" w:color="auto" w:fill="auto"/>
            <w:noWrap/>
          </w:tcPr>
          <w:p w:rsidR="000354AA" w:rsidRPr="007E3289" w:rsidRDefault="000354AA" w:rsidP="000354AA">
            <w:pPr>
              <w:pStyle w:val="TAC"/>
              <w:rPr>
                <w:rFonts w:cs="Arial"/>
              </w:rPr>
            </w:pPr>
            <w:r w:rsidRPr="00723C68">
              <w:rPr>
                <w:rFonts w:eastAsia="Malgun Gothic" w:hint="eastAsia"/>
                <w:noProof/>
                <w:lang w:eastAsia="ko-KR"/>
              </w:rPr>
              <w:t>DC_1A</w:t>
            </w:r>
            <w:r w:rsidRPr="00723C68">
              <w:rPr>
                <w:rFonts w:eastAsia="Malgun Gothic"/>
                <w:noProof/>
                <w:lang w:eastAsia="ko-KR"/>
              </w:rPr>
              <w:t>-5A-7A</w:t>
            </w:r>
            <w:r>
              <w:rPr>
                <w:rFonts w:eastAsia="Malgun Gothic"/>
                <w:noProof/>
                <w:lang w:eastAsia="ko-KR"/>
              </w:rPr>
              <w:t>-7A</w:t>
            </w:r>
            <w:r w:rsidRPr="00723C68">
              <w:rPr>
                <w:rFonts w:eastAsia="Malgun Gothic" w:hint="eastAsia"/>
                <w:noProof/>
                <w:lang w:eastAsia="ko-KR"/>
              </w:rPr>
              <w:t>_n78A-n257A</w:t>
            </w:r>
          </w:p>
        </w:tc>
        <w:tc>
          <w:tcPr>
            <w:tcW w:w="0" w:type="auto"/>
          </w:tcPr>
          <w:p w:rsidR="000354AA" w:rsidRPr="00B64780" w:rsidRDefault="000354AA" w:rsidP="000354AA">
            <w:pPr>
              <w:pStyle w:val="TAC"/>
              <w:rPr>
                <w:noProof/>
                <w:lang w:eastAsia="zh-CN"/>
              </w:rPr>
            </w:pPr>
            <w:r>
              <w:rPr>
                <w:noProof/>
                <w:lang w:eastAsia="zh-CN"/>
              </w:rPr>
              <w:t>DC_1A_n</w:t>
            </w:r>
            <w:r w:rsidRPr="00B64780">
              <w:rPr>
                <w:noProof/>
                <w:lang w:eastAsia="zh-CN"/>
              </w:rPr>
              <w:t>7</w:t>
            </w:r>
            <w:r>
              <w:rPr>
                <w:noProof/>
                <w:lang w:eastAsia="zh-CN"/>
              </w:rPr>
              <w:t>8</w:t>
            </w:r>
            <w:r w:rsidRPr="00B64780">
              <w:rPr>
                <w:noProof/>
                <w:lang w:eastAsia="zh-CN"/>
              </w:rPr>
              <w:t>A</w:t>
            </w:r>
          </w:p>
          <w:p w:rsidR="000354AA" w:rsidRDefault="000354AA" w:rsidP="000354AA">
            <w:pPr>
              <w:pStyle w:val="TAC"/>
              <w:rPr>
                <w:noProof/>
                <w:lang w:eastAsia="zh-CN"/>
              </w:rPr>
            </w:pPr>
            <w:r>
              <w:rPr>
                <w:noProof/>
                <w:lang w:eastAsia="zh-CN"/>
              </w:rPr>
              <w:t>DC_1</w:t>
            </w:r>
            <w:r w:rsidRPr="00B64780">
              <w:rPr>
                <w:noProof/>
                <w:lang w:eastAsia="zh-CN"/>
              </w:rPr>
              <w:t>A_n257A</w:t>
            </w:r>
            <w:r>
              <w:rPr>
                <w:noProof/>
                <w:lang w:eastAsia="zh-CN"/>
              </w:rPr>
              <w:t>,</w:t>
            </w:r>
          </w:p>
          <w:p w:rsidR="000354AA" w:rsidRPr="00B64780" w:rsidRDefault="000354AA" w:rsidP="000354AA">
            <w:pPr>
              <w:pStyle w:val="TAC"/>
              <w:rPr>
                <w:noProof/>
                <w:lang w:eastAsia="zh-CN"/>
              </w:rPr>
            </w:pPr>
            <w:r>
              <w:rPr>
                <w:noProof/>
                <w:lang w:eastAsia="zh-CN"/>
              </w:rPr>
              <w:t>DC_5A_n</w:t>
            </w:r>
            <w:r w:rsidRPr="00B64780">
              <w:rPr>
                <w:noProof/>
                <w:lang w:eastAsia="zh-CN"/>
              </w:rPr>
              <w:t>7</w:t>
            </w:r>
            <w:r>
              <w:rPr>
                <w:noProof/>
                <w:lang w:eastAsia="zh-CN"/>
              </w:rPr>
              <w:t>8</w:t>
            </w:r>
            <w:r w:rsidRPr="00B64780">
              <w:rPr>
                <w:noProof/>
                <w:lang w:eastAsia="zh-CN"/>
              </w:rPr>
              <w:t>A</w:t>
            </w:r>
          </w:p>
          <w:p w:rsidR="000354AA" w:rsidRDefault="000354AA" w:rsidP="000354AA">
            <w:pPr>
              <w:pStyle w:val="TAC"/>
              <w:rPr>
                <w:noProof/>
                <w:lang w:eastAsia="zh-CN"/>
              </w:rPr>
            </w:pPr>
            <w:r>
              <w:rPr>
                <w:noProof/>
                <w:lang w:eastAsia="zh-CN"/>
              </w:rPr>
              <w:t>DC_5</w:t>
            </w:r>
            <w:r w:rsidRPr="00B64780">
              <w:rPr>
                <w:noProof/>
                <w:lang w:eastAsia="zh-CN"/>
              </w:rPr>
              <w:t>A_n257A</w:t>
            </w:r>
            <w:r>
              <w:rPr>
                <w:noProof/>
                <w:lang w:eastAsia="zh-CN"/>
              </w:rPr>
              <w:t>,</w:t>
            </w:r>
          </w:p>
          <w:p w:rsidR="000354AA" w:rsidRPr="00B64780" w:rsidRDefault="000354AA" w:rsidP="000354AA">
            <w:pPr>
              <w:pStyle w:val="TAC"/>
              <w:rPr>
                <w:noProof/>
                <w:lang w:eastAsia="zh-CN"/>
              </w:rPr>
            </w:pPr>
            <w:r>
              <w:rPr>
                <w:noProof/>
                <w:lang w:eastAsia="zh-CN"/>
              </w:rPr>
              <w:t>DC_7A_n</w:t>
            </w:r>
            <w:r w:rsidRPr="00B64780">
              <w:rPr>
                <w:noProof/>
                <w:lang w:eastAsia="zh-CN"/>
              </w:rPr>
              <w:t>7</w:t>
            </w:r>
            <w:r>
              <w:rPr>
                <w:noProof/>
                <w:lang w:eastAsia="zh-CN"/>
              </w:rPr>
              <w:t>8</w:t>
            </w:r>
            <w:r w:rsidRPr="00B64780">
              <w:rPr>
                <w:noProof/>
                <w:lang w:eastAsia="zh-CN"/>
              </w:rPr>
              <w:t>A</w:t>
            </w:r>
          </w:p>
          <w:p w:rsidR="000354AA" w:rsidRPr="007E3289" w:rsidRDefault="000354AA" w:rsidP="000354AA">
            <w:pPr>
              <w:pStyle w:val="TAC"/>
            </w:pPr>
            <w:r>
              <w:rPr>
                <w:noProof/>
                <w:lang w:eastAsia="zh-CN"/>
              </w:rPr>
              <w:t>DC_7</w:t>
            </w:r>
            <w:r w:rsidRPr="00B64780">
              <w:rPr>
                <w:noProof/>
                <w:lang w:eastAsia="zh-CN"/>
              </w:rPr>
              <w:t>A_n257A</w:t>
            </w:r>
            <w:r>
              <w:rPr>
                <w:noProof/>
                <w:lang w:eastAsia="zh-CN"/>
              </w:rPr>
              <w:t>,</w:t>
            </w:r>
          </w:p>
        </w:tc>
        <w:tc>
          <w:tcPr>
            <w:tcW w:w="0" w:type="auto"/>
            <w:shd w:val="clear" w:color="auto" w:fill="auto"/>
            <w:noWrap/>
          </w:tcPr>
          <w:p w:rsidR="000354AA" w:rsidRPr="007E3289" w:rsidRDefault="000354AA" w:rsidP="000354AA">
            <w:pPr>
              <w:pStyle w:val="TAC"/>
              <w:rPr>
                <w:lang w:eastAsia="zh-CN"/>
              </w:rPr>
            </w:pPr>
            <w:r w:rsidRPr="00723C68">
              <w:rPr>
                <w:rFonts w:eastAsia="Malgun Gothic"/>
                <w:noProof/>
                <w:lang w:eastAsia="ko-KR"/>
              </w:rPr>
              <w:t>CA_1</w:t>
            </w:r>
            <w:r w:rsidRPr="00723C68">
              <w:rPr>
                <w:rFonts w:eastAsia="Malgun Gothic" w:hint="eastAsia"/>
                <w:noProof/>
                <w:lang w:eastAsia="ko-KR"/>
              </w:rPr>
              <w:t>A</w:t>
            </w:r>
            <w:r w:rsidRPr="00723C68">
              <w:rPr>
                <w:rFonts w:eastAsia="Malgun Gothic"/>
                <w:noProof/>
                <w:lang w:eastAsia="ko-KR"/>
              </w:rPr>
              <w:t>-5A-7A</w:t>
            </w:r>
            <w:r>
              <w:rPr>
                <w:rFonts w:eastAsia="Malgun Gothic"/>
                <w:noProof/>
                <w:lang w:eastAsia="ko-KR"/>
              </w:rPr>
              <w:t>-7A</w:t>
            </w:r>
          </w:p>
        </w:tc>
        <w:tc>
          <w:tcPr>
            <w:tcW w:w="0" w:type="auto"/>
          </w:tcPr>
          <w:p w:rsidR="000354AA" w:rsidRPr="007E3289" w:rsidRDefault="000354AA" w:rsidP="000354AA">
            <w:pPr>
              <w:pStyle w:val="TAC"/>
              <w:rPr>
                <w:rFonts w:cs="Arial"/>
                <w:lang w:eastAsia="zh-CN"/>
              </w:rPr>
            </w:pPr>
            <w:r w:rsidRPr="00723C68">
              <w:rPr>
                <w:rFonts w:eastAsia="Malgun Gothic" w:hint="eastAsia"/>
                <w:noProof/>
                <w:lang w:eastAsia="ko-KR"/>
              </w:rPr>
              <w:t>CA_n78A-n257A</w:t>
            </w:r>
          </w:p>
        </w:tc>
      </w:tr>
      <w:tr w:rsidR="000354AA" w:rsidRPr="007E3289" w:rsidTr="00C42558">
        <w:trPr>
          <w:trHeight w:val="288"/>
          <w:jc w:val="center"/>
        </w:trPr>
        <w:tc>
          <w:tcPr>
            <w:tcW w:w="0" w:type="auto"/>
            <w:shd w:val="clear" w:color="auto" w:fill="auto"/>
            <w:noWrap/>
          </w:tcPr>
          <w:p w:rsidR="000354AA" w:rsidRPr="007E3289" w:rsidRDefault="000354AA" w:rsidP="000354AA">
            <w:pPr>
              <w:pStyle w:val="TAC"/>
              <w:rPr>
                <w:rFonts w:cs="Arial"/>
              </w:rPr>
            </w:pPr>
            <w:r w:rsidRPr="00723C68">
              <w:rPr>
                <w:rFonts w:eastAsia="Malgun Gothic" w:hint="eastAsia"/>
                <w:noProof/>
                <w:lang w:eastAsia="ko-KR"/>
              </w:rPr>
              <w:t>DC_1A</w:t>
            </w:r>
            <w:r w:rsidRPr="00723C68">
              <w:rPr>
                <w:rFonts w:eastAsia="Malgun Gothic"/>
                <w:noProof/>
                <w:lang w:eastAsia="ko-KR"/>
              </w:rPr>
              <w:t>-5A-7A</w:t>
            </w:r>
            <w:r w:rsidRPr="00723C68">
              <w:rPr>
                <w:rFonts w:eastAsia="Malgun Gothic" w:hint="eastAsia"/>
                <w:noProof/>
                <w:lang w:eastAsia="ko-KR"/>
              </w:rPr>
              <w:t>_n78A-n257A</w:t>
            </w:r>
          </w:p>
        </w:tc>
        <w:tc>
          <w:tcPr>
            <w:tcW w:w="0" w:type="auto"/>
          </w:tcPr>
          <w:p w:rsidR="000354AA" w:rsidRPr="00B64780" w:rsidRDefault="000354AA" w:rsidP="000354AA">
            <w:pPr>
              <w:pStyle w:val="TAC"/>
              <w:rPr>
                <w:noProof/>
                <w:lang w:eastAsia="zh-CN"/>
              </w:rPr>
            </w:pPr>
            <w:r>
              <w:rPr>
                <w:noProof/>
                <w:lang w:eastAsia="zh-CN"/>
              </w:rPr>
              <w:t>DC_1A_n</w:t>
            </w:r>
            <w:r w:rsidRPr="00B64780">
              <w:rPr>
                <w:noProof/>
                <w:lang w:eastAsia="zh-CN"/>
              </w:rPr>
              <w:t>7</w:t>
            </w:r>
            <w:r>
              <w:rPr>
                <w:noProof/>
                <w:lang w:eastAsia="zh-CN"/>
              </w:rPr>
              <w:t>8</w:t>
            </w:r>
            <w:r w:rsidRPr="00B64780">
              <w:rPr>
                <w:noProof/>
                <w:lang w:eastAsia="zh-CN"/>
              </w:rPr>
              <w:t>A</w:t>
            </w:r>
          </w:p>
          <w:p w:rsidR="000354AA" w:rsidRDefault="000354AA" w:rsidP="000354AA">
            <w:pPr>
              <w:pStyle w:val="TAC"/>
              <w:rPr>
                <w:noProof/>
                <w:lang w:eastAsia="zh-CN"/>
              </w:rPr>
            </w:pPr>
            <w:r>
              <w:rPr>
                <w:noProof/>
                <w:lang w:eastAsia="zh-CN"/>
              </w:rPr>
              <w:t>DC_1</w:t>
            </w:r>
            <w:r w:rsidRPr="00B64780">
              <w:rPr>
                <w:noProof/>
                <w:lang w:eastAsia="zh-CN"/>
              </w:rPr>
              <w:t>A_n257A</w:t>
            </w:r>
            <w:r>
              <w:rPr>
                <w:noProof/>
                <w:lang w:eastAsia="zh-CN"/>
              </w:rPr>
              <w:t>,</w:t>
            </w:r>
          </w:p>
          <w:p w:rsidR="000354AA" w:rsidRPr="00B64780" w:rsidRDefault="000354AA" w:rsidP="000354AA">
            <w:pPr>
              <w:pStyle w:val="TAC"/>
              <w:rPr>
                <w:noProof/>
                <w:lang w:eastAsia="zh-CN"/>
              </w:rPr>
            </w:pPr>
            <w:r>
              <w:rPr>
                <w:noProof/>
                <w:lang w:eastAsia="zh-CN"/>
              </w:rPr>
              <w:t>DC_5A_n</w:t>
            </w:r>
            <w:r w:rsidRPr="00B64780">
              <w:rPr>
                <w:noProof/>
                <w:lang w:eastAsia="zh-CN"/>
              </w:rPr>
              <w:t>7</w:t>
            </w:r>
            <w:r>
              <w:rPr>
                <w:noProof/>
                <w:lang w:eastAsia="zh-CN"/>
              </w:rPr>
              <w:t>8</w:t>
            </w:r>
            <w:r w:rsidRPr="00B64780">
              <w:rPr>
                <w:noProof/>
                <w:lang w:eastAsia="zh-CN"/>
              </w:rPr>
              <w:t>A</w:t>
            </w:r>
          </w:p>
          <w:p w:rsidR="000354AA" w:rsidRDefault="000354AA" w:rsidP="000354AA">
            <w:pPr>
              <w:pStyle w:val="TAC"/>
              <w:rPr>
                <w:noProof/>
                <w:lang w:eastAsia="zh-CN"/>
              </w:rPr>
            </w:pPr>
            <w:r>
              <w:rPr>
                <w:noProof/>
                <w:lang w:eastAsia="zh-CN"/>
              </w:rPr>
              <w:t>DC_5</w:t>
            </w:r>
            <w:r w:rsidRPr="00B64780">
              <w:rPr>
                <w:noProof/>
                <w:lang w:eastAsia="zh-CN"/>
              </w:rPr>
              <w:t>A_n257A</w:t>
            </w:r>
            <w:r>
              <w:rPr>
                <w:noProof/>
                <w:lang w:eastAsia="zh-CN"/>
              </w:rPr>
              <w:t>,</w:t>
            </w:r>
          </w:p>
          <w:p w:rsidR="000354AA" w:rsidRPr="00B64780" w:rsidRDefault="000354AA" w:rsidP="000354AA">
            <w:pPr>
              <w:pStyle w:val="TAC"/>
              <w:rPr>
                <w:noProof/>
                <w:lang w:eastAsia="zh-CN"/>
              </w:rPr>
            </w:pPr>
            <w:r>
              <w:rPr>
                <w:noProof/>
                <w:lang w:eastAsia="zh-CN"/>
              </w:rPr>
              <w:t>DC_7A_n</w:t>
            </w:r>
            <w:r w:rsidRPr="00B64780">
              <w:rPr>
                <w:noProof/>
                <w:lang w:eastAsia="zh-CN"/>
              </w:rPr>
              <w:t>7</w:t>
            </w:r>
            <w:r>
              <w:rPr>
                <w:noProof/>
                <w:lang w:eastAsia="zh-CN"/>
              </w:rPr>
              <w:t>8</w:t>
            </w:r>
            <w:r w:rsidRPr="00B64780">
              <w:rPr>
                <w:noProof/>
                <w:lang w:eastAsia="zh-CN"/>
              </w:rPr>
              <w:t>A</w:t>
            </w:r>
          </w:p>
          <w:p w:rsidR="000354AA" w:rsidRPr="007E3289" w:rsidRDefault="000354AA" w:rsidP="000354AA">
            <w:pPr>
              <w:pStyle w:val="TAC"/>
            </w:pPr>
            <w:r>
              <w:rPr>
                <w:noProof/>
                <w:lang w:eastAsia="zh-CN"/>
              </w:rPr>
              <w:t>DC_7</w:t>
            </w:r>
            <w:r w:rsidRPr="00B64780">
              <w:rPr>
                <w:noProof/>
                <w:lang w:eastAsia="zh-CN"/>
              </w:rPr>
              <w:t>A_n257A</w:t>
            </w:r>
            <w:r>
              <w:rPr>
                <w:noProof/>
                <w:lang w:eastAsia="zh-CN"/>
              </w:rPr>
              <w:t>,</w:t>
            </w:r>
          </w:p>
        </w:tc>
        <w:tc>
          <w:tcPr>
            <w:tcW w:w="0" w:type="auto"/>
            <w:shd w:val="clear" w:color="auto" w:fill="auto"/>
            <w:noWrap/>
          </w:tcPr>
          <w:p w:rsidR="000354AA" w:rsidRPr="007E3289" w:rsidRDefault="000354AA" w:rsidP="000354AA">
            <w:pPr>
              <w:pStyle w:val="TAC"/>
              <w:rPr>
                <w:lang w:eastAsia="zh-CN"/>
              </w:rPr>
            </w:pPr>
            <w:r w:rsidRPr="00723C68">
              <w:rPr>
                <w:rFonts w:eastAsia="Malgun Gothic"/>
                <w:noProof/>
                <w:lang w:eastAsia="ko-KR"/>
              </w:rPr>
              <w:t>CA_1</w:t>
            </w:r>
            <w:r w:rsidRPr="00723C68">
              <w:rPr>
                <w:rFonts w:eastAsia="Malgun Gothic" w:hint="eastAsia"/>
                <w:noProof/>
                <w:lang w:eastAsia="ko-KR"/>
              </w:rPr>
              <w:t>A</w:t>
            </w:r>
            <w:r w:rsidRPr="00723C68">
              <w:rPr>
                <w:rFonts w:eastAsia="Malgun Gothic"/>
                <w:noProof/>
                <w:lang w:eastAsia="ko-KR"/>
              </w:rPr>
              <w:t>-5A-7A</w:t>
            </w:r>
          </w:p>
        </w:tc>
        <w:tc>
          <w:tcPr>
            <w:tcW w:w="0" w:type="auto"/>
          </w:tcPr>
          <w:p w:rsidR="000354AA" w:rsidRPr="007E3289" w:rsidRDefault="000354AA" w:rsidP="000354AA">
            <w:pPr>
              <w:pStyle w:val="TAC"/>
              <w:rPr>
                <w:rFonts w:cs="Arial"/>
                <w:lang w:eastAsia="zh-CN"/>
              </w:rPr>
            </w:pPr>
            <w:r w:rsidRPr="00723C68">
              <w:rPr>
                <w:rFonts w:eastAsia="Malgun Gothic" w:hint="eastAsia"/>
                <w:noProof/>
                <w:lang w:eastAsia="ko-KR"/>
              </w:rPr>
              <w:t>CA_n78A-n257A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rPr>
            </w:pPr>
            <w:r w:rsidRPr="007E3289">
              <w:rPr>
                <w:rFonts w:cs="Arial"/>
                <w:lang w:eastAsia="ja-JP"/>
              </w:rPr>
              <w:t>DC</w:t>
            </w:r>
            <w:r w:rsidRPr="007E3289">
              <w:rPr>
                <w:rFonts w:cs="Arial"/>
              </w:rPr>
              <w:t>_</w:t>
            </w:r>
            <w:r w:rsidRPr="007E3289">
              <w:rPr>
                <w:rFonts w:cs="Arial"/>
                <w:lang w:eastAsia="ja-JP"/>
              </w:rPr>
              <w:t>1A-</w:t>
            </w:r>
            <w:r w:rsidRPr="007E3289">
              <w:rPr>
                <w:rFonts w:cs="Arial" w:hint="eastAsia"/>
                <w:lang w:eastAsia="ja-JP"/>
              </w:rPr>
              <w:t>19A-</w:t>
            </w:r>
            <w:r w:rsidRPr="007E3289">
              <w:rPr>
                <w:rFonts w:cs="Arial"/>
                <w:lang w:eastAsia="ja-JP"/>
              </w:rPr>
              <w:t>21A-42</w:t>
            </w:r>
            <w:r w:rsidRPr="007E3289">
              <w:rPr>
                <w:rFonts w:cs="Arial" w:hint="eastAsia"/>
                <w:lang w:eastAsia="ja-JP"/>
              </w:rPr>
              <w:t>A_n257</w:t>
            </w:r>
            <w:r w:rsidRPr="007E3289">
              <w:rPr>
                <w:rFonts w:cs="Arial"/>
                <w:lang w:eastAsia="ja-JP"/>
              </w:rPr>
              <w:t>A</w:t>
            </w:r>
          </w:p>
        </w:tc>
        <w:tc>
          <w:tcPr>
            <w:tcW w:w="0" w:type="auto"/>
          </w:tcPr>
          <w:p w:rsidR="000354AA" w:rsidRPr="007E3289" w:rsidRDefault="000354AA" w:rsidP="000354AA">
            <w:pPr>
              <w:pStyle w:val="TAC"/>
              <w:rPr>
                <w:rFonts w:cs="Arial"/>
                <w:lang w:eastAsia="ja-JP"/>
              </w:rPr>
            </w:pPr>
            <w:r w:rsidRPr="007E3289">
              <w:rPr>
                <w:rFonts w:cs="Arial"/>
                <w:lang w:eastAsia="ja-JP"/>
              </w:rPr>
              <w:t>DC</w:t>
            </w:r>
            <w:r w:rsidRPr="007E3289">
              <w:rPr>
                <w:rFonts w:cs="Arial"/>
              </w:rPr>
              <w:t>_</w:t>
            </w:r>
            <w:r w:rsidRPr="007E3289">
              <w:rPr>
                <w:rFonts w:cs="Arial"/>
                <w:lang w:eastAsia="ja-JP"/>
              </w:rPr>
              <w:t>1A_</w:t>
            </w:r>
            <w:r w:rsidRPr="007E3289">
              <w:rPr>
                <w:rFonts w:cs="Arial" w:hint="eastAsia"/>
                <w:lang w:eastAsia="ja-JP"/>
              </w:rPr>
              <w:t>n257</w:t>
            </w:r>
            <w:r w:rsidRPr="007E3289">
              <w:rPr>
                <w:rFonts w:cs="Arial"/>
                <w:lang w:eastAsia="ja-JP"/>
              </w:rPr>
              <w:t>A</w:t>
            </w:r>
          </w:p>
          <w:p w:rsidR="000354AA" w:rsidRPr="007E3289" w:rsidRDefault="000354AA" w:rsidP="000354AA">
            <w:pPr>
              <w:pStyle w:val="TAC"/>
              <w:rPr>
                <w:rFonts w:cs="Arial"/>
                <w:lang w:eastAsia="ja-JP"/>
              </w:rPr>
            </w:pPr>
            <w:r w:rsidRPr="007E3289">
              <w:rPr>
                <w:rFonts w:cs="Arial"/>
                <w:lang w:eastAsia="ja-JP"/>
              </w:rPr>
              <w:t>DC</w:t>
            </w:r>
            <w:r w:rsidRPr="007E3289">
              <w:rPr>
                <w:rFonts w:cs="Arial"/>
              </w:rPr>
              <w:t>_</w:t>
            </w:r>
            <w:r w:rsidRPr="007E3289">
              <w:rPr>
                <w:rFonts w:cs="Arial" w:hint="eastAsia"/>
                <w:lang w:eastAsia="ja-JP"/>
              </w:rPr>
              <w:t>19A_n257</w:t>
            </w:r>
            <w:r w:rsidRPr="007E3289">
              <w:rPr>
                <w:rFonts w:cs="Arial"/>
                <w:lang w:eastAsia="ja-JP"/>
              </w:rPr>
              <w:t>A</w:t>
            </w:r>
          </w:p>
          <w:p w:rsidR="000354AA" w:rsidRPr="007E3289" w:rsidRDefault="000354AA" w:rsidP="000354AA">
            <w:pPr>
              <w:pStyle w:val="TAC"/>
              <w:rPr>
                <w:rFonts w:cs="Arial"/>
                <w:lang w:eastAsia="ja-JP"/>
              </w:rPr>
            </w:pPr>
            <w:r w:rsidRPr="007E3289">
              <w:rPr>
                <w:rFonts w:cs="Arial"/>
                <w:lang w:eastAsia="ja-JP"/>
              </w:rPr>
              <w:t>DC</w:t>
            </w:r>
            <w:r w:rsidRPr="007E3289">
              <w:rPr>
                <w:rFonts w:cs="Arial"/>
              </w:rPr>
              <w:t>_</w:t>
            </w:r>
            <w:r w:rsidRPr="007E3289">
              <w:rPr>
                <w:rFonts w:cs="Arial"/>
                <w:lang w:eastAsia="ja-JP"/>
              </w:rPr>
              <w:t>21A_</w:t>
            </w:r>
            <w:r w:rsidRPr="007E3289">
              <w:rPr>
                <w:rFonts w:cs="Arial" w:hint="eastAsia"/>
                <w:lang w:eastAsia="ja-JP"/>
              </w:rPr>
              <w:t>n257</w:t>
            </w:r>
            <w:r w:rsidRPr="007E3289">
              <w:rPr>
                <w:rFonts w:cs="Arial"/>
                <w:lang w:eastAsia="ja-JP"/>
              </w:rPr>
              <w:t>A</w:t>
            </w:r>
          </w:p>
          <w:p w:rsidR="000354AA" w:rsidRPr="007E3289" w:rsidRDefault="000354AA" w:rsidP="000354AA">
            <w:pPr>
              <w:pStyle w:val="TAC"/>
            </w:pPr>
            <w:r w:rsidRPr="007E3289">
              <w:rPr>
                <w:rFonts w:cs="Arial"/>
                <w:lang w:eastAsia="ja-JP"/>
              </w:rPr>
              <w:t>DC</w:t>
            </w:r>
            <w:r w:rsidRPr="007E3289">
              <w:rPr>
                <w:rFonts w:cs="Arial"/>
              </w:rPr>
              <w:t>_</w:t>
            </w:r>
            <w:r w:rsidRPr="007E3289">
              <w:rPr>
                <w:rFonts w:cs="Arial"/>
                <w:lang w:eastAsia="ja-JP"/>
              </w:rPr>
              <w:t>42</w:t>
            </w:r>
            <w:r w:rsidRPr="007E3289">
              <w:rPr>
                <w:rFonts w:cs="Arial" w:hint="eastAsia"/>
                <w:lang w:eastAsia="ja-JP"/>
              </w:rPr>
              <w:t>A_n257</w:t>
            </w:r>
            <w:r w:rsidRPr="007E3289">
              <w:rPr>
                <w:rFonts w:cs="Arial"/>
                <w:lang w:eastAsia="ja-JP"/>
              </w:rPr>
              <w:t>A</w:t>
            </w:r>
          </w:p>
        </w:tc>
        <w:tc>
          <w:tcPr>
            <w:tcW w:w="0" w:type="auto"/>
            <w:shd w:val="clear" w:color="auto" w:fill="auto"/>
            <w:noWrap/>
            <w:vAlign w:val="center"/>
          </w:tcPr>
          <w:p w:rsidR="000354AA" w:rsidRPr="007E3289" w:rsidRDefault="000354AA" w:rsidP="000354AA">
            <w:pPr>
              <w:pStyle w:val="TAC"/>
              <w:rPr>
                <w:lang w:eastAsia="zh-CN"/>
              </w:rPr>
            </w:pPr>
            <w:r w:rsidRPr="007E3289">
              <w:rPr>
                <w:rFonts w:cs="Arial"/>
                <w:lang w:eastAsia="ja-JP"/>
              </w:rPr>
              <w:t>CA</w:t>
            </w:r>
            <w:r w:rsidRPr="007E3289">
              <w:rPr>
                <w:rFonts w:cs="Arial"/>
              </w:rPr>
              <w:t>_</w:t>
            </w:r>
            <w:r w:rsidRPr="007E3289">
              <w:rPr>
                <w:rFonts w:cs="Arial"/>
                <w:lang w:eastAsia="ja-JP"/>
              </w:rPr>
              <w:t>1A-</w:t>
            </w:r>
            <w:r w:rsidRPr="007E3289">
              <w:rPr>
                <w:rFonts w:cs="Arial" w:hint="eastAsia"/>
                <w:lang w:eastAsia="ja-JP"/>
              </w:rPr>
              <w:t>19A-</w:t>
            </w:r>
            <w:r w:rsidRPr="007E3289">
              <w:rPr>
                <w:rFonts w:cs="Arial"/>
                <w:lang w:eastAsia="ja-JP"/>
              </w:rPr>
              <w:t>21A-42</w:t>
            </w:r>
            <w:r w:rsidRPr="007E3289">
              <w:rPr>
                <w:rFonts w:cs="Arial" w:hint="eastAsia"/>
                <w:lang w:eastAsia="ja-JP"/>
              </w:rPr>
              <w:t>A</w:t>
            </w:r>
          </w:p>
        </w:tc>
        <w:tc>
          <w:tcPr>
            <w:tcW w:w="0" w:type="auto"/>
            <w:vAlign w:val="center"/>
          </w:tcPr>
          <w:p w:rsidR="000354AA" w:rsidRPr="007E3289" w:rsidRDefault="000354AA" w:rsidP="000354AA">
            <w:pPr>
              <w:pStyle w:val="TAC"/>
              <w:rPr>
                <w:rFonts w:cs="Arial"/>
                <w:lang w:eastAsia="zh-CN"/>
              </w:rPr>
            </w:pPr>
            <w:r w:rsidRPr="007E3289">
              <w:t>n257</w:t>
            </w:r>
            <w:r>
              <w:t>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3742D4">
              <w:rPr>
                <w:rFonts w:cs="Arial" w:hint="eastAsia"/>
                <w:lang w:eastAsia="ja-JP"/>
              </w:rPr>
              <w:t>DC</w:t>
            </w:r>
            <w:r w:rsidRPr="003742D4">
              <w:rPr>
                <w:rFonts w:cs="Arial"/>
              </w:rPr>
              <w:t>_</w:t>
            </w:r>
            <w:r w:rsidRPr="000354AA">
              <w:rPr>
                <w:rFonts w:cs="Arial" w:hint="eastAsia"/>
                <w:lang w:eastAsia="ja-JP"/>
              </w:rPr>
              <w:t>1A-19A-</w:t>
            </w:r>
            <w:r w:rsidRPr="006E44F7">
              <w:rPr>
                <w:rFonts w:cs="Arial" w:hint="eastAsia"/>
                <w:lang w:eastAsia="ja-JP"/>
              </w:rPr>
              <w:t>21A-42A_n257</w:t>
            </w:r>
            <w:r w:rsidRPr="00D941F9">
              <w:rPr>
                <w:rFonts w:cs="Arial"/>
                <w:lang w:eastAsia="ja-JP"/>
              </w:rPr>
              <w:t>D</w:t>
            </w:r>
          </w:p>
        </w:tc>
        <w:tc>
          <w:tcPr>
            <w:tcW w:w="0" w:type="auto"/>
          </w:tcPr>
          <w:p w:rsidR="000354AA" w:rsidRPr="00D941F9" w:rsidRDefault="000354AA" w:rsidP="000354AA">
            <w:pPr>
              <w:pStyle w:val="TAC"/>
              <w:rPr>
                <w:rFonts w:cs="Arial"/>
                <w:lang w:eastAsia="ja-JP"/>
              </w:rPr>
            </w:pPr>
            <w:r w:rsidRPr="000354AA">
              <w:rPr>
                <w:rFonts w:cs="Arial"/>
                <w:lang w:eastAsia="ja-JP"/>
              </w:rPr>
              <w:t>DC</w:t>
            </w:r>
            <w:r w:rsidRPr="006E44F7">
              <w:rPr>
                <w:rFonts w:cs="Arial"/>
              </w:rPr>
              <w:t>_</w:t>
            </w:r>
            <w:r w:rsidRPr="00D941F9">
              <w:rPr>
                <w:rFonts w:cs="Arial"/>
                <w:lang w:eastAsia="ja-JP"/>
              </w:rPr>
              <w:t>1A_</w:t>
            </w:r>
            <w:r w:rsidRPr="00D941F9">
              <w:rPr>
                <w:rFonts w:cs="Arial" w:hint="eastAsia"/>
                <w:lang w:eastAsia="ja-JP"/>
              </w:rPr>
              <w:t>n257</w:t>
            </w:r>
            <w:r w:rsidRPr="00D941F9">
              <w:rPr>
                <w:rFonts w:cs="Arial"/>
                <w:lang w:eastAsia="ja-JP"/>
              </w:rPr>
              <w:t>A</w:t>
            </w:r>
          </w:p>
          <w:p w:rsidR="000354AA" w:rsidRPr="003742D4" w:rsidRDefault="000354AA" w:rsidP="000354AA">
            <w:pPr>
              <w:pStyle w:val="TAC"/>
              <w:rPr>
                <w:rFonts w:cs="Arial"/>
                <w:lang w:eastAsia="ja-JP"/>
              </w:rPr>
            </w:pPr>
            <w:r w:rsidRPr="00725188">
              <w:rPr>
                <w:rFonts w:cs="Arial"/>
                <w:lang w:eastAsia="ja-JP"/>
              </w:rPr>
              <w:t>DC</w:t>
            </w:r>
            <w:r w:rsidRPr="00F71B8A">
              <w:rPr>
                <w:rFonts w:cs="Arial"/>
              </w:rPr>
              <w:t>_</w:t>
            </w:r>
            <w:r w:rsidRPr="003742D4">
              <w:rPr>
                <w:rFonts w:cs="Arial"/>
                <w:lang w:eastAsia="ja-JP"/>
              </w:rPr>
              <w:t>19A_n257A</w:t>
            </w:r>
          </w:p>
          <w:p w:rsidR="000354AA" w:rsidRPr="003742D4" w:rsidRDefault="000354AA" w:rsidP="000354AA">
            <w:pPr>
              <w:pStyle w:val="TAC"/>
              <w:rPr>
                <w:rFonts w:cs="Arial"/>
                <w:lang w:eastAsia="ja-JP"/>
              </w:rPr>
            </w:pPr>
            <w:r w:rsidRPr="003742D4">
              <w:rPr>
                <w:rFonts w:cs="Arial"/>
                <w:lang w:eastAsia="ja-JP"/>
              </w:rPr>
              <w:t>DC</w:t>
            </w:r>
            <w:r w:rsidRPr="003742D4">
              <w:rPr>
                <w:rFonts w:cs="Arial"/>
              </w:rPr>
              <w:t>_</w:t>
            </w:r>
            <w:r w:rsidRPr="003742D4">
              <w:rPr>
                <w:rFonts w:cs="Arial"/>
                <w:lang w:eastAsia="ja-JP"/>
              </w:rPr>
              <w:t>21A_n257A</w:t>
            </w:r>
          </w:p>
          <w:p w:rsidR="000354AA" w:rsidRPr="007E3289" w:rsidRDefault="000354AA" w:rsidP="000354AA">
            <w:pPr>
              <w:pStyle w:val="TAC"/>
              <w:rPr>
                <w:rFonts w:cs="Arial"/>
                <w:lang w:eastAsia="ja-JP"/>
              </w:rPr>
            </w:pPr>
            <w:r w:rsidRPr="003742D4">
              <w:rPr>
                <w:rFonts w:cs="Arial"/>
                <w:lang w:eastAsia="ja-JP"/>
              </w:rPr>
              <w:t>DC</w:t>
            </w:r>
            <w:r w:rsidRPr="003742D4">
              <w:rPr>
                <w:rFonts w:cs="Arial"/>
              </w:rPr>
              <w:t>_</w:t>
            </w:r>
            <w:r w:rsidRPr="003742D4">
              <w:rPr>
                <w:rFonts w:cs="Arial"/>
                <w:lang w:eastAsia="ja-JP"/>
              </w:rPr>
              <w:t>42A_n257A</w:t>
            </w:r>
          </w:p>
        </w:tc>
        <w:tc>
          <w:tcPr>
            <w:tcW w:w="0" w:type="auto"/>
            <w:shd w:val="clear" w:color="auto" w:fill="auto"/>
            <w:noWrap/>
            <w:vAlign w:val="center"/>
          </w:tcPr>
          <w:p w:rsidR="000354AA" w:rsidRPr="007E3289" w:rsidRDefault="000354AA" w:rsidP="000354AA">
            <w:pPr>
              <w:pStyle w:val="TAC"/>
              <w:rPr>
                <w:rFonts w:cs="Arial"/>
                <w:lang w:eastAsia="ja-JP"/>
              </w:rPr>
            </w:pPr>
            <w:r w:rsidRPr="000354AA">
              <w:rPr>
                <w:rFonts w:cs="Arial"/>
                <w:lang w:eastAsia="ja-JP"/>
              </w:rPr>
              <w:t>CA</w:t>
            </w:r>
            <w:r w:rsidRPr="006E44F7">
              <w:rPr>
                <w:rFonts w:cs="Arial"/>
              </w:rPr>
              <w:t>_</w:t>
            </w:r>
            <w:r w:rsidRPr="00D941F9">
              <w:rPr>
                <w:rFonts w:cs="Arial"/>
                <w:lang w:eastAsia="ja-JP"/>
              </w:rPr>
              <w:t>1A-</w:t>
            </w:r>
            <w:r w:rsidRPr="00D941F9">
              <w:rPr>
                <w:rFonts w:cs="Arial" w:hint="eastAsia"/>
                <w:lang w:eastAsia="ja-JP"/>
              </w:rPr>
              <w:t>19A-</w:t>
            </w:r>
            <w:r w:rsidRPr="00D941F9">
              <w:rPr>
                <w:rFonts w:cs="Arial"/>
                <w:lang w:eastAsia="ja-JP"/>
              </w:rPr>
              <w:t>21A-42</w:t>
            </w:r>
            <w:r w:rsidRPr="00725188">
              <w:rPr>
                <w:rFonts w:cs="Arial" w:hint="eastAsia"/>
                <w:lang w:eastAsia="ja-JP"/>
              </w:rPr>
              <w:t>A</w:t>
            </w:r>
          </w:p>
        </w:tc>
        <w:tc>
          <w:tcPr>
            <w:tcW w:w="0" w:type="auto"/>
            <w:vAlign w:val="center"/>
          </w:tcPr>
          <w:p w:rsidR="000354AA" w:rsidRPr="007E3289" w:rsidRDefault="000354AA" w:rsidP="000354AA">
            <w:pPr>
              <w:pStyle w:val="TAC"/>
            </w:pPr>
            <w:r w:rsidRPr="000354AA">
              <w:t>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3742D4">
              <w:rPr>
                <w:rFonts w:cs="Arial" w:hint="eastAsia"/>
                <w:lang w:eastAsia="ja-JP"/>
              </w:rPr>
              <w:t>DC</w:t>
            </w:r>
            <w:r w:rsidRPr="003742D4">
              <w:rPr>
                <w:rFonts w:cs="Arial"/>
              </w:rPr>
              <w:t>_</w:t>
            </w:r>
            <w:r w:rsidRPr="000354AA">
              <w:rPr>
                <w:rFonts w:cs="Arial" w:hint="eastAsia"/>
                <w:lang w:eastAsia="ja-JP"/>
              </w:rPr>
              <w:t>1A-19A-21A-42A_n257</w:t>
            </w:r>
            <w:r w:rsidRPr="006E44F7">
              <w:rPr>
                <w:rFonts w:cs="Arial"/>
                <w:lang w:eastAsia="ja-JP"/>
              </w:rPr>
              <w:t>E</w:t>
            </w:r>
          </w:p>
        </w:tc>
        <w:tc>
          <w:tcPr>
            <w:tcW w:w="0" w:type="auto"/>
          </w:tcPr>
          <w:p w:rsidR="000354AA" w:rsidRPr="00D941F9" w:rsidRDefault="000354AA" w:rsidP="000354AA">
            <w:pPr>
              <w:pStyle w:val="TAC"/>
              <w:rPr>
                <w:rFonts w:cs="Arial"/>
                <w:lang w:eastAsia="ja-JP"/>
              </w:rPr>
            </w:pPr>
            <w:r w:rsidRPr="000354AA">
              <w:rPr>
                <w:rFonts w:cs="Arial"/>
                <w:lang w:eastAsia="ja-JP"/>
              </w:rPr>
              <w:t>DC</w:t>
            </w:r>
            <w:r w:rsidRPr="006E44F7">
              <w:rPr>
                <w:rFonts w:cs="Arial"/>
              </w:rPr>
              <w:t>_</w:t>
            </w:r>
            <w:r w:rsidRPr="00D941F9">
              <w:rPr>
                <w:rFonts w:cs="Arial"/>
                <w:lang w:eastAsia="ja-JP"/>
              </w:rPr>
              <w:t>1A_</w:t>
            </w:r>
            <w:r w:rsidRPr="00D941F9">
              <w:rPr>
                <w:rFonts w:cs="Arial" w:hint="eastAsia"/>
                <w:lang w:eastAsia="ja-JP"/>
              </w:rPr>
              <w:t>n257</w:t>
            </w:r>
            <w:r w:rsidRPr="00D941F9">
              <w:rPr>
                <w:rFonts w:cs="Arial"/>
                <w:lang w:eastAsia="ja-JP"/>
              </w:rPr>
              <w:t>A</w:t>
            </w:r>
          </w:p>
          <w:p w:rsidR="000354AA" w:rsidRPr="003742D4" w:rsidRDefault="000354AA" w:rsidP="000354AA">
            <w:pPr>
              <w:pStyle w:val="TAC"/>
              <w:rPr>
                <w:rFonts w:cs="Arial"/>
                <w:lang w:eastAsia="ja-JP"/>
              </w:rPr>
            </w:pPr>
            <w:r w:rsidRPr="00725188">
              <w:rPr>
                <w:rFonts w:cs="Arial"/>
                <w:lang w:eastAsia="ja-JP"/>
              </w:rPr>
              <w:t>DC</w:t>
            </w:r>
            <w:r w:rsidRPr="00F71B8A">
              <w:rPr>
                <w:rFonts w:cs="Arial"/>
              </w:rPr>
              <w:t>_</w:t>
            </w:r>
            <w:r w:rsidRPr="003742D4">
              <w:rPr>
                <w:rFonts w:cs="Arial"/>
                <w:lang w:eastAsia="ja-JP"/>
              </w:rPr>
              <w:t>19A_n257A</w:t>
            </w:r>
          </w:p>
          <w:p w:rsidR="000354AA" w:rsidRPr="003742D4" w:rsidRDefault="000354AA" w:rsidP="000354AA">
            <w:pPr>
              <w:pStyle w:val="TAC"/>
              <w:rPr>
                <w:rFonts w:cs="Arial"/>
                <w:lang w:eastAsia="ja-JP"/>
              </w:rPr>
            </w:pPr>
            <w:r w:rsidRPr="003742D4">
              <w:rPr>
                <w:rFonts w:cs="Arial"/>
                <w:lang w:eastAsia="ja-JP"/>
              </w:rPr>
              <w:t>DC</w:t>
            </w:r>
            <w:r w:rsidRPr="003742D4">
              <w:rPr>
                <w:rFonts w:cs="Arial"/>
              </w:rPr>
              <w:t>_</w:t>
            </w:r>
            <w:r w:rsidRPr="003742D4">
              <w:rPr>
                <w:rFonts w:cs="Arial"/>
                <w:lang w:eastAsia="ja-JP"/>
              </w:rPr>
              <w:t>21A_n257A</w:t>
            </w:r>
          </w:p>
          <w:p w:rsidR="000354AA" w:rsidRPr="007E3289" w:rsidRDefault="000354AA" w:rsidP="000354AA">
            <w:pPr>
              <w:pStyle w:val="TAC"/>
              <w:rPr>
                <w:rFonts w:cs="Arial"/>
                <w:lang w:eastAsia="ja-JP"/>
              </w:rPr>
            </w:pPr>
            <w:r w:rsidRPr="003742D4">
              <w:rPr>
                <w:rFonts w:cs="Arial"/>
                <w:lang w:eastAsia="ja-JP"/>
              </w:rPr>
              <w:t>DC</w:t>
            </w:r>
            <w:r w:rsidRPr="003742D4">
              <w:rPr>
                <w:rFonts w:cs="Arial"/>
              </w:rPr>
              <w:t>_</w:t>
            </w:r>
            <w:r w:rsidRPr="003742D4">
              <w:rPr>
                <w:rFonts w:cs="Arial"/>
                <w:lang w:eastAsia="ja-JP"/>
              </w:rPr>
              <w:t>42A_n257A</w:t>
            </w:r>
          </w:p>
        </w:tc>
        <w:tc>
          <w:tcPr>
            <w:tcW w:w="0" w:type="auto"/>
            <w:shd w:val="clear" w:color="auto" w:fill="auto"/>
            <w:noWrap/>
            <w:vAlign w:val="center"/>
          </w:tcPr>
          <w:p w:rsidR="000354AA" w:rsidRPr="007E3289" w:rsidRDefault="000354AA" w:rsidP="000354AA">
            <w:pPr>
              <w:pStyle w:val="TAC"/>
              <w:rPr>
                <w:rFonts w:cs="Arial"/>
                <w:lang w:eastAsia="ja-JP"/>
              </w:rPr>
            </w:pPr>
            <w:r w:rsidRPr="000354AA">
              <w:rPr>
                <w:rFonts w:cs="Arial"/>
                <w:lang w:eastAsia="ja-JP"/>
              </w:rPr>
              <w:t>CA</w:t>
            </w:r>
            <w:r w:rsidRPr="006E44F7">
              <w:rPr>
                <w:rFonts w:cs="Arial"/>
              </w:rPr>
              <w:t>_</w:t>
            </w:r>
            <w:r w:rsidRPr="00D941F9">
              <w:rPr>
                <w:rFonts w:cs="Arial"/>
                <w:lang w:eastAsia="ja-JP"/>
              </w:rPr>
              <w:t>1A-</w:t>
            </w:r>
            <w:r w:rsidRPr="00D941F9">
              <w:rPr>
                <w:rFonts w:cs="Arial" w:hint="eastAsia"/>
                <w:lang w:eastAsia="ja-JP"/>
              </w:rPr>
              <w:t>19A-</w:t>
            </w:r>
            <w:r w:rsidRPr="00D941F9">
              <w:rPr>
                <w:rFonts w:cs="Arial"/>
                <w:lang w:eastAsia="ja-JP"/>
              </w:rPr>
              <w:t>21A-42</w:t>
            </w:r>
            <w:r w:rsidRPr="00725188">
              <w:rPr>
                <w:rFonts w:cs="Arial" w:hint="eastAsia"/>
                <w:lang w:eastAsia="ja-JP"/>
              </w:rPr>
              <w:t>A</w:t>
            </w:r>
          </w:p>
        </w:tc>
        <w:tc>
          <w:tcPr>
            <w:tcW w:w="0" w:type="auto"/>
            <w:vAlign w:val="center"/>
          </w:tcPr>
          <w:p w:rsidR="000354AA" w:rsidRPr="007E3289" w:rsidRDefault="000354AA" w:rsidP="000354AA">
            <w:pPr>
              <w:pStyle w:val="TAC"/>
            </w:pPr>
            <w:r w:rsidRPr="000354AA">
              <w:t>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lang w:eastAsia="ja-JP"/>
              </w:rPr>
            </w:pPr>
            <w:r w:rsidRPr="003742D4">
              <w:rPr>
                <w:rFonts w:cs="Arial" w:hint="eastAsia"/>
                <w:lang w:eastAsia="ja-JP"/>
              </w:rPr>
              <w:t>DC</w:t>
            </w:r>
            <w:r w:rsidRPr="003742D4">
              <w:rPr>
                <w:rFonts w:cs="Arial"/>
              </w:rPr>
              <w:t>_</w:t>
            </w:r>
            <w:r w:rsidRPr="000354AA">
              <w:rPr>
                <w:rFonts w:cs="Arial" w:hint="eastAsia"/>
                <w:lang w:eastAsia="ja-JP"/>
              </w:rPr>
              <w:t>1A-19A-21A-42A_n257</w:t>
            </w:r>
            <w:r w:rsidRPr="006E44F7">
              <w:rPr>
                <w:rFonts w:cs="Arial"/>
                <w:lang w:eastAsia="ja-JP"/>
              </w:rPr>
              <w:t>F</w:t>
            </w:r>
          </w:p>
        </w:tc>
        <w:tc>
          <w:tcPr>
            <w:tcW w:w="0" w:type="auto"/>
          </w:tcPr>
          <w:p w:rsidR="000354AA" w:rsidRPr="00D941F9" w:rsidRDefault="000354AA" w:rsidP="000354AA">
            <w:pPr>
              <w:pStyle w:val="TAC"/>
              <w:rPr>
                <w:rFonts w:cs="Arial"/>
                <w:lang w:eastAsia="ja-JP"/>
              </w:rPr>
            </w:pPr>
            <w:r w:rsidRPr="000354AA">
              <w:rPr>
                <w:rFonts w:cs="Arial"/>
                <w:lang w:eastAsia="ja-JP"/>
              </w:rPr>
              <w:t>DC</w:t>
            </w:r>
            <w:r w:rsidRPr="006E44F7">
              <w:rPr>
                <w:rFonts w:cs="Arial"/>
              </w:rPr>
              <w:t>_</w:t>
            </w:r>
            <w:r w:rsidRPr="00D941F9">
              <w:rPr>
                <w:rFonts w:cs="Arial"/>
                <w:lang w:eastAsia="ja-JP"/>
              </w:rPr>
              <w:t>1A_</w:t>
            </w:r>
            <w:r w:rsidRPr="00D941F9">
              <w:rPr>
                <w:rFonts w:cs="Arial" w:hint="eastAsia"/>
                <w:lang w:eastAsia="ja-JP"/>
              </w:rPr>
              <w:t>n257</w:t>
            </w:r>
            <w:r w:rsidRPr="00D941F9">
              <w:rPr>
                <w:rFonts w:cs="Arial"/>
                <w:lang w:eastAsia="ja-JP"/>
              </w:rPr>
              <w:t>A</w:t>
            </w:r>
          </w:p>
          <w:p w:rsidR="000354AA" w:rsidRPr="003742D4" w:rsidRDefault="000354AA" w:rsidP="000354AA">
            <w:pPr>
              <w:pStyle w:val="TAC"/>
              <w:rPr>
                <w:rFonts w:cs="Arial"/>
                <w:lang w:eastAsia="ja-JP"/>
              </w:rPr>
            </w:pPr>
            <w:r w:rsidRPr="00725188">
              <w:rPr>
                <w:rFonts w:cs="Arial"/>
                <w:lang w:eastAsia="ja-JP"/>
              </w:rPr>
              <w:t>DC</w:t>
            </w:r>
            <w:r w:rsidRPr="00F71B8A">
              <w:rPr>
                <w:rFonts w:cs="Arial"/>
              </w:rPr>
              <w:t>_</w:t>
            </w:r>
            <w:r w:rsidRPr="003742D4">
              <w:rPr>
                <w:rFonts w:cs="Arial"/>
                <w:lang w:eastAsia="ja-JP"/>
              </w:rPr>
              <w:t>19A_n257A</w:t>
            </w:r>
          </w:p>
          <w:p w:rsidR="000354AA" w:rsidRPr="003742D4" w:rsidRDefault="000354AA" w:rsidP="000354AA">
            <w:pPr>
              <w:pStyle w:val="TAC"/>
              <w:rPr>
                <w:rFonts w:cs="Arial"/>
                <w:lang w:eastAsia="ja-JP"/>
              </w:rPr>
            </w:pPr>
            <w:r w:rsidRPr="003742D4">
              <w:rPr>
                <w:rFonts w:cs="Arial"/>
                <w:lang w:eastAsia="ja-JP"/>
              </w:rPr>
              <w:lastRenderedPageBreak/>
              <w:t>DC</w:t>
            </w:r>
            <w:r w:rsidRPr="003742D4">
              <w:rPr>
                <w:rFonts w:cs="Arial"/>
              </w:rPr>
              <w:t>_</w:t>
            </w:r>
            <w:r w:rsidRPr="003742D4">
              <w:rPr>
                <w:rFonts w:cs="Arial"/>
                <w:lang w:eastAsia="ja-JP"/>
              </w:rPr>
              <w:t>21A_n257A</w:t>
            </w:r>
          </w:p>
          <w:p w:rsidR="000354AA" w:rsidRPr="007E3289" w:rsidRDefault="000354AA" w:rsidP="000354AA">
            <w:pPr>
              <w:pStyle w:val="TAC"/>
              <w:rPr>
                <w:rFonts w:cs="Arial"/>
                <w:lang w:eastAsia="ja-JP"/>
              </w:rPr>
            </w:pPr>
            <w:r w:rsidRPr="003742D4">
              <w:rPr>
                <w:rFonts w:cs="Arial"/>
                <w:lang w:eastAsia="ja-JP"/>
              </w:rPr>
              <w:t>DC</w:t>
            </w:r>
            <w:r w:rsidRPr="003742D4">
              <w:rPr>
                <w:rFonts w:cs="Arial"/>
              </w:rPr>
              <w:t>_</w:t>
            </w:r>
            <w:r w:rsidRPr="003742D4">
              <w:rPr>
                <w:rFonts w:cs="Arial"/>
                <w:lang w:eastAsia="ja-JP"/>
              </w:rPr>
              <w:t>42A_n257A</w:t>
            </w:r>
          </w:p>
        </w:tc>
        <w:tc>
          <w:tcPr>
            <w:tcW w:w="0" w:type="auto"/>
            <w:shd w:val="clear" w:color="auto" w:fill="auto"/>
            <w:noWrap/>
            <w:vAlign w:val="center"/>
          </w:tcPr>
          <w:p w:rsidR="000354AA" w:rsidRPr="007E3289" w:rsidRDefault="000354AA" w:rsidP="000354AA">
            <w:pPr>
              <w:pStyle w:val="TAC"/>
              <w:rPr>
                <w:rFonts w:cs="Arial"/>
                <w:lang w:eastAsia="ja-JP"/>
              </w:rPr>
            </w:pPr>
            <w:r w:rsidRPr="000354AA">
              <w:rPr>
                <w:rFonts w:cs="Arial"/>
                <w:lang w:eastAsia="ja-JP"/>
              </w:rPr>
              <w:lastRenderedPageBreak/>
              <w:t>CA</w:t>
            </w:r>
            <w:r w:rsidRPr="006E44F7">
              <w:rPr>
                <w:rFonts w:cs="Arial"/>
              </w:rPr>
              <w:t>_</w:t>
            </w:r>
            <w:r w:rsidRPr="00D941F9">
              <w:rPr>
                <w:rFonts w:cs="Arial"/>
                <w:lang w:eastAsia="ja-JP"/>
              </w:rPr>
              <w:t>1A-</w:t>
            </w:r>
            <w:r w:rsidRPr="00D941F9">
              <w:rPr>
                <w:rFonts w:cs="Arial" w:hint="eastAsia"/>
                <w:lang w:eastAsia="ja-JP"/>
              </w:rPr>
              <w:t>19A-</w:t>
            </w:r>
            <w:r w:rsidRPr="00D941F9">
              <w:rPr>
                <w:rFonts w:cs="Arial"/>
                <w:lang w:eastAsia="ja-JP"/>
              </w:rPr>
              <w:t>21A-4</w:t>
            </w:r>
            <w:r w:rsidRPr="00725188">
              <w:rPr>
                <w:rFonts w:cs="Arial"/>
                <w:lang w:eastAsia="ja-JP"/>
              </w:rPr>
              <w:t>2</w:t>
            </w:r>
            <w:r w:rsidRPr="00F71B8A">
              <w:rPr>
                <w:rFonts w:cs="Arial" w:hint="eastAsia"/>
                <w:lang w:eastAsia="ja-JP"/>
              </w:rPr>
              <w:t>A</w:t>
            </w:r>
          </w:p>
        </w:tc>
        <w:tc>
          <w:tcPr>
            <w:tcW w:w="0" w:type="auto"/>
            <w:vAlign w:val="center"/>
          </w:tcPr>
          <w:p w:rsidR="000354AA" w:rsidRPr="007E3289" w:rsidRDefault="000354AA" w:rsidP="000354AA">
            <w:pPr>
              <w:pStyle w:val="TAC"/>
            </w:pPr>
            <w:r w:rsidRPr="000354AA">
              <w:t>n257A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lang w:val="fi-FI" w:eastAsia="fi-FI"/>
              </w:rPr>
            </w:pPr>
            <w:r w:rsidRPr="007E3289">
              <w:rPr>
                <w:rFonts w:cs="Arial" w:hint="eastAsia"/>
              </w:rPr>
              <w:lastRenderedPageBreak/>
              <w:t>DC</w:t>
            </w:r>
            <w:r w:rsidRPr="007E3289">
              <w:rPr>
                <w:rFonts w:cs="Arial"/>
              </w:rPr>
              <w:t>_</w:t>
            </w:r>
            <w:r w:rsidRPr="007E3289">
              <w:rPr>
                <w:rFonts w:cs="Arial" w:hint="eastAsia"/>
              </w:rPr>
              <w:t>1A-19A-21A-42C_n</w:t>
            </w:r>
            <w:r w:rsidRPr="007E3289">
              <w:rPr>
                <w:rFonts w:cs="Arial" w:hint="eastAsia"/>
                <w:lang w:eastAsia="zh-CN"/>
              </w:rPr>
              <w:t>25</w:t>
            </w:r>
            <w:r w:rsidRPr="007E3289">
              <w:rPr>
                <w:rFonts w:cs="Arial" w:hint="eastAsia"/>
              </w:rPr>
              <w:t>7</w:t>
            </w:r>
            <w:r w:rsidRPr="007E3289">
              <w:rPr>
                <w:rFonts w:cs="Arial"/>
              </w:rPr>
              <w:t>A</w:t>
            </w:r>
          </w:p>
        </w:tc>
        <w:tc>
          <w:tcPr>
            <w:tcW w:w="0" w:type="auto"/>
          </w:tcPr>
          <w:p w:rsidR="000354AA" w:rsidRPr="007E3289" w:rsidRDefault="000354AA" w:rsidP="000354AA">
            <w:pPr>
              <w:pStyle w:val="TAC"/>
            </w:pPr>
            <w:r w:rsidRPr="007E3289">
              <w:rPr>
                <w:rFonts w:hint="eastAsia"/>
              </w:rPr>
              <w:t>DC</w:t>
            </w:r>
            <w:r w:rsidRPr="007E3289">
              <w:t>_</w:t>
            </w:r>
            <w:r w:rsidRPr="007E3289">
              <w:rPr>
                <w:rFonts w:eastAsia="Malgun Gothic" w:hint="eastAsia"/>
              </w:rPr>
              <w:t>1A_</w:t>
            </w:r>
            <w:r w:rsidRPr="007E3289">
              <w:rPr>
                <w:rFonts w:hint="eastAsia"/>
              </w:rPr>
              <w:t>n</w:t>
            </w:r>
            <w:r w:rsidRPr="007E3289">
              <w:rPr>
                <w:rFonts w:hint="eastAsia"/>
                <w:lang w:eastAsia="zh-CN"/>
              </w:rPr>
              <w:t>25</w:t>
            </w:r>
            <w:r w:rsidRPr="007E3289">
              <w:rPr>
                <w:rFonts w:eastAsia="Malgun Gothic" w:hint="eastAsia"/>
              </w:rPr>
              <w:t>7</w:t>
            </w:r>
            <w:r w:rsidRPr="007E3289">
              <w:rPr>
                <w:rFonts w:hint="eastAsia"/>
              </w:rPr>
              <w:t>A</w:t>
            </w:r>
          </w:p>
          <w:p w:rsidR="000354AA" w:rsidRPr="007E3289" w:rsidRDefault="000354AA" w:rsidP="000354AA">
            <w:pPr>
              <w:pStyle w:val="TAC"/>
            </w:pPr>
            <w:r w:rsidRPr="007E3289">
              <w:rPr>
                <w:rFonts w:hint="eastAsia"/>
              </w:rPr>
              <w:t>DC</w:t>
            </w:r>
            <w:r w:rsidRPr="007E3289">
              <w:t>_</w:t>
            </w:r>
            <w:r w:rsidRPr="007E3289">
              <w:rPr>
                <w:rFonts w:hint="eastAsia"/>
                <w:lang w:eastAsia="zh-CN"/>
              </w:rPr>
              <w:t>19</w:t>
            </w:r>
            <w:r w:rsidRPr="007E3289">
              <w:rPr>
                <w:rFonts w:eastAsia="Malgun Gothic" w:hint="eastAsia"/>
              </w:rPr>
              <w:t>A_</w:t>
            </w:r>
            <w:r w:rsidRPr="007E3289">
              <w:rPr>
                <w:rFonts w:hint="eastAsia"/>
              </w:rPr>
              <w:t>n</w:t>
            </w:r>
            <w:r w:rsidRPr="007E3289">
              <w:rPr>
                <w:rFonts w:hint="eastAsia"/>
                <w:lang w:eastAsia="zh-CN"/>
              </w:rPr>
              <w:t>25</w:t>
            </w:r>
            <w:r w:rsidRPr="007E3289">
              <w:rPr>
                <w:rFonts w:eastAsia="Malgun Gothic" w:hint="eastAsia"/>
              </w:rPr>
              <w:t>7</w:t>
            </w:r>
            <w:r w:rsidRPr="007E3289">
              <w:rPr>
                <w:rFonts w:hint="eastAsia"/>
              </w:rPr>
              <w:t>A</w:t>
            </w:r>
          </w:p>
          <w:p w:rsidR="000354AA" w:rsidRPr="007E3289" w:rsidRDefault="000354AA" w:rsidP="000354AA">
            <w:pPr>
              <w:pStyle w:val="TAC"/>
            </w:pPr>
            <w:r w:rsidRPr="007E3289">
              <w:rPr>
                <w:rFonts w:hint="eastAsia"/>
              </w:rPr>
              <w:t>DC</w:t>
            </w:r>
            <w:r w:rsidRPr="007E3289">
              <w:t>_</w:t>
            </w:r>
            <w:r w:rsidRPr="007E3289">
              <w:rPr>
                <w:rFonts w:hint="eastAsia"/>
                <w:lang w:eastAsia="zh-CN"/>
              </w:rPr>
              <w:t>21</w:t>
            </w:r>
            <w:r w:rsidRPr="007E3289">
              <w:rPr>
                <w:rFonts w:eastAsia="Malgun Gothic" w:hint="eastAsia"/>
              </w:rPr>
              <w:t>A_</w:t>
            </w:r>
            <w:r w:rsidRPr="007E3289">
              <w:rPr>
                <w:rFonts w:hint="eastAsia"/>
              </w:rPr>
              <w:t>n</w:t>
            </w:r>
            <w:r w:rsidRPr="007E3289">
              <w:rPr>
                <w:rFonts w:hint="eastAsia"/>
                <w:lang w:eastAsia="zh-CN"/>
              </w:rPr>
              <w:t>25</w:t>
            </w:r>
            <w:r w:rsidRPr="007E3289">
              <w:rPr>
                <w:rFonts w:eastAsia="Malgun Gothic" w:hint="eastAsia"/>
              </w:rPr>
              <w:t>7</w:t>
            </w:r>
            <w:r w:rsidRPr="007E3289">
              <w:rPr>
                <w:rFonts w:hint="eastAsia"/>
              </w:rPr>
              <w:t>A</w:t>
            </w:r>
          </w:p>
          <w:p w:rsidR="000354AA" w:rsidRPr="007E3289" w:rsidRDefault="000354AA" w:rsidP="000354AA">
            <w:pPr>
              <w:pStyle w:val="TAC"/>
              <w:rPr>
                <w:rFonts w:eastAsia="MS PGothic"/>
                <w:lang w:val="en-US"/>
              </w:rPr>
            </w:pPr>
            <w:r w:rsidRPr="007E3289">
              <w:rPr>
                <w:rFonts w:hint="eastAsia"/>
              </w:rPr>
              <w:t>DC</w:t>
            </w:r>
            <w:r w:rsidRPr="007E3289">
              <w:t>_</w:t>
            </w:r>
            <w:r w:rsidRPr="007E3289">
              <w:rPr>
                <w:rFonts w:hint="eastAsia"/>
                <w:lang w:eastAsia="zh-CN"/>
              </w:rPr>
              <w:t>42</w:t>
            </w:r>
            <w:r w:rsidRPr="007E3289">
              <w:rPr>
                <w:rFonts w:eastAsia="Malgun Gothic" w:hint="eastAsia"/>
              </w:rPr>
              <w:t>A_</w:t>
            </w:r>
            <w:r w:rsidRPr="007E3289">
              <w:rPr>
                <w:rFonts w:hint="eastAsia"/>
              </w:rPr>
              <w:t>n</w:t>
            </w:r>
            <w:r w:rsidRPr="007E3289">
              <w:rPr>
                <w:rFonts w:hint="eastAsia"/>
                <w:lang w:eastAsia="zh-CN"/>
              </w:rPr>
              <w:t>25</w:t>
            </w:r>
            <w:r w:rsidRPr="007E3289">
              <w:rPr>
                <w:rFonts w:eastAsia="Malgun Gothic" w:hint="eastAsia"/>
              </w:rPr>
              <w:t>7</w:t>
            </w:r>
            <w:r w:rsidRPr="007E3289">
              <w:rPr>
                <w:rFonts w:hint="eastAsia"/>
              </w:rPr>
              <w:t>A</w:t>
            </w:r>
          </w:p>
        </w:tc>
        <w:tc>
          <w:tcPr>
            <w:tcW w:w="0" w:type="auto"/>
            <w:shd w:val="clear" w:color="auto" w:fill="auto"/>
            <w:noWrap/>
            <w:vAlign w:val="center"/>
          </w:tcPr>
          <w:p w:rsidR="000354AA" w:rsidRPr="007E3289" w:rsidRDefault="000354AA" w:rsidP="000354AA">
            <w:pPr>
              <w:pStyle w:val="TAC"/>
              <w:rPr>
                <w:lang w:val="fi-FI" w:eastAsia="fi-FI"/>
              </w:rPr>
            </w:pPr>
            <w:r w:rsidRPr="007E3289">
              <w:rPr>
                <w:rFonts w:cs="Arial" w:hint="eastAsia"/>
              </w:rPr>
              <w:t>C</w:t>
            </w:r>
            <w:r>
              <w:rPr>
                <w:rFonts w:cs="Arial"/>
              </w:rPr>
              <w:t>A</w:t>
            </w:r>
            <w:r w:rsidRPr="007E3289">
              <w:rPr>
                <w:rFonts w:cs="Arial"/>
              </w:rPr>
              <w:t>_</w:t>
            </w:r>
            <w:r w:rsidRPr="007E3289">
              <w:rPr>
                <w:rFonts w:cs="Arial" w:hint="eastAsia"/>
              </w:rPr>
              <w:t>1A-19A-21A-42C</w:t>
            </w:r>
          </w:p>
        </w:tc>
        <w:tc>
          <w:tcPr>
            <w:tcW w:w="0" w:type="auto"/>
            <w:vAlign w:val="center"/>
          </w:tcPr>
          <w:p w:rsidR="000354AA" w:rsidRPr="007E3289" w:rsidRDefault="000354AA" w:rsidP="000354AA">
            <w:pPr>
              <w:pStyle w:val="TAC"/>
              <w:rPr>
                <w:rFonts w:ascii="Calibri" w:hAnsi="Calibri"/>
                <w:sz w:val="22"/>
                <w:szCs w:val="22"/>
              </w:rPr>
            </w:pPr>
            <w:r w:rsidRPr="007E3289">
              <w:rPr>
                <w:rFonts w:cs="Arial" w:hint="eastAsia"/>
                <w:lang w:eastAsia="zh-CN"/>
              </w:rPr>
              <w:t>n25</w:t>
            </w:r>
            <w:r w:rsidRPr="007E3289">
              <w:rPr>
                <w:rFonts w:cs="Arial" w:hint="eastAsia"/>
              </w:rPr>
              <w:t>7</w:t>
            </w:r>
            <w:r>
              <w:rPr>
                <w:rFonts w:cs="Arial"/>
              </w:rPr>
              <w:t>A</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rPr>
            </w:pPr>
            <w:r w:rsidRPr="00002ED6">
              <w:rPr>
                <w:rFonts w:cs="Arial" w:hint="eastAsia"/>
              </w:rPr>
              <w:t>DC</w:t>
            </w:r>
            <w:r w:rsidRPr="00002ED6">
              <w:rPr>
                <w:rFonts w:cs="Arial"/>
              </w:rPr>
              <w:t>_</w:t>
            </w:r>
            <w:r w:rsidRPr="00002ED6">
              <w:rPr>
                <w:rFonts w:cs="Arial" w:hint="eastAsia"/>
              </w:rPr>
              <w:t>1A-19A-21A-42C_n</w:t>
            </w:r>
            <w:r w:rsidRPr="00002ED6">
              <w:rPr>
                <w:rFonts w:cs="Arial" w:hint="eastAsia"/>
                <w:lang w:eastAsia="zh-CN"/>
              </w:rPr>
              <w:t>25</w:t>
            </w:r>
            <w:r w:rsidRPr="00002ED6">
              <w:rPr>
                <w:rFonts w:cs="Arial" w:hint="eastAsia"/>
              </w:rPr>
              <w:t>7</w:t>
            </w:r>
            <w:r w:rsidRPr="00002ED6">
              <w:rPr>
                <w:rFonts w:cs="Arial" w:hint="eastAsia"/>
                <w:lang w:eastAsia="zh-CN"/>
              </w:rPr>
              <w:t>D</w:t>
            </w:r>
          </w:p>
        </w:tc>
        <w:tc>
          <w:tcPr>
            <w:tcW w:w="0" w:type="auto"/>
          </w:tcPr>
          <w:p w:rsidR="000354AA" w:rsidRPr="00002ED6" w:rsidRDefault="000354AA" w:rsidP="000354AA">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hint="eastAsia"/>
                <w:lang w:eastAsia="zh-CN"/>
              </w:rPr>
              <w:t>19</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hint="eastAsia"/>
                <w:lang w:eastAsia="zh-CN"/>
              </w:rPr>
              <w:t>21</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7E3289" w:rsidRDefault="000354AA" w:rsidP="000354AA">
            <w:pPr>
              <w:pStyle w:val="TAC"/>
            </w:pPr>
            <w:r w:rsidRPr="00002ED6">
              <w:rPr>
                <w:rFonts w:hint="eastAsia"/>
              </w:rPr>
              <w:t>DC</w:t>
            </w:r>
            <w:r w:rsidRPr="00002ED6">
              <w:t>_</w:t>
            </w:r>
            <w:r w:rsidRPr="00002ED6">
              <w:rPr>
                <w:rFonts w:hint="eastAsia"/>
                <w:lang w:eastAsia="zh-CN"/>
              </w:rPr>
              <w:t>42</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tc>
        <w:tc>
          <w:tcPr>
            <w:tcW w:w="0" w:type="auto"/>
            <w:shd w:val="clear" w:color="auto" w:fill="auto"/>
            <w:noWrap/>
            <w:vAlign w:val="center"/>
          </w:tcPr>
          <w:p w:rsidR="000354AA" w:rsidRPr="007E3289" w:rsidDel="008A0BE1" w:rsidRDefault="000354AA" w:rsidP="000354AA">
            <w:pPr>
              <w:pStyle w:val="TAC"/>
              <w:rPr>
                <w:rFonts w:cs="Arial"/>
              </w:rPr>
            </w:pPr>
            <w:r w:rsidRPr="00002ED6">
              <w:rPr>
                <w:rFonts w:cs="Arial" w:hint="eastAsia"/>
              </w:rPr>
              <w:t>C</w:t>
            </w:r>
            <w:r w:rsidRPr="00002ED6">
              <w:rPr>
                <w:rFonts w:cs="Arial"/>
              </w:rPr>
              <w:t>A_</w:t>
            </w:r>
            <w:r w:rsidRPr="00002ED6">
              <w:rPr>
                <w:rFonts w:cs="Arial" w:hint="eastAsia"/>
              </w:rPr>
              <w:t>1A-19A-21A-42C</w:t>
            </w:r>
          </w:p>
        </w:tc>
        <w:tc>
          <w:tcPr>
            <w:tcW w:w="0" w:type="auto"/>
            <w:vAlign w:val="center"/>
          </w:tcPr>
          <w:p w:rsidR="000354AA" w:rsidRPr="007E3289" w:rsidRDefault="000354AA" w:rsidP="000354AA">
            <w:pPr>
              <w:pStyle w:val="TAC"/>
              <w:rPr>
                <w:rFonts w:cs="Arial"/>
                <w:lang w:eastAsia="zh-CN"/>
              </w:rPr>
            </w:pPr>
            <w:r w:rsidRPr="00002ED6">
              <w:rPr>
                <w:rFonts w:cs="Arial" w:hint="eastAsia"/>
                <w:lang w:eastAsia="zh-CN"/>
              </w:rPr>
              <w:t>n25</w:t>
            </w:r>
            <w:r w:rsidRPr="00002ED6">
              <w:rPr>
                <w:rFonts w:cs="Arial" w:hint="eastAsia"/>
              </w:rPr>
              <w:t>7</w:t>
            </w:r>
            <w:r w:rsidRPr="00002ED6">
              <w:rPr>
                <w:rFonts w:cs="Arial" w:hint="eastAsia"/>
                <w:lang w:eastAsia="zh-CN"/>
              </w:rPr>
              <w:t>D</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rPr>
            </w:pPr>
            <w:r w:rsidRPr="00002ED6">
              <w:rPr>
                <w:rFonts w:cs="Arial" w:hint="eastAsia"/>
              </w:rPr>
              <w:t>DC</w:t>
            </w:r>
            <w:r w:rsidRPr="00002ED6">
              <w:rPr>
                <w:rFonts w:cs="Arial"/>
              </w:rPr>
              <w:t>_</w:t>
            </w:r>
            <w:r w:rsidRPr="00002ED6">
              <w:rPr>
                <w:rFonts w:cs="Arial" w:hint="eastAsia"/>
              </w:rPr>
              <w:t>1A-19A-21A-42C_n</w:t>
            </w:r>
            <w:r w:rsidRPr="00002ED6">
              <w:rPr>
                <w:rFonts w:cs="Arial" w:hint="eastAsia"/>
                <w:lang w:eastAsia="zh-CN"/>
              </w:rPr>
              <w:t>25</w:t>
            </w:r>
            <w:r w:rsidRPr="00002ED6">
              <w:rPr>
                <w:rFonts w:cs="Arial" w:hint="eastAsia"/>
              </w:rPr>
              <w:t>7</w:t>
            </w:r>
            <w:r w:rsidRPr="00002ED6">
              <w:rPr>
                <w:rFonts w:cs="Arial" w:hint="eastAsia"/>
                <w:lang w:eastAsia="zh-CN"/>
              </w:rPr>
              <w:t>E</w:t>
            </w:r>
          </w:p>
        </w:tc>
        <w:tc>
          <w:tcPr>
            <w:tcW w:w="0" w:type="auto"/>
          </w:tcPr>
          <w:p w:rsidR="000354AA" w:rsidRPr="00002ED6" w:rsidRDefault="000354AA" w:rsidP="000354AA">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hint="eastAsia"/>
                <w:lang w:eastAsia="zh-CN"/>
              </w:rPr>
              <w:t>19</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hint="eastAsia"/>
                <w:lang w:eastAsia="zh-CN"/>
              </w:rPr>
              <w:t>21</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7E3289" w:rsidRDefault="000354AA" w:rsidP="000354AA">
            <w:pPr>
              <w:pStyle w:val="TAC"/>
            </w:pPr>
            <w:r w:rsidRPr="00002ED6">
              <w:rPr>
                <w:rFonts w:hint="eastAsia"/>
              </w:rPr>
              <w:t>DC</w:t>
            </w:r>
            <w:r w:rsidRPr="00002ED6">
              <w:t>_</w:t>
            </w:r>
            <w:r w:rsidRPr="00002ED6">
              <w:rPr>
                <w:rFonts w:hint="eastAsia"/>
                <w:lang w:eastAsia="zh-CN"/>
              </w:rPr>
              <w:t>42</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tc>
        <w:tc>
          <w:tcPr>
            <w:tcW w:w="0" w:type="auto"/>
            <w:shd w:val="clear" w:color="auto" w:fill="auto"/>
            <w:noWrap/>
            <w:vAlign w:val="center"/>
          </w:tcPr>
          <w:p w:rsidR="000354AA" w:rsidRPr="007E3289" w:rsidDel="008A0BE1" w:rsidRDefault="000354AA" w:rsidP="000354AA">
            <w:pPr>
              <w:pStyle w:val="TAC"/>
              <w:rPr>
                <w:rFonts w:cs="Arial"/>
              </w:rPr>
            </w:pPr>
            <w:r w:rsidRPr="00002ED6">
              <w:rPr>
                <w:rFonts w:cs="Arial" w:hint="eastAsia"/>
              </w:rPr>
              <w:t>C</w:t>
            </w:r>
            <w:r w:rsidRPr="00002ED6">
              <w:rPr>
                <w:rFonts w:cs="Arial"/>
              </w:rPr>
              <w:t>A_</w:t>
            </w:r>
            <w:r w:rsidRPr="00002ED6">
              <w:rPr>
                <w:rFonts w:cs="Arial" w:hint="eastAsia"/>
              </w:rPr>
              <w:t>1A-19A-21A-42C</w:t>
            </w:r>
          </w:p>
        </w:tc>
        <w:tc>
          <w:tcPr>
            <w:tcW w:w="0" w:type="auto"/>
            <w:vAlign w:val="center"/>
          </w:tcPr>
          <w:p w:rsidR="000354AA" w:rsidRPr="007E3289" w:rsidRDefault="000354AA" w:rsidP="000354AA">
            <w:pPr>
              <w:pStyle w:val="TAC"/>
              <w:rPr>
                <w:rFonts w:cs="Arial"/>
                <w:lang w:eastAsia="zh-CN"/>
              </w:rPr>
            </w:pPr>
            <w:r w:rsidRPr="00002ED6">
              <w:rPr>
                <w:rFonts w:cs="Arial" w:hint="eastAsia"/>
                <w:lang w:eastAsia="zh-CN"/>
              </w:rPr>
              <w:t>n25</w:t>
            </w:r>
            <w:r w:rsidRPr="00002ED6">
              <w:rPr>
                <w:rFonts w:cs="Arial" w:hint="eastAsia"/>
              </w:rPr>
              <w:t>7</w:t>
            </w:r>
            <w:r w:rsidRPr="00002ED6">
              <w:rPr>
                <w:rFonts w:cs="Arial" w:hint="eastAsia"/>
                <w:lang w:eastAsia="zh-CN"/>
              </w:rPr>
              <w:t>E</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rPr>
            </w:pPr>
            <w:r w:rsidRPr="00002ED6">
              <w:rPr>
                <w:rFonts w:cs="Arial" w:hint="eastAsia"/>
              </w:rPr>
              <w:t>DC</w:t>
            </w:r>
            <w:r w:rsidRPr="00002ED6">
              <w:rPr>
                <w:rFonts w:cs="Arial"/>
              </w:rPr>
              <w:t>_</w:t>
            </w:r>
            <w:r w:rsidRPr="00002ED6">
              <w:rPr>
                <w:rFonts w:cs="Arial" w:hint="eastAsia"/>
              </w:rPr>
              <w:t>1A-19A-21A-42C_n</w:t>
            </w:r>
            <w:r w:rsidRPr="00002ED6">
              <w:rPr>
                <w:rFonts w:cs="Arial" w:hint="eastAsia"/>
                <w:lang w:eastAsia="zh-CN"/>
              </w:rPr>
              <w:t>25</w:t>
            </w:r>
            <w:r w:rsidRPr="00002ED6">
              <w:rPr>
                <w:rFonts w:cs="Arial" w:hint="eastAsia"/>
              </w:rPr>
              <w:t>7</w:t>
            </w:r>
            <w:r w:rsidRPr="00002ED6">
              <w:rPr>
                <w:rFonts w:cs="Arial" w:hint="eastAsia"/>
                <w:lang w:eastAsia="zh-CN"/>
              </w:rPr>
              <w:t>F</w:t>
            </w:r>
          </w:p>
        </w:tc>
        <w:tc>
          <w:tcPr>
            <w:tcW w:w="0" w:type="auto"/>
          </w:tcPr>
          <w:p w:rsidR="000354AA" w:rsidRPr="00002ED6" w:rsidRDefault="000354AA" w:rsidP="000354AA">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hint="eastAsia"/>
                <w:lang w:eastAsia="zh-CN"/>
              </w:rPr>
              <w:t>19</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hint="eastAsia"/>
                <w:lang w:eastAsia="zh-CN"/>
              </w:rPr>
              <w:t>21</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7E3289" w:rsidRDefault="000354AA" w:rsidP="000354AA">
            <w:pPr>
              <w:pStyle w:val="TAC"/>
            </w:pPr>
            <w:r w:rsidRPr="00002ED6">
              <w:rPr>
                <w:rFonts w:hint="eastAsia"/>
              </w:rPr>
              <w:t>DC</w:t>
            </w:r>
            <w:r w:rsidRPr="00002ED6">
              <w:t>_</w:t>
            </w:r>
            <w:r w:rsidRPr="00002ED6">
              <w:rPr>
                <w:rFonts w:hint="eastAsia"/>
                <w:lang w:eastAsia="zh-CN"/>
              </w:rPr>
              <w:t>42</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tc>
        <w:tc>
          <w:tcPr>
            <w:tcW w:w="0" w:type="auto"/>
            <w:shd w:val="clear" w:color="auto" w:fill="auto"/>
            <w:noWrap/>
            <w:vAlign w:val="center"/>
          </w:tcPr>
          <w:p w:rsidR="000354AA" w:rsidRPr="007E3289" w:rsidDel="008A0BE1" w:rsidRDefault="000354AA" w:rsidP="000354AA">
            <w:pPr>
              <w:pStyle w:val="TAC"/>
              <w:rPr>
                <w:rFonts w:cs="Arial"/>
              </w:rPr>
            </w:pPr>
            <w:r w:rsidRPr="00002ED6">
              <w:rPr>
                <w:rFonts w:cs="Arial" w:hint="eastAsia"/>
              </w:rPr>
              <w:t>C</w:t>
            </w:r>
            <w:r w:rsidRPr="00002ED6">
              <w:rPr>
                <w:rFonts w:cs="Arial"/>
              </w:rPr>
              <w:t>A_</w:t>
            </w:r>
            <w:r w:rsidRPr="00002ED6">
              <w:rPr>
                <w:rFonts w:cs="Arial" w:hint="eastAsia"/>
              </w:rPr>
              <w:t>1A-19A-21A-42C</w:t>
            </w:r>
          </w:p>
        </w:tc>
        <w:tc>
          <w:tcPr>
            <w:tcW w:w="0" w:type="auto"/>
            <w:vAlign w:val="center"/>
          </w:tcPr>
          <w:p w:rsidR="000354AA" w:rsidRPr="007E3289" w:rsidRDefault="000354AA" w:rsidP="000354AA">
            <w:pPr>
              <w:pStyle w:val="TAC"/>
              <w:rPr>
                <w:rFonts w:cs="Arial"/>
                <w:lang w:eastAsia="zh-CN"/>
              </w:rPr>
            </w:pPr>
            <w:r w:rsidRPr="00002ED6">
              <w:rPr>
                <w:rFonts w:cs="Arial" w:hint="eastAsia"/>
                <w:lang w:eastAsia="zh-CN"/>
              </w:rPr>
              <w:t>n25</w:t>
            </w:r>
            <w:r w:rsidRPr="00002ED6">
              <w:rPr>
                <w:rFonts w:cs="Arial" w:hint="eastAsia"/>
              </w:rPr>
              <w:t>7</w:t>
            </w:r>
            <w:r w:rsidRPr="00002ED6">
              <w:rPr>
                <w:rFonts w:cs="Arial" w:hint="eastAsia"/>
                <w:lang w:eastAsia="zh-CN"/>
              </w:rPr>
              <w:t>F</w:t>
            </w:r>
          </w:p>
        </w:tc>
      </w:tr>
      <w:tr w:rsidR="000354AA" w:rsidRPr="007E3289" w:rsidTr="001310A1">
        <w:trPr>
          <w:trHeight w:val="288"/>
          <w:jc w:val="center"/>
        </w:trPr>
        <w:tc>
          <w:tcPr>
            <w:tcW w:w="0" w:type="auto"/>
            <w:shd w:val="clear" w:color="auto" w:fill="auto"/>
            <w:noWrap/>
            <w:vAlign w:val="center"/>
          </w:tcPr>
          <w:p w:rsidR="000354AA" w:rsidRPr="007E3289" w:rsidRDefault="000354AA" w:rsidP="000354AA">
            <w:pPr>
              <w:pStyle w:val="TAC"/>
              <w:rPr>
                <w:rFonts w:cs="Arial"/>
              </w:rPr>
            </w:pPr>
            <w:r w:rsidRPr="00002ED6">
              <w:rPr>
                <w:rFonts w:cs="Arial" w:hint="eastAsia"/>
              </w:rPr>
              <w:t>DC</w:t>
            </w:r>
            <w:r w:rsidRPr="00002ED6">
              <w:rPr>
                <w:rFonts w:cs="Arial"/>
              </w:rPr>
              <w:t>_</w:t>
            </w:r>
            <w:r w:rsidRPr="00002ED6">
              <w:rPr>
                <w:rFonts w:cs="Arial" w:hint="eastAsia"/>
              </w:rPr>
              <w:t>1A-19A-2</w:t>
            </w:r>
            <w:r w:rsidRPr="00002ED6">
              <w:rPr>
                <w:rFonts w:cs="Arial" w:hint="eastAsia"/>
                <w:lang w:eastAsia="zh-CN"/>
              </w:rPr>
              <w:t>8</w:t>
            </w:r>
            <w:r w:rsidRPr="00002ED6">
              <w:rPr>
                <w:rFonts w:cs="Arial" w:hint="eastAsia"/>
              </w:rPr>
              <w:t>A-42C_n</w:t>
            </w:r>
            <w:r w:rsidRPr="00002ED6">
              <w:rPr>
                <w:rFonts w:cs="Arial" w:hint="eastAsia"/>
                <w:lang w:eastAsia="zh-CN"/>
              </w:rPr>
              <w:t>25</w:t>
            </w:r>
            <w:r w:rsidRPr="00002ED6">
              <w:rPr>
                <w:rFonts w:cs="Arial" w:hint="eastAsia"/>
              </w:rPr>
              <w:t>7</w:t>
            </w:r>
            <w:r w:rsidRPr="00002ED6">
              <w:rPr>
                <w:rFonts w:cs="Arial"/>
              </w:rPr>
              <w:t>A</w:t>
            </w:r>
          </w:p>
        </w:tc>
        <w:tc>
          <w:tcPr>
            <w:tcW w:w="0" w:type="auto"/>
          </w:tcPr>
          <w:p w:rsidR="000354AA" w:rsidRPr="00002ED6" w:rsidRDefault="000354AA" w:rsidP="000354AA">
            <w:pPr>
              <w:pStyle w:val="TAC"/>
            </w:pPr>
            <w:r w:rsidRPr="00002ED6">
              <w:rPr>
                <w:rFonts w:hint="eastAsia"/>
              </w:rPr>
              <w:t>DC</w:t>
            </w:r>
            <w:r w:rsidRPr="00002ED6">
              <w:t>_</w:t>
            </w:r>
            <w:r w:rsidRPr="00002ED6">
              <w:rPr>
                <w:rFonts w:eastAsia="Malgun Gothic" w:hint="eastAsia"/>
              </w:rPr>
              <w:t>1A_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hint="eastAsia"/>
                <w:lang w:eastAsia="zh-CN"/>
              </w:rPr>
              <w:t>19</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002ED6" w:rsidRDefault="000354AA" w:rsidP="000354AA">
            <w:pPr>
              <w:pStyle w:val="TAC"/>
            </w:pPr>
            <w:r w:rsidRPr="00002ED6">
              <w:rPr>
                <w:rFonts w:hint="eastAsia"/>
              </w:rPr>
              <w:t>DC</w:t>
            </w:r>
            <w:r w:rsidRPr="00002ED6">
              <w:t>_</w:t>
            </w:r>
            <w:r w:rsidRPr="00002ED6">
              <w:rPr>
                <w:rFonts w:hint="eastAsia"/>
                <w:lang w:eastAsia="zh-CN"/>
              </w:rPr>
              <w:t>28</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p w:rsidR="000354AA" w:rsidRPr="007E3289" w:rsidRDefault="000354AA" w:rsidP="000354AA">
            <w:pPr>
              <w:pStyle w:val="TAC"/>
            </w:pPr>
            <w:r w:rsidRPr="00002ED6">
              <w:rPr>
                <w:rFonts w:hint="eastAsia"/>
              </w:rPr>
              <w:t>DC</w:t>
            </w:r>
            <w:r w:rsidRPr="00002ED6">
              <w:t>_</w:t>
            </w:r>
            <w:r w:rsidRPr="00002ED6">
              <w:rPr>
                <w:rFonts w:hint="eastAsia"/>
                <w:lang w:eastAsia="zh-CN"/>
              </w:rPr>
              <w:t>42</w:t>
            </w:r>
            <w:r w:rsidRPr="00002ED6">
              <w:rPr>
                <w:rFonts w:eastAsia="Malgun Gothic" w:hint="eastAsia"/>
              </w:rPr>
              <w:t>A_</w:t>
            </w:r>
            <w:r w:rsidRPr="00002ED6">
              <w:rPr>
                <w:rFonts w:hint="eastAsia"/>
              </w:rPr>
              <w:t>n</w:t>
            </w:r>
            <w:r w:rsidRPr="00002ED6">
              <w:rPr>
                <w:rFonts w:hint="eastAsia"/>
                <w:lang w:eastAsia="zh-CN"/>
              </w:rPr>
              <w:t>25</w:t>
            </w:r>
            <w:r w:rsidRPr="00002ED6">
              <w:rPr>
                <w:rFonts w:eastAsia="Malgun Gothic" w:hint="eastAsia"/>
              </w:rPr>
              <w:t>7</w:t>
            </w:r>
            <w:r w:rsidRPr="00002ED6">
              <w:rPr>
                <w:rFonts w:hint="eastAsia"/>
              </w:rPr>
              <w:t>A</w:t>
            </w:r>
          </w:p>
        </w:tc>
        <w:tc>
          <w:tcPr>
            <w:tcW w:w="0" w:type="auto"/>
            <w:shd w:val="clear" w:color="auto" w:fill="auto"/>
            <w:noWrap/>
            <w:vAlign w:val="center"/>
          </w:tcPr>
          <w:p w:rsidR="000354AA" w:rsidRPr="007E3289" w:rsidDel="008A0BE1" w:rsidRDefault="000354AA" w:rsidP="000354AA">
            <w:pPr>
              <w:pStyle w:val="TAC"/>
              <w:rPr>
                <w:rFonts w:cs="Arial"/>
              </w:rPr>
            </w:pPr>
            <w:r w:rsidRPr="00002ED6">
              <w:rPr>
                <w:rFonts w:cs="Arial" w:hint="eastAsia"/>
              </w:rPr>
              <w:t>C</w:t>
            </w:r>
            <w:r w:rsidRPr="00002ED6">
              <w:rPr>
                <w:rFonts w:cs="Arial"/>
              </w:rPr>
              <w:t>A_</w:t>
            </w:r>
            <w:r w:rsidRPr="00002ED6">
              <w:rPr>
                <w:rFonts w:cs="Arial" w:hint="eastAsia"/>
              </w:rPr>
              <w:t>1A-19A-2</w:t>
            </w:r>
            <w:r w:rsidRPr="00002ED6">
              <w:rPr>
                <w:rFonts w:cs="Arial" w:hint="eastAsia"/>
                <w:lang w:eastAsia="zh-CN"/>
              </w:rPr>
              <w:t>8</w:t>
            </w:r>
            <w:r w:rsidRPr="00002ED6">
              <w:rPr>
                <w:rFonts w:cs="Arial" w:hint="eastAsia"/>
              </w:rPr>
              <w:t>A-42C</w:t>
            </w:r>
          </w:p>
        </w:tc>
        <w:tc>
          <w:tcPr>
            <w:tcW w:w="0" w:type="auto"/>
            <w:vAlign w:val="center"/>
          </w:tcPr>
          <w:p w:rsidR="000354AA" w:rsidRPr="007E3289" w:rsidRDefault="000354AA" w:rsidP="000354AA">
            <w:pPr>
              <w:pStyle w:val="TAC"/>
              <w:rPr>
                <w:rFonts w:cs="Arial"/>
                <w:lang w:eastAsia="zh-CN"/>
              </w:rPr>
            </w:pPr>
            <w:r w:rsidRPr="00002ED6">
              <w:rPr>
                <w:rFonts w:cs="Arial" w:hint="eastAsia"/>
                <w:lang w:eastAsia="zh-CN"/>
              </w:rPr>
              <w:t>n25</w:t>
            </w:r>
            <w:r w:rsidRPr="00002ED6">
              <w:rPr>
                <w:rFonts w:cs="Arial" w:hint="eastAsia"/>
              </w:rPr>
              <w:t>7</w:t>
            </w:r>
            <w:r w:rsidRPr="00002ED6">
              <w:rPr>
                <w:rFonts w:cs="Arial"/>
              </w:rPr>
              <w:t>A</w:t>
            </w:r>
          </w:p>
        </w:tc>
      </w:tr>
      <w:tr w:rsidR="000354AA" w:rsidRPr="007E3289" w:rsidTr="001310A1">
        <w:trPr>
          <w:trHeight w:val="288"/>
          <w:jc w:val="center"/>
        </w:trPr>
        <w:tc>
          <w:tcPr>
            <w:tcW w:w="0" w:type="auto"/>
            <w:shd w:val="clear" w:color="auto" w:fill="auto"/>
            <w:noWrap/>
            <w:vAlign w:val="center"/>
          </w:tcPr>
          <w:p w:rsidR="000354AA" w:rsidRPr="00002ED6" w:rsidRDefault="000354AA" w:rsidP="000354AA">
            <w:pPr>
              <w:pStyle w:val="TAC"/>
              <w:rPr>
                <w:rFonts w:cs="Arial"/>
              </w:rPr>
            </w:pPr>
            <w:r w:rsidRPr="003742D4">
              <w:rPr>
                <w:rFonts w:cs="Arial"/>
                <w:szCs w:val="18"/>
                <w:lang w:eastAsia="ja-JP"/>
              </w:rPr>
              <w:t>DC_1A-21A-28A-42A_n257A</w:t>
            </w:r>
          </w:p>
        </w:tc>
        <w:tc>
          <w:tcPr>
            <w:tcW w:w="0" w:type="auto"/>
          </w:tcPr>
          <w:p w:rsidR="000354AA" w:rsidRPr="003742D4" w:rsidRDefault="000354AA" w:rsidP="000354AA">
            <w:pPr>
              <w:pStyle w:val="TAC"/>
            </w:pPr>
            <w:r w:rsidRPr="000354AA">
              <w:rPr>
                <w:rFonts w:hint="eastAsia"/>
              </w:rPr>
              <w:t>DC</w:t>
            </w:r>
            <w:r w:rsidRPr="006E44F7">
              <w:t>_</w:t>
            </w:r>
            <w:r w:rsidRPr="00D941F9">
              <w:rPr>
                <w:rFonts w:eastAsia="Malgun Gothic" w:hint="eastAsia"/>
              </w:rPr>
              <w:t>1A_</w:t>
            </w:r>
            <w:r w:rsidRPr="00D941F9">
              <w:rPr>
                <w:rFonts w:hint="eastAsia"/>
              </w:rPr>
              <w:t>n</w:t>
            </w:r>
            <w:r w:rsidRPr="00D941F9">
              <w:rPr>
                <w:rFonts w:hint="eastAsia"/>
                <w:lang w:eastAsia="zh-CN"/>
              </w:rPr>
              <w:t>25</w:t>
            </w:r>
            <w:r w:rsidRPr="00725188">
              <w:rPr>
                <w:rFonts w:eastAsia="Malgun Gothic" w:hint="eastAsia"/>
              </w:rPr>
              <w:t>7</w:t>
            </w:r>
            <w:r w:rsidRPr="00F71B8A">
              <w:rPr>
                <w:rFonts w:hint="eastAsia"/>
              </w:rPr>
              <w:t>A</w:t>
            </w:r>
          </w:p>
          <w:p w:rsidR="000354AA" w:rsidRPr="003742D4" w:rsidRDefault="000354AA" w:rsidP="000354AA">
            <w:pPr>
              <w:pStyle w:val="TAC"/>
            </w:pPr>
            <w:r w:rsidRPr="003742D4">
              <w:t>DC_</w:t>
            </w:r>
            <w:r w:rsidRPr="003742D4">
              <w:rPr>
                <w:lang w:eastAsia="zh-CN"/>
              </w:rPr>
              <w:t>21</w:t>
            </w:r>
            <w:r w:rsidRPr="003742D4">
              <w:rPr>
                <w:rFonts w:eastAsia="Malgun Gothic"/>
              </w:rPr>
              <w:t>A_</w:t>
            </w:r>
            <w:r w:rsidRPr="003742D4">
              <w:t>n</w:t>
            </w:r>
            <w:r w:rsidRPr="003742D4">
              <w:rPr>
                <w:lang w:eastAsia="zh-CN"/>
              </w:rPr>
              <w:t>25</w:t>
            </w:r>
            <w:r w:rsidRPr="003742D4">
              <w:rPr>
                <w:rFonts w:eastAsia="Malgun Gothic"/>
              </w:rPr>
              <w:t>7</w:t>
            </w:r>
            <w:r w:rsidRPr="003742D4">
              <w:t>A</w:t>
            </w:r>
          </w:p>
          <w:p w:rsidR="000354AA" w:rsidRPr="003742D4" w:rsidRDefault="000354AA" w:rsidP="000354AA">
            <w:pPr>
              <w:pStyle w:val="TAC"/>
            </w:pPr>
            <w:r w:rsidRPr="003742D4">
              <w:t>DC_</w:t>
            </w:r>
            <w:r w:rsidRPr="003742D4">
              <w:rPr>
                <w:lang w:eastAsia="zh-CN"/>
              </w:rPr>
              <w:t>28</w:t>
            </w:r>
            <w:r w:rsidRPr="003742D4">
              <w:rPr>
                <w:rFonts w:eastAsia="Malgun Gothic"/>
              </w:rPr>
              <w:t>A_</w:t>
            </w:r>
            <w:r w:rsidRPr="003742D4">
              <w:t>n</w:t>
            </w:r>
            <w:r w:rsidRPr="003742D4">
              <w:rPr>
                <w:lang w:eastAsia="zh-CN"/>
              </w:rPr>
              <w:t>25</w:t>
            </w:r>
            <w:r w:rsidRPr="003742D4">
              <w:rPr>
                <w:rFonts w:eastAsia="Malgun Gothic"/>
              </w:rPr>
              <w:t>7</w:t>
            </w:r>
            <w:r w:rsidRPr="003742D4">
              <w:t>A</w:t>
            </w:r>
          </w:p>
          <w:p w:rsidR="000354AA" w:rsidRPr="00002ED6" w:rsidRDefault="000354AA" w:rsidP="000354AA">
            <w:pPr>
              <w:pStyle w:val="TAC"/>
            </w:pPr>
            <w:r w:rsidRPr="003742D4">
              <w:t>DC_</w:t>
            </w:r>
            <w:r w:rsidRPr="003742D4">
              <w:rPr>
                <w:lang w:eastAsia="zh-CN"/>
              </w:rPr>
              <w:t>42</w:t>
            </w:r>
            <w:r w:rsidRPr="003742D4">
              <w:rPr>
                <w:rFonts w:eastAsia="Malgun Gothic"/>
              </w:rPr>
              <w:t>A_</w:t>
            </w:r>
            <w:r w:rsidRPr="003742D4">
              <w:t>n</w:t>
            </w:r>
            <w:r w:rsidRPr="003742D4">
              <w:rPr>
                <w:lang w:eastAsia="zh-CN"/>
              </w:rPr>
              <w:t>25</w:t>
            </w:r>
            <w:r w:rsidRPr="003742D4">
              <w:rPr>
                <w:rFonts w:eastAsia="Malgun Gothic"/>
              </w:rPr>
              <w:t>7</w:t>
            </w:r>
            <w:r w:rsidRPr="003742D4">
              <w:t>A</w:t>
            </w:r>
          </w:p>
        </w:tc>
        <w:tc>
          <w:tcPr>
            <w:tcW w:w="0" w:type="auto"/>
            <w:shd w:val="clear" w:color="auto" w:fill="auto"/>
            <w:noWrap/>
            <w:vAlign w:val="center"/>
          </w:tcPr>
          <w:p w:rsidR="000354AA" w:rsidRPr="00002ED6" w:rsidRDefault="000354AA" w:rsidP="000354AA">
            <w:pPr>
              <w:pStyle w:val="TAC"/>
              <w:rPr>
                <w:rFonts w:cs="Arial"/>
              </w:rPr>
            </w:pPr>
            <w:r w:rsidRPr="000354AA">
              <w:rPr>
                <w:rFonts w:cs="Arial"/>
                <w:szCs w:val="18"/>
                <w:lang w:eastAsia="ja-JP"/>
              </w:rPr>
              <w:t>CA_1A-21A-28A-42A</w:t>
            </w:r>
          </w:p>
        </w:tc>
        <w:tc>
          <w:tcPr>
            <w:tcW w:w="0" w:type="auto"/>
            <w:vAlign w:val="center"/>
          </w:tcPr>
          <w:p w:rsidR="000354AA" w:rsidRPr="00002ED6" w:rsidRDefault="000354AA" w:rsidP="000354AA">
            <w:pPr>
              <w:pStyle w:val="TAC"/>
              <w:rPr>
                <w:rFonts w:cs="Arial"/>
                <w:lang w:eastAsia="zh-CN"/>
              </w:rPr>
            </w:pPr>
            <w:r w:rsidRPr="000354AA">
              <w:rPr>
                <w:rFonts w:cs="Arial" w:hint="eastAsia"/>
                <w:lang w:eastAsia="zh-CN"/>
              </w:rPr>
              <w:t>n25</w:t>
            </w:r>
            <w:r w:rsidRPr="006E44F7">
              <w:rPr>
                <w:rFonts w:cs="Arial" w:hint="eastAsia"/>
              </w:rPr>
              <w:t>7</w:t>
            </w:r>
            <w:r w:rsidRPr="00D941F9">
              <w:rPr>
                <w:rFonts w:cs="Arial"/>
              </w:rPr>
              <w:t>A</w:t>
            </w:r>
          </w:p>
        </w:tc>
      </w:tr>
      <w:tr w:rsidR="000354AA" w:rsidRPr="007E3289" w:rsidTr="00C42558">
        <w:trPr>
          <w:trHeight w:val="288"/>
          <w:jc w:val="center"/>
        </w:trPr>
        <w:tc>
          <w:tcPr>
            <w:tcW w:w="0" w:type="auto"/>
            <w:shd w:val="clear" w:color="auto" w:fill="auto"/>
            <w:noWrap/>
          </w:tcPr>
          <w:p w:rsidR="000354AA" w:rsidRPr="007E3289" w:rsidRDefault="000354AA" w:rsidP="000354AA">
            <w:pPr>
              <w:pStyle w:val="TAC"/>
            </w:pPr>
            <w:r w:rsidRPr="00723C68">
              <w:rPr>
                <w:rFonts w:eastAsia="Malgun Gothic" w:hint="eastAsia"/>
                <w:noProof/>
                <w:lang w:eastAsia="ko-KR"/>
              </w:rPr>
              <w:t>DC_3A</w:t>
            </w:r>
            <w:r w:rsidRPr="00723C68">
              <w:rPr>
                <w:rFonts w:eastAsia="Malgun Gothic"/>
                <w:noProof/>
                <w:lang w:eastAsia="ko-KR"/>
              </w:rPr>
              <w:t>-5A-7A</w:t>
            </w:r>
            <w:r>
              <w:rPr>
                <w:rFonts w:eastAsia="Malgun Gothic"/>
                <w:noProof/>
                <w:lang w:eastAsia="ko-KR"/>
              </w:rPr>
              <w:t>-7A</w:t>
            </w:r>
            <w:r w:rsidRPr="00723C68">
              <w:rPr>
                <w:rFonts w:eastAsia="Malgun Gothic" w:hint="eastAsia"/>
                <w:noProof/>
                <w:lang w:eastAsia="ko-KR"/>
              </w:rPr>
              <w:t>_n78A-n257A</w:t>
            </w:r>
          </w:p>
        </w:tc>
        <w:tc>
          <w:tcPr>
            <w:tcW w:w="0" w:type="auto"/>
          </w:tcPr>
          <w:p w:rsidR="000354AA" w:rsidRPr="00B64780" w:rsidRDefault="000354AA" w:rsidP="000354AA">
            <w:pPr>
              <w:pStyle w:val="TAC"/>
              <w:rPr>
                <w:noProof/>
                <w:lang w:eastAsia="zh-CN"/>
              </w:rPr>
            </w:pPr>
            <w:r>
              <w:rPr>
                <w:noProof/>
                <w:lang w:eastAsia="zh-CN"/>
              </w:rPr>
              <w:t>DC_3A_n</w:t>
            </w:r>
            <w:r w:rsidRPr="00B64780">
              <w:rPr>
                <w:noProof/>
                <w:lang w:eastAsia="zh-CN"/>
              </w:rPr>
              <w:t>7</w:t>
            </w:r>
            <w:r>
              <w:rPr>
                <w:noProof/>
                <w:lang w:eastAsia="zh-CN"/>
              </w:rPr>
              <w:t>8</w:t>
            </w:r>
            <w:r w:rsidRPr="00B64780">
              <w:rPr>
                <w:noProof/>
                <w:lang w:eastAsia="zh-CN"/>
              </w:rPr>
              <w:t>A</w:t>
            </w:r>
          </w:p>
          <w:p w:rsidR="000354AA" w:rsidRDefault="000354AA" w:rsidP="000354AA">
            <w:pPr>
              <w:pStyle w:val="TAC"/>
              <w:rPr>
                <w:noProof/>
                <w:lang w:eastAsia="zh-CN"/>
              </w:rPr>
            </w:pPr>
            <w:r>
              <w:rPr>
                <w:noProof/>
                <w:lang w:eastAsia="zh-CN"/>
              </w:rPr>
              <w:t>DC_3</w:t>
            </w:r>
            <w:r w:rsidRPr="00B64780">
              <w:rPr>
                <w:noProof/>
                <w:lang w:eastAsia="zh-CN"/>
              </w:rPr>
              <w:t>A_n257A</w:t>
            </w:r>
            <w:r>
              <w:rPr>
                <w:noProof/>
                <w:lang w:eastAsia="zh-CN"/>
              </w:rPr>
              <w:t>,</w:t>
            </w:r>
          </w:p>
          <w:p w:rsidR="000354AA" w:rsidRPr="00B64780" w:rsidRDefault="000354AA" w:rsidP="000354AA">
            <w:pPr>
              <w:pStyle w:val="TAC"/>
              <w:rPr>
                <w:noProof/>
                <w:lang w:eastAsia="zh-CN"/>
              </w:rPr>
            </w:pPr>
            <w:r>
              <w:rPr>
                <w:noProof/>
                <w:lang w:eastAsia="zh-CN"/>
              </w:rPr>
              <w:t>DC_5A_n</w:t>
            </w:r>
            <w:r w:rsidRPr="00B64780">
              <w:rPr>
                <w:noProof/>
                <w:lang w:eastAsia="zh-CN"/>
              </w:rPr>
              <w:t>7</w:t>
            </w:r>
            <w:r>
              <w:rPr>
                <w:noProof/>
                <w:lang w:eastAsia="zh-CN"/>
              </w:rPr>
              <w:t>8</w:t>
            </w:r>
            <w:r w:rsidRPr="00B64780">
              <w:rPr>
                <w:noProof/>
                <w:lang w:eastAsia="zh-CN"/>
              </w:rPr>
              <w:t>A</w:t>
            </w:r>
          </w:p>
          <w:p w:rsidR="000354AA" w:rsidRDefault="000354AA" w:rsidP="000354AA">
            <w:pPr>
              <w:pStyle w:val="TAC"/>
              <w:rPr>
                <w:noProof/>
                <w:lang w:eastAsia="zh-CN"/>
              </w:rPr>
            </w:pPr>
            <w:r>
              <w:rPr>
                <w:noProof/>
                <w:lang w:eastAsia="zh-CN"/>
              </w:rPr>
              <w:t>DC_5</w:t>
            </w:r>
            <w:r w:rsidRPr="00B64780">
              <w:rPr>
                <w:noProof/>
                <w:lang w:eastAsia="zh-CN"/>
              </w:rPr>
              <w:t>A_n257A</w:t>
            </w:r>
            <w:r>
              <w:rPr>
                <w:noProof/>
                <w:lang w:eastAsia="zh-CN"/>
              </w:rPr>
              <w:t>,</w:t>
            </w:r>
          </w:p>
          <w:p w:rsidR="000354AA" w:rsidRPr="00B64780" w:rsidRDefault="000354AA" w:rsidP="000354AA">
            <w:pPr>
              <w:pStyle w:val="TAC"/>
              <w:rPr>
                <w:noProof/>
                <w:lang w:eastAsia="zh-CN"/>
              </w:rPr>
            </w:pPr>
            <w:r>
              <w:rPr>
                <w:noProof/>
                <w:lang w:eastAsia="zh-CN"/>
              </w:rPr>
              <w:t>DC_7A_n</w:t>
            </w:r>
            <w:r w:rsidRPr="00B64780">
              <w:rPr>
                <w:noProof/>
                <w:lang w:eastAsia="zh-CN"/>
              </w:rPr>
              <w:t>7</w:t>
            </w:r>
            <w:r>
              <w:rPr>
                <w:noProof/>
                <w:lang w:eastAsia="zh-CN"/>
              </w:rPr>
              <w:t>8</w:t>
            </w:r>
            <w:r w:rsidRPr="00B64780">
              <w:rPr>
                <w:noProof/>
                <w:lang w:eastAsia="zh-CN"/>
              </w:rPr>
              <w:t>A</w:t>
            </w:r>
          </w:p>
          <w:p w:rsidR="000354AA" w:rsidRPr="007E3289" w:rsidRDefault="000354AA" w:rsidP="000354AA">
            <w:pPr>
              <w:pStyle w:val="TAC"/>
            </w:pPr>
            <w:r>
              <w:rPr>
                <w:noProof/>
                <w:lang w:eastAsia="zh-CN"/>
              </w:rPr>
              <w:t>DC_7</w:t>
            </w:r>
            <w:r w:rsidRPr="00B64780">
              <w:rPr>
                <w:noProof/>
                <w:lang w:eastAsia="zh-CN"/>
              </w:rPr>
              <w:t>A_n257A</w:t>
            </w:r>
            <w:r>
              <w:rPr>
                <w:noProof/>
                <w:lang w:eastAsia="zh-CN"/>
              </w:rPr>
              <w:t>,</w:t>
            </w:r>
          </w:p>
        </w:tc>
        <w:tc>
          <w:tcPr>
            <w:tcW w:w="0" w:type="auto"/>
            <w:shd w:val="clear" w:color="auto" w:fill="auto"/>
            <w:noWrap/>
          </w:tcPr>
          <w:p w:rsidR="000354AA" w:rsidRPr="007E3289" w:rsidRDefault="000354AA" w:rsidP="000354AA">
            <w:pPr>
              <w:pStyle w:val="TAC"/>
            </w:pPr>
            <w:r w:rsidRPr="00723C68">
              <w:rPr>
                <w:rFonts w:eastAsia="Malgun Gothic"/>
                <w:noProof/>
                <w:lang w:eastAsia="ko-KR"/>
              </w:rPr>
              <w:t>CA_3</w:t>
            </w:r>
            <w:r w:rsidRPr="00723C68">
              <w:rPr>
                <w:rFonts w:eastAsia="Malgun Gothic" w:hint="eastAsia"/>
                <w:noProof/>
                <w:lang w:eastAsia="ko-KR"/>
              </w:rPr>
              <w:t>A</w:t>
            </w:r>
            <w:r w:rsidRPr="00723C68">
              <w:rPr>
                <w:rFonts w:eastAsia="Malgun Gothic"/>
                <w:noProof/>
                <w:lang w:eastAsia="ko-KR"/>
              </w:rPr>
              <w:t>-5A-7A</w:t>
            </w:r>
            <w:r>
              <w:rPr>
                <w:rFonts w:eastAsia="Malgun Gothic"/>
                <w:noProof/>
                <w:lang w:eastAsia="ko-KR"/>
              </w:rPr>
              <w:t>-7A</w:t>
            </w:r>
          </w:p>
        </w:tc>
        <w:tc>
          <w:tcPr>
            <w:tcW w:w="0" w:type="auto"/>
          </w:tcPr>
          <w:p w:rsidR="000354AA" w:rsidRPr="007E3289" w:rsidRDefault="000354AA" w:rsidP="000354AA">
            <w:pPr>
              <w:pStyle w:val="TAC"/>
            </w:pPr>
            <w:r w:rsidRPr="00723C68">
              <w:rPr>
                <w:rFonts w:eastAsia="Malgun Gothic" w:hint="eastAsia"/>
                <w:noProof/>
                <w:lang w:eastAsia="ko-KR"/>
              </w:rPr>
              <w:t>CA_n78A-n257A</w:t>
            </w:r>
          </w:p>
        </w:tc>
      </w:tr>
      <w:tr w:rsidR="000354AA" w:rsidRPr="007E3289" w:rsidTr="00C42558">
        <w:trPr>
          <w:trHeight w:val="288"/>
          <w:jc w:val="center"/>
        </w:trPr>
        <w:tc>
          <w:tcPr>
            <w:tcW w:w="0" w:type="auto"/>
            <w:shd w:val="clear" w:color="auto" w:fill="auto"/>
            <w:noWrap/>
          </w:tcPr>
          <w:p w:rsidR="000354AA" w:rsidRPr="007E3289" w:rsidRDefault="000354AA" w:rsidP="000354AA">
            <w:pPr>
              <w:pStyle w:val="TAC"/>
            </w:pPr>
            <w:r w:rsidRPr="00723C68">
              <w:rPr>
                <w:rFonts w:eastAsia="Malgun Gothic" w:hint="eastAsia"/>
                <w:noProof/>
                <w:lang w:eastAsia="ko-KR"/>
              </w:rPr>
              <w:t>DC_3A</w:t>
            </w:r>
            <w:r w:rsidRPr="00723C68">
              <w:rPr>
                <w:rFonts w:eastAsia="Malgun Gothic"/>
                <w:noProof/>
                <w:lang w:eastAsia="ko-KR"/>
              </w:rPr>
              <w:t>-5A-7A</w:t>
            </w:r>
            <w:r w:rsidRPr="00723C68">
              <w:rPr>
                <w:rFonts w:eastAsia="Malgun Gothic" w:hint="eastAsia"/>
                <w:noProof/>
                <w:lang w:eastAsia="ko-KR"/>
              </w:rPr>
              <w:t>_n78A-n257A</w:t>
            </w:r>
          </w:p>
        </w:tc>
        <w:tc>
          <w:tcPr>
            <w:tcW w:w="0" w:type="auto"/>
          </w:tcPr>
          <w:p w:rsidR="000354AA" w:rsidRPr="00B64780" w:rsidRDefault="000354AA" w:rsidP="000354AA">
            <w:pPr>
              <w:pStyle w:val="TAC"/>
              <w:rPr>
                <w:noProof/>
                <w:lang w:eastAsia="zh-CN"/>
              </w:rPr>
            </w:pPr>
            <w:r>
              <w:rPr>
                <w:noProof/>
                <w:lang w:eastAsia="zh-CN"/>
              </w:rPr>
              <w:t>DC_3A_n</w:t>
            </w:r>
            <w:r w:rsidRPr="00B64780">
              <w:rPr>
                <w:noProof/>
                <w:lang w:eastAsia="zh-CN"/>
              </w:rPr>
              <w:t>7</w:t>
            </w:r>
            <w:r>
              <w:rPr>
                <w:noProof/>
                <w:lang w:eastAsia="zh-CN"/>
              </w:rPr>
              <w:t>8</w:t>
            </w:r>
            <w:r w:rsidRPr="00B64780">
              <w:rPr>
                <w:noProof/>
                <w:lang w:eastAsia="zh-CN"/>
              </w:rPr>
              <w:t>A</w:t>
            </w:r>
          </w:p>
          <w:p w:rsidR="000354AA" w:rsidRDefault="000354AA" w:rsidP="000354AA">
            <w:pPr>
              <w:pStyle w:val="TAC"/>
              <w:rPr>
                <w:noProof/>
                <w:lang w:eastAsia="zh-CN"/>
              </w:rPr>
            </w:pPr>
            <w:r>
              <w:rPr>
                <w:noProof/>
                <w:lang w:eastAsia="zh-CN"/>
              </w:rPr>
              <w:t>DC_3</w:t>
            </w:r>
            <w:r w:rsidRPr="00B64780">
              <w:rPr>
                <w:noProof/>
                <w:lang w:eastAsia="zh-CN"/>
              </w:rPr>
              <w:t>A_n257A</w:t>
            </w:r>
            <w:r>
              <w:rPr>
                <w:noProof/>
                <w:lang w:eastAsia="zh-CN"/>
              </w:rPr>
              <w:t>,</w:t>
            </w:r>
          </w:p>
          <w:p w:rsidR="000354AA" w:rsidRPr="00B64780" w:rsidRDefault="000354AA" w:rsidP="000354AA">
            <w:pPr>
              <w:pStyle w:val="TAC"/>
              <w:rPr>
                <w:noProof/>
                <w:lang w:eastAsia="zh-CN"/>
              </w:rPr>
            </w:pPr>
            <w:r>
              <w:rPr>
                <w:noProof/>
                <w:lang w:eastAsia="zh-CN"/>
              </w:rPr>
              <w:t>DC_5A_n</w:t>
            </w:r>
            <w:r w:rsidRPr="00B64780">
              <w:rPr>
                <w:noProof/>
                <w:lang w:eastAsia="zh-CN"/>
              </w:rPr>
              <w:t>7</w:t>
            </w:r>
            <w:r>
              <w:rPr>
                <w:noProof/>
                <w:lang w:eastAsia="zh-CN"/>
              </w:rPr>
              <w:t>8</w:t>
            </w:r>
            <w:r w:rsidRPr="00B64780">
              <w:rPr>
                <w:noProof/>
                <w:lang w:eastAsia="zh-CN"/>
              </w:rPr>
              <w:t>A</w:t>
            </w:r>
          </w:p>
          <w:p w:rsidR="000354AA" w:rsidRDefault="000354AA" w:rsidP="000354AA">
            <w:pPr>
              <w:pStyle w:val="TAC"/>
              <w:rPr>
                <w:noProof/>
                <w:lang w:eastAsia="zh-CN"/>
              </w:rPr>
            </w:pPr>
            <w:r>
              <w:rPr>
                <w:noProof/>
                <w:lang w:eastAsia="zh-CN"/>
              </w:rPr>
              <w:t>DC_5</w:t>
            </w:r>
            <w:r w:rsidRPr="00B64780">
              <w:rPr>
                <w:noProof/>
                <w:lang w:eastAsia="zh-CN"/>
              </w:rPr>
              <w:t>A_n257A</w:t>
            </w:r>
            <w:r>
              <w:rPr>
                <w:noProof/>
                <w:lang w:eastAsia="zh-CN"/>
              </w:rPr>
              <w:t>,</w:t>
            </w:r>
          </w:p>
          <w:p w:rsidR="000354AA" w:rsidRPr="00B64780" w:rsidRDefault="000354AA" w:rsidP="000354AA">
            <w:pPr>
              <w:pStyle w:val="TAC"/>
              <w:rPr>
                <w:noProof/>
                <w:lang w:eastAsia="zh-CN"/>
              </w:rPr>
            </w:pPr>
            <w:r>
              <w:rPr>
                <w:noProof/>
                <w:lang w:eastAsia="zh-CN"/>
              </w:rPr>
              <w:t>DC_7A_n</w:t>
            </w:r>
            <w:r w:rsidRPr="00B64780">
              <w:rPr>
                <w:noProof/>
                <w:lang w:eastAsia="zh-CN"/>
              </w:rPr>
              <w:t>7</w:t>
            </w:r>
            <w:r>
              <w:rPr>
                <w:noProof/>
                <w:lang w:eastAsia="zh-CN"/>
              </w:rPr>
              <w:t>8</w:t>
            </w:r>
            <w:r w:rsidRPr="00B64780">
              <w:rPr>
                <w:noProof/>
                <w:lang w:eastAsia="zh-CN"/>
              </w:rPr>
              <w:t>A</w:t>
            </w:r>
          </w:p>
          <w:p w:rsidR="000354AA" w:rsidRPr="007E3289" w:rsidRDefault="000354AA" w:rsidP="000354AA">
            <w:pPr>
              <w:pStyle w:val="TAC"/>
            </w:pPr>
            <w:r>
              <w:rPr>
                <w:noProof/>
                <w:lang w:eastAsia="zh-CN"/>
              </w:rPr>
              <w:t>DC_7</w:t>
            </w:r>
            <w:r w:rsidRPr="00B64780">
              <w:rPr>
                <w:noProof/>
                <w:lang w:eastAsia="zh-CN"/>
              </w:rPr>
              <w:t>A_n257A</w:t>
            </w:r>
            <w:r>
              <w:rPr>
                <w:noProof/>
                <w:lang w:eastAsia="zh-CN"/>
              </w:rPr>
              <w:t>,</w:t>
            </w:r>
          </w:p>
        </w:tc>
        <w:tc>
          <w:tcPr>
            <w:tcW w:w="0" w:type="auto"/>
            <w:shd w:val="clear" w:color="auto" w:fill="auto"/>
            <w:noWrap/>
          </w:tcPr>
          <w:p w:rsidR="000354AA" w:rsidRPr="007E3289" w:rsidRDefault="000354AA" w:rsidP="000354AA">
            <w:pPr>
              <w:pStyle w:val="TAC"/>
            </w:pPr>
            <w:r w:rsidRPr="00723C68">
              <w:rPr>
                <w:rFonts w:eastAsia="Malgun Gothic"/>
                <w:noProof/>
                <w:lang w:eastAsia="ko-KR"/>
              </w:rPr>
              <w:t>CA_3</w:t>
            </w:r>
            <w:r w:rsidRPr="00723C68">
              <w:rPr>
                <w:rFonts w:eastAsia="Malgun Gothic" w:hint="eastAsia"/>
                <w:noProof/>
                <w:lang w:eastAsia="ko-KR"/>
              </w:rPr>
              <w:t>A</w:t>
            </w:r>
            <w:r w:rsidRPr="00723C68">
              <w:rPr>
                <w:rFonts w:eastAsia="Malgun Gothic"/>
                <w:noProof/>
                <w:lang w:eastAsia="ko-KR"/>
              </w:rPr>
              <w:t>-5A-7A</w:t>
            </w:r>
          </w:p>
        </w:tc>
        <w:tc>
          <w:tcPr>
            <w:tcW w:w="0" w:type="auto"/>
          </w:tcPr>
          <w:p w:rsidR="000354AA" w:rsidRPr="007E3289" w:rsidRDefault="000354AA" w:rsidP="000354AA">
            <w:pPr>
              <w:pStyle w:val="TAC"/>
            </w:pPr>
            <w:r w:rsidRPr="00723C68">
              <w:rPr>
                <w:rFonts w:eastAsia="Malgun Gothic" w:hint="eastAsia"/>
                <w:noProof/>
                <w:lang w:eastAsia="ko-KR"/>
              </w:rPr>
              <w:t>CA_n78A-n257A</w:t>
            </w:r>
          </w:p>
        </w:tc>
      </w:tr>
      <w:tr w:rsidR="000354AA" w:rsidRPr="007E3289" w:rsidTr="001310A1">
        <w:trPr>
          <w:trHeight w:val="288"/>
          <w:jc w:val="center"/>
        </w:trPr>
        <w:tc>
          <w:tcPr>
            <w:tcW w:w="0" w:type="auto"/>
            <w:gridSpan w:val="4"/>
            <w:shd w:val="clear" w:color="auto" w:fill="auto"/>
            <w:noWrap/>
            <w:vAlign w:val="center"/>
          </w:tcPr>
          <w:p w:rsidR="000354AA" w:rsidRPr="007E3289" w:rsidRDefault="000354AA" w:rsidP="000354AA">
            <w:pPr>
              <w:pStyle w:val="TAN"/>
              <w:rPr>
                <w:rFonts w:eastAsia="MS PGothic"/>
                <w:lang w:val="en-US"/>
              </w:rPr>
            </w:pPr>
            <w:r w:rsidRPr="007E3289">
              <w:t>NOTE 1:</w:t>
            </w:r>
            <w:r w:rsidRPr="007E3289">
              <w:tab/>
              <w:t>Uplink CA configurations are the configurations supported by the present release of specifications.</w:t>
            </w:r>
          </w:p>
        </w:tc>
      </w:tr>
    </w:tbl>
    <w:p w:rsidR="001310A1" w:rsidRPr="007E3289" w:rsidRDefault="001310A1" w:rsidP="001310A1"/>
    <w:p w:rsidR="001310A1" w:rsidRPr="007E3289" w:rsidRDefault="001310A1" w:rsidP="001310A1">
      <w:pPr>
        <w:pStyle w:val="Heading4"/>
      </w:pPr>
      <w:bookmarkStart w:id="82" w:name="_Toc518912793"/>
      <w:r w:rsidRPr="007E3289">
        <w:t>5.5B.5.5</w:t>
      </w:r>
      <w:r w:rsidRPr="007E3289">
        <w:tab/>
        <w:t>Inter-band EN-DC configurations (six bands)</w:t>
      </w:r>
      <w:bookmarkEnd w:id="82"/>
    </w:p>
    <w:p w:rsidR="001310A1" w:rsidRPr="007E3289" w:rsidRDefault="001310A1" w:rsidP="001310A1">
      <w:pPr>
        <w:pStyle w:val="TH"/>
      </w:pPr>
      <w:r w:rsidRPr="007E3289">
        <w:t>Table 5.5B.5.5-1: Inter-band EN-DC configurations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218"/>
        <w:gridCol w:w="1682"/>
        <w:gridCol w:w="2159"/>
        <w:gridCol w:w="1747"/>
      </w:tblGrid>
      <w:tr w:rsidR="001310A1" w:rsidRPr="007E3289" w:rsidTr="001310A1">
        <w:trPr>
          <w:trHeight w:val="47"/>
          <w:jc w:val="center"/>
        </w:trPr>
        <w:tc>
          <w:tcPr>
            <w:tcW w:w="0" w:type="auto"/>
            <w:shd w:val="clear" w:color="auto" w:fill="auto"/>
            <w:vAlign w:val="center"/>
            <w:hideMark/>
          </w:tcPr>
          <w:p w:rsidR="001310A1" w:rsidRPr="007E3289" w:rsidRDefault="001310A1" w:rsidP="001310A1">
            <w:pPr>
              <w:pStyle w:val="TAH"/>
              <w:rPr>
                <w:lang w:val="en-US" w:eastAsia="fi-FI"/>
              </w:rPr>
            </w:pPr>
            <w:r w:rsidRPr="007E3289">
              <w:rPr>
                <w:lang w:val="en-US" w:eastAsia="fi-FI"/>
              </w:rPr>
              <w:t>EN-DC</w:t>
            </w:r>
          </w:p>
          <w:p w:rsidR="001310A1" w:rsidRPr="007E3289" w:rsidRDefault="001310A1" w:rsidP="001310A1">
            <w:pPr>
              <w:pStyle w:val="TAH"/>
              <w:rPr>
                <w:lang w:val="en-US" w:eastAsia="fi-FI"/>
              </w:rPr>
            </w:pPr>
            <w:r w:rsidRPr="007E3289">
              <w:rPr>
                <w:lang w:val="en-US" w:eastAsia="fi-FI"/>
              </w:rPr>
              <w:t>configuration</w:t>
            </w:r>
          </w:p>
        </w:tc>
        <w:tc>
          <w:tcPr>
            <w:tcW w:w="0" w:type="auto"/>
            <w:vAlign w:val="center"/>
          </w:tcPr>
          <w:p w:rsidR="001310A1" w:rsidRPr="007E3289" w:rsidRDefault="001310A1" w:rsidP="001310A1">
            <w:pPr>
              <w:pStyle w:val="TAH"/>
              <w:rPr>
                <w:lang w:val="en-US" w:eastAsia="fi-FI"/>
              </w:rPr>
            </w:pPr>
            <w:r w:rsidRPr="007E3289">
              <w:rPr>
                <w:lang w:val="en-US" w:eastAsia="fi-FI"/>
              </w:rPr>
              <w:t>Uplink EN-DC</w:t>
            </w:r>
          </w:p>
          <w:p w:rsidR="001310A1" w:rsidRPr="007E3289" w:rsidRDefault="001310A1" w:rsidP="001310A1">
            <w:pPr>
              <w:pStyle w:val="TAH"/>
              <w:rPr>
                <w:lang w:val="en-US" w:eastAsia="fi-FI"/>
              </w:rPr>
            </w:pPr>
            <w:r w:rsidRPr="007E3289">
              <w:rPr>
                <w:lang w:val="en-US" w:eastAsia="fi-FI"/>
              </w:rPr>
              <w:t>configuration</w:t>
            </w:r>
          </w:p>
          <w:p w:rsidR="001310A1" w:rsidRPr="007E3289" w:rsidDel="00C35823" w:rsidRDefault="001310A1" w:rsidP="001310A1">
            <w:pPr>
              <w:pStyle w:val="TAH"/>
              <w:rPr>
                <w:lang w:eastAsia="fi-FI"/>
              </w:rPr>
            </w:pPr>
            <w:r w:rsidRPr="007E3289">
              <w:rPr>
                <w:lang w:val="en-US" w:eastAsia="fi-FI"/>
              </w:rPr>
              <w:t>(NOTE 1)</w:t>
            </w:r>
          </w:p>
        </w:tc>
        <w:tc>
          <w:tcPr>
            <w:tcW w:w="0" w:type="auto"/>
            <w:shd w:val="clear" w:color="auto" w:fill="auto"/>
            <w:vAlign w:val="center"/>
            <w:hideMark/>
          </w:tcPr>
          <w:p w:rsidR="001310A1" w:rsidRPr="007E3289" w:rsidRDefault="001310A1" w:rsidP="001310A1">
            <w:pPr>
              <w:pStyle w:val="TAH"/>
              <w:rPr>
                <w:lang w:val="en-US" w:eastAsia="fi-FI"/>
              </w:rPr>
            </w:pPr>
            <w:r w:rsidRPr="007E3289">
              <w:rPr>
                <w:lang w:eastAsia="fi-FI"/>
              </w:rPr>
              <w:t>E-UTRA configuration</w:t>
            </w:r>
          </w:p>
        </w:tc>
        <w:tc>
          <w:tcPr>
            <w:tcW w:w="0" w:type="auto"/>
            <w:vAlign w:val="center"/>
          </w:tcPr>
          <w:p w:rsidR="001310A1" w:rsidRPr="007E3289" w:rsidRDefault="001310A1" w:rsidP="001310A1">
            <w:pPr>
              <w:pStyle w:val="TAH"/>
              <w:rPr>
                <w:rFonts w:cs="Arial"/>
                <w:bCs/>
                <w:szCs w:val="18"/>
                <w:lang w:eastAsia="fi-FI"/>
              </w:rPr>
            </w:pPr>
            <w:r w:rsidRPr="007E3289">
              <w:rPr>
                <w:lang w:eastAsia="fi-FI"/>
              </w:rPr>
              <w:t>NR configuration</w:t>
            </w:r>
          </w:p>
        </w:tc>
      </w:tr>
      <w:tr w:rsidR="009F1256" w:rsidRPr="007E3289" w:rsidTr="00C42558">
        <w:trPr>
          <w:trHeight w:val="288"/>
          <w:jc w:val="center"/>
        </w:trPr>
        <w:tc>
          <w:tcPr>
            <w:tcW w:w="0" w:type="auto"/>
            <w:shd w:val="clear" w:color="auto" w:fill="auto"/>
            <w:noWrap/>
          </w:tcPr>
          <w:p w:rsidR="009F1256" w:rsidRPr="007E3289" w:rsidRDefault="009F1256" w:rsidP="009F1256">
            <w:pPr>
              <w:pStyle w:val="TAC"/>
              <w:rPr>
                <w:lang w:val="en-US" w:eastAsia="fi-FI"/>
              </w:rPr>
            </w:pPr>
            <w:r w:rsidRPr="00723C68">
              <w:rPr>
                <w:rFonts w:eastAsia="Malgun Gothic" w:hint="eastAsia"/>
                <w:noProof/>
                <w:lang w:eastAsia="ko-KR"/>
              </w:rPr>
              <w:t>DC_1A</w:t>
            </w:r>
            <w:r w:rsidRPr="00723C68">
              <w:rPr>
                <w:rFonts w:eastAsia="Malgun Gothic"/>
                <w:noProof/>
                <w:lang w:eastAsia="ko-KR"/>
              </w:rPr>
              <w:t>-3A-5A-7A</w:t>
            </w:r>
            <w:r w:rsidRPr="00723C68">
              <w:rPr>
                <w:rFonts w:eastAsia="Malgun Gothic" w:hint="eastAsia"/>
                <w:noProof/>
                <w:lang w:eastAsia="ko-KR"/>
              </w:rPr>
              <w:t>_n78A-n257A</w:t>
            </w:r>
          </w:p>
        </w:tc>
        <w:tc>
          <w:tcPr>
            <w:tcW w:w="0" w:type="auto"/>
          </w:tcPr>
          <w:p w:rsidR="009F1256" w:rsidRPr="00B64780" w:rsidRDefault="009F1256" w:rsidP="009F1256">
            <w:pPr>
              <w:pStyle w:val="TAC"/>
              <w:rPr>
                <w:noProof/>
                <w:lang w:eastAsia="zh-CN"/>
              </w:rPr>
            </w:pPr>
            <w:r>
              <w:rPr>
                <w:noProof/>
                <w:lang w:eastAsia="zh-CN"/>
              </w:rPr>
              <w:t>DC_1A_n</w:t>
            </w:r>
            <w:r w:rsidRPr="00B64780">
              <w:rPr>
                <w:noProof/>
                <w:lang w:eastAsia="zh-CN"/>
              </w:rPr>
              <w:t>7</w:t>
            </w:r>
            <w:r>
              <w:rPr>
                <w:noProof/>
                <w:lang w:eastAsia="zh-CN"/>
              </w:rPr>
              <w:t>8</w:t>
            </w:r>
            <w:r w:rsidRPr="00B64780">
              <w:rPr>
                <w:noProof/>
                <w:lang w:eastAsia="zh-CN"/>
              </w:rPr>
              <w:t>A</w:t>
            </w:r>
          </w:p>
          <w:p w:rsidR="009F1256" w:rsidRDefault="009F1256" w:rsidP="009F1256">
            <w:pPr>
              <w:pStyle w:val="TAC"/>
              <w:rPr>
                <w:noProof/>
                <w:lang w:eastAsia="zh-CN"/>
              </w:rPr>
            </w:pPr>
            <w:r>
              <w:rPr>
                <w:noProof/>
                <w:lang w:eastAsia="zh-CN"/>
              </w:rPr>
              <w:t>DC_1</w:t>
            </w:r>
            <w:r w:rsidRPr="00B64780">
              <w:rPr>
                <w:noProof/>
                <w:lang w:eastAsia="zh-CN"/>
              </w:rPr>
              <w:t>A_n257A</w:t>
            </w:r>
            <w:r>
              <w:rPr>
                <w:noProof/>
                <w:lang w:eastAsia="zh-CN"/>
              </w:rPr>
              <w:t>,</w:t>
            </w:r>
          </w:p>
          <w:p w:rsidR="009F1256" w:rsidRPr="00B64780" w:rsidRDefault="009F1256" w:rsidP="009F1256">
            <w:pPr>
              <w:pStyle w:val="TAC"/>
              <w:rPr>
                <w:noProof/>
                <w:lang w:eastAsia="zh-CN"/>
              </w:rPr>
            </w:pPr>
            <w:r>
              <w:rPr>
                <w:noProof/>
                <w:lang w:eastAsia="zh-CN"/>
              </w:rPr>
              <w:t>DC_3A_n</w:t>
            </w:r>
            <w:r w:rsidRPr="00B64780">
              <w:rPr>
                <w:noProof/>
                <w:lang w:eastAsia="zh-CN"/>
              </w:rPr>
              <w:t>7</w:t>
            </w:r>
            <w:r>
              <w:rPr>
                <w:noProof/>
                <w:lang w:eastAsia="zh-CN"/>
              </w:rPr>
              <w:t>8</w:t>
            </w:r>
            <w:r w:rsidRPr="00B64780">
              <w:rPr>
                <w:noProof/>
                <w:lang w:eastAsia="zh-CN"/>
              </w:rPr>
              <w:t>A</w:t>
            </w:r>
          </w:p>
          <w:p w:rsidR="009F1256" w:rsidRDefault="009F1256" w:rsidP="009F1256">
            <w:pPr>
              <w:pStyle w:val="TAC"/>
              <w:rPr>
                <w:noProof/>
                <w:lang w:eastAsia="zh-CN"/>
              </w:rPr>
            </w:pPr>
            <w:r>
              <w:rPr>
                <w:noProof/>
                <w:lang w:eastAsia="zh-CN"/>
              </w:rPr>
              <w:t>DC_3</w:t>
            </w:r>
            <w:r w:rsidRPr="00B64780">
              <w:rPr>
                <w:noProof/>
                <w:lang w:eastAsia="zh-CN"/>
              </w:rPr>
              <w:t>A_n257A</w:t>
            </w:r>
            <w:r>
              <w:rPr>
                <w:noProof/>
                <w:lang w:eastAsia="zh-CN"/>
              </w:rPr>
              <w:t>,</w:t>
            </w:r>
          </w:p>
          <w:p w:rsidR="009F1256" w:rsidRPr="00B64780" w:rsidRDefault="009F1256" w:rsidP="009F1256">
            <w:pPr>
              <w:pStyle w:val="TAC"/>
              <w:rPr>
                <w:noProof/>
                <w:lang w:eastAsia="zh-CN"/>
              </w:rPr>
            </w:pPr>
            <w:r>
              <w:rPr>
                <w:noProof/>
                <w:lang w:eastAsia="zh-CN"/>
              </w:rPr>
              <w:t>DC_5A_n</w:t>
            </w:r>
            <w:r w:rsidRPr="00B64780">
              <w:rPr>
                <w:noProof/>
                <w:lang w:eastAsia="zh-CN"/>
              </w:rPr>
              <w:t>7</w:t>
            </w:r>
            <w:r>
              <w:rPr>
                <w:noProof/>
                <w:lang w:eastAsia="zh-CN"/>
              </w:rPr>
              <w:t>8</w:t>
            </w:r>
            <w:r w:rsidRPr="00B64780">
              <w:rPr>
                <w:noProof/>
                <w:lang w:eastAsia="zh-CN"/>
              </w:rPr>
              <w:t>A</w:t>
            </w:r>
          </w:p>
          <w:p w:rsidR="009F1256" w:rsidRDefault="009F1256" w:rsidP="009F1256">
            <w:pPr>
              <w:pStyle w:val="TAC"/>
              <w:rPr>
                <w:noProof/>
                <w:lang w:eastAsia="zh-CN"/>
              </w:rPr>
            </w:pPr>
            <w:r>
              <w:rPr>
                <w:noProof/>
                <w:lang w:eastAsia="zh-CN"/>
              </w:rPr>
              <w:t>DC_5</w:t>
            </w:r>
            <w:r w:rsidRPr="00B64780">
              <w:rPr>
                <w:noProof/>
                <w:lang w:eastAsia="zh-CN"/>
              </w:rPr>
              <w:t>A_n257A</w:t>
            </w:r>
            <w:r>
              <w:rPr>
                <w:noProof/>
                <w:lang w:eastAsia="zh-CN"/>
              </w:rPr>
              <w:t>,</w:t>
            </w:r>
          </w:p>
          <w:p w:rsidR="009F1256" w:rsidRPr="00B64780" w:rsidRDefault="009F1256" w:rsidP="009F1256">
            <w:pPr>
              <w:pStyle w:val="TAC"/>
              <w:rPr>
                <w:noProof/>
                <w:lang w:eastAsia="zh-CN"/>
              </w:rPr>
            </w:pPr>
            <w:r>
              <w:rPr>
                <w:noProof/>
                <w:lang w:eastAsia="zh-CN"/>
              </w:rPr>
              <w:t>DC_7A_n</w:t>
            </w:r>
            <w:r w:rsidRPr="00B64780">
              <w:rPr>
                <w:noProof/>
                <w:lang w:eastAsia="zh-CN"/>
              </w:rPr>
              <w:t>7</w:t>
            </w:r>
            <w:r>
              <w:rPr>
                <w:noProof/>
                <w:lang w:eastAsia="zh-CN"/>
              </w:rPr>
              <w:t>8</w:t>
            </w:r>
            <w:r w:rsidRPr="00B64780">
              <w:rPr>
                <w:noProof/>
                <w:lang w:eastAsia="zh-CN"/>
              </w:rPr>
              <w:t>A</w:t>
            </w:r>
          </w:p>
          <w:p w:rsidR="009F1256" w:rsidRPr="007E3289" w:rsidRDefault="009F1256" w:rsidP="009F1256">
            <w:pPr>
              <w:pStyle w:val="TAC"/>
              <w:rPr>
                <w:rFonts w:eastAsia="MS PGothic"/>
                <w:lang w:val="en-US"/>
              </w:rPr>
            </w:pPr>
            <w:r>
              <w:rPr>
                <w:noProof/>
                <w:lang w:eastAsia="zh-CN"/>
              </w:rPr>
              <w:t>DC_7</w:t>
            </w:r>
            <w:r w:rsidRPr="00B64780">
              <w:rPr>
                <w:noProof/>
                <w:lang w:eastAsia="zh-CN"/>
              </w:rPr>
              <w:t>A_n257A</w:t>
            </w:r>
            <w:r>
              <w:rPr>
                <w:noProof/>
                <w:lang w:eastAsia="zh-CN"/>
              </w:rPr>
              <w:t>,</w:t>
            </w:r>
          </w:p>
        </w:tc>
        <w:tc>
          <w:tcPr>
            <w:tcW w:w="0" w:type="auto"/>
            <w:shd w:val="clear" w:color="auto" w:fill="auto"/>
            <w:noWrap/>
          </w:tcPr>
          <w:p w:rsidR="009F1256" w:rsidRPr="007E3289" w:rsidRDefault="009F1256" w:rsidP="009F1256">
            <w:pPr>
              <w:pStyle w:val="TAC"/>
              <w:rPr>
                <w:lang w:val="en-US" w:eastAsia="fi-FI"/>
              </w:rPr>
            </w:pPr>
            <w:r w:rsidRPr="00723C68">
              <w:rPr>
                <w:rFonts w:eastAsia="Malgun Gothic"/>
                <w:noProof/>
                <w:lang w:eastAsia="ko-KR"/>
              </w:rPr>
              <w:t>CA_1</w:t>
            </w:r>
            <w:r w:rsidRPr="00723C68">
              <w:rPr>
                <w:rFonts w:eastAsia="Malgun Gothic" w:hint="eastAsia"/>
                <w:noProof/>
                <w:lang w:eastAsia="ko-KR"/>
              </w:rPr>
              <w:t>A</w:t>
            </w:r>
            <w:r w:rsidRPr="00723C68">
              <w:rPr>
                <w:rFonts w:eastAsia="Malgun Gothic"/>
                <w:noProof/>
                <w:lang w:eastAsia="ko-KR"/>
              </w:rPr>
              <w:t>-3A-5A-7A</w:t>
            </w:r>
          </w:p>
        </w:tc>
        <w:tc>
          <w:tcPr>
            <w:tcW w:w="0" w:type="auto"/>
          </w:tcPr>
          <w:p w:rsidR="009F1256" w:rsidRPr="007E3289" w:rsidRDefault="009F1256" w:rsidP="009F1256">
            <w:pPr>
              <w:pStyle w:val="TAC"/>
              <w:rPr>
                <w:rFonts w:ascii="Calibri" w:hAnsi="Calibri"/>
                <w:sz w:val="22"/>
                <w:szCs w:val="22"/>
              </w:rPr>
            </w:pPr>
            <w:r w:rsidRPr="00723C68">
              <w:rPr>
                <w:rFonts w:eastAsia="Malgun Gothic" w:hint="eastAsia"/>
                <w:noProof/>
                <w:lang w:eastAsia="ko-KR"/>
              </w:rPr>
              <w:t>CA_n78A-n257A</w:t>
            </w:r>
          </w:p>
        </w:tc>
      </w:tr>
      <w:tr w:rsidR="009F1256" w:rsidRPr="007E3289" w:rsidTr="001310A1">
        <w:trPr>
          <w:trHeight w:val="288"/>
          <w:jc w:val="center"/>
        </w:trPr>
        <w:tc>
          <w:tcPr>
            <w:tcW w:w="0" w:type="auto"/>
            <w:gridSpan w:val="4"/>
            <w:shd w:val="clear" w:color="auto" w:fill="auto"/>
            <w:noWrap/>
            <w:vAlign w:val="center"/>
          </w:tcPr>
          <w:p w:rsidR="009F1256" w:rsidRPr="007E3289" w:rsidRDefault="009F1256" w:rsidP="009F1256">
            <w:pPr>
              <w:pStyle w:val="TAN"/>
              <w:rPr>
                <w:rFonts w:eastAsia="MS PGothic"/>
                <w:lang w:val="en-US"/>
              </w:rPr>
            </w:pPr>
            <w:r w:rsidRPr="007E3289">
              <w:t>NOTE 1:</w:t>
            </w:r>
            <w:r w:rsidRPr="007E3289">
              <w:tab/>
              <w:t>Uplink CA configurations are the configurations supported by the present release of specifications.</w:t>
            </w:r>
          </w:p>
        </w:tc>
      </w:tr>
    </w:tbl>
    <w:p w:rsidR="001310A1" w:rsidRDefault="001310A1" w:rsidP="001310A1"/>
    <w:p w:rsidR="003C504E" w:rsidRPr="007E3289" w:rsidRDefault="003C504E" w:rsidP="003C504E">
      <w:pPr>
        <w:pStyle w:val="Heading3"/>
      </w:pPr>
      <w:bookmarkStart w:id="83" w:name="_Toc518912794"/>
      <w:r w:rsidRPr="007E3289">
        <w:lastRenderedPageBreak/>
        <w:t>5.5B.</w:t>
      </w:r>
      <w:r>
        <w:t>6</w:t>
      </w:r>
      <w:r w:rsidRPr="007E3289">
        <w:tab/>
        <w:t xml:space="preserve">Inter-band EN-DC including </w:t>
      </w:r>
      <w:r>
        <w:t xml:space="preserve">FR1 and </w:t>
      </w:r>
      <w:r w:rsidRPr="007E3289">
        <w:t>FR2</w:t>
      </w:r>
      <w:bookmarkEnd w:id="83"/>
    </w:p>
    <w:p w:rsidR="003C504E" w:rsidRPr="007E3289" w:rsidRDefault="003C504E" w:rsidP="003C504E">
      <w:r w:rsidRPr="007E3289">
        <w:t>Supported channel bandwidths for E-UTRA operating bands and CA configurations are defined in TS 36.101 and for NR operating bands and CA configurations in TS 38.101-1, TS 38.101-2 and TS 38.101-3.</w:t>
      </w:r>
    </w:p>
    <w:p w:rsidR="003C504E" w:rsidRPr="00C42558" w:rsidRDefault="003C504E" w:rsidP="003C504E">
      <w:pPr>
        <w:pStyle w:val="Heading4"/>
      </w:pPr>
      <w:bookmarkStart w:id="84" w:name="_Toc518912795"/>
      <w:r w:rsidRPr="00C42558">
        <w:t>5.5B.</w:t>
      </w:r>
      <w:r>
        <w:t>6</w:t>
      </w:r>
      <w:r w:rsidRPr="00C42558">
        <w:t>.</w:t>
      </w:r>
      <w:r>
        <w:t>1</w:t>
      </w:r>
      <w:r w:rsidRPr="00C42558">
        <w:tab/>
        <w:t>Inter-band EN-DC configurations (</w:t>
      </w:r>
      <w:r w:rsidR="00FA2360">
        <w:t>two</w:t>
      </w:r>
      <w:r w:rsidRPr="00C42558">
        <w:t xml:space="preserve"> bands)</w:t>
      </w:r>
      <w:bookmarkEnd w:id="84"/>
    </w:p>
    <w:p w:rsidR="003C504E" w:rsidRPr="00C42558" w:rsidRDefault="00FA2360" w:rsidP="00FA2360">
      <w:r>
        <w:t>This section is N/A.</w:t>
      </w:r>
    </w:p>
    <w:p w:rsidR="00FB41B6" w:rsidRPr="00C42558" w:rsidRDefault="00FB41B6" w:rsidP="00FB41B6">
      <w:pPr>
        <w:pStyle w:val="Heading4"/>
      </w:pPr>
      <w:bookmarkStart w:id="85" w:name="_Toc518912796"/>
      <w:r w:rsidRPr="00C42558">
        <w:lastRenderedPageBreak/>
        <w:t>5.5B.</w:t>
      </w:r>
      <w:r w:rsidR="003C504E">
        <w:t>6</w:t>
      </w:r>
      <w:r w:rsidRPr="00C42558">
        <w:t>.</w:t>
      </w:r>
      <w:r w:rsidR="003C504E">
        <w:t>2</w:t>
      </w:r>
      <w:r w:rsidRPr="00C42558">
        <w:tab/>
        <w:t>Inter-band EN-DC configurations (three bands)</w:t>
      </w:r>
      <w:bookmarkEnd w:id="85"/>
    </w:p>
    <w:p w:rsidR="00FB41B6" w:rsidRPr="0018317C" w:rsidRDefault="00FB41B6" w:rsidP="00380415">
      <w:pPr>
        <w:pStyle w:val="TH"/>
      </w:pPr>
      <w:r w:rsidRPr="00C42558">
        <w:t>Table 5.5B</w:t>
      </w:r>
      <w:r w:rsidR="003C504E">
        <w:t>.</w:t>
      </w:r>
      <w:r w:rsidRPr="00C42558">
        <w:t>6</w:t>
      </w:r>
      <w:r w:rsidR="003C504E">
        <w:t>.2</w:t>
      </w:r>
      <w:r w:rsidRPr="00C42558">
        <w:t>-1: Inter-band EN-DC configurations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982"/>
        <w:gridCol w:w="2694"/>
        <w:gridCol w:w="2230"/>
        <w:gridCol w:w="1975"/>
      </w:tblGrid>
      <w:tr w:rsidR="00D4757B" w:rsidRPr="00D4757B" w:rsidTr="00D4757B">
        <w:trPr>
          <w:trHeight w:val="243"/>
          <w:tblHeader/>
          <w:jc w:val="center"/>
        </w:trPr>
        <w:tc>
          <w:tcPr>
            <w:tcW w:w="0" w:type="auto"/>
            <w:shd w:val="clear" w:color="auto" w:fill="auto"/>
            <w:vAlign w:val="center"/>
            <w:hideMark/>
          </w:tcPr>
          <w:p w:rsidR="00D4757B" w:rsidRPr="00D4757B" w:rsidRDefault="00D4757B" w:rsidP="00D4757B">
            <w:pPr>
              <w:keepNext/>
              <w:keepLines/>
              <w:spacing w:after="0"/>
              <w:jc w:val="center"/>
              <w:rPr>
                <w:rFonts w:ascii="Arial" w:hAnsi="Arial"/>
                <w:b/>
                <w:sz w:val="18"/>
                <w:lang w:val="en-US" w:eastAsia="fi-FI"/>
              </w:rPr>
            </w:pPr>
            <w:r w:rsidRPr="00D4757B">
              <w:rPr>
                <w:rFonts w:ascii="Arial" w:hAnsi="Arial"/>
                <w:b/>
                <w:sz w:val="18"/>
                <w:lang w:val="en-US" w:eastAsia="fi-FI"/>
              </w:rPr>
              <w:t>EN-DC</w:t>
            </w:r>
          </w:p>
          <w:p w:rsidR="00D4757B" w:rsidRPr="00D4757B" w:rsidRDefault="00D4757B" w:rsidP="00D4757B">
            <w:pPr>
              <w:keepNext/>
              <w:keepLines/>
              <w:spacing w:after="0"/>
              <w:jc w:val="center"/>
              <w:rPr>
                <w:rFonts w:ascii="Arial" w:hAnsi="Arial"/>
                <w:b/>
                <w:sz w:val="18"/>
                <w:lang w:val="en-US" w:eastAsia="fi-FI"/>
              </w:rPr>
            </w:pPr>
            <w:r w:rsidRPr="00D4757B">
              <w:rPr>
                <w:rFonts w:ascii="Arial" w:hAnsi="Arial"/>
                <w:b/>
                <w:sz w:val="18"/>
                <w:lang w:val="en-US" w:eastAsia="fi-FI"/>
              </w:rPr>
              <w:t>configuration</w:t>
            </w:r>
          </w:p>
        </w:tc>
        <w:tc>
          <w:tcPr>
            <w:tcW w:w="0" w:type="auto"/>
            <w:vAlign w:val="center"/>
          </w:tcPr>
          <w:p w:rsidR="00D4757B" w:rsidRPr="00D4757B" w:rsidRDefault="00D4757B" w:rsidP="00D4757B">
            <w:pPr>
              <w:keepNext/>
              <w:keepLines/>
              <w:spacing w:after="0"/>
              <w:jc w:val="center"/>
              <w:rPr>
                <w:rFonts w:ascii="Arial" w:hAnsi="Arial"/>
                <w:b/>
                <w:sz w:val="18"/>
                <w:lang w:val="en-US" w:eastAsia="fi-FI"/>
              </w:rPr>
            </w:pPr>
            <w:r w:rsidRPr="00D4757B">
              <w:rPr>
                <w:rFonts w:ascii="Arial" w:hAnsi="Arial"/>
                <w:b/>
                <w:sz w:val="18"/>
                <w:lang w:val="en-US" w:eastAsia="fi-FI"/>
              </w:rPr>
              <w:t>Uplink EN-DC</w:t>
            </w:r>
          </w:p>
          <w:p w:rsidR="00D4757B" w:rsidRPr="00D4757B" w:rsidRDefault="00D4757B" w:rsidP="00D4757B">
            <w:pPr>
              <w:keepNext/>
              <w:keepLines/>
              <w:spacing w:after="0"/>
              <w:jc w:val="center"/>
              <w:rPr>
                <w:rFonts w:ascii="Arial" w:hAnsi="Arial"/>
                <w:b/>
                <w:sz w:val="18"/>
                <w:lang w:val="en-US" w:eastAsia="fi-FI"/>
              </w:rPr>
            </w:pPr>
            <w:r w:rsidRPr="00D4757B">
              <w:rPr>
                <w:rFonts w:ascii="Arial" w:hAnsi="Arial"/>
                <w:b/>
                <w:sz w:val="18"/>
                <w:lang w:val="en-US" w:eastAsia="fi-FI"/>
              </w:rPr>
              <w:t>configuration</w:t>
            </w:r>
          </w:p>
          <w:p w:rsidR="00D4757B" w:rsidRPr="00D4757B" w:rsidDel="00C35823" w:rsidRDefault="00D4757B" w:rsidP="00D4757B">
            <w:pPr>
              <w:keepNext/>
              <w:keepLines/>
              <w:spacing w:after="0"/>
              <w:jc w:val="center"/>
              <w:rPr>
                <w:rFonts w:ascii="Arial" w:hAnsi="Arial"/>
                <w:b/>
                <w:sz w:val="18"/>
                <w:lang w:eastAsia="fi-FI"/>
              </w:rPr>
            </w:pPr>
            <w:r w:rsidRPr="00D4757B">
              <w:rPr>
                <w:rFonts w:ascii="Arial" w:hAnsi="Arial"/>
                <w:b/>
                <w:sz w:val="18"/>
                <w:lang w:val="en-US" w:eastAsia="fi-FI"/>
              </w:rPr>
              <w:t>(NOTE 1)</w:t>
            </w:r>
          </w:p>
        </w:tc>
        <w:tc>
          <w:tcPr>
            <w:tcW w:w="0" w:type="auto"/>
            <w:shd w:val="clear" w:color="auto" w:fill="auto"/>
            <w:vAlign w:val="center"/>
            <w:hideMark/>
          </w:tcPr>
          <w:p w:rsidR="00D4757B" w:rsidRPr="00D4757B" w:rsidRDefault="00D4757B" w:rsidP="00D4757B">
            <w:pPr>
              <w:keepNext/>
              <w:keepLines/>
              <w:spacing w:after="0"/>
              <w:jc w:val="center"/>
              <w:rPr>
                <w:rFonts w:ascii="Arial" w:hAnsi="Arial"/>
                <w:b/>
                <w:sz w:val="18"/>
                <w:lang w:val="en-US" w:eastAsia="fi-FI"/>
              </w:rPr>
            </w:pPr>
            <w:r w:rsidRPr="00D4757B">
              <w:rPr>
                <w:rFonts w:ascii="Arial" w:hAnsi="Arial"/>
                <w:b/>
                <w:sz w:val="18"/>
                <w:lang w:eastAsia="fi-FI"/>
              </w:rPr>
              <w:t>E-UTRA configuration</w:t>
            </w:r>
          </w:p>
        </w:tc>
        <w:tc>
          <w:tcPr>
            <w:tcW w:w="0" w:type="auto"/>
            <w:vAlign w:val="center"/>
          </w:tcPr>
          <w:p w:rsidR="00D4757B" w:rsidRPr="00D4757B" w:rsidRDefault="00D4757B" w:rsidP="00D4757B">
            <w:pPr>
              <w:keepNext/>
              <w:keepLines/>
              <w:spacing w:after="0"/>
              <w:jc w:val="center"/>
              <w:rPr>
                <w:rFonts w:ascii="Arial" w:hAnsi="Arial" w:cs="Arial"/>
                <w:b/>
                <w:bCs/>
                <w:sz w:val="18"/>
                <w:szCs w:val="18"/>
                <w:lang w:eastAsia="fi-FI"/>
              </w:rPr>
            </w:pPr>
            <w:r w:rsidRPr="00D4757B">
              <w:rPr>
                <w:rFonts w:ascii="Arial" w:hAnsi="Arial"/>
                <w:b/>
                <w:sz w:val="18"/>
                <w:lang w:eastAsia="fi-FI"/>
              </w:rPr>
              <w:t>NR configuration</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DC_1A_n77A-n257A</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DC_1A_n77A-n257A</w:t>
            </w:r>
          </w:p>
        </w:tc>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CA_n77A-n257A</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DC_1A_n77A-n257D</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DC_1A_n77A-n257A</w:t>
            </w:r>
          </w:p>
        </w:tc>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CA_n77A-n257D</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DC_1A_n77A-n257E</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DC_1A_n77A-n257A</w:t>
            </w:r>
          </w:p>
        </w:tc>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CA_n77A-n257E</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DC_1A_n77A-n257F</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DC_1A_n77A-n257A</w:t>
            </w:r>
          </w:p>
        </w:tc>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CA_n77A-n257F</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DC_1A_n77C-n257A</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DC_1A_n77A-n257A</w:t>
            </w:r>
          </w:p>
        </w:tc>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CA_n77C-n257A</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DC_1A_n77C-n257D</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DC_1A_n77A-n257A</w:t>
            </w:r>
          </w:p>
        </w:tc>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CA_n77C-n257D</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DC_1A_n77C-n257E</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DC_1A_n77A-n257A</w:t>
            </w:r>
          </w:p>
        </w:tc>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CA_n77C-n257E</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DC_1A_n77C-n257F</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DC_1A_n77A-n257A</w:t>
            </w:r>
          </w:p>
        </w:tc>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0" w:type="auto"/>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CA_n77C-n257F</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DC_1A_n78A-n257A</w:t>
            </w:r>
          </w:p>
        </w:tc>
        <w:tc>
          <w:tcPr>
            <w:tcW w:w="2694"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DC_1A_n78A-n257A</w:t>
            </w:r>
          </w:p>
        </w:tc>
        <w:tc>
          <w:tcPr>
            <w:tcW w:w="2230" w:type="dxa"/>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CA_n78A-n257A</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DC_1A_n78A-n257D</w:t>
            </w:r>
          </w:p>
        </w:tc>
        <w:tc>
          <w:tcPr>
            <w:tcW w:w="2694"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DC_1A_n78A-n257A</w:t>
            </w:r>
          </w:p>
        </w:tc>
        <w:tc>
          <w:tcPr>
            <w:tcW w:w="2230" w:type="dxa"/>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CA_n78A-n257D</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DC_1A_n78A-n257E</w:t>
            </w:r>
          </w:p>
        </w:tc>
        <w:tc>
          <w:tcPr>
            <w:tcW w:w="2694"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DC_1A_n78A-n257A</w:t>
            </w:r>
          </w:p>
        </w:tc>
        <w:tc>
          <w:tcPr>
            <w:tcW w:w="2230" w:type="dxa"/>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CA_n78A-n257E</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DC_1A_n78A-n257F</w:t>
            </w:r>
          </w:p>
        </w:tc>
        <w:tc>
          <w:tcPr>
            <w:tcW w:w="2694"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DC_1A_n78A-n257A</w:t>
            </w:r>
          </w:p>
        </w:tc>
        <w:tc>
          <w:tcPr>
            <w:tcW w:w="2230" w:type="dxa"/>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CA_n78A-n257F</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DC_1A_n78C-n257A</w:t>
            </w:r>
          </w:p>
        </w:tc>
        <w:tc>
          <w:tcPr>
            <w:tcW w:w="2694"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DC_1A_n78A-n257A</w:t>
            </w:r>
          </w:p>
        </w:tc>
        <w:tc>
          <w:tcPr>
            <w:tcW w:w="2230" w:type="dxa"/>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CA_n78C-n257A</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DC_1A_n78C-n257D</w:t>
            </w:r>
          </w:p>
        </w:tc>
        <w:tc>
          <w:tcPr>
            <w:tcW w:w="2694"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DC_1A_n78A-n257A</w:t>
            </w:r>
          </w:p>
        </w:tc>
        <w:tc>
          <w:tcPr>
            <w:tcW w:w="2230" w:type="dxa"/>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CA_n78C-n257D</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DC_1A_n78C-n257E</w:t>
            </w:r>
          </w:p>
        </w:tc>
        <w:tc>
          <w:tcPr>
            <w:tcW w:w="2694"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DC_1A_n78A-n257A</w:t>
            </w:r>
          </w:p>
        </w:tc>
        <w:tc>
          <w:tcPr>
            <w:tcW w:w="2230" w:type="dxa"/>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CA_n78C-n257E</w:t>
            </w:r>
          </w:p>
        </w:tc>
      </w:tr>
      <w:tr w:rsidR="00D4757B" w:rsidRPr="00D4757B" w:rsidTr="00D4757B">
        <w:trPr>
          <w:trHeight w:val="185"/>
          <w:jc w:val="center"/>
        </w:trPr>
        <w:tc>
          <w:tcPr>
            <w:tcW w:w="0" w:type="auto"/>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DC_1A_n78C-n257F</w:t>
            </w:r>
          </w:p>
        </w:tc>
        <w:tc>
          <w:tcPr>
            <w:tcW w:w="2694"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DC_1A_n78A-n257A</w:t>
            </w:r>
          </w:p>
        </w:tc>
        <w:tc>
          <w:tcPr>
            <w:tcW w:w="2230" w:type="dxa"/>
            <w:shd w:val="clear" w:color="auto" w:fill="auto"/>
            <w:noWrap/>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D4757B" w:rsidRPr="00D4757B" w:rsidRDefault="00D4757B" w:rsidP="00D4757B">
            <w:pPr>
              <w:keepNext/>
              <w:keepLines/>
              <w:spacing w:after="0"/>
              <w:jc w:val="center"/>
              <w:rPr>
                <w:rFonts w:ascii="Arial" w:hAnsi="Arial"/>
                <w:noProof/>
                <w:sz w:val="18"/>
                <w:lang w:eastAsia="zh-CN"/>
              </w:rPr>
            </w:pPr>
            <w:r w:rsidRPr="00D4757B">
              <w:rPr>
                <w:rFonts w:ascii="Arial" w:hAnsi="Arial"/>
                <w:noProof/>
                <w:sz w:val="18"/>
                <w:lang w:eastAsia="zh-CN"/>
              </w:rPr>
              <w:t>CA_n78C-n257F</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DC_1A_n79A-n257A</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DC_1A_n79A-n257D</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DC_1A_n79A-n257E</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DC_1A_n79A-n257F</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lastRenderedPageBreak/>
              <w:t>DC_1A_n79C-n257A</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DC_1A_n79C-n257D</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DC_1A_n79C-n257E</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DC_1A_n79C-n257F</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DC_1A_n79A-n257A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1A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DC_3A_n77A-n257A</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CA_n77A-n257A</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DC_3A_n77A-n257D</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CA_n77A-n257D</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DC_3A_n77A-n257E</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CA_n77A-n257E</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DC_3A_n77A-n257F</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CA_n77A-n257F</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DC_3A_n77C-n257A</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CA_n77C-n257A</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DC_3A_n77C-n257D</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CA_n77C-n257D</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DC_3A_n77C-n257E</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CA_n77C-n257E</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DC_3A_n77C-n257F</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DC_3A_n77A-n257A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CA_n77C-n257F</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DC_3A_n78A-n257A</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CA_n78A-n257A</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DC_3A_n78A-n257D</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CA_n78A-n257D</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DC_3A_n78A-n257E</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CA_n78A-n257E</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DC_3A_n78A-n257F</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CA_n78A-n257F</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DC_3A_n78C-n257A</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CA_n78C-n257A</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DC_3A_n78C-n257D</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CA_n78C-n257D</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DC_3A_n78C-n257E</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CA_n78C-n257E</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DC_3A_n78C-n257F</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DC_3A_n78A-n257A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CA_n78C-n257F</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DC_3A_n79A-n257A</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CA_n79A-n257A</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DC_3A_n79A-n257D</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lastRenderedPageBreak/>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lastRenderedPageBreak/>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CA_n79A-n257D</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lastRenderedPageBreak/>
              <w:t>DC_3A_n79A-n257E</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CA_n79A-n257E</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DC_3A_n79A-n257F</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CA_n79A-n257F</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DC_3A_n79C-n257A</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CA_n79C-n257A</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DC_3A_n79C-n257D</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CA_n79C-n257D</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DC_3A_n79C-n257E</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CA_n79C-n257E</w:t>
            </w:r>
          </w:p>
        </w:tc>
      </w:tr>
      <w:tr w:rsidR="009B02E0" w:rsidRPr="00D4757B" w:rsidTr="00D4757B">
        <w:trPr>
          <w:trHeight w:val="185"/>
          <w:jc w:val="center"/>
        </w:trPr>
        <w:tc>
          <w:tcPr>
            <w:tcW w:w="0" w:type="auto"/>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DC_3A_n79C-n257F</w:t>
            </w:r>
          </w:p>
        </w:tc>
        <w:tc>
          <w:tcPr>
            <w:tcW w:w="2694"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DC_3A_n257A</w:t>
            </w:r>
          </w:p>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DC_3A_n79A-n257A</w:t>
            </w:r>
          </w:p>
        </w:tc>
        <w:tc>
          <w:tcPr>
            <w:tcW w:w="2230" w:type="dxa"/>
            <w:shd w:val="clear" w:color="auto" w:fill="auto"/>
            <w:noWrap/>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3A</w:t>
            </w:r>
          </w:p>
        </w:tc>
        <w:tc>
          <w:tcPr>
            <w:tcW w:w="1975" w:type="dxa"/>
            <w:vAlign w:val="center"/>
          </w:tcPr>
          <w:p w:rsidR="009B02E0" w:rsidRPr="00D4757B" w:rsidRDefault="009B02E0" w:rsidP="009B02E0">
            <w:pPr>
              <w:keepNext/>
              <w:keepLines/>
              <w:spacing w:after="0"/>
              <w:jc w:val="center"/>
              <w:rPr>
                <w:rFonts w:ascii="Arial" w:hAnsi="Arial"/>
                <w:noProof/>
                <w:sz w:val="18"/>
                <w:lang w:eastAsia="zh-CN"/>
              </w:rPr>
            </w:pPr>
            <w:r w:rsidRPr="00D4757B">
              <w:rPr>
                <w:rFonts w:ascii="Arial" w:hAnsi="Arial"/>
                <w:noProof/>
                <w:sz w:val="18"/>
                <w:lang w:eastAsia="zh-CN"/>
              </w:rPr>
              <w:t>CA_n79C-n257F</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Pr>
                <w:rFonts w:ascii="Arial" w:hAnsi="Arial"/>
                <w:noProof/>
                <w:sz w:val="18"/>
                <w:lang w:eastAsia="zh-CN"/>
              </w:rPr>
              <w:t>DC_7A-7A_n78-n257A</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w:t>
            </w:r>
            <w:r>
              <w:rPr>
                <w:rFonts w:ascii="Arial" w:hAnsi="Arial"/>
                <w:noProof/>
                <w:sz w:val="18"/>
                <w:lang w:eastAsia="zh-CN"/>
              </w:rPr>
              <w:t>7</w:t>
            </w:r>
            <w:r w:rsidRPr="00D4757B">
              <w:rPr>
                <w:rFonts w:ascii="Arial" w:hAnsi="Arial"/>
                <w:noProof/>
                <w:sz w:val="18"/>
                <w:lang w:eastAsia="zh-CN"/>
              </w:rPr>
              <w:t>A_n78A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w:t>
            </w:r>
            <w:r>
              <w:rPr>
                <w:rFonts w:ascii="Arial" w:hAnsi="Arial"/>
                <w:noProof/>
                <w:sz w:val="18"/>
                <w:lang w:eastAsia="zh-CN"/>
              </w:rPr>
              <w:t>7</w:t>
            </w:r>
            <w:r w:rsidRPr="00D4757B">
              <w:rPr>
                <w:rFonts w:ascii="Arial" w:hAnsi="Arial"/>
                <w:noProof/>
                <w:sz w:val="18"/>
                <w:lang w:eastAsia="zh-CN"/>
              </w:rPr>
              <w:t>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w:t>
            </w:r>
            <w:r>
              <w:rPr>
                <w:rFonts w:ascii="Arial" w:hAnsi="Arial"/>
                <w:noProof/>
                <w:sz w:val="18"/>
                <w:lang w:eastAsia="zh-CN"/>
              </w:rPr>
              <w:t>7</w:t>
            </w:r>
            <w:r w:rsidRPr="00D4757B">
              <w:rPr>
                <w:rFonts w:ascii="Arial" w:hAnsi="Arial"/>
                <w:noProof/>
                <w:sz w:val="18"/>
                <w:lang w:eastAsia="zh-CN"/>
              </w:rPr>
              <w:t>A_n78A-n257A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Pr>
                <w:rFonts w:ascii="Arial" w:hAnsi="Arial"/>
                <w:noProof/>
                <w:sz w:val="18"/>
                <w:lang w:eastAsia="zh-CN"/>
              </w:rPr>
              <w:t>CA_7A-7A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CA_n78A-n257A</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DC_19A_n77A-n257A</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CA_n77A-n257A</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DC_19A_n77A-n257D</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CA_n77A-n257D</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DC_19A_n77A-n257E</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CA_n77A-n257E</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DC_19A_n77A-n257F</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CA_n77A-n257F</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DC_19A_n77C-n257A</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CA_n77C-n257A</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DC_19A_n77C-n257D</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CA_n77C-n257D</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DC_19A_n77C-n257E</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CA_n77C-n257E</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DC_19A_n77C-n257F</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DC_19A_n77A-n257A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CA_n77C-n257F</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DC_19A_n78A-n257A</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DC_19A_n78A-n257D</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DC_19A_n78A-n257E</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DC_19A_n78A-n257F</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DC_19A_n78C-n257A</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DC_19A_n78C-n257D</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lastRenderedPageBreak/>
              <w:t>DC_19A_n78A-n257A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lastRenderedPageBreak/>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lastRenderedPageBreak/>
              <w:t>DC_19A_n78C-n257E</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DC_19A_n78C-n257F</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DC_19A_n78A-n257A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DC_19A_n79A-n257A</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CA_n79A-n257A</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DC_19A_n79A-n257D</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CA_n79A-n257D</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DC_19A_n79A-n257E</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CA_n79A-n257E</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DC_19A_n79A-n257F</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CA_n79A-n257F</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DC_19A_n79C-n257A</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CA_n79C-n257A</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DC_19A_n79C-n257D</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CA_n79C-n257D</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DC_19A_n79C-n257E</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CA_n79C-n257E</w:t>
            </w:r>
          </w:p>
        </w:tc>
      </w:tr>
      <w:tr w:rsidR="00247037" w:rsidRPr="00D4757B" w:rsidTr="00D4757B">
        <w:trPr>
          <w:trHeight w:val="185"/>
          <w:jc w:val="center"/>
        </w:trPr>
        <w:tc>
          <w:tcPr>
            <w:tcW w:w="0" w:type="auto"/>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DC_19A_n79C-n257F</w:t>
            </w:r>
          </w:p>
        </w:tc>
        <w:tc>
          <w:tcPr>
            <w:tcW w:w="2694"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DC_19A_n257A</w:t>
            </w:r>
          </w:p>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DC_19A_n79A-n257A</w:t>
            </w:r>
          </w:p>
        </w:tc>
        <w:tc>
          <w:tcPr>
            <w:tcW w:w="2230" w:type="dxa"/>
            <w:shd w:val="clear" w:color="auto" w:fill="auto"/>
            <w:noWrap/>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19A</w:t>
            </w:r>
          </w:p>
        </w:tc>
        <w:tc>
          <w:tcPr>
            <w:tcW w:w="1975" w:type="dxa"/>
            <w:vAlign w:val="center"/>
          </w:tcPr>
          <w:p w:rsidR="00247037" w:rsidRPr="00D4757B" w:rsidRDefault="00247037" w:rsidP="00247037">
            <w:pPr>
              <w:keepNext/>
              <w:keepLines/>
              <w:spacing w:after="0"/>
              <w:jc w:val="center"/>
              <w:rPr>
                <w:rFonts w:ascii="Arial" w:hAnsi="Arial"/>
                <w:noProof/>
                <w:sz w:val="18"/>
                <w:lang w:eastAsia="zh-CN"/>
              </w:rPr>
            </w:pPr>
            <w:r w:rsidRPr="00D4757B">
              <w:rPr>
                <w:rFonts w:ascii="Arial" w:hAnsi="Arial"/>
                <w:noProof/>
                <w:sz w:val="18"/>
                <w:lang w:eastAsia="zh-CN"/>
              </w:rPr>
              <w:t>CA_n79C-n257F</w:t>
            </w:r>
          </w:p>
        </w:tc>
      </w:tr>
      <w:tr w:rsidR="00247037" w:rsidRPr="00D4757B" w:rsidTr="00D4757B">
        <w:trPr>
          <w:trHeight w:val="185"/>
          <w:jc w:val="center"/>
        </w:trPr>
        <w:tc>
          <w:tcPr>
            <w:tcW w:w="0" w:type="auto"/>
            <w:gridSpan w:val="4"/>
            <w:shd w:val="clear" w:color="auto" w:fill="auto"/>
            <w:noWrap/>
            <w:vAlign w:val="center"/>
          </w:tcPr>
          <w:p w:rsidR="00247037" w:rsidRPr="00D4757B" w:rsidRDefault="00247037" w:rsidP="00247037">
            <w:pPr>
              <w:keepNext/>
              <w:keepLines/>
              <w:spacing w:after="0"/>
              <w:rPr>
                <w:rFonts w:ascii="Arial" w:hAnsi="Arial"/>
                <w:noProof/>
                <w:sz w:val="18"/>
                <w:lang w:eastAsia="zh-CN"/>
              </w:rPr>
            </w:pPr>
            <w:r w:rsidRPr="00D4757B">
              <w:rPr>
                <w:rFonts w:ascii="Arial" w:hAnsi="Arial"/>
                <w:sz w:val="18"/>
              </w:rPr>
              <w:t>NOTE 1:</w:t>
            </w:r>
            <w:r w:rsidRPr="00D4757B">
              <w:rPr>
                <w:rFonts w:ascii="Arial" w:hAnsi="Arial"/>
                <w:sz w:val="18"/>
              </w:rPr>
              <w:tab/>
              <w:t>Uplink CA configurations are the configurations supported by the present release of specifications.</w:t>
            </w:r>
          </w:p>
        </w:tc>
      </w:tr>
    </w:tbl>
    <w:p w:rsidR="00FB41B6" w:rsidRPr="007E3289" w:rsidRDefault="00FB41B6" w:rsidP="001310A1"/>
    <w:p w:rsidR="001310A1" w:rsidRPr="007E3289" w:rsidRDefault="001310A1" w:rsidP="001310A1">
      <w:pPr>
        <w:pStyle w:val="Heading1"/>
      </w:pPr>
      <w:bookmarkStart w:id="86" w:name="_Toc518912797"/>
      <w:r w:rsidRPr="007E3289">
        <w:t>6</w:t>
      </w:r>
      <w:r w:rsidRPr="007E3289">
        <w:tab/>
        <w:t>Transmitter characteristics</w:t>
      </w:r>
      <w:bookmarkEnd w:id="86"/>
    </w:p>
    <w:p w:rsidR="001310A1" w:rsidRPr="007E3289" w:rsidRDefault="001310A1" w:rsidP="001310A1">
      <w:pPr>
        <w:pStyle w:val="Heading2"/>
      </w:pPr>
      <w:bookmarkStart w:id="87" w:name="_Toc518912798"/>
      <w:r w:rsidRPr="007E3289">
        <w:t>6.1</w:t>
      </w:r>
      <w:r w:rsidRPr="007E3289">
        <w:tab/>
        <w:t>General</w:t>
      </w:r>
      <w:bookmarkEnd w:id="87"/>
    </w:p>
    <w:p w:rsidR="001310A1" w:rsidRDefault="001310A1" w:rsidP="001310A1">
      <w:pPr>
        <w:pStyle w:val="Guidance"/>
        <w:rPr>
          <w:color w:val="auto"/>
        </w:rPr>
      </w:pPr>
      <w:r w:rsidRPr="007E3289">
        <w:rPr>
          <w:color w:val="auto"/>
        </w:rPr>
        <w:t>Detailed structure of the subclause is TBD.</w:t>
      </w:r>
    </w:p>
    <w:p w:rsidR="000F4704" w:rsidRPr="007E3289" w:rsidRDefault="000F4704" w:rsidP="001310A1">
      <w:pPr>
        <w:pStyle w:val="Guidance"/>
        <w:rPr>
          <w:i w:val="0"/>
          <w:color w:val="auto"/>
        </w:rPr>
      </w:pPr>
      <w:r w:rsidRPr="000F4704">
        <w:rPr>
          <w:i w:val="0"/>
          <w:color w:val="auto"/>
        </w:rPr>
        <w:t>Unless otherwise stated the transmitter characteristics are specified at the antenna connector(s) of the UE for the bands operating on frequency range 1 and over the air of the UE for the bands operating on frequency range 2. The requirements for frequency range 1 and frequency range 2 can be verified separately. For the carrier in frequency range 1, requirements can be verified with NR FR2 link disabled. For the carrier in frequency range 2, requirements can be verified in OTA mode with LTE connecting to the network by OTA without calibration.</w:t>
      </w:r>
    </w:p>
    <w:p w:rsidR="001310A1" w:rsidRPr="007E3289" w:rsidRDefault="001310A1" w:rsidP="001310A1">
      <w:pPr>
        <w:pStyle w:val="Heading2"/>
      </w:pPr>
      <w:bookmarkStart w:id="88" w:name="_Toc518912799"/>
      <w:r w:rsidRPr="007E3289">
        <w:t>6.2</w:t>
      </w:r>
      <w:r w:rsidRPr="007E3289">
        <w:tab/>
        <w:t>Transmitter power</w:t>
      </w:r>
      <w:bookmarkEnd w:id="88"/>
    </w:p>
    <w:p w:rsidR="001310A1" w:rsidRPr="007E3289" w:rsidRDefault="001310A1" w:rsidP="001310A1">
      <w:pPr>
        <w:pStyle w:val="Heading2"/>
      </w:pPr>
      <w:bookmarkStart w:id="89" w:name="_Toc518912800"/>
      <w:r w:rsidRPr="007E3289">
        <w:t>6.2A</w:t>
      </w:r>
      <w:r w:rsidRPr="007E3289">
        <w:tab/>
        <w:t>Transmitter power for CA</w:t>
      </w:r>
      <w:bookmarkEnd w:id="89"/>
    </w:p>
    <w:p w:rsidR="001310A1" w:rsidRPr="007E3289" w:rsidRDefault="001310A1" w:rsidP="001310A1">
      <w:pPr>
        <w:pStyle w:val="Heading3"/>
      </w:pPr>
      <w:bookmarkStart w:id="90" w:name="_Toc518912801"/>
      <w:r w:rsidRPr="007E3289">
        <w:t>6.2A.1</w:t>
      </w:r>
      <w:r w:rsidRPr="007E3289">
        <w:tab/>
        <w:t>UE maximum output power for CA</w:t>
      </w:r>
      <w:bookmarkEnd w:id="90"/>
    </w:p>
    <w:p w:rsidR="001310A1" w:rsidRPr="007E3289" w:rsidRDefault="001310A1" w:rsidP="001310A1">
      <w:pPr>
        <w:pStyle w:val="Heading4"/>
      </w:pPr>
      <w:bookmarkStart w:id="91" w:name="_Toc518912802"/>
      <w:r w:rsidRPr="007E3289">
        <w:t>6.2A.1.</w:t>
      </w:r>
      <w:r w:rsidRPr="007E3289">
        <w:rPr>
          <w:rFonts w:hint="eastAsia"/>
        </w:rPr>
        <w:t>1</w:t>
      </w:r>
      <w:r w:rsidRPr="007E3289">
        <w:tab/>
        <w:t>Inter-band CA between FR1 and FR2</w:t>
      </w:r>
      <w:bookmarkEnd w:id="91"/>
    </w:p>
    <w:p w:rsidR="001310A1" w:rsidRPr="007E3289" w:rsidRDefault="001310A1" w:rsidP="001310A1">
      <w:r w:rsidRPr="007E3289">
        <w:t>&lt;Editor’s notes: errors to be updated.&gt;</w:t>
      </w:r>
    </w:p>
    <w:p w:rsidR="001310A1" w:rsidRPr="007E3289" w:rsidRDefault="001310A1" w:rsidP="001310A1">
      <w:r w:rsidRPr="007E3289">
        <w:lastRenderedPageBreak/>
        <w:t>For inter-band NR CA in FR1, the UE Power Classes in Table 6.2A.1.1-1 define the maximum output power for any transmission bandwidth within the aggregated channel bandwidth. The maximum output power is measured as the sum of the maximum output power at each UE antenna connector. The period of measurement shall be at least one sub frame (1ms). UE maximum output power shall be measured over all component carriers from different bands. If each band has separate antenna connectors, maximum output power is measured as the sum of maximum output power at each UE antenna connector.</w:t>
      </w:r>
    </w:p>
    <w:p w:rsidR="001310A1" w:rsidRPr="007E3289" w:rsidRDefault="001310A1" w:rsidP="001310A1">
      <w:pPr>
        <w:pStyle w:val="TH"/>
      </w:pPr>
      <w:r w:rsidRPr="007E3289">
        <w:t>Table 6.2A.1.1-1: Maximum output power for inter-band NR CA</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2"/>
        <w:gridCol w:w="2092"/>
        <w:gridCol w:w="2093"/>
        <w:gridCol w:w="2093"/>
      </w:tblGrid>
      <w:tr w:rsidR="001310A1" w:rsidRPr="007E3289" w:rsidTr="001310A1">
        <w:trPr>
          <w:trHeight w:val="225"/>
          <w:jc w:val="center"/>
        </w:trPr>
        <w:tc>
          <w:tcPr>
            <w:tcW w:w="2092" w:type="dxa"/>
            <w:vAlign w:val="center"/>
          </w:tcPr>
          <w:p w:rsidR="001310A1" w:rsidRPr="007E3289" w:rsidRDefault="001310A1" w:rsidP="001310A1">
            <w:pPr>
              <w:pStyle w:val="TAH"/>
              <w:rPr>
                <w:rFonts w:eastAsia="MS Mincho"/>
              </w:rPr>
            </w:pPr>
            <w:r w:rsidRPr="007E3289">
              <w:rPr>
                <w:rFonts w:eastAsia="MS Mincho"/>
              </w:rPr>
              <w:t>CA configuration</w:t>
            </w:r>
          </w:p>
        </w:tc>
        <w:tc>
          <w:tcPr>
            <w:tcW w:w="2092" w:type="dxa"/>
          </w:tcPr>
          <w:p w:rsidR="001310A1" w:rsidRPr="007E3289" w:rsidRDefault="001310A1" w:rsidP="001310A1">
            <w:pPr>
              <w:pStyle w:val="TAH"/>
              <w:rPr>
                <w:rFonts w:eastAsia="MS Mincho"/>
              </w:rPr>
            </w:pPr>
          </w:p>
        </w:tc>
        <w:tc>
          <w:tcPr>
            <w:tcW w:w="2093" w:type="dxa"/>
          </w:tcPr>
          <w:p w:rsidR="001310A1" w:rsidRPr="007E3289" w:rsidRDefault="001310A1" w:rsidP="001310A1">
            <w:pPr>
              <w:pStyle w:val="TAH"/>
              <w:rPr>
                <w:rFonts w:eastAsia="MS Mincho"/>
              </w:rPr>
            </w:pPr>
            <w:r w:rsidRPr="007E3289">
              <w:rPr>
                <w:rFonts w:eastAsia="MS Mincho"/>
              </w:rPr>
              <w:t>Power class 3</w:t>
            </w:r>
          </w:p>
          <w:p w:rsidR="001310A1" w:rsidRPr="007E3289" w:rsidRDefault="001310A1" w:rsidP="001310A1">
            <w:pPr>
              <w:pStyle w:val="TAH"/>
              <w:rPr>
                <w:rFonts w:eastAsia="MS Mincho"/>
              </w:rPr>
            </w:pPr>
            <w:r w:rsidRPr="007E3289">
              <w:rPr>
                <w:rFonts w:eastAsia="MS Mincho"/>
              </w:rPr>
              <w:t>(dBm)</w:t>
            </w:r>
          </w:p>
        </w:tc>
        <w:tc>
          <w:tcPr>
            <w:tcW w:w="2093" w:type="dxa"/>
          </w:tcPr>
          <w:p w:rsidR="001310A1" w:rsidRPr="007E3289" w:rsidRDefault="001310A1" w:rsidP="001310A1">
            <w:pPr>
              <w:pStyle w:val="TAH"/>
              <w:rPr>
                <w:rFonts w:eastAsia="MS Mincho"/>
              </w:rPr>
            </w:pPr>
            <w:r w:rsidRPr="007E3289">
              <w:rPr>
                <w:rFonts w:eastAsia="MS Mincho"/>
              </w:rPr>
              <w:t>Tolerance</w:t>
            </w:r>
          </w:p>
          <w:p w:rsidR="001310A1" w:rsidRPr="007E3289" w:rsidRDefault="001310A1" w:rsidP="001310A1">
            <w:pPr>
              <w:pStyle w:val="TAH"/>
              <w:rPr>
                <w:rFonts w:eastAsia="MS Mincho"/>
              </w:rPr>
            </w:pPr>
            <w:r w:rsidRPr="007E3289">
              <w:rPr>
                <w:rFonts w:eastAsia="MS Mincho"/>
              </w:rPr>
              <w:t>(dB)</w:t>
            </w:r>
          </w:p>
        </w:tc>
      </w:tr>
      <w:tr w:rsidR="001310A1" w:rsidRPr="007E3289" w:rsidTr="001310A1">
        <w:trPr>
          <w:trHeight w:val="225"/>
          <w:jc w:val="center"/>
        </w:trPr>
        <w:tc>
          <w:tcPr>
            <w:tcW w:w="2092" w:type="dxa"/>
            <w:vAlign w:val="center"/>
          </w:tcPr>
          <w:p w:rsidR="001310A1" w:rsidRPr="007E3289" w:rsidRDefault="001310A1" w:rsidP="001310A1">
            <w:pPr>
              <w:pStyle w:val="TAL"/>
              <w:rPr>
                <w:rFonts w:eastAsia="MS Mincho"/>
              </w:rPr>
            </w:pPr>
          </w:p>
        </w:tc>
        <w:tc>
          <w:tcPr>
            <w:tcW w:w="2092" w:type="dxa"/>
          </w:tcPr>
          <w:p w:rsidR="001310A1" w:rsidRPr="007E3289" w:rsidRDefault="001310A1" w:rsidP="001310A1">
            <w:pPr>
              <w:pStyle w:val="TAL"/>
              <w:rPr>
                <w:rFonts w:eastAsia="MS Mincho"/>
              </w:rPr>
            </w:pPr>
          </w:p>
        </w:tc>
        <w:tc>
          <w:tcPr>
            <w:tcW w:w="2093" w:type="dxa"/>
          </w:tcPr>
          <w:p w:rsidR="001310A1" w:rsidRPr="007E3289" w:rsidRDefault="001310A1" w:rsidP="001310A1">
            <w:pPr>
              <w:pStyle w:val="TAC"/>
              <w:rPr>
                <w:rFonts w:eastAsia="MS Mincho"/>
              </w:rPr>
            </w:pPr>
          </w:p>
        </w:tc>
        <w:tc>
          <w:tcPr>
            <w:tcW w:w="2093" w:type="dxa"/>
          </w:tcPr>
          <w:p w:rsidR="001310A1" w:rsidRPr="007E3289" w:rsidRDefault="001310A1" w:rsidP="001310A1">
            <w:pPr>
              <w:pStyle w:val="TAC"/>
              <w:rPr>
                <w:rFonts w:eastAsia="MS Mincho"/>
              </w:rPr>
            </w:pPr>
          </w:p>
        </w:tc>
      </w:tr>
      <w:tr w:rsidR="001310A1" w:rsidRPr="007E3289" w:rsidTr="001310A1">
        <w:trPr>
          <w:trHeight w:val="225"/>
          <w:jc w:val="center"/>
        </w:trPr>
        <w:tc>
          <w:tcPr>
            <w:tcW w:w="2092" w:type="dxa"/>
            <w:vAlign w:val="center"/>
          </w:tcPr>
          <w:p w:rsidR="001310A1" w:rsidRPr="007E3289" w:rsidRDefault="001310A1" w:rsidP="001310A1">
            <w:pPr>
              <w:pStyle w:val="TAL"/>
              <w:rPr>
                <w:rFonts w:eastAsia="MS Mincho"/>
              </w:rPr>
            </w:pPr>
          </w:p>
        </w:tc>
        <w:tc>
          <w:tcPr>
            <w:tcW w:w="2092" w:type="dxa"/>
          </w:tcPr>
          <w:p w:rsidR="001310A1" w:rsidRPr="007E3289" w:rsidRDefault="001310A1" w:rsidP="001310A1">
            <w:pPr>
              <w:pStyle w:val="TAL"/>
              <w:rPr>
                <w:rFonts w:eastAsia="MS Mincho"/>
              </w:rPr>
            </w:pPr>
          </w:p>
        </w:tc>
        <w:tc>
          <w:tcPr>
            <w:tcW w:w="2093" w:type="dxa"/>
          </w:tcPr>
          <w:p w:rsidR="001310A1" w:rsidRPr="007E3289" w:rsidRDefault="001310A1" w:rsidP="001310A1">
            <w:pPr>
              <w:pStyle w:val="TAC"/>
              <w:rPr>
                <w:rFonts w:eastAsia="MS Mincho"/>
              </w:rPr>
            </w:pPr>
          </w:p>
        </w:tc>
        <w:tc>
          <w:tcPr>
            <w:tcW w:w="2093" w:type="dxa"/>
          </w:tcPr>
          <w:p w:rsidR="001310A1" w:rsidRPr="007E3289" w:rsidRDefault="001310A1" w:rsidP="001310A1">
            <w:pPr>
              <w:pStyle w:val="TAC"/>
              <w:rPr>
                <w:rFonts w:eastAsia="MS Mincho"/>
              </w:rPr>
            </w:pPr>
          </w:p>
        </w:tc>
      </w:tr>
      <w:tr w:rsidR="001310A1" w:rsidRPr="007E3289" w:rsidTr="001310A1">
        <w:trPr>
          <w:trHeight w:val="225"/>
          <w:jc w:val="center"/>
        </w:trPr>
        <w:tc>
          <w:tcPr>
            <w:tcW w:w="2092" w:type="dxa"/>
            <w:vAlign w:val="center"/>
          </w:tcPr>
          <w:p w:rsidR="001310A1" w:rsidRPr="007E3289" w:rsidRDefault="001310A1" w:rsidP="001310A1">
            <w:pPr>
              <w:pStyle w:val="TAL"/>
              <w:rPr>
                <w:rFonts w:eastAsia="MS Mincho"/>
              </w:rPr>
            </w:pPr>
          </w:p>
        </w:tc>
        <w:tc>
          <w:tcPr>
            <w:tcW w:w="2092" w:type="dxa"/>
          </w:tcPr>
          <w:p w:rsidR="001310A1" w:rsidRPr="007E3289" w:rsidRDefault="001310A1" w:rsidP="001310A1">
            <w:pPr>
              <w:pStyle w:val="TAL"/>
              <w:rPr>
                <w:rFonts w:eastAsia="MS Mincho"/>
              </w:rPr>
            </w:pPr>
          </w:p>
        </w:tc>
        <w:tc>
          <w:tcPr>
            <w:tcW w:w="2093" w:type="dxa"/>
          </w:tcPr>
          <w:p w:rsidR="001310A1" w:rsidRPr="007E3289" w:rsidRDefault="001310A1" w:rsidP="001310A1">
            <w:pPr>
              <w:pStyle w:val="TAC"/>
              <w:rPr>
                <w:rFonts w:eastAsia="MS Mincho"/>
              </w:rPr>
            </w:pPr>
          </w:p>
        </w:tc>
        <w:tc>
          <w:tcPr>
            <w:tcW w:w="2093" w:type="dxa"/>
          </w:tcPr>
          <w:p w:rsidR="001310A1" w:rsidRPr="007E3289" w:rsidRDefault="001310A1" w:rsidP="001310A1">
            <w:pPr>
              <w:pStyle w:val="TAC"/>
              <w:rPr>
                <w:rFonts w:eastAsia="MS Mincho"/>
              </w:rPr>
            </w:pPr>
          </w:p>
        </w:tc>
      </w:tr>
    </w:tbl>
    <w:p w:rsidR="001310A1" w:rsidRPr="007E3289" w:rsidRDefault="001310A1" w:rsidP="001310A1"/>
    <w:p w:rsidR="001310A1" w:rsidRPr="007E3289" w:rsidRDefault="001310A1" w:rsidP="001310A1">
      <w:r w:rsidRPr="007E3289">
        <w:t>&lt;Editor’s notes: chapter numbers to be updated.&gt;</w:t>
      </w:r>
    </w:p>
    <w:p w:rsidR="001310A1" w:rsidRPr="007E3289" w:rsidRDefault="001310A1" w:rsidP="001310A1">
      <w:r w:rsidRPr="007E3289">
        <w:t>For inter-band NR CA in FR1 and FR2 combined, the UE shall meet each transmitter power requirement specified in clause 6.2.1 of TS 38.101-1 and clause 6.2.1 TS 38.101-2 independently.</w:t>
      </w:r>
    </w:p>
    <w:p w:rsidR="001310A1" w:rsidRPr="007E3289" w:rsidRDefault="001310A1" w:rsidP="001310A1">
      <w:pPr>
        <w:pStyle w:val="Heading3"/>
      </w:pPr>
      <w:bookmarkStart w:id="92" w:name="_Toc518912803"/>
      <w:r w:rsidRPr="007E3289">
        <w:t>6.2A.2</w:t>
      </w:r>
      <w:r w:rsidRPr="007E3289">
        <w:tab/>
        <w:t>UE maximum output power reduction for CA</w:t>
      </w:r>
      <w:bookmarkEnd w:id="92"/>
    </w:p>
    <w:p w:rsidR="001310A1" w:rsidRPr="007E3289" w:rsidRDefault="001310A1" w:rsidP="001310A1">
      <w:pPr>
        <w:pStyle w:val="Heading4"/>
      </w:pPr>
      <w:bookmarkStart w:id="93" w:name="_Toc518912804"/>
      <w:r w:rsidRPr="007E3289">
        <w:t>6.2A.2.1</w:t>
      </w:r>
      <w:r w:rsidRPr="007E3289">
        <w:tab/>
        <w:t>Inter-band CA between FR1 and FR2</w:t>
      </w:r>
      <w:bookmarkEnd w:id="93"/>
    </w:p>
    <w:p w:rsidR="001310A1" w:rsidRPr="007E3289" w:rsidRDefault="001310A1" w:rsidP="001310A1">
      <w:pPr>
        <w:pStyle w:val="Heading3"/>
      </w:pPr>
      <w:bookmarkStart w:id="94" w:name="_Toc518912805"/>
      <w:r w:rsidRPr="007E3289">
        <w:t>6.2A.3</w:t>
      </w:r>
      <w:r w:rsidRPr="007E3289">
        <w:tab/>
        <w:t>UE additional maximum output power reduction for CA</w:t>
      </w:r>
      <w:bookmarkEnd w:id="94"/>
    </w:p>
    <w:p w:rsidR="001310A1" w:rsidRPr="007E3289" w:rsidRDefault="001310A1" w:rsidP="001310A1">
      <w:pPr>
        <w:pStyle w:val="Heading3"/>
      </w:pPr>
      <w:bookmarkStart w:id="95" w:name="_Toc518912806"/>
      <w:r w:rsidRPr="007E3289">
        <w:t>6.2A.4</w:t>
      </w:r>
      <w:r w:rsidRPr="007E3289">
        <w:tab/>
        <w:t>Configured output power for CA</w:t>
      </w:r>
      <w:bookmarkEnd w:id="95"/>
    </w:p>
    <w:p w:rsidR="001310A1" w:rsidRPr="007E3289" w:rsidRDefault="001310A1" w:rsidP="001310A1">
      <w:pPr>
        <w:pStyle w:val="Heading4"/>
      </w:pPr>
      <w:bookmarkStart w:id="96" w:name="_Toc518912807"/>
      <w:r w:rsidRPr="007E3289">
        <w:t>6.2A.4.1</w:t>
      </w:r>
      <w:r w:rsidRPr="007E3289">
        <w:tab/>
        <w:t>Configured output power level</w:t>
      </w:r>
      <w:bookmarkEnd w:id="96"/>
    </w:p>
    <w:p w:rsidR="001310A1" w:rsidRPr="007E3289" w:rsidRDefault="001310A1" w:rsidP="001310A1">
      <w:r w:rsidRPr="007E3289">
        <w:t>&lt;Editor’s note: The title of 6.2A.4.1 to be updated by later RAN4 decision&gt;</w:t>
      </w:r>
    </w:p>
    <w:p w:rsidR="001310A1" w:rsidRPr="007E3289" w:rsidRDefault="001310A1" w:rsidP="001310A1">
      <w:pPr>
        <w:pStyle w:val="Heading4"/>
      </w:pPr>
      <w:bookmarkStart w:id="97" w:name="_Toc518912808"/>
      <w:r w:rsidRPr="007E3289">
        <w:t>6.2A.4.2</w:t>
      </w:r>
      <w:r w:rsidRPr="007E3289">
        <w:tab/>
        <w:t>ΔT</w:t>
      </w:r>
      <w:r w:rsidRPr="007E3289">
        <w:rPr>
          <w:vertAlign w:val="subscript"/>
        </w:rPr>
        <w:t>IB,c</w:t>
      </w:r>
      <w:r w:rsidRPr="007E3289">
        <w:t xml:space="preserve"> for CA</w:t>
      </w:r>
      <w:bookmarkEnd w:id="97"/>
    </w:p>
    <w:p w:rsidR="001310A1" w:rsidRPr="007E3289" w:rsidRDefault="001310A1" w:rsidP="001310A1">
      <w:pPr>
        <w:pStyle w:val="Heading5"/>
      </w:pPr>
      <w:bookmarkStart w:id="98" w:name="_Toc518912809"/>
      <w:r w:rsidRPr="007E3289">
        <w:t>6.2A.4.2.1</w:t>
      </w:r>
      <w:r w:rsidRPr="007E3289">
        <w:tab/>
      </w:r>
      <w:r w:rsidR="00383903" w:rsidRPr="007E3289">
        <w:t>ΔT</w:t>
      </w:r>
      <w:r w:rsidR="00383903" w:rsidRPr="007E3289">
        <w:rPr>
          <w:vertAlign w:val="subscript"/>
        </w:rPr>
        <w:t>IB,c</w:t>
      </w:r>
      <w:r w:rsidR="00383903" w:rsidRPr="007E3289">
        <w:t xml:space="preserve"> for </w:t>
      </w:r>
      <w:r w:rsidRPr="007E3289">
        <w:t>Inter-band CA between FR1 and FR2</w:t>
      </w:r>
      <w:bookmarkEnd w:id="98"/>
    </w:p>
    <w:p w:rsidR="001310A1" w:rsidRPr="007E3289" w:rsidRDefault="001310A1" w:rsidP="001310A1">
      <w:r w:rsidRPr="007E3289">
        <w:t>ΔT</w:t>
      </w:r>
      <w:r w:rsidRPr="007E3289">
        <w:rPr>
          <w:vertAlign w:val="subscript"/>
        </w:rPr>
        <w:t>IB,c</w:t>
      </w:r>
      <w:r w:rsidRPr="007E3289">
        <w:t xml:space="preserve"> for NR CA For the UE which supports inter-band NR CA configuration, ΔT</w:t>
      </w:r>
      <w:r w:rsidRPr="007E3289">
        <w:rPr>
          <w:vertAlign w:val="subscript"/>
        </w:rPr>
        <w:t>IB,c</w:t>
      </w:r>
      <w:r w:rsidRPr="007E3289">
        <w:t xml:space="preserve"> in Tables below applies. Unless otherwise stated, ΔT</w:t>
      </w:r>
      <w:r w:rsidRPr="007E3289">
        <w:rPr>
          <w:vertAlign w:val="subscript"/>
        </w:rPr>
        <w:t>IB,c</w:t>
      </w:r>
      <w:r w:rsidRPr="007E3289">
        <w:t xml:space="preserve"> is set to zero.</w:t>
      </w:r>
    </w:p>
    <w:p w:rsidR="001310A1" w:rsidRPr="007E3289" w:rsidRDefault="001310A1" w:rsidP="001310A1">
      <w:pPr>
        <w:pStyle w:val="TH"/>
      </w:pPr>
      <w:r w:rsidRPr="007E3289">
        <w:t>Table 6.2A.4.2-1: ΔTIB,c due to NR CA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6"/>
        <w:gridCol w:w="2952"/>
        <w:gridCol w:w="2952"/>
      </w:tblGrid>
      <w:tr w:rsidR="001310A1" w:rsidRPr="007E3289" w:rsidTr="001310A1">
        <w:trPr>
          <w:jc w:val="center"/>
        </w:trPr>
        <w:tc>
          <w:tcPr>
            <w:tcW w:w="2336" w:type="dxa"/>
          </w:tcPr>
          <w:p w:rsidR="001310A1" w:rsidRPr="007E3289" w:rsidRDefault="001310A1" w:rsidP="001310A1">
            <w:pPr>
              <w:pStyle w:val="TAH"/>
              <w:rPr>
                <w:rFonts w:cs="Arial"/>
              </w:rPr>
            </w:pPr>
            <w:r w:rsidRPr="007E3289">
              <w:rPr>
                <w:rFonts w:cs="Arial"/>
              </w:rPr>
              <w:t>Inter-band EN-DC configuration</w:t>
            </w:r>
          </w:p>
        </w:tc>
        <w:tc>
          <w:tcPr>
            <w:tcW w:w="2952" w:type="dxa"/>
          </w:tcPr>
          <w:p w:rsidR="001310A1" w:rsidRPr="007E3289" w:rsidRDefault="001310A1" w:rsidP="001310A1">
            <w:pPr>
              <w:pStyle w:val="TAH"/>
              <w:rPr>
                <w:rFonts w:cs="Arial"/>
              </w:rPr>
            </w:pPr>
            <w:r w:rsidRPr="007E3289">
              <w:rPr>
                <w:rFonts w:cs="Arial"/>
              </w:rPr>
              <w:t>NR Band</w:t>
            </w:r>
          </w:p>
        </w:tc>
        <w:tc>
          <w:tcPr>
            <w:tcW w:w="2952" w:type="dxa"/>
          </w:tcPr>
          <w:p w:rsidR="001310A1" w:rsidRPr="007E3289" w:rsidRDefault="001310A1" w:rsidP="001310A1">
            <w:pPr>
              <w:pStyle w:val="TAH"/>
              <w:rPr>
                <w:rFonts w:cs="Arial"/>
              </w:rPr>
            </w:pPr>
            <w:r w:rsidRPr="007E3289">
              <w:rPr>
                <w:rFonts w:cs="Arial"/>
              </w:rPr>
              <w:t>ΔT</w:t>
            </w:r>
            <w:r w:rsidRPr="007E3289">
              <w:rPr>
                <w:rFonts w:cs="Arial"/>
                <w:vertAlign w:val="subscript"/>
              </w:rPr>
              <w:t>IB,c</w:t>
            </w:r>
            <w:r w:rsidRPr="007E3289">
              <w:rPr>
                <w:rFonts w:cs="Arial"/>
              </w:rPr>
              <w:t xml:space="preserve"> </w:t>
            </w:r>
            <w:r w:rsidR="006C6322">
              <w:rPr>
                <w:rFonts w:cs="Arial"/>
              </w:rPr>
              <w:t>(dB)</w:t>
            </w:r>
          </w:p>
        </w:tc>
      </w:tr>
      <w:tr w:rsidR="001310A1" w:rsidRPr="007E3289" w:rsidTr="001310A1">
        <w:trPr>
          <w:jc w:val="center"/>
        </w:trPr>
        <w:tc>
          <w:tcPr>
            <w:tcW w:w="2336" w:type="dxa"/>
            <w:vMerge w:val="restart"/>
            <w:vAlign w:val="center"/>
          </w:tcPr>
          <w:p w:rsidR="001310A1" w:rsidRPr="007E3289" w:rsidRDefault="001310A1" w:rsidP="001310A1">
            <w:pPr>
              <w:pStyle w:val="TAC"/>
              <w:rPr>
                <w:rFonts w:cs="Arial"/>
              </w:rPr>
            </w:pPr>
          </w:p>
        </w:tc>
        <w:tc>
          <w:tcPr>
            <w:tcW w:w="2952" w:type="dxa"/>
          </w:tcPr>
          <w:p w:rsidR="001310A1" w:rsidRPr="007E3289" w:rsidRDefault="001310A1" w:rsidP="001310A1">
            <w:pPr>
              <w:pStyle w:val="TAC"/>
              <w:rPr>
                <w:rFonts w:cs="Arial"/>
                <w:lang w:eastAsia="ja-JP"/>
              </w:rPr>
            </w:pPr>
          </w:p>
        </w:tc>
        <w:tc>
          <w:tcPr>
            <w:tcW w:w="2952" w:type="dxa"/>
            <w:vAlign w:val="center"/>
          </w:tcPr>
          <w:p w:rsidR="001310A1" w:rsidRPr="007E3289" w:rsidRDefault="001310A1" w:rsidP="001310A1">
            <w:pPr>
              <w:pStyle w:val="TAC"/>
              <w:rPr>
                <w:rFonts w:cs="Arial"/>
              </w:rPr>
            </w:pPr>
          </w:p>
        </w:tc>
      </w:tr>
      <w:tr w:rsidR="001310A1" w:rsidRPr="007E3289" w:rsidTr="001310A1">
        <w:trPr>
          <w:jc w:val="center"/>
        </w:trPr>
        <w:tc>
          <w:tcPr>
            <w:tcW w:w="2336" w:type="dxa"/>
            <w:vMerge/>
            <w:vAlign w:val="center"/>
          </w:tcPr>
          <w:p w:rsidR="001310A1" w:rsidRPr="007E3289" w:rsidRDefault="001310A1" w:rsidP="001310A1">
            <w:pPr>
              <w:pStyle w:val="TAC"/>
              <w:rPr>
                <w:rFonts w:cs="Arial"/>
              </w:rPr>
            </w:pPr>
          </w:p>
        </w:tc>
        <w:tc>
          <w:tcPr>
            <w:tcW w:w="2952" w:type="dxa"/>
          </w:tcPr>
          <w:p w:rsidR="001310A1" w:rsidRPr="007E3289" w:rsidRDefault="001310A1" w:rsidP="001310A1">
            <w:pPr>
              <w:pStyle w:val="TAC"/>
              <w:rPr>
                <w:rFonts w:cs="Arial"/>
                <w:lang w:eastAsia="ja-JP"/>
              </w:rPr>
            </w:pPr>
          </w:p>
        </w:tc>
        <w:tc>
          <w:tcPr>
            <w:tcW w:w="2952" w:type="dxa"/>
            <w:vAlign w:val="center"/>
          </w:tcPr>
          <w:p w:rsidR="001310A1" w:rsidRPr="007E3289" w:rsidRDefault="001310A1" w:rsidP="001310A1">
            <w:pPr>
              <w:pStyle w:val="TAC"/>
              <w:rPr>
                <w:rFonts w:cs="Arial"/>
              </w:rPr>
            </w:pPr>
          </w:p>
        </w:tc>
      </w:tr>
    </w:tbl>
    <w:p w:rsidR="001310A1" w:rsidRPr="007E3289" w:rsidRDefault="001310A1" w:rsidP="001310A1"/>
    <w:p w:rsidR="001310A1" w:rsidRPr="007E3289" w:rsidRDefault="001310A1" w:rsidP="001310A1">
      <w:pPr>
        <w:pStyle w:val="Heading2"/>
      </w:pPr>
      <w:bookmarkStart w:id="99" w:name="_Toc518912810"/>
      <w:r w:rsidRPr="007E3289">
        <w:t>6.2B</w:t>
      </w:r>
      <w:r w:rsidRPr="007E3289">
        <w:tab/>
        <w:t>Transmitter power for DC</w:t>
      </w:r>
      <w:bookmarkEnd w:id="99"/>
    </w:p>
    <w:p w:rsidR="001310A1" w:rsidRPr="007E3289" w:rsidRDefault="001310A1" w:rsidP="001310A1">
      <w:pPr>
        <w:pStyle w:val="Heading3"/>
      </w:pPr>
      <w:bookmarkStart w:id="100" w:name="_Toc518912811"/>
      <w:r w:rsidRPr="007E3289">
        <w:t>6.2B.1</w:t>
      </w:r>
      <w:r w:rsidRPr="007E3289">
        <w:tab/>
        <w:t>UE maximum output power for EN-DC</w:t>
      </w:r>
      <w:bookmarkEnd w:id="100"/>
    </w:p>
    <w:p w:rsidR="001310A1" w:rsidRPr="007E3289" w:rsidRDefault="001310A1" w:rsidP="001310A1">
      <w:pPr>
        <w:pStyle w:val="Heading4"/>
      </w:pPr>
      <w:bookmarkStart w:id="101" w:name="_Toc518912812"/>
      <w:r w:rsidRPr="007E3289">
        <w:t>6.2B.1.1</w:t>
      </w:r>
      <w:r w:rsidRPr="007E3289">
        <w:tab/>
        <w:t>Intra-band contiguous EN-DC</w:t>
      </w:r>
      <w:bookmarkEnd w:id="101"/>
    </w:p>
    <w:p w:rsidR="001310A1" w:rsidRPr="007E3289" w:rsidRDefault="001310A1" w:rsidP="001310A1">
      <w:pPr>
        <w:pStyle w:val="Guidance"/>
        <w:rPr>
          <w:color w:val="auto"/>
        </w:rPr>
      </w:pPr>
      <w:r w:rsidRPr="007E3289">
        <w:rPr>
          <w:color w:val="auto"/>
        </w:rPr>
        <w:t>&lt; conducted requirements &gt;</w:t>
      </w:r>
    </w:p>
    <w:p w:rsidR="001310A1" w:rsidRPr="007E3289" w:rsidRDefault="001310A1" w:rsidP="001310A1">
      <w:r w:rsidRPr="007E3289">
        <w:lastRenderedPageBreak/>
        <w:t>The following UE Power Classes define the total maximum output power for any transmission bandwidth(s) of the CG(s) configured.</w:t>
      </w:r>
    </w:p>
    <w:p w:rsidR="001310A1" w:rsidRPr="007E3289" w:rsidRDefault="001310A1" w:rsidP="001310A1">
      <w:r w:rsidRPr="007E3289">
        <w:t>The maximum output power is measured as the total maximum output power across the UE antenna connector(s). The period of measurement shall be at least one sub frame.</w:t>
      </w:r>
    </w:p>
    <w:p w:rsidR="001310A1" w:rsidRPr="007E3289" w:rsidRDefault="001310A1" w:rsidP="001310A1">
      <w:pPr>
        <w:pStyle w:val="TH"/>
      </w:pPr>
      <w:r w:rsidRPr="007E3289">
        <w:t>Table 6.2B.1.1-1: Maximum output power for EN-DC (continuous sub-blocks)</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2"/>
        <w:gridCol w:w="2092"/>
        <w:gridCol w:w="2093"/>
        <w:gridCol w:w="2093"/>
        <w:gridCol w:w="2093"/>
      </w:tblGrid>
      <w:tr w:rsidR="00906172" w:rsidRPr="007E3289" w:rsidTr="00C42558">
        <w:trPr>
          <w:trHeight w:val="225"/>
          <w:jc w:val="center"/>
        </w:trPr>
        <w:tc>
          <w:tcPr>
            <w:tcW w:w="2092" w:type="dxa"/>
            <w:vAlign w:val="center"/>
          </w:tcPr>
          <w:p w:rsidR="00906172" w:rsidRPr="007E3289" w:rsidRDefault="00906172" w:rsidP="004244D7">
            <w:pPr>
              <w:pStyle w:val="TAH"/>
              <w:rPr>
                <w:rFonts w:eastAsia="MS Mincho"/>
              </w:rPr>
            </w:pPr>
            <w:r w:rsidRPr="007E3289">
              <w:rPr>
                <w:rFonts w:eastAsia="MS Mincho"/>
              </w:rPr>
              <w:t>DC configuration</w:t>
            </w:r>
          </w:p>
        </w:tc>
        <w:tc>
          <w:tcPr>
            <w:tcW w:w="2092" w:type="dxa"/>
          </w:tcPr>
          <w:p w:rsidR="00906172" w:rsidRDefault="00906172" w:rsidP="004244D7">
            <w:pPr>
              <w:pStyle w:val="TAH"/>
              <w:rPr>
                <w:rFonts w:eastAsia="MS Mincho"/>
              </w:rPr>
            </w:pPr>
            <w:r>
              <w:rPr>
                <w:rFonts w:eastAsia="MS Mincho"/>
              </w:rPr>
              <w:t>Power class 2</w:t>
            </w:r>
          </w:p>
          <w:p w:rsidR="00906172" w:rsidRPr="007E3289" w:rsidRDefault="00906172" w:rsidP="004244D7">
            <w:pPr>
              <w:pStyle w:val="TAH"/>
              <w:rPr>
                <w:rFonts w:eastAsia="MS Mincho"/>
              </w:rPr>
            </w:pPr>
            <w:r>
              <w:rPr>
                <w:rFonts w:eastAsia="MS Mincho"/>
              </w:rPr>
              <w:t>(dBm)</w:t>
            </w:r>
          </w:p>
        </w:tc>
        <w:tc>
          <w:tcPr>
            <w:tcW w:w="2093" w:type="dxa"/>
          </w:tcPr>
          <w:p w:rsidR="00906172" w:rsidRDefault="00906172" w:rsidP="004244D7">
            <w:pPr>
              <w:pStyle w:val="TAH"/>
              <w:rPr>
                <w:rFonts w:eastAsia="MS Mincho"/>
              </w:rPr>
            </w:pPr>
            <w:r>
              <w:rPr>
                <w:rFonts w:eastAsia="MS Mincho"/>
              </w:rPr>
              <w:t>Tolerance</w:t>
            </w:r>
          </w:p>
          <w:p w:rsidR="00906172" w:rsidRPr="007E3289" w:rsidRDefault="00906172" w:rsidP="004244D7">
            <w:pPr>
              <w:pStyle w:val="TAH"/>
              <w:rPr>
                <w:rFonts w:eastAsia="MS Mincho"/>
              </w:rPr>
            </w:pPr>
            <w:r>
              <w:rPr>
                <w:rFonts w:eastAsia="MS Mincho"/>
              </w:rPr>
              <w:t>(dB)</w:t>
            </w:r>
          </w:p>
        </w:tc>
        <w:tc>
          <w:tcPr>
            <w:tcW w:w="2093" w:type="dxa"/>
          </w:tcPr>
          <w:p w:rsidR="00906172" w:rsidRPr="007E3289" w:rsidRDefault="00906172" w:rsidP="004244D7">
            <w:pPr>
              <w:pStyle w:val="TAH"/>
              <w:rPr>
                <w:rFonts w:eastAsia="MS Mincho"/>
              </w:rPr>
            </w:pPr>
            <w:r w:rsidRPr="007E3289">
              <w:rPr>
                <w:rFonts w:eastAsia="MS Mincho"/>
              </w:rPr>
              <w:t>Power class 3</w:t>
            </w:r>
          </w:p>
          <w:p w:rsidR="00906172" w:rsidRPr="007E3289" w:rsidRDefault="00906172" w:rsidP="004244D7">
            <w:pPr>
              <w:pStyle w:val="TAH"/>
              <w:rPr>
                <w:rFonts w:eastAsia="MS Mincho"/>
              </w:rPr>
            </w:pPr>
            <w:r w:rsidRPr="007E3289">
              <w:rPr>
                <w:rFonts w:eastAsia="MS Mincho"/>
              </w:rPr>
              <w:t>(dBm)</w:t>
            </w:r>
          </w:p>
        </w:tc>
        <w:tc>
          <w:tcPr>
            <w:tcW w:w="2093" w:type="dxa"/>
          </w:tcPr>
          <w:p w:rsidR="00906172" w:rsidRPr="007E3289" w:rsidRDefault="00906172" w:rsidP="004244D7">
            <w:pPr>
              <w:pStyle w:val="TAH"/>
              <w:rPr>
                <w:rFonts w:eastAsia="MS Mincho"/>
              </w:rPr>
            </w:pPr>
            <w:r w:rsidRPr="007E3289">
              <w:rPr>
                <w:rFonts w:eastAsia="MS Mincho"/>
              </w:rPr>
              <w:t>Tolerance</w:t>
            </w:r>
          </w:p>
          <w:p w:rsidR="00906172" w:rsidRPr="007E3289" w:rsidRDefault="00906172" w:rsidP="004244D7">
            <w:pPr>
              <w:pStyle w:val="TAH"/>
              <w:rPr>
                <w:rFonts w:eastAsia="MS Mincho"/>
              </w:rPr>
            </w:pPr>
            <w:r w:rsidRPr="007E3289">
              <w:rPr>
                <w:rFonts w:eastAsia="MS Mincho"/>
              </w:rPr>
              <w:t>(dB)</w:t>
            </w:r>
          </w:p>
        </w:tc>
      </w:tr>
      <w:tr w:rsidR="00906172" w:rsidRPr="007E3289" w:rsidTr="00C42558">
        <w:trPr>
          <w:trHeight w:val="225"/>
          <w:jc w:val="center"/>
        </w:trPr>
        <w:tc>
          <w:tcPr>
            <w:tcW w:w="2092" w:type="dxa"/>
            <w:vAlign w:val="center"/>
          </w:tcPr>
          <w:p w:rsidR="00906172" w:rsidRPr="007E3289" w:rsidRDefault="00906172" w:rsidP="004244D7">
            <w:pPr>
              <w:pStyle w:val="TAL"/>
              <w:rPr>
                <w:rFonts w:eastAsia="MS Mincho"/>
              </w:rPr>
            </w:pPr>
            <w:r w:rsidRPr="007E3289">
              <w:rPr>
                <w:rFonts w:eastAsia="MS Mincho"/>
              </w:rPr>
              <w:t>DC_(n)71B</w:t>
            </w:r>
          </w:p>
        </w:tc>
        <w:tc>
          <w:tcPr>
            <w:tcW w:w="2092" w:type="dxa"/>
          </w:tcPr>
          <w:p w:rsidR="00906172" w:rsidRPr="007E3289" w:rsidRDefault="00906172" w:rsidP="004244D7">
            <w:pPr>
              <w:pStyle w:val="TAL"/>
              <w:rPr>
                <w:rFonts w:eastAsia="MS Mincho"/>
              </w:rPr>
            </w:pPr>
          </w:p>
        </w:tc>
        <w:tc>
          <w:tcPr>
            <w:tcW w:w="2093" w:type="dxa"/>
          </w:tcPr>
          <w:p w:rsidR="00906172" w:rsidRPr="007E3289" w:rsidRDefault="00906172" w:rsidP="004244D7">
            <w:pPr>
              <w:pStyle w:val="TAC"/>
              <w:rPr>
                <w:rFonts w:eastAsia="MS Mincho"/>
              </w:rPr>
            </w:pPr>
          </w:p>
        </w:tc>
        <w:tc>
          <w:tcPr>
            <w:tcW w:w="2093" w:type="dxa"/>
          </w:tcPr>
          <w:p w:rsidR="00906172" w:rsidRPr="007E3289" w:rsidRDefault="00906172" w:rsidP="004244D7">
            <w:pPr>
              <w:pStyle w:val="TAC"/>
              <w:rPr>
                <w:rFonts w:eastAsia="MS Mincho"/>
              </w:rPr>
            </w:pPr>
            <w:r w:rsidRPr="007E3289">
              <w:rPr>
                <w:rFonts w:eastAsia="MS Mincho"/>
              </w:rPr>
              <w:t>23</w:t>
            </w:r>
          </w:p>
        </w:tc>
        <w:tc>
          <w:tcPr>
            <w:tcW w:w="2093" w:type="dxa"/>
          </w:tcPr>
          <w:p w:rsidR="00906172" w:rsidRPr="007E3289" w:rsidRDefault="00906172" w:rsidP="004244D7">
            <w:pPr>
              <w:pStyle w:val="TAC"/>
              <w:rPr>
                <w:rFonts w:eastAsia="MS Mincho"/>
              </w:rPr>
            </w:pPr>
            <w:r w:rsidRPr="007E3289">
              <w:rPr>
                <w:rFonts w:eastAsia="MS Mincho"/>
              </w:rPr>
              <w:t>+2/-3</w:t>
            </w:r>
          </w:p>
        </w:tc>
      </w:tr>
      <w:tr w:rsidR="00906172" w:rsidRPr="007E3289" w:rsidTr="00C42558">
        <w:trPr>
          <w:trHeight w:val="225"/>
          <w:jc w:val="center"/>
        </w:trPr>
        <w:tc>
          <w:tcPr>
            <w:tcW w:w="2092" w:type="dxa"/>
            <w:vAlign w:val="center"/>
          </w:tcPr>
          <w:p w:rsidR="00906172" w:rsidRPr="007E3289" w:rsidRDefault="00906172" w:rsidP="004244D7">
            <w:pPr>
              <w:pStyle w:val="TAL"/>
              <w:rPr>
                <w:rFonts w:eastAsia="MS Mincho"/>
              </w:rPr>
            </w:pPr>
            <w:r>
              <w:rPr>
                <w:rFonts w:eastAsia="MS Mincho"/>
              </w:rPr>
              <w:t>DC_(n)41AA</w:t>
            </w:r>
          </w:p>
        </w:tc>
        <w:tc>
          <w:tcPr>
            <w:tcW w:w="2092" w:type="dxa"/>
          </w:tcPr>
          <w:p w:rsidR="00906172" w:rsidRPr="007E3289" w:rsidRDefault="00906172" w:rsidP="004244D7">
            <w:pPr>
              <w:pStyle w:val="TAC"/>
            </w:pPr>
            <w:r>
              <w:t>26</w:t>
            </w:r>
          </w:p>
        </w:tc>
        <w:tc>
          <w:tcPr>
            <w:tcW w:w="2093" w:type="dxa"/>
          </w:tcPr>
          <w:p w:rsidR="00906172" w:rsidRPr="000254CA" w:rsidRDefault="00906172" w:rsidP="004244D7">
            <w:pPr>
              <w:pStyle w:val="TAC"/>
              <w:rPr>
                <w:vertAlign w:val="superscript"/>
              </w:rPr>
            </w:pPr>
            <w:r>
              <w:t>+2/-2</w:t>
            </w:r>
            <w:r>
              <w:rPr>
                <w:vertAlign w:val="superscript"/>
              </w:rPr>
              <w:t>1</w:t>
            </w:r>
          </w:p>
        </w:tc>
        <w:tc>
          <w:tcPr>
            <w:tcW w:w="2093" w:type="dxa"/>
          </w:tcPr>
          <w:p w:rsidR="00906172" w:rsidRPr="007E3289" w:rsidRDefault="00906172" w:rsidP="004244D7">
            <w:pPr>
              <w:pStyle w:val="TAC"/>
            </w:pPr>
            <w:r>
              <w:t>23</w:t>
            </w:r>
          </w:p>
        </w:tc>
        <w:tc>
          <w:tcPr>
            <w:tcW w:w="2093" w:type="dxa"/>
          </w:tcPr>
          <w:p w:rsidR="00906172" w:rsidRPr="000254CA" w:rsidRDefault="00906172" w:rsidP="004244D7">
            <w:pPr>
              <w:pStyle w:val="TAC"/>
              <w:rPr>
                <w:vertAlign w:val="superscript"/>
              </w:rPr>
            </w:pPr>
            <w:r>
              <w:t>+2/-2</w:t>
            </w:r>
            <w:r>
              <w:rPr>
                <w:vertAlign w:val="superscript"/>
              </w:rPr>
              <w:t>1</w:t>
            </w:r>
          </w:p>
        </w:tc>
      </w:tr>
      <w:tr w:rsidR="00906172" w:rsidRPr="007E3289" w:rsidTr="00906172">
        <w:trPr>
          <w:trHeight w:val="225"/>
          <w:jc w:val="center"/>
        </w:trPr>
        <w:tc>
          <w:tcPr>
            <w:tcW w:w="10463" w:type="dxa"/>
            <w:gridSpan w:val="5"/>
            <w:vAlign w:val="center"/>
          </w:tcPr>
          <w:p w:rsidR="00906172" w:rsidRDefault="00380415" w:rsidP="004244D7">
            <w:pPr>
              <w:pStyle w:val="TAN"/>
            </w:pPr>
            <w:r>
              <w:t>NOTE 1:</w:t>
            </w:r>
            <w:r w:rsidRPr="007E3289">
              <w:tab/>
            </w:r>
            <w:r w:rsidR="00906172" w:rsidRPr="00366DF8">
              <w:t>If all transmitted resource blocks over all component carriers are confined within FUL_low and FUL_low + 4 MHz or/and FUL_high – 4 MHz and FUL_high, the maximum output power requirement is relaxed by reducing the lower tolerance limit by 1.5 dB</w:t>
            </w:r>
          </w:p>
        </w:tc>
      </w:tr>
    </w:tbl>
    <w:p w:rsidR="001310A1" w:rsidRPr="007E3289" w:rsidRDefault="001310A1" w:rsidP="001310A1"/>
    <w:p w:rsidR="001310A1" w:rsidRDefault="001310A1" w:rsidP="001310A1">
      <w:pPr>
        <w:pStyle w:val="Heading4"/>
      </w:pPr>
      <w:bookmarkStart w:id="102" w:name="_Toc518912813"/>
      <w:r w:rsidRPr="007E3289">
        <w:t>6.2B.1.2</w:t>
      </w:r>
      <w:r w:rsidRPr="007E3289">
        <w:tab/>
        <w:t>Intra-band non-contiguous EN-DC</w:t>
      </w:r>
      <w:bookmarkEnd w:id="102"/>
    </w:p>
    <w:p w:rsidR="00821B6B" w:rsidRPr="007E3289" w:rsidRDefault="00821B6B" w:rsidP="00821B6B">
      <w:pPr>
        <w:pStyle w:val="TH"/>
      </w:pPr>
      <w:r w:rsidRPr="007E3289">
        <w:t>Table 6.2B.1.</w:t>
      </w:r>
      <w:r>
        <w:t>2</w:t>
      </w:r>
      <w:r w:rsidRPr="007E3289">
        <w:t>-1: Maximum output power for EN-DC (</w:t>
      </w:r>
      <w:r>
        <w:t>non-</w:t>
      </w:r>
      <w:r w:rsidRPr="007E3289">
        <w:t>continuous sub-blocks)</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2"/>
        <w:gridCol w:w="2092"/>
        <w:gridCol w:w="2093"/>
        <w:gridCol w:w="2093"/>
        <w:gridCol w:w="2093"/>
      </w:tblGrid>
      <w:tr w:rsidR="00821B6B" w:rsidRPr="007E3289" w:rsidTr="004244D7">
        <w:trPr>
          <w:trHeight w:val="225"/>
          <w:jc w:val="center"/>
        </w:trPr>
        <w:tc>
          <w:tcPr>
            <w:tcW w:w="2092" w:type="dxa"/>
            <w:vAlign w:val="center"/>
          </w:tcPr>
          <w:p w:rsidR="00821B6B" w:rsidRPr="007E3289" w:rsidRDefault="00821B6B" w:rsidP="004244D7">
            <w:pPr>
              <w:pStyle w:val="TAH"/>
              <w:rPr>
                <w:rFonts w:eastAsia="MS Mincho"/>
              </w:rPr>
            </w:pPr>
            <w:r w:rsidRPr="007E3289">
              <w:rPr>
                <w:rFonts w:eastAsia="MS Mincho"/>
              </w:rPr>
              <w:t>DC configuration</w:t>
            </w:r>
          </w:p>
        </w:tc>
        <w:tc>
          <w:tcPr>
            <w:tcW w:w="2092" w:type="dxa"/>
          </w:tcPr>
          <w:p w:rsidR="00821B6B" w:rsidRDefault="00821B6B" w:rsidP="004244D7">
            <w:pPr>
              <w:pStyle w:val="TAH"/>
              <w:rPr>
                <w:rFonts w:eastAsia="MS Mincho"/>
              </w:rPr>
            </w:pPr>
            <w:r>
              <w:rPr>
                <w:rFonts w:eastAsia="MS Mincho"/>
              </w:rPr>
              <w:t>Power class 2</w:t>
            </w:r>
          </w:p>
          <w:p w:rsidR="00821B6B" w:rsidRPr="007E3289" w:rsidRDefault="00821B6B" w:rsidP="004244D7">
            <w:pPr>
              <w:pStyle w:val="TAH"/>
              <w:rPr>
                <w:rFonts w:eastAsia="MS Mincho"/>
              </w:rPr>
            </w:pPr>
            <w:r>
              <w:rPr>
                <w:rFonts w:eastAsia="MS Mincho"/>
              </w:rPr>
              <w:t>(dBm)</w:t>
            </w:r>
          </w:p>
        </w:tc>
        <w:tc>
          <w:tcPr>
            <w:tcW w:w="2093" w:type="dxa"/>
          </w:tcPr>
          <w:p w:rsidR="00821B6B" w:rsidRDefault="00821B6B" w:rsidP="004244D7">
            <w:pPr>
              <w:pStyle w:val="TAH"/>
              <w:rPr>
                <w:rFonts w:eastAsia="MS Mincho"/>
              </w:rPr>
            </w:pPr>
            <w:r>
              <w:rPr>
                <w:rFonts w:eastAsia="MS Mincho"/>
              </w:rPr>
              <w:t>Tolerance</w:t>
            </w:r>
          </w:p>
          <w:p w:rsidR="00821B6B" w:rsidRPr="007E3289" w:rsidRDefault="00821B6B" w:rsidP="004244D7">
            <w:pPr>
              <w:pStyle w:val="TAH"/>
              <w:rPr>
                <w:rFonts w:eastAsia="MS Mincho"/>
              </w:rPr>
            </w:pPr>
            <w:r>
              <w:rPr>
                <w:rFonts w:eastAsia="MS Mincho"/>
              </w:rPr>
              <w:t>(dB)</w:t>
            </w:r>
          </w:p>
        </w:tc>
        <w:tc>
          <w:tcPr>
            <w:tcW w:w="2093" w:type="dxa"/>
          </w:tcPr>
          <w:p w:rsidR="00821B6B" w:rsidRPr="007E3289" w:rsidRDefault="00821B6B" w:rsidP="004244D7">
            <w:pPr>
              <w:pStyle w:val="TAH"/>
              <w:rPr>
                <w:rFonts w:eastAsia="MS Mincho"/>
              </w:rPr>
            </w:pPr>
            <w:r w:rsidRPr="007E3289">
              <w:rPr>
                <w:rFonts w:eastAsia="MS Mincho"/>
              </w:rPr>
              <w:t>Power class 3</w:t>
            </w:r>
          </w:p>
          <w:p w:rsidR="00821B6B" w:rsidRPr="007E3289" w:rsidRDefault="00821B6B" w:rsidP="004244D7">
            <w:pPr>
              <w:pStyle w:val="TAH"/>
              <w:rPr>
                <w:rFonts w:eastAsia="MS Mincho"/>
              </w:rPr>
            </w:pPr>
            <w:r w:rsidRPr="007E3289">
              <w:rPr>
                <w:rFonts w:eastAsia="MS Mincho"/>
              </w:rPr>
              <w:t>(dBm)</w:t>
            </w:r>
          </w:p>
        </w:tc>
        <w:tc>
          <w:tcPr>
            <w:tcW w:w="2093" w:type="dxa"/>
          </w:tcPr>
          <w:p w:rsidR="00821B6B" w:rsidRPr="007E3289" w:rsidRDefault="00821B6B" w:rsidP="004244D7">
            <w:pPr>
              <w:pStyle w:val="TAH"/>
              <w:rPr>
                <w:rFonts w:eastAsia="MS Mincho"/>
              </w:rPr>
            </w:pPr>
            <w:r w:rsidRPr="007E3289">
              <w:rPr>
                <w:rFonts w:eastAsia="MS Mincho"/>
              </w:rPr>
              <w:t>Tolerance</w:t>
            </w:r>
          </w:p>
          <w:p w:rsidR="00821B6B" w:rsidRPr="007E3289" w:rsidRDefault="00821B6B" w:rsidP="004244D7">
            <w:pPr>
              <w:pStyle w:val="TAH"/>
              <w:rPr>
                <w:rFonts w:eastAsia="MS Mincho"/>
              </w:rPr>
            </w:pPr>
            <w:r w:rsidRPr="007E3289">
              <w:rPr>
                <w:rFonts w:eastAsia="MS Mincho"/>
              </w:rPr>
              <w:t>(dB)</w:t>
            </w:r>
          </w:p>
        </w:tc>
      </w:tr>
      <w:tr w:rsidR="001F7F06" w:rsidRPr="007E3289" w:rsidTr="004244D7">
        <w:trPr>
          <w:trHeight w:val="225"/>
          <w:jc w:val="center"/>
        </w:trPr>
        <w:tc>
          <w:tcPr>
            <w:tcW w:w="2092" w:type="dxa"/>
            <w:vAlign w:val="center"/>
          </w:tcPr>
          <w:p w:rsidR="001F7F06" w:rsidRDefault="001F7F06" w:rsidP="001F7F06">
            <w:pPr>
              <w:pStyle w:val="TAL"/>
              <w:rPr>
                <w:rFonts w:eastAsia="MS Mincho"/>
              </w:rPr>
            </w:pPr>
            <w:r w:rsidRPr="007E3289">
              <w:rPr>
                <w:rFonts w:eastAsia="MS Mincho"/>
              </w:rPr>
              <w:t>DC_</w:t>
            </w:r>
            <w:r w:rsidRPr="008D6625">
              <w:rPr>
                <w:rFonts w:eastAsia="PMingLiU" w:hint="eastAsia"/>
                <w:lang w:eastAsia="zh-TW"/>
              </w:rPr>
              <w:t>3A</w:t>
            </w:r>
            <w:r>
              <w:rPr>
                <w:rFonts w:eastAsia="PMingLiU" w:hint="eastAsia"/>
                <w:lang w:eastAsia="zh-TW"/>
              </w:rPr>
              <w:t>_</w:t>
            </w:r>
            <w:r w:rsidRPr="008D6625">
              <w:rPr>
                <w:rFonts w:eastAsia="PMingLiU" w:hint="eastAsia"/>
                <w:lang w:eastAsia="zh-TW"/>
              </w:rPr>
              <w:t>n3A</w:t>
            </w:r>
            <w:r w:rsidRPr="007A3AC2">
              <w:rPr>
                <w:rFonts w:eastAsia="PMingLiU" w:hint="eastAsia"/>
                <w:vertAlign w:val="superscript"/>
                <w:lang w:eastAsia="zh-TW"/>
              </w:rPr>
              <w:t>(</w:t>
            </w:r>
            <w:r>
              <w:rPr>
                <w:rFonts w:eastAsia="PMingLiU"/>
                <w:vertAlign w:val="superscript"/>
                <w:lang w:eastAsia="zh-TW"/>
              </w:rPr>
              <w:t>2</w:t>
            </w:r>
            <w:r w:rsidRPr="007A3AC2">
              <w:rPr>
                <w:rFonts w:eastAsia="PMingLiU" w:hint="eastAsia"/>
                <w:vertAlign w:val="superscript"/>
                <w:lang w:eastAsia="zh-TW"/>
              </w:rPr>
              <w:t>)</w:t>
            </w:r>
          </w:p>
        </w:tc>
        <w:tc>
          <w:tcPr>
            <w:tcW w:w="2092" w:type="dxa"/>
          </w:tcPr>
          <w:p w:rsidR="001F7F06" w:rsidRDefault="001F7F06" w:rsidP="001F7F06">
            <w:pPr>
              <w:pStyle w:val="TAC"/>
            </w:pPr>
          </w:p>
        </w:tc>
        <w:tc>
          <w:tcPr>
            <w:tcW w:w="2093" w:type="dxa"/>
          </w:tcPr>
          <w:p w:rsidR="001F7F06" w:rsidRDefault="001F7F06" w:rsidP="001F7F06">
            <w:pPr>
              <w:pStyle w:val="TAC"/>
            </w:pPr>
          </w:p>
        </w:tc>
        <w:tc>
          <w:tcPr>
            <w:tcW w:w="2093" w:type="dxa"/>
          </w:tcPr>
          <w:p w:rsidR="001F7F06" w:rsidRDefault="003516D2" w:rsidP="001F7F06">
            <w:pPr>
              <w:pStyle w:val="TAC"/>
            </w:pPr>
            <w:r>
              <w:rPr>
                <w:rFonts w:eastAsia="MS Mincho"/>
              </w:rPr>
              <w:t>23</w:t>
            </w:r>
          </w:p>
        </w:tc>
        <w:tc>
          <w:tcPr>
            <w:tcW w:w="2093" w:type="dxa"/>
          </w:tcPr>
          <w:p w:rsidR="001F7F06" w:rsidRDefault="006D72E2" w:rsidP="001F7F06">
            <w:pPr>
              <w:pStyle w:val="TAC"/>
            </w:pPr>
            <w:r>
              <w:rPr>
                <w:rFonts w:eastAsia="MS Mincho"/>
              </w:rPr>
              <w:t>+2/-3</w:t>
            </w:r>
          </w:p>
        </w:tc>
      </w:tr>
      <w:tr w:rsidR="001F7F06" w:rsidRPr="007E3289" w:rsidTr="004244D7">
        <w:trPr>
          <w:trHeight w:val="225"/>
          <w:jc w:val="center"/>
        </w:trPr>
        <w:tc>
          <w:tcPr>
            <w:tcW w:w="2092" w:type="dxa"/>
            <w:vAlign w:val="center"/>
          </w:tcPr>
          <w:p w:rsidR="001F7F06" w:rsidRPr="007E3289" w:rsidRDefault="001F7F06" w:rsidP="001F7F06">
            <w:pPr>
              <w:pStyle w:val="TAL"/>
              <w:rPr>
                <w:rFonts w:eastAsia="MS Mincho"/>
              </w:rPr>
            </w:pPr>
            <w:r>
              <w:rPr>
                <w:rFonts w:eastAsia="MS Mincho"/>
              </w:rPr>
              <w:t>DC_41A_n41A</w:t>
            </w:r>
          </w:p>
        </w:tc>
        <w:tc>
          <w:tcPr>
            <w:tcW w:w="2092" w:type="dxa"/>
          </w:tcPr>
          <w:p w:rsidR="001F7F06" w:rsidRPr="007E3289" w:rsidRDefault="001F7F06" w:rsidP="001F7F06">
            <w:pPr>
              <w:pStyle w:val="TAC"/>
            </w:pPr>
            <w:r>
              <w:t>26</w:t>
            </w:r>
          </w:p>
        </w:tc>
        <w:tc>
          <w:tcPr>
            <w:tcW w:w="2093" w:type="dxa"/>
          </w:tcPr>
          <w:p w:rsidR="001F7F06" w:rsidRPr="000254CA" w:rsidRDefault="001F7F06" w:rsidP="001F7F06">
            <w:pPr>
              <w:pStyle w:val="TAC"/>
              <w:rPr>
                <w:vertAlign w:val="superscript"/>
              </w:rPr>
            </w:pPr>
            <w:r>
              <w:t>+2/-2</w:t>
            </w:r>
            <w:r>
              <w:rPr>
                <w:vertAlign w:val="superscript"/>
              </w:rPr>
              <w:t>1</w:t>
            </w:r>
          </w:p>
        </w:tc>
        <w:tc>
          <w:tcPr>
            <w:tcW w:w="2093" w:type="dxa"/>
          </w:tcPr>
          <w:p w:rsidR="001F7F06" w:rsidRPr="007E3289" w:rsidRDefault="001F7F06" w:rsidP="001F7F06">
            <w:pPr>
              <w:pStyle w:val="TAC"/>
            </w:pPr>
            <w:r>
              <w:t>23</w:t>
            </w:r>
          </w:p>
        </w:tc>
        <w:tc>
          <w:tcPr>
            <w:tcW w:w="2093" w:type="dxa"/>
          </w:tcPr>
          <w:p w:rsidR="001F7F06" w:rsidRPr="000254CA" w:rsidRDefault="001F7F06" w:rsidP="001F7F06">
            <w:pPr>
              <w:pStyle w:val="TAC"/>
              <w:rPr>
                <w:vertAlign w:val="superscript"/>
              </w:rPr>
            </w:pPr>
            <w:r>
              <w:t>+2/-2</w:t>
            </w:r>
            <w:r>
              <w:rPr>
                <w:vertAlign w:val="superscript"/>
              </w:rPr>
              <w:t>1</w:t>
            </w:r>
          </w:p>
        </w:tc>
      </w:tr>
      <w:tr w:rsidR="001F7F06" w:rsidRPr="007E3289" w:rsidTr="004244D7">
        <w:trPr>
          <w:trHeight w:val="225"/>
          <w:jc w:val="center"/>
        </w:trPr>
        <w:tc>
          <w:tcPr>
            <w:tcW w:w="10463" w:type="dxa"/>
            <w:gridSpan w:val="5"/>
            <w:vAlign w:val="center"/>
          </w:tcPr>
          <w:p w:rsidR="001F7F06" w:rsidRDefault="00380415" w:rsidP="001F7F06">
            <w:pPr>
              <w:pStyle w:val="TAN"/>
            </w:pPr>
            <w:r>
              <w:t>NOTE 1:</w:t>
            </w:r>
            <w:r w:rsidRPr="007E3289">
              <w:tab/>
            </w:r>
            <w:r w:rsidR="001F7F06" w:rsidRPr="00366DF8">
              <w:t>If all transmitted resource blocks over all component carriers are confined within FUL_low and FUL_low + 4 MHz or/and FUL_high – 4 MHz and FUL_high, the maximum output power requirement is relaxed by reducing the lower tolerance limit by 1.5 dB</w:t>
            </w:r>
          </w:p>
          <w:p w:rsidR="001F7F06" w:rsidRDefault="001F7F06" w:rsidP="001F7F06">
            <w:pPr>
              <w:pStyle w:val="TAN"/>
            </w:pPr>
            <w:r w:rsidRPr="008D6625">
              <w:rPr>
                <w:rFonts w:eastAsia="PMingLiU" w:hint="eastAsia"/>
                <w:lang w:eastAsia="zh-TW"/>
              </w:rPr>
              <w:t xml:space="preserve">NOTE </w:t>
            </w:r>
            <w:r>
              <w:rPr>
                <w:rFonts w:eastAsia="PMingLiU"/>
                <w:lang w:eastAsia="zh-TW"/>
              </w:rPr>
              <w:t>2</w:t>
            </w:r>
            <w:r w:rsidRPr="008D6625">
              <w:rPr>
                <w:rFonts w:eastAsia="PMingLiU" w:hint="eastAsia"/>
                <w:lang w:eastAsia="zh-TW"/>
              </w:rPr>
              <w:t>:</w:t>
            </w:r>
            <w:r w:rsidR="00380415" w:rsidRPr="007E3289">
              <w:tab/>
            </w:r>
            <w:r>
              <w:rPr>
                <w:rFonts w:eastAsia="PMingLiU" w:hint="eastAsia"/>
                <w:lang w:eastAsia="zh-TW"/>
              </w:rPr>
              <w:t>O</w:t>
            </w:r>
            <w:r w:rsidRPr="00E717AF">
              <w:rPr>
                <w:rFonts w:eastAsia="PMingLiU"/>
                <w:lang w:eastAsia="zh-TW"/>
              </w:rPr>
              <w:t xml:space="preserve">nly </w:t>
            </w:r>
            <w:r w:rsidRPr="00D053D3">
              <w:rPr>
                <w:rFonts w:eastAsia="PMingLiU"/>
                <w:lang w:eastAsia="zh-TW"/>
              </w:rPr>
              <w:t>single switched UL</w:t>
            </w:r>
            <w:r>
              <w:rPr>
                <w:rFonts w:eastAsia="PMingLiU"/>
                <w:lang w:eastAsia="zh-TW"/>
              </w:rPr>
              <w:t xml:space="preserve"> is </w:t>
            </w:r>
            <w:r>
              <w:rPr>
                <w:rFonts w:eastAsia="PMingLiU" w:hint="eastAsia"/>
                <w:lang w:eastAsia="zh-TW"/>
              </w:rPr>
              <w:t>supported</w:t>
            </w:r>
            <w:r w:rsidRPr="00E717AF">
              <w:rPr>
                <w:rFonts w:eastAsia="PMingLiU"/>
                <w:lang w:eastAsia="zh-TW"/>
              </w:rPr>
              <w:t xml:space="preserve"> in </w:t>
            </w:r>
            <w:r>
              <w:rPr>
                <w:rFonts w:eastAsia="PMingLiU" w:hint="eastAsia"/>
                <w:lang w:eastAsia="zh-TW"/>
              </w:rPr>
              <w:t>Rel.15</w:t>
            </w:r>
          </w:p>
        </w:tc>
      </w:tr>
    </w:tbl>
    <w:p w:rsidR="00821B6B" w:rsidRPr="00821B6B" w:rsidRDefault="00821B6B" w:rsidP="00C42558"/>
    <w:p w:rsidR="001310A1" w:rsidRPr="007E3289" w:rsidRDefault="001310A1" w:rsidP="001310A1">
      <w:pPr>
        <w:pStyle w:val="Heading4"/>
      </w:pPr>
      <w:bookmarkStart w:id="103" w:name="_Toc518912814"/>
      <w:r w:rsidRPr="007E3289">
        <w:t>6.2B.1.3</w:t>
      </w:r>
      <w:r w:rsidRPr="007E3289">
        <w:tab/>
        <w:t>Inter-band EN-DC within FR1</w:t>
      </w:r>
      <w:bookmarkEnd w:id="103"/>
    </w:p>
    <w:p w:rsidR="001310A1" w:rsidRPr="007E3289" w:rsidRDefault="001310A1" w:rsidP="001310A1">
      <w:pPr>
        <w:pStyle w:val="Guidance"/>
        <w:rPr>
          <w:color w:val="auto"/>
        </w:rPr>
      </w:pPr>
      <w:r w:rsidRPr="007E3289">
        <w:rPr>
          <w:color w:val="auto"/>
        </w:rPr>
        <w:t>&lt; conducted requirements &gt;</w:t>
      </w:r>
    </w:p>
    <w:p w:rsidR="001310A1" w:rsidRPr="007E3289" w:rsidRDefault="001310A1" w:rsidP="001310A1">
      <w:r w:rsidRPr="007E3289">
        <w:t>For inter-band EN-DC of LTE and NR in FR1, the following UE Power Classes define the maximum output power for any transmission bandwidth within the aggregated channel bandwidth. The maximum output power is measured as the sum of the maximum output power at each UE antenna connector. The period of measurement shall be at least one sub frame (1ms). UE maximum output power shall be measured over all component carriers from different bands. If each band has separate antenna connectors, maximum output power is measured as the sum of maximum output power at each UE antenna connector.</w:t>
      </w:r>
    </w:p>
    <w:p w:rsidR="001310A1" w:rsidRPr="007E3289" w:rsidRDefault="001310A1" w:rsidP="001310A1">
      <w:pPr>
        <w:pStyle w:val="TH"/>
      </w:pPr>
      <w:r w:rsidRPr="007E3289">
        <w:lastRenderedPageBreak/>
        <w:t>Table 6.2B.1.3-1: Maximum output power for inter-band EN-DC (two bands)</w:t>
      </w:r>
    </w:p>
    <w:tbl>
      <w:tblPr>
        <w:tblW w:w="6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2093"/>
        <w:gridCol w:w="2093"/>
      </w:tblGrid>
      <w:tr w:rsidR="00380415" w:rsidRPr="007E3289" w:rsidTr="00380415">
        <w:trPr>
          <w:trHeight w:val="288"/>
          <w:tblHeader/>
          <w:jc w:val="center"/>
        </w:trPr>
        <w:tc>
          <w:tcPr>
            <w:tcW w:w="2160" w:type="dxa"/>
            <w:vAlign w:val="center"/>
          </w:tcPr>
          <w:p w:rsidR="00380415" w:rsidRPr="007E3289" w:rsidRDefault="00380415" w:rsidP="00F71B8A">
            <w:pPr>
              <w:pStyle w:val="TAH"/>
              <w:rPr>
                <w:rFonts w:eastAsia="MS Mincho"/>
              </w:rPr>
            </w:pPr>
            <w:r w:rsidRPr="007E3289">
              <w:rPr>
                <w:rFonts w:eastAsia="MS Mincho"/>
              </w:rPr>
              <w:t>DC configuration</w:t>
            </w:r>
          </w:p>
        </w:tc>
        <w:tc>
          <w:tcPr>
            <w:tcW w:w="2093" w:type="dxa"/>
            <w:vAlign w:val="center"/>
          </w:tcPr>
          <w:p w:rsidR="00380415" w:rsidRPr="007E3289" w:rsidRDefault="00380415">
            <w:pPr>
              <w:pStyle w:val="TAH"/>
              <w:rPr>
                <w:rFonts w:eastAsia="MS Mincho"/>
              </w:rPr>
            </w:pPr>
            <w:r w:rsidRPr="007E3289">
              <w:rPr>
                <w:rFonts w:eastAsia="MS Mincho"/>
              </w:rPr>
              <w:t>Power class 3</w:t>
            </w:r>
          </w:p>
          <w:p w:rsidR="00380415" w:rsidRPr="007E3289" w:rsidRDefault="00380415">
            <w:pPr>
              <w:pStyle w:val="TAH"/>
              <w:rPr>
                <w:rFonts w:eastAsia="MS Mincho"/>
              </w:rPr>
            </w:pPr>
            <w:r w:rsidRPr="007E3289">
              <w:rPr>
                <w:rFonts w:eastAsia="MS Mincho"/>
              </w:rPr>
              <w:t>(dBm)</w:t>
            </w:r>
          </w:p>
        </w:tc>
        <w:tc>
          <w:tcPr>
            <w:tcW w:w="2093" w:type="dxa"/>
            <w:vAlign w:val="center"/>
          </w:tcPr>
          <w:p w:rsidR="00380415" w:rsidRPr="007E3289" w:rsidRDefault="00380415">
            <w:pPr>
              <w:pStyle w:val="TAH"/>
              <w:rPr>
                <w:rFonts w:eastAsia="MS Mincho"/>
              </w:rPr>
            </w:pPr>
            <w:r w:rsidRPr="007E3289">
              <w:rPr>
                <w:rFonts w:eastAsia="MS Mincho"/>
              </w:rPr>
              <w:t>Tolerance</w:t>
            </w:r>
          </w:p>
          <w:p w:rsidR="00380415" w:rsidRPr="007E3289" w:rsidRDefault="00380415">
            <w:pPr>
              <w:pStyle w:val="TAH"/>
              <w:rPr>
                <w:rFonts w:eastAsia="MS Mincho"/>
              </w:rPr>
            </w:pPr>
            <w:r w:rsidRPr="007E3289">
              <w:rPr>
                <w:rFonts w:eastAsia="MS Mincho"/>
              </w:rPr>
              <w:t>(dB)</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rFonts w:eastAsia="MS Mincho"/>
              </w:rPr>
            </w:pPr>
            <w:r w:rsidRPr="00E725F8">
              <w:rPr>
                <w:szCs w:val="18"/>
                <w:lang w:val="fi-FI" w:eastAsia="fi-FI"/>
              </w:rPr>
              <w:t>DC_1A_n28A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DC_1A_n40A</w:t>
            </w:r>
          </w:p>
        </w:tc>
        <w:tc>
          <w:tcPr>
            <w:tcW w:w="2093" w:type="dxa"/>
            <w:vAlign w:val="center"/>
          </w:tcPr>
          <w:p w:rsidR="00380415" w:rsidRPr="00E725F8" w:rsidRDefault="00380415">
            <w:pPr>
              <w:pStyle w:val="TAC"/>
              <w:rPr>
                <w:rFonts w:eastAsia="MS Mincho"/>
              </w:rPr>
            </w:pPr>
            <w:r w:rsidRPr="00E725F8">
              <w:rPr>
                <w:rFonts w:eastAsia="MS Mincho"/>
                <w:szCs w:val="18"/>
              </w:rPr>
              <w:t>23</w:t>
            </w:r>
          </w:p>
        </w:tc>
        <w:tc>
          <w:tcPr>
            <w:tcW w:w="2093" w:type="dxa"/>
            <w:vAlign w:val="center"/>
          </w:tcPr>
          <w:p w:rsidR="00380415" w:rsidRPr="00E725F8" w:rsidRDefault="00380415">
            <w:pPr>
              <w:pStyle w:val="TAC"/>
              <w:rPr>
                <w:rFonts w:eastAsia="MS Mincho"/>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DC_1A_n51A</w:t>
            </w:r>
          </w:p>
        </w:tc>
        <w:tc>
          <w:tcPr>
            <w:tcW w:w="2093" w:type="dxa"/>
            <w:vAlign w:val="center"/>
          </w:tcPr>
          <w:p w:rsidR="00380415" w:rsidRPr="00E725F8" w:rsidRDefault="00380415">
            <w:pPr>
              <w:pStyle w:val="TAC"/>
              <w:rPr>
                <w:rFonts w:eastAsia="MS Mincho"/>
              </w:rPr>
            </w:pPr>
            <w:r w:rsidRPr="00E725F8">
              <w:rPr>
                <w:rFonts w:eastAsia="MS Mincho"/>
                <w:szCs w:val="18"/>
              </w:rPr>
              <w:t>23</w:t>
            </w:r>
          </w:p>
        </w:tc>
        <w:tc>
          <w:tcPr>
            <w:tcW w:w="2093" w:type="dxa"/>
            <w:vAlign w:val="center"/>
          </w:tcPr>
          <w:p w:rsidR="00380415" w:rsidRPr="00E725F8" w:rsidRDefault="00380415">
            <w:pPr>
              <w:pStyle w:val="TAC"/>
              <w:rPr>
                <w:rFonts w:eastAsia="MS Mincho"/>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DC_1A_n77A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DC_1A_n78A</w:t>
            </w:r>
          </w:p>
          <w:p w:rsidR="00380415" w:rsidRPr="00E725F8" w:rsidRDefault="00380415">
            <w:pPr>
              <w:spacing w:after="0"/>
              <w:jc w:val="center"/>
              <w:rPr>
                <w:rFonts w:ascii="Arial" w:hAnsi="Arial" w:cs="Arial"/>
                <w:sz w:val="18"/>
                <w:szCs w:val="18"/>
                <w:lang w:eastAsia="ja-JP"/>
              </w:rPr>
            </w:pPr>
            <w:r w:rsidRPr="00E725F8">
              <w:rPr>
                <w:rFonts w:ascii="Arial" w:hAnsi="Arial" w:cs="Arial"/>
                <w:sz w:val="18"/>
                <w:szCs w:val="18"/>
                <w:lang w:eastAsia="ja-JP"/>
              </w:rPr>
              <w:t>DC_1A_n84A_ULSUP-TDM_n78A</w:t>
            </w:r>
          </w:p>
          <w:p w:rsidR="00380415" w:rsidRPr="00E725F8" w:rsidRDefault="00380415">
            <w:pPr>
              <w:pStyle w:val="TAL"/>
              <w:jc w:val="center"/>
              <w:rPr>
                <w:rFonts w:eastAsia="MS Mincho"/>
              </w:rPr>
            </w:pPr>
            <w:r w:rsidRPr="00E725F8">
              <w:rPr>
                <w:rFonts w:cs="Arial"/>
                <w:szCs w:val="18"/>
                <w:lang w:eastAsia="ja-JP"/>
              </w:rPr>
              <w:t>DC_1A_n84A_ULSUP-FDM_n78A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rFonts w:eastAsia="MS Mincho"/>
              </w:rPr>
            </w:pPr>
            <w:r w:rsidRPr="00E725F8">
              <w:rPr>
                <w:lang w:val="fi-FI" w:eastAsia="fi-FI"/>
              </w:rPr>
              <w:t>DC_1A_n79A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szCs w:val="18"/>
                <w:lang w:val="fi-FI" w:eastAsia="fi-FI"/>
              </w:rPr>
            </w:pPr>
            <w:r w:rsidRPr="00E725F8">
              <w:rPr>
                <w:szCs w:val="18"/>
                <w:lang w:val="fi-FI" w:eastAsia="fi-FI"/>
              </w:rPr>
              <w:t>DC_2A_n5A</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szCs w:val="18"/>
                <w:lang w:val="fi-FI" w:eastAsia="fi-FI"/>
              </w:rPr>
            </w:pPr>
            <w:r w:rsidRPr="00E725F8">
              <w:rPr>
                <w:szCs w:val="18"/>
                <w:lang w:val="fi-FI" w:eastAsia="fi-FI"/>
              </w:rPr>
              <w:t>DC_2A_n66A</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DC_2A_n71A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szCs w:val="18"/>
                <w:lang w:val="fi-FI" w:eastAsia="fi-FI"/>
              </w:rPr>
            </w:pPr>
            <w:r w:rsidRPr="00E725F8">
              <w:rPr>
                <w:szCs w:val="18"/>
                <w:lang w:val="fi-FI" w:eastAsia="fi-FI"/>
              </w:rPr>
              <w:t>DC_2A_n78A</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DC_3A_n7A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DC_3A_n28A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DC_3A_n40A</w:t>
            </w:r>
          </w:p>
        </w:tc>
        <w:tc>
          <w:tcPr>
            <w:tcW w:w="2093" w:type="dxa"/>
            <w:vAlign w:val="center"/>
          </w:tcPr>
          <w:p w:rsidR="00380415" w:rsidRPr="00E725F8" w:rsidRDefault="00380415">
            <w:pPr>
              <w:pStyle w:val="TAC"/>
              <w:rPr>
                <w:rFonts w:eastAsia="MS Mincho"/>
              </w:rPr>
            </w:pPr>
            <w:r w:rsidRPr="00E725F8">
              <w:rPr>
                <w:rFonts w:eastAsia="MS Mincho"/>
                <w:szCs w:val="18"/>
              </w:rPr>
              <w:t>23</w:t>
            </w:r>
          </w:p>
        </w:tc>
        <w:tc>
          <w:tcPr>
            <w:tcW w:w="2093" w:type="dxa"/>
            <w:vAlign w:val="center"/>
          </w:tcPr>
          <w:p w:rsidR="00380415" w:rsidRPr="00E725F8" w:rsidRDefault="00380415">
            <w:pPr>
              <w:pStyle w:val="TAC"/>
              <w:rPr>
                <w:rFonts w:eastAsia="MS Mincho"/>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DC_3A_n51A</w:t>
            </w:r>
          </w:p>
        </w:tc>
        <w:tc>
          <w:tcPr>
            <w:tcW w:w="2093" w:type="dxa"/>
            <w:vAlign w:val="center"/>
          </w:tcPr>
          <w:p w:rsidR="00380415" w:rsidRPr="00E725F8" w:rsidRDefault="00380415">
            <w:pPr>
              <w:pStyle w:val="TAC"/>
              <w:rPr>
                <w:rFonts w:eastAsia="MS Mincho"/>
              </w:rPr>
            </w:pPr>
            <w:r w:rsidRPr="00E725F8">
              <w:rPr>
                <w:rFonts w:eastAsia="MS Mincho"/>
                <w:szCs w:val="18"/>
              </w:rPr>
              <w:t>23</w:t>
            </w:r>
          </w:p>
        </w:tc>
        <w:tc>
          <w:tcPr>
            <w:tcW w:w="2093" w:type="dxa"/>
            <w:vAlign w:val="center"/>
          </w:tcPr>
          <w:p w:rsidR="00380415" w:rsidRPr="00E725F8" w:rsidRDefault="00380415">
            <w:pPr>
              <w:pStyle w:val="TAC"/>
              <w:rPr>
                <w:rFonts w:eastAsia="MS Mincho"/>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DC_3A_n77A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DC_3A_n78A</w:t>
            </w:r>
          </w:p>
          <w:p w:rsidR="00380415" w:rsidRPr="00E725F8" w:rsidRDefault="00380415">
            <w:pPr>
              <w:pStyle w:val="TAL"/>
              <w:jc w:val="center"/>
              <w:rPr>
                <w:lang w:val="fi-FI" w:eastAsia="fi-FI"/>
              </w:rPr>
            </w:pPr>
            <w:r w:rsidRPr="00E725F8">
              <w:rPr>
                <w:lang w:val="fi-FI" w:eastAsia="fi-FI"/>
              </w:rPr>
              <w:t>DC_3A_n80A_ULSUP-TDM_n78A,</w:t>
            </w:r>
          </w:p>
          <w:p w:rsidR="00380415" w:rsidRPr="00E725F8" w:rsidRDefault="00380415">
            <w:pPr>
              <w:pStyle w:val="TAL"/>
              <w:jc w:val="center"/>
              <w:rPr>
                <w:lang w:val="fi-FI" w:eastAsia="fi-FI"/>
              </w:rPr>
            </w:pPr>
            <w:r w:rsidRPr="00E725F8">
              <w:rPr>
                <w:lang w:val="fi-FI" w:eastAsia="fi-FI"/>
              </w:rPr>
              <w:t>DC_3A_n80A_ULSUP-FDM_n78A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DC_3A_n79A</w:t>
            </w:r>
          </w:p>
          <w:p w:rsidR="00380415" w:rsidRPr="00E725F8" w:rsidRDefault="00380415">
            <w:pPr>
              <w:pStyle w:val="TAL"/>
              <w:jc w:val="center"/>
              <w:rPr>
                <w:lang w:val="fi-FI" w:eastAsia="fi-FI"/>
              </w:rPr>
            </w:pPr>
            <w:r w:rsidRPr="00E725F8">
              <w:rPr>
                <w:lang w:val="fi-FI" w:eastAsia="fi-FI"/>
              </w:rPr>
              <w:t>DC_3A_n80A_ULSUP-TDM_n79A,</w:t>
            </w:r>
          </w:p>
          <w:p w:rsidR="00380415" w:rsidRPr="00E725F8" w:rsidRDefault="00380415">
            <w:pPr>
              <w:pStyle w:val="TAL"/>
              <w:jc w:val="center"/>
              <w:rPr>
                <w:lang w:val="fi-FI" w:eastAsia="fi-FI"/>
              </w:rPr>
            </w:pPr>
            <w:r w:rsidRPr="00E725F8">
              <w:rPr>
                <w:lang w:val="fi-FI" w:eastAsia="fi-FI"/>
              </w:rPr>
              <w:t>DC_3A_n80A_ULSUP-FDM_n79A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t>DC_3A_n82A</w:t>
            </w:r>
          </w:p>
        </w:tc>
        <w:tc>
          <w:tcPr>
            <w:tcW w:w="2093" w:type="dxa"/>
            <w:vAlign w:val="center"/>
          </w:tcPr>
          <w:p w:rsidR="00380415" w:rsidRPr="00E725F8" w:rsidRDefault="00380415">
            <w:pPr>
              <w:pStyle w:val="TAC"/>
              <w:rPr>
                <w:rFonts w:eastAsia="MS Mincho"/>
              </w:rPr>
            </w:pPr>
            <w:r>
              <w:t>23</w:t>
            </w:r>
          </w:p>
        </w:tc>
        <w:tc>
          <w:tcPr>
            <w:tcW w:w="2093" w:type="dxa"/>
            <w:vAlign w:val="center"/>
          </w:tcPr>
          <w:p w:rsidR="00380415" w:rsidRPr="00E725F8" w:rsidRDefault="00380415">
            <w:pPr>
              <w:pStyle w:val="TAC"/>
              <w:rPr>
                <w:rFonts w:eastAsia="MS Mincho"/>
              </w:rPr>
            </w:pPr>
            <w: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DC_5A_n40A</w:t>
            </w:r>
          </w:p>
        </w:tc>
        <w:tc>
          <w:tcPr>
            <w:tcW w:w="2093" w:type="dxa"/>
            <w:vAlign w:val="center"/>
          </w:tcPr>
          <w:p w:rsidR="00380415" w:rsidRPr="00E725F8" w:rsidRDefault="00380415">
            <w:pPr>
              <w:pStyle w:val="TAC"/>
              <w:rPr>
                <w:rFonts w:eastAsia="MS Mincho"/>
              </w:rPr>
            </w:pPr>
            <w:r w:rsidRPr="00E725F8">
              <w:rPr>
                <w:rFonts w:eastAsia="MS Mincho"/>
              </w:rPr>
              <w:t>23</w:t>
            </w:r>
          </w:p>
        </w:tc>
        <w:tc>
          <w:tcPr>
            <w:tcW w:w="2093" w:type="dxa"/>
            <w:vAlign w:val="center"/>
          </w:tcPr>
          <w:p w:rsidR="00380415" w:rsidRPr="00E725F8" w:rsidRDefault="00380415">
            <w:pPr>
              <w:pStyle w:val="TAC"/>
              <w:rPr>
                <w:rFonts w:eastAsia="MS Mincho"/>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DC_5A_n66A</w:t>
            </w:r>
          </w:p>
        </w:tc>
        <w:tc>
          <w:tcPr>
            <w:tcW w:w="2093" w:type="dxa"/>
            <w:vAlign w:val="center"/>
          </w:tcPr>
          <w:p w:rsidR="00380415" w:rsidRPr="00E725F8" w:rsidRDefault="00380415">
            <w:pPr>
              <w:pStyle w:val="TAC"/>
              <w:rPr>
                <w:rFonts w:eastAsia="MS Mincho"/>
              </w:rPr>
            </w:pPr>
            <w:r w:rsidRPr="00E725F8">
              <w:rPr>
                <w:rFonts w:eastAsia="MS Mincho"/>
              </w:rPr>
              <w:t>23</w:t>
            </w:r>
          </w:p>
        </w:tc>
        <w:tc>
          <w:tcPr>
            <w:tcW w:w="2093" w:type="dxa"/>
            <w:vAlign w:val="center"/>
          </w:tcPr>
          <w:p w:rsidR="00380415" w:rsidRPr="00E725F8" w:rsidRDefault="00380415">
            <w:pPr>
              <w:pStyle w:val="TAC"/>
              <w:rPr>
                <w:rFonts w:eastAsia="MS Mincho"/>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DC_5A_n78A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DC_7A_n28A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DC_7A_n51A</w:t>
            </w:r>
          </w:p>
        </w:tc>
        <w:tc>
          <w:tcPr>
            <w:tcW w:w="2093" w:type="dxa"/>
            <w:vAlign w:val="center"/>
          </w:tcPr>
          <w:p w:rsidR="00380415" w:rsidRPr="00E725F8" w:rsidRDefault="00380415">
            <w:pPr>
              <w:pStyle w:val="TAC"/>
              <w:rPr>
                <w:rFonts w:eastAsia="MS Mincho"/>
              </w:rPr>
            </w:pPr>
            <w:r w:rsidRPr="00E725F8">
              <w:rPr>
                <w:rFonts w:eastAsia="MS Mincho"/>
                <w:szCs w:val="18"/>
              </w:rPr>
              <w:t>23</w:t>
            </w:r>
          </w:p>
        </w:tc>
        <w:tc>
          <w:tcPr>
            <w:tcW w:w="2093" w:type="dxa"/>
            <w:vAlign w:val="center"/>
          </w:tcPr>
          <w:p w:rsidR="00380415" w:rsidRPr="00E725F8" w:rsidRDefault="00380415">
            <w:pPr>
              <w:pStyle w:val="TAC"/>
              <w:rPr>
                <w:rFonts w:eastAsia="MS Mincho"/>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DC_7A_n78A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DC_8A_n40A</w:t>
            </w:r>
          </w:p>
        </w:tc>
        <w:tc>
          <w:tcPr>
            <w:tcW w:w="2093" w:type="dxa"/>
            <w:vAlign w:val="center"/>
          </w:tcPr>
          <w:p w:rsidR="00380415" w:rsidRPr="00E725F8" w:rsidRDefault="00380415">
            <w:pPr>
              <w:pStyle w:val="TAC"/>
              <w:rPr>
                <w:rFonts w:eastAsia="MS Mincho"/>
              </w:rPr>
            </w:pPr>
            <w:r w:rsidRPr="00E725F8">
              <w:rPr>
                <w:rFonts w:eastAsia="MS Mincho"/>
              </w:rPr>
              <w:t>23</w:t>
            </w:r>
          </w:p>
        </w:tc>
        <w:tc>
          <w:tcPr>
            <w:tcW w:w="2093" w:type="dxa"/>
            <w:vAlign w:val="center"/>
          </w:tcPr>
          <w:p w:rsidR="00380415" w:rsidRPr="00E725F8" w:rsidRDefault="00380415">
            <w:pPr>
              <w:pStyle w:val="TAC"/>
              <w:rPr>
                <w:rFonts w:eastAsia="MS Mincho"/>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DC_8A_n77A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DC_8A_n78A</w:t>
            </w:r>
          </w:p>
          <w:p w:rsidR="00380415" w:rsidRPr="00E725F8" w:rsidRDefault="00380415">
            <w:pPr>
              <w:pStyle w:val="TAL"/>
              <w:jc w:val="center"/>
              <w:rPr>
                <w:lang w:val="fi-FI" w:eastAsia="fi-FI"/>
              </w:rPr>
            </w:pPr>
            <w:r w:rsidRPr="00E725F8">
              <w:rPr>
                <w:lang w:val="fi-FI" w:eastAsia="fi-FI"/>
              </w:rPr>
              <w:t>DC_8A_n81A_ULSUP-TDM_n78A,</w:t>
            </w:r>
          </w:p>
          <w:p w:rsidR="00380415" w:rsidRPr="00E725F8" w:rsidRDefault="00380415">
            <w:pPr>
              <w:pStyle w:val="TAL"/>
              <w:jc w:val="center"/>
              <w:rPr>
                <w:lang w:val="fi-FI" w:eastAsia="fi-FI"/>
              </w:rPr>
            </w:pPr>
            <w:r w:rsidRPr="00E725F8">
              <w:rPr>
                <w:lang w:val="fi-FI" w:eastAsia="fi-FI"/>
              </w:rPr>
              <w:t>DC_8A_n81A_ULSUP-FDM_n78A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DC_8A_n79A</w:t>
            </w:r>
          </w:p>
          <w:p w:rsidR="00380415" w:rsidRPr="00E725F8" w:rsidRDefault="00380415">
            <w:pPr>
              <w:pStyle w:val="TAL"/>
              <w:jc w:val="center"/>
              <w:rPr>
                <w:lang w:val="fi-FI" w:eastAsia="fi-FI"/>
              </w:rPr>
            </w:pPr>
            <w:r w:rsidRPr="00E725F8">
              <w:rPr>
                <w:lang w:val="fi-FI" w:eastAsia="fi-FI"/>
              </w:rPr>
              <w:t>DC_8A_n81A_ULSUP-TDM_n79A,</w:t>
            </w:r>
          </w:p>
          <w:p w:rsidR="00380415" w:rsidRPr="00E725F8" w:rsidRDefault="00380415">
            <w:pPr>
              <w:pStyle w:val="TAL"/>
              <w:jc w:val="center"/>
              <w:rPr>
                <w:lang w:val="fi-FI" w:eastAsia="fi-FI"/>
              </w:rPr>
            </w:pPr>
            <w:r w:rsidRPr="00E725F8">
              <w:rPr>
                <w:lang w:val="fi-FI" w:eastAsia="fi-FI"/>
              </w:rPr>
              <w:t>DC_8A_n81A_ULSUP-FDM_n79A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DC_11A_n77A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DC_11A_n78A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DC_11A_n79A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szCs w:val="18"/>
                <w:lang w:val="fi-FI" w:eastAsia="fi-FI"/>
              </w:rPr>
            </w:pPr>
            <w:r w:rsidRPr="00E725F8">
              <w:rPr>
                <w:lang w:val="fi-FI" w:eastAsia="fi-FI"/>
              </w:rPr>
              <w:t>DC_12A_n5A</w:t>
            </w:r>
          </w:p>
        </w:tc>
        <w:tc>
          <w:tcPr>
            <w:tcW w:w="2093" w:type="dxa"/>
            <w:vAlign w:val="center"/>
          </w:tcPr>
          <w:p w:rsidR="00380415" w:rsidRPr="00E725F8" w:rsidRDefault="00380415">
            <w:pPr>
              <w:pStyle w:val="TAC"/>
              <w:rPr>
                <w:rFonts w:eastAsia="MS Mincho"/>
                <w:szCs w:val="18"/>
              </w:rPr>
            </w:pPr>
            <w:r w:rsidRPr="00E725F8">
              <w:rPr>
                <w:rFonts w:eastAsia="MS Mincho"/>
              </w:rPr>
              <w:t>23</w:t>
            </w:r>
          </w:p>
        </w:tc>
        <w:tc>
          <w:tcPr>
            <w:tcW w:w="2093" w:type="dxa"/>
            <w:vAlign w:val="center"/>
          </w:tcPr>
          <w:p w:rsidR="00380415" w:rsidRPr="00E725F8" w:rsidRDefault="00380415">
            <w:pPr>
              <w:pStyle w:val="TAC"/>
              <w:rPr>
                <w:rFonts w:eastAsia="MS Mincho"/>
                <w:szCs w:val="18"/>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szCs w:val="18"/>
                <w:lang w:val="fi-FI" w:eastAsia="fi-FI"/>
              </w:rPr>
            </w:pPr>
            <w:r w:rsidRPr="00E725F8">
              <w:rPr>
                <w:lang w:val="fi-FI" w:eastAsia="fi-FI"/>
              </w:rPr>
              <w:lastRenderedPageBreak/>
              <w:t>DC_12A_n66A</w:t>
            </w:r>
          </w:p>
        </w:tc>
        <w:tc>
          <w:tcPr>
            <w:tcW w:w="2093" w:type="dxa"/>
            <w:vAlign w:val="center"/>
          </w:tcPr>
          <w:p w:rsidR="00380415" w:rsidRPr="00E725F8" w:rsidRDefault="00380415">
            <w:pPr>
              <w:pStyle w:val="TAC"/>
              <w:rPr>
                <w:rFonts w:eastAsia="MS Mincho"/>
                <w:szCs w:val="18"/>
              </w:rPr>
            </w:pPr>
            <w:r w:rsidRPr="00E725F8">
              <w:rPr>
                <w:rFonts w:eastAsia="MS Mincho"/>
              </w:rPr>
              <w:t>23</w:t>
            </w:r>
          </w:p>
        </w:tc>
        <w:tc>
          <w:tcPr>
            <w:tcW w:w="2093" w:type="dxa"/>
            <w:vAlign w:val="center"/>
          </w:tcPr>
          <w:p w:rsidR="00380415" w:rsidRPr="00E725F8" w:rsidRDefault="00380415">
            <w:pPr>
              <w:pStyle w:val="TAC"/>
              <w:rPr>
                <w:rFonts w:eastAsia="MS Mincho"/>
                <w:szCs w:val="18"/>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szCs w:val="18"/>
                <w:lang w:val="fi-FI" w:eastAsia="fi-FI"/>
              </w:rPr>
            </w:pPr>
            <w:r w:rsidRPr="00E725F8">
              <w:rPr>
                <w:szCs w:val="18"/>
                <w:lang w:val="fi-FI" w:eastAsia="fi-FI"/>
              </w:rPr>
              <w:t>DC_18A_n77A</w:t>
            </w:r>
          </w:p>
        </w:tc>
        <w:tc>
          <w:tcPr>
            <w:tcW w:w="2093" w:type="dxa"/>
            <w:vAlign w:val="center"/>
          </w:tcPr>
          <w:p w:rsidR="00380415" w:rsidRPr="00E725F8" w:rsidRDefault="00380415">
            <w:pPr>
              <w:pStyle w:val="TAC"/>
              <w:rPr>
                <w:rFonts w:eastAsia="MS Mincho"/>
                <w:szCs w:val="18"/>
              </w:rPr>
            </w:pPr>
            <w:r>
              <w:rPr>
                <w:rFonts w:eastAsia="MS Mincho"/>
                <w:szCs w:val="18"/>
              </w:rPr>
              <w:t>23</w:t>
            </w:r>
          </w:p>
        </w:tc>
        <w:tc>
          <w:tcPr>
            <w:tcW w:w="2093" w:type="dxa"/>
            <w:vAlign w:val="center"/>
          </w:tcPr>
          <w:p w:rsidR="00380415" w:rsidRPr="00E725F8" w:rsidRDefault="00380415">
            <w:pPr>
              <w:pStyle w:val="TAC"/>
              <w:rPr>
                <w:rFonts w:eastAsia="MS Mincho"/>
                <w:szCs w:val="18"/>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DC_18A_n78A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DC_18A_n79A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DC_19A_n77A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DC_19A_n78A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DC_19A_n79A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noProof/>
                <w:lang w:eastAsia="ja-JP"/>
              </w:rPr>
            </w:pPr>
            <w:r w:rsidRPr="00E725F8">
              <w:rPr>
                <w:rFonts w:hint="eastAsia"/>
                <w:noProof/>
                <w:lang w:eastAsia="ja-JP"/>
              </w:rPr>
              <w:t>DC_</w:t>
            </w:r>
            <w:r w:rsidRPr="00E725F8">
              <w:rPr>
                <w:noProof/>
                <w:lang w:eastAsia="ja-JP"/>
              </w:rPr>
              <w:t>20A_n8A</w:t>
            </w:r>
          </w:p>
        </w:tc>
        <w:tc>
          <w:tcPr>
            <w:tcW w:w="2093" w:type="dxa"/>
            <w:vAlign w:val="center"/>
          </w:tcPr>
          <w:p w:rsidR="00380415" w:rsidRPr="00E725F8" w:rsidRDefault="00380415">
            <w:pPr>
              <w:pStyle w:val="TAC"/>
              <w:rPr>
                <w:rFonts w:eastAsia="MS Mincho"/>
                <w:lang w:eastAsia="ja-JP"/>
              </w:rPr>
            </w:pPr>
            <w:r w:rsidRPr="00E725F8">
              <w:rPr>
                <w:rFonts w:eastAsia="MS Mincho" w:hint="eastAsia"/>
                <w:lang w:eastAsia="ja-JP"/>
              </w:rPr>
              <w:t>23</w:t>
            </w:r>
          </w:p>
        </w:tc>
        <w:tc>
          <w:tcPr>
            <w:tcW w:w="2093" w:type="dxa"/>
            <w:vAlign w:val="center"/>
          </w:tcPr>
          <w:p w:rsidR="00380415" w:rsidRPr="00E725F8" w:rsidRDefault="00380415">
            <w:pPr>
              <w:pStyle w:val="TAC"/>
              <w:rPr>
                <w:rFonts w:eastAsia="MS Mincho"/>
                <w:lang w:eastAsia="ja-JP"/>
              </w:rPr>
            </w:pPr>
            <w:r w:rsidRPr="00E725F8">
              <w:rPr>
                <w:rFonts w:eastAsia="MS Mincho" w:hint="eastAsia"/>
                <w:lang w:eastAsia="ja-JP"/>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noProof/>
                <w:lang w:eastAsia="ja-JP"/>
              </w:rPr>
            </w:pPr>
            <w:r w:rsidRPr="00E725F8">
              <w:rPr>
                <w:rFonts w:hint="eastAsia"/>
                <w:noProof/>
                <w:lang w:eastAsia="ja-JP"/>
              </w:rPr>
              <w:t>DC_</w:t>
            </w:r>
            <w:r w:rsidRPr="00E725F8">
              <w:rPr>
                <w:noProof/>
                <w:lang w:eastAsia="ja-JP"/>
              </w:rPr>
              <w:t>20A_n28A</w:t>
            </w:r>
          </w:p>
          <w:p w:rsidR="00380415" w:rsidRPr="00E725F8" w:rsidRDefault="00380415">
            <w:pPr>
              <w:pStyle w:val="TAL"/>
              <w:jc w:val="center"/>
              <w:rPr>
                <w:lang w:val="fi-FI" w:eastAsia="fi-FI"/>
              </w:rPr>
            </w:pPr>
            <w:r w:rsidRPr="00E725F8">
              <w:rPr>
                <w:lang w:val="fi-FI" w:eastAsia="fi-FI"/>
              </w:rPr>
              <w:t>DC_20A_n83A</w:t>
            </w:r>
          </w:p>
        </w:tc>
        <w:tc>
          <w:tcPr>
            <w:tcW w:w="2093" w:type="dxa"/>
            <w:vAlign w:val="center"/>
          </w:tcPr>
          <w:p w:rsidR="00380415" w:rsidRPr="00E725F8" w:rsidRDefault="00380415">
            <w:pPr>
              <w:pStyle w:val="TAC"/>
              <w:rPr>
                <w:rFonts w:eastAsia="MS Mincho"/>
                <w:lang w:eastAsia="ja-JP"/>
              </w:rPr>
            </w:pPr>
            <w:r>
              <w:rPr>
                <w:rFonts w:eastAsia="MS Mincho" w:hint="eastAsia"/>
                <w:lang w:eastAsia="ja-JP"/>
              </w:rPr>
              <w:t>23</w:t>
            </w:r>
          </w:p>
        </w:tc>
        <w:tc>
          <w:tcPr>
            <w:tcW w:w="2093" w:type="dxa"/>
            <w:vAlign w:val="center"/>
          </w:tcPr>
          <w:p w:rsidR="00380415" w:rsidRPr="00E725F8" w:rsidRDefault="00380415">
            <w:pPr>
              <w:pStyle w:val="TAC"/>
              <w:rPr>
                <w:rFonts w:eastAsia="MS Mincho"/>
                <w:lang w:eastAsia="ja-JP"/>
              </w:rPr>
            </w:pPr>
            <w:r>
              <w:rPr>
                <w:rFonts w:eastAsia="MS Mincho" w:hint="eastAsia"/>
                <w:lang w:eastAsia="ja-JP"/>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noProof/>
                <w:lang w:eastAsia="ja-JP"/>
              </w:rPr>
            </w:pPr>
            <w:r w:rsidRPr="00E725F8">
              <w:rPr>
                <w:lang w:val="fi-FI" w:eastAsia="fi-FI"/>
              </w:rPr>
              <w:t>DC_20A_n51A</w:t>
            </w:r>
          </w:p>
        </w:tc>
        <w:tc>
          <w:tcPr>
            <w:tcW w:w="2093" w:type="dxa"/>
            <w:vAlign w:val="center"/>
          </w:tcPr>
          <w:p w:rsidR="00380415" w:rsidRPr="00E725F8" w:rsidRDefault="00380415">
            <w:pPr>
              <w:pStyle w:val="TAC"/>
              <w:rPr>
                <w:rFonts w:eastAsia="MS Mincho"/>
                <w:lang w:eastAsia="ja-JP"/>
              </w:rPr>
            </w:pPr>
            <w:r w:rsidRPr="00E725F8">
              <w:rPr>
                <w:rFonts w:eastAsia="MS Mincho"/>
                <w:szCs w:val="18"/>
              </w:rPr>
              <w:t>23</w:t>
            </w:r>
          </w:p>
        </w:tc>
        <w:tc>
          <w:tcPr>
            <w:tcW w:w="2093" w:type="dxa"/>
            <w:vAlign w:val="center"/>
          </w:tcPr>
          <w:p w:rsidR="00380415" w:rsidRPr="00E725F8" w:rsidRDefault="00380415">
            <w:pPr>
              <w:pStyle w:val="TAC"/>
              <w:rPr>
                <w:rFonts w:eastAsia="MS Mincho"/>
                <w:lang w:eastAsia="ja-JP"/>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noProof/>
                <w:lang w:eastAsia="ja-JP"/>
              </w:rPr>
            </w:pPr>
            <w:r w:rsidRPr="00E725F8">
              <w:rPr>
                <w:lang w:val="fi-FI" w:eastAsia="fi-FI"/>
              </w:rPr>
              <w:t>DC_20A_n77A</w:t>
            </w:r>
          </w:p>
        </w:tc>
        <w:tc>
          <w:tcPr>
            <w:tcW w:w="2093" w:type="dxa"/>
            <w:vAlign w:val="center"/>
          </w:tcPr>
          <w:p w:rsidR="00380415" w:rsidRPr="00E725F8" w:rsidRDefault="00380415">
            <w:pPr>
              <w:pStyle w:val="TAC"/>
              <w:rPr>
                <w:rFonts w:eastAsia="MS Mincho"/>
                <w:lang w:eastAsia="ja-JP"/>
              </w:rPr>
            </w:pPr>
            <w:r w:rsidRPr="00E725F8">
              <w:rPr>
                <w:rFonts w:eastAsia="MS Mincho"/>
                <w:szCs w:val="18"/>
              </w:rPr>
              <w:t>23</w:t>
            </w:r>
          </w:p>
        </w:tc>
        <w:tc>
          <w:tcPr>
            <w:tcW w:w="2093" w:type="dxa"/>
            <w:vAlign w:val="center"/>
          </w:tcPr>
          <w:p w:rsidR="00380415" w:rsidRPr="00E725F8" w:rsidRDefault="00380415">
            <w:pPr>
              <w:pStyle w:val="TAC"/>
              <w:rPr>
                <w:rFonts w:eastAsia="MS Mincho"/>
                <w:lang w:eastAsia="ja-JP"/>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DC_20A_n78A</w:t>
            </w:r>
          </w:p>
          <w:p w:rsidR="00380415" w:rsidRPr="00E725F8" w:rsidRDefault="00380415">
            <w:pPr>
              <w:pStyle w:val="TAL"/>
              <w:jc w:val="center"/>
              <w:rPr>
                <w:lang w:val="fi-FI" w:eastAsia="fi-FI"/>
              </w:rPr>
            </w:pPr>
            <w:r w:rsidRPr="00E725F8">
              <w:rPr>
                <w:lang w:val="fi-FI" w:eastAsia="fi-FI"/>
              </w:rPr>
              <w:t>DC_20A_n82A_ULSUP-TDM_n78A,</w:t>
            </w:r>
          </w:p>
          <w:p w:rsidR="00380415" w:rsidRPr="00E725F8" w:rsidRDefault="00380415">
            <w:pPr>
              <w:pStyle w:val="TAL"/>
              <w:jc w:val="center"/>
              <w:rPr>
                <w:lang w:val="fi-FI" w:eastAsia="fi-FI"/>
              </w:rPr>
            </w:pPr>
            <w:r w:rsidRPr="00E725F8">
              <w:rPr>
                <w:lang w:val="fi-FI" w:eastAsia="fi-FI"/>
              </w:rPr>
              <w:t>DC_20A_n82A_ULSUP-FDM_n78A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DC_21A_n77A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DC_21A_n78A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DC_21A_n79A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DC_25A_n41A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DC_26A_n41A</w:t>
            </w:r>
          </w:p>
        </w:tc>
        <w:tc>
          <w:tcPr>
            <w:tcW w:w="2093" w:type="dxa"/>
            <w:vAlign w:val="center"/>
          </w:tcPr>
          <w:p w:rsidR="00380415" w:rsidRPr="00E725F8" w:rsidRDefault="00380415">
            <w:pPr>
              <w:pStyle w:val="TAC"/>
              <w:rPr>
                <w:rFonts w:eastAsia="MS Mincho"/>
              </w:rPr>
            </w:pPr>
            <w:r w:rsidRPr="00E725F8">
              <w:rPr>
                <w:rFonts w:eastAsia="MS Mincho"/>
              </w:rPr>
              <w:t>23</w:t>
            </w:r>
          </w:p>
        </w:tc>
        <w:tc>
          <w:tcPr>
            <w:tcW w:w="2093" w:type="dxa"/>
            <w:vAlign w:val="center"/>
          </w:tcPr>
          <w:p w:rsidR="00380415" w:rsidRPr="00E725F8" w:rsidRDefault="00380415">
            <w:pPr>
              <w:pStyle w:val="TAC"/>
              <w:rPr>
                <w:rFonts w:eastAsia="MS Mincho"/>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DC_26A_n77A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DC_26A_n78A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szCs w:val="18"/>
                <w:lang w:val="fi-FI" w:eastAsia="fi-FI"/>
              </w:rPr>
              <w:t>DC_26A_n79A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szCs w:val="18"/>
                <w:lang w:val="fi-FI" w:eastAsia="fi-FI"/>
              </w:rPr>
            </w:pPr>
            <w:r w:rsidRPr="00E725F8">
              <w:rPr>
                <w:szCs w:val="18"/>
                <w:lang w:val="fi-FI" w:eastAsia="fi-FI"/>
              </w:rPr>
              <w:t>DC_28A n51A</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DC_28A_n77A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DC_28A_n78A</w:t>
            </w:r>
          </w:p>
          <w:p w:rsidR="00380415" w:rsidRPr="00E725F8" w:rsidRDefault="00380415">
            <w:pPr>
              <w:pStyle w:val="TAL"/>
              <w:jc w:val="center"/>
              <w:rPr>
                <w:lang w:val="fi-FI" w:eastAsia="fi-FI"/>
              </w:rPr>
            </w:pPr>
            <w:r w:rsidRPr="00E725F8">
              <w:rPr>
                <w:lang w:val="fi-FI" w:eastAsia="fi-FI"/>
              </w:rPr>
              <w:t>DC_28A_n83A_ULSUP-TDM_n78A,</w:t>
            </w:r>
          </w:p>
          <w:p w:rsidR="00380415" w:rsidRPr="00E725F8" w:rsidRDefault="00380415">
            <w:pPr>
              <w:pStyle w:val="TAL"/>
              <w:jc w:val="center"/>
              <w:rPr>
                <w:lang w:val="fi-FI" w:eastAsia="fi-FI"/>
              </w:rPr>
            </w:pPr>
            <w:r w:rsidRPr="00E725F8">
              <w:rPr>
                <w:lang w:val="fi-FI" w:eastAsia="fi-FI"/>
              </w:rPr>
              <w:t>DC_28A_n83A_ULSUP-FDM_n78A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DC_28A_n79A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DC_30A_n5A</w:t>
            </w:r>
          </w:p>
        </w:tc>
        <w:tc>
          <w:tcPr>
            <w:tcW w:w="2093" w:type="dxa"/>
            <w:vAlign w:val="center"/>
          </w:tcPr>
          <w:p w:rsidR="00380415" w:rsidRPr="00E725F8" w:rsidRDefault="00380415">
            <w:pPr>
              <w:pStyle w:val="TAC"/>
              <w:rPr>
                <w:rFonts w:eastAsia="MS Mincho"/>
                <w:lang w:eastAsia="ja-JP"/>
              </w:rPr>
            </w:pPr>
            <w:r w:rsidRPr="00E725F8">
              <w:rPr>
                <w:rFonts w:eastAsia="MS Mincho"/>
              </w:rPr>
              <w:t>23</w:t>
            </w:r>
          </w:p>
        </w:tc>
        <w:tc>
          <w:tcPr>
            <w:tcW w:w="2093" w:type="dxa"/>
            <w:vAlign w:val="center"/>
          </w:tcPr>
          <w:p w:rsidR="00380415" w:rsidRPr="00E725F8" w:rsidRDefault="00380415">
            <w:pPr>
              <w:pStyle w:val="TAC"/>
              <w:rPr>
                <w:rFonts w:eastAsia="MS Mincho"/>
                <w:lang w:eastAsia="ja-JP"/>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DC_30A_n66A</w:t>
            </w:r>
          </w:p>
        </w:tc>
        <w:tc>
          <w:tcPr>
            <w:tcW w:w="2093" w:type="dxa"/>
            <w:vAlign w:val="center"/>
          </w:tcPr>
          <w:p w:rsidR="00380415" w:rsidRPr="00E725F8" w:rsidRDefault="00380415">
            <w:pPr>
              <w:pStyle w:val="TAC"/>
              <w:rPr>
                <w:rFonts w:eastAsia="MS Mincho"/>
                <w:lang w:eastAsia="ja-JP"/>
              </w:rPr>
            </w:pPr>
            <w:r w:rsidRPr="00E725F8">
              <w:rPr>
                <w:rFonts w:eastAsia="MS Mincho"/>
              </w:rPr>
              <w:t>23</w:t>
            </w:r>
          </w:p>
        </w:tc>
        <w:tc>
          <w:tcPr>
            <w:tcW w:w="2093" w:type="dxa"/>
            <w:vAlign w:val="center"/>
          </w:tcPr>
          <w:p w:rsidR="00380415" w:rsidRPr="00E725F8" w:rsidRDefault="00380415">
            <w:pPr>
              <w:pStyle w:val="TAC"/>
              <w:rPr>
                <w:rFonts w:eastAsia="MS Mincho"/>
                <w:lang w:eastAsia="ja-JP"/>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DC_38A_n78A</w:t>
            </w:r>
          </w:p>
        </w:tc>
        <w:tc>
          <w:tcPr>
            <w:tcW w:w="2093" w:type="dxa"/>
            <w:vAlign w:val="center"/>
          </w:tcPr>
          <w:p w:rsidR="00380415" w:rsidRPr="00E725F8" w:rsidRDefault="00380415">
            <w:pPr>
              <w:pStyle w:val="TAC"/>
              <w:rPr>
                <w:rFonts w:eastAsia="MS Mincho"/>
              </w:rPr>
            </w:pPr>
            <w:r w:rsidRPr="00E725F8">
              <w:rPr>
                <w:rFonts w:eastAsia="MS Mincho" w:hint="eastAsia"/>
                <w:lang w:eastAsia="ja-JP"/>
              </w:rPr>
              <w:t>N/A</w:t>
            </w:r>
          </w:p>
        </w:tc>
        <w:tc>
          <w:tcPr>
            <w:tcW w:w="2093" w:type="dxa"/>
            <w:vAlign w:val="center"/>
          </w:tcPr>
          <w:p w:rsidR="00380415" w:rsidRPr="00E725F8" w:rsidRDefault="00380415">
            <w:pPr>
              <w:pStyle w:val="TAC"/>
              <w:rPr>
                <w:rFonts w:eastAsia="MS Mincho"/>
              </w:rPr>
            </w:pPr>
            <w:r w:rsidRPr="00E725F8">
              <w:rPr>
                <w:rFonts w:eastAsia="MS Mincho" w:hint="eastAsia"/>
                <w:lang w:eastAsia="ja-JP"/>
              </w:rPr>
              <w:t>N/A</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DC_39A_n78A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DC_39A_n79A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DC_40A_n77A</w:t>
            </w:r>
          </w:p>
        </w:tc>
        <w:tc>
          <w:tcPr>
            <w:tcW w:w="2093" w:type="dxa"/>
            <w:vAlign w:val="center"/>
          </w:tcPr>
          <w:p w:rsidR="00380415" w:rsidRPr="00E725F8" w:rsidRDefault="00380415">
            <w:pPr>
              <w:pStyle w:val="TAC"/>
              <w:rPr>
                <w:rFonts w:eastAsia="MS Mincho"/>
              </w:rPr>
            </w:pPr>
            <w:r w:rsidRPr="00E725F8">
              <w:rPr>
                <w:rFonts w:eastAsia="MS Mincho" w:hint="eastAsia"/>
                <w:lang w:eastAsia="ja-JP"/>
              </w:rPr>
              <w:t>N/A</w:t>
            </w:r>
          </w:p>
        </w:tc>
        <w:tc>
          <w:tcPr>
            <w:tcW w:w="2093" w:type="dxa"/>
            <w:vAlign w:val="center"/>
          </w:tcPr>
          <w:p w:rsidR="00380415" w:rsidRPr="00E725F8" w:rsidRDefault="00380415">
            <w:pPr>
              <w:pStyle w:val="TAC"/>
              <w:rPr>
                <w:rFonts w:eastAsia="MS Mincho"/>
              </w:rPr>
            </w:pPr>
            <w:r w:rsidRPr="00E725F8">
              <w:rPr>
                <w:rFonts w:eastAsia="MS Mincho" w:hint="eastAsia"/>
                <w:lang w:eastAsia="ja-JP"/>
              </w:rPr>
              <w:t>N/A</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DC_41A_n77A</w:t>
            </w:r>
          </w:p>
        </w:tc>
        <w:tc>
          <w:tcPr>
            <w:tcW w:w="2093" w:type="dxa"/>
            <w:vAlign w:val="center"/>
          </w:tcPr>
          <w:p w:rsidR="00380415" w:rsidRPr="00E725F8" w:rsidRDefault="00380415">
            <w:pPr>
              <w:pStyle w:val="TAC"/>
              <w:rPr>
                <w:rFonts w:eastAsia="MS Mincho"/>
              </w:rPr>
            </w:pPr>
            <w:r w:rsidRPr="00E725F8">
              <w:rPr>
                <w:rFonts w:eastAsia="MS Mincho"/>
              </w:rPr>
              <w:t>23</w:t>
            </w:r>
          </w:p>
        </w:tc>
        <w:tc>
          <w:tcPr>
            <w:tcW w:w="2093" w:type="dxa"/>
            <w:vAlign w:val="center"/>
          </w:tcPr>
          <w:p w:rsidR="00380415" w:rsidRPr="00E725F8" w:rsidRDefault="00380415">
            <w:pPr>
              <w:pStyle w:val="TAC"/>
              <w:rPr>
                <w:rFonts w:eastAsia="MS Mincho"/>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DC_41A_n78A</w:t>
            </w:r>
          </w:p>
        </w:tc>
        <w:tc>
          <w:tcPr>
            <w:tcW w:w="2093" w:type="dxa"/>
            <w:vAlign w:val="center"/>
          </w:tcPr>
          <w:p w:rsidR="00380415" w:rsidRPr="00E725F8" w:rsidRDefault="00380415">
            <w:pPr>
              <w:pStyle w:val="TAC"/>
              <w:rPr>
                <w:rFonts w:eastAsia="MS Mincho"/>
              </w:rPr>
            </w:pPr>
            <w:r w:rsidRPr="00E725F8">
              <w:rPr>
                <w:rFonts w:eastAsia="MS Mincho"/>
              </w:rPr>
              <w:t>23</w:t>
            </w:r>
          </w:p>
        </w:tc>
        <w:tc>
          <w:tcPr>
            <w:tcW w:w="2093" w:type="dxa"/>
            <w:vAlign w:val="center"/>
          </w:tcPr>
          <w:p w:rsidR="00380415" w:rsidRPr="00E725F8" w:rsidRDefault="00380415">
            <w:pPr>
              <w:pStyle w:val="TAC"/>
              <w:rPr>
                <w:rFonts w:eastAsia="MS Mincho"/>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DC_41A_n79A</w:t>
            </w:r>
          </w:p>
        </w:tc>
        <w:tc>
          <w:tcPr>
            <w:tcW w:w="2093" w:type="dxa"/>
            <w:vAlign w:val="center"/>
          </w:tcPr>
          <w:p w:rsidR="00380415" w:rsidRPr="00E725F8" w:rsidRDefault="00380415">
            <w:pPr>
              <w:pStyle w:val="TAC"/>
              <w:rPr>
                <w:rFonts w:eastAsia="MS Mincho"/>
              </w:rPr>
            </w:pPr>
            <w:r>
              <w:rPr>
                <w:rFonts w:eastAsia="MS Mincho"/>
              </w:rPr>
              <w:t>23</w:t>
            </w:r>
          </w:p>
        </w:tc>
        <w:tc>
          <w:tcPr>
            <w:tcW w:w="2093" w:type="dxa"/>
            <w:vAlign w:val="center"/>
          </w:tcPr>
          <w:p w:rsidR="00380415" w:rsidRPr="00E725F8" w:rsidRDefault="00380415">
            <w:pPr>
              <w:pStyle w:val="TAC"/>
              <w:rPr>
                <w:rFonts w:eastAsia="MS Mincho"/>
              </w:rPr>
            </w:pPr>
            <w:r>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DC_42A_n51A</w:t>
            </w:r>
          </w:p>
        </w:tc>
        <w:tc>
          <w:tcPr>
            <w:tcW w:w="2093" w:type="dxa"/>
            <w:vAlign w:val="center"/>
          </w:tcPr>
          <w:p w:rsidR="00380415" w:rsidRPr="00E725F8" w:rsidRDefault="00380415">
            <w:pPr>
              <w:pStyle w:val="TAC"/>
              <w:rPr>
                <w:rFonts w:eastAsia="MS Mincho"/>
              </w:rPr>
            </w:pPr>
            <w:r w:rsidRPr="00E725F8">
              <w:rPr>
                <w:rFonts w:eastAsia="MS Mincho"/>
              </w:rPr>
              <w:t>23</w:t>
            </w:r>
          </w:p>
        </w:tc>
        <w:tc>
          <w:tcPr>
            <w:tcW w:w="2093" w:type="dxa"/>
            <w:vAlign w:val="center"/>
          </w:tcPr>
          <w:p w:rsidR="00380415" w:rsidRPr="00E725F8" w:rsidRDefault="00380415">
            <w:pPr>
              <w:pStyle w:val="TAC"/>
              <w:rPr>
                <w:rFonts w:eastAsia="MS Mincho"/>
              </w:rPr>
            </w:pPr>
            <w:r w:rsidRPr="00E725F8">
              <w:rPr>
                <w:rFonts w:eastAsia="MS Mincho"/>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DC_42A_n77A</w:t>
            </w:r>
          </w:p>
        </w:tc>
        <w:tc>
          <w:tcPr>
            <w:tcW w:w="2093" w:type="dxa"/>
            <w:vAlign w:val="center"/>
          </w:tcPr>
          <w:p w:rsidR="00380415" w:rsidRPr="00E725F8" w:rsidRDefault="00380415">
            <w:pPr>
              <w:pStyle w:val="TAC"/>
              <w:rPr>
                <w:rFonts w:eastAsia="MS Mincho"/>
                <w:lang w:eastAsia="ja-JP"/>
              </w:rPr>
            </w:pPr>
            <w:r w:rsidRPr="00E725F8">
              <w:rPr>
                <w:rFonts w:eastAsia="MS Mincho" w:hint="eastAsia"/>
                <w:lang w:eastAsia="ja-JP"/>
              </w:rPr>
              <w:t>N/A</w:t>
            </w:r>
          </w:p>
        </w:tc>
        <w:tc>
          <w:tcPr>
            <w:tcW w:w="2093" w:type="dxa"/>
            <w:vAlign w:val="center"/>
          </w:tcPr>
          <w:p w:rsidR="00380415" w:rsidRPr="00E725F8" w:rsidRDefault="00380415">
            <w:pPr>
              <w:pStyle w:val="TAC"/>
              <w:rPr>
                <w:rFonts w:eastAsia="MS Mincho"/>
              </w:rPr>
            </w:pPr>
            <w:r w:rsidRPr="00E725F8">
              <w:rPr>
                <w:rFonts w:eastAsia="MS Mincho" w:hint="eastAsia"/>
                <w:lang w:eastAsia="ja-JP"/>
              </w:rPr>
              <w:t>N/A</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lang w:val="fi-FI" w:eastAsia="fi-FI"/>
              </w:rPr>
              <w:t>DC_42A_n78A</w:t>
            </w:r>
          </w:p>
        </w:tc>
        <w:tc>
          <w:tcPr>
            <w:tcW w:w="2093" w:type="dxa"/>
            <w:vAlign w:val="center"/>
          </w:tcPr>
          <w:p w:rsidR="00380415" w:rsidRPr="00E725F8" w:rsidRDefault="00380415">
            <w:pPr>
              <w:pStyle w:val="TAC"/>
              <w:rPr>
                <w:rFonts w:eastAsia="MS Mincho"/>
              </w:rPr>
            </w:pPr>
            <w:r w:rsidRPr="00E725F8">
              <w:rPr>
                <w:rFonts w:eastAsia="MS Mincho" w:hint="eastAsia"/>
                <w:lang w:eastAsia="ja-JP"/>
              </w:rPr>
              <w:t>N/A</w:t>
            </w:r>
          </w:p>
        </w:tc>
        <w:tc>
          <w:tcPr>
            <w:tcW w:w="2093" w:type="dxa"/>
            <w:vAlign w:val="center"/>
          </w:tcPr>
          <w:p w:rsidR="00380415" w:rsidRPr="00E725F8" w:rsidRDefault="00380415">
            <w:pPr>
              <w:pStyle w:val="TAC"/>
              <w:rPr>
                <w:rFonts w:eastAsia="MS Mincho"/>
              </w:rPr>
            </w:pPr>
            <w:r w:rsidRPr="00E725F8">
              <w:rPr>
                <w:rFonts w:eastAsia="MS Mincho" w:hint="eastAsia"/>
                <w:lang w:eastAsia="ja-JP"/>
              </w:rPr>
              <w:t>N/A</w:t>
            </w:r>
          </w:p>
        </w:tc>
      </w:tr>
      <w:tr w:rsidR="00380415" w:rsidRPr="007E3289" w:rsidTr="00380415">
        <w:trPr>
          <w:trHeight w:val="288"/>
          <w:jc w:val="center"/>
        </w:trPr>
        <w:tc>
          <w:tcPr>
            <w:tcW w:w="2160" w:type="dxa"/>
            <w:vAlign w:val="center"/>
          </w:tcPr>
          <w:p w:rsidR="00380415" w:rsidRPr="00E725F8" w:rsidRDefault="00380415" w:rsidP="00FB5B05">
            <w:pPr>
              <w:pStyle w:val="TAL"/>
              <w:jc w:val="center"/>
              <w:rPr>
                <w:lang w:val="fi-FI" w:eastAsia="fi-FI"/>
              </w:rPr>
            </w:pPr>
            <w:r w:rsidRPr="00E725F8">
              <w:rPr>
                <w:lang w:val="fi-FI" w:eastAsia="fi-FI"/>
              </w:rPr>
              <w:t>DC_42A_n79A</w:t>
            </w:r>
          </w:p>
        </w:tc>
        <w:tc>
          <w:tcPr>
            <w:tcW w:w="2093" w:type="dxa"/>
            <w:vAlign w:val="center"/>
          </w:tcPr>
          <w:p w:rsidR="00380415" w:rsidRPr="00E725F8" w:rsidRDefault="00380415" w:rsidP="00FB5B05">
            <w:pPr>
              <w:pStyle w:val="TAC"/>
              <w:rPr>
                <w:rFonts w:eastAsia="MS Mincho"/>
              </w:rPr>
            </w:pPr>
            <w:r w:rsidRPr="00E725F8">
              <w:rPr>
                <w:rFonts w:eastAsia="MS Mincho" w:hint="eastAsia"/>
                <w:lang w:eastAsia="ja-JP"/>
              </w:rPr>
              <w:t>N/A</w:t>
            </w:r>
          </w:p>
        </w:tc>
        <w:tc>
          <w:tcPr>
            <w:tcW w:w="2093" w:type="dxa"/>
            <w:vAlign w:val="center"/>
          </w:tcPr>
          <w:p w:rsidR="00380415" w:rsidRPr="00E725F8" w:rsidRDefault="00380415" w:rsidP="00FB5B05">
            <w:pPr>
              <w:pStyle w:val="TAC"/>
              <w:rPr>
                <w:rFonts w:eastAsia="MS Mincho"/>
              </w:rPr>
            </w:pPr>
            <w:r w:rsidRPr="00E725F8">
              <w:rPr>
                <w:rFonts w:eastAsia="MS Mincho" w:hint="eastAsia"/>
                <w:lang w:eastAsia="ja-JP"/>
              </w:rPr>
              <w:t>N/A</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szCs w:val="18"/>
                <w:lang w:eastAsia="ja-JP"/>
              </w:rPr>
            </w:pPr>
            <w:r w:rsidRPr="00E725F8">
              <w:rPr>
                <w:rFonts w:hint="eastAsia"/>
                <w:szCs w:val="18"/>
                <w:lang w:eastAsia="ja-JP"/>
              </w:rPr>
              <w:t>DC_</w:t>
            </w:r>
            <w:r w:rsidRPr="00E725F8">
              <w:rPr>
                <w:szCs w:val="18"/>
                <w:lang w:eastAsia="ja-JP"/>
              </w:rPr>
              <w:t>66A</w:t>
            </w:r>
            <w:r w:rsidR="00BA1E4D">
              <w:rPr>
                <w:szCs w:val="18"/>
                <w:lang w:eastAsia="ja-JP"/>
              </w:rPr>
              <w:t>_</w:t>
            </w:r>
            <w:r w:rsidRPr="00E725F8">
              <w:rPr>
                <w:szCs w:val="18"/>
                <w:lang w:eastAsia="ja-JP"/>
              </w:rPr>
              <w:t>n5A</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r>
      <w:tr w:rsidR="00380415" w:rsidRPr="007E3289" w:rsidTr="00380415">
        <w:trPr>
          <w:trHeight w:val="288"/>
          <w:jc w:val="center"/>
        </w:trPr>
        <w:tc>
          <w:tcPr>
            <w:tcW w:w="2160" w:type="dxa"/>
            <w:vAlign w:val="center"/>
          </w:tcPr>
          <w:p w:rsidR="00380415" w:rsidRPr="00E725F8" w:rsidRDefault="00380415" w:rsidP="00F71B8A">
            <w:pPr>
              <w:pStyle w:val="TAL"/>
              <w:jc w:val="center"/>
              <w:rPr>
                <w:lang w:val="fi-FI" w:eastAsia="fi-FI"/>
              </w:rPr>
            </w:pPr>
            <w:r w:rsidRPr="00E725F8">
              <w:rPr>
                <w:rFonts w:hint="eastAsia"/>
                <w:szCs w:val="18"/>
                <w:lang w:eastAsia="ja-JP"/>
              </w:rPr>
              <w:t>DC_</w:t>
            </w:r>
            <w:r w:rsidRPr="00E725F8">
              <w:rPr>
                <w:szCs w:val="18"/>
                <w:lang w:eastAsia="ja-JP"/>
              </w:rPr>
              <w:t>66A</w:t>
            </w:r>
            <w:r w:rsidR="00BA1E4D">
              <w:rPr>
                <w:szCs w:val="18"/>
                <w:lang w:eastAsia="ja-JP"/>
              </w:rPr>
              <w:t>_</w:t>
            </w:r>
            <w:r w:rsidRPr="00E725F8">
              <w:rPr>
                <w:szCs w:val="18"/>
                <w:lang w:eastAsia="ja-JP"/>
              </w:rPr>
              <w:t>n71A</w:t>
            </w:r>
          </w:p>
        </w:tc>
        <w:tc>
          <w:tcPr>
            <w:tcW w:w="2093" w:type="dxa"/>
            <w:vAlign w:val="center"/>
          </w:tcPr>
          <w:p w:rsidR="00380415" w:rsidRPr="00E725F8" w:rsidRDefault="00380415">
            <w:pPr>
              <w:pStyle w:val="TAC"/>
              <w:rPr>
                <w:rFonts w:eastAsia="MS Mincho"/>
              </w:rPr>
            </w:pPr>
            <w:r>
              <w:rPr>
                <w:rFonts w:eastAsia="MS Mincho"/>
                <w:szCs w:val="18"/>
              </w:rPr>
              <w:t>23</w:t>
            </w:r>
          </w:p>
        </w:tc>
        <w:tc>
          <w:tcPr>
            <w:tcW w:w="2093" w:type="dxa"/>
            <w:vAlign w:val="center"/>
          </w:tcPr>
          <w:p w:rsidR="00380415" w:rsidRPr="00E725F8" w:rsidRDefault="00380415">
            <w:pPr>
              <w:pStyle w:val="TAC"/>
              <w:rPr>
                <w:rFonts w:eastAsia="MS Mincho"/>
              </w:rPr>
            </w:pPr>
            <w:r>
              <w:rPr>
                <w:rFonts w:eastAsia="MS Mincho"/>
                <w:szCs w:val="18"/>
              </w:rPr>
              <w:t>+2/-3</w:t>
            </w:r>
          </w:p>
        </w:tc>
      </w:tr>
      <w:tr w:rsidR="00380415" w:rsidRPr="007E3289" w:rsidTr="00380415">
        <w:trPr>
          <w:trHeight w:val="288"/>
          <w:jc w:val="center"/>
        </w:trPr>
        <w:tc>
          <w:tcPr>
            <w:tcW w:w="2160" w:type="dxa"/>
            <w:vAlign w:val="center"/>
          </w:tcPr>
          <w:p w:rsidR="00380415" w:rsidRPr="003713C2" w:rsidRDefault="00380415" w:rsidP="003713C2">
            <w:pPr>
              <w:rPr>
                <w:rFonts w:ascii="Arial" w:hAnsi="Arial" w:cs="Arial"/>
                <w:sz w:val="18"/>
                <w:szCs w:val="18"/>
                <w:lang w:val="en-US" w:eastAsia="ja-JP"/>
              </w:rPr>
            </w:pPr>
            <w:r w:rsidRPr="003713C2">
              <w:t>DC_66A_n78A,</w:t>
            </w:r>
            <w:r w:rsidRPr="003713C2">
              <w:rPr>
                <w:rFonts w:ascii="Arial" w:hAnsi="Arial" w:cs="Arial"/>
                <w:sz w:val="18"/>
                <w:szCs w:val="18"/>
                <w:lang w:eastAsia="ja-JP"/>
              </w:rPr>
              <w:t xml:space="preserve"> DC_66A_n86A_ULSUP</w:t>
            </w:r>
            <w:r w:rsidRPr="003713C2">
              <w:rPr>
                <w:rFonts w:ascii="Arial" w:hAnsi="Arial" w:cs="Arial"/>
                <w:sz w:val="18"/>
                <w:szCs w:val="18"/>
                <w:lang w:eastAsia="ja-JP"/>
              </w:rPr>
              <w:lastRenderedPageBreak/>
              <w:t>-TDM_n78A,</w:t>
            </w:r>
          </w:p>
          <w:p w:rsidR="00380415" w:rsidRPr="00E725F8" w:rsidRDefault="00380415" w:rsidP="003713C2">
            <w:pPr>
              <w:pStyle w:val="TAL"/>
              <w:jc w:val="center"/>
              <w:rPr>
                <w:szCs w:val="18"/>
                <w:lang w:eastAsia="ja-JP"/>
              </w:rPr>
            </w:pPr>
            <w:r w:rsidRPr="003713C2">
              <w:rPr>
                <w:rFonts w:cs="Arial"/>
                <w:szCs w:val="18"/>
                <w:lang w:eastAsia="ja-JP"/>
              </w:rPr>
              <w:t>DC_66A_n86A_ULSUP-FDM_n78A</w:t>
            </w:r>
          </w:p>
        </w:tc>
        <w:tc>
          <w:tcPr>
            <w:tcW w:w="2093" w:type="dxa"/>
            <w:vAlign w:val="center"/>
          </w:tcPr>
          <w:p w:rsidR="00380415" w:rsidRPr="00E725F8" w:rsidRDefault="00380415">
            <w:pPr>
              <w:pStyle w:val="TAC"/>
              <w:rPr>
                <w:rFonts w:eastAsia="MS Mincho"/>
                <w:szCs w:val="18"/>
              </w:rPr>
            </w:pPr>
            <w:r w:rsidRPr="00E725F8">
              <w:rPr>
                <w:rFonts w:eastAsia="MS Mincho"/>
                <w:szCs w:val="18"/>
              </w:rPr>
              <w:lastRenderedPageBreak/>
              <w:t>23</w:t>
            </w:r>
          </w:p>
        </w:tc>
        <w:tc>
          <w:tcPr>
            <w:tcW w:w="2093" w:type="dxa"/>
            <w:vAlign w:val="center"/>
          </w:tcPr>
          <w:p w:rsidR="00380415" w:rsidRPr="00E725F8" w:rsidRDefault="00380415">
            <w:pPr>
              <w:pStyle w:val="TAC"/>
              <w:rPr>
                <w:rFonts w:eastAsia="MS Mincho"/>
                <w:szCs w:val="18"/>
              </w:rPr>
            </w:pPr>
            <w:r w:rsidRPr="00E725F8">
              <w:rPr>
                <w:rFonts w:eastAsia="MS Mincho"/>
                <w:szCs w:val="18"/>
              </w:rPr>
              <w:t>+2/-3</w:t>
            </w:r>
          </w:p>
        </w:tc>
      </w:tr>
    </w:tbl>
    <w:p w:rsidR="001310A1" w:rsidRPr="007E3289" w:rsidRDefault="001310A1" w:rsidP="001310A1">
      <w:pPr>
        <w:rPr>
          <w:lang w:val="en-US"/>
        </w:rPr>
      </w:pPr>
    </w:p>
    <w:p w:rsidR="001310A1" w:rsidRPr="007E3289" w:rsidRDefault="001310A1" w:rsidP="001310A1">
      <w:pPr>
        <w:pStyle w:val="Heading4"/>
        <w:rPr>
          <w:lang w:val="en-US"/>
        </w:rPr>
      </w:pPr>
      <w:bookmarkStart w:id="104" w:name="_Toc518912815"/>
      <w:r w:rsidRPr="007E3289">
        <w:rPr>
          <w:lang w:val="en-US"/>
        </w:rPr>
        <w:t>6.2B.1.4</w:t>
      </w:r>
      <w:r w:rsidRPr="007E3289">
        <w:rPr>
          <w:lang w:val="en-US"/>
        </w:rPr>
        <w:tab/>
        <w:t>Inter-band EN-DC including FR2</w:t>
      </w:r>
      <w:bookmarkEnd w:id="104"/>
    </w:p>
    <w:p w:rsidR="001310A1" w:rsidRPr="007E3289" w:rsidRDefault="001310A1" w:rsidP="001310A1">
      <w:pPr>
        <w:pStyle w:val="Guidance"/>
        <w:rPr>
          <w:color w:val="auto"/>
        </w:rPr>
      </w:pPr>
      <w:r w:rsidRPr="007E3289">
        <w:rPr>
          <w:color w:val="auto"/>
        </w:rPr>
        <w:t>&lt; OTA requirements &gt;</w:t>
      </w:r>
    </w:p>
    <w:p w:rsidR="001310A1" w:rsidRPr="007E3289" w:rsidRDefault="001310A1" w:rsidP="001310A1">
      <w:r w:rsidRPr="007E3289">
        <w:t>&lt;Editor’s notes: chapter numbers to be updated.&gt;</w:t>
      </w:r>
    </w:p>
    <w:p w:rsidR="001310A1" w:rsidRPr="007E3289" w:rsidRDefault="001310A1" w:rsidP="001310A1">
      <w:r w:rsidRPr="007E3289">
        <w:t>For inter-band EN-DC of LTE and NR in FR2, the UE shall meet each transmitter power requirement specified in clause 6.2.2 of TS 36.101 and clause 6.2.1 TS 38.101-2 independently.</w:t>
      </w:r>
    </w:p>
    <w:p w:rsidR="00943C10" w:rsidRPr="00943C10" w:rsidRDefault="00943C10" w:rsidP="00943C10">
      <w:pPr>
        <w:pStyle w:val="Heading4"/>
        <w:rPr>
          <w:lang w:val="en-US"/>
        </w:rPr>
      </w:pPr>
      <w:bookmarkStart w:id="105" w:name="_Toc518912816"/>
      <w:r w:rsidRPr="00943C10">
        <w:rPr>
          <w:lang w:val="en-US"/>
        </w:rPr>
        <w:t>6.2B.1.5</w:t>
      </w:r>
      <w:r w:rsidRPr="00943C10">
        <w:rPr>
          <w:lang w:val="en-US"/>
        </w:rPr>
        <w:tab/>
        <w:t>Inter-band EN-DC including both FR1 and FR2</w:t>
      </w:r>
      <w:bookmarkEnd w:id="105"/>
    </w:p>
    <w:p w:rsidR="00943C10" w:rsidRPr="004A27B2" w:rsidRDefault="00943C10" w:rsidP="00943C10">
      <w:pPr>
        <w:pStyle w:val="Guidance"/>
        <w:rPr>
          <w:color w:val="auto"/>
        </w:rPr>
      </w:pPr>
      <w:r w:rsidRPr="004A27B2">
        <w:rPr>
          <w:color w:val="auto"/>
        </w:rPr>
        <w:t>&lt; OTA requirements &gt;</w:t>
      </w:r>
    </w:p>
    <w:p w:rsidR="00943C10" w:rsidRPr="004A27B2" w:rsidRDefault="00943C10" w:rsidP="00943C10">
      <w:r w:rsidRPr="004A27B2">
        <w:t>&lt;Editor’s notes: chapter numbers to be updated.&gt;</w:t>
      </w:r>
    </w:p>
    <w:p w:rsidR="001310A1" w:rsidRPr="007E3289" w:rsidRDefault="00943C10" w:rsidP="001310A1">
      <w:r w:rsidRPr="004A27B2">
        <w:t>For inter-band EN-DC of LTE and NR in</w:t>
      </w:r>
      <w:r w:rsidRPr="00AD4876">
        <w:t xml:space="preserve"> both FR1 and FR2, the UE shall meet each transmitter power requirement </w:t>
      </w:r>
      <w:r w:rsidRPr="004303D1">
        <w:t xml:space="preserve">for inter-band EN-DC of LTE and NR in FR1specified in clause 6.2B.1.3 of TS 38.101-3 and for NR in FR2 clause 6.2.1 </w:t>
      </w:r>
      <w:r w:rsidRPr="00C42558">
        <w:t xml:space="preserve">of </w:t>
      </w:r>
      <w:r w:rsidRPr="00943C10">
        <w:t>TS 38.101-2 independently.</w:t>
      </w:r>
    </w:p>
    <w:p w:rsidR="001310A1" w:rsidRPr="007E3289" w:rsidRDefault="001310A1" w:rsidP="001310A1">
      <w:pPr>
        <w:pStyle w:val="Heading3"/>
      </w:pPr>
      <w:bookmarkStart w:id="106" w:name="_Toc518912817"/>
      <w:r w:rsidRPr="007E3289">
        <w:t>6.2B.2</w:t>
      </w:r>
      <w:r w:rsidRPr="007E3289">
        <w:tab/>
        <w:t>UE maximum output power reduction and EN-DC</w:t>
      </w:r>
      <w:bookmarkEnd w:id="106"/>
    </w:p>
    <w:p w:rsidR="001310A1" w:rsidRPr="007E3289" w:rsidRDefault="001310A1" w:rsidP="001310A1">
      <w:pPr>
        <w:pStyle w:val="Heading4"/>
      </w:pPr>
      <w:bookmarkStart w:id="107" w:name="_Toc518912818"/>
      <w:r w:rsidRPr="007E3289">
        <w:t>6.2B.2.1</w:t>
      </w:r>
      <w:r w:rsidRPr="007E3289">
        <w:tab/>
        <w:t>Intra-band contiguous EN-DC</w:t>
      </w:r>
      <w:bookmarkEnd w:id="107"/>
    </w:p>
    <w:p w:rsidR="001310A1" w:rsidRPr="007E3289" w:rsidRDefault="001310A1" w:rsidP="001310A1">
      <w:pPr>
        <w:pStyle w:val="Heading4"/>
      </w:pPr>
      <w:bookmarkStart w:id="108" w:name="_Toc518912819"/>
      <w:r w:rsidRPr="007E3289">
        <w:t>6.2B.2.2</w:t>
      </w:r>
      <w:r w:rsidRPr="007E3289">
        <w:tab/>
        <w:t>Intra-band non-contiguous EN-DC</w:t>
      </w:r>
      <w:bookmarkEnd w:id="108"/>
    </w:p>
    <w:p w:rsidR="001310A1" w:rsidRPr="007E3289" w:rsidRDefault="001310A1" w:rsidP="001310A1">
      <w:pPr>
        <w:pStyle w:val="Heading4"/>
      </w:pPr>
      <w:bookmarkStart w:id="109" w:name="_Toc518912820"/>
      <w:r w:rsidRPr="007E3289">
        <w:t>6.2B.2.3</w:t>
      </w:r>
      <w:r w:rsidRPr="007E3289">
        <w:tab/>
        <w:t>Inter-band EN-DC within FR1</w:t>
      </w:r>
      <w:bookmarkEnd w:id="109"/>
    </w:p>
    <w:p w:rsidR="001310A1" w:rsidRPr="007E3289" w:rsidRDefault="001310A1" w:rsidP="001310A1">
      <w:pPr>
        <w:pStyle w:val="Guidance"/>
        <w:rPr>
          <w:color w:val="auto"/>
        </w:rPr>
      </w:pPr>
      <w:r w:rsidRPr="007E3289">
        <w:rPr>
          <w:color w:val="auto"/>
        </w:rPr>
        <w:t>&lt; conducted requirements &gt;</w:t>
      </w:r>
    </w:p>
    <w:p w:rsidR="001310A1" w:rsidRPr="007E3289" w:rsidRDefault="001310A1" w:rsidP="001310A1">
      <w:pPr>
        <w:pStyle w:val="Heading4"/>
      </w:pPr>
      <w:bookmarkStart w:id="110" w:name="_Toc518912821"/>
      <w:r w:rsidRPr="007E3289">
        <w:t>6.2B.2.4</w:t>
      </w:r>
      <w:r w:rsidRPr="007E3289">
        <w:tab/>
        <w:t>Inter-band EN-DC including FR2</w:t>
      </w:r>
      <w:bookmarkEnd w:id="110"/>
    </w:p>
    <w:p w:rsidR="001310A1" w:rsidRDefault="001310A1" w:rsidP="001310A1">
      <w:pPr>
        <w:pStyle w:val="Guidance"/>
        <w:rPr>
          <w:color w:val="auto"/>
        </w:rPr>
      </w:pPr>
      <w:r w:rsidRPr="007E3289">
        <w:rPr>
          <w:color w:val="auto"/>
        </w:rPr>
        <w:t>&lt; OTA requirements &gt;</w:t>
      </w:r>
    </w:p>
    <w:p w:rsidR="00943C10" w:rsidRPr="004A27B2" w:rsidRDefault="00943C10" w:rsidP="00943C10">
      <w:pPr>
        <w:pStyle w:val="Heading4"/>
      </w:pPr>
      <w:bookmarkStart w:id="111" w:name="_Toc518912822"/>
      <w:r w:rsidRPr="00C42558">
        <w:t>6.2B.2.5</w:t>
      </w:r>
      <w:r w:rsidRPr="00943C10">
        <w:tab/>
        <w:t>Inter-band EN-DC including</w:t>
      </w:r>
      <w:r w:rsidRPr="00C42558">
        <w:t xml:space="preserve"> both FR1 and</w:t>
      </w:r>
      <w:r w:rsidRPr="00943C10">
        <w:t xml:space="preserve"> FR2</w:t>
      </w:r>
      <w:bookmarkEnd w:id="111"/>
    </w:p>
    <w:p w:rsidR="00943C10" w:rsidRPr="007E3289" w:rsidRDefault="00943C10" w:rsidP="001310A1">
      <w:pPr>
        <w:pStyle w:val="Guidance"/>
        <w:rPr>
          <w:color w:val="auto"/>
        </w:rPr>
      </w:pPr>
      <w:r w:rsidRPr="004A27B2">
        <w:rPr>
          <w:color w:val="auto"/>
        </w:rPr>
        <w:t>&lt; OTA requirements &gt;</w:t>
      </w:r>
    </w:p>
    <w:p w:rsidR="001310A1" w:rsidRPr="007E3289" w:rsidRDefault="001310A1" w:rsidP="001310A1">
      <w:pPr>
        <w:pStyle w:val="Heading3"/>
      </w:pPr>
      <w:bookmarkStart w:id="112" w:name="_Toc518912823"/>
      <w:r w:rsidRPr="007E3289">
        <w:t>6.2B.3</w:t>
      </w:r>
      <w:r w:rsidRPr="007E3289">
        <w:tab/>
        <w:t>UE additional maximum output power reduction for EN-DC</w:t>
      </w:r>
      <w:bookmarkEnd w:id="112"/>
    </w:p>
    <w:p w:rsidR="001310A1" w:rsidRPr="007E3289" w:rsidRDefault="001310A1" w:rsidP="001310A1">
      <w:pPr>
        <w:pStyle w:val="Heading4"/>
      </w:pPr>
      <w:bookmarkStart w:id="113" w:name="_Toc518912824"/>
      <w:r w:rsidRPr="007E3289">
        <w:t>6.2B.3.1</w:t>
      </w:r>
      <w:r w:rsidRPr="007E3289">
        <w:tab/>
        <w:t>Intra-band contiguous EN-DC</w:t>
      </w:r>
      <w:bookmarkEnd w:id="113"/>
    </w:p>
    <w:p w:rsidR="001310A1" w:rsidRPr="007E3289" w:rsidRDefault="001310A1" w:rsidP="001310A1">
      <w:r w:rsidRPr="007E3289">
        <w:t>For EN-DC band combinations with additional requirements the A-MPR allowed are specified in Table 6.2B.3.1-1 for combinations of network signalling values indicated in E-UTRA and NR cell group(s). Unless otherwise stated the A-MPR allowed below is in addition to the MPR requirements specified in sub-clause 6.2B.2.</w:t>
      </w:r>
    </w:p>
    <w:p w:rsidR="001310A1" w:rsidRPr="007E3289" w:rsidRDefault="001310A1" w:rsidP="001310A1">
      <w:pPr>
        <w:pStyle w:val="TH"/>
      </w:pPr>
      <w:r w:rsidRPr="007E3289">
        <w:lastRenderedPageBreak/>
        <w:t>Table 6.2B.3.1-1: Allowed power reduction for EN-DC</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74"/>
        <w:gridCol w:w="1674"/>
        <w:gridCol w:w="1674"/>
        <w:gridCol w:w="1674"/>
        <w:gridCol w:w="1674"/>
      </w:tblGrid>
      <w:tr w:rsidR="001310A1" w:rsidRPr="007E3289" w:rsidTr="00C42558">
        <w:trPr>
          <w:trHeight w:val="288"/>
          <w:jc w:val="center"/>
        </w:trPr>
        <w:tc>
          <w:tcPr>
            <w:tcW w:w="1674" w:type="dxa"/>
            <w:vAlign w:val="center"/>
          </w:tcPr>
          <w:p w:rsidR="001310A1" w:rsidRPr="007E3289" w:rsidRDefault="001310A1" w:rsidP="001F6E1B">
            <w:pPr>
              <w:pStyle w:val="TAH"/>
              <w:rPr>
                <w:rFonts w:eastAsia="MS Mincho" w:cs="Arial"/>
              </w:rPr>
            </w:pPr>
            <w:r w:rsidRPr="007E3289">
              <w:rPr>
                <w:rFonts w:eastAsia="MS Mincho" w:cs="Arial"/>
              </w:rPr>
              <w:t>DC configuration</w:t>
            </w:r>
          </w:p>
        </w:tc>
        <w:tc>
          <w:tcPr>
            <w:tcW w:w="1674" w:type="dxa"/>
            <w:vAlign w:val="center"/>
          </w:tcPr>
          <w:p w:rsidR="001310A1" w:rsidRPr="007E3289" w:rsidRDefault="001310A1" w:rsidP="002F703B">
            <w:pPr>
              <w:pStyle w:val="TAH"/>
              <w:rPr>
                <w:rFonts w:cs="Arial"/>
              </w:rPr>
            </w:pPr>
            <w:r w:rsidRPr="007E3289">
              <w:rPr>
                <w:rFonts w:cs="Arial"/>
              </w:rPr>
              <w:t>Requirement (sub-clause)</w:t>
            </w:r>
          </w:p>
        </w:tc>
        <w:tc>
          <w:tcPr>
            <w:tcW w:w="1674" w:type="dxa"/>
            <w:vAlign w:val="center"/>
          </w:tcPr>
          <w:p w:rsidR="001310A1" w:rsidRPr="007E3289" w:rsidRDefault="001310A1" w:rsidP="00DB6C6A">
            <w:pPr>
              <w:pStyle w:val="TAH"/>
              <w:rPr>
                <w:rFonts w:cs="Arial"/>
              </w:rPr>
            </w:pPr>
            <w:r w:rsidRPr="007E3289">
              <w:rPr>
                <w:rFonts w:cs="Arial"/>
              </w:rPr>
              <w:t>E-UTRA network signalling value</w:t>
            </w:r>
          </w:p>
        </w:tc>
        <w:tc>
          <w:tcPr>
            <w:tcW w:w="1674" w:type="dxa"/>
            <w:vAlign w:val="center"/>
          </w:tcPr>
          <w:p w:rsidR="001310A1" w:rsidRPr="007E3289" w:rsidRDefault="001310A1" w:rsidP="00255ED1">
            <w:pPr>
              <w:pStyle w:val="TAH"/>
              <w:rPr>
                <w:rFonts w:cs="Arial"/>
              </w:rPr>
            </w:pPr>
            <w:r w:rsidRPr="007E3289">
              <w:rPr>
                <w:rFonts w:cs="Arial"/>
              </w:rPr>
              <w:t>NR network signalling value</w:t>
            </w:r>
          </w:p>
        </w:tc>
        <w:tc>
          <w:tcPr>
            <w:tcW w:w="1674" w:type="dxa"/>
            <w:vAlign w:val="center"/>
          </w:tcPr>
          <w:p w:rsidR="001310A1" w:rsidRDefault="001310A1" w:rsidP="00683B4F">
            <w:pPr>
              <w:pStyle w:val="TAH"/>
              <w:rPr>
                <w:rFonts w:cs="Arial"/>
              </w:rPr>
            </w:pPr>
            <w:r w:rsidRPr="007E3289">
              <w:rPr>
                <w:rFonts w:cs="Arial"/>
              </w:rPr>
              <w:t>A-MPR</w:t>
            </w:r>
          </w:p>
          <w:p w:rsidR="001F6E1B" w:rsidRPr="007E3289" w:rsidRDefault="001F6E1B" w:rsidP="009A61CE">
            <w:pPr>
              <w:pStyle w:val="TAH"/>
              <w:rPr>
                <w:rFonts w:cs="Arial"/>
              </w:rPr>
            </w:pPr>
            <w:r>
              <w:rPr>
                <w:rFonts w:cs="Arial"/>
              </w:rPr>
              <w:t>(subclause)</w:t>
            </w:r>
          </w:p>
        </w:tc>
      </w:tr>
      <w:tr w:rsidR="001310A1" w:rsidRPr="007E3289" w:rsidTr="00C42558">
        <w:trPr>
          <w:trHeight w:val="288"/>
          <w:jc w:val="center"/>
        </w:trPr>
        <w:tc>
          <w:tcPr>
            <w:tcW w:w="1674" w:type="dxa"/>
            <w:vAlign w:val="center"/>
          </w:tcPr>
          <w:p w:rsidR="001310A1" w:rsidRPr="007E3289" w:rsidRDefault="001310A1" w:rsidP="001F6E1B">
            <w:pPr>
              <w:pStyle w:val="TAC"/>
              <w:rPr>
                <w:rFonts w:eastAsia="MS Mincho"/>
              </w:rPr>
            </w:pPr>
            <w:r w:rsidRPr="007E3289">
              <w:rPr>
                <w:rFonts w:eastAsia="MS Mincho"/>
              </w:rPr>
              <w:t>DC_(n)71B</w:t>
            </w:r>
          </w:p>
        </w:tc>
        <w:tc>
          <w:tcPr>
            <w:tcW w:w="1674" w:type="dxa"/>
            <w:vAlign w:val="center"/>
          </w:tcPr>
          <w:p w:rsidR="001310A1" w:rsidRPr="007E3289" w:rsidRDefault="00391BB9" w:rsidP="002F703B">
            <w:pPr>
              <w:pStyle w:val="TAC"/>
            </w:pPr>
            <w:r>
              <w:t>6.5B.2.1.2</w:t>
            </w:r>
            <w:r w:rsidRPr="007B1EE1">
              <w:t>.</w:t>
            </w:r>
            <w:r>
              <w:t>1</w:t>
            </w:r>
          </w:p>
        </w:tc>
        <w:tc>
          <w:tcPr>
            <w:tcW w:w="1674" w:type="dxa"/>
            <w:vAlign w:val="center"/>
          </w:tcPr>
          <w:p w:rsidR="001310A1" w:rsidRPr="007E3289" w:rsidRDefault="001310A1" w:rsidP="00DB6C6A">
            <w:pPr>
              <w:pStyle w:val="TAC"/>
            </w:pPr>
            <w:r w:rsidRPr="007E3289">
              <w:t>NS_35</w:t>
            </w:r>
          </w:p>
        </w:tc>
        <w:tc>
          <w:tcPr>
            <w:tcW w:w="1674" w:type="dxa"/>
            <w:vAlign w:val="center"/>
          </w:tcPr>
          <w:p w:rsidR="001310A1" w:rsidRPr="007E3289" w:rsidRDefault="001310A1" w:rsidP="00255ED1">
            <w:pPr>
              <w:pStyle w:val="TAC"/>
            </w:pPr>
            <w:r w:rsidRPr="007E3289">
              <w:t>NS_35</w:t>
            </w:r>
          </w:p>
        </w:tc>
        <w:tc>
          <w:tcPr>
            <w:tcW w:w="1674" w:type="dxa"/>
            <w:vAlign w:val="center"/>
          </w:tcPr>
          <w:p w:rsidR="001310A1" w:rsidRPr="007E3289" w:rsidRDefault="002F703B" w:rsidP="00683B4F">
            <w:pPr>
              <w:pStyle w:val="TAC"/>
            </w:pPr>
            <w:r>
              <w:t>6.2B.3.1.</w:t>
            </w:r>
            <w:r w:rsidR="00DB6C6A">
              <w:t>1</w:t>
            </w:r>
          </w:p>
        </w:tc>
      </w:tr>
      <w:tr w:rsidR="001F6E1B" w:rsidRPr="007E3289" w:rsidTr="00C42558">
        <w:trPr>
          <w:trHeight w:val="288"/>
          <w:jc w:val="center"/>
        </w:trPr>
        <w:tc>
          <w:tcPr>
            <w:tcW w:w="1674" w:type="dxa"/>
            <w:vAlign w:val="center"/>
          </w:tcPr>
          <w:p w:rsidR="001F6E1B" w:rsidRPr="007E3289" w:rsidRDefault="001F6E1B" w:rsidP="00C42558">
            <w:pPr>
              <w:pStyle w:val="TAL"/>
              <w:jc w:val="center"/>
              <w:rPr>
                <w:rFonts w:eastAsia="MS Mincho"/>
              </w:rPr>
            </w:pPr>
            <w:r>
              <w:t>DC_(n)41AA</w:t>
            </w:r>
            <w:r>
              <w:rPr>
                <w:vertAlign w:val="superscript"/>
              </w:rPr>
              <w:t>1</w:t>
            </w:r>
          </w:p>
        </w:tc>
        <w:tc>
          <w:tcPr>
            <w:tcW w:w="1674" w:type="dxa"/>
            <w:vAlign w:val="center"/>
          </w:tcPr>
          <w:p w:rsidR="001F6E1B" w:rsidRPr="007E3289" w:rsidRDefault="001F6E1B" w:rsidP="00C42558">
            <w:pPr>
              <w:pStyle w:val="TAL"/>
              <w:jc w:val="center"/>
              <w:rPr>
                <w:rFonts w:eastAsia="MS Mincho"/>
              </w:rPr>
            </w:pPr>
            <w:r>
              <w:t>6.5B.2.1.2</w:t>
            </w:r>
            <w:r w:rsidRPr="00C42558">
              <w:t>.2</w:t>
            </w:r>
          </w:p>
        </w:tc>
        <w:tc>
          <w:tcPr>
            <w:tcW w:w="1674" w:type="dxa"/>
            <w:vAlign w:val="center"/>
          </w:tcPr>
          <w:p w:rsidR="001F6E1B" w:rsidRPr="007E3289" w:rsidRDefault="001F6E1B" w:rsidP="00C42558">
            <w:pPr>
              <w:pStyle w:val="TAL"/>
              <w:jc w:val="center"/>
              <w:rPr>
                <w:rFonts w:eastAsia="MS Mincho"/>
              </w:rPr>
            </w:pPr>
            <w:r>
              <w:t>NS_04</w:t>
            </w:r>
          </w:p>
        </w:tc>
        <w:tc>
          <w:tcPr>
            <w:tcW w:w="1674" w:type="dxa"/>
            <w:vAlign w:val="center"/>
          </w:tcPr>
          <w:p w:rsidR="001F6E1B" w:rsidRPr="007E3289" w:rsidRDefault="001F6E1B" w:rsidP="00C42558">
            <w:pPr>
              <w:pStyle w:val="TAL"/>
              <w:jc w:val="center"/>
              <w:rPr>
                <w:rFonts w:eastAsia="MS Mincho"/>
              </w:rPr>
            </w:pPr>
            <w:r>
              <w:t>NS_04</w:t>
            </w:r>
          </w:p>
        </w:tc>
        <w:tc>
          <w:tcPr>
            <w:tcW w:w="1674" w:type="dxa"/>
            <w:vAlign w:val="center"/>
          </w:tcPr>
          <w:p w:rsidR="001F6E1B" w:rsidRPr="007E3289" w:rsidRDefault="00DB6C6A" w:rsidP="00C42558">
            <w:pPr>
              <w:pStyle w:val="TAL"/>
              <w:jc w:val="center"/>
              <w:rPr>
                <w:rFonts w:eastAsia="MS Mincho"/>
              </w:rPr>
            </w:pPr>
            <w:r>
              <w:t>6.2B.3.1.2</w:t>
            </w:r>
          </w:p>
        </w:tc>
      </w:tr>
      <w:tr w:rsidR="001F6E1B" w:rsidRPr="007E3289" w:rsidTr="00C42558">
        <w:trPr>
          <w:trHeight w:val="288"/>
          <w:jc w:val="center"/>
        </w:trPr>
        <w:tc>
          <w:tcPr>
            <w:tcW w:w="8370" w:type="dxa"/>
            <w:gridSpan w:val="5"/>
            <w:vAlign w:val="center"/>
          </w:tcPr>
          <w:p w:rsidR="001F6E1B" w:rsidRDefault="001F6E1B" w:rsidP="00380415">
            <w:pPr>
              <w:pStyle w:val="TAN"/>
            </w:pPr>
            <w:r>
              <w:t>N</w:t>
            </w:r>
            <w:r w:rsidR="00380415">
              <w:t>OTE 1:</w:t>
            </w:r>
            <w:r w:rsidR="00380415" w:rsidRPr="007E3289">
              <w:tab/>
            </w:r>
            <w:r>
              <w:t>Only applies to UEs that support dual UL transmission for this EN-DC combination.</w:t>
            </w:r>
          </w:p>
          <w:p w:rsidR="00017A17" w:rsidRPr="007E3289" w:rsidRDefault="00017A17" w:rsidP="00380415">
            <w:pPr>
              <w:pStyle w:val="TAN"/>
            </w:pPr>
            <w:r>
              <w:t>N</w:t>
            </w:r>
            <w:r w:rsidR="00380415">
              <w:t>OTE</w:t>
            </w:r>
            <w:r>
              <w:t xml:space="preserve"> 2:</w:t>
            </w:r>
            <w:r w:rsidR="00380415" w:rsidRPr="007E3289">
              <w:tab/>
            </w:r>
            <w:r>
              <w:t xml:space="preserve">The network signalling value for NR is mapped to configured FBI and </w:t>
            </w:r>
            <w:r w:rsidRPr="00C42558">
              <w:rPr>
                <w:i/>
              </w:rPr>
              <w:t>AdditionalSpecrumEmission</w:t>
            </w:r>
            <w:r>
              <w:t xml:space="preserve"> values as specified in </w:t>
            </w:r>
            <w:r w:rsidR="00571B04">
              <w:t>[4]</w:t>
            </w:r>
            <w:r>
              <w:t>.</w:t>
            </w:r>
          </w:p>
        </w:tc>
      </w:tr>
    </w:tbl>
    <w:p w:rsidR="00DB6C6A" w:rsidRDefault="00DB6C6A" w:rsidP="00C42558"/>
    <w:p w:rsidR="002567EC" w:rsidRPr="00C8616A" w:rsidRDefault="002567EC" w:rsidP="002567EC">
      <w:pPr>
        <w:pStyle w:val="Heading5"/>
      </w:pPr>
      <w:bookmarkStart w:id="114" w:name="_Toc518912825"/>
      <w:r>
        <w:t>6.2B.3.1.</w:t>
      </w:r>
      <w:r w:rsidR="00DB6C6A">
        <w:t>1</w:t>
      </w:r>
      <w:r>
        <w:tab/>
        <w:t xml:space="preserve">A-MPR for </w:t>
      </w:r>
      <w:r w:rsidRPr="007E3289">
        <w:rPr>
          <w:rFonts w:eastAsia="MS Mincho"/>
        </w:rPr>
        <w:t>DC_(n)71B</w:t>
      </w:r>
      <w:bookmarkEnd w:id="114"/>
    </w:p>
    <w:p w:rsidR="002567EC" w:rsidRDefault="002567EC" w:rsidP="002567EC">
      <w:r>
        <w:t xml:space="preserve">For </w:t>
      </w:r>
      <w:r w:rsidRPr="007E3289">
        <w:rPr>
          <w:rFonts w:eastAsia="MS Mincho"/>
        </w:rPr>
        <w:t>DC_(n)71B</w:t>
      </w:r>
      <w:r>
        <w:rPr>
          <w:rFonts w:eastAsia="MS Mincho"/>
        </w:rPr>
        <w:t xml:space="preserve"> with configured with network signaling values as per </w:t>
      </w:r>
      <w:r w:rsidRPr="007E3289">
        <w:t>Table 6.2B.3.1</w:t>
      </w:r>
      <w:r>
        <w:t>.1</w:t>
      </w:r>
      <w:r w:rsidRPr="007E3289">
        <w:t>-1</w:t>
      </w:r>
      <w:r>
        <w:t xml:space="preserve"> the allowed A-MPR is defined by</w:t>
      </w:r>
    </w:p>
    <w:p w:rsidR="002567EC" w:rsidRPr="00C03465" w:rsidRDefault="007A529E" w:rsidP="007A529E">
      <w:pPr>
        <w:pStyle w:val="B10"/>
      </w:pPr>
      <w:r>
        <w:rPr>
          <w:rFonts w:eastAsiaTheme="minorEastAsia" w:hint="eastAsia"/>
          <w:lang w:eastAsia="ko-KR"/>
        </w:rPr>
        <w:t>-</w:t>
      </w:r>
      <w:r>
        <w:rPr>
          <w:rFonts w:eastAsiaTheme="minorEastAsia" w:hint="eastAsia"/>
          <w:lang w:eastAsia="ko-KR"/>
        </w:rPr>
        <w:tab/>
      </w:r>
      <w:r w:rsidR="002567EC" w:rsidRPr="00C03465">
        <w:t xml:space="preserve">for UE indicating support of dynamicPowerSharing in the </w:t>
      </w:r>
      <w:r w:rsidR="002567EC" w:rsidRPr="00C03465">
        <w:rPr>
          <w:i/>
        </w:rPr>
        <w:t xml:space="preserve">UE-MRDC-Capability </w:t>
      </w:r>
      <w:r w:rsidR="002567EC" w:rsidRPr="00C42558">
        <w:t>IE</w:t>
      </w:r>
    </w:p>
    <w:p w:rsidR="002567EC" w:rsidRPr="00C03465" w:rsidRDefault="002567EC" w:rsidP="00C42558">
      <w:pPr>
        <w:pStyle w:val="EQ"/>
      </w:pPr>
      <w:r w:rsidRPr="00C03465">
        <w:tab/>
      </w:r>
      <m:oMath>
        <m:sSub>
          <m:sSubPr>
            <m:ctrlPr>
              <w:rPr>
                <w:rFonts w:ascii="Cambria Math" w:hAnsi="Cambria Math"/>
                <w:i/>
              </w:rPr>
            </m:ctrlPr>
          </m:sSubPr>
          <m:e>
            <m:r>
              <w:rPr>
                <w:rFonts w:ascii="Cambria Math" w:hAnsi="Cambria Math"/>
              </w:rPr>
              <m:t>AMPR</m:t>
            </m:r>
          </m:e>
          <m:sub>
            <m:r>
              <w:rPr>
                <w:rFonts w:ascii="Cambria Math" w:hAnsi="Cambria Math"/>
              </w:rPr>
              <m:t>DC</m:t>
            </m:r>
          </m:sub>
        </m:sSub>
        <m:r>
          <w:rPr>
            <w:rFonts w:ascii="Cambria Math" w:hAnsi="Cambria Math"/>
          </w:rPr>
          <m:t>=CEIL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A,DC</m:t>
                </m:r>
              </m:sub>
            </m:sSub>
            <m:r>
              <w:rPr>
                <w:rFonts w:ascii="Cambria Math" w:hAnsi="Cambria Math"/>
              </w:rPr>
              <m:t>(A), 0.5</m:t>
            </m:r>
          </m:e>
        </m:d>
      </m:oMath>
    </w:p>
    <w:p w:rsidR="002567EC" w:rsidRPr="00C03465" w:rsidRDefault="002567EC" w:rsidP="00C42558">
      <w:pPr>
        <w:pStyle w:val="B20"/>
      </w:pPr>
      <w:r w:rsidRPr="00C03465">
        <w:t xml:space="preserve">where </w:t>
      </w:r>
      <w:r>
        <w:t>A-MPR</w:t>
      </w:r>
      <w:r w:rsidRPr="00C42558">
        <w:rPr>
          <w:vertAlign w:val="subscript"/>
        </w:rPr>
        <w:t>DC</w:t>
      </w:r>
      <w:r>
        <w:t xml:space="preserve"> is the total power reduction allowed (dB),</w:t>
      </w:r>
    </w:p>
    <w:p w:rsidR="002567EC" w:rsidRDefault="002567EC" w:rsidP="002567EC">
      <w:pPr>
        <w:pStyle w:val="B20"/>
      </w:pPr>
      <w:r w:rsidRPr="00C03465">
        <w:t>-</w:t>
      </w:r>
      <w:r w:rsidRPr="00C03465">
        <w:tab/>
        <w:t>for OFDM:</w:t>
      </w:r>
    </w:p>
    <w:p w:rsidR="002567EC" w:rsidRPr="00C42558" w:rsidRDefault="002567EC" w:rsidP="002567EC">
      <w:pPr>
        <w:pStyle w:val="B30"/>
        <w:jc w:val="center"/>
      </w:pPr>
      <w:r w:rsidRPr="00C42558">
        <w:t>M</w:t>
      </w:r>
      <w:r w:rsidRPr="00C42558">
        <w:rPr>
          <w:vertAlign w:val="subscript"/>
        </w:rPr>
        <w:t>A,DC</w:t>
      </w:r>
      <w:r w:rsidRPr="00C42558">
        <w:t xml:space="preserve"> =</w:t>
      </w:r>
      <w:r w:rsidRPr="00C42558">
        <w:tab/>
        <w:t>10.00 - 11.67*A;</w:t>
      </w:r>
      <w:r w:rsidRPr="00C42558">
        <w:tab/>
      </w:r>
      <w:r w:rsidRPr="00C42558">
        <w:tab/>
        <w:t xml:space="preserve">0.00 &lt; A </w:t>
      </w:r>
      <w:r w:rsidRPr="00C42558">
        <w:rPr>
          <w:rFonts w:hint="eastAsia"/>
        </w:rPr>
        <w:t>≤</w:t>
      </w:r>
      <w:r w:rsidRPr="00C42558">
        <w:t xml:space="preserve"> 0.30</w:t>
      </w:r>
    </w:p>
    <w:p w:rsidR="002567EC" w:rsidRPr="00C42558" w:rsidRDefault="002567EC" w:rsidP="002567EC">
      <w:pPr>
        <w:pStyle w:val="B30"/>
        <w:jc w:val="center"/>
      </w:pPr>
      <w:r w:rsidRPr="00C42558">
        <w:t>7.10 -  2.00*A;</w:t>
      </w:r>
      <w:r w:rsidRPr="00C42558">
        <w:tab/>
      </w:r>
      <w:r w:rsidRPr="00C42558">
        <w:tab/>
      </w:r>
      <w:r w:rsidRPr="00C42558">
        <w:tab/>
      </w:r>
      <w:r w:rsidRPr="00C42558">
        <w:tab/>
      </w:r>
      <w:r w:rsidRPr="00C42558">
        <w:tab/>
        <w:t xml:space="preserve">0.30 &lt; A </w:t>
      </w:r>
      <w:r w:rsidRPr="00C42558">
        <w:rPr>
          <w:rFonts w:hint="eastAsia"/>
        </w:rPr>
        <w:t>≤</w:t>
      </w:r>
      <w:r w:rsidRPr="00C42558">
        <w:t xml:space="preserve"> 0.80</w:t>
      </w:r>
    </w:p>
    <w:p w:rsidR="002567EC" w:rsidRPr="00C03465" w:rsidRDefault="002567EC" w:rsidP="00C42558">
      <w:pPr>
        <w:pStyle w:val="B30"/>
        <w:jc w:val="center"/>
      </w:pPr>
      <w:r w:rsidRPr="00C42558">
        <w:t>5.50;</w:t>
      </w:r>
      <w:r w:rsidRPr="00C42558">
        <w:tab/>
      </w:r>
      <w:r w:rsidRPr="00C42558">
        <w:tab/>
      </w:r>
      <w:r w:rsidRPr="00C42558">
        <w:tab/>
      </w:r>
      <w:r w:rsidRPr="00C42558">
        <w:tab/>
      </w:r>
      <w:r w:rsidRPr="00C42558">
        <w:tab/>
      </w:r>
      <w:r w:rsidRPr="00C42558">
        <w:tab/>
      </w:r>
      <w:r w:rsidRPr="00C42558">
        <w:tab/>
      </w:r>
      <w:r w:rsidRPr="00C42558">
        <w:tab/>
        <w:t xml:space="preserve">0.80 &lt; A </w:t>
      </w:r>
      <w:r w:rsidRPr="00C42558">
        <w:rPr>
          <w:rFonts w:hint="eastAsia"/>
        </w:rPr>
        <w:t>≤</w:t>
      </w:r>
      <w:r w:rsidRPr="00C42558">
        <w:t xml:space="preserve"> 1.00</w:t>
      </w:r>
    </w:p>
    <w:p w:rsidR="002567EC" w:rsidRPr="00C03465" w:rsidRDefault="002567EC" w:rsidP="002567EC">
      <w:pPr>
        <w:pStyle w:val="B20"/>
      </w:pPr>
      <w:r w:rsidRPr="00C03465">
        <w:t>-</w:t>
      </w:r>
      <w:r w:rsidRPr="00C03465">
        <w:tab/>
        <w:t>for DFT-S-OFDM:</w:t>
      </w:r>
    </w:p>
    <w:p w:rsidR="002567EC" w:rsidRPr="008132F7" w:rsidRDefault="002567EC" w:rsidP="002567EC">
      <w:pPr>
        <w:pStyle w:val="B30"/>
        <w:jc w:val="center"/>
        <w:rPr>
          <w:lang w:val="en-US"/>
        </w:rPr>
      </w:pPr>
      <w:r w:rsidRPr="008132F7">
        <w:rPr>
          <w:lang w:val="en-US"/>
        </w:rPr>
        <w:t>M</w:t>
      </w:r>
      <w:r w:rsidRPr="008132F7">
        <w:rPr>
          <w:vertAlign w:val="subscript"/>
          <w:lang w:val="en-US"/>
        </w:rPr>
        <w:t>A,DC</w:t>
      </w:r>
      <w:r w:rsidRPr="008132F7">
        <w:rPr>
          <w:lang w:val="en-US"/>
        </w:rPr>
        <w:t xml:space="preserve"> =</w:t>
      </w:r>
      <w:r w:rsidRPr="008132F7">
        <w:rPr>
          <w:lang w:val="en-US"/>
        </w:rPr>
        <w:tab/>
        <w:t xml:space="preserve">10.00 - 13.33*A;  </w:t>
      </w:r>
      <w:r w:rsidRPr="008132F7">
        <w:rPr>
          <w:lang w:val="en-US"/>
        </w:rPr>
        <w:tab/>
        <w:t>0.00 &lt; A ≤ 0.30</w:t>
      </w:r>
    </w:p>
    <w:p w:rsidR="002567EC" w:rsidRPr="008132F7" w:rsidRDefault="002567EC" w:rsidP="002567EC">
      <w:pPr>
        <w:pStyle w:val="B30"/>
        <w:jc w:val="center"/>
        <w:rPr>
          <w:lang w:val="en-US"/>
        </w:rPr>
      </w:pPr>
      <w:r w:rsidRPr="008132F7">
        <w:rPr>
          <w:lang w:val="en-US"/>
        </w:rPr>
        <w:t xml:space="preserve">7.00 - 3.33*A;   </w:t>
      </w:r>
      <w:r w:rsidRPr="008132F7">
        <w:rPr>
          <w:lang w:val="en-US"/>
        </w:rPr>
        <w:tab/>
      </w:r>
      <w:r w:rsidRPr="008132F7">
        <w:rPr>
          <w:lang w:val="en-US"/>
        </w:rPr>
        <w:tab/>
      </w:r>
      <w:r w:rsidRPr="008132F7">
        <w:rPr>
          <w:lang w:val="en-US"/>
        </w:rPr>
        <w:tab/>
      </w:r>
      <w:r w:rsidRPr="008132F7">
        <w:rPr>
          <w:lang w:val="en-US"/>
        </w:rPr>
        <w:tab/>
      </w:r>
      <w:r w:rsidRPr="008132F7">
        <w:rPr>
          <w:lang w:val="en-US"/>
        </w:rPr>
        <w:tab/>
        <w:t>0.30 &lt; A ≤ 0.60</w:t>
      </w:r>
    </w:p>
    <w:p w:rsidR="002567EC" w:rsidRPr="008132F7" w:rsidRDefault="002567EC" w:rsidP="002567EC">
      <w:pPr>
        <w:pStyle w:val="B30"/>
        <w:jc w:val="center"/>
        <w:rPr>
          <w:lang w:val="en-US"/>
        </w:rPr>
      </w:pPr>
      <w:r w:rsidRPr="008132F7">
        <w:rPr>
          <w:lang w:val="en-US"/>
        </w:rPr>
        <w:t>5.00;</w:t>
      </w:r>
      <w:r w:rsidRPr="008132F7">
        <w:rPr>
          <w:lang w:val="en-US"/>
        </w:rPr>
        <w:tab/>
      </w:r>
      <w:r w:rsidRPr="008132F7">
        <w:rPr>
          <w:lang w:val="en-US"/>
        </w:rPr>
        <w:tab/>
      </w:r>
      <w:r w:rsidRPr="008132F7">
        <w:rPr>
          <w:lang w:val="en-US"/>
        </w:rPr>
        <w:tab/>
      </w:r>
      <w:r w:rsidRPr="008132F7">
        <w:rPr>
          <w:lang w:val="en-US"/>
        </w:rPr>
        <w:tab/>
      </w:r>
      <w:r w:rsidRPr="008132F7">
        <w:rPr>
          <w:lang w:val="en-US"/>
        </w:rPr>
        <w:tab/>
      </w:r>
      <w:r w:rsidRPr="008132F7">
        <w:rPr>
          <w:lang w:val="en-US"/>
        </w:rPr>
        <w:tab/>
      </w:r>
      <w:r w:rsidRPr="008132F7">
        <w:rPr>
          <w:lang w:val="en-US"/>
        </w:rPr>
        <w:tab/>
      </w:r>
      <w:r w:rsidRPr="008132F7">
        <w:rPr>
          <w:lang w:val="en-US"/>
        </w:rPr>
        <w:tab/>
        <w:t>0.60 &lt; A ≤ 1.00</w:t>
      </w:r>
    </w:p>
    <w:p w:rsidR="002567EC" w:rsidRDefault="002567EC" w:rsidP="002567EC">
      <w:pPr>
        <w:pStyle w:val="B20"/>
      </w:pPr>
      <w:r w:rsidRPr="00C03465">
        <w:t>where</w:t>
      </w:r>
    </w:p>
    <w:p w:rsidR="002567EC" w:rsidRDefault="002567EC" w:rsidP="002567EC">
      <w:pPr>
        <w:pStyle w:val="EQ"/>
      </w:pPr>
      <w:r>
        <w:tab/>
      </w:r>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CRB,LTE</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CRB,NR</m:t>
                </m:r>
              </m:sub>
            </m:sSub>
          </m:num>
          <m:den>
            <m:sSub>
              <m:sSubPr>
                <m:ctrlPr>
                  <w:rPr>
                    <w:rFonts w:ascii="Cambria Math" w:hAnsi="Cambria Math"/>
                    <w:i/>
                  </w:rPr>
                </m:ctrlPr>
              </m:sSubPr>
              <m:e>
                <m:r>
                  <w:rPr>
                    <w:rFonts w:ascii="Cambria Math" w:hAnsi="Cambria Math"/>
                  </w:rPr>
                  <m:t>N</m:t>
                </m:r>
              </m:e>
              <m:sub>
                <m:r>
                  <w:rPr>
                    <w:rFonts w:ascii="Cambria Math" w:hAnsi="Cambria Math"/>
                  </w:rPr>
                  <m:t>RB,LTE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RB,NR</m:t>
                </m:r>
              </m:sub>
            </m:sSub>
          </m:den>
        </m:f>
      </m:oMath>
    </w:p>
    <w:p w:rsidR="002567EC" w:rsidRPr="00385A69" w:rsidRDefault="002567EC" w:rsidP="00C42558">
      <w:pPr>
        <w:pStyle w:val="B20"/>
      </w:pPr>
      <w:r>
        <w:t>with L</w:t>
      </w:r>
      <w:r w:rsidRPr="00C42558">
        <w:rPr>
          <w:vertAlign w:val="subscript"/>
        </w:rPr>
        <w:t>CRB</w:t>
      </w:r>
      <w:r>
        <w:t xml:space="preserve"> and N</w:t>
      </w:r>
      <w:r w:rsidRPr="00C42558">
        <w:rPr>
          <w:vertAlign w:val="subscript"/>
        </w:rPr>
        <w:t xml:space="preserve">RB </w:t>
      </w:r>
      <w:r>
        <w:t>the number of allocated PRB and transmission bandwidth for the respective CG,</w:t>
      </w:r>
    </w:p>
    <w:p w:rsidR="002567EC" w:rsidRDefault="007A529E" w:rsidP="007A529E">
      <w:pPr>
        <w:pStyle w:val="B10"/>
      </w:pPr>
      <w:r>
        <w:rPr>
          <w:rFonts w:eastAsiaTheme="minorEastAsia" w:hint="eastAsia"/>
          <w:lang w:eastAsia="ko-KR"/>
        </w:rPr>
        <w:t>-</w:t>
      </w:r>
      <w:r>
        <w:rPr>
          <w:rFonts w:eastAsiaTheme="minorEastAsia" w:hint="eastAsia"/>
          <w:lang w:eastAsia="ko-KR"/>
        </w:rPr>
        <w:tab/>
      </w:r>
      <w:r w:rsidR="002567EC" w:rsidRPr="00C03465">
        <w:t>for UE not indicating support of dynamicPowerSharing</w:t>
      </w:r>
    </w:p>
    <w:p w:rsidR="002567EC" w:rsidRDefault="002567EC" w:rsidP="00C42558">
      <w:pPr>
        <w:pStyle w:val="EQ"/>
      </w:pPr>
      <w:r>
        <w:tab/>
      </w:r>
      <m:oMath>
        <m:sSub>
          <m:sSubPr>
            <m:ctrlPr>
              <w:rPr>
                <w:rFonts w:ascii="Cambria Math" w:hAnsi="Cambria Math"/>
                <w:i/>
              </w:rPr>
            </m:ctrlPr>
          </m:sSubPr>
          <m:e>
            <m:r>
              <w:rPr>
                <w:rFonts w:ascii="Cambria Math" w:hAnsi="Cambria Math"/>
              </w:rPr>
              <m:t>AMPR</m:t>
            </m:r>
          </m:e>
          <m:sub>
            <m:r>
              <w:rPr>
                <w:rFonts w:ascii="Cambria Math" w:hAnsi="Cambria Math"/>
              </w:rPr>
              <m:t>LTE</m:t>
            </m:r>
          </m:sub>
        </m:sSub>
        <m:r>
          <w:rPr>
            <w:rFonts w:ascii="Cambria Math" w:hAnsi="Cambria Math"/>
            <w:lang w:val="en-US"/>
          </w:rPr>
          <m:t>=</m:t>
        </m:r>
        <m:r>
          <w:rPr>
            <w:rFonts w:ascii="Cambria Math" w:hAnsi="Cambria Math"/>
          </w:rPr>
          <m:t>CEIL</m:t>
        </m:r>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A</m:t>
            </m:r>
            <m:r>
              <w:rPr>
                <w:rFonts w:ascii="Cambria Math" w:hAnsi="Cambria Math"/>
                <w:lang w:val="en-US"/>
              </w:rPr>
              <m:t>,</m:t>
            </m:r>
            <m:r>
              <w:rPr>
                <w:rFonts w:ascii="Cambria Math" w:hAnsi="Cambria Math"/>
              </w:rPr>
              <m:t>LTE</m:t>
            </m:r>
          </m:sub>
        </m:sSub>
        <m:r>
          <w:rPr>
            <w:rFonts w:ascii="Cambria Math" w:hAnsi="Cambria Math"/>
            <w:lang w:val="en-US"/>
          </w:rPr>
          <m:t>, 0.5}</m:t>
        </m:r>
      </m:oMath>
    </w:p>
    <w:p w:rsidR="002567EC" w:rsidRDefault="002567EC" w:rsidP="002567EC">
      <w:pPr>
        <w:pStyle w:val="EQ"/>
      </w:pPr>
      <w:r>
        <w:tab/>
      </w:r>
      <m:oMath>
        <m:sSub>
          <m:sSubPr>
            <m:ctrlPr>
              <w:rPr>
                <w:rFonts w:ascii="Cambria Math" w:hAnsi="Cambria Math"/>
                <w:i/>
              </w:rPr>
            </m:ctrlPr>
          </m:sSubPr>
          <m:e>
            <m:r>
              <w:rPr>
                <w:rFonts w:ascii="Cambria Math" w:hAnsi="Cambria Math"/>
              </w:rPr>
              <m:t>AMPR</m:t>
            </m:r>
          </m:e>
          <m:sub>
            <m:r>
              <w:rPr>
                <w:rFonts w:ascii="Cambria Math" w:hAnsi="Cambria Math"/>
              </w:rPr>
              <m:t>NR</m:t>
            </m:r>
          </m:sub>
        </m:sSub>
        <m:r>
          <w:rPr>
            <w:rFonts w:ascii="Cambria Math" w:hAnsi="Cambria Math"/>
          </w:rPr>
          <m:t>=CEIL{</m:t>
        </m:r>
        <m:sSub>
          <m:sSubPr>
            <m:ctrlPr>
              <w:rPr>
                <w:rFonts w:ascii="Cambria Math" w:hAnsi="Cambria Math"/>
                <w:i/>
              </w:rPr>
            </m:ctrlPr>
          </m:sSubPr>
          <m:e>
            <m:r>
              <w:rPr>
                <w:rFonts w:ascii="Cambria Math" w:hAnsi="Cambria Math"/>
              </w:rPr>
              <m:t>M</m:t>
            </m:r>
          </m:e>
          <m:sub>
            <m:r>
              <w:rPr>
                <w:rFonts w:ascii="Cambria Math" w:hAnsi="Cambria Math"/>
              </w:rPr>
              <m:t>A,NR</m:t>
            </m:r>
          </m:sub>
        </m:sSub>
        <m:r>
          <w:rPr>
            <w:rFonts w:ascii="Cambria Math" w:hAnsi="Cambria Math"/>
          </w:rPr>
          <m:t>, 0.5}</m:t>
        </m:r>
      </m:oMath>
    </w:p>
    <w:p w:rsidR="002567EC" w:rsidRPr="008A30E6" w:rsidRDefault="002567EC" w:rsidP="00C42558">
      <w:pPr>
        <w:pStyle w:val="B20"/>
      </w:pPr>
      <w:r>
        <w:t>where A-MPR is the total power reduction allowed per CG with</w:t>
      </w:r>
    </w:p>
    <w:p w:rsidR="002567EC" w:rsidRPr="000A676F" w:rsidRDefault="002567EC" w:rsidP="00C42558">
      <w:pPr>
        <w:pStyle w:val="EQ"/>
      </w:pPr>
      <w:r>
        <w:tab/>
      </w:r>
      <m:oMath>
        <m:sSub>
          <m:sSubPr>
            <m:ctrlPr>
              <w:rPr>
                <w:rFonts w:ascii="Cambria Math" w:hAnsi="Cambria Math"/>
                <w:i/>
              </w:rPr>
            </m:ctrlPr>
          </m:sSubPr>
          <m:e>
            <m:r>
              <w:rPr>
                <w:rFonts w:ascii="Cambria Math" w:hAnsi="Cambria Math"/>
              </w:rPr>
              <m:t>M</m:t>
            </m:r>
          </m:e>
          <m:sub>
            <m:r>
              <w:rPr>
                <w:rFonts w:ascii="Cambria Math" w:hAnsi="Cambria Math"/>
              </w:rPr>
              <m:t>A,LTE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A,DC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LTE,wc</m:t>
            </m:r>
          </m:sub>
        </m:sSub>
        <m:r>
          <w:rPr>
            <w:rFonts w:ascii="Cambria Math" w:hAnsi="Cambria Math"/>
          </w:rPr>
          <m:t>)-</m:t>
        </m:r>
        <m:sSub>
          <m:sSubPr>
            <m:ctrlPr>
              <w:rPr>
                <w:rFonts w:ascii="Cambria Math" w:hAnsi="Cambria Math"/>
                <w:i/>
              </w:rPr>
            </m:ctrlPr>
          </m:sSubPr>
          <m:e>
            <m:r>
              <w:rPr>
                <w:rFonts w:ascii="Cambria Math" w:hAnsi="Cambria Math"/>
                <w:i/>
              </w:rPr>
              <w:sym w:font="Symbol" w:char="F044"/>
            </m:r>
          </m:e>
          <m:sub>
            <m:r>
              <w:rPr>
                <w:rFonts w:ascii="Cambria Math" w:hAnsi="Cambria Math"/>
              </w:rPr>
              <m:t>LTE</m:t>
            </m:r>
          </m:sub>
        </m:sSub>
      </m:oMath>
    </w:p>
    <w:p w:rsidR="002567EC" w:rsidRPr="000A676F" w:rsidRDefault="002567EC" w:rsidP="00C42558">
      <w:pPr>
        <w:pStyle w:val="EQ"/>
      </w:pPr>
      <w:r>
        <w:tab/>
      </w:r>
      <m:oMath>
        <m:sSub>
          <m:sSubPr>
            <m:ctrlPr>
              <w:rPr>
                <w:rFonts w:ascii="Cambria Math" w:hAnsi="Cambria Math"/>
                <w:i/>
              </w:rPr>
            </m:ctrlPr>
          </m:sSubPr>
          <m:e>
            <m:r>
              <w:rPr>
                <w:rFonts w:ascii="Cambria Math" w:hAnsi="Cambria Math"/>
              </w:rPr>
              <m:t>M</m:t>
            </m:r>
          </m:e>
          <m:sub>
            <m:r>
              <w:rPr>
                <w:rFonts w:ascii="Cambria Math" w:hAnsi="Cambria Math"/>
              </w:rPr>
              <m:t>A,NR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A,DC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NR,wc</m:t>
            </m:r>
          </m:sub>
        </m:sSub>
        <m:r>
          <w:rPr>
            <w:rFonts w:ascii="Cambria Math" w:hAnsi="Cambria Math"/>
          </w:rPr>
          <m:t>)-</m:t>
        </m:r>
        <m:sSub>
          <m:sSubPr>
            <m:ctrlPr>
              <w:rPr>
                <w:rFonts w:ascii="Cambria Math" w:hAnsi="Cambria Math"/>
                <w:i/>
              </w:rPr>
            </m:ctrlPr>
          </m:sSubPr>
          <m:e>
            <m:r>
              <w:rPr>
                <w:rFonts w:ascii="Cambria Math" w:hAnsi="Cambria Math"/>
                <w:i/>
              </w:rPr>
              <w:sym w:font="Symbol" w:char="F044"/>
            </m:r>
          </m:e>
          <m:sub>
            <m:r>
              <w:rPr>
                <w:rFonts w:ascii="Cambria Math" w:hAnsi="Cambria Math"/>
              </w:rPr>
              <m:t>NR</m:t>
            </m:r>
          </m:sub>
        </m:sSub>
      </m:oMath>
    </w:p>
    <w:p w:rsidR="002567EC" w:rsidRDefault="002567EC" w:rsidP="00C42558">
      <w:pPr>
        <w:pStyle w:val="EQ"/>
      </w:pPr>
      <w:r>
        <w:tab/>
      </w:r>
      <m:oMath>
        <m:sSub>
          <m:sSubPr>
            <m:ctrlPr>
              <w:rPr>
                <w:rFonts w:ascii="Cambria Math" w:hAnsi="Cambria Math"/>
                <w:i/>
              </w:rPr>
            </m:ctrlPr>
          </m:sSubPr>
          <m:e>
            <m:r>
              <w:rPr>
                <w:rFonts w:ascii="Cambria Math" w:hAnsi="Cambria Math"/>
              </w:rPr>
              <m:t>A</m:t>
            </m:r>
          </m:e>
          <m:sub>
            <m:r>
              <w:rPr>
                <w:rFonts w:ascii="Cambria Math" w:hAnsi="Cambria Math"/>
              </w:rPr>
              <m:t>LTE,wc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CRB,LTE</m:t>
                </m:r>
              </m:sub>
            </m:sSub>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RB,LTE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RB,NR</m:t>
                </m:r>
              </m:sub>
            </m:sSub>
          </m:den>
        </m:f>
      </m:oMath>
    </w:p>
    <w:p w:rsidR="002567EC" w:rsidRPr="008A30E6" w:rsidRDefault="002567EC" w:rsidP="00C42558">
      <w:pPr>
        <w:pStyle w:val="EQ"/>
      </w:pPr>
      <w:r>
        <w:tab/>
      </w:r>
      <m:oMath>
        <m:sSub>
          <m:sSubPr>
            <m:ctrlPr>
              <w:rPr>
                <w:rFonts w:ascii="Cambria Math" w:hAnsi="Cambria Math"/>
                <w:i/>
              </w:rPr>
            </m:ctrlPr>
          </m:sSubPr>
          <m:e>
            <m:r>
              <w:rPr>
                <w:rFonts w:ascii="Cambria Math" w:hAnsi="Cambria Math"/>
              </w:rPr>
              <m:t>A</m:t>
            </m:r>
          </m:e>
          <m:sub>
            <m:r>
              <w:rPr>
                <w:rFonts w:ascii="Cambria Math" w:hAnsi="Cambria Math"/>
              </w:rPr>
              <m:t>NR,wc</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CRB,NR</m:t>
                </m:r>
              </m:sub>
            </m:sSub>
          </m:num>
          <m:den>
            <m:sSub>
              <m:sSubPr>
                <m:ctrlPr>
                  <w:rPr>
                    <w:rFonts w:ascii="Cambria Math" w:hAnsi="Cambria Math"/>
                    <w:i/>
                  </w:rPr>
                </m:ctrlPr>
              </m:sSubPr>
              <m:e>
                <m:r>
                  <w:rPr>
                    <w:rFonts w:ascii="Cambria Math" w:hAnsi="Cambria Math"/>
                  </w:rPr>
                  <m:t>N</m:t>
                </m:r>
              </m:e>
              <m:sub>
                <m:r>
                  <w:rPr>
                    <w:rFonts w:ascii="Cambria Math" w:hAnsi="Cambria Math"/>
                  </w:rPr>
                  <m:t>RB,LTE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RB,NR</m:t>
                </m:r>
              </m:sub>
            </m:sSub>
          </m:den>
        </m:f>
      </m:oMath>
    </w:p>
    <w:p w:rsidR="002567EC" w:rsidRPr="000A676F" w:rsidRDefault="002567EC" w:rsidP="00C42558">
      <w:pPr>
        <w:pStyle w:val="EQ"/>
      </w:pPr>
      <w:r>
        <w:tab/>
      </w:r>
      <m:oMath>
        <m:sSub>
          <m:sSubPr>
            <m:ctrlPr>
              <w:rPr>
                <w:rFonts w:ascii="Cambria Math" w:hAnsi="Cambria Math"/>
                <w:i/>
              </w:rPr>
            </m:ctrlPr>
          </m:sSubPr>
          <m:e>
            <m:r>
              <w:rPr>
                <w:rFonts w:ascii="Cambria Math" w:hAnsi="Cambria Math"/>
              </w:rPr>
              <m:t>∆</m:t>
            </m:r>
          </m:e>
          <m:sub>
            <m:r>
              <w:rPr>
                <w:rFonts w:ascii="Cambria Math" w:hAnsi="Cambria Math"/>
              </w:rPr>
              <m:t>LTE</m:t>
            </m:r>
          </m:sub>
        </m:sSub>
        <m:r>
          <w:rPr>
            <w:rFonts w:ascii="Cambria Math" w:hAnsi="Cambria Math"/>
          </w:rPr>
          <m:t xml:space="preserve">=10 </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CRB,LTE</m:t>
                </m:r>
              </m:sub>
            </m:sSub>
          </m:num>
          <m:den>
            <m:sSub>
              <m:sSubPr>
                <m:ctrlPr>
                  <w:rPr>
                    <w:rFonts w:ascii="Cambria Math" w:hAnsi="Cambria Math"/>
                    <w:i/>
                  </w:rPr>
                </m:ctrlPr>
              </m:sSubPr>
              <m:e>
                <m:r>
                  <w:rPr>
                    <w:rFonts w:ascii="Cambria Math" w:hAnsi="Cambria Math"/>
                  </w:rPr>
                  <m:t>L</m:t>
                </m:r>
              </m:e>
              <m:sub>
                <m:r>
                  <w:rPr>
                    <w:rFonts w:ascii="Cambria Math" w:hAnsi="Cambria Math"/>
                  </w:rPr>
                  <m:t>CRB,LTE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RB,NR</m:t>
                </m:r>
              </m:sub>
            </m:sSub>
          </m:den>
        </m:f>
      </m:oMath>
    </w:p>
    <w:p w:rsidR="002567EC" w:rsidRPr="000A676F" w:rsidRDefault="002567EC" w:rsidP="00C42558">
      <w:pPr>
        <w:pStyle w:val="EQ"/>
      </w:pPr>
      <w:r>
        <w:lastRenderedPageBreak/>
        <w:tab/>
      </w:r>
      <m:oMath>
        <m:sSub>
          <m:sSubPr>
            <m:ctrlPr>
              <w:rPr>
                <w:rFonts w:ascii="Cambria Math" w:hAnsi="Cambria Math"/>
                <w:i/>
              </w:rPr>
            </m:ctrlPr>
          </m:sSubPr>
          <m:e>
            <m:r>
              <w:rPr>
                <w:rFonts w:ascii="Cambria Math" w:hAnsi="Cambria Math"/>
              </w:rPr>
              <m:t>∆</m:t>
            </m:r>
          </m:e>
          <m:sub>
            <m:r>
              <w:rPr>
                <w:rFonts w:ascii="Cambria Math" w:hAnsi="Cambria Math"/>
              </w:rPr>
              <m:t>NR</m:t>
            </m:r>
          </m:sub>
        </m:sSub>
        <m:r>
          <w:rPr>
            <w:rFonts w:ascii="Cambria Math" w:hAnsi="Cambria Math"/>
          </w:rPr>
          <m:t xml:space="preserve">=10 </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CRB,NR</m:t>
                </m:r>
              </m:sub>
            </m:sSub>
          </m:num>
          <m:den>
            <m:sSub>
              <m:sSubPr>
                <m:ctrlPr>
                  <w:rPr>
                    <w:rFonts w:ascii="Cambria Math" w:hAnsi="Cambria Math"/>
                    <w:i/>
                  </w:rPr>
                </m:ctrlPr>
              </m:sSubPr>
              <m:e>
                <m:r>
                  <w:rPr>
                    <w:rFonts w:ascii="Cambria Math" w:hAnsi="Cambria Math"/>
                  </w:rPr>
                  <m:t>N</m:t>
                </m:r>
              </m:e>
              <m:sub>
                <m:r>
                  <w:rPr>
                    <w:rFonts w:ascii="Cambria Math" w:hAnsi="Cambria Math"/>
                  </w:rPr>
                  <m:t>RB,LTE</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CRB,NR</m:t>
                </m:r>
              </m:sub>
            </m:sSub>
          </m:den>
        </m:f>
      </m:oMath>
    </w:p>
    <w:p w:rsidR="00DB6C6A" w:rsidRDefault="002567EC" w:rsidP="0015133E">
      <w:pPr>
        <w:pStyle w:val="B20"/>
      </w:pPr>
      <w:r>
        <w:t xml:space="preserve">where </w:t>
      </w:r>
      <w:r w:rsidRPr="008132F7">
        <w:rPr>
          <w:i/>
        </w:rPr>
        <w:t>Ñ</w:t>
      </w:r>
      <w:r w:rsidRPr="008132F7">
        <w:rPr>
          <w:i/>
          <w:vertAlign w:val="subscript"/>
        </w:rPr>
        <w:t>RB,NR</w:t>
      </w:r>
      <w:r>
        <w:t xml:space="preserve"> is the t</w:t>
      </w:r>
      <w:r w:rsidRPr="001F4756">
        <w:t xml:space="preserve">ransmission bandwidth configuration </w:t>
      </w:r>
      <w:r>
        <w:t>of the SCG</w:t>
      </w:r>
      <w:r w:rsidRPr="001F4756">
        <w:t xml:space="preserve"> channel for SCS </w:t>
      </w:r>
      <w:r>
        <w:t>= 15 kHz.</w:t>
      </w:r>
    </w:p>
    <w:p w:rsidR="00DB6C6A" w:rsidRDefault="00DB6C6A" w:rsidP="00DB6C6A">
      <w:pPr>
        <w:pStyle w:val="Heading5"/>
      </w:pPr>
      <w:bookmarkStart w:id="115" w:name="_Toc518912826"/>
      <w:r>
        <w:t>6.2B.3.1.2</w:t>
      </w:r>
      <w:r>
        <w:tab/>
        <w:t>A-MPR for NS_04</w:t>
      </w:r>
      <w:bookmarkEnd w:id="115"/>
    </w:p>
    <w:p w:rsidR="00DB6C6A" w:rsidRDefault="00DB6C6A" w:rsidP="00DB6C6A">
      <w:r>
        <w:t>When the UE is configured for B41/n41 intra-band contiguous EN-DC and it receives IE NS_04, the UE determines the total allowed maximum output power reduction as specified in this subclause.</w:t>
      </w:r>
    </w:p>
    <w:p w:rsidR="00DB6C6A" w:rsidRDefault="00DB6C6A" w:rsidP="00DB6C6A">
      <w:r>
        <w:t>The UE determines the Channel Configuration Case and the value of A-MPR</w:t>
      </w:r>
      <w:r>
        <w:rPr>
          <w:vertAlign w:val="subscript"/>
        </w:rPr>
        <w:t>IM3</w:t>
      </w:r>
      <w:r>
        <w:t xml:space="preserve"> as follows:</w:t>
      </w:r>
    </w:p>
    <w:p w:rsidR="00DB6C6A" w:rsidRDefault="00DB6C6A" w:rsidP="00DB6C6A">
      <w:pPr>
        <w:spacing w:after="0"/>
        <w:ind w:left="568"/>
        <w:rPr>
          <w:rFonts w:eastAsia="Yu Mincho"/>
          <w:lang w:val="en-US"/>
        </w:rPr>
      </w:pPr>
      <w:r>
        <w:rPr>
          <w:rFonts w:eastAsia="Yu Mincho"/>
          <w:lang w:val="en-US"/>
        </w:rPr>
        <w:t xml:space="preserve">If </w:t>
      </w:r>
      <w:r>
        <w:rPr>
          <w:rFonts w:eastAsia="Yu Mincho"/>
        </w:rPr>
        <w:t>F</w:t>
      </w:r>
      <w:r>
        <w:rPr>
          <w:rFonts w:eastAsia="Yu Mincho"/>
          <w:vertAlign w:val="subscript"/>
        </w:rPr>
        <w:t xml:space="preserve">IM3,low_block,low </w:t>
      </w:r>
      <w:r>
        <w:rPr>
          <w:rFonts w:eastAsia="Yu Mincho"/>
        </w:rPr>
        <w:t>&lt;</w:t>
      </w:r>
      <w:r>
        <w:rPr>
          <w:rFonts w:eastAsia="Yu Mincho"/>
          <w:lang w:val="en-US"/>
        </w:rPr>
        <w:t xml:space="preserve"> 2490.5 MHz</w:t>
      </w:r>
    </w:p>
    <w:p w:rsidR="00DB6C6A" w:rsidRDefault="00DB6C6A" w:rsidP="00DB6C6A">
      <w:pPr>
        <w:spacing w:after="0"/>
        <w:ind w:left="568"/>
        <w:rPr>
          <w:rFonts w:eastAsia="Yu Mincho"/>
          <w:lang w:val="en-US"/>
        </w:rPr>
      </w:pPr>
    </w:p>
    <w:p w:rsidR="00DB6C6A" w:rsidRDefault="00DB6C6A" w:rsidP="00DB6C6A">
      <w:pPr>
        <w:spacing w:after="0"/>
        <w:ind w:left="568"/>
        <w:rPr>
          <w:rFonts w:eastAsia="Yu Mincho"/>
          <w:lang w:val="en-US"/>
        </w:rPr>
      </w:pPr>
      <w:r>
        <w:rPr>
          <w:rFonts w:eastAsia="Yu Mincho"/>
          <w:lang w:val="en-US"/>
        </w:rPr>
        <w:tab/>
      </w:r>
      <w:r>
        <w:rPr>
          <w:rFonts w:eastAsia="Yu Mincho"/>
          <w:lang w:val="en-US"/>
        </w:rPr>
        <w:tab/>
        <w:t>Channel Configuration Case B. A-MPR</w:t>
      </w:r>
      <w:r>
        <w:rPr>
          <w:rFonts w:eastAsia="Yu Mincho"/>
          <w:vertAlign w:val="subscript"/>
          <w:lang w:val="en-US"/>
        </w:rPr>
        <w:t>IM3</w:t>
      </w:r>
      <w:r>
        <w:rPr>
          <w:rFonts w:eastAsia="Yu Mincho"/>
          <w:lang w:val="en-US"/>
        </w:rPr>
        <w:t xml:space="preserve"> defined in Subclause 6.2B.3.1.2.1</w:t>
      </w:r>
    </w:p>
    <w:p w:rsidR="00DB6C6A" w:rsidRDefault="00DB6C6A" w:rsidP="00DB6C6A">
      <w:pPr>
        <w:spacing w:after="0"/>
        <w:ind w:left="568"/>
        <w:rPr>
          <w:rFonts w:eastAsia="Yu Mincho"/>
          <w:lang w:val="en-US"/>
        </w:rPr>
      </w:pPr>
    </w:p>
    <w:p w:rsidR="00DB6C6A" w:rsidRDefault="00DB6C6A" w:rsidP="00DB6C6A">
      <w:pPr>
        <w:spacing w:after="0"/>
        <w:ind w:left="568"/>
        <w:rPr>
          <w:rFonts w:eastAsia="Yu Mincho"/>
          <w:lang w:val="en-US"/>
        </w:rPr>
      </w:pPr>
      <w:r>
        <w:rPr>
          <w:rFonts w:eastAsia="Yu Mincho"/>
          <w:lang w:val="en-US"/>
        </w:rPr>
        <w:t>Else</w:t>
      </w:r>
    </w:p>
    <w:p w:rsidR="00DB6C6A" w:rsidRDefault="00DB6C6A" w:rsidP="00DB6C6A">
      <w:pPr>
        <w:spacing w:after="0"/>
        <w:ind w:left="568"/>
        <w:rPr>
          <w:rFonts w:eastAsia="Yu Mincho"/>
          <w:lang w:val="en-US"/>
        </w:rPr>
      </w:pPr>
    </w:p>
    <w:p w:rsidR="00DB6C6A" w:rsidRDefault="00DB6C6A" w:rsidP="00DB6C6A">
      <w:pPr>
        <w:ind w:left="568"/>
        <w:rPr>
          <w:rFonts w:eastAsia="Yu Mincho"/>
          <w:lang w:val="en-US"/>
        </w:rPr>
      </w:pPr>
      <w:r>
        <w:rPr>
          <w:rFonts w:eastAsia="Yu Mincho"/>
          <w:lang w:val="en-US"/>
        </w:rPr>
        <w:tab/>
      </w:r>
      <w:r>
        <w:rPr>
          <w:rFonts w:eastAsia="Yu Mincho"/>
          <w:lang w:val="en-US"/>
        </w:rPr>
        <w:tab/>
        <w:t>Channel Configuration Case A. A-MPR</w:t>
      </w:r>
      <w:r>
        <w:rPr>
          <w:rFonts w:eastAsia="Yu Mincho"/>
          <w:vertAlign w:val="subscript"/>
          <w:lang w:val="en-US"/>
        </w:rPr>
        <w:t>IM3</w:t>
      </w:r>
      <w:r>
        <w:rPr>
          <w:rFonts w:eastAsia="Yu Mincho"/>
          <w:lang w:val="en-US"/>
        </w:rPr>
        <w:t xml:space="preserve"> defined in Subclause 6.2B.3.1.2.2</w:t>
      </w:r>
    </w:p>
    <w:p w:rsidR="00DB6C6A" w:rsidRDefault="00DB6C6A" w:rsidP="00DB6C6A">
      <w:pPr>
        <w:rPr>
          <w:rFonts w:eastAsia="Yu Mincho"/>
          <w:lang w:val="en-US"/>
        </w:rPr>
      </w:pPr>
      <w:r>
        <w:rPr>
          <w:rFonts w:eastAsia="Yu Mincho"/>
          <w:lang w:val="en-US"/>
        </w:rPr>
        <w:t>where</w:t>
      </w:r>
    </w:p>
    <w:p w:rsidR="00DB6C6A" w:rsidRDefault="00DB6C6A" w:rsidP="0015133E">
      <w:pPr>
        <w:pStyle w:val="B10"/>
        <w:rPr>
          <w:vertAlign w:val="subscript"/>
        </w:rPr>
      </w:pPr>
      <w:r>
        <w:rPr>
          <w:lang w:bidi="bn-IN"/>
        </w:rPr>
        <w:t>-</w:t>
      </w:r>
      <w:r>
        <w:rPr>
          <w:lang w:bidi="bn-IN"/>
        </w:rPr>
        <w:tab/>
      </w:r>
      <w:r>
        <w:t>F</w:t>
      </w:r>
      <w:r>
        <w:rPr>
          <w:vertAlign w:val="subscript"/>
        </w:rPr>
        <w:t>IM3,low_block,low</w:t>
      </w:r>
      <w:r>
        <w:t xml:space="preserve"> = (2 * F</w:t>
      </w:r>
      <w:r>
        <w:rPr>
          <w:vertAlign w:val="subscript"/>
        </w:rPr>
        <w:t>low_channel,low_edge</w:t>
      </w:r>
      <w:r>
        <w:t>) – F</w:t>
      </w:r>
      <w:r>
        <w:rPr>
          <w:vertAlign w:val="subscript"/>
        </w:rPr>
        <w:t>high_channel,high_edge</w:t>
      </w:r>
    </w:p>
    <w:p w:rsidR="00DB6C6A" w:rsidRDefault="00DB6C6A" w:rsidP="0015133E">
      <w:pPr>
        <w:pStyle w:val="B10"/>
        <w:rPr>
          <w:vertAlign w:val="subscript"/>
        </w:rPr>
      </w:pPr>
      <w:r>
        <w:rPr>
          <w:lang w:bidi="bn-IN"/>
        </w:rPr>
        <w:t>-</w:t>
      </w:r>
      <w:r>
        <w:rPr>
          <w:lang w:bidi="bn-IN"/>
        </w:rPr>
        <w:tab/>
      </w:r>
      <w:r>
        <w:t>F</w:t>
      </w:r>
      <w:r>
        <w:rPr>
          <w:vertAlign w:val="subscript"/>
        </w:rPr>
        <w:t xml:space="preserve">low_channel,low_edge </w:t>
      </w:r>
      <w:r>
        <w:t>is the lowermost frequency of lower transmission bandwidth configuration.</w:t>
      </w:r>
    </w:p>
    <w:p w:rsidR="00DB6C6A" w:rsidRDefault="00DB6C6A" w:rsidP="0015133E">
      <w:pPr>
        <w:pStyle w:val="B10"/>
      </w:pPr>
      <w:r>
        <w:rPr>
          <w:lang w:bidi="bn-IN"/>
        </w:rPr>
        <w:t>-</w:t>
      </w:r>
      <w:r>
        <w:rPr>
          <w:lang w:bidi="bn-IN"/>
        </w:rPr>
        <w:tab/>
      </w:r>
      <w:r>
        <w:t>F</w:t>
      </w:r>
      <w:r>
        <w:rPr>
          <w:vertAlign w:val="subscript"/>
        </w:rPr>
        <w:t xml:space="preserve">high_channel,high_edge </w:t>
      </w:r>
      <w:r>
        <w:t>is the uppermost frequency of upper transmission bandwidth configuration.</w:t>
      </w:r>
    </w:p>
    <w:p w:rsidR="00DB6C6A" w:rsidRDefault="00DB6C6A" w:rsidP="00DB6C6A">
      <w:pPr>
        <w:rPr>
          <w:rFonts w:eastAsia="Yu Mincho"/>
          <w:lang w:val="en-US"/>
        </w:rPr>
      </w:pPr>
      <w:r>
        <w:rPr>
          <w:rFonts w:eastAsia="Yu Mincho"/>
          <w:lang w:val="en-US"/>
        </w:rPr>
        <w:t xml:space="preserve">The </w:t>
      </w:r>
      <w:r>
        <w:t xml:space="preserve">UE determines the </w:t>
      </w:r>
      <w:r>
        <w:rPr>
          <w:rFonts w:eastAsia="Yu Mincho"/>
          <w:lang w:val="en-US"/>
        </w:rPr>
        <w:t>total allowed maximum output power reduction as follows:</w:t>
      </w:r>
    </w:p>
    <w:p w:rsidR="00DB6C6A" w:rsidRDefault="00DB6C6A" w:rsidP="00DB6C6A">
      <w:pPr>
        <w:ind w:left="284"/>
      </w:pPr>
      <w:r>
        <w:t>For UEs not supporting dynamic power sharing, with backoff applied independently</w:t>
      </w:r>
    </w:p>
    <w:p w:rsidR="00DB6C6A" w:rsidRDefault="00DB6C6A" w:rsidP="0015133E">
      <w:pPr>
        <w:pStyle w:val="B20"/>
      </w:pPr>
      <w:r>
        <w:t>A-MPR</w:t>
      </w:r>
      <w:r>
        <w:rPr>
          <w:vertAlign w:val="subscript"/>
        </w:rPr>
        <w:t>LTE</w:t>
      </w:r>
      <w:r>
        <w:t xml:space="preserve"> = MAX( A-MPR</w:t>
      </w:r>
      <w:r>
        <w:rPr>
          <w:vertAlign w:val="subscript"/>
        </w:rPr>
        <w:t>single,LTE</w:t>
      </w:r>
      <w:r>
        <w:t>, A-MPR</w:t>
      </w:r>
      <w:r>
        <w:rPr>
          <w:vertAlign w:val="subscript"/>
        </w:rPr>
        <w:t>IM3</w:t>
      </w:r>
      <w:r>
        <w:t xml:space="preserve"> )</w:t>
      </w:r>
    </w:p>
    <w:p w:rsidR="00DB6C6A" w:rsidRDefault="00DB6C6A" w:rsidP="0015133E">
      <w:pPr>
        <w:pStyle w:val="B20"/>
      </w:pPr>
      <w:r>
        <w:t>A-MPR</w:t>
      </w:r>
      <w:r>
        <w:rPr>
          <w:vertAlign w:val="subscript"/>
        </w:rPr>
        <w:t>NR</w:t>
      </w:r>
      <w:r>
        <w:t xml:space="preserve"> = MAX( A-MPR</w:t>
      </w:r>
      <w:r>
        <w:rPr>
          <w:vertAlign w:val="subscript"/>
        </w:rPr>
        <w:t>single,NR</w:t>
      </w:r>
      <w:r>
        <w:t>, A-MPR</w:t>
      </w:r>
      <w:r>
        <w:rPr>
          <w:vertAlign w:val="subscript"/>
        </w:rPr>
        <w:t>IM3</w:t>
      </w:r>
      <w:r>
        <w:t xml:space="preserve"> )</w:t>
      </w:r>
    </w:p>
    <w:p w:rsidR="00DB6C6A" w:rsidRDefault="00DB6C6A" w:rsidP="00DB6C6A">
      <w:pPr>
        <w:ind w:left="284"/>
      </w:pPr>
      <w:r>
        <w:t>For UEs supporting dynamic power sharing , with backoff applied equally to LTE and NR</w:t>
      </w:r>
    </w:p>
    <w:p w:rsidR="00DB6C6A" w:rsidRDefault="00DB6C6A" w:rsidP="0015133E">
      <w:pPr>
        <w:pStyle w:val="B20"/>
      </w:pPr>
      <w:r>
        <w:t>A-MPR = MAX(A-MPR</w:t>
      </w:r>
      <w:r>
        <w:rPr>
          <w:vertAlign w:val="subscript"/>
        </w:rPr>
        <w:t>single,LTE</w:t>
      </w:r>
      <w:r>
        <w:t>, A-MPR</w:t>
      </w:r>
      <w:r>
        <w:rPr>
          <w:vertAlign w:val="subscript"/>
        </w:rPr>
        <w:t>single,NR</w:t>
      </w:r>
      <w:r>
        <w:t>, A-MPR</w:t>
      </w:r>
      <w:r>
        <w:rPr>
          <w:vertAlign w:val="subscript"/>
        </w:rPr>
        <w:t>IM3</w:t>
      </w:r>
      <w:r>
        <w:t xml:space="preserve"> )</w:t>
      </w:r>
    </w:p>
    <w:p w:rsidR="00DB6C6A" w:rsidRDefault="00DB6C6A" w:rsidP="00DB6C6A">
      <w:pPr>
        <w:rPr>
          <w:rFonts w:eastAsia="Yu Mincho"/>
          <w:lang w:val="en-US"/>
        </w:rPr>
      </w:pPr>
      <w:r>
        <w:rPr>
          <w:rFonts w:eastAsia="Yu Mincho"/>
          <w:lang w:val="en-US"/>
        </w:rPr>
        <w:t>where</w:t>
      </w:r>
    </w:p>
    <w:p w:rsidR="00DB6C6A" w:rsidRDefault="00DB6C6A" w:rsidP="0015133E">
      <w:pPr>
        <w:pStyle w:val="B10"/>
        <w:rPr>
          <w:color w:val="FF0000"/>
        </w:rPr>
      </w:pPr>
      <w:r>
        <w:rPr>
          <w:lang w:bidi="bn-IN"/>
        </w:rPr>
        <w:t>-</w:t>
      </w:r>
      <w:r>
        <w:rPr>
          <w:lang w:bidi="bn-IN"/>
        </w:rPr>
        <w:tab/>
      </w:r>
      <w:r>
        <w:t>A-MPR</w:t>
      </w:r>
      <w:r>
        <w:rPr>
          <w:vertAlign w:val="subscript"/>
        </w:rPr>
        <w:t>single,LTE</w:t>
      </w:r>
      <w:r>
        <w:t xml:space="preserve"> is the A-MPR defined for the LTE transmission in </w:t>
      </w:r>
      <w:r w:rsidR="00571B04">
        <w:t>[4]</w:t>
      </w:r>
    </w:p>
    <w:p w:rsidR="00DB6C6A" w:rsidRDefault="00DB6C6A" w:rsidP="0015133E">
      <w:pPr>
        <w:pStyle w:val="B10"/>
        <w:rPr>
          <w:rFonts w:eastAsia="Yu Mincho"/>
          <w:lang w:val="en-US"/>
        </w:rPr>
      </w:pPr>
      <w:r>
        <w:rPr>
          <w:lang w:bidi="bn-IN"/>
        </w:rPr>
        <w:t>-</w:t>
      </w:r>
      <w:r>
        <w:rPr>
          <w:lang w:bidi="bn-IN"/>
        </w:rPr>
        <w:tab/>
      </w:r>
      <w:r>
        <w:t>A-MPR</w:t>
      </w:r>
      <w:r>
        <w:rPr>
          <w:vertAlign w:val="subscript"/>
        </w:rPr>
        <w:t>single,NR</w:t>
      </w:r>
      <w:r>
        <w:t xml:space="preserve"> is the A-MPR defined for the NR transmission in </w:t>
      </w:r>
      <w:r w:rsidR="00571B04">
        <w:t>[2]</w:t>
      </w:r>
    </w:p>
    <w:p w:rsidR="00DB6C6A" w:rsidRDefault="00DB6C6A" w:rsidP="00DB6C6A">
      <w:pPr>
        <w:pStyle w:val="Heading7"/>
      </w:pPr>
      <w:bookmarkStart w:id="116" w:name="_Toc518912827"/>
      <w:r>
        <w:t>6.2B.3.1.2.1</w:t>
      </w:r>
      <w:r>
        <w:tab/>
        <w:t>A-MPR</w:t>
      </w:r>
      <w:r>
        <w:rPr>
          <w:vertAlign w:val="subscript"/>
        </w:rPr>
        <w:t>IM3</w:t>
      </w:r>
      <w:r>
        <w:t xml:space="preserve"> for NS_04 to meet -13 dBm / 1MHz</w:t>
      </w:r>
      <w:bookmarkEnd w:id="116"/>
    </w:p>
    <w:p w:rsidR="00DB6C6A" w:rsidRDefault="00DB6C6A" w:rsidP="00DB6C6A">
      <w:r>
        <w:t>For the UE is configured with channel configurations Case A or Case C, the allowed maximum output power reduction for IM3s applied to transmission on the MCG and the SCG with non-contiguous resource allocation is defined as follows:</w:t>
      </w:r>
    </w:p>
    <w:p w:rsidR="00DB6C6A" w:rsidRDefault="00DB6C6A" w:rsidP="00DB6C6A">
      <w:pPr>
        <w:ind w:left="284" w:firstLine="284"/>
        <w:jc w:val="center"/>
        <w:rPr>
          <w:lang w:val="en-US" w:eastAsia="ja-JP"/>
        </w:rPr>
      </w:pPr>
      <w:r>
        <w:rPr>
          <w:lang w:val="en-US" w:eastAsia="ja-JP"/>
        </w:rPr>
        <w:t>A-MPR</w:t>
      </w:r>
      <w:r>
        <w:rPr>
          <w:vertAlign w:val="subscript"/>
          <w:lang w:val="en-US" w:eastAsia="ja-JP"/>
        </w:rPr>
        <w:t>IM3,-13</w:t>
      </w:r>
      <w:r>
        <w:rPr>
          <w:lang w:val="en-US" w:eastAsia="ja-JP"/>
        </w:rPr>
        <w:t xml:space="preserve"> = M</w:t>
      </w:r>
      <w:r>
        <w:rPr>
          <w:vertAlign w:val="subscript"/>
          <w:lang w:val="en-US" w:eastAsia="ja-JP"/>
        </w:rPr>
        <w:t>A</w:t>
      </w:r>
    </w:p>
    <w:p w:rsidR="00DB6C6A" w:rsidRDefault="00DB6C6A" w:rsidP="00DB6C6A">
      <w:pPr>
        <w:rPr>
          <w:lang w:val="en-US" w:eastAsia="ja-JP"/>
        </w:rPr>
      </w:pPr>
      <w:r>
        <w:rPr>
          <w:lang w:val="en-US" w:eastAsia="ja-JP"/>
        </w:rPr>
        <w:tab/>
      </w:r>
      <w:r>
        <w:rPr>
          <w:lang w:val="en-US" w:eastAsia="ja-JP"/>
        </w:rPr>
        <w:tab/>
        <w:t>Where M</w:t>
      </w:r>
      <w:r>
        <w:rPr>
          <w:vertAlign w:val="subscript"/>
          <w:lang w:val="en-US" w:eastAsia="ja-JP"/>
        </w:rPr>
        <w:t>A</w:t>
      </w:r>
      <w:r>
        <w:rPr>
          <w:lang w:val="en-US" w:eastAsia="ja-JP"/>
        </w:rPr>
        <w:t xml:space="preserve"> is defined as follows</w:t>
      </w:r>
    </w:p>
    <w:p w:rsidR="00DB6C6A" w:rsidRDefault="00DB6C6A" w:rsidP="00DB6C6A">
      <w:pPr>
        <w:ind w:firstLine="3261"/>
      </w:pPr>
      <w:r>
        <w:t>M</w:t>
      </w:r>
      <w:r>
        <w:rPr>
          <w:vertAlign w:val="subscript"/>
        </w:rPr>
        <w:t>A</w:t>
      </w:r>
      <w:r>
        <w:t xml:space="preserve"> = </w:t>
      </w:r>
      <w:r>
        <w:tab/>
        <w:t>14</w:t>
      </w:r>
      <w:r>
        <w:tab/>
        <w:t>;</w:t>
      </w:r>
      <w:r>
        <w:tab/>
        <w:t xml:space="preserve"> 0 ≤ A &lt; 0.5</w:t>
      </w:r>
    </w:p>
    <w:p w:rsidR="00DB6C6A" w:rsidRDefault="00DB6C6A" w:rsidP="00DB6C6A">
      <w:pPr>
        <w:ind w:firstLine="3261"/>
      </w:pPr>
      <w:r>
        <w:tab/>
      </w:r>
      <w:r>
        <w:tab/>
      </w:r>
      <w:r>
        <w:tab/>
        <w:t>9</w:t>
      </w:r>
      <w:r>
        <w:tab/>
        <w:t>;</w:t>
      </w:r>
      <w:r>
        <w:tab/>
        <w:t xml:space="preserve"> 0.5 ≤ A &lt; 1.0</w:t>
      </w:r>
    </w:p>
    <w:p w:rsidR="00DB6C6A" w:rsidRDefault="00DB6C6A" w:rsidP="00DB6C6A">
      <w:pPr>
        <w:ind w:firstLine="3261"/>
      </w:pPr>
      <w:r>
        <w:tab/>
      </w:r>
      <w:r>
        <w:tab/>
      </w:r>
      <w:r>
        <w:tab/>
        <w:t>7</w:t>
      </w:r>
      <w:r>
        <w:tab/>
        <w:t xml:space="preserve">; </w:t>
      </w:r>
      <w:r>
        <w:tab/>
        <w:t>1.0 ≤ A &lt; 2.0</w:t>
      </w:r>
    </w:p>
    <w:p w:rsidR="00DB6C6A" w:rsidRDefault="00DB6C6A" w:rsidP="00DB6C6A">
      <w:pPr>
        <w:ind w:firstLine="3261"/>
      </w:pPr>
      <w:r>
        <w:tab/>
      </w:r>
      <w:r>
        <w:tab/>
      </w:r>
      <w:r>
        <w:tab/>
        <w:t>5</w:t>
      </w:r>
      <w:r>
        <w:tab/>
        <w:t xml:space="preserve">; </w:t>
      </w:r>
      <w:r>
        <w:tab/>
        <w:t>2.0 &lt; A</w:t>
      </w:r>
    </w:p>
    <w:p w:rsidR="00DB6C6A" w:rsidRDefault="00DB6C6A" w:rsidP="00DB6C6A">
      <w:pPr>
        <w:rPr>
          <w:lang w:val="en-US" w:eastAsia="ja-JP"/>
        </w:rPr>
      </w:pPr>
      <w:r>
        <w:rPr>
          <w:lang w:val="en-US" w:eastAsia="ja-JP"/>
        </w:rPr>
        <w:t>Where:</w:t>
      </w:r>
    </w:p>
    <w:p w:rsidR="00DB6C6A" w:rsidRDefault="00DB6C6A" w:rsidP="00DB6C6A">
      <w:pPr>
        <w:ind w:left="284"/>
        <w:rPr>
          <w:lang w:val="en-US" w:eastAsia="ja-JP"/>
        </w:rPr>
      </w:pPr>
      <w:r>
        <w:rPr>
          <w:lang w:val="en-US" w:eastAsia="ja-JP"/>
        </w:rPr>
        <w:tab/>
        <w:t>For UEs supporting dynamic power sharing,</w:t>
      </w:r>
    </w:p>
    <w:p w:rsidR="00DB6C6A" w:rsidRDefault="00DB6C6A" w:rsidP="00DB6C6A">
      <w:pPr>
        <w:ind w:left="284"/>
        <w:rPr>
          <w:vertAlign w:val="subscript"/>
        </w:rPr>
      </w:pPr>
      <w:r>
        <w:lastRenderedPageBreak/>
        <w:tab/>
      </w:r>
      <w:r>
        <w:tab/>
      </w:r>
      <w:r>
        <w:tab/>
        <w:t>A = N</w:t>
      </w:r>
      <w:r>
        <w:rPr>
          <w:vertAlign w:val="subscript"/>
        </w:rPr>
        <w:t xml:space="preserve">RB_alloc,LTE </w:t>
      </w:r>
      <w:r>
        <w:t>* 12* SCS</w:t>
      </w:r>
      <w:r>
        <w:rPr>
          <w:vertAlign w:val="subscript"/>
        </w:rPr>
        <w:t>LTE</w:t>
      </w:r>
      <w:r>
        <w:t xml:space="preserve"> + N</w:t>
      </w:r>
      <w:r>
        <w:rPr>
          <w:vertAlign w:val="subscript"/>
        </w:rPr>
        <w:t xml:space="preserve">RB_alloc,NR </w:t>
      </w:r>
      <w:r>
        <w:t>* 12 * SCS</w:t>
      </w:r>
      <w:r>
        <w:rPr>
          <w:vertAlign w:val="subscript"/>
        </w:rPr>
        <w:t>NR</w:t>
      </w:r>
    </w:p>
    <w:p w:rsidR="00DB6C6A" w:rsidRDefault="00DB6C6A" w:rsidP="00DB6C6A">
      <w:pPr>
        <w:ind w:left="284" w:firstLine="284"/>
      </w:pPr>
      <w:r>
        <w:t>For UEs not supporting dynamic power sharing,</w:t>
      </w:r>
    </w:p>
    <w:p w:rsidR="00DB6C6A" w:rsidRDefault="00DB6C6A" w:rsidP="00DB6C6A">
      <w:pPr>
        <w:ind w:left="284" w:firstLine="284"/>
      </w:pPr>
      <w:r>
        <w:tab/>
        <w:t>For LTE</w:t>
      </w:r>
    </w:p>
    <w:p w:rsidR="00DB6C6A" w:rsidRDefault="00DB6C6A" w:rsidP="00DB6C6A">
      <w:pPr>
        <w:ind w:left="284" w:firstLine="284"/>
        <w:rPr>
          <w:vertAlign w:val="subscript"/>
        </w:rPr>
      </w:pPr>
      <w:r>
        <w:tab/>
      </w:r>
      <w:r>
        <w:tab/>
      </w:r>
      <w:r>
        <w:tab/>
        <w:t>A = N</w:t>
      </w:r>
      <w:r>
        <w:rPr>
          <w:vertAlign w:val="subscript"/>
        </w:rPr>
        <w:t xml:space="preserve">RB_alloc,LTE </w:t>
      </w:r>
      <w:r>
        <w:t>* 12* SCS</w:t>
      </w:r>
      <w:r>
        <w:rPr>
          <w:vertAlign w:val="subscript"/>
        </w:rPr>
        <w:t>LTE</w:t>
      </w:r>
      <w:r>
        <w:t xml:space="preserve"> + 12 * SCS</w:t>
      </w:r>
      <w:r>
        <w:rPr>
          <w:vertAlign w:val="subscript"/>
        </w:rPr>
        <w:t>NR</w:t>
      </w:r>
    </w:p>
    <w:p w:rsidR="00DB6C6A" w:rsidRDefault="00DB6C6A" w:rsidP="00DB6C6A">
      <w:pPr>
        <w:ind w:left="284" w:firstLine="284"/>
      </w:pPr>
      <w:r>
        <w:tab/>
        <w:t>For NR</w:t>
      </w:r>
    </w:p>
    <w:p w:rsidR="00DB6C6A" w:rsidRDefault="00DB6C6A" w:rsidP="0015133E">
      <w:pPr>
        <w:ind w:left="284" w:firstLine="284"/>
      </w:pPr>
      <w:r>
        <w:tab/>
      </w:r>
      <w:r>
        <w:tab/>
      </w:r>
      <w:r>
        <w:tab/>
        <w:t>A = 12* SCS</w:t>
      </w:r>
      <w:r>
        <w:rPr>
          <w:vertAlign w:val="subscript"/>
        </w:rPr>
        <w:t>LTE</w:t>
      </w:r>
      <w:r>
        <w:t xml:space="preserve"> + N</w:t>
      </w:r>
      <w:r>
        <w:rPr>
          <w:vertAlign w:val="subscript"/>
        </w:rPr>
        <w:t xml:space="preserve">RB_alloc,NR </w:t>
      </w:r>
      <w:r>
        <w:t>* 12 * SCS</w:t>
      </w:r>
      <w:r>
        <w:rPr>
          <w:vertAlign w:val="subscript"/>
        </w:rPr>
        <w:t>NR</w:t>
      </w:r>
    </w:p>
    <w:p w:rsidR="00DB6C6A" w:rsidRDefault="00DB6C6A" w:rsidP="00DB6C6A">
      <w:pPr>
        <w:pStyle w:val="Heading7"/>
      </w:pPr>
      <w:bookmarkStart w:id="117" w:name="_Toc518912828"/>
      <w:r>
        <w:t>6.2B.3.1.2.2</w:t>
      </w:r>
      <w:r>
        <w:tab/>
        <w:t>A-MPR for NS_04 to meet -25 dBm / 1MHz</w:t>
      </w:r>
      <w:bookmarkEnd w:id="117"/>
    </w:p>
    <w:p w:rsidR="00DB6C6A" w:rsidRDefault="00DB6C6A" w:rsidP="00DB6C6A">
      <w:r>
        <w:t>For the UE is configured with channel configurations Case B or Case D, the allowed maximum output power reduction for IM3s applied to transmission on the MCG and the SCG with non-contiguous resource allocation is defined as follows:</w:t>
      </w:r>
    </w:p>
    <w:p w:rsidR="00DB6C6A" w:rsidRDefault="00DB6C6A" w:rsidP="00DB6C6A">
      <w:pPr>
        <w:ind w:left="284" w:firstLine="284"/>
        <w:jc w:val="center"/>
        <w:rPr>
          <w:lang w:val="en-US" w:eastAsia="ja-JP"/>
        </w:rPr>
      </w:pPr>
      <w:r>
        <w:rPr>
          <w:lang w:val="en-US" w:eastAsia="ja-JP"/>
        </w:rPr>
        <w:t>A-MPR</w:t>
      </w:r>
      <w:r>
        <w:rPr>
          <w:vertAlign w:val="subscript"/>
          <w:lang w:val="en-US" w:eastAsia="ja-JP"/>
        </w:rPr>
        <w:t>IM3,-13</w:t>
      </w:r>
      <w:r>
        <w:rPr>
          <w:lang w:val="en-US" w:eastAsia="ja-JP"/>
        </w:rPr>
        <w:t xml:space="preserve"> = M</w:t>
      </w:r>
      <w:r>
        <w:rPr>
          <w:vertAlign w:val="subscript"/>
          <w:lang w:val="en-US" w:eastAsia="ja-JP"/>
        </w:rPr>
        <w:t>A</w:t>
      </w:r>
    </w:p>
    <w:p w:rsidR="00DB6C6A" w:rsidRDefault="00DB6C6A" w:rsidP="00DB6C6A">
      <w:pPr>
        <w:rPr>
          <w:lang w:val="en-US" w:eastAsia="ja-JP"/>
        </w:rPr>
      </w:pPr>
      <w:r>
        <w:rPr>
          <w:lang w:val="en-US" w:eastAsia="ja-JP"/>
        </w:rPr>
        <w:tab/>
      </w:r>
      <w:r>
        <w:rPr>
          <w:lang w:val="en-US" w:eastAsia="ja-JP"/>
        </w:rPr>
        <w:tab/>
        <w:t>Where M</w:t>
      </w:r>
      <w:r>
        <w:rPr>
          <w:vertAlign w:val="subscript"/>
          <w:lang w:val="en-US" w:eastAsia="ja-JP"/>
        </w:rPr>
        <w:t>A</w:t>
      </w:r>
      <w:r>
        <w:rPr>
          <w:lang w:val="en-US" w:eastAsia="ja-JP"/>
        </w:rPr>
        <w:t xml:space="preserve"> is defined as follows</w:t>
      </w:r>
    </w:p>
    <w:p w:rsidR="00DB6C6A" w:rsidRDefault="00DB6C6A" w:rsidP="00DB6C6A">
      <w:pPr>
        <w:ind w:firstLine="3261"/>
      </w:pPr>
      <w:r>
        <w:t>M</w:t>
      </w:r>
      <w:r>
        <w:rPr>
          <w:vertAlign w:val="subscript"/>
        </w:rPr>
        <w:t>A</w:t>
      </w:r>
      <w:r>
        <w:t xml:space="preserve"> = </w:t>
      </w:r>
      <w:r>
        <w:tab/>
        <w:t>14</w:t>
      </w:r>
      <w:r>
        <w:tab/>
        <w:t xml:space="preserve">; </w:t>
      </w:r>
      <w:r>
        <w:tab/>
        <w:t>0 ≤ A &lt; 1.0</w:t>
      </w:r>
    </w:p>
    <w:p w:rsidR="00DB6C6A" w:rsidRDefault="00DB6C6A" w:rsidP="00DB6C6A">
      <w:pPr>
        <w:ind w:firstLine="3261"/>
      </w:pPr>
      <w:r>
        <w:tab/>
      </w:r>
      <w:r>
        <w:tab/>
      </w:r>
      <w:r>
        <w:tab/>
        <w:t>13</w:t>
      </w:r>
      <w:r>
        <w:tab/>
        <w:t xml:space="preserve">; </w:t>
      </w:r>
      <w:r>
        <w:tab/>
        <w:t>1.0 ≤ A &lt; 2.0</w:t>
      </w:r>
    </w:p>
    <w:p w:rsidR="00DB6C6A" w:rsidRDefault="00DB6C6A" w:rsidP="00DB6C6A">
      <w:pPr>
        <w:ind w:firstLine="3261"/>
      </w:pPr>
      <w:r>
        <w:tab/>
      </w:r>
      <w:r>
        <w:tab/>
      </w:r>
      <w:r>
        <w:tab/>
        <w:t>12</w:t>
      </w:r>
      <w:r>
        <w:tab/>
        <w:t xml:space="preserve">; </w:t>
      </w:r>
      <w:r>
        <w:tab/>
        <w:t>2.0 ≤ A &lt; 5.0</w:t>
      </w:r>
    </w:p>
    <w:p w:rsidR="00DB6C6A" w:rsidRDefault="00DB6C6A" w:rsidP="00DB6C6A">
      <w:pPr>
        <w:ind w:firstLine="3261"/>
      </w:pPr>
      <w:r>
        <w:tab/>
      </w:r>
      <w:r>
        <w:tab/>
      </w:r>
      <w:r>
        <w:tab/>
        <w:t>11</w:t>
      </w:r>
      <w:r>
        <w:tab/>
        <w:t xml:space="preserve">; </w:t>
      </w:r>
      <w:r w:rsidR="00DA5EED">
        <w:tab/>
      </w:r>
      <w:r>
        <w:t>5.0 &lt; A</w:t>
      </w:r>
    </w:p>
    <w:p w:rsidR="00DB6C6A" w:rsidRDefault="00DB6C6A" w:rsidP="00DB6C6A">
      <w:pPr>
        <w:rPr>
          <w:lang w:val="en-US" w:eastAsia="ja-JP"/>
        </w:rPr>
      </w:pPr>
      <w:r>
        <w:rPr>
          <w:lang w:val="en-US" w:eastAsia="ja-JP"/>
        </w:rPr>
        <w:t>Where:</w:t>
      </w:r>
    </w:p>
    <w:p w:rsidR="00DB6C6A" w:rsidRDefault="00DB6C6A" w:rsidP="00DB6C6A">
      <w:pPr>
        <w:rPr>
          <w:lang w:val="en-US" w:eastAsia="ja-JP"/>
        </w:rPr>
      </w:pPr>
      <w:r>
        <w:tab/>
      </w:r>
      <w:r>
        <w:rPr>
          <w:lang w:val="en-US" w:eastAsia="ja-JP"/>
        </w:rPr>
        <w:tab/>
        <w:t>For UEs supporting dynamic power sharing,</w:t>
      </w:r>
    </w:p>
    <w:p w:rsidR="00DB6C6A" w:rsidRDefault="00DB6C6A" w:rsidP="00DB6C6A">
      <w:pPr>
        <w:rPr>
          <w:vertAlign w:val="subscript"/>
        </w:rPr>
      </w:pPr>
      <w:r>
        <w:tab/>
      </w:r>
      <w:r>
        <w:tab/>
      </w:r>
      <w:r>
        <w:tab/>
      </w:r>
      <w:r>
        <w:tab/>
        <w:t>A = N</w:t>
      </w:r>
      <w:r>
        <w:rPr>
          <w:vertAlign w:val="subscript"/>
        </w:rPr>
        <w:t xml:space="preserve">RB_alloc,LTE </w:t>
      </w:r>
      <w:r>
        <w:t>* 12* SCS</w:t>
      </w:r>
      <w:r>
        <w:rPr>
          <w:vertAlign w:val="subscript"/>
        </w:rPr>
        <w:t>LTE</w:t>
      </w:r>
      <w:r>
        <w:t xml:space="preserve"> + N</w:t>
      </w:r>
      <w:r>
        <w:rPr>
          <w:vertAlign w:val="subscript"/>
        </w:rPr>
        <w:t xml:space="preserve">RB_alloc,NR </w:t>
      </w:r>
      <w:r>
        <w:t>* 12 * SCS</w:t>
      </w:r>
      <w:r>
        <w:rPr>
          <w:vertAlign w:val="subscript"/>
        </w:rPr>
        <w:t>NR</w:t>
      </w:r>
    </w:p>
    <w:p w:rsidR="00DB6C6A" w:rsidRDefault="00DB6C6A" w:rsidP="00DB6C6A">
      <w:pPr>
        <w:ind w:left="284" w:firstLine="284"/>
      </w:pPr>
      <w:r>
        <w:t>For UEs not supporting dynamic power sharing,</w:t>
      </w:r>
    </w:p>
    <w:p w:rsidR="00DB6C6A" w:rsidRDefault="00DB6C6A" w:rsidP="00DB6C6A">
      <w:pPr>
        <w:ind w:left="284" w:firstLine="284"/>
      </w:pPr>
      <w:r>
        <w:tab/>
        <w:t>For LTE</w:t>
      </w:r>
    </w:p>
    <w:p w:rsidR="00DB6C6A" w:rsidRDefault="00DB6C6A" w:rsidP="00DB6C6A">
      <w:pPr>
        <w:ind w:left="284" w:firstLine="284"/>
        <w:rPr>
          <w:vertAlign w:val="subscript"/>
        </w:rPr>
      </w:pPr>
      <w:r>
        <w:tab/>
      </w:r>
      <w:r>
        <w:tab/>
      </w:r>
      <w:r>
        <w:tab/>
        <w:t>A = N</w:t>
      </w:r>
      <w:r>
        <w:rPr>
          <w:vertAlign w:val="subscript"/>
        </w:rPr>
        <w:t xml:space="preserve">RB_alloc,LTE </w:t>
      </w:r>
      <w:r>
        <w:t>* 12* SCS</w:t>
      </w:r>
      <w:r>
        <w:rPr>
          <w:vertAlign w:val="subscript"/>
        </w:rPr>
        <w:t>LTE</w:t>
      </w:r>
      <w:r>
        <w:t xml:space="preserve"> + 12 * SCS</w:t>
      </w:r>
      <w:r>
        <w:rPr>
          <w:vertAlign w:val="subscript"/>
        </w:rPr>
        <w:t>NR</w:t>
      </w:r>
    </w:p>
    <w:p w:rsidR="00DB6C6A" w:rsidRDefault="00DB6C6A" w:rsidP="00DB6C6A">
      <w:pPr>
        <w:ind w:left="284" w:firstLine="284"/>
      </w:pPr>
      <w:r>
        <w:tab/>
        <w:t>For NR</w:t>
      </w:r>
    </w:p>
    <w:p w:rsidR="002567EC" w:rsidRPr="007E3289" w:rsidRDefault="00DB6C6A" w:rsidP="0015133E">
      <w:pPr>
        <w:ind w:left="284" w:firstLine="284"/>
      </w:pPr>
      <w:r>
        <w:tab/>
      </w:r>
      <w:r>
        <w:tab/>
      </w:r>
      <w:r>
        <w:tab/>
        <w:t>A = 12 * SCS</w:t>
      </w:r>
      <w:r>
        <w:rPr>
          <w:vertAlign w:val="subscript"/>
        </w:rPr>
        <w:t>LTE</w:t>
      </w:r>
      <w:r>
        <w:t xml:space="preserve"> + N</w:t>
      </w:r>
      <w:r>
        <w:rPr>
          <w:vertAlign w:val="subscript"/>
        </w:rPr>
        <w:t xml:space="preserve">RB_alloc,NR </w:t>
      </w:r>
      <w:r>
        <w:t>* 12 * SCS</w:t>
      </w:r>
      <w:r>
        <w:rPr>
          <w:vertAlign w:val="subscript"/>
        </w:rPr>
        <w:t>NR</w:t>
      </w:r>
    </w:p>
    <w:p w:rsidR="001310A1" w:rsidRPr="007E3289" w:rsidRDefault="001310A1" w:rsidP="001310A1">
      <w:pPr>
        <w:pStyle w:val="Guidance"/>
        <w:rPr>
          <w:color w:val="auto"/>
        </w:rPr>
      </w:pPr>
      <w:r w:rsidRPr="007E3289">
        <w:rPr>
          <w:color w:val="auto"/>
        </w:rPr>
        <w:t>&lt; any intermediate sub-clauses omitted &gt;</w:t>
      </w:r>
    </w:p>
    <w:p w:rsidR="001310A1" w:rsidRDefault="001310A1" w:rsidP="001310A1">
      <w:pPr>
        <w:pStyle w:val="Heading4"/>
      </w:pPr>
      <w:bookmarkStart w:id="118" w:name="_Toc518912829"/>
      <w:r w:rsidRPr="007E3289">
        <w:t>6.2B.3.2</w:t>
      </w:r>
      <w:r w:rsidRPr="007E3289">
        <w:tab/>
        <w:t>Intra-band non-contiguous EN-DC</w:t>
      </w:r>
      <w:bookmarkEnd w:id="118"/>
    </w:p>
    <w:p w:rsidR="00B70772" w:rsidRPr="007E3289" w:rsidRDefault="00B70772" w:rsidP="00B70772">
      <w:r w:rsidRPr="007E3289">
        <w:t xml:space="preserve">For </w:t>
      </w:r>
      <w:r>
        <w:t xml:space="preserve">intra-band </w:t>
      </w:r>
      <w:r w:rsidRPr="007E3289">
        <w:t>EN-DC band combinations with additional requirements the A-MPR allowed are specified in Table 6.2B.3.1-1 for combinations of network signalling values indicated in E-UTRA and NR cell group(s). Unless otherwise stated the A-MPR allowed below is in addition to the MPR requirements specified in sub-clause 6.2B.2.</w:t>
      </w:r>
    </w:p>
    <w:p w:rsidR="00B70772" w:rsidRPr="007E3289" w:rsidRDefault="00B70772" w:rsidP="00B70772">
      <w:pPr>
        <w:pStyle w:val="TH"/>
      </w:pPr>
      <w:r w:rsidRPr="007E3289">
        <w:t>Table 6.2B.3.1-1: Allowed power reduction for EN-DC</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74"/>
        <w:gridCol w:w="1674"/>
        <w:gridCol w:w="1674"/>
        <w:gridCol w:w="1674"/>
        <w:gridCol w:w="1674"/>
      </w:tblGrid>
      <w:tr w:rsidR="00B70772" w:rsidRPr="007E3289" w:rsidTr="006E1E62">
        <w:trPr>
          <w:trHeight w:val="225"/>
          <w:jc w:val="center"/>
        </w:trPr>
        <w:tc>
          <w:tcPr>
            <w:tcW w:w="1674" w:type="dxa"/>
            <w:vAlign w:val="center"/>
          </w:tcPr>
          <w:p w:rsidR="00B70772" w:rsidRPr="007E3289" w:rsidRDefault="00B70772" w:rsidP="006E1E62">
            <w:pPr>
              <w:pStyle w:val="TAH"/>
              <w:rPr>
                <w:rFonts w:eastAsia="MS Mincho" w:cs="Arial"/>
              </w:rPr>
            </w:pPr>
            <w:r w:rsidRPr="007E3289">
              <w:rPr>
                <w:rFonts w:eastAsia="MS Mincho" w:cs="Arial"/>
              </w:rPr>
              <w:t>DC configuration</w:t>
            </w:r>
          </w:p>
        </w:tc>
        <w:tc>
          <w:tcPr>
            <w:tcW w:w="1674" w:type="dxa"/>
          </w:tcPr>
          <w:p w:rsidR="00B70772" w:rsidRPr="007E3289" w:rsidRDefault="00B70772" w:rsidP="006E1E62">
            <w:pPr>
              <w:pStyle w:val="TAH"/>
              <w:rPr>
                <w:rFonts w:cs="Arial"/>
              </w:rPr>
            </w:pPr>
            <w:r w:rsidRPr="007E3289">
              <w:rPr>
                <w:rFonts w:cs="Arial"/>
              </w:rPr>
              <w:t>Requirement (sub-clause)</w:t>
            </w:r>
          </w:p>
        </w:tc>
        <w:tc>
          <w:tcPr>
            <w:tcW w:w="1674" w:type="dxa"/>
          </w:tcPr>
          <w:p w:rsidR="00B70772" w:rsidRPr="007E3289" w:rsidRDefault="00B70772" w:rsidP="006E1E62">
            <w:pPr>
              <w:pStyle w:val="TAH"/>
              <w:rPr>
                <w:rFonts w:cs="Arial"/>
              </w:rPr>
            </w:pPr>
            <w:r w:rsidRPr="007E3289">
              <w:rPr>
                <w:rFonts w:cs="Arial"/>
              </w:rPr>
              <w:t>E-UTRA network signalling value</w:t>
            </w:r>
          </w:p>
        </w:tc>
        <w:tc>
          <w:tcPr>
            <w:tcW w:w="1674" w:type="dxa"/>
          </w:tcPr>
          <w:p w:rsidR="00B70772" w:rsidRPr="007E3289" w:rsidRDefault="00B70772" w:rsidP="006E1E62">
            <w:pPr>
              <w:pStyle w:val="TAH"/>
              <w:rPr>
                <w:rFonts w:cs="Arial"/>
              </w:rPr>
            </w:pPr>
            <w:r w:rsidRPr="007E3289">
              <w:rPr>
                <w:rFonts w:cs="Arial"/>
              </w:rPr>
              <w:t>NR network signalling value</w:t>
            </w:r>
          </w:p>
        </w:tc>
        <w:tc>
          <w:tcPr>
            <w:tcW w:w="1674" w:type="dxa"/>
          </w:tcPr>
          <w:p w:rsidR="00B70772" w:rsidRPr="007E3289" w:rsidRDefault="00B70772" w:rsidP="006E1E62">
            <w:pPr>
              <w:pStyle w:val="TAH"/>
              <w:rPr>
                <w:rFonts w:cs="Arial"/>
              </w:rPr>
            </w:pPr>
            <w:r w:rsidRPr="007E3289">
              <w:rPr>
                <w:rFonts w:cs="Arial"/>
              </w:rPr>
              <w:t>A-MPR</w:t>
            </w:r>
            <w:r>
              <w:rPr>
                <w:rFonts w:cs="Arial"/>
              </w:rPr>
              <w:t xml:space="preserve"> (subclause)</w:t>
            </w:r>
          </w:p>
        </w:tc>
      </w:tr>
      <w:tr w:rsidR="00B70772" w:rsidRPr="007E3289" w:rsidTr="006E1E62">
        <w:trPr>
          <w:trHeight w:val="225"/>
          <w:jc w:val="center"/>
        </w:trPr>
        <w:tc>
          <w:tcPr>
            <w:tcW w:w="1674" w:type="dxa"/>
            <w:vAlign w:val="center"/>
          </w:tcPr>
          <w:p w:rsidR="00B70772" w:rsidRPr="007E3289" w:rsidRDefault="00B70772" w:rsidP="006E1E62">
            <w:pPr>
              <w:pStyle w:val="TAC"/>
              <w:rPr>
                <w:rFonts w:eastAsia="MS Mincho"/>
              </w:rPr>
            </w:pPr>
            <w:r w:rsidRPr="007E3289">
              <w:rPr>
                <w:rFonts w:eastAsia="MS Mincho"/>
              </w:rPr>
              <w:t>DC_</w:t>
            </w:r>
            <w:r>
              <w:rPr>
                <w:rFonts w:eastAsia="MS Mincho"/>
              </w:rPr>
              <w:t>4</w:t>
            </w:r>
            <w:r w:rsidRPr="007E3289">
              <w:rPr>
                <w:rFonts w:eastAsia="MS Mincho"/>
              </w:rPr>
              <w:t>1</w:t>
            </w:r>
            <w:r>
              <w:rPr>
                <w:rFonts w:eastAsia="MS Mincho"/>
              </w:rPr>
              <w:t>A_n41</w:t>
            </w:r>
            <w:r w:rsidRPr="008946B0">
              <w:rPr>
                <w:rFonts w:eastAsia="MS Mincho"/>
                <w:vertAlign w:val="superscript"/>
              </w:rPr>
              <w:t>1</w:t>
            </w:r>
          </w:p>
        </w:tc>
        <w:tc>
          <w:tcPr>
            <w:tcW w:w="1674" w:type="dxa"/>
          </w:tcPr>
          <w:p w:rsidR="00B70772" w:rsidRPr="007E3289" w:rsidRDefault="00B70772" w:rsidP="006E1E62">
            <w:pPr>
              <w:pStyle w:val="TAC"/>
            </w:pPr>
            <w:r w:rsidRPr="00842EE3">
              <w:t>6.6.3.3.19</w:t>
            </w:r>
            <w:r>
              <w:t xml:space="preserve"> and </w:t>
            </w:r>
            <w:r w:rsidRPr="00842EE3">
              <w:t>6.6.2.2.2</w:t>
            </w:r>
            <w:r>
              <w:t xml:space="preserve"> of </w:t>
            </w:r>
            <w:r w:rsidR="00571B04">
              <w:t>[4]</w:t>
            </w:r>
            <w:r>
              <w:t xml:space="preserve"> and </w:t>
            </w:r>
            <w:r w:rsidRPr="00FB1BB9">
              <w:t>6.5.2.3.2</w:t>
            </w:r>
            <w:r>
              <w:t xml:space="preserve"> and </w:t>
            </w:r>
            <w:r w:rsidRPr="00FB1BB9">
              <w:t>6.5.3.3.1</w:t>
            </w:r>
            <w:r>
              <w:t xml:space="preserve"> of </w:t>
            </w:r>
            <w:r w:rsidR="00571B04">
              <w:t>[2]</w:t>
            </w:r>
          </w:p>
        </w:tc>
        <w:tc>
          <w:tcPr>
            <w:tcW w:w="1674" w:type="dxa"/>
          </w:tcPr>
          <w:p w:rsidR="00B70772" w:rsidRPr="007E3289" w:rsidRDefault="00B70772" w:rsidP="006E1E62">
            <w:pPr>
              <w:pStyle w:val="TAC"/>
            </w:pPr>
            <w:r w:rsidRPr="007E3289">
              <w:t>NS_</w:t>
            </w:r>
            <w:r>
              <w:t>04</w:t>
            </w:r>
          </w:p>
        </w:tc>
        <w:tc>
          <w:tcPr>
            <w:tcW w:w="1674" w:type="dxa"/>
          </w:tcPr>
          <w:p w:rsidR="00B70772" w:rsidRPr="007E3289" w:rsidRDefault="00B70772" w:rsidP="006E1E62">
            <w:pPr>
              <w:pStyle w:val="TAC"/>
            </w:pPr>
            <w:r w:rsidRPr="007E3289">
              <w:t>NS_</w:t>
            </w:r>
            <w:r>
              <w:t>04</w:t>
            </w:r>
          </w:p>
        </w:tc>
        <w:tc>
          <w:tcPr>
            <w:tcW w:w="1674" w:type="dxa"/>
          </w:tcPr>
          <w:p w:rsidR="00B70772" w:rsidRPr="007E3289" w:rsidRDefault="00B70772" w:rsidP="006E1E62">
            <w:pPr>
              <w:pStyle w:val="TAC"/>
            </w:pPr>
            <w:r w:rsidRPr="00D651D9">
              <w:t>6.2B.3.2.2</w:t>
            </w:r>
          </w:p>
        </w:tc>
      </w:tr>
      <w:tr w:rsidR="00B70772" w:rsidRPr="007E3289" w:rsidTr="00255ED1">
        <w:trPr>
          <w:trHeight w:val="288"/>
          <w:jc w:val="center"/>
        </w:trPr>
        <w:tc>
          <w:tcPr>
            <w:tcW w:w="8370" w:type="dxa"/>
            <w:gridSpan w:val="5"/>
            <w:vAlign w:val="center"/>
          </w:tcPr>
          <w:p w:rsidR="00B70772" w:rsidRPr="007E3289" w:rsidRDefault="0015133E" w:rsidP="006E1E62">
            <w:pPr>
              <w:pStyle w:val="TAL"/>
              <w:rPr>
                <w:rFonts w:eastAsia="MS Mincho"/>
              </w:rPr>
            </w:pPr>
            <w:r>
              <w:rPr>
                <w:rFonts w:eastAsia="MS Mincho"/>
                <w:sz w:val="16"/>
              </w:rPr>
              <w:t>NOTE</w:t>
            </w:r>
            <w:r w:rsidR="00B70772" w:rsidRPr="0081011A">
              <w:rPr>
                <w:rFonts w:eastAsia="MS Mincho"/>
                <w:sz w:val="16"/>
              </w:rPr>
              <w:t xml:space="preserve"> 1:</w:t>
            </w:r>
            <w:r w:rsidRPr="007E3289">
              <w:tab/>
            </w:r>
            <w:r w:rsidR="00B70772" w:rsidRPr="0081011A">
              <w:rPr>
                <w:rFonts w:eastAsia="MS Mincho"/>
                <w:sz w:val="16"/>
              </w:rPr>
              <w:t>Only applies to UEs that support dual UL transmission for this EN-DC combination.</w:t>
            </w:r>
          </w:p>
        </w:tc>
      </w:tr>
    </w:tbl>
    <w:p w:rsidR="00B70772" w:rsidRDefault="00B70772" w:rsidP="00B70772"/>
    <w:p w:rsidR="00B70772" w:rsidRPr="00D2452D" w:rsidRDefault="00B70772" w:rsidP="00B70772">
      <w:pPr>
        <w:pStyle w:val="Heading5"/>
      </w:pPr>
      <w:bookmarkStart w:id="119" w:name="_Toc518912830"/>
      <w:r w:rsidRPr="007E3289">
        <w:lastRenderedPageBreak/>
        <w:t>6.2B.3.</w:t>
      </w:r>
      <w:r>
        <w:t>2.1</w:t>
      </w:r>
      <w:r w:rsidRPr="007E3289">
        <w:tab/>
      </w:r>
      <w:r>
        <w:t>A-MPR for NS_04</w:t>
      </w:r>
      <w:bookmarkEnd w:id="119"/>
    </w:p>
    <w:p w:rsidR="00B70772" w:rsidRDefault="00B70772" w:rsidP="00B70772">
      <w:r>
        <w:t xml:space="preserve">When the UE is configured for B41/n41 intra-band non-contiguous EN-DC </w:t>
      </w:r>
      <w:r w:rsidRPr="00CB62BE">
        <w:t>and it receives IE NS_04</w:t>
      </w:r>
      <w:r>
        <w:t xml:space="preserve">, the UE determines the total </w:t>
      </w:r>
      <w:r w:rsidRPr="00FE3144">
        <w:t>allowed maximum output power reduction</w:t>
      </w:r>
      <w:r>
        <w:t xml:space="preserve"> as specified in this subclause.</w:t>
      </w:r>
    </w:p>
    <w:p w:rsidR="00B70772" w:rsidRPr="00A2363B" w:rsidRDefault="00B70772" w:rsidP="00B70772">
      <w:r>
        <w:t>The UE determines the Channel Configuration Case and the value of A-MPR</w:t>
      </w:r>
      <w:r w:rsidRPr="00A2363B">
        <w:rPr>
          <w:vertAlign w:val="subscript"/>
        </w:rPr>
        <w:t>IM3</w:t>
      </w:r>
      <w:r>
        <w:t xml:space="preserve"> as follows:</w:t>
      </w:r>
    </w:p>
    <w:p w:rsidR="00B70772" w:rsidRDefault="00B70772" w:rsidP="00B70772">
      <w:pPr>
        <w:spacing w:after="0"/>
        <w:ind w:left="568"/>
        <w:rPr>
          <w:rFonts w:eastAsia="Yu Mincho"/>
          <w:lang w:val="en-US"/>
        </w:rPr>
      </w:pPr>
      <w:r w:rsidRPr="005E4548">
        <w:rPr>
          <w:rFonts w:eastAsia="Yu Mincho"/>
          <w:lang w:val="en-US"/>
        </w:rPr>
        <w:t>If AND(</w:t>
      </w:r>
      <w:r>
        <w:rPr>
          <w:rFonts w:eastAsia="Yu Mincho"/>
          <w:lang w:val="en-US"/>
        </w:rPr>
        <w:t xml:space="preserve"> </w:t>
      </w:r>
      <w:r w:rsidRPr="005E4548">
        <w:rPr>
          <w:rFonts w:eastAsia="Yu Mincho"/>
        </w:rPr>
        <w:t>F</w:t>
      </w:r>
      <w:r w:rsidRPr="005E4548">
        <w:rPr>
          <w:rFonts w:eastAsia="Yu Mincho"/>
          <w:vertAlign w:val="subscript"/>
        </w:rPr>
        <w:t xml:space="preserve">IM3,low_block,high </w:t>
      </w:r>
      <w:r w:rsidRPr="005E4548">
        <w:rPr>
          <w:rFonts w:eastAsia="Yu Mincho"/>
        </w:rPr>
        <w:t>&lt;</w:t>
      </w:r>
      <w:r w:rsidRPr="005E4548">
        <w:rPr>
          <w:rFonts w:eastAsia="Yu Mincho"/>
          <w:lang w:val="en-US"/>
        </w:rPr>
        <w:t xml:space="preserve"> F</w:t>
      </w:r>
      <w:r w:rsidRPr="005E4548">
        <w:rPr>
          <w:rFonts w:eastAsia="Yu Mincho"/>
          <w:vertAlign w:val="subscript"/>
          <w:lang w:val="en-US"/>
        </w:rPr>
        <w:t xml:space="preserve">filter,low , </w:t>
      </w:r>
      <w:r>
        <w:rPr>
          <w:rFonts w:eastAsia="Yu Mincho"/>
          <w:vertAlign w:val="subscript"/>
          <w:lang w:val="en-US"/>
        </w:rPr>
        <w:t xml:space="preserve"> </w:t>
      </w:r>
      <w:r w:rsidRPr="005E4548">
        <w:rPr>
          <w:rFonts w:eastAsia="Yu Mincho"/>
        </w:rPr>
        <w:t>MAX( SEM</w:t>
      </w:r>
      <w:r w:rsidRPr="005E4548">
        <w:rPr>
          <w:rFonts w:eastAsia="Yu Mincho"/>
          <w:vertAlign w:val="subscript"/>
        </w:rPr>
        <w:t>-13,high</w:t>
      </w:r>
      <w:r w:rsidRPr="005E4548">
        <w:rPr>
          <w:rFonts w:eastAsia="Yu Mincho"/>
        </w:rPr>
        <w:t>, F</w:t>
      </w:r>
      <w:r w:rsidRPr="005E4548">
        <w:rPr>
          <w:rFonts w:eastAsia="Yu Mincho"/>
          <w:vertAlign w:val="subscript"/>
        </w:rPr>
        <w:t>IM3,high_block,low</w:t>
      </w:r>
      <w:r w:rsidRPr="005E4548">
        <w:rPr>
          <w:rFonts w:eastAsia="Yu Mincho"/>
        </w:rPr>
        <w:t xml:space="preserve"> ) &gt; </w:t>
      </w:r>
      <w:r w:rsidRPr="005E4548">
        <w:rPr>
          <w:rFonts w:eastAsia="Yu Mincho"/>
          <w:lang w:val="en-US"/>
        </w:rPr>
        <w:t>F</w:t>
      </w:r>
      <w:r w:rsidRPr="005E4548">
        <w:rPr>
          <w:rFonts w:eastAsia="Yu Mincho"/>
          <w:vertAlign w:val="subscript"/>
          <w:lang w:val="en-US"/>
        </w:rPr>
        <w:t xml:space="preserve">filter,high </w:t>
      </w:r>
      <w:r w:rsidRPr="005E4548">
        <w:rPr>
          <w:rFonts w:eastAsia="Yu Mincho"/>
          <w:lang w:val="en-US"/>
        </w:rPr>
        <w:t>)</w:t>
      </w:r>
    </w:p>
    <w:p w:rsidR="00B70772" w:rsidRPr="005E4548" w:rsidRDefault="00B70772" w:rsidP="00B70772">
      <w:pPr>
        <w:spacing w:after="0"/>
        <w:ind w:left="568"/>
        <w:rPr>
          <w:rFonts w:eastAsia="Yu Mincho"/>
          <w:lang w:val="en-US"/>
        </w:rPr>
      </w:pPr>
    </w:p>
    <w:p w:rsidR="00B70772" w:rsidRDefault="00B70772" w:rsidP="00B70772">
      <w:pPr>
        <w:spacing w:after="0"/>
        <w:ind w:left="568"/>
        <w:rPr>
          <w:rFonts w:eastAsia="Yu Mincho"/>
          <w:lang w:val="en-US"/>
        </w:rPr>
      </w:pPr>
      <w:r w:rsidRPr="005E4548">
        <w:rPr>
          <w:rFonts w:eastAsia="Yu Mincho"/>
          <w:lang w:val="en-US"/>
        </w:rPr>
        <w:tab/>
      </w:r>
      <w:r>
        <w:rPr>
          <w:rFonts w:eastAsia="Yu Mincho"/>
          <w:lang w:val="en-US"/>
        </w:rPr>
        <w:tab/>
        <w:t xml:space="preserve">Channel Configuration </w:t>
      </w:r>
      <w:r w:rsidRPr="005E4548">
        <w:rPr>
          <w:rFonts w:eastAsia="Yu Mincho"/>
          <w:lang w:val="en-US"/>
        </w:rPr>
        <w:t xml:space="preserve">Case </w:t>
      </w:r>
      <w:r>
        <w:rPr>
          <w:rFonts w:eastAsia="Yu Mincho"/>
          <w:lang w:val="en-US"/>
        </w:rPr>
        <w:t>C. A-MPR</w:t>
      </w:r>
      <w:r w:rsidRPr="00A2363B">
        <w:rPr>
          <w:rFonts w:eastAsia="Yu Mincho"/>
          <w:vertAlign w:val="subscript"/>
          <w:lang w:val="en-US"/>
        </w:rPr>
        <w:t>IM3</w:t>
      </w:r>
      <w:r>
        <w:rPr>
          <w:rFonts w:eastAsia="Yu Mincho"/>
          <w:lang w:val="en-US"/>
        </w:rPr>
        <w:t xml:space="preserve"> defined in Subclause 6.2B.3.1.2.1</w:t>
      </w:r>
    </w:p>
    <w:p w:rsidR="00B70772" w:rsidRPr="005E4548" w:rsidRDefault="00B70772" w:rsidP="00B70772">
      <w:pPr>
        <w:spacing w:after="0"/>
        <w:ind w:left="568"/>
        <w:rPr>
          <w:rFonts w:eastAsia="Yu Mincho"/>
          <w:lang w:val="en-US"/>
        </w:rPr>
      </w:pPr>
    </w:p>
    <w:p w:rsidR="00B70772" w:rsidRDefault="00B70772" w:rsidP="00B70772">
      <w:pPr>
        <w:spacing w:after="0"/>
        <w:ind w:left="568"/>
        <w:rPr>
          <w:rFonts w:eastAsia="Yu Mincho"/>
          <w:lang w:val="en-US"/>
        </w:rPr>
      </w:pPr>
      <w:r w:rsidRPr="005E4548">
        <w:rPr>
          <w:rFonts w:eastAsia="Yu Mincho"/>
          <w:lang w:val="en-US"/>
        </w:rPr>
        <w:t>Else</w:t>
      </w:r>
    </w:p>
    <w:p w:rsidR="00B70772" w:rsidRPr="005E4548" w:rsidRDefault="00B70772" w:rsidP="00B70772">
      <w:pPr>
        <w:spacing w:after="0"/>
        <w:ind w:left="568"/>
        <w:rPr>
          <w:rFonts w:eastAsia="Yu Mincho"/>
          <w:lang w:val="en-US"/>
        </w:rPr>
      </w:pPr>
    </w:p>
    <w:p w:rsidR="00B70772" w:rsidRDefault="00B70772" w:rsidP="00B70772">
      <w:pPr>
        <w:ind w:left="568"/>
        <w:rPr>
          <w:rFonts w:eastAsia="Yu Mincho"/>
          <w:lang w:val="en-US"/>
        </w:rPr>
      </w:pPr>
      <w:r w:rsidRPr="005E4548">
        <w:rPr>
          <w:rFonts w:eastAsia="Yu Mincho"/>
          <w:lang w:val="en-US"/>
        </w:rPr>
        <w:tab/>
      </w:r>
      <w:r>
        <w:rPr>
          <w:rFonts w:eastAsia="Yu Mincho"/>
          <w:lang w:val="en-US"/>
        </w:rPr>
        <w:tab/>
        <w:t>Channel Configuration Case D. A-MPR</w:t>
      </w:r>
      <w:r w:rsidRPr="00A2363B">
        <w:rPr>
          <w:rFonts w:eastAsia="Yu Mincho"/>
          <w:vertAlign w:val="subscript"/>
          <w:lang w:val="en-US"/>
        </w:rPr>
        <w:t>IM3</w:t>
      </w:r>
      <w:r>
        <w:rPr>
          <w:rFonts w:eastAsia="Yu Mincho"/>
          <w:lang w:val="en-US"/>
        </w:rPr>
        <w:t xml:space="preserve"> defined in Subclause 6.2B.3.1.2.2</w:t>
      </w:r>
    </w:p>
    <w:p w:rsidR="00B70772" w:rsidRDefault="00B70772" w:rsidP="00B70772">
      <w:pPr>
        <w:rPr>
          <w:rFonts w:eastAsia="Yu Mincho"/>
          <w:lang w:val="en-US"/>
        </w:rPr>
      </w:pPr>
      <w:r>
        <w:rPr>
          <w:rFonts w:eastAsia="Yu Mincho"/>
          <w:lang w:val="en-US"/>
        </w:rPr>
        <w:t>where</w:t>
      </w:r>
    </w:p>
    <w:p w:rsidR="00B70772" w:rsidRPr="008946B0" w:rsidRDefault="00B70772" w:rsidP="0015133E">
      <w:pPr>
        <w:pStyle w:val="B10"/>
        <w:rPr>
          <w:lang w:val="en-US"/>
        </w:rPr>
      </w:pPr>
      <w:r>
        <w:rPr>
          <w:lang w:bidi="bn-IN"/>
        </w:rPr>
        <w:t>-</w:t>
      </w:r>
      <w:r>
        <w:rPr>
          <w:lang w:bidi="bn-IN"/>
        </w:rPr>
        <w:tab/>
      </w:r>
      <w:r w:rsidRPr="005E4548">
        <w:t>F</w:t>
      </w:r>
      <w:r w:rsidRPr="005E4548">
        <w:rPr>
          <w:vertAlign w:val="subscript"/>
        </w:rPr>
        <w:t xml:space="preserve">IM3,low_block,high </w:t>
      </w:r>
      <w:r w:rsidRPr="005E4548">
        <w:t>=</w:t>
      </w:r>
      <w:r w:rsidRPr="005E4548">
        <w:rPr>
          <w:vertAlign w:val="subscript"/>
        </w:rPr>
        <w:t xml:space="preserve"> </w:t>
      </w:r>
      <w:r w:rsidRPr="005E4548">
        <w:t>(2 * F</w:t>
      </w:r>
      <w:r w:rsidRPr="005E4548">
        <w:rPr>
          <w:vertAlign w:val="subscript"/>
        </w:rPr>
        <w:t>low_channel,high_edge</w:t>
      </w:r>
      <w:r w:rsidRPr="005E4548">
        <w:t xml:space="preserve"> ) – F</w:t>
      </w:r>
      <w:r w:rsidRPr="005E4548">
        <w:rPr>
          <w:vertAlign w:val="subscript"/>
        </w:rPr>
        <w:t>high_channel,low_edge</w:t>
      </w:r>
    </w:p>
    <w:p w:rsidR="00B70772" w:rsidRPr="005E4548" w:rsidRDefault="00B70772" w:rsidP="0015133E">
      <w:pPr>
        <w:pStyle w:val="B10"/>
      </w:pPr>
      <w:r>
        <w:rPr>
          <w:lang w:bidi="bn-IN"/>
        </w:rPr>
        <w:t>-</w:t>
      </w:r>
      <w:r>
        <w:rPr>
          <w:lang w:bidi="bn-IN"/>
        </w:rPr>
        <w:tab/>
      </w:r>
      <w:r w:rsidRPr="005E4548">
        <w:t>F</w:t>
      </w:r>
      <w:r w:rsidRPr="005E4548">
        <w:rPr>
          <w:vertAlign w:val="subscript"/>
        </w:rPr>
        <w:t>IM3,high_block,low</w:t>
      </w:r>
      <w:r w:rsidRPr="005E4548">
        <w:t xml:space="preserve"> = (2 * F</w:t>
      </w:r>
      <w:r w:rsidRPr="005E4548">
        <w:rPr>
          <w:vertAlign w:val="subscript"/>
        </w:rPr>
        <w:t>high_channel,low_edge</w:t>
      </w:r>
      <w:r w:rsidRPr="005E4548">
        <w:t>) – F</w:t>
      </w:r>
      <w:r w:rsidRPr="005E4548">
        <w:rPr>
          <w:vertAlign w:val="subscript"/>
        </w:rPr>
        <w:t>low_channel,high_edge</w:t>
      </w:r>
    </w:p>
    <w:p w:rsidR="00B70772" w:rsidRPr="008946B0" w:rsidRDefault="00B70772" w:rsidP="0015133E">
      <w:pPr>
        <w:pStyle w:val="B10"/>
      </w:pPr>
      <w:r>
        <w:rPr>
          <w:lang w:bidi="bn-IN"/>
        </w:rPr>
        <w:t>-</w:t>
      </w:r>
      <w:r>
        <w:rPr>
          <w:lang w:bidi="bn-IN"/>
        </w:rPr>
        <w:tab/>
      </w:r>
      <w:r w:rsidRPr="005E4548">
        <w:t>F</w:t>
      </w:r>
      <w:r w:rsidRPr="005E4548">
        <w:rPr>
          <w:vertAlign w:val="subscript"/>
        </w:rPr>
        <w:t>low_channel,low_edge</w:t>
      </w:r>
      <w:r>
        <w:rPr>
          <w:vertAlign w:val="subscript"/>
        </w:rPr>
        <w:t xml:space="preserve"> </w:t>
      </w:r>
      <w:r w:rsidRPr="00A2363B">
        <w:t xml:space="preserve">is the </w:t>
      </w:r>
      <w:r>
        <w:t>l</w:t>
      </w:r>
      <w:r w:rsidRPr="00A2363B">
        <w:t>owermost</w:t>
      </w:r>
      <w:r w:rsidRPr="005E4548">
        <w:t xml:space="preserve"> frequency of lower transmission bandwidth configuration</w:t>
      </w:r>
      <w:r>
        <w:t>.</w:t>
      </w:r>
    </w:p>
    <w:p w:rsidR="00B70772" w:rsidRPr="003A76EC" w:rsidRDefault="00B70772" w:rsidP="0015133E">
      <w:pPr>
        <w:pStyle w:val="B10"/>
      </w:pPr>
      <w:r>
        <w:rPr>
          <w:lang w:bidi="bn-IN"/>
        </w:rPr>
        <w:t>-</w:t>
      </w:r>
      <w:r>
        <w:rPr>
          <w:lang w:bidi="bn-IN"/>
        </w:rPr>
        <w:tab/>
      </w:r>
      <w:r w:rsidRPr="005E4548">
        <w:t>F</w:t>
      </w:r>
      <w:r>
        <w:rPr>
          <w:vertAlign w:val="subscript"/>
        </w:rPr>
        <w:t>low_channel,high</w:t>
      </w:r>
      <w:r w:rsidRPr="005E4548">
        <w:rPr>
          <w:vertAlign w:val="subscript"/>
        </w:rPr>
        <w:t>_edge</w:t>
      </w:r>
      <w:r>
        <w:rPr>
          <w:vertAlign w:val="subscript"/>
        </w:rPr>
        <w:t xml:space="preserve"> </w:t>
      </w:r>
      <w:r w:rsidRPr="00A2363B">
        <w:t xml:space="preserve">is the </w:t>
      </w:r>
      <w:r>
        <w:t>upper</w:t>
      </w:r>
      <w:r w:rsidRPr="00A2363B">
        <w:t>most</w:t>
      </w:r>
      <w:r w:rsidRPr="005E4548">
        <w:t xml:space="preserve"> frequency of lower transmission bandwidth configuration</w:t>
      </w:r>
      <w:r>
        <w:t>.</w:t>
      </w:r>
    </w:p>
    <w:p w:rsidR="00B70772" w:rsidRPr="003A76EC" w:rsidRDefault="00B70772" w:rsidP="0015133E">
      <w:pPr>
        <w:pStyle w:val="B10"/>
      </w:pPr>
      <w:r>
        <w:rPr>
          <w:lang w:bidi="bn-IN"/>
        </w:rPr>
        <w:t>-</w:t>
      </w:r>
      <w:r>
        <w:rPr>
          <w:lang w:bidi="bn-IN"/>
        </w:rPr>
        <w:tab/>
      </w:r>
      <w:r w:rsidRPr="005E4548">
        <w:t>F</w:t>
      </w:r>
      <w:r>
        <w:rPr>
          <w:vertAlign w:val="subscript"/>
        </w:rPr>
        <w:t>high</w:t>
      </w:r>
      <w:r w:rsidRPr="005E4548">
        <w:rPr>
          <w:vertAlign w:val="subscript"/>
        </w:rPr>
        <w:t>_channel,low_edge</w:t>
      </w:r>
      <w:r>
        <w:rPr>
          <w:vertAlign w:val="subscript"/>
        </w:rPr>
        <w:t xml:space="preserve"> </w:t>
      </w:r>
      <w:r w:rsidRPr="00A2363B">
        <w:t xml:space="preserve">is the </w:t>
      </w:r>
      <w:r>
        <w:t>l</w:t>
      </w:r>
      <w:r w:rsidRPr="00A2363B">
        <w:t>owermost</w:t>
      </w:r>
      <w:r w:rsidRPr="005E4548">
        <w:t xml:space="preserve"> frequency of </w:t>
      </w:r>
      <w:r>
        <w:t>upper</w:t>
      </w:r>
      <w:r w:rsidRPr="005E4548">
        <w:t xml:space="preserve"> transmission bandwidth configuration</w:t>
      </w:r>
      <w:r>
        <w:t>.</w:t>
      </w:r>
    </w:p>
    <w:p w:rsidR="00B70772" w:rsidRPr="0015133E" w:rsidRDefault="00B70772" w:rsidP="0015133E">
      <w:pPr>
        <w:pStyle w:val="B10"/>
      </w:pPr>
      <w:r w:rsidRPr="0015133E">
        <w:rPr>
          <w:lang w:bidi="bn-IN"/>
        </w:rPr>
        <w:t>-</w:t>
      </w:r>
      <w:r w:rsidRPr="0015133E">
        <w:rPr>
          <w:lang w:bidi="bn-IN"/>
        </w:rPr>
        <w:tab/>
      </w:r>
      <w:r w:rsidRPr="0015133E">
        <w:t>F</w:t>
      </w:r>
      <w:r w:rsidRPr="0015133E">
        <w:rPr>
          <w:vertAlign w:val="subscript"/>
        </w:rPr>
        <w:t xml:space="preserve">high_channel,high_edge </w:t>
      </w:r>
      <w:r w:rsidRPr="0015133E">
        <w:t>is the uppermost frequency of upper transmission bandwidth configuration.</w:t>
      </w:r>
    </w:p>
    <w:p w:rsidR="00B70772" w:rsidRPr="0015133E" w:rsidRDefault="00B70772" w:rsidP="0015133E">
      <w:pPr>
        <w:pStyle w:val="B10"/>
      </w:pPr>
      <w:r w:rsidRPr="0015133E">
        <w:rPr>
          <w:lang w:bidi="bn-IN"/>
        </w:rPr>
        <w:t>-</w:t>
      </w:r>
      <w:r w:rsidRPr="0015133E">
        <w:rPr>
          <w:lang w:bidi="bn-IN"/>
        </w:rPr>
        <w:tab/>
      </w:r>
      <w:r w:rsidRPr="0015133E">
        <w:t>F</w:t>
      </w:r>
      <w:r w:rsidRPr="0015133E">
        <w:rPr>
          <w:vertAlign w:val="subscript"/>
        </w:rPr>
        <w:t>filter,low</w:t>
      </w:r>
      <w:r w:rsidRPr="0015133E">
        <w:t xml:space="preserve"> = 2480 MHz</w:t>
      </w:r>
    </w:p>
    <w:p w:rsidR="00B70772" w:rsidRPr="0015133E" w:rsidRDefault="00B70772" w:rsidP="0015133E">
      <w:pPr>
        <w:pStyle w:val="B10"/>
      </w:pPr>
      <w:r w:rsidRPr="0015133E">
        <w:rPr>
          <w:lang w:bidi="bn-IN"/>
        </w:rPr>
        <w:t>-</w:t>
      </w:r>
      <w:r w:rsidRPr="0015133E">
        <w:rPr>
          <w:lang w:bidi="bn-IN"/>
        </w:rPr>
        <w:tab/>
      </w:r>
      <w:r w:rsidRPr="0015133E">
        <w:t>F</w:t>
      </w:r>
      <w:r w:rsidRPr="0015133E">
        <w:rPr>
          <w:vertAlign w:val="subscript"/>
        </w:rPr>
        <w:t>filter,high</w:t>
      </w:r>
      <w:r w:rsidRPr="0015133E">
        <w:t xml:space="preserve"> = 2750 MHz</w:t>
      </w:r>
    </w:p>
    <w:p w:rsidR="00B70772" w:rsidRDefault="00B70772" w:rsidP="0015133E">
      <w:pPr>
        <w:pStyle w:val="B10"/>
      </w:pPr>
      <w:r>
        <w:rPr>
          <w:lang w:bidi="bn-IN"/>
        </w:rPr>
        <w:t>-</w:t>
      </w:r>
      <w:r>
        <w:rPr>
          <w:lang w:bidi="bn-IN"/>
        </w:rPr>
        <w:tab/>
      </w:r>
      <w:r w:rsidRPr="005E4548">
        <w:t>SEM</w:t>
      </w:r>
      <w:r w:rsidRPr="005E4548">
        <w:rPr>
          <w:vertAlign w:val="subscript"/>
        </w:rPr>
        <w:t>-13,high</w:t>
      </w:r>
      <w:r>
        <w:t xml:space="preserve"> = </w:t>
      </w:r>
      <w:r w:rsidRPr="005E4548">
        <w:t xml:space="preserve">Threshold frequency where upper spectral emission mask </w:t>
      </w:r>
      <w:r>
        <w:t xml:space="preserve">for upper channel </w:t>
      </w:r>
      <w:r w:rsidRPr="005E4548">
        <w:t>drops from -13 dBm / 1MHz to -25 dBm / 1MHz</w:t>
      </w:r>
      <w:r>
        <w:t xml:space="preserve">, as specified in Subclause </w:t>
      </w:r>
      <w:r w:rsidRPr="0023518C">
        <w:t>6.5B.2.1</w:t>
      </w:r>
      <w:r w:rsidRPr="003312C6">
        <w:t>.2.</w:t>
      </w:r>
      <w:r w:rsidR="003312C6" w:rsidRPr="003312C6">
        <w:t>2</w:t>
      </w:r>
      <w:r w:rsidRPr="003312C6">
        <w:t>.</w:t>
      </w:r>
    </w:p>
    <w:p w:rsidR="00B70772" w:rsidRDefault="00B70772" w:rsidP="0015133E">
      <w:r>
        <w:t>The UE determines the value of A-MPR</w:t>
      </w:r>
      <w:r>
        <w:rPr>
          <w:vertAlign w:val="subscript"/>
        </w:rPr>
        <w:t>ACLRoverlap</w:t>
      </w:r>
      <w:r>
        <w:t xml:space="preserve"> as follows:</w:t>
      </w:r>
    </w:p>
    <w:p w:rsidR="00B70772" w:rsidRDefault="00B70772" w:rsidP="00B70772">
      <w:pPr>
        <w:spacing w:after="0"/>
        <w:ind w:left="284"/>
        <w:rPr>
          <w:vertAlign w:val="subscript"/>
        </w:rPr>
      </w:pPr>
      <w:r>
        <w:t>If  W</w:t>
      </w:r>
      <w:r w:rsidRPr="008946B0">
        <w:rPr>
          <w:vertAlign w:val="subscript"/>
        </w:rPr>
        <w:t>gap</w:t>
      </w:r>
      <w:r>
        <w:t xml:space="preserve"> &lt; BW</w:t>
      </w:r>
      <w:r w:rsidRPr="008946B0">
        <w:rPr>
          <w:vertAlign w:val="subscript"/>
        </w:rPr>
        <w:t>channel,</w:t>
      </w:r>
      <w:r w:rsidRPr="00A61250">
        <w:rPr>
          <w:vertAlign w:val="subscript"/>
        </w:rPr>
        <w:t>LTE</w:t>
      </w:r>
      <w:r>
        <w:t xml:space="preserve"> + BW</w:t>
      </w:r>
      <w:r w:rsidRPr="006F57F8">
        <w:rPr>
          <w:vertAlign w:val="subscript"/>
        </w:rPr>
        <w:t>channel</w:t>
      </w:r>
      <w:r>
        <w:rPr>
          <w:vertAlign w:val="subscript"/>
        </w:rPr>
        <w:t>,</w:t>
      </w:r>
      <w:r w:rsidRPr="00A61250">
        <w:rPr>
          <w:vertAlign w:val="subscript"/>
        </w:rPr>
        <w:t>NR</w:t>
      </w:r>
    </w:p>
    <w:p w:rsidR="00B70772" w:rsidRDefault="00B70772" w:rsidP="00B70772">
      <w:pPr>
        <w:spacing w:after="0"/>
        <w:ind w:left="284"/>
        <w:rPr>
          <w:vertAlign w:val="subscript"/>
        </w:rPr>
      </w:pPr>
    </w:p>
    <w:p w:rsidR="00B70772" w:rsidRDefault="00B70772" w:rsidP="00B70772">
      <w:pPr>
        <w:spacing w:after="0"/>
        <w:ind w:left="284"/>
      </w:pPr>
      <w:r>
        <w:rPr>
          <w:vertAlign w:val="subscript"/>
        </w:rPr>
        <w:tab/>
      </w:r>
      <w:r>
        <w:rPr>
          <w:vertAlign w:val="subscript"/>
        </w:rPr>
        <w:tab/>
      </w:r>
      <w:r>
        <w:t>A-MPR</w:t>
      </w:r>
      <w:r>
        <w:rPr>
          <w:vertAlign w:val="subscript"/>
        </w:rPr>
        <w:t>ACLRoverlap</w:t>
      </w:r>
      <w:r>
        <w:t xml:space="preserve"> = 4 dB</w:t>
      </w:r>
    </w:p>
    <w:p w:rsidR="00B70772" w:rsidRDefault="00B70772" w:rsidP="00B70772">
      <w:pPr>
        <w:spacing w:after="0"/>
        <w:ind w:left="284"/>
      </w:pPr>
    </w:p>
    <w:p w:rsidR="00B70772" w:rsidRDefault="00B70772" w:rsidP="00B70772">
      <w:pPr>
        <w:spacing w:after="0"/>
        <w:ind w:left="284"/>
      </w:pPr>
      <w:r>
        <w:t>Else</w:t>
      </w:r>
    </w:p>
    <w:p w:rsidR="00B70772" w:rsidRDefault="00B70772" w:rsidP="00B70772">
      <w:pPr>
        <w:spacing w:after="0"/>
        <w:ind w:left="284"/>
      </w:pPr>
    </w:p>
    <w:p w:rsidR="00B70772" w:rsidRDefault="00B70772" w:rsidP="00B70772">
      <w:pPr>
        <w:spacing w:after="0"/>
        <w:ind w:left="284"/>
      </w:pPr>
      <w:r>
        <w:tab/>
      </w:r>
      <w:r>
        <w:tab/>
        <w:t>A-MPR</w:t>
      </w:r>
      <w:r>
        <w:rPr>
          <w:vertAlign w:val="subscript"/>
        </w:rPr>
        <w:t>ACLRoverlap</w:t>
      </w:r>
      <w:r>
        <w:t xml:space="preserve"> = 0 dB</w:t>
      </w:r>
    </w:p>
    <w:p w:rsidR="00B70772" w:rsidRPr="008946B0" w:rsidRDefault="00B70772" w:rsidP="0015133E"/>
    <w:p w:rsidR="00B70772" w:rsidRDefault="00B70772" w:rsidP="0015133E">
      <w:r>
        <w:t>w</w:t>
      </w:r>
      <w:r w:rsidRPr="008946B0">
        <w:t>here</w:t>
      </w:r>
    </w:p>
    <w:p w:rsidR="00B70772" w:rsidRDefault="00B70772" w:rsidP="0015133E">
      <w:pPr>
        <w:pStyle w:val="B10"/>
      </w:pPr>
      <w:r>
        <w:rPr>
          <w:lang w:bidi="bn-IN"/>
        </w:rPr>
        <w:t>-</w:t>
      </w:r>
      <w:r>
        <w:rPr>
          <w:lang w:bidi="bn-IN"/>
        </w:rPr>
        <w:tab/>
      </w:r>
      <w:r w:rsidRPr="00CB62BE">
        <w:t>W</w:t>
      </w:r>
      <w:r w:rsidRPr="00CB62BE">
        <w:rPr>
          <w:vertAlign w:val="subscript"/>
        </w:rPr>
        <w:t>gap</w:t>
      </w:r>
      <w:r w:rsidRPr="00CB62BE">
        <w:t xml:space="preserve"> = </w:t>
      </w:r>
      <w:r w:rsidRPr="005E4548">
        <w:t>F</w:t>
      </w:r>
      <w:r>
        <w:rPr>
          <w:vertAlign w:val="subscript"/>
        </w:rPr>
        <w:t>high</w:t>
      </w:r>
      <w:r w:rsidRPr="005E4548">
        <w:rPr>
          <w:vertAlign w:val="subscript"/>
        </w:rPr>
        <w:t>_channel,low_edge</w:t>
      </w:r>
      <w:r>
        <w:rPr>
          <w:vertAlign w:val="subscript"/>
        </w:rPr>
        <w:t xml:space="preserve"> </w:t>
      </w:r>
      <w:r w:rsidRPr="00CB62BE">
        <w:rPr>
          <w:vertAlign w:val="subscript"/>
        </w:rPr>
        <w:t>-</w:t>
      </w:r>
      <w:r w:rsidRPr="00CB62BE">
        <w:t xml:space="preserve"> </w:t>
      </w:r>
      <w:r w:rsidRPr="005E4548">
        <w:t>F</w:t>
      </w:r>
      <w:r>
        <w:rPr>
          <w:vertAlign w:val="subscript"/>
        </w:rPr>
        <w:t>low_channel,high</w:t>
      </w:r>
      <w:r w:rsidRPr="005E4548">
        <w:rPr>
          <w:vertAlign w:val="subscript"/>
        </w:rPr>
        <w:t>_edge</w:t>
      </w:r>
    </w:p>
    <w:p w:rsidR="00B70772" w:rsidRDefault="00B70772" w:rsidP="00B70772">
      <w:pPr>
        <w:rPr>
          <w:rFonts w:eastAsia="Yu Mincho"/>
          <w:lang w:val="en-US"/>
        </w:rPr>
      </w:pPr>
      <w:r>
        <w:rPr>
          <w:rFonts w:eastAsia="Yu Mincho"/>
          <w:lang w:val="en-US"/>
        </w:rPr>
        <w:t xml:space="preserve">The </w:t>
      </w:r>
      <w:r>
        <w:t xml:space="preserve">UE determines the </w:t>
      </w:r>
      <w:r>
        <w:rPr>
          <w:rFonts w:eastAsia="Yu Mincho"/>
          <w:lang w:val="en-US"/>
        </w:rPr>
        <w:t>total allowed maximum output power reduction as follows:</w:t>
      </w:r>
    </w:p>
    <w:p w:rsidR="00B70772" w:rsidRDefault="00B70772" w:rsidP="0015133E">
      <w:pPr>
        <w:pStyle w:val="B10"/>
      </w:pPr>
      <w:r>
        <w:t>For UEs not supporting dynamic power sharing, with backoff applied independently</w:t>
      </w:r>
    </w:p>
    <w:p w:rsidR="00B70772" w:rsidRDefault="00B70772" w:rsidP="0015133E">
      <w:pPr>
        <w:pStyle w:val="B20"/>
      </w:pPr>
      <w:r>
        <w:t>A-MPR</w:t>
      </w:r>
      <w:r>
        <w:rPr>
          <w:vertAlign w:val="subscript"/>
        </w:rPr>
        <w:t>LTE</w:t>
      </w:r>
      <w:r>
        <w:t xml:space="preserve"> = MAX( A-MPR</w:t>
      </w:r>
      <w:r>
        <w:rPr>
          <w:vertAlign w:val="subscript"/>
        </w:rPr>
        <w:t>single,LTE</w:t>
      </w:r>
      <w:r>
        <w:t>, A-MPR</w:t>
      </w:r>
      <w:r>
        <w:rPr>
          <w:vertAlign w:val="subscript"/>
        </w:rPr>
        <w:t>IM3</w:t>
      </w:r>
      <w:r>
        <w:t>, A-MPR</w:t>
      </w:r>
      <w:r>
        <w:rPr>
          <w:vertAlign w:val="subscript"/>
        </w:rPr>
        <w:t>ACLRoverlap</w:t>
      </w:r>
      <w:r w:rsidRPr="008946B0">
        <w:t xml:space="preserve"> </w:t>
      </w:r>
      <w:r>
        <w:t>)</w:t>
      </w:r>
    </w:p>
    <w:p w:rsidR="00B70772" w:rsidRDefault="00B70772" w:rsidP="0015133E">
      <w:pPr>
        <w:pStyle w:val="B20"/>
      </w:pPr>
      <w:r>
        <w:t>A-MPR</w:t>
      </w:r>
      <w:r>
        <w:rPr>
          <w:vertAlign w:val="subscript"/>
        </w:rPr>
        <w:t>NR</w:t>
      </w:r>
      <w:r>
        <w:t xml:space="preserve"> = MAX( A-MPR</w:t>
      </w:r>
      <w:r>
        <w:rPr>
          <w:vertAlign w:val="subscript"/>
        </w:rPr>
        <w:t>single,NR</w:t>
      </w:r>
      <w:r>
        <w:t>, A-MPR</w:t>
      </w:r>
      <w:r>
        <w:rPr>
          <w:vertAlign w:val="subscript"/>
        </w:rPr>
        <w:t>IM3</w:t>
      </w:r>
      <w:r>
        <w:t>, A-MPR</w:t>
      </w:r>
      <w:r>
        <w:rPr>
          <w:vertAlign w:val="subscript"/>
        </w:rPr>
        <w:t>ACLRoverlap</w:t>
      </w:r>
      <w:r>
        <w:t xml:space="preserve"> )</w:t>
      </w:r>
    </w:p>
    <w:p w:rsidR="00B70772" w:rsidRDefault="00B70772" w:rsidP="0015133E">
      <w:pPr>
        <w:pStyle w:val="B10"/>
      </w:pPr>
      <w:r>
        <w:t>For UEs supporting dynamic power sharing</w:t>
      </w:r>
      <w:r w:rsidDel="00400552">
        <w:t xml:space="preserve"> </w:t>
      </w:r>
      <w:r>
        <w:t>, with backoff applied equally to LTE and NR</w:t>
      </w:r>
    </w:p>
    <w:p w:rsidR="00B70772" w:rsidRPr="002A225D" w:rsidRDefault="00B70772" w:rsidP="0015133E">
      <w:pPr>
        <w:pStyle w:val="B20"/>
      </w:pPr>
      <w:r>
        <w:t>A-MPR = MAX(A-MPR</w:t>
      </w:r>
      <w:r>
        <w:rPr>
          <w:vertAlign w:val="subscript"/>
        </w:rPr>
        <w:t>single,LTE</w:t>
      </w:r>
      <w:r>
        <w:t>, A-MPR</w:t>
      </w:r>
      <w:r>
        <w:rPr>
          <w:vertAlign w:val="subscript"/>
        </w:rPr>
        <w:t>single,NR</w:t>
      </w:r>
      <w:r>
        <w:t>, A-MPR</w:t>
      </w:r>
      <w:r>
        <w:rPr>
          <w:vertAlign w:val="subscript"/>
        </w:rPr>
        <w:t>IM3</w:t>
      </w:r>
      <w:r>
        <w:t>, A-MPR</w:t>
      </w:r>
      <w:r>
        <w:rPr>
          <w:vertAlign w:val="subscript"/>
        </w:rPr>
        <w:t>ACLRoverlap</w:t>
      </w:r>
      <w:r>
        <w:t xml:space="preserve"> )</w:t>
      </w:r>
    </w:p>
    <w:p w:rsidR="00B70772" w:rsidRDefault="00B70772" w:rsidP="00B70772">
      <w:pPr>
        <w:rPr>
          <w:rFonts w:eastAsia="Yu Mincho"/>
          <w:lang w:val="en-US"/>
        </w:rPr>
      </w:pPr>
      <w:r>
        <w:rPr>
          <w:rFonts w:eastAsia="Yu Mincho"/>
          <w:lang w:val="en-US"/>
        </w:rPr>
        <w:t>where</w:t>
      </w:r>
    </w:p>
    <w:p w:rsidR="00B70772" w:rsidRPr="0015133E" w:rsidRDefault="00B70772" w:rsidP="0015133E">
      <w:pPr>
        <w:pStyle w:val="B10"/>
      </w:pPr>
      <w:r>
        <w:rPr>
          <w:lang w:bidi="bn-IN"/>
        </w:rPr>
        <w:t>-</w:t>
      </w:r>
      <w:r>
        <w:rPr>
          <w:lang w:bidi="bn-IN"/>
        </w:rPr>
        <w:tab/>
      </w:r>
      <w:r>
        <w:t>A-MPR</w:t>
      </w:r>
      <w:r>
        <w:rPr>
          <w:vertAlign w:val="subscript"/>
        </w:rPr>
        <w:t>single,LTE</w:t>
      </w:r>
      <w:r>
        <w:t xml:space="preserve"> is the A-MPR defined for the LTE tran</w:t>
      </w:r>
      <w:r w:rsidRPr="0015133E">
        <w:t xml:space="preserve">smission in </w:t>
      </w:r>
      <w:r w:rsidR="00571B04" w:rsidRPr="0015133E">
        <w:t>[4]</w:t>
      </w:r>
      <w:r w:rsidRPr="0015133E">
        <w:t>.</w:t>
      </w:r>
    </w:p>
    <w:p w:rsidR="00B70772" w:rsidRPr="00706AC2" w:rsidRDefault="00B70772" w:rsidP="0015133E">
      <w:pPr>
        <w:pStyle w:val="B10"/>
      </w:pPr>
      <w:r>
        <w:rPr>
          <w:lang w:bidi="bn-IN"/>
        </w:rPr>
        <w:lastRenderedPageBreak/>
        <w:t>-</w:t>
      </w:r>
      <w:r>
        <w:rPr>
          <w:lang w:bidi="bn-IN"/>
        </w:rPr>
        <w:tab/>
      </w:r>
      <w:r>
        <w:t>A-MPR</w:t>
      </w:r>
      <w:r>
        <w:rPr>
          <w:vertAlign w:val="subscript"/>
        </w:rPr>
        <w:t>single,NR</w:t>
      </w:r>
      <w:r>
        <w:t xml:space="preserve"> is the A-MPR defined for the NR transmission in </w:t>
      </w:r>
      <w:r w:rsidR="00571B04">
        <w:t>[2]</w:t>
      </w:r>
      <w:r>
        <w:t>.</w:t>
      </w:r>
    </w:p>
    <w:p w:rsidR="001310A1" w:rsidRPr="007E3289" w:rsidRDefault="001310A1" w:rsidP="001310A1">
      <w:pPr>
        <w:pStyle w:val="Heading4"/>
      </w:pPr>
      <w:bookmarkStart w:id="120" w:name="_Toc518912831"/>
      <w:r w:rsidRPr="007E3289">
        <w:t>6.2B.3.3</w:t>
      </w:r>
      <w:r w:rsidRPr="007E3289">
        <w:tab/>
        <w:t>Inter-band EN-DC within FR1</w:t>
      </w:r>
      <w:bookmarkEnd w:id="120"/>
    </w:p>
    <w:p w:rsidR="001310A1" w:rsidRDefault="001310A1" w:rsidP="001310A1">
      <w:pPr>
        <w:pStyle w:val="Heading4"/>
      </w:pPr>
      <w:bookmarkStart w:id="121" w:name="_Toc518912832"/>
      <w:r w:rsidRPr="007E3289">
        <w:t>6.2B.3.4</w:t>
      </w:r>
      <w:r w:rsidRPr="007E3289">
        <w:tab/>
        <w:t>Inter-band EN-DC including FR2</w:t>
      </w:r>
      <w:bookmarkEnd w:id="121"/>
    </w:p>
    <w:p w:rsidR="00943C10" w:rsidRPr="00943C10" w:rsidRDefault="00943C10" w:rsidP="00943C10">
      <w:pPr>
        <w:pStyle w:val="Heading4"/>
      </w:pPr>
      <w:bookmarkStart w:id="122" w:name="_Toc518912833"/>
      <w:r w:rsidRPr="00943C10">
        <w:t>6.2B.3.5</w:t>
      </w:r>
      <w:r w:rsidRPr="00943C10">
        <w:tab/>
        <w:t>Inter-band EN-DC including both FR1 and FR2</w:t>
      </w:r>
      <w:bookmarkEnd w:id="122"/>
    </w:p>
    <w:p w:rsidR="001310A1" w:rsidRPr="007E3289" w:rsidRDefault="001310A1" w:rsidP="001310A1">
      <w:pPr>
        <w:pStyle w:val="Heading3"/>
      </w:pPr>
      <w:bookmarkStart w:id="123" w:name="_Toc518912834"/>
      <w:r w:rsidRPr="007E3289">
        <w:t>6.2B.4</w:t>
      </w:r>
      <w:r w:rsidRPr="007E3289">
        <w:tab/>
        <w:t>Configured output power for EN-DC</w:t>
      </w:r>
      <w:bookmarkEnd w:id="123"/>
    </w:p>
    <w:p w:rsidR="001310A1" w:rsidRPr="007E3289" w:rsidRDefault="001310A1" w:rsidP="001310A1">
      <w:pPr>
        <w:pStyle w:val="Heading4"/>
      </w:pPr>
      <w:bookmarkStart w:id="124" w:name="_Toc518912835"/>
      <w:r w:rsidRPr="007E3289">
        <w:t>6.2B.4.1</w:t>
      </w:r>
      <w:r w:rsidRPr="007E3289">
        <w:tab/>
        <w:t>Configured output power level</w:t>
      </w:r>
      <w:bookmarkEnd w:id="124"/>
    </w:p>
    <w:p w:rsidR="001310A1" w:rsidRPr="007E3289" w:rsidRDefault="001310A1" w:rsidP="001310A1">
      <w:r w:rsidRPr="007E3289">
        <w:t>&lt;Editor’s note: The title of 6.2B.4.1 to be updated by later RAN4 decision&gt;</w:t>
      </w:r>
    </w:p>
    <w:p w:rsidR="001310A1" w:rsidRPr="007E3289" w:rsidRDefault="001310A1" w:rsidP="001310A1">
      <w:pPr>
        <w:pStyle w:val="Heading5"/>
      </w:pPr>
      <w:bookmarkStart w:id="125" w:name="_Toc518912836"/>
      <w:r w:rsidRPr="007E3289">
        <w:t>6.2B.4.1.1</w:t>
      </w:r>
      <w:r w:rsidRPr="007E3289">
        <w:tab/>
        <w:t>Intra-band contiguous EN-DC</w:t>
      </w:r>
      <w:bookmarkEnd w:id="125"/>
    </w:p>
    <w:p w:rsidR="001310A1" w:rsidRPr="007E3289" w:rsidRDefault="001310A1" w:rsidP="001310A1">
      <w:pPr>
        <w:pStyle w:val="Guidance"/>
        <w:rPr>
          <w:color w:val="auto"/>
        </w:rPr>
      </w:pPr>
      <w:r w:rsidRPr="007E3289">
        <w:rPr>
          <w:color w:val="auto"/>
        </w:rPr>
        <w:t>&lt; equations for Pcmax &gt;</w:t>
      </w:r>
    </w:p>
    <w:p w:rsidR="001310A1" w:rsidRPr="007E3289" w:rsidRDefault="001310A1" w:rsidP="001310A1">
      <w:pPr>
        <w:pStyle w:val="Heading5"/>
      </w:pPr>
      <w:bookmarkStart w:id="126" w:name="_Toc518912837"/>
      <w:r w:rsidRPr="007E3289">
        <w:t>6.2B.4.1.2</w:t>
      </w:r>
      <w:r w:rsidRPr="007E3289">
        <w:tab/>
        <w:t>Intra-band non-contiguous EN-DC</w:t>
      </w:r>
      <w:bookmarkEnd w:id="126"/>
    </w:p>
    <w:p w:rsidR="001310A1" w:rsidRPr="0015133E" w:rsidRDefault="001310A1" w:rsidP="0015133E">
      <w:pPr>
        <w:pStyle w:val="Guidance"/>
        <w:rPr>
          <w:color w:val="auto"/>
        </w:rPr>
      </w:pPr>
      <w:r w:rsidRPr="0015133E">
        <w:rPr>
          <w:color w:val="auto"/>
        </w:rPr>
        <w:t>&lt; equations for Pcmax &gt;</w:t>
      </w:r>
    </w:p>
    <w:p w:rsidR="001310A1" w:rsidRPr="007E3289" w:rsidRDefault="001310A1" w:rsidP="001310A1">
      <w:pPr>
        <w:pStyle w:val="Heading5"/>
      </w:pPr>
      <w:bookmarkStart w:id="127" w:name="_Toc518912838"/>
      <w:r w:rsidRPr="007E3289">
        <w:t>6.2B.4.1.3</w:t>
      </w:r>
      <w:r w:rsidRPr="007E3289">
        <w:tab/>
        <w:t>Inter-band EN-DC within FR1</w:t>
      </w:r>
      <w:bookmarkEnd w:id="127"/>
    </w:p>
    <w:p w:rsidR="001310A1" w:rsidRPr="007E3289" w:rsidRDefault="001310A1" w:rsidP="001310A1">
      <w:pPr>
        <w:pStyle w:val="Guidance"/>
        <w:rPr>
          <w:color w:val="auto"/>
        </w:rPr>
      </w:pPr>
      <w:r w:rsidRPr="007E3289">
        <w:rPr>
          <w:color w:val="auto"/>
        </w:rPr>
        <w:t>&lt; equations for Pcmax &gt;</w:t>
      </w:r>
    </w:p>
    <w:p w:rsidR="001310A1" w:rsidRPr="007E3289" w:rsidRDefault="001310A1" w:rsidP="001310A1">
      <w:pPr>
        <w:pStyle w:val="Heading5"/>
      </w:pPr>
      <w:bookmarkStart w:id="128" w:name="_Toc518912839"/>
      <w:r w:rsidRPr="007E3289">
        <w:t>6.2B.4.1.4</w:t>
      </w:r>
      <w:r w:rsidRPr="007E3289">
        <w:tab/>
        <w:t>Inter-band EN-DC including FR2</w:t>
      </w:r>
      <w:bookmarkEnd w:id="128"/>
    </w:p>
    <w:p w:rsidR="001310A1" w:rsidRPr="004A27B2" w:rsidRDefault="001310A1" w:rsidP="001310A1">
      <w:pPr>
        <w:pStyle w:val="Guidance"/>
        <w:rPr>
          <w:color w:val="auto"/>
        </w:rPr>
      </w:pPr>
      <w:r w:rsidRPr="004A27B2">
        <w:rPr>
          <w:color w:val="auto"/>
        </w:rPr>
        <w:t>&lt; equations for Pcmax &gt;</w:t>
      </w:r>
    </w:p>
    <w:p w:rsidR="004A27B2" w:rsidRPr="004A27B2" w:rsidRDefault="004A27B2" w:rsidP="004A27B2">
      <w:pPr>
        <w:pStyle w:val="Heading5"/>
      </w:pPr>
      <w:bookmarkStart w:id="129" w:name="_Toc518912840"/>
      <w:r w:rsidRPr="004A27B2">
        <w:t>6.2B.4.1.5</w:t>
      </w:r>
      <w:r w:rsidRPr="004A27B2">
        <w:tab/>
        <w:t>Inter-band EN-DC including both FR1 and FR2</w:t>
      </w:r>
      <w:bookmarkEnd w:id="129"/>
    </w:p>
    <w:p w:rsidR="004A27B2" w:rsidRPr="007E3289" w:rsidRDefault="004A27B2" w:rsidP="001310A1">
      <w:pPr>
        <w:pStyle w:val="Guidance"/>
        <w:rPr>
          <w:color w:val="auto"/>
        </w:rPr>
      </w:pPr>
      <w:r w:rsidRPr="00AD4876">
        <w:rPr>
          <w:color w:val="auto"/>
        </w:rPr>
        <w:t>&lt; equations for Pcmax &gt;</w:t>
      </w:r>
    </w:p>
    <w:p w:rsidR="001310A1" w:rsidRPr="007E3289" w:rsidRDefault="001310A1" w:rsidP="001310A1">
      <w:pPr>
        <w:pStyle w:val="Heading4"/>
      </w:pPr>
      <w:bookmarkStart w:id="130" w:name="_Toc518912841"/>
      <w:r w:rsidRPr="007E3289">
        <w:t>6.2B.4.2</w:t>
      </w:r>
      <w:r w:rsidRPr="007E3289">
        <w:tab/>
        <w:t>ΔT</w:t>
      </w:r>
      <w:r w:rsidRPr="007E3289">
        <w:rPr>
          <w:vertAlign w:val="subscript"/>
        </w:rPr>
        <w:t>IB,c</w:t>
      </w:r>
      <w:r w:rsidRPr="007E3289">
        <w:t xml:space="preserve"> for EN-DC</w:t>
      </w:r>
      <w:bookmarkEnd w:id="130"/>
    </w:p>
    <w:p w:rsidR="001310A1" w:rsidRPr="007E3289" w:rsidRDefault="001310A1" w:rsidP="00D56779">
      <w:r w:rsidRPr="007E3289">
        <w:t>For the UE which supports inter-band EN-DC configuration, ΔT</w:t>
      </w:r>
      <w:r w:rsidRPr="007E3289">
        <w:rPr>
          <w:vertAlign w:val="subscript"/>
        </w:rPr>
        <w:t>IB,c</w:t>
      </w:r>
      <w:r w:rsidRPr="007E3289">
        <w:t xml:space="preserve"> in Tables below applies</w:t>
      </w:r>
      <w:r w:rsidR="00D56779">
        <w:t xml:space="preserve"> </w:t>
      </w:r>
      <w:r w:rsidR="00D56779" w:rsidRPr="003B4DA2">
        <w:t>where unless otherwise stated, the same ΔT</w:t>
      </w:r>
      <w:r w:rsidR="00D56779" w:rsidRPr="003B4DA2">
        <w:rPr>
          <w:vertAlign w:val="subscript"/>
        </w:rPr>
        <w:t xml:space="preserve">IB,c </w:t>
      </w:r>
      <w:r w:rsidR="00D56779" w:rsidRPr="003B4DA2">
        <w:t xml:space="preserve">is applicable to NR band(s) </w:t>
      </w:r>
      <w:r w:rsidR="00D56779" w:rsidRPr="00C16D39">
        <w:rPr>
          <w:rFonts w:eastAsia="MS Mincho"/>
          <w:lang w:eastAsia="ja-JP"/>
        </w:rPr>
        <w:t xml:space="preserve">part </w:t>
      </w:r>
      <w:r w:rsidR="00D56779" w:rsidRPr="00C16D39">
        <w:t xml:space="preserve">for DC configurations which </w:t>
      </w:r>
      <w:r w:rsidR="00D56779" w:rsidRPr="00C16D39">
        <w:rPr>
          <w:rFonts w:eastAsia="MS Mincho" w:hint="eastAsia"/>
          <w:lang w:eastAsia="ja-JP"/>
        </w:rPr>
        <w:t xml:space="preserve">have </w:t>
      </w:r>
      <w:r w:rsidR="00D56779" w:rsidRPr="00FF0A5D">
        <w:t>the same NR operating band combination</w:t>
      </w:r>
      <w:r w:rsidRPr="007E3289">
        <w:t>. Unless otherwise stated, ΔT</w:t>
      </w:r>
      <w:r w:rsidRPr="007E3289">
        <w:rPr>
          <w:vertAlign w:val="subscript"/>
        </w:rPr>
        <w:t>IB,c</w:t>
      </w:r>
      <w:r w:rsidRPr="007E3289">
        <w:t xml:space="preserve"> is set to zero.</w:t>
      </w:r>
    </w:p>
    <w:p w:rsidR="001310A1" w:rsidRPr="007E3289" w:rsidRDefault="001310A1" w:rsidP="001310A1">
      <w:pPr>
        <w:pStyle w:val="Heading5"/>
      </w:pPr>
      <w:bookmarkStart w:id="131" w:name="_Toc518912842"/>
      <w:r w:rsidRPr="007E3289">
        <w:lastRenderedPageBreak/>
        <w:t>6.2B.4.2.1</w:t>
      </w:r>
      <w:r w:rsidRPr="007E3289">
        <w:tab/>
        <w:t>Intra-band contiguous EN-DC</w:t>
      </w:r>
      <w:bookmarkEnd w:id="131"/>
    </w:p>
    <w:p w:rsidR="001310A1" w:rsidRPr="007E3289" w:rsidRDefault="001310A1" w:rsidP="001310A1">
      <w:pPr>
        <w:pStyle w:val="Heading5"/>
      </w:pPr>
      <w:bookmarkStart w:id="132" w:name="_Toc518912843"/>
      <w:r w:rsidRPr="007E3289">
        <w:t>6.2B.4.2.2</w:t>
      </w:r>
      <w:r w:rsidRPr="007E3289">
        <w:tab/>
        <w:t>Intra-band non-contiguous EN-DC</w:t>
      </w:r>
      <w:bookmarkEnd w:id="132"/>
    </w:p>
    <w:p w:rsidR="001310A1" w:rsidRPr="007E3289" w:rsidRDefault="001310A1" w:rsidP="001310A1">
      <w:pPr>
        <w:pStyle w:val="Heading5"/>
        <w:rPr>
          <w:lang w:val="en-US"/>
        </w:rPr>
      </w:pPr>
      <w:bookmarkStart w:id="133" w:name="_Toc518912844"/>
      <w:r w:rsidRPr="007E3289">
        <w:rPr>
          <w:lang w:val="en-US"/>
        </w:rPr>
        <w:t>6.2B.4.2.3</w:t>
      </w:r>
      <w:r w:rsidRPr="007E3289">
        <w:rPr>
          <w:lang w:val="en-US"/>
        </w:rPr>
        <w:tab/>
        <w:t>Inter-band EN-DC within FR1</w:t>
      </w:r>
      <w:bookmarkEnd w:id="133"/>
    </w:p>
    <w:p w:rsidR="001310A1" w:rsidRPr="007E3289" w:rsidRDefault="001310A1" w:rsidP="001310A1">
      <w:pPr>
        <w:pStyle w:val="Heading6"/>
      </w:pPr>
      <w:bookmarkStart w:id="134" w:name="_Toc518912845"/>
      <w:r w:rsidRPr="007E3289">
        <w:t>6.2B.4.2.3.1</w:t>
      </w:r>
      <w:r w:rsidRPr="007E3289">
        <w:tab/>
        <w:t>ΔT</w:t>
      </w:r>
      <w:r w:rsidRPr="00C42558">
        <w:rPr>
          <w:vertAlign w:val="subscript"/>
        </w:rPr>
        <w:t>IB,c</w:t>
      </w:r>
      <w:r w:rsidRPr="007E3289">
        <w:t xml:space="preserve"> for EN-DC two bands</w:t>
      </w:r>
      <w:bookmarkEnd w:id="134"/>
    </w:p>
    <w:p w:rsidR="001310A1" w:rsidRPr="007E3289" w:rsidRDefault="001310A1" w:rsidP="001310A1">
      <w:pPr>
        <w:pStyle w:val="TH"/>
      </w:pPr>
      <w:r w:rsidRPr="007E3289">
        <w:t>Table 6.2B.4.2.3.1-1: ΔT</w:t>
      </w:r>
      <w:r w:rsidRPr="00C42558">
        <w:rPr>
          <w:vertAlign w:val="subscript"/>
        </w:rPr>
        <w:t>IB,c</w:t>
      </w:r>
      <w:r w:rsidRPr="007E3289">
        <w:t xml:space="preserve"> due to EN-DC(two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6"/>
        <w:gridCol w:w="2952"/>
        <w:gridCol w:w="2952"/>
      </w:tblGrid>
      <w:tr w:rsidR="001310A1" w:rsidRPr="007E3289" w:rsidTr="00255ED1">
        <w:trPr>
          <w:tblHeader/>
          <w:jc w:val="center"/>
        </w:trPr>
        <w:tc>
          <w:tcPr>
            <w:tcW w:w="2336" w:type="dxa"/>
            <w:vAlign w:val="center"/>
          </w:tcPr>
          <w:p w:rsidR="001310A1" w:rsidRPr="007E3289" w:rsidRDefault="001310A1" w:rsidP="00255ED1">
            <w:pPr>
              <w:pStyle w:val="TAH"/>
              <w:rPr>
                <w:rFonts w:cs="Arial"/>
              </w:rPr>
            </w:pPr>
            <w:r w:rsidRPr="007E3289">
              <w:rPr>
                <w:rFonts w:cs="Arial"/>
              </w:rPr>
              <w:t>Inter-band EN-DC configuration</w:t>
            </w:r>
          </w:p>
        </w:tc>
        <w:tc>
          <w:tcPr>
            <w:tcW w:w="2952" w:type="dxa"/>
            <w:vAlign w:val="center"/>
          </w:tcPr>
          <w:p w:rsidR="001310A1" w:rsidRPr="007E3289" w:rsidRDefault="001310A1" w:rsidP="00255ED1">
            <w:pPr>
              <w:pStyle w:val="TAH"/>
              <w:rPr>
                <w:rFonts w:cs="Arial"/>
              </w:rPr>
            </w:pPr>
            <w:r w:rsidRPr="007E3289">
              <w:rPr>
                <w:rFonts w:cs="Arial"/>
              </w:rPr>
              <w:t>E-UTRA or NR Band</w:t>
            </w:r>
          </w:p>
        </w:tc>
        <w:tc>
          <w:tcPr>
            <w:tcW w:w="2952" w:type="dxa"/>
            <w:vAlign w:val="center"/>
          </w:tcPr>
          <w:p w:rsidR="001310A1" w:rsidRPr="007E3289" w:rsidRDefault="001310A1" w:rsidP="00255ED1">
            <w:pPr>
              <w:pStyle w:val="TAH"/>
              <w:rPr>
                <w:rFonts w:cs="Arial"/>
              </w:rPr>
            </w:pPr>
            <w:r w:rsidRPr="007E3289">
              <w:rPr>
                <w:rFonts w:cs="Arial"/>
              </w:rPr>
              <w:t>ΔT</w:t>
            </w:r>
            <w:r w:rsidRPr="007E3289">
              <w:rPr>
                <w:rFonts w:cs="Arial"/>
                <w:vertAlign w:val="subscript"/>
              </w:rPr>
              <w:t>IB,c</w:t>
            </w:r>
            <w:r w:rsidRPr="007E3289">
              <w:rPr>
                <w:rFonts w:cs="Arial"/>
              </w:rPr>
              <w:t xml:space="preserve"> </w:t>
            </w:r>
            <w:r w:rsidR="006C6322">
              <w:rPr>
                <w:rFonts w:cs="Arial"/>
              </w:rPr>
              <w:t>(dB)</w:t>
            </w:r>
          </w:p>
        </w:tc>
      </w:tr>
      <w:tr w:rsidR="00094F36" w:rsidRPr="007E3289" w:rsidTr="00840964">
        <w:trPr>
          <w:jc w:val="center"/>
        </w:trPr>
        <w:tc>
          <w:tcPr>
            <w:tcW w:w="2336" w:type="dxa"/>
            <w:vMerge w:val="restart"/>
            <w:vAlign w:val="center"/>
          </w:tcPr>
          <w:p w:rsidR="00094F36" w:rsidRPr="007E3289" w:rsidRDefault="00094F36" w:rsidP="00840964">
            <w:pPr>
              <w:pStyle w:val="TAC"/>
              <w:rPr>
                <w:rFonts w:cs="Arial"/>
                <w:szCs w:val="18"/>
                <w:lang w:eastAsia="zh-CN"/>
              </w:rPr>
            </w:pPr>
            <w:bookmarkStart w:id="135" w:name="_Hlk515965725"/>
            <w:r w:rsidRPr="007E3289">
              <w:rPr>
                <w:rFonts w:cs="Arial"/>
                <w:szCs w:val="18"/>
                <w:lang w:eastAsia="ja-JP"/>
              </w:rPr>
              <w:t>DC</w:t>
            </w:r>
            <w:r w:rsidRPr="007E3289">
              <w:rPr>
                <w:rFonts w:cs="Arial"/>
                <w:szCs w:val="18"/>
                <w:lang w:eastAsia="zh-CN"/>
              </w:rPr>
              <w:t>_</w:t>
            </w:r>
            <w:r w:rsidRPr="007E3289">
              <w:rPr>
                <w:rFonts w:cs="Arial"/>
                <w:szCs w:val="18"/>
                <w:lang w:eastAsia="zh-TW"/>
              </w:rPr>
              <w:t>1</w:t>
            </w:r>
            <w:r w:rsidR="001E7356">
              <w:rPr>
                <w:rFonts w:cs="Arial"/>
                <w:szCs w:val="18"/>
                <w:lang w:eastAsia="zh-CN"/>
              </w:rPr>
              <w:t>_n</w:t>
            </w:r>
            <w:r w:rsidRPr="007E3289">
              <w:rPr>
                <w:rFonts w:cs="Arial"/>
                <w:szCs w:val="18"/>
                <w:lang w:eastAsia="ja-JP"/>
              </w:rPr>
              <w:t>28</w:t>
            </w:r>
          </w:p>
        </w:tc>
        <w:tc>
          <w:tcPr>
            <w:tcW w:w="2952" w:type="dxa"/>
            <w:vAlign w:val="center"/>
          </w:tcPr>
          <w:p w:rsidR="00094F36" w:rsidRPr="007E3289" w:rsidRDefault="00094F36" w:rsidP="00840964">
            <w:pPr>
              <w:pStyle w:val="TAC"/>
              <w:rPr>
                <w:rFonts w:cs="Arial"/>
                <w:lang w:eastAsia="ja-JP"/>
              </w:rPr>
            </w:pPr>
            <w:r w:rsidRPr="007E3289">
              <w:rPr>
                <w:rFonts w:cs="Arial"/>
                <w:szCs w:val="18"/>
                <w:lang w:val="fr-FR" w:eastAsia="zh-TW"/>
              </w:rPr>
              <w:t>1</w:t>
            </w:r>
          </w:p>
        </w:tc>
        <w:tc>
          <w:tcPr>
            <w:tcW w:w="2952" w:type="dxa"/>
            <w:vAlign w:val="center"/>
          </w:tcPr>
          <w:p w:rsidR="00094F36" w:rsidRPr="007E3289" w:rsidRDefault="00094F36" w:rsidP="00840964">
            <w:pPr>
              <w:pStyle w:val="TAC"/>
              <w:rPr>
                <w:rFonts w:cs="Arial"/>
              </w:rPr>
            </w:pPr>
            <w:r w:rsidRPr="007E3289">
              <w:rPr>
                <w:rFonts w:eastAsia="Malgun Gothic" w:cs="Arial"/>
                <w:szCs w:val="18"/>
                <w:lang w:eastAsia="ko-KR"/>
              </w:rPr>
              <w:t>0.3</w:t>
            </w:r>
          </w:p>
        </w:tc>
      </w:tr>
      <w:tr w:rsidR="00094F36" w:rsidRPr="007E3289" w:rsidTr="00840964">
        <w:trPr>
          <w:jc w:val="center"/>
        </w:trPr>
        <w:tc>
          <w:tcPr>
            <w:tcW w:w="2336" w:type="dxa"/>
            <w:vMerge/>
            <w:vAlign w:val="center"/>
          </w:tcPr>
          <w:p w:rsidR="00094F36" w:rsidRPr="007E3289" w:rsidRDefault="00094F36" w:rsidP="00840964">
            <w:pPr>
              <w:pStyle w:val="TAC"/>
              <w:rPr>
                <w:rFonts w:cs="Arial"/>
              </w:rPr>
            </w:pPr>
          </w:p>
        </w:tc>
        <w:tc>
          <w:tcPr>
            <w:tcW w:w="2952" w:type="dxa"/>
            <w:vAlign w:val="center"/>
          </w:tcPr>
          <w:p w:rsidR="00094F36" w:rsidRPr="007E3289" w:rsidRDefault="00094F36" w:rsidP="00840964">
            <w:pPr>
              <w:pStyle w:val="TAC"/>
              <w:rPr>
                <w:rFonts w:cs="Arial"/>
                <w:lang w:eastAsia="ja-JP"/>
              </w:rPr>
            </w:pPr>
            <w:r w:rsidRPr="007E3289">
              <w:rPr>
                <w:rFonts w:cs="Arial"/>
                <w:szCs w:val="18"/>
                <w:lang w:eastAsia="ja-JP"/>
              </w:rPr>
              <w:t>n</w:t>
            </w:r>
            <w:r w:rsidRPr="007E3289">
              <w:rPr>
                <w:rFonts w:cs="Arial"/>
                <w:szCs w:val="18"/>
                <w:lang w:val="fr-FR" w:eastAsia="zh-TW"/>
              </w:rPr>
              <w:t>28</w:t>
            </w:r>
          </w:p>
        </w:tc>
        <w:tc>
          <w:tcPr>
            <w:tcW w:w="2952" w:type="dxa"/>
            <w:vAlign w:val="center"/>
          </w:tcPr>
          <w:p w:rsidR="00094F36" w:rsidRPr="007E3289" w:rsidRDefault="00094F36" w:rsidP="00840964">
            <w:pPr>
              <w:pStyle w:val="TAC"/>
              <w:rPr>
                <w:rFonts w:cs="Arial"/>
              </w:rPr>
            </w:pPr>
            <w:r w:rsidRPr="007E3289">
              <w:rPr>
                <w:rFonts w:eastAsia="Malgun Gothic" w:cs="Arial"/>
                <w:szCs w:val="18"/>
                <w:lang w:eastAsia="ko-KR"/>
              </w:rPr>
              <w:t>0.6</w:t>
            </w:r>
          </w:p>
        </w:tc>
      </w:tr>
      <w:tr w:rsidR="00094F36" w:rsidRPr="007E3289" w:rsidTr="00840964">
        <w:trPr>
          <w:jc w:val="center"/>
        </w:trPr>
        <w:tc>
          <w:tcPr>
            <w:tcW w:w="2336" w:type="dxa"/>
            <w:vMerge w:val="restart"/>
            <w:vAlign w:val="center"/>
          </w:tcPr>
          <w:p w:rsidR="00094F36" w:rsidRPr="00F71B8A" w:rsidRDefault="00094F36" w:rsidP="00094F36">
            <w:pPr>
              <w:pStyle w:val="TAC"/>
              <w:rPr>
                <w:rFonts w:cs="Arial"/>
                <w:szCs w:val="18"/>
                <w:lang w:eastAsia="zh-CN"/>
              </w:rPr>
            </w:pPr>
            <w:r w:rsidRPr="00C42558">
              <w:rPr>
                <w:rFonts w:cs="Arial"/>
                <w:szCs w:val="18"/>
                <w:lang w:eastAsia="ja-JP"/>
              </w:rPr>
              <w:t>DC</w:t>
            </w:r>
            <w:r w:rsidRPr="00C42558">
              <w:rPr>
                <w:rFonts w:cs="Arial"/>
                <w:szCs w:val="18"/>
                <w:lang w:eastAsia="zh-CN"/>
              </w:rPr>
              <w:t>_</w:t>
            </w:r>
            <w:r w:rsidRPr="00C42558">
              <w:rPr>
                <w:rFonts w:cs="Arial"/>
                <w:szCs w:val="18"/>
                <w:lang w:eastAsia="zh-TW"/>
              </w:rPr>
              <w:t>1</w:t>
            </w:r>
            <w:r w:rsidRPr="00C42558">
              <w:rPr>
                <w:rFonts w:cs="Arial"/>
                <w:szCs w:val="18"/>
                <w:lang w:eastAsia="zh-CN"/>
              </w:rPr>
              <w:t>_</w:t>
            </w:r>
            <w:r w:rsidRPr="00C42558">
              <w:rPr>
                <w:rFonts w:cs="Arial"/>
                <w:szCs w:val="18"/>
                <w:lang w:eastAsia="ja-JP"/>
              </w:rPr>
              <w:t>n40</w:t>
            </w:r>
          </w:p>
        </w:tc>
        <w:tc>
          <w:tcPr>
            <w:tcW w:w="2952" w:type="dxa"/>
            <w:vAlign w:val="center"/>
          </w:tcPr>
          <w:p w:rsidR="00094F36" w:rsidRPr="00F71B8A" w:rsidRDefault="00094F36" w:rsidP="00094F36">
            <w:pPr>
              <w:pStyle w:val="TAC"/>
              <w:rPr>
                <w:rFonts w:cs="Arial"/>
                <w:lang w:eastAsia="ja-JP"/>
              </w:rPr>
            </w:pPr>
            <w:r w:rsidRPr="00C42558">
              <w:rPr>
                <w:rFonts w:cs="Arial"/>
                <w:lang w:val="sv-SE" w:eastAsia="zh-CN"/>
              </w:rPr>
              <w:t>1</w:t>
            </w:r>
          </w:p>
        </w:tc>
        <w:tc>
          <w:tcPr>
            <w:tcW w:w="2952" w:type="dxa"/>
            <w:vAlign w:val="center"/>
          </w:tcPr>
          <w:p w:rsidR="00094F36" w:rsidRPr="00F71B8A" w:rsidRDefault="00094F36" w:rsidP="00094F36">
            <w:pPr>
              <w:pStyle w:val="TAC"/>
              <w:rPr>
                <w:rFonts w:cs="Arial"/>
              </w:rPr>
            </w:pPr>
            <w:r w:rsidRPr="00C42558">
              <w:rPr>
                <w:rFonts w:cs="Arial"/>
                <w:lang w:eastAsia="zh-CN"/>
              </w:rPr>
              <w:t>0.5</w:t>
            </w:r>
          </w:p>
        </w:tc>
      </w:tr>
      <w:tr w:rsidR="00094F36" w:rsidRPr="007E3289" w:rsidTr="00840964">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F71B8A" w:rsidRDefault="00094F36" w:rsidP="00094F36">
            <w:pPr>
              <w:pStyle w:val="TAC"/>
              <w:rPr>
                <w:rFonts w:cs="Arial"/>
                <w:lang w:eastAsia="ja-JP"/>
              </w:rPr>
            </w:pPr>
            <w:r w:rsidRPr="00C42558">
              <w:rPr>
                <w:rFonts w:cs="Arial"/>
                <w:lang w:eastAsia="ja-JP"/>
              </w:rPr>
              <w:t>n40</w:t>
            </w:r>
          </w:p>
        </w:tc>
        <w:tc>
          <w:tcPr>
            <w:tcW w:w="2952" w:type="dxa"/>
            <w:vAlign w:val="center"/>
          </w:tcPr>
          <w:p w:rsidR="00094F36" w:rsidRPr="00F71B8A" w:rsidRDefault="00094F36" w:rsidP="00094F36">
            <w:pPr>
              <w:pStyle w:val="TAC"/>
              <w:rPr>
                <w:rFonts w:cs="Arial"/>
              </w:rPr>
            </w:pPr>
            <w:r w:rsidRPr="00C42558">
              <w:rPr>
                <w:rFonts w:cs="Arial"/>
                <w:lang w:eastAsia="zh-CN"/>
              </w:rPr>
              <w:t>0.5</w:t>
            </w:r>
          </w:p>
        </w:tc>
      </w:tr>
      <w:tr w:rsidR="00094F36" w:rsidRPr="007E3289" w:rsidTr="00255ED1">
        <w:trPr>
          <w:jc w:val="center"/>
        </w:trPr>
        <w:tc>
          <w:tcPr>
            <w:tcW w:w="2336" w:type="dxa"/>
            <w:vMerge w:val="restart"/>
            <w:vAlign w:val="center"/>
          </w:tcPr>
          <w:p w:rsidR="00094F36" w:rsidRPr="00CE729A" w:rsidRDefault="00094F36" w:rsidP="00094F36">
            <w:pPr>
              <w:pStyle w:val="TAC"/>
              <w:rPr>
                <w:rFonts w:cs="Arial"/>
                <w:szCs w:val="18"/>
                <w:lang w:eastAsia="zh-CN"/>
              </w:rPr>
            </w:pPr>
            <w:r w:rsidRPr="00C42558">
              <w:rPr>
                <w:rFonts w:cs="Arial"/>
                <w:szCs w:val="18"/>
                <w:lang w:eastAsia="ja-JP"/>
              </w:rPr>
              <w:t>DC</w:t>
            </w:r>
            <w:r w:rsidRPr="00C42558">
              <w:rPr>
                <w:rFonts w:cs="Arial"/>
                <w:szCs w:val="18"/>
                <w:lang w:eastAsia="zh-CN"/>
              </w:rPr>
              <w:t>_</w:t>
            </w:r>
            <w:r w:rsidRPr="00C42558">
              <w:rPr>
                <w:rFonts w:cs="Arial"/>
                <w:szCs w:val="18"/>
                <w:lang w:eastAsia="zh-TW"/>
              </w:rPr>
              <w:t>1</w:t>
            </w:r>
            <w:r w:rsidRPr="00C42558">
              <w:rPr>
                <w:rFonts w:cs="Arial"/>
                <w:szCs w:val="18"/>
                <w:lang w:eastAsia="zh-CN"/>
              </w:rPr>
              <w:t>_</w:t>
            </w:r>
            <w:r w:rsidRPr="00C42558">
              <w:rPr>
                <w:rFonts w:cs="Arial"/>
                <w:szCs w:val="18"/>
                <w:lang w:eastAsia="ja-JP"/>
              </w:rPr>
              <w:t>n51</w:t>
            </w:r>
          </w:p>
        </w:tc>
        <w:tc>
          <w:tcPr>
            <w:tcW w:w="2952" w:type="dxa"/>
            <w:vAlign w:val="center"/>
          </w:tcPr>
          <w:p w:rsidR="00094F36" w:rsidRPr="00CE729A" w:rsidRDefault="00094F36" w:rsidP="00094F36">
            <w:pPr>
              <w:pStyle w:val="TAC"/>
              <w:rPr>
                <w:rFonts w:cs="Arial"/>
                <w:lang w:eastAsia="ja-JP"/>
              </w:rPr>
            </w:pPr>
            <w:r w:rsidRPr="00C42558">
              <w:rPr>
                <w:rFonts w:cs="Arial"/>
                <w:szCs w:val="18"/>
                <w:lang w:val="fr-FR" w:eastAsia="zh-TW"/>
              </w:rPr>
              <w:t>1</w:t>
            </w:r>
          </w:p>
        </w:tc>
        <w:tc>
          <w:tcPr>
            <w:tcW w:w="2952" w:type="dxa"/>
            <w:vAlign w:val="center"/>
          </w:tcPr>
          <w:p w:rsidR="00094F36" w:rsidRPr="00CE729A" w:rsidRDefault="00094F36" w:rsidP="00094F36">
            <w:pPr>
              <w:pStyle w:val="TAC"/>
              <w:rPr>
                <w:rFonts w:cs="Arial"/>
              </w:rPr>
            </w:pPr>
            <w:r w:rsidRPr="00C42558">
              <w:rPr>
                <w:rFonts w:eastAsia="Malgun Gothic" w:cs="Arial"/>
                <w:szCs w:val="18"/>
                <w:lang w:eastAsia="ko-KR"/>
              </w:rPr>
              <w:t>0.6</w:t>
            </w:r>
          </w:p>
        </w:tc>
      </w:tr>
      <w:tr w:rsidR="00094F36" w:rsidRPr="007E3289" w:rsidTr="00255ED1">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CE729A" w:rsidRDefault="00094F36" w:rsidP="00094F36">
            <w:pPr>
              <w:pStyle w:val="TAC"/>
              <w:rPr>
                <w:rFonts w:cs="Arial"/>
                <w:lang w:eastAsia="ja-JP"/>
              </w:rPr>
            </w:pPr>
            <w:r w:rsidRPr="00C42558">
              <w:rPr>
                <w:rFonts w:cs="Arial"/>
                <w:szCs w:val="18"/>
                <w:lang w:val="fr-FR" w:eastAsia="zh-TW"/>
              </w:rPr>
              <w:t>n51</w:t>
            </w:r>
          </w:p>
        </w:tc>
        <w:tc>
          <w:tcPr>
            <w:tcW w:w="2952" w:type="dxa"/>
            <w:vAlign w:val="center"/>
          </w:tcPr>
          <w:p w:rsidR="00094F36" w:rsidRPr="00CE729A" w:rsidRDefault="00094F36" w:rsidP="00094F36">
            <w:pPr>
              <w:pStyle w:val="TAC"/>
              <w:rPr>
                <w:rFonts w:cs="Arial"/>
              </w:rPr>
            </w:pPr>
            <w:r w:rsidRPr="00C42558">
              <w:rPr>
                <w:rFonts w:eastAsia="Malgun Gothic" w:cs="Arial"/>
                <w:szCs w:val="18"/>
                <w:lang w:eastAsia="ko-KR"/>
              </w:rPr>
              <w:t>0.6</w:t>
            </w:r>
          </w:p>
        </w:tc>
      </w:tr>
      <w:bookmarkEnd w:id="135"/>
      <w:tr w:rsidR="001310A1" w:rsidRPr="007E3289" w:rsidTr="00255ED1">
        <w:trPr>
          <w:jc w:val="center"/>
        </w:trPr>
        <w:tc>
          <w:tcPr>
            <w:tcW w:w="2336" w:type="dxa"/>
            <w:vMerge w:val="restart"/>
            <w:vAlign w:val="center"/>
          </w:tcPr>
          <w:p w:rsidR="001310A1" w:rsidRPr="00CE729A" w:rsidRDefault="001310A1" w:rsidP="00255ED1">
            <w:pPr>
              <w:pStyle w:val="TAC"/>
              <w:rPr>
                <w:rFonts w:cs="Arial"/>
              </w:rPr>
            </w:pPr>
            <w:r w:rsidRPr="00F71B8A">
              <w:rPr>
                <w:lang w:val="fi-FI" w:eastAsia="fi-FI"/>
              </w:rPr>
              <w:t>DC_1</w:t>
            </w:r>
            <w:r w:rsidRPr="00CE729A">
              <w:rPr>
                <w:lang w:val="fi-FI" w:eastAsia="fi-FI"/>
              </w:rPr>
              <w:t>_n77</w:t>
            </w:r>
          </w:p>
        </w:tc>
        <w:tc>
          <w:tcPr>
            <w:tcW w:w="2952" w:type="dxa"/>
            <w:vAlign w:val="center"/>
          </w:tcPr>
          <w:p w:rsidR="001310A1" w:rsidRPr="00CE729A" w:rsidRDefault="001310A1" w:rsidP="00255ED1">
            <w:pPr>
              <w:pStyle w:val="TAC"/>
              <w:rPr>
                <w:rFonts w:cs="Arial"/>
                <w:lang w:eastAsia="ja-JP"/>
              </w:rPr>
            </w:pPr>
            <w:r w:rsidRPr="00CE729A">
              <w:rPr>
                <w:rFonts w:cs="Arial"/>
                <w:lang w:eastAsia="ja-JP"/>
              </w:rPr>
              <w:t>1</w:t>
            </w:r>
          </w:p>
        </w:tc>
        <w:tc>
          <w:tcPr>
            <w:tcW w:w="2952" w:type="dxa"/>
            <w:vAlign w:val="center"/>
          </w:tcPr>
          <w:p w:rsidR="001310A1" w:rsidRPr="00CE729A" w:rsidRDefault="001310A1" w:rsidP="00255ED1">
            <w:pPr>
              <w:pStyle w:val="TAC"/>
              <w:rPr>
                <w:rFonts w:eastAsia="MS Mincho" w:cs="Arial"/>
                <w:lang w:eastAsia="ja-JP"/>
              </w:rPr>
            </w:pPr>
            <w:r w:rsidRPr="00CE729A">
              <w:rPr>
                <w:rFonts w:eastAsia="MS Mincho" w:cs="Arial"/>
                <w:lang w:eastAsia="ja-JP"/>
              </w:rPr>
              <w:t>0.6</w:t>
            </w:r>
          </w:p>
        </w:tc>
      </w:tr>
      <w:tr w:rsidR="001310A1" w:rsidRPr="007E3289" w:rsidTr="00255ED1">
        <w:trPr>
          <w:jc w:val="center"/>
        </w:trPr>
        <w:tc>
          <w:tcPr>
            <w:tcW w:w="2336" w:type="dxa"/>
            <w:vMerge/>
            <w:vAlign w:val="center"/>
          </w:tcPr>
          <w:p w:rsidR="001310A1" w:rsidRPr="00CE729A" w:rsidRDefault="001310A1" w:rsidP="00255ED1">
            <w:pPr>
              <w:pStyle w:val="TAC"/>
              <w:rPr>
                <w:rFonts w:cs="Arial"/>
              </w:rPr>
            </w:pPr>
          </w:p>
        </w:tc>
        <w:tc>
          <w:tcPr>
            <w:tcW w:w="2952" w:type="dxa"/>
            <w:vAlign w:val="center"/>
          </w:tcPr>
          <w:p w:rsidR="001310A1" w:rsidRPr="00CE729A" w:rsidRDefault="001310A1" w:rsidP="00255ED1">
            <w:pPr>
              <w:pStyle w:val="TAC"/>
              <w:rPr>
                <w:rFonts w:cs="Arial"/>
                <w:lang w:eastAsia="ja-JP"/>
              </w:rPr>
            </w:pPr>
            <w:r w:rsidRPr="00CE729A">
              <w:rPr>
                <w:rFonts w:cs="Arial"/>
                <w:lang w:eastAsia="ja-JP"/>
              </w:rPr>
              <w:t>n77</w:t>
            </w:r>
          </w:p>
        </w:tc>
        <w:tc>
          <w:tcPr>
            <w:tcW w:w="2952" w:type="dxa"/>
            <w:vAlign w:val="center"/>
          </w:tcPr>
          <w:p w:rsidR="001310A1" w:rsidRPr="00CE729A" w:rsidRDefault="001310A1" w:rsidP="00255ED1">
            <w:pPr>
              <w:pStyle w:val="TAC"/>
              <w:rPr>
                <w:rFonts w:eastAsia="MS Mincho" w:cs="Arial"/>
                <w:lang w:eastAsia="ja-JP"/>
              </w:rPr>
            </w:pPr>
            <w:r w:rsidRPr="00CE729A">
              <w:rPr>
                <w:rFonts w:eastAsia="MS Mincho" w:cs="Arial"/>
                <w:lang w:eastAsia="ja-JP"/>
              </w:rPr>
              <w:t>0.8</w:t>
            </w:r>
          </w:p>
        </w:tc>
      </w:tr>
      <w:tr w:rsidR="00094F36" w:rsidRPr="007E3289" w:rsidTr="00840964">
        <w:trPr>
          <w:jc w:val="center"/>
        </w:trPr>
        <w:tc>
          <w:tcPr>
            <w:tcW w:w="2336" w:type="dxa"/>
            <w:vMerge w:val="restart"/>
            <w:vAlign w:val="center"/>
          </w:tcPr>
          <w:p w:rsidR="00094F36" w:rsidRPr="00CE729A" w:rsidRDefault="00094F36" w:rsidP="00840964">
            <w:pPr>
              <w:pStyle w:val="TAC"/>
              <w:rPr>
                <w:rFonts w:cs="Arial"/>
              </w:rPr>
            </w:pPr>
            <w:r w:rsidRPr="00F71B8A">
              <w:rPr>
                <w:lang w:val="fi-FI" w:eastAsia="fi-FI"/>
              </w:rPr>
              <w:t>DC_1_n78</w:t>
            </w:r>
          </w:p>
        </w:tc>
        <w:tc>
          <w:tcPr>
            <w:tcW w:w="2952" w:type="dxa"/>
            <w:vAlign w:val="center"/>
          </w:tcPr>
          <w:p w:rsidR="00094F36" w:rsidRPr="00CE729A" w:rsidRDefault="00094F36" w:rsidP="00840964">
            <w:pPr>
              <w:pStyle w:val="TAC"/>
              <w:rPr>
                <w:rFonts w:cs="Arial"/>
              </w:rPr>
            </w:pPr>
            <w:r w:rsidRPr="00CE729A">
              <w:rPr>
                <w:rFonts w:cs="Arial"/>
                <w:lang w:eastAsia="ja-JP"/>
              </w:rPr>
              <w:t>1</w:t>
            </w:r>
          </w:p>
        </w:tc>
        <w:tc>
          <w:tcPr>
            <w:tcW w:w="2952" w:type="dxa"/>
            <w:vAlign w:val="center"/>
          </w:tcPr>
          <w:p w:rsidR="00094F36" w:rsidRPr="00CE729A" w:rsidRDefault="00094F36" w:rsidP="00840964">
            <w:pPr>
              <w:pStyle w:val="TAC"/>
              <w:rPr>
                <w:rFonts w:cs="Arial"/>
              </w:rPr>
            </w:pPr>
            <w:r w:rsidRPr="00CE729A">
              <w:rPr>
                <w:rFonts w:eastAsia="MS Mincho" w:cs="Arial"/>
                <w:lang w:eastAsia="ja-JP"/>
              </w:rPr>
              <w:t>0.3</w:t>
            </w:r>
          </w:p>
        </w:tc>
      </w:tr>
      <w:tr w:rsidR="00094F36" w:rsidRPr="007E3289" w:rsidTr="00840964">
        <w:trPr>
          <w:jc w:val="center"/>
        </w:trPr>
        <w:tc>
          <w:tcPr>
            <w:tcW w:w="2336" w:type="dxa"/>
            <w:vMerge/>
            <w:vAlign w:val="center"/>
          </w:tcPr>
          <w:p w:rsidR="00094F36" w:rsidRPr="00CE729A" w:rsidRDefault="00094F36" w:rsidP="00840964">
            <w:pPr>
              <w:pStyle w:val="TAC"/>
              <w:rPr>
                <w:rFonts w:cs="Arial"/>
              </w:rPr>
            </w:pPr>
          </w:p>
        </w:tc>
        <w:tc>
          <w:tcPr>
            <w:tcW w:w="2952" w:type="dxa"/>
            <w:vAlign w:val="center"/>
          </w:tcPr>
          <w:p w:rsidR="00094F36" w:rsidRPr="00CE729A" w:rsidRDefault="00094F36" w:rsidP="00840964">
            <w:pPr>
              <w:pStyle w:val="TAC"/>
              <w:rPr>
                <w:rFonts w:cs="Arial"/>
              </w:rPr>
            </w:pPr>
            <w:r w:rsidRPr="00CE729A">
              <w:rPr>
                <w:rFonts w:cs="Arial"/>
                <w:lang w:eastAsia="ja-JP"/>
              </w:rPr>
              <w:t>n78</w:t>
            </w:r>
          </w:p>
        </w:tc>
        <w:tc>
          <w:tcPr>
            <w:tcW w:w="2952" w:type="dxa"/>
            <w:vAlign w:val="center"/>
          </w:tcPr>
          <w:p w:rsidR="00094F36" w:rsidRPr="00CE729A" w:rsidRDefault="00094F36" w:rsidP="00840964">
            <w:pPr>
              <w:pStyle w:val="TAC"/>
              <w:rPr>
                <w:rFonts w:cs="Arial"/>
              </w:rPr>
            </w:pPr>
            <w:r w:rsidRPr="00CE729A">
              <w:rPr>
                <w:rFonts w:eastAsia="MS Mincho" w:cs="Arial"/>
                <w:lang w:eastAsia="ja-JP"/>
              </w:rPr>
              <w:t>0.8</w:t>
            </w:r>
          </w:p>
        </w:tc>
      </w:tr>
      <w:tr w:rsidR="00094F36" w:rsidRPr="007E3289" w:rsidTr="00C42558">
        <w:trPr>
          <w:jc w:val="center"/>
        </w:trPr>
        <w:tc>
          <w:tcPr>
            <w:tcW w:w="2336" w:type="dxa"/>
            <w:vMerge w:val="restart"/>
            <w:vAlign w:val="center"/>
          </w:tcPr>
          <w:p w:rsidR="00094F36" w:rsidRPr="00F71B8A" w:rsidRDefault="00094F36" w:rsidP="00094F36">
            <w:pPr>
              <w:pStyle w:val="TAC"/>
              <w:rPr>
                <w:rFonts w:cs="Arial"/>
              </w:rPr>
            </w:pPr>
            <w:r w:rsidRPr="00C42558">
              <w:rPr>
                <w:szCs w:val="18"/>
                <w:lang w:val="fi-FI" w:eastAsia="fi-FI"/>
              </w:rPr>
              <w:t>DC_2_n5</w:t>
            </w:r>
          </w:p>
        </w:tc>
        <w:tc>
          <w:tcPr>
            <w:tcW w:w="2952" w:type="dxa"/>
          </w:tcPr>
          <w:p w:rsidR="00094F36" w:rsidRPr="00F71B8A" w:rsidRDefault="00094F36" w:rsidP="00094F36">
            <w:pPr>
              <w:pStyle w:val="TAC"/>
              <w:rPr>
                <w:rFonts w:cs="Arial"/>
              </w:rPr>
            </w:pPr>
            <w:r w:rsidRPr="00C42558">
              <w:rPr>
                <w:rFonts w:cs="Arial"/>
                <w:szCs w:val="18"/>
                <w:lang w:eastAsia="ja-JP"/>
              </w:rPr>
              <w:t>2</w:t>
            </w:r>
          </w:p>
        </w:tc>
        <w:tc>
          <w:tcPr>
            <w:tcW w:w="2952" w:type="dxa"/>
            <w:vAlign w:val="center"/>
          </w:tcPr>
          <w:p w:rsidR="00094F36" w:rsidRPr="00F71B8A" w:rsidRDefault="00094F36" w:rsidP="00094F36">
            <w:pPr>
              <w:pStyle w:val="TAC"/>
              <w:rPr>
                <w:rFonts w:cs="Arial"/>
              </w:rPr>
            </w:pPr>
            <w:r w:rsidRPr="00C42558">
              <w:rPr>
                <w:rFonts w:eastAsia="MS Mincho" w:cs="Arial"/>
                <w:szCs w:val="18"/>
                <w:lang w:eastAsia="ja-JP"/>
              </w:rPr>
              <w:t>0.3</w:t>
            </w:r>
          </w:p>
        </w:tc>
      </w:tr>
      <w:tr w:rsidR="00094F36" w:rsidRPr="007E3289" w:rsidTr="00C42558">
        <w:trPr>
          <w:jc w:val="center"/>
        </w:trPr>
        <w:tc>
          <w:tcPr>
            <w:tcW w:w="2336" w:type="dxa"/>
            <w:vMerge/>
            <w:vAlign w:val="center"/>
          </w:tcPr>
          <w:p w:rsidR="00094F36" w:rsidRPr="00CE729A" w:rsidRDefault="00094F36" w:rsidP="00094F36">
            <w:pPr>
              <w:pStyle w:val="TAC"/>
              <w:rPr>
                <w:rFonts w:cs="Arial"/>
              </w:rPr>
            </w:pPr>
          </w:p>
        </w:tc>
        <w:tc>
          <w:tcPr>
            <w:tcW w:w="2952" w:type="dxa"/>
          </w:tcPr>
          <w:p w:rsidR="00094F36" w:rsidRPr="00F71B8A" w:rsidRDefault="00094F36" w:rsidP="00094F36">
            <w:pPr>
              <w:pStyle w:val="TAC"/>
              <w:rPr>
                <w:rFonts w:cs="Arial"/>
              </w:rPr>
            </w:pPr>
            <w:r w:rsidRPr="00C42558">
              <w:rPr>
                <w:rFonts w:cs="Arial"/>
                <w:szCs w:val="18"/>
                <w:lang w:eastAsia="ja-JP"/>
              </w:rPr>
              <w:t>n5</w:t>
            </w:r>
          </w:p>
        </w:tc>
        <w:tc>
          <w:tcPr>
            <w:tcW w:w="2952" w:type="dxa"/>
            <w:vAlign w:val="center"/>
          </w:tcPr>
          <w:p w:rsidR="00094F36" w:rsidRPr="00F71B8A" w:rsidRDefault="00094F36" w:rsidP="00094F36">
            <w:pPr>
              <w:pStyle w:val="TAC"/>
              <w:rPr>
                <w:rFonts w:cs="Arial"/>
              </w:rPr>
            </w:pPr>
            <w:r w:rsidRPr="00C42558">
              <w:rPr>
                <w:rFonts w:eastAsia="MS Mincho" w:cs="Arial"/>
                <w:szCs w:val="18"/>
                <w:lang w:eastAsia="ja-JP"/>
              </w:rPr>
              <w:t>0.3</w:t>
            </w:r>
          </w:p>
        </w:tc>
      </w:tr>
      <w:tr w:rsidR="00094F36" w:rsidRPr="007E3289" w:rsidTr="00C42558">
        <w:trPr>
          <w:jc w:val="center"/>
        </w:trPr>
        <w:tc>
          <w:tcPr>
            <w:tcW w:w="2336" w:type="dxa"/>
            <w:vMerge w:val="restart"/>
            <w:vAlign w:val="center"/>
          </w:tcPr>
          <w:p w:rsidR="00094F36" w:rsidRPr="00CE729A" w:rsidRDefault="00094F36" w:rsidP="00094F36">
            <w:pPr>
              <w:pStyle w:val="TAC"/>
              <w:rPr>
                <w:rFonts w:cs="Arial"/>
              </w:rPr>
            </w:pPr>
            <w:r w:rsidRPr="00C42558">
              <w:rPr>
                <w:szCs w:val="18"/>
                <w:lang w:val="fi-FI" w:eastAsia="fi-FI"/>
              </w:rPr>
              <w:t>DC_2_n66</w:t>
            </w:r>
          </w:p>
        </w:tc>
        <w:tc>
          <w:tcPr>
            <w:tcW w:w="2952" w:type="dxa"/>
          </w:tcPr>
          <w:p w:rsidR="00094F36" w:rsidRPr="00CE729A" w:rsidRDefault="00094F36" w:rsidP="00094F36">
            <w:pPr>
              <w:pStyle w:val="TAC"/>
              <w:rPr>
                <w:rFonts w:cs="Arial"/>
              </w:rPr>
            </w:pPr>
            <w:r w:rsidRPr="00C42558">
              <w:rPr>
                <w:rFonts w:cs="Arial"/>
                <w:szCs w:val="18"/>
                <w:lang w:eastAsia="ja-JP"/>
              </w:rPr>
              <w:t>2</w:t>
            </w:r>
          </w:p>
        </w:tc>
        <w:tc>
          <w:tcPr>
            <w:tcW w:w="2952" w:type="dxa"/>
            <w:vAlign w:val="center"/>
          </w:tcPr>
          <w:p w:rsidR="00094F36" w:rsidRPr="00CE729A" w:rsidRDefault="00094F36" w:rsidP="00094F36">
            <w:pPr>
              <w:pStyle w:val="TAC"/>
              <w:rPr>
                <w:rFonts w:cs="Arial"/>
              </w:rPr>
            </w:pPr>
            <w:r w:rsidRPr="00C42558">
              <w:rPr>
                <w:rFonts w:eastAsia="MS Mincho" w:cs="Arial"/>
                <w:szCs w:val="18"/>
                <w:lang w:eastAsia="ja-JP"/>
              </w:rPr>
              <w:t>0.5</w:t>
            </w:r>
          </w:p>
        </w:tc>
      </w:tr>
      <w:tr w:rsidR="00094F36" w:rsidRPr="007E3289" w:rsidTr="00C42558">
        <w:trPr>
          <w:jc w:val="center"/>
        </w:trPr>
        <w:tc>
          <w:tcPr>
            <w:tcW w:w="2336" w:type="dxa"/>
            <w:vMerge/>
            <w:vAlign w:val="center"/>
          </w:tcPr>
          <w:p w:rsidR="00094F36" w:rsidRPr="00CE729A" w:rsidRDefault="00094F36" w:rsidP="00094F36">
            <w:pPr>
              <w:pStyle w:val="TAC"/>
              <w:rPr>
                <w:rFonts w:cs="Arial"/>
              </w:rPr>
            </w:pPr>
          </w:p>
        </w:tc>
        <w:tc>
          <w:tcPr>
            <w:tcW w:w="2952" w:type="dxa"/>
          </w:tcPr>
          <w:p w:rsidR="00094F36" w:rsidRPr="00CE729A" w:rsidRDefault="00094F36" w:rsidP="00094F36">
            <w:pPr>
              <w:pStyle w:val="TAC"/>
              <w:rPr>
                <w:rFonts w:cs="Arial"/>
              </w:rPr>
            </w:pPr>
            <w:r w:rsidRPr="00C42558">
              <w:rPr>
                <w:rFonts w:cs="Arial"/>
                <w:szCs w:val="18"/>
                <w:lang w:eastAsia="ja-JP"/>
              </w:rPr>
              <w:t>n66</w:t>
            </w:r>
          </w:p>
        </w:tc>
        <w:tc>
          <w:tcPr>
            <w:tcW w:w="2952" w:type="dxa"/>
            <w:vAlign w:val="center"/>
          </w:tcPr>
          <w:p w:rsidR="00094F36" w:rsidRPr="00CE729A" w:rsidRDefault="00094F36" w:rsidP="00094F36">
            <w:pPr>
              <w:pStyle w:val="TAC"/>
              <w:rPr>
                <w:rFonts w:cs="Arial"/>
              </w:rPr>
            </w:pPr>
            <w:r w:rsidRPr="00C42558">
              <w:rPr>
                <w:rFonts w:eastAsia="MS Mincho" w:cs="Arial"/>
                <w:szCs w:val="18"/>
                <w:lang w:eastAsia="ja-JP"/>
              </w:rPr>
              <w:t>0.5</w:t>
            </w:r>
          </w:p>
        </w:tc>
      </w:tr>
      <w:tr w:rsidR="00094F36" w:rsidRPr="007E3289" w:rsidTr="00840964">
        <w:trPr>
          <w:jc w:val="center"/>
        </w:trPr>
        <w:tc>
          <w:tcPr>
            <w:tcW w:w="2336" w:type="dxa"/>
            <w:vMerge w:val="restart"/>
            <w:vAlign w:val="center"/>
          </w:tcPr>
          <w:p w:rsidR="00094F36" w:rsidRPr="00CE729A" w:rsidRDefault="00094F36" w:rsidP="00840964">
            <w:pPr>
              <w:pStyle w:val="TAC"/>
              <w:rPr>
                <w:rFonts w:cs="Arial"/>
              </w:rPr>
            </w:pPr>
            <w:r w:rsidRPr="00F71B8A">
              <w:rPr>
                <w:szCs w:val="18"/>
                <w:lang w:val="fi-FI" w:eastAsia="fi-FI"/>
              </w:rPr>
              <w:t>DC_2_n71</w:t>
            </w:r>
          </w:p>
        </w:tc>
        <w:tc>
          <w:tcPr>
            <w:tcW w:w="2952" w:type="dxa"/>
            <w:vAlign w:val="center"/>
          </w:tcPr>
          <w:p w:rsidR="00094F36" w:rsidRPr="00CE729A" w:rsidRDefault="00094F36" w:rsidP="00840964">
            <w:pPr>
              <w:pStyle w:val="TAC"/>
              <w:rPr>
                <w:rFonts w:cs="Arial"/>
                <w:lang w:eastAsia="ja-JP"/>
              </w:rPr>
            </w:pPr>
            <w:r w:rsidRPr="00CE729A">
              <w:rPr>
                <w:rFonts w:cs="Arial"/>
                <w:szCs w:val="18"/>
                <w:lang w:eastAsia="ja-JP"/>
              </w:rPr>
              <w:t>2</w:t>
            </w:r>
          </w:p>
        </w:tc>
        <w:tc>
          <w:tcPr>
            <w:tcW w:w="2952" w:type="dxa"/>
            <w:vAlign w:val="center"/>
          </w:tcPr>
          <w:p w:rsidR="00094F36" w:rsidRPr="00CE729A" w:rsidRDefault="00094F36" w:rsidP="00840964">
            <w:pPr>
              <w:pStyle w:val="TAC"/>
              <w:rPr>
                <w:rFonts w:eastAsia="MS Mincho" w:cs="Arial"/>
                <w:lang w:eastAsia="ja-JP"/>
              </w:rPr>
            </w:pPr>
            <w:r w:rsidRPr="00CE729A">
              <w:rPr>
                <w:rFonts w:eastAsia="MS Mincho" w:cs="Arial"/>
                <w:szCs w:val="18"/>
                <w:lang w:eastAsia="ja-JP"/>
              </w:rPr>
              <w:t>0.3</w:t>
            </w:r>
          </w:p>
        </w:tc>
      </w:tr>
      <w:tr w:rsidR="00094F36" w:rsidRPr="007E3289" w:rsidTr="00840964">
        <w:trPr>
          <w:jc w:val="center"/>
        </w:trPr>
        <w:tc>
          <w:tcPr>
            <w:tcW w:w="2336" w:type="dxa"/>
            <w:vMerge/>
            <w:vAlign w:val="center"/>
          </w:tcPr>
          <w:p w:rsidR="00094F36" w:rsidRPr="00CE729A" w:rsidRDefault="00094F36" w:rsidP="00840964">
            <w:pPr>
              <w:pStyle w:val="TAC"/>
              <w:rPr>
                <w:rFonts w:cs="Arial"/>
              </w:rPr>
            </w:pPr>
          </w:p>
        </w:tc>
        <w:tc>
          <w:tcPr>
            <w:tcW w:w="2952" w:type="dxa"/>
            <w:vAlign w:val="center"/>
          </w:tcPr>
          <w:p w:rsidR="00094F36" w:rsidRPr="00CE729A" w:rsidRDefault="00094F36" w:rsidP="00840964">
            <w:pPr>
              <w:pStyle w:val="TAC"/>
              <w:rPr>
                <w:rFonts w:cs="Arial"/>
                <w:lang w:eastAsia="ja-JP"/>
              </w:rPr>
            </w:pPr>
            <w:r w:rsidRPr="00CE729A">
              <w:rPr>
                <w:rFonts w:cs="Arial"/>
                <w:szCs w:val="18"/>
                <w:lang w:eastAsia="ja-JP"/>
              </w:rPr>
              <w:t>n71</w:t>
            </w:r>
          </w:p>
        </w:tc>
        <w:tc>
          <w:tcPr>
            <w:tcW w:w="2952" w:type="dxa"/>
            <w:vAlign w:val="center"/>
          </w:tcPr>
          <w:p w:rsidR="00094F36" w:rsidRPr="00CE729A" w:rsidRDefault="00094F36" w:rsidP="00840964">
            <w:pPr>
              <w:pStyle w:val="TAC"/>
              <w:rPr>
                <w:rFonts w:eastAsia="MS Mincho" w:cs="Arial"/>
                <w:lang w:eastAsia="ja-JP"/>
              </w:rPr>
            </w:pPr>
            <w:r w:rsidRPr="00CE729A">
              <w:rPr>
                <w:rFonts w:eastAsia="MS Mincho" w:cs="Arial"/>
                <w:szCs w:val="18"/>
                <w:lang w:eastAsia="ja-JP"/>
              </w:rPr>
              <w:t>0.3</w:t>
            </w:r>
          </w:p>
        </w:tc>
      </w:tr>
      <w:tr w:rsidR="00094F36" w:rsidRPr="007E3289" w:rsidTr="00255ED1">
        <w:trPr>
          <w:jc w:val="center"/>
        </w:trPr>
        <w:tc>
          <w:tcPr>
            <w:tcW w:w="2336" w:type="dxa"/>
            <w:vMerge w:val="restart"/>
            <w:vAlign w:val="center"/>
          </w:tcPr>
          <w:p w:rsidR="00094F36" w:rsidRPr="00CE729A" w:rsidRDefault="00094F36" w:rsidP="00094F36">
            <w:pPr>
              <w:pStyle w:val="TAC"/>
              <w:rPr>
                <w:rFonts w:cs="Arial"/>
              </w:rPr>
            </w:pPr>
            <w:r w:rsidRPr="00C42558">
              <w:rPr>
                <w:rFonts w:cs="Arial"/>
              </w:rPr>
              <w:t>DC_2A_n78A</w:t>
            </w:r>
          </w:p>
        </w:tc>
        <w:tc>
          <w:tcPr>
            <w:tcW w:w="2952" w:type="dxa"/>
            <w:vAlign w:val="center"/>
          </w:tcPr>
          <w:p w:rsidR="00094F36" w:rsidRPr="00CE729A" w:rsidRDefault="00094F36" w:rsidP="00094F36">
            <w:pPr>
              <w:pStyle w:val="TAC"/>
              <w:rPr>
                <w:rFonts w:cs="Arial"/>
                <w:lang w:eastAsia="ja-JP"/>
              </w:rPr>
            </w:pPr>
            <w:r w:rsidRPr="00C42558">
              <w:rPr>
                <w:rFonts w:eastAsia="MS Mincho" w:cs="Arial"/>
                <w:lang w:eastAsia="ja-JP"/>
              </w:rPr>
              <w:t>2</w:t>
            </w:r>
          </w:p>
        </w:tc>
        <w:tc>
          <w:tcPr>
            <w:tcW w:w="2952" w:type="dxa"/>
            <w:vAlign w:val="center"/>
          </w:tcPr>
          <w:p w:rsidR="00094F36" w:rsidRPr="00CE729A" w:rsidRDefault="00094F36" w:rsidP="00094F36">
            <w:pPr>
              <w:pStyle w:val="TAC"/>
              <w:rPr>
                <w:rFonts w:eastAsia="MS Mincho" w:cs="Arial"/>
                <w:lang w:eastAsia="ja-JP"/>
              </w:rPr>
            </w:pPr>
            <w:r w:rsidRPr="00C42558">
              <w:rPr>
                <w:rFonts w:eastAsia="MS Mincho" w:cs="Arial"/>
                <w:lang w:eastAsia="ja-JP"/>
              </w:rPr>
              <w:t>0.6</w:t>
            </w:r>
          </w:p>
        </w:tc>
      </w:tr>
      <w:tr w:rsidR="00094F36" w:rsidRPr="007E3289" w:rsidTr="00255ED1">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CE729A" w:rsidRDefault="00094F36" w:rsidP="00094F36">
            <w:pPr>
              <w:pStyle w:val="TAC"/>
              <w:rPr>
                <w:rFonts w:cs="Arial"/>
                <w:lang w:eastAsia="ja-JP"/>
              </w:rPr>
            </w:pPr>
            <w:r w:rsidRPr="00C42558">
              <w:rPr>
                <w:rFonts w:eastAsia="MS Mincho" w:cs="Arial"/>
                <w:lang w:eastAsia="ja-JP"/>
              </w:rPr>
              <w:t>n78</w:t>
            </w:r>
          </w:p>
        </w:tc>
        <w:tc>
          <w:tcPr>
            <w:tcW w:w="2952" w:type="dxa"/>
            <w:vAlign w:val="center"/>
          </w:tcPr>
          <w:p w:rsidR="00094F36" w:rsidRPr="00CE729A" w:rsidRDefault="00094F36" w:rsidP="00094F36">
            <w:pPr>
              <w:pStyle w:val="TAC"/>
              <w:rPr>
                <w:rFonts w:eastAsia="MS Mincho" w:cs="Arial"/>
                <w:lang w:eastAsia="ja-JP"/>
              </w:rPr>
            </w:pPr>
            <w:r w:rsidRPr="00C42558">
              <w:rPr>
                <w:rFonts w:eastAsia="MS Mincho" w:cs="Arial"/>
                <w:lang w:eastAsia="ja-JP"/>
              </w:rPr>
              <w:t>0.8</w:t>
            </w:r>
          </w:p>
        </w:tc>
      </w:tr>
      <w:tr w:rsidR="00094F36" w:rsidRPr="007E3289" w:rsidTr="00255ED1">
        <w:trPr>
          <w:jc w:val="center"/>
        </w:trPr>
        <w:tc>
          <w:tcPr>
            <w:tcW w:w="2336" w:type="dxa"/>
            <w:vMerge w:val="restart"/>
            <w:vAlign w:val="center"/>
          </w:tcPr>
          <w:p w:rsidR="00094F36" w:rsidRPr="00CE729A" w:rsidRDefault="00094F36" w:rsidP="00094F36">
            <w:pPr>
              <w:pStyle w:val="TAC"/>
              <w:rPr>
                <w:rFonts w:cs="Arial"/>
              </w:rPr>
            </w:pPr>
            <w:r w:rsidRPr="00F71B8A">
              <w:rPr>
                <w:szCs w:val="18"/>
                <w:lang w:val="fi-FI" w:eastAsia="fi-FI"/>
              </w:rPr>
              <w:t>DC_3</w:t>
            </w:r>
            <w:r w:rsidRPr="00CE729A">
              <w:rPr>
                <w:szCs w:val="18"/>
                <w:lang w:val="fi-FI" w:eastAsia="fi-FI"/>
              </w:rPr>
              <w:t>_n7</w:t>
            </w:r>
          </w:p>
        </w:tc>
        <w:tc>
          <w:tcPr>
            <w:tcW w:w="2952" w:type="dxa"/>
            <w:vAlign w:val="center"/>
          </w:tcPr>
          <w:p w:rsidR="00094F36" w:rsidRPr="00CE729A" w:rsidRDefault="00094F36" w:rsidP="00094F36">
            <w:pPr>
              <w:pStyle w:val="TAC"/>
              <w:rPr>
                <w:rFonts w:cs="Arial"/>
                <w:lang w:eastAsia="ja-JP"/>
              </w:rPr>
            </w:pPr>
            <w:r w:rsidRPr="00CE729A">
              <w:rPr>
                <w:rFonts w:cs="Arial"/>
                <w:szCs w:val="18"/>
                <w:lang w:eastAsia="ja-JP"/>
              </w:rPr>
              <w:t>3</w:t>
            </w:r>
          </w:p>
        </w:tc>
        <w:tc>
          <w:tcPr>
            <w:tcW w:w="2952" w:type="dxa"/>
            <w:vAlign w:val="center"/>
          </w:tcPr>
          <w:p w:rsidR="00094F36" w:rsidRPr="00CE729A" w:rsidRDefault="00094F36" w:rsidP="00094F36">
            <w:pPr>
              <w:pStyle w:val="TAC"/>
              <w:rPr>
                <w:rFonts w:eastAsia="MS Mincho" w:cs="Arial"/>
                <w:lang w:eastAsia="ja-JP"/>
              </w:rPr>
            </w:pPr>
            <w:r w:rsidRPr="00CE729A">
              <w:rPr>
                <w:rFonts w:eastAsia="MS Mincho" w:cs="Arial"/>
                <w:szCs w:val="18"/>
                <w:lang w:eastAsia="ja-JP"/>
              </w:rPr>
              <w:t>0.5</w:t>
            </w:r>
          </w:p>
        </w:tc>
      </w:tr>
      <w:tr w:rsidR="00094F36" w:rsidRPr="007E3289" w:rsidTr="00255ED1">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CE729A" w:rsidRDefault="00094F36" w:rsidP="00094F36">
            <w:pPr>
              <w:pStyle w:val="TAC"/>
              <w:rPr>
                <w:rFonts w:cs="Arial"/>
                <w:lang w:eastAsia="ja-JP"/>
              </w:rPr>
            </w:pPr>
            <w:r w:rsidRPr="00CE729A">
              <w:rPr>
                <w:rFonts w:cs="Arial"/>
                <w:szCs w:val="18"/>
                <w:lang w:eastAsia="ja-JP"/>
              </w:rPr>
              <w:t>n7</w:t>
            </w:r>
          </w:p>
        </w:tc>
        <w:tc>
          <w:tcPr>
            <w:tcW w:w="2952" w:type="dxa"/>
            <w:vAlign w:val="center"/>
          </w:tcPr>
          <w:p w:rsidR="00094F36" w:rsidRPr="00CE729A" w:rsidRDefault="00094F36" w:rsidP="00094F36">
            <w:pPr>
              <w:pStyle w:val="TAC"/>
              <w:rPr>
                <w:rFonts w:eastAsia="MS Mincho" w:cs="Arial"/>
                <w:lang w:eastAsia="ja-JP"/>
              </w:rPr>
            </w:pPr>
            <w:r w:rsidRPr="00CE729A">
              <w:rPr>
                <w:rFonts w:eastAsia="MS Mincho" w:cs="Arial"/>
                <w:szCs w:val="18"/>
                <w:lang w:eastAsia="ja-JP"/>
              </w:rPr>
              <w:t>0.5</w:t>
            </w:r>
          </w:p>
        </w:tc>
      </w:tr>
      <w:tr w:rsidR="00094F36" w:rsidRPr="007E3289" w:rsidTr="00840964">
        <w:trPr>
          <w:jc w:val="center"/>
        </w:trPr>
        <w:tc>
          <w:tcPr>
            <w:tcW w:w="2336" w:type="dxa"/>
            <w:vMerge w:val="restart"/>
            <w:vAlign w:val="center"/>
          </w:tcPr>
          <w:p w:rsidR="00094F36" w:rsidRPr="00CE729A" w:rsidRDefault="00094F36" w:rsidP="00094F36">
            <w:pPr>
              <w:pStyle w:val="TAC"/>
              <w:rPr>
                <w:rFonts w:cs="Arial"/>
              </w:rPr>
            </w:pPr>
            <w:r w:rsidRPr="00F71B8A">
              <w:rPr>
                <w:szCs w:val="18"/>
                <w:lang w:val="fi-FI" w:eastAsia="fi-FI"/>
              </w:rPr>
              <w:t>DC_3_n28</w:t>
            </w:r>
          </w:p>
        </w:tc>
        <w:tc>
          <w:tcPr>
            <w:tcW w:w="2952" w:type="dxa"/>
            <w:vAlign w:val="center"/>
          </w:tcPr>
          <w:p w:rsidR="00094F36" w:rsidRPr="00CE729A" w:rsidRDefault="00094F36" w:rsidP="00094F36">
            <w:pPr>
              <w:pStyle w:val="TAC"/>
              <w:rPr>
                <w:rFonts w:cs="Arial"/>
                <w:lang w:eastAsia="ja-JP"/>
              </w:rPr>
            </w:pPr>
            <w:r w:rsidRPr="00CE729A">
              <w:rPr>
                <w:rFonts w:cs="Arial"/>
                <w:szCs w:val="18"/>
                <w:lang w:eastAsia="ja-JP"/>
              </w:rPr>
              <w:t>3</w:t>
            </w:r>
          </w:p>
        </w:tc>
        <w:tc>
          <w:tcPr>
            <w:tcW w:w="2952" w:type="dxa"/>
            <w:vAlign w:val="center"/>
          </w:tcPr>
          <w:p w:rsidR="00094F36" w:rsidRPr="00CE729A" w:rsidRDefault="00094F36" w:rsidP="00094F36">
            <w:pPr>
              <w:pStyle w:val="TAC"/>
              <w:rPr>
                <w:rFonts w:eastAsia="MS Mincho" w:cs="Arial"/>
                <w:lang w:eastAsia="ja-JP"/>
              </w:rPr>
            </w:pPr>
            <w:r w:rsidRPr="00CE729A">
              <w:rPr>
                <w:rFonts w:eastAsia="MS Mincho" w:cs="Arial"/>
                <w:szCs w:val="18"/>
                <w:lang w:eastAsia="ja-JP"/>
              </w:rPr>
              <w:t>0.3</w:t>
            </w:r>
          </w:p>
        </w:tc>
      </w:tr>
      <w:tr w:rsidR="00094F36" w:rsidRPr="007E3289" w:rsidTr="00840964">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CE729A" w:rsidRDefault="00094F36" w:rsidP="00094F36">
            <w:pPr>
              <w:pStyle w:val="TAC"/>
              <w:rPr>
                <w:rFonts w:cs="Arial"/>
                <w:lang w:eastAsia="ja-JP"/>
              </w:rPr>
            </w:pPr>
            <w:r w:rsidRPr="00CE729A">
              <w:rPr>
                <w:rFonts w:cs="Arial"/>
                <w:szCs w:val="18"/>
                <w:lang w:eastAsia="ja-JP"/>
              </w:rPr>
              <w:t>n28</w:t>
            </w:r>
          </w:p>
        </w:tc>
        <w:tc>
          <w:tcPr>
            <w:tcW w:w="2952" w:type="dxa"/>
            <w:vAlign w:val="center"/>
          </w:tcPr>
          <w:p w:rsidR="00094F36" w:rsidRPr="00CE729A" w:rsidRDefault="00094F36" w:rsidP="00094F36">
            <w:pPr>
              <w:pStyle w:val="TAC"/>
              <w:rPr>
                <w:rFonts w:eastAsia="MS Mincho" w:cs="Arial"/>
                <w:lang w:eastAsia="ja-JP"/>
              </w:rPr>
            </w:pPr>
            <w:r w:rsidRPr="00CE729A">
              <w:rPr>
                <w:rFonts w:eastAsia="MS Mincho" w:cs="Arial"/>
                <w:szCs w:val="18"/>
                <w:lang w:eastAsia="ja-JP"/>
              </w:rPr>
              <w:t>0.3</w:t>
            </w:r>
          </w:p>
        </w:tc>
      </w:tr>
      <w:tr w:rsidR="00094F36" w:rsidRPr="007E3289" w:rsidTr="00840964">
        <w:trPr>
          <w:jc w:val="center"/>
        </w:trPr>
        <w:tc>
          <w:tcPr>
            <w:tcW w:w="2336" w:type="dxa"/>
            <w:vMerge w:val="restart"/>
            <w:vAlign w:val="center"/>
          </w:tcPr>
          <w:p w:rsidR="00094F36" w:rsidRPr="00F71B8A" w:rsidRDefault="00094F36" w:rsidP="00094F36">
            <w:pPr>
              <w:pStyle w:val="TAC"/>
              <w:rPr>
                <w:rFonts w:cs="Arial"/>
              </w:rPr>
            </w:pPr>
            <w:r w:rsidRPr="00C42558">
              <w:rPr>
                <w:rFonts w:cs="Arial"/>
                <w:szCs w:val="18"/>
                <w:lang w:eastAsia="ja-JP"/>
              </w:rPr>
              <w:t>DC</w:t>
            </w:r>
            <w:r w:rsidRPr="00C42558">
              <w:rPr>
                <w:rFonts w:cs="Arial"/>
                <w:szCs w:val="18"/>
                <w:lang w:eastAsia="zh-CN"/>
              </w:rPr>
              <w:t>_</w:t>
            </w:r>
            <w:r w:rsidRPr="00C42558">
              <w:rPr>
                <w:rFonts w:cs="Arial"/>
                <w:szCs w:val="18"/>
                <w:lang w:eastAsia="zh-TW"/>
              </w:rPr>
              <w:t>3</w:t>
            </w:r>
            <w:r w:rsidRPr="00C42558">
              <w:rPr>
                <w:rFonts w:cs="Arial"/>
                <w:szCs w:val="18"/>
                <w:lang w:eastAsia="zh-CN"/>
              </w:rPr>
              <w:t>_</w:t>
            </w:r>
            <w:r w:rsidRPr="00C42558">
              <w:rPr>
                <w:rFonts w:cs="Arial"/>
                <w:szCs w:val="18"/>
                <w:lang w:eastAsia="ja-JP"/>
              </w:rPr>
              <w:t>n40</w:t>
            </w:r>
          </w:p>
        </w:tc>
        <w:tc>
          <w:tcPr>
            <w:tcW w:w="2952" w:type="dxa"/>
            <w:vAlign w:val="center"/>
          </w:tcPr>
          <w:p w:rsidR="00094F36" w:rsidRPr="00F71B8A" w:rsidRDefault="00094F36" w:rsidP="00094F36">
            <w:pPr>
              <w:pStyle w:val="TAC"/>
              <w:rPr>
                <w:rFonts w:cs="Arial"/>
                <w:lang w:eastAsia="ja-JP"/>
              </w:rPr>
            </w:pPr>
            <w:r w:rsidRPr="00C42558">
              <w:rPr>
                <w:rFonts w:cs="Arial"/>
                <w:szCs w:val="18"/>
                <w:lang w:val="fr-FR" w:eastAsia="zh-TW"/>
              </w:rPr>
              <w:t>3</w:t>
            </w:r>
          </w:p>
        </w:tc>
        <w:tc>
          <w:tcPr>
            <w:tcW w:w="2952" w:type="dxa"/>
            <w:vAlign w:val="center"/>
          </w:tcPr>
          <w:p w:rsidR="00094F36" w:rsidRPr="00F71B8A" w:rsidRDefault="00094F36" w:rsidP="00094F36">
            <w:pPr>
              <w:pStyle w:val="TAC"/>
              <w:rPr>
                <w:rFonts w:eastAsia="MS Mincho" w:cs="Arial"/>
                <w:lang w:eastAsia="ja-JP"/>
              </w:rPr>
            </w:pPr>
            <w:r w:rsidRPr="00C42558">
              <w:rPr>
                <w:rFonts w:cs="Arial"/>
                <w:lang w:eastAsia="zh-CN"/>
              </w:rPr>
              <w:t>0.5</w:t>
            </w:r>
          </w:p>
        </w:tc>
      </w:tr>
      <w:tr w:rsidR="00094F36" w:rsidRPr="007E3289" w:rsidTr="00840964">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F71B8A" w:rsidRDefault="00094F36" w:rsidP="00094F36">
            <w:pPr>
              <w:pStyle w:val="TAC"/>
              <w:rPr>
                <w:rFonts w:cs="Arial"/>
                <w:lang w:eastAsia="ja-JP"/>
              </w:rPr>
            </w:pPr>
            <w:r w:rsidRPr="00C42558">
              <w:rPr>
                <w:rFonts w:cs="Arial"/>
                <w:szCs w:val="18"/>
                <w:lang w:val="fr-FR" w:eastAsia="zh-TW"/>
              </w:rPr>
              <w:t>n40</w:t>
            </w:r>
          </w:p>
        </w:tc>
        <w:tc>
          <w:tcPr>
            <w:tcW w:w="2952" w:type="dxa"/>
            <w:vAlign w:val="center"/>
          </w:tcPr>
          <w:p w:rsidR="00094F36" w:rsidRPr="00F71B8A" w:rsidRDefault="00094F36" w:rsidP="00094F36">
            <w:pPr>
              <w:pStyle w:val="TAC"/>
              <w:rPr>
                <w:rFonts w:eastAsia="MS Mincho" w:cs="Arial"/>
                <w:lang w:eastAsia="ja-JP"/>
              </w:rPr>
            </w:pPr>
            <w:r w:rsidRPr="00C42558">
              <w:rPr>
                <w:rFonts w:cs="Arial"/>
                <w:lang w:eastAsia="zh-CN"/>
              </w:rPr>
              <w:t>0.5</w:t>
            </w:r>
          </w:p>
        </w:tc>
      </w:tr>
      <w:tr w:rsidR="00094F36" w:rsidRPr="007E3289" w:rsidTr="00840964">
        <w:trPr>
          <w:jc w:val="center"/>
        </w:trPr>
        <w:tc>
          <w:tcPr>
            <w:tcW w:w="2336" w:type="dxa"/>
            <w:vMerge w:val="restart"/>
            <w:vAlign w:val="center"/>
          </w:tcPr>
          <w:p w:rsidR="00094F36" w:rsidRPr="00F71B8A" w:rsidRDefault="00094F36" w:rsidP="00094F36">
            <w:pPr>
              <w:pStyle w:val="TAC"/>
              <w:rPr>
                <w:rFonts w:cs="Arial"/>
              </w:rPr>
            </w:pPr>
            <w:r w:rsidRPr="00C42558">
              <w:rPr>
                <w:rFonts w:cs="Arial"/>
                <w:szCs w:val="18"/>
                <w:lang w:eastAsia="ja-JP"/>
              </w:rPr>
              <w:t>DC</w:t>
            </w:r>
            <w:r w:rsidRPr="00C42558">
              <w:rPr>
                <w:rFonts w:cs="Arial"/>
                <w:szCs w:val="18"/>
                <w:lang w:eastAsia="zh-CN"/>
              </w:rPr>
              <w:t>_</w:t>
            </w:r>
            <w:r w:rsidRPr="00C42558">
              <w:rPr>
                <w:rFonts w:cs="Arial"/>
                <w:szCs w:val="18"/>
                <w:lang w:eastAsia="zh-TW"/>
              </w:rPr>
              <w:t>3</w:t>
            </w:r>
            <w:r w:rsidRPr="00C42558">
              <w:rPr>
                <w:rFonts w:cs="Arial"/>
                <w:szCs w:val="18"/>
                <w:lang w:eastAsia="zh-CN"/>
              </w:rPr>
              <w:t>_</w:t>
            </w:r>
            <w:r w:rsidRPr="00C42558">
              <w:rPr>
                <w:rFonts w:cs="Arial"/>
                <w:szCs w:val="18"/>
                <w:lang w:eastAsia="ja-JP"/>
              </w:rPr>
              <w:t>n51</w:t>
            </w:r>
          </w:p>
        </w:tc>
        <w:tc>
          <w:tcPr>
            <w:tcW w:w="2952" w:type="dxa"/>
            <w:vAlign w:val="center"/>
          </w:tcPr>
          <w:p w:rsidR="00094F36" w:rsidRPr="00F71B8A" w:rsidRDefault="00094F36" w:rsidP="00094F36">
            <w:pPr>
              <w:pStyle w:val="TAC"/>
              <w:rPr>
                <w:rFonts w:cs="Arial"/>
                <w:lang w:eastAsia="ja-JP"/>
              </w:rPr>
            </w:pPr>
            <w:r w:rsidRPr="00C42558">
              <w:rPr>
                <w:rFonts w:cs="Arial"/>
                <w:szCs w:val="18"/>
                <w:lang w:val="fr-FR" w:eastAsia="zh-TW"/>
              </w:rPr>
              <w:t>3</w:t>
            </w:r>
          </w:p>
        </w:tc>
        <w:tc>
          <w:tcPr>
            <w:tcW w:w="2952" w:type="dxa"/>
            <w:vAlign w:val="center"/>
          </w:tcPr>
          <w:p w:rsidR="00094F36" w:rsidRPr="00F71B8A" w:rsidRDefault="00094F36" w:rsidP="00094F36">
            <w:pPr>
              <w:pStyle w:val="TAC"/>
              <w:rPr>
                <w:rFonts w:eastAsia="MS Mincho" w:cs="Arial"/>
                <w:lang w:eastAsia="ja-JP"/>
              </w:rPr>
            </w:pPr>
            <w:r w:rsidRPr="00C42558">
              <w:rPr>
                <w:rFonts w:eastAsia="Malgun Gothic" w:cs="Arial"/>
                <w:szCs w:val="18"/>
                <w:lang w:eastAsia="ko-KR"/>
              </w:rPr>
              <w:t>0.3</w:t>
            </w:r>
          </w:p>
        </w:tc>
      </w:tr>
      <w:tr w:rsidR="00094F36" w:rsidRPr="007E3289" w:rsidTr="00840964">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F71B8A" w:rsidRDefault="00094F36" w:rsidP="00094F36">
            <w:pPr>
              <w:pStyle w:val="TAC"/>
              <w:rPr>
                <w:rFonts w:cs="Arial"/>
                <w:lang w:eastAsia="ja-JP"/>
              </w:rPr>
            </w:pPr>
            <w:r w:rsidRPr="00C42558">
              <w:rPr>
                <w:rFonts w:cs="Arial"/>
                <w:szCs w:val="18"/>
                <w:lang w:val="fr-FR" w:eastAsia="zh-TW"/>
              </w:rPr>
              <w:t>n51</w:t>
            </w:r>
          </w:p>
        </w:tc>
        <w:tc>
          <w:tcPr>
            <w:tcW w:w="2952" w:type="dxa"/>
            <w:vAlign w:val="center"/>
          </w:tcPr>
          <w:p w:rsidR="00094F36" w:rsidRPr="00F71B8A" w:rsidRDefault="00094F36" w:rsidP="00094F36">
            <w:pPr>
              <w:pStyle w:val="TAC"/>
              <w:rPr>
                <w:rFonts w:eastAsia="MS Mincho" w:cs="Arial"/>
                <w:lang w:eastAsia="ja-JP"/>
              </w:rPr>
            </w:pPr>
            <w:r w:rsidRPr="00C42558">
              <w:rPr>
                <w:rFonts w:eastAsia="Malgun Gothic" w:cs="Arial"/>
                <w:szCs w:val="18"/>
                <w:lang w:eastAsia="ko-KR"/>
              </w:rPr>
              <w:t>0.3</w:t>
            </w:r>
          </w:p>
        </w:tc>
      </w:tr>
      <w:tr w:rsidR="00094F36" w:rsidRPr="007E3289" w:rsidTr="00255ED1">
        <w:trPr>
          <w:jc w:val="center"/>
        </w:trPr>
        <w:tc>
          <w:tcPr>
            <w:tcW w:w="2336" w:type="dxa"/>
            <w:vMerge w:val="restart"/>
            <w:vAlign w:val="center"/>
          </w:tcPr>
          <w:p w:rsidR="00094F36" w:rsidRPr="00CE729A" w:rsidRDefault="00094F36" w:rsidP="00094F36">
            <w:pPr>
              <w:pStyle w:val="TAC"/>
              <w:rPr>
                <w:rFonts w:cs="Arial"/>
              </w:rPr>
            </w:pPr>
            <w:r w:rsidRPr="00F71B8A">
              <w:rPr>
                <w:lang w:val="fi-FI" w:eastAsia="fi-FI"/>
              </w:rPr>
              <w:t>DC_3</w:t>
            </w:r>
            <w:r w:rsidRPr="00CE729A">
              <w:rPr>
                <w:lang w:val="fi-FI" w:eastAsia="fi-FI"/>
              </w:rPr>
              <w:t>_n77</w:t>
            </w:r>
          </w:p>
        </w:tc>
        <w:tc>
          <w:tcPr>
            <w:tcW w:w="2952" w:type="dxa"/>
            <w:vAlign w:val="center"/>
          </w:tcPr>
          <w:p w:rsidR="00094F36" w:rsidRPr="00CE729A" w:rsidRDefault="00094F36" w:rsidP="00094F36">
            <w:pPr>
              <w:pStyle w:val="TAC"/>
              <w:rPr>
                <w:rFonts w:cs="Arial"/>
              </w:rPr>
            </w:pPr>
            <w:r w:rsidRPr="00CE729A">
              <w:rPr>
                <w:rFonts w:cs="Arial"/>
                <w:lang w:eastAsia="ja-JP"/>
              </w:rPr>
              <w:t>3</w:t>
            </w:r>
          </w:p>
        </w:tc>
        <w:tc>
          <w:tcPr>
            <w:tcW w:w="2952" w:type="dxa"/>
            <w:vAlign w:val="center"/>
          </w:tcPr>
          <w:p w:rsidR="00094F36" w:rsidRPr="00CE729A" w:rsidRDefault="00094F36" w:rsidP="00094F36">
            <w:pPr>
              <w:pStyle w:val="TAC"/>
              <w:rPr>
                <w:rFonts w:cs="Arial"/>
              </w:rPr>
            </w:pPr>
            <w:r w:rsidRPr="00CE729A">
              <w:rPr>
                <w:rFonts w:eastAsia="MS Mincho" w:cs="Arial"/>
                <w:lang w:eastAsia="ja-JP"/>
              </w:rPr>
              <w:t>0.6</w:t>
            </w:r>
          </w:p>
        </w:tc>
      </w:tr>
      <w:tr w:rsidR="00094F36" w:rsidRPr="007E3289" w:rsidTr="00255ED1">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CE729A" w:rsidRDefault="00094F36" w:rsidP="00094F36">
            <w:pPr>
              <w:pStyle w:val="TAC"/>
              <w:rPr>
                <w:rFonts w:cs="Arial"/>
              </w:rPr>
            </w:pPr>
            <w:r w:rsidRPr="00CE729A">
              <w:rPr>
                <w:rFonts w:cs="Arial"/>
                <w:lang w:eastAsia="ja-JP"/>
              </w:rPr>
              <w:t>n77</w:t>
            </w:r>
          </w:p>
        </w:tc>
        <w:tc>
          <w:tcPr>
            <w:tcW w:w="2952" w:type="dxa"/>
            <w:vAlign w:val="center"/>
          </w:tcPr>
          <w:p w:rsidR="00094F36" w:rsidRPr="00CE729A" w:rsidRDefault="00094F36" w:rsidP="00094F36">
            <w:pPr>
              <w:pStyle w:val="TAC"/>
              <w:rPr>
                <w:rFonts w:cs="Arial"/>
              </w:rPr>
            </w:pPr>
            <w:r w:rsidRPr="00CE729A">
              <w:rPr>
                <w:rFonts w:eastAsia="MS Mincho" w:cs="Arial"/>
                <w:lang w:eastAsia="ja-JP"/>
              </w:rPr>
              <w:t>0.8</w:t>
            </w:r>
          </w:p>
        </w:tc>
      </w:tr>
      <w:tr w:rsidR="00094F36" w:rsidRPr="007E3289" w:rsidTr="00255ED1">
        <w:trPr>
          <w:jc w:val="center"/>
        </w:trPr>
        <w:tc>
          <w:tcPr>
            <w:tcW w:w="2336" w:type="dxa"/>
            <w:vMerge w:val="restart"/>
            <w:vAlign w:val="center"/>
          </w:tcPr>
          <w:p w:rsidR="00094F36" w:rsidRPr="00CE729A" w:rsidRDefault="00094F36" w:rsidP="00094F36">
            <w:pPr>
              <w:pStyle w:val="TAC"/>
              <w:rPr>
                <w:rFonts w:cs="Arial"/>
              </w:rPr>
            </w:pPr>
            <w:r w:rsidRPr="00F71B8A">
              <w:rPr>
                <w:lang w:val="fi-FI" w:eastAsia="fi-FI"/>
              </w:rPr>
              <w:t>DC_3</w:t>
            </w:r>
            <w:r w:rsidRPr="00CE729A">
              <w:rPr>
                <w:lang w:val="fi-FI" w:eastAsia="fi-FI"/>
              </w:rPr>
              <w:t>_n78</w:t>
            </w:r>
          </w:p>
        </w:tc>
        <w:tc>
          <w:tcPr>
            <w:tcW w:w="2952" w:type="dxa"/>
            <w:vAlign w:val="center"/>
          </w:tcPr>
          <w:p w:rsidR="00094F36" w:rsidRPr="00CE729A" w:rsidRDefault="00094F36" w:rsidP="00094F36">
            <w:pPr>
              <w:pStyle w:val="TAC"/>
              <w:rPr>
                <w:rFonts w:cs="Arial"/>
              </w:rPr>
            </w:pPr>
            <w:r w:rsidRPr="00CE729A">
              <w:rPr>
                <w:rFonts w:cs="Arial"/>
                <w:lang w:eastAsia="ja-JP"/>
              </w:rPr>
              <w:t>3</w:t>
            </w:r>
          </w:p>
        </w:tc>
        <w:tc>
          <w:tcPr>
            <w:tcW w:w="2952" w:type="dxa"/>
            <w:vAlign w:val="center"/>
          </w:tcPr>
          <w:p w:rsidR="00094F36" w:rsidRPr="00CE729A" w:rsidRDefault="00094F36" w:rsidP="00094F36">
            <w:pPr>
              <w:pStyle w:val="TAC"/>
              <w:rPr>
                <w:rFonts w:cs="Arial"/>
              </w:rPr>
            </w:pPr>
            <w:r w:rsidRPr="00CE729A">
              <w:rPr>
                <w:rFonts w:eastAsia="MS Mincho" w:cs="Arial"/>
                <w:lang w:eastAsia="ja-JP"/>
              </w:rPr>
              <w:t>0.6</w:t>
            </w:r>
          </w:p>
        </w:tc>
      </w:tr>
      <w:tr w:rsidR="00094F36" w:rsidRPr="007E3289" w:rsidTr="00255ED1">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CE729A" w:rsidRDefault="00094F36" w:rsidP="00094F36">
            <w:pPr>
              <w:pStyle w:val="TAC"/>
              <w:rPr>
                <w:rFonts w:cs="Arial"/>
              </w:rPr>
            </w:pPr>
            <w:r w:rsidRPr="00CE729A">
              <w:rPr>
                <w:rFonts w:cs="Arial"/>
                <w:lang w:eastAsia="ja-JP"/>
              </w:rPr>
              <w:t>n78</w:t>
            </w:r>
          </w:p>
        </w:tc>
        <w:tc>
          <w:tcPr>
            <w:tcW w:w="2952" w:type="dxa"/>
            <w:vAlign w:val="center"/>
          </w:tcPr>
          <w:p w:rsidR="00094F36" w:rsidRPr="00CE729A" w:rsidRDefault="00094F36" w:rsidP="00094F36">
            <w:pPr>
              <w:pStyle w:val="TAC"/>
              <w:rPr>
                <w:rFonts w:cs="Arial"/>
              </w:rPr>
            </w:pPr>
            <w:r w:rsidRPr="00CE729A">
              <w:rPr>
                <w:rFonts w:eastAsia="MS Mincho" w:cs="Arial"/>
                <w:lang w:eastAsia="ja-JP"/>
              </w:rPr>
              <w:t>0.8</w:t>
            </w:r>
          </w:p>
        </w:tc>
      </w:tr>
      <w:tr w:rsidR="00094F36" w:rsidRPr="007E3289" w:rsidTr="00840964">
        <w:trPr>
          <w:jc w:val="center"/>
        </w:trPr>
        <w:tc>
          <w:tcPr>
            <w:tcW w:w="2336" w:type="dxa"/>
            <w:vMerge w:val="restart"/>
            <w:vAlign w:val="center"/>
          </w:tcPr>
          <w:p w:rsidR="00094F36" w:rsidRPr="00F71B8A" w:rsidRDefault="00094F36" w:rsidP="00094F36">
            <w:pPr>
              <w:pStyle w:val="TAC"/>
              <w:rPr>
                <w:rFonts w:cs="Arial"/>
              </w:rPr>
            </w:pPr>
            <w:r w:rsidRPr="00C42558">
              <w:rPr>
                <w:rFonts w:cs="Arial"/>
                <w:lang w:eastAsia="zh-CN"/>
              </w:rPr>
              <w:t>DC</w:t>
            </w:r>
            <w:r w:rsidRPr="00C42558">
              <w:rPr>
                <w:rFonts w:cs="Arial"/>
              </w:rPr>
              <w:t>_</w:t>
            </w:r>
            <w:r w:rsidRPr="00C42558">
              <w:rPr>
                <w:rFonts w:cs="Arial"/>
                <w:lang w:val="sv-SE"/>
              </w:rPr>
              <w:t>5A</w:t>
            </w:r>
            <w:r w:rsidRPr="00C42558">
              <w:rPr>
                <w:rFonts w:cs="Arial"/>
                <w:lang w:eastAsia="zh-CN"/>
              </w:rPr>
              <w:t>_</w:t>
            </w:r>
            <w:r w:rsidRPr="00C42558">
              <w:rPr>
                <w:rFonts w:cs="Arial"/>
              </w:rPr>
              <w:t>n40A</w:t>
            </w:r>
          </w:p>
        </w:tc>
        <w:tc>
          <w:tcPr>
            <w:tcW w:w="2952" w:type="dxa"/>
            <w:vAlign w:val="center"/>
          </w:tcPr>
          <w:p w:rsidR="00094F36" w:rsidRPr="00F71B8A" w:rsidRDefault="00094F36" w:rsidP="00094F36">
            <w:pPr>
              <w:pStyle w:val="TAC"/>
              <w:rPr>
                <w:rFonts w:cs="Arial"/>
                <w:lang w:eastAsia="ja-JP"/>
              </w:rPr>
            </w:pPr>
            <w:r w:rsidRPr="00C42558">
              <w:rPr>
                <w:rFonts w:cs="Arial"/>
                <w:lang w:val="sv-SE" w:eastAsia="zh-CN"/>
              </w:rPr>
              <w:t>5</w:t>
            </w:r>
          </w:p>
        </w:tc>
        <w:tc>
          <w:tcPr>
            <w:tcW w:w="2952" w:type="dxa"/>
            <w:vAlign w:val="center"/>
          </w:tcPr>
          <w:p w:rsidR="00094F36" w:rsidRPr="00F71B8A" w:rsidRDefault="00094F36" w:rsidP="00094F36">
            <w:pPr>
              <w:pStyle w:val="TAC"/>
              <w:rPr>
                <w:rFonts w:eastAsia="MS Mincho" w:cs="Arial"/>
                <w:lang w:eastAsia="ja-JP"/>
              </w:rPr>
            </w:pPr>
            <w:r w:rsidRPr="00C42558">
              <w:rPr>
                <w:rFonts w:cs="Arial"/>
                <w:lang w:eastAsia="zh-CN"/>
              </w:rPr>
              <w:t>0.3</w:t>
            </w:r>
          </w:p>
        </w:tc>
      </w:tr>
      <w:tr w:rsidR="00094F36" w:rsidRPr="007E3289" w:rsidTr="00840964">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F71B8A" w:rsidRDefault="00094F36" w:rsidP="00094F36">
            <w:pPr>
              <w:pStyle w:val="TAC"/>
              <w:rPr>
                <w:rFonts w:cs="Arial"/>
                <w:lang w:eastAsia="ja-JP"/>
              </w:rPr>
            </w:pPr>
            <w:r w:rsidRPr="00C42558">
              <w:rPr>
                <w:rFonts w:cs="Arial"/>
                <w:lang w:eastAsia="ja-JP"/>
              </w:rPr>
              <w:t>n40</w:t>
            </w:r>
          </w:p>
        </w:tc>
        <w:tc>
          <w:tcPr>
            <w:tcW w:w="2952" w:type="dxa"/>
            <w:vAlign w:val="center"/>
          </w:tcPr>
          <w:p w:rsidR="00094F36" w:rsidRPr="00F71B8A" w:rsidRDefault="00094F36" w:rsidP="00094F36">
            <w:pPr>
              <w:pStyle w:val="TAC"/>
              <w:rPr>
                <w:rFonts w:eastAsia="MS Mincho" w:cs="Arial"/>
                <w:lang w:eastAsia="ja-JP"/>
              </w:rPr>
            </w:pPr>
            <w:r w:rsidRPr="00C42558">
              <w:rPr>
                <w:rFonts w:cs="Arial"/>
                <w:lang w:eastAsia="zh-CN"/>
              </w:rPr>
              <w:t>0.3</w:t>
            </w:r>
          </w:p>
        </w:tc>
      </w:tr>
      <w:tr w:rsidR="00094F36" w:rsidRPr="007E3289" w:rsidTr="00840964">
        <w:trPr>
          <w:jc w:val="center"/>
        </w:trPr>
        <w:tc>
          <w:tcPr>
            <w:tcW w:w="2336" w:type="dxa"/>
            <w:vMerge w:val="restart"/>
            <w:vAlign w:val="center"/>
          </w:tcPr>
          <w:p w:rsidR="00094F36" w:rsidRPr="00F71B8A" w:rsidRDefault="00094F36" w:rsidP="00094F36">
            <w:pPr>
              <w:pStyle w:val="TAC"/>
              <w:rPr>
                <w:rFonts w:cs="Arial"/>
              </w:rPr>
            </w:pPr>
            <w:r w:rsidRPr="00C42558">
              <w:rPr>
                <w:rFonts w:cs="Arial"/>
                <w:lang w:eastAsia="zh-CN"/>
              </w:rPr>
              <w:t>DC</w:t>
            </w:r>
            <w:r w:rsidRPr="00C42558">
              <w:rPr>
                <w:rFonts w:cs="Arial"/>
              </w:rPr>
              <w:t>_</w:t>
            </w:r>
            <w:r w:rsidRPr="00C42558">
              <w:rPr>
                <w:rFonts w:cs="Arial"/>
                <w:lang w:val="sv-SE"/>
              </w:rPr>
              <w:t>5A</w:t>
            </w:r>
            <w:r w:rsidRPr="00C42558">
              <w:rPr>
                <w:rFonts w:cs="Arial"/>
                <w:lang w:eastAsia="zh-CN"/>
              </w:rPr>
              <w:t>_</w:t>
            </w:r>
            <w:r w:rsidRPr="00C42558">
              <w:rPr>
                <w:rFonts w:cs="Arial"/>
              </w:rPr>
              <w:t>n66A</w:t>
            </w:r>
          </w:p>
        </w:tc>
        <w:tc>
          <w:tcPr>
            <w:tcW w:w="2952" w:type="dxa"/>
            <w:vAlign w:val="center"/>
          </w:tcPr>
          <w:p w:rsidR="00094F36" w:rsidRPr="00F71B8A" w:rsidRDefault="00094F36" w:rsidP="00094F36">
            <w:pPr>
              <w:pStyle w:val="TAC"/>
              <w:rPr>
                <w:rFonts w:cs="Arial"/>
                <w:lang w:eastAsia="ja-JP"/>
              </w:rPr>
            </w:pPr>
            <w:r w:rsidRPr="00C42558">
              <w:rPr>
                <w:rFonts w:cs="Arial"/>
                <w:lang w:val="sv-SE" w:eastAsia="zh-CN"/>
              </w:rPr>
              <w:t>5</w:t>
            </w:r>
          </w:p>
        </w:tc>
        <w:tc>
          <w:tcPr>
            <w:tcW w:w="2952" w:type="dxa"/>
            <w:vAlign w:val="center"/>
          </w:tcPr>
          <w:p w:rsidR="00094F36" w:rsidRPr="00F71B8A" w:rsidRDefault="00094F36" w:rsidP="00094F36">
            <w:pPr>
              <w:pStyle w:val="TAC"/>
              <w:rPr>
                <w:rFonts w:eastAsia="MS Mincho" w:cs="Arial"/>
                <w:lang w:eastAsia="ja-JP"/>
              </w:rPr>
            </w:pPr>
            <w:r w:rsidRPr="00C42558">
              <w:rPr>
                <w:rFonts w:cs="Arial"/>
                <w:lang w:eastAsia="zh-CN"/>
              </w:rPr>
              <w:t>0.3</w:t>
            </w:r>
          </w:p>
        </w:tc>
      </w:tr>
      <w:tr w:rsidR="00094F36" w:rsidRPr="007E3289" w:rsidTr="00840964">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F71B8A" w:rsidRDefault="00094F36" w:rsidP="00094F36">
            <w:pPr>
              <w:pStyle w:val="TAC"/>
              <w:rPr>
                <w:rFonts w:cs="Arial"/>
                <w:lang w:eastAsia="ja-JP"/>
              </w:rPr>
            </w:pPr>
            <w:r w:rsidRPr="00C42558">
              <w:rPr>
                <w:rFonts w:cs="Arial"/>
                <w:lang w:eastAsia="ja-JP"/>
              </w:rPr>
              <w:t>n66</w:t>
            </w:r>
          </w:p>
        </w:tc>
        <w:tc>
          <w:tcPr>
            <w:tcW w:w="2952" w:type="dxa"/>
            <w:vAlign w:val="center"/>
          </w:tcPr>
          <w:p w:rsidR="00094F36" w:rsidRPr="00F71B8A" w:rsidRDefault="00094F36" w:rsidP="00094F36">
            <w:pPr>
              <w:pStyle w:val="TAC"/>
              <w:rPr>
                <w:rFonts w:eastAsia="MS Mincho" w:cs="Arial"/>
                <w:lang w:eastAsia="ja-JP"/>
              </w:rPr>
            </w:pPr>
            <w:r w:rsidRPr="00C42558">
              <w:rPr>
                <w:rFonts w:cs="Arial"/>
                <w:lang w:eastAsia="zh-CN"/>
              </w:rPr>
              <w:t>0.3</w:t>
            </w:r>
          </w:p>
        </w:tc>
      </w:tr>
      <w:tr w:rsidR="00094F36" w:rsidRPr="007E3289" w:rsidTr="00255ED1">
        <w:trPr>
          <w:jc w:val="center"/>
        </w:trPr>
        <w:tc>
          <w:tcPr>
            <w:tcW w:w="2336" w:type="dxa"/>
            <w:vMerge w:val="restart"/>
            <w:vAlign w:val="center"/>
          </w:tcPr>
          <w:p w:rsidR="00094F36" w:rsidRPr="00CE729A" w:rsidRDefault="00094F36" w:rsidP="00094F36">
            <w:pPr>
              <w:pStyle w:val="TAC"/>
              <w:rPr>
                <w:rFonts w:cs="Arial"/>
              </w:rPr>
            </w:pPr>
            <w:r w:rsidRPr="00F71B8A">
              <w:rPr>
                <w:lang w:val="fi-FI" w:eastAsia="fi-FI"/>
              </w:rPr>
              <w:t>DC_5</w:t>
            </w:r>
            <w:r w:rsidRPr="00CE729A">
              <w:rPr>
                <w:lang w:val="fi-FI" w:eastAsia="fi-FI"/>
              </w:rPr>
              <w:t>_n78</w:t>
            </w:r>
          </w:p>
        </w:tc>
        <w:tc>
          <w:tcPr>
            <w:tcW w:w="2952" w:type="dxa"/>
            <w:vAlign w:val="center"/>
          </w:tcPr>
          <w:p w:rsidR="00094F36" w:rsidRPr="00CE729A" w:rsidRDefault="00094F36" w:rsidP="00094F36">
            <w:pPr>
              <w:pStyle w:val="TAC"/>
              <w:rPr>
                <w:rFonts w:cs="Arial"/>
              </w:rPr>
            </w:pPr>
            <w:r w:rsidRPr="00CE729A">
              <w:rPr>
                <w:rFonts w:cs="Arial"/>
                <w:lang w:eastAsia="ja-JP"/>
              </w:rPr>
              <w:t>5</w:t>
            </w:r>
          </w:p>
        </w:tc>
        <w:tc>
          <w:tcPr>
            <w:tcW w:w="2952" w:type="dxa"/>
            <w:vAlign w:val="center"/>
          </w:tcPr>
          <w:p w:rsidR="00094F36" w:rsidRPr="00CE729A" w:rsidRDefault="00094F36" w:rsidP="00094F36">
            <w:pPr>
              <w:pStyle w:val="TAC"/>
              <w:rPr>
                <w:rFonts w:cs="Arial"/>
              </w:rPr>
            </w:pPr>
            <w:r w:rsidRPr="00CE729A">
              <w:rPr>
                <w:rFonts w:eastAsia="Malgun Gothic" w:cs="Arial"/>
                <w:lang w:eastAsia="ko-KR"/>
              </w:rPr>
              <w:t>0.6</w:t>
            </w:r>
          </w:p>
        </w:tc>
      </w:tr>
      <w:tr w:rsidR="00094F36" w:rsidRPr="007E3289" w:rsidTr="00255ED1">
        <w:trPr>
          <w:jc w:val="center"/>
        </w:trPr>
        <w:tc>
          <w:tcPr>
            <w:tcW w:w="2336" w:type="dxa"/>
            <w:vMerge/>
            <w:vAlign w:val="center"/>
          </w:tcPr>
          <w:p w:rsidR="00094F36" w:rsidRPr="00CE729A" w:rsidRDefault="00094F36" w:rsidP="00094F36">
            <w:pPr>
              <w:pStyle w:val="TAC"/>
              <w:rPr>
                <w:rFonts w:cs="Arial"/>
              </w:rPr>
            </w:pPr>
          </w:p>
        </w:tc>
        <w:tc>
          <w:tcPr>
            <w:tcW w:w="2952" w:type="dxa"/>
            <w:vAlign w:val="center"/>
          </w:tcPr>
          <w:p w:rsidR="00094F36" w:rsidRPr="00CE729A" w:rsidRDefault="00094F36" w:rsidP="00094F36">
            <w:pPr>
              <w:pStyle w:val="TAC"/>
              <w:rPr>
                <w:rFonts w:cs="Arial"/>
              </w:rPr>
            </w:pPr>
            <w:r w:rsidRPr="00CE729A">
              <w:rPr>
                <w:rFonts w:cs="Arial"/>
                <w:lang w:eastAsia="ja-JP"/>
              </w:rPr>
              <w:t>n78</w:t>
            </w:r>
          </w:p>
        </w:tc>
        <w:tc>
          <w:tcPr>
            <w:tcW w:w="2952" w:type="dxa"/>
            <w:vAlign w:val="center"/>
          </w:tcPr>
          <w:p w:rsidR="00094F36" w:rsidRPr="00CE729A" w:rsidRDefault="00094F36" w:rsidP="00094F36">
            <w:pPr>
              <w:pStyle w:val="TAC"/>
              <w:rPr>
                <w:rFonts w:cs="Arial"/>
              </w:rPr>
            </w:pPr>
            <w:r w:rsidRPr="00CE729A">
              <w:rPr>
                <w:rFonts w:eastAsia="Malgun Gothic" w:cs="Arial"/>
                <w:lang w:eastAsia="ko-KR"/>
              </w:rPr>
              <w:t>0.8</w:t>
            </w:r>
          </w:p>
        </w:tc>
      </w:tr>
      <w:tr w:rsidR="00E54519" w:rsidRPr="007E3289" w:rsidTr="00840964">
        <w:trPr>
          <w:jc w:val="center"/>
        </w:trPr>
        <w:tc>
          <w:tcPr>
            <w:tcW w:w="2336" w:type="dxa"/>
            <w:vMerge w:val="restart"/>
            <w:vAlign w:val="center"/>
          </w:tcPr>
          <w:p w:rsidR="00E54519" w:rsidRPr="00CE729A" w:rsidRDefault="00E54519" w:rsidP="00840964">
            <w:pPr>
              <w:pStyle w:val="TAC"/>
              <w:rPr>
                <w:rFonts w:cs="Arial"/>
              </w:rPr>
            </w:pPr>
            <w:r w:rsidRPr="00F71B8A">
              <w:rPr>
                <w:szCs w:val="18"/>
                <w:lang w:val="fi-FI" w:eastAsia="fi-FI"/>
              </w:rPr>
              <w:t>DC_7_n28</w:t>
            </w:r>
          </w:p>
        </w:tc>
        <w:tc>
          <w:tcPr>
            <w:tcW w:w="2952" w:type="dxa"/>
            <w:vAlign w:val="center"/>
          </w:tcPr>
          <w:p w:rsidR="00E54519" w:rsidRPr="00CE729A" w:rsidRDefault="00E54519" w:rsidP="00840964">
            <w:pPr>
              <w:pStyle w:val="TAC"/>
              <w:rPr>
                <w:rFonts w:cs="Arial"/>
                <w:lang w:eastAsia="ja-JP"/>
              </w:rPr>
            </w:pPr>
            <w:r w:rsidRPr="00CE729A">
              <w:rPr>
                <w:rFonts w:cs="Arial"/>
                <w:szCs w:val="18"/>
                <w:lang w:eastAsia="ja-JP"/>
              </w:rPr>
              <w:t>7</w:t>
            </w:r>
          </w:p>
        </w:tc>
        <w:tc>
          <w:tcPr>
            <w:tcW w:w="2952" w:type="dxa"/>
            <w:vAlign w:val="center"/>
          </w:tcPr>
          <w:p w:rsidR="00E54519" w:rsidRPr="00CE729A" w:rsidRDefault="00E54519" w:rsidP="00840964">
            <w:pPr>
              <w:pStyle w:val="TAC"/>
              <w:rPr>
                <w:rFonts w:eastAsia="Malgun Gothic" w:cs="Arial"/>
                <w:lang w:eastAsia="ko-KR"/>
              </w:rPr>
            </w:pPr>
            <w:r w:rsidRPr="00CE729A">
              <w:rPr>
                <w:rFonts w:eastAsia="MS Mincho" w:cs="Arial"/>
                <w:szCs w:val="18"/>
                <w:lang w:eastAsia="ja-JP"/>
              </w:rPr>
              <w:t>0.3</w:t>
            </w:r>
          </w:p>
        </w:tc>
      </w:tr>
      <w:tr w:rsidR="00E54519" w:rsidRPr="007E3289" w:rsidTr="00840964">
        <w:trPr>
          <w:jc w:val="center"/>
        </w:trPr>
        <w:tc>
          <w:tcPr>
            <w:tcW w:w="2336" w:type="dxa"/>
            <w:vMerge/>
            <w:vAlign w:val="center"/>
          </w:tcPr>
          <w:p w:rsidR="00E54519" w:rsidRPr="00CE729A" w:rsidRDefault="00E54519" w:rsidP="00840964">
            <w:pPr>
              <w:pStyle w:val="TAC"/>
              <w:rPr>
                <w:rFonts w:cs="Arial"/>
              </w:rPr>
            </w:pPr>
          </w:p>
        </w:tc>
        <w:tc>
          <w:tcPr>
            <w:tcW w:w="2952" w:type="dxa"/>
            <w:vAlign w:val="center"/>
          </w:tcPr>
          <w:p w:rsidR="00E54519" w:rsidRPr="00CE729A" w:rsidRDefault="00E54519" w:rsidP="00840964">
            <w:pPr>
              <w:pStyle w:val="TAC"/>
              <w:rPr>
                <w:rFonts w:cs="Arial"/>
                <w:lang w:eastAsia="ja-JP"/>
              </w:rPr>
            </w:pPr>
            <w:r w:rsidRPr="00CE729A">
              <w:rPr>
                <w:rFonts w:cs="Arial"/>
                <w:szCs w:val="18"/>
                <w:lang w:eastAsia="ja-JP"/>
              </w:rPr>
              <w:t>n28</w:t>
            </w:r>
          </w:p>
        </w:tc>
        <w:tc>
          <w:tcPr>
            <w:tcW w:w="2952" w:type="dxa"/>
            <w:vAlign w:val="center"/>
          </w:tcPr>
          <w:p w:rsidR="00E54519" w:rsidRPr="00CE729A" w:rsidRDefault="00E54519" w:rsidP="00840964">
            <w:pPr>
              <w:pStyle w:val="TAC"/>
              <w:rPr>
                <w:rFonts w:eastAsia="Malgun Gothic" w:cs="Arial"/>
                <w:lang w:eastAsia="ko-KR"/>
              </w:rPr>
            </w:pPr>
            <w:r w:rsidRPr="00CE729A">
              <w:rPr>
                <w:rFonts w:eastAsia="MS Mincho" w:cs="Arial"/>
                <w:szCs w:val="18"/>
                <w:lang w:eastAsia="ja-JP"/>
              </w:rPr>
              <w:t>0.3</w:t>
            </w:r>
          </w:p>
        </w:tc>
      </w:tr>
      <w:tr w:rsidR="00E54519" w:rsidRPr="007E3289" w:rsidTr="00840964">
        <w:trPr>
          <w:jc w:val="center"/>
        </w:trPr>
        <w:tc>
          <w:tcPr>
            <w:tcW w:w="2336" w:type="dxa"/>
            <w:vMerge w:val="restart"/>
            <w:vAlign w:val="center"/>
          </w:tcPr>
          <w:p w:rsidR="00E54519" w:rsidRPr="00F71B8A" w:rsidRDefault="00E54519" w:rsidP="00E54519">
            <w:pPr>
              <w:pStyle w:val="TAC"/>
              <w:rPr>
                <w:rFonts w:cs="Arial"/>
              </w:rPr>
            </w:pPr>
            <w:r w:rsidRPr="00C42558">
              <w:rPr>
                <w:rFonts w:cs="Arial"/>
                <w:szCs w:val="18"/>
                <w:lang w:eastAsia="ja-JP"/>
              </w:rPr>
              <w:t>DC</w:t>
            </w:r>
            <w:r w:rsidRPr="00C42558">
              <w:rPr>
                <w:rFonts w:cs="Arial"/>
                <w:szCs w:val="18"/>
                <w:lang w:eastAsia="zh-CN"/>
              </w:rPr>
              <w:t>_</w:t>
            </w:r>
            <w:r w:rsidRPr="00C42558">
              <w:rPr>
                <w:rFonts w:cs="Arial"/>
                <w:szCs w:val="18"/>
                <w:lang w:eastAsia="zh-TW"/>
              </w:rPr>
              <w:t>7</w:t>
            </w:r>
            <w:r w:rsidRPr="00C42558">
              <w:rPr>
                <w:rFonts w:cs="Arial"/>
                <w:szCs w:val="18"/>
                <w:lang w:eastAsia="zh-CN"/>
              </w:rPr>
              <w:t>_</w:t>
            </w:r>
            <w:r w:rsidRPr="00C42558">
              <w:rPr>
                <w:rFonts w:cs="Arial"/>
                <w:szCs w:val="18"/>
                <w:lang w:eastAsia="ja-JP"/>
              </w:rPr>
              <w:t>n51</w:t>
            </w:r>
          </w:p>
        </w:tc>
        <w:tc>
          <w:tcPr>
            <w:tcW w:w="2952" w:type="dxa"/>
            <w:vAlign w:val="center"/>
          </w:tcPr>
          <w:p w:rsidR="00E54519" w:rsidRPr="00F71B8A" w:rsidRDefault="00E54519" w:rsidP="00E54519">
            <w:pPr>
              <w:pStyle w:val="TAC"/>
              <w:rPr>
                <w:rFonts w:cs="Arial"/>
              </w:rPr>
            </w:pPr>
            <w:r w:rsidRPr="00C42558">
              <w:rPr>
                <w:rFonts w:cs="Arial"/>
                <w:szCs w:val="18"/>
                <w:lang w:val="fr-FR" w:eastAsia="zh-TW"/>
              </w:rPr>
              <w:t>7</w:t>
            </w:r>
          </w:p>
        </w:tc>
        <w:tc>
          <w:tcPr>
            <w:tcW w:w="2952" w:type="dxa"/>
            <w:vAlign w:val="center"/>
          </w:tcPr>
          <w:p w:rsidR="00E54519" w:rsidRPr="00F71B8A" w:rsidRDefault="00E54519" w:rsidP="00E54519">
            <w:pPr>
              <w:pStyle w:val="TAC"/>
              <w:rPr>
                <w:rFonts w:cs="Arial"/>
              </w:rPr>
            </w:pPr>
            <w:r w:rsidRPr="00C42558">
              <w:rPr>
                <w:rFonts w:eastAsia="Malgun Gothic" w:cs="Arial"/>
                <w:szCs w:val="18"/>
                <w:lang w:eastAsia="ko-KR"/>
              </w:rPr>
              <w:t>0.3</w:t>
            </w:r>
          </w:p>
        </w:tc>
      </w:tr>
      <w:tr w:rsidR="00E54519" w:rsidRPr="007E3289" w:rsidTr="00840964">
        <w:trPr>
          <w:jc w:val="center"/>
        </w:trPr>
        <w:tc>
          <w:tcPr>
            <w:tcW w:w="2336" w:type="dxa"/>
            <w:vMerge/>
            <w:vAlign w:val="center"/>
          </w:tcPr>
          <w:p w:rsidR="00E54519" w:rsidRPr="00CE729A" w:rsidRDefault="00E54519" w:rsidP="00E54519">
            <w:pPr>
              <w:pStyle w:val="TAC"/>
              <w:rPr>
                <w:rFonts w:cs="Arial"/>
              </w:rPr>
            </w:pPr>
          </w:p>
        </w:tc>
        <w:tc>
          <w:tcPr>
            <w:tcW w:w="2952" w:type="dxa"/>
            <w:vAlign w:val="center"/>
          </w:tcPr>
          <w:p w:rsidR="00E54519" w:rsidRPr="00F71B8A" w:rsidRDefault="00E54519" w:rsidP="00E54519">
            <w:pPr>
              <w:pStyle w:val="TAC"/>
              <w:rPr>
                <w:rFonts w:cs="Arial"/>
              </w:rPr>
            </w:pPr>
            <w:r w:rsidRPr="00C42558">
              <w:rPr>
                <w:rFonts w:cs="Arial"/>
                <w:szCs w:val="18"/>
                <w:lang w:val="fr-FR" w:eastAsia="zh-TW"/>
              </w:rPr>
              <w:t>n51</w:t>
            </w:r>
          </w:p>
        </w:tc>
        <w:tc>
          <w:tcPr>
            <w:tcW w:w="2952" w:type="dxa"/>
            <w:vAlign w:val="center"/>
          </w:tcPr>
          <w:p w:rsidR="00E54519" w:rsidRPr="00F71B8A" w:rsidRDefault="00E54519" w:rsidP="00E54519">
            <w:pPr>
              <w:pStyle w:val="TAC"/>
              <w:rPr>
                <w:rFonts w:cs="Arial"/>
              </w:rPr>
            </w:pPr>
            <w:r w:rsidRPr="00C42558">
              <w:rPr>
                <w:rFonts w:eastAsia="Malgun Gothic" w:cs="Arial"/>
                <w:szCs w:val="18"/>
                <w:lang w:eastAsia="ko-KR"/>
              </w:rPr>
              <w:t>0.3</w:t>
            </w:r>
          </w:p>
        </w:tc>
      </w:tr>
      <w:tr w:rsidR="00E54519" w:rsidRPr="007E3289" w:rsidTr="00C42558">
        <w:trPr>
          <w:jc w:val="center"/>
        </w:trPr>
        <w:tc>
          <w:tcPr>
            <w:tcW w:w="2336" w:type="dxa"/>
            <w:vMerge w:val="restart"/>
            <w:vAlign w:val="center"/>
          </w:tcPr>
          <w:p w:rsidR="00E54519" w:rsidRPr="00CE729A" w:rsidRDefault="00E54519" w:rsidP="00E54519">
            <w:pPr>
              <w:pStyle w:val="TAC"/>
              <w:rPr>
                <w:rFonts w:cs="Arial"/>
              </w:rPr>
            </w:pPr>
            <w:r w:rsidRPr="00F71B8A">
              <w:rPr>
                <w:lang w:val="fi-FI" w:eastAsia="fi-FI"/>
              </w:rPr>
              <w:t>DC_7_n78</w:t>
            </w:r>
          </w:p>
        </w:tc>
        <w:tc>
          <w:tcPr>
            <w:tcW w:w="2952" w:type="dxa"/>
            <w:vAlign w:val="center"/>
          </w:tcPr>
          <w:p w:rsidR="00E54519" w:rsidRPr="00CE729A" w:rsidRDefault="00E54519" w:rsidP="00E54519">
            <w:pPr>
              <w:pStyle w:val="TAC"/>
              <w:rPr>
                <w:rFonts w:cs="Arial"/>
                <w:lang w:eastAsia="ja-JP"/>
              </w:rPr>
            </w:pPr>
            <w:r w:rsidRPr="00CE729A">
              <w:rPr>
                <w:rFonts w:cs="Arial"/>
                <w:lang w:eastAsia="ja-JP"/>
              </w:rPr>
              <w:t>7</w:t>
            </w:r>
          </w:p>
        </w:tc>
        <w:tc>
          <w:tcPr>
            <w:tcW w:w="2952" w:type="dxa"/>
            <w:vAlign w:val="center"/>
          </w:tcPr>
          <w:p w:rsidR="00E54519" w:rsidRPr="00CE729A" w:rsidRDefault="00E54519" w:rsidP="00E54519">
            <w:pPr>
              <w:pStyle w:val="TAC"/>
              <w:rPr>
                <w:rFonts w:eastAsia="MS Mincho" w:cs="Arial"/>
                <w:lang w:eastAsia="ja-JP"/>
              </w:rPr>
            </w:pPr>
            <w:r w:rsidRPr="00CE729A">
              <w:rPr>
                <w:rFonts w:eastAsia="Malgun Gothic" w:cs="Arial"/>
                <w:lang w:eastAsia="ko-KR"/>
              </w:rPr>
              <w:t>0.5</w:t>
            </w:r>
          </w:p>
        </w:tc>
      </w:tr>
      <w:tr w:rsidR="00E54519" w:rsidRPr="007E3289" w:rsidTr="00C42558">
        <w:trPr>
          <w:jc w:val="center"/>
        </w:trPr>
        <w:tc>
          <w:tcPr>
            <w:tcW w:w="2336" w:type="dxa"/>
            <w:vMerge/>
            <w:vAlign w:val="center"/>
          </w:tcPr>
          <w:p w:rsidR="00E54519" w:rsidRPr="00CE729A" w:rsidRDefault="00E54519" w:rsidP="00E54519">
            <w:pPr>
              <w:pStyle w:val="TAC"/>
              <w:rPr>
                <w:rFonts w:cs="Arial"/>
              </w:rPr>
            </w:pPr>
          </w:p>
        </w:tc>
        <w:tc>
          <w:tcPr>
            <w:tcW w:w="2952" w:type="dxa"/>
            <w:vAlign w:val="center"/>
          </w:tcPr>
          <w:p w:rsidR="00E54519" w:rsidRPr="00CE729A" w:rsidRDefault="00E54519" w:rsidP="00E54519">
            <w:pPr>
              <w:pStyle w:val="TAC"/>
              <w:rPr>
                <w:rFonts w:cs="Arial"/>
                <w:lang w:eastAsia="ja-JP"/>
              </w:rPr>
            </w:pPr>
            <w:r w:rsidRPr="00CE729A">
              <w:rPr>
                <w:rFonts w:cs="Arial"/>
                <w:lang w:eastAsia="ja-JP"/>
              </w:rPr>
              <w:t>n78</w:t>
            </w:r>
          </w:p>
        </w:tc>
        <w:tc>
          <w:tcPr>
            <w:tcW w:w="2952" w:type="dxa"/>
            <w:vAlign w:val="center"/>
          </w:tcPr>
          <w:p w:rsidR="00E54519" w:rsidRPr="00CE729A" w:rsidRDefault="00E54519" w:rsidP="00E54519">
            <w:pPr>
              <w:pStyle w:val="TAC"/>
              <w:rPr>
                <w:rFonts w:eastAsia="MS Mincho" w:cs="Arial"/>
                <w:lang w:eastAsia="ja-JP"/>
              </w:rPr>
            </w:pPr>
            <w:r w:rsidRPr="00CE729A">
              <w:rPr>
                <w:rFonts w:eastAsia="Malgun Gothic" w:cs="Arial"/>
                <w:lang w:eastAsia="ko-KR"/>
              </w:rPr>
              <w:t>0.8</w:t>
            </w:r>
          </w:p>
        </w:tc>
      </w:tr>
      <w:tr w:rsidR="00E54519" w:rsidRPr="007E3289" w:rsidTr="00C42558">
        <w:trPr>
          <w:jc w:val="center"/>
        </w:trPr>
        <w:tc>
          <w:tcPr>
            <w:tcW w:w="2336" w:type="dxa"/>
            <w:vMerge w:val="restart"/>
            <w:vAlign w:val="center"/>
          </w:tcPr>
          <w:p w:rsidR="00E54519" w:rsidRPr="00CE729A" w:rsidRDefault="00E54519" w:rsidP="00E54519">
            <w:pPr>
              <w:pStyle w:val="TAC"/>
              <w:rPr>
                <w:rFonts w:cs="Arial"/>
              </w:rPr>
            </w:pPr>
            <w:r w:rsidRPr="00C42558">
              <w:rPr>
                <w:lang w:val="fi-FI" w:eastAsia="fi-FI"/>
              </w:rPr>
              <w:t>DC_8_n40</w:t>
            </w:r>
          </w:p>
        </w:tc>
        <w:tc>
          <w:tcPr>
            <w:tcW w:w="2952" w:type="dxa"/>
          </w:tcPr>
          <w:p w:rsidR="00E54519" w:rsidRPr="00CE729A" w:rsidRDefault="00E54519" w:rsidP="00E54519">
            <w:pPr>
              <w:pStyle w:val="TAC"/>
              <w:rPr>
                <w:rFonts w:cs="Arial"/>
                <w:lang w:eastAsia="ja-JP"/>
              </w:rPr>
            </w:pPr>
            <w:r w:rsidRPr="00C42558">
              <w:rPr>
                <w:rFonts w:cs="Arial"/>
                <w:lang w:eastAsia="ja-JP"/>
              </w:rPr>
              <w:t>8</w:t>
            </w:r>
          </w:p>
        </w:tc>
        <w:tc>
          <w:tcPr>
            <w:tcW w:w="2952" w:type="dxa"/>
            <w:vAlign w:val="center"/>
          </w:tcPr>
          <w:p w:rsidR="00E54519" w:rsidRPr="00CE729A" w:rsidRDefault="00E54519" w:rsidP="00E54519">
            <w:pPr>
              <w:pStyle w:val="TAC"/>
              <w:rPr>
                <w:rFonts w:eastAsia="Malgun Gothic" w:cs="Arial"/>
                <w:lang w:eastAsia="ko-KR"/>
              </w:rPr>
            </w:pPr>
            <w:r w:rsidRPr="00C42558">
              <w:rPr>
                <w:rFonts w:eastAsia="MS Mincho" w:cs="Arial"/>
                <w:lang w:eastAsia="ja-JP"/>
              </w:rPr>
              <w:t>0.3</w:t>
            </w:r>
          </w:p>
        </w:tc>
      </w:tr>
      <w:tr w:rsidR="00E54519" w:rsidRPr="007E3289" w:rsidTr="00C42558">
        <w:trPr>
          <w:jc w:val="center"/>
        </w:trPr>
        <w:tc>
          <w:tcPr>
            <w:tcW w:w="2336" w:type="dxa"/>
            <w:vMerge/>
            <w:vAlign w:val="center"/>
          </w:tcPr>
          <w:p w:rsidR="00E54519" w:rsidRPr="00CE729A" w:rsidRDefault="00E54519" w:rsidP="00E54519">
            <w:pPr>
              <w:pStyle w:val="TAC"/>
              <w:rPr>
                <w:rFonts w:cs="Arial"/>
              </w:rPr>
            </w:pPr>
          </w:p>
        </w:tc>
        <w:tc>
          <w:tcPr>
            <w:tcW w:w="2952" w:type="dxa"/>
          </w:tcPr>
          <w:p w:rsidR="00E54519" w:rsidRPr="00CE729A" w:rsidRDefault="00E54519" w:rsidP="00E54519">
            <w:pPr>
              <w:pStyle w:val="TAC"/>
              <w:rPr>
                <w:rFonts w:cs="Arial"/>
                <w:lang w:eastAsia="ja-JP"/>
              </w:rPr>
            </w:pPr>
            <w:r w:rsidRPr="00C42558">
              <w:rPr>
                <w:rFonts w:cs="Arial"/>
                <w:lang w:eastAsia="ja-JP"/>
              </w:rPr>
              <w:t>n40</w:t>
            </w:r>
          </w:p>
        </w:tc>
        <w:tc>
          <w:tcPr>
            <w:tcW w:w="2952" w:type="dxa"/>
            <w:vAlign w:val="center"/>
          </w:tcPr>
          <w:p w:rsidR="00E54519" w:rsidRPr="00CE729A" w:rsidRDefault="00E54519" w:rsidP="00E54519">
            <w:pPr>
              <w:pStyle w:val="TAC"/>
              <w:rPr>
                <w:rFonts w:eastAsia="Malgun Gothic" w:cs="Arial"/>
                <w:lang w:eastAsia="ko-KR"/>
              </w:rPr>
            </w:pPr>
            <w:r w:rsidRPr="00C42558">
              <w:rPr>
                <w:rFonts w:eastAsia="MS Mincho" w:cs="Arial"/>
                <w:lang w:eastAsia="ja-JP"/>
              </w:rPr>
              <w:t>0.3</w:t>
            </w:r>
          </w:p>
        </w:tc>
      </w:tr>
      <w:tr w:rsidR="00E54519" w:rsidRPr="007E3289" w:rsidTr="00255ED1">
        <w:trPr>
          <w:jc w:val="center"/>
        </w:trPr>
        <w:tc>
          <w:tcPr>
            <w:tcW w:w="2336" w:type="dxa"/>
            <w:vMerge w:val="restart"/>
            <w:vAlign w:val="center"/>
          </w:tcPr>
          <w:p w:rsidR="00E54519" w:rsidRPr="00CE729A" w:rsidRDefault="00E54519" w:rsidP="00E54519">
            <w:pPr>
              <w:pStyle w:val="TAC"/>
              <w:rPr>
                <w:rFonts w:cs="Arial"/>
              </w:rPr>
            </w:pPr>
            <w:r w:rsidRPr="00F71B8A">
              <w:rPr>
                <w:lang w:val="fi-FI" w:eastAsia="fi-FI"/>
              </w:rPr>
              <w:t>DC_8_n77</w:t>
            </w:r>
          </w:p>
        </w:tc>
        <w:tc>
          <w:tcPr>
            <w:tcW w:w="2952" w:type="dxa"/>
            <w:vAlign w:val="center"/>
          </w:tcPr>
          <w:p w:rsidR="00E54519" w:rsidRPr="00CE729A" w:rsidRDefault="00E54519" w:rsidP="00E54519">
            <w:pPr>
              <w:pStyle w:val="TAC"/>
              <w:rPr>
                <w:rFonts w:cs="Arial"/>
                <w:lang w:eastAsia="ja-JP"/>
              </w:rPr>
            </w:pPr>
            <w:r w:rsidRPr="00CE729A">
              <w:rPr>
                <w:rFonts w:cs="Arial"/>
                <w:lang w:eastAsia="ja-JP"/>
              </w:rPr>
              <w:t>8</w:t>
            </w:r>
          </w:p>
        </w:tc>
        <w:tc>
          <w:tcPr>
            <w:tcW w:w="2952" w:type="dxa"/>
            <w:vAlign w:val="center"/>
          </w:tcPr>
          <w:p w:rsidR="00E54519" w:rsidRPr="00CE729A" w:rsidRDefault="00E54519" w:rsidP="00E54519">
            <w:pPr>
              <w:pStyle w:val="TAC"/>
              <w:rPr>
                <w:rFonts w:eastAsia="MS Mincho" w:cs="Arial"/>
                <w:lang w:eastAsia="ja-JP"/>
              </w:rPr>
            </w:pPr>
            <w:r w:rsidRPr="00CE729A">
              <w:rPr>
                <w:rFonts w:eastAsia="MS Mincho" w:cs="Arial"/>
                <w:lang w:eastAsia="ja-JP"/>
              </w:rPr>
              <w:t>0.6</w:t>
            </w:r>
          </w:p>
        </w:tc>
      </w:tr>
      <w:tr w:rsidR="00E54519" w:rsidRPr="007E3289" w:rsidTr="00255ED1">
        <w:trPr>
          <w:jc w:val="center"/>
        </w:trPr>
        <w:tc>
          <w:tcPr>
            <w:tcW w:w="2336" w:type="dxa"/>
            <w:vMerge/>
            <w:vAlign w:val="center"/>
          </w:tcPr>
          <w:p w:rsidR="00E54519" w:rsidRPr="00CE729A" w:rsidRDefault="00E54519" w:rsidP="00E54519">
            <w:pPr>
              <w:pStyle w:val="TAC"/>
              <w:rPr>
                <w:rFonts w:cs="Arial"/>
              </w:rPr>
            </w:pPr>
          </w:p>
        </w:tc>
        <w:tc>
          <w:tcPr>
            <w:tcW w:w="2952" w:type="dxa"/>
            <w:vAlign w:val="center"/>
          </w:tcPr>
          <w:p w:rsidR="00E54519" w:rsidRPr="00CE729A" w:rsidRDefault="00E54519" w:rsidP="00E54519">
            <w:pPr>
              <w:pStyle w:val="TAC"/>
              <w:rPr>
                <w:rFonts w:cs="Arial"/>
                <w:lang w:eastAsia="ja-JP"/>
              </w:rPr>
            </w:pPr>
            <w:r w:rsidRPr="00CE729A">
              <w:rPr>
                <w:rFonts w:cs="Arial"/>
                <w:lang w:eastAsia="ja-JP"/>
              </w:rPr>
              <w:t>n77</w:t>
            </w:r>
          </w:p>
        </w:tc>
        <w:tc>
          <w:tcPr>
            <w:tcW w:w="2952" w:type="dxa"/>
            <w:vAlign w:val="center"/>
          </w:tcPr>
          <w:p w:rsidR="00E54519" w:rsidRPr="00CE729A" w:rsidRDefault="00E54519" w:rsidP="00E54519">
            <w:pPr>
              <w:pStyle w:val="TAC"/>
              <w:rPr>
                <w:rFonts w:eastAsia="MS Mincho" w:cs="Arial"/>
                <w:lang w:eastAsia="ja-JP"/>
              </w:rPr>
            </w:pPr>
            <w:r w:rsidRPr="00CE729A">
              <w:rPr>
                <w:rFonts w:eastAsia="MS Mincho" w:cs="Arial"/>
                <w:lang w:eastAsia="ja-JP"/>
              </w:rPr>
              <w:t>0.8</w:t>
            </w:r>
          </w:p>
        </w:tc>
      </w:tr>
      <w:tr w:rsidR="00E54519" w:rsidRPr="007E3289" w:rsidTr="00255ED1">
        <w:trPr>
          <w:jc w:val="center"/>
        </w:trPr>
        <w:tc>
          <w:tcPr>
            <w:tcW w:w="2336" w:type="dxa"/>
            <w:vMerge w:val="restart"/>
            <w:vAlign w:val="center"/>
          </w:tcPr>
          <w:p w:rsidR="00E54519" w:rsidRPr="00CE729A" w:rsidRDefault="00E54519" w:rsidP="00E54519">
            <w:pPr>
              <w:pStyle w:val="TAC"/>
              <w:rPr>
                <w:rFonts w:cs="Arial"/>
              </w:rPr>
            </w:pPr>
            <w:r w:rsidRPr="00F71B8A">
              <w:rPr>
                <w:lang w:val="fi-FI" w:eastAsia="fi-FI"/>
              </w:rPr>
              <w:t>DC_8_n78</w:t>
            </w:r>
          </w:p>
        </w:tc>
        <w:tc>
          <w:tcPr>
            <w:tcW w:w="2952" w:type="dxa"/>
            <w:vAlign w:val="center"/>
          </w:tcPr>
          <w:p w:rsidR="00E54519" w:rsidRPr="00CE729A" w:rsidRDefault="00E54519" w:rsidP="00E54519">
            <w:pPr>
              <w:pStyle w:val="TAC"/>
              <w:rPr>
                <w:rFonts w:cs="Arial"/>
                <w:lang w:eastAsia="ja-JP"/>
              </w:rPr>
            </w:pPr>
            <w:r w:rsidRPr="00CE729A">
              <w:rPr>
                <w:rFonts w:cs="Arial"/>
                <w:lang w:eastAsia="ja-JP"/>
              </w:rPr>
              <w:t>8</w:t>
            </w:r>
          </w:p>
        </w:tc>
        <w:tc>
          <w:tcPr>
            <w:tcW w:w="2952" w:type="dxa"/>
            <w:vAlign w:val="center"/>
          </w:tcPr>
          <w:p w:rsidR="00E54519" w:rsidRPr="00CE729A" w:rsidRDefault="00E54519" w:rsidP="00E54519">
            <w:pPr>
              <w:pStyle w:val="TAC"/>
              <w:rPr>
                <w:rFonts w:eastAsia="Malgun Gothic" w:cs="Arial"/>
                <w:lang w:eastAsia="ko-KR"/>
              </w:rPr>
            </w:pPr>
            <w:r w:rsidRPr="00CE729A">
              <w:rPr>
                <w:rFonts w:eastAsia="MS Mincho" w:cs="Arial"/>
                <w:lang w:eastAsia="ja-JP"/>
              </w:rPr>
              <w:t>0.6</w:t>
            </w:r>
          </w:p>
        </w:tc>
      </w:tr>
      <w:tr w:rsidR="00E54519" w:rsidRPr="007E3289" w:rsidTr="00255ED1">
        <w:trPr>
          <w:jc w:val="center"/>
        </w:trPr>
        <w:tc>
          <w:tcPr>
            <w:tcW w:w="2336" w:type="dxa"/>
            <w:vMerge/>
            <w:vAlign w:val="center"/>
          </w:tcPr>
          <w:p w:rsidR="00E54519" w:rsidRPr="00CE729A" w:rsidRDefault="00E54519" w:rsidP="00E54519">
            <w:pPr>
              <w:pStyle w:val="TAC"/>
              <w:rPr>
                <w:rFonts w:cs="Arial"/>
              </w:rPr>
            </w:pPr>
          </w:p>
        </w:tc>
        <w:tc>
          <w:tcPr>
            <w:tcW w:w="2952" w:type="dxa"/>
            <w:vAlign w:val="center"/>
          </w:tcPr>
          <w:p w:rsidR="00E54519" w:rsidRPr="00CE729A" w:rsidRDefault="00E54519" w:rsidP="00E54519">
            <w:pPr>
              <w:pStyle w:val="TAC"/>
              <w:rPr>
                <w:rFonts w:cs="Arial"/>
                <w:lang w:eastAsia="ja-JP"/>
              </w:rPr>
            </w:pPr>
            <w:r w:rsidRPr="00CE729A">
              <w:rPr>
                <w:rFonts w:cs="Arial"/>
                <w:lang w:eastAsia="ja-JP"/>
              </w:rPr>
              <w:t>n77</w:t>
            </w:r>
          </w:p>
        </w:tc>
        <w:tc>
          <w:tcPr>
            <w:tcW w:w="2952" w:type="dxa"/>
            <w:vAlign w:val="center"/>
          </w:tcPr>
          <w:p w:rsidR="00E54519" w:rsidRPr="00CE729A" w:rsidRDefault="00E54519" w:rsidP="00E54519">
            <w:pPr>
              <w:pStyle w:val="TAC"/>
              <w:rPr>
                <w:rFonts w:eastAsia="Malgun Gothic" w:cs="Arial"/>
                <w:lang w:eastAsia="ko-KR"/>
              </w:rPr>
            </w:pPr>
            <w:r w:rsidRPr="00CE729A">
              <w:rPr>
                <w:rFonts w:eastAsia="MS Mincho" w:cs="Arial"/>
                <w:lang w:eastAsia="ja-JP"/>
              </w:rPr>
              <w:t>0.8</w:t>
            </w:r>
          </w:p>
        </w:tc>
      </w:tr>
      <w:tr w:rsidR="00E54519" w:rsidRPr="007E3289" w:rsidTr="00255ED1">
        <w:trPr>
          <w:jc w:val="center"/>
        </w:trPr>
        <w:tc>
          <w:tcPr>
            <w:tcW w:w="2336" w:type="dxa"/>
            <w:vMerge w:val="restart"/>
            <w:vAlign w:val="center"/>
          </w:tcPr>
          <w:p w:rsidR="00E54519" w:rsidRPr="00CE729A" w:rsidRDefault="00E54519" w:rsidP="00E54519">
            <w:pPr>
              <w:pStyle w:val="TAC"/>
              <w:rPr>
                <w:rFonts w:cs="Arial"/>
              </w:rPr>
            </w:pPr>
            <w:r w:rsidRPr="00F71B8A">
              <w:rPr>
                <w:szCs w:val="18"/>
                <w:lang w:val="fi-FI" w:eastAsia="fi-FI"/>
              </w:rPr>
              <w:t>DC_11</w:t>
            </w:r>
            <w:r w:rsidRPr="00CE729A">
              <w:rPr>
                <w:szCs w:val="18"/>
                <w:lang w:val="fi-FI" w:eastAsia="fi-FI"/>
              </w:rPr>
              <w:t>_n77</w:t>
            </w:r>
          </w:p>
        </w:tc>
        <w:tc>
          <w:tcPr>
            <w:tcW w:w="2952" w:type="dxa"/>
            <w:vAlign w:val="center"/>
          </w:tcPr>
          <w:p w:rsidR="00E54519" w:rsidRPr="00CE729A" w:rsidRDefault="00E54519" w:rsidP="00E54519">
            <w:pPr>
              <w:pStyle w:val="TAC"/>
              <w:rPr>
                <w:rFonts w:cs="Arial"/>
                <w:lang w:eastAsia="ja-JP"/>
              </w:rPr>
            </w:pPr>
            <w:r w:rsidRPr="00CE729A">
              <w:rPr>
                <w:rFonts w:cs="Arial"/>
                <w:szCs w:val="18"/>
                <w:lang w:eastAsia="ja-JP"/>
              </w:rPr>
              <w:t>11</w:t>
            </w:r>
          </w:p>
        </w:tc>
        <w:tc>
          <w:tcPr>
            <w:tcW w:w="2952" w:type="dxa"/>
            <w:vAlign w:val="center"/>
          </w:tcPr>
          <w:p w:rsidR="00E54519" w:rsidRPr="00CE729A" w:rsidRDefault="00E54519" w:rsidP="00E54519">
            <w:pPr>
              <w:pStyle w:val="TAC"/>
              <w:rPr>
                <w:rFonts w:eastAsia="Malgun Gothic" w:cs="Arial"/>
                <w:lang w:eastAsia="ko-KR"/>
              </w:rPr>
            </w:pPr>
            <w:r w:rsidRPr="00CE729A">
              <w:rPr>
                <w:rFonts w:eastAsia="MS Mincho" w:cs="Arial"/>
                <w:szCs w:val="18"/>
                <w:lang w:eastAsia="ja-JP"/>
              </w:rPr>
              <w:t>0.4</w:t>
            </w:r>
          </w:p>
        </w:tc>
      </w:tr>
      <w:tr w:rsidR="00E54519" w:rsidRPr="007E3289" w:rsidTr="00255ED1">
        <w:trPr>
          <w:jc w:val="center"/>
        </w:trPr>
        <w:tc>
          <w:tcPr>
            <w:tcW w:w="2336" w:type="dxa"/>
            <w:vMerge/>
            <w:vAlign w:val="center"/>
          </w:tcPr>
          <w:p w:rsidR="00E54519" w:rsidRPr="00CE729A" w:rsidRDefault="00E54519" w:rsidP="00E54519">
            <w:pPr>
              <w:pStyle w:val="TAC"/>
              <w:rPr>
                <w:rFonts w:cs="Arial"/>
              </w:rPr>
            </w:pPr>
          </w:p>
        </w:tc>
        <w:tc>
          <w:tcPr>
            <w:tcW w:w="2952" w:type="dxa"/>
            <w:vAlign w:val="center"/>
          </w:tcPr>
          <w:p w:rsidR="00E54519" w:rsidRPr="00CE729A" w:rsidRDefault="00E54519" w:rsidP="00E54519">
            <w:pPr>
              <w:pStyle w:val="TAC"/>
              <w:rPr>
                <w:rFonts w:cs="Arial"/>
                <w:lang w:eastAsia="ja-JP"/>
              </w:rPr>
            </w:pPr>
            <w:r w:rsidRPr="00CE729A">
              <w:rPr>
                <w:rFonts w:cs="Arial"/>
                <w:szCs w:val="18"/>
                <w:lang w:eastAsia="ja-JP"/>
              </w:rPr>
              <w:t>n77</w:t>
            </w:r>
          </w:p>
        </w:tc>
        <w:tc>
          <w:tcPr>
            <w:tcW w:w="2952" w:type="dxa"/>
            <w:vAlign w:val="center"/>
          </w:tcPr>
          <w:p w:rsidR="00E54519" w:rsidRPr="00CE729A" w:rsidRDefault="00E54519" w:rsidP="00E54519">
            <w:pPr>
              <w:pStyle w:val="TAC"/>
              <w:rPr>
                <w:rFonts w:eastAsia="Malgun Gothic" w:cs="Arial"/>
                <w:lang w:eastAsia="ko-KR"/>
              </w:rPr>
            </w:pPr>
            <w:r w:rsidRPr="00CE729A">
              <w:rPr>
                <w:rFonts w:eastAsia="MS Mincho" w:cs="Arial"/>
                <w:szCs w:val="18"/>
                <w:lang w:eastAsia="ja-JP"/>
              </w:rPr>
              <w:t>0.8</w:t>
            </w:r>
          </w:p>
        </w:tc>
      </w:tr>
      <w:tr w:rsidR="00E54519" w:rsidRPr="007E3289" w:rsidTr="00255ED1">
        <w:trPr>
          <w:jc w:val="center"/>
        </w:trPr>
        <w:tc>
          <w:tcPr>
            <w:tcW w:w="2336" w:type="dxa"/>
            <w:vMerge w:val="restart"/>
            <w:vAlign w:val="center"/>
          </w:tcPr>
          <w:p w:rsidR="00E54519" w:rsidRPr="00CE729A" w:rsidRDefault="00E54519" w:rsidP="00E54519">
            <w:pPr>
              <w:pStyle w:val="TAC"/>
              <w:rPr>
                <w:rFonts w:cs="Arial"/>
              </w:rPr>
            </w:pPr>
            <w:r w:rsidRPr="00F71B8A">
              <w:rPr>
                <w:szCs w:val="18"/>
                <w:lang w:val="fi-FI" w:eastAsia="fi-FI"/>
              </w:rPr>
              <w:t>DC_11</w:t>
            </w:r>
            <w:r w:rsidRPr="00CE729A">
              <w:rPr>
                <w:szCs w:val="18"/>
                <w:lang w:val="fi-FI" w:eastAsia="fi-FI"/>
              </w:rPr>
              <w:t>_n78</w:t>
            </w:r>
          </w:p>
        </w:tc>
        <w:tc>
          <w:tcPr>
            <w:tcW w:w="2952" w:type="dxa"/>
            <w:vAlign w:val="center"/>
          </w:tcPr>
          <w:p w:rsidR="00E54519" w:rsidRPr="00CE729A" w:rsidRDefault="00E54519" w:rsidP="00E54519">
            <w:pPr>
              <w:pStyle w:val="TAC"/>
              <w:rPr>
                <w:rFonts w:cs="Arial"/>
                <w:lang w:eastAsia="ja-JP"/>
              </w:rPr>
            </w:pPr>
            <w:r w:rsidRPr="00CE729A">
              <w:rPr>
                <w:rFonts w:cs="Arial"/>
                <w:szCs w:val="18"/>
                <w:lang w:eastAsia="ja-JP"/>
              </w:rPr>
              <w:t>11</w:t>
            </w:r>
          </w:p>
        </w:tc>
        <w:tc>
          <w:tcPr>
            <w:tcW w:w="2952" w:type="dxa"/>
            <w:vAlign w:val="center"/>
          </w:tcPr>
          <w:p w:rsidR="00E54519" w:rsidRPr="00CE729A" w:rsidRDefault="00E54519" w:rsidP="00E54519">
            <w:pPr>
              <w:pStyle w:val="TAC"/>
              <w:rPr>
                <w:rFonts w:eastAsia="Malgun Gothic" w:cs="Arial"/>
                <w:lang w:eastAsia="ko-KR"/>
              </w:rPr>
            </w:pPr>
            <w:r w:rsidRPr="00CE729A">
              <w:rPr>
                <w:rFonts w:eastAsia="MS Mincho" w:cs="Arial"/>
                <w:szCs w:val="18"/>
                <w:lang w:eastAsia="ja-JP"/>
              </w:rPr>
              <w:t>0.4</w:t>
            </w:r>
          </w:p>
        </w:tc>
      </w:tr>
      <w:tr w:rsidR="00E54519" w:rsidRPr="007E3289" w:rsidTr="00255ED1">
        <w:trPr>
          <w:jc w:val="center"/>
        </w:trPr>
        <w:tc>
          <w:tcPr>
            <w:tcW w:w="2336" w:type="dxa"/>
            <w:vMerge/>
            <w:vAlign w:val="center"/>
          </w:tcPr>
          <w:p w:rsidR="00E54519" w:rsidRPr="00CE729A" w:rsidRDefault="00E54519" w:rsidP="00E54519">
            <w:pPr>
              <w:pStyle w:val="TAC"/>
              <w:rPr>
                <w:rFonts w:cs="Arial"/>
              </w:rPr>
            </w:pPr>
          </w:p>
        </w:tc>
        <w:tc>
          <w:tcPr>
            <w:tcW w:w="2952" w:type="dxa"/>
            <w:vAlign w:val="center"/>
          </w:tcPr>
          <w:p w:rsidR="00E54519" w:rsidRPr="00CE729A" w:rsidRDefault="00E54519" w:rsidP="00E54519">
            <w:pPr>
              <w:pStyle w:val="TAC"/>
              <w:rPr>
                <w:rFonts w:cs="Arial"/>
                <w:lang w:eastAsia="ja-JP"/>
              </w:rPr>
            </w:pPr>
            <w:r w:rsidRPr="00CE729A">
              <w:rPr>
                <w:rFonts w:cs="Arial"/>
                <w:szCs w:val="18"/>
                <w:lang w:eastAsia="ja-JP"/>
              </w:rPr>
              <w:t>n78</w:t>
            </w:r>
          </w:p>
        </w:tc>
        <w:tc>
          <w:tcPr>
            <w:tcW w:w="2952" w:type="dxa"/>
            <w:vAlign w:val="center"/>
          </w:tcPr>
          <w:p w:rsidR="00E54519" w:rsidRPr="00CE729A" w:rsidRDefault="00E54519" w:rsidP="00E54519">
            <w:pPr>
              <w:pStyle w:val="TAC"/>
              <w:rPr>
                <w:rFonts w:eastAsia="Malgun Gothic" w:cs="Arial"/>
                <w:lang w:eastAsia="ko-KR"/>
              </w:rPr>
            </w:pPr>
            <w:r w:rsidRPr="00CE729A">
              <w:rPr>
                <w:rFonts w:eastAsia="MS Mincho" w:cs="Arial"/>
                <w:szCs w:val="18"/>
                <w:lang w:eastAsia="ja-JP"/>
              </w:rPr>
              <w:t>0.8</w:t>
            </w:r>
          </w:p>
        </w:tc>
      </w:tr>
      <w:tr w:rsidR="006F7C60" w:rsidRPr="007E3289" w:rsidTr="00840964">
        <w:trPr>
          <w:jc w:val="center"/>
        </w:trPr>
        <w:tc>
          <w:tcPr>
            <w:tcW w:w="2336" w:type="dxa"/>
            <w:vMerge w:val="restart"/>
            <w:vAlign w:val="center"/>
          </w:tcPr>
          <w:p w:rsidR="006F7C60" w:rsidRPr="00F71B8A" w:rsidRDefault="006F7C60" w:rsidP="006F7C60">
            <w:pPr>
              <w:pStyle w:val="TAC"/>
              <w:rPr>
                <w:rFonts w:cs="Arial"/>
              </w:rPr>
            </w:pPr>
            <w:r w:rsidRPr="00C42558">
              <w:rPr>
                <w:rFonts w:cs="Arial"/>
                <w:lang w:eastAsia="zh-CN"/>
              </w:rPr>
              <w:t>DC</w:t>
            </w:r>
            <w:r w:rsidRPr="00C42558">
              <w:rPr>
                <w:rFonts w:cs="Arial"/>
              </w:rPr>
              <w:t>_12</w:t>
            </w:r>
            <w:r w:rsidRPr="00C42558">
              <w:rPr>
                <w:rFonts w:cs="Arial"/>
                <w:lang w:val="sv-SE"/>
              </w:rPr>
              <w:t>A</w:t>
            </w:r>
            <w:r w:rsidRPr="00C42558">
              <w:rPr>
                <w:rFonts w:cs="Arial"/>
                <w:lang w:eastAsia="zh-CN"/>
              </w:rPr>
              <w:t>_</w:t>
            </w:r>
            <w:r w:rsidRPr="00C42558">
              <w:rPr>
                <w:rFonts w:cs="Arial"/>
              </w:rPr>
              <w:t>n5A</w:t>
            </w:r>
          </w:p>
        </w:tc>
        <w:tc>
          <w:tcPr>
            <w:tcW w:w="2952" w:type="dxa"/>
            <w:vAlign w:val="center"/>
          </w:tcPr>
          <w:p w:rsidR="006F7C60" w:rsidRPr="00F71B8A" w:rsidRDefault="006F7C60" w:rsidP="006F7C60">
            <w:pPr>
              <w:pStyle w:val="TAC"/>
              <w:rPr>
                <w:rFonts w:cs="Arial"/>
                <w:lang w:eastAsia="ja-JP"/>
              </w:rPr>
            </w:pPr>
            <w:r w:rsidRPr="00C42558">
              <w:rPr>
                <w:rFonts w:eastAsia="Yu Mincho" w:cs="Arial"/>
                <w:lang w:eastAsia="ja-JP"/>
              </w:rPr>
              <w:t>12</w:t>
            </w:r>
          </w:p>
        </w:tc>
        <w:tc>
          <w:tcPr>
            <w:tcW w:w="2952" w:type="dxa"/>
            <w:vAlign w:val="center"/>
          </w:tcPr>
          <w:p w:rsidR="006F7C60" w:rsidRPr="00F71B8A" w:rsidRDefault="006F7C60" w:rsidP="006F7C60">
            <w:pPr>
              <w:pStyle w:val="TAC"/>
              <w:rPr>
                <w:rFonts w:eastAsia="Malgun Gothic" w:cs="Arial"/>
                <w:lang w:eastAsia="ko-KR"/>
              </w:rPr>
            </w:pPr>
            <w:r w:rsidRPr="00C42558">
              <w:rPr>
                <w:rFonts w:cs="Arial"/>
                <w:lang w:eastAsia="zh-CN"/>
              </w:rPr>
              <w:t>0.4</w:t>
            </w:r>
          </w:p>
        </w:tc>
      </w:tr>
      <w:tr w:rsidR="006F7C60" w:rsidRPr="007E3289" w:rsidTr="00840964">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F71B8A" w:rsidRDefault="006F7C60" w:rsidP="006F7C60">
            <w:pPr>
              <w:pStyle w:val="TAC"/>
              <w:rPr>
                <w:rFonts w:cs="Arial"/>
                <w:lang w:eastAsia="ja-JP"/>
              </w:rPr>
            </w:pPr>
            <w:r w:rsidRPr="00C42558">
              <w:rPr>
                <w:rFonts w:cs="Arial"/>
                <w:lang w:eastAsia="ja-JP"/>
              </w:rPr>
              <w:t>n5</w:t>
            </w:r>
          </w:p>
        </w:tc>
        <w:tc>
          <w:tcPr>
            <w:tcW w:w="2952" w:type="dxa"/>
            <w:vAlign w:val="center"/>
          </w:tcPr>
          <w:p w:rsidR="006F7C60" w:rsidRPr="00F71B8A" w:rsidRDefault="006F7C60" w:rsidP="006F7C60">
            <w:pPr>
              <w:pStyle w:val="TAC"/>
              <w:rPr>
                <w:rFonts w:eastAsia="Malgun Gothic" w:cs="Arial"/>
                <w:lang w:eastAsia="ko-KR"/>
              </w:rPr>
            </w:pPr>
            <w:r w:rsidRPr="00C42558">
              <w:rPr>
                <w:rFonts w:cs="Arial"/>
                <w:lang w:eastAsia="zh-CN"/>
              </w:rPr>
              <w:t>0.8</w:t>
            </w:r>
          </w:p>
        </w:tc>
      </w:tr>
      <w:tr w:rsidR="006F7C60" w:rsidRPr="007E3289" w:rsidTr="00840964">
        <w:trPr>
          <w:jc w:val="center"/>
        </w:trPr>
        <w:tc>
          <w:tcPr>
            <w:tcW w:w="2336" w:type="dxa"/>
            <w:vMerge w:val="restart"/>
            <w:vAlign w:val="center"/>
          </w:tcPr>
          <w:p w:rsidR="006F7C60" w:rsidRPr="00F71B8A" w:rsidRDefault="006F7C60" w:rsidP="006F7C60">
            <w:pPr>
              <w:pStyle w:val="TAC"/>
              <w:rPr>
                <w:rFonts w:cs="Arial"/>
              </w:rPr>
            </w:pPr>
            <w:r w:rsidRPr="00C42558">
              <w:rPr>
                <w:rFonts w:cs="Arial"/>
                <w:lang w:eastAsia="zh-CN"/>
              </w:rPr>
              <w:t>DC</w:t>
            </w:r>
            <w:r w:rsidRPr="00C42558">
              <w:rPr>
                <w:rFonts w:cs="Arial"/>
              </w:rPr>
              <w:t>_12</w:t>
            </w:r>
            <w:r w:rsidRPr="00C42558">
              <w:rPr>
                <w:rFonts w:cs="Arial"/>
                <w:lang w:val="sv-SE"/>
              </w:rPr>
              <w:t>A</w:t>
            </w:r>
            <w:r w:rsidRPr="00C42558">
              <w:rPr>
                <w:rFonts w:cs="Arial"/>
                <w:lang w:eastAsia="zh-CN"/>
              </w:rPr>
              <w:t>_</w:t>
            </w:r>
            <w:r w:rsidRPr="00C42558">
              <w:rPr>
                <w:rFonts w:cs="Arial"/>
              </w:rPr>
              <w:t>n66A</w:t>
            </w:r>
          </w:p>
        </w:tc>
        <w:tc>
          <w:tcPr>
            <w:tcW w:w="2952" w:type="dxa"/>
            <w:vAlign w:val="center"/>
          </w:tcPr>
          <w:p w:rsidR="006F7C60" w:rsidRPr="00F71B8A" w:rsidRDefault="006F7C60" w:rsidP="006F7C60">
            <w:pPr>
              <w:pStyle w:val="TAC"/>
              <w:rPr>
                <w:rFonts w:cs="Arial"/>
                <w:lang w:eastAsia="ja-JP"/>
              </w:rPr>
            </w:pPr>
            <w:r w:rsidRPr="00C42558">
              <w:rPr>
                <w:rFonts w:eastAsia="Yu Mincho" w:cs="Arial"/>
                <w:lang w:eastAsia="ja-JP"/>
              </w:rPr>
              <w:t>12</w:t>
            </w:r>
          </w:p>
        </w:tc>
        <w:tc>
          <w:tcPr>
            <w:tcW w:w="2952" w:type="dxa"/>
            <w:vAlign w:val="center"/>
          </w:tcPr>
          <w:p w:rsidR="006F7C60" w:rsidRPr="00F71B8A" w:rsidRDefault="006F7C60" w:rsidP="006F7C60">
            <w:pPr>
              <w:pStyle w:val="TAC"/>
              <w:rPr>
                <w:rFonts w:eastAsia="Malgun Gothic" w:cs="Arial"/>
                <w:lang w:eastAsia="ko-KR"/>
              </w:rPr>
            </w:pPr>
            <w:r w:rsidRPr="00C42558">
              <w:rPr>
                <w:rFonts w:cs="Arial"/>
                <w:lang w:val="sv-SE" w:eastAsia="zh-CN"/>
              </w:rPr>
              <w:t>0.8</w:t>
            </w:r>
          </w:p>
        </w:tc>
      </w:tr>
      <w:tr w:rsidR="006F7C60" w:rsidRPr="007E3289" w:rsidTr="00840964">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F71B8A" w:rsidRDefault="006F7C60" w:rsidP="006F7C60">
            <w:pPr>
              <w:pStyle w:val="TAC"/>
              <w:rPr>
                <w:rFonts w:cs="Arial"/>
                <w:lang w:eastAsia="ja-JP"/>
              </w:rPr>
            </w:pPr>
            <w:r w:rsidRPr="00C42558">
              <w:rPr>
                <w:rFonts w:cs="Arial"/>
                <w:lang w:eastAsia="ja-JP"/>
              </w:rPr>
              <w:t>n66</w:t>
            </w:r>
          </w:p>
        </w:tc>
        <w:tc>
          <w:tcPr>
            <w:tcW w:w="2952" w:type="dxa"/>
            <w:vAlign w:val="center"/>
          </w:tcPr>
          <w:p w:rsidR="006F7C60" w:rsidRPr="00F71B8A" w:rsidRDefault="006F7C60" w:rsidP="006F7C60">
            <w:pPr>
              <w:pStyle w:val="TAC"/>
              <w:rPr>
                <w:rFonts w:eastAsia="Malgun Gothic" w:cs="Arial"/>
                <w:lang w:eastAsia="ko-KR"/>
              </w:rPr>
            </w:pPr>
            <w:r w:rsidRPr="00C42558">
              <w:rPr>
                <w:rFonts w:cs="Arial"/>
                <w:lang w:val="sv-SE" w:eastAsia="zh-CN"/>
              </w:rPr>
              <w:t>0.3</w:t>
            </w:r>
          </w:p>
        </w:tc>
      </w:tr>
      <w:tr w:rsidR="00E54519" w:rsidRPr="007E3289" w:rsidTr="00255ED1">
        <w:trPr>
          <w:jc w:val="center"/>
        </w:trPr>
        <w:tc>
          <w:tcPr>
            <w:tcW w:w="2336" w:type="dxa"/>
            <w:vMerge w:val="restart"/>
            <w:vAlign w:val="center"/>
          </w:tcPr>
          <w:p w:rsidR="00E54519" w:rsidRPr="00CE729A" w:rsidRDefault="00E54519" w:rsidP="00E54519">
            <w:pPr>
              <w:pStyle w:val="TAC"/>
              <w:rPr>
                <w:rFonts w:cs="Arial"/>
              </w:rPr>
            </w:pPr>
            <w:r w:rsidRPr="00F71B8A">
              <w:rPr>
                <w:szCs w:val="18"/>
                <w:lang w:val="fi-FI" w:eastAsia="fi-FI"/>
              </w:rPr>
              <w:t>DC_18_n77</w:t>
            </w:r>
          </w:p>
        </w:tc>
        <w:tc>
          <w:tcPr>
            <w:tcW w:w="2952" w:type="dxa"/>
            <w:vAlign w:val="center"/>
          </w:tcPr>
          <w:p w:rsidR="00E54519" w:rsidRPr="00CE729A" w:rsidRDefault="00E54519" w:rsidP="00E54519">
            <w:pPr>
              <w:pStyle w:val="TAC"/>
              <w:rPr>
                <w:rFonts w:cs="Arial"/>
                <w:szCs w:val="18"/>
                <w:lang w:eastAsia="ja-JP"/>
              </w:rPr>
            </w:pPr>
            <w:r w:rsidRPr="00CE729A">
              <w:rPr>
                <w:rFonts w:cs="Arial"/>
                <w:szCs w:val="18"/>
                <w:lang w:eastAsia="ja-JP"/>
              </w:rPr>
              <w:t>18</w:t>
            </w:r>
          </w:p>
        </w:tc>
        <w:tc>
          <w:tcPr>
            <w:tcW w:w="2952" w:type="dxa"/>
            <w:vAlign w:val="center"/>
          </w:tcPr>
          <w:p w:rsidR="00E54519" w:rsidRPr="00CE729A" w:rsidRDefault="00E54519" w:rsidP="00E54519">
            <w:pPr>
              <w:pStyle w:val="TAC"/>
              <w:rPr>
                <w:rFonts w:eastAsia="MS Mincho" w:cs="Arial"/>
                <w:szCs w:val="18"/>
                <w:lang w:eastAsia="ja-JP"/>
              </w:rPr>
            </w:pPr>
            <w:r w:rsidRPr="00CE729A">
              <w:rPr>
                <w:rFonts w:eastAsia="MS Mincho" w:cs="Arial"/>
                <w:szCs w:val="18"/>
                <w:lang w:eastAsia="ja-JP"/>
              </w:rPr>
              <w:t>0.3</w:t>
            </w:r>
          </w:p>
        </w:tc>
      </w:tr>
      <w:tr w:rsidR="00E54519" w:rsidRPr="007E3289" w:rsidTr="00255ED1">
        <w:trPr>
          <w:jc w:val="center"/>
        </w:trPr>
        <w:tc>
          <w:tcPr>
            <w:tcW w:w="2336" w:type="dxa"/>
            <w:vMerge/>
            <w:vAlign w:val="center"/>
          </w:tcPr>
          <w:p w:rsidR="00E54519" w:rsidRPr="00CE729A" w:rsidRDefault="00E54519" w:rsidP="00E54519">
            <w:pPr>
              <w:pStyle w:val="TAC"/>
              <w:rPr>
                <w:rFonts w:cs="Arial"/>
              </w:rPr>
            </w:pPr>
          </w:p>
        </w:tc>
        <w:tc>
          <w:tcPr>
            <w:tcW w:w="2952" w:type="dxa"/>
            <w:vAlign w:val="center"/>
          </w:tcPr>
          <w:p w:rsidR="00E54519" w:rsidRPr="00CE729A" w:rsidRDefault="00E54519" w:rsidP="00E54519">
            <w:pPr>
              <w:pStyle w:val="TAC"/>
              <w:rPr>
                <w:rFonts w:cs="Arial"/>
                <w:szCs w:val="18"/>
                <w:lang w:eastAsia="ja-JP"/>
              </w:rPr>
            </w:pPr>
            <w:r w:rsidRPr="00CE729A">
              <w:rPr>
                <w:rFonts w:cs="Arial"/>
                <w:szCs w:val="18"/>
                <w:lang w:eastAsia="ja-JP"/>
              </w:rPr>
              <w:t>n77</w:t>
            </w:r>
          </w:p>
        </w:tc>
        <w:tc>
          <w:tcPr>
            <w:tcW w:w="2952" w:type="dxa"/>
            <w:vAlign w:val="center"/>
          </w:tcPr>
          <w:p w:rsidR="00E54519" w:rsidRPr="00CE729A" w:rsidRDefault="00E54519" w:rsidP="00E54519">
            <w:pPr>
              <w:pStyle w:val="TAC"/>
              <w:rPr>
                <w:rFonts w:eastAsia="MS Mincho" w:cs="Arial"/>
                <w:szCs w:val="18"/>
                <w:lang w:eastAsia="ja-JP"/>
              </w:rPr>
            </w:pPr>
            <w:r w:rsidRPr="00CE729A">
              <w:rPr>
                <w:rFonts w:eastAsia="MS Mincho" w:cs="Arial"/>
                <w:szCs w:val="18"/>
                <w:lang w:eastAsia="ja-JP"/>
              </w:rPr>
              <w:t>0.8</w:t>
            </w:r>
          </w:p>
        </w:tc>
      </w:tr>
      <w:tr w:rsidR="00E54519" w:rsidRPr="007E3289" w:rsidTr="00255ED1">
        <w:trPr>
          <w:jc w:val="center"/>
        </w:trPr>
        <w:tc>
          <w:tcPr>
            <w:tcW w:w="2336" w:type="dxa"/>
            <w:vMerge w:val="restart"/>
            <w:vAlign w:val="center"/>
          </w:tcPr>
          <w:p w:rsidR="00E54519" w:rsidRPr="00CE729A" w:rsidRDefault="00E54519" w:rsidP="00E54519">
            <w:pPr>
              <w:pStyle w:val="TAC"/>
              <w:rPr>
                <w:rFonts w:cs="Arial"/>
              </w:rPr>
            </w:pPr>
            <w:r w:rsidRPr="00F71B8A">
              <w:rPr>
                <w:szCs w:val="18"/>
                <w:lang w:val="fi-FI" w:eastAsia="fi-FI"/>
              </w:rPr>
              <w:t>DC_18</w:t>
            </w:r>
            <w:r w:rsidRPr="00CE729A">
              <w:rPr>
                <w:szCs w:val="18"/>
                <w:lang w:val="fi-FI" w:eastAsia="fi-FI"/>
              </w:rPr>
              <w:t>_n78</w:t>
            </w:r>
          </w:p>
        </w:tc>
        <w:tc>
          <w:tcPr>
            <w:tcW w:w="2952" w:type="dxa"/>
            <w:vAlign w:val="center"/>
          </w:tcPr>
          <w:p w:rsidR="00E54519" w:rsidRPr="00CE729A" w:rsidRDefault="00E54519" w:rsidP="00E54519">
            <w:pPr>
              <w:pStyle w:val="TAC"/>
              <w:rPr>
                <w:rFonts w:cs="Arial"/>
                <w:lang w:eastAsia="ja-JP"/>
              </w:rPr>
            </w:pPr>
            <w:r w:rsidRPr="00CE729A">
              <w:rPr>
                <w:rFonts w:cs="Arial"/>
                <w:szCs w:val="18"/>
                <w:lang w:eastAsia="ja-JP"/>
              </w:rPr>
              <w:t>18</w:t>
            </w:r>
          </w:p>
        </w:tc>
        <w:tc>
          <w:tcPr>
            <w:tcW w:w="2952" w:type="dxa"/>
            <w:vAlign w:val="center"/>
          </w:tcPr>
          <w:p w:rsidR="00E54519" w:rsidRPr="00CE729A" w:rsidRDefault="00E54519" w:rsidP="00E54519">
            <w:pPr>
              <w:pStyle w:val="TAC"/>
              <w:rPr>
                <w:rFonts w:eastAsia="Malgun Gothic" w:cs="Arial"/>
                <w:lang w:eastAsia="ko-KR"/>
              </w:rPr>
            </w:pPr>
            <w:r w:rsidRPr="00CE729A">
              <w:rPr>
                <w:rFonts w:eastAsia="MS Mincho" w:cs="Arial"/>
                <w:szCs w:val="18"/>
                <w:lang w:eastAsia="ja-JP"/>
              </w:rPr>
              <w:t>0.3</w:t>
            </w:r>
          </w:p>
        </w:tc>
      </w:tr>
      <w:tr w:rsidR="00E54519" w:rsidRPr="007E3289" w:rsidTr="00255ED1">
        <w:trPr>
          <w:jc w:val="center"/>
        </w:trPr>
        <w:tc>
          <w:tcPr>
            <w:tcW w:w="2336" w:type="dxa"/>
            <w:vMerge/>
            <w:vAlign w:val="center"/>
          </w:tcPr>
          <w:p w:rsidR="00E54519" w:rsidRPr="00CE729A" w:rsidRDefault="00E54519" w:rsidP="00E54519">
            <w:pPr>
              <w:pStyle w:val="TAC"/>
              <w:rPr>
                <w:rFonts w:cs="Arial"/>
              </w:rPr>
            </w:pPr>
          </w:p>
        </w:tc>
        <w:tc>
          <w:tcPr>
            <w:tcW w:w="2952" w:type="dxa"/>
            <w:vAlign w:val="center"/>
          </w:tcPr>
          <w:p w:rsidR="00E54519" w:rsidRPr="00CE729A" w:rsidRDefault="00E54519" w:rsidP="00E54519">
            <w:pPr>
              <w:pStyle w:val="TAC"/>
              <w:rPr>
                <w:rFonts w:cs="Arial"/>
                <w:lang w:eastAsia="ja-JP"/>
              </w:rPr>
            </w:pPr>
            <w:r w:rsidRPr="00CE729A">
              <w:rPr>
                <w:rFonts w:cs="Arial"/>
                <w:szCs w:val="18"/>
                <w:lang w:eastAsia="ja-JP"/>
              </w:rPr>
              <w:t>n78</w:t>
            </w:r>
          </w:p>
        </w:tc>
        <w:tc>
          <w:tcPr>
            <w:tcW w:w="2952" w:type="dxa"/>
            <w:vAlign w:val="center"/>
          </w:tcPr>
          <w:p w:rsidR="00E54519" w:rsidRPr="00CE729A" w:rsidRDefault="00E54519" w:rsidP="00E54519">
            <w:pPr>
              <w:pStyle w:val="TAC"/>
              <w:rPr>
                <w:rFonts w:eastAsia="Malgun Gothic" w:cs="Arial"/>
                <w:lang w:eastAsia="ko-KR"/>
              </w:rPr>
            </w:pPr>
            <w:r w:rsidRPr="00CE729A">
              <w:rPr>
                <w:rFonts w:eastAsia="MS Mincho" w:cs="Arial"/>
                <w:szCs w:val="18"/>
                <w:lang w:eastAsia="ja-JP"/>
              </w:rPr>
              <w:t>0.8</w:t>
            </w:r>
          </w:p>
        </w:tc>
      </w:tr>
      <w:tr w:rsidR="00E54519" w:rsidRPr="007E3289" w:rsidTr="00255ED1">
        <w:trPr>
          <w:jc w:val="center"/>
        </w:trPr>
        <w:tc>
          <w:tcPr>
            <w:tcW w:w="2336" w:type="dxa"/>
            <w:vMerge w:val="restart"/>
            <w:vAlign w:val="center"/>
          </w:tcPr>
          <w:p w:rsidR="00E54519" w:rsidRPr="00CE729A" w:rsidRDefault="00E54519" w:rsidP="00E54519">
            <w:pPr>
              <w:pStyle w:val="TAC"/>
              <w:rPr>
                <w:rFonts w:cs="Arial"/>
              </w:rPr>
            </w:pPr>
            <w:r w:rsidRPr="00F71B8A">
              <w:rPr>
                <w:lang w:val="fi-FI" w:eastAsia="fi-FI"/>
              </w:rPr>
              <w:t>DC_19</w:t>
            </w:r>
            <w:r w:rsidRPr="00CE729A">
              <w:rPr>
                <w:lang w:val="fi-FI" w:eastAsia="fi-FI"/>
              </w:rPr>
              <w:t>_n77</w:t>
            </w:r>
          </w:p>
        </w:tc>
        <w:tc>
          <w:tcPr>
            <w:tcW w:w="2952" w:type="dxa"/>
            <w:vAlign w:val="center"/>
          </w:tcPr>
          <w:p w:rsidR="00E54519" w:rsidRPr="00CE729A" w:rsidRDefault="00E54519" w:rsidP="00E54519">
            <w:pPr>
              <w:pStyle w:val="TAC"/>
              <w:rPr>
                <w:rFonts w:cs="Arial"/>
              </w:rPr>
            </w:pPr>
            <w:r w:rsidRPr="00CE729A">
              <w:rPr>
                <w:rFonts w:cs="Arial"/>
                <w:lang w:eastAsia="ja-JP"/>
              </w:rPr>
              <w:t>19</w:t>
            </w:r>
          </w:p>
        </w:tc>
        <w:tc>
          <w:tcPr>
            <w:tcW w:w="2952" w:type="dxa"/>
            <w:vAlign w:val="center"/>
          </w:tcPr>
          <w:p w:rsidR="00E54519" w:rsidRPr="00CE729A" w:rsidRDefault="00E54519" w:rsidP="00E54519">
            <w:pPr>
              <w:pStyle w:val="TAC"/>
              <w:rPr>
                <w:rFonts w:cs="Arial"/>
              </w:rPr>
            </w:pPr>
            <w:r w:rsidRPr="00CE729A">
              <w:rPr>
                <w:rFonts w:eastAsia="MS Mincho" w:cs="Arial"/>
                <w:lang w:eastAsia="ja-JP"/>
              </w:rPr>
              <w:t>0.3</w:t>
            </w:r>
          </w:p>
        </w:tc>
      </w:tr>
      <w:tr w:rsidR="00E54519" w:rsidRPr="007E3289" w:rsidTr="00255ED1">
        <w:trPr>
          <w:jc w:val="center"/>
        </w:trPr>
        <w:tc>
          <w:tcPr>
            <w:tcW w:w="2336" w:type="dxa"/>
            <w:vMerge/>
            <w:vAlign w:val="center"/>
          </w:tcPr>
          <w:p w:rsidR="00E54519" w:rsidRPr="00CE729A" w:rsidRDefault="00E54519" w:rsidP="00E54519">
            <w:pPr>
              <w:pStyle w:val="TAC"/>
              <w:rPr>
                <w:rFonts w:cs="Arial"/>
              </w:rPr>
            </w:pPr>
          </w:p>
        </w:tc>
        <w:tc>
          <w:tcPr>
            <w:tcW w:w="2952" w:type="dxa"/>
            <w:vAlign w:val="center"/>
          </w:tcPr>
          <w:p w:rsidR="00E54519" w:rsidRPr="00CE729A" w:rsidRDefault="00E54519" w:rsidP="00E54519">
            <w:pPr>
              <w:pStyle w:val="TAC"/>
              <w:rPr>
                <w:rFonts w:cs="Arial"/>
              </w:rPr>
            </w:pPr>
            <w:r w:rsidRPr="00CE729A">
              <w:rPr>
                <w:rFonts w:cs="Arial"/>
                <w:lang w:eastAsia="ja-JP"/>
              </w:rPr>
              <w:t>n77</w:t>
            </w:r>
          </w:p>
        </w:tc>
        <w:tc>
          <w:tcPr>
            <w:tcW w:w="2952" w:type="dxa"/>
            <w:vAlign w:val="center"/>
          </w:tcPr>
          <w:p w:rsidR="00E54519" w:rsidRPr="00CE729A" w:rsidRDefault="00E54519" w:rsidP="00E54519">
            <w:pPr>
              <w:pStyle w:val="TAC"/>
              <w:rPr>
                <w:rFonts w:cs="Arial"/>
              </w:rPr>
            </w:pPr>
            <w:r w:rsidRPr="00CE729A">
              <w:rPr>
                <w:rFonts w:eastAsia="MS Mincho" w:cs="Arial"/>
                <w:lang w:eastAsia="ja-JP"/>
              </w:rPr>
              <w:t>0.8</w:t>
            </w:r>
          </w:p>
        </w:tc>
      </w:tr>
      <w:tr w:rsidR="00E54519" w:rsidRPr="007E3289" w:rsidTr="00255ED1">
        <w:trPr>
          <w:jc w:val="center"/>
        </w:trPr>
        <w:tc>
          <w:tcPr>
            <w:tcW w:w="2336" w:type="dxa"/>
            <w:vMerge w:val="restart"/>
            <w:vAlign w:val="center"/>
          </w:tcPr>
          <w:p w:rsidR="00E54519" w:rsidRPr="00CE729A" w:rsidRDefault="00E54519" w:rsidP="00E54519">
            <w:pPr>
              <w:pStyle w:val="TAC"/>
              <w:rPr>
                <w:rFonts w:cs="Arial"/>
              </w:rPr>
            </w:pPr>
            <w:r w:rsidRPr="00F71B8A">
              <w:rPr>
                <w:lang w:val="fi-FI" w:eastAsia="fi-FI"/>
              </w:rPr>
              <w:t>DC_19</w:t>
            </w:r>
            <w:r w:rsidRPr="00CE729A">
              <w:rPr>
                <w:lang w:val="fi-FI" w:eastAsia="fi-FI"/>
              </w:rPr>
              <w:t>_n78</w:t>
            </w:r>
          </w:p>
        </w:tc>
        <w:tc>
          <w:tcPr>
            <w:tcW w:w="2952" w:type="dxa"/>
            <w:vAlign w:val="center"/>
          </w:tcPr>
          <w:p w:rsidR="00E54519" w:rsidRPr="00CE729A" w:rsidRDefault="00E54519" w:rsidP="00E54519">
            <w:pPr>
              <w:pStyle w:val="TAC"/>
              <w:rPr>
                <w:rFonts w:cs="Arial"/>
              </w:rPr>
            </w:pPr>
            <w:r w:rsidRPr="00CE729A">
              <w:rPr>
                <w:rFonts w:cs="Arial"/>
                <w:lang w:eastAsia="ja-JP"/>
              </w:rPr>
              <w:t>19</w:t>
            </w:r>
          </w:p>
        </w:tc>
        <w:tc>
          <w:tcPr>
            <w:tcW w:w="2952" w:type="dxa"/>
            <w:vAlign w:val="center"/>
          </w:tcPr>
          <w:p w:rsidR="00E54519" w:rsidRPr="00CE729A" w:rsidRDefault="00E54519" w:rsidP="00E54519">
            <w:pPr>
              <w:pStyle w:val="TAC"/>
              <w:rPr>
                <w:rFonts w:cs="Arial"/>
              </w:rPr>
            </w:pPr>
            <w:r w:rsidRPr="00CE729A">
              <w:rPr>
                <w:rFonts w:eastAsia="MS Mincho" w:cs="Arial"/>
                <w:lang w:eastAsia="ja-JP"/>
              </w:rPr>
              <w:t>0.3</w:t>
            </w:r>
          </w:p>
        </w:tc>
      </w:tr>
      <w:tr w:rsidR="00E54519" w:rsidRPr="007E3289" w:rsidTr="00255ED1">
        <w:trPr>
          <w:jc w:val="center"/>
        </w:trPr>
        <w:tc>
          <w:tcPr>
            <w:tcW w:w="2336" w:type="dxa"/>
            <w:vMerge/>
            <w:vAlign w:val="center"/>
          </w:tcPr>
          <w:p w:rsidR="00E54519" w:rsidRPr="00CE729A" w:rsidRDefault="00E54519" w:rsidP="00E54519">
            <w:pPr>
              <w:pStyle w:val="TAC"/>
              <w:rPr>
                <w:rFonts w:cs="Arial"/>
              </w:rPr>
            </w:pPr>
          </w:p>
        </w:tc>
        <w:tc>
          <w:tcPr>
            <w:tcW w:w="2952" w:type="dxa"/>
            <w:vAlign w:val="center"/>
          </w:tcPr>
          <w:p w:rsidR="00E54519" w:rsidRPr="00CE729A" w:rsidRDefault="00E54519" w:rsidP="00E54519">
            <w:pPr>
              <w:pStyle w:val="TAC"/>
              <w:rPr>
                <w:rFonts w:cs="Arial"/>
              </w:rPr>
            </w:pPr>
            <w:r w:rsidRPr="00CE729A">
              <w:rPr>
                <w:rFonts w:cs="Arial"/>
                <w:lang w:eastAsia="ja-JP"/>
              </w:rPr>
              <w:t>n78</w:t>
            </w:r>
          </w:p>
        </w:tc>
        <w:tc>
          <w:tcPr>
            <w:tcW w:w="2952" w:type="dxa"/>
            <w:vAlign w:val="center"/>
          </w:tcPr>
          <w:p w:rsidR="00E54519" w:rsidRPr="00CE729A" w:rsidRDefault="00E54519" w:rsidP="00E54519">
            <w:pPr>
              <w:pStyle w:val="TAC"/>
              <w:rPr>
                <w:rFonts w:cs="Arial"/>
              </w:rPr>
            </w:pPr>
            <w:r w:rsidRPr="00CE729A">
              <w:rPr>
                <w:rFonts w:eastAsia="MS Mincho" w:cs="Arial"/>
                <w:lang w:eastAsia="ja-JP"/>
              </w:rPr>
              <w:t>0.8</w:t>
            </w:r>
          </w:p>
        </w:tc>
      </w:tr>
      <w:tr w:rsidR="006F7C60" w:rsidRPr="007E3289" w:rsidTr="00C42558">
        <w:trPr>
          <w:jc w:val="center"/>
        </w:trPr>
        <w:tc>
          <w:tcPr>
            <w:tcW w:w="2336" w:type="dxa"/>
            <w:vMerge w:val="restart"/>
            <w:vAlign w:val="center"/>
          </w:tcPr>
          <w:p w:rsidR="006F7C60" w:rsidRPr="00F71B8A" w:rsidRDefault="006F7C60" w:rsidP="006F7C60">
            <w:pPr>
              <w:pStyle w:val="TAC"/>
              <w:rPr>
                <w:rFonts w:cs="Arial"/>
              </w:rPr>
            </w:pPr>
            <w:r w:rsidRPr="00C42558">
              <w:rPr>
                <w:lang w:val="fi-FI" w:eastAsia="fi-FI"/>
              </w:rPr>
              <w:t>DC_20_n8</w:t>
            </w:r>
          </w:p>
        </w:tc>
        <w:tc>
          <w:tcPr>
            <w:tcW w:w="2952" w:type="dxa"/>
          </w:tcPr>
          <w:p w:rsidR="006F7C60" w:rsidRPr="00F71B8A" w:rsidRDefault="006F7C60" w:rsidP="006F7C60">
            <w:pPr>
              <w:pStyle w:val="TAC"/>
              <w:rPr>
                <w:rFonts w:cs="Arial"/>
              </w:rPr>
            </w:pPr>
            <w:r w:rsidRPr="00C42558">
              <w:rPr>
                <w:rFonts w:cs="Arial"/>
                <w:lang w:eastAsia="ja-JP"/>
              </w:rPr>
              <w:t>20</w:t>
            </w:r>
          </w:p>
        </w:tc>
        <w:tc>
          <w:tcPr>
            <w:tcW w:w="2952" w:type="dxa"/>
            <w:vAlign w:val="center"/>
          </w:tcPr>
          <w:p w:rsidR="006F7C60" w:rsidRPr="00F71B8A" w:rsidRDefault="006F7C60" w:rsidP="006F7C60">
            <w:pPr>
              <w:pStyle w:val="TAC"/>
              <w:rPr>
                <w:rFonts w:cs="Arial"/>
              </w:rPr>
            </w:pPr>
            <w:r w:rsidRPr="00C42558">
              <w:rPr>
                <w:rFonts w:cs="Arial"/>
                <w:lang w:eastAsia="zh-CN"/>
              </w:rPr>
              <w:t>0.4</w:t>
            </w:r>
          </w:p>
        </w:tc>
      </w:tr>
      <w:tr w:rsidR="006F7C60" w:rsidRPr="007E3289" w:rsidTr="00C42558">
        <w:trPr>
          <w:jc w:val="center"/>
        </w:trPr>
        <w:tc>
          <w:tcPr>
            <w:tcW w:w="2336" w:type="dxa"/>
            <w:vMerge/>
            <w:vAlign w:val="center"/>
          </w:tcPr>
          <w:p w:rsidR="006F7C60" w:rsidRPr="00CE729A" w:rsidRDefault="006F7C60" w:rsidP="006F7C60">
            <w:pPr>
              <w:pStyle w:val="TAC"/>
              <w:rPr>
                <w:rFonts w:cs="Arial"/>
              </w:rPr>
            </w:pPr>
          </w:p>
        </w:tc>
        <w:tc>
          <w:tcPr>
            <w:tcW w:w="2952" w:type="dxa"/>
          </w:tcPr>
          <w:p w:rsidR="006F7C60" w:rsidRPr="00F71B8A" w:rsidRDefault="006F7C60" w:rsidP="006F7C60">
            <w:pPr>
              <w:pStyle w:val="TAC"/>
              <w:rPr>
                <w:rFonts w:cs="Arial"/>
              </w:rPr>
            </w:pPr>
            <w:r w:rsidRPr="00C42558">
              <w:rPr>
                <w:rFonts w:cs="Arial"/>
                <w:lang w:eastAsia="ja-JP"/>
              </w:rPr>
              <w:t>n8</w:t>
            </w:r>
          </w:p>
        </w:tc>
        <w:tc>
          <w:tcPr>
            <w:tcW w:w="2952" w:type="dxa"/>
            <w:vAlign w:val="center"/>
          </w:tcPr>
          <w:p w:rsidR="006F7C60" w:rsidRPr="00F71B8A" w:rsidRDefault="006F7C60" w:rsidP="006F7C60">
            <w:pPr>
              <w:pStyle w:val="TAC"/>
              <w:rPr>
                <w:rFonts w:cs="Arial"/>
              </w:rPr>
            </w:pPr>
            <w:r w:rsidRPr="00C42558">
              <w:rPr>
                <w:rFonts w:cs="Arial"/>
                <w:lang w:eastAsia="zh-CN"/>
              </w:rPr>
              <w:t>0.4</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F71B8A">
              <w:rPr>
                <w:lang w:val="fi-FI" w:eastAsia="fi-FI"/>
              </w:rPr>
              <w:t>DC_20</w:t>
            </w:r>
            <w:r w:rsidRPr="00CE729A">
              <w:rPr>
                <w:lang w:val="fi-FI" w:eastAsia="fi-FI"/>
              </w:rPr>
              <w:t>_n28</w:t>
            </w:r>
          </w:p>
        </w:tc>
        <w:tc>
          <w:tcPr>
            <w:tcW w:w="2952" w:type="dxa"/>
            <w:vAlign w:val="center"/>
          </w:tcPr>
          <w:p w:rsidR="006F7C60" w:rsidRPr="00CE729A" w:rsidRDefault="006F7C60" w:rsidP="006F7C60">
            <w:pPr>
              <w:pStyle w:val="TAC"/>
              <w:rPr>
                <w:rFonts w:cs="Arial"/>
              </w:rPr>
            </w:pPr>
            <w:r w:rsidRPr="00CE729A">
              <w:rPr>
                <w:rFonts w:cs="Arial"/>
                <w:lang w:eastAsia="ja-JP"/>
              </w:rPr>
              <w:t>20</w:t>
            </w:r>
          </w:p>
        </w:tc>
        <w:tc>
          <w:tcPr>
            <w:tcW w:w="2952" w:type="dxa"/>
            <w:vAlign w:val="center"/>
          </w:tcPr>
          <w:p w:rsidR="006F7C60" w:rsidRPr="00CE729A" w:rsidRDefault="006F7C60" w:rsidP="006F7C60">
            <w:pPr>
              <w:pStyle w:val="TAC"/>
              <w:rPr>
                <w:rFonts w:cs="Arial"/>
              </w:rPr>
            </w:pPr>
            <w:r w:rsidRPr="00CE729A">
              <w:rPr>
                <w:rFonts w:cs="Arial"/>
                <w:lang w:eastAsia="zh-CN"/>
              </w:rPr>
              <w:t>0.5</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rPr>
            </w:pPr>
            <w:r w:rsidRPr="00CE729A">
              <w:rPr>
                <w:rFonts w:cs="Arial"/>
                <w:lang w:eastAsia="ja-JP"/>
              </w:rPr>
              <w:t>n28</w:t>
            </w:r>
          </w:p>
        </w:tc>
        <w:tc>
          <w:tcPr>
            <w:tcW w:w="2952" w:type="dxa"/>
            <w:vAlign w:val="center"/>
          </w:tcPr>
          <w:p w:rsidR="006F7C60" w:rsidRPr="00CE729A" w:rsidRDefault="006F7C60" w:rsidP="006F7C60">
            <w:pPr>
              <w:pStyle w:val="TAC"/>
              <w:rPr>
                <w:rFonts w:cs="Arial"/>
              </w:rPr>
            </w:pPr>
            <w:r w:rsidRPr="00CE729A">
              <w:rPr>
                <w:rFonts w:cs="Arial"/>
                <w:lang w:eastAsia="zh-CN"/>
              </w:rPr>
              <w:t>0.5</w:t>
            </w:r>
          </w:p>
        </w:tc>
      </w:tr>
      <w:tr w:rsidR="006F7C60" w:rsidRPr="007E3289" w:rsidTr="00840964">
        <w:trPr>
          <w:jc w:val="center"/>
        </w:trPr>
        <w:tc>
          <w:tcPr>
            <w:tcW w:w="2336" w:type="dxa"/>
            <w:vMerge w:val="restart"/>
            <w:vAlign w:val="center"/>
          </w:tcPr>
          <w:p w:rsidR="006F7C60" w:rsidRPr="00F71B8A" w:rsidRDefault="006F7C60" w:rsidP="006F7C60">
            <w:pPr>
              <w:pStyle w:val="TAC"/>
              <w:rPr>
                <w:rFonts w:cs="Arial"/>
              </w:rPr>
            </w:pPr>
            <w:r w:rsidRPr="00C42558">
              <w:rPr>
                <w:rFonts w:cs="Arial"/>
                <w:szCs w:val="18"/>
                <w:lang w:eastAsia="ja-JP"/>
              </w:rPr>
              <w:t>DC</w:t>
            </w:r>
            <w:r w:rsidRPr="00C42558">
              <w:rPr>
                <w:rFonts w:cs="Arial"/>
                <w:szCs w:val="18"/>
                <w:lang w:eastAsia="zh-CN"/>
              </w:rPr>
              <w:t>_</w:t>
            </w:r>
            <w:r w:rsidRPr="00C42558">
              <w:rPr>
                <w:rFonts w:cs="Arial"/>
                <w:szCs w:val="18"/>
                <w:lang w:eastAsia="zh-TW"/>
              </w:rPr>
              <w:t>20</w:t>
            </w:r>
            <w:r w:rsidRPr="00C42558">
              <w:rPr>
                <w:rFonts w:cs="Arial"/>
                <w:szCs w:val="18"/>
                <w:lang w:eastAsia="zh-CN"/>
              </w:rPr>
              <w:t>_</w:t>
            </w:r>
            <w:r w:rsidRPr="00C42558">
              <w:rPr>
                <w:rFonts w:cs="Arial"/>
                <w:szCs w:val="18"/>
                <w:lang w:eastAsia="ja-JP"/>
              </w:rPr>
              <w:t>n51</w:t>
            </w:r>
          </w:p>
        </w:tc>
        <w:tc>
          <w:tcPr>
            <w:tcW w:w="2952" w:type="dxa"/>
            <w:vAlign w:val="center"/>
          </w:tcPr>
          <w:p w:rsidR="006F7C60" w:rsidRPr="00F71B8A" w:rsidRDefault="006F7C60" w:rsidP="006F7C60">
            <w:pPr>
              <w:pStyle w:val="TAC"/>
              <w:rPr>
                <w:rFonts w:cs="Arial"/>
              </w:rPr>
            </w:pPr>
            <w:r w:rsidRPr="00C42558">
              <w:rPr>
                <w:rFonts w:cs="Arial"/>
                <w:szCs w:val="18"/>
                <w:lang w:val="fr-FR" w:eastAsia="zh-TW"/>
              </w:rPr>
              <w:t>20</w:t>
            </w:r>
          </w:p>
        </w:tc>
        <w:tc>
          <w:tcPr>
            <w:tcW w:w="2952" w:type="dxa"/>
            <w:vAlign w:val="center"/>
          </w:tcPr>
          <w:p w:rsidR="006F7C60" w:rsidRPr="00F71B8A" w:rsidRDefault="006F7C60" w:rsidP="006F7C60">
            <w:pPr>
              <w:pStyle w:val="TAC"/>
              <w:rPr>
                <w:rFonts w:cs="Arial"/>
              </w:rPr>
            </w:pPr>
            <w:r w:rsidRPr="00C42558">
              <w:rPr>
                <w:rFonts w:eastAsia="Malgun Gothic" w:cs="Arial"/>
                <w:szCs w:val="18"/>
                <w:lang w:eastAsia="ko-KR"/>
              </w:rPr>
              <w:t>0.5</w:t>
            </w:r>
          </w:p>
        </w:tc>
      </w:tr>
      <w:tr w:rsidR="006F7C60" w:rsidRPr="007E3289" w:rsidTr="00840964">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F71B8A" w:rsidRDefault="006F7C60" w:rsidP="006F7C60">
            <w:pPr>
              <w:pStyle w:val="TAC"/>
              <w:rPr>
                <w:rFonts w:cs="Arial"/>
              </w:rPr>
            </w:pPr>
            <w:r w:rsidRPr="00C42558">
              <w:rPr>
                <w:rFonts w:cs="Arial"/>
                <w:szCs w:val="18"/>
                <w:lang w:val="fr-FR" w:eastAsia="zh-TW"/>
              </w:rPr>
              <w:t>n51</w:t>
            </w:r>
          </w:p>
        </w:tc>
        <w:tc>
          <w:tcPr>
            <w:tcW w:w="2952" w:type="dxa"/>
            <w:vAlign w:val="center"/>
          </w:tcPr>
          <w:p w:rsidR="006F7C60" w:rsidRPr="00F71B8A" w:rsidRDefault="006F7C60" w:rsidP="006F7C60">
            <w:pPr>
              <w:pStyle w:val="TAC"/>
              <w:rPr>
                <w:rFonts w:cs="Arial"/>
              </w:rPr>
            </w:pPr>
            <w:r w:rsidRPr="00C42558">
              <w:rPr>
                <w:rFonts w:eastAsia="Malgun Gothic" w:cs="Arial"/>
                <w:szCs w:val="18"/>
                <w:lang w:eastAsia="ko-KR"/>
              </w:rPr>
              <w:t>0.5</w:t>
            </w:r>
          </w:p>
        </w:tc>
      </w:tr>
      <w:tr w:rsidR="006F7C60" w:rsidRPr="007E3289" w:rsidTr="00C42558">
        <w:trPr>
          <w:jc w:val="center"/>
        </w:trPr>
        <w:tc>
          <w:tcPr>
            <w:tcW w:w="2336" w:type="dxa"/>
            <w:vMerge w:val="restart"/>
            <w:vAlign w:val="center"/>
          </w:tcPr>
          <w:p w:rsidR="006F7C60" w:rsidRPr="00F71B8A" w:rsidRDefault="006F7C60" w:rsidP="006F7C60">
            <w:pPr>
              <w:pStyle w:val="TAC"/>
              <w:rPr>
                <w:rFonts w:cs="Arial"/>
              </w:rPr>
            </w:pPr>
            <w:r w:rsidRPr="00C42558">
              <w:rPr>
                <w:lang w:val="fi-FI" w:eastAsia="fi-FI"/>
              </w:rPr>
              <w:t>DC_20_n77</w:t>
            </w:r>
          </w:p>
        </w:tc>
        <w:tc>
          <w:tcPr>
            <w:tcW w:w="2952" w:type="dxa"/>
          </w:tcPr>
          <w:p w:rsidR="006F7C60" w:rsidRPr="00F71B8A" w:rsidRDefault="006F7C60" w:rsidP="006F7C60">
            <w:pPr>
              <w:pStyle w:val="TAC"/>
              <w:rPr>
                <w:rFonts w:cs="Arial"/>
              </w:rPr>
            </w:pPr>
            <w:r w:rsidRPr="00C42558">
              <w:rPr>
                <w:rFonts w:cs="Arial"/>
                <w:lang w:eastAsia="ja-JP"/>
              </w:rPr>
              <w:t>20</w:t>
            </w:r>
          </w:p>
        </w:tc>
        <w:tc>
          <w:tcPr>
            <w:tcW w:w="2952" w:type="dxa"/>
            <w:vAlign w:val="center"/>
          </w:tcPr>
          <w:p w:rsidR="006F7C60" w:rsidRPr="00F71B8A" w:rsidRDefault="006F7C60" w:rsidP="006F7C60">
            <w:pPr>
              <w:pStyle w:val="TAC"/>
              <w:rPr>
                <w:rFonts w:cs="Arial"/>
              </w:rPr>
            </w:pPr>
            <w:r w:rsidRPr="00C42558">
              <w:rPr>
                <w:rFonts w:cs="Arial"/>
                <w:lang w:eastAsia="zh-CN"/>
              </w:rPr>
              <w:t>0.6</w:t>
            </w:r>
          </w:p>
        </w:tc>
      </w:tr>
      <w:tr w:rsidR="006F7C60" w:rsidRPr="007E3289" w:rsidTr="00C42558">
        <w:trPr>
          <w:jc w:val="center"/>
        </w:trPr>
        <w:tc>
          <w:tcPr>
            <w:tcW w:w="2336" w:type="dxa"/>
            <w:vMerge/>
            <w:vAlign w:val="center"/>
          </w:tcPr>
          <w:p w:rsidR="006F7C60" w:rsidRPr="00CE729A" w:rsidRDefault="006F7C60" w:rsidP="006F7C60">
            <w:pPr>
              <w:pStyle w:val="TAC"/>
              <w:rPr>
                <w:rFonts w:cs="Arial"/>
              </w:rPr>
            </w:pPr>
          </w:p>
        </w:tc>
        <w:tc>
          <w:tcPr>
            <w:tcW w:w="2952" w:type="dxa"/>
          </w:tcPr>
          <w:p w:rsidR="006F7C60" w:rsidRPr="00F71B8A" w:rsidRDefault="006F7C60" w:rsidP="006F7C60">
            <w:pPr>
              <w:pStyle w:val="TAC"/>
              <w:rPr>
                <w:rFonts w:cs="Arial"/>
              </w:rPr>
            </w:pPr>
            <w:r w:rsidRPr="00C42558">
              <w:rPr>
                <w:rFonts w:cs="Arial"/>
                <w:lang w:eastAsia="ja-JP"/>
              </w:rPr>
              <w:t>n77</w:t>
            </w:r>
          </w:p>
        </w:tc>
        <w:tc>
          <w:tcPr>
            <w:tcW w:w="2952" w:type="dxa"/>
            <w:vAlign w:val="center"/>
          </w:tcPr>
          <w:p w:rsidR="006F7C60" w:rsidRPr="00F71B8A" w:rsidRDefault="006F7C60" w:rsidP="006F7C60">
            <w:pPr>
              <w:pStyle w:val="TAC"/>
              <w:rPr>
                <w:rFonts w:cs="Arial"/>
              </w:rPr>
            </w:pPr>
            <w:r w:rsidRPr="00C42558">
              <w:rPr>
                <w:rFonts w:cs="Arial"/>
                <w:lang w:eastAsia="zh-CN"/>
              </w:rPr>
              <w:t>0.8</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F71B8A">
              <w:rPr>
                <w:lang w:val="fi-FI" w:eastAsia="fi-FI"/>
              </w:rPr>
              <w:t>DC_20</w:t>
            </w:r>
            <w:r w:rsidRPr="00CE729A">
              <w:rPr>
                <w:lang w:val="fi-FI" w:eastAsia="fi-FI"/>
              </w:rPr>
              <w:t>_n78</w:t>
            </w:r>
          </w:p>
        </w:tc>
        <w:tc>
          <w:tcPr>
            <w:tcW w:w="2952" w:type="dxa"/>
            <w:vAlign w:val="center"/>
          </w:tcPr>
          <w:p w:rsidR="006F7C60" w:rsidRPr="00CE729A" w:rsidRDefault="006F7C60" w:rsidP="006F7C60">
            <w:pPr>
              <w:pStyle w:val="TAC"/>
              <w:rPr>
                <w:rFonts w:cs="Arial"/>
              </w:rPr>
            </w:pPr>
            <w:r w:rsidRPr="00CE729A">
              <w:rPr>
                <w:rFonts w:cs="Arial"/>
                <w:lang w:eastAsia="ja-JP"/>
              </w:rPr>
              <w:t>20</w:t>
            </w:r>
          </w:p>
        </w:tc>
        <w:tc>
          <w:tcPr>
            <w:tcW w:w="2952" w:type="dxa"/>
            <w:vAlign w:val="center"/>
          </w:tcPr>
          <w:p w:rsidR="006F7C60" w:rsidRPr="00CE729A" w:rsidRDefault="006F7C60" w:rsidP="006F7C60">
            <w:pPr>
              <w:pStyle w:val="TAC"/>
              <w:rPr>
                <w:rFonts w:cs="Arial"/>
              </w:rPr>
            </w:pPr>
            <w:r w:rsidRPr="00CE729A">
              <w:rPr>
                <w:rFonts w:cs="Arial"/>
                <w:lang w:eastAsia="zh-CN"/>
              </w:rPr>
              <w:t>0.6</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rPr>
            </w:pPr>
            <w:r w:rsidRPr="00CE729A">
              <w:rPr>
                <w:rFonts w:cs="Arial"/>
                <w:lang w:eastAsia="ja-JP"/>
              </w:rPr>
              <w:t>n78</w:t>
            </w:r>
          </w:p>
        </w:tc>
        <w:tc>
          <w:tcPr>
            <w:tcW w:w="2952" w:type="dxa"/>
            <w:vAlign w:val="center"/>
          </w:tcPr>
          <w:p w:rsidR="006F7C60" w:rsidRPr="00CE729A" w:rsidRDefault="006F7C60" w:rsidP="006F7C60">
            <w:pPr>
              <w:pStyle w:val="TAC"/>
              <w:rPr>
                <w:rFonts w:cs="Arial"/>
              </w:rPr>
            </w:pPr>
            <w:r w:rsidRPr="00CE729A">
              <w:rPr>
                <w:rFonts w:cs="Arial"/>
                <w:lang w:eastAsia="zh-CN"/>
              </w:rPr>
              <w:t>0.8</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F71B8A">
              <w:rPr>
                <w:lang w:val="fi-FI" w:eastAsia="fi-FI"/>
              </w:rPr>
              <w:t>DC_21</w:t>
            </w:r>
            <w:r w:rsidRPr="00CE729A">
              <w:rPr>
                <w:lang w:val="fi-FI" w:eastAsia="fi-FI"/>
              </w:rPr>
              <w:t>_n77</w:t>
            </w:r>
          </w:p>
        </w:tc>
        <w:tc>
          <w:tcPr>
            <w:tcW w:w="2952" w:type="dxa"/>
            <w:vAlign w:val="center"/>
          </w:tcPr>
          <w:p w:rsidR="006F7C60" w:rsidRPr="00CE729A" w:rsidRDefault="006F7C60" w:rsidP="006F7C60">
            <w:pPr>
              <w:pStyle w:val="TAC"/>
              <w:rPr>
                <w:rFonts w:cs="Arial"/>
              </w:rPr>
            </w:pPr>
            <w:r w:rsidRPr="00CE729A">
              <w:rPr>
                <w:rFonts w:cs="Arial"/>
                <w:lang w:eastAsia="ja-JP"/>
              </w:rPr>
              <w:t>21</w:t>
            </w:r>
          </w:p>
        </w:tc>
        <w:tc>
          <w:tcPr>
            <w:tcW w:w="2952" w:type="dxa"/>
            <w:vAlign w:val="center"/>
          </w:tcPr>
          <w:p w:rsidR="006F7C60" w:rsidRPr="00CE729A" w:rsidRDefault="006F7C60" w:rsidP="006F7C60">
            <w:pPr>
              <w:pStyle w:val="TAC"/>
              <w:rPr>
                <w:rFonts w:cs="Arial"/>
              </w:rPr>
            </w:pPr>
            <w:r w:rsidRPr="00CE729A">
              <w:rPr>
                <w:rFonts w:eastAsia="MS Mincho" w:cs="Arial"/>
                <w:lang w:eastAsia="ja-JP"/>
              </w:rPr>
              <w:t>0.4</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rPr>
            </w:pPr>
            <w:r w:rsidRPr="00CE729A">
              <w:rPr>
                <w:rFonts w:cs="Arial"/>
                <w:lang w:eastAsia="ja-JP"/>
              </w:rPr>
              <w:t>n77</w:t>
            </w:r>
          </w:p>
        </w:tc>
        <w:tc>
          <w:tcPr>
            <w:tcW w:w="2952" w:type="dxa"/>
            <w:vAlign w:val="center"/>
          </w:tcPr>
          <w:p w:rsidR="006F7C60" w:rsidRPr="00CE729A" w:rsidRDefault="006F7C60" w:rsidP="006F7C60">
            <w:pPr>
              <w:pStyle w:val="TAC"/>
              <w:rPr>
                <w:rFonts w:cs="Arial"/>
              </w:rPr>
            </w:pPr>
            <w:r w:rsidRPr="00CE729A">
              <w:rPr>
                <w:rFonts w:eastAsia="MS Mincho" w:cs="Arial"/>
                <w:lang w:eastAsia="ja-JP"/>
              </w:rPr>
              <w:t>0.8</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F71B8A">
              <w:rPr>
                <w:lang w:val="fi-FI" w:eastAsia="fi-FI"/>
              </w:rPr>
              <w:t>DC_21</w:t>
            </w:r>
            <w:r w:rsidRPr="00CE729A">
              <w:rPr>
                <w:lang w:val="fi-FI" w:eastAsia="fi-FI"/>
              </w:rPr>
              <w:t>_n78</w:t>
            </w:r>
          </w:p>
        </w:tc>
        <w:tc>
          <w:tcPr>
            <w:tcW w:w="2952" w:type="dxa"/>
            <w:vAlign w:val="center"/>
          </w:tcPr>
          <w:p w:rsidR="006F7C60" w:rsidRPr="00CE729A" w:rsidRDefault="006F7C60" w:rsidP="006F7C60">
            <w:pPr>
              <w:pStyle w:val="TAC"/>
              <w:rPr>
                <w:rFonts w:cs="Arial"/>
              </w:rPr>
            </w:pPr>
            <w:r w:rsidRPr="00CE729A">
              <w:rPr>
                <w:rFonts w:cs="Arial"/>
                <w:lang w:eastAsia="ja-JP"/>
              </w:rPr>
              <w:t>21</w:t>
            </w:r>
          </w:p>
        </w:tc>
        <w:tc>
          <w:tcPr>
            <w:tcW w:w="2952" w:type="dxa"/>
            <w:vAlign w:val="center"/>
          </w:tcPr>
          <w:p w:rsidR="006F7C60" w:rsidRPr="00CE729A" w:rsidRDefault="006F7C60" w:rsidP="006F7C60">
            <w:pPr>
              <w:pStyle w:val="TAC"/>
              <w:rPr>
                <w:rFonts w:cs="Arial"/>
              </w:rPr>
            </w:pPr>
            <w:r w:rsidRPr="00CE729A">
              <w:rPr>
                <w:rFonts w:eastAsia="MS Mincho" w:cs="Arial"/>
                <w:lang w:eastAsia="ja-JP"/>
              </w:rPr>
              <w:t>0.4</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rPr>
            </w:pPr>
            <w:r w:rsidRPr="00CE729A">
              <w:rPr>
                <w:rFonts w:cs="Arial"/>
                <w:lang w:eastAsia="ja-JP"/>
              </w:rPr>
              <w:t>n78</w:t>
            </w:r>
          </w:p>
        </w:tc>
        <w:tc>
          <w:tcPr>
            <w:tcW w:w="2952" w:type="dxa"/>
            <w:vAlign w:val="center"/>
          </w:tcPr>
          <w:p w:rsidR="006F7C60" w:rsidRPr="00CE729A" w:rsidRDefault="006F7C60" w:rsidP="006F7C60">
            <w:pPr>
              <w:pStyle w:val="TAC"/>
              <w:rPr>
                <w:rFonts w:cs="Arial"/>
              </w:rPr>
            </w:pPr>
            <w:r w:rsidRPr="00CE729A">
              <w:rPr>
                <w:rFonts w:eastAsia="MS Mincho" w:cs="Arial"/>
                <w:lang w:eastAsia="ja-JP"/>
              </w:rPr>
              <w:t>0.8</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n77</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szCs w:val="18"/>
                <w:lang w:eastAsia="ja-JP"/>
              </w:rPr>
              <w:t>0.8</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F71B8A">
              <w:rPr>
                <w:lang w:val="fi-FI" w:eastAsia="fi-FI"/>
              </w:rPr>
              <w:t>DC_25</w:t>
            </w:r>
            <w:r w:rsidRPr="00CE729A">
              <w:rPr>
                <w:lang w:val="fi-FI" w:eastAsia="fi-FI"/>
              </w:rPr>
              <w:t>_n41</w:t>
            </w:r>
          </w:p>
        </w:tc>
        <w:tc>
          <w:tcPr>
            <w:tcW w:w="2952" w:type="dxa"/>
            <w:vAlign w:val="center"/>
          </w:tcPr>
          <w:p w:rsidR="006F7C60" w:rsidRPr="00CE729A" w:rsidRDefault="006F7C60" w:rsidP="006F7C60">
            <w:pPr>
              <w:pStyle w:val="TAC"/>
              <w:rPr>
                <w:rFonts w:cs="Arial"/>
                <w:lang w:eastAsia="ja-JP"/>
              </w:rPr>
            </w:pPr>
            <w:r w:rsidRPr="00CE729A">
              <w:rPr>
                <w:rFonts w:cs="Arial"/>
                <w:lang w:eastAsia="ja-JP"/>
              </w:rPr>
              <w:t>25</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lang w:eastAsia="ja-JP"/>
              </w:rPr>
              <w:t>0.5</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Merge w:val="restart"/>
            <w:vAlign w:val="center"/>
          </w:tcPr>
          <w:p w:rsidR="006F7C60" w:rsidRPr="00CE729A" w:rsidRDefault="006F7C60" w:rsidP="006F7C60">
            <w:pPr>
              <w:pStyle w:val="TAC"/>
              <w:rPr>
                <w:rFonts w:cs="Arial"/>
                <w:lang w:eastAsia="ja-JP"/>
              </w:rPr>
            </w:pPr>
            <w:r w:rsidRPr="00CE729A">
              <w:rPr>
                <w:rFonts w:cs="Arial"/>
                <w:lang w:eastAsia="ja-JP"/>
              </w:rPr>
              <w:t>n41</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lang w:eastAsia="ja-JP"/>
              </w:rPr>
              <w:t>0.3</w:t>
            </w:r>
            <w:r w:rsidRPr="00CE729A">
              <w:rPr>
                <w:rFonts w:eastAsia="MS Mincho" w:cs="Arial"/>
                <w:vertAlign w:val="superscript"/>
                <w:lang w:eastAsia="ja-JP"/>
              </w:rPr>
              <w:t>1</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Merge/>
            <w:vAlign w:val="center"/>
          </w:tcPr>
          <w:p w:rsidR="006F7C60" w:rsidRPr="00CE729A" w:rsidRDefault="006F7C60" w:rsidP="006F7C60">
            <w:pPr>
              <w:pStyle w:val="TAC"/>
              <w:rPr>
                <w:rFonts w:cs="Arial"/>
                <w:lang w:eastAsia="ja-JP"/>
              </w:rPr>
            </w:pP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lang w:eastAsia="ja-JP"/>
              </w:rPr>
              <w:t>0.8</w:t>
            </w:r>
            <w:r w:rsidRPr="00CE729A">
              <w:rPr>
                <w:rFonts w:eastAsia="MS Mincho" w:cs="Arial"/>
                <w:vertAlign w:val="superscript"/>
                <w:lang w:eastAsia="ja-JP"/>
              </w:rPr>
              <w:t>2</w:t>
            </w:r>
          </w:p>
        </w:tc>
      </w:tr>
      <w:tr w:rsidR="006F7C60" w:rsidRPr="007E3289" w:rsidTr="00C42558">
        <w:trPr>
          <w:jc w:val="center"/>
        </w:trPr>
        <w:tc>
          <w:tcPr>
            <w:tcW w:w="2336" w:type="dxa"/>
            <w:vMerge w:val="restart"/>
            <w:vAlign w:val="center"/>
          </w:tcPr>
          <w:p w:rsidR="006F7C60" w:rsidRPr="00F71B8A" w:rsidRDefault="006F7C60" w:rsidP="006F7C60">
            <w:pPr>
              <w:pStyle w:val="TAC"/>
              <w:rPr>
                <w:rFonts w:cs="Arial"/>
              </w:rPr>
            </w:pPr>
            <w:r w:rsidRPr="00C42558">
              <w:rPr>
                <w:szCs w:val="18"/>
                <w:lang w:val="fi-FI" w:eastAsia="fi-FI"/>
              </w:rPr>
              <w:t>DC_26_n41</w:t>
            </w:r>
          </w:p>
        </w:tc>
        <w:tc>
          <w:tcPr>
            <w:tcW w:w="2952" w:type="dxa"/>
          </w:tcPr>
          <w:p w:rsidR="006F7C60" w:rsidRPr="00F71B8A" w:rsidRDefault="006F7C60" w:rsidP="006F7C60">
            <w:pPr>
              <w:pStyle w:val="TAC"/>
              <w:rPr>
                <w:rFonts w:cs="Arial"/>
                <w:lang w:eastAsia="ja-JP"/>
              </w:rPr>
            </w:pPr>
            <w:r w:rsidRPr="00C42558">
              <w:rPr>
                <w:rFonts w:cs="Arial"/>
                <w:szCs w:val="18"/>
                <w:lang w:eastAsia="ja-JP"/>
              </w:rPr>
              <w:t>26</w:t>
            </w:r>
          </w:p>
        </w:tc>
        <w:tc>
          <w:tcPr>
            <w:tcW w:w="2952" w:type="dxa"/>
            <w:vAlign w:val="center"/>
          </w:tcPr>
          <w:p w:rsidR="006F7C60" w:rsidRPr="00F71B8A" w:rsidRDefault="006F7C60" w:rsidP="006F7C60">
            <w:pPr>
              <w:pStyle w:val="TAC"/>
              <w:rPr>
                <w:rFonts w:eastAsia="MS Mincho" w:cs="Arial"/>
                <w:lang w:eastAsia="ja-JP"/>
              </w:rPr>
            </w:pPr>
            <w:r w:rsidRPr="00C42558">
              <w:rPr>
                <w:rFonts w:eastAsia="MS Mincho" w:cs="Arial"/>
                <w:szCs w:val="18"/>
                <w:lang w:eastAsia="ja-JP"/>
              </w:rPr>
              <w:t>0.3</w:t>
            </w:r>
          </w:p>
        </w:tc>
      </w:tr>
      <w:tr w:rsidR="006F7C60" w:rsidRPr="007E3289" w:rsidTr="00C42558">
        <w:trPr>
          <w:jc w:val="center"/>
        </w:trPr>
        <w:tc>
          <w:tcPr>
            <w:tcW w:w="2336" w:type="dxa"/>
            <w:vMerge/>
            <w:vAlign w:val="center"/>
          </w:tcPr>
          <w:p w:rsidR="006F7C60" w:rsidRPr="00CE729A" w:rsidRDefault="006F7C60" w:rsidP="006F7C60">
            <w:pPr>
              <w:pStyle w:val="TAC"/>
              <w:rPr>
                <w:rFonts w:cs="Arial"/>
              </w:rPr>
            </w:pPr>
          </w:p>
        </w:tc>
        <w:tc>
          <w:tcPr>
            <w:tcW w:w="2952" w:type="dxa"/>
          </w:tcPr>
          <w:p w:rsidR="006F7C60" w:rsidRPr="00F71B8A" w:rsidRDefault="006F7C60" w:rsidP="006F7C60">
            <w:pPr>
              <w:pStyle w:val="TAC"/>
              <w:rPr>
                <w:rFonts w:cs="Arial"/>
                <w:lang w:eastAsia="ja-JP"/>
              </w:rPr>
            </w:pPr>
            <w:r w:rsidRPr="00C42558">
              <w:rPr>
                <w:rFonts w:cs="Arial"/>
                <w:szCs w:val="18"/>
                <w:lang w:eastAsia="ja-JP"/>
              </w:rPr>
              <w:t>n41</w:t>
            </w:r>
          </w:p>
        </w:tc>
        <w:tc>
          <w:tcPr>
            <w:tcW w:w="2952" w:type="dxa"/>
            <w:vAlign w:val="center"/>
          </w:tcPr>
          <w:p w:rsidR="006F7C60" w:rsidRPr="00F71B8A" w:rsidRDefault="006F7C60" w:rsidP="006F7C60">
            <w:pPr>
              <w:pStyle w:val="TAC"/>
              <w:rPr>
                <w:rFonts w:eastAsia="MS Mincho" w:cs="Arial"/>
                <w:lang w:eastAsia="ja-JP"/>
              </w:rPr>
            </w:pPr>
            <w:r w:rsidRPr="00C42558">
              <w:rPr>
                <w:rFonts w:eastAsia="MS Mincho" w:cs="Arial"/>
                <w:szCs w:val="18"/>
                <w:lang w:eastAsia="ja-JP"/>
              </w:rPr>
              <w:t>0.3</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F71B8A">
              <w:rPr>
                <w:szCs w:val="18"/>
                <w:lang w:val="fi-FI" w:eastAsia="fi-FI"/>
              </w:rPr>
              <w:t>DC_26A_n77A</w:t>
            </w: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26</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szCs w:val="18"/>
                <w:lang w:eastAsia="ja-JP"/>
              </w:rPr>
              <w:t>0.3</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n77</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szCs w:val="18"/>
                <w:lang w:eastAsia="ja-JP"/>
              </w:rPr>
              <w:t>0.8</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F71B8A">
              <w:rPr>
                <w:szCs w:val="18"/>
                <w:lang w:val="fi-FI" w:eastAsia="fi-FI"/>
              </w:rPr>
              <w:t>DC_26</w:t>
            </w:r>
            <w:r w:rsidRPr="00CE729A">
              <w:rPr>
                <w:szCs w:val="18"/>
                <w:lang w:val="fi-FI" w:eastAsia="fi-FI"/>
              </w:rPr>
              <w:t>_n78</w:t>
            </w: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26</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szCs w:val="18"/>
                <w:lang w:eastAsia="ja-JP"/>
              </w:rPr>
              <w:t>0.3</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n78</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szCs w:val="18"/>
                <w:lang w:eastAsia="ja-JP"/>
              </w:rPr>
              <w:t>0.8</w:t>
            </w:r>
          </w:p>
        </w:tc>
      </w:tr>
      <w:tr w:rsidR="006F7C60" w:rsidRPr="007E3289" w:rsidTr="00840964">
        <w:trPr>
          <w:jc w:val="center"/>
        </w:trPr>
        <w:tc>
          <w:tcPr>
            <w:tcW w:w="2336" w:type="dxa"/>
            <w:vMerge w:val="restart"/>
            <w:vAlign w:val="center"/>
          </w:tcPr>
          <w:p w:rsidR="006F7C60" w:rsidRPr="00F71B8A" w:rsidRDefault="006F7C60" w:rsidP="006F7C60">
            <w:pPr>
              <w:pStyle w:val="TAC"/>
              <w:rPr>
                <w:rFonts w:cs="Arial"/>
              </w:rPr>
            </w:pPr>
            <w:r w:rsidRPr="00C42558">
              <w:rPr>
                <w:rFonts w:cs="Arial"/>
                <w:szCs w:val="18"/>
                <w:lang w:eastAsia="ja-JP"/>
              </w:rPr>
              <w:t>DC</w:t>
            </w:r>
            <w:r w:rsidRPr="00C42558">
              <w:rPr>
                <w:rFonts w:cs="Arial"/>
                <w:szCs w:val="18"/>
                <w:lang w:eastAsia="zh-CN"/>
              </w:rPr>
              <w:t>_</w:t>
            </w:r>
            <w:r w:rsidRPr="00C42558">
              <w:rPr>
                <w:rFonts w:cs="Arial"/>
                <w:szCs w:val="18"/>
                <w:lang w:eastAsia="zh-TW"/>
              </w:rPr>
              <w:t>28</w:t>
            </w:r>
            <w:r w:rsidRPr="00C42558">
              <w:rPr>
                <w:rFonts w:cs="Arial"/>
                <w:szCs w:val="18"/>
                <w:lang w:eastAsia="zh-CN"/>
              </w:rPr>
              <w:t>_</w:t>
            </w:r>
            <w:r w:rsidRPr="00C42558">
              <w:rPr>
                <w:rFonts w:cs="Arial"/>
                <w:szCs w:val="18"/>
                <w:lang w:eastAsia="ja-JP"/>
              </w:rPr>
              <w:t>n51</w:t>
            </w:r>
          </w:p>
        </w:tc>
        <w:tc>
          <w:tcPr>
            <w:tcW w:w="2952" w:type="dxa"/>
            <w:vAlign w:val="center"/>
          </w:tcPr>
          <w:p w:rsidR="006F7C60" w:rsidRPr="00F71B8A" w:rsidRDefault="006F7C60" w:rsidP="006F7C60">
            <w:pPr>
              <w:pStyle w:val="TAC"/>
              <w:rPr>
                <w:rFonts w:cs="Arial"/>
                <w:lang w:eastAsia="ja-JP"/>
              </w:rPr>
            </w:pPr>
            <w:r w:rsidRPr="00C42558">
              <w:rPr>
                <w:rFonts w:cs="Arial"/>
                <w:szCs w:val="18"/>
                <w:lang w:val="fr-FR" w:eastAsia="zh-TW"/>
              </w:rPr>
              <w:t>28</w:t>
            </w:r>
          </w:p>
        </w:tc>
        <w:tc>
          <w:tcPr>
            <w:tcW w:w="2952" w:type="dxa"/>
            <w:vAlign w:val="center"/>
          </w:tcPr>
          <w:p w:rsidR="006F7C60" w:rsidRPr="00F71B8A" w:rsidRDefault="006F7C60" w:rsidP="006F7C60">
            <w:pPr>
              <w:pStyle w:val="TAC"/>
              <w:rPr>
                <w:rFonts w:eastAsia="MS Mincho" w:cs="Arial"/>
                <w:lang w:eastAsia="ja-JP"/>
              </w:rPr>
            </w:pPr>
            <w:r w:rsidRPr="00C42558">
              <w:rPr>
                <w:rFonts w:eastAsia="Malgun Gothic" w:cs="Arial"/>
                <w:szCs w:val="18"/>
                <w:lang w:eastAsia="ko-KR"/>
              </w:rPr>
              <w:t>0.5</w:t>
            </w:r>
          </w:p>
        </w:tc>
      </w:tr>
      <w:tr w:rsidR="006F7C60" w:rsidRPr="007E3289" w:rsidTr="00840964">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F71B8A" w:rsidRDefault="006F7C60" w:rsidP="006F7C60">
            <w:pPr>
              <w:pStyle w:val="TAC"/>
              <w:rPr>
                <w:rFonts w:cs="Arial"/>
                <w:lang w:eastAsia="ja-JP"/>
              </w:rPr>
            </w:pPr>
            <w:r w:rsidRPr="00C42558">
              <w:rPr>
                <w:rFonts w:cs="Arial"/>
                <w:szCs w:val="18"/>
                <w:lang w:val="fr-FR" w:eastAsia="zh-TW"/>
              </w:rPr>
              <w:t>n51</w:t>
            </w:r>
          </w:p>
        </w:tc>
        <w:tc>
          <w:tcPr>
            <w:tcW w:w="2952" w:type="dxa"/>
            <w:vAlign w:val="center"/>
          </w:tcPr>
          <w:p w:rsidR="006F7C60" w:rsidRPr="00F71B8A" w:rsidRDefault="006F7C60" w:rsidP="006F7C60">
            <w:pPr>
              <w:pStyle w:val="TAC"/>
              <w:rPr>
                <w:rFonts w:eastAsia="MS Mincho" w:cs="Arial"/>
                <w:lang w:eastAsia="ja-JP"/>
              </w:rPr>
            </w:pPr>
            <w:r w:rsidRPr="00C42558">
              <w:rPr>
                <w:rFonts w:eastAsia="Malgun Gothic" w:cs="Arial"/>
                <w:szCs w:val="18"/>
                <w:lang w:eastAsia="ko-KR"/>
              </w:rPr>
              <w:t>0.5</w:t>
            </w:r>
          </w:p>
        </w:tc>
      </w:tr>
      <w:tr w:rsidR="006F7C60" w:rsidRPr="007E3289" w:rsidTr="00840964">
        <w:trPr>
          <w:jc w:val="center"/>
        </w:trPr>
        <w:tc>
          <w:tcPr>
            <w:tcW w:w="2336" w:type="dxa"/>
            <w:vMerge w:val="restart"/>
            <w:vAlign w:val="center"/>
          </w:tcPr>
          <w:p w:rsidR="006F7C60" w:rsidRPr="00CE729A" w:rsidRDefault="006F7C60" w:rsidP="006F7C60">
            <w:pPr>
              <w:pStyle w:val="TAC"/>
              <w:rPr>
                <w:rFonts w:cs="Arial"/>
              </w:rPr>
            </w:pPr>
            <w:r w:rsidRPr="00F71B8A">
              <w:rPr>
                <w:lang w:val="fi-FI" w:eastAsia="fi-FI"/>
              </w:rPr>
              <w:t>DC_28_n77</w:t>
            </w:r>
          </w:p>
        </w:tc>
        <w:tc>
          <w:tcPr>
            <w:tcW w:w="2952" w:type="dxa"/>
            <w:vAlign w:val="center"/>
          </w:tcPr>
          <w:p w:rsidR="006F7C60" w:rsidRPr="00CE729A" w:rsidRDefault="006F7C60" w:rsidP="006F7C60">
            <w:pPr>
              <w:pStyle w:val="TAC"/>
              <w:rPr>
                <w:rFonts w:cs="Arial"/>
              </w:rPr>
            </w:pPr>
            <w:r w:rsidRPr="00CE729A">
              <w:rPr>
                <w:rFonts w:cs="Arial"/>
                <w:lang w:eastAsia="ja-JP"/>
              </w:rPr>
              <w:t>28</w:t>
            </w:r>
          </w:p>
        </w:tc>
        <w:tc>
          <w:tcPr>
            <w:tcW w:w="2952" w:type="dxa"/>
            <w:vAlign w:val="center"/>
          </w:tcPr>
          <w:p w:rsidR="006F7C60" w:rsidRPr="00CE729A" w:rsidRDefault="006F7C60" w:rsidP="006F7C60">
            <w:pPr>
              <w:pStyle w:val="TAC"/>
              <w:rPr>
                <w:rFonts w:cs="Arial"/>
              </w:rPr>
            </w:pPr>
            <w:r w:rsidRPr="00CE729A">
              <w:rPr>
                <w:rFonts w:eastAsia="MS Mincho" w:cs="Arial"/>
                <w:lang w:eastAsia="ja-JP"/>
              </w:rPr>
              <w:t>0.5</w:t>
            </w:r>
          </w:p>
        </w:tc>
      </w:tr>
      <w:tr w:rsidR="006F7C60" w:rsidRPr="007E3289" w:rsidTr="00840964">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rPr>
            </w:pPr>
            <w:r w:rsidRPr="00CE729A">
              <w:rPr>
                <w:rFonts w:cs="Arial"/>
                <w:lang w:eastAsia="ja-JP"/>
              </w:rPr>
              <w:t>n77</w:t>
            </w:r>
          </w:p>
        </w:tc>
        <w:tc>
          <w:tcPr>
            <w:tcW w:w="2952" w:type="dxa"/>
            <w:vAlign w:val="center"/>
          </w:tcPr>
          <w:p w:rsidR="006F7C60" w:rsidRPr="00CE729A" w:rsidRDefault="006F7C60" w:rsidP="006F7C60">
            <w:pPr>
              <w:pStyle w:val="TAC"/>
              <w:rPr>
                <w:rFonts w:cs="Arial"/>
              </w:rPr>
            </w:pPr>
            <w:r w:rsidRPr="00CE729A">
              <w:rPr>
                <w:rFonts w:eastAsia="MS Mincho" w:cs="Arial"/>
                <w:lang w:eastAsia="ja-JP"/>
              </w:rPr>
              <w:t>0.8</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F71B8A">
              <w:rPr>
                <w:lang w:val="fi-FI" w:eastAsia="fi-FI"/>
              </w:rPr>
              <w:t>DC_28_n78</w:t>
            </w:r>
          </w:p>
        </w:tc>
        <w:tc>
          <w:tcPr>
            <w:tcW w:w="2952" w:type="dxa"/>
            <w:vAlign w:val="center"/>
          </w:tcPr>
          <w:p w:rsidR="006F7C60" w:rsidRPr="00CE729A" w:rsidRDefault="006F7C60" w:rsidP="006F7C60">
            <w:pPr>
              <w:pStyle w:val="TAC"/>
              <w:rPr>
                <w:rFonts w:cs="Arial"/>
                <w:lang w:eastAsia="ja-JP"/>
              </w:rPr>
            </w:pPr>
            <w:r w:rsidRPr="00CE729A">
              <w:rPr>
                <w:rFonts w:cs="Arial"/>
                <w:lang w:eastAsia="ja-JP"/>
              </w:rPr>
              <w:t>28</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lang w:eastAsia="ja-JP"/>
              </w:rPr>
              <w:t>0.5</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lang w:eastAsia="ja-JP"/>
              </w:rPr>
            </w:pPr>
            <w:r w:rsidRPr="00CE729A">
              <w:rPr>
                <w:rFonts w:cs="Arial"/>
                <w:lang w:eastAsia="ja-JP"/>
              </w:rPr>
              <w:t>n78</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lang w:eastAsia="ja-JP"/>
              </w:rPr>
              <w:t>0.8</w:t>
            </w:r>
          </w:p>
        </w:tc>
      </w:tr>
      <w:tr w:rsidR="006F7C60" w:rsidRPr="007E3289" w:rsidTr="00C42558">
        <w:trPr>
          <w:jc w:val="center"/>
        </w:trPr>
        <w:tc>
          <w:tcPr>
            <w:tcW w:w="2336" w:type="dxa"/>
            <w:vMerge w:val="restart"/>
            <w:vAlign w:val="center"/>
          </w:tcPr>
          <w:p w:rsidR="006F7C60" w:rsidRPr="00F71B8A" w:rsidRDefault="006F7C60" w:rsidP="006F7C60">
            <w:pPr>
              <w:pStyle w:val="TAC"/>
              <w:rPr>
                <w:rFonts w:cs="Arial"/>
              </w:rPr>
            </w:pPr>
            <w:r w:rsidRPr="00C42558">
              <w:rPr>
                <w:rFonts w:cs="Arial"/>
                <w:lang w:eastAsia="zh-CN"/>
              </w:rPr>
              <w:t>DC</w:t>
            </w:r>
            <w:r w:rsidRPr="00C42558">
              <w:rPr>
                <w:rFonts w:cs="Arial"/>
              </w:rPr>
              <w:t>_</w:t>
            </w:r>
            <w:r w:rsidRPr="00C42558">
              <w:rPr>
                <w:rFonts w:cs="Arial"/>
                <w:lang w:val="sv-SE"/>
              </w:rPr>
              <w:t>30</w:t>
            </w:r>
            <w:r w:rsidRPr="00C42558">
              <w:rPr>
                <w:rFonts w:cs="Arial"/>
              </w:rPr>
              <w:t>A</w:t>
            </w:r>
            <w:r w:rsidRPr="00C42558">
              <w:rPr>
                <w:rFonts w:cs="Arial"/>
                <w:lang w:eastAsia="zh-CN"/>
              </w:rPr>
              <w:t>_</w:t>
            </w:r>
            <w:r w:rsidRPr="00C42558">
              <w:rPr>
                <w:rFonts w:cs="Arial"/>
              </w:rPr>
              <w:t>n5A</w:t>
            </w:r>
          </w:p>
        </w:tc>
        <w:tc>
          <w:tcPr>
            <w:tcW w:w="2952" w:type="dxa"/>
          </w:tcPr>
          <w:p w:rsidR="006F7C60" w:rsidRPr="00F71B8A" w:rsidRDefault="006F7C60" w:rsidP="006F7C60">
            <w:pPr>
              <w:pStyle w:val="TAC"/>
              <w:rPr>
                <w:rFonts w:cs="Arial"/>
              </w:rPr>
            </w:pPr>
            <w:r w:rsidRPr="00C42558">
              <w:rPr>
                <w:rFonts w:cs="Arial"/>
                <w:szCs w:val="18"/>
                <w:lang w:eastAsia="ja-JP"/>
              </w:rPr>
              <w:t>30</w:t>
            </w:r>
          </w:p>
        </w:tc>
        <w:tc>
          <w:tcPr>
            <w:tcW w:w="2952" w:type="dxa"/>
            <w:vAlign w:val="center"/>
          </w:tcPr>
          <w:p w:rsidR="006F7C60" w:rsidRPr="00F71B8A" w:rsidRDefault="006F7C60" w:rsidP="006F7C60">
            <w:pPr>
              <w:pStyle w:val="TAC"/>
              <w:rPr>
                <w:rFonts w:cs="Arial"/>
              </w:rPr>
            </w:pPr>
            <w:r w:rsidRPr="00C42558">
              <w:rPr>
                <w:rFonts w:cs="Arial"/>
                <w:lang w:val="sv-SE" w:eastAsia="zh-CN"/>
              </w:rPr>
              <w:t>0.3</w:t>
            </w:r>
          </w:p>
        </w:tc>
      </w:tr>
      <w:tr w:rsidR="006F7C60" w:rsidRPr="007E3289" w:rsidTr="00C42558">
        <w:trPr>
          <w:jc w:val="center"/>
        </w:trPr>
        <w:tc>
          <w:tcPr>
            <w:tcW w:w="2336" w:type="dxa"/>
            <w:vMerge/>
            <w:vAlign w:val="center"/>
          </w:tcPr>
          <w:p w:rsidR="006F7C60" w:rsidRPr="00CE729A" w:rsidRDefault="006F7C60" w:rsidP="006F7C60">
            <w:pPr>
              <w:pStyle w:val="TAC"/>
              <w:rPr>
                <w:rFonts w:cs="Arial"/>
              </w:rPr>
            </w:pPr>
          </w:p>
        </w:tc>
        <w:tc>
          <w:tcPr>
            <w:tcW w:w="2952" w:type="dxa"/>
          </w:tcPr>
          <w:p w:rsidR="006F7C60" w:rsidRPr="00F71B8A" w:rsidRDefault="006F7C60" w:rsidP="006F7C60">
            <w:pPr>
              <w:pStyle w:val="TAC"/>
              <w:rPr>
                <w:rFonts w:cs="Arial"/>
              </w:rPr>
            </w:pPr>
            <w:r w:rsidRPr="00C42558">
              <w:rPr>
                <w:rFonts w:cs="Arial"/>
                <w:szCs w:val="18"/>
                <w:lang w:eastAsia="ja-JP"/>
              </w:rPr>
              <w:t>n5</w:t>
            </w:r>
          </w:p>
        </w:tc>
        <w:tc>
          <w:tcPr>
            <w:tcW w:w="2952" w:type="dxa"/>
            <w:vAlign w:val="center"/>
          </w:tcPr>
          <w:p w:rsidR="006F7C60" w:rsidRPr="00F71B8A" w:rsidRDefault="006F7C60" w:rsidP="006F7C60">
            <w:pPr>
              <w:pStyle w:val="TAC"/>
              <w:rPr>
                <w:rFonts w:cs="Arial"/>
              </w:rPr>
            </w:pPr>
            <w:r w:rsidRPr="00C42558">
              <w:rPr>
                <w:rFonts w:cs="Arial"/>
                <w:lang w:val="sv-SE" w:eastAsia="zh-CN"/>
              </w:rPr>
              <w:t>0.3</w:t>
            </w:r>
          </w:p>
        </w:tc>
      </w:tr>
      <w:tr w:rsidR="006F7C60" w:rsidRPr="007E3289" w:rsidTr="00C42558">
        <w:trPr>
          <w:jc w:val="center"/>
        </w:trPr>
        <w:tc>
          <w:tcPr>
            <w:tcW w:w="2336" w:type="dxa"/>
            <w:vMerge w:val="restart"/>
            <w:vAlign w:val="center"/>
          </w:tcPr>
          <w:p w:rsidR="006F7C60" w:rsidRPr="00CE729A" w:rsidRDefault="006F7C60" w:rsidP="006F7C60">
            <w:pPr>
              <w:pStyle w:val="TAC"/>
              <w:rPr>
                <w:rFonts w:cs="Arial"/>
              </w:rPr>
            </w:pPr>
            <w:r w:rsidRPr="00C42558">
              <w:rPr>
                <w:rFonts w:cs="Arial"/>
                <w:lang w:eastAsia="zh-CN"/>
              </w:rPr>
              <w:t>DC</w:t>
            </w:r>
            <w:r w:rsidRPr="00C42558">
              <w:rPr>
                <w:rFonts w:cs="Arial"/>
              </w:rPr>
              <w:t>_</w:t>
            </w:r>
            <w:r w:rsidRPr="00C42558">
              <w:rPr>
                <w:rFonts w:cs="Arial"/>
                <w:lang w:val="sv-SE"/>
              </w:rPr>
              <w:t>30</w:t>
            </w:r>
            <w:r w:rsidRPr="00C42558">
              <w:rPr>
                <w:rFonts w:cs="Arial"/>
              </w:rPr>
              <w:t>A</w:t>
            </w:r>
            <w:r w:rsidRPr="00C42558">
              <w:rPr>
                <w:rFonts w:cs="Arial"/>
                <w:lang w:eastAsia="zh-CN"/>
              </w:rPr>
              <w:t>_</w:t>
            </w:r>
            <w:r w:rsidRPr="00C42558">
              <w:rPr>
                <w:rFonts w:cs="Arial"/>
              </w:rPr>
              <w:t>n66A</w:t>
            </w:r>
          </w:p>
        </w:tc>
        <w:tc>
          <w:tcPr>
            <w:tcW w:w="2952" w:type="dxa"/>
          </w:tcPr>
          <w:p w:rsidR="006F7C60" w:rsidRPr="00CE729A" w:rsidRDefault="006F7C60" w:rsidP="006F7C60">
            <w:pPr>
              <w:pStyle w:val="TAC"/>
              <w:rPr>
                <w:rFonts w:cs="Arial"/>
              </w:rPr>
            </w:pPr>
            <w:r w:rsidRPr="00C42558">
              <w:rPr>
                <w:rFonts w:cs="Arial"/>
                <w:szCs w:val="18"/>
                <w:lang w:eastAsia="ja-JP"/>
              </w:rPr>
              <w:t>30</w:t>
            </w:r>
          </w:p>
        </w:tc>
        <w:tc>
          <w:tcPr>
            <w:tcW w:w="2952" w:type="dxa"/>
            <w:vAlign w:val="center"/>
          </w:tcPr>
          <w:p w:rsidR="006F7C60" w:rsidRPr="00CE729A" w:rsidRDefault="006F7C60" w:rsidP="006F7C60">
            <w:pPr>
              <w:pStyle w:val="TAC"/>
              <w:rPr>
                <w:rFonts w:cs="Arial"/>
              </w:rPr>
            </w:pPr>
            <w:r w:rsidRPr="00C42558">
              <w:rPr>
                <w:rFonts w:cs="Arial"/>
                <w:lang w:val="sv-SE" w:eastAsia="zh-CN"/>
              </w:rPr>
              <w:t>0.5</w:t>
            </w:r>
          </w:p>
        </w:tc>
      </w:tr>
      <w:tr w:rsidR="006F7C60" w:rsidRPr="007E3289" w:rsidTr="00C42558">
        <w:trPr>
          <w:jc w:val="center"/>
        </w:trPr>
        <w:tc>
          <w:tcPr>
            <w:tcW w:w="2336" w:type="dxa"/>
            <w:vMerge/>
            <w:vAlign w:val="center"/>
          </w:tcPr>
          <w:p w:rsidR="006F7C60" w:rsidRPr="00CE729A" w:rsidRDefault="006F7C60" w:rsidP="006F7C60">
            <w:pPr>
              <w:pStyle w:val="TAC"/>
              <w:rPr>
                <w:rFonts w:cs="Arial"/>
              </w:rPr>
            </w:pPr>
          </w:p>
        </w:tc>
        <w:tc>
          <w:tcPr>
            <w:tcW w:w="2952" w:type="dxa"/>
          </w:tcPr>
          <w:p w:rsidR="006F7C60" w:rsidRPr="00CE729A" w:rsidRDefault="006F7C60" w:rsidP="006F7C60">
            <w:pPr>
              <w:pStyle w:val="TAC"/>
              <w:rPr>
                <w:rFonts w:cs="Arial"/>
              </w:rPr>
            </w:pPr>
            <w:r w:rsidRPr="00C42558">
              <w:rPr>
                <w:rFonts w:cs="Arial"/>
                <w:szCs w:val="18"/>
                <w:lang w:eastAsia="ja-JP"/>
              </w:rPr>
              <w:t>n66</w:t>
            </w:r>
          </w:p>
        </w:tc>
        <w:tc>
          <w:tcPr>
            <w:tcW w:w="2952" w:type="dxa"/>
            <w:vAlign w:val="center"/>
          </w:tcPr>
          <w:p w:rsidR="006F7C60" w:rsidRPr="00CE729A" w:rsidRDefault="006F7C60" w:rsidP="006F7C60">
            <w:pPr>
              <w:pStyle w:val="TAC"/>
              <w:rPr>
                <w:rFonts w:cs="Arial"/>
              </w:rPr>
            </w:pPr>
            <w:r w:rsidRPr="00C42558">
              <w:rPr>
                <w:rFonts w:cs="Arial"/>
                <w:lang w:val="sv-SE" w:eastAsia="zh-CN"/>
              </w:rPr>
              <w:t>0.8</w:t>
            </w:r>
          </w:p>
        </w:tc>
      </w:tr>
      <w:tr w:rsidR="006F7C60" w:rsidRPr="007E3289" w:rsidTr="00255ED1">
        <w:trPr>
          <w:jc w:val="center"/>
        </w:trPr>
        <w:tc>
          <w:tcPr>
            <w:tcW w:w="2336" w:type="dxa"/>
            <w:vAlign w:val="center"/>
          </w:tcPr>
          <w:p w:rsidR="006F7C60" w:rsidRPr="00CE729A" w:rsidRDefault="006F7C60" w:rsidP="006F7C60">
            <w:pPr>
              <w:pStyle w:val="TAC"/>
              <w:rPr>
                <w:rFonts w:cs="Arial"/>
              </w:rPr>
            </w:pPr>
            <w:r w:rsidRPr="00F71B8A">
              <w:rPr>
                <w:szCs w:val="18"/>
                <w:lang w:val="fi-FI" w:eastAsia="fi-FI"/>
              </w:rPr>
              <w:t>DC_38_n78</w:t>
            </w: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n78</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szCs w:val="18"/>
                <w:lang w:eastAsia="ja-JP"/>
              </w:rPr>
              <w:t>0.5</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F71B8A">
              <w:rPr>
                <w:szCs w:val="18"/>
                <w:lang w:val="fi-FI" w:eastAsia="fi-FI"/>
              </w:rPr>
              <w:t>DC_39_n78</w:t>
            </w: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39</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szCs w:val="18"/>
                <w:lang w:eastAsia="ja-JP"/>
              </w:rPr>
              <w:t>0.3</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n78</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szCs w:val="18"/>
                <w:lang w:eastAsia="ja-JP"/>
              </w:rPr>
              <w:t>0.8</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F71B8A">
              <w:rPr>
                <w:szCs w:val="18"/>
                <w:lang w:val="fi-FI" w:eastAsia="fi-FI"/>
              </w:rPr>
              <w:t>DC_39_n79</w:t>
            </w:r>
          </w:p>
        </w:tc>
        <w:tc>
          <w:tcPr>
            <w:tcW w:w="2952" w:type="dxa"/>
            <w:vAlign w:val="center"/>
          </w:tcPr>
          <w:p w:rsidR="006F7C60" w:rsidRPr="00CE729A" w:rsidRDefault="006F7C60" w:rsidP="006F7C60">
            <w:pPr>
              <w:pStyle w:val="TAC"/>
              <w:rPr>
                <w:rFonts w:cs="Arial"/>
                <w:szCs w:val="18"/>
                <w:lang w:eastAsia="ja-JP"/>
              </w:rPr>
            </w:pPr>
            <w:r w:rsidRPr="00CE729A">
              <w:rPr>
                <w:rFonts w:cs="Arial"/>
                <w:szCs w:val="18"/>
                <w:lang w:eastAsia="ja-JP"/>
              </w:rPr>
              <w:t>39</w:t>
            </w:r>
          </w:p>
        </w:tc>
        <w:tc>
          <w:tcPr>
            <w:tcW w:w="2952" w:type="dxa"/>
            <w:vAlign w:val="center"/>
          </w:tcPr>
          <w:p w:rsidR="006F7C60" w:rsidRPr="00CE729A" w:rsidRDefault="006F7C60" w:rsidP="006F7C60">
            <w:pPr>
              <w:pStyle w:val="TAC"/>
              <w:rPr>
                <w:rFonts w:eastAsia="MS Mincho" w:cs="Arial"/>
                <w:szCs w:val="18"/>
                <w:lang w:eastAsia="ja-JP"/>
              </w:rPr>
            </w:pPr>
            <w:r w:rsidRPr="00CE729A">
              <w:rPr>
                <w:rFonts w:eastAsia="MS Mincho" w:cs="Arial"/>
                <w:szCs w:val="18"/>
                <w:lang w:eastAsia="ja-JP"/>
              </w:rPr>
              <w:t>0.3</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szCs w:val="18"/>
                <w:lang w:eastAsia="ja-JP"/>
              </w:rPr>
            </w:pPr>
            <w:r w:rsidRPr="00CE729A">
              <w:rPr>
                <w:rFonts w:cs="Arial"/>
                <w:szCs w:val="18"/>
                <w:lang w:eastAsia="ja-JP"/>
              </w:rPr>
              <w:t>n79</w:t>
            </w:r>
          </w:p>
        </w:tc>
        <w:tc>
          <w:tcPr>
            <w:tcW w:w="2952" w:type="dxa"/>
            <w:vAlign w:val="center"/>
          </w:tcPr>
          <w:p w:rsidR="006F7C60" w:rsidRPr="00CE729A" w:rsidRDefault="006F7C60" w:rsidP="006F7C60">
            <w:pPr>
              <w:pStyle w:val="TAC"/>
              <w:rPr>
                <w:rFonts w:eastAsia="MS Mincho" w:cs="Arial"/>
                <w:szCs w:val="18"/>
                <w:lang w:eastAsia="ja-JP"/>
              </w:rPr>
            </w:pPr>
            <w:r w:rsidRPr="00CE729A">
              <w:rPr>
                <w:rFonts w:eastAsia="MS Mincho" w:cs="Arial"/>
                <w:szCs w:val="18"/>
                <w:lang w:eastAsia="ja-JP"/>
              </w:rPr>
              <w:t>0.8</w:t>
            </w:r>
          </w:p>
        </w:tc>
      </w:tr>
      <w:tr w:rsidR="006F7C60" w:rsidRPr="007E3289" w:rsidTr="00C42558">
        <w:trPr>
          <w:jc w:val="center"/>
        </w:trPr>
        <w:tc>
          <w:tcPr>
            <w:tcW w:w="2336" w:type="dxa"/>
            <w:vAlign w:val="center"/>
          </w:tcPr>
          <w:p w:rsidR="006F7C60" w:rsidRPr="00F71B8A" w:rsidRDefault="006F7C60" w:rsidP="006F7C60">
            <w:pPr>
              <w:pStyle w:val="TAC"/>
              <w:rPr>
                <w:rFonts w:cs="Arial"/>
              </w:rPr>
            </w:pPr>
            <w:r w:rsidRPr="00C42558">
              <w:rPr>
                <w:szCs w:val="18"/>
                <w:lang w:val="fi-FI" w:eastAsia="fi-FI"/>
              </w:rPr>
              <w:t>DC_40_n77</w:t>
            </w:r>
          </w:p>
        </w:tc>
        <w:tc>
          <w:tcPr>
            <w:tcW w:w="2952" w:type="dxa"/>
          </w:tcPr>
          <w:p w:rsidR="006F7C60" w:rsidRPr="00F71B8A" w:rsidRDefault="006F7C60" w:rsidP="006F7C60">
            <w:pPr>
              <w:pStyle w:val="TAC"/>
              <w:rPr>
                <w:rFonts w:cs="Arial"/>
                <w:szCs w:val="18"/>
                <w:lang w:eastAsia="ja-JP"/>
              </w:rPr>
            </w:pPr>
            <w:r w:rsidRPr="00C42558">
              <w:rPr>
                <w:rFonts w:cs="Arial"/>
                <w:szCs w:val="18"/>
                <w:lang w:eastAsia="ja-JP"/>
              </w:rPr>
              <w:t>n77</w:t>
            </w:r>
          </w:p>
        </w:tc>
        <w:tc>
          <w:tcPr>
            <w:tcW w:w="2952" w:type="dxa"/>
            <w:vAlign w:val="center"/>
          </w:tcPr>
          <w:p w:rsidR="006F7C60" w:rsidRPr="00F71B8A" w:rsidRDefault="006F7C60" w:rsidP="006F7C60">
            <w:pPr>
              <w:pStyle w:val="TAC"/>
              <w:rPr>
                <w:rFonts w:eastAsia="MS Mincho" w:cs="Arial"/>
                <w:szCs w:val="18"/>
                <w:lang w:eastAsia="ja-JP"/>
              </w:rPr>
            </w:pPr>
            <w:r w:rsidRPr="00C42558">
              <w:rPr>
                <w:rFonts w:eastAsia="MS Mincho" w:cs="Arial"/>
                <w:szCs w:val="18"/>
                <w:lang w:eastAsia="ja-JP"/>
              </w:rPr>
              <w:t>0.5</w:t>
            </w:r>
          </w:p>
        </w:tc>
      </w:tr>
      <w:tr w:rsidR="006F7C60" w:rsidRPr="007E3289" w:rsidTr="00C42558">
        <w:trPr>
          <w:jc w:val="center"/>
        </w:trPr>
        <w:tc>
          <w:tcPr>
            <w:tcW w:w="2336" w:type="dxa"/>
            <w:vMerge w:val="restart"/>
            <w:vAlign w:val="center"/>
          </w:tcPr>
          <w:p w:rsidR="006F7C60" w:rsidRPr="00F71B8A" w:rsidRDefault="006F7C60" w:rsidP="006F7C60">
            <w:pPr>
              <w:pStyle w:val="TAC"/>
              <w:rPr>
                <w:rFonts w:cs="Arial"/>
              </w:rPr>
            </w:pPr>
            <w:r w:rsidRPr="00C42558">
              <w:rPr>
                <w:szCs w:val="18"/>
                <w:lang w:val="fi-FI" w:eastAsia="fi-FI"/>
              </w:rPr>
              <w:t>DC_41_n77</w:t>
            </w:r>
          </w:p>
        </w:tc>
        <w:tc>
          <w:tcPr>
            <w:tcW w:w="2952" w:type="dxa"/>
          </w:tcPr>
          <w:p w:rsidR="006F7C60" w:rsidRPr="00F71B8A" w:rsidRDefault="006F7C60" w:rsidP="006F7C60">
            <w:pPr>
              <w:pStyle w:val="TAC"/>
              <w:rPr>
                <w:rFonts w:cs="Arial"/>
                <w:szCs w:val="18"/>
                <w:lang w:eastAsia="ja-JP"/>
              </w:rPr>
            </w:pPr>
            <w:r w:rsidRPr="00C42558">
              <w:rPr>
                <w:rFonts w:cs="Arial"/>
                <w:szCs w:val="18"/>
                <w:lang w:eastAsia="ja-JP"/>
              </w:rPr>
              <w:t>41</w:t>
            </w:r>
          </w:p>
        </w:tc>
        <w:tc>
          <w:tcPr>
            <w:tcW w:w="2952" w:type="dxa"/>
            <w:vAlign w:val="center"/>
          </w:tcPr>
          <w:p w:rsidR="006F7C60" w:rsidRPr="00F71B8A" w:rsidRDefault="006F7C60" w:rsidP="006F7C60">
            <w:pPr>
              <w:pStyle w:val="TAC"/>
              <w:rPr>
                <w:rFonts w:eastAsia="MS Mincho" w:cs="Arial"/>
                <w:szCs w:val="18"/>
                <w:lang w:eastAsia="ja-JP"/>
              </w:rPr>
            </w:pPr>
            <w:r w:rsidRPr="00C42558">
              <w:rPr>
                <w:rFonts w:eastAsia="MS Mincho" w:cs="Arial"/>
                <w:szCs w:val="18"/>
                <w:lang w:eastAsia="ja-JP"/>
              </w:rPr>
              <w:t>0.3</w:t>
            </w:r>
          </w:p>
        </w:tc>
      </w:tr>
      <w:tr w:rsidR="006F7C60" w:rsidRPr="007E3289" w:rsidTr="00C42558">
        <w:trPr>
          <w:jc w:val="center"/>
        </w:trPr>
        <w:tc>
          <w:tcPr>
            <w:tcW w:w="2336" w:type="dxa"/>
            <w:vMerge/>
            <w:vAlign w:val="center"/>
          </w:tcPr>
          <w:p w:rsidR="006F7C60" w:rsidRPr="00CE729A" w:rsidRDefault="006F7C60" w:rsidP="006F7C60">
            <w:pPr>
              <w:pStyle w:val="TAC"/>
              <w:rPr>
                <w:rFonts w:cs="Arial"/>
              </w:rPr>
            </w:pPr>
          </w:p>
        </w:tc>
        <w:tc>
          <w:tcPr>
            <w:tcW w:w="2952" w:type="dxa"/>
          </w:tcPr>
          <w:p w:rsidR="006F7C60" w:rsidRPr="00F71B8A" w:rsidRDefault="006F7C60" w:rsidP="006F7C60">
            <w:pPr>
              <w:pStyle w:val="TAC"/>
              <w:rPr>
                <w:rFonts w:cs="Arial"/>
                <w:szCs w:val="18"/>
                <w:lang w:eastAsia="ja-JP"/>
              </w:rPr>
            </w:pPr>
            <w:r w:rsidRPr="00C42558">
              <w:rPr>
                <w:rFonts w:cs="Arial"/>
                <w:szCs w:val="18"/>
                <w:lang w:eastAsia="ja-JP"/>
              </w:rPr>
              <w:t>n77</w:t>
            </w:r>
          </w:p>
        </w:tc>
        <w:tc>
          <w:tcPr>
            <w:tcW w:w="2952" w:type="dxa"/>
            <w:vAlign w:val="center"/>
          </w:tcPr>
          <w:p w:rsidR="006F7C60" w:rsidRPr="00F71B8A" w:rsidRDefault="006F7C60" w:rsidP="006F7C60">
            <w:pPr>
              <w:pStyle w:val="TAC"/>
              <w:rPr>
                <w:rFonts w:eastAsia="MS Mincho" w:cs="Arial"/>
                <w:szCs w:val="18"/>
                <w:lang w:eastAsia="ja-JP"/>
              </w:rPr>
            </w:pPr>
            <w:r w:rsidRPr="00C42558">
              <w:rPr>
                <w:rFonts w:eastAsia="MS Mincho" w:cs="Arial"/>
                <w:szCs w:val="18"/>
                <w:lang w:eastAsia="ja-JP"/>
              </w:rPr>
              <w:t>0.8</w:t>
            </w:r>
          </w:p>
        </w:tc>
      </w:tr>
      <w:tr w:rsidR="006F7C60" w:rsidRPr="007E3289" w:rsidTr="00C42558">
        <w:trPr>
          <w:jc w:val="center"/>
        </w:trPr>
        <w:tc>
          <w:tcPr>
            <w:tcW w:w="2336" w:type="dxa"/>
            <w:vMerge w:val="restart"/>
            <w:vAlign w:val="center"/>
          </w:tcPr>
          <w:p w:rsidR="006F7C60" w:rsidRPr="00F71B8A" w:rsidRDefault="006F7C60" w:rsidP="006F7C60">
            <w:pPr>
              <w:pStyle w:val="TAC"/>
              <w:rPr>
                <w:rFonts w:cs="Arial"/>
              </w:rPr>
            </w:pPr>
            <w:r w:rsidRPr="00C42558">
              <w:rPr>
                <w:szCs w:val="18"/>
                <w:lang w:val="fi-FI" w:eastAsia="fi-FI"/>
              </w:rPr>
              <w:t>DC_41_n78</w:t>
            </w:r>
          </w:p>
        </w:tc>
        <w:tc>
          <w:tcPr>
            <w:tcW w:w="2952" w:type="dxa"/>
          </w:tcPr>
          <w:p w:rsidR="006F7C60" w:rsidRPr="00F71B8A" w:rsidRDefault="006F7C60" w:rsidP="006F7C60">
            <w:pPr>
              <w:pStyle w:val="TAC"/>
              <w:rPr>
                <w:rFonts w:cs="Arial"/>
                <w:szCs w:val="18"/>
                <w:lang w:eastAsia="ja-JP"/>
              </w:rPr>
            </w:pPr>
            <w:r w:rsidRPr="00C42558">
              <w:rPr>
                <w:rFonts w:cs="Arial"/>
                <w:szCs w:val="18"/>
                <w:lang w:eastAsia="ja-JP"/>
              </w:rPr>
              <w:t>41</w:t>
            </w:r>
          </w:p>
        </w:tc>
        <w:tc>
          <w:tcPr>
            <w:tcW w:w="2952" w:type="dxa"/>
            <w:vAlign w:val="center"/>
          </w:tcPr>
          <w:p w:rsidR="006F7C60" w:rsidRPr="00F71B8A" w:rsidRDefault="006F7C60" w:rsidP="006F7C60">
            <w:pPr>
              <w:pStyle w:val="TAC"/>
              <w:rPr>
                <w:rFonts w:eastAsia="MS Mincho" w:cs="Arial"/>
                <w:szCs w:val="18"/>
                <w:lang w:eastAsia="ja-JP"/>
              </w:rPr>
            </w:pPr>
            <w:r w:rsidRPr="00C42558">
              <w:rPr>
                <w:rFonts w:eastAsia="MS Mincho" w:cs="Arial"/>
                <w:szCs w:val="18"/>
                <w:lang w:eastAsia="ja-JP"/>
              </w:rPr>
              <w:t>0.3</w:t>
            </w:r>
          </w:p>
        </w:tc>
      </w:tr>
      <w:tr w:rsidR="006F7C60" w:rsidRPr="007E3289" w:rsidTr="00C42558">
        <w:trPr>
          <w:jc w:val="center"/>
        </w:trPr>
        <w:tc>
          <w:tcPr>
            <w:tcW w:w="2336" w:type="dxa"/>
            <w:vMerge/>
            <w:vAlign w:val="center"/>
          </w:tcPr>
          <w:p w:rsidR="006F7C60" w:rsidRPr="00CE729A" w:rsidRDefault="006F7C60" w:rsidP="006F7C60">
            <w:pPr>
              <w:pStyle w:val="TAC"/>
              <w:rPr>
                <w:rFonts w:cs="Arial"/>
              </w:rPr>
            </w:pPr>
          </w:p>
        </w:tc>
        <w:tc>
          <w:tcPr>
            <w:tcW w:w="2952" w:type="dxa"/>
          </w:tcPr>
          <w:p w:rsidR="006F7C60" w:rsidRPr="00F71B8A" w:rsidRDefault="006F7C60" w:rsidP="006F7C60">
            <w:pPr>
              <w:pStyle w:val="TAC"/>
              <w:rPr>
                <w:rFonts w:cs="Arial"/>
                <w:szCs w:val="18"/>
                <w:lang w:eastAsia="ja-JP"/>
              </w:rPr>
            </w:pPr>
            <w:r w:rsidRPr="00C42558">
              <w:rPr>
                <w:rFonts w:cs="Arial"/>
                <w:szCs w:val="18"/>
                <w:lang w:eastAsia="ja-JP"/>
              </w:rPr>
              <w:t>n78</w:t>
            </w:r>
          </w:p>
        </w:tc>
        <w:tc>
          <w:tcPr>
            <w:tcW w:w="2952" w:type="dxa"/>
            <w:vAlign w:val="center"/>
          </w:tcPr>
          <w:p w:rsidR="006F7C60" w:rsidRPr="00F71B8A" w:rsidRDefault="006F7C60" w:rsidP="006F7C60">
            <w:pPr>
              <w:pStyle w:val="TAC"/>
              <w:rPr>
                <w:rFonts w:eastAsia="MS Mincho" w:cs="Arial"/>
                <w:szCs w:val="18"/>
                <w:lang w:eastAsia="ja-JP"/>
              </w:rPr>
            </w:pPr>
            <w:r w:rsidRPr="00C42558">
              <w:rPr>
                <w:rFonts w:eastAsia="MS Mincho" w:cs="Arial"/>
                <w:szCs w:val="18"/>
                <w:lang w:eastAsia="ja-JP"/>
              </w:rPr>
              <w:t>0.8</w:t>
            </w:r>
          </w:p>
        </w:tc>
      </w:tr>
      <w:tr w:rsidR="006F7C60" w:rsidRPr="007E3289" w:rsidTr="00840964">
        <w:trPr>
          <w:jc w:val="center"/>
        </w:trPr>
        <w:tc>
          <w:tcPr>
            <w:tcW w:w="2336" w:type="dxa"/>
            <w:vMerge w:val="restart"/>
            <w:vAlign w:val="center"/>
          </w:tcPr>
          <w:p w:rsidR="006F7C60" w:rsidRPr="00CE729A" w:rsidRDefault="006F7C60" w:rsidP="006F7C60">
            <w:pPr>
              <w:pStyle w:val="TAC"/>
              <w:rPr>
                <w:rFonts w:cs="Arial"/>
              </w:rPr>
            </w:pPr>
            <w:r w:rsidRPr="00F71B8A">
              <w:rPr>
                <w:szCs w:val="18"/>
                <w:lang w:val="fi-FI" w:eastAsia="fi-FI"/>
              </w:rPr>
              <w:t>DC_41_n79</w:t>
            </w: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41</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szCs w:val="18"/>
                <w:lang w:eastAsia="ja-JP"/>
              </w:rPr>
              <w:t>0.3</w:t>
            </w:r>
          </w:p>
        </w:tc>
      </w:tr>
      <w:tr w:rsidR="006F7C60" w:rsidRPr="007E3289" w:rsidTr="00840964">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n79</w:t>
            </w:r>
          </w:p>
        </w:tc>
        <w:tc>
          <w:tcPr>
            <w:tcW w:w="2952" w:type="dxa"/>
            <w:vAlign w:val="center"/>
          </w:tcPr>
          <w:p w:rsidR="006F7C60" w:rsidRPr="00CE729A" w:rsidRDefault="006F7C60" w:rsidP="006F7C60">
            <w:pPr>
              <w:pStyle w:val="TAC"/>
              <w:rPr>
                <w:rFonts w:eastAsia="MS Mincho" w:cs="Arial"/>
                <w:lang w:eastAsia="ja-JP"/>
              </w:rPr>
            </w:pPr>
            <w:r w:rsidRPr="00CE729A">
              <w:rPr>
                <w:rFonts w:eastAsia="MS Mincho" w:cs="Arial"/>
                <w:szCs w:val="18"/>
                <w:lang w:eastAsia="ja-JP"/>
              </w:rPr>
              <w:t>0.8</w:t>
            </w:r>
          </w:p>
        </w:tc>
      </w:tr>
      <w:tr w:rsidR="006F7C60" w:rsidRPr="007E3289" w:rsidTr="00C42558">
        <w:trPr>
          <w:jc w:val="center"/>
        </w:trPr>
        <w:tc>
          <w:tcPr>
            <w:tcW w:w="2336" w:type="dxa"/>
            <w:vMerge w:val="restart"/>
            <w:vAlign w:val="center"/>
          </w:tcPr>
          <w:p w:rsidR="006F7C60" w:rsidRPr="00CE729A" w:rsidRDefault="006F7C60" w:rsidP="006F7C60">
            <w:pPr>
              <w:pStyle w:val="TAC"/>
              <w:rPr>
                <w:rFonts w:cs="Arial"/>
              </w:rPr>
            </w:pPr>
            <w:r w:rsidRPr="00C42558">
              <w:rPr>
                <w:szCs w:val="18"/>
                <w:lang w:val="fi-FI" w:eastAsia="fi-FI"/>
              </w:rPr>
              <w:t>DC_42_n51</w:t>
            </w:r>
          </w:p>
        </w:tc>
        <w:tc>
          <w:tcPr>
            <w:tcW w:w="2952" w:type="dxa"/>
          </w:tcPr>
          <w:p w:rsidR="006F7C60" w:rsidRPr="00CE729A" w:rsidRDefault="006F7C60" w:rsidP="006F7C60">
            <w:pPr>
              <w:pStyle w:val="TAC"/>
              <w:rPr>
                <w:rFonts w:cs="Arial"/>
                <w:szCs w:val="18"/>
                <w:lang w:eastAsia="ja-JP"/>
              </w:rPr>
            </w:pPr>
            <w:r w:rsidRPr="00C42558">
              <w:rPr>
                <w:rFonts w:cs="Arial"/>
                <w:szCs w:val="18"/>
                <w:lang w:eastAsia="ja-JP"/>
              </w:rPr>
              <w:t>42</w:t>
            </w:r>
          </w:p>
        </w:tc>
        <w:tc>
          <w:tcPr>
            <w:tcW w:w="2952" w:type="dxa"/>
            <w:vAlign w:val="center"/>
          </w:tcPr>
          <w:p w:rsidR="006F7C60" w:rsidRPr="00CE729A" w:rsidRDefault="006F7C60" w:rsidP="006F7C60">
            <w:pPr>
              <w:pStyle w:val="TAC"/>
              <w:rPr>
                <w:rFonts w:eastAsia="MS Mincho" w:cs="Arial"/>
                <w:szCs w:val="18"/>
                <w:lang w:eastAsia="ja-JP"/>
              </w:rPr>
            </w:pPr>
            <w:r w:rsidRPr="00C42558">
              <w:rPr>
                <w:rFonts w:eastAsia="MS Mincho" w:cs="Arial"/>
                <w:szCs w:val="18"/>
                <w:lang w:eastAsia="ja-JP"/>
              </w:rPr>
              <w:t>0.6</w:t>
            </w:r>
          </w:p>
        </w:tc>
      </w:tr>
      <w:tr w:rsidR="006F7C60" w:rsidRPr="007E3289" w:rsidTr="00C42558">
        <w:trPr>
          <w:jc w:val="center"/>
        </w:trPr>
        <w:tc>
          <w:tcPr>
            <w:tcW w:w="2336" w:type="dxa"/>
            <w:vMerge/>
            <w:vAlign w:val="center"/>
          </w:tcPr>
          <w:p w:rsidR="006F7C60" w:rsidRPr="00CE729A" w:rsidRDefault="006F7C60" w:rsidP="006F7C60">
            <w:pPr>
              <w:pStyle w:val="TAC"/>
              <w:rPr>
                <w:rFonts w:cs="Arial"/>
              </w:rPr>
            </w:pPr>
          </w:p>
        </w:tc>
        <w:tc>
          <w:tcPr>
            <w:tcW w:w="2952" w:type="dxa"/>
          </w:tcPr>
          <w:p w:rsidR="006F7C60" w:rsidRPr="00CE729A" w:rsidRDefault="006F7C60" w:rsidP="006F7C60">
            <w:pPr>
              <w:pStyle w:val="TAC"/>
              <w:rPr>
                <w:rFonts w:cs="Arial"/>
                <w:szCs w:val="18"/>
                <w:lang w:eastAsia="ja-JP"/>
              </w:rPr>
            </w:pPr>
            <w:r w:rsidRPr="00C42558">
              <w:rPr>
                <w:rFonts w:cs="Arial"/>
                <w:szCs w:val="18"/>
                <w:lang w:eastAsia="ja-JP"/>
              </w:rPr>
              <w:t>n51</w:t>
            </w:r>
          </w:p>
        </w:tc>
        <w:tc>
          <w:tcPr>
            <w:tcW w:w="2952" w:type="dxa"/>
            <w:vAlign w:val="center"/>
          </w:tcPr>
          <w:p w:rsidR="006F7C60" w:rsidRPr="00CE729A" w:rsidRDefault="006F7C60" w:rsidP="006F7C60">
            <w:pPr>
              <w:pStyle w:val="TAC"/>
              <w:rPr>
                <w:rFonts w:eastAsia="MS Mincho" w:cs="Arial"/>
                <w:szCs w:val="18"/>
                <w:lang w:eastAsia="ja-JP"/>
              </w:rPr>
            </w:pPr>
            <w:r w:rsidRPr="00C42558">
              <w:rPr>
                <w:rFonts w:eastAsia="MS Mincho" w:cs="Arial"/>
                <w:szCs w:val="18"/>
                <w:lang w:eastAsia="ja-JP"/>
              </w:rPr>
              <w:t>0.8</w:t>
            </w:r>
          </w:p>
        </w:tc>
      </w:tr>
      <w:tr w:rsidR="006F7C60" w:rsidRPr="007E3289" w:rsidTr="00C42558">
        <w:trPr>
          <w:jc w:val="center"/>
        </w:trPr>
        <w:tc>
          <w:tcPr>
            <w:tcW w:w="2336" w:type="dxa"/>
            <w:vMerge w:val="restart"/>
            <w:vAlign w:val="center"/>
          </w:tcPr>
          <w:p w:rsidR="006F7C60" w:rsidRPr="00F71B8A" w:rsidRDefault="006F7C60" w:rsidP="006F7C60">
            <w:pPr>
              <w:pStyle w:val="TAC"/>
              <w:rPr>
                <w:rFonts w:cs="Arial"/>
              </w:rPr>
            </w:pPr>
            <w:r w:rsidRPr="00C42558">
              <w:rPr>
                <w:rFonts w:cs="Arial"/>
                <w:szCs w:val="18"/>
              </w:rPr>
              <w:t>DC_66_n5</w:t>
            </w:r>
          </w:p>
        </w:tc>
        <w:tc>
          <w:tcPr>
            <w:tcW w:w="2952" w:type="dxa"/>
            <w:vAlign w:val="center"/>
          </w:tcPr>
          <w:p w:rsidR="006F7C60" w:rsidRPr="00F71B8A" w:rsidRDefault="006F7C60" w:rsidP="006F7C60">
            <w:pPr>
              <w:pStyle w:val="TAC"/>
              <w:rPr>
                <w:rFonts w:cs="Arial"/>
                <w:szCs w:val="18"/>
                <w:lang w:eastAsia="ja-JP"/>
              </w:rPr>
            </w:pPr>
            <w:r w:rsidRPr="00C42558">
              <w:rPr>
                <w:rFonts w:cs="Arial"/>
                <w:szCs w:val="18"/>
                <w:lang w:eastAsia="ja-JP"/>
              </w:rPr>
              <w:t>66</w:t>
            </w:r>
          </w:p>
        </w:tc>
        <w:tc>
          <w:tcPr>
            <w:tcW w:w="2952" w:type="dxa"/>
            <w:vAlign w:val="center"/>
          </w:tcPr>
          <w:p w:rsidR="006F7C60" w:rsidRPr="00F71B8A" w:rsidRDefault="006F7C60" w:rsidP="006F7C60">
            <w:pPr>
              <w:pStyle w:val="TAC"/>
              <w:rPr>
                <w:rFonts w:eastAsia="MS Mincho" w:cs="Arial"/>
                <w:szCs w:val="18"/>
                <w:lang w:eastAsia="ja-JP"/>
              </w:rPr>
            </w:pPr>
            <w:r w:rsidRPr="00C42558">
              <w:rPr>
                <w:rFonts w:cs="Arial"/>
                <w:szCs w:val="18"/>
                <w:lang w:eastAsia="ja-JP"/>
              </w:rPr>
              <w:t>0.3</w:t>
            </w:r>
          </w:p>
        </w:tc>
      </w:tr>
      <w:tr w:rsidR="006F7C60" w:rsidRPr="007E3289" w:rsidTr="00C42558">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F71B8A" w:rsidRDefault="006F7C60" w:rsidP="006F7C60">
            <w:pPr>
              <w:pStyle w:val="TAC"/>
              <w:rPr>
                <w:rFonts w:cs="Arial"/>
                <w:szCs w:val="18"/>
                <w:lang w:eastAsia="ja-JP"/>
              </w:rPr>
            </w:pPr>
            <w:r w:rsidRPr="00C42558">
              <w:rPr>
                <w:rFonts w:cs="Arial"/>
                <w:szCs w:val="18"/>
                <w:lang w:eastAsia="ja-JP"/>
              </w:rPr>
              <w:t>n5</w:t>
            </w:r>
          </w:p>
        </w:tc>
        <w:tc>
          <w:tcPr>
            <w:tcW w:w="2952" w:type="dxa"/>
            <w:vAlign w:val="center"/>
          </w:tcPr>
          <w:p w:rsidR="006F7C60" w:rsidRPr="00F71B8A" w:rsidRDefault="006F7C60" w:rsidP="006F7C60">
            <w:pPr>
              <w:pStyle w:val="TAC"/>
              <w:rPr>
                <w:rFonts w:eastAsia="MS Mincho" w:cs="Arial"/>
                <w:szCs w:val="18"/>
                <w:lang w:eastAsia="ja-JP"/>
              </w:rPr>
            </w:pPr>
            <w:r w:rsidRPr="00C42558">
              <w:rPr>
                <w:rFonts w:cs="Arial"/>
                <w:szCs w:val="18"/>
                <w:lang w:eastAsia="ja-JP"/>
              </w:rPr>
              <w:t>0.3</w:t>
            </w:r>
          </w:p>
        </w:tc>
      </w:tr>
      <w:tr w:rsidR="006F7C60" w:rsidRPr="007E3289" w:rsidTr="00840964">
        <w:trPr>
          <w:jc w:val="center"/>
        </w:trPr>
        <w:tc>
          <w:tcPr>
            <w:tcW w:w="2336" w:type="dxa"/>
            <w:vMerge w:val="restart"/>
            <w:vAlign w:val="center"/>
          </w:tcPr>
          <w:p w:rsidR="006F7C60" w:rsidRPr="00CE729A" w:rsidRDefault="006F7C60" w:rsidP="006F7C60">
            <w:pPr>
              <w:pStyle w:val="TAC"/>
              <w:rPr>
                <w:rFonts w:cs="Arial"/>
              </w:rPr>
            </w:pPr>
            <w:r w:rsidRPr="00F71B8A">
              <w:rPr>
                <w:rFonts w:cs="Arial"/>
                <w:szCs w:val="18"/>
              </w:rPr>
              <w:lastRenderedPageBreak/>
              <w:t>DC_66_n71</w:t>
            </w: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66</w:t>
            </w:r>
          </w:p>
        </w:tc>
        <w:tc>
          <w:tcPr>
            <w:tcW w:w="2952" w:type="dxa"/>
            <w:vAlign w:val="center"/>
          </w:tcPr>
          <w:p w:rsidR="006F7C60" w:rsidRPr="00CE729A" w:rsidRDefault="006F7C60" w:rsidP="006F7C60">
            <w:pPr>
              <w:pStyle w:val="TAC"/>
              <w:rPr>
                <w:rFonts w:eastAsia="MS Mincho" w:cs="Arial"/>
                <w:lang w:eastAsia="ja-JP"/>
              </w:rPr>
            </w:pPr>
            <w:r w:rsidRPr="00CE729A">
              <w:rPr>
                <w:rFonts w:cs="Arial"/>
                <w:szCs w:val="18"/>
                <w:lang w:eastAsia="ja-JP"/>
              </w:rPr>
              <w:t>0.3</w:t>
            </w:r>
          </w:p>
        </w:tc>
      </w:tr>
      <w:tr w:rsidR="006F7C60" w:rsidRPr="007E3289" w:rsidTr="00840964">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lang w:eastAsia="ja-JP"/>
              </w:rPr>
            </w:pPr>
            <w:r w:rsidRPr="00CE729A">
              <w:rPr>
                <w:rFonts w:cs="Arial"/>
                <w:szCs w:val="18"/>
                <w:lang w:eastAsia="ja-JP"/>
              </w:rPr>
              <w:t>n71</w:t>
            </w:r>
          </w:p>
        </w:tc>
        <w:tc>
          <w:tcPr>
            <w:tcW w:w="2952" w:type="dxa"/>
            <w:vAlign w:val="center"/>
          </w:tcPr>
          <w:p w:rsidR="006F7C60" w:rsidRPr="00CE729A" w:rsidRDefault="006F7C60" w:rsidP="006F7C60">
            <w:pPr>
              <w:pStyle w:val="TAC"/>
              <w:rPr>
                <w:rFonts w:eastAsia="MS Mincho" w:cs="Arial"/>
                <w:lang w:eastAsia="ja-JP"/>
              </w:rPr>
            </w:pPr>
            <w:r w:rsidRPr="00CE729A">
              <w:rPr>
                <w:rFonts w:cs="Arial"/>
                <w:szCs w:val="18"/>
                <w:lang w:eastAsia="ja-JP"/>
              </w:rPr>
              <w:t>0.3</w:t>
            </w:r>
          </w:p>
        </w:tc>
      </w:tr>
      <w:tr w:rsidR="006F7C60" w:rsidRPr="007E3289" w:rsidTr="00255ED1">
        <w:trPr>
          <w:jc w:val="center"/>
        </w:trPr>
        <w:tc>
          <w:tcPr>
            <w:tcW w:w="2336" w:type="dxa"/>
            <w:vMerge w:val="restart"/>
            <w:vAlign w:val="center"/>
          </w:tcPr>
          <w:p w:rsidR="006F7C60" w:rsidRPr="00CE729A" w:rsidRDefault="006F7C60" w:rsidP="006F7C60">
            <w:pPr>
              <w:pStyle w:val="TAC"/>
              <w:rPr>
                <w:rFonts w:cs="Arial"/>
              </w:rPr>
            </w:pPr>
            <w:r w:rsidRPr="00C42558">
              <w:rPr>
                <w:rFonts w:cs="Arial"/>
                <w:szCs w:val="18"/>
              </w:rPr>
              <w:t>DC_66_n78</w:t>
            </w:r>
          </w:p>
        </w:tc>
        <w:tc>
          <w:tcPr>
            <w:tcW w:w="2952" w:type="dxa"/>
            <w:vAlign w:val="center"/>
          </w:tcPr>
          <w:p w:rsidR="006F7C60" w:rsidRPr="00CE729A" w:rsidRDefault="006F7C60" w:rsidP="006F7C60">
            <w:pPr>
              <w:pStyle w:val="TAC"/>
              <w:rPr>
                <w:rFonts w:cs="Arial"/>
                <w:lang w:eastAsia="ja-JP"/>
              </w:rPr>
            </w:pPr>
            <w:r w:rsidRPr="00C42558">
              <w:rPr>
                <w:rFonts w:cs="Arial"/>
                <w:szCs w:val="18"/>
                <w:lang w:eastAsia="ja-JP"/>
              </w:rPr>
              <w:t>66</w:t>
            </w:r>
          </w:p>
        </w:tc>
        <w:tc>
          <w:tcPr>
            <w:tcW w:w="2952" w:type="dxa"/>
            <w:vAlign w:val="center"/>
          </w:tcPr>
          <w:p w:rsidR="006F7C60" w:rsidRPr="00CE729A" w:rsidRDefault="006F7C60" w:rsidP="006F7C60">
            <w:pPr>
              <w:pStyle w:val="TAC"/>
              <w:rPr>
                <w:rFonts w:eastAsia="MS Mincho" w:cs="Arial"/>
                <w:lang w:eastAsia="ja-JP"/>
              </w:rPr>
            </w:pPr>
            <w:r w:rsidRPr="00C42558">
              <w:rPr>
                <w:rFonts w:eastAsia="MS Mincho" w:cs="Arial"/>
                <w:lang w:eastAsia="ja-JP"/>
              </w:rPr>
              <w:t>0.6</w:t>
            </w:r>
          </w:p>
        </w:tc>
      </w:tr>
      <w:tr w:rsidR="006F7C60" w:rsidRPr="007E3289" w:rsidTr="00255ED1">
        <w:trPr>
          <w:jc w:val="center"/>
        </w:trPr>
        <w:tc>
          <w:tcPr>
            <w:tcW w:w="2336" w:type="dxa"/>
            <w:vMerge/>
            <w:vAlign w:val="center"/>
          </w:tcPr>
          <w:p w:rsidR="006F7C60" w:rsidRPr="00CE729A" w:rsidRDefault="006F7C60" w:rsidP="006F7C60">
            <w:pPr>
              <w:pStyle w:val="TAC"/>
              <w:rPr>
                <w:rFonts w:cs="Arial"/>
              </w:rPr>
            </w:pPr>
          </w:p>
        </w:tc>
        <w:tc>
          <w:tcPr>
            <w:tcW w:w="2952" w:type="dxa"/>
            <w:vAlign w:val="center"/>
          </w:tcPr>
          <w:p w:rsidR="006F7C60" w:rsidRPr="00CE729A" w:rsidRDefault="006F7C60" w:rsidP="006F7C60">
            <w:pPr>
              <w:pStyle w:val="TAC"/>
              <w:rPr>
                <w:rFonts w:cs="Arial"/>
                <w:lang w:eastAsia="ja-JP"/>
              </w:rPr>
            </w:pPr>
            <w:r w:rsidRPr="00C42558">
              <w:rPr>
                <w:rFonts w:cs="Arial"/>
                <w:szCs w:val="18"/>
                <w:lang w:eastAsia="ja-JP"/>
              </w:rPr>
              <w:t>n78</w:t>
            </w:r>
          </w:p>
        </w:tc>
        <w:tc>
          <w:tcPr>
            <w:tcW w:w="2952" w:type="dxa"/>
            <w:vAlign w:val="center"/>
          </w:tcPr>
          <w:p w:rsidR="006F7C60" w:rsidRPr="00CE729A" w:rsidRDefault="006F7C60" w:rsidP="006F7C60">
            <w:pPr>
              <w:pStyle w:val="TAC"/>
              <w:rPr>
                <w:rFonts w:eastAsia="MS Mincho" w:cs="Arial"/>
                <w:lang w:eastAsia="ja-JP"/>
              </w:rPr>
            </w:pPr>
            <w:r w:rsidRPr="00C42558">
              <w:rPr>
                <w:rFonts w:eastAsia="MS Mincho" w:cs="Arial"/>
                <w:lang w:eastAsia="ja-JP"/>
              </w:rPr>
              <w:t>0.8</w:t>
            </w:r>
          </w:p>
        </w:tc>
      </w:tr>
      <w:tr w:rsidR="006F7C60" w:rsidRPr="007E3289" w:rsidTr="001310A1">
        <w:trPr>
          <w:jc w:val="center"/>
        </w:trPr>
        <w:tc>
          <w:tcPr>
            <w:tcW w:w="8240" w:type="dxa"/>
            <w:gridSpan w:val="3"/>
            <w:vAlign w:val="center"/>
          </w:tcPr>
          <w:p w:rsidR="006F7C60" w:rsidRPr="007E3289" w:rsidRDefault="006F7C60" w:rsidP="006F7C60">
            <w:pPr>
              <w:keepNext/>
              <w:keepLines/>
              <w:spacing w:after="0"/>
              <w:ind w:left="851" w:hanging="851"/>
              <w:rPr>
                <w:rFonts w:ascii="Arial" w:hAnsi="Arial" w:cs="Arial"/>
                <w:sz w:val="18"/>
              </w:rPr>
            </w:pPr>
            <w:r w:rsidRPr="007E3289">
              <w:rPr>
                <w:rFonts w:ascii="Arial" w:hAnsi="Arial" w:cs="Arial"/>
                <w:sz w:val="18"/>
              </w:rPr>
              <w:t>NOTE 1:</w:t>
            </w:r>
            <w:r w:rsidRPr="007E3289">
              <w:tab/>
            </w:r>
            <w:r w:rsidRPr="007E3289">
              <w:rPr>
                <w:rFonts w:ascii="Arial" w:hAnsi="Arial" w:cs="Arial"/>
                <w:sz w:val="18"/>
              </w:rPr>
              <w:t>The requirement is applied for UE transmitting on the frequency range of 2545-2690MHz.</w:t>
            </w:r>
          </w:p>
          <w:p w:rsidR="006F7C60" w:rsidRPr="007E3289" w:rsidRDefault="006F7C60" w:rsidP="006F7C60">
            <w:pPr>
              <w:pStyle w:val="TAC"/>
              <w:jc w:val="left"/>
              <w:rPr>
                <w:rFonts w:eastAsia="MS Mincho" w:cs="Arial"/>
                <w:lang w:eastAsia="ja-JP"/>
              </w:rPr>
            </w:pPr>
            <w:r w:rsidRPr="007E3289">
              <w:rPr>
                <w:rFonts w:cs="Arial"/>
              </w:rPr>
              <w:t>NOTE 2:</w:t>
            </w:r>
            <w:r w:rsidRPr="007E3289">
              <w:tab/>
            </w:r>
            <w:r w:rsidRPr="007E3289">
              <w:rPr>
                <w:rFonts w:cs="Arial"/>
              </w:rPr>
              <w:t>The requirement is applied for UE transmitting on the frequency range of 2496-2545MHz.</w:t>
            </w:r>
          </w:p>
        </w:tc>
      </w:tr>
    </w:tbl>
    <w:p w:rsidR="001310A1" w:rsidRPr="007E3289" w:rsidRDefault="001310A1" w:rsidP="001310A1"/>
    <w:p w:rsidR="001310A1" w:rsidRPr="007E3289" w:rsidRDefault="001310A1" w:rsidP="001310A1">
      <w:pPr>
        <w:pStyle w:val="Heading6"/>
      </w:pPr>
      <w:bookmarkStart w:id="136" w:name="_Toc518912846"/>
      <w:r w:rsidRPr="007E3289">
        <w:lastRenderedPageBreak/>
        <w:t>6.2B.4.2.3.2</w:t>
      </w:r>
      <w:r w:rsidRPr="007E3289">
        <w:tab/>
        <w:t>ΔT</w:t>
      </w:r>
      <w:r w:rsidRPr="00C42558">
        <w:rPr>
          <w:vertAlign w:val="subscript"/>
        </w:rPr>
        <w:t>IB,c</w:t>
      </w:r>
      <w:r w:rsidRPr="007E3289">
        <w:t xml:space="preserve"> for EN-DC three bands</w:t>
      </w:r>
      <w:bookmarkEnd w:id="136"/>
    </w:p>
    <w:p w:rsidR="001310A1" w:rsidRPr="007E3289" w:rsidRDefault="001310A1" w:rsidP="001310A1">
      <w:pPr>
        <w:pStyle w:val="TH"/>
      </w:pPr>
      <w:r w:rsidRPr="007E3289">
        <w:t>Table 6.2B.4.2.3.2-1: ΔT</w:t>
      </w:r>
      <w:r w:rsidRPr="007E3289">
        <w:rPr>
          <w:vertAlign w:val="subscript"/>
        </w:rPr>
        <w:t>IB,c</w:t>
      </w:r>
      <w:r w:rsidRPr="007E3289">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1"/>
        <w:gridCol w:w="2952"/>
        <w:gridCol w:w="2952"/>
      </w:tblGrid>
      <w:tr w:rsidR="001310A1" w:rsidRPr="007E3289" w:rsidTr="0041732B">
        <w:trPr>
          <w:tblHeader/>
          <w:jc w:val="center"/>
        </w:trPr>
        <w:tc>
          <w:tcPr>
            <w:tcW w:w="2221" w:type="dxa"/>
            <w:vAlign w:val="center"/>
          </w:tcPr>
          <w:p w:rsidR="001310A1" w:rsidRPr="007E3289" w:rsidRDefault="001310A1" w:rsidP="0041732B">
            <w:pPr>
              <w:pStyle w:val="TAH"/>
              <w:rPr>
                <w:rFonts w:cs="Arial"/>
              </w:rPr>
            </w:pPr>
            <w:r w:rsidRPr="007E3289">
              <w:rPr>
                <w:rFonts w:cs="Arial"/>
              </w:rPr>
              <w:t>Inter-band EN-DC configuration</w:t>
            </w:r>
          </w:p>
        </w:tc>
        <w:tc>
          <w:tcPr>
            <w:tcW w:w="2952" w:type="dxa"/>
            <w:vAlign w:val="center"/>
          </w:tcPr>
          <w:p w:rsidR="001310A1" w:rsidRPr="007E3289" w:rsidRDefault="001310A1" w:rsidP="0041732B">
            <w:pPr>
              <w:pStyle w:val="TAH"/>
              <w:rPr>
                <w:rFonts w:cs="Arial"/>
              </w:rPr>
            </w:pPr>
            <w:r w:rsidRPr="007E3289">
              <w:rPr>
                <w:rFonts w:cs="Arial"/>
              </w:rPr>
              <w:t>E-UTRA or NR Band</w:t>
            </w:r>
          </w:p>
        </w:tc>
        <w:tc>
          <w:tcPr>
            <w:tcW w:w="2952" w:type="dxa"/>
            <w:vAlign w:val="center"/>
          </w:tcPr>
          <w:p w:rsidR="001310A1" w:rsidRPr="007E3289" w:rsidRDefault="001310A1" w:rsidP="0041732B">
            <w:pPr>
              <w:pStyle w:val="TAH"/>
              <w:rPr>
                <w:rFonts w:cs="Arial"/>
              </w:rPr>
            </w:pPr>
            <w:r w:rsidRPr="007E3289">
              <w:rPr>
                <w:rFonts w:cs="Arial"/>
              </w:rPr>
              <w:t>ΔT</w:t>
            </w:r>
            <w:r w:rsidRPr="007E3289">
              <w:rPr>
                <w:rFonts w:cs="Arial"/>
                <w:vertAlign w:val="subscript"/>
              </w:rPr>
              <w:t>IB,c</w:t>
            </w:r>
            <w:r w:rsidRPr="007E3289">
              <w:rPr>
                <w:rFonts w:cs="Arial"/>
              </w:rPr>
              <w:t xml:space="preserve"> </w:t>
            </w:r>
            <w:r w:rsidR="006C6322">
              <w:rPr>
                <w:rFonts w:cs="Arial"/>
              </w:rPr>
              <w:t>(dB)</w:t>
            </w:r>
          </w:p>
        </w:tc>
      </w:tr>
      <w:tr w:rsidR="008203D4" w:rsidRPr="007E3289" w:rsidTr="008B6DDC">
        <w:trPr>
          <w:jc w:val="center"/>
        </w:trPr>
        <w:tc>
          <w:tcPr>
            <w:tcW w:w="2221" w:type="dxa"/>
            <w:vMerge w:val="restart"/>
            <w:vAlign w:val="center"/>
          </w:tcPr>
          <w:p w:rsidR="008203D4" w:rsidRPr="007E3289" w:rsidRDefault="008203D4" w:rsidP="008B6DDC">
            <w:pPr>
              <w:pStyle w:val="TAC"/>
              <w:rPr>
                <w:rFonts w:cs="Arial"/>
                <w:lang w:eastAsia="ja-JP"/>
              </w:rPr>
            </w:pPr>
            <w:r w:rsidRPr="001D70A1">
              <w:t>DC_1-3_n28</w:t>
            </w:r>
          </w:p>
        </w:tc>
        <w:tc>
          <w:tcPr>
            <w:tcW w:w="2952" w:type="dxa"/>
            <w:vAlign w:val="center"/>
          </w:tcPr>
          <w:p w:rsidR="008203D4" w:rsidRPr="007E3289" w:rsidRDefault="008203D4" w:rsidP="008B6DDC">
            <w:pPr>
              <w:pStyle w:val="TAC"/>
              <w:rPr>
                <w:rFonts w:cs="Arial"/>
                <w:lang w:eastAsia="ja-JP"/>
              </w:rPr>
            </w:pPr>
            <w:r w:rsidRPr="001D70A1">
              <w:t>1</w:t>
            </w:r>
          </w:p>
        </w:tc>
        <w:tc>
          <w:tcPr>
            <w:tcW w:w="2952" w:type="dxa"/>
            <w:vAlign w:val="center"/>
          </w:tcPr>
          <w:p w:rsidR="008203D4" w:rsidRPr="007E3289" w:rsidRDefault="008203D4" w:rsidP="008B6DDC">
            <w:pPr>
              <w:pStyle w:val="TAC"/>
              <w:rPr>
                <w:rFonts w:cs="Arial"/>
                <w:lang w:eastAsia="zh-CN"/>
              </w:rPr>
            </w:pPr>
            <w:r w:rsidRPr="001D70A1">
              <w:t>0.3</w:t>
            </w:r>
          </w:p>
        </w:tc>
      </w:tr>
      <w:tr w:rsidR="008203D4" w:rsidRPr="007E3289" w:rsidTr="008B6DDC">
        <w:trPr>
          <w:jc w:val="center"/>
        </w:trPr>
        <w:tc>
          <w:tcPr>
            <w:tcW w:w="2221" w:type="dxa"/>
            <w:vMerge/>
            <w:vAlign w:val="center"/>
          </w:tcPr>
          <w:p w:rsidR="008203D4" w:rsidRPr="007E3289" w:rsidRDefault="008203D4" w:rsidP="008B6DDC">
            <w:pPr>
              <w:pStyle w:val="TAC"/>
              <w:rPr>
                <w:rFonts w:cs="Arial"/>
                <w:lang w:eastAsia="ja-JP"/>
              </w:rPr>
            </w:pPr>
          </w:p>
        </w:tc>
        <w:tc>
          <w:tcPr>
            <w:tcW w:w="2952" w:type="dxa"/>
            <w:vAlign w:val="center"/>
          </w:tcPr>
          <w:p w:rsidR="008203D4" w:rsidRPr="007E3289" w:rsidRDefault="008203D4" w:rsidP="008B6DDC">
            <w:pPr>
              <w:pStyle w:val="TAC"/>
              <w:rPr>
                <w:rFonts w:cs="Arial"/>
                <w:lang w:eastAsia="ja-JP"/>
              </w:rPr>
            </w:pPr>
            <w:r w:rsidRPr="001D70A1">
              <w:t>3</w:t>
            </w:r>
          </w:p>
        </w:tc>
        <w:tc>
          <w:tcPr>
            <w:tcW w:w="2952" w:type="dxa"/>
            <w:vAlign w:val="center"/>
          </w:tcPr>
          <w:p w:rsidR="008203D4" w:rsidRPr="007E3289" w:rsidRDefault="008203D4" w:rsidP="008B6DDC">
            <w:pPr>
              <w:pStyle w:val="TAC"/>
              <w:rPr>
                <w:rFonts w:cs="Arial"/>
                <w:lang w:eastAsia="zh-CN"/>
              </w:rPr>
            </w:pPr>
            <w:r w:rsidRPr="001D70A1">
              <w:t>0.3</w:t>
            </w:r>
          </w:p>
        </w:tc>
      </w:tr>
      <w:tr w:rsidR="008203D4" w:rsidRPr="007E3289" w:rsidTr="008B6DDC">
        <w:trPr>
          <w:jc w:val="center"/>
        </w:trPr>
        <w:tc>
          <w:tcPr>
            <w:tcW w:w="2221" w:type="dxa"/>
            <w:vMerge/>
            <w:vAlign w:val="center"/>
          </w:tcPr>
          <w:p w:rsidR="008203D4" w:rsidRPr="007E3289" w:rsidRDefault="008203D4" w:rsidP="008B6DDC">
            <w:pPr>
              <w:pStyle w:val="TAC"/>
              <w:rPr>
                <w:rFonts w:cs="Arial"/>
                <w:lang w:eastAsia="ja-JP"/>
              </w:rPr>
            </w:pPr>
          </w:p>
        </w:tc>
        <w:tc>
          <w:tcPr>
            <w:tcW w:w="2952" w:type="dxa"/>
            <w:vAlign w:val="center"/>
          </w:tcPr>
          <w:p w:rsidR="008203D4" w:rsidRPr="007E3289" w:rsidRDefault="008203D4" w:rsidP="008B6DDC">
            <w:pPr>
              <w:pStyle w:val="TAC"/>
              <w:rPr>
                <w:rFonts w:cs="Arial"/>
                <w:lang w:eastAsia="ja-JP"/>
              </w:rPr>
            </w:pPr>
            <w:r w:rsidRPr="001D70A1">
              <w:t>n28</w:t>
            </w:r>
          </w:p>
        </w:tc>
        <w:tc>
          <w:tcPr>
            <w:tcW w:w="2952" w:type="dxa"/>
            <w:vAlign w:val="center"/>
          </w:tcPr>
          <w:p w:rsidR="008203D4" w:rsidRPr="007E3289" w:rsidRDefault="008203D4" w:rsidP="008B6DDC">
            <w:pPr>
              <w:pStyle w:val="TAC"/>
              <w:rPr>
                <w:rFonts w:cs="Arial"/>
                <w:lang w:eastAsia="zh-CN"/>
              </w:rPr>
            </w:pPr>
            <w:r w:rsidRPr="001D70A1">
              <w:t>0.6</w:t>
            </w:r>
          </w:p>
        </w:tc>
      </w:tr>
      <w:tr w:rsidR="001310A1" w:rsidRPr="007E3289" w:rsidTr="008B6DDC">
        <w:trPr>
          <w:jc w:val="center"/>
        </w:trPr>
        <w:tc>
          <w:tcPr>
            <w:tcW w:w="2221" w:type="dxa"/>
            <w:vMerge w:val="restart"/>
            <w:vAlign w:val="center"/>
          </w:tcPr>
          <w:p w:rsidR="001310A1" w:rsidRPr="007E3289" w:rsidRDefault="001310A1" w:rsidP="008B6DDC">
            <w:pPr>
              <w:pStyle w:val="TAC"/>
              <w:rPr>
                <w:rFonts w:cs="Arial"/>
                <w:szCs w:val="18"/>
                <w:lang w:eastAsia="ja-JP"/>
              </w:rPr>
            </w:pPr>
            <w:r w:rsidRPr="007E3289">
              <w:rPr>
                <w:rFonts w:cs="Arial" w:hint="eastAsia"/>
                <w:lang w:eastAsia="ja-JP"/>
              </w:rPr>
              <w:t>DC</w:t>
            </w:r>
            <w:r w:rsidRPr="007E3289">
              <w:rPr>
                <w:rFonts w:cs="Arial"/>
              </w:rPr>
              <w:t>_</w:t>
            </w:r>
            <w:r w:rsidRPr="007E3289">
              <w:rPr>
                <w:rFonts w:cs="Arial" w:hint="eastAsia"/>
                <w:lang w:eastAsia="ja-JP"/>
              </w:rPr>
              <w:t>1-3_n77</w:t>
            </w:r>
          </w:p>
        </w:tc>
        <w:tc>
          <w:tcPr>
            <w:tcW w:w="2952" w:type="dxa"/>
            <w:vAlign w:val="center"/>
          </w:tcPr>
          <w:p w:rsidR="001310A1" w:rsidRPr="007E3289" w:rsidRDefault="001310A1" w:rsidP="008B6DDC">
            <w:pPr>
              <w:pStyle w:val="TAC"/>
              <w:rPr>
                <w:rFonts w:eastAsia="MS Mincho" w:cs="Arial"/>
                <w:szCs w:val="18"/>
                <w:lang w:eastAsia="ja-JP"/>
              </w:rPr>
            </w:pPr>
            <w:r w:rsidRPr="007E3289">
              <w:rPr>
                <w:rFonts w:cs="Arial" w:hint="eastAsia"/>
                <w:lang w:eastAsia="ja-JP"/>
              </w:rPr>
              <w:t>1</w:t>
            </w:r>
          </w:p>
        </w:tc>
        <w:tc>
          <w:tcPr>
            <w:tcW w:w="2952" w:type="dxa"/>
            <w:vAlign w:val="center"/>
          </w:tcPr>
          <w:p w:rsidR="001310A1" w:rsidRPr="007E3289" w:rsidRDefault="001310A1" w:rsidP="008B6DDC">
            <w:pPr>
              <w:pStyle w:val="TAC"/>
              <w:rPr>
                <w:rFonts w:cs="Arial"/>
                <w:szCs w:val="18"/>
                <w:lang w:eastAsia="zh-CN"/>
              </w:rPr>
            </w:pPr>
            <w:r w:rsidRPr="007E3289">
              <w:rPr>
                <w:rFonts w:cs="Arial" w:hint="eastAsia"/>
                <w:lang w:eastAsia="zh-CN"/>
              </w:rPr>
              <w:t>0.6</w:t>
            </w:r>
          </w:p>
        </w:tc>
      </w:tr>
      <w:tr w:rsidR="001310A1" w:rsidRPr="007E3289" w:rsidTr="008B6DDC">
        <w:trPr>
          <w:jc w:val="center"/>
        </w:trPr>
        <w:tc>
          <w:tcPr>
            <w:tcW w:w="2221" w:type="dxa"/>
            <w:vMerge/>
            <w:vAlign w:val="center"/>
          </w:tcPr>
          <w:p w:rsidR="001310A1" w:rsidRPr="007E3289" w:rsidRDefault="001310A1" w:rsidP="008B6DDC">
            <w:pPr>
              <w:pStyle w:val="TAC"/>
              <w:rPr>
                <w:rFonts w:cs="Arial"/>
                <w:szCs w:val="18"/>
                <w:lang w:eastAsia="ja-JP"/>
              </w:rPr>
            </w:pPr>
          </w:p>
        </w:tc>
        <w:tc>
          <w:tcPr>
            <w:tcW w:w="2952" w:type="dxa"/>
            <w:vAlign w:val="center"/>
          </w:tcPr>
          <w:p w:rsidR="001310A1" w:rsidRPr="007E3289" w:rsidRDefault="001310A1" w:rsidP="008B6DDC">
            <w:pPr>
              <w:pStyle w:val="TAC"/>
              <w:rPr>
                <w:rFonts w:eastAsia="MS Mincho" w:cs="Arial"/>
                <w:szCs w:val="18"/>
                <w:lang w:eastAsia="ja-JP"/>
              </w:rPr>
            </w:pPr>
            <w:r w:rsidRPr="007E3289">
              <w:rPr>
                <w:rFonts w:cs="Arial" w:hint="eastAsia"/>
                <w:lang w:eastAsia="ja-JP"/>
              </w:rPr>
              <w:t>3</w:t>
            </w:r>
          </w:p>
        </w:tc>
        <w:tc>
          <w:tcPr>
            <w:tcW w:w="2952" w:type="dxa"/>
            <w:vAlign w:val="center"/>
          </w:tcPr>
          <w:p w:rsidR="001310A1" w:rsidRPr="007E3289" w:rsidRDefault="001310A1" w:rsidP="008B6DDC">
            <w:pPr>
              <w:pStyle w:val="TAC"/>
              <w:rPr>
                <w:rFonts w:cs="Arial"/>
                <w:szCs w:val="18"/>
                <w:lang w:eastAsia="zh-CN"/>
              </w:rPr>
            </w:pPr>
            <w:r w:rsidRPr="007E3289">
              <w:rPr>
                <w:rFonts w:cs="Arial" w:hint="eastAsia"/>
                <w:lang w:eastAsia="zh-CN"/>
              </w:rPr>
              <w:t>0.6</w:t>
            </w:r>
          </w:p>
        </w:tc>
      </w:tr>
      <w:tr w:rsidR="001310A1" w:rsidRPr="007E3289" w:rsidTr="008B6DDC">
        <w:trPr>
          <w:jc w:val="center"/>
        </w:trPr>
        <w:tc>
          <w:tcPr>
            <w:tcW w:w="2221" w:type="dxa"/>
            <w:vMerge/>
            <w:vAlign w:val="center"/>
          </w:tcPr>
          <w:p w:rsidR="001310A1" w:rsidRPr="007E3289" w:rsidRDefault="001310A1" w:rsidP="008B6DDC">
            <w:pPr>
              <w:pStyle w:val="TAC"/>
              <w:rPr>
                <w:rFonts w:cs="Arial"/>
                <w:szCs w:val="18"/>
                <w:lang w:eastAsia="ja-JP"/>
              </w:rPr>
            </w:pPr>
          </w:p>
        </w:tc>
        <w:tc>
          <w:tcPr>
            <w:tcW w:w="2952" w:type="dxa"/>
            <w:vAlign w:val="center"/>
          </w:tcPr>
          <w:p w:rsidR="001310A1" w:rsidRPr="007E3289" w:rsidRDefault="001310A1" w:rsidP="008B6DDC">
            <w:pPr>
              <w:pStyle w:val="TAC"/>
              <w:rPr>
                <w:rFonts w:eastAsia="MS Mincho" w:cs="Arial"/>
                <w:szCs w:val="18"/>
                <w:lang w:eastAsia="ja-JP"/>
              </w:rPr>
            </w:pPr>
            <w:r w:rsidRPr="007E3289">
              <w:rPr>
                <w:rFonts w:cs="Arial" w:hint="eastAsia"/>
                <w:lang w:eastAsia="ja-JP"/>
              </w:rPr>
              <w:t>n77</w:t>
            </w:r>
          </w:p>
        </w:tc>
        <w:tc>
          <w:tcPr>
            <w:tcW w:w="2952" w:type="dxa"/>
            <w:vAlign w:val="center"/>
          </w:tcPr>
          <w:p w:rsidR="001310A1" w:rsidRPr="007E3289" w:rsidRDefault="001310A1" w:rsidP="008B6DDC">
            <w:pPr>
              <w:pStyle w:val="TAC"/>
              <w:rPr>
                <w:rFonts w:cs="Arial"/>
                <w:szCs w:val="18"/>
                <w:lang w:eastAsia="zh-CN"/>
              </w:rPr>
            </w:pPr>
            <w:r w:rsidRPr="007E3289">
              <w:rPr>
                <w:rFonts w:cs="Arial" w:hint="eastAsia"/>
                <w:lang w:eastAsia="zh-CN"/>
              </w:rPr>
              <w:t>0.8</w:t>
            </w:r>
          </w:p>
        </w:tc>
      </w:tr>
      <w:tr w:rsidR="001310A1" w:rsidRPr="007E3289" w:rsidTr="008B6DDC">
        <w:trPr>
          <w:jc w:val="center"/>
        </w:trPr>
        <w:tc>
          <w:tcPr>
            <w:tcW w:w="2221" w:type="dxa"/>
            <w:vMerge w:val="restart"/>
            <w:vAlign w:val="center"/>
          </w:tcPr>
          <w:p w:rsidR="001310A1" w:rsidRPr="007E3289" w:rsidRDefault="001310A1" w:rsidP="008B6DDC">
            <w:pPr>
              <w:pStyle w:val="TAC"/>
              <w:rPr>
                <w:rFonts w:cs="Arial"/>
              </w:rPr>
            </w:pPr>
            <w:r w:rsidRPr="007E3289">
              <w:rPr>
                <w:rFonts w:cs="Arial" w:hint="eastAsia"/>
                <w:szCs w:val="18"/>
                <w:lang w:eastAsia="ja-JP"/>
              </w:rPr>
              <w:t>DC</w:t>
            </w:r>
            <w:r w:rsidRPr="007E3289">
              <w:rPr>
                <w:rFonts w:cs="Arial"/>
                <w:szCs w:val="18"/>
              </w:rPr>
              <w:t>_</w:t>
            </w:r>
            <w:r w:rsidRPr="007E3289">
              <w:rPr>
                <w:rFonts w:eastAsia="Malgun Gothic" w:cs="Arial" w:hint="eastAsia"/>
                <w:szCs w:val="18"/>
                <w:lang w:eastAsia="ko-KR"/>
              </w:rPr>
              <w:t>1-3_n78</w:t>
            </w:r>
          </w:p>
        </w:tc>
        <w:tc>
          <w:tcPr>
            <w:tcW w:w="2952" w:type="dxa"/>
            <w:vAlign w:val="center"/>
          </w:tcPr>
          <w:p w:rsidR="001310A1" w:rsidRPr="007E3289" w:rsidRDefault="001310A1" w:rsidP="008B6DDC">
            <w:pPr>
              <w:pStyle w:val="TAC"/>
              <w:rPr>
                <w:rFonts w:eastAsia="MS Mincho" w:cs="Arial"/>
                <w:lang w:eastAsia="ja-JP"/>
              </w:rPr>
            </w:pPr>
            <w:r w:rsidRPr="007E3289">
              <w:rPr>
                <w:rFonts w:eastAsia="MS Mincho" w:cs="Arial"/>
                <w:szCs w:val="18"/>
                <w:lang w:eastAsia="ja-JP"/>
              </w:rPr>
              <w:t>1</w:t>
            </w:r>
          </w:p>
        </w:tc>
        <w:tc>
          <w:tcPr>
            <w:tcW w:w="2952" w:type="dxa"/>
            <w:vAlign w:val="center"/>
          </w:tcPr>
          <w:p w:rsidR="001310A1" w:rsidRPr="007E3289" w:rsidRDefault="001310A1" w:rsidP="008B6DDC">
            <w:pPr>
              <w:pStyle w:val="TAC"/>
              <w:rPr>
                <w:rFonts w:cs="Arial"/>
                <w:lang w:eastAsia="zh-CN"/>
              </w:rPr>
            </w:pPr>
            <w:r w:rsidRPr="007E3289">
              <w:rPr>
                <w:rFonts w:cs="Arial" w:hint="eastAsia"/>
                <w:szCs w:val="18"/>
                <w:lang w:eastAsia="zh-CN"/>
              </w:rPr>
              <w:t>0.6</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eastAsia="MS Mincho" w:cs="Arial"/>
                <w:lang w:eastAsia="ja-JP"/>
              </w:rPr>
            </w:pPr>
            <w:r w:rsidRPr="007E3289">
              <w:rPr>
                <w:rFonts w:cs="Arial" w:hint="eastAsia"/>
                <w:szCs w:val="18"/>
                <w:lang w:eastAsia="zh-CN"/>
              </w:rPr>
              <w:t>3</w:t>
            </w:r>
          </w:p>
        </w:tc>
        <w:tc>
          <w:tcPr>
            <w:tcW w:w="2952" w:type="dxa"/>
            <w:vAlign w:val="center"/>
          </w:tcPr>
          <w:p w:rsidR="001310A1" w:rsidRPr="007E3289" w:rsidRDefault="001310A1" w:rsidP="008B6DDC">
            <w:pPr>
              <w:pStyle w:val="TAC"/>
              <w:rPr>
                <w:rFonts w:cs="Arial"/>
                <w:lang w:eastAsia="zh-CN"/>
              </w:rPr>
            </w:pPr>
            <w:r w:rsidRPr="007E3289">
              <w:rPr>
                <w:rFonts w:cs="Arial" w:hint="eastAsia"/>
                <w:szCs w:val="18"/>
                <w:lang w:eastAsia="zh-CN"/>
              </w:rPr>
              <w:t>0.6</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eastAsia="MS Mincho" w:cs="Arial"/>
                <w:lang w:eastAsia="ja-JP"/>
              </w:rPr>
            </w:pPr>
            <w:r w:rsidRPr="007E3289">
              <w:rPr>
                <w:rFonts w:eastAsia="MS Mincho" w:cs="Arial"/>
                <w:szCs w:val="18"/>
                <w:lang w:eastAsia="ja-JP"/>
              </w:rPr>
              <w:t>n78</w:t>
            </w:r>
          </w:p>
        </w:tc>
        <w:tc>
          <w:tcPr>
            <w:tcW w:w="2952" w:type="dxa"/>
            <w:vAlign w:val="center"/>
          </w:tcPr>
          <w:p w:rsidR="001310A1" w:rsidRPr="007E3289" w:rsidRDefault="001310A1" w:rsidP="008B6DDC">
            <w:pPr>
              <w:pStyle w:val="TAC"/>
              <w:rPr>
                <w:rFonts w:cs="Arial"/>
                <w:lang w:eastAsia="zh-CN"/>
              </w:rPr>
            </w:pPr>
            <w:r w:rsidRPr="007E3289">
              <w:rPr>
                <w:rFonts w:cs="Arial" w:hint="eastAsia"/>
                <w:szCs w:val="18"/>
                <w:lang w:eastAsia="zh-CN"/>
              </w:rPr>
              <w:t>0.8</w:t>
            </w:r>
          </w:p>
        </w:tc>
      </w:tr>
      <w:tr w:rsidR="001310A1" w:rsidRPr="007E3289" w:rsidTr="008B6DDC">
        <w:trPr>
          <w:jc w:val="center"/>
        </w:trPr>
        <w:tc>
          <w:tcPr>
            <w:tcW w:w="2221" w:type="dxa"/>
            <w:vMerge w:val="restart"/>
            <w:vAlign w:val="center"/>
          </w:tcPr>
          <w:p w:rsidR="001310A1" w:rsidRPr="007E3289" w:rsidRDefault="001310A1" w:rsidP="008B6DDC">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3_n79</w:t>
            </w:r>
          </w:p>
        </w:tc>
        <w:tc>
          <w:tcPr>
            <w:tcW w:w="2952" w:type="dxa"/>
            <w:vAlign w:val="center"/>
          </w:tcPr>
          <w:p w:rsidR="001310A1" w:rsidRPr="007E3289" w:rsidRDefault="001310A1" w:rsidP="008B6DDC">
            <w:pPr>
              <w:pStyle w:val="TAC"/>
              <w:rPr>
                <w:rFonts w:eastAsia="MS Mincho" w:cs="Arial"/>
                <w:szCs w:val="18"/>
                <w:lang w:eastAsia="ja-JP"/>
              </w:rPr>
            </w:pPr>
            <w:r w:rsidRPr="007E3289">
              <w:rPr>
                <w:rFonts w:cs="Arial" w:hint="eastAsia"/>
                <w:lang w:eastAsia="ja-JP"/>
              </w:rPr>
              <w:t>1</w:t>
            </w:r>
          </w:p>
        </w:tc>
        <w:tc>
          <w:tcPr>
            <w:tcW w:w="2952" w:type="dxa"/>
            <w:vAlign w:val="center"/>
          </w:tcPr>
          <w:p w:rsidR="001310A1" w:rsidRPr="007E3289" w:rsidRDefault="001310A1" w:rsidP="008B6DDC">
            <w:pPr>
              <w:pStyle w:val="TAC"/>
              <w:rPr>
                <w:rFonts w:cs="Arial"/>
                <w:szCs w:val="18"/>
                <w:lang w:eastAsia="zh-CN"/>
              </w:rPr>
            </w:pPr>
            <w:r w:rsidRPr="007E3289">
              <w:rPr>
                <w:rFonts w:cs="Arial" w:hint="eastAsia"/>
                <w:lang w:eastAsia="zh-CN"/>
              </w:rPr>
              <w:t>0.3</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eastAsia="MS Mincho" w:cs="Arial"/>
                <w:szCs w:val="18"/>
                <w:lang w:eastAsia="ja-JP"/>
              </w:rPr>
            </w:pPr>
            <w:r w:rsidRPr="007E3289">
              <w:rPr>
                <w:rFonts w:cs="Arial" w:hint="eastAsia"/>
                <w:lang w:eastAsia="ja-JP"/>
              </w:rPr>
              <w:t>3</w:t>
            </w:r>
          </w:p>
        </w:tc>
        <w:tc>
          <w:tcPr>
            <w:tcW w:w="2952" w:type="dxa"/>
            <w:vAlign w:val="center"/>
          </w:tcPr>
          <w:p w:rsidR="001310A1" w:rsidRPr="007E3289" w:rsidRDefault="001310A1" w:rsidP="008B6DDC">
            <w:pPr>
              <w:pStyle w:val="TAC"/>
              <w:rPr>
                <w:rFonts w:cs="Arial"/>
                <w:szCs w:val="18"/>
                <w:lang w:eastAsia="zh-CN"/>
              </w:rPr>
            </w:pPr>
            <w:r w:rsidRPr="007E3289">
              <w:rPr>
                <w:rFonts w:cs="Arial" w:hint="eastAsia"/>
                <w:lang w:eastAsia="zh-CN"/>
              </w:rPr>
              <w:t>0.3</w:t>
            </w:r>
          </w:p>
        </w:tc>
      </w:tr>
      <w:tr w:rsidR="001310A1" w:rsidRPr="007E3289" w:rsidTr="008B6DDC">
        <w:trPr>
          <w:jc w:val="center"/>
        </w:trPr>
        <w:tc>
          <w:tcPr>
            <w:tcW w:w="2221" w:type="dxa"/>
            <w:vMerge w:val="restart"/>
            <w:vAlign w:val="center"/>
          </w:tcPr>
          <w:p w:rsidR="001310A1" w:rsidRPr="007E3289" w:rsidRDefault="001310A1" w:rsidP="008B6DDC">
            <w:pPr>
              <w:pStyle w:val="TAC"/>
              <w:rPr>
                <w:rFonts w:cs="Arial"/>
              </w:rPr>
            </w:pPr>
            <w:r w:rsidRPr="007E3289">
              <w:rPr>
                <w:rFonts w:cs="Arial"/>
                <w:szCs w:val="18"/>
              </w:rPr>
              <w:t>DC_1-5_n78</w:t>
            </w:r>
          </w:p>
        </w:tc>
        <w:tc>
          <w:tcPr>
            <w:tcW w:w="2952" w:type="dxa"/>
            <w:vAlign w:val="center"/>
          </w:tcPr>
          <w:p w:rsidR="001310A1" w:rsidRPr="007E3289" w:rsidRDefault="001310A1" w:rsidP="008B6DDC">
            <w:pPr>
              <w:pStyle w:val="TAC"/>
              <w:rPr>
                <w:rFonts w:eastAsia="MS Mincho" w:cs="Arial"/>
                <w:lang w:eastAsia="ja-JP"/>
              </w:rPr>
            </w:pPr>
            <w:r w:rsidRPr="007E3289">
              <w:rPr>
                <w:rFonts w:eastAsia="MS Mincho" w:cs="Arial"/>
                <w:szCs w:val="18"/>
                <w:lang w:eastAsia="ja-JP"/>
              </w:rPr>
              <w:t>1</w:t>
            </w:r>
          </w:p>
        </w:tc>
        <w:tc>
          <w:tcPr>
            <w:tcW w:w="2952" w:type="dxa"/>
            <w:vAlign w:val="center"/>
          </w:tcPr>
          <w:p w:rsidR="001310A1" w:rsidRPr="007E3289" w:rsidRDefault="001310A1" w:rsidP="008B6DDC">
            <w:pPr>
              <w:pStyle w:val="TAC"/>
              <w:rPr>
                <w:rFonts w:cs="Arial"/>
                <w:lang w:eastAsia="zh-CN"/>
              </w:rPr>
            </w:pPr>
            <w:r w:rsidRPr="007E3289">
              <w:rPr>
                <w:rFonts w:cs="Arial" w:hint="eastAsia"/>
                <w:szCs w:val="18"/>
                <w:lang w:eastAsia="zh-CN"/>
              </w:rPr>
              <w:t>0.3</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eastAsia="MS Mincho" w:cs="Arial"/>
                <w:lang w:eastAsia="ja-JP"/>
              </w:rPr>
            </w:pPr>
            <w:r w:rsidRPr="007E3289">
              <w:rPr>
                <w:rFonts w:cs="Arial" w:hint="eastAsia"/>
                <w:szCs w:val="18"/>
                <w:lang w:eastAsia="zh-CN"/>
              </w:rPr>
              <w:t>5</w:t>
            </w:r>
          </w:p>
        </w:tc>
        <w:tc>
          <w:tcPr>
            <w:tcW w:w="2952" w:type="dxa"/>
            <w:vAlign w:val="center"/>
          </w:tcPr>
          <w:p w:rsidR="001310A1" w:rsidRPr="007E3289" w:rsidRDefault="001310A1" w:rsidP="008B6DDC">
            <w:pPr>
              <w:pStyle w:val="TAC"/>
              <w:rPr>
                <w:rFonts w:cs="Arial"/>
                <w:lang w:eastAsia="zh-CN"/>
              </w:rPr>
            </w:pPr>
            <w:r w:rsidRPr="007E3289">
              <w:rPr>
                <w:rFonts w:cs="Arial" w:hint="eastAsia"/>
                <w:szCs w:val="18"/>
                <w:lang w:eastAsia="zh-CN"/>
              </w:rPr>
              <w:t>0.6</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eastAsia="MS Mincho" w:cs="Arial"/>
                <w:lang w:eastAsia="ja-JP"/>
              </w:rPr>
            </w:pPr>
            <w:r w:rsidRPr="007E3289">
              <w:rPr>
                <w:rFonts w:eastAsia="MS Mincho" w:cs="Arial"/>
                <w:szCs w:val="18"/>
                <w:lang w:eastAsia="ja-JP"/>
              </w:rPr>
              <w:t>n78</w:t>
            </w:r>
          </w:p>
        </w:tc>
        <w:tc>
          <w:tcPr>
            <w:tcW w:w="2952" w:type="dxa"/>
            <w:vAlign w:val="center"/>
          </w:tcPr>
          <w:p w:rsidR="001310A1" w:rsidRPr="007E3289" w:rsidRDefault="001310A1" w:rsidP="008B6DDC">
            <w:pPr>
              <w:pStyle w:val="TAC"/>
              <w:rPr>
                <w:rFonts w:cs="Arial"/>
                <w:lang w:eastAsia="zh-CN"/>
              </w:rPr>
            </w:pPr>
            <w:r w:rsidRPr="007E3289">
              <w:rPr>
                <w:rFonts w:cs="Arial" w:hint="eastAsia"/>
                <w:szCs w:val="18"/>
                <w:lang w:eastAsia="zh-CN"/>
              </w:rPr>
              <w:t>0.8</w:t>
            </w:r>
          </w:p>
        </w:tc>
      </w:tr>
      <w:tr w:rsidR="00E032CC" w:rsidRPr="007E3289" w:rsidTr="008B6DDC">
        <w:trPr>
          <w:jc w:val="center"/>
        </w:trPr>
        <w:tc>
          <w:tcPr>
            <w:tcW w:w="2221" w:type="dxa"/>
            <w:vMerge w:val="restart"/>
            <w:vAlign w:val="center"/>
          </w:tcPr>
          <w:p w:rsidR="00E032CC" w:rsidRDefault="00E032CC" w:rsidP="008B6DDC">
            <w:pPr>
              <w:pStyle w:val="TAC"/>
              <w:rPr>
                <w:lang w:eastAsia="ja-JP"/>
              </w:rPr>
            </w:pPr>
            <w:r>
              <w:t>DC_1-7_n28</w:t>
            </w:r>
          </w:p>
        </w:tc>
        <w:tc>
          <w:tcPr>
            <w:tcW w:w="2952" w:type="dxa"/>
            <w:vAlign w:val="center"/>
          </w:tcPr>
          <w:p w:rsidR="00E032CC" w:rsidRDefault="00E032CC" w:rsidP="008B6DDC">
            <w:pPr>
              <w:pStyle w:val="TAC"/>
              <w:rPr>
                <w:lang w:eastAsia="ja-JP"/>
              </w:rPr>
            </w:pPr>
            <w:r>
              <w:t>1</w:t>
            </w:r>
          </w:p>
        </w:tc>
        <w:tc>
          <w:tcPr>
            <w:tcW w:w="2952" w:type="dxa"/>
            <w:vAlign w:val="center"/>
          </w:tcPr>
          <w:p w:rsidR="00E032CC" w:rsidRDefault="00E032CC" w:rsidP="008B6DDC">
            <w:pPr>
              <w:pStyle w:val="TAC"/>
              <w:rPr>
                <w:lang w:eastAsia="zh-CN"/>
              </w:rPr>
            </w:pPr>
            <w:r>
              <w:t>0.5</w:t>
            </w:r>
          </w:p>
        </w:tc>
      </w:tr>
      <w:tr w:rsidR="00E032CC" w:rsidRPr="007E3289" w:rsidTr="008B6DDC">
        <w:trPr>
          <w:jc w:val="center"/>
        </w:trPr>
        <w:tc>
          <w:tcPr>
            <w:tcW w:w="2221" w:type="dxa"/>
            <w:vMerge/>
            <w:vAlign w:val="center"/>
          </w:tcPr>
          <w:p w:rsidR="00E032CC" w:rsidRPr="007E3289" w:rsidRDefault="00E032CC" w:rsidP="008B6DDC">
            <w:pPr>
              <w:pStyle w:val="TAC"/>
              <w:rPr>
                <w:rFonts w:cs="Arial"/>
              </w:rPr>
            </w:pPr>
          </w:p>
        </w:tc>
        <w:tc>
          <w:tcPr>
            <w:tcW w:w="2952" w:type="dxa"/>
            <w:vAlign w:val="center"/>
          </w:tcPr>
          <w:p w:rsidR="00E032CC" w:rsidRPr="007E3289" w:rsidRDefault="00E032CC" w:rsidP="008B6DDC">
            <w:pPr>
              <w:pStyle w:val="TAC"/>
              <w:rPr>
                <w:rFonts w:eastAsia="MS Mincho" w:cs="Arial"/>
                <w:lang w:eastAsia="ja-JP"/>
              </w:rPr>
            </w:pPr>
            <w:r>
              <w:t>7</w:t>
            </w:r>
          </w:p>
        </w:tc>
        <w:tc>
          <w:tcPr>
            <w:tcW w:w="2952" w:type="dxa"/>
            <w:vAlign w:val="center"/>
          </w:tcPr>
          <w:p w:rsidR="00E032CC" w:rsidRPr="007E3289" w:rsidRDefault="00E032CC" w:rsidP="008B6DDC">
            <w:pPr>
              <w:pStyle w:val="TAC"/>
              <w:rPr>
                <w:rFonts w:cs="Arial"/>
                <w:lang w:eastAsia="zh-CN"/>
              </w:rPr>
            </w:pPr>
            <w:r>
              <w:t>0.6</w:t>
            </w:r>
          </w:p>
        </w:tc>
      </w:tr>
      <w:tr w:rsidR="00E032CC" w:rsidRPr="007E3289" w:rsidTr="008B6DDC">
        <w:trPr>
          <w:jc w:val="center"/>
        </w:trPr>
        <w:tc>
          <w:tcPr>
            <w:tcW w:w="2221" w:type="dxa"/>
            <w:vMerge/>
            <w:vAlign w:val="center"/>
          </w:tcPr>
          <w:p w:rsidR="00E032CC" w:rsidRPr="007E3289" w:rsidRDefault="00E032CC" w:rsidP="008B6DDC">
            <w:pPr>
              <w:pStyle w:val="TAC"/>
              <w:rPr>
                <w:rFonts w:cs="Arial"/>
              </w:rPr>
            </w:pPr>
          </w:p>
        </w:tc>
        <w:tc>
          <w:tcPr>
            <w:tcW w:w="2952" w:type="dxa"/>
            <w:vAlign w:val="center"/>
          </w:tcPr>
          <w:p w:rsidR="00E032CC" w:rsidRPr="007E3289" w:rsidRDefault="00E032CC" w:rsidP="008B6DDC">
            <w:pPr>
              <w:pStyle w:val="TAC"/>
              <w:rPr>
                <w:rFonts w:eastAsia="MS Mincho" w:cs="Arial"/>
                <w:lang w:eastAsia="ja-JP"/>
              </w:rPr>
            </w:pPr>
            <w:r>
              <w:t>n28</w:t>
            </w:r>
          </w:p>
        </w:tc>
        <w:tc>
          <w:tcPr>
            <w:tcW w:w="2952" w:type="dxa"/>
            <w:vAlign w:val="center"/>
          </w:tcPr>
          <w:p w:rsidR="00E032CC" w:rsidRPr="007E3289" w:rsidRDefault="00E032CC" w:rsidP="008B6DDC">
            <w:pPr>
              <w:pStyle w:val="TAC"/>
              <w:rPr>
                <w:rFonts w:cs="Arial"/>
                <w:lang w:eastAsia="zh-CN"/>
              </w:rPr>
            </w:pPr>
            <w:r>
              <w:t>0.6</w:t>
            </w:r>
          </w:p>
        </w:tc>
      </w:tr>
      <w:tr w:rsidR="001310A1" w:rsidRPr="007E3289" w:rsidTr="008B6DDC">
        <w:trPr>
          <w:jc w:val="center"/>
        </w:trPr>
        <w:tc>
          <w:tcPr>
            <w:tcW w:w="2221" w:type="dxa"/>
            <w:vMerge w:val="restart"/>
            <w:vAlign w:val="center"/>
          </w:tcPr>
          <w:p w:rsidR="001310A1" w:rsidRPr="007E3289" w:rsidRDefault="001310A1" w:rsidP="008B6DDC">
            <w:pPr>
              <w:pStyle w:val="TAC"/>
              <w:rPr>
                <w:rFonts w:cs="Arial"/>
              </w:rPr>
            </w:pPr>
            <w:r w:rsidRPr="007E3289">
              <w:rPr>
                <w:rFonts w:cs="Arial"/>
              </w:rPr>
              <w:t>DC_1-7_n78</w:t>
            </w:r>
          </w:p>
        </w:tc>
        <w:tc>
          <w:tcPr>
            <w:tcW w:w="2952" w:type="dxa"/>
            <w:vAlign w:val="center"/>
          </w:tcPr>
          <w:p w:rsidR="001310A1" w:rsidRPr="007E3289" w:rsidRDefault="001310A1" w:rsidP="008B6DDC">
            <w:pPr>
              <w:pStyle w:val="TAC"/>
              <w:rPr>
                <w:rFonts w:cs="Arial"/>
              </w:rPr>
            </w:pPr>
            <w:r w:rsidRPr="007E3289">
              <w:rPr>
                <w:rFonts w:eastAsia="MS Mincho" w:cs="Arial"/>
                <w:lang w:eastAsia="ja-JP"/>
              </w:rPr>
              <w:t>1</w:t>
            </w:r>
          </w:p>
        </w:tc>
        <w:tc>
          <w:tcPr>
            <w:tcW w:w="2952" w:type="dxa"/>
            <w:vAlign w:val="center"/>
          </w:tcPr>
          <w:p w:rsidR="001310A1" w:rsidRPr="007E3289" w:rsidRDefault="001310A1" w:rsidP="008B6DDC">
            <w:pPr>
              <w:pStyle w:val="TAC"/>
              <w:rPr>
                <w:rFonts w:cs="Arial"/>
              </w:rPr>
            </w:pPr>
            <w:r w:rsidRPr="007E3289">
              <w:rPr>
                <w:rFonts w:cs="Arial" w:hint="eastAsia"/>
                <w:lang w:eastAsia="zh-CN"/>
              </w:rPr>
              <w:t>0.6</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cs="Arial"/>
              </w:rPr>
            </w:pPr>
            <w:r w:rsidRPr="007E3289">
              <w:rPr>
                <w:rFonts w:eastAsia="MS Mincho" w:cs="Arial"/>
                <w:lang w:eastAsia="ja-JP"/>
              </w:rPr>
              <w:t>7</w:t>
            </w:r>
          </w:p>
        </w:tc>
        <w:tc>
          <w:tcPr>
            <w:tcW w:w="2952" w:type="dxa"/>
            <w:vAlign w:val="center"/>
          </w:tcPr>
          <w:p w:rsidR="001310A1" w:rsidRPr="007E3289" w:rsidRDefault="001310A1" w:rsidP="008B6DDC">
            <w:pPr>
              <w:pStyle w:val="TAC"/>
              <w:rPr>
                <w:rFonts w:cs="Arial"/>
              </w:rPr>
            </w:pPr>
            <w:r w:rsidRPr="007E3289">
              <w:rPr>
                <w:rFonts w:cs="Arial" w:hint="eastAsia"/>
                <w:lang w:eastAsia="zh-CN"/>
              </w:rPr>
              <w:t>0.6</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cs="Arial"/>
              </w:rPr>
            </w:pPr>
            <w:r w:rsidRPr="007E3289">
              <w:rPr>
                <w:rFonts w:eastAsia="MS Mincho" w:cs="Arial"/>
                <w:lang w:eastAsia="ja-JP"/>
              </w:rPr>
              <w:t>n78</w:t>
            </w:r>
          </w:p>
        </w:tc>
        <w:tc>
          <w:tcPr>
            <w:tcW w:w="2952" w:type="dxa"/>
            <w:vAlign w:val="center"/>
          </w:tcPr>
          <w:p w:rsidR="001310A1" w:rsidRPr="007E3289" w:rsidRDefault="001310A1" w:rsidP="008B6DDC">
            <w:pPr>
              <w:pStyle w:val="TAC"/>
              <w:rPr>
                <w:rFonts w:cs="Arial"/>
              </w:rPr>
            </w:pPr>
            <w:r w:rsidRPr="007E3289">
              <w:rPr>
                <w:rFonts w:cs="Arial" w:hint="eastAsia"/>
                <w:lang w:eastAsia="zh-CN"/>
              </w:rPr>
              <w:t>0.8</w:t>
            </w:r>
          </w:p>
        </w:tc>
      </w:tr>
      <w:tr w:rsidR="009F13A0" w:rsidRPr="007E3289" w:rsidTr="008B6DDC">
        <w:trPr>
          <w:jc w:val="center"/>
        </w:trPr>
        <w:tc>
          <w:tcPr>
            <w:tcW w:w="2221" w:type="dxa"/>
            <w:vMerge w:val="restart"/>
            <w:vAlign w:val="center"/>
          </w:tcPr>
          <w:p w:rsidR="009F13A0" w:rsidRPr="007E3289" w:rsidRDefault="009F13A0" w:rsidP="008B6DDC">
            <w:pPr>
              <w:pStyle w:val="TAC"/>
              <w:rPr>
                <w:rFonts w:cs="Arial"/>
              </w:rPr>
            </w:pPr>
            <w:r>
              <w:rPr>
                <w:rFonts w:cs="Arial"/>
              </w:rPr>
              <w:t>DC_1</w:t>
            </w:r>
            <w:r w:rsidRPr="007E3289">
              <w:rPr>
                <w:rFonts w:cs="Arial"/>
              </w:rPr>
              <w:t>-</w:t>
            </w:r>
            <w:r>
              <w:rPr>
                <w:rFonts w:cs="Arial"/>
                <w:lang w:val="sv-SE"/>
              </w:rPr>
              <w:t>7-</w:t>
            </w:r>
            <w:r>
              <w:rPr>
                <w:rFonts w:cs="Arial"/>
              </w:rPr>
              <w:t>7</w:t>
            </w:r>
            <w:r w:rsidRPr="007E3289">
              <w:rPr>
                <w:rFonts w:cs="Arial"/>
              </w:rPr>
              <w:t>_n78</w:t>
            </w:r>
          </w:p>
        </w:tc>
        <w:tc>
          <w:tcPr>
            <w:tcW w:w="2952" w:type="dxa"/>
            <w:vAlign w:val="center"/>
          </w:tcPr>
          <w:p w:rsidR="009F13A0" w:rsidRPr="007E3289" w:rsidRDefault="009F13A0" w:rsidP="008B6DDC">
            <w:pPr>
              <w:pStyle w:val="TAC"/>
              <w:rPr>
                <w:rFonts w:eastAsia="MS Mincho" w:cs="Arial"/>
                <w:lang w:eastAsia="ja-JP"/>
              </w:rPr>
            </w:pPr>
            <w:r w:rsidRPr="007E3289">
              <w:rPr>
                <w:rFonts w:eastAsia="MS Mincho" w:cs="Arial"/>
                <w:lang w:eastAsia="ja-JP"/>
              </w:rPr>
              <w:t>1</w:t>
            </w:r>
          </w:p>
        </w:tc>
        <w:tc>
          <w:tcPr>
            <w:tcW w:w="2952" w:type="dxa"/>
            <w:vAlign w:val="center"/>
          </w:tcPr>
          <w:p w:rsidR="009F13A0" w:rsidRPr="007E3289" w:rsidRDefault="009F13A0" w:rsidP="008B6DDC">
            <w:pPr>
              <w:pStyle w:val="TAC"/>
              <w:rPr>
                <w:rFonts w:cs="Arial"/>
                <w:lang w:eastAsia="zh-CN"/>
              </w:rPr>
            </w:pPr>
            <w:r w:rsidRPr="007E3289">
              <w:rPr>
                <w:rFonts w:cs="Arial" w:hint="eastAsia"/>
                <w:lang w:eastAsia="zh-CN"/>
              </w:rPr>
              <w:t>0.6</w:t>
            </w:r>
          </w:p>
        </w:tc>
      </w:tr>
      <w:tr w:rsidR="009F13A0" w:rsidRPr="007E3289" w:rsidTr="008B6DDC">
        <w:trPr>
          <w:jc w:val="center"/>
        </w:trPr>
        <w:tc>
          <w:tcPr>
            <w:tcW w:w="2221" w:type="dxa"/>
            <w:vMerge/>
            <w:vAlign w:val="center"/>
          </w:tcPr>
          <w:p w:rsidR="009F13A0" w:rsidRPr="007E3289" w:rsidRDefault="009F13A0" w:rsidP="008B6DDC">
            <w:pPr>
              <w:pStyle w:val="TAC"/>
              <w:rPr>
                <w:rFonts w:cs="Arial"/>
              </w:rPr>
            </w:pPr>
          </w:p>
        </w:tc>
        <w:tc>
          <w:tcPr>
            <w:tcW w:w="2952" w:type="dxa"/>
            <w:vAlign w:val="center"/>
          </w:tcPr>
          <w:p w:rsidR="009F13A0" w:rsidRPr="007E3289" w:rsidRDefault="009F13A0" w:rsidP="008B6DDC">
            <w:pPr>
              <w:pStyle w:val="TAC"/>
              <w:rPr>
                <w:rFonts w:eastAsia="MS Mincho" w:cs="Arial"/>
                <w:lang w:eastAsia="ja-JP"/>
              </w:rPr>
            </w:pPr>
            <w:r w:rsidRPr="007E3289">
              <w:rPr>
                <w:rFonts w:eastAsia="MS Mincho" w:cs="Arial"/>
                <w:lang w:eastAsia="ja-JP"/>
              </w:rPr>
              <w:t>7</w:t>
            </w:r>
          </w:p>
        </w:tc>
        <w:tc>
          <w:tcPr>
            <w:tcW w:w="2952" w:type="dxa"/>
            <w:vAlign w:val="center"/>
          </w:tcPr>
          <w:p w:rsidR="009F13A0" w:rsidRPr="007E3289" w:rsidRDefault="009F13A0" w:rsidP="008B6DDC">
            <w:pPr>
              <w:pStyle w:val="TAC"/>
              <w:rPr>
                <w:rFonts w:cs="Arial"/>
                <w:lang w:eastAsia="zh-CN"/>
              </w:rPr>
            </w:pPr>
            <w:r w:rsidRPr="007E3289">
              <w:rPr>
                <w:rFonts w:cs="Arial" w:hint="eastAsia"/>
                <w:lang w:eastAsia="zh-CN"/>
              </w:rPr>
              <w:t>0.6</w:t>
            </w:r>
          </w:p>
        </w:tc>
      </w:tr>
      <w:tr w:rsidR="009F13A0" w:rsidRPr="007E3289" w:rsidTr="008B6DDC">
        <w:trPr>
          <w:jc w:val="center"/>
        </w:trPr>
        <w:tc>
          <w:tcPr>
            <w:tcW w:w="2221" w:type="dxa"/>
            <w:vMerge/>
            <w:vAlign w:val="center"/>
          </w:tcPr>
          <w:p w:rsidR="009F13A0" w:rsidRPr="007E3289" w:rsidRDefault="009F13A0" w:rsidP="008B6DDC">
            <w:pPr>
              <w:pStyle w:val="TAC"/>
              <w:rPr>
                <w:rFonts w:cs="Arial"/>
              </w:rPr>
            </w:pPr>
          </w:p>
        </w:tc>
        <w:tc>
          <w:tcPr>
            <w:tcW w:w="2952" w:type="dxa"/>
            <w:vAlign w:val="center"/>
          </w:tcPr>
          <w:p w:rsidR="009F13A0" w:rsidRPr="007E3289" w:rsidRDefault="009F13A0" w:rsidP="008B6DDC">
            <w:pPr>
              <w:pStyle w:val="TAC"/>
              <w:rPr>
                <w:rFonts w:eastAsia="MS Mincho" w:cs="Arial"/>
                <w:lang w:eastAsia="ja-JP"/>
              </w:rPr>
            </w:pPr>
            <w:r w:rsidRPr="007E3289">
              <w:rPr>
                <w:rFonts w:eastAsia="MS Mincho" w:cs="Arial"/>
                <w:lang w:eastAsia="ja-JP"/>
              </w:rPr>
              <w:t>n78</w:t>
            </w:r>
          </w:p>
        </w:tc>
        <w:tc>
          <w:tcPr>
            <w:tcW w:w="2952" w:type="dxa"/>
            <w:vAlign w:val="center"/>
          </w:tcPr>
          <w:p w:rsidR="009F13A0" w:rsidRPr="007E3289" w:rsidRDefault="009F13A0" w:rsidP="008B6DDC">
            <w:pPr>
              <w:pStyle w:val="TAC"/>
              <w:rPr>
                <w:rFonts w:cs="Arial"/>
                <w:lang w:eastAsia="zh-CN"/>
              </w:rPr>
            </w:pPr>
            <w:r w:rsidRPr="007E3289">
              <w:rPr>
                <w:rFonts w:cs="Arial" w:hint="eastAsia"/>
                <w:lang w:eastAsia="zh-CN"/>
              </w:rPr>
              <w:t>0.8</w:t>
            </w:r>
          </w:p>
        </w:tc>
      </w:tr>
      <w:tr w:rsidR="008203D4" w:rsidRPr="007E3289" w:rsidTr="008B6DDC">
        <w:trPr>
          <w:jc w:val="center"/>
        </w:trPr>
        <w:tc>
          <w:tcPr>
            <w:tcW w:w="2221" w:type="dxa"/>
            <w:vMerge w:val="restart"/>
            <w:vAlign w:val="center"/>
          </w:tcPr>
          <w:p w:rsidR="008203D4" w:rsidRPr="007E3289" w:rsidRDefault="008203D4" w:rsidP="008B6DDC">
            <w:pPr>
              <w:pStyle w:val="TAC"/>
              <w:rPr>
                <w:rFonts w:cs="Arial"/>
              </w:rPr>
            </w:pPr>
            <w:r w:rsidRPr="001B7A0F">
              <w:t>DC_1-8_n78</w:t>
            </w:r>
          </w:p>
        </w:tc>
        <w:tc>
          <w:tcPr>
            <w:tcW w:w="2952" w:type="dxa"/>
            <w:vAlign w:val="center"/>
          </w:tcPr>
          <w:p w:rsidR="008203D4" w:rsidRPr="007E3289" w:rsidRDefault="008203D4" w:rsidP="008B6DDC">
            <w:pPr>
              <w:pStyle w:val="TAC"/>
              <w:rPr>
                <w:rFonts w:eastAsia="MS Mincho" w:cs="Arial"/>
                <w:lang w:eastAsia="ja-JP"/>
              </w:rPr>
            </w:pPr>
            <w:r w:rsidRPr="001B7A0F">
              <w:t>1</w:t>
            </w:r>
          </w:p>
        </w:tc>
        <w:tc>
          <w:tcPr>
            <w:tcW w:w="2952" w:type="dxa"/>
            <w:vAlign w:val="center"/>
          </w:tcPr>
          <w:p w:rsidR="008203D4" w:rsidRPr="007E3289" w:rsidRDefault="008203D4" w:rsidP="008B6DDC">
            <w:pPr>
              <w:pStyle w:val="TAC"/>
              <w:rPr>
                <w:rFonts w:cs="Arial"/>
                <w:lang w:eastAsia="zh-CN"/>
              </w:rPr>
            </w:pPr>
            <w:r w:rsidRPr="001B7A0F">
              <w:t>0.3</w:t>
            </w:r>
          </w:p>
        </w:tc>
      </w:tr>
      <w:tr w:rsidR="008203D4" w:rsidRPr="007E3289" w:rsidTr="008B6DDC">
        <w:trPr>
          <w:jc w:val="center"/>
        </w:trPr>
        <w:tc>
          <w:tcPr>
            <w:tcW w:w="2221" w:type="dxa"/>
            <w:vMerge/>
            <w:vAlign w:val="center"/>
          </w:tcPr>
          <w:p w:rsidR="008203D4" w:rsidRPr="007E3289" w:rsidRDefault="008203D4" w:rsidP="008B6DDC">
            <w:pPr>
              <w:pStyle w:val="TAC"/>
              <w:rPr>
                <w:rFonts w:cs="Arial"/>
              </w:rPr>
            </w:pPr>
          </w:p>
        </w:tc>
        <w:tc>
          <w:tcPr>
            <w:tcW w:w="2952" w:type="dxa"/>
            <w:vAlign w:val="center"/>
          </w:tcPr>
          <w:p w:rsidR="008203D4" w:rsidRPr="007E3289" w:rsidRDefault="008203D4" w:rsidP="008B6DDC">
            <w:pPr>
              <w:pStyle w:val="TAC"/>
              <w:rPr>
                <w:rFonts w:eastAsia="MS Mincho" w:cs="Arial"/>
                <w:lang w:eastAsia="ja-JP"/>
              </w:rPr>
            </w:pPr>
            <w:r w:rsidRPr="001B7A0F">
              <w:t>8</w:t>
            </w:r>
          </w:p>
        </w:tc>
        <w:tc>
          <w:tcPr>
            <w:tcW w:w="2952" w:type="dxa"/>
            <w:vAlign w:val="center"/>
          </w:tcPr>
          <w:p w:rsidR="008203D4" w:rsidRPr="007E3289" w:rsidRDefault="008203D4" w:rsidP="008B6DDC">
            <w:pPr>
              <w:pStyle w:val="TAC"/>
              <w:rPr>
                <w:rFonts w:cs="Arial"/>
                <w:lang w:eastAsia="zh-CN"/>
              </w:rPr>
            </w:pPr>
            <w:r w:rsidRPr="001B7A0F">
              <w:t>0.6</w:t>
            </w:r>
          </w:p>
        </w:tc>
      </w:tr>
      <w:tr w:rsidR="008203D4" w:rsidRPr="007E3289" w:rsidTr="008B6DDC">
        <w:trPr>
          <w:jc w:val="center"/>
        </w:trPr>
        <w:tc>
          <w:tcPr>
            <w:tcW w:w="2221" w:type="dxa"/>
            <w:vMerge/>
            <w:vAlign w:val="center"/>
          </w:tcPr>
          <w:p w:rsidR="008203D4" w:rsidRPr="007E3289" w:rsidRDefault="008203D4" w:rsidP="008B6DDC">
            <w:pPr>
              <w:pStyle w:val="TAC"/>
              <w:rPr>
                <w:rFonts w:cs="Arial"/>
              </w:rPr>
            </w:pPr>
          </w:p>
        </w:tc>
        <w:tc>
          <w:tcPr>
            <w:tcW w:w="2952" w:type="dxa"/>
            <w:vAlign w:val="center"/>
          </w:tcPr>
          <w:p w:rsidR="008203D4" w:rsidRPr="007E3289" w:rsidRDefault="008203D4" w:rsidP="008B6DDC">
            <w:pPr>
              <w:pStyle w:val="TAC"/>
              <w:rPr>
                <w:rFonts w:eastAsia="MS Mincho" w:cs="Arial"/>
                <w:lang w:eastAsia="ja-JP"/>
              </w:rPr>
            </w:pPr>
            <w:r w:rsidRPr="001B7A0F">
              <w:t>n78</w:t>
            </w:r>
          </w:p>
        </w:tc>
        <w:tc>
          <w:tcPr>
            <w:tcW w:w="2952" w:type="dxa"/>
            <w:vAlign w:val="center"/>
          </w:tcPr>
          <w:p w:rsidR="008203D4" w:rsidRPr="007E3289" w:rsidRDefault="008203D4" w:rsidP="008B6DDC">
            <w:pPr>
              <w:pStyle w:val="TAC"/>
              <w:rPr>
                <w:rFonts w:cs="Arial"/>
                <w:lang w:eastAsia="zh-CN"/>
              </w:rPr>
            </w:pPr>
            <w:r w:rsidRPr="001B7A0F">
              <w:t>0.8</w:t>
            </w:r>
          </w:p>
        </w:tc>
      </w:tr>
      <w:tr w:rsidR="008203D4" w:rsidRPr="007E3289" w:rsidTr="008B6DDC">
        <w:trPr>
          <w:jc w:val="center"/>
        </w:trPr>
        <w:tc>
          <w:tcPr>
            <w:tcW w:w="2221" w:type="dxa"/>
            <w:vMerge w:val="restart"/>
            <w:vAlign w:val="center"/>
          </w:tcPr>
          <w:p w:rsidR="008203D4" w:rsidRPr="007E3289" w:rsidRDefault="008203D4" w:rsidP="008B6DDC">
            <w:pPr>
              <w:pStyle w:val="TAC"/>
              <w:rPr>
                <w:rFonts w:cs="Arial"/>
              </w:rPr>
            </w:pPr>
            <w:r w:rsidRPr="001B7A0F">
              <w:t>DC_1-1A</w:t>
            </w:r>
            <w:r w:rsidR="001E7356">
              <w:t>_n</w:t>
            </w:r>
            <w:r w:rsidRPr="001B7A0F">
              <w:t>77</w:t>
            </w:r>
          </w:p>
        </w:tc>
        <w:tc>
          <w:tcPr>
            <w:tcW w:w="2952" w:type="dxa"/>
            <w:vAlign w:val="center"/>
          </w:tcPr>
          <w:p w:rsidR="008203D4" w:rsidRPr="007E3289" w:rsidRDefault="008203D4" w:rsidP="008B6DDC">
            <w:pPr>
              <w:pStyle w:val="TAC"/>
              <w:rPr>
                <w:rFonts w:eastAsia="MS Mincho" w:cs="Arial"/>
                <w:lang w:eastAsia="ja-JP"/>
              </w:rPr>
            </w:pPr>
            <w:r w:rsidRPr="001B7A0F">
              <w:t>1</w:t>
            </w:r>
          </w:p>
        </w:tc>
        <w:tc>
          <w:tcPr>
            <w:tcW w:w="2952" w:type="dxa"/>
            <w:vAlign w:val="center"/>
          </w:tcPr>
          <w:p w:rsidR="008203D4" w:rsidRPr="007E3289" w:rsidRDefault="008203D4" w:rsidP="008B6DDC">
            <w:pPr>
              <w:pStyle w:val="TAC"/>
              <w:rPr>
                <w:rFonts w:cs="Arial"/>
                <w:lang w:eastAsia="zh-CN"/>
              </w:rPr>
            </w:pPr>
            <w:r w:rsidRPr="001B7A0F">
              <w:t>0.3</w:t>
            </w:r>
          </w:p>
        </w:tc>
      </w:tr>
      <w:tr w:rsidR="008203D4" w:rsidRPr="007E3289" w:rsidTr="008B6DDC">
        <w:trPr>
          <w:jc w:val="center"/>
        </w:trPr>
        <w:tc>
          <w:tcPr>
            <w:tcW w:w="2221" w:type="dxa"/>
            <w:vMerge/>
            <w:vAlign w:val="center"/>
          </w:tcPr>
          <w:p w:rsidR="008203D4" w:rsidRPr="007E3289" w:rsidRDefault="008203D4" w:rsidP="008B6DDC">
            <w:pPr>
              <w:pStyle w:val="TAC"/>
              <w:rPr>
                <w:rFonts w:cs="Arial"/>
              </w:rPr>
            </w:pPr>
          </w:p>
        </w:tc>
        <w:tc>
          <w:tcPr>
            <w:tcW w:w="2952" w:type="dxa"/>
            <w:vAlign w:val="center"/>
          </w:tcPr>
          <w:p w:rsidR="008203D4" w:rsidRPr="007E3289" w:rsidRDefault="008203D4" w:rsidP="008B6DDC">
            <w:pPr>
              <w:pStyle w:val="TAC"/>
              <w:rPr>
                <w:rFonts w:eastAsia="MS Mincho" w:cs="Arial"/>
                <w:lang w:eastAsia="ja-JP"/>
              </w:rPr>
            </w:pPr>
            <w:r w:rsidRPr="001B7A0F">
              <w:t>18</w:t>
            </w:r>
          </w:p>
        </w:tc>
        <w:tc>
          <w:tcPr>
            <w:tcW w:w="2952" w:type="dxa"/>
            <w:vAlign w:val="center"/>
          </w:tcPr>
          <w:p w:rsidR="008203D4" w:rsidRPr="007E3289" w:rsidRDefault="008203D4" w:rsidP="008B6DDC">
            <w:pPr>
              <w:pStyle w:val="TAC"/>
              <w:rPr>
                <w:rFonts w:cs="Arial"/>
                <w:lang w:eastAsia="zh-CN"/>
              </w:rPr>
            </w:pPr>
            <w:r w:rsidRPr="001B7A0F">
              <w:t>0.3</w:t>
            </w:r>
          </w:p>
        </w:tc>
      </w:tr>
      <w:tr w:rsidR="008203D4" w:rsidRPr="007E3289" w:rsidTr="008B6DDC">
        <w:trPr>
          <w:jc w:val="center"/>
        </w:trPr>
        <w:tc>
          <w:tcPr>
            <w:tcW w:w="2221" w:type="dxa"/>
            <w:vMerge/>
            <w:vAlign w:val="center"/>
          </w:tcPr>
          <w:p w:rsidR="008203D4" w:rsidRPr="007E3289" w:rsidRDefault="008203D4" w:rsidP="008B6DDC">
            <w:pPr>
              <w:pStyle w:val="TAC"/>
              <w:rPr>
                <w:rFonts w:cs="Arial"/>
              </w:rPr>
            </w:pPr>
          </w:p>
        </w:tc>
        <w:tc>
          <w:tcPr>
            <w:tcW w:w="2952" w:type="dxa"/>
            <w:vAlign w:val="center"/>
          </w:tcPr>
          <w:p w:rsidR="008203D4" w:rsidRPr="007E3289" w:rsidRDefault="008203D4" w:rsidP="008B6DDC">
            <w:pPr>
              <w:pStyle w:val="TAC"/>
              <w:rPr>
                <w:rFonts w:eastAsia="MS Mincho" w:cs="Arial"/>
                <w:lang w:eastAsia="ja-JP"/>
              </w:rPr>
            </w:pPr>
            <w:r w:rsidRPr="001B7A0F">
              <w:t>n77</w:t>
            </w:r>
          </w:p>
        </w:tc>
        <w:tc>
          <w:tcPr>
            <w:tcW w:w="2952" w:type="dxa"/>
            <w:vAlign w:val="center"/>
          </w:tcPr>
          <w:p w:rsidR="008203D4" w:rsidRPr="007E3289" w:rsidRDefault="008203D4" w:rsidP="008B6DDC">
            <w:pPr>
              <w:pStyle w:val="TAC"/>
              <w:rPr>
                <w:rFonts w:cs="Arial"/>
                <w:lang w:eastAsia="zh-CN"/>
              </w:rPr>
            </w:pPr>
            <w:r w:rsidRPr="001B7A0F">
              <w:t>0.8</w:t>
            </w:r>
          </w:p>
        </w:tc>
      </w:tr>
      <w:tr w:rsidR="008203D4" w:rsidRPr="007E3289" w:rsidTr="008B6DDC">
        <w:trPr>
          <w:jc w:val="center"/>
        </w:trPr>
        <w:tc>
          <w:tcPr>
            <w:tcW w:w="2221" w:type="dxa"/>
            <w:vMerge w:val="restart"/>
            <w:vAlign w:val="center"/>
          </w:tcPr>
          <w:p w:rsidR="008203D4" w:rsidRPr="007E3289" w:rsidRDefault="008203D4" w:rsidP="008B6DDC">
            <w:pPr>
              <w:pStyle w:val="TAC"/>
              <w:rPr>
                <w:rFonts w:cs="Arial"/>
              </w:rPr>
            </w:pPr>
            <w:r w:rsidRPr="001B7A0F">
              <w:t>DC_1-18</w:t>
            </w:r>
            <w:r w:rsidR="001E7356">
              <w:t>_n</w:t>
            </w:r>
            <w:r w:rsidRPr="001B7A0F">
              <w:t>78</w:t>
            </w:r>
          </w:p>
        </w:tc>
        <w:tc>
          <w:tcPr>
            <w:tcW w:w="2952" w:type="dxa"/>
            <w:vAlign w:val="center"/>
          </w:tcPr>
          <w:p w:rsidR="008203D4" w:rsidRPr="007E3289" w:rsidRDefault="008203D4" w:rsidP="008B6DDC">
            <w:pPr>
              <w:pStyle w:val="TAC"/>
              <w:rPr>
                <w:rFonts w:eastAsia="MS Mincho" w:cs="Arial"/>
                <w:lang w:eastAsia="ja-JP"/>
              </w:rPr>
            </w:pPr>
            <w:r w:rsidRPr="001B7A0F">
              <w:t>1</w:t>
            </w:r>
          </w:p>
        </w:tc>
        <w:tc>
          <w:tcPr>
            <w:tcW w:w="2952" w:type="dxa"/>
            <w:vAlign w:val="center"/>
          </w:tcPr>
          <w:p w:rsidR="008203D4" w:rsidRPr="007E3289" w:rsidRDefault="008203D4" w:rsidP="008B6DDC">
            <w:pPr>
              <w:pStyle w:val="TAC"/>
              <w:rPr>
                <w:rFonts w:cs="Arial"/>
                <w:lang w:eastAsia="zh-CN"/>
              </w:rPr>
            </w:pPr>
            <w:r w:rsidRPr="001B7A0F">
              <w:t>0.3</w:t>
            </w:r>
          </w:p>
        </w:tc>
      </w:tr>
      <w:tr w:rsidR="008203D4" w:rsidRPr="007E3289" w:rsidTr="008B6DDC">
        <w:trPr>
          <w:jc w:val="center"/>
        </w:trPr>
        <w:tc>
          <w:tcPr>
            <w:tcW w:w="2221" w:type="dxa"/>
            <w:vMerge/>
            <w:vAlign w:val="center"/>
          </w:tcPr>
          <w:p w:rsidR="008203D4" w:rsidRPr="007E3289" w:rsidRDefault="008203D4" w:rsidP="008B6DDC">
            <w:pPr>
              <w:pStyle w:val="TAC"/>
              <w:rPr>
                <w:rFonts w:cs="Arial"/>
              </w:rPr>
            </w:pPr>
          </w:p>
        </w:tc>
        <w:tc>
          <w:tcPr>
            <w:tcW w:w="2952" w:type="dxa"/>
            <w:vAlign w:val="center"/>
          </w:tcPr>
          <w:p w:rsidR="008203D4" w:rsidRPr="007E3289" w:rsidRDefault="008203D4" w:rsidP="008B6DDC">
            <w:pPr>
              <w:pStyle w:val="TAC"/>
              <w:rPr>
                <w:rFonts w:eastAsia="MS Mincho" w:cs="Arial"/>
                <w:lang w:eastAsia="ja-JP"/>
              </w:rPr>
            </w:pPr>
            <w:r w:rsidRPr="001B7A0F">
              <w:t>18</w:t>
            </w:r>
          </w:p>
        </w:tc>
        <w:tc>
          <w:tcPr>
            <w:tcW w:w="2952" w:type="dxa"/>
            <w:vAlign w:val="center"/>
          </w:tcPr>
          <w:p w:rsidR="008203D4" w:rsidRPr="007E3289" w:rsidRDefault="008203D4" w:rsidP="008B6DDC">
            <w:pPr>
              <w:pStyle w:val="TAC"/>
              <w:rPr>
                <w:rFonts w:cs="Arial"/>
                <w:lang w:eastAsia="zh-CN"/>
              </w:rPr>
            </w:pPr>
            <w:r w:rsidRPr="001B7A0F">
              <w:t>0.3</w:t>
            </w:r>
          </w:p>
        </w:tc>
      </w:tr>
      <w:tr w:rsidR="008203D4" w:rsidRPr="007E3289" w:rsidTr="008B6DDC">
        <w:trPr>
          <w:jc w:val="center"/>
        </w:trPr>
        <w:tc>
          <w:tcPr>
            <w:tcW w:w="2221" w:type="dxa"/>
            <w:vMerge/>
            <w:vAlign w:val="center"/>
          </w:tcPr>
          <w:p w:rsidR="008203D4" w:rsidRPr="007E3289" w:rsidRDefault="008203D4" w:rsidP="008B6DDC">
            <w:pPr>
              <w:pStyle w:val="TAC"/>
              <w:rPr>
                <w:rFonts w:cs="Arial"/>
              </w:rPr>
            </w:pPr>
          </w:p>
        </w:tc>
        <w:tc>
          <w:tcPr>
            <w:tcW w:w="2952" w:type="dxa"/>
            <w:vAlign w:val="center"/>
          </w:tcPr>
          <w:p w:rsidR="008203D4" w:rsidRPr="007E3289" w:rsidRDefault="008203D4" w:rsidP="008B6DDC">
            <w:pPr>
              <w:pStyle w:val="TAC"/>
              <w:rPr>
                <w:rFonts w:eastAsia="MS Mincho" w:cs="Arial"/>
                <w:lang w:eastAsia="ja-JP"/>
              </w:rPr>
            </w:pPr>
            <w:r w:rsidRPr="001B7A0F">
              <w:t>n78</w:t>
            </w:r>
          </w:p>
        </w:tc>
        <w:tc>
          <w:tcPr>
            <w:tcW w:w="2952" w:type="dxa"/>
            <w:vAlign w:val="center"/>
          </w:tcPr>
          <w:p w:rsidR="008203D4" w:rsidRPr="007E3289" w:rsidRDefault="008203D4" w:rsidP="008B6DDC">
            <w:pPr>
              <w:pStyle w:val="TAC"/>
              <w:rPr>
                <w:rFonts w:cs="Arial"/>
                <w:lang w:eastAsia="zh-CN"/>
              </w:rPr>
            </w:pPr>
            <w:r w:rsidRPr="001B7A0F">
              <w:t>0.8</w:t>
            </w:r>
          </w:p>
        </w:tc>
      </w:tr>
      <w:tr w:rsidR="001310A1" w:rsidRPr="007E3289" w:rsidTr="008B6DDC">
        <w:trPr>
          <w:jc w:val="center"/>
        </w:trPr>
        <w:tc>
          <w:tcPr>
            <w:tcW w:w="2221" w:type="dxa"/>
            <w:vMerge w:val="restart"/>
            <w:vAlign w:val="center"/>
          </w:tcPr>
          <w:p w:rsidR="001310A1" w:rsidRPr="007E3289" w:rsidRDefault="001310A1" w:rsidP="008B6DDC">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1-19_n77</w:t>
            </w:r>
          </w:p>
        </w:tc>
        <w:tc>
          <w:tcPr>
            <w:tcW w:w="2952" w:type="dxa"/>
            <w:vAlign w:val="center"/>
          </w:tcPr>
          <w:p w:rsidR="001310A1" w:rsidRPr="007E3289" w:rsidRDefault="001310A1" w:rsidP="008B6DDC">
            <w:pPr>
              <w:pStyle w:val="TAC"/>
              <w:rPr>
                <w:rFonts w:cs="Arial"/>
                <w:lang w:eastAsia="ja-JP"/>
              </w:rPr>
            </w:pPr>
            <w:r w:rsidRPr="007E3289">
              <w:rPr>
                <w:rFonts w:cs="Arial" w:hint="eastAsia"/>
                <w:lang w:eastAsia="ja-JP"/>
              </w:rPr>
              <w:t>1</w:t>
            </w:r>
          </w:p>
        </w:tc>
        <w:tc>
          <w:tcPr>
            <w:tcW w:w="2952" w:type="dxa"/>
            <w:vAlign w:val="center"/>
          </w:tcPr>
          <w:p w:rsidR="001310A1" w:rsidRPr="007E3289" w:rsidRDefault="001310A1" w:rsidP="008B6DDC">
            <w:pPr>
              <w:pStyle w:val="TAC"/>
              <w:rPr>
                <w:rFonts w:cs="Arial"/>
                <w:lang w:eastAsia="zh-CN"/>
              </w:rPr>
            </w:pPr>
            <w:r w:rsidRPr="007E3289">
              <w:rPr>
                <w:rFonts w:cs="Arial" w:hint="eastAsia"/>
                <w:lang w:eastAsia="zh-CN"/>
              </w:rPr>
              <w:t>0.3</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cs="Arial"/>
                <w:lang w:eastAsia="ja-JP"/>
              </w:rPr>
            </w:pPr>
            <w:r w:rsidRPr="007E3289">
              <w:rPr>
                <w:rFonts w:cs="Arial" w:hint="eastAsia"/>
                <w:lang w:eastAsia="ja-JP"/>
              </w:rPr>
              <w:t>19</w:t>
            </w:r>
          </w:p>
        </w:tc>
        <w:tc>
          <w:tcPr>
            <w:tcW w:w="2952" w:type="dxa"/>
            <w:vAlign w:val="center"/>
          </w:tcPr>
          <w:p w:rsidR="001310A1" w:rsidRPr="007E3289" w:rsidRDefault="001310A1" w:rsidP="008B6DDC">
            <w:pPr>
              <w:pStyle w:val="TAC"/>
              <w:rPr>
                <w:rFonts w:cs="Arial"/>
                <w:lang w:eastAsia="zh-CN"/>
              </w:rPr>
            </w:pPr>
            <w:r w:rsidRPr="007E3289">
              <w:rPr>
                <w:rFonts w:cs="Arial" w:hint="eastAsia"/>
                <w:lang w:eastAsia="zh-CN"/>
              </w:rPr>
              <w:t>0.3</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cs="Arial"/>
                <w:lang w:eastAsia="ja-JP"/>
              </w:rPr>
            </w:pPr>
            <w:r w:rsidRPr="007E3289">
              <w:rPr>
                <w:rFonts w:cs="Arial" w:hint="eastAsia"/>
                <w:lang w:eastAsia="ja-JP"/>
              </w:rPr>
              <w:t>n77</w:t>
            </w:r>
          </w:p>
        </w:tc>
        <w:tc>
          <w:tcPr>
            <w:tcW w:w="2952" w:type="dxa"/>
            <w:vAlign w:val="center"/>
          </w:tcPr>
          <w:p w:rsidR="001310A1" w:rsidRPr="007E3289" w:rsidRDefault="001310A1" w:rsidP="008B6DDC">
            <w:pPr>
              <w:pStyle w:val="TAC"/>
              <w:rPr>
                <w:rFonts w:cs="Arial"/>
                <w:lang w:eastAsia="zh-CN"/>
              </w:rPr>
            </w:pPr>
            <w:r w:rsidRPr="007E3289">
              <w:rPr>
                <w:rFonts w:cs="Arial" w:hint="eastAsia"/>
                <w:lang w:eastAsia="zh-CN"/>
              </w:rPr>
              <w:t>0.8</w:t>
            </w:r>
          </w:p>
        </w:tc>
      </w:tr>
      <w:tr w:rsidR="001310A1" w:rsidRPr="007E3289" w:rsidTr="008B6DDC">
        <w:trPr>
          <w:jc w:val="center"/>
        </w:trPr>
        <w:tc>
          <w:tcPr>
            <w:tcW w:w="2221" w:type="dxa"/>
            <w:vMerge w:val="restart"/>
            <w:vAlign w:val="center"/>
          </w:tcPr>
          <w:p w:rsidR="001310A1" w:rsidRPr="007E3289" w:rsidRDefault="001310A1" w:rsidP="008B6DDC">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19_n78</w:t>
            </w:r>
          </w:p>
        </w:tc>
        <w:tc>
          <w:tcPr>
            <w:tcW w:w="2952" w:type="dxa"/>
            <w:vAlign w:val="center"/>
          </w:tcPr>
          <w:p w:rsidR="001310A1" w:rsidRPr="007E3289" w:rsidRDefault="001310A1" w:rsidP="008B6DDC">
            <w:pPr>
              <w:pStyle w:val="TAC"/>
              <w:rPr>
                <w:rFonts w:eastAsia="Malgun Gothic" w:cs="Arial"/>
                <w:lang w:eastAsia="ko-KR"/>
              </w:rPr>
            </w:pPr>
            <w:r w:rsidRPr="007E3289">
              <w:rPr>
                <w:rFonts w:cs="Arial" w:hint="eastAsia"/>
                <w:lang w:eastAsia="ja-JP"/>
              </w:rPr>
              <w:t>1</w:t>
            </w:r>
          </w:p>
        </w:tc>
        <w:tc>
          <w:tcPr>
            <w:tcW w:w="2952" w:type="dxa"/>
            <w:vAlign w:val="center"/>
          </w:tcPr>
          <w:p w:rsidR="001310A1" w:rsidRPr="007E3289" w:rsidRDefault="001310A1" w:rsidP="008B6DDC">
            <w:pPr>
              <w:pStyle w:val="TAC"/>
              <w:rPr>
                <w:rFonts w:cs="Arial"/>
                <w:lang w:eastAsia="zh-CN"/>
              </w:rPr>
            </w:pPr>
            <w:r w:rsidRPr="007E3289">
              <w:rPr>
                <w:rFonts w:cs="Arial" w:hint="eastAsia"/>
                <w:lang w:eastAsia="zh-CN"/>
              </w:rPr>
              <w:t>0.3</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eastAsia="Malgun Gothic" w:cs="Arial"/>
                <w:lang w:eastAsia="ko-KR"/>
              </w:rPr>
            </w:pPr>
            <w:r w:rsidRPr="007E3289">
              <w:rPr>
                <w:rFonts w:cs="Arial" w:hint="eastAsia"/>
                <w:lang w:eastAsia="ja-JP"/>
              </w:rPr>
              <w:t>19</w:t>
            </w:r>
          </w:p>
        </w:tc>
        <w:tc>
          <w:tcPr>
            <w:tcW w:w="2952" w:type="dxa"/>
            <w:vAlign w:val="center"/>
          </w:tcPr>
          <w:p w:rsidR="001310A1" w:rsidRPr="007E3289" w:rsidRDefault="001310A1" w:rsidP="008B6DDC">
            <w:pPr>
              <w:pStyle w:val="TAC"/>
              <w:rPr>
                <w:rFonts w:cs="Arial"/>
                <w:lang w:eastAsia="zh-CN"/>
              </w:rPr>
            </w:pPr>
            <w:r w:rsidRPr="007E3289">
              <w:rPr>
                <w:rFonts w:cs="Arial" w:hint="eastAsia"/>
                <w:lang w:eastAsia="zh-CN"/>
              </w:rPr>
              <w:t>0.3</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eastAsia="Malgun Gothic" w:cs="Arial"/>
                <w:lang w:eastAsia="ko-KR"/>
              </w:rPr>
            </w:pPr>
            <w:r w:rsidRPr="007E3289">
              <w:rPr>
                <w:rFonts w:cs="Arial" w:hint="eastAsia"/>
                <w:lang w:eastAsia="ja-JP"/>
              </w:rPr>
              <w:t>n78</w:t>
            </w:r>
          </w:p>
        </w:tc>
        <w:tc>
          <w:tcPr>
            <w:tcW w:w="2952" w:type="dxa"/>
            <w:vAlign w:val="center"/>
          </w:tcPr>
          <w:p w:rsidR="001310A1" w:rsidRPr="007E3289" w:rsidRDefault="001310A1" w:rsidP="008B6DDC">
            <w:pPr>
              <w:pStyle w:val="TAC"/>
              <w:rPr>
                <w:rFonts w:cs="Arial"/>
                <w:lang w:eastAsia="zh-CN"/>
              </w:rPr>
            </w:pPr>
            <w:r w:rsidRPr="007E3289">
              <w:rPr>
                <w:rFonts w:cs="Arial" w:hint="eastAsia"/>
                <w:lang w:eastAsia="zh-CN"/>
              </w:rPr>
              <w:t>0.8</w:t>
            </w:r>
          </w:p>
        </w:tc>
      </w:tr>
      <w:tr w:rsidR="001310A1" w:rsidRPr="007E3289" w:rsidTr="008B6DDC">
        <w:trPr>
          <w:jc w:val="center"/>
        </w:trPr>
        <w:tc>
          <w:tcPr>
            <w:tcW w:w="2221" w:type="dxa"/>
            <w:vMerge w:val="restart"/>
            <w:vAlign w:val="center"/>
          </w:tcPr>
          <w:p w:rsidR="001310A1" w:rsidRPr="007E3289" w:rsidRDefault="001310A1" w:rsidP="008B6DDC">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1-19_n79</w:t>
            </w:r>
          </w:p>
        </w:tc>
        <w:tc>
          <w:tcPr>
            <w:tcW w:w="2952" w:type="dxa"/>
            <w:vAlign w:val="center"/>
          </w:tcPr>
          <w:p w:rsidR="001310A1" w:rsidRPr="007E3289" w:rsidRDefault="001310A1" w:rsidP="008B6DDC">
            <w:pPr>
              <w:pStyle w:val="TAC"/>
              <w:rPr>
                <w:rFonts w:cs="Arial"/>
                <w:lang w:eastAsia="ja-JP"/>
              </w:rPr>
            </w:pPr>
            <w:r w:rsidRPr="007E3289">
              <w:rPr>
                <w:rFonts w:cs="Arial" w:hint="eastAsia"/>
                <w:lang w:eastAsia="ja-JP"/>
              </w:rPr>
              <w:t>1</w:t>
            </w:r>
          </w:p>
        </w:tc>
        <w:tc>
          <w:tcPr>
            <w:tcW w:w="2952" w:type="dxa"/>
            <w:vAlign w:val="center"/>
          </w:tcPr>
          <w:p w:rsidR="001310A1" w:rsidRPr="007E3289" w:rsidRDefault="001310A1" w:rsidP="008B6DDC">
            <w:pPr>
              <w:pStyle w:val="TAC"/>
              <w:rPr>
                <w:rFonts w:cs="Arial"/>
                <w:lang w:eastAsia="zh-CN"/>
              </w:rPr>
            </w:pPr>
            <w:r w:rsidRPr="007E3289">
              <w:rPr>
                <w:rFonts w:cs="Arial" w:hint="eastAsia"/>
                <w:lang w:eastAsia="zh-CN"/>
              </w:rPr>
              <w:t>0.3</w:t>
            </w:r>
          </w:p>
        </w:tc>
      </w:tr>
      <w:tr w:rsidR="001310A1" w:rsidRPr="007E3289" w:rsidTr="008B6DDC">
        <w:trPr>
          <w:jc w:val="center"/>
        </w:trPr>
        <w:tc>
          <w:tcPr>
            <w:tcW w:w="2221" w:type="dxa"/>
            <w:vMerge/>
            <w:vAlign w:val="center"/>
          </w:tcPr>
          <w:p w:rsidR="001310A1" w:rsidRPr="007E3289" w:rsidRDefault="001310A1" w:rsidP="008B6DDC">
            <w:pPr>
              <w:pStyle w:val="TAC"/>
              <w:rPr>
                <w:rFonts w:cs="Arial"/>
              </w:rPr>
            </w:pPr>
          </w:p>
        </w:tc>
        <w:tc>
          <w:tcPr>
            <w:tcW w:w="2952" w:type="dxa"/>
            <w:vAlign w:val="center"/>
          </w:tcPr>
          <w:p w:rsidR="001310A1" w:rsidRPr="007E3289" w:rsidRDefault="001310A1" w:rsidP="008B6DDC">
            <w:pPr>
              <w:pStyle w:val="TAC"/>
              <w:rPr>
                <w:rFonts w:cs="Arial"/>
                <w:lang w:eastAsia="ja-JP"/>
              </w:rPr>
            </w:pPr>
            <w:r w:rsidRPr="007E3289">
              <w:rPr>
                <w:rFonts w:cs="Arial" w:hint="eastAsia"/>
                <w:lang w:eastAsia="ja-JP"/>
              </w:rPr>
              <w:t>19</w:t>
            </w:r>
          </w:p>
        </w:tc>
        <w:tc>
          <w:tcPr>
            <w:tcW w:w="2952" w:type="dxa"/>
            <w:vAlign w:val="center"/>
          </w:tcPr>
          <w:p w:rsidR="001310A1" w:rsidRPr="007E3289" w:rsidRDefault="001310A1"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E860C3">
              <w:rPr>
                <w:rFonts w:cs="Arial"/>
              </w:rPr>
              <w:t>DC_1-</w:t>
            </w:r>
            <w:r>
              <w:rPr>
                <w:rFonts w:cs="Arial"/>
              </w:rPr>
              <w:t>20_n</w:t>
            </w:r>
            <w:r>
              <w:rPr>
                <w:rFonts w:cs="Arial"/>
                <w:lang w:val="en-US"/>
              </w:rPr>
              <w:t>2</w:t>
            </w:r>
            <w:r w:rsidRPr="00E860C3">
              <w:rPr>
                <w:rFonts w:cs="Arial"/>
              </w:rPr>
              <w:t>8</w:t>
            </w:r>
          </w:p>
        </w:tc>
        <w:tc>
          <w:tcPr>
            <w:tcW w:w="2952" w:type="dxa"/>
            <w:vAlign w:val="center"/>
          </w:tcPr>
          <w:p w:rsidR="007F780F" w:rsidRPr="007E3289" w:rsidDel="00784360" w:rsidRDefault="007F780F" w:rsidP="008B6DDC">
            <w:pPr>
              <w:pStyle w:val="TAC"/>
              <w:rPr>
                <w:rFonts w:cs="Arial"/>
                <w:lang w:eastAsia="ja-JP"/>
              </w:rPr>
            </w:pPr>
            <w:r>
              <w:rPr>
                <w:rFonts w:eastAsia="MS Mincho" w:cs="Arial"/>
                <w:lang w:eastAsia="ja-JP"/>
              </w:rPr>
              <w:t>1</w:t>
            </w:r>
          </w:p>
        </w:tc>
        <w:tc>
          <w:tcPr>
            <w:tcW w:w="2952" w:type="dxa"/>
            <w:vAlign w:val="center"/>
          </w:tcPr>
          <w:p w:rsidR="007F780F" w:rsidRPr="007E3289" w:rsidDel="00784360" w:rsidRDefault="007F780F" w:rsidP="008B6DDC">
            <w:pPr>
              <w:pStyle w:val="TAC"/>
              <w:rPr>
                <w:rFonts w:cs="Arial"/>
                <w:lang w:eastAsia="zh-CN"/>
              </w:rPr>
            </w:pPr>
            <w:r>
              <w:rPr>
                <w:rFonts w:cs="Arial" w:hint="eastAsia"/>
                <w:lang w:eastAsia="zh-CN"/>
              </w:rPr>
              <w:t>0.3</w:t>
            </w:r>
          </w:p>
        </w:tc>
      </w:tr>
      <w:tr w:rsidR="007F780F" w:rsidRPr="007E3289" w:rsidTr="008B6DDC">
        <w:trPr>
          <w:jc w:val="center"/>
        </w:trPr>
        <w:tc>
          <w:tcPr>
            <w:tcW w:w="2221" w:type="dxa"/>
            <w:vMerge/>
            <w:vAlign w:val="center"/>
          </w:tcPr>
          <w:p w:rsidR="007F780F" w:rsidRPr="00E860C3" w:rsidRDefault="007F780F" w:rsidP="008B6DDC">
            <w:pPr>
              <w:pStyle w:val="TAC"/>
              <w:rPr>
                <w:rFonts w:cs="Arial"/>
              </w:rPr>
            </w:pPr>
          </w:p>
        </w:tc>
        <w:tc>
          <w:tcPr>
            <w:tcW w:w="2952" w:type="dxa"/>
            <w:vAlign w:val="center"/>
          </w:tcPr>
          <w:p w:rsidR="007F780F" w:rsidRDefault="007F780F" w:rsidP="008B6DDC">
            <w:pPr>
              <w:pStyle w:val="TAC"/>
              <w:rPr>
                <w:rFonts w:eastAsia="MS Mincho" w:cs="Arial"/>
                <w:lang w:eastAsia="ja-JP"/>
              </w:rPr>
            </w:pPr>
            <w:r>
              <w:rPr>
                <w:rFonts w:eastAsia="MS Mincho" w:cs="Arial"/>
                <w:lang w:eastAsia="ja-JP"/>
              </w:rPr>
              <w:t>20</w:t>
            </w:r>
          </w:p>
        </w:tc>
        <w:tc>
          <w:tcPr>
            <w:tcW w:w="2952" w:type="dxa"/>
            <w:vAlign w:val="center"/>
          </w:tcPr>
          <w:p w:rsidR="007F780F" w:rsidRDefault="007F780F" w:rsidP="008B6DDC">
            <w:pPr>
              <w:pStyle w:val="TAC"/>
              <w:rPr>
                <w:rFonts w:cs="Arial"/>
                <w:lang w:eastAsia="zh-CN"/>
              </w:rPr>
            </w:pPr>
            <w:r>
              <w:rPr>
                <w:rFonts w:cs="Arial" w:hint="eastAsia"/>
                <w:lang w:eastAsia="zh-CN"/>
              </w:rPr>
              <w:t>0.</w:t>
            </w:r>
            <w:r>
              <w:rPr>
                <w:rFonts w:cs="Arial"/>
                <w:lang w:eastAsia="zh-CN"/>
              </w:rPr>
              <w:t>6</w:t>
            </w:r>
          </w:p>
        </w:tc>
      </w:tr>
      <w:tr w:rsidR="007F780F" w:rsidRPr="007E3289" w:rsidTr="008B6DDC">
        <w:trPr>
          <w:jc w:val="center"/>
        </w:trPr>
        <w:tc>
          <w:tcPr>
            <w:tcW w:w="2221" w:type="dxa"/>
            <w:vMerge/>
            <w:vAlign w:val="center"/>
          </w:tcPr>
          <w:p w:rsidR="007F780F" w:rsidRPr="00E860C3" w:rsidRDefault="007F780F" w:rsidP="008B6DDC">
            <w:pPr>
              <w:pStyle w:val="TAC"/>
              <w:rPr>
                <w:rFonts w:cs="Arial"/>
              </w:rPr>
            </w:pPr>
          </w:p>
        </w:tc>
        <w:tc>
          <w:tcPr>
            <w:tcW w:w="2952" w:type="dxa"/>
            <w:vAlign w:val="center"/>
          </w:tcPr>
          <w:p w:rsidR="007F780F" w:rsidRDefault="007F780F" w:rsidP="008B6DDC">
            <w:pPr>
              <w:pStyle w:val="TAC"/>
              <w:rPr>
                <w:rFonts w:eastAsia="MS Mincho" w:cs="Arial"/>
                <w:lang w:eastAsia="ja-JP"/>
              </w:rPr>
            </w:pPr>
            <w:r>
              <w:rPr>
                <w:rFonts w:eastAsia="MS Mincho" w:cs="Arial"/>
                <w:lang w:eastAsia="ja-JP"/>
              </w:rPr>
              <w:t>N28</w:t>
            </w:r>
          </w:p>
        </w:tc>
        <w:tc>
          <w:tcPr>
            <w:tcW w:w="2952" w:type="dxa"/>
            <w:vAlign w:val="center"/>
          </w:tcPr>
          <w:p w:rsidR="007F780F" w:rsidRDefault="007F780F" w:rsidP="008B6DDC">
            <w:pPr>
              <w:pStyle w:val="TAC"/>
              <w:rPr>
                <w:rFonts w:cs="Arial"/>
                <w:lang w:eastAsia="zh-CN"/>
              </w:rPr>
            </w:pPr>
            <w:r>
              <w:rPr>
                <w:rFonts w:cs="Arial" w:hint="eastAsia"/>
                <w:lang w:eastAsia="zh-CN"/>
              </w:rPr>
              <w:t>0.</w:t>
            </w:r>
            <w:r>
              <w:rPr>
                <w:rFonts w:cs="Arial"/>
                <w:lang w:eastAsia="zh-CN"/>
              </w:rPr>
              <w:t>6</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E860C3">
              <w:rPr>
                <w:rFonts w:cs="Arial"/>
              </w:rPr>
              <w:t>DC_1-</w:t>
            </w:r>
            <w:r>
              <w:rPr>
                <w:rFonts w:cs="Arial"/>
              </w:rPr>
              <w:t>20_n</w:t>
            </w:r>
            <w:r w:rsidRPr="00E860C3">
              <w:rPr>
                <w:rFonts w:cs="Arial"/>
              </w:rPr>
              <w:t>78</w:t>
            </w:r>
          </w:p>
        </w:tc>
        <w:tc>
          <w:tcPr>
            <w:tcW w:w="2952" w:type="dxa"/>
            <w:vAlign w:val="center"/>
          </w:tcPr>
          <w:p w:rsidR="007F780F" w:rsidRPr="007E3289" w:rsidDel="00784360" w:rsidRDefault="007F780F" w:rsidP="008B6DDC">
            <w:pPr>
              <w:pStyle w:val="TAC"/>
              <w:rPr>
                <w:rFonts w:cs="Arial"/>
                <w:lang w:eastAsia="ja-JP"/>
              </w:rPr>
            </w:pPr>
            <w:r>
              <w:rPr>
                <w:rFonts w:eastAsia="MS Mincho" w:cs="Arial"/>
                <w:lang w:eastAsia="ja-JP"/>
              </w:rPr>
              <w:t>1</w:t>
            </w:r>
          </w:p>
        </w:tc>
        <w:tc>
          <w:tcPr>
            <w:tcW w:w="2952" w:type="dxa"/>
            <w:vAlign w:val="center"/>
          </w:tcPr>
          <w:p w:rsidR="007F780F" w:rsidRPr="007E3289" w:rsidDel="00784360" w:rsidRDefault="007F780F" w:rsidP="008B6DDC">
            <w:pPr>
              <w:pStyle w:val="TAC"/>
              <w:rPr>
                <w:rFonts w:cs="Arial"/>
                <w:lang w:eastAsia="zh-CN"/>
              </w:rPr>
            </w:pPr>
            <w:r>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eastAsia="MS Mincho" w:cs="Arial"/>
                <w:lang w:eastAsia="ja-JP"/>
              </w:rPr>
              <w:t>20</w:t>
            </w:r>
          </w:p>
        </w:tc>
        <w:tc>
          <w:tcPr>
            <w:tcW w:w="2952" w:type="dxa"/>
            <w:vAlign w:val="center"/>
          </w:tcPr>
          <w:p w:rsidR="007F780F" w:rsidRPr="007E3289" w:rsidDel="00784360" w:rsidRDefault="007F780F" w:rsidP="008B6DDC">
            <w:pPr>
              <w:pStyle w:val="TAC"/>
              <w:rPr>
                <w:rFonts w:cs="Arial"/>
                <w:lang w:eastAsia="zh-CN"/>
              </w:rPr>
            </w:pPr>
            <w:r>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eastAsia="MS Mincho" w:cs="Arial"/>
                <w:lang w:eastAsia="ja-JP"/>
              </w:rPr>
              <w:t>n78</w:t>
            </w:r>
          </w:p>
        </w:tc>
        <w:tc>
          <w:tcPr>
            <w:tcW w:w="2952" w:type="dxa"/>
            <w:vAlign w:val="center"/>
          </w:tcPr>
          <w:p w:rsidR="007F780F" w:rsidRPr="007E3289" w:rsidDel="00784360" w:rsidRDefault="007F780F" w:rsidP="008B6DDC">
            <w:pPr>
              <w:pStyle w:val="TAC"/>
              <w:rPr>
                <w:rFonts w:cs="Arial"/>
                <w:lang w:eastAsia="zh-CN"/>
              </w:rPr>
            </w:pPr>
            <w:r>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21_n77</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n77</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21_n78</w:t>
            </w:r>
          </w:p>
        </w:tc>
        <w:tc>
          <w:tcPr>
            <w:tcW w:w="2952" w:type="dxa"/>
            <w:vAlign w:val="center"/>
          </w:tcPr>
          <w:p w:rsidR="007F780F" w:rsidRPr="007E3289" w:rsidRDefault="007F780F" w:rsidP="008B6DDC">
            <w:pPr>
              <w:pStyle w:val="TAC"/>
              <w:rPr>
                <w:rFonts w:eastAsia="Malgun Gothic" w:cs="Arial"/>
                <w:lang w:eastAsia="ko-KR"/>
              </w:rPr>
            </w:pPr>
            <w:r w:rsidRPr="007E3289">
              <w:rPr>
                <w:rFonts w:cs="Arial" w:hint="eastAsia"/>
                <w:lang w:eastAsia="ja-JP"/>
              </w:rPr>
              <w:t>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algun Gothic" w:cs="Arial"/>
                <w:lang w:eastAsia="ko-KR"/>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0.4</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algun Gothic" w:cs="Arial"/>
                <w:lang w:eastAsia="ko-KR"/>
              </w:rPr>
            </w:pPr>
            <w:r w:rsidRPr="007E3289">
              <w:rPr>
                <w:rFonts w:cs="Arial" w:hint="eastAsia"/>
                <w:lang w:eastAsia="ja-JP"/>
              </w:rPr>
              <w:t>n78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21_n79</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Pr>
                <w:rFonts w:cs="Arial"/>
                <w:lang w:eastAsia="ja-JP"/>
              </w:rPr>
              <w:t>DC_1</w:t>
            </w:r>
            <w:r w:rsidRPr="007E3289">
              <w:rPr>
                <w:rFonts w:cs="Arial"/>
                <w:lang w:eastAsia="ja-JP"/>
              </w:rPr>
              <w:t>-4</w:t>
            </w:r>
            <w:r>
              <w:rPr>
                <w:rFonts w:cs="Arial"/>
                <w:lang w:eastAsia="ja-JP"/>
              </w:rPr>
              <w:t>1_n77</w:t>
            </w:r>
          </w:p>
        </w:tc>
        <w:tc>
          <w:tcPr>
            <w:tcW w:w="2952" w:type="dxa"/>
            <w:vAlign w:val="center"/>
          </w:tcPr>
          <w:p w:rsidR="007F780F" w:rsidRPr="007E3289" w:rsidRDefault="007F780F" w:rsidP="008B6DDC">
            <w:pPr>
              <w:pStyle w:val="TAC"/>
              <w:rPr>
                <w:rFonts w:cs="Arial"/>
                <w:szCs w:val="18"/>
                <w:lang w:eastAsia="ja-JP"/>
              </w:rPr>
            </w:pPr>
            <w:r>
              <w:rPr>
                <w:rFonts w:cs="Arial" w:hint="eastAsia"/>
                <w:lang w:eastAsia="ja-JP"/>
              </w:rPr>
              <w:t>1</w:t>
            </w:r>
          </w:p>
        </w:tc>
        <w:tc>
          <w:tcPr>
            <w:tcW w:w="2952" w:type="dxa"/>
            <w:vAlign w:val="center"/>
          </w:tcPr>
          <w:p w:rsidR="007F780F" w:rsidRPr="007E3289" w:rsidRDefault="007F780F" w:rsidP="008B6DDC">
            <w:pPr>
              <w:pStyle w:val="TAC"/>
              <w:rPr>
                <w:rFonts w:cs="Arial"/>
                <w:szCs w:val="18"/>
                <w:lang w:eastAsia="ja-JP"/>
              </w:rPr>
            </w:pPr>
            <w:r w:rsidRPr="002B631E">
              <w:rPr>
                <w:rFonts w:cs="Arial" w:hint="eastAsia"/>
                <w:lang w:eastAsia="ja-JP"/>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szCs w:val="18"/>
                <w:lang w:eastAsia="ja-JP"/>
              </w:rPr>
            </w:pPr>
            <w:r>
              <w:rPr>
                <w:rFonts w:cs="Arial" w:hint="eastAsia"/>
                <w:lang w:eastAsia="ja-JP"/>
              </w:rPr>
              <w:t>41</w:t>
            </w:r>
          </w:p>
        </w:tc>
        <w:tc>
          <w:tcPr>
            <w:tcW w:w="2952" w:type="dxa"/>
            <w:vAlign w:val="center"/>
          </w:tcPr>
          <w:p w:rsidR="007F780F" w:rsidRPr="007E3289" w:rsidRDefault="007F780F" w:rsidP="008B6DDC">
            <w:pPr>
              <w:pStyle w:val="TAC"/>
              <w:rPr>
                <w:rFonts w:cs="Arial"/>
                <w:szCs w:val="18"/>
                <w:lang w:eastAsia="ja-JP"/>
              </w:rPr>
            </w:pPr>
            <w:r w:rsidRPr="002B631E">
              <w:rPr>
                <w:rFonts w:cs="Arial" w:hint="eastAsia"/>
                <w:lang w:eastAsia="ja-JP"/>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szCs w:val="18"/>
                <w:lang w:eastAsia="ja-JP"/>
              </w:rPr>
            </w:pPr>
            <w:r>
              <w:rPr>
                <w:rFonts w:cs="Arial" w:hint="eastAsia"/>
                <w:lang w:eastAsia="ja-JP"/>
              </w:rPr>
              <w:t>n77</w:t>
            </w:r>
          </w:p>
        </w:tc>
        <w:tc>
          <w:tcPr>
            <w:tcW w:w="2952" w:type="dxa"/>
            <w:vAlign w:val="center"/>
          </w:tcPr>
          <w:p w:rsidR="007F780F" w:rsidRPr="007E3289" w:rsidRDefault="007F780F" w:rsidP="008B6DDC">
            <w:pPr>
              <w:pStyle w:val="TAC"/>
              <w:rPr>
                <w:rFonts w:cs="Arial"/>
                <w:szCs w:val="18"/>
                <w:lang w:eastAsia="ja-JP"/>
              </w:rPr>
            </w:pPr>
            <w:r w:rsidRPr="002B631E">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Pr>
                <w:rFonts w:cs="Arial"/>
                <w:lang w:eastAsia="ja-JP"/>
              </w:rPr>
              <w:t>DC_1</w:t>
            </w:r>
            <w:r w:rsidRPr="007E3289">
              <w:rPr>
                <w:rFonts w:cs="Arial"/>
                <w:lang w:eastAsia="ja-JP"/>
              </w:rPr>
              <w:t>-4</w:t>
            </w:r>
            <w:r>
              <w:rPr>
                <w:rFonts w:cs="Arial"/>
                <w:lang w:eastAsia="ja-JP"/>
              </w:rPr>
              <w:t>1_n78</w:t>
            </w:r>
          </w:p>
        </w:tc>
        <w:tc>
          <w:tcPr>
            <w:tcW w:w="2952" w:type="dxa"/>
            <w:vAlign w:val="center"/>
          </w:tcPr>
          <w:p w:rsidR="007F780F" w:rsidRPr="007E3289" w:rsidRDefault="007F780F" w:rsidP="008B6DDC">
            <w:pPr>
              <w:pStyle w:val="TAC"/>
              <w:rPr>
                <w:rFonts w:cs="Arial"/>
                <w:szCs w:val="18"/>
                <w:lang w:eastAsia="ja-JP"/>
              </w:rPr>
            </w:pPr>
            <w:r>
              <w:rPr>
                <w:rFonts w:cs="Arial" w:hint="eastAsia"/>
                <w:lang w:eastAsia="ja-JP"/>
              </w:rPr>
              <w:t>1</w:t>
            </w:r>
          </w:p>
        </w:tc>
        <w:tc>
          <w:tcPr>
            <w:tcW w:w="2952" w:type="dxa"/>
            <w:vAlign w:val="center"/>
          </w:tcPr>
          <w:p w:rsidR="007F780F" w:rsidRPr="007E3289" w:rsidRDefault="007F780F" w:rsidP="008B6DDC">
            <w:pPr>
              <w:pStyle w:val="TAC"/>
              <w:rPr>
                <w:rFonts w:cs="Arial"/>
                <w:szCs w:val="18"/>
                <w:lang w:eastAsia="ja-JP"/>
              </w:rPr>
            </w:pPr>
            <w:r w:rsidRPr="002B631E">
              <w:rPr>
                <w:rFonts w:cs="Arial" w:hint="eastAsia"/>
                <w:lang w:eastAsia="ja-JP"/>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szCs w:val="18"/>
                <w:lang w:eastAsia="ja-JP"/>
              </w:rPr>
            </w:pPr>
            <w:r>
              <w:rPr>
                <w:rFonts w:cs="Arial" w:hint="eastAsia"/>
                <w:lang w:eastAsia="ja-JP"/>
              </w:rPr>
              <w:t>41</w:t>
            </w:r>
          </w:p>
        </w:tc>
        <w:tc>
          <w:tcPr>
            <w:tcW w:w="2952" w:type="dxa"/>
            <w:vAlign w:val="center"/>
          </w:tcPr>
          <w:p w:rsidR="007F780F" w:rsidRPr="007E3289" w:rsidRDefault="007F780F" w:rsidP="008B6DDC">
            <w:pPr>
              <w:pStyle w:val="TAC"/>
              <w:rPr>
                <w:rFonts w:cs="Arial"/>
                <w:szCs w:val="18"/>
                <w:lang w:eastAsia="ja-JP"/>
              </w:rPr>
            </w:pPr>
            <w:r w:rsidRPr="002B631E">
              <w:rPr>
                <w:rFonts w:cs="Arial" w:hint="eastAsia"/>
                <w:lang w:eastAsia="ja-JP"/>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szCs w:val="18"/>
                <w:lang w:eastAsia="ja-JP"/>
              </w:rPr>
            </w:pPr>
            <w:r>
              <w:rPr>
                <w:rFonts w:cs="Arial" w:hint="eastAsia"/>
                <w:lang w:eastAsia="ja-JP"/>
              </w:rPr>
              <w:t>n78</w:t>
            </w:r>
          </w:p>
        </w:tc>
        <w:tc>
          <w:tcPr>
            <w:tcW w:w="2952" w:type="dxa"/>
            <w:vAlign w:val="center"/>
          </w:tcPr>
          <w:p w:rsidR="007F780F" w:rsidRPr="007E3289" w:rsidRDefault="007F780F" w:rsidP="008B6DDC">
            <w:pPr>
              <w:pStyle w:val="TAC"/>
              <w:rPr>
                <w:rFonts w:cs="Arial"/>
                <w:szCs w:val="18"/>
                <w:lang w:eastAsia="ja-JP"/>
              </w:rPr>
            </w:pPr>
            <w:r w:rsidRPr="002B631E">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Pr>
                <w:rFonts w:cs="Arial"/>
                <w:lang w:eastAsia="ja-JP"/>
              </w:rPr>
              <w:t>DC_1</w:t>
            </w:r>
            <w:r w:rsidRPr="007E3289">
              <w:rPr>
                <w:rFonts w:cs="Arial"/>
                <w:lang w:eastAsia="ja-JP"/>
              </w:rPr>
              <w:t>-4</w:t>
            </w:r>
            <w:r>
              <w:rPr>
                <w:rFonts w:cs="Arial"/>
                <w:lang w:eastAsia="ja-JP"/>
              </w:rPr>
              <w:t>1_n79</w:t>
            </w:r>
          </w:p>
        </w:tc>
        <w:tc>
          <w:tcPr>
            <w:tcW w:w="2952" w:type="dxa"/>
            <w:vAlign w:val="center"/>
          </w:tcPr>
          <w:p w:rsidR="007F780F" w:rsidRPr="007E3289" w:rsidRDefault="007F780F" w:rsidP="008B6DDC">
            <w:pPr>
              <w:pStyle w:val="TAC"/>
              <w:rPr>
                <w:rFonts w:cs="Arial"/>
                <w:szCs w:val="18"/>
                <w:lang w:eastAsia="ja-JP"/>
              </w:rPr>
            </w:pPr>
            <w:r>
              <w:rPr>
                <w:rFonts w:cs="Arial" w:hint="eastAsia"/>
                <w:lang w:eastAsia="ja-JP"/>
              </w:rPr>
              <w:t>1</w:t>
            </w:r>
          </w:p>
        </w:tc>
        <w:tc>
          <w:tcPr>
            <w:tcW w:w="2952" w:type="dxa"/>
            <w:vAlign w:val="center"/>
          </w:tcPr>
          <w:p w:rsidR="007F780F" w:rsidRPr="007E3289" w:rsidRDefault="007F780F" w:rsidP="008B6DDC">
            <w:pPr>
              <w:pStyle w:val="TAC"/>
              <w:rPr>
                <w:rFonts w:cs="Arial"/>
                <w:szCs w:val="18"/>
                <w:lang w:eastAsia="ja-JP"/>
              </w:rPr>
            </w:pPr>
            <w:r w:rsidRPr="002B631E">
              <w:rPr>
                <w:rFonts w:cs="Arial" w:hint="eastAsia"/>
                <w:lang w:eastAsia="ja-JP"/>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szCs w:val="18"/>
                <w:lang w:eastAsia="ja-JP"/>
              </w:rPr>
            </w:pPr>
            <w:r>
              <w:rPr>
                <w:rFonts w:cs="Arial" w:hint="eastAsia"/>
                <w:lang w:eastAsia="ja-JP"/>
              </w:rPr>
              <w:t>41</w:t>
            </w:r>
          </w:p>
        </w:tc>
        <w:tc>
          <w:tcPr>
            <w:tcW w:w="2952" w:type="dxa"/>
            <w:vAlign w:val="center"/>
          </w:tcPr>
          <w:p w:rsidR="007F780F" w:rsidRPr="007E3289" w:rsidRDefault="007F780F" w:rsidP="008B6DDC">
            <w:pPr>
              <w:pStyle w:val="TAC"/>
              <w:rPr>
                <w:rFonts w:cs="Arial"/>
                <w:szCs w:val="18"/>
                <w:lang w:eastAsia="ja-JP"/>
              </w:rPr>
            </w:pPr>
            <w:r w:rsidRPr="002B631E">
              <w:rPr>
                <w:rFonts w:cs="Arial" w:hint="eastAsia"/>
                <w:lang w:eastAsia="ja-JP"/>
              </w:rPr>
              <w:t>0.5</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E860C3">
              <w:rPr>
                <w:rFonts w:cs="Arial"/>
              </w:rPr>
              <w:t>DC_1-</w:t>
            </w:r>
            <w:r>
              <w:rPr>
                <w:rFonts w:cs="Arial"/>
              </w:rPr>
              <w:t>28_n</w:t>
            </w:r>
            <w:r w:rsidRPr="00E860C3">
              <w:rPr>
                <w:rFonts w:cs="Arial"/>
              </w:rPr>
              <w:t>7</w:t>
            </w:r>
            <w:r>
              <w:rPr>
                <w:rFonts w:cs="Arial"/>
              </w:rPr>
              <w:t>7</w:t>
            </w: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ja-JP"/>
              </w:rPr>
              <w:t>1</w:t>
            </w:r>
          </w:p>
        </w:tc>
        <w:tc>
          <w:tcPr>
            <w:tcW w:w="2952" w:type="dxa"/>
            <w:vAlign w:val="center"/>
          </w:tcPr>
          <w:p w:rsidR="007F780F" w:rsidRPr="007E3289" w:rsidDel="00784360" w:rsidRDefault="007F780F" w:rsidP="008B6DDC">
            <w:pPr>
              <w:pStyle w:val="TAC"/>
              <w:rPr>
                <w:rFonts w:cs="Arial"/>
                <w:lang w:eastAsia="zh-CN"/>
              </w:rPr>
            </w:pPr>
            <w:r w:rsidRPr="00A31AD4">
              <w:rPr>
                <w:rFonts w:cs="Arial" w:hint="eastAsia"/>
                <w:lang w:eastAsia="ja-JP"/>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ja-JP"/>
              </w:rPr>
              <w:t>28</w:t>
            </w:r>
          </w:p>
        </w:tc>
        <w:tc>
          <w:tcPr>
            <w:tcW w:w="2952" w:type="dxa"/>
            <w:vAlign w:val="center"/>
          </w:tcPr>
          <w:p w:rsidR="007F780F" w:rsidRPr="007E3289" w:rsidDel="00784360" w:rsidRDefault="007F780F" w:rsidP="008B6DDC">
            <w:pPr>
              <w:pStyle w:val="TAC"/>
              <w:rPr>
                <w:rFonts w:cs="Arial"/>
                <w:lang w:eastAsia="zh-CN"/>
              </w:rPr>
            </w:pPr>
            <w:r w:rsidRPr="00A31AD4">
              <w:rPr>
                <w:rFonts w:cs="Arial" w:hint="eastAsia"/>
                <w:lang w:eastAsia="ja-JP"/>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ja-JP"/>
              </w:rPr>
              <w:t>n7</w:t>
            </w:r>
            <w:r>
              <w:rPr>
                <w:rFonts w:cs="Arial" w:hint="eastAsia"/>
                <w:lang w:val="en-US" w:eastAsia="ja-JP"/>
              </w:rPr>
              <w:t>7</w:t>
            </w:r>
          </w:p>
        </w:tc>
        <w:tc>
          <w:tcPr>
            <w:tcW w:w="2952" w:type="dxa"/>
            <w:vAlign w:val="center"/>
          </w:tcPr>
          <w:p w:rsidR="007F780F" w:rsidRPr="007E3289" w:rsidDel="00784360" w:rsidRDefault="007F780F" w:rsidP="008B6DDC">
            <w:pPr>
              <w:pStyle w:val="TAC"/>
              <w:rPr>
                <w:rFonts w:cs="Arial"/>
                <w:lang w:eastAsia="zh-CN"/>
              </w:rPr>
            </w:pPr>
            <w:r w:rsidRPr="00A31AD4">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E860C3">
              <w:rPr>
                <w:rFonts w:cs="Arial"/>
              </w:rPr>
              <w:t>DC_1-</w:t>
            </w:r>
            <w:r>
              <w:rPr>
                <w:rFonts w:cs="Arial"/>
              </w:rPr>
              <w:t>28_n</w:t>
            </w:r>
            <w:r w:rsidRPr="00E860C3">
              <w:rPr>
                <w:rFonts w:cs="Arial"/>
              </w:rPr>
              <w:t>78</w:t>
            </w:r>
          </w:p>
        </w:tc>
        <w:tc>
          <w:tcPr>
            <w:tcW w:w="2952" w:type="dxa"/>
            <w:vAlign w:val="center"/>
          </w:tcPr>
          <w:p w:rsidR="007F780F" w:rsidRPr="007E3289" w:rsidDel="00784360" w:rsidRDefault="007F780F" w:rsidP="008B6DDC">
            <w:pPr>
              <w:pStyle w:val="TAC"/>
              <w:rPr>
                <w:rFonts w:cs="Arial"/>
                <w:lang w:eastAsia="ja-JP"/>
              </w:rPr>
            </w:pPr>
            <w:r w:rsidRPr="005F226A">
              <w:rPr>
                <w:rFonts w:cs="Arial" w:hint="eastAsia"/>
                <w:lang w:eastAsia="ja-JP"/>
              </w:rPr>
              <w:t>1</w:t>
            </w:r>
          </w:p>
        </w:tc>
        <w:tc>
          <w:tcPr>
            <w:tcW w:w="2952" w:type="dxa"/>
            <w:vAlign w:val="center"/>
          </w:tcPr>
          <w:p w:rsidR="007F780F" w:rsidRPr="007E3289" w:rsidDel="00784360" w:rsidRDefault="007F780F" w:rsidP="008B6DDC">
            <w:pPr>
              <w:pStyle w:val="TAC"/>
              <w:rPr>
                <w:rFonts w:cs="Arial"/>
                <w:lang w:eastAsia="zh-CN"/>
              </w:rPr>
            </w:pPr>
            <w:r w:rsidRPr="00A31AD4">
              <w:rPr>
                <w:rFonts w:cs="Arial" w:hint="eastAsia"/>
                <w:lang w:eastAsia="ja-JP"/>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sidRPr="00AC0F38">
              <w:rPr>
                <w:rFonts w:cs="Arial" w:hint="eastAsia"/>
                <w:lang w:eastAsia="ja-JP"/>
              </w:rPr>
              <w:t>2</w:t>
            </w:r>
            <w:r w:rsidRPr="00471E60">
              <w:rPr>
                <w:rFonts w:cs="Arial" w:hint="eastAsia"/>
                <w:lang w:eastAsia="ja-JP"/>
              </w:rPr>
              <w:t>8</w:t>
            </w:r>
          </w:p>
        </w:tc>
        <w:tc>
          <w:tcPr>
            <w:tcW w:w="2952" w:type="dxa"/>
            <w:vAlign w:val="center"/>
          </w:tcPr>
          <w:p w:rsidR="007F780F" w:rsidRPr="007E3289" w:rsidDel="00784360" w:rsidRDefault="007F780F" w:rsidP="008B6DDC">
            <w:pPr>
              <w:pStyle w:val="TAC"/>
              <w:rPr>
                <w:rFonts w:cs="Arial"/>
                <w:lang w:eastAsia="zh-CN"/>
              </w:rPr>
            </w:pPr>
            <w:r w:rsidRPr="00A31AD4">
              <w:rPr>
                <w:rFonts w:cs="Arial" w:hint="eastAsia"/>
                <w:lang w:eastAsia="ja-JP"/>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sidRPr="005F226A">
              <w:rPr>
                <w:rFonts w:cs="Arial" w:hint="eastAsia"/>
                <w:lang w:eastAsia="ja-JP"/>
              </w:rPr>
              <w:t>n78</w:t>
            </w:r>
          </w:p>
        </w:tc>
        <w:tc>
          <w:tcPr>
            <w:tcW w:w="2952" w:type="dxa"/>
            <w:vAlign w:val="center"/>
          </w:tcPr>
          <w:p w:rsidR="007F780F" w:rsidRPr="007E3289" w:rsidDel="00784360" w:rsidRDefault="007F780F" w:rsidP="008B6DDC">
            <w:pPr>
              <w:pStyle w:val="TAC"/>
              <w:rPr>
                <w:rFonts w:cs="Arial"/>
                <w:lang w:eastAsia="zh-CN"/>
              </w:rPr>
            </w:pPr>
            <w:r w:rsidRPr="00A31AD4">
              <w:rPr>
                <w:rFonts w:cs="Arial" w:hint="eastAsia"/>
                <w:lang w:eastAsia="ja-JP"/>
              </w:rPr>
              <w:t>0.8</w:t>
            </w:r>
          </w:p>
        </w:tc>
      </w:tr>
      <w:tr w:rsidR="007F780F" w:rsidRPr="00B64780" w:rsidTr="008B6DDC">
        <w:trPr>
          <w:jc w:val="center"/>
        </w:trPr>
        <w:tc>
          <w:tcPr>
            <w:tcW w:w="2221" w:type="dxa"/>
            <w:vMerge w:val="restart"/>
            <w:vAlign w:val="center"/>
          </w:tcPr>
          <w:p w:rsidR="007F780F" w:rsidRPr="00723C68" w:rsidRDefault="007F780F" w:rsidP="008B6DDC">
            <w:pPr>
              <w:pStyle w:val="TAC"/>
              <w:rPr>
                <w:rFonts w:eastAsia="Malgun Gothic" w:cs="Arial"/>
                <w:lang w:eastAsia="ko-KR"/>
              </w:rPr>
            </w:pPr>
            <w:r>
              <w:rPr>
                <w:rFonts w:eastAsia="Malgun Gothic" w:cs="Arial" w:hint="eastAsia"/>
                <w:lang w:eastAsia="ko-KR"/>
              </w:rPr>
              <w:t>DC_1_n28</w:t>
            </w:r>
            <w:r w:rsidRPr="00723C68">
              <w:rPr>
                <w:rFonts w:eastAsia="Malgun Gothic" w:cs="Arial" w:hint="eastAsia"/>
                <w:lang w:eastAsia="ko-KR"/>
              </w:rPr>
              <w:t>-</w:t>
            </w:r>
            <w:r>
              <w:rPr>
                <w:rFonts w:eastAsia="Malgun Gothic" w:cs="Arial"/>
                <w:lang w:eastAsia="ko-KR"/>
              </w:rPr>
              <w:t>n78</w:t>
            </w:r>
          </w:p>
        </w:tc>
        <w:tc>
          <w:tcPr>
            <w:tcW w:w="2952" w:type="dxa"/>
            <w:vAlign w:val="center"/>
          </w:tcPr>
          <w:p w:rsidR="007F780F" w:rsidRPr="00723C68" w:rsidRDefault="007F780F" w:rsidP="008B6DDC">
            <w:pPr>
              <w:pStyle w:val="TAC"/>
              <w:rPr>
                <w:rFonts w:eastAsia="Malgun Gothic" w:cs="Arial"/>
                <w:lang w:eastAsia="ko-KR"/>
              </w:rPr>
            </w:pPr>
            <w:r w:rsidRPr="00723C68">
              <w:rPr>
                <w:rFonts w:eastAsia="Malgun Gothic" w:cs="Arial" w:hint="eastAsia"/>
                <w:lang w:eastAsia="ko-KR"/>
              </w:rPr>
              <w:t>1</w:t>
            </w:r>
          </w:p>
        </w:tc>
        <w:tc>
          <w:tcPr>
            <w:tcW w:w="2952" w:type="dxa"/>
            <w:vAlign w:val="center"/>
          </w:tcPr>
          <w:p w:rsidR="007F780F" w:rsidRPr="00B64780" w:rsidRDefault="007F780F" w:rsidP="008B6DDC">
            <w:pPr>
              <w:pStyle w:val="TAC"/>
              <w:rPr>
                <w:rFonts w:cs="Arial"/>
                <w:lang w:eastAsia="zh-CN"/>
              </w:rPr>
            </w:pPr>
            <w:r>
              <w:rPr>
                <w:rFonts w:cs="Arial" w:hint="eastAsia"/>
                <w:lang w:eastAsia="zh-CN"/>
              </w:rPr>
              <w:t>0.</w:t>
            </w:r>
            <w:r>
              <w:rPr>
                <w:rFonts w:cs="Arial"/>
                <w:lang w:eastAsia="zh-CN"/>
              </w:rPr>
              <w:t>3</w:t>
            </w:r>
          </w:p>
        </w:tc>
      </w:tr>
      <w:tr w:rsidR="007F780F" w:rsidRPr="00B64780" w:rsidTr="008B6DDC">
        <w:trPr>
          <w:jc w:val="center"/>
        </w:trPr>
        <w:tc>
          <w:tcPr>
            <w:tcW w:w="2221" w:type="dxa"/>
            <w:vMerge/>
            <w:vAlign w:val="center"/>
          </w:tcPr>
          <w:p w:rsidR="007F780F" w:rsidRPr="00B64780" w:rsidRDefault="007F780F" w:rsidP="008B6DDC">
            <w:pPr>
              <w:pStyle w:val="TAC"/>
              <w:rPr>
                <w:rFonts w:cs="Arial"/>
              </w:rPr>
            </w:pPr>
          </w:p>
        </w:tc>
        <w:tc>
          <w:tcPr>
            <w:tcW w:w="2952" w:type="dxa"/>
            <w:vAlign w:val="center"/>
          </w:tcPr>
          <w:p w:rsidR="007F780F" w:rsidRPr="00723C68" w:rsidRDefault="007F780F" w:rsidP="008B6DDC">
            <w:pPr>
              <w:pStyle w:val="TAC"/>
              <w:rPr>
                <w:rFonts w:eastAsia="Malgun Gothic" w:cs="Arial"/>
                <w:lang w:eastAsia="ko-KR"/>
              </w:rPr>
            </w:pPr>
            <w:r w:rsidRPr="00723C68">
              <w:rPr>
                <w:rFonts w:eastAsia="Malgun Gothic" w:cs="Arial"/>
                <w:lang w:eastAsia="ko-KR"/>
              </w:rPr>
              <w:t>n</w:t>
            </w:r>
            <w:r w:rsidRPr="00723C68">
              <w:rPr>
                <w:rFonts w:eastAsia="Malgun Gothic" w:cs="Arial" w:hint="eastAsia"/>
                <w:lang w:eastAsia="ko-KR"/>
              </w:rPr>
              <w:t>2</w:t>
            </w:r>
            <w:r w:rsidRPr="00723C68">
              <w:rPr>
                <w:rFonts w:eastAsia="Malgun Gothic" w:cs="Arial"/>
                <w:lang w:eastAsia="ko-KR"/>
              </w:rPr>
              <w:t>8</w:t>
            </w:r>
          </w:p>
        </w:tc>
        <w:tc>
          <w:tcPr>
            <w:tcW w:w="2952" w:type="dxa"/>
            <w:vAlign w:val="center"/>
          </w:tcPr>
          <w:p w:rsidR="007F780F" w:rsidRPr="00B64780" w:rsidRDefault="007F780F" w:rsidP="008B6DDC">
            <w:pPr>
              <w:pStyle w:val="TAC"/>
              <w:rPr>
                <w:rFonts w:cs="Arial"/>
                <w:lang w:eastAsia="zh-CN"/>
              </w:rPr>
            </w:pPr>
            <w:r>
              <w:rPr>
                <w:rFonts w:cs="Arial" w:hint="eastAsia"/>
                <w:lang w:eastAsia="zh-CN"/>
              </w:rPr>
              <w:t>0.</w:t>
            </w:r>
            <w:r>
              <w:rPr>
                <w:rFonts w:cs="Arial"/>
                <w:lang w:eastAsia="zh-CN"/>
              </w:rPr>
              <w:t>6</w:t>
            </w:r>
          </w:p>
        </w:tc>
      </w:tr>
      <w:tr w:rsidR="007F780F" w:rsidRPr="00B64780" w:rsidTr="008B6DDC">
        <w:trPr>
          <w:jc w:val="center"/>
        </w:trPr>
        <w:tc>
          <w:tcPr>
            <w:tcW w:w="2221" w:type="dxa"/>
            <w:vMerge/>
            <w:vAlign w:val="center"/>
          </w:tcPr>
          <w:p w:rsidR="007F780F" w:rsidRPr="00B64780" w:rsidRDefault="007F780F" w:rsidP="008B6DDC">
            <w:pPr>
              <w:pStyle w:val="TAC"/>
              <w:rPr>
                <w:rFonts w:cs="Arial"/>
              </w:rPr>
            </w:pPr>
          </w:p>
        </w:tc>
        <w:tc>
          <w:tcPr>
            <w:tcW w:w="2952" w:type="dxa"/>
            <w:vAlign w:val="center"/>
          </w:tcPr>
          <w:p w:rsidR="007F780F" w:rsidRPr="00723C68" w:rsidRDefault="007F780F" w:rsidP="008B6DDC">
            <w:pPr>
              <w:pStyle w:val="TAC"/>
              <w:rPr>
                <w:rFonts w:eastAsia="Malgun Gothic" w:cs="Arial"/>
                <w:lang w:eastAsia="ko-KR"/>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7F780F" w:rsidRPr="00B64780" w:rsidRDefault="007F780F" w:rsidP="008B6DDC">
            <w:pPr>
              <w:pStyle w:val="TAC"/>
              <w:rPr>
                <w:rFonts w:cs="Arial"/>
                <w:lang w:eastAsia="zh-CN"/>
              </w:rPr>
            </w:pPr>
            <w:r>
              <w:rPr>
                <w:rFonts w:cs="Arial" w:hint="eastAsia"/>
                <w:lang w:eastAsia="zh-CN"/>
              </w:rPr>
              <w:t>0.8</w:t>
            </w:r>
          </w:p>
        </w:tc>
      </w:tr>
      <w:tr w:rsidR="007F780F" w:rsidRPr="00B64780" w:rsidTr="008B6DDC">
        <w:trPr>
          <w:jc w:val="center"/>
        </w:trPr>
        <w:tc>
          <w:tcPr>
            <w:tcW w:w="2221" w:type="dxa"/>
            <w:vMerge w:val="restart"/>
            <w:vAlign w:val="center"/>
          </w:tcPr>
          <w:p w:rsidR="007F780F" w:rsidRPr="00802564" w:rsidRDefault="007F780F" w:rsidP="008B6DDC">
            <w:pPr>
              <w:pStyle w:val="TAC"/>
              <w:rPr>
                <w:rFonts w:cs="Arial"/>
              </w:rPr>
            </w:pPr>
            <w:r w:rsidRPr="00802564">
              <w:rPr>
                <w:rFonts w:eastAsia="Malgun Gothic" w:cs="Arial" w:hint="eastAsia"/>
                <w:lang w:eastAsia="ko-KR"/>
              </w:rPr>
              <w:t>DC_1_n28-</w:t>
            </w:r>
            <w:r w:rsidRPr="00802564">
              <w:rPr>
                <w:rFonts w:eastAsia="Malgun Gothic" w:cs="Arial"/>
                <w:lang w:eastAsia="ko-KR"/>
              </w:rPr>
              <w:t>n79</w:t>
            </w:r>
          </w:p>
        </w:tc>
        <w:tc>
          <w:tcPr>
            <w:tcW w:w="2952" w:type="dxa"/>
            <w:vAlign w:val="center"/>
          </w:tcPr>
          <w:p w:rsidR="007F780F" w:rsidRPr="00802564" w:rsidRDefault="007F780F" w:rsidP="008B6DDC">
            <w:pPr>
              <w:pStyle w:val="TAC"/>
              <w:rPr>
                <w:rFonts w:eastAsia="Malgun Gothic" w:cs="Arial"/>
                <w:lang w:eastAsia="ko-KR"/>
              </w:rPr>
            </w:pPr>
            <w:r w:rsidRPr="00802564">
              <w:rPr>
                <w:rFonts w:cs="Arial" w:hint="eastAsia"/>
                <w:lang w:eastAsia="ja-JP"/>
              </w:rPr>
              <w:t>1</w:t>
            </w:r>
          </w:p>
        </w:tc>
        <w:tc>
          <w:tcPr>
            <w:tcW w:w="2952" w:type="dxa"/>
            <w:vAlign w:val="center"/>
          </w:tcPr>
          <w:p w:rsidR="007F780F" w:rsidRPr="00802564" w:rsidRDefault="007F780F" w:rsidP="008B6DDC">
            <w:pPr>
              <w:pStyle w:val="TAC"/>
              <w:rPr>
                <w:rFonts w:cs="Arial"/>
                <w:lang w:eastAsia="zh-CN"/>
              </w:rPr>
            </w:pPr>
            <w:r w:rsidRPr="00802564">
              <w:rPr>
                <w:rFonts w:cs="Arial" w:hint="eastAsia"/>
                <w:lang w:eastAsia="ja-JP"/>
              </w:rPr>
              <w:t>0.3</w:t>
            </w:r>
          </w:p>
        </w:tc>
      </w:tr>
      <w:tr w:rsidR="007F780F" w:rsidRPr="00B64780" w:rsidTr="008B6DDC">
        <w:trPr>
          <w:jc w:val="center"/>
        </w:trPr>
        <w:tc>
          <w:tcPr>
            <w:tcW w:w="2221" w:type="dxa"/>
            <w:vMerge/>
            <w:vAlign w:val="center"/>
          </w:tcPr>
          <w:p w:rsidR="007F780F" w:rsidRPr="00802564" w:rsidRDefault="007F780F" w:rsidP="008B6DDC">
            <w:pPr>
              <w:pStyle w:val="TAC"/>
              <w:rPr>
                <w:rFonts w:cs="Arial"/>
              </w:rPr>
            </w:pPr>
          </w:p>
        </w:tc>
        <w:tc>
          <w:tcPr>
            <w:tcW w:w="2952" w:type="dxa"/>
            <w:vAlign w:val="center"/>
          </w:tcPr>
          <w:p w:rsidR="007F780F" w:rsidRPr="00802564" w:rsidRDefault="007F780F" w:rsidP="008B6DDC">
            <w:pPr>
              <w:pStyle w:val="TAC"/>
              <w:rPr>
                <w:rFonts w:eastAsia="Malgun Gothic" w:cs="Arial"/>
                <w:lang w:eastAsia="ko-KR"/>
              </w:rPr>
            </w:pPr>
            <w:r w:rsidRPr="00802564">
              <w:rPr>
                <w:rFonts w:cs="Arial" w:hint="eastAsia"/>
                <w:lang w:eastAsia="ja-JP"/>
              </w:rPr>
              <w:t>28</w:t>
            </w:r>
          </w:p>
        </w:tc>
        <w:tc>
          <w:tcPr>
            <w:tcW w:w="2952" w:type="dxa"/>
            <w:vAlign w:val="center"/>
          </w:tcPr>
          <w:p w:rsidR="007F780F" w:rsidRPr="00802564" w:rsidRDefault="007F780F" w:rsidP="008B6DDC">
            <w:pPr>
              <w:pStyle w:val="TAC"/>
              <w:rPr>
                <w:rFonts w:cs="Arial"/>
                <w:lang w:eastAsia="zh-CN"/>
              </w:rPr>
            </w:pPr>
            <w:r w:rsidRPr="00802564">
              <w:rPr>
                <w:rFonts w:cs="Arial" w:hint="eastAsia"/>
                <w:lang w:eastAsia="ja-JP"/>
              </w:rPr>
              <w:t>0.3</w:t>
            </w:r>
          </w:p>
        </w:tc>
      </w:tr>
      <w:tr w:rsidR="007F780F" w:rsidRPr="007E3289" w:rsidTr="008B6DDC">
        <w:trPr>
          <w:jc w:val="center"/>
        </w:trPr>
        <w:tc>
          <w:tcPr>
            <w:tcW w:w="2221" w:type="dxa"/>
            <w:vMerge w:val="restart"/>
            <w:vAlign w:val="center"/>
          </w:tcPr>
          <w:p w:rsidR="007F780F" w:rsidRPr="00802564" w:rsidRDefault="007F780F" w:rsidP="008B6DDC">
            <w:pPr>
              <w:pStyle w:val="TAC"/>
              <w:rPr>
                <w:rFonts w:cs="Arial"/>
              </w:rPr>
            </w:pPr>
            <w:r w:rsidRPr="00802564">
              <w:rPr>
                <w:rFonts w:cs="Arial"/>
                <w:szCs w:val="18"/>
              </w:rPr>
              <w:t>DC_1-</w:t>
            </w:r>
            <w:r w:rsidRPr="00802564">
              <w:rPr>
                <w:rFonts w:cs="Arial" w:hint="eastAsia"/>
                <w:szCs w:val="18"/>
                <w:lang w:eastAsia="ja-JP"/>
              </w:rPr>
              <w:t>42</w:t>
            </w:r>
            <w:r w:rsidRPr="00802564">
              <w:rPr>
                <w:rFonts w:cs="Arial"/>
                <w:szCs w:val="18"/>
              </w:rPr>
              <w:t>_n77</w:t>
            </w:r>
          </w:p>
        </w:tc>
        <w:tc>
          <w:tcPr>
            <w:tcW w:w="2952" w:type="dxa"/>
            <w:vAlign w:val="center"/>
          </w:tcPr>
          <w:p w:rsidR="007F780F" w:rsidRPr="00802564" w:rsidRDefault="007F780F" w:rsidP="008B6DDC">
            <w:pPr>
              <w:pStyle w:val="TAC"/>
              <w:rPr>
                <w:rFonts w:cs="Arial"/>
                <w:lang w:eastAsia="ja-JP"/>
              </w:rPr>
            </w:pPr>
            <w:r w:rsidRPr="00802564">
              <w:rPr>
                <w:rFonts w:cs="Arial"/>
                <w:szCs w:val="18"/>
                <w:lang w:eastAsia="ja-JP"/>
              </w:rPr>
              <w:t>1</w:t>
            </w:r>
          </w:p>
        </w:tc>
        <w:tc>
          <w:tcPr>
            <w:tcW w:w="2952" w:type="dxa"/>
            <w:vAlign w:val="center"/>
          </w:tcPr>
          <w:p w:rsidR="007F780F" w:rsidRPr="00802564" w:rsidRDefault="007F780F" w:rsidP="008B6DDC">
            <w:pPr>
              <w:pStyle w:val="TAC"/>
              <w:rPr>
                <w:rFonts w:eastAsia="MS Mincho" w:cs="Arial"/>
                <w:lang w:eastAsia="ja-JP"/>
              </w:rPr>
            </w:pPr>
            <w:r w:rsidRPr="00802564">
              <w:rPr>
                <w:rFonts w:cs="Arial" w:hint="eastAsia"/>
                <w:szCs w:val="18"/>
                <w:lang w:eastAsia="ja-JP"/>
              </w:rPr>
              <w:t>0.6</w:t>
            </w:r>
          </w:p>
        </w:tc>
      </w:tr>
      <w:tr w:rsidR="007F780F" w:rsidRPr="007E3289" w:rsidTr="008B6DDC">
        <w:trPr>
          <w:jc w:val="center"/>
        </w:trPr>
        <w:tc>
          <w:tcPr>
            <w:tcW w:w="2221" w:type="dxa"/>
            <w:vMerge/>
            <w:vAlign w:val="center"/>
          </w:tcPr>
          <w:p w:rsidR="007F780F" w:rsidRPr="00802564" w:rsidRDefault="007F780F" w:rsidP="008B6DDC">
            <w:pPr>
              <w:pStyle w:val="TAC"/>
              <w:rPr>
                <w:rFonts w:cs="Arial"/>
              </w:rPr>
            </w:pPr>
          </w:p>
        </w:tc>
        <w:tc>
          <w:tcPr>
            <w:tcW w:w="2952" w:type="dxa"/>
            <w:vAlign w:val="center"/>
          </w:tcPr>
          <w:p w:rsidR="007F780F" w:rsidRPr="00802564" w:rsidRDefault="007F780F" w:rsidP="008B6DDC">
            <w:pPr>
              <w:pStyle w:val="TAC"/>
              <w:rPr>
                <w:rFonts w:cs="Arial"/>
                <w:lang w:eastAsia="ja-JP"/>
              </w:rPr>
            </w:pPr>
            <w:r w:rsidRPr="00802564">
              <w:rPr>
                <w:rFonts w:cs="Arial" w:hint="eastAsia"/>
                <w:szCs w:val="18"/>
                <w:lang w:eastAsia="zh-CN"/>
              </w:rPr>
              <w:t>42</w:t>
            </w:r>
          </w:p>
        </w:tc>
        <w:tc>
          <w:tcPr>
            <w:tcW w:w="2952" w:type="dxa"/>
            <w:vAlign w:val="center"/>
          </w:tcPr>
          <w:p w:rsidR="007F780F" w:rsidRPr="00802564" w:rsidRDefault="007F780F" w:rsidP="008B6DDC">
            <w:pPr>
              <w:pStyle w:val="TAC"/>
              <w:rPr>
                <w:rFonts w:eastAsia="MS Mincho" w:cs="Arial"/>
                <w:lang w:eastAsia="ja-JP"/>
              </w:rPr>
            </w:pPr>
            <w:r w:rsidRPr="00802564">
              <w:rPr>
                <w:rFonts w:cs="Arial" w:hint="eastAsia"/>
                <w:szCs w:val="18"/>
                <w:lang w:eastAsia="ja-JP"/>
              </w:rPr>
              <w:t>0.8</w:t>
            </w:r>
          </w:p>
        </w:tc>
      </w:tr>
      <w:tr w:rsidR="007F780F" w:rsidRPr="007E3289" w:rsidTr="008B6DDC">
        <w:trPr>
          <w:jc w:val="center"/>
        </w:trPr>
        <w:tc>
          <w:tcPr>
            <w:tcW w:w="2221" w:type="dxa"/>
            <w:vMerge/>
            <w:vAlign w:val="center"/>
          </w:tcPr>
          <w:p w:rsidR="007F780F" w:rsidRPr="00802564" w:rsidRDefault="007F780F" w:rsidP="008B6DDC">
            <w:pPr>
              <w:pStyle w:val="TAC"/>
              <w:rPr>
                <w:rFonts w:cs="Arial"/>
              </w:rPr>
            </w:pPr>
          </w:p>
        </w:tc>
        <w:tc>
          <w:tcPr>
            <w:tcW w:w="2952" w:type="dxa"/>
            <w:vAlign w:val="center"/>
          </w:tcPr>
          <w:p w:rsidR="007F780F" w:rsidRPr="00802564" w:rsidRDefault="007F780F" w:rsidP="008B6DDC">
            <w:pPr>
              <w:pStyle w:val="TAC"/>
              <w:rPr>
                <w:rFonts w:cs="Arial"/>
                <w:lang w:eastAsia="ja-JP"/>
              </w:rPr>
            </w:pPr>
            <w:r w:rsidRPr="00802564">
              <w:rPr>
                <w:rFonts w:cs="Arial"/>
                <w:szCs w:val="18"/>
                <w:lang w:eastAsia="ja-JP"/>
              </w:rPr>
              <w:t>n77</w:t>
            </w:r>
          </w:p>
        </w:tc>
        <w:tc>
          <w:tcPr>
            <w:tcW w:w="2952" w:type="dxa"/>
            <w:vAlign w:val="center"/>
          </w:tcPr>
          <w:p w:rsidR="007F780F" w:rsidRPr="00802564" w:rsidRDefault="007F780F" w:rsidP="008B6DDC">
            <w:pPr>
              <w:pStyle w:val="TAC"/>
              <w:rPr>
                <w:rFonts w:eastAsia="MS Mincho" w:cs="Arial"/>
                <w:lang w:eastAsia="ja-JP"/>
              </w:rPr>
            </w:pPr>
            <w:r w:rsidRPr="00802564">
              <w:rPr>
                <w:rFonts w:cs="Arial" w:hint="eastAsia"/>
                <w:szCs w:val="18"/>
                <w:lang w:eastAsia="ja-JP"/>
              </w:rPr>
              <w:t>0.8</w:t>
            </w:r>
          </w:p>
        </w:tc>
      </w:tr>
      <w:tr w:rsidR="007F780F" w:rsidRPr="007E3289" w:rsidTr="008B6DDC">
        <w:trPr>
          <w:jc w:val="center"/>
        </w:trPr>
        <w:tc>
          <w:tcPr>
            <w:tcW w:w="2221" w:type="dxa"/>
            <w:vMerge w:val="restart"/>
            <w:vAlign w:val="center"/>
          </w:tcPr>
          <w:p w:rsidR="007F780F" w:rsidRPr="00802564" w:rsidRDefault="007F780F" w:rsidP="008B6DDC">
            <w:pPr>
              <w:pStyle w:val="TAC"/>
              <w:rPr>
                <w:rFonts w:cs="Arial"/>
              </w:rPr>
            </w:pPr>
            <w:r w:rsidRPr="00802564">
              <w:rPr>
                <w:rFonts w:cs="Arial"/>
                <w:lang w:eastAsia="ja-JP"/>
              </w:rPr>
              <w:t>DC_1-42_n78</w:t>
            </w:r>
          </w:p>
        </w:tc>
        <w:tc>
          <w:tcPr>
            <w:tcW w:w="2952" w:type="dxa"/>
            <w:vAlign w:val="center"/>
          </w:tcPr>
          <w:p w:rsidR="007F780F" w:rsidRPr="00802564" w:rsidRDefault="007F780F" w:rsidP="008B6DDC">
            <w:pPr>
              <w:pStyle w:val="TAC"/>
              <w:rPr>
                <w:rFonts w:cs="Arial"/>
                <w:szCs w:val="18"/>
                <w:lang w:eastAsia="ja-JP"/>
              </w:rPr>
            </w:pPr>
            <w:r w:rsidRPr="00802564">
              <w:rPr>
                <w:rFonts w:cs="Arial"/>
                <w:szCs w:val="18"/>
                <w:lang w:eastAsia="ja-JP"/>
              </w:rPr>
              <w:t>1</w:t>
            </w:r>
          </w:p>
        </w:tc>
        <w:tc>
          <w:tcPr>
            <w:tcW w:w="2952" w:type="dxa"/>
            <w:vAlign w:val="center"/>
          </w:tcPr>
          <w:p w:rsidR="007F780F" w:rsidRPr="00802564" w:rsidRDefault="007F780F" w:rsidP="008B6DDC">
            <w:pPr>
              <w:pStyle w:val="TAC"/>
              <w:rPr>
                <w:rFonts w:cs="Arial"/>
                <w:szCs w:val="18"/>
                <w:lang w:eastAsia="ja-JP"/>
              </w:rPr>
            </w:pPr>
            <w:r w:rsidRPr="00802564">
              <w:rPr>
                <w:rFonts w:cs="Arial" w:hint="eastAsia"/>
                <w:szCs w:val="18"/>
                <w:lang w:eastAsia="ja-JP"/>
              </w:rPr>
              <w:t>0.3</w:t>
            </w:r>
          </w:p>
        </w:tc>
      </w:tr>
      <w:tr w:rsidR="007F780F" w:rsidRPr="007E3289" w:rsidTr="008B6DDC">
        <w:trPr>
          <w:jc w:val="center"/>
        </w:trPr>
        <w:tc>
          <w:tcPr>
            <w:tcW w:w="2221" w:type="dxa"/>
            <w:vMerge/>
            <w:vAlign w:val="center"/>
          </w:tcPr>
          <w:p w:rsidR="007F780F" w:rsidRPr="00802564" w:rsidRDefault="007F780F" w:rsidP="008B6DDC">
            <w:pPr>
              <w:pStyle w:val="TAC"/>
              <w:rPr>
                <w:rFonts w:cs="Arial"/>
              </w:rPr>
            </w:pPr>
          </w:p>
        </w:tc>
        <w:tc>
          <w:tcPr>
            <w:tcW w:w="2952" w:type="dxa"/>
            <w:vAlign w:val="center"/>
          </w:tcPr>
          <w:p w:rsidR="007F780F" w:rsidRPr="00802564" w:rsidRDefault="007F780F" w:rsidP="008B6DDC">
            <w:pPr>
              <w:pStyle w:val="TAC"/>
              <w:rPr>
                <w:rFonts w:cs="Arial"/>
                <w:szCs w:val="18"/>
                <w:lang w:eastAsia="ja-JP"/>
              </w:rPr>
            </w:pPr>
            <w:r w:rsidRPr="00802564">
              <w:rPr>
                <w:rFonts w:cs="Arial" w:hint="eastAsia"/>
                <w:szCs w:val="18"/>
                <w:lang w:eastAsia="zh-CN"/>
              </w:rPr>
              <w:t>42</w:t>
            </w:r>
          </w:p>
        </w:tc>
        <w:tc>
          <w:tcPr>
            <w:tcW w:w="2952" w:type="dxa"/>
            <w:vAlign w:val="center"/>
          </w:tcPr>
          <w:p w:rsidR="007F780F" w:rsidRPr="00802564" w:rsidRDefault="007F780F" w:rsidP="008B6DDC">
            <w:pPr>
              <w:pStyle w:val="TAC"/>
              <w:rPr>
                <w:rFonts w:cs="Arial"/>
                <w:szCs w:val="18"/>
                <w:lang w:eastAsia="ja-JP"/>
              </w:rPr>
            </w:pPr>
            <w:r w:rsidRPr="00802564">
              <w:rPr>
                <w:rFonts w:cs="Arial" w:hint="eastAsia"/>
                <w:szCs w:val="18"/>
                <w:lang w:eastAsia="ja-JP"/>
              </w:rPr>
              <w:t>0.8</w:t>
            </w:r>
          </w:p>
        </w:tc>
      </w:tr>
      <w:tr w:rsidR="007F780F" w:rsidRPr="007E3289" w:rsidTr="008B6DDC">
        <w:trPr>
          <w:jc w:val="center"/>
        </w:trPr>
        <w:tc>
          <w:tcPr>
            <w:tcW w:w="2221" w:type="dxa"/>
            <w:vMerge/>
            <w:vAlign w:val="center"/>
          </w:tcPr>
          <w:p w:rsidR="007F780F" w:rsidRPr="00802564" w:rsidRDefault="007F780F" w:rsidP="008B6DDC">
            <w:pPr>
              <w:pStyle w:val="TAC"/>
              <w:rPr>
                <w:rFonts w:cs="Arial"/>
              </w:rPr>
            </w:pPr>
          </w:p>
        </w:tc>
        <w:tc>
          <w:tcPr>
            <w:tcW w:w="2952" w:type="dxa"/>
            <w:vAlign w:val="center"/>
          </w:tcPr>
          <w:p w:rsidR="007F780F" w:rsidRPr="00802564" w:rsidRDefault="007F780F" w:rsidP="008B6DDC">
            <w:pPr>
              <w:pStyle w:val="TAC"/>
              <w:rPr>
                <w:rFonts w:cs="Arial"/>
                <w:szCs w:val="18"/>
                <w:lang w:eastAsia="ja-JP"/>
              </w:rPr>
            </w:pPr>
            <w:r w:rsidRPr="00802564">
              <w:rPr>
                <w:rFonts w:cs="Arial"/>
                <w:szCs w:val="18"/>
                <w:lang w:eastAsia="ja-JP"/>
              </w:rPr>
              <w:t>n78</w:t>
            </w:r>
          </w:p>
        </w:tc>
        <w:tc>
          <w:tcPr>
            <w:tcW w:w="2952" w:type="dxa"/>
            <w:vAlign w:val="center"/>
          </w:tcPr>
          <w:p w:rsidR="007F780F" w:rsidRPr="00802564" w:rsidRDefault="007F780F" w:rsidP="008B6DDC">
            <w:pPr>
              <w:pStyle w:val="TAC"/>
              <w:rPr>
                <w:rFonts w:cs="Arial"/>
                <w:szCs w:val="18"/>
                <w:lang w:eastAsia="ja-JP"/>
              </w:rPr>
            </w:pPr>
            <w:r w:rsidRPr="00802564">
              <w:rPr>
                <w:rFonts w:cs="Arial" w:hint="eastAsia"/>
                <w:szCs w:val="18"/>
                <w:lang w:eastAsia="ja-JP"/>
              </w:rPr>
              <w:t>0.8</w:t>
            </w:r>
          </w:p>
        </w:tc>
      </w:tr>
      <w:tr w:rsidR="007F780F" w:rsidRPr="007E3289" w:rsidTr="008B6DDC">
        <w:trPr>
          <w:jc w:val="center"/>
        </w:trPr>
        <w:tc>
          <w:tcPr>
            <w:tcW w:w="2221" w:type="dxa"/>
            <w:vMerge w:val="restart"/>
            <w:vAlign w:val="center"/>
          </w:tcPr>
          <w:p w:rsidR="007F780F" w:rsidRPr="00802564" w:rsidRDefault="007F780F" w:rsidP="008B6DDC">
            <w:pPr>
              <w:pStyle w:val="TAC"/>
              <w:rPr>
                <w:rFonts w:cs="Arial"/>
              </w:rPr>
            </w:pPr>
            <w:r w:rsidRPr="00802564">
              <w:rPr>
                <w:rFonts w:cs="Arial"/>
                <w:lang w:eastAsia="ja-JP"/>
              </w:rPr>
              <w:t>DC_1-42_n79</w:t>
            </w:r>
          </w:p>
        </w:tc>
        <w:tc>
          <w:tcPr>
            <w:tcW w:w="2952" w:type="dxa"/>
            <w:vAlign w:val="center"/>
          </w:tcPr>
          <w:p w:rsidR="007F780F" w:rsidRPr="00802564" w:rsidRDefault="007F780F" w:rsidP="008B6DDC">
            <w:pPr>
              <w:pStyle w:val="TAC"/>
              <w:rPr>
                <w:rFonts w:cs="Arial"/>
                <w:szCs w:val="18"/>
                <w:lang w:eastAsia="ja-JP"/>
              </w:rPr>
            </w:pPr>
            <w:r w:rsidRPr="00802564">
              <w:rPr>
                <w:rFonts w:cs="Arial"/>
                <w:szCs w:val="18"/>
                <w:lang w:eastAsia="ja-JP"/>
              </w:rPr>
              <w:t>1</w:t>
            </w:r>
          </w:p>
        </w:tc>
        <w:tc>
          <w:tcPr>
            <w:tcW w:w="2952" w:type="dxa"/>
            <w:vAlign w:val="center"/>
          </w:tcPr>
          <w:p w:rsidR="007F780F" w:rsidRPr="00802564" w:rsidRDefault="007F780F" w:rsidP="008B6DDC">
            <w:pPr>
              <w:pStyle w:val="TAC"/>
              <w:rPr>
                <w:rFonts w:cs="Arial"/>
                <w:szCs w:val="18"/>
                <w:lang w:eastAsia="ja-JP"/>
              </w:rPr>
            </w:pPr>
            <w:r w:rsidRPr="00802564">
              <w:rPr>
                <w:rFonts w:cs="Arial" w:hint="eastAsia"/>
                <w:szCs w:val="18"/>
                <w:lang w:eastAsia="ja-JP"/>
              </w:rPr>
              <w:t>0.3</w:t>
            </w:r>
          </w:p>
        </w:tc>
      </w:tr>
      <w:tr w:rsidR="007F780F" w:rsidRPr="007E3289" w:rsidTr="008B6DDC">
        <w:trPr>
          <w:jc w:val="center"/>
        </w:trPr>
        <w:tc>
          <w:tcPr>
            <w:tcW w:w="2221" w:type="dxa"/>
            <w:vMerge/>
            <w:vAlign w:val="center"/>
          </w:tcPr>
          <w:p w:rsidR="007F780F" w:rsidRPr="00802564" w:rsidRDefault="007F780F" w:rsidP="008B6DDC">
            <w:pPr>
              <w:pStyle w:val="TAC"/>
              <w:rPr>
                <w:rFonts w:cs="Arial"/>
              </w:rPr>
            </w:pPr>
          </w:p>
        </w:tc>
        <w:tc>
          <w:tcPr>
            <w:tcW w:w="2952" w:type="dxa"/>
            <w:vAlign w:val="center"/>
          </w:tcPr>
          <w:p w:rsidR="007F780F" w:rsidRPr="00802564" w:rsidRDefault="007F780F" w:rsidP="008B6DDC">
            <w:pPr>
              <w:pStyle w:val="TAC"/>
              <w:rPr>
                <w:rFonts w:cs="Arial"/>
                <w:szCs w:val="18"/>
                <w:lang w:eastAsia="ja-JP"/>
              </w:rPr>
            </w:pPr>
            <w:r w:rsidRPr="00802564">
              <w:rPr>
                <w:rFonts w:cs="Arial" w:hint="eastAsia"/>
                <w:szCs w:val="18"/>
                <w:lang w:eastAsia="zh-CN"/>
              </w:rPr>
              <w:t>42</w:t>
            </w:r>
          </w:p>
        </w:tc>
        <w:tc>
          <w:tcPr>
            <w:tcW w:w="2952" w:type="dxa"/>
            <w:vAlign w:val="center"/>
          </w:tcPr>
          <w:p w:rsidR="007F780F" w:rsidRPr="00802564" w:rsidRDefault="007F780F" w:rsidP="008B6DDC">
            <w:pPr>
              <w:pStyle w:val="TAC"/>
              <w:rPr>
                <w:rFonts w:cs="Arial"/>
                <w:szCs w:val="18"/>
                <w:lang w:eastAsia="zh-CN"/>
              </w:rPr>
            </w:pPr>
            <w:r w:rsidRPr="00802564">
              <w:rPr>
                <w:rFonts w:cs="Arial" w:hint="eastAsia"/>
                <w:szCs w:val="18"/>
                <w:lang w:eastAsia="zh-CN"/>
              </w:rPr>
              <w:t>0.8</w:t>
            </w:r>
          </w:p>
        </w:tc>
      </w:tr>
      <w:tr w:rsidR="007F780F" w:rsidRPr="007E3289" w:rsidTr="008B6DDC">
        <w:trPr>
          <w:jc w:val="center"/>
        </w:trPr>
        <w:tc>
          <w:tcPr>
            <w:tcW w:w="2221" w:type="dxa"/>
            <w:vMerge w:val="restart"/>
            <w:vAlign w:val="center"/>
          </w:tcPr>
          <w:p w:rsidR="007F780F" w:rsidRPr="00802564" w:rsidRDefault="007F780F" w:rsidP="008B6DDC">
            <w:pPr>
              <w:pStyle w:val="TAC"/>
              <w:rPr>
                <w:rFonts w:cs="Arial"/>
              </w:rPr>
            </w:pPr>
            <w:r w:rsidRPr="00802564">
              <w:t>DC_</w:t>
            </w:r>
            <w:r w:rsidRPr="00802564">
              <w:rPr>
                <w:rFonts w:hint="eastAsia"/>
                <w:lang w:eastAsia="zh-CN"/>
              </w:rPr>
              <w:t>1</w:t>
            </w:r>
            <w:r w:rsidRPr="00802564">
              <w:t>_SUL_n78-n8</w:t>
            </w:r>
            <w:r w:rsidRPr="00802564">
              <w:rPr>
                <w:rFonts w:hint="eastAsia"/>
                <w:lang w:eastAsia="zh-CN"/>
              </w:rPr>
              <w:t>4</w:t>
            </w:r>
          </w:p>
        </w:tc>
        <w:tc>
          <w:tcPr>
            <w:tcW w:w="2952" w:type="dxa"/>
            <w:vAlign w:val="center"/>
          </w:tcPr>
          <w:p w:rsidR="007F780F" w:rsidRPr="00802564" w:rsidDel="00784360" w:rsidRDefault="007F780F" w:rsidP="008B6DDC">
            <w:pPr>
              <w:pStyle w:val="TAC"/>
              <w:rPr>
                <w:rFonts w:cs="Arial"/>
                <w:szCs w:val="18"/>
                <w:lang w:eastAsia="ja-JP"/>
              </w:rPr>
            </w:pPr>
            <w:r w:rsidRPr="00802564">
              <w:rPr>
                <w:rFonts w:cs="Arial" w:hint="eastAsia"/>
                <w:lang w:eastAsia="zh-CN"/>
              </w:rPr>
              <w:t>1</w:t>
            </w:r>
          </w:p>
        </w:tc>
        <w:tc>
          <w:tcPr>
            <w:tcW w:w="2952" w:type="dxa"/>
            <w:vAlign w:val="center"/>
          </w:tcPr>
          <w:p w:rsidR="007F780F" w:rsidRPr="00802564" w:rsidDel="00784360" w:rsidRDefault="007F780F" w:rsidP="008B6DDC">
            <w:pPr>
              <w:pStyle w:val="TAC"/>
              <w:rPr>
                <w:rFonts w:cs="Arial"/>
                <w:szCs w:val="18"/>
                <w:lang w:eastAsia="ja-JP"/>
              </w:rPr>
            </w:pPr>
            <w:r w:rsidRPr="00802564">
              <w:rPr>
                <w:rFonts w:cs="Arial" w:hint="eastAsia"/>
                <w:lang w:eastAsia="zh-CN"/>
              </w:rPr>
              <w:t>0.3</w:t>
            </w:r>
          </w:p>
        </w:tc>
      </w:tr>
      <w:tr w:rsidR="007F780F" w:rsidRPr="007E3289" w:rsidTr="008B6DDC">
        <w:trPr>
          <w:jc w:val="center"/>
        </w:trPr>
        <w:tc>
          <w:tcPr>
            <w:tcW w:w="2221" w:type="dxa"/>
            <w:vMerge/>
            <w:vAlign w:val="center"/>
          </w:tcPr>
          <w:p w:rsidR="007F780F" w:rsidRPr="00802564" w:rsidRDefault="007F780F" w:rsidP="008B6DDC">
            <w:pPr>
              <w:pStyle w:val="TAC"/>
              <w:rPr>
                <w:rFonts w:cs="Arial"/>
              </w:rPr>
            </w:pPr>
          </w:p>
        </w:tc>
        <w:tc>
          <w:tcPr>
            <w:tcW w:w="2952" w:type="dxa"/>
            <w:vAlign w:val="center"/>
          </w:tcPr>
          <w:p w:rsidR="007F780F" w:rsidRPr="00802564" w:rsidDel="00784360" w:rsidRDefault="007F780F" w:rsidP="008B6DDC">
            <w:pPr>
              <w:pStyle w:val="TAC"/>
              <w:rPr>
                <w:rFonts w:cs="Arial"/>
                <w:szCs w:val="18"/>
                <w:lang w:eastAsia="ja-JP"/>
              </w:rPr>
            </w:pPr>
            <w:r w:rsidRPr="00802564">
              <w:rPr>
                <w:rFonts w:cs="Arial"/>
                <w:lang w:eastAsia="zh-CN"/>
              </w:rPr>
              <w:t>n</w:t>
            </w:r>
            <w:r w:rsidRPr="00802564">
              <w:rPr>
                <w:rFonts w:cs="Arial" w:hint="eastAsia"/>
                <w:lang w:eastAsia="zh-CN"/>
              </w:rPr>
              <w:t>78</w:t>
            </w:r>
          </w:p>
        </w:tc>
        <w:tc>
          <w:tcPr>
            <w:tcW w:w="2952" w:type="dxa"/>
            <w:vAlign w:val="center"/>
          </w:tcPr>
          <w:p w:rsidR="007F780F" w:rsidRPr="00802564" w:rsidDel="00784360" w:rsidRDefault="007F780F" w:rsidP="008B6DDC">
            <w:pPr>
              <w:pStyle w:val="TAC"/>
              <w:rPr>
                <w:rFonts w:cs="Arial"/>
                <w:szCs w:val="18"/>
                <w:lang w:eastAsia="ja-JP"/>
              </w:rPr>
            </w:pPr>
            <w:r w:rsidRPr="00802564">
              <w:rPr>
                <w:rFonts w:cs="Arial" w:hint="eastAsia"/>
                <w:lang w:eastAsia="zh-CN"/>
              </w:rPr>
              <w:t>0.8</w:t>
            </w:r>
          </w:p>
        </w:tc>
      </w:tr>
      <w:tr w:rsidR="007F780F" w:rsidRPr="007E3289" w:rsidTr="008B6DDC">
        <w:trPr>
          <w:jc w:val="center"/>
        </w:trPr>
        <w:tc>
          <w:tcPr>
            <w:tcW w:w="2221" w:type="dxa"/>
            <w:vMerge/>
            <w:vAlign w:val="center"/>
          </w:tcPr>
          <w:p w:rsidR="007F780F" w:rsidRPr="00802564" w:rsidRDefault="007F780F" w:rsidP="008B6DDC">
            <w:pPr>
              <w:pStyle w:val="TAC"/>
              <w:rPr>
                <w:rFonts w:cs="Arial"/>
              </w:rPr>
            </w:pPr>
          </w:p>
        </w:tc>
        <w:tc>
          <w:tcPr>
            <w:tcW w:w="2952" w:type="dxa"/>
            <w:vAlign w:val="center"/>
          </w:tcPr>
          <w:p w:rsidR="007F780F" w:rsidRPr="00802564" w:rsidDel="00784360" w:rsidRDefault="007F780F" w:rsidP="008B6DDC">
            <w:pPr>
              <w:pStyle w:val="TAC"/>
              <w:rPr>
                <w:rFonts w:cs="Arial"/>
                <w:szCs w:val="18"/>
                <w:lang w:eastAsia="ja-JP"/>
              </w:rPr>
            </w:pPr>
            <w:r w:rsidRPr="00802564">
              <w:rPr>
                <w:rFonts w:cs="Arial"/>
                <w:lang w:eastAsia="zh-CN"/>
              </w:rPr>
              <w:t>n</w:t>
            </w:r>
            <w:r w:rsidRPr="00802564">
              <w:rPr>
                <w:rFonts w:cs="Arial" w:hint="eastAsia"/>
                <w:lang w:eastAsia="zh-CN"/>
              </w:rPr>
              <w:t>84</w:t>
            </w:r>
          </w:p>
        </w:tc>
        <w:tc>
          <w:tcPr>
            <w:tcW w:w="2952" w:type="dxa"/>
            <w:vAlign w:val="center"/>
          </w:tcPr>
          <w:p w:rsidR="007F780F" w:rsidRPr="00802564" w:rsidDel="00784360" w:rsidRDefault="007F780F" w:rsidP="008B6DDC">
            <w:pPr>
              <w:pStyle w:val="TAC"/>
              <w:rPr>
                <w:rFonts w:cs="Arial"/>
                <w:szCs w:val="18"/>
                <w:lang w:eastAsia="ja-JP"/>
              </w:rPr>
            </w:pPr>
            <w:r w:rsidRPr="00802564">
              <w:rPr>
                <w:rFonts w:cs="Arial" w:hint="eastAsia"/>
                <w:lang w:eastAsia="zh-CN"/>
              </w:rPr>
              <w:t>0.3</w:t>
            </w:r>
          </w:p>
        </w:tc>
      </w:tr>
      <w:tr w:rsidR="007F780F" w:rsidRPr="007E3289" w:rsidTr="008B6DDC">
        <w:trPr>
          <w:jc w:val="center"/>
        </w:trPr>
        <w:tc>
          <w:tcPr>
            <w:tcW w:w="2221" w:type="dxa"/>
            <w:vMerge w:val="restart"/>
            <w:vAlign w:val="center"/>
          </w:tcPr>
          <w:p w:rsidR="007F780F" w:rsidRPr="00802564" w:rsidRDefault="007F780F" w:rsidP="008B6DDC">
            <w:pPr>
              <w:pStyle w:val="TAC"/>
              <w:rPr>
                <w:rFonts w:cs="Arial"/>
                <w:lang w:eastAsia="zh-CN"/>
              </w:rPr>
            </w:pPr>
            <w:r w:rsidRPr="00802564">
              <w:rPr>
                <w:rFonts w:eastAsia="Malgun Gothic" w:cs="Arial" w:hint="eastAsia"/>
                <w:lang w:eastAsia="ko-KR"/>
              </w:rPr>
              <w:t>DC_1_</w:t>
            </w:r>
            <w:r w:rsidRPr="00802564">
              <w:rPr>
                <w:rFonts w:eastAsia="Malgun Gothic" w:cs="Arial"/>
                <w:lang w:eastAsia="ko-KR"/>
              </w:rPr>
              <w:t>n</w:t>
            </w:r>
            <w:r w:rsidRPr="00802564">
              <w:rPr>
                <w:rFonts w:eastAsia="Malgun Gothic" w:cs="Arial" w:hint="eastAsia"/>
                <w:lang w:eastAsia="ko-KR"/>
              </w:rPr>
              <w:t>77-</w:t>
            </w:r>
            <w:r w:rsidRPr="00802564">
              <w:rPr>
                <w:rFonts w:eastAsia="Malgun Gothic" w:cs="Arial"/>
                <w:lang w:eastAsia="ko-KR"/>
              </w:rPr>
              <w:t>n</w:t>
            </w:r>
            <w:r w:rsidRPr="00802564">
              <w:rPr>
                <w:rFonts w:eastAsia="Malgun Gothic" w:cs="Arial" w:hint="eastAsia"/>
                <w:lang w:eastAsia="ko-KR"/>
              </w:rPr>
              <w:t>79</w:t>
            </w:r>
          </w:p>
        </w:tc>
        <w:tc>
          <w:tcPr>
            <w:tcW w:w="2952" w:type="dxa"/>
            <w:vAlign w:val="center"/>
          </w:tcPr>
          <w:p w:rsidR="007F780F" w:rsidRPr="00802564" w:rsidRDefault="007F780F" w:rsidP="008B6DDC">
            <w:pPr>
              <w:pStyle w:val="TAC"/>
              <w:rPr>
                <w:rFonts w:cs="Arial"/>
                <w:lang w:eastAsia="zh-CN"/>
              </w:rPr>
            </w:pPr>
            <w:r w:rsidRPr="00802564">
              <w:rPr>
                <w:rFonts w:eastAsia="Malgun Gothic" w:cs="Arial" w:hint="eastAsia"/>
                <w:lang w:eastAsia="ko-KR"/>
              </w:rPr>
              <w:t>1</w:t>
            </w:r>
          </w:p>
        </w:tc>
        <w:tc>
          <w:tcPr>
            <w:tcW w:w="2952" w:type="dxa"/>
            <w:vAlign w:val="center"/>
          </w:tcPr>
          <w:p w:rsidR="007F780F" w:rsidRPr="00802564" w:rsidRDefault="007F780F" w:rsidP="008B6DDC">
            <w:pPr>
              <w:pStyle w:val="TAC"/>
              <w:rPr>
                <w:rFonts w:cs="Arial"/>
                <w:lang w:eastAsia="zh-CN"/>
              </w:rPr>
            </w:pPr>
            <w:r w:rsidRPr="00802564">
              <w:rPr>
                <w:rFonts w:eastAsia="Malgun Gothic" w:cs="Arial" w:hint="eastAsia"/>
                <w:lang w:eastAsia="ko-KR"/>
              </w:rPr>
              <w:t>0.6</w:t>
            </w:r>
          </w:p>
        </w:tc>
      </w:tr>
      <w:tr w:rsidR="007F780F" w:rsidRPr="007E3289" w:rsidTr="008B6DDC">
        <w:trPr>
          <w:jc w:val="center"/>
        </w:trPr>
        <w:tc>
          <w:tcPr>
            <w:tcW w:w="2221" w:type="dxa"/>
            <w:vMerge/>
            <w:vAlign w:val="center"/>
          </w:tcPr>
          <w:p w:rsidR="007F780F" w:rsidRPr="00802564" w:rsidRDefault="007F780F" w:rsidP="008B6DDC">
            <w:pPr>
              <w:pStyle w:val="TAC"/>
              <w:rPr>
                <w:rFonts w:cs="Arial"/>
                <w:lang w:eastAsia="zh-CN"/>
              </w:rPr>
            </w:pPr>
          </w:p>
        </w:tc>
        <w:tc>
          <w:tcPr>
            <w:tcW w:w="2952" w:type="dxa"/>
            <w:vAlign w:val="center"/>
          </w:tcPr>
          <w:p w:rsidR="007F780F" w:rsidRPr="00802564" w:rsidRDefault="007F780F" w:rsidP="008B6DDC">
            <w:pPr>
              <w:pStyle w:val="TAC"/>
              <w:rPr>
                <w:rFonts w:cs="Arial"/>
                <w:lang w:eastAsia="zh-CN"/>
              </w:rPr>
            </w:pPr>
            <w:r w:rsidRPr="00802564">
              <w:rPr>
                <w:rFonts w:eastAsia="Malgun Gothic" w:cs="Arial"/>
                <w:lang w:eastAsia="ko-KR"/>
              </w:rPr>
              <w:t>n</w:t>
            </w:r>
            <w:r w:rsidRPr="00802564">
              <w:rPr>
                <w:rFonts w:eastAsia="Malgun Gothic" w:cs="Arial" w:hint="eastAsia"/>
                <w:lang w:eastAsia="ko-KR"/>
              </w:rPr>
              <w:t>7</w:t>
            </w:r>
            <w:r w:rsidRPr="00802564">
              <w:rPr>
                <w:rFonts w:eastAsia="Malgun Gothic" w:cs="Arial"/>
                <w:lang w:eastAsia="ko-KR"/>
              </w:rPr>
              <w:t>7</w:t>
            </w:r>
          </w:p>
        </w:tc>
        <w:tc>
          <w:tcPr>
            <w:tcW w:w="2952" w:type="dxa"/>
            <w:vAlign w:val="center"/>
          </w:tcPr>
          <w:p w:rsidR="007F780F" w:rsidRPr="00802564" w:rsidRDefault="007F780F" w:rsidP="008B6DDC">
            <w:pPr>
              <w:pStyle w:val="TAC"/>
              <w:rPr>
                <w:rFonts w:cs="Arial"/>
                <w:lang w:eastAsia="zh-CN"/>
              </w:rPr>
            </w:pPr>
            <w:r w:rsidRPr="00802564">
              <w:rPr>
                <w:rFonts w:eastAsia="Malgun Gothic" w:cs="Arial" w:hint="eastAsia"/>
                <w:lang w:eastAsia="ko-KR"/>
              </w:rPr>
              <w:t>0.8</w:t>
            </w:r>
          </w:p>
        </w:tc>
      </w:tr>
      <w:tr w:rsidR="007F780F" w:rsidRPr="007E3289" w:rsidTr="008B6DDC">
        <w:trPr>
          <w:jc w:val="center"/>
        </w:trPr>
        <w:tc>
          <w:tcPr>
            <w:tcW w:w="2221" w:type="dxa"/>
            <w:vMerge/>
            <w:vAlign w:val="center"/>
          </w:tcPr>
          <w:p w:rsidR="007F780F" w:rsidRPr="00802564" w:rsidRDefault="007F780F" w:rsidP="008B6DDC">
            <w:pPr>
              <w:pStyle w:val="TAC"/>
              <w:rPr>
                <w:rFonts w:cs="Arial"/>
                <w:lang w:eastAsia="zh-CN"/>
              </w:rPr>
            </w:pPr>
          </w:p>
        </w:tc>
        <w:tc>
          <w:tcPr>
            <w:tcW w:w="2952" w:type="dxa"/>
            <w:vAlign w:val="center"/>
          </w:tcPr>
          <w:p w:rsidR="007F780F" w:rsidRPr="00802564" w:rsidRDefault="007F780F" w:rsidP="008B6DDC">
            <w:pPr>
              <w:pStyle w:val="TAC"/>
              <w:rPr>
                <w:rFonts w:cs="Arial"/>
                <w:lang w:eastAsia="zh-CN"/>
              </w:rPr>
            </w:pPr>
            <w:r w:rsidRPr="00802564">
              <w:rPr>
                <w:rFonts w:eastAsia="Malgun Gothic" w:cs="Arial"/>
                <w:lang w:eastAsia="ko-KR"/>
              </w:rPr>
              <w:t>n</w:t>
            </w:r>
            <w:r w:rsidRPr="00802564">
              <w:rPr>
                <w:rFonts w:eastAsia="Malgun Gothic" w:cs="Arial" w:hint="eastAsia"/>
                <w:lang w:eastAsia="ko-KR"/>
              </w:rPr>
              <w:t>7</w:t>
            </w:r>
            <w:r w:rsidRPr="00802564">
              <w:rPr>
                <w:rFonts w:eastAsia="Malgun Gothic" w:cs="Arial"/>
                <w:lang w:eastAsia="ko-KR"/>
              </w:rPr>
              <w:t>9</w:t>
            </w:r>
          </w:p>
        </w:tc>
        <w:tc>
          <w:tcPr>
            <w:tcW w:w="2952" w:type="dxa"/>
            <w:vAlign w:val="center"/>
          </w:tcPr>
          <w:p w:rsidR="007F780F" w:rsidRPr="00802564" w:rsidRDefault="007F780F" w:rsidP="008B6DDC">
            <w:pPr>
              <w:pStyle w:val="TAC"/>
              <w:rPr>
                <w:rFonts w:cs="Arial"/>
                <w:lang w:eastAsia="zh-CN"/>
              </w:rPr>
            </w:pPr>
            <w:r w:rsidRPr="00802564">
              <w:rPr>
                <w:rFonts w:eastAsia="Malgun Gothic" w:cs="Arial" w:hint="eastAsia"/>
                <w:lang w:eastAsia="ko-KR"/>
              </w:rPr>
              <w:t>0</w:t>
            </w:r>
          </w:p>
        </w:tc>
      </w:tr>
      <w:tr w:rsidR="007F780F" w:rsidRPr="007E3289" w:rsidTr="008B6DDC">
        <w:trPr>
          <w:jc w:val="center"/>
        </w:trPr>
        <w:tc>
          <w:tcPr>
            <w:tcW w:w="2221" w:type="dxa"/>
            <w:vMerge w:val="restart"/>
            <w:vAlign w:val="center"/>
          </w:tcPr>
          <w:p w:rsidR="007F780F" w:rsidRPr="00802564" w:rsidRDefault="007F780F" w:rsidP="008B6DDC">
            <w:pPr>
              <w:pStyle w:val="TAC"/>
              <w:rPr>
                <w:rFonts w:cs="Arial"/>
                <w:lang w:eastAsia="zh-CN"/>
              </w:rPr>
            </w:pPr>
            <w:r w:rsidRPr="00802564">
              <w:rPr>
                <w:rFonts w:eastAsia="Malgun Gothic" w:cs="Arial" w:hint="eastAsia"/>
                <w:lang w:eastAsia="ko-KR"/>
              </w:rPr>
              <w:t>DC_1_</w:t>
            </w:r>
            <w:r w:rsidRPr="00802564">
              <w:rPr>
                <w:rFonts w:eastAsia="Malgun Gothic" w:cs="Arial"/>
                <w:lang w:eastAsia="ko-KR"/>
              </w:rPr>
              <w:t>n</w:t>
            </w:r>
            <w:r w:rsidRPr="00802564">
              <w:rPr>
                <w:rFonts w:eastAsia="Malgun Gothic" w:cs="Arial" w:hint="eastAsia"/>
                <w:lang w:eastAsia="ko-KR"/>
              </w:rPr>
              <w:t>7</w:t>
            </w:r>
            <w:r w:rsidRPr="00802564">
              <w:rPr>
                <w:rFonts w:eastAsia="Malgun Gothic" w:cs="Arial"/>
                <w:lang w:eastAsia="ko-KR"/>
              </w:rPr>
              <w:t>8</w:t>
            </w:r>
            <w:r w:rsidRPr="00802564">
              <w:rPr>
                <w:rFonts w:eastAsia="Malgun Gothic" w:cs="Arial" w:hint="eastAsia"/>
                <w:lang w:eastAsia="ko-KR"/>
              </w:rPr>
              <w:t>-</w:t>
            </w:r>
            <w:r w:rsidRPr="00802564">
              <w:rPr>
                <w:rFonts w:eastAsia="Malgun Gothic" w:cs="Arial"/>
                <w:lang w:eastAsia="ko-KR"/>
              </w:rPr>
              <w:t>n</w:t>
            </w:r>
            <w:r w:rsidRPr="00802564">
              <w:rPr>
                <w:rFonts w:eastAsia="Malgun Gothic" w:cs="Arial" w:hint="eastAsia"/>
                <w:lang w:eastAsia="ko-KR"/>
              </w:rPr>
              <w:t>79</w:t>
            </w:r>
          </w:p>
        </w:tc>
        <w:tc>
          <w:tcPr>
            <w:tcW w:w="2952" w:type="dxa"/>
            <w:vAlign w:val="center"/>
          </w:tcPr>
          <w:p w:rsidR="007F780F" w:rsidRPr="00802564" w:rsidRDefault="007F780F" w:rsidP="008B6DDC">
            <w:pPr>
              <w:pStyle w:val="TAC"/>
              <w:rPr>
                <w:rFonts w:cs="Arial"/>
                <w:lang w:eastAsia="zh-CN"/>
              </w:rPr>
            </w:pPr>
            <w:r w:rsidRPr="00802564">
              <w:rPr>
                <w:rFonts w:eastAsia="Malgun Gothic" w:cs="Arial" w:hint="eastAsia"/>
                <w:lang w:eastAsia="ko-KR"/>
              </w:rPr>
              <w:t>1</w:t>
            </w:r>
          </w:p>
        </w:tc>
        <w:tc>
          <w:tcPr>
            <w:tcW w:w="2952" w:type="dxa"/>
            <w:vAlign w:val="center"/>
          </w:tcPr>
          <w:p w:rsidR="007F780F" w:rsidRPr="00802564" w:rsidRDefault="007F780F" w:rsidP="008B6DDC">
            <w:pPr>
              <w:pStyle w:val="TAC"/>
              <w:rPr>
                <w:rFonts w:cs="Arial"/>
                <w:lang w:eastAsia="zh-CN"/>
              </w:rPr>
            </w:pPr>
            <w:r w:rsidRPr="00802564">
              <w:rPr>
                <w:rFonts w:eastAsia="Malgun Gothic" w:cs="Arial" w:hint="eastAsia"/>
                <w:lang w:eastAsia="ko-KR"/>
              </w:rPr>
              <w:t>0.3</w:t>
            </w:r>
          </w:p>
        </w:tc>
      </w:tr>
      <w:tr w:rsidR="007F780F" w:rsidRPr="007E3289" w:rsidTr="008B6DDC">
        <w:trPr>
          <w:jc w:val="center"/>
        </w:trPr>
        <w:tc>
          <w:tcPr>
            <w:tcW w:w="2221" w:type="dxa"/>
            <w:vMerge/>
            <w:vAlign w:val="center"/>
          </w:tcPr>
          <w:p w:rsidR="007F780F" w:rsidRPr="00802564" w:rsidRDefault="007F780F" w:rsidP="008B6DDC">
            <w:pPr>
              <w:pStyle w:val="TAC"/>
              <w:rPr>
                <w:rFonts w:cs="Arial"/>
                <w:lang w:eastAsia="zh-CN"/>
              </w:rPr>
            </w:pPr>
          </w:p>
        </w:tc>
        <w:tc>
          <w:tcPr>
            <w:tcW w:w="2952" w:type="dxa"/>
            <w:vAlign w:val="center"/>
          </w:tcPr>
          <w:p w:rsidR="007F780F" w:rsidRPr="00802564" w:rsidRDefault="007F780F" w:rsidP="008B6DDC">
            <w:pPr>
              <w:pStyle w:val="TAC"/>
              <w:rPr>
                <w:rFonts w:cs="Arial"/>
                <w:lang w:eastAsia="zh-CN"/>
              </w:rPr>
            </w:pPr>
            <w:r w:rsidRPr="00802564">
              <w:rPr>
                <w:rFonts w:eastAsia="Malgun Gothic" w:cs="Arial"/>
                <w:lang w:eastAsia="ko-KR"/>
              </w:rPr>
              <w:t>n</w:t>
            </w:r>
            <w:r w:rsidRPr="00802564">
              <w:rPr>
                <w:rFonts w:eastAsia="Malgun Gothic" w:cs="Arial" w:hint="eastAsia"/>
                <w:lang w:eastAsia="ko-KR"/>
              </w:rPr>
              <w:t>7</w:t>
            </w:r>
            <w:r w:rsidRPr="00802564">
              <w:rPr>
                <w:rFonts w:eastAsia="Malgun Gothic" w:cs="Arial"/>
                <w:lang w:eastAsia="ko-KR"/>
              </w:rPr>
              <w:t>8</w:t>
            </w:r>
          </w:p>
        </w:tc>
        <w:tc>
          <w:tcPr>
            <w:tcW w:w="2952" w:type="dxa"/>
            <w:vAlign w:val="center"/>
          </w:tcPr>
          <w:p w:rsidR="007F780F" w:rsidRPr="00802564" w:rsidRDefault="007F780F" w:rsidP="008B6DDC">
            <w:pPr>
              <w:pStyle w:val="TAC"/>
              <w:rPr>
                <w:rFonts w:cs="Arial"/>
                <w:lang w:eastAsia="zh-CN"/>
              </w:rPr>
            </w:pPr>
            <w:r w:rsidRPr="00802564">
              <w:rPr>
                <w:rFonts w:eastAsia="Malgun Gothic" w:cs="Arial" w:hint="eastAsia"/>
                <w:lang w:eastAsia="ko-KR"/>
              </w:rPr>
              <w:t>0.8</w:t>
            </w:r>
          </w:p>
        </w:tc>
      </w:tr>
      <w:tr w:rsidR="007F780F" w:rsidRPr="007E3289" w:rsidTr="008B6DDC">
        <w:trPr>
          <w:jc w:val="center"/>
        </w:trPr>
        <w:tc>
          <w:tcPr>
            <w:tcW w:w="2221" w:type="dxa"/>
            <w:vMerge/>
            <w:vAlign w:val="center"/>
          </w:tcPr>
          <w:p w:rsidR="007F780F" w:rsidRPr="00802564" w:rsidRDefault="007F780F" w:rsidP="008B6DDC">
            <w:pPr>
              <w:pStyle w:val="TAC"/>
              <w:rPr>
                <w:rFonts w:cs="Arial"/>
                <w:lang w:eastAsia="zh-CN"/>
              </w:rPr>
            </w:pPr>
          </w:p>
        </w:tc>
        <w:tc>
          <w:tcPr>
            <w:tcW w:w="2952" w:type="dxa"/>
            <w:vAlign w:val="center"/>
          </w:tcPr>
          <w:p w:rsidR="007F780F" w:rsidRPr="00802564" w:rsidRDefault="007F780F" w:rsidP="008B6DDC">
            <w:pPr>
              <w:pStyle w:val="TAC"/>
              <w:rPr>
                <w:rFonts w:cs="Arial"/>
                <w:lang w:eastAsia="zh-CN"/>
              </w:rPr>
            </w:pPr>
            <w:r w:rsidRPr="00802564">
              <w:rPr>
                <w:rFonts w:eastAsia="Malgun Gothic" w:cs="Arial"/>
                <w:lang w:eastAsia="ko-KR"/>
              </w:rPr>
              <w:t>n</w:t>
            </w:r>
            <w:r w:rsidRPr="00802564">
              <w:rPr>
                <w:rFonts w:eastAsia="Malgun Gothic" w:cs="Arial" w:hint="eastAsia"/>
                <w:lang w:eastAsia="ko-KR"/>
              </w:rPr>
              <w:t>7</w:t>
            </w:r>
            <w:r w:rsidRPr="00802564">
              <w:rPr>
                <w:rFonts w:eastAsia="Malgun Gothic" w:cs="Arial"/>
                <w:lang w:eastAsia="ko-KR"/>
              </w:rPr>
              <w:t>9</w:t>
            </w:r>
          </w:p>
        </w:tc>
        <w:tc>
          <w:tcPr>
            <w:tcW w:w="2952" w:type="dxa"/>
            <w:vAlign w:val="center"/>
          </w:tcPr>
          <w:p w:rsidR="007F780F" w:rsidRPr="00802564" w:rsidRDefault="007F780F" w:rsidP="008B6DDC">
            <w:pPr>
              <w:pStyle w:val="TAC"/>
              <w:rPr>
                <w:rFonts w:cs="Arial"/>
                <w:lang w:eastAsia="zh-CN"/>
              </w:rPr>
            </w:pPr>
            <w:r w:rsidRPr="00802564">
              <w:rPr>
                <w:rFonts w:eastAsia="Malgun Gothic" w:cs="Arial" w:hint="eastAsia"/>
                <w:lang w:eastAsia="ko-KR"/>
              </w:rPr>
              <w:t>0</w:t>
            </w:r>
            <w:r w:rsidRPr="00802564">
              <w:rPr>
                <w:rFonts w:eastAsia="Malgun Gothic" w:cs="Arial"/>
                <w:lang w:eastAsia="ko-KR"/>
              </w:rPr>
              <w:t>.5</w:t>
            </w:r>
          </w:p>
        </w:tc>
      </w:tr>
      <w:tr w:rsidR="007F780F" w:rsidRPr="007E3289" w:rsidTr="008B6DDC">
        <w:trPr>
          <w:jc w:val="center"/>
        </w:trPr>
        <w:tc>
          <w:tcPr>
            <w:tcW w:w="2221" w:type="dxa"/>
            <w:vMerge w:val="restart"/>
            <w:vAlign w:val="center"/>
          </w:tcPr>
          <w:p w:rsidR="007F780F" w:rsidRPr="00802564" w:rsidRDefault="007F780F" w:rsidP="008B6DDC">
            <w:pPr>
              <w:pStyle w:val="TAC"/>
              <w:rPr>
                <w:rFonts w:cs="Arial"/>
              </w:rPr>
            </w:pPr>
            <w:r w:rsidRPr="00802564">
              <w:rPr>
                <w:rFonts w:cs="Arial" w:hint="eastAsia"/>
                <w:lang w:eastAsia="zh-CN"/>
              </w:rPr>
              <w:t>DC</w:t>
            </w:r>
            <w:r w:rsidRPr="00802564">
              <w:rPr>
                <w:rFonts w:cs="Arial"/>
              </w:rPr>
              <w:t>_</w:t>
            </w:r>
            <w:r w:rsidRPr="00802564">
              <w:rPr>
                <w:rFonts w:cs="Arial" w:hint="eastAsia"/>
                <w:lang w:eastAsia="zh-CN"/>
              </w:rPr>
              <w:t>2</w:t>
            </w:r>
            <w:r w:rsidRPr="00802564">
              <w:rPr>
                <w:rFonts w:cs="Arial"/>
              </w:rPr>
              <w:t>-</w:t>
            </w:r>
            <w:r w:rsidRPr="00802564">
              <w:rPr>
                <w:rFonts w:cs="Arial" w:hint="eastAsia"/>
                <w:lang w:eastAsia="zh-CN"/>
              </w:rPr>
              <w:t>(</w:t>
            </w:r>
            <w:r w:rsidRPr="00802564">
              <w:rPr>
                <w:rFonts w:cs="Arial"/>
              </w:rPr>
              <w:t>n</w:t>
            </w:r>
            <w:r w:rsidRPr="00802564">
              <w:rPr>
                <w:rFonts w:cs="Arial" w:hint="eastAsia"/>
                <w:lang w:eastAsia="zh-CN"/>
              </w:rPr>
              <w:t>)71B</w:t>
            </w:r>
          </w:p>
        </w:tc>
        <w:tc>
          <w:tcPr>
            <w:tcW w:w="2952" w:type="dxa"/>
            <w:vAlign w:val="center"/>
          </w:tcPr>
          <w:p w:rsidR="007F780F" w:rsidRPr="00802564" w:rsidRDefault="007F780F" w:rsidP="008B6DDC">
            <w:pPr>
              <w:pStyle w:val="TAC"/>
              <w:rPr>
                <w:rFonts w:cs="Arial"/>
                <w:lang w:eastAsia="ja-JP"/>
              </w:rPr>
            </w:pPr>
            <w:r w:rsidRPr="00802564">
              <w:rPr>
                <w:rFonts w:cs="Arial" w:hint="eastAsia"/>
                <w:lang w:eastAsia="zh-CN"/>
              </w:rPr>
              <w:t>2</w:t>
            </w:r>
          </w:p>
        </w:tc>
        <w:tc>
          <w:tcPr>
            <w:tcW w:w="2952" w:type="dxa"/>
            <w:vAlign w:val="center"/>
          </w:tcPr>
          <w:p w:rsidR="007F780F" w:rsidRPr="00802564" w:rsidRDefault="007F780F" w:rsidP="008B6DDC">
            <w:pPr>
              <w:pStyle w:val="TAC"/>
              <w:rPr>
                <w:rFonts w:cs="Arial"/>
                <w:lang w:eastAsia="zh-CN"/>
              </w:rPr>
            </w:pPr>
            <w:r w:rsidRPr="00802564">
              <w:rPr>
                <w:rFonts w:cs="Arial" w:hint="eastAsia"/>
                <w:lang w:eastAsia="zh-CN"/>
              </w:rPr>
              <w:t>0.3</w:t>
            </w:r>
          </w:p>
        </w:tc>
      </w:tr>
      <w:tr w:rsidR="007F780F" w:rsidRPr="007E3289" w:rsidTr="008B6DDC">
        <w:trPr>
          <w:jc w:val="center"/>
        </w:trPr>
        <w:tc>
          <w:tcPr>
            <w:tcW w:w="2221" w:type="dxa"/>
            <w:vMerge/>
            <w:vAlign w:val="center"/>
          </w:tcPr>
          <w:p w:rsidR="007F780F" w:rsidRPr="00802564" w:rsidRDefault="007F780F" w:rsidP="008B6DDC">
            <w:pPr>
              <w:pStyle w:val="TAC"/>
              <w:rPr>
                <w:rFonts w:cs="Arial"/>
              </w:rPr>
            </w:pPr>
          </w:p>
        </w:tc>
        <w:tc>
          <w:tcPr>
            <w:tcW w:w="2952" w:type="dxa"/>
            <w:vAlign w:val="center"/>
          </w:tcPr>
          <w:p w:rsidR="007F780F" w:rsidRPr="00802564" w:rsidRDefault="007F780F" w:rsidP="008B6DDC">
            <w:pPr>
              <w:pStyle w:val="TAC"/>
              <w:rPr>
                <w:rFonts w:cs="Arial"/>
                <w:lang w:eastAsia="ja-JP"/>
              </w:rPr>
            </w:pPr>
            <w:r w:rsidRPr="00802564">
              <w:rPr>
                <w:rFonts w:cs="Arial" w:hint="eastAsia"/>
                <w:lang w:eastAsia="zh-CN"/>
              </w:rPr>
              <w:t>71</w:t>
            </w:r>
          </w:p>
        </w:tc>
        <w:tc>
          <w:tcPr>
            <w:tcW w:w="2952" w:type="dxa"/>
            <w:vMerge w:val="restart"/>
            <w:vAlign w:val="center"/>
          </w:tcPr>
          <w:p w:rsidR="007F780F" w:rsidRPr="00802564" w:rsidRDefault="007F780F" w:rsidP="008B6DDC">
            <w:pPr>
              <w:pStyle w:val="TAC"/>
              <w:rPr>
                <w:rFonts w:cs="Arial"/>
                <w:lang w:eastAsia="zh-CN"/>
              </w:rPr>
            </w:pPr>
            <w:r w:rsidRPr="00802564">
              <w:rPr>
                <w:rFonts w:cs="Arial" w:hint="eastAsia"/>
                <w:lang w:eastAsia="zh-CN"/>
              </w:rPr>
              <w:t>0.3</w:t>
            </w:r>
          </w:p>
        </w:tc>
      </w:tr>
      <w:tr w:rsidR="007F780F" w:rsidRPr="007E3289" w:rsidTr="008B6DDC">
        <w:trPr>
          <w:trHeight w:val="54"/>
          <w:jc w:val="center"/>
        </w:trPr>
        <w:tc>
          <w:tcPr>
            <w:tcW w:w="2221" w:type="dxa"/>
            <w:vMerge/>
            <w:vAlign w:val="center"/>
          </w:tcPr>
          <w:p w:rsidR="007F780F" w:rsidRPr="00802564" w:rsidRDefault="007F780F" w:rsidP="008B6DDC">
            <w:pPr>
              <w:pStyle w:val="TAC"/>
              <w:rPr>
                <w:rFonts w:cs="Arial"/>
              </w:rPr>
            </w:pPr>
          </w:p>
        </w:tc>
        <w:tc>
          <w:tcPr>
            <w:tcW w:w="2952" w:type="dxa"/>
            <w:vAlign w:val="center"/>
          </w:tcPr>
          <w:p w:rsidR="007F780F" w:rsidRPr="00802564" w:rsidRDefault="007F780F" w:rsidP="008B6DDC">
            <w:pPr>
              <w:pStyle w:val="TAC"/>
              <w:rPr>
                <w:rFonts w:cs="Arial"/>
                <w:lang w:eastAsia="ja-JP"/>
              </w:rPr>
            </w:pPr>
            <w:r w:rsidRPr="00802564">
              <w:rPr>
                <w:rFonts w:cs="Arial" w:hint="eastAsia"/>
                <w:lang w:eastAsia="zh-CN"/>
              </w:rPr>
              <w:t>n71</w:t>
            </w:r>
          </w:p>
        </w:tc>
        <w:tc>
          <w:tcPr>
            <w:tcW w:w="2952" w:type="dxa"/>
            <w:vMerge/>
            <w:vAlign w:val="center"/>
          </w:tcPr>
          <w:p w:rsidR="007F780F" w:rsidRPr="00802564" w:rsidRDefault="007F780F" w:rsidP="008B6DDC">
            <w:pPr>
              <w:pStyle w:val="TAC"/>
              <w:rPr>
                <w:rFonts w:cs="Arial"/>
              </w:rPr>
            </w:pPr>
          </w:p>
        </w:tc>
      </w:tr>
      <w:tr w:rsidR="007F780F" w:rsidRPr="007E3289" w:rsidTr="008B6DDC">
        <w:trPr>
          <w:jc w:val="center"/>
        </w:trPr>
        <w:tc>
          <w:tcPr>
            <w:tcW w:w="2221" w:type="dxa"/>
            <w:vMerge w:val="restart"/>
            <w:vAlign w:val="center"/>
          </w:tcPr>
          <w:p w:rsidR="007F780F" w:rsidRPr="00802564" w:rsidRDefault="007F780F" w:rsidP="008B6DDC">
            <w:pPr>
              <w:pStyle w:val="TAC"/>
              <w:rPr>
                <w:rFonts w:cs="Arial"/>
                <w:lang w:eastAsia="zh-CN"/>
              </w:rPr>
            </w:pPr>
            <w:r w:rsidRPr="00802564">
              <w:rPr>
                <w:rFonts w:cs="Arial" w:hint="eastAsia"/>
                <w:lang w:eastAsia="ja-JP"/>
              </w:rPr>
              <w:t>DC</w:t>
            </w:r>
            <w:r w:rsidRPr="00802564">
              <w:rPr>
                <w:rFonts w:cs="Arial"/>
                <w:lang w:eastAsia="ja-JP"/>
              </w:rPr>
              <w:t>_2-5</w:t>
            </w:r>
            <w:r w:rsidRPr="00802564">
              <w:rPr>
                <w:rFonts w:cs="Arial" w:hint="eastAsia"/>
                <w:lang w:eastAsia="ja-JP"/>
              </w:rPr>
              <w:t>_</w:t>
            </w:r>
            <w:r w:rsidRPr="00802564">
              <w:rPr>
                <w:rFonts w:cs="Arial"/>
                <w:lang w:eastAsia="ja-JP"/>
              </w:rPr>
              <w:t>n66</w:t>
            </w:r>
          </w:p>
        </w:tc>
        <w:tc>
          <w:tcPr>
            <w:tcW w:w="2952" w:type="dxa"/>
            <w:vAlign w:val="center"/>
          </w:tcPr>
          <w:p w:rsidR="007F780F" w:rsidRPr="00802564" w:rsidRDefault="007F780F" w:rsidP="008B6DDC">
            <w:pPr>
              <w:pStyle w:val="TAC"/>
              <w:rPr>
                <w:rFonts w:cs="Arial"/>
                <w:lang w:eastAsia="zh-CN"/>
              </w:rPr>
            </w:pPr>
            <w:r w:rsidRPr="00802564">
              <w:rPr>
                <w:rFonts w:cs="Arial"/>
                <w:lang w:eastAsia="ja-JP"/>
              </w:rPr>
              <w:t>2</w:t>
            </w:r>
          </w:p>
        </w:tc>
        <w:tc>
          <w:tcPr>
            <w:tcW w:w="2952" w:type="dxa"/>
            <w:vAlign w:val="center"/>
          </w:tcPr>
          <w:p w:rsidR="007F780F" w:rsidRPr="00802564" w:rsidRDefault="007F780F" w:rsidP="008B6DDC">
            <w:pPr>
              <w:pStyle w:val="TAC"/>
              <w:rPr>
                <w:rFonts w:cs="Arial"/>
                <w:lang w:eastAsia="zh-CN"/>
              </w:rPr>
            </w:pPr>
            <w:r w:rsidRPr="00802564">
              <w:rPr>
                <w:rFonts w:cs="Arial"/>
                <w:lang w:val="sv-SE" w:eastAsia="zh-CN"/>
              </w:rPr>
              <w:t>0.5</w:t>
            </w:r>
          </w:p>
        </w:tc>
      </w:tr>
      <w:tr w:rsidR="007F780F" w:rsidRPr="007E3289" w:rsidTr="008B6DDC">
        <w:trPr>
          <w:jc w:val="center"/>
        </w:trPr>
        <w:tc>
          <w:tcPr>
            <w:tcW w:w="2221" w:type="dxa"/>
            <w:vMerge/>
            <w:vAlign w:val="center"/>
          </w:tcPr>
          <w:p w:rsidR="007F780F" w:rsidRPr="00802564" w:rsidRDefault="007F780F" w:rsidP="008B6DDC">
            <w:pPr>
              <w:pStyle w:val="TAC"/>
              <w:rPr>
                <w:rFonts w:cs="Arial"/>
                <w:lang w:eastAsia="zh-CN"/>
              </w:rPr>
            </w:pPr>
          </w:p>
        </w:tc>
        <w:tc>
          <w:tcPr>
            <w:tcW w:w="2952" w:type="dxa"/>
            <w:vAlign w:val="center"/>
          </w:tcPr>
          <w:p w:rsidR="007F780F" w:rsidRPr="00802564" w:rsidRDefault="007F780F" w:rsidP="008B6DDC">
            <w:pPr>
              <w:pStyle w:val="TAC"/>
              <w:rPr>
                <w:rFonts w:cs="Arial"/>
                <w:lang w:eastAsia="zh-CN"/>
              </w:rPr>
            </w:pPr>
            <w:r w:rsidRPr="00802564">
              <w:rPr>
                <w:rFonts w:cs="Arial"/>
                <w:lang w:eastAsia="ja-JP"/>
              </w:rPr>
              <w:t>5</w:t>
            </w:r>
          </w:p>
        </w:tc>
        <w:tc>
          <w:tcPr>
            <w:tcW w:w="2952" w:type="dxa"/>
            <w:vAlign w:val="center"/>
          </w:tcPr>
          <w:p w:rsidR="007F780F" w:rsidRPr="00802564" w:rsidRDefault="007F780F" w:rsidP="008B6DDC">
            <w:pPr>
              <w:pStyle w:val="TAC"/>
              <w:rPr>
                <w:rFonts w:cs="Arial"/>
                <w:lang w:eastAsia="zh-CN"/>
              </w:rPr>
            </w:pPr>
            <w:r w:rsidRPr="00802564">
              <w:rPr>
                <w:rFonts w:cs="Arial"/>
                <w:lang w:val="sv-SE" w:eastAsia="zh-CN"/>
              </w:rPr>
              <w:t>0.3</w:t>
            </w:r>
          </w:p>
        </w:tc>
      </w:tr>
      <w:tr w:rsidR="007F780F" w:rsidRPr="007E3289" w:rsidTr="008B6DDC">
        <w:trPr>
          <w:jc w:val="center"/>
        </w:trPr>
        <w:tc>
          <w:tcPr>
            <w:tcW w:w="2221" w:type="dxa"/>
            <w:vMerge/>
            <w:vAlign w:val="center"/>
          </w:tcPr>
          <w:p w:rsidR="007F780F" w:rsidRPr="00802564" w:rsidRDefault="007F780F" w:rsidP="008B6DDC">
            <w:pPr>
              <w:pStyle w:val="TAC"/>
              <w:rPr>
                <w:rFonts w:cs="Arial"/>
                <w:lang w:eastAsia="zh-CN"/>
              </w:rPr>
            </w:pPr>
          </w:p>
        </w:tc>
        <w:tc>
          <w:tcPr>
            <w:tcW w:w="2952" w:type="dxa"/>
            <w:vAlign w:val="center"/>
          </w:tcPr>
          <w:p w:rsidR="007F780F" w:rsidRPr="00802564" w:rsidRDefault="007F780F" w:rsidP="008B6DDC">
            <w:pPr>
              <w:pStyle w:val="TAC"/>
              <w:rPr>
                <w:rFonts w:cs="Arial"/>
                <w:lang w:eastAsia="zh-CN"/>
              </w:rPr>
            </w:pPr>
            <w:r w:rsidRPr="00802564">
              <w:rPr>
                <w:rFonts w:cs="Arial"/>
                <w:lang w:eastAsia="ja-JP"/>
              </w:rPr>
              <w:t>n66</w:t>
            </w:r>
          </w:p>
        </w:tc>
        <w:tc>
          <w:tcPr>
            <w:tcW w:w="2952" w:type="dxa"/>
            <w:vAlign w:val="center"/>
          </w:tcPr>
          <w:p w:rsidR="007F780F" w:rsidRPr="00802564" w:rsidRDefault="007F780F" w:rsidP="008B6DDC">
            <w:pPr>
              <w:pStyle w:val="TAC"/>
              <w:rPr>
                <w:rFonts w:cs="Arial"/>
                <w:lang w:eastAsia="zh-CN"/>
              </w:rPr>
            </w:pPr>
            <w:r w:rsidRPr="00802564">
              <w:rPr>
                <w:rFonts w:cs="Arial"/>
                <w:lang w:val="sv-SE" w:eastAsia="zh-CN"/>
              </w:rPr>
              <w:t>0.5</w:t>
            </w:r>
          </w:p>
        </w:tc>
      </w:tr>
      <w:tr w:rsidR="007F780F" w:rsidRPr="007E3289" w:rsidTr="008B6DDC">
        <w:trPr>
          <w:jc w:val="center"/>
        </w:trPr>
        <w:tc>
          <w:tcPr>
            <w:tcW w:w="2221" w:type="dxa"/>
            <w:vMerge w:val="restart"/>
            <w:vAlign w:val="center"/>
          </w:tcPr>
          <w:p w:rsidR="007F780F" w:rsidRPr="00802564" w:rsidRDefault="007F780F" w:rsidP="008B6DDC">
            <w:pPr>
              <w:pStyle w:val="TAC"/>
              <w:rPr>
                <w:rFonts w:cs="Arial"/>
                <w:lang w:eastAsia="zh-CN"/>
              </w:rPr>
            </w:pPr>
            <w:r w:rsidRPr="00802564">
              <w:rPr>
                <w:rFonts w:cs="Arial" w:hint="eastAsia"/>
                <w:lang w:eastAsia="ja-JP"/>
              </w:rPr>
              <w:t>DC</w:t>
            </w:r>
            <w:r w:rsidRPr="00802564">
              <w:rPr>
                <w:rFonts w:cs="Arial"/>
                <w:lang w:eastAsia="ja-JP"/>
              </w:rPr>
              <w:t>_2-30</w:t>
            </w:r>
            <w:r w:rsidRPr="00802564">
              <w:rPr>
                <w:rFonts w:cs="Arial" w:hint="eastAsia"/>
                <w:lang w:eastAsia="ja-JP"/>
              </w:rPr>
              <w:t>_</w:t>
            </w:r>
            <w:r w:rsidRPr="00802564">
              <w:rPr>
                <w:rFonts w:cs="Arial"/>
                <w:lang w:eastAsia="ja-JP"/>
              </w:rPr>
              <w:t>n66</w:t>
            </w:r>
          </w:p>
        </w:tc>
        <w:tc>
          <w:tcPr>
            <w:tcW w:w="2952" w:type="dxa"/>
            <w:vAlign w:val="center"/>
          </w:tcPr>
          <w:p w:rsidR="007F780F" w:rsidRPr="00802564" w:rsidRDefault="007F780F" w:rsidP="008B6DDC">
            <w:pPr>
              <w:pStyle w:val="TAC"/>
              <w:rPr>
                <w:rFonts w:cs="Arial"/>
                <w:lang w:eastAsia="zh-CN"/>
              </w:rPr>
            </w:pPr>
            <w:r w:rsidRPr="00802564">
              <w:rPr>
                <w:rFonts w:cs="Arial"/>
                <w:lang w:eastAsia="ja-JP"/>
              </w:rPr>
              <w:t>2</w:t>
            </w:r>
          </w:p>
        </w:tc>
        <w:tc>
          <w:tcPr>
            <w:tcW w:w="2952" w:type="dxa"/>
            <w:vAlign w:val="center"/>
          </w:tcPr>
          <w:p w:rsidR="007F780F" w:rsidRPr="00802564" w:rsidRDefault="007F780F" w:rsidP="008B6DDC">
            <w:pPr>
              <w:pStyle w:val="TAC"/>
              <w:rPr>
                <w:rFonts w:cs="Arial"/>
                <w:lang w:eastAsia="zh-CN"/>
              </w:rPr>
            </w:pPr>
            <w:r w:rsidRPr="00802564">
              <w:rPr>
                <w:rFonts w:cs="Arial"/>
                <w:lang w:val="sv-SE" w:eastAsia="zh-CN"/>
              </w:rPr>
              <w:t>0.5</w:t>
            </w:r>
          </w:p>
        </w:tc>
      </w:tr>
      <w:tr w:rsidR="007F780F" w:rsidRPr="007E3289" w:rsidTr="008B6DDC">
        <w:trPr>
          <w:jc w:val="center"/>
        </w:trPr>
        <w:tc>
          <w:tcPr>
            <w:tcW w:w="2221" w:type="dxa"/>
            <w:vMerge/>
            <w:vAlign w:val="center"/>
          </w:tcPr>
          <w:p w:rsidR="007F780F" w:rsidRPr="00802564" w:rsidRDefault="007F780F" w:rsidP="008B6DDC">
            <w:pPr>
              <w:pStyle w:val="TAC"/>
              <w:rPr>
                <w:rFonts w:cs="Arial"/>
                <w:lang w:eastAsia="zh-CN"/>
              </w:rPr>
            </w:pPr>
          </w:p>
        </w:tc>
        <w:tc>
          <w:tcPr>
            <w:tcW w:w="2952" w:type="dxa"/>
            <w:vAlign w:val="center"/>
          </w:tcPr>
          <w:p w:rsidR="007F780F" w:rsidRPr="00802564" w:rsidRDefault="007F780F" w:rsidP="008B6DDC">
            <w:pPr>
              <w:pStyle w:val="TAC"/>
              <w:rPr>
                <w:rFonts w:cs="Arial"/>
                <w:lang w:eastAsia="zh-CN"/>
              </w:rPr>
            </w:pPr>
            <w:r w:rsidRPr="00802564">
              <w:rPr>
                <w:rFonts w:cs="Arial"/>
                <w:lang w:eastAsia="ja-JP"/>
              </w:rPr>
              <w:t>30</w:t>
            </w:r>
          </w:p>
        </w:tc>
        <w:tc>
          <w:tcPr>
            <w:tcW w:w="2952" w:type="dxa"/>
            <w:vAlign w:val="center"/>
          </w:tcPr>
          <w:p w:rsidR="007F780F" w:rsidRPr="00802564" w:rsidRDefault="007F780F" w:rsidP="008B6DDC">
            <w:pPr>
              <w:pStyle w:val="TAC"/>
              <w:rPr>
                <w:rFonts w:cs="Arial"/>
                <w:lang w:eastAsia="zh-CN"/>
              </w:rPr>
            </w:pPr>
            <w:r w:rsidRPr="00802564">
              <w:rPr>
                <w:rFonts w:cs="Arial"/>
                <w:lang w:val="sv-SE" w:eastAsia="zh-CN"/>
              </w:rPr>
              <w:t>0.3</w:t>
            </w:r>
          </w:p>
        </w:tc>
      </w:tr>
      <w:tr w:rsidR="007F780F" w:rsidRPr="007E3289" w:rsidTr="008B6DDC">
        <w:trPr>
          <w:jc w:val="center"/>
        </w:trPr>
        <w:tc>
          <w:tcPr>
            <w:tcW w:w="2221" w:type="dxa"/>
            <w:vMerge/>
            <w:vAlign w:val="center"/>
          </w:tcPr>
          <w:p w:rsidR="007F780F" w:rsidRPr="00802564" w:rsidRDefault="007F780F" w:rsidP="008B6DDC">
            <w:pPr>
              <w:pStyle w:val="TAC"/>
              <w:rPr>
                <w:rFonts w:cs="Arial"/>
                <w:lang w:eastAsia="zh-CN"/>
              </w:rPr>
            </w:pPr>
          </w:p>
        </w:tc>
        <w:tc>
          <w:tcPr>
            <w:tcW w:w="2952" w:type="dxa"/>
            <w:vAlign w:val="center"/>
          </w:tcPr>
          <w:p w:rsidR="007F780F" w:rsidRPr="00802564" w:rsidRDefault="007F780F" w:rsidP="008B6DDC">
            <w:pPr>
              <w:pStyle w:val="TAC"/>
              <w:rPr>
                <w:rFonts w:cs="Arial"/>
                <w:lang w:eastAsia="zh-CN"/>
              </w:rPr>
            </w:pPr>
            <w:r w:rsidRPr="00802564">
              <w:rPr>
                <w:rFonts w:cs="Arial"/>
                <w:lang w:eastAsia="ja-JP"/>
              </w:rPr>
              <w:t>n66</w:t>
            </w:r>
          </w:p>
        </w:tc>
        <w:tc>
          <w:tcPr>
            <w:tcW w:w="2952" w:type="dxa"/>
            <w:vAlign w:val="center"/>
          </w:tcPr>
          <w:p w:rsidR="007F780F" w:rsidRPr="00802564" w:rsidRDefault="007F780F" w:rsidP="008B6DDC">
            <w:pPr>
              <w:pStyle w:val="TAC"/>
              <w:rPr>
                <w:rFonts w:cs="Arial"/>
                <w:lang w:eastAsia="zh-CN"/>
              </w:rPr>
            </w:pPr>
            <w:r w:rsidRPr="00802564">
              <w:rPr>
                <w:rFonts w:cs="Arial"/>
                <w:lang w:val="sv-SE" w:eastAsia="zh-CN"/>
              </w:rPr>
              <w:t>0.5</w:t>
            </w:r>
          </w:p>
        </w:tc>
      </w:tr>
      <w:tr w:rsidR="007F780F" w:rsidRPr="007E3289" w:rsidTr="008B6DDC">
        <w:trPr>
          <w:jc w:val="center"/>
        </w:trPr>
        <w:tc>
          <w:tcPr>
            <w:tcW w:w="2221" w:type="dxa"/>
            <w:vMerge w:val="restart"/>
            <w:vAlign w:val="center"/>
          </w:tcPr>
          <w:p w:rsidR="007F780F" w:rsidRPr="00802564" w:rsidRDefault="007F780F" w:rsidP="008B6DDC">
            <w:pPr>
              <w:pStyle w:val="TAC"/>
              <w:rPr>
                <w:rFonts w:cs="Arial"/>
                <w:lang w:val="en-US"/>
              </w:rPr>
            </w:pPr>
            <w:r w:rsidRPr="00802564">
              <w:rPr>
                <w:rFonts w:cs="Arial" w:hint="eastAsia"/>
                <w:lang w:eastAsia="zh-CN"/>
              </w:rPr>
              <w:t>DC</w:t>
            </w:r>
            <w:r w:rsidRPr="00802564">
              <w:rPr>
                <w:rFonts w:cs="Arial"/>
              </w:rPr>
              <w:t>_</w:t>
            </w:r>
            <w:r w:rsidRPr="00802564">
              <w:rPr>
                <w:rFonts w:cs="Arial" w:hint="eastAsia"/>
                <w:lang w:eastAsia="zh-CN"/>
              </w:rPr>
              <w:t>2</w:t>
            </w:r>
            <w:r w:rsidRPr="00802564">
              <w:rPr>
                <w:rFonts w:cs="Arial"/>
              </w:rPr>
              <w:t>-</w:t>
            </w:r>
            <w:r w:rsidRPr="00802564">
              <w:rPr>
                <w:rFonts w:cs="Arial" w:hint="eastAsia"/>
                <w:lang w:eastAsia="zh-CN"/>
              </w:rPr>
              <w:t>66_</w:t>
            </w:r>
            <w:r w:rsidRPr="00802564">
              <w:rPr>
                <w:rFonts w:cs="Arial"/>
              </w:rPr>
              <w:t>n</w:t>
            </w:r>
            <w:r w:rsidRPr="00802564">
              <w:rPr>
                <w:rFonts w:cs="Arial" w:hint="eastAsia"/>
                <w:lang w:eastAsia="zh-CN"/>
              </w:rPr>
              <w:t>71</w:t>
            </w:r>
          </w:p>
        </w:tc>
        <w:tc>
          <w:tcPr>
            <w:tcW w:w="2952" w:type="dxa"/>
            <w:vAlign w:val="center"/>
          </w:tcPr>
          <w:p w:rsidR="007F780F" w:rsidRPr="00802564" w:rsidRDefault="007F780F" w:rsidP="008B6DDC">
            <w:pPr>
              <w:pStyle w:val="TAC"/>
              <w:rPr>
                <w:rFonts w:cs="Arial"/>
                <w:lang w:eastAsia="zh-CN"/>
              </w:rPr>
            </w:pPr>
            <w:r w:rsidRPr="00802564">
              <w:rPr>
                <w:rFonts w:cs="Arial" w:hint="eastAsia"/>
                <w:lang w:eastAsia="zh-CN"/>
              </w:rPr>
              <w:t>2</w:t>
            </w:r>
          </w:p>
        </w:tc>
        <w:tc>
          <w:tcPr>
            <w:tcW w:w="2952" w:type="dxa"/>
            <w:vAlign w:val="center"/>
          </w:tcPr>
          <w:p w:rsidR="007F780F" w:rsidRPr="00802564" w:rsidRDefault="007F780F" w:rsidP="008B6DDC">
            <w:pPr>
              <w:pStyle w:val="TAC"/>
              <w:rPr>
                <w:rFonts w:cs="Arial"/>
              </w:rPr>
            </w:pPr>
            <w:r w:rsidRPr="00802564">
              <w:rPr>
                <w:rFonts w:cs="Arial" w:hint="eastAsia"/>
                <w:lang w:eastAsia="zh-CN"/>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zh-CN"/>
              </w:rPr>
            </w:pPr>
            <w:r w:rsidRPr="00E736B5">
              <w:rPr>
                <w:rFonts w:cs="Arial" w:hint="eastAsia"/>
                <w:lang w:eastAsia="zh-CN"/>
              </w:rPr>
              <w:t>66</w:t>
            </w:r>
          </w:p>
        </w:tc>
        <w:tc>
          <w:tcPr>
            <w:tcW w:w="2952" w:type="dxa"/>
            <w:vAlign w:val="center"/>
          </w:tcPr>
          <w:p w:rsidR="007F780F" w:rsidRPr="007E3289" w:rsidRDefault="007F780F" w:rsidP="008B6DDC">
            <w:pPr>
              <w:pStyle w:val="TAC"/>
              <w:rPr>
                <w:rFonts w:cs="Arial"/>
              </w:rPr>
            </w:pPr>
            <w:r w:rsidRPr="00E736B5">
              <w:rPr>
                <w:rFonts w:cs="Arial" w:hint="eastAsia"/>
                <w:lang w:eastAsia="zh-CN"/>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zh-CN"/>
              </w:rPr>
            </w:pPr>
            <w:r w:rsidRPr="00E736B5">
              <w:rPr>
                <w:rFonts w:cs="Arial" w:hint="eastAsia"/>
                <w:lang w:eastAsia="zh-CN"/>
              </w:rPr>
              <w:t>n71</w:t>
            </w:r>
          </w:p>
        </w:tc>
        <w:tc>
          <w:tcPr>
            <w:tcW w:w="2952" w:type="dxa"/>
            <w:vAlign w:val="center"/>
          </w:tcPr>
          <w:p w:rsidR="007F780F" w:rsidRPr="007E3289" w:rsidRDefault="007F780F" w:rsidP="008B6DDC">
            <w:pPr>
              <w:pStyle w:val="TAC"/>
              <w:rPr>
                <w:rFonts w:cs="Arial"/>
              </w:rPr>
            </w:pPr>
            <w:r w:rsidRPr="00E736B5">
              <w:rPr>
                <w:rFonts w:cs="Arial" w:hint="eastAsia"/>
                <w:lang w:eastAsia="zh-CN"/>
              </w:rPr>
              <w:t>0.3</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6E05E0">
              <w:rPr>
                <w:rFonts w:eastAsia="Malgun Gothic" w:cs="Arial" w:hint="eastAsia"/>
                <w:lang w:eastAsia="ko-KR"/>
              </w:rPr>
              <w:t>DC_3_n3-</w:t>
            </w:r>
            <w:r w:rsidRPr="006E05E0">
              <w:rPr>
                <w:rFonts w:eastAsia="Malgun Gothic" w:cs="Arial"/>
                <w:lang w:eastAsia="ko-KR"/>
              </w:rPr>
              <w:t>n77</w:t>
            </w:r>
          </w:p>
        </w:tc>
        <w:tc>
          <w:tcPr>
            <w:tcW w:w="2952" w:type="dxa"/>
            <w:vAlign w:val="center"/>
          </w:tcPr>
          <w:p w:rsidR="007F780F" w:rsidRPr="007E3289" w:rsidRDefault="007F780F" w:rsidP="008B6DDC">
            <w:pPr>
              <w:pStyle w:val="TAC"/>
              <w:rPr>
                <w:rFonts w:eastAsia="Malgun Gothic" w:cs="Arial"/>
                <w:lang w:eastAsia="ko-KR"/>
              </w:rPr>
            </w:pPr>
            <w:r w:rsidRPr="006E05E0">
              <w:rPr>
                <w:rFonts w:eastAsia="Malgun Gothic" w:cs="Arial" w:hint="eastAsia"/>
                <w:lang w:eastAsia="ko-KR"/>
              </w:rPr>
              <w:t>3</w:t>
            </w:r>
          </w:p>
        </w:tc>
        <w:tc>
          <w:tcPr>
            <w:tcW w:w="2952" w:type="dxa"/>
            <w:vAlign w:val="center"/>
          </w:tcPr>
          <w:p w:rsidR="007F780F" w:rsidRPr="007E3289" w:rsidRDefault="007F780F" w:rsidP="008B6DDC">
            <w:pPr>
              <w:pStyle w:val="TAC"/>
              <w:rPr>
                <w:rFonts w:cs="Arial"/>
                <w:lang w:eastAsia="zh-CN"/>
              </w:rPr>
            </w:pPr>
            <w:r w:rsidRPr="006E05E0">
              <w:rPr>
                <w:rFonts w:eastAsia="Malgun Gothic" w:cs="Arial" w:hint="eastAsia"/>
                <w:lang w:eastAsia="ko-KR"/>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3</w:t>
            </w:r>
          </w:p>
        </w:tc>
        <w:tc>
          <w:tcPr>
            <w:tcW w:w="2952" w:type="dxa"/>
            <w:vAlign w:val="center"/>
          </w:tcPr>
          <w:p w:rsidR="007F780F" w:rsidRPr="007E3289" w:rsidRDefault="007F780F" w:rsidP="008B6DDC">
            <w:pPr>
              <w:pStyle w:val="TAC"/>
              <w:rPr>
                <w:rFonts w:cs="Arial"/>
                <w:lang w:eastAsia="zh-CN"/>
              </w:rPr>
            </w:pPr>
            <w:r w:rsidRPr="006E05E0">
              <w:rPr>
                <w:rFonts w:eastAsia="Malgun Gothic" w:cs="Arial" w:hint="eastAsia"/>
                <w:lang w:eastAsia="ko-KR"/>
              </w:rPr>
              <w:t>0</w:t>
            </w:r>
            <w:r w:rsidRPr="006E05E0">
              <w:rPr>
                <w:rFonts w:eastAsia="Malgun Gothic" w:cs="Arial"/>
                <w:lang w:eastAsia="ko-KR"/>
              </w:rPr>
              <w:t>.6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7</w:t>
            </w:r>
            <w:r w:rsidRPr="006E05E0">
              <w:rPr>
                <w:rFonts w:eastAsia="Malgun Gothic" w:cs="Arial"/>
                <w:lang w:eastAsia="ko-KR"/>
              </w:rPr>
              <w:t>7</w:t>
            </w:r>
          </w:p>
        </w:tc>
        <w:tc>
          <w:tcPr>
            <w:tcW w:w="2952" w:type="dxa"/>
            <w:vAlign w:val="center"/>
          </w:tcPr>
          <w:p w:rsidR="007F780F" w:rsidRPr="007E3289" w:rsidRDefault="007F780F" w:rsidP="008B6DDC">
            <w:pPr>
              <w:pStyle w:val="TAC"/>
              <w:rPr>
                <w:rFonts w:cs="Arial"/>
                <w:lang w:eastAsia="zh-CN"/>
              </w:rPr>
            </w:pPr>
            <w:r w:rsidRPr="006E05E0">
              <w:rPr>
                <w:rFonts w:eastAsia="Malgun Gothic" w:cs="Arial" w:hint="eastAsia"/>
                <w:lang w:eastAsia="ko-KR"/>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6E05E0">
              <w:rPr>
                <w:rFonts w:eastAsia="Malgun Gothic" w:cs="Arial" w:hint="eastAsia"/>
                <w:lang w:eastAsia="ko-KR"/>
              </w:rPr>
              <w:t>DC_3_n3-</w:t>
            </w:r>
            <w:r w:rsidRPr="006E05E0">
              <w:rPr>
                <w:rFonts w:eastAsia="Malgun Gothic" w:cs="Arial"/>
                <w:lang w:eastAsia="ko-KR"/>
              </w:rPr>
              <w:t>n78</w:t>
            </w:r>
          </w:p>
        </w:tc>
        <w:tc>
          <w:tcPr>
            <w:tcW w:w="2952" w:type="dxa"/>
            <w:vAlign w:val="center"/>
          </w:tcPr>
          <w:p w:rsidR="007F780F" w:rsidRPr="007E3289" w:rsidRDefault="007F780F" w:rsidP="008B6DDC">
            <w:pPr>
              <w:pStyle w:val="TAC"/>
              <w:rPr>
                <w:rFonts w:eastAsia="Malgun Gothic" w:cs="Arial"/>
                <w:lang w:eastAsia="ko-KR"/>
              </w:rPr>
            </w:pPr>
            <w:r w:rsidRPr="006E05E0">
              <w:rPr>
                <w:rFonts w:eastAsia="Malgun Gothic" w:cs="Arial" w:hint="eastAsia"/>
                <w:lang w:eastAsia="ko-KR"/>
              </w:rPr>
              <w:t>3</w:t>
            </w:r>
          </w:p>
        </w:tc>
        <w:tc>
          <w:tcPr>
            <w:tcW w:w="2952" w:type="dxa"/>
            <w:vAlign w:val="center"/>
          </w:tcPr>
          <w:p w:rsidR="007F780F" w:rsidRPr="007E3289" w:rsidRDefault="007F780F" w:rsidP="008B6DDC">
            <w:pPr>
              <w:pStyle w:val="TAC"/>
              <w:rPr>
                <w:rFonts w:cs="Arial"/>
                <w:lang w:eastAsia="zh-CN"/>
              </w:rPr>
            </w:pPr>
            <w:r w:rsidRPr="006E05E0">
              <w:rPr>
                <w:rFonts w:eastAsia="Malgun Gothic" w:cs="Arial" w:hint="eastAsia"/>
                <w:lang w:eastAsia="ko-KR"/>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3</w:t>
            </w:r>
          </w:p>
        </w:tc>
        <w:tc>
          <w:tcPr>
            <w:tcW w:w="2952" w:type="dxa"/>
            <w:vAlign w:val="center"/>
          </w:tcPr>
          <w:p w:rsidR="007F780F" w:rsidRPr="007E3289" w:rsidRDefault="007F780F" w:rsidP="008B6DDC">
            <w:pPr>
              <w:pStyle w:val="TAC"/>
              <w:rPr>
                <w:rFonts w:cs="Arial"/>
                <w:lang w:eastAsia="zh-CN"/>
              </w:rPr>
            </w:pPr>
            <w:r w:rsidRPr="006E05E0">
              <w:rPr>
                <w:rFonts w:eastAsia="Malgun Gothic" w:cs="Arial" w:hint="eastAsia"/>
                <w:lang w:eastAsia="ko-KR"/>
              </w:rPr>
              <w:t>0</w:t>
            </w:r>
            <w:r w:rsidRPr="006E05E0">
              <w:rPr>
                <w:rFonts w:eastAsia="Malgun Gothic" w:cs="Arial"/>
                <w:lang w:eastAsia="ko-KR"/>
              </w:rPr>
              <w:t>.6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7</w:t>
            </w:r>
            <w:r w:rsidRPr="006E05E0">
              <w:rPr>
                <w:rFonts w:eastAsia="Malgun Gothic" w:cs="Arial"/>
                <w:lang w:eastAsia="ko-KR"/>
              </w:rPr>
              <w:t>8</w:t>
            </w:r>
          </w:p>
        </w:tc>
        <w:tc>
          <w:tcPr>
            <w:tcW w:w="2952" w:type="dxa"/>
            <w:vAlign w:val="center"/>
          </w:tcPr>
          <w:p w:rsidR="007F780F" w:rsidRPr="007E3289" w:rsidRDefault="007F780F" w:rsidP="008B6DDC">
            <w:pPr>
              <w:pStyle w:val="TAC"/>
              <w:rPr>
                <w:rFonts w:cs="Arial"/>
                <w:lang w:eastAsia="zh-CN"/>
              </w:rPr>
            </w:pPr>
            <w:r w:rsidRPr="006E05E0">
              <w:rPr>
                <w:rFonts w:eastAsia="Malgun Gothic" w:cs="Arial" w:hint="eastAsia"/>
                <w:lang w:eastAsia="ko-KR"/>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rPr>
              <w:t>DC_</w:t>
            </w:r>
            <w:r w:rsidRPr="007E3289">
              <w:rPr>
                <w:rFonts w:eastAsia="Malgun Gothic" w:cs="Arial" w:hint="eastAsia"/>
                <w:lang w:eastAsia="ko-KR"/>
              </w:rPr>
              <w:t>3</w:t>
            </w:r>
            <w:r w:rsidRPr="007E3289">
              <w:rPr>
                <w:rFonts w:cs="Arial"/>
              </w:rPr>
              <w:t>-</w:t>
            </w:r>
            <w:r w:rsidRPr="007E3289">
              <w:rPr>
                <w:rFonts w:eastAsia="Malgun Gothic" w:cs="Arial" w:hint="eastAsia"/>
                <w:lang w:eastAsia="ko-KR"/>
              </w:rPr>
              <w:t>5_n78</w:t>
            </w:r>
          </w:p>
        </w:tc>
        <w:tc>
          <w:tcPr>
            <w:tcW w:w="2952" w:type="dxa"/>
            <w:vAlign w:val="center"/>
          </w:tcPr>
          <w:p w:rsidR="007F780F" w:rsidRPr="007E3289" w:rsidRDefault="007F780F" w:rsidP="008B6DDC">
            <w:pPr>
              <w:pStyle w:val="TAC"/>
              <w:rPr>
                <w:rFonts w:eastAsia="Malgun Gothic" w:cs="Arial"/>
                <w:lang w:eastAsia="ko-KR"/>
              </w:rPr>
            </w:pPr>
            <w:r w:rsidRPr="007E3289">
              <w:rPr>
                <w:rFonts w:eastAsia="Malgun Gothic" w:cs="Arial" w:hint="eastAsia"/>
                <w:lang w:eastAsia="ko-KR"/>
              </w:rPr>
              <w:t>3</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algun Gothic" w:cs="Arial"/>
                <w:lang w:eastAsia="ko-KR"/>
              </w:rPr>
            </w:pPr>
            <w:r w:rsidRPr="007E3289">
              <w:rPr>
                <w:rFonts w:eastAsia="Malgun Gothic" w:cs="Arial" w:hint="eastAsia"/>
                <w:lang w:eastAsia="ko-KR"/>
              </w:rPr>
              <w:t>5</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algun Gothic" w:cs="Arial"/>
                <w:lang w:eastAsia="ko-KR"/>
              </w:rPr>
            </w:pP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Pr>
                <w:rFonts w:cs="Arial"/>
                <w:lang w:eastAsia="ja-JP"/>
              </w:rPr>
              <w:t>DC</w:t>
            </w:r>
            <w:r>
              <w:rPr>
                <w:rFonts w:cs="Arial"/>
                <w:lang w:eastAsia="zh-CN"/>
              </w:rPr>
              <w:t>_</w:t>
            </w:r>
            <w:r>
              <w:rPr>
                <w:rFonts w:cs="Arial"/>
                <w:lang w:eastAsia="zh-TW"/>
              </w:rPr>
              <w:t>3</w:t>
            </w:r>
            <w:r>
              <w:rPr>
                <w:rFonts w:cs="Arial"/>
                <w:lang w:eastAsia="zh-CN"/>
              </w:rPr>
              <w:t>-7_</w:t>
            </w:r>
            <w:r>
              <w:rPr>
                <w:rFonts w:cs="Arial"/>
                <w:lang w:eastAsia="ja-JP"/>
              </w:rPr>
              <w:t>n28</w:t>
            </w:r>
          </w:p>
        </w:tc>
        <w:tc>
          <w:tcPr>
            <w:tcW w:w="2952" w:type="dxa"/>
            <w:vAlign w:val="center"/>
          </w:tcPr>
          <w:p w:rsidR="007F780F" w:rsidRPr="007E3289" w:rsidRDefault="007F780F" w:rsidP="008B6DDC">
            <w:pPr>
              <w:pStyle w:val="TAC"/>
              <w:rPr>
                <w:rFonts w:cs="Arial"/>
                <w:lang w:eastAsia="ja-JP"/>
              </w:rPr>
            </w:pPr>
            <w:r>
              <w:rPr>
                <w:rFonts w:cs="Arial"/>
                <w:lang w:val="fr-FR" w:eastAsia="zh-TW"/>
              </w:rPr>
              <w:t>3</w:t>
            </w:r>
          </w:p>
        </w:tc>
        <w:tc>
          <w:tcPr>
            <w:tcW w:w="2952" w:type="dxa"/>
            <w:vAlign w:val="center"/>
          </w:tcPr>
          <w:p w:rsidR="007F780F" w:rsidRPr="007E3289" w:rsidRDefault="007F780F" w:rsidP="008B6DDC">
            <w:pPr>
              <w:pStyle w:val="TAC"/>
              <w:rPr>
                <w:rFonts w:cs="Arial"/>
                <w:lang w:eastAsia="zh-CN"/>
              </w:rPr>
            </w:pPr>
            <w:r>
              <w:rPr>
                <w:rFonts w:eastAsia="Malgun Gothic" w:cs="Arial"/>
                <w:lang w:eastAsia="ko-KR"/>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Pr>
                <w:rFonts w:cs="Arial"/>
                <w:lang w:val="fr-FR" w:eastAsia="zh-TW"/>
              </w:rPr>
              <w:t>7</w:t>
            </w:r>
          </w:p>
        </w:tc>
        <w:tc>
          <w:tcPr>
            <w:tcW w:w="2952" w:type="dxa"/>
            <w:vAlign w:val="center"/>
          </w:tcPr>
          <w:p w:rsidR="007F780F" w:rsidRPr="007E3289" w:rsidRDefault="007F780F" w:rsidP="008B6DDC">
            <w:pPr>
              <w:pStyle w:val="TAC"/>
              <w:rPr>
                <w:rFonts w:cs="Arial"/>
                <w:lang w:eastAsia="zh-CN"/>
              </w:rPr>
            </w:pPr>
            <w:r>
              <w:rPr>
                <w:rFonts w:eastAsia="Malgun Gothic" w:cs="Arial"/>
                <w:lang w:eastAsia="ko-KR"/>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Pr>
                <w:rFonts w:cs="Arial"/>
                <w:lang w:eastAsia="ja-JP"/>
              </w:rPr>
              <w:t>n</w:t>
            </w:r>
            <w:r>
              <w:rPr>
                <w:rFonts w:cs="Arial"/>
                <w:lang w:val="fr-FR" w:eastAsia="zh-TW"/>
              </w:rPr>
              <w:t>28</w:t>
            </w:r>
          </w:p>
        </w:tc>
        <w:tc>
          <w:tcPr>
            <w:tcW w:w="2952" w:type="dxa"/>
            <w:vAlign w:val="center"/>
          </w:tcPr>
          <w:p w:rsidR="007F780F" w:rsidRPr="007E3289" w:rsidRDefault="007F780F" w:rsidP="008B6DDC">
            <w:pPr>
              <w:pStyle w:val="TAC"/>
              <w:rPr>
                <w:rFonts w:cs="Arial"/>
                <w:lang w:eastAsia="zh-CN"/>
              </w:rPr>
            </w:pPr>
            <w:r>
              <w:rPr>
                <w:rFonts w:eastAsia="Malgun Gothic" w:cs="Arial"/>
                <w:lang w:eastAsia="ko-KR"/>
              </w:rPr>
              <w:t>0.3</w:t>
            </w:r>
          </w:p>
        </w:tc>
      </w:tr>
      <w:tr w:rsidR="007F780F" w:rsidRPr="007E3289" w:rsidTr="008B6DDC">
        <w:trPr>
          <w:jc w:val="center"/>
        </w:trPr>
        <w:tc>
          <w:tcPr>
            <w:tcW w:w="2221" w:type="dxa"/>
            <w:vMerge w:val="restart"/>
            <w:vAlign w:val="center"/>
          </w:tcPr>
          <w:p w:rsidR="007F780F" w:rsidRPr="00C42558" w:rsidRDefault="007F780F" w:rsidP="008B6DDC">
            <w:pPr>
              <w:pStyle w:val="TAC"/>
              <w:rPr>
                <w:rFonts w:cs="Arial"/>
                <w:lang w:val="en-US" w:eastAsia="ja-JP"/>
              </w:rPr>
            </w:pPr>
            <w:r w:rsidRPr="007E3289">
              <w:rPr>
                <w:rFonts w:cs="Arial" w:hint="eastAsia"/>
                <w:lang w:eastAsia="ja-JP"/>
              </w:rPr>
              <w:t>DC</w:t>
            </w:r>
            <w:r w:rsidRPr="007E3289">
              <w:rPr>
                <w:rFonts w:cs="Arial"/>
              </w:rPr>
              <w:t>_</w:t>
            </w:r>
            <w:r w:rsidRPr="007E3289">
              <w:rPr>
                <w:rFonts w:cs="Arial" w:hint="eastAsia"/>
                <w:lang w:eastAsia="ja-JP"/>
              </w:rPr>
              <w:t>3-</w:t>
            </w:r>
            <w:r w:rsidRPr="007E3289">
              <w:rPr>
                <w:rFonts w:cs="Arial" w:hint="eastAsia"/>
                <w:lang w:eastAsia="zh-CN"/>
              </w:rPr>
              <w:t>7</w:t>
            </w:r>
            <w:r w:rsidRPr="007E3289">
              <w:rPr>
                <w:rFonts w:cs="Arial" w:hint="eastAsia"/>
                <w:lang w:eastAsia="ja-JP"/>
              </w:rPr>
              <w:t>_n7</w:t>
            </w:r>
            <w:r w:rsidRPr="007E3289">
              <w:rPr>
                <w:rFonts w:cs="Arial" w:hint="eastAsia"/>
                <w:lang w:eastAsia="zh-CN"/>
              </w:rPr>
              <w:t>8</w:t>
            </w:r>
            <w:r>
              <w:rPr>
                <w:rFonts w:cs="Arial"/>
                <w:lang w:val="en-US" w:eastAsia="ja-JP"/>
              </w:rPr>
              <w:t xml:space="preserve">, </w:t>
            </w:r>
            <w:r w:rsidRPr="00784360">
              <w:rPr>
                <w:rFonts w:cs="Arial"/>
                <w:lang w:val="en-US" w:eastAsia="ja-JP"/>
              </w:rPr>
              <w:t>DC_3-7-7_n78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3</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7</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n78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3-</w:t>
            </w:r>
            <w:r>
              <w:rPr>
                <w:rFonts w:cs="Arial" w:hint="eastAsia"/>
                <w:lang w:eastAsia="zh-CN"/>
              </w:rPr>
              <w:t>8</w:t>
            </w:r>
            <w:r w:rsidRPr="007E3289">
              <w:rPr>
                <w:rFonts w:cs="Arial" w:hint="eastAsia"/>
                <w:lang w:eastAsia="ja-JP"/>
              </w:rPr>
              <w:t>_n7</w:t>
            </w:r>
            <w:r w:rsidRPr="007E3289">
              <w:rPr>
                <w:rFonts w:cs="Arial" w:hint="eastAsia"/>
                <w:lang w:eastAsia="zh-CN"/>
              </w:rPr>
              <w:t>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3</w:t>
            </w:r>
          </w:p>
        </w:tc>
        <w:tc>
          <w:tcPr>
            <w:tcW w:w="2952" w:type="dxa"/>
            <w:vAlign w:val="center"/>
          </w:tcPr>
          <w:p w:rsidR="007F780F" w:rsidRPr="007E3289" w:rsidRDefault="007F780F" w:rsidP="008B6DDC">
            <w:pPr>
              <w:pStyle w:val="TAC"/>
              <w:rPr>
                <w:rFonts w:cs="Arial"/>
                <w:lang w:eastAsia="zh-CN"/>
              </w:rPr>
            </w:pPr>
            <w:r>
              <w:rPr>
                <w:rFonts w:cs="Arial" w:hint="eastAsia"/>
                <w:lang w:eastAsia="zh-CN"/>
              </w:rPr>
              <w:t>0.</w:t>
            </w:r>
            <w:r>
              <w:rPr>
                <w:rFonts w:cs="Arial" w:hint="eastAsia"/>
                <w:lang w:val="en-US" w:eastAsia="zh-CN"/>
              </w:rPr>
              <w:t>6</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zh-CN"/>
              </w:rPr>
            </w:pPr>
            <w:r>
              <w:rPr>
                <w:rFonts w:cs="Arial" w:hint="eastAsia"/>
                <w:lang w:eastAsia="zh-CN"/>
              </w:rPr>
              <w:t>8</w:t>
            </w:r>
          </w:p>
        </w:tc>
        <w:tc>
          <w:tcPr>
            <w:tcW w:w="2952" w:type="dxa"/>
            <w:vAlign w:val="center"/>
          </w:tcPr>
          <w:p w:rsidR="007F780F" w:rsidRPr="007E3289" w:rsidRDefault="007F780F" w:rsidP="008B6DDC">
            <w:pPr>
              <w:pStyle w:val="TAC"/>
              <w:rPr>
                <w:rFonts w:cs="Arial"/>
                <w:lang w:eastAsia="zh-CN"/>
              </w:rPr>
            </w:pPr>
            <w:r>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n78</w:t>
            </w:r>
          </w:p>
        </w:tc>
        <w:tc>
          <w:tcPr>
            <w:tcW w:w="2952" w:type="dxa"/>
            <w:vAlign w:val="center"/>
          </w:tcPr>
          <w:p w:rsidR="007F780F" w:rsidRPr="007E3289" w:rsidRDefault="007F780F" w:rsidP="008B6DDC">
            <w:pPr>
              <w:pStyle w:val="TAC"/>
              <w:rPr>
                <w:rFonts w:cs="Arial"/>
                <w:lang w:eastAsia="zh-CN"/>
              </w:rPr>
            </w:pPr>
            <w:r>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3-19_n77</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3</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19</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n77</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7E3289">
              <w:rPr>
                <w:rFonts w:cs="Arial"/>
              </w:rPr>
              <w:t>DC_</w:t>
            </w:r>
            <w:r w:rsidRPr="007E3289">
              <w:rPr>
                <w:rFonts w:cs="Arial" w:hint="eastAsia"/>
                <w:lang w:eastAsia="ja-JP"/>
              </w:rPr>
              <w:t>3-19_n78</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3</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19</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n78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3-19_n79</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3</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19</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Pr>
                <w:rFonts w:cs="Arial"/>
                <w:lang w:eastAsia="ja-JP"/>
              </w:rPr>
              <w:t>DC</w:t>
            </w:r>
            <w:r>
              <w:rPr>
                <w:rFonts w:cs="Arial"/>
                <w:lang w:eastAsia="zh-CN"/>
              </w:rPr>
              <w:t>_</w:t>
            </w:r>
            <w:r>
              <w:rPr>
                <w:rFonts w:cs="Arial"/>
                <w:lang w:eastAsia="zh-TW"/>
              </w:rPr>
              <w:t>3</w:t>
            </w:r>
            <w:r>
              <w:rPr>
                <w:rFonts w:cs="Arial"/>
                <w:lang w:eastAsia="zh-CN"/>
              </w:rPr>
              <w:t>-20_</w:t>
            </w:r>
            <w:r>
              <w:rPr>
                <w:rFonts w:cs="Arial"/>
                <w:lang w:eastAsia="ja-JP"/>
              </w:rPr>
              <w:t>n28</w:t>
            </w:r>
          </w:p>
        </w:tc>
        <w:tc>
          <w:tcPr>
            <w:tcW w:w="2952" w:type="dxa"/>
            <w:vAlign w:val="center"/>
          </w:tcPr>
          <w:p w:rsidR="007F780F" w:rsidRPr="007E3289" w:rsidRDefault="007F780F" w:rsidP="008B6DDC">
            <w:pPr>
              <w:pStyle w:val="TAC"/>
              <w:rPr>
                <w:rFonts w:eastAsia="MS Mincho" w:cs="Arial"/>
                <w:lang w:eastAsia="ja-JP"/>
              </w:rPr>
            </w:pPr>
            <w:r>
              <w:rPr>
                <w:rFonts w:cs="Arial"/>
                <w:lang w:val="fr-FR" w:eastAsia="zh-TW"/>
              </w:rPr>
              <w:t>3</w:t>
            </w:r>
          </w:p>
        </w:tc>
        <w:tc>
          <w:tcPr>
            <w:tcW w:w="2952" w:type="dxa"/>
            <w:vAlign w:val="center"/>
          </w:tcPr>
          <w:p w:rsidR="007F780F" w:rsidRPr="007E3289" w:rsidRDefault="007F780F" w:rsidP="008B6DDC">
            <w:pPr>
              <w:pStyle w:val="TAC"/>
              <w:rPr>
                <w:rFonts w:cs="Arial"/>
                <w:lang w:eastAsia="zh-CN"/>
              </w:rPr>
            </w:pPr>
            <w:r>
              <w:rPr>
                <w:rFonts w:eastAsia="Malgun Gothic" w:cs="Arial"/>
                <w:lang w:eastAsia="ko-KR"/>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eastAsia="MS Mincho" w:cs="Arial"/>
                <w:lang w:eastAsia="ja-JP"/>
              </w:rPr>
            </w:pPr>
            <w:r>
              <w:rPr>
                <w:rFonts w:cs="Arial"/>
                <w:lang w:val="fr-FR" w:eastAsia="zh-TW"/>
              </w:rPr>
              <w:t>20</w:t>
            </w:r>
          </w:p>
        </w:tc>
        <w:tc>
          <w:tcPr>
            <w:tcW w:w="2952" w:type="dxa"/>
            <w:vAlign w:val="center"/>
          </w:tcPr>
          <w:p w:rsidR="007F780F" w:rsidRPr="007E3289" w:rsidRDefault="007F780F" w:rsidP="008B6DDC">
            <w:pPr>
              <w:pStyle w:val="TAC"/>
              <w:rPr>
                <w:rFonts w:cs="Arial"/>
                <w:lang w:eastAsia="zh-CN"/>
              </w:rPr>
            </w:pPr>
            <w:r>
              <w:rPr>
                <w:rFonts w:eastAsia="Malgun Gothic" w:cs="Arial"/>
                <w:lang w:eastAsia="ko-KR"/>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eastAsia="MS Mincho" w:cs="Arial"/>
                <w:lang w:eastAsia="ja-JP"/>
              </w:rPr>
            </w:pPr>
            <w:r>
              <w:rPr>
                <w:rFonts w:cs="Arial"/>
                <w:lang w:eastAsia="ja-JP"/>
              </w:rPr>
              <w:t>n</w:t>
            </w:r>
            <w:r>
              <w:rPr>
                <w:rFonts w:cs="Arial"/>
                <w:lang w:val="fr-FR" w:eastAsia="zh-TW"/>
              </w:rPr>
              <w:t>28</w:t>
            </w:r>
          </w:p>
        </w:tc>
        <w:tc>
          <w:tcPr>
            <w:tcW w:w="2952" w:type="dxa"/>
            <w:vAlign w:val="center"/>
          </w:tcPr>
          <w:p w:rsidR="007F780F" w:rsidRPr="007E3289" w:rsidRDefault="007F780F" w:rsidP="008B6DDC">
            <w:pPr>
              <w:pStyle w:val="TAC"/>
              <w:rPr>
                <w:rFonts w:cs="Arial"/>
                <w:lang w:eastAsia="zh-CN"/>
              </w:rPr>
            </w:pPr>
            <w:r>
              <w:rPr>
                <w:rFonts w:eastAsia="Malgun Gothic" w:cs="Arial"/>
                <w:lang w:eastAsia="ko-KR"/>
              </w:rPr>
              <w:t>0.5</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3-2</w:t>
            </w:r>
            <w:r w:rsidRPr="007E3289">
              <w:rPr>
                <w:rFonts w:cs="Arial" w:hint="eastAsia"/>
                <w:lang w:eastAsia="zh-CN"/>
              </w:rPr>
              <w:t>0</w:t>
            </w:r>
            <w:r w:rsidRPr="007E3289">
              <w:rPr>
                <w:rFonts w:cs="Arial" w:hint="eastAsia"/>
                <w:lang w:eastAsia="ja-JP"/>
              </w:rPr>
              <w:t>_n7</w:t>
            </w:r>
            <w:r w:rsidRPr="007E3289">
              <w:rPr>
                <w:rFonts w:cs="Arial" w:hint="eastAsia"/>
                <w:lang w:eastAsia="zh-CN"/>
              </w:rPr>
              <w:t>8</w:t>
            </w:r>
          </w:p>
        </w:tc>
        <w:tc>
          <w:tcPr>
            <w:tcW w:w="2952" w:type="dxa"/>
            <w:vAlign w:val="center"/>
          </w:tcPr>
          <w:p w:rsidR="007F780F" w:rsidRPr="007E3289" w:rsidRDefault="007F780F" w:rsidP="008B6DDC">
            <w:pPr>
              <w:pStyle w:val="TAC"/>
              <w:rPr>
                <w:rFonts w:cs="Arial"/>
                <w:lang w:eastAsia="ja-JP"/>
              </w:rPr>
            </w:pPr>
            <w:r w:rsidRPr="007E3289">
              <w:rPr>
                <w:rFonts w:eastAsia="MS Mincho" w:cs="Arial"/>
                <w:lang w:eastAsia="ja-JP"/>
              </w:rPr>
              <w:t>3</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eastAsia="MS Mincho" w:cs="Arial"/>
                <w:lang w:eastAsia="ja-JP"/>
              </w:rPr>
              <w:t>20</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eastAsia="MS Mincho" w:cs="Arial"/>
                <w:lang w:eastAsia="ja-JP"/>
              </w:rPr>
              <w:t>n78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7E3289">
              <w:rPr>
                <w:rFonts w:cs="Arial"/>
              </w:rPr>
              <w:t>DC_</w:t>
            </w:r>
            <w:r w:rsidRPr="007E3289">
              <w:rPr>
                <w:rFonts w:cs="Arial" w:hint="eastAsia"/>
                <w:lang w:eastAsia="ja-JP"/>
              </w:rPr>
              <w:t>3-21_n77</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3</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0.9</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n77</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7E3289">
              <w:rPr>
                <w:rFonts w:cs="Arial"/>
              </w:rPr>
              <w:t>DC_</w:t>
            </w:r>
            <w:r w:rsidRPr="007E3289">
              <w:rPr>
                <w:rFonts w:cs="Arial" w:hint="eastAsia"/>
                <w:lang w:eastAsia="ja-JP"/>
              </w:rPr>
              <w:t>3-21_n78</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3</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0.9</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n78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7E3289">
              <w:rPr>
                <w:rFonts w:cs="Arial"/>
              </w:rPr>
              <w:t>DC_</w:t>
            </w:r>
            <w:r w:rsidRPr="007E3289">
              <w:rPr>
                <w:rFonts w:cs="Arial" w:hint="eastAsia"/>
                <w:lang w:eastAsia="ja-JP"/>
              </w:rPr>
              <w:t>3-21_n79</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3</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0.9</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Pr>
                <w:rFonts w:cs="Arial"/>
              </w:rPr>
              <w:t>DC_3-28_n78</w:t>
            </w:r>
          </w:p>
        </w:tc>
        <w:tc>
          <w:tcPr>
            <w:tcW w:w="2952" w:type="dxa"/>
            <w:vAlign w:val="center"/>
          </w:tcPr>
          <w:p w:rsidR="007F780F" w:rsidRPr="007E3289" w:rsidDel="00784360" w:rsidRDefault="007F780F" w:rsidP="008B6DDC">
            <w:pPr>
              <w:pStyle w:val="TAC"/>
              <w:rPr>
                <w:rFonts w:cs="Arial"/>
                <w:lang w:eastAsia="ja-JP"/>
              </w:rPr>
            </w:pPr>
            <w:r>
              <w:rPr>
                <w:rFonts w:cs="Arial"/>
                <w:lang w:eastAsia="ja-JP"/>
              </w:rPr>
              <w:t>3</w:t>
            </w:r>
          </w:p>
        </w:tc>
        <w:tc>
          <w:tcPr>
            <w:tcW w:w="2952" w:type="dxa"/>
            <w:vAlign w:val="center"/>
          </w:tcPr>
          <w:p w:rsidR="007F780F" w:rsidRPr="007E3289" w:rsidDel="00784360" w:rsidRDefault="007F780F" w:rsidP="008B6DDC">
            <w:pPr>
              <w:pStyle w:val="TAC"/>
              <w:rPr>
                <w:rFonts w:cs="Arial"/>
                <w:lang w:eastAsia="zh-CN"/>
              </w:rPr>
            </w:pPr>
            <w:r>
              <w:rPr>
                <w:rFonts w:cs="Arial" w:hint="eastAsia"/>
                <w:lang w:eastAsia="zh-CN"/>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Del="00784360" w:rsidRDefault="007F780F" w:rsidP="008B6DDC">
            <w:pPr>
              <w:pStyle w:val="TAC"/>
              <w:rPr>
                <w:rFonts w:cs="Arial"/>
                <w:lang w:eastAsia="ja-JP"/>
              </w:rPr>
            </w:pPr>
            <w:r>
              <w:rPr>
                <w:rFonts w:cs="Arial"/>
                <w:lang w:val="sv-SE" w:eastAsia="ja-JP"/>
              </w:rPr>
              <w:t>28</w:t>
            </w:r>
          </w:p>
        </w:tc>
        <w:tc>
          <w:tcPr>
            <w:tcW w:w="2952" w:type="dxa"/>
            <w:vAlign w:val="center"/>
          </w:tcPr>
          <w:p w:rsidR="007F780F" w:rsidRPr="007E3289" w:rsidDel="00784360" w:rsidRDefault="007F780F" w:rsidP="008B6DDC">
            <w:pPr>
              <w:pStyle w:val="TAC"/>
              <w:rPr>
                <w:rFonts w:cs="Arial"/>
                <w:lang w:eastAsia="zh-CN"/>
              </w:rPr>
            </w:pPr>
            <w:r>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Del="00784360" w:rsidRDefault="007F780F" w:rsidP="008B6DDC">
            <w:pPr>
              <w:pStyle w:val="TAC"/>
              <w:rPr>
                <w:rFonts w:cs="Arial"/>
                <w:lang w:eastAsia="ja-JP"/>
              </w:rPr>
            </w:pPr>
            <w:r>
              <w:rPr>
                <w:rFonts w:cs="Arial"/>
                <w:lang w:eastAsia="ja-JP"/>
              </w:rPr>
              <w:t>n78</w:t>
            </w:r>
          </w:p>
        </w:tc>
        <w:tc>
          <w:tcPr>
            <w:tcW w:w="2952" w:type="dxa"/>
            <w:vAlign w:val="center"/>
          </w:tcPr>
          <w:p w:rsidR="007F780F" w:rsidRPr="007E3289" w:rsidDel="00784360" w:rsidRDefault="007F780F" w:rsidP="008B6DDC">
            <w:pPr>
              <w:pStyle w:val="TAC"/>
              <w:rPr>
                <w:rFonts w:cs="Arial"/>
                <w:lang w:eastAsia="zh-CN"/>
              </w:rPr>
            </w:pPr>
            <w:r>
              <w:rPr>
                <w:rFonts w:cs="Arial" w:hint="eastAsia"/>
                <w:lang w:eastAsia="zh-CN"/>
              </w:rPr>
              <w:t>0.8</w:t>
            </w:r>
          </w:p>
        </w:tc>
      </w:tr>
      <w:tr w:rsidR="007F780F" w:rsidRPr="00B64780" w:rsidTr="008B6DDC">
        <w:trPr>
          <w:jc w:val="center"/>
        </w:trPr>
        <w:tc>
          <w:tcPr>
            <w:tcW w:w="2221" w:type="dxa"/>
            <w:vMerge w:val="restart"/>
            <w:vAlign w:val="center"/>
          </w:tcPr>
          <w:p w:rsidR="007F780F" w:rsidRPr="00B64780" w:rsidRDefault="007F780F" w:rsidP="008B6DDC">
            <w:pPr>
              <w:pStyle w:val="TAC"/>
              <w:rPr>
                <w:rFonts w:cs="Arial"/>
              </w:rPr>
            </w:pPr>
            <w:r>
              <w:rPr>
                <w:rFonts w:eastAsia="Malgun Gothic" w:cs="Arial" w:hint="eastAsia"/>
                <w:lang w:eastAsia="ko-KR"/>
              </w:rPr>
              <w:t>DC_3A_n28</w:t>
            </w:r>
            <w:r w:rsidRPr="00723C68">
              <w:rPr>
                <w:rFonts w:eastAsia="Malgun Gothic" w:cs="Arial" w:hint="eastAsia"/>
                <w:lang w:eastAsia="ko-KR"/>
              </w:rPr>
              <w:t>-</w:t>
            </w:r>
            <w:r>
              <w:rPr>
                <w:rFonts w:eastAsia="Malgun Gothic" w:cs="Arial"/>
                <w:lang w:eastAsia="ko-KR"/>
              </w:rPr>
              <w:t>n78</w:t>
            </w:r>
          </w:p>
        </w:tc>
        <w:tc>
          <w:tcPr>
            <w:tcW w:w="2952" w:type="dxa"/>
            <w:vAlign w:val="center"/>
          </w:tcPr>
          <w:p w:rsidR="007F780F" w:rsidRPr="00B64780" w:rsidRDefault="007F780F" w:rsidP="008B6DDC">
            <w:pPr>
              <w:pStyle w:val="TAC"/>
              <w:rPr>
                <w:rFonts w:eastAsia="MS Mincho" w:cs="Arial"/>
                <w:lang w:eastAsia="ja-JP"/>
              </w:rPr>
            </w:pPr>
            <w:r w:rsidRPr="00723C68">
              <w:rPr>
                <w:rFonts w:eastAsia="Malgun Gothic" w:cs="Arial" w:hint="eastAsia"/>
                <w:lang w:eastAsia="ko-KR"/>
              </w:rPr>
              <w:t>3</w:t>
            </w:r>
          </w:p>
        </w:tc>
        <w:tc>
          <w:tcPr>
            <w:tcW w:w="2952" w:type="dxa"/>
            <w:vAlign w:val="center"/>
          </w:tcPr>
          <w:p w:rsidR="007F780F" w:rsidRPr="00B64780" w:rsidRDefault="007F780F" w:rsidP="008B6DDC">
            <w:pPr>
              <w:pStyle w:val="TAC"/>
              <w:rPr>
                <w:rFonts w:cs="Arial"/>
                <w:lang w:eastAsia="zh-CN"/>
              </w:rPr>
            </w:pPr>
            <w:r>
              <w:rPr>
                <w:rFonts w:cs="Arial" w:hint="eastAsia"/>
                <w:lang w:eastAsia="zh-CN"/>
              </w:rPr>
              <w:t>0.5</w:t>
            </w:r>
          </w:p>
        </w:tc>
      </w:tr>
      <w:tr w:rsidR="007F780F" w:rsidRPr="00B64780" w:rsidTr="008B6DDC">
        <w:trPr>
          <w:jc w:val="center"/>
        </w:trPr>
        <w:tc>
          <w:tcPr>
            <w:tcW w:w="2221" w:type="dxa"/>
            <w:vMerge/>
            <w:vAlign w:val="center"/>
          </w:tcPr>
          <w:p w:rsidR="007F780F" w:rsidRPr="00B64780" w:rsidRDefault="007F780F" w:rsidP="008B6DDC">
            <w:pPr>
              <w:pStyle w:val="TAC"/>
              <w:rPr>
                <w:rFonts w:cs="Arial"/>
              </w:rPr>
            </w:pPr>
          </w:p>
        </w:tc>
        <w:tc>
          <w:tcPr>
            <w:tcW w:w="2952" w:type="dxa"/>
            <w:vAlign w:val="center"/>
          </w:tcPr>
          <w:p w:rsidR="007F780F" w:rsidRPr="00B64780" w:rsidRDefault="007F780F" w:rsidP="008B6DDC">
            <w:pPr>
              <w:pStyle w:val="TAC"/>
              <w:rPr>
                <w:rFonts w:eastAsia="MS Mincho" w:cs="Arial"/>
                <w:lang w:eastAsia="ja-JP"/>
              </w:rPr>
            </w:pPr>
            <w:r w:rsidRPr="00723C68">
              <w:rPr>
                <w:rFonts w:eastAsia="Malgun Gothic" w:cs="Arial"/>
                <w:lang w:eastAsia="ko-KR"/>
              </w:rPr>
              <w:t>n</w:t>
            </w:r>
            <w:r w:rsidRPr="00723C68">
              <w:rPr>
                <w:rFonts w:eastAsia="Malgun Gothic" w:cs="Arial" w:hint="eastAsia"/>
                <w:lang w:eastAsia="ko-KR"/>
              </w:rPr>
              <w:t>2</w:t>
            </w:r>
            <w:r w:rsidRPr="00723C68">
              <w:rPr>
                <w:rFonts w:eastAsia="Malgun Gothic" w:cs="Arial"/>
                <w:lang w:eastAsia="ko-KR"/>
              </w:rPr>
              <w:t>8</w:t>
            </w:r>
          </w:p>
        </w:tc>
        <w:tc>
          <w:tcPr>
            <w:tcW w:w="2952" w:type="dxa"/>
            <w:vAlign w:val="center"/>
          </w:tcPr>
          <w:p w:rsidR="007F780F" w:rsidRPr="00B64780" w:rsidRDefault="007F780F" w:rsidP="008B6DDC">
            <w:pPr>
              <w:pStyle w:val="TAC"/>
              <w:rPr>
                <w:rFonts w:cs="Arial"/>
                <w:lang w:eastAsia="zh-CN"/>
              </w:rPr>
            </w:pPr>
            <w:r>
              <w:rPr>
                <w:rFonts w:cs="Arial" w:hint="eastAsia"/>
                <w:lang w:eastAsia="zh-CN"/>
              </w:rPr>
              <w:t>0.3</w:t>
            </w:r>
          </w:p>
        </w:tc>
      </w:tr>
      <w:tr w:rsidR="007F780F" w:rsidRPr="00B64780" w:rsidTr="008B6DDC">
        <w:trPr>
          <w:jc w:val="center"/>
        </w:trPr>
        <w:tc>
          <w:tcPr>
            <w:tcW w:w="2221" w:type="dxa"/>
            <w:vMerge/>
            <w:vAlign w:val="center"/>
          </w:tcPr>
          <w:p w:rsidR="007F780F" w:rsidRPr="00B64780" w:rsidRDefault="007F780F" w:rsidP="008B6DDC">
            <w:pPr>
              <w:pStyle w:val="TAC"/>
              <w:rPr>
                <w:rFonts w:cs="Arial"/>
              </w:rPr>
            </w:pPr>
          </w:p>
        </w:tc>
        <w:tc>
          <w:tcPr>
            <w:tcW w:w="2952" w:type="dxa"/>
            <w:vAlign w:val="center"/>
          </w:tcPr>
          <w:p w:rsidR="007F780F" w:rsidRPr="00B64780" w:rsidRDefault="007F780F" w:rsidP="008B6DDC">
            <w:pPr>
              <w:pStyle w:val="TAC"/>
              <w:rPr>
                <w:rFonts w:eastAsia="MS Mincho" w:cs="Arial"/>
                <w:lang w:eastAsia="ja-JP"/>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7F780F" w:rsidRPr="00B64780" w:rsidRDefault="007F780F" w:rsidP="008B6DDC">
            <w:pPr>
              <w:pStyle w:val="TAC"/>
              <w:rPr>
                <w:rFonts w:cs="Arial"/>
                <w:lang w:eastAsia="zh-CN"/>
              </w:rPr>
            </w:pPr>
            <w:r>
              <w:rPr>
                <w:rFonts w:cs="Arial" w:hint="eastAsia"/>
                <w:lang w:eastAsia="zh-CN"/>
              </w:rPr>
              <w:t>0.8</w:t>
            </w:r>
          </w:p>
        </w:tc>
      </w:tr>
      <w:tr w:rsidR="007F780F" w:rsidRPr="00B64780" w:rsidTr="008B6DDC">
        <w:trPr>
          <w:jc w:val="center"/>
        </w:trPr>
        <w:tc>
          <w:tcPr>
            <w:tcW w:w="2221" w:type="dxa"/>
            <w:vMerge w:val="restart"/>
            <w:vAlign w:val="center"/>
          </w:tcPr>
          <w:p w:rsidR="007F780F" w:rsidRPr="001E7356" w:rsidRDefault="007F780F" w:rsidP="008B6DDC">
            <w:pPr>
              <w:pStyle w:val="TAC"/>
              <w:rPr>
                <w:rFonts w:cs="Arial"/>
              </w:rPr>
            </w:pPr>
            <w:r w:rsidRPr="001E7356">
              <w:rPr>
                <w:rFonts w:eastAsia="Malgun Gothic" w:cs="Arial" w:hint="eastAsia"/>
                <w:lang w:eastAsia="ko-KR"/>
              </w:rPr>
              <w:t>DC_3</w:t>
            </w:r>
            <w:r w:rsidRPr="001E7356">
              <w:rPr>
                <w:rFonts w:eastAsia="Malgun Gothic" w:cs="Arial"/>
                <w:lang w:val="en-US" w:eastAsia="ko-KR"/>
              </w:rPr>
              <w:t>-</w:t>
            </w:r>
            <w:r w:rsidRPr="001E7356">
              <w:rPr>
                <w:rFonts w:eastAsia="Malgun Gothic" w:cs="Arial"/>
                <w:lang w:eastAsia="ko-KR"/>
              </w:rPr>
              <w:t>38_n78</w:t>
            </w:r>
          </w:p>
        </w:tc>
        <w:tc>
          <w:tcPr>
            <w:tcW w:w="2952" w:type="dxa"/>
            <w:vAlign w:val="center"/>
          </w:tcPr>
          <w:p w:rsidR="007F780F" w:rsidRPr="001E7356" w:rsidRDefault="007F780F" w:rsidP="008B6DDC">
            <w:pPr>
              <w:pStyle w:val="TAC"/>
              <w:rPr>
                <w:rFonts w:eastAsia="Malgun Gothic" w:cs="Arial"/>
                <w:lang w:eastAsia="ko-KR"/>
              </w:rPr>
            </w:pPr>
            <w:r w:rsidRPr="001E7356">
              <w:rPr>
                <w:rFonts w:eastAsia="MS Mincho" w:cs="Arial"/>
                <w:lang w:eastAsia="ja-JP"/>
              </w:rPr>
              <w:t>3</w:t>
            </w: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zh-CN"/>
              </w:rPr>
              <w:t>0.6</w:t>
            </w:r>
          </w:p>
        </w:tc>
      </w:tr>
      <w:tr w:rsidR="007F780F" w:rsidRPr="00B64780"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rPr>
                <w:rFonts w:eastAsia="Malgun Gothic" w:cs="Arial"/>
                <w:lang w:eastAsia="ko-KR"/>
              </w:rPr>
            </w:pPr>
            <w:r w:rsidRPr="001E7356">
              <w:rPr>
                <w:rFonts w:eastAsia="MS Mincho" w:cs="Arial"/>
                <w:lang w:eastAsia="ja-JP"/>
              </w:rPr>
              <w:t>n78</w:t>
            </w: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zh-CN"/>
              </w:rPr>
              <w:t>0.8</w:t>
            </w:r>
          </w:p>
        </w:tc>
      </w:tr>
      <w:tr w:rsidR="007F780F" w:rsidRPr="007E3289" w:rsidTr="008B6DDC">
        <w:trPr>
          <w:jc w:val="center"/>
        </w:trPr>
        <w:tc>
          <w:tcPr>
            <w:tcW w:w="2221" w:type="dxa"/>
            <w:vMerge w:val="restart"/>
            <w:vAlign w:val="center"/>
          </w:tcPr>
          <w:p w:rsidR="007F780F" w:rsidRPr="001E7356" w:rsidRDefault="007F780F" w:rsidP="008B6DDC">
            <w:pPr>
              <w:pStyle w:val="TAC"/>
              <w:rPr>
                <w:rFonts w:cs="Arial"/>
                <w:lang w:eastAsia="ja-JP"/>
              </w:rPr>
            </w:pPr>
            <w:r w:rsidRPr="001E7356">
              <w:rPr>
                <w:rFonts w:cs="Arial"/>
              </w:rPr>
              <w:t>DC_</w:t>
            </w:r>
            <w:r w:rsidRPr="001E7356">
              <w:rPr>
                <w:rFonts w:cs="Arial"/>
                <w:lang w:eastAsia="ja-JP"/>
              </w:rPr>
              <w:t>3</w:t>
            </w:r>
            <w:r w:rsidRPr="001E7356">
              <w:rPr>
                <w:rFonts w:cs="Arial"/>
              </w:rPr>
              <w:t>-</w:t>
            </w:r>
            <w:r w:rsidRPr="001E7356">
              <w:rPr>
                <w:rFonts w:cs="Arial" w:hint="eastAsia"/>
                <w:lang w:val="en-US" w:eastAsia="ja-JP"/>
              </w:rPr>
              <w:t>41</w:t>
            </w:r>
            <w:r w:rsidRPr="001E7356">
              <w:rPr>
                <w:rFonts w:cs="Arial"/>
                <w:lang w:eastAsia="ja-JP"/>
              </w:rPr>
              <w:t>_</w:t>
            </w:r>
            <w:r w:rsidRPr="001E7356">
              <w:rPr>
                <w:rFonts w:cs="Arial" w:hint="eastAsia"/>
                <w:lang w:eastAsia="ja-JP"/>
              </w:rPr>
              <w:t>n7</w:t>
            </w:r>
            <w:r w:rsidRPr="001E7356">
              <w:rPr>
                <w:rFonts w:cs="Arial" w:hint="eastAsia"/>
                <w:lang w:val="en-US" w:eastAsia="zh-CN"/>
              </w:rPr>
              <w:t>8</w:t>
            </w:r>
          </w:p>
        </w:tc>
        <w:tc>
          <w:tcPr>
            <w:tcW w:w="2952" w:type="dxa"/>
            <w:vAlign w:val="center"/>
          </w:tcPr>
          <w:p w:rsidR="007F780F" w:rsidRPr="001E7356" w:rsidRDefault="007F780F" w:rsidP="008B6DDC">
            <w:pPr>
              <w:pStyle w:val="TAC"/>
              <w:rPr>
                <w:rFonts w:cs="Arial"/>
                <w:lang w:eastAsia="ja-JP"/>
              </w:rPr>
            </w:pPr>
            <w:r w:rsidRPr="001E7356">
              <w:rPr>
                <w:rFonts w:cs="Arial"/>
                <w:lang w:eastAsia="ja-JP"/>
              </w:rPr>
              <w:t>3</w:t>
            </w:r>
          </w:p>
        </w:tc>
        <w:tc>
          <w:tcPr>
            <w:tcW w:w="2952" w:type="dxa"/>
            <w:vAlign w:val="center"/>
          </w:tcPr>
          <w:p w:rsidR="007F780F" w:rsidRPr="001E7356" w:rsidRDefault="007F780F" w:rsidP="008B6DDC">
            <w:pPr>
              <w:pStyle w:val="TAC"/>
              <w:rPr>
                <w:rFonts w:cs="Arial"/>
                <w:lang w:eastAsia="ja-JP"/>
              </w:rPr>
            </w:pPr>
            <w:r w:rsidRPr="001E7356">
              <w:rPr>
                <w:rFonts w:cs="Arial" w:hint="eastAsia"/>
                <w:lang w:eastAsia="ja-JP"/>
              </w:rPr>
              <w:t>0.</w:t>
            </w:r>
            <w:r w:rsidRPr="001E7356">
              <w:rPr>
                <w:rFonts w:cs="Arial"/>
                <w:lang w:eastAsia="zh-CN"/>
              </w:rPr>
              <w:t>6</w:t>
            </w:r>
          </w:p>
        </w:tc>
      </w:tr>
      <w:tr w:rsidR="007F780F" w:rsidRPr="007E3289" w:rsidTr="008B6DDC">
        <w:trPr>
          <w:jc w:val="center"/>
        </w:trPr>
        <w:tc>
          <w:tcPr>
            <w:tcW w:w="2221" w:type="dxa"/>
            <w:vMerge/>
            <w:vAlign w:val="center"/>
          </w:tcPr>
          <w:p w:rsidR="007F780F" w:rsidRPr="001E7356" w:rsidRDefault="007F780F" w:rsidP="008B6DDC">
            <w:pPr>
              <w:pStyle w:val="TAC"/>
              <w:rPr>
                <w:rFonts w:cs="Arial"/>
                <w:lang w:eastAsia="ja-JP"/>
              </w:rPr>
            </w:pPr>
          </w:p>
        </w:tc>
        <w:tc>
          <w:tcPr>
            <w:tcW w:w="2952" w:type="dxa"/>
            <w:vMerge w:val="restart"/>
            <w:vAlign w:val="center"/>
          </w:tcPr>
          <w:p w:rsidR="007F780F" w:rsidRPr="001E7356" w:rsidRDefault="007F780F" w:rsidP="008B6DDC">
            <w:pPr>
              <w:pStyle w:val="TAC"/>
              <w:rPr>
                <w:rFonts w:cs="Arial"/>
                <w:lang w:eastAsia="ja-JP"/>
              </w:rPr>
            </w:pPr>
            <w:r w:rsidRPr="001E7356">
              <w:rPr>
                <w:rFonts w:cs="Arial" w:hint="eastAsia"/>
                <w:lang w:val="en-US" w:eastAsia="ja-JP"/>
              </w:rPr>
              <w:t>41</w:t>
            </w:r>
          </w:p>
        </w:tc>
        <w:tc>
          <w:tcPr>
            <w:tcW w:w="2952" w:type="dxa"/>
            <w:vAlign w:val="center"/>
          </w:tcPr>
          <w:p w:rsidR="007F780F" w:rsidRPr="001E7356" w:rsidRDefault="007F780F" w:rsidP="008B6DDC">
            <w:pPr>
              <w:pStyle w:val="TAC"/>
              <w:rPr>
                <w:rFonts w:cs="Arial"/>
                <w:lang w:eastAsia="ja-JP"/>
              </w:rPr>
            </w:pPr>
            <w:r w:rsidRPr="001E7356">
              <w:rPr>
                <w:rFonts w:cs="Arial" w:hint="eastAsia"/>
                <w:lang w:eastAsia="ja-JP"/>
              </w:rPr>
              <w:t>0.</w:t>
            </w:r>
            <w:r w:rsidRPr="001E7356">
              <w:rPr>
                <w:rFonts w:cs="Arial"/>
                <w:lang w:eastAsia="zh-CN"/>
              </w:rPr>
              <w:t>3</w:t>
            </w:r>
            <w:r w:rsidRPr="001E7356">
              <w:rPr>
                <w:rFonts w:cs="Arial"/>
                <w:vertAlign w:val="superscript"/>
                <w:lang w:eastAsia="zh-CN"/>
              </w:rPr>
              <w:t>1</w:t>
            </w:r>
          </w:p>
        </w:tc>
      </w:tr>
      <w:tr w:rsidR="007F780F" w:rsidRPr="007E3289" w:rsidTr="008B6DDC">
        <w:trPr>
          <w:jc w:val="center"/>
        </w:trPr>
        <w:tc>
          <w:tcPr>
            <w:tcW w:w="2221" w:type="dxa"/>
            <w:vMerge/>
            <w:vAlign w:val="center"/>
          </w:tcPr>
          <w:p w:rsidR="007F780F" w:rsidRPr="001E7356" w:rsidRDefault="007F780F" w:rsidP="008B6DDC">
            <w:pPr>
              <w:pStyle w:val="TAC"/>
              <w:rPr>
                <w:rFonts w:cs="Arial"/>
                <w:lang w:eastAsia="ja-JP"/>
              </w:rPr>
            </w:pPr>
          </w:p>
        </w:tc>
        <w:tc>
          <w:tcPr>
            <w:tcW w:w="2952" w:type="dxa"/>
            <w:vMerge/>
            <w:vAlign w:val="center"/>
          </w:tcPr>
          <w:p w:rsidR="007F780F" w:rsidRPr="001E7356" w:rsidRDefault="007F780F" w:rsidP="008B6DDC">
            <w:pPr>
              <w:pStyle w:val="TAC"/>
              <w:rPr>
                <w:rFonts w:cs="Arial"/>
                <w:lang w:eastAsia="ja-JP"/>
              </w:rPr>
            </w:pPr>
          </w:p>
        </w:tc>
        <w:tc>
          <w:tcPr>
            <w:tcW w:w="2952" w:type="dxa"/>
            <w:vAlign w:val="center"/>
          </w:tcPr>
          <w:p w:rsidR="007F780F" w:rsidRPr="001E7356" w:rsidRDefault="007F780F" w:rsidP="008B6DDC">
            <w:pPr>
              <w:pStyle w:val="TAC"/>
              <w:rPr>
                <w:rFonts w:cs="Arial"/>
                <w:lang w:eastAsia="ja-JP"/>
              </w:rPr>
            </w:pPr>
            <w:r w:rsidRPr="001E7356">
              <w:rPr>
                <w:rFonts w:cs="Arial"/>
                <w:lang w:eastAsia="zh-CN"/>
              </w:rPr>
              <w:t>0.8</w:t>
            </w:r>
            <w:r w:rsidRPr="001E7356">
              <w:rPr>
                <w:rFonts w:cs="Arial"/>
                <w:vertAlign w:val="superscript"/>
                <w:lang w:eastAsia="zh-CN"/>
              </w:rPr>
              <w:t>2</w:t>
            </w:r>
          </w:p>
        </w:tc>
      </w:tr>
      <w:tr w:rsidR="007F780F" w:rsidRPr="007E3289" w:rsidTr="008B6DDC">
        <w:trPr>
          <w:jc w:val="center"/>
        </w:trPr>
        <w:tc>
          <w:tcPr>
            <w:tcW w:w="2221" w:type="dxa"/>
            <w:vMerge/>
            <w:vAlign w:val="center"/>
          </w:tcPr>
          <w:p w:rsidR="007F780F" w:rsidRPr="001E7356" w:rsidRDefault="007F780F" w:rsidP="008B6DDC">
            <w:pPr>
              <w:pStyle w:val="TAC"/>
              <w:rPr>
                <w:rFonts w:cs="Arial"/>
                <w:lang w:eastAsia="ja-JP"/>
              </w:rPr>
            </w:pPr>
          </w:p>
        </w:tc>
        <w:tc>
          <w:tcPr>
            <w:tcW w:w="2952" w:type="dxa"/>
            <w:vAlign w:val="center"/>
          </w:tcPr>
          <w:p w:rsidR="007F780F" w:rsidRPr="001E7356" w:rsidRDefault="007F780F" w:rsidP="008B6DDC">
            <w:pPr>
              <w:pStyle w:val="TAC"/>
              <w:rPr>
                <w:rFonts w:cs="Arial"/>
                <w:lang w:eastAsia="ja-JP"/>
              </w:rPr>
            </w:pPr>
            <w:r w:rsidRPr="001E7356">
              <w:rPr>
                <w:rFonts w:cs="Arial" w:hint="eastAsia"/>
                <w:lang w:eastAsia="ja-JP"/>
              </w:rPr>
              <w:t>n7</w:t>
            </w:r>
            <w:r w:rsidRPr="001E7356">
              <w:rPr>
                <w:rFonts w:cs="Arial" w:hint="eastAsia"/>
                <w:lang w:val="en-US" w:eastAsia="zh-CN"/>
              </w:rPr>
              <w:t>8</w:t>
            </w:r>
          </w:p>
        </w:tc>
        <w:tc>
          <w:tcPr>
            <w:tcW w:w="2952" w:type="dxa"/>
            <w:vAlign w:val="center"/>
          </w:tcPr>
          <w:p w:rsidR="007F780F" w:rsidRPr="001E7356" w:rsidRDefault="007F780F" w:rsidP="008B6DDC">
            <w:pPr>
              <w:pStyle w:val="TAC"/>
              <w:rPr>
                <w:rFonts w:cs="Arial"/>
                <w:lang w:eastAsia="ja-JP"/>
              </w:rPr>
            </w:pPr>
            <w:r w:rsidRPr="001E7356">
              <w:rPr>
                <w:rFonts w:cs="Arial" w:hint="eastAsia"/>
                <w:lang w:eastAsia="ja-JP"/>
              </w:rPr>
              <w:t>0</w:t>
            </w:r>
            <w:r w:rsidRPr="001E7356">
              <w:rPr>
                <w:rFonts w:cs="Arial" w:hint="eastAsia"/>
                <w:lang w:eastAsia="zh-CN"/>
              </w:rPr>
              <w:t>.8</w:t>
            </w:r>
          </w:p>
        </w:tc>
      </w:tr>
      <w:tr w:rsidR="007F780F" w:rsidRPr="007E3289" w:rsidTr="008B6DDC">
        <w:trPr>
          <w:jc w:val="center"/>
        </w:trPr>
        <w:tc>
          <w:tcPr>
            <w:tcW w:w="2221" w:type="dxa"/>
            <w:vMerge w:val="restart"/>
            <w:vAlign w:val="center"/>
          </w:tcPr>
          <w:p w:rsidR="007F780F" w:rsidRPr="001E7356" w:rsidRDefault="007F780F" w:rsidP="008B6DDC">
            <w:pPr>
              <w:pStyle w:val="TAC"/>
              <w:rPr>
                <w:rFonts w:cs="Arial"/>
                <w:lang w:eastAsia="ja-JP"/>
              </w:rPr>
            </w:pPr>
            <w:r w:rsidRPr="001E7356">
              <w:rPr>
                <w:rFonts w:cs="Arial" w:hint="eastAsia"/>
                <w:lang w:eastAsia="ja-JP"/>
              </w:rPr>
              <w:t>DC</w:t>
            </w:r>
            <w:r w:rsidRPr="001E7356">
              <w:rPr>
                <w:rFonts w:cs="Arial"/>
              </w:rPr>
              <w:t>_</w:t>
            </w:r>
            <w:r w:rsidRPr="001E7356">
              <w:rPr>
                <w:rFonts w:cs="Arial" w:hint="eastAsia"/>
                <w:lang w:eastAsia="ja-JP"/>
              </w:rPr>
              <w:t>3-42_n</w:t>
            </w:r>
            <w:r w:rsidRPr="001E7356">
              <w:rPr>
                <w:rFonts w:cs="Arial"/>
                <w:lang w:eastAsia="ja-JP"/>
              </w:rPr>
              <w:t>7</w:t>
            </w:r>
            <w:r w:rsidRPr="001E7356">
              <w:rPr>
                <w:rFonts w:cs="Arial" w:hint="eastAsia"/>
                <w:lang w:eastAsia="zh-CN"/>
              </w:rPr>
              <w:t>7</w:t>
            </w:r>
          </w:p>
        </w:tc>
        <w:tc>
          <w:tcPr>
            <w:tcW w:w="2952" w:type="dxa"/>
            <w:vAlign w:val="center"/>
          </w:tcPr>
          <w:p w:rsidR="007F780F" w:rsidRPr="001E7356" w:rsidRDefault="007F780F" w:rsidP="008B6DDC">
            <w:pPr>
              <w:pStyle w:val="TAC"/>
              <w:rPr>
                <w:rFonts w:cs="Arial"/>
                <w:lang w:eastAsia="ja-JP"/>
              </w:rPr>
            </w:pPr>
            <w:r w:rsidRPr="001E7356">
              <w:rPr>
                <w:rFonts w:cs="Arial"/>
                <w:lang w:eastAsia="ja-JP"/>
              </w:rPr>
              <w:t>3</w:t>
            </w:r>
          </w:p>
        </w:tc>
        <w:tc>
          <w:tcPr>
            <w:tcW w:w="2952" w:type="dxa"/>
            <w:vAlign w:val="center"/>
          </w:tcPr>
          <w:p w:rsidR="007F780F" w:rsidRPr="001E7356" w:rsidRDefault="007F780F" w:rsidP="008B6DDC">
            <w:pPr>
              <w:pStyle w:val="TAC"/>
              <w:rPr>
                <w:rFonts w:cs="Arial"/>
                <w:lang w:eastAsia="ja-JP"/>
              </w:rPr>
            </w:pPr>
            <w:r w:rsidRPr="001E7356">
              <w:rPr>
                <w:rFonts w:cs="Arial" w:hint="eastAsia"/>
                <w:lang w:eastAsia="ja-JP"/>
              </w:rPr>
              <w:t>0.</w:t>
            </w:r>
            <w:r w:rsidRPr="001E7356">
              <w:rPr>
                <w:rFonts w:cs="Arial"/>
                <w:lang w:eastAsia="ja-JP"/>
              </w:rPr>
              <w:t>6</w:t>
            </w:r>
          </w:p>
        </w:tc>
      </w:tr>
      <w:tr w:rsidR="007F780F" w:rsidRPr="007E3289" w:rsidTr="008B6DDC">
        <w:trPr>
          <w:jc w:val="center"/>
        </w:trPr>
        <w:tc>
          <w:tcPr>
            <w:tcW w:w="2221" w:type="dxa"/>
            <w:vMerge/>
            <w:vAlign w:val="center"/>
          </w:tcPr>
          <w:p w:rsidR="007F780F" w:rsidRPr="001E7356" w:rsidRDefault="007F780F" w:rsidP="008B6DDC">
            <w:pPr>
              <w:pStyle w:val="TAC"/>
              <w:rPr>
                <w:rFonts w:cs="Arial"/>
                <w:lang w:eastAsia="ja-JP"/>
              </w:rPr>
            </w:pPr>
          </w:p>
        </w:tc>
        <w:tc>
          <w:tcPr>
            <w:tcW w:w="2952" w:type="dxa"/>
            <w:vAlign w:val="center"/>
          </w:tcPr>
          <w:p w:rsidR="007F780F" w:rsidRPr="001E7356" w:rsidRDefault="007F780F" w:rsidP="008B6DDC">
            <w:pPr>
              <w:pStyle w:val="TAC"/>
              <w:rPr>
                <w:rFonts w:cs="Arial"/>
                <w:lang w:eastAsia="ja-JP"/>
              </w:rPr>
            </w:pPr>
            <w:r w:rsidRPr="001E7356">
              <w:rPr>
                <w:rFonts w:cs="Arial"/>
                <w:lang w:eastAsia="ja-JP"/>
              </w:rPr>
              <w:t>42</w:t>
            </w:r>
          </w:p>
        </w:tc>
        <w:tc>
          <w:tcPr>
            <w:tcW w:w="2952" w:type="dxa"/>
            <w:vAlign w:val="center"/>
          </w:tcPr>
          <w:p w:rsidR="007F780F" w:rsidRPr="001E7356" w:rsidRDefault="007F780F" w:rsidP="008B6DDC">
            <w:pPr>
              <w:pStyle w:val="TAC"/>
              <w:rPr>
                <w:rFonts w:cs="Arial"/>
                <w:lang w:eastAsia="ja-JP"/>
              </w:rPr>
            </w:pPr>
            <w:r w:rsidRPr="001E7356">
              <w:rPr>
                <w:rFonts w:cs="Arial" w:hint="eastAsia"/>
                <w:lang w:eastAsia="ja-JP"/>
              </w:rPr>
              <w:t>0.8</w:t>
            </w:r>
          </w:p>
        </w:tc>
      </w:tr>
      <w:tr w:rsidR="007F780F" w:rsidRPr="007E3289" w:rsidTr="008B6DDC">
        <w:trPr>
          <w:jc w:val="center"/>
        </w:trPr>
        <w:tc>
          <w:tcPr>
            <w:tcW w:w="2221" w:type="dxa"/>
            <w:vMerge/>
            <w:vAlign w:val="center"/>
          </w:tcPr>
          <w:p w:rsidR="007F780F" w:rsidRPr="001E7356" w:rsidRDefault="007F780F" w:rsidP="008B6DDC">
            <w:pPr>
              <w:pStyle w:val="TAC"/>
              <w:rPr>
                <w:rFonts w:cs="Arial"/>
                <w:lang w:eastAsia="ja-JP"/>
              </w:rPr>
            </w:pP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ja-JP"/>
              </w:rPr>
              <w:t>n7</w:t>
            </w:r>
            <w:r w:rsidRPr="001E7356">
              <w:rPr>
                <w:rFonts w:cs="Arial"/>
                <w:lang w:eastAsia="ja-JP"/>
              </w:rPr>
              <w:t>8</w:t>
            </w:r>
            <w:r w:rsidRPr="001E7356">
              <w:rPr>
                <w:rFonts w:cs="Arial" w:hint="eastAsia"/>
                <w:lang w:eastAsia="zh-CN"/>
              </w:rPr>
              <w:t>7</w:t>
            </w:r>
          </w:p>
        </w:tc>
        <w:tc>
          <w:tcPr>
            <w:tcW w:w="2952" w:type="dxa"/>
            <w:vAlign w:val="center"/>
          </w:tcPr>
          <w:p w:rsidR="007F780F" w:rsidRPr="001E7356" w:rsidRDefault="007F780F" w:rsidP="008B6DDC">
            <w:pPr>
              <w:pStyle w:val="TAC"/>
              <w:rPr>
                <w:rFonts w:cs="Arial"/>
                <w:lang w:eastAsia="ja-JP"/>
              </w:rPr>
            </w:pPr>
            <w:r w:rsidRPr="001E7356">
              <w:rPr>
                <w:rFonts w:cs="Arial" w:hint="eastAsia"/>
                <w:lang w:eastAsia="ja-JP"/>
              </w:rPr>
              <w:t>0.8</w:t>
            </w:r>
          </w:p>
        </w:tc>
      </w:tr>
      <w:tr w:rsidR="007F780F" w:rsidRPr="007E3289" w:rsidTr="008B6DDC">
        <w:trPr>
          <w:jc w:val="center"/>
        </w:trPr>
        <w:tc>
          <w:tcPr>
            <w:tcW w:w="2221" w:type="dxa"/>
            <w:vMerge w:val="restart"/>
            <w:vAlign w:val="center"/>
          </w:tcPr>
          <w:p w:rsidR="007F780F" w:rsidRPr="001E7356" w:rsidRDefault="007F780F" w:rsidP="008B6DDC">
            <w:pPr>
              <w:pStyle w:val="TAC"/>
              <w:rPr>
                <w:rFonts w:cs="Arial"/>
              </w:rPr>
            </w:pPr>
            <w:r w:rsidRPr="001E7356">
              <w:rPr>
                <w:rFonts w:cs="Arial" w:hint="eastAsia"/>
                <w:lang w:eastAsia="ja-JP"/>
              </w:rPr>
              <w:t>DC</w:t>
            </w:r>
            <w:r w:rsidRPr="001E7356">
              <w:rPr>
                <w:rFonts w:cs="Arial"/>
              </w:rPr>
              <w:t>_</w:t>
            </w:r>
            <w:r w:rsidRPr="001E7356">
              <w:rPr>
                <w:rFonts w:cs="Arial" w:hint="eastAsia"/>
                <w:lang w:eastAsia="ja-JP"/>
              </w:rPr>
              <w:t>3-42_n</w:t>
            </w:r>
            <w:r w:rsidRPr="001E7356">
              <w:rPr>
                <w:rFonts w:cs="Arial"/>
                <w:lang w:eastAsia="ja-JP"/>
              </w:rPr>
              <w:t>78</w:t>
            </w:r>
          </w:p>
        </w:tc>
        <w:tc>
          <w:tcPr>
            <w:tcW w:w="2952" w:type="dxa"/>
            <w:vAlign w:val="center"/>
          </w:tcPr>
          <w:p w:rsidR="007F780F" w:rsidRPr="001E7356" w:rsidRDefault="007F780F" w:rsidP="008B6DDC">
            <w:pPr>
              <w:pStyle w:val="TAC"/>
              <w:rPr>
                <w:rFonts w:cs="Arial"/>
                <w:lang w:eastAsia="ja-JP"/>
              </w:rPr>
            </w:pPr>
            <w:r w:rsidRPr="001E7356">
              <w:rPr>
                <w:rFonts w:cs="Arial"/>
                <w:lang w:eastAsia="ja-JP"/>
              </w:rPr>
              <w:t>3</w:t>
            </w: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ja-JP"/>
              </w:rPr>
              <w:t>0.</w:t>
            </w:r>
            <w:r w:rsidRPr="001E7356">
              <w:rPr>
                <w:rFonts w:cs="Arial"/>
                <w:lang w:eastAsia="ja-JP"/>
              </w:rPr>
              <w:t>6</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rPr>
                <w:rFonts w:cs="Arial"/>
                <w:lang w:eastAsia="ja-JP"/>
              </w:rPr>
            </w:pPr>
            <w:r w:rsidRPr="001E7356">
              <w:rPr>
                <w:rFonts w:cs="Arial"/>
                <w:lang w:eastAsia="ja-JP"/>
              </w:rPr>
              <w:t>42</w:t>
            </w: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ja-JP"/>
              </w:rPr>
              <w:t>0.8</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rPr>
                <w:rFonts w:cs="Arial"/>
                <w:lang w:eastAsia="ja-JP"/>
              </w:rPr>
            </w:pPr>
            <w:r w:rsidRPr="001E7356">
              <w:rPr>
                <w:rFonts w:cs="Arial" w:hint="eastAsia"/>
                <w:lang w:eastAsia="ja-JP"/>
              </w:rPr>
              <w:t>n7</w:t>
            </w:r>
            <w:r w:rsidRPr="001E7356">
              <w:rPr>
                <w:rFonts w:cs="Arial"/>
                <w:lang w:eastAsia="ja-JP"/>
              </w:rPr>
              <w:t>8</w:t>
            </w: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ja-JP"/>
              </w:rPr>
              <w:t>0.8</w:t>
            </w:r>
          </w:p>
        </w:tc>
      </w:tr>
      <w:tr w:rsidR="007F780F" w:rsidRPr="007E3289" w:rsidTr="008B6DDC">
        <w:trPr>
          <w:jc w:val="center"/>
        </w:trPr>
        <w:tc>
          <w:tcPr>
            <w:tcW w:w="2221" w:type="dxa"/>
            <w:vMerge w:val="restart"/>
            <w:vAlign w:val="center"/>
          </w:tcPr>
          <w:p w:rsidR="007F780F" w:rsidRPr="001E7356" w:rsidRDefault="007F780F" w:rsidP="008B6DDC">
            <w:pPr>
              <w:pStyle w:val="TAC"/>
              <w:rPr>
                <w:rFonts w:cs="Arial"/>
              </w:rPr>
            </w:pPr>
            <w:r w:rsidRPr="001E7356">
              <w:rPr>
                <w:rFonts w:cs="Arial" w:hint="eastAsia"/>
                <w:lang w:eastAsia="ja-JP"/>
              </w:rPr>
              <w:t>DC</w:t>
            </w:r>
            <w:r w:rsidRPr="001E7356">
              <w:rPr>
                <w:rFonts w:cs="Arial"/>
              </w:rPr>
              <w:t>_</w:t>
            </w:r>
            <w:r w:rsidRPr="001E7356">
              <w:rPr>
                <w:rFonts w:cs="Arial" w:hint="eastAsia"/>
                <w:lang w:eastAsia="ja-JP"/>
              </w:rPr>
              <w:t>3-42_n</w:t>
            </w:r>
            <w:r w:rsidRPr="001E7356">
              <w:rPr>
                <w:rFonts w:cs="Arial"/>
                <w:lang w:eastAsia="ja-JP"/>
              </w:rPr>
              <w:t>7</w:t>
            </w:r>
            <w:r w:rsidRPr="001E7356">
              <w:rPr>
                <w:rFonts w:cs="Arial" w:hint="eastAsia"/>
                <w:lang w:eastAsia="zh-CN"/>
              </w:rPr>
              <w:t>9</w:t>
            </w:r>
          </w:p>
        </w:tc>
        <w:tc>
          <w:tcPr>
            <w:tcW w:w="2952" w:type="dxa"/>
            <w:vAlign w:val="center"/>
          </w:tcPr>
          <w:p w:rsidR="007F780F" w:rsidRPr="001E7356" w:rsidRDefault="007F780F" w:rsidP="008B6DDC">
            <w:pPr>
              <w:pStyle w:val="TAC"/>
              <w:rPr>
                <w:rFonts w:cs="Arial"/>
                <w:lang w:eastAsia="ja-JP"/>
              </w:rPr>
            </w:pPr>
            <w:r w:rsidRPr="001E7356">
              <w:rPr>
                <w:rFonts w:cs="Arial"/>
                <w:lang w:eastAsia="ja-JP"/>
              </w:rPr>
              <w:t>3</w:t>
            </w:r>
          </w:p>
        </w:tc>
        <w:tc>
          <w:tcPr>
            <w:tcW w:w="2952" w:type="dxa"/>
            <w:vAlign w:val="center"/>
          </w:tcPr>
          <w:p w:rsidR="007F780F" w:rsidRPr="001E7356" w:rsidRDefault="007F780F" w:rsidP="008B6DDC">
            <w:pPr>
              <w:pStyle w:val="TAC"/>
              <w:rPr>
                <w:rFonts w:cs="Arial"/>
                <w:lang w:eastAsia="ja-JP"/>
              </w:rPr>
            </w:pPr>
            <w:r w:rsidRPr="001E7356">
              <w:rPr>
                <w:rFonts w:cs="Arial" w:hint="eastAsia"/>
                <w:lang w:eastAsia="ja-JP"/>
              </w:rPr>
              <w:t>0.</w:t>
            </w:r>
            <w:r w:rsidRPr="001E7356">
              <w:rPr>
                <w:rFonts w:cs="Arial"/>
                <w:lang w:eastAsia="ja-JP"/>
              </w:rPr>
              <w:t>6</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rPr>
                <w:rFonts w:cs="Arial"/>
                <w:lang w:eastAsia="ja-JP"/>
              </w:rPr>
            </w:pPr>
            <w:r w:rsidRPr="001E7356">
              <w:rPr>
                <w:rFonts w:cs="Arial"/>
                <w:lang w:eastAsia="ja-JP"/>
              </w:rPr>
              <w:t>42</w:t>
            </w:r>
          </w:p>
        </w:tc>
        <w:tc>
          <w:tcPr>
            <w:tcW w:w="2952" w:type="dxa"/>
            <w:vAlign w:val="center"/>
          </w:tcPr>
          <w:p w:rsidR="007F780F" w:rsidRPr="001E7356" w:rsidRDefault="007F780F" w:rsidP="008B6DDC">
            <w:pPr>
              <w:pStyle w:val="TAC"/>
              <w:rPr>
                <w:rFonts w:cs="Arial"/>
                <w:lang w:eastAsia="ja-JP"/>
              </w:rPr>
            </w:pPr>
            <w:r w:rsidRPr="001E7356">
              <w:rPr>
                <w:rFonts w:cs="Arial" w:hint="eastAsia"/>
                <w:lang w:eastAsia="ja-JP"/>
              </w:rPr>
              <w:t>0.8</w:t>
            </w:r>
          </w:p>
        </w:tc>
      </w:tr>
      <w:tr w:rsidR="007F780F" w:rsidRPr="007E3289" w:rsidTr="008B6DDC">
        <w:trPr>
          <w:jc w:val="center"/>
        </w:trPr>
        <w:tc>
          <w:tcPr>
            <w:tcW w:w="2221" w:type="dxa"/>
            <w:vMerge w:val="restart"/>
            <w:vAlign w:val="center"/>
          </w:tcPr>
          <w:p w:rsidR="007F780F" w:rsidRPr="001E7356" w:rsidRDefault="007F780F" w:rsidP="008B6DDC">
            <w:pPr>
              <w:pStyle w:val="TAC"/>
            </w:pPr>
            <w:r w:rsidRPr="001E7356">
              <w:rPr>
                <w:rFonts w:eastAsia="Malgun Gothic" w:cs="Arial" w:hint="eastAsia"/>
                <w:lang w:eastAsia="ko-KR"/>
              </w:rPr>
              <w:t>DC_3_</w:t>
            </w:r>
            <w:r w:rsidRPr="001E7356">
              <w:rPr>
                <w:rFonts w:eastAsia="Malgun Gothic" w:cs="Arial"/>
                <w:lang w:eastAsia="ko-KR"/>
              </w:rPr>
              <w:t>n</w:t>
            </w:r>
            <w:r w:rsidRPr="001E7356">
              <w:rPr>
                <w:rFonts w:eastAsia="Malgun Gothic" w:cs="Arial" w:hint="eastAsia"/>
                <w:lang w:eastAsia="ko-KR"/>
              </w:rPr>
              <w:t>77-</w:t>
            </w:r>
            <w:r w:rsidRPr="001E7356">
              <w:rPr>
                <w:rFonts w:eastAsia="Malgun Gothic" w:cs="Arial"/>
                <w:lang w:eastAsia="ko-KR"/>
              </w:rPr>
              <w:t>n</w:t>
            </w:r>
            <w:r w:rsidRPr="001E7356">
              <w:rPr>
                <w:rFonts w:eastAsia="Malgun Gothic" w:cs="Arial" w:hint="eastAsia"/>
                <w:lang w:eastAsia="ko-KR"/>
              </w:rPr>
              <w:t>79</w:t>
            </w:r>
          </w:p>
        </w:tc>
        <w:tc>
          <w:tcPr>
            <w:tcW w:w="2952" w:type="dxa"/>
            <w:vAlign w:val="center"/>
          </w:tcPr>
          <w:p w:rsidR="007F780F" w:rsidRPr="001E7356" w:rsidRDefault="007F780F" w:rsidP="008B6DDC">
            <w:pPr>
              <w:pStyle w:val="TAC"/>
            </w:pPr>
            <w:r w:rsidRPr="001E7356">
              <w:rPr>
                <w:rFonts w:eastAsia="Malgun Gothic" w:cs="Arial" w:hint="eastAsia"/>
                <w:lang w:eastAsia="ko-KR"/>
              </w:rPr>
              <w:t>3</w:t>
            </w:r>
          </w:p>
        </w:tc>
        <w:tc>
          <w:tcPr>
            <w:tcW w:w="2952" w:type="dxa"/>
            <w:vAlign w:val="center"/>
          </w:tcPr>
          <w:p w:rsidR="007F780F" w:rsidRPr="001E7356" w:rsidRDefault="007F780F" w:rsidP="008B6DDC">
            <w:pPr>
              <w:pStyle w:val="TAC"/>
            </w:pPr>
            <w:r w:rsidRPr="001E7356">
              <w:rPr>
                <w:rFonts w:eastAsia="Malgun Gothic" w:cs="Arial" w:hint="eastAsia"/>
                <w:lang w:eastAsia="ko-KR"/>
              </w:rPr>
              <w:t>0.6</w:t>
            </w:r>
          </w:p>
        </w:tc>
      </w:tr>
      <w:tr w:rsidR="007F780F" w:rsidRPr="007E3289" w:rsidTr="008B6DDC">
        <w:trPr>
          <w:jc w:val="center"/>
        </w:trPr>
        <w:tc>
          <w:tcPr>
            <w:tcW w:w="2221" w:type="dxa"/>
            <w:vMerge/>
            <w:vAlign w:val="center"/>
          </w:tcPr>
          <w:p w:rsidR="007F780F" w:rsidRPr="001E7356" w:rsidRDefault="007F780F" w:rsidP="008B6DDC">
            <w:pPr>
              <w:pStyle w:val="TAC"/>
            </w:pPr>
          </w:p>
        </w:tc>
        <w:tc>
          <w:tcPr>
            <w:tcW w:w="2952" w:type="dxa"/>
            <w:vAlign w:val="center"/>
          </w:tcPr>
          <w:p w:rsidR="007F780F" w:rsidRPr="001E7356" w:rsidRDefault="007F780F" w:rsidP="008B6DDC">
            <w:pPr>
              <w:pStyle w:val="TAC"/>
            </w:pPr>
            <w:r w:rsidRPr="001E7356">
              <w:rPr>
                <w:rFonts w:eastAsia="Malgun Gothic" w:cs="Arial"/>
                <w:lang w:eastAsia="ko-KR"/>
              </w:rPr>
              <w:t>n</w:t>
            </w:r>
            <w:r w:rsidRPr="001E7356">
              <w:rPr>
                <w:rFonts w:eastAsia="Malgun Gothic" w:cs="Arial" w:hint="eastAsia"/>
                <w:lang w:eastAsia="ko-KR"/>
              </w:rPr>
              <w:t>7</w:t>
            </w:r>
            <w:r w:rsidRPr="001E7356">
              <w:rPr>
                <w:rFonts w:eastAsia="Malgun Gothic" w:cs="Arial"/>
                <w:lang w:eastAsia="ko-KR"/>
              </w:rPr>
              <w:t>7</w:t>
            </w:r>
          </w:p>
        </w:tc>
        <w:tc>
          <w:tcPr>
            <w:tcW w:w="2952" w:type="dxa"/>
            <w:vAlign w:val="center"/>
          </w:tcPr>
          <w:p w:rsidR="007F780F" w:rsidRPr="001E7356" w:rsidRDefault="007F780F" w:rsidP="008B6DDC">
            <w:pPr>
              <w:pStyle w:val="TAC"/>
            </w:pPr>
            <w:r w:rsidRPr="001E7356">
              <w:rPr>
                <w:rFonts w:eastAsia="Malgun Gothic" w:cs="Arial" w:hint="eastAsia"/>
                <w:lang w:eastAsia="ko-KR"/>
              </w:rPr>
              <w:t>0.8</w:t>
            </w:r>
          </w:p>
        </w:tc>
      </w:tr>
      <w:tr w:rsidR="007F780F" w:rsidRPr="007E3289" w:rsidTr="008B6DDC">
        <w:trPr>
          <w:jc w:val="center"/>
        </w:trPr>
        <w:tc>
          <w:tcPr>
            <w:tcW w:w="2221" w:type="dxa"/>
            <w:vMerge/>
            <w:vAlign w:val="center"/>
          </w:tcPr>
          <w:p w:rsidR="007F780F" w:rsidRPr="001E7356" w:rsidRDefault="007F780F" w:rsidP="008B6DDC">
            <w:pPr>
              <w:pStyle w:val="TAC"/>
            </w:pPr>
          </w:p>
        </w:tc>
        <w:tc>
          <w:tcPr>
            <w:tcW w:w="2952" w:type="dxa"/>
            <w:vAlign w:val="center"/>
          </w:tcPr>
          <w:p w:rsidR="007F780F" w:rsidRPr="001E7356" w:rsidRDefault="007F780F" w:rsidP="008B6DDC">
            <w:pPr>
              <w:pStyle w:val="TAC"/>
            </w:pPr>
            <w:r w:rsidRPr="001E7356">
              <w:rPr>
                <w:rFonts w:eastAsia="Malgun Gothic" w:cs="Arial"/>
                <w:lang w:eastAsia="ko-KR"/>
              </w:rPr>
              <w:t>n</w:t>
            </w:r>
            <w:r w:rsidRPr="001E7356">
              <w:rPr>
                <w:rFonts w:eastAsia="Malgun Gothic" w:cs="Arial" w:hint="eastAsia"/>
                <w:lang w:eastAsia="ko-KR"/>
              </w:rPr>
              <w:t>7</w:t>
            </w:r>
            <w:r w:rsidRPr="001E7356">
              <w:rPr>
                <w:rFonts w:eastAsia="Malgun Gothic" w:cs="Arial"/>
                <w:lang w:eastAsia="ko-KR"/>
              </w:rPr>
              <w:t>9</w:t>
            </w:r>
          </w:p>
        </w:tc>
        <w:tc>
          <w:tcPr>
            <w:tcW w:w="2952" w:type="dxa"/>
            <w:vAlign w:val="center"/>
          </w:tcPr>
          <w:p w:rsidR="007F780F" w:rsidRPr="001E7356" w:rsidRDefault="007F780F" w:rsidP="008B6DDC">
            <w:pPr>
              <w:pStyle w:val="TAC"/>
            </w:pPr>
            <w:r w:rsidRPr="001E7356">
              <w:rPr>
                <w:rFonts w:eastAsia="Malgun Gothic" w:cs="Arial" w:hint="eastAsia"/>
                <w:lang w:eastAsia="ko-KR"/>
              </w:rPr>
              <w:t>0</w:t>
            </w:r>
          </w:p>
        </w:tc>
      </w:tr>
      <w:tr w:rsidR="007F780F" w:rsidRPr="007E3289" w:rsidTr="008B6DDC">
        <w:trPr>
          <w:jc w:val="center"/>
        </w:trPr>
        <w:tc>
          <w:tcPr>
            <w:tcW w:w="2221" w:type="dxa"/>
            <w:vMerge w:val="restart"/>
            <w:vAlign w:val="center"/>
          </w:tcPr>
          <w:p w:rsidR="007F780F" w:rsidRPr="001E7356" w:rsidRDefault="007F780F" w:rsidP="008B6DDC">
            <w:pPr>
              <w:pStyle w:val="TAC"/>
            </w:pPr>
            <w:r w:rsidRPr="001E7356">
              <w:rPr>
                <w:rFonts w:eastAsia="Malgun Gothic" w:cs="Arial" w:hint="eastAsia"/>
                <w:lang w:eastAsia="ko-KR"/>
              </w:rPr>
              <w:t>DC_3_</w:t>
            </w:r>
            <w:r w:rsidRPr="001E7356">
              <w:rPr>
                <w:rFonts w:eastAsia="Malgun Gothic" w:cs="Arial"/>
                <w:lang w:eastAsia="ko-KR"/>
              </w:rPr>
              <w:t>n</w:t>
            </w:r>
            <w:r w:rsidRPr="001E7356">
              <w:rPr>
                <w:rFonts w:eastAsia="Malgun Gothic" w:cs="Arial" w:hint="eastAsia"/>
                <w:lang w:eastAsia="ko-KR"/>
              </w:rPr>
              <w:t>7</w:t>
            </w:r>
            <w:r w:rsidRPr="001E7356">
              <w:rPr>
                <w:rFonts w:eastAsia="Malgun Gothic" w:cs="Arial"/>
                <w:lang w:eastAsia="ko-KR"/>
              </w:rPr>
              <w:t>8</w:t>
            </w:r>
            <w:r w:rsidRPr="001E7356">
              <w:rPr>
                <w:rFonts w:eastAsia="Malgun Gothic" w:cs="Arial" w:hint="eastAsia"/>
                <w:lang w:eastAsia="ko-KR"/>
              </w:rPr>
              <w:t>-</w:t>
            </w:r>
            <w:r w:rsidRPr="001E7356">
              <w:rPr>
                <w:rFonts w:eastAsia="Malgun Gothic" w:cs="Arial"/>
                <w:lang w:eastAsia="ko-KR"/>
              </w:rPr>
              <w:t>n</w:t>
            </w:r>
            <w:r w:rsidRPr="001E7356">
              <w:rPr>
                <w:rFonts w:eastAsia="Malgun Gothic" w:cs="Arial" w:hint="eastAsia"/>
                <w:lang w:eastAsia="ko-KR"/>
              </w:rPr>
              <w:t>79</w:t>
            </w:r>
          </w:p>
        </w:tc>
        <w:tc>
          <w:tcPr>
            <w:tcW w:w="2952" w:type="dxa"/>
            <w:vAlign w:val="center"/>
          </w:tcPr>
          <w:p w:rsidR="007F780F" w:rsidRPr="001E7356" w:rsidRDefault="007F780F" w:rsidP="008B6DDC">
            <w:pPr>
              <w:pStyle w:val="TAC"/>
            </w:pPr>
            <w:r w:rsidRPr="001E7356">
              <w:rPr>
                <w:rFonts w:eastAsia="Malgun Gothic" w:cs="Arial" w:hint="eastAsia"/>
                <w:lang w:eastAsia="ko-KR"/>
              </w:rPr>
              <w:t>3</w:t>
            </w:r>
          </w:p>
        </w:tc>
        <w:tc>
          <w:tcPr>
            <w:tcW w:w="2952" w:type="dxa"/>
            <w:vAlign w:val="center"/>
          </w:tcPr>
          <w:p w:rsidR="007F780F" w:rsidRPr="001E7356" w:rsidRDefault="007F780F" w:rsidP="008B6DDC">
            <w:pPr>
              <w:pStyle w:val="TAC"/>
            </w:pPr>
            <w:r w:rsidRPr="001E7356">
              <w:rPr>
                <w:rFonts w:eastAsia="Malgun Gothic" w:cs="Arial" w:hint="eastAsia"/>
                <w:lang w:eastAsia="ko-KR"/>
              </w:rPr>
              <w:t>0.6</w:t>
            </w:r>
          </w:p>
        </w:tc>
      </w:tr>
      <w:tr w:rsidR="007F780F" w:rsidRPr="007E3289" w:rsidTr="008B6DDC">
        <w:trPr>
          <w:jc w:val="center"/>
        </w:trPr>
        <w:tc>
          <w:tcPr>
            <w:tcW w:w="2221" w:type="dxa"/>
            <w:vMerge/>
            <w:vAlign w:val="center"/>
          </w:tcPr>
          <w:p w:rsidR="007F780F" w:rsidRPr="001E7356" w:rsidRDefault="007F780F" w:rsidP="008B6DDC">
            <w:pPr>
              <w:pStyle w:val="TAC"/>
            </w:pPr>
          </w:p>
        </w:tc>
        <w:tc>
          <w:tcPr>
            <w:tcW w:w="2952" w:type="dxa"/>
            <w:vAlign w:val="center"/>
          </w:tcPr>
          <w:p w:rsidR="007F780F" w:rsidRPr="001E7356" w:rsidRDefault="007F780F" w:rsidP="008B6DDC">
            <w:pPr>
              <w:pStyle w:val="TAC"/>
            </w:pPr>
            <w:r w:rsidRPr="001E7356">
              <w:rPr>
                <w:rFonts w:eastAsia="Malgun Gothic" w:cs="Arial"/>
                <w:lang w:eastAsia="ko-KR"/>
              </w:rPr>
              <w:t>n</w:t>
            </w:r>
            <w:r w:rsidRPr="001E7356">
              <w:rPr>
                <w:rFonts w:eastAsia="Malgun Gothic" w:cs="Arial" w:hint="eastAsia"/>
                <w:lang w:eastAsia="ko-KR"/>
              </w:rPr>
              <w:t>7</w:t>
            </w:r>
            <w:r w:rsidRPr="001E7356">
              <w:rPr>
                <w:rFonts w:eastAsia="Malgun Gothic" w:cs="Arial"/>
                <w:lang w:eastAsia="ko-KR"/>
              </w:rPr>
              <w:t>8</w:t>
            </w:r>
          </w:p>
        </w:tc>
        <w:tc>
          <w:tcPr>
            <w:tcW w:w="2952" w:type="dxa"/>
            <w:vAlign w:val="center"/>
          </w:tcPr>
          <w:p w:rsidR="007F780F" w:rsidRPr="001E7356" w:rsidRDefault="007F780F" w:rsidP="008B6DDC">
            <w:pPr>
              <w:pStyle w:val="TAC"/>
            </w:pPr>
            <w:r w:rsidRPr="001E7356">
              <w:rPr>
                <w:rFonts w:eastAsia="Malgun Gothic" w:cs="Arial" w:hint="eastAsia"/>
                <w:lang w:eastAsia="ko-KR"/>
              </w:rPr>
              <w:t>0.8</w:t>
            </w:r>
          </w:p>
        </w:tc>
      </w:tr>
      <w:tr w:rsidR="007F780F" w:rsidRPr="007E3289" w:rsidTr="008B6DDC">
        <w:trPr>
          <w:jc w:val="center"/>
        </w:trPr>
        <w:tc>
          <w:tcPr>
            <w:tcW w:w="2221" w:type="dxa"/>
            <w:vMerge/>
            <w:vAlign w:val="center"/>
          </w:tcPr>
          <w:p w:rsidR="007F780F" w:rsidRPr="001E7356" w:rsidRDefault="007F780F" w:rsidP="008B6DDC">
            <w:pPr>
              <w:pStyle w:val="TAC"/>
            </w:pPr>
          </w:p>
        </w:tc>
        <w:tc>
          <w:tcPr>
            <w:tcW w:w="2952" w:type="dxa"/>
            <w:vAlign w:val="center"/>
          </w:tcPr>
          <w:p w:rsidR="007F780F" w:rsidRPr="001E7356" w:rsidRDefault="007F780F" w:rsidP="008B6DDC">
            <w:pPr>
              <w:pStyle w:val="TAC"/>
            </w:pPr>
            <w:r w:rsidRPr="001E7356">
              <w:rPr>
                <w:rFonts w:eastAsia="Malgun Gothic" w:cs="Arial"/>
                <w:lang w:eastAsia="ko-KR"/>
              </w:rPr>
              <w:t>n</w:t>
            </w:r>
            <w:r w:rsidRPr="001E7356">
              <w:rPr>
                <w:rFonts w:eastAsia="Malgun Gothic" w:cs="Arial" w:hint="eastAsia"/>
                <w:lang w:eastAsia="ko-KR"/>
              </w:rPr>
              <w:t>7</w:t>
            </w:r>
            <w:r w:rsidRPr="001E7356">
              <w:rPr>
                <w:rFonts w:eastAsia="Malgun Gothic" w:cs="Arial"/>
                <w:lang w:eastAsia="ko-KR"/>
              </w:rPr>
              <w:t>9</w:t>
            </w:r>
          </w:p>
        </w:tc>
        <w:tc>
          <w:tcPr>
            <w:tcW w:w="2952" w:type="dxa"/>
            <w:vAlign w:val="center"/>
          </w:tcPr>
          <w:p w:rsidR="007F780F" w:rsidRPr="001E7356" w:rsidRDefault="007F780F" w:rsidP="008B6DDC">
            <w:pPr>
              <w:pStyle w:val="TAC"/>
            </w:pPr>
            <w:r w:rsidRPr="001E7356">
              <w:rPr>
                <w:rFonts w:eastAsia="Malgun Gothic" w:cs="Arial" w:hint="eastAsia"/>
                <w:lang w:eastAsia="ko-KR"/>
              </w:rPr>
              <w:t>0</w:t>
            </w:r>
            <w:r w:rsidRPr="001E7356">
              <w:rPr>
                <w:rFonts w:eastAsia="Malgun Gothic" w:cs="Arial"/>
                <w:lang w:eastAsia="ko-KR"/>
              </w:rPr>
              <w:t>.5</w:t>
            </w:r>
          </w:p>
        </w:tc>
      </w:tr>
      <w:tr w:rsidR="007F780F" w:rsidRPr="007E3289" w:rsidTr="008B6DDC">
        <w:trPr>
          <w:jc w:val="center"/>
        </w:trPr>
        <w:tc>
          <w:tcPr>
            <w:tcW w:w="2221" w:type="dxa"/>
            <w:vMerge w:val="restart"/>
            <w:vAlign w:val="center"/>
          </w:tcPr>
          <w:p w:rsidR="007F780F" w:rsidRPr="001E7356" w:rsidRDefault="007F780F" w:rsidP="008B6DDC">
            <w:pPr>
              <w:pStyle w:val="TAC"/>
              <w:rPr>
                <w:rFonts w:cs="Arial"/>
              </w:rPr>
            </w:pPr>
            <w:r w:rsidRPr="001E7356">
              <w:t>DC_3_SUL_n78-n80</w:t>
            </w:r>
          </w:p>
        </w:tc>
        <w:tc>
          <w:tcPr>
            <w:tcW w:w="2952" w:type="dxa"/>
            <w:vAlign w:val="center"/>
          </w:tcPr>
          <w:p w:rsidR="007F780F" w:rsidRPr="001E7356" w:rsidDel="00784360" w:rsidRDefault="007F780F" w:rsidP="008B6DDC">
            <w:pPr>
              <w:pStyle w:val="TAC"/>
              <w:rPr>
                <w:rFonts w:cs="Arial"/>
                <w:lang w:eastAsia="ja-JP"/>
              </w:rPr>
            </w:pPr>
            <w:r w:rsidRPr="001E7356">
              <w:t>3</w:t>
            </w:r>
          </w:p>
        </w:tc>
        <w:tc>
          <w:tcPr>
            <w:tcW w:w="2952" w:type="dxa"/>
            <w:vAlign w:val="center"/>
          </w:tcPr>
          <w:p w:rsidR="007F780F" w:rsidRPr="001E7356" w:rsidDel="00784360" w:rsidRDefault="007F780F" w:rsidP="008B6DDC">
            <w:pPr>
              <w:pStyle w:val="TAC"/>
              <w:rPr>
                <w:rFonts w:cs="Arial"/>
                <w:lang w:eastAsia="ja-JP"/>
              </w:rPr>
            </w:pPr>
            <w:r w:rsidRPr="001E7356">
              <w:t>0.6</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Del="00784360" w:rsidRDefault="007F780F" w:rsidP="008B6DDC">
            <w:pPr>
              <w:pStyle w:val="TAC"/>
              <w:rPr>
                <w:rFonts w:cs="Arial"/>
                <w:lang w:eastAsia="ja-JP"/>
              </w:rPr>
            </w:pPr>
            <w:r w:rsidRPr="001E7356">
              <w:t>n78</w:t>
            </w:r>
          </w:p>
        </w:tc>
        <w:tc>
          <w:tcPr>
            <w:tcW w:w="2952" w:type="dxa"/>
            <w:vAlign w:val="center"/>
          </w:tcPr>
          <w:p w:rsidR="007F780F" w:rsidRPr="001E7356" w:rsidDel="00784360" w:rsidRDefault="007F780F" w:rsidP="008B6DDC">
            <w:pPr>
              <w:pStyle w:val="TAC"/>
              <w:rPr>
                <w:rFonts w:cs="Arial"/>
                <w:lang w:eastAsia="ja-JP"/>
              </w:rPr>
            </w:pPr>
            <w:r w:rsidRPr="001E7356">
              <w:t>0.8</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Del="00784360" w:rsidRDefault="007F780F" w:rsidP="008B6DDC">
            <w:pPr>
              <w:pStyle w:val="TAC"/>
              <w:rPr>
                <w:rFonts w:cs="Arial"/>
                <w:lang w:eastAsia="ja-JP"/>
              </w:rPr>
            </w:pPr>
            <w:r w:rsidRPr="001E7356">
              <w:t>n80</w:t>
            </w:r>
          </w:p>
        </w:tc>
        <w:tc>
          <w:tcPr>
            <w:tcW w:w="2952" w:type="dxa"/>
            <w:vAlign w:val="center"/>
          </w:tcPr>
          <w:p w:rsidR="007F780F" w:rsidRPr="001E7356" w:rsidDel="00784360" w:rsidRDefault="007F780F" w:rsidP="008B6DDC">
            <w:pPr>
              <w:pStyle w:val="TAC"/>
              <w:rPr>
                <w:rFonts w:cs="Arial"/>
                <w:lang w:eastAsia="ja-JP"/>
              </w:rPr>
            </w:pPr>
            <w:r w:rsidRPr="001E7356">
              <w:t>0.6</w:t>
            </w:r>
          </w:p>
        </w:tc>
      </w:tr>
      <w:tr w:rsidR="007F780F" w:rsidRPr="007E3289" w:rsidTr="008B6DDC">
        <w:trPr>
          <w:jc w:val="center"/>
        </w:trPr>
        <w:tc>
          <w:tcPr>
            <w:tcW w:w="2221" w:type="dxa"/>
            <w:vMerge w:val="restart"/>
            <w:vAlign w:val="center"/>
          </w:tcPr>
          <w:p w:rsidR="007F780F" w:rsidRPr="001E7356" w:rsidRDefault="007F780F" w:rsidP="008B6DDC">
            <w:pPr>
              <w:pStyle w:val="TAC"/>
              <w:rPr>
                <w:rFonts w:cs="Arial"/>
              </w:rPr>
            </w:pPr>
            <w:r w:rsidRPr="001E7356">
              <w:t>DC_</w:t>
            </w:r>
            <w:r w:rsidRPr="001E7356">
              <w:rPr>
                <w:rFonts w:hint="eastAsia"/>
                <w:lang w:eastAsia="zh-CN"/>
              </w:rPr>
              <w:t>3A</w:t>
            </w:r>
            <w:r w:rsidRPr="001E7356">
              <w:t>_SUL_n78</w:t>
            </w:r>
            <w:r w:rsidRPr="001E7356">
              <w:rPr>
                <w:rFonts w:hint="eastAsia"/>
                <w:lang w:eastAsia="zh-CN"/>
              </w:rPr>
              <w:t>A</w:t>
            </w:r>
            <w:r w:rsidRPr="001E7356">
              <w:t>-n8</w:t>
            </w:r>
            <w:r w:rsidRPr="001E7356">
              <w:rPr>
                <w:rFonts w:hint="eastAsia"/>
                <w:lang w:eastAsia="zh-CN"/>
              </w:rPr>
              <w:t>2A</w:t>
            </w:r>
          </w:p>
        </w:tc>
        <w:tc>
          <w:tcPr>
            <w:tcW w:w="2952" w:type="dxa"/>
            <w:vAlign w:val="center"/>
          </w:tcPr>
          <w:p w:rsidR="007F780F" w:rsidRPr="001E7356" w:rsidRDefault="007F780F" w:rsidP="008B6DDC">
            <w:pPr>
              <w:pStyle w:val="TAC"/>
            </w:pPr>
            <w:r w:rsidRPr="001E7356">
              <w:rPr>
                <w:rFonts w:cs="Arial" w:hint="eastAsia"/>
                <w:lang w:eastAsia="zh-CN"/>
              </w:rPr>
              <w:t>3</w:t>
            </w:r>
          </w:p>
        </w:tc>
        <w:tc>
          <w:tcPr>
            <w:tcW w:w="2952" w:type="dxa"/>
            <w:vAlign w:val="center"/>
          </w:tcPr>
          <w:p w:rsidR="007F780F" w:rsidRPr="001E7356" w:rsidRDefault="007F780F" w:rsidP="008B6DDC">
            <w:pPr>
              <w:pStyle w:val="TAC"/>
            </w:pPr>
            <w:r w:rsidRPr="001E7356">
              <w:rPr>
                <w:rFonts w:cs="Arial" w:hint="eastAsia"/>
                <w:lang w:eastAsia="zh-CN"/>
              </w:rPr>
              <w:t>0.5</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pPr>
            <w:r w:rsidRPr="001E7356">
              <w:rPr>
                <w:rFonts w:cs="Arial"/>
                <w:lang w:eastAsia="zh-CN"/>
              </w:rPr>
              <w:t>n</w:t>
            </w:r>
            <w:r w:rsidRPr="001E7356">
              <w:rPr>
                <w:rFonts w:cs="Arial" w:hint="eastAsia"/>
                <w:lang w:eastAsia="zh-CN"/>
              </w:rPr>
              <w:t>78</w:t>
            </w:r>
          </w:p>
        </w:tc>
        <w:tc>
          <w:tcPr>
            <w:tcW w:w="2952" w:type="dxa"/>
            <w:vAlign w:val="center"/>
          </w:tcPr>
          <w:p w:rsidR="007F780F" w:rsidRPr="001E7356" w:rsidRDefault="007F780F" w:rsidP="008B6DDC">
            <w:pPr>
              <w:pStyle w:val="TAC"/>
            </w:pPr>
            <w:r w:rsidRPr="001E7356">
              <w:rPr>
                <w:rFonts w:cs="Arial" w:hint="eastAsia"/>
                <w:lang w:eastAsia="zh-CN"/>
              </w:rPr>
              <w:t>0.8</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pPr>
            <w:r w:rsidRPr="001E7356">
              <w:rPr>
                <w:rFonts w:cs="Arial"/>
                <w:lang w:eastAsia="zh-CN"/>
              </w:rPr>
              <w:t>n82</w:t>
            </w:r>
          </w:p>
        </w:tc>
        <w:tc>
          <w:tcPr>
            <w:tcW w:w="2952" w:type="dxa"/>
            <w:vAlign w:val="center"/>
          </w:tcPr>
          <w:p w:rsidR="007F780F" w:rsidRPr="001E7356" w:rsidRDefault="007F780F" w:rsidP="008B6DDC">
            <w:pPr>
              <w:pStyle w:val="TAC"/>
            </w:pPr>
            <w:r w:rsidRPr="001E7356">
              <w:rPr>
                <w:rFonts w:cs="Arial" w:hint="eastAsia"/>
                <w:lang w:eastAsia="zh-CN"/>
              </w:rPr>
              <w:t>0.3</w:t>
            </w:r>
          </w:p>
        </w:tc>
      </w:tr>
      <w:tr w:rsidR="007F780F" w:rsidRPr="007E3289" w:rsidTr="008B6DDC">
        <w:trPr>
          <w:jc w:val="center"/>
        </w:trPr>
        <w:tc>
          <w:tcPr>
            <w:tcW w:w="2221" w:type="dxa"/>
            <w:vMerge w:val="restart"/>
            <w:vAlign w:val="center"/>
          </w:tcPr>
          <w:p w:rsidR="007F780F" w:rsidRPr="001E7356" w:rsidRDefault="007F780F" w:rsidP="008B6DDC">
            <w:pPr>
              <w:pStyle w:val="TAC"/>
              <w:rPr>
                <w:rFonts w:cs="Arial"/>
                <w:lang w:val="en-US"/>
              </w:rPr>
            </w:pPr>
            <w:r w:rsidRPr="001E7356">
              <w:rPr>
                <w:rFonts w:cs="Arial"/>
              </w:rPr>
              <w:t>DC_</w:t>
            </w:r>
            <w:r w:rsidRPr="001E7356">
              <w:rPr>
                <w:rFonts w:eastAsia="Malgun Gothic" w:cs="Arial" w:hint="eastAsia"/>
                <w:lang w:eastAsia="ko-KR"/>
              </w:rPr>
              <w:t>5</w:t>
            </w:r>
            <w:r w:rsidRPr="001E7356">
              <w:rPr>
                <w:rFonts w:cs="Arial"/>
              </w:rPr>
              <w:t>-</w:t>
            </w:r>
            <w:r w:rsidRPr="001E7356">
              <w:rPr>
                <w:rFonts w:eastAsia="Malgun Gothic" w:cs="Arial" w:hint="eastAsia"/>
                <w:lang w:eastAsia="ko-KR"/>
              </w:rPr>
              <w:t>7_n78</w:t>
            </w:r>
            <w:r w:rsidRPr="001E7356">
              <w:rPr>
                <w:rFonts w:cs="Arial"/>
                <w:lang w:val="en-US"/>
              </w:rPr>
              <w:t>, DC_5-7-7_n78</w:t>
            </w:r>
          </w:p>
        </w:tc>
        <w:tc>
          <w:tcPr>
            <w:tcW w:w="2952" w:type="dxa"/>
            <w:vAlign w:val="center"/>
          </w:tcPr>
          <w:p w:rsidR="007F780F" w:rsidRPr="001E7356" w:rsidRDefault="007F780F" w:rsidP="008B6DDC">
            <w:pPr>
              <w:pStyle w:val="TAC"/>
              <w:rPr>
                <w:rFonts w:eastAsia="Malgun Gothic" w:cs="Arial"/>
                <w:lang w:eastAsia="ko-KR"/>
              </w:rPr>
            </w:pPr>
            <w:r w:rsidRPr="001E7356">
              <w:rPr>
                <w:rFonts w:eastAsia="Malgun Gothic" w:cs="Arial" w:hint="eastAsia"/>
                <w:lang w:eastAsia="ko-KR"/>
              </w:rPr>
              <w:t>5</w:t>
            </w: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zh-CN"/>
              </w:rPr>
              <w:t>0.6</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rPr>
                <w:rFonts w:eastAsia="Malgun Gothic" w:cs="Arial"/>
                <w:lang w:eastAsia="ko-KR"/>
              </w:rPr>
            </w:pPr>
            <w:r w:rsidRPr="001E7356">
              <w:rPr>
                <w:rFonts w:eastAsia="Malgun Gothic" w:cs="Arial" w:hint="eastAsia"/>
                <w:lang w:eastAsia="ko-KR"/>
              </w:rPr>
              <w:t>7</w:t>
            </w: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zh-CN"/>
              </w:rPr>
              <w:t>0.6</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rPr>
                <w:rFonts w:eastAsia="Malgun Gothic" w:cs="Arial"/>
                <w:lang w:eastAsia="ko-KR"/>
              </w:rPr>
            </w:pPr>
            <w:r w:rsidRPr="001E7356">
              <w:rPr>
                <w:rFonts w:cs="Arial" w:hint="eastAsia"/>
                <w:lang w:eastAsia="ja-JP"/>
              </w:rPr>
              <w:t>n</w:t>
            </w:r>
            <w:r w:rsidRPr="001E7356">
              <w:rPr>
                <w:rFonts w:eastAsia="Malgun Gothic" w:cs="Arial" w:hint="eastAsia"/>
                <w:lang w:eastAsia="ko-KR"/>
              </w:rPr>
              <w:t>78</w:t>
            </w: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zh-CN"/>
              </w:rPr>
              <w:t>0.8</w:t>
            </w:r>
          </w:p>
        </w:tc>
      </w:tr>
      <w:tr w:rsidR="007F780F" w:rsidRPr="007E3289" w:rsidTr="008B6DDC">
        <w:trPr>
          <w:jc w:val="center"/>
        </w:trPr>
        <w:tc>
          <w:tcPr>
            <w:tcW w:w="2221" w:type="dxa"/>
            <w:vMerge w:val="restart"/>
            <w:vAlign w:val="center"/>
          </w:tcPr>
          <w:p w:rsidR="007F780F" w:rsidRPr="001E7356" w:rsidRDefault="007F780F" w:rsidP="008B6DDC">
            <w:pPr>
              <w:pStyle w:val="TAC"/>
              <w:rPr>
                <w:rFonts w:cs="Arial"/>
              </w:rPr>
            </w:pPr>
            <w:r w:rsidRPr="001E7356">
              <w:rPr>
                <w:rFonts w:cs="Arial" w:hint="eastAsia"/>
                <w:lang w:eastAsia="zh-CN"/>
              </w:rPr>
              <w:t>DC</w:t>
            </w:r>
            <w:r w:rsidRPr="001E7356">
              <w:rPr>
                <w:rFonts w:cs="Arial"/>
              </w:rPr>
              <w:t>_</w:t>
            </w:r>
            <w:r w:rsidRPr="001E7356">
              <w:rPr>
                <w:rFonts w:cs="Arial"/>
                <w:lang w:val="sv-SE"/>
              </w:rPr>
              <w:t>5</w:t>
            </w:r>
            <w:r w:rsidRPr="001E7356">
              <w:rPr>
                <w:rFonts w:cs="Arial"/>
              </w:rPr>
              <w:t>_30</w:t>
            </w:r>
            <w:r w:rsidRPr="001E7356">
              <w:rPr>
                <w:rFonts w:cs="Arial" w:hint="eastAsia"/>
                <w:lang w:eastAsia="zh-CN"/>
              </w:rPr>
              <w:t>_</w:t>
            </w:r>
            <w:r w:rsidRPr="001E7356">
              <w:rPr>
                <w:rFonts w:cs="Arial"/>
              </w:rPr>
              <w:t>n66</w:t>
            </w:r>
          </w:p>
        </w:tc>
        <w:tc>
          <w:tcPr>
            <w:tcW w:w="2952" w:type="dxa"/>
            <w:vAlign w:val="center"/>
          </w:tcPr>
          <w:p w:rsidR="007F780F" w:rsidRPr="001E7356" w:rsidRDefault="007F780F" w:rsidP="008B6DDC">
            <w:pPr>
              <w:pStyle w:val="TAC"/>
              <w:rPr>
                <w:rFonts w:eastAsia="Malgun Gothic" w:cs="Arial"/>
                <w:lang w:eastAsia="ko-KR"/>
              </w:rPr>
            </w:pPr>
            <w:r w:rsidRPr="001E7356">
              <w:rPr>
                <w:rFonts w:cs="Arial"/>
                <w:lang w:eastAsia="ja-JP"/>
              </w:rPr>
              <w:t>5</w:t>
            </w:r>
          </w:p>
        </w:tc>
        <w:tc>
          <w:tcPr>
            <w:tcW w:w="2952" w:type="dxa"/>
            <w:vAlign w:val="center"/>
          </w:tcPr>
          <w:p w:rsidR="007F780F" w:rsidRPr="001E7356" w:rsidRDefault="007F780F" w:rsidP="008B6DDC">
            <w:pPr>
              <w:pStyle w:val="TAC"/>
              <w:rPr>
                <w:rFonts w:cs="Arial"/>
                <w:lang w:eastAsia="zh-CN"/>
              </w:rPr>
            </w:pPr>
            <w:r w:rsidRPr="001E7356">
              <w:rPr>
                <w:rFonts w:cs="Arial"/>
                <w:lang w:val="sv-SE" w:eastAsia="zh-CN"/>
              </w:rPr>
              <w:t>0.3</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rPr>
                <w:rFonts w:eastAsia="Malgun Gothic" w:cs="Arial"/>
                <w:lang w:eastAsia="ko-KR"/>
              </w:rPr>
            </w:pPr>
            <w:r w:rsidRPr="001E7356">
              <w:rPr>
                <w:rFonts w:cs="Arial"/>
                <w:lang w:eastAsia="ja-JP"/>
              </w:rPr>
              <w:t>30</w:t>
            </w:r>
          </w:p>
        </w:tc>
        <w:tc>
          <w:tcPr>
            <w:tcW w:w="2952" w:type="dxa"/>
            <w:vAlign w:val="center"/>
          </w:tcPr>
          <w:p w:rsidR="007F780F" w:rsidRPr="001E7356" w:rsidRDefault="007F780F" w:rsidP="008B6DDC">
            <w:pPr>
              <w:pStyle w:val="TAC"/>
              <w:rPr>
                <w:rFonts w:cs="Arial"/>
                <w:lang w:eastAsia="zh-CN"/>
              </w:rPr>
            </w:pPr>
            <w:r w:rsidRPr="001E7356">
              <w:rPr>
                <w:rFonts w:cs="Arial"/>
                <w:lang w:val="sv-SE" w:eastAsia="zh-CN"/>
              </w:rPr>
              <w:t>0.3</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rPr>
                <w:rFonts w:eastAsia="Malgun Gothic" w:cs="Arial"/>
                <w:lang w:eastAsia="ko-KR"/>
              </w:rPr>
            </w:pPr>
            <w:r w:rsidRPr="001E7356">
              <w:rPr>
                <w:rFonts w:cs="Arial"/>
                <w:lang w:eastAsia="ja-JP"/>
              </w:rPr>
              <w:t>n66</w:t>
            </w:r>
          </w:p>
        </w:tc>
        <w:tc>
          <w:tcPr>
            <w:tcW w:w="2952" w:type="dxa"/>
            <w:vAlign w:val="center"/>
          </w:tcPr>
          <w:p w:rsidR="007F780F" w:rsidRPr="001E7356" w:rsidRDefault="007F780F" w:rsidP="008B6DDC">
            <w:pPr>
              <w:pStyle w:val="TAC"/>
              <w:rPr>
                <w:rFonts w:cs="Arial"/>
                <w:lang w:eastAsia="zh-CN"/>
              </w:rPr>
            </w:pPr>
            <w:r w:rsidRPr="001E7356">
              <w:rPr>
                <w:rFonts w:cs="Arial"/>
                <w:lang w:val="sv-SE" w:eastAsia="zh-CN"/>
              </w:rPr>
              <w:t>0.5</w:t>
            </w:r>
          </w:p>
        </w:tc>
      </w:tr>
      <w:tr w:rsidR="007F780F" w:rsidRPr="007E3289" w:rsidTr="008B6DDC">
        <w:trPr>
          <w:jc w:val="center"/>
        </w:trPr>
        <w:tc>
          <w:tcPr>
            <w:tcW w:w="2221" w:type="dxa"/>
            <w:vMerge w:val="restart"/>
            <w:vAlign w:val="center"/>
          </w:tcPr>
          <w:p w:rsidR="007F780F" w:rsidRPr="001E7356" w:rsidRDefault="007F780F" w:rsidP="008B6DDC">
            <w:pPr>
              <w:pStyle w:val="TAC"/>
              <w:rPr>
                <w:rFonts w:cs="Arial"/>
              </w:rPr>
            </w:pPr>
            <w:r w:rsidRPr="001E7356">
              <w:rPr>
                <w:rFonts w:cs="Arial"/>
              </w:rPr>
              <w:t>DC_</w:t>
            </w:r>
            <w:r w:rsidRPr="001E7356">
              <w:rPr>
                <w:rFonts w:eastAsia="Malgun Gothic" w:cs="Arial" w:hint="eastAsia"/>
                <w:lang w:eastAsia="ko-KR"/>
              </w:rPr>
              <w:t>7</w:t>
            </w:r>
            <w:r w:rsidRPr="001E7356">
              <w:rPr>
                <w:rFonts w:cs="Arial"/>
              </w:rPr>
              <w:t>-</w:t>
            </w:r>
            <w:r w:rsidRPr="001E7356">
              <w:rPr>
                <w:rFonts w:eastAsia="Malgun Gothic" w:cs="Arial" w:hint="eastAsia"/>
                <w:lang w:eastAsia="ko-KR"/>
              </w:rPr>
              <w:t>7_n78</w:t>
            </w:r>
          </w:p>
        </w:tc>
        <w:tc>
          <w:tcPr>
            <w:tcW w:w="2952" w:type="dxa"/>
            <w:vAlign w:val="center"/>
          </w:tcPr>
          <w:p w:rsidR="007F780F" w:rsidRPr="001E7356" w:rsidRDefault="007F780F" w:rsidP="008B6DDC">
            <w:pPr>
              <w:pStyle w:val="TAC"/>
              <w:rPr>
                <w:rFonts w:eastAsia="Malgun Gothic" w:cs="Arial"/>
                <w:lang w:eastAsia="ko-KR"/>
              </w:rPr>
            </w:pPr>
            <w:r w:rsidRPr="001E7356">
              <w:rPr>
                <w:rFonts w:eastAsia="Malgun Gothic" w:cs="Arial" w:hint="eastAsia"/>
                <w:lang w:eastAsia="ko-KR"/>
              </w:rPr>
              <w:t>7</w:t>
            </w: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zh-CN"/>
              </w:rPr>
              <w:t>0.5</w:t>
            </w:r>
          </w:p>
        </w:tc>
      </w:tr>
      <w:tr w:rsidR="007F780F" w:rsidRPr="007E3289" w:rsidTr="008B6DDC">
        <w:trPr>
          <w:jc w:val="center"/>
        </w:trPr>
        <w:tc>
          <w:tcPr>
            <w:tcW w:w="2221" w:type="dxa"/>
            <w:vMerge/>
            <w:vAlign w:val="center"/>
          </w:tcPr>
          <w:p w:rsidR="007F780F" w:rsidRPr="001E7356" w:rsidRDefault="007F780F" w:rsidP="008B6DDC">
            <w:pPr>
              <w:pStyle w:val="TAC"/>
              <w:rPr>
                <w:rFonts w:cs="Arial"/>
              </w:rPr>
            </w:pPr>
          </w:p>
        </w:tc>
        <w:tc>
          <w:tcPr>
            <w:tcW w:w="2952" w:type="dxa"/>
            <w:vAlign w:val="center"/>
          </w:tcPr>
          <w:p w:rsidR="007F780F" w:rsidRPr="001E7356" w:rsidRDefault="007F780F" w:rsidP="008B6DDC">
            <w:pPr>
              <w:pStyle w:val="TAC"/>
              <w:rPr>
                <w:rFonts w:eastAsia="Malgun Gothic" w:cs="Arial"/>
                <w:lang w:eastAsia="ko-KR"/>
              </w:rPr>
            </w:pPr>
            <w:r w:rsidRPr="001E7356">
              <w:rPr>
                <w:rFonts w:cs="Arial" w:hint="eastAsia"/>
                <w:lang w:eastAsia="ja-JP"/>
              </w:rPr>
              <w:t>n</w:t>
            </w:r>
            <w:r w:rsidRPr="001E7356">
              <w:rPr>
                <w:rFonts w:eastAsia="Malgun Gothic" w:cs="Arial" w:hint="eastAsia"/>
                <w:lang w:eastAsia="ko-KR"/>
              </w:rPr>
              <w:t>78</w:t>
            </w:r>
          </w:p>
        </w:tc>
        <w:tc>
          <w:tcPr>
            <w:tcW w:w="2952" w:type="dxa"/>
            <w:vAlign w:val="center"/>
          </w:tcPr>
          <w:p w:rsidR="007F780F" w:rsidRPr="001E7356" w:rsidRDefault="007F780F" w:rsidP="008B6DDC">
            <w:pPr>
              <w:pStyle w:val="TAC"/>
              <w:rPr>
                <w:rFonts w:cs="Arial"/>
                <w:lang w:eastAsia="zh-CN"/>
              </w:rPr>
            </w:pPr>
            <w:r w:rsidRPr="001E7356">
              <w:rPr>
                <w:rFonts w:cs="Arial" w:hint="eastAsia"/>
                <w:lang w:eastAsia="zh-CN"/>
              </w:rPr>
              <w:t>0.8</w:t>
            </w:r>
          </w:p>
        </w:tc>
      </w:tr>
      <w:tr w:rsidR="007F780F" w:rsidRPr="007E3289" w:rsidTr="008B6DDC">
        <w:trPr>
          <w:jc w:val="center"/>
        </w:trPr>
        <w:tc>
          <w:tcPr>
            <w:tcW w:w="2221" w:type="dxa"/>
            <w:vMerge w:val="restart"/>
            <w:vAlign w:val="center"/>
          </w:tcPr>
          <w:p w:rsidR="007F780F" w:rsidRPr="001E7356" w:rsidRDefault="007F780F" w:rsidP="008B6DDC">
            <w:pPr>
              <w:pStyle w:val="TAC"/>
              <w:rPr>
                <w:rFonts w:cs="Arial"/>
              </w:rPr>
            </w:pPr>
            <w:r w:rsidRPr="001E7356">
              <w:rPr>
                <w:rFonts w:cs="Arial"/>
                <w:lang w:eastAsia="ja-JP"/>
              </w:rPr>
              <w:t>DC</w:t>
            </w:r>
            <w:r w:rsidRPr="001E7356">
              <w:rPr>
                <w:rFonts w:cs="Arial"/>
                <w:lang w:eastAsia="zh-CN"/>
              </w:rPr>
              <w:t>_</w:t>
            </w:r>
            <w:r w:rsidRPr="001E7356">
              <w:rPr>
                <w:rFonts w:cs="Arial"/>
                <w:lang w:eastAsia="zh-TW"/>
              </w:rPr>
              <w:t>7</w:t>
            </w:r>
            <w:r w:rsidRPr="001E7356">
              <w:rPr>
                <w:rFonts w:cs="Arial"/>
                <w:lang w:eastAsia="zh-CN"/>
              </w:rPr>
              <w:t>-20_</w:t>
            </w:r>
            <w:r w:rsidRPr="001E7356">
              <w:rPr>
                <w:rFonts w:cs="Arial"/>
                <w:lang w:eastAsia="ja-JP"/>
              </w:rPr>
              <w:t>n28</w:t>
            </w:r>
          </w:p>
        </w:tc>
        <w:tc>
          <w:tcPr>
            <w:tcW w:w="2952" w:type="dxa"/>
            <w:vAlign w:val="center"/>
          </w:tcPr>
          <w:p w:rsidR="007F780F" w:rsidRPr="001E7356" w:rsidRDefault="007F780F" w:rsidP="008B6DDC">
            <w:pPr>
              <w:pStyle w:val="TAC"/>
              <w:rPr>
                <w:rFonts w:eastAsia="MS Mincho" w:cs="Arial"/>
                <w:lang w:eastAsia="ja-JP"/>
              </w:rPr>
            </w:pPr>
            <w:r w:rsidRPr="001E7356">
              <w:rPr>
                <w:rFonts w:cs="Arial"/>
                <w:lang w:val="fr-FR" w:eastAsia="zh-TW"/>
              </w:rPr>
              <w:t>7</w:t>
            </w:r>
          </w:p>
        </w:tc>
        <w:tc>
          <w:tcPr>
            <w:tcW w:w="2952" w:type="dxa"/>
            <w:vAlign w:val="center"/>
          </w:tcPr>
          <w:p w:rsidR="007F780F" w:rsidRPr="001E7356" w:rsidRDefault="007F780F" w:rsidP="008B6DDC">
            <w:pPr>
              <w:pStyle w:val="TAC"/>
              <w:rPr>
                <w:rFonts w:cs="Arial"/>
                <w:lang w:eastAsia="zh-CN"/>
              </w:rPr>
            </w:pPr>
            <w:r w:rsidRPr="001E7356">
              <w:rPr>
                <w:rFonts w:eastAsia="Malgun Gothic" w:cs="Arial"/>
                <w:lang w:eastAsia="ko-KR"/>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S Mincho" w:cs="Arial"/>
                <w:lang w:eastAsia="ja-JP"/>
              </w:rPr>
            </w:pPr>
            <w:r>
              <w:rPr>
                <w:rFonts w:cs="Arial"/>
                <w:lang w:val="fr-FR" w:eastAsia="zh-TW"/>
              </w:rPr>
              <w:t>20</w:t>
            </w:r>
          </w:p>
        </w:tc>
        <w:tc>
          <w:tcPr>
            <w:tcW w:w="2952" w:type="dxa"/>
            <w:vAlign w:val="center"/>
          </w:tcPr>
          <w:p w:rsidR="007F780F" w:rsidRPr="007E3289" w:rsidRDefault="007F780F" w:rsidP="008B6DDC">
            <w:pPr>
              <w:pStyle w:val="TAC"/>
              <w:rPr>
                <w:rFonts w:cs="Arial"/>
                <w:lang w:eastAsia="zh-CN"/>
              </w:rPr>
            </w:pPr>
            <w:r>
              <w:rPr>
                <w:rFonts w:eastAsia="Malgun Gothic" w:cs="Arial"/>
                <w:lang w:eastAsia="ko-KR"/>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S Mincho" w:cs="Arial"/>
                <w:lang w:eastAsia="ja-JP"/>
              </w:rPr>
            </w:pPr>
            <w:r>
              <w:rPr>
                <w:rFonts w:cs="Arial"/>
                <w:lang w:eastAsia="ja-JP"/>
              </w:rPr>
              <w:t>n</w:t>
            </w:r>
            <w:r>
              <w:rPr>
                <w:rFonts w:cs="Arial"/>
                <w:lang w:val="fr-FR" w:eastAsia="zh-TW"/>
              </w:rPr>
              <w:t>28</w:t>
            </w:r>
          </w:p>
        </w:tc>
        <w:tc>
          <w:tcPr>
            <w:tcW w:w="2952" w:type="dxa"/>
            <w:vAlign w:val="center"/>
          </w:tcPr>
          <w:p w:rsidR="007F780F" w:rsidRPr="007E3289" w:rsidRDefault="007F780F" w:rsidP="008B6DDC">
            <w:pPr>
              <w:pStyle w:val="TAC"/>
              <w:rPr>
                <w:rFonts w:cs="Arial"/>
                <w:lang w:eastAsia="zh-CN"/>
              </w:rPr>
            </w:pPr>
            <w:r>
              <w:rPr>
                <w:rFonts w:eastAsia="Malgun Gothic" w:cs="Arial"/>
                <w:lang w:eastAsia="ko-KR"/>
              </w:rPr>
              <w:t>0.6</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rPr>
              <w:lastRenderedPageBreak/>
              <w:t>DC_7-20</w:t>
            </w:r>
            <w:r w:rsidRPr="007E3289">
              <w:rPr>
                <w:rFonts w:cs="Arial" w:hint="eastAsia"/>
                <w:lang w:eastAsia="zh-CN"/>
              </w:rPr>
              <w:t>_</w:t>
            </w:r>
            <w:r w:rsidRPr="007E3289">
              <w:rPr>
                <w:rFonts w:cs="Arial"/>
              </w:rPr>
              <w:t>n78</w:t>
            </w:r>
          </w:p>
        </w:tc>
        <w:tc>
          <w:tcPr>
            <w:tcW w:w="2952" w:type="dxa"/>
            <w:vAlign w:val="center"/>
          </w:tcPr>
          <w:p w:rsidR="007F780F" w:rsidRPr="007E3289" w:rsidRDefault="007F780F" w:rsidP="008B6DDC">
            <w:pPr>
              <w:pStyle w:val="TAC"/>
              <w:rPr>
                <w:rFonts w:cs="Arial"/>
                <w:lang w:eastAsia="zh-CN"/>
              </w:rPr>
            </w:pPr>
            <w:r w:rsidRPr="007E3289">
              <w:rPr>
                <w:rFonts w:eastAsia="MS Mincho" w:cs="Arial"/>
                <w:lang w:eastAsia="ja-JP"/>
              </w:rPr>
              <w:t>7</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zh-CN"/>
              </w:rPr>
            </w:pPr>
            <w:r w:rsidRPr="007E3289">
              <w:rPr>
                <w:rFonts w:eastAsia="MS Mincho" w:cs="Arial"/>
                <w:lang w:eastAsia="ja-JP"/>
              </w:rPr>
              <w:t>20</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zh-CN"/>
              </w:rPr>
            </w:pPr>
            <w:r w:rsidRPr="007E3289">
              <w:rPr>
                <w:rFonts w:eastAsia="MS Mincho" w:cs="Arial"/>
                <w:lang w:eastAsia="ja-JP"/>
              </w:rPr>
              <w:t>n78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Pr>
                <w:rFonts w:cs="Arial"/>
              </w:rPr>
              <w:t>DC_7-2</w:t>
            </w:r>
            <w:r>
              <w:rPr>
                <w:rFonts w:cs="Arial" w:hint="eastAsia"/>
                <w:lang w:eastAsia="zh-CN"/>
              </w:rPr>
              <w:t>8</w:t>
            </w:r>
            <w:r w:rsidRPr="007E3289">
              <w:rPr>
                <w:rFonts w:cs="Arial" w:hint="eastAsia"/>
                <w:lang w:eastAsia="zh-CN"/>
              </w:rPr>
              <w:t>_</w:t>
            </w:r>
            <w:r w:rsidRPr="007E3289">
              <w:rPr>
                <w:rFonts w:cs="Arial"/>
              </w:rPr>
              <w:t>n78</w:t>
            </w:r>
          </w:p>
        </w:tc>
        <w:tc>
          <w:tcPr>
            <w:tcW w:w="2952" w:type="dxa"/>
            <w:vAlign w:val="center"/>
          </w:tcPr>
          <w:p w:rsidR="007F780F" w:rsidRPr="007E3289" w:rsidRDefault="007F780F" w:rsidP="008B6DDC">
            <w:pPr>
              <w:pStyle w:val="TAC"/>
              <w:rPr>
                <w:rFonts w:eastAsia="MS Mincho" w:cs="Arial"/>
                <w:lang w:eastAsia="ja-JP"/>
              </w:rPr>
            </w:pPr>
            <w:r>
              <w:rPr>
                <w:rFonts w:cs="Arial"/>
                <w:lang w:eastAsia="ja-JP"/>
              </w:rPr>
              <w:t>7</w:t>
            </w:r>
          </w:p>
        </w:tc>
        <w:tc>
          <w:tcPr>
            <w:tcW w:w="2952" w:type="dxa"/>
            <w:vAlign w:val="center"/>
          </w:tcPr>
          <w:p w:rsidR="007F780F" w:rsidRPr="007E3289" w:rsidRDefault="007F780F" w:rsidP="008B6DDC">
            <w:pPr>
              <w:pStyle w:val="TAC"/>
              <w:rPr>
                <w:rFonts w:cs="Arial"/>
                <w:lang w:eastAsia="zh-CN"/>
              </w:rPr>
            </w:pPr>
            <w:r>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S Mincho" w:cs="Arial"/>
                <w:lang w:eastAsia="ja-JP"/>
              </w:rPr>
            </w:pPr>
            <w:r>
              <w:rPr>
                <w:rFonts w:cs="Arial"/>
                <w:lang w:eastAsia="ja-JP"/>
              </w:rPr>
              <w:t>28</w:t>
            </w:r>
          </w:p>
        </w:tc>
        <w:tc>
          <w:tcPr>
            <w:tcW w:w="2952" w:type="dxa"/>
            <w:vAlign w:val="center"/>
          </w:tcPr>
          <w:p w:rsidR="007F780F" w:rsidRPr="007E3289" w:rsidRDefault="007F780F" w:rsidP="008B6DDC">
            <w:pPr>
              <w:pStyle w:val="TAC"/>
              <w:rPr>
                <w:rFonts w:cs="Arial"/>
                <w:lang w:eastAsia="zh-CN"/>
              </w:rPr>
            </w:pPr>
            <w:r>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S Mincho" w:cs="Arial"/>
                <w:lang w:eastAsia="ja-JP"/>
              </w:rPr>
            </w:pPr>
            <w:r>
              <w:rPr>
                <w:rFonts w:cs="Arial"/>
                <w:lang w:eastAsia="ja-JP"/>
              </w:rPr>
              <w:t>n78</w:t>
            </w:r>
          </w:p>
        </w:tc>
        <w:tc>
          <w:tcPr>
            <w:tcW w:w="2952" w:type="dxa"/>
            <w:vAlign w:val="center"/>
          </w:tcPr>
          <w:p w:rsidR="007F780F" w:rsidRPr="007E3289" w:rsidRDefault="007F780F" w:rsidP="008B6DDC">
            <w:pPr>
              <w:pStyle w:val="TAC"/>
              <w:rPr>
                <w:rFonts w:cs="Arial"/>
                <w:lang w:eastAsia="zh-CN"/>
              </w:rPr>
            </w:pPr>
            <w:r>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Pr>
                <w:rFonts w:cs="Arial"/>
              </w:rPr>
              <w:t>DC_7</w:t>
            </w:r>
            <w:r>
              <w:rPr>
                <w:rFonts w:cs="Arial"/>
                <w:lang w:val="en-US"/>
              </w:rPr>
              <w:t>_n</w:t>
            </w:r>
            <w:r>
              <w:rPr>
                <w:rFonts w:cs="Arial"/>
              </w:rPr>
              <w:t>2</w:t>
            </w:r>
            <w:r>
              <w:rPr>
                <w:rFonts w:cs="Arial" w:hint="eastAsia"/>
                <w:lang w:eastAsia="zh-CN"/>
              </w:rPr>
              <w:t>8</w:t>
            </w:r>
            <w:r>
              <w:rPr>
                <w:rFonts w:cs="Arial"/>
                <w:lang w:val="en-US" w:eastAsia="zh-CN"/>
              </w:rPr>
              <w:t>-</w:t>
            </w:r>
            <w:r w:rsidRPr="007E3289">
              <w:rPr>
                <w:rFonts w:cs="Arial"/>
              </w:rPr>
              <w:t>n78</w:t>
            </w:r>
          </w:p>
        </w:tc>
        <w:tc>
          <w:tcPr>
            <w:tcW w:w="2952" w:type="dxa"/>
            <w:vAlign w:val="center"/>
          </w:tcPr>
          <w:p w:rsidR="007F780F" w:rsidRPr="007E3289" w:rsidRDefault="007F780F" w:rsidP="008B6DDC">
            <w:pPr>
              <w:pStyle w:val="TAC"/>
              <w:rPr>
                <w:rFonts w:eastAsia="MS Mincho" w:cs="Arial"/>
                <w:lang w:eastAsia="ja-JP"/>
              </w:rPr>
            </w:pPr>
            <w:r>
              <w:rPr>
                <w:rFonts w:cs="Arial"/>
                <w:lang w:eastAsia="ja-JP"/>
              </w:rPr>
              <w:t>7</w:t>
            </w:r>
          </w:p>
        </w:tc>
        <w:tc>
          <w:tcPr>
            <w:tcW w:w="2952" w:type="dxa"/>
            <w:vAlign w:val="center"/>
          </w:tcPr>
          <w:p w:rsidR="007F780F" w:rsidRPr="007E3289" w:rsidRDefault="007F780F" w:rsidP="008B6DDC">
            <w:pPr>
              <w:pStyle w:val="TAC"/>
              <w:rPr>
                <w:rFonts w:cs="Arial"/>
                <w:lang w:eastAsia="zh-CN"/>
              </w:rPr>
            </w:pPr>
            <w:r>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ja-JP"/>
              </w:rPr>
            </w:pPr>
            <w:r>
              <w:rPr>
                <w:rFonts w:cs="Arial"/>
                <w:lang w:val="en-US" w:eastAsia="ja-JP"/>
              </w:rPr>
              <w:t>n</w:t>
            </w:r>
            <w:r>
              <w:rPr>
                <w:rFonts w:cs="Arial"/>
                <w:lang w:eastAsia="ja-JP"/>
              </w:rPr>
              <w:t>28</w:t>
            </w:r>
          </w:p>
        </w:tc>
        <w:tc>
          <w:tcPr>
            <w:tcW w:w="2952" w:type="dxa"/>
            <w:vAlign w:val="center"/>
          </w:tcPr>
          <w:p w:rsidR="007F780F" w:rsidRDefault="007F780F" w:rsidP="008B6DDC">
            <w:pPr>
              <w:pStyle w:val="TAC"/>
              <w:rPr>
                <w:rFonts w:cs="Arial"/>
                <w:lang w:eastAsia="zh-CN"/>
              </w:rPr>
            </w:pPr>
            <w:r>
              <w:rPr>
                <w:rFonts w:cs="Arial" w:hint="eastAsia"/>
                <w:lang w:eastAsia="zh-CN"/>
              </w:rPr>
              <w:t>0.</w:t>
            </w:r>
            <w:r>
              <w:rPr>
                <w:rFonts w:cs="Arial"/>
                <w:lang w:eastAsia="zh-CN"/>
              </w:rPr>
              <w:t>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ja-JP"/>
              </w:rPr>
            </w:pPr>
            <w:r>
              <w:rPr>
                <w:rFonts w:cs="Arial"/>
                <w:lang w:eastAsia="ja-JP"/>
              </w:rPr>
              <w:t>n78</w:t>
            </w:r>
          </w:p>
        </w:tc>
        <w:tc>
          <w:tcPr>
            <w:tcW w:w="2952" w:type="dxa"/>
            <w:vAlign w:val="center"/>
          </w:tcPr>
          <w:p w:rsidR="007F780F" w:rsidRDefault="007F780F" w:rsidP="008B6DDC">
            <w:pPr>
              <w:pStyle w:val="TAC"/>
              <w:rPr>
                <w:rFonts w:cs="Arial"/>
                <w:lang w:eastAsia="zh-CN"/>
              </w:rPr>
            </w:pPr>
            <w:r>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rPr>
              <w:t>DC_</w:t>
            </w:r>
            <w:r w:rsidRPr="007E3289">
              <w:rPr>
                <w:rFonts w:cs="Arial" w:hint="eastAsia"/>
                <w:lang w:eastAsia="zh-CN"/>
              </w:rPr>
              <w:t>7</w:t>
            </w:r>
            <w:r w:rsidRPr="007E3289">
              <w:rPr>
                <w:rFonts w:cs="Arial"/>
              </w:rPr>
              <w:t>-</w:t>
            </w:r>
            <w:r w:rsidRPr="007E3289">
              <w:rPr>
                <w:rFonts w:cs="Arial" w:hint="eastAsia"/>
                <w:lang w:eastAsia="zh-CN"/>
              </w:rPr>
              <w:t>46_</w:t>
            </w:r>
            <w:r w:rsidRPr="007E3289">
              <w:rPr>
                <w:rFonts w:cs="Arial" w:hint="eastAsia"/>
                <w:lang w:eastAsia="ja-JP"/>
              </w:rPr>
              <w:t>n78</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zh-CN"/>
              </w:rPr>
              <w:t>7</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n78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t>DC_</w:t>
            </w:r>
            <w:r>
              <w:rPr>
                <w:rFonts w:hint="eastAsia"/>
                <w:lang w:eastAsia="zh-CN"/>
              </w:rPr>
              <w:t>8</w:t>
            </w:r>
            <w:r>
              <w:t>_</w:t>
            </w:r>
            <w:r w:rsidRPr="00561BF7">
              <w:t>SUL_n78</w:t>
            </w:r>
            <w:r>
              <w:t>- n8</w:t>
            </w:r>
            <w:r>
              <w:rPr>
                <w:rFonts w:hint="eastAsia"/>
                <w:lang w:eastAsia="zh-CN"/>
              </w:rPr>
              <w:t>1</w:t>
            </w: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zh-CN"/>
              </w:rPr>
              <w:t>8</w:t>
            </w:r>
          </w:p>
        </w:tc>
        <w:tc>
          <w:tcPr>
            <w:tcW w:w="2952" w:type="dxa"/>
            <w:vAlign w:val="center"/>
          </w:tcPr>
          <w:p w:rsidR="007F780F" w:rsidRPr="007E3289" w:rsidDel="00784360" w:rsidRDefault="007F780F" w:rsidP="008B6DDC">
            <w:pPr>
              <w:pStyle w:val="TAC"/>
              <w:rPr>
                <w:rFonts w:cs="Arial"/>
                <w:lang w:eastAsia="zh-CN"/>
              </w:rPr>
            </w:pPr>
            <w:r>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cs="Arial"/>
                <w:lang w:eastAsia="zh-CN"/>
              </w:rPr>
              <w:t>n</w:t>
            </w:r>
            <w:r>
              <w:rPr>
                <w:rFonts w:cs="Arial" w:hint="eastAsia"/>
                <w:lang w:eastAsia="zh-CN"/>
              </w:rPr>
              <w:t>78</w:t>
            </w:r>
          </w:p>
        </w:tc>
        <w:tc>
          <w:tcPr>
            <w:tcW w:w="2952" w:type="dxa"/>
            <w:vAlign w:val="center"/>
          </w:tcPr>
          <w:p w:rsidR="007F780F" w:rsidRPr="007E3289" w:rsidDel="00784360" w:rsidRDefault="007F780F" w:rsidP="008B6DDC">
            <w:pPr>
              <w:pStyle w:val="TAC"/>
              <w:rPr>
                <w:rFonts w:cs="Arial"/>
                <w:lang w:eastAsia="zh-CN"/>
              </w:rPr>
            </w:pPr>
            <w:r>
              <w:rPr>
                <w:rFonts w:cs="Arial" w:hint="eastAsia"/>
                <w:lang w:eastAsia="zh-CN"/>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cs="Arial"/>
                <w:lang w:eastAsia="zh-CN"/>
              </w:rPr>
              <w:t>n81</w:t>
            </w:r>
          </w:p>
        </w:tc>
        <w:tc>
          <w:tcPr>
            <w:tcW w:w="2952" w:type="dxa"/>
            <w:vAlign w:val="center"/>
          </w:tcPr>
          <w:p w:rsidR="007F780F" w:rsidRPr="007E3289" w:rsidDel="00784360" w:rsidRDefault="007F780F" w:rsidP="008B6DDC">
            <w:pPr>
              <w:pStyle w:val="TAC"/>
              <w:rPr>
                <w:rFonts w:cs="Arial"/>
                <w:lang w:eastAsia="zh-CN"/>
              </w:rPr>
            </w:pPr>
            <w:r>
              <w:rPr>
                <w:rFonts w:cs="Arial" w:hint="eastAsia"/>
                <w:lang w:eastAsia="zh-CN"/>
              </w:rPr>
              <w:t>0.6</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E6643F">
              <w:rPr>
                <w:rFonts w:cs="Arial"/>
              </w:rPr>
              <w:t>DC_1</w:t>
            </w:r>
            <w:r w:rsidRPr="009D2FB9">
              <w:rPr>
                <w:rFonts w:cs="Arial" w:hint="eastAsia"/>
                <w:lang w:eastAsia="ja-JP"/>
              </w:rPr>
              <w:t>8</w:t>
            </w:r>
            <w:r w:rsidRPr="00E6643F">
              <w:rPr>
                <w:rFonts w:cs="Arial"/>
              </w:rPr>
              <w:t>-</w:t>
            </w:r>
            <w:r w:rsidRPr="00751210">
              <w:rPr>
                <w:rFonts w:cs="Arial" w:hint="eastAsia"/>
                <w:lang w:eastAsia="ja-JP"/>
              </w:rPr>
              <w:t>2</w:t>
            </w:r>
            <w:r w:rsidRPr="00E6643F">
              <w:rPr>
                <w:rFonts w:cs="Arial"/>
              </w:rPr>
              <w:t>8</w:t>
            </w:r>
            <w:r>
              <w:rPr>
                <w:rFonts w:cs="Arial"/>
              </w:rPr>
              <w:t>_n</w:t>
            </w:r>
            <w:r w:rsidRPr="00E6643F">
              <w:rPr>
                <w:rFonts w:cs="Arial"/>
              </w:rPr>
              <w:t>7</w:t>
            </w:r>
            <w:r>
              <w:rPr>
                <w:rFonts w:cs="Arial"/>
              </w:rPr>
              <w:t>7</w:t>
            </w:r>
          </w:p>
        </w:tc>
        <w:tc>
          <w:tcPr>
            <w:tcW w:w="2952" w:type="dxa"/>
            <w:vAlign w:val="center"/>
          </w:tcPr>
          <w:p w:rsidR="007F780F" w:rsidRPr="007E3289" w:rsidRDefault="007F780F" w:rsidP="008B6DDC">
            <w:pPr>
              <w:pStyle w:val="TAC"/>
              <w:rPr>
                <w:rFonts w:cs="Arial"/>
                <w:lang w:eastAsia="ja-JP"/>
              </w:rPr>
            </w:pPr>
            <w:r>
              <w:rPr>
                <w:rFonts w:cs="Arial" w:hint="eastAsia"/>
                <w:lang w:eastAsia="ja-JP"/>
              </w:rPr>
              <w:t>1</w:t>
            </w:r>
            <w:r>
              <w:rPr>
                <w:rFonts w:cs="Arial" w:hint="eastAsia"/>
                <w:lang w:val="en-US" w:eastAsia="ja-JP"/>
              </w:rPr>
              <w:t>8</w:t>
            </w:r>
          </w:p>
        </w:tc>
        <w:tc>
          <w:tcPr>
            <w:tcW w:w="2952" w:type="dxa"/>
            <w:vAlign w:val="center"/>
          </w:tcPr>
          <w:p w:rsidR="007F780F" w:rsidRPr="007E3289" w:rsidRDefault="007F780F" w:rsidP="008B6DDC">
            <w:pPr>
              <w:pStyle w:val="TAC"/>
              <w:rPr>
                <w:rFonts w:cs="Arial"/>
                <w:lang w:eastAsia="zh-CN"/>
              </w:rPr>
            </w:pPr>
            <w:r w:rsidRPr="00A31AD4">
              <w:rPr>
                <w:rFonts w:cs="Arial" w:hint="eastAsia"/>
                <w:lang w:eastAsia="ja-JP"/>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Pr>
                <w:rFonts w:cs="Arial" w:hint="eastAsia"/>
                <w:lang w:eastAsia="ja-JP"/>
              </w:rPr>
              <w:t>28</w:t>
            </w:r>
          </w:p>
        </w:tc>
        <w:tc>
          <w:tcPr>
            <w:tcW w:w="2952" w:type="dxa"/>
            <w:vAlign w:val="center"/>
          </w:tcPr>
          <w:p w:rsidR="007F780F" w:rsidRPr="007E3289" w:rsidRDefault="007F780F" w:rsidP="008B6DDC">
            <w:pPr>
              <w:pStyle w:val="TAC"/>
              <w:rPr>
                <w:rFonts w:cs="Arial"/>
                <w:lang w:eastAsia="zh-CN"/>
              </w:rPr>
            </w:pPr>
            <w:r w:rsidRPr="00A31AD4">
              <w:rPr>
                <w:rFonts w:cs="Arial" w:hint="eastAsia"/>
                <w:lang w:eastAsia="ja-JP"/>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Pr>
                <w:rFonts w:cs="Arial" w:hint="eastAsia"/>
                <w:lang w:eastAsia="ja-JP"/>
              </w:rPr>
              <w:t>n7</w:t>
            </w:r>
            <w:r>
              <w:rPr>
                <w:rFonts w:cs="Arial" w:hint="eastAsia"/>
                <w:lang w:val="en-US" w:eastAsia="ja-JP"/>
              </w:rPr>
              <w:t>7</w:t>
            </w:r>
          </w:p>
        </w:tc>
        <w:tc>
          <w:tcPr>
            <w:tcW w:w="2952" w:type="dxa"/>
            <w:vAlign w:val="center"/>
          </w:tcPr>
          <w:p w:rsidR="007F780F" w:rsidRPr="007E3289" w:rsidRDefault="007F780F" w:rsidP="008B6DDC">
            <w:pPr>
              <w:pStyle w:val="TAC"/>
              <w:rPr>
                <w:rFonts w:cs="Arial"/>
                <w:lang w:eastAsia="zh-CN"/>
              </w:rPr>
            </w:pPr>
            <w:r w:rsidRPr="00A31AD4">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E6643F">
              <w:rPr>
                <w:rFonts w:cs="Arial"/>
              </w:rPr>
              <w:t>DC_1</w:t>
            </w:r>
            <w:r w:rsidRPr="009D2FB9">
              <w:rPr>
                <w:rFonts w:cs="Arial" w:hint="eastAsia"/>
                <w:lang w:eastAsia="ja-JP"/>
              </w:rPr>
              <w:t>8</w:t>
            </w:r>
            <w:r w:rsidRPr="00E6643F">
              <w:rPr>
                <w:rFonts w:cs="Arial"/>
              </w:rPr>
              <w:t>-</w:t>
            </w:r>
            <w:r w:rsidRPr="00751210">
              <w:rPr>
                <w:rFonts w:cs="Arial" w:hint="eastAsia"/>
                <w:lang w:eastAsia="ja-JP"/>
              </w:rPr>
              <w:t>2</w:t>
            </w:r>
            <w:r w:rsidRPr="00E6643F">
              <w:rPr>
                <w:rFonts w:cs="Arial"/>
              </w:rPr>
              <w:t>8</w:t>
            </w:r>
            <w:r>
              <w:rPr>
                <w:rFonts w:cs="Arial"/>
              </w:rPr>
              <w:t>_n</w:t>
            </w:r>
            <w:r w:rsidRPr="00E6643F">
              <w:rPr>
                <w:rFonts w:cs="Arial"/>
              </w:rPr>
              <w:t>7</w:t>
            </w:r>
            <w:r>
              <w:rPr>
                <w:rFonts w:cs="Arial"/>
              </w:rPr>
              <w:t>8</w:t>
            </w:r>
          </w:p>
        </w:tc>
        <w:tc>
          <w:tcPr>
            <w:tcW w:w="2952" w:type="dxa"/>
            <w:vAlign w:val="center"/>
          </w:tcPr>
          <w:p w:rsidR="007F780F" w:rsidRPr="007E3289" w:rsidRDefault="007F780F" w:rsidP="008B6DDC">
            <w:pPr>
              <w:pStyle w:val="TAC"/>
              <w:rPr>
                <w:rFonts w:cs="Arial"/>
                <w:lang w:eastAsia="ja-JP"/>
              </w:rPr>
            </w:pPr>
            <w:r>
              <w:rPr>
                <w:rFonts w:cs="Arial" w:hint="eastAsia"/>
                <w:lang w:eastAsia="ja-JP"/>
              </w:rPr>
              <w:t>1</w:t>
            </w:r>
            <w:r>
              <w:rPr>
                <w:rFonts w:cs="Arial" w:hint="eastAsia"/>
                <w:lang w:val="en-US" w:eastAsia="ja-JP"/>
              </w:rPr>
              <w:t>8</w:t>
            </w:r>
          </w:p>
        </w:tc>
        <w:tc>
          <w:tcPr>
            <w:tcW w:w="2952" w:type="dxa"/>
            <w:vAlign w:val="center"/>
          </w:tcPr>
          <w:p w:rsidR="007F780F" w:rsidRPr="007E3289" w:rsidRDefault="007F780F" w:rsidP="008B6DDC">
            <w:pPr>
              <w:pStyle w:val="TAC"/>
              <w:rPr>
                <w:rFonts w:cs="Arial"/>
                <w:lang w:eastAsia="zh-CN"/>
              </w:rPr>
            </w:pPr>
            <w:r w:rsidRPr="00A31AD4">
              <w:rPr>
                <w:rFonts w:cs="Arial" w:hint="eastAsia"/>
                <w:lang w:eastAsia="ja-JP"/>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Pr>
                <w:rFonts w:cs="Arial" w:hint="eastAsia"/>
                <w:lang w:eastAsia="ja-JP"/>
              </w:rPr>
              <w:t>28</w:t>
            </w:r>
          </w:p>
        </w:tc>
        <w:tc>
          <w:tcPr>
            <w:tcW w:w="2952" w:type="dxa"/>
            <w:vAlign w:val="center"/>
          </w:tcPr>
          <w:p w:rsidR="007F780F" w:rsidRPr="007E3289" w:rsidRDefault="007F780F" w:rsidP="008B6DDC">
            <w:pPr>
              <w:pStyle w:val="TAC"/>
              <w:rPr>
                <w:rFonts w:cs="Arial"/>
                <w:lang w:eastAsia="zh-CN"/>
              </w:rPr>
            </w:pPr>
            <w:r w:rsidRPr="00A31AD4">
              <w:rPr>
                <w:rFonts w:cs="Arial" w:hint="eastAsia"/>
                <w:lang w:eastAsia="ja-JP"/>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Pr>
                <w:rFonts w:cs="Arial" w:hint="eastAsia"/>
                <w:lang w:eastAsia="ja-JP"/>
              </w:rPr>
              <w:t>n78</w:t>
            </w:r>
          </w:p>
        </w:tc>
        <w:tc>
          <w:tcPr>
            <w:tcW w:w="2952" w:type="dxa"/>
            <w:vAlign w:val="center"/>
          </w:tcPr>
          <w:p w:rsidR="007F780F" w:rsidRPr="007E3289" w:rsidRDefault="007F780F" w:rsidP="008B6DDC">
            <w:pPr>
              <w:pStyle w:val="TAC"/>
              <w:rPr>
                <w:rFonts w:cs="Arial"/>
                <w:lang w:eastAsia="zh-CN"/>
              </w:rPr>
            </w:pPr>
            <w:r w:rsidRPr="00A31AD4">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E6643F">
              <w:rPr>
                <w:rFonts w:cs="Arial"/>
              </w:rPr>
              <w:t>DC_1</w:t>
            </w:r>
            <w:r w:rsidRPr="009D2FB9">
              <w:rPr>
                <w:rFonts w:cs="Arial" w:hint="eastAsia"/>
                <w:lang w:eastAsia="ja-JP"/>
              </w:rPr>
              <w:t>8</w:t>
            </w:r>
            <w:r w:rsidRPr="00E6643F">
              <w:rPr>
                <w:rFonts w:cs="Arial"/>
              </w:rPr>
              <w:t>-</w:t>
            </w:r>
            <w:r w:rsidRPr="00751210">
              <w:rPr>
                <w:rFonts w:cs="Arial" w:hint="eastAsia"/>
                <w:lang w:eastAsia="ja-JP"/>
              </w:rPr>
              <w:t>2</w:t>
            </w:r>
            <w:r w:rsidRPr="00E6643F">
              <w:rPr>
                <w:rFonts w:cs="Arial"/>
              </w:rPr>
              <w:t>8</w:t>
            </w:r>
            <w:r>
              <w:rPr>
                <w:rFonts w:cs="Arial"/>
              </w:rPr>
              <w:t>_n</w:t>
            </w:r>
            <w:r w:rsidRPr="00E6643F">
              <w:rPr>
                <w:rFonts w:cs="Arial"/>
              </w:rPr>
              <w:t>79</w:t>
            </w:r>
          </w:p>
        </w:tc>
        <w:tc>
          <w:tcPr>
            <w:tcW w:w="2952" w:type="dxa"/>
            <w:vAlign w:val="center"/>
          </w:tcPr>
          <w:p w:rsidR="007F780F" w:rsidRDefault="007F780F" w:rsidP="008B6DDC">
            <w:pPr>
              <w:pStyle w:val="TAC"/>
              <w:rPr>
                <w:rFonts w:cs="Arial"/>
                <w:lang w:eastAsia="ja-JP"/>
              </w:rPr>
            </w:pPr>
            <w:r w:rsidRPr="005F226A">
              <w:rPr>
                <w:rFonts w:cs="Arial" w:hint="eastAsia"/>
                <w:lang w:eastAsia="ja-JP"/>
              </w:rPr>
              <w:t>1</w:t>
            </w:r>
            <w:r w:rsidRPr="009D2FB9">
              <w:rPr>
                <w:rFonts w:cs="Arial" w:hint="eastAsia"/>
                <w:lang w:eastAsia="ja-JP"/>
              </w:rPr>
              <w:t>8</w:t>
            </w:r>
          </w:p>
        </w:tc>
        <w:tc>
          <w:tcPr>
            <w:tcW w:w="2952" w:type="dxa"/>
            <w:vAlign w:val="center"/>
          </w:tcPr>
          <w:p w:rsidR="007F780F" w:rsidRPr="00A31AD4" w:rsidRDefault="007F780F" w:rsidP="008B6DDC">
            <w:pPr>
              <w:pStyle w:val="TAC"/>
              <w:rPr>
                <w:rFonts w:cs="Arial"/>
                <w:lang w:eastAsia="ja-JP"/>
              </w:rPr>
            </w:pPr>
            <w:r>
              <w:rPr>
                <w:rFonts w:cs="Arial" w:hint="eastAsia"/>
                <w:lang w:eastAsia="ja-JP"/>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Default="007F780F" w:rsidP="008B6DDC">
            <w:pPr>
              <w:pStyle w:val="TAC"/>
              <w:rPr>
                <w:rFonts w:cs="Arial"/>
                <w:lang w:eastAsia="ja-JP"/>
              </w:rPr>
            </w:pPr>
            <w:r>
              <w:rPr>
                <w:rFonts w:cs="Arial" w:hint="eastAsia"/>
                <w:lang w:eastAsia="ja-JP"/>
              </w:rPr>
              <w:t>28</w:t>
            </w:r>
          </w:p>
        </w:tc>
        <w:tc>
          <w:tcPr>
            <w:tcW w:w="2952" w:type="dxa"/>
            <w:vAlign w:val="center"/>
          </w:tcPr>
          <w:p w:rsidR="007F780F" w:rsidRPr="00A31AD4" w:rsidRDefault="007F780F" w:rsidP="008B6DDC">
            <w:pPr>
              <w:pStyle w:val="TAC"/>
              <w:rPr>
                <w:rFonts w:cs="Arial"/>
                <w:lang w:eastAsia="ja-JP"/>
              </w:rPr>
            </w:pPr>
            <w:r>
              <w:rPr>
                <w:rFonts w:cs="Arial" w:hint="eastAsia"/>
                <w:lang w:eastAsia="ja-JP"/>
              </w:rPr>
              <w:t>0.5</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19-21_n77</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19</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0.4</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n77</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19-21_n78</w:t>
            </w:r>
          </w:p>
        </w:tc>
        <w:tc>
          <w:tcPr>
            <w:tcW w:w="2952" w:type="dxa"/>
            <w:vAlign w:val="center"/>
          </w:tcPr>
          <w:p w:rsidR="007F780F" w:rsidRPr="007E3289" w:rsidRDefault="007F780F" w:rsidP="008B6DDC">
            <w:pPr>
              <w:pStyle w:val="TAC"/>
              <w:rPr>
                <w:rFonts w:eastAsia="Malgun Gothic" w:cs="Arial"/>
                <w:lang w:eastAsia="ko-KR"/>
              </w:rPr>
            </w:pPr>
            <w:r w:rsidRPr="007E3289">
              <w:rPr>
                <w:rFonts w:cs="Arial" w:hint="eastAsia"/>
                <w:lang w:eastAsia="ja-JP"/>
              </w:rPr>
              <w:t>19</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algun Gothic" w:cs="Arial"/>
                <w:lang w:eastAsia="ko-KR"/>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0.4</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eastAsia="Malgun Gothic" w:cs="Arial"/>
                <w:lang w:eastAsia="ko-KR"/>
              </w:rPr>
            </w:pPr>
            <w:r w:rsidRPr="007E3289">
              <w:rPr>
                <w:rFonts w:cs="Arial" w:hint="eastAsia"/>
                <w:lang w:eastAsia="ja-JP"/>
              </w:rPr>
              <w:t>n78</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rPr>
              <w:t>DC_</w:t>
            </w:r>
            <w:r w:rsidRPr="007E3289">
              <w:rPr>
                <w:rFonts w:cs="Arial" w:hint="eastAsia"/>
                <w:lang w:eastAsia="ja-JP"/>
              </w:rPr>
              <w:t>19-21_n79</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19</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zh-CN"/>
              </w:rPr>
            </w:pPr>
            <w:r w:rsidRPr="007E3289">
              <w:rPr>
                <w:rFonts w:cs="Arial" w:hint="eastAsia"/>
                <w:lang w:eastAsia="zh-CN"/>
              </w:rPr>
              <w:t>0.4</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lang w:eastAsia="ja-JP"/>
              </w:rPr>
              <w:t>DC_19-42_n77</w:t>
            </w:r>
          </w:p>
        </w:tc>
        <w:tc>
          <w:tcPr>
            <w:tcW w:w="2952" w:type="dxa"/>
            <w:vAlign w:val="center"/>
          </w:tcPr>
          <w:p w:rsidR="007F780F" w:rsidRPr="007E3289" w:rsidRDefault="007F780F" w:rsidP="008B6DDC">
            <w:pPr>
              <w:pStyle w:val="TAC"/>
              <w:rPr>
                <w:rFonts w:cs="Arial"/>
                <w:lang w:eastAsia="ja-JP"/>
              </w:rPr>
            </w:pPr>
            <w:r w:rsidRPr="007E3289">
              <w:rPr>
                <w:rFonts w:cs="Arial"/>
                <w:szCs w:val="18"/>
                <w:lang w:eastAsia="ja-JP"/>
              </w:rPr>
              <w:t>19</w:t>
            </w:r>
          </w:p>
        </w:tc>
        <w:tc>
          <w:tcPr>
            <w:tcW w:w="2952" w:type="dxa"/>
            <w:vAlign w:val="center"/>
          </w:tcPr>
          <w:p w:rsidR="007F780F" w:rsidRPr="007E3289" w:rsidRDefault="007F780F" w:rsidP="008B6DDC">
            <w:pPr>
              <w:pStyle w:val="TAC"/>
              <w:rPr>
                <w:rFonts w:cs="Arial"/>
                <w:lang w:eastAsia="zh-CN"/>
              </w:rPr>
            </w:pPr>
            <w:r w:rsidRPr="007E3289">
              <w:rPr>
                <w:rFonts w:cs="Arial" w:hint="eastAsia"/>
                <w:szCs w:val="18"/>
                <w:lang w:eastAsia="ja-JP"/>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cs="Arial" w:hint="eastAsia"/>
                <w:szCs w:val="18"/>
                <w:lang w:eastAsia="zh-CN"/>
              </w:rPr>
              <w:t>42</w:t>
            </w:r>
          </w:p>
        </w:tc>
        <w:tc>
          <w:tcPr>
            <w:tcW w:w="2952" w:type="dxa"/>
            <w:vAlign w:val="center"/>
          </w:tcPr>
          <w:p w:rsidR="007F780F" w:rsidRPr="007E3289" w:rsidRDefault="007F780F" w:rsidP="008B6DDC">
            <w:pPr>
              <w:pStyle w:val="TAC"/>
              <w:rPr>
                <w:rFonts w:cs="Arial"/>
                <w:lang w:eastAsia="zh-CN"/>
              </w:rPr>
            </w:pPr>
            <w:r w:rsidRPr="007E3289">
              <w:rPr>
                <w:rFonts w:cs="Arial" w:hint="eastAsia"/>
                <w:szCs w:val="18"/>
                <w:lang w:eastAsia="ja-JP"/>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cs="Arial"/>
                <w:szCs w:val="18"/>
                <w:lang w:eastAsia="ja-JP"/>
              </w:rPr>
              <w:t>n77</w:t>
            </w:r>
          </w:p>
        </w:tc>
        <w:tc>
          <w:tcPr>
            <w:tcW w:w="2952" w:type="dxa"/>
            <w:vAlign w:val="center"/>
          </w:tcPr>
          <w:p w:rsidR="007F780F" w:rsidRPr="007E3289" w:rsidRDefault="007F780F" w:rsidP="008B6DDC">
            <w:pPr>
              <w:pStyle w:val="TAC"/>
              <w:rPr>
                <w:rFonts w:cs="Arial"/>
                <w:lang w:eastAsia="zh-CN"/>
              </w:rPr>
            </w:pPr>
            <w:r w:rsidRPr="007E3289">
              <w:rPr>
                <w:rFonts w:cs="Arial" w:hint="eastAsia"/>
                <w:szCs w:val="18"/>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lang w:eastAsia="ja-JP"/>
              </w:rPr>
            </w:pPr>
            <w:r w:rsidRPr="007E3289">
              <w:rPr>
                <w:rFonts w:cs="Arial"/>
                <w:lang w:eastAsia="ja-JP"/>
              </w:rPr>
              <w:t>DC_19-42_n7</w:t>
            </w:r>
            <w:r w:rsidRPr="007E3289">
              <w:rPr>
                <w:rFonts w:cs="Arial" w:hint="eastAsia"/>
                <w:lang w:eastAsia="zh-CN"/>
              </w:rPr>
              <w:t>8</w:t>
            </w:r>
          </w:p>
        </w:tc>
        <w:tc>
          <w:tcPr>
            <w:tcW w:w="2952" w:type="dxa"/>
            <w:vAlign w:val="center"/>
          </w:tcPr>
          <w:p w:rsidR="007F780F" w:rsidRPr="007E3289" w:rsidRDefault="007F780F" w:rsidP="008B6DDC">
            <w:pPr>
              <w:pStyle w:val="TAC"/>
              <w:rPr>
                <w:rFonts w:cs="Arial"/>
                <w:szCs w:val="18"/>
                <w:lang w:eastAsia="ja-JP"/>
              </w:rPr>
            </w:pPr>
            <w:r w:rsidRPr="007E3289">
              <w:rPr>
                <w:rFonts w:cs="Arial"/>
                <w:szCs w:val="18"/>
                <w:lang w:eastAsia="ja-JP"/>
              </w:rPr>
              <w:t>19</w:t>
            </w: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szCs w:val="18"/>
                <w:lang w:eastAsia="ja-JP"/>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szCs w:val="18"/>
                <w:lang w:eastAsia="zh-CN"/>
              </w:rPr>
              <w:t>42</w:t>
            </w: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szCs w:val="18"/>
                <w:lang w:eastAsia="ja-JP"/>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lang w:eastAsia="ja-JP"/>
              </w:rPr>
            </w:pPr>
          </w:p>
        </w:tc>
        <w:tc>
          <w:tcPr>
            <w:tcW w:w="2952" w:type="dxa"/>
            <w:vAlign w:val="center"/>
          </w:tcPr>
          <w:p w:rsidR="007F780F" w:rsidRPr="007E3289" w:rsidRDefault="007F780F" w:rsidP="008B6DDC">
            <w:pPr>
              <w:pStyle w:val="TAC"/>
              <w:rPr>
                <w:rFonts w:cs="Arial"/>
                <w:szCs w:val="18"/>
                <w:lang w:eastAsia="ja-JP"/>
              </w:rPr>
            </w:pPr>
            <w:r w:rsidRPr="007E3289">
              <w:rPr>
                <w:rFonts w:cs="Arial"/>
                <w:szCs w:val="18"/>
                <w:lang w:eastAsia="ja-JP"/>
              </w:rPr>
              <w:t>n78</w:t>
            </w: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szCs w:val="18"/>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lang w:eastAsia="ja-JP"/>
              </w:rPr>
              <w:t>DC_19-42_n7</w:t>
            </w:r>
            <w:r w:rsidRPr="007E3289">
              <w:rPr>
                <w:rFonts w:cs="Arial" w:hint="eastAsia"/>
                <w:lang w:eastAsia="zh-CN"/>
              </w:rPr>
              <w:t>9</w:t>
            </w:r>
          </w:p>
        </w:tc>
        <w:tc>
          <w:tcPr>
            <w:tcW w:w="2952" w:type="dxa"/>
            <w:vAlign w:val="center"/>
          </w:tcPr>
          <w:p w:rsidR="007F780F" w:rsidRPr="007E3289" w:rsidRDefault="007F780F" w:rsidP="008B6DDC">
            <w:pPr>
              <w:pStyle w:val="TAC"/>
              <w:rPr>
                <w:rFonts w:cs="Arial"/>
                <w:szCs w:val="18"/>
                <w:lang w:eastAsia="ja-JP"/>
              </w:rPr>
            </w:pPr>
            <w:r w:rsidRPr="007E3289">
              <w:rPr>
                <w:rFonts w:cs="Arial"/>
                <w:szCs w:val="18"/>
                <w:lang w:eastAsia="ja-JP"/>
              </w:rPr>
              <w:t>19</w:t>
            </w: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szCs w:val="18"/>
                <w:lang w:eastAsia="ja-JP"/>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szCs w:val="18"/>
                <w:lang w:eastAsia="ja-JP"/>
              </w:rPr>
              <w:t>42</w:t>
            </w: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szCs w:val="18"/>
                <w:lang w:eastAsia="ja-JP"/>
              </w:rPr>
              <w:t>0.8</w:t>
            </w:r>
          </w:p>
        </w:tc>
      </w:tr>
      <w:tr w:rsidR="007F780F" w:rsidRPr="007E3289" w:rsidTr="008B6DDC">
        <w:trPr>
          <w:jc w:val="center"/>
        </w:trPr>
        <w:tc>
          <w:tcPr>
            <w:tcW w:w="2221" w:type="dxa"/>
            <w:vMerge w:val="restart"/>
            <w:vAlign w:val="center"/>
          </w:tcPr>
          <w:p w:rsidR="007F780F" w:rsidRDefault="007F780F" w:rsidP="008B6DDC">
            <w:pPr>
              <w:pStyle w:val="TAC"/>
            </w:pPr>
            <w:r w:rsidRPr="006E05E0">
              <w:rPr>
                <w:rFonts w:eastAsia="Malgun Gothic" w:cs="Arial" w:hint="eastAsia"/>
                <w:lang w:eastAsia="ko-KR"/>
              </w:rPr>
              <w:t>DC_19_n77-n79</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19</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0.3</w:t>
            </w:r>
          </w:p>
        </w:tc>
      </w:tr>
      <w:tr w:rsidR="007F780F" w:rsidRPr="007E3289" w:rsidTr="008B6DDC">
        <w:trPr>
          <w:jc w:val="center"/>
        </w:trPr>
        <w:tc>
          <w:tcPr>
            <w:tcW w:w="2221" w:type="dxa"/>
            <w:vMerge/>
            <w:vAlign w:val="center"/>
          </w:tcPr>
          <w:p w:rsidR="007F780F" w:rsidRDefault="007F780F" w:rsidP="008B6DDC">
            <w:pPr>
              <w:pStyle w:val="TAC"/>
            </w:pPr>
          </w:p>
        </w:tc>
        <w:tc>
          <w:tcPr>
            <w:tcW w:w="2952" w:type="dxa"/>
            <w:vAlign w:val="center"/>
          </w:tcPr>
          <w:p w:rsidR="007F780F" w:rsidRDefault="007F780F" w:rsidP="008B6DDC">
            <w:pPr>
              <w:pStyle w:val="TAC"/>
              <w:rPr>
                <w:rFonts w:cs="Arial"/>
                <w:lang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7</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0.8</w:t>
            </w:r>
          </w:p>
        </w:tc>
      </w:tr>
      <w:tr w:rsidR="007F780F" w:rsidRPr="007E3289" w:rsidTr="008B6DDC">
        <w:trPr>
          <w:jc w:val="center"/>
        </w:trPr>
        <w:tc>
          <w:tcPr>
            <w:tcW w:w="2221" w:type="dxa"/>
            <w:vMerge/>
            <w:vAlign w:val="center"/>
          </w:tcPr>
          <w:p w:rsidR="007F780F" w:rsidRDefault="007F780F" w:rsidP="008B6DDC">
            <w:pPr>
              <w:pStyle w:val="TAC"/>
            </w:pPr>
          </w:p>
        </w:tc>
        <w:tc>
          <w:tcPr>
            <w:tcW w:w="2952" w:type="dxa"/>
            <w:vAlign w:val="center"/>
          </w:tcPr>
          <w:p w:rsidR="007F780F" w:rsidRDefault="007F780F" w:rsidP="008B6DDC">
            <w:pPr>
              <w:pStyle w:val="TAC"/>
              <w:rPr>
                <w:rFonts w:cs="Arial"/>
                <w:lang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9</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w:t>
            </w:r>
          </w:p>
        </w:tc>
      </w:tr>
      <w:tr w:rsidR="007F780F" w:rsidRPr="007E3289" w:rsidTr="008B6DDC">
        <w:trPr>
          <w:jc w:val="center"/>
        </w:trPr>
        <w:tc>
          <w:tcPr>
            <w:tcW w:w="2221" w:type="dxa"/>
            <w:vMerge w:val="restart"/>
            <w:vAlign w:val="center"/>
          </w:tcPr>
          <w:p w:rsidR="007F780F" w:rsidRDefault="007F780F" w:rsidP="008B6DDC">
            <w:pPr>
              <w:pStyle w:val="TAC"/>
            </w:pPr>
            <w:r w:rsidRPr="006E05E0">
              <w:rPr>
                <w:rFonts w:eastAsia="Malgun Gothic" w:cs="Arial" w:hint="eastAsia"/>
                <w:lang w:eastAsia="ko-KR"/>
              </w:rPr>
              <w:t>DC_19_n7</w:t>
            </w:r>
            <w:r w:rsidRPr="006E05E0">
              <w:rPr>
                <w:rFonts w:eastAsia="Malgun Gothic" w:cs="Arial"/>
                <w:lang w:eastAsia="ko-KR"/>
              </w:rPr>
              <w:t>8</w:t>
            </w:r>
            <w:r w:rsidRPr="006E05E0">
              <w:rPr>
                <w:rFonts w:eastAsia="Malgun Gothic" w:cs="Arial" w:hint="eastAsia"/>
                <w:lang w:eastAsia="ko-KR"/>
              </w:rPr>
              <w:t>-n79</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19</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0.3</w:t>
            </w:r>
          </w:p>
        </w:tc>
      </w:tr>
      <w:tr w:rsidR="007F780F" w:rsidRPr="007E3289" w:rsidTr="008B6DDC">
        <w:trPr>
          <w:jc w:val="center"/>
        </w:trPr>
        <w:tc>
          <w:tcPr>
            <w:tcW w:w="2221" w:type="dxa"/>
            <w:vMerge/>
            <w:vAlign w:val="center"/>
          </w:tcPr>
          <w:p w:rsidR="007F780F" w:rsidRDefault="007F780F" w:rsidP="008B6DDC">
            <w:pPr>
              <w:pStyle w:val="TAC"/>
            </w:pPr>
          </w:p>
        </w:tc>
        <w:tc>
          <w:tcPr>
            <w:tcW w:w="2952" w:type="dxa"/>
            <w:vAlign w:val="center"/>
          </w:tcPr>
          <w:p w:rsidR="007F780F" w:rsidRDefault="007F780F" w:rsidP="008B6DDC">
            <w:pPr>
              <w:pStyle w:val="TAC"/>
              <w:rPr>
                <w:rFonts w:cs="Arial"/>
                <w:lang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0.8</w:t>
            </w:r>
          </w:p>
        </w:tc>
      </w:tr>
      <w:tr w:rsidR="007F780F" w:rsidRPr="007E3289" w:rsidTr="008B6DDC">
        <w:trPr>
          <w:jc w:val="center"/>
        </w:trPr>
        <w:tc>
          <w:tcPr>
            <w:tcW w:w="2221" w:type="dxa"/>
            <w:vMerge/>
            <w:vAlign w:val="center"/>
          </w:tcPr>
          <w:p w:rsidR="007F780F" w:rsidRDefault="007F780F" w:rsidP="008B6DDC">
            <w:pPr>
              <w:pStyle w:val="TAC"/>
            </w:pPr>
          </w:p>
        </w:tc>
        <w:tc>
          <w:tcPr>
            <w:tcW w:w="2952" w:type="dxa"/>
            <w:vAlign w:val="center"/>
          </w:tcPr>
          <w:p w:rsidR="007F780F" w:rsidRDefault="007F780F" w:rsidP="008B6DDC">
            <w:pPr>
              <w:pStyle w:val="TAC"/>
              <w:rPr>
                <w:rFonts w:cs="Arial"/>
                <w:lang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9</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w:t>
            </w:r>
            <w:r w:rsidRPr="006E05E0">
              <w:rPr>
                <w:rFonts w:eastAsia="Malgun Gothic" w:cs="Arial"/>
                <w:szCs w:val="18"/>
                <w:lang w:eastAsia="ko-KR"/>
              </w:rPr>
              <w:t>.5</w:t>
            </w:r>
          </w:p>
        </w:tc>
      </w:tr>
      <w:tr w:rsidR="007F780F" w:rsidRPr="007E3289" w:rsidTr="008B6DDC">
        <w:trPr>
          <w:jc w:val="center"/>
        </w:trPr>
        <w:tc>
          <w:tcPr>
            <w:tcW w:w="2221" w:type="dxa"/>
            <w:vMerge w:val="restart"/>
            <w:vAlign w:val="center"/>
          </w:tcPr>
          <w:p w:rsidR="007F780F" w:rsidRDefault="007F780F" w:rsidP="008B6DDC">
            <w:pPr>
              <w:pStyle w:val="TAC"/>
            </w:pPr>
            <w:r w:rsidRPr="006E05E0">
              <w:rPr>
                <w:rFonts w:eastAsia="Malgun Gothic" w:cs="Arial" w:hint="eastAsia"/>
                <w:lang w:eastAsia="ko-KR"/>
              </w:rPr>
              <w:t>DC_20_n8-n75</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20</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0.4</w:t>
            </w:r>
          </w:p>
        </w:tc>
      </w:tr>
      <w:tr w:rsidR="007F780F" w:rsidRPr="007E3289" w:rsidTr="008B6DDC">
        <w:trPr>
          <w:jc w:val="center"/>
        </w:trPr>
        <w:tc>
          <w:tcPr>
            <w:tcW w:w="2221" w:type="dxa"/>
            <w:vMerge/>
            <w:vAlign w:val="center"/>
          </w:tcPr>
          <w:p w:rsidR="007F780F" w:rsidRDefault="007F780F" w:rsidP="008B6DDC">
            <w:pPr>
              <w:pStyle w:val="TAC"/>
            </w:pPr>
          </w:p>
        </w:tc>
        <w:tc>
          <w:tcPr>
            <w:tcW w:w="2952" w:type="dxa"/>
            <w:vAlign w:val="center"/>
          </w:tcPr>
          <w:p w:rsidR="007F780F" w:rsidRDefault="007F780F" w:rsidP="008B6DDC">
            <w:pPr>
              <w:pStyle w:val="TAC"/>
              <w:rPr>
                <w:rFonts w:cs="Arial"/>
                <w:lang w:eastAsia="zh-CN"/>
              </w:rPr>
            </w:pPr>
            <w:r w:rsidRPr="006E05E0">
              <w:rPr>
                <w:rFonts w:eastAsia="Malgun Gothic" w:cs="Arial"/>
                <w:szCs w:val="18"/>
                <w:lang w:eastAsia="ko-KR"/>
              </w:rPr>
              <w:t>n</w:t>
            </w:r>
            <w:r w:rsidRPr="006E05E0">
              <w:rPr>
                <w:rFonts w:eastAsia="Malgun Gothic" w:cs="Arial" w:hint="eastAsia"/>
                <w:szCs w:val="18"/>
                <w:lang w:eastAsia="ko-KR"/>
              </w:rPr>
              <w:t>8</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0.4</w:t>
            </w:r>
          </w:p>
        </w:tc>
      </w:tr>
      <w:tr w:rsidR="007F780F" w:rsidRPr="007E3289" w:rsidTr="008B6DDC">
        <w:trPr>
          <w:jc w:val="center"/>
        </w:trPr>
        <w:tc>
          <w:tcPr>
            <w:tcW w:w="2221" w:type="dxa"/>
            <w:vMerge w:val="restart"/>
            <w:vAlign w:val="center"/>
          </w:tcPr>
          <w:p w:rsidR="007F780F" w:rsidRDefault="007F780F" w:rsidP="008B6DDC">
            <w:pPr>
              <w:pStyle w:val="TAC"/>
            </w:pPr>
            <w:r w:rsidRPr="006E05E0">
              <w:rPr>
                <w:rFonts w:eastAsia="Malgun Gothic" w:cs="Arial" w:hint="eastAsia"/>
                <w:lang w:eastAsia="ko-KR"/>
              </w:rPr>
              <w:t>DC_20_n28-n75</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20</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0.5</w:t>
            </w:r>
          </w:p>
        </w:tc>
      </w:tr>
      <w:tr w:rsidR="007F780F" w:rsidRPr="007E3289" w:rsidTr="008B6DDC">
        <w:trPr>
          <w:jc w:val="center"/>
        </w:trPr>
        <w:tc>
          <w:tcPr>
            <w:tcW w:w="2221" w:type="dxa"/>
            <w:vMerge/>
            <w:vAlign w:val="center"/>
          </w:tcPr>
          <w:p w:rsidR="007F780F" w:rsidRDefault="007F780F" w:rsidP="008B6DDC">
            <w:pPr>
              <w:pStyle w:val="TAC"/>
            </w:pPr>
          </w:p>
        </w:tc>
        <w:tc>
          <w:tcPr>
            <w:tcW w:w="2952" w:type="dxa"/>
            <w:vAlign w:val="center"/>
          </w:tcPr>
          <w:p w:rsidR="007F780F" w:rsidRDefault="007F780F" w:rsidP="008B6DDC">
            <w:pPr>
              <w:pStyle w:val="TAC"/>
              <w:rPr>
                <w:rFonts w:cs="Arial"/>
                <w:lang w:eastAsia="zh-CN"/>
              </w:rPr>
            </w:pPr>
            <w:r w:rsidRPr="006E05E0">
              <w:rPr>
                <w:rFonts w:eastAsia="Malgun Gothic" w:cs="Arial"/>
                <w:szCs w:val="18"/>
                <w:lang w:eastAsia="ko-KR"/>
              </w:rPr>
              <w:t>n</w:t>
            </w:r>
            <w:r w:rsidRPr="006E05E0">
              <w:rPr>
                <w:rFonts w:eastAsia="Malgun Gothic" w:cs="Arial" w:hint="eastAsia"/>
                <w:szCs w:val="18"/>
                <w:lang w:eastAsia="ko-KR"/>
              </w:rPr>
              <w:t>2</w:t>
            </w:r>
            <w:r w:rsidRPr="006E05E0">
              <w:rPr>
                <w:rFonts w:eastAsia="Malgun Gothic" w:cs="Arial"/>
                <w:szCs w:val="18"/>
                <w:lang w:eastAsia="ko-KR"/>
              </w:rPr>
              <w:t>8</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0.7</w:t>
            </w:r>
          </w:p>
        </w:tc>
      </w:tr>
      <w:tr w:rsidR="007F780F" w:rsidRPr="007E3289" w:rsidTr="008B6DDC">
        <w:trPr>
          <w:jc w:val="center"/>
        </w:trPr>
        <w:tc>
          <w:tcPr>
            <w:tcW w:w="2221" w:type="dxa"/>
            <w:vMerge w:val="restart"/>
            <w:vAlign w:val="center"/>
          </w:tcPr>
          <w:p w:rsidR="007F780F" w:rsidRDefault="007F780F" w:rsidP="008B6DDC">
            <w:pPr>
              <w:pStyle w:val="TAC"/>
            </w:pPr>
            <w:r w:rsidRPr="006E05E0">
              <w:rPr>
                <w:rFonts w:eastAsia="Malgun Gothic" w:cs="Arial" w:hint="eastAsia"/>
                <w:lang w:eastAsia="ko-KR"/>
              </w:rPr>
              <w:t>DC_20</w:t>
            </w:r>
            <w:r w:rsidRPr="006E05E0">
              <w:rPr>
                <w:rFonts w:eastAsia="Malgun Gothic" w:cs="Arial"/>
                <w:lang w:eastAsia="ko-KR"/>
              </w:rPr>
              <w:t>_n28-n78</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20</w:t>
            </w:r>
          </w:p>
        </w:tc>
        <w:tc>
          <w:tcPr>
            <w:tcW w:w="2952" w:type="dxa"/>
            <w:vAlign w:val="center"/>
          </w:tcPr>
          <w:p w:rsidR="007F780F" w:rsidRDefault="007F780F" w:rsidP="008B6DDC">
            <w:pPr>
              <w:pStyle w:val="TAC"/>
              <w:rPr>
                <w:rFonts w:cs="Arial"/>
                <w:lang w:eastAsia="zh-CN"/>
              </w:rPr>
            </w:pPr>
            <w:r w:rsidRPr="006E05E0">
              <w:rPr>
                <w:rFonts w:cs="Arial" w:hint="eastAsia"/>
                <w:lang w:eastAsia="zh-CN"/>
              </w:rPr>
              <w:t>0.</w:t>
            </w:r>
            <w:r w:rsidRPr="006E05E0">
              <w:rPr>
                <w:rFonts w:cs="Arial"/>
                <w:lang w:eastAsia="zh-CN"/>
              </w:rPr>
              <w:t>6</w:t>
            </w:r>
          </w:p>
        </w:tc>
      </w:tr>
      <w:tr w:rsidR="007F780F" w:rsidRPr="007E3289" w:rsidTr="008B6DDC">
        <w:trPr>
          <w:jc w:val="center"/>
        </w:trPr>
        <w:tc>
          <w:tcPr>
            <w:tcW w:w="2221" w:type="dxa"/>
            <w:vMerge/>
            <w:vAlign w:val="center"/>
          </w:tcPr>
          <w:p w:rsidR="007F780F" w:rsidRDefault="007F780F" w:rsidP="008B6DDC">
            <w:pPr>
              <w:pStyle w:val="TAC"/>
            </w:pPr>
          </w:p>
        </w:tc>
        <w:tc>
          <w:tcPr>
            <w:tcW w:w="2952" w:type="dxa"/>
            <w:vAlign w:val="center"/>
          </w:tcPr>
          <w:p w:rsidR="007F780F" w:rsidRDefault="007F780F" w:rsidP="008B6DDC">
            <w:pPr>
              <w:pStyle w:val="TAC"/>
              <w:rPr>
                <w:rFonts w:cs="Arial"/>
                <w:lang w:eastAsia="zh-CN"/>
              </w:rPr>
            </w:pPr>
            <w:r w:rsidRPr="006E05E0">
              <w:rPr>
                <w:rFonts w:eastAsia="Malgun Gothic" w:cs="Arial"/>
                <w:szCs w:val="18"/>
                <w:lang w:eastAsia="ko-KR"/>
              </w:rPr>
              <w:t>n</w:t>
            </w:r>
            <w:r w:rsidRPr="006E05E0">
              <w:rPr>
                <w:rFonts w:eastAsia="Malgun Gothic" w:cs="Arial" w:hint="eastAsia"/>
                <w:szCs w:val="18"/>
                <w:lang w:eastAsia="ko-KR"/>
              </w:rPr>
              <w:t>2</w:t>
            </w:r>
            <w:r w:rsidRPr="006E05E0">
              <w:rPr>
                <w:rFonts w:eastAsia="Malgun Gothic" w:cs="Arial"/>
                <w:szCs w:val="18"/>
                <w:lang w:eastAsia="ko-KR"/>
              </w:rPr>
              <w:t>8</w:t>
            </w:r>
          </w:p>
        </w:tc>
        <w:tc>
          <w:tcPr>
            <w:tcW w:w="2952" w:type="dxa"/>
            <w:vAlign w:val="center"/>
          </w:tcPr>
          <w:p w:rsidR="007F780F" w:rsidRDefault="007F780F" w:rsidP="008B6DDC">
            <w:pPr>
              <w:pStyle w:val="TAC"/>
              <w:rPr>
                <w:rFonts w:cs="Arial"/>
                <w:lang w:eastAsia="zh-CN"/>
              </w:rPr>
            </w:pPr>
            <w:r w:rsidRPr="006E05E0">
              <w:rPr>
                <w:rFonts w:cs="Arial" w:hint="eastAsia"/>
                <w:lang w:eastAsia="zh-CN"/>
              </w:rPr>
              <w:t>0.</w:t>
            </w:r>
            <w:r w:rsidRPr="006E05E0">
              <w:rPr>
                <w:rFonts w:cs="Arial"/>
                <w:lang w:eastAsia="zh-CN"/>
              </w:rPr>
              <w:t>6</w:t>
            </w:r>
          </w:p>
        </w:tc>
      </w:tr>
      <w:tr w:rsidR="007F780F" w:rsidRPr="007E3289" w:rsidTr="008B6DDC">
        <w:trPr>
          <w:jc w:val="center"/>
        </w:trPr>
        <w:tc>
          <w:tcPr>
            <w:tcW w:w="2221" w:type="dxa"/>
            <w:vMerge/>
            <w:vAlign w:val="center"/>
          </w:tcPr>
          <w:p w:rsidR="007F780F" w:rsidRDefault="007F780F" w:rsidP="008B6DDC">
            <w:pPr>
              <w:pStyle w:val="TAC"/>
            </w:pPr>
          </w:p>
        </w:tc>
        <w:tc>
          <w:tcPr>
            <w:tcW w:w="2952" w:type="dxa"/>
            <w:vAlign w:val="center"/>
          </w:tcPr>
          <w:p w:rsidR="007F780F" w:rsidRDefault="007F780F" w:rsidP="008B6DDC">
            <w:pPr>
              <w:pStyle w:val="TAC"/>
              <w:rPr>
                <w:rFonts w:cs="Arial"/>
                <w:lang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7F780F" w:rsidRDefault="007F780F" w:rsidP="008B6DDC">
            <w:pPr>
              <w:pStyle w:val="TAC"/>
              <w:rPr>
                <w:rFonts w:cs="Arial"/>
                <w:lang w:eastAsia="zh-CN"/>
              </w:rPr>
            </w:pPr>
            <w:r w:rsidRPr="006E05E0">
              <w:rPr>
                <w:rFonts w:cs="Arial" w:hint="eastAsia"/>
                <w:lang w:eastAsia="zh-CN"/>
              </w:rPr>
              <w:t>0.8</w:t>
            </w:r>
          </w:p>
        </w:tc>
      </w:tr>
      <w:tr w:rsidR="007F780F" w:rsidRPr="007E3289" w:rsidTr="008B6DDC">
        <w:trPr>
          <w:jc w:val="center"/>
        </w:trPr>
        <w:tc>
          <w:tcPr>
            <w:tcW w:w="2221" w:type="dxa"/>
            <w:vMerge w:val="restart"/>
            <w:vAlign w:val="center"/>
          </w:tcPr>
          <w:p w:rsidR="007F780F" w:rsidRDefault="007F780F" w:rsidP="008B6DDC">
            <w:pPr>
              <w:pStyle w:val="TAC"/>
            </w:pPr>
            <w:r w:rsidRPr="006E05E0">
              <w:rPr>
                <w:rFonts w:eastAsia="Malgun Gothic" w:cs="Arial" w:hint="eastAsia"/>
                <w:lang w:eastAsia="ko-KR"/>
              </w:rPr>
              <w:t>DC_20_n75-n78</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20</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0.5</w:t>
            </w:r>
          </w:p>
        </w:tc>
      </w:tr>
      <w:tr w:rsidR="007F780F" w:rsidRPr="007E3289" w:rsidTr="008B6DDC">
        <w:trPr>
          <w:jc w:val="center"/>
        </w:trPr>
        <w:tc>
          <w:tcPr>
            <w:tcW w:w="2221" w:type="dxa"/>
            <w:vMerge/>
            <w:vAlign w:val="center"/>
          </w:tcPr>
          <w:p w:rsidR="007F780F" w:rsidRDefault="007F780F" w:rsidP="008B6DDC">
            <w:pPr>
              <w:pStyle w:val="TAC"/>
            </w:pPr>
          </w:p>
        </w:tc>
        <w:tc>
          <w:tcPr>
            <w:tcW w:w="2952" w:type="dxa"/>
            <w:vAlign w:val="center"/>
          </w:tcPr>
          <w:p w:rsidR="007F780F" w:rsidRDefault="007F780F" w:rsidP="008B6DDC">
            <w:pPr>
              <w:pStyle w:val="TAC"/>
              <w:rPr>
                <w:rFonts w:cs="Arial"/>
                <w:lang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0.8</w:t>
            </w:r>
          </w:p>
        </w:tc>
      </w:tr>
      <w:tr w:rsidR="007F780F" w:rsidRPr="007E3289" w:rsidTr="008B6DDC">
        <w:trPr>
          <w:jc w:val="center"/>
        </w:trPr>
        <w:tc>
          <w:tcPr>
            <w:tcW w:w="2221" w:type="dxa"/>
            <w:vMerge w:val="restart"/>
            <w:vAlign w:val="center"/>
          </w:tcPr>
          <w:p w:rsidR="007F780F" w:rsidRDefault="007F780F" w:rsidP="008B6DDC">
            <w:pPr>
              <w:pStyle w:val="TAC"/>
            </w:pPr>
            <w:r w:rsidRPr="006E05E0">
              <w:rPr>
                <w:rFonts w:eastAsia="Malgun Gothic" w:cs="Arial" w:hint="eastAsia"/>
                <w:lang w:eastAsia="ko-KR"/>
              </w:rPr>
              <w:t>DC_20_n76-n78</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20</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0.5</w:t>
            </w:r>
          </w:p>
        </w:tc>
      </w:tr>
      <w:tr w:rsidR="007F780F" w:rsidRPr="007E3289" w:rsidTr="008B6DDC">
        <w:trPr>
          <w:jc w:val="center"/>
        </w:trPr>
        <w:tc>
          <w:tcPr>
            <w:tcW w:w="2221" w:type="dxa"/>
            <w:vMerge/>
            <w:vAlign w:val="center"/>
          </w:tcPr>
          <w:p w:rsidR="007F780F" w:rsidRDefault="007F780F" w:rsidP="008B6DDC">
            <w:pPr>
              <w:pStyle w:val="TAC"/>
            </w:pPr>
          </w:p>
        </w:tc>
        <w:tc>
          <w:tcPr>
            <w:tcW w:w="2952" w:type="dxa"/>
            <w:vAlign w:val="center"/>
          </w:tcPr>
          <w:p w:rsidR="007F780F" w:rsidRDefault="007F780F" w:rsidP="008B6DDC">
            <w:pPr>
              <w:pStyle w:val="TAC"/>
              <w:rPr>
                <w:rFonts w:cs="Arial"/>
                <w:lang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7F780F" w:rsidRDefault="007F780F" w:rsidP="008B6DDC">
            <w:pPr>
              <w:pStyle w:val="TAC"/>
              <w:rPr>
                <w:rFonts w:cs="Arial"/>
                <w:lang w:eastAsia="zh-CN"/>
              </w:rPr>
            </w:pPr>
            <w:r w:rsidRPr="006E05E0">
              <w:rPr>
                <w:rFonts w:eastAsia="Malgun Gothic" w:cs="Arial" w:hint="eastAsia"/>
                <w:szCs w:val="18"/>
                <w:lang w:eastAsia="ko-KR"/>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t>DC_</w:t>
            </w:r>
            <w:r>
              <w:rPr>
                <w:rFonts w:hint="eastAsia"/>
                <w:lang w:eastAsia="zh-CN"/>
              </w:rPr>
              <w:t>20A</w:t>
            </w:r>
            <w:r>
              <w:t>_</w:t>
            </w:r>
            <w:r w:rsidRPr="00561BF7">
              <w:t>SUL_n78</w:t>
            </w:r>
            <w:r>
              <w:rPr>
                <w:rFonts w:hint="eastAsia"/>
                <w:lang w:eastAsia="zh-CN"/>
              </w:rPr>
              <w:t>A</w:t>
            </w:r>
            <w:r>
              <w:t>-n8</w:t>
            </w:r>
            <w:r>
              <w:rPr>
                <w:rFonts w:hint="eastAsia"/>
                <w:lang w:eastAsia="zh-CN"/>
              </w:rPr>
              <w:t>2A</w:t>
            </w:r>
          </w:p>
        </w:tc>
        <w:tc>
          <w:tcPr>
            <w:tcW w:w="2952" w:type="dxa"/>
            <w:vAlign w:val="center"/>
          </w:tcPr>
          <w:p w:rsidR="007F780F" w:rsidRPr="007E3289" w:rsidDel="00784360" w:rsidRDefault="007F780F" w:rsidP="008B6DDC">
            <w:pPr>
              <w:pStyle w:val="TAC"/>
              <w:rPr>
                <w:rFonts w:cs="Arial"/>
                <w:szCs w:val="18"/>
                <w:lang w:eastAsia="ja-JP"/>
              </w:rPr>
            </w:pPr>
            <w:r>
              <w:rPr>
                <w:rFonts w:cs="Arial" w:hint="eastAsia"/>
                <w:lang w:eastAsia="zh-CN"/>
              </w:rPr>
              <w:t>20</w:t>
            </w:r>
          </w:p>
        </w:tc>
        <w:tc>
          <w:tcPr>
            <w:tcW w:w="2952" w:type="dxa"/>
            <w:vAlign w:val="center"/>
          </w:tcPr>
          <w:p w:rsidR="007F780F" w:rsidRPr="007E3289" w:rsidDel="00784360" w:rsidRDefault="007F780F" w:rsidP="008B6DDC">
            <w:pPr>
              <w:pStyle w:val="TAC"/>
              <w:rPr>
                <w:rFonts w:cs="Arial"/>
                <w:szCs w:val="18"/>
                <w:lang w:eastAsia="ja-JP"/>
              </w:rPr>
            </w:pPr>
            <w:r>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szCs w:val="18"/>
                <w:lang w:eastAsia="ja-JP"/>
              </w:rPr>
            </w:pPr>
            <w:r>
              <w:rPr>
                <w:rFonts w:cs="Arial"/>
                <w:lang w:eastAsia="zh-CN"/>
              </w:rPr>
              <w:t>n</w:t>
            </w:r>
            <w:r>
              <w:rPr>
                <w:rFonts w:cs="Arial" w:hint="eastAsia"/>
                <w:lang w:eastAsia="zh-CN"/>
              </w:rPr>
              <w:t>78</w:t>
            </w:r>
          </w:p>
        </w:tc>
        <w:tc>
          <w:tcPr>
            <w:tcW w:w="2952" w:type="dxa"/>
            <w:vAlign w:val="center"/>
          </w:tcPr>
          <w:p w:rsidR="007F780F" w:rsidRPr="007E3289" w:rsidDel="00784360" w:rsidRDefault="007F780F" w:rsidP="008B6DDC">
            <w:pPr>
              <w:pStyle w:val="TAC"/>
              <w:rPr>
                <w:rFonts w:cs="Arial"/>
                <w:szCs w:val="18"/>
                <w:lang w:eastAsia="ja-JP"/>
              </w:rPr>
            </w:pPr>
            <w:r>
              <w:rPr>
                <w:rFonts w:cs="Arial" w:hint="eastAsia"/>
                <w:lang w:eastAsia="zh-CN"/>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szCs w:val="18"/>
                <w:lang w:eastAsia="ja-JP"/>
              </w:rPr>
            </w:pPr>
            <w:r>
              <w:rPr>
                <w:rFonts w:cs="Arial"/>
                <w:lang w:eastAsia="zh-CN"/>
              </w:rPr>
              <w:t>n</w:t>
            </w:r>
            <w:r>
              <w:rPr>
                <w:rFonts w:cs="Arial" w:hint="eastAsia"/>
                <w:lang w:eastAsia="zh-CN"/>
              </w:rPr>
              <w:t>82</w:t>
            </w:r>
          </w:p>
        </w:tc>
        <w:tc>
          <w:tcPr>
            <w:tcW w:w="2952" w:type="dxa"/>
            <w:vAlign w:val="center"/>
          </w:tcPr>
          <w:p w:rsidR="007F780F" w:rsidRPr="007E3289" w:rsidDel="00784360" w:rsidRDefault="007F780F" w:rsidP="008B6DDC">
            <w:pPr>
              <w:pStyle w:val="TAC"/>
              <w:rPr>
                <w:rFonts w:cs="Arial"/>
                <w:szCs w:val="18"/>
                <w:lang w:eastAsia="ja-JP"/>
              </w:rPr>
            </w:pPr>
            <w:r>
              <w:rPr>
                <w:rFonts w:cs="Arial" w:hint="eastAsia"/>
                <w:lang w:eastAsia="zh-CN"/>
              </w:rPr>
              <w:t>0.6</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t>DC_</w:t>
            </w:r>
            <w:r>
              <w:rPr>
                <w:rFonts w:hint="eastAsia"/>
                <w:lang w:eastAsia="zh-CN"/>
              </w:rPr>
              <w:t>20A</w:t>
            </w:r>
            <w:r>
              <w:t>_</w:t>
            </w:r>
            <w:r w:rsidRPr="00561BF7">
              <w:t>SUL_n78</w:t>
            </w:r>
            <w:r>
              <w:rPr>
                <w:rFonts w:hint="eastAsia"/>
                <w:lang w:eastAsia="zh-CN"/>
              </w:rPr>
              <w:t>A</w:t>
            </w:r>
            <w:r>
              <w:t>-n8</w:t>
            </w:r>
            <w:r>
              <w:rPr>
                <w:rFonts w:hint="eastAsia"/>
                <w:lang w:eastAsia="zh-CN"/>
              </w:rPr>
              <w:t>3A</w:t>
            </w:r>
          </w:p>
        </w:tc>
        <w:tc>
          <w:tcPr>
            <w:tcW w:w="2952" w:type="dxa"/>
            <w:vAlign w:val="center"/>
          </w:tcPr>
          <w:p w:rsidR="007F780F" w:rsidRPr="007E3289" w:rsidDel="00784360" w:rsidRDefault="007F780F" w:rsidP="008B6DDC">
            <w:pPr>
              <w:pStyle w:val="TAC"/>
              <w:rPr>
                <w:rFonts w:cs="Arial"/>
                <w:szCs w:val="18"/>
                <w:lang w:eastAsia="ja-JP"/>
              </w:rPr>
            </w:pPr>
            <w:r>
              <w:rPr>
                <w:rFonts w:cs="Arial" w:hint="eastAsia"/>
                <w:lang w:eastAsia="zh-CN"/>
              </w:rPr>
              <w:t>20</w:t>
            </w:r>
          </w:p>
        </w:tc>
        <w:tc>
          <w:tcPr>
            <w:tcW w:w="2952" w:type="dxa"/>
            <w:vAlign w:val="center"/>
          </w:tcPr>
          <w:p w:rsidR="007F780F" w:rsidRPr="007E3289" w:rsidDel="00784360" w:rsidRDefault="007F780F" w:rsidP="008B6DDC">
            <w:pPr>
              <w:pStyle w:val="TAC"/>
              <w:rPr>
                <w:rFonts w:cs="Arial"/>
                <w:szCs w:val="18"/>
                <w:lang w:eastAsia="ja-JP"/>
              </w:rPr>
            </w:pPr>
            <w:r>
              <w:rPr>
                <w:rFonts w:cs="Arial" w:hint="eastAsia"/>
                <w:szCs w:val="18"/>
                <w:lang w:eastAsia="zh-CN"/>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szCs w:val="18"/>
                <w:lang w:eastAsia="ja-JP"/>
              </w:rPr>
            </w:pPr>
            <w:r>
              <w:rPr>
                <w:rFonts w:cs="Arial"/>
                <w:lang w:eastAsia="zh-CN"/>
              </w:rPr>
              <w:t>n</w:t>
            </w:r>
            <w:r>
              <w:rPr>
                <w:rFonts w:cs="Arial" w:hint="eastAsia"/>
                <w:lang w:eastAsia="zh-CN"/>
              </w:rPr>
              <w:t>78</w:t>
            </w:r>
          </w:p>
        </w:tc>
        <w:tc>
          <w:tcPr>
            <w:tcW w:w="2952" w:type="dxa"/>
            <w:vAlign w:val="center"/>
          </w:tcPr>
          <w:p w:rsidR="007F780F" w:rsidRPr="007E3289" w:rsidDel="00784360" w:rsidRDefault="007F780F" w:rsidP="008B6DDC">
            <w:pPr>
              <w:pStyle w:val="TAC"/>
              <w:rPr>
                <w:rFonts w:cs="Arial"/>
                <w:szCs w:val="18"/>
                <w:lang w:eastAsia="ja-JP"/>
              </w:rPr>
            </w:pPr>
            <w:r>
              <w:rPr>
                <w:rFonts w:cs="Arial" w:hint="eastAsia"/>
                <w:szCs w:val="18"/>
                <w:lang w:eastAsia="zh-CN"/>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szCs w:val="18"/>
                <w:lang w:eastAsia="ja-JP"/>
              </w:rPr>
            </w:pPr>
            <w:r>
              <w:rPr>
                <w:rFonts w:cs="Arial"/>
                <w:lang w:eastAsia="zh-CN"/>
              </w:rPr>
              <w:t>n</w:t>
            </w:r>
            <w:r>
              <w:rPr>
                <w:rFonts w:cs="Arial" w:hint="eastAsia"/>
                <w:lang w:eastAsia="zh-CN"/>
              </w:rPr>
              <w:t>83</w:t>
            </w:r>
          </w:p>
        </w:tc>
        <w:tc>
          <w:tcPr>
            <w:tcW w:w="2952" w:type="dxa"/>
            <w:vAlign w:val="center"/>
          </w:tcPr>
          <w:p w:rsidR="007F780F" w:rsidRPr="007E3289" w:rsidDel="00784360" w:rsidRDefault="007F780F" w:rsidP="008B6DDC">
            <w:pPr>
              <w:pStyle w:val="TAC"/>
              <w:rPr>
                <w:rFonts w:cs="Arial"/>
                <w:szCs w:val="18"/>
                <w:lang w:eastAsia="ja-JP"/>
              </w:rPr>
            </w:pPr>
            <w:r>
              <w:rPr>
                <w:rFonts w:cs="Arial" w:hint="eastAsia"/>
                <w:szCs w:val="18"/>
                <w:lang w:eastAsia="zh-CN"/>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21-42_n77</w:t>
            </w: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lang w:eastAsia="ja-JP"/>
              </w:rPr>
              <w:t>0.4</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szCs w:val="18"/>
                <w:lang w:eastAsia="ja-JP"/>
              </w:rPr>
            </w:pPr>
            <w:r w:rsidRPr="007E3289">
              <w:rPr>
                <w:rFonts w:cs="Arial"/>
                <w:lang w:eastAsia="ja-JP"/>
              </w:rPr>
              <w:t>42</w:t>
            </w: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lang w:eastAsia="ja-JP"/>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lang w:eastAsia="ja-JP"/>
              </w:rPr>
              <w:t>n77</w:t>
            </w:r>
          </w:p>
        </w:tc>
        <w:tc>
          <w:tcPr>
            <w:tcW w:w="2952" w:type="dxa"/>
            <w:vAlign w:val="center"/>
          </w:tcPr>
          <w:p w:rsidR="007F780F" w:rsidRPr="007E3289" w:rsidRDefault="007F780F" w:rsidP="008B6DDC">
            <w:pPr>
              <w:pStyle w:val="TAC"/>
              <w:rPr>
                <w:rFonts w:cs="Arial"/>
                <w:szCs w:val="18"/>
                <w:lang w:eastAsia="ja-JP"/>
              </w:rPr>
            </w:pPr>
            <w:r w:rsidRPr="007E3289">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21-42_n78</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0.4</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cs="Arial"/>
                <w:lang w:eastAsia="ja-JP"/>
              </w:rPr>
              <w:t>42</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n78</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21-42_n7</w:t>
            </w:r>
            <w:r w:rsidRPr="007E3289">
              <w:rPr>
                <w:rFonts w:cs="Arial"/>
                <w:lang w:eastAsia="ja-JP"/>
              </w:rPr>
              <w:t>9</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21</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0.4</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RDefault="007F780F" w:rsidP="008B6DDC">
            <w:pPr>
              <w:pStyle w:val="TAC"/>
              <w:rPr>
                <w:rFonts w:cs="Arial"/>
                <w:lang w:eastAsia="ja-JP"/>
              </w:rPr>
            </w:pPr>
            <w:r w:rsidRPr="007E3289">
              <w:rPr>
                <w:rFonts w:cs="Arial"/>
                <w:lang w:eastAsia="ja-JP"/>
              </w:rPr>
              <w:t>42</w:t>
            </w:r>
          </w:p>
        </w:tc>
        <w:tc>
          <w:tcPr>
            <w:tcW w:w="2952" w:type="dxa"/>
            <w:vAlign w:val="center"/>
          </w:tcPr>
          <w:p w:rsidR="007F780F" w:rsidRPr="007E3289" w:rsidRDefault="007F780F" w:rsidP="008B6DDC">
            <w:pPr>
              <w:pStyle w:val="TAC"/>
              <w:rPr>
                <w:rFonts w:cs="Arial"/>
                <w:lang w:eastAsia="ja-JP"/>
              </w:rPr>
            </w:pPr>
            <w:r w:rsidRPr="007E3289">
              <w:rPr>
                <w:rFonts w:cs="Arial" w:hint="eastAsia"/>
                <w:lang w:eastAsia="ja-JP"/>
              </w:rPr>
              <w:t>0.8</w:t>
            </w:r>
          </w:p>
        </w:tc>
      </w:tr>
      <w:tr w:rsidR="007F780F" w:rsidRPr="007E3289" w:rsidTr="008B6DDC">
        <w:trPr>
          <w:jc w:val="center"/>
        </w:trPr>
        <w:tc>
          <w:tcPr>
            <w:tcW w:w="2221" w:type="dxa"/>
            <w:vMerge w:val="restart"/>
            <w:vAlign w:val="center"/>
          </w:tcPr>
          <w:p w:rsidR="007F780F" w:rsidRDefault="007F780F" w:rsidP="008B6DDC">
            <w:pPr>
              <w:pStyle w:val="TAC"/>
              <w:rPr>
                <w:rFonts w:cs="Arial"/>
                <w:szCs w:val="18"/>
              </w:rPr>
            </w:pPr>
            <w:r w:rsidRPr="006E05E0">
              <w:rPr>
                <w:rFonts w:eastAsia="Malgun Gothic" w:cs="Arial" w:hint="eastAsia"/>
                <w:lang w:eastAsia="ko-KR"/>
              </w:rPr>
              <w:t>DC_21_n77-n79</w:t>
            </w:r>
          </w:p>
        </w:tc>
        <w:tc>
          <w:tcPr>
            <w:tcW w:w="2952" w:type="dxa"/>
            <w:vAlign w:val="center"/>
          </w:tcPr>
          <w:p w:rsidR="007F780F" w:rsidRDefault="007F780F" w:rsidP="008B6DDC">
            <w:pPr>
              <w:pStyle w:val="TAC"/>
              <w:rPr>
                <w:lang w:val="en-US" w:eastAsia="ja-JP"/>
              </w:rPr>
            </w:pPr>
            <w:r w:rsidRPr="006E05E0">
              <w:rPr>
                <w:rFonts w:eastAsia="Malgun Gothic" w:cs="Arial" w:hint="eastAsia"/>
                <w:lang w:eastAsia="ko-KR"/>
              </w:rPr>
              <w:t>21</w:t>
            </w:r>
          </w:p>
        </w:tc>
        <w:tc>
          <w:tcPr>
            <w:tcW w:w="2952" w:type="dxa"/>
            <w:vAlign w:val="center"/>
          </w:tcPr>
          <w:p w:rsidR="007F780F" w:rsidRDefault="007F780F" w:rsidP="008B6DDC">
            <w:pPr>
              <w:pStyle w:val="TAC"/>
              <w:rPr>
                <w:lang w:val="en-US" w:eastAsia="ja-JP"/>
              </w:rPr>
            </w:pPr>
            <w:r w:rsidRPr="006E05E0">
              <w:rPr>
                <w:rFonts w:eastAsia="Malgun Gothic" w:cs="Arial" w:hint="eastAsia"/>
                <w:lang w:eastAsia="ko-KR"/>
              </w:rPr>
              <w:t>0.4</w:t>
            </w:r>
          </w:p>
        </w:tc>
      </w:tr>
      <w:tr w:rsidR="007F780F" w:rsidRPr="007E3289" w:rsidTr="008B6DDC">
        <w:trPr>
          <w:jc w:val="center"/>
        </w:trPr>
        <w:tc>
          <w:tcPr>
            <w:tcW w:w="2221" w:type="dxa"/>
            <w:vMerge/>
            <w:vAlign w:val="center"/>
          </w:tcPr>
          <w:p w:rsidR="007F780F" w:rsidRDefault="007F780F" w:rsidP="008B6DDC">
            <w:pPr>
              <w:pStyle w:val="TAC"/>
              <w:rPr>
                <w:rFonts w:cs="Arial"/>
                <w:szCs w:val="18"/>
              </w:rPr>
            </w:pPr>
          </w:p>
        </w:tc>
        <w:tc>
          <w:tcPr>
            <w:tcW w:w="2952" w:type="dxa"/>
            <w:vAlign w:val="center"/>
          </w:tcPr>
          <w:p w:rsidR="007F780F" w:rsidRDefault="007F780F" w:rsidP="008B6DDC">
            <w:pPr>
              <w:pStyle w:val="TAC"/>
              <w:rPr>
                <w:lang w:val="en-US" w:eastAsia="ja-JP"/>
              </w:rPr>
            </w:pPr>
            <w:r w:rsidRPr="006E05E0">
              <w:rPr>
                <w:rFonts w:cs="Arial" w:hint="eastAsia"/>
                <w:lang w:eastAsia="ja-JP"/>
              </w:rPr>
              <w:t>n77</w:t>
            </w:r>
          </w:p>
        </w:tc>
        <w:tc>
          <w:tcPr>
            <w:tcW w:w="2952" w:type="dxa"/>
            <w:vAlign w:val="center"/>
          </w:tcPr>
          <w:p w:rsidR="007F780F" w:rsidRDefault="007F780F" w:rsidP="008B6DDC">
            <w:pPr>
              <w:pStyle w:val="TAC"/>
              <w:rPr>
                <w:lang w:val="en-US" w:eastAsia="ja-JP"/>
              </w:rPr>
            </w:pPr>
            <w:r w:rsidRPr="006E05E0">
              <w:rPr>
                <w:rFonts w:eastAsia="Malgun Gothic" w:cs="Arial" w:hint="eastAsia"/>
                <w:lang w:eastAsia="ko-KR"/>
              </w:rPr>
              <w:t>0.8</w:t>
            </w:r>
          </w:p>
        </w:tc>
      </w:tr>
      <w:tr w:rsidR="007F780F" w:rsidRPr="007E3289" w:rsidTr="008B6DDC">
        <w:trPr>
          <w:jc w:val="center"/>
        </w:trPr>
        <w:tc>
          <w:tcPr>
            <w:tcW w:w="2221" w:type="dxa"/>
            <w:vMerge/>
            <w:vAlign w:val="center"/>
          </w:tcPr>
          <w:p w:rsidR="007F780F" w:rsidRDefault="007F780F" w:rsidP="008B6DDC">
            <w:pPr>
              <w:pStyle w:val="TAC"/>
              <w:rPr>
                <w:rFonts w:cs="Arial"/>
                <w:szCs w:val="18"/>
              </w:rPr>
            </w:pPr>
          </w:p>
        </w:tc>
        <w:tc>
          <w:tcPr>
            <w:tcW w:w="2952" w:type="dxa"/>
            <w:vAlign w:val="center"/>
          </w:tcPr>
          <w:p w:rsidR="007F780F" w:rsidRDefault="007F780F" w:rsidP="008B6DDC">
            <w:pPr>
              <w:pStyle w:val="TAC"/>
              <w:rPr>
                <w:lang w:val="en-US" w:eastAsia="ja-JP"/>
              </w:rPr>
            </w:pPr>
            <w:r w:rsidRPr="006E05E0">
              <w:rPr>
                <w:rFonts w:cs="Arial" w:hint="eastAsia"/>
                <w:lang w:eastAsia="ja-JP"/>
              </w:rPr>
              <w:t>n79</w:t>
            </w:r>
          </w:p>
        </w:tc>
        <w:tc>
          <w:tcPr>
            <w:tcW w:w="2952" w:type="dxa"/>
            <w:vAlign w:val="center"/>
          </w:tcPr>
          <w:p w:rsidR="007F780F" w:rsidRDefault="007F780F" w:rsidP="008B6DDC">
            <w:pPr>
              <w:pStyle w:val="TAC"/>
              <w:rPr>
                <w:lang w:val="en-US" w:eastAsia="ja-JP"/>
              </w:rPr>
            </w:pPr>
            <w:r w:rsidRPr="006E05E0">
              <w:rPr>
                <w:rFonts w:eastAsia="Malgun Gothic" w:cs="Arial" w:hint="eastAsia"/>
                <w:lang w:eastAsia="ko-KR"/>
              </w:rPr>
              <w:t>0</w:t>
            </w:r>
          </w:p>
        </w:tc>
      </w:tr>
      <w:tr w:rsidR="007F780F" w:rsidRPr="007E3289" w:rsidTr="008B6DDC">
        <w:trPr>
          <w:jc w:val="center"/>
        </w:trPr>
        <w:tc>
          <w:tcPr>
            <w:tcW w:w="2221" w:type="dxa"/>
            <w:vMerge w:val="restart"/>
            <w:vAlign w:val="center"/>
          </w:tcPr>
          <w:p w:rsidR="007F780F" w:rsidRDefault="007F780F" w:rsidP="008B6DDC">
            <w:pPr>
              <w:pStyle w:val="TAC"/>
              <w:rPr>
                <w:rFonts w:cs="Arial"/>
                <w:szCs w:val="18"/>
              </w:rPr>
            </w:pPr>
            <w:r w:rsidRPr="006E05E0">
              <w:rPr>
                <w:rFonts w:eastAsia="Malgun Gothic" w:cs="Arial" w:hint="eastAsia"/>
                <w:lang w:eastAsia="ko-KR"/>
              </w:rPr>
              <w:t>DC_21_n7</w:t>
            </w:r>
            <w:r w:rsidRPr="006E05E0">
              <w:rPr>
                <w:rFonts w:eastAsia="Malgun Gothic" w:cs="Arial"/>
                <w:lang w:eastAsia="ko-KR"/>
              </w:rPr>
              <w:t>8</w:t>
            </w:r>
            <w:r w:rsidRPr="006E05E0">
              <w:rPr>
                <w:rFonts w:eastAsia="Malgun Gothic" w:cs="Arial" w:hint="eastAsia"/>
                <w:lang w:eastAsia="ko-KR"/>
              </w:rPr>
              <w:t>-n79</w:t>
            </w:r>
          </w:p>
        </w:tc>
        <w:tc>
          <w:tcPr>
            <w:tcW w:w="2952" w:type="dxa"/>
            <w:vAlign w:val="center"/>
          </w:tcPr>
          <w:p w:rsidR="007F780F" w:rsidRDefault="007F780F" w:rsidP="008B6DDC">
            <w:pPr>
              <w:pStyle w:val="TAC"/>
              <w:rPr>
                <w:lang w:val="en-US" w:eastAsia="ja-JP"/>
              </w:rPr>
            </w:pPr>
            <w:r w:rsidRPr="006E05E0">
              <w:rPr>
                <w:rFonts w:eastAsia="Malgun Gothic" w:cs="Arial" w:hint="eastAsia"/>
                <w:lang w:eastAsia="ko-KR"/>
              </w:rPr>
              <w:t>21</w:t>
            </w:r>
          </w:p>
        </w:tc>
        <w:tc>
          <w:tcPr>
            <w:tcW w:w="2952" w:type="dxa"/>
            <w:vAlign w:val="center"/>
          </w:tcPr>
          <w:p w:rsidR="007F780F" w:rsidRDefault="007F780F" w:rsidP="008B6DDC">
            <w:pPr>
              <w:pStyle w:val="TAC"/>
              <w:rPr>
                <w:lang w:val="en-US" w:eastAsia="ja-JP"/>
              </w:rPr>
            </w:pPr>
            <w:r w:rsidRPr="006E05E0">
              <w:rPr>
                <w:rFonts w:eastAsia="Malgun Gothic" w:cs="Arial" w:hint="eastAsia"/>
                <w:lang w:eastAsia="ko-KR"/>
              </w:rPr>
              <w:t>0.4</w:t>
            </w:r>
          </w:p>
        </w:tc>
      </w:tr>
      <w:tr w:rsidR="007F780F" w:rsidRPr="007E3289" w:rsidTr="008B6DDC">
        <w:trPr>
          <w:jc w:val="center"/>
        </w:trPr>
        <w:tc>
          <w:tcPr>
            <w:tcW w:w="2221" w:type="dxa"/>
            <w:vMerge/>
            <w:vAlign w:val="center"/>
          </w:tcPr>
          <w:p w:rsidR="007F780F" w:rsidRDefault="007F780F" w:rsidP="008B6DDC">
            <w:pPr>
              <w:pStyle w:val="TAC"/>
              <w:rPr>
                <w:rFonts w:cs="Arial"/>
                <w:szCs w:val="18"/>
              </w:rPr>
            </w:pPr>
          </w:p>
        </w:tc>
        <w:tc>
          <w:tcPr>
            <w:tcW w:w="2952" w:type="dxa"/>
            <w:vAlign w:val="center"/>
          </w:tcPr>
          <w:p w:rsidR="007F780F" w:rsidRDefault="007F780F" w:rsidP="008B6DDC">
            <w:pPr>
              <w:pStyle w:val="TAC"/>
              <w:rPr>
                <w:lang w:val="en-US" w:eastAsia="ja-JP"/>
              </w:rPr>
            </w:pPr>
            <w:r w:rsidRPr="006E05E0">
              <w:rPr>
                <w:rFonts w:cs="Arial" w:hint="eastAsia"/>
                <w:lang w:eastAsia="ja-JP"/>
              </w:rPr>
              <w:t>n78</w:t>
            </w:r>
          </w:p>
        </w:tc>
        <w:tc>
          <w:tcPr>
            <w:tcW w:w="2952" w:type="dxa"/>
            <w:vAlign w:val="center"/>
          </w:tcPr>
          <w:p w:rsidR="007F780F" w:rsidRDefault="007F780F" w:rsidP="008B6DDC">
            <w:pPr>
              <w:pStyle w:val="TAC"/>
              <w:rPr>
                <w:lang w:val="en-US" w:eastAsia="ja-JP"/>
              </w:rPr>
            </w:pPr>
            <w:r w:rsidRPr="006E05E0">
              <w:rPr>
                <w:rFonts w:eastAsia="Malgun Gothic" w:cs="Arial" w:hint="eastAsia"/>
                <w:lang w:eastAsia="ko-KR"/>
              </w:rPr>
              <w:t>0.8</w:t>
            </w:r>
          </w:p>
        </w:tc>
      </w:tr>
      <w:tr w:rsidR="007F780F" w:rsidRPr="007E3289" w:rsidTr="008B6DDC">
        <w:trPr>
          <w:jc w:val="center"/>
        </w:trPr>
        <w:tc>
          <w:tcPr>
            <w:tcW w:w="2221" w:type="dxa"/>
            <w:vMerge/>
            <w:vAlign w:val="center"/>
          </w:tcPr>
          <w:p w:rsidR="007F780F" w:rsidRDefault="007F780F" w:rsidP="008B6DDC">
            <w:pPr>
              <w:pStyle w:val="TAC"/>
              <w:rPr>
                <w:rFonts w:cs="Arial"/>
                <w:szCs w:val="18"/>
              </w:rPr>
            </w:pPr>
          </w:p>
        </w:tc>
        <w:tc>
          <w:tcPr>
            <w:tcW w:w="2952" w:type="dxa"/>
            <w:vAlign w:val="center"/>
          </w:tcPr>
          <w:p w:rsidR="007F780F" w:rsidRDefault="007F780F" w:rsidP="008B6DDC">
            <w:pPr>
              <w:pStyle w:val="TAC"/>
              <w:rPr>
                <w:lang w:val="en-US" w:eastAsia="ja-JP"/>
              </w:rPr>
            </w:pPr>
            <w:r w:rsidRPr="006E05E0">
              <w:rPr>
                <w:rFonts w:cs="Arial" w:hint="eastAsia"/>
                <w:lang w:eastAsia="ja-JP"/>
              </w:rPr>
              <w:t>n79</w:t>
            </w:r>
          </w:p>
        </w:tc>
        <w:tc>
          <w:tcPr>
            <w:tcW w:w="2952" w:type="dxa"/>
            <w:vAlign w:val="center"/>
          </w:tcPr>
          <w:p w:rsidR="007F780F" w:rsidRDefault="007F780F" w:rsidP="008B6DDC">
            <w:pPr>
              <w:pStyle w:val="TAC"/>
              <w:rPr>
                <w:lang w:val="en-US" w:eastAsia="ja-JP"/>
              </w:rPr>
            </w:pPr>
            <w:r w:rsidRPr="006E05E0">
              <w:rPr>
                <w:rFonts w:eastAsia="Malgun Gothic" w:cs="Arial" w:hint="eastAsia"/>
                <w:lang w:eastAsia="ko-KR"/>
              </w:rPr>
              <w:t>0</w:t>
            </w:r>
            <w:r w:rsidRPr="006E05E0">
              <w:rPr>
                <w:rFonts w:eastAsia="Malgun Gothic" w:cs="Arial"/>
                <w:lang w:eastAsia="ko-KR"/>
              </w:rPr>
              <w:t>.5</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Pr>
                <w:rFonts w:cs="Arial"/>
                <w:szCs w:val="18"/>
              </w:rPr>
              <w:t>DC_28-42</w:t>
            </w:r>
            <w:r>
              <w:rPr>
                <w:rFonts w:cs="Arial" w:hint="eastAsia"/>
                <w:szCs w:val="18"/>
                <w:lang w:eastAsia="ja-JP"/>
              </w:rPr>
              <w:t>_</w:t>
            </w:r>
            <w:r>
              <w:rPr>
                <w:rFonts w:cs="Arial"/>
                <w:szCs w:val="18"/>
              </w:rPr>
              <w:t>n77</w:t>
            </w:r>
          </w:p>
        </w:tc>
        <w:tc>
          <w:tcPr>
            <w:tcW w:w="2952" w:type="dxa"/>
            <w:vAlign w:val="center"/>
          </w:tcPr>
          <w:p w:rsidR="007F780F" w:rsidRPr="007E3289" w:rsidDel="00784360" w:rsidRDefault="007F780F" w:rsidP="008B6DDC">
            <w:pPr>
              <w:pStyle w:val="TAC"/>
              <w:rPr>
                <w:rFonts w:cs="Arial"/>
                <w:lang w:eastAsia="ja-JP"/>
              </w:rPr>
            </w:pPr>
            <w:r>
              <w:rPr>
                <w:rFonts w:hint="eastAsia"/>
                <w:lang w:val="en-US" w:eastAsia="ja-JP"/>
              </w:rPr>
              <w:t>28</w:t>
            </w:r>
          </w:p>
        </w:tc>
        <w:tc>
          <w:tcPr>
            <w:tcW w:w="2952" w:type="dxa"/>
            <w:vAlign w:val="center"/>
          </w:tcPr>
          <w:p w:rsidR="007F780F" w:rsidRPr="007E3289" w:rsidDel="00784360" w:rsidRDefault="007F780F" w:rsidP="008B6DDC">
            <w:pPr>
              <w:pStyle w:val="TAC"/>
              <w:rPr>
                <w:rFonts w:cs="Arial"/>
                <w:lang w:eastAsia="ja-JP"/>
              </w:rPr>
            </w:pPr>
            <w:r>
              <w:rPr>
                <w:rFonts w:hint="eastAsia"/>
                <w:lang w:val="en-US" w:eastAsia="ja-JP"/>
              </w:rPr>
              <w:t>0</w:t>
            </w:r>
            <w:r>
              <w:rPr>
                <w:lang w:val="en-US" w:eastAsia="ja-JP"/>
              </w:rPr>
              <w:t>.5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hint="eastAsia"/>
                <w:lang w:val="en-US" w:eastAsia="ja-JP"/>
              </w:rPr>
              <w:t>42</w:t>
            </w:r>
          </w:p>
        </w:tc>
        <w:tc>
          <w:tcPr>
            <w:tcW w:w="2952" w:type="dxa"/>
            <w:vAlign w:val="center"/>
          </w:tcPr>
          <w:p w:rsidR="007F780F" w:rsidRPr="007E3289" w:rsidDel="00784360" w:rsidRDefault="007F780F" w:rsidP="008B6DDC">
            <w:pPr>
              <w:pStyle w:val="TAC"/>
              <w:rPr>
                <w:rFonts w:cs="Arial"/>
                <w:lang w:eastAsia="ja-JP"/>
              </w:rPr>
            </w:pPr>
            <w:r>
              <w:rPr>
                <w:rFonts w:hint="eastAsia"/>
                <w:lang w:val="en-US" w:eastAsia="ja-JP"/>
              </w:rPr>
              <w:t>0</w:t>
            </w:r>
            <w:r>
              <w:rPr>
                <w:lang w:val="en-US" w:eastAsia="ja-JP"/>
              </w:rPr>
              <w:t>.8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lang w:val="en-US" w:eastAsia="ja-JP"/>
              </w:rPr>
              <w:t>n77</w:t>
            </w:r>
          </w:p>
        </w:tc>
        <w:tc>
          <w:tcPr>
            <w:tcW w:w="2952" w:type="dxa"/>
            <w:vAlign w:val="center"/>
          </w:tcPr>
          <w:p w:rsidR="007F780F" w:rsidRPr="007E3289" w:rsidDel="00784360" w:rsidRDefault="007F780F" w:rsidP="008B6DDC">
            <w:pPr>
              <w:pStyle w:val="TAC"/>
              <w:rPr>
                <w:rFonts w:cs="Arial"/>
                <w:lang w:eastAsia="ja-JP"/>
              </w:rPr>
            </w:pPr>
            <w:r w:rsidRPr="00CB62BE">
              <w:rPr>
                <w:rFonts w:hint="eastAsia"/>
                <w:lang w:val="en-US" w:eastAsia="ja-JP"/>
              </w:rPr>
              <w:t>0.</w:t>
            </w:r>
            <w:r>
              <w:rPr>
                <w:lang w:val="en-US" w:eastAsia="ja-JP"/>
              </w:rPr>
              <w:t>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Pr>
                <w:rFonts w:cs="Arial"/>
                <w:szCs w:val="18"/>
              </w:rPr>
              <w:t>DC_28-42</w:t>
            </w:r>
            <w:r>
              <w:rPr>
                <w:rFonts w:cs="Arial" w:hint="eastAsia"/>
                <w:szCs w:val="18"/>
                <w:lang w:eastAsia="ja-JP"/>
              </w:rPr>
              <w:t>_</w:t>
            </w:r>
            <w:r>
              <w:rPr>
                <w:rFonts w:cs="Arial"/>
                <w:szCs w:val="18"/>
              </w:rPr>
              <w:t>n7</w:t>
            </w:r>
            <w:r>
              <w:rPr>
                <w:rFonts w:cs="Arial" w:hint="eastAsia"/>
                <w:szCs w:val="18"/>
                <w:lang w:eastAsia="zh-CN"/>
              </w:rPr>
              <w:t>8</w:t>
            </w:r>
          </w:p>
        </w:tc>
        <w:tc>
          <w:tcPr>
            <w:tcW w:w="2952" w:type="dxa"/>
            <w:vAlign w:val="center"/>
          </w:tcPr>
          <w:p w:rsidR="007F780F" w:rsidRPr="007E3289" w:rsidDel="00784360" w:rsidRDefault="007F780F" w:rsidP="008B6DDC">
            <w:pPr>
              <w:pStyle w:val="TAC"/>
              <w:rPr>
                <w:rFonts w:cs="Arial"/>
                <w:lang w:eastAsia="ja-JP"/>
              </w:rPr>
            </w:pPr>
            <w:r>
              <w:rPr>
                <w:rFonts w:hint="eastAsia"/>
                <w:lang w:val="en-US" w:eastAsia="ja-JP"/>
              </w:rPr>
              <w:t>28</w:t>
            </w:r>
          </w:p>
        </w:tc>
        <w:tc>
          <w:tcPr>
            <w:tcW w:w="2952" w:type="dxa"/>
            <w:vAlign w:val="center"/>
          </w:tcPr>
          <w:p w:rsidR="007F780F" w:rsidRPr="007E3289" w:rsidDel="00784360" w:rsidRDefault="007F780F" w:rsidP="008B6DDC">
            <w:pPr>
              <w:pStyle w:val="TAC"/>
              <w:rPr>
                <w:rFonts w:cs="Arial"/>
                <w:lang w:eastAsia="ja-JP"/>
              </w:rPr>
            </w:pPr>
            <w:r w:rsidRPr="00CB62BE">
              <w:rPr>
                <w:rFonts w:hint="eastAsia"/>
                <w:lang w:val="en-US" w:eastAsia="ja-JP"/>
              </w:rPr>
              <w:t>0.</w:t>
            </w:r>
            <w:r>
              <w:rPr>
                <w:rFonts w:hint="eastAsia"/>
                <w:lang w:val="en-US" w:eastAsia="ja-JP"/>
              </w:rPr>
              <w:t>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hint="eastAsia"/>
                <w:lang w:val="en-US" w:eastAsia="ja-JP"/>
              </w:rPr>
              <w:t>42</w:t>
            </w:r>
          </w:p>
        </w:tc>
        <w:tc>
          <w:tcPr>
            <w:tcW w:w="2952" w:type="dxa"/>
            <w:vAlign w:val="center"/>
          </w:tcPr>
          <w:p w:rsidR="007F780F" w:rsidRPr="007E3289" w:rsidDel="00784360" w:rsidRDefault="007F780F" w:rsidP="008B6DDC">
            <w:pPr>
              <w:pStyle w:val="TAC"/>
              <w:rPr>
                <w:rFonts w:cs="Arial"/>
                <w:lang w:eastAsia="ja-JP"/>
              </w:rPr>
            </w:pPr>
            <w:r w:rsidRPr="00CB62BE">
              <w:rPr>
                <w:rFonts w:hint="eastAsia"/>
                <w:lang w:val="en-US" w:eastAsia="ja-JP"/>
              </w:rPr>
              <w:t>0.</w:t>
            </w:r>
            <w:r>
              <w:rPr>
                <w:rFonts w:hint="eastAsia"/>
                <w:lang w:val="en-US" w:eastAsia="ja-JP"/>
              </w:rPr>
              <w:t>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lang w:val="en-US" w:eastAsia="ja-JP"/>
              </w:rPr>
              <w:t>n78</w:t>
            </w:r>
          </w:p>
        </w:tc>
        <w:tc>
          <w:tcPr>
            <w:tcW w:w="2952" w:type="dxa"/>
            <w:vAlign w:val="center"/>
          </w:tcPr>
          <w:p w:rsidR="007F780F" w:rsidRPr="007E3289" w:rsidDel="00784360" w:rsidRDefault="007F780F" w:rsidP="008B6DDC">
            <w:pPr>
              <w:pStyle w:val="TAC"/>
              <w:rPr>
                <w:rFonts w:cs="Arial"/>
                <w:lang w:eastAsia="ja-JP"/>
              </w:rPr>
            </w:pPr>
            <w:r w:rsidRPr="00CB62BE">
              <w:rPr>
                <w:rFonts w:hint="eastAsia"/>
                <w:lang w:val="en-US"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2</w:t>
            </w:r>
            <w:r>
              <w:rPr>
                <w:rFonts w:cs="Arial"/>
                <w:lang w:val="sv-SE" w:eastAsia="ja-JP"/>
              </w:rPr>
              <w:t>8</w:t>
            </w:r>
            <w:r w:rsidRPr="007E3289">
              <w:rPr>
                <w:rFonts w:cs="Arial" w:hint="eastAsia"/>
                <w:lang w:eastAsia="ja-JP"/>
              </w:rPr>
              <w:t>-42_n7</w:t>
            </w:r>
            <w:r w:rsidRPr="007E3289">
              <w:rPr>
                <w:rFonts w:cs="Arial"/>
                <w:lang w:eastAsia="ja-JP"/>
              </w:rPr>
              <w:t>9</w:t>
            </w:r>
          </w:p>
        </w:tc>
        <w:tc>
          <w:tcPr>
            <w:tcW w:w="2952" w:type="dxa"/>
            <w:vAlign w:val="center"/>
          </w:tcPr>
          <w:p w:rsidR="007F780F" w:rsidRDefault="007F780F" w:rsidP="008B6DDC">
            <w:pPr>
              <w:pStyle w:val="TAC"/>
              <w:rPr>
                <w:lang w:val="en-US" w:eastAsia="ja-JP"/>
              </w:rPr>
            </w:pPr>
            <w:r>
              <w:rPr>
                <w:rFonts w:cs="Arial" w:hint="eastAsia"/>
                <w:szCs w:val="18"/>
                <w:lang w:eastAsia="ja-JP"/>
              </w:rPr>
              <w:t>28</w:t>
            </w:r>
          </w:p>
        </w:tc>
        <w:tc>
          <w:tcPr>
            <w:tcW w:w="2952" w:type="dxa"/>
            <w:vAlign w:val="center"/>
          </w:tcPr>
          <w:p w:rsidR="007F780F" w:rsidRPr="00CB62BE" w:rsidRDefault="007F780F" w:rsidP="008B6DDC">
            <w:pPr>
              <w:pStyle w:val="TAC"/>
              <w:rPr>
                <w:lang w:val="en-US" w:eastAsia="ja-JP"/>
              </w:rPr>
            </w:pPr>
            <w:r>
              <w:rPr>
                <w:rFonts w:cs="Arial" w:hint="eastAsia"/>
                <w:szCs w:val="18"/>
                <w:lang w:eastAsia="ja-JP"/>
              </w:rPr>
              <w:t>0.</w:t>
            </w:r>
            <w:r>
              <w:rPr>
                <w:rFonts w:cs="Arial"/>
                <w:szCs w:val="18"/>
                <w:lang w:eastAsia="ja-JP"/>
              </w:rPr>
              <w:t>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lang w:val="en-US" w:eastAsia="ja-JP"/>
              </w:rPr>
            </w:pPr>
            <w:r>
              <w:rPr>
                <w:rFonts w:cs="Arial" w:hint="eastAsia"/>
                <w:szCs w:val="18"/>
                <w:lang w:eastAsia="zh-CN"/>
              </w:rPr>
              <w:t>42</w:t>
            </w:r>
          </w:p>
        </w:tc>
        <w:tc>
          <w:tcPr>
            <w:tcW w:w="2952" w:type="dxa"/>
            <w:vAlign w:val="center"/>
          </w:tcPr>
          <w:p w:rsidR="007F780F" w:rsidRPr="00CB62BE" w:rsidRDefault="007F780F" w:rsidP="008B6DDC">
            <w:pPr>
              <w:pStyle w:val="TAC"/>
              <w:rPr>
                <w:lang w:val="en-US" w:eastAsia="ja-JP"/>
              </w:rPr>
            </w:pPr>
            <w:r w:rsidRPr="004900F3">
              <w:rPr>
                <w:rFonts w:cs="Arial" w:hint="eastAsia"/>
                <w:szCs w:val="18"/>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t>DC_</w:t>
            </w:r>
            <w:r>
              <w:rPr>
                <w:rFonts w:hint="eastAsia"/>
                <w:lang w:eastAsia="zh-CN"/>
              </w:rPr>
              <w:t>28</w:t>
            </w:r>
            <w:r>
              <w:t>_</w:t>
            </w:r>
            <w:r w:rsidRPr="00561BF7">
              <w:t>SUL_n78</w:t>
            </w:r>
            <w:r>
              <w:t>-n8</w:t>
            </w:r>
            <w:r>
              <w:rPr>
                <w:rFonts w:hint="eastAsia"/>
                <w:lang w:eastAsia="zh-CN"/>
              </w:rPr>
              <w:t>3</w:t>
            </w: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zh-CN"/>
              </w:rPr>
              <w:t>28</w:t>
            </w: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zh-CN"/>
              </w:rPr>
              <w:t>0.5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cs="Arial"/>
                <w:lang w:eastAsia="zh-CN"/>
              </w:rPr>
              <w:t>n</w:t>
            </w:r>
            <w:r>
              <w:rPr>
                <w:rFonts w:cs="Arial" w:hint="eastAsia"/>
                <w:lang w:eastAsia="zh-CN"/>
              </w:rPr>
              <w:t>78</w:t>
            </w: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zh-CN"/>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cs="Arial"/>
                <w:lang w:eastAsia="zh-CN"/>
              </w:rPr>
              <w:t>n</w:t>
            </w:r>
            <w:r>
              <w:rPr>
                <w:rFonts w:cs="Arial" w:hint="eastAsia"/>
                <w:lang w:eastAsia="zh-CN"/>
              </w:rPr>
              <w:t>83</w:t>
            </w: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zh-CN"/>
              </w:rPr>
              <w:t>0.5</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386D38">
              <w:rPr>
                <w:rFonts w:cs="Arial"/>
              </w:rPr>
              <w:t>DC_41-42</w:t>
            </w:r>
            <w:r>
              <w:rPr>
                <w:rFonts w:cs="Arial"/>
              </w:rPr>
              <w:t>_n</w:t>
            </w:r>
            <w:r w:rsidRPr="00386D38">
              <w:rPr>
                <w:rFonts w:cs="Arial"/>
              </w:rPr>
              <w:t>77</w:t>
            </w:r>
          </w:p>
        </w:tc>
        <w:tc>
          <w:tcPr>
            <w:tcW w:w="2952" w:type="dxa"/>
            <w:vAlign w:val="center"/>
          </w:tcPr>
          <w:p w:rsidR="007F780F" w:rsidRDefault="007F780F" w:rsidP="008B6DDC">
            <w:pPr>
              <w:pStyle w:val="TAC"/>
              <w:rPr>
                <w:rFonts w:cs="Arial"/>
                <w:lang w:eastAsia="zh-CN"/>
              </w:rPr>
            </w:pPr>
            <w:r w:rsidRPr="00661F8A">
              <w:rPr>
                <w:rFonts w:cs="Arial" w:hint="eastAsia"/>
                <w:lang w:eastAsia="ja-JP"/>
              </w:rPr>
              <w:t>4</w:t>
            </w:r>
            <w:r w:rsidRPr="005F226A">
              <w:rPr>
                <w:rFonts w:cs="Arial" w:hint="eastAsia"/>
                <w:lang w:eastAsia="ja-JP"/>
              </w:rPr>
              <w:t>1</w:t>
            </w:r>
          </w:p>
        </w:tc>
        <w:tc>
          <w:tcPr>
            <w:tcW w:w="2952" w:type="dxa"/>
            <w:vAlign w:val="center"/>
          </w:tcPr>
          <w:p w:rsidR="007F780F" w:rsidRDefault="007F780F" w:rsidP="008B6DDC">
            <w:pPr>
              <w:pStyle w:val="TAC"/>
              <w:rPr>
                <w:rFonts w:cs="Arial"/>
                <w:lang w:eastAsia="zh-CN"/>
              </w:rPr>
            </w:pPr>
            <w:r>
              <w:rPr>
                <w:rFonts w:cs="Arial" w:hint="eastAsia"/>
                <w:lang w:eastAsia="ja-JP"/>
              </w:rPr>
              <w:t>0.</w:t>
            </w:r>
            <w:r>
              <w:rPr>
                <w:rFonts w:cs="Arial"/>
                <w:lang w:eastAsia="ja-JP"/>
              </w:rPr>
              <w:t>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zh-CN"/>
              </w:rPr>
            </w:pPr>
            <w:r w:rsidRPr="002B631E">
              <w:rPr>
                <w:rFonts w:cs="Arial" w:hint="eastAsia"/>
                <w:lang w:eastAsia="ja-JP"/>
              </w:rPr>
              <w:t>4</w:t>
            </w:r>
            <w:r>
              <w:rPr>
                <w:rFonts w:cs="Arial" w:hint="eastAsia"/>
                <w:lang w:eastAsia="ja-JP"/>
              </w:rPr>
              <w:t>2</w:t>
            </w:r>
          </w:p>
        </w:tc>
        <w:tc>
          <w:tcPr>
            <w:tcW w:w="2952" w:type="dxa"/>
            <w:vAlign w:val="center"/>
          </w:tcPr>
          <w:p w:rsidR="007F780F" w:rsidRDefault="007F780F" w:rsidP="008B6DDC">
            <w:pPr>
              <w:pStyle w:val="TAC"/>
              <w:rPr>
                <w:rFonts w:cs="Arial"/>
                <w:lang w:eastAsia="zh-CN"/>
              </w:rPr>
            </w:pPr>
            <w:r>
              <w:rPr>
                <w:rFonts w:cs="Arial" w:hint="eastAsia"/>
                <w:lang w:eastAsia="ja-JP"/>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zh-CN"/>
              </w:rPr>
            </w:pPr>
            <w:r w:rsidRPr="005F226A">
              <w:rPr>
                <w:rFonts w:cs="Arial" w:hint="eastAsia"/>
                <w:lang w:eastAsia="ja-JP"/>
              </w:rPr>
              <w:t>n7</w:t>
            </w:r>
            <w:r w:rsidRPr="002B631E">
              <w:rPr>
                <w:rFonts w:cs="Arial" w:hint="eastAsia"/>
                <w:lang w:eastAsia="ja-JP"/>
              </w:rPr>
              <w:t>7</w:t>
            </w:r>
          </w:p>
        </w:tc>
        <w:tc>
          <w:tcPr>
            <w:tcW w:w="2952" w:type="dxa"/>
            <w:vAlign w:val="center"/>
          </w:tcPr>
          <w:p w:rsidR="007F780F" w:rsidRDefault="007F780F" w:rsidP="008B6DDC">
            <w:pPr>
              <w:pStyle w:val="TAC"/>
              <w:rPr>
                <w:rFonts w:cs="Arial"/>
                <w:lang w:eastAsia="zh-CN"/>
              </w:rPr>
            </w:pPr>
            <w:r>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386D38">
              <w:rPr>
                <w:rFonts w:cs="Arial"/>
              </w:rPr>
              <w:t>DC_41-42</w:t>
            </w:r>
            <w:r>
              <w:rPr>
                <w:rFonts w:cs="Arial"/>
              </w:rPr>
              <w:t>_n</w:t>
            </w:r>
            <w:r w:rsidRPr="00386D38">
              <w:rPr>
                <w:rFonts w:cs="Arial"/>
              </w:rPr>
              <w:t>7</w:t>
            </w:r>
            <w:r>
              <w:rPr>
                <w:rFonts w:cs="Arial" w:hint="eastAsia"/>
                <w:lang w:eastAsia="zh-CN"/>
              </w:rPr>
              <w:t>8</w:t>
            </w:r>
          </w:p>
        </w:tc>
        <w:tc>
          <w:tcPr>
            <w:tcW w:w="2952" w:type="dxa"/>
            <w:vAlign w:val="center"/>
          </w:tcPr>
          <w:p w:rsidR="007F780F" w:rsidRDefault="007F780F" w:rsidP="008B6DDC">
            <w:pPr>
              <w:pStyle w:val="TAC"/>
              <w:rPr>
                <w:rFonts w:cs="Arial"/>
                <w:lang w:eastAsia="zh-CN"/>
              </w:rPr>
            </w:pPr>
            <w:r w:rsidRPr="00661F8A">
              <w:rPr>
                <w:rFonts w:cs="Arial" w:hint="eastAsia"/>
                <w:lang w:eastAsia="ja-JP"/>
              </w:rPr>
              <w:t>4</w:t>
            </w:r>
            <w:r w:rsidRPr="005F226A">
              <w:rPr>
                <w:rFonts w:cs="Arial" w:hint="eastAsia"/>
                <w:lang w:eastAsia="ja-JP"/>
              </w:rPr>
              <w:t>1</w:t>
            </w:r>
          </w:p>
        </w:tc>
        <w:tc>
          <w:tcPr>
            <w:tcW w:w="2952" w:type="dxa"/>
            <w:vAlign w:val="center"/>
          </w:tcPr>
          <w:p w:rsidR="007F780F" w:rsidRDefault="007F780F" w:rsidP="008B6DDC">
            <w:pPr>
              <w:pStyle w:val="TAC"/>
              <w:rPr>
                <w:rFonts w:cs="Arial"/>
                <w:lang w:eastAsia="zh-CN"/>
              </w:rPr>
            </w:pPr>
            <w:r>
              <w:rPr>
                <w:rFonts w:cs="Arial" w:hint="eastAsia"/>
                <w:lang w:eastAsia="ja-JP"/>
              </w:rPr>
              <w:t>0.</w:t>
            </w:r>
            <w:r>
              <w:rPr>
                <w:rFonts w:cs="Arial"/>
                <w:lang w:eastAsia="ja-JP"/>
              </w:rPr>
              <w:t>5</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zh-CN"/>
              </w:rPr>
            </w:pPr>
            <w:r w:rsidRPr="002B631E">
              <w:rPr>
                <w:rFonts w:cs="Arial" w:hint="eastAsia"/>
                <w:lang w:eastAsia="ja-JP"/>
              </w:rPr>
              <w:t>4</w:t>
            </w:r>
            <w:r>
              <w:rPr>
                <w:rFonts w:cs="Arial" w:hint="eastAsia"/>
                <w:lang w:eastAsia="ja-JP"/>
              </w:rPr>
              <w:t>2</w:t>
            </w:r>
          </w:p>
        </w:tc>
        <w:tc>
          <w:tcPr>
            <w:tcW w:w="2952" w:type="dxa"/>
            <w:vAlign w:val="center"/>
          </w:tcPr>
          <w:p w:rsidR="007F780F" w:rsidRDefault="007F780F" w:rsidP="008B6DDC">
            <w:pPr>
              <w:pStyle w:val="TAC"/>
              <w:rPr>
                <w:rFonts w:cs="Arial"/>
                <w:lang w:eastAsia="zh-CN"/>
              </w:rPr>
            </w:pPr>
            <w:r>
              <w:rPr>
                <w:rFonts w:cs="Arial" w:hint="eastAsia"/>
                <w:lang w:eastAsia="ja-JP"/>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zh-CN"/>
              </w:rPr>
            </w:pPr>
            <w:r w:rsidRPr="005F226A">
              <w:rPr>
                <w:rFonts w:cs="Arial" w:hint="eastAsia"/>
                <w:lang w:eastAsia="ja-JP"/>
              </w:rPr>
              <w:t>n7</w:t>
            </w:r>
            <w:r>
              <w:rPr>
                <w:rFonts w:cs="Arial" w:hint="eastAsia"/>
                <w:lang w:eastAsia="ja-JP"/>
              </w:rPr>
              <w:t>8</w:t>
            </w:r>
          </w:p>
        </w:tc>
        <w:tc>
          <w:tcPr>
            <w:tcW w:w="2952" w:type="dxa"/>
            <w:vAlign w:val="center"/>
          </w:tcPr>
          <w:p w:rsidR="007F780F" w:rsidRDefault="007F780F" w:rsidP="008B6DDC">
            <w:pPr>
              <w:pStyle w:val="TAC"/>
              <w:rPr>
                <w:rFonts w:cs="Arial"/>
                <w:lang w:eastAsia="zh-CN"/>
              </w:rPr>
            </w:pPr>
            <w:r>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7109F9">
              <w:rPr>
                <w:rFonts w:cs="Arial"/>
                <w:lang w:eastAsia="ja-JP"/>
              </w:rPr>
              <w:t>DC_41-42</w:t>
            </w:r>
            <w:r>
              <w:rPr>
                <w:rFonts w:cs="Arial"/>
                <w:lang w:eastAsia="ja-JP"/>
              </w:rPr>
              <w:t>_n</w:t>
            </w:r>
            <w:r w:rsidRPr="007109F9">
              <w:rPr>
                <w:rFonts w:cs="Arial"/>
                <w:lang w:eastAsia="ja-JP"/>
              </w:rPr>
              <w:t>7</w:t>
            </w:r>
            <w:r>
              <w:rPr>
                <w:rFonts w:cs="Arial"/>
                <w:lang w:eastAsia="ja-JP"/>
              </w:rPr>
              <w:t>9</w:t>
            </w:r>
          </w:p>
        </w:tc>
        <w:tc>
          <w:tcPr>
            <w:tcW w:w="2952" w:type="dxa"/>
            <w:vAlign w:val="center"/>
          </w:tcPr>
          <w:p w:rsidR="007F780F" w:rsidRPr="005F226A" w:rsidRDefault="007F780F" w:rsidP="008B6DDC">
            <w:pPr>
              <w:pStyle w:val="TAC"/>
              <w:rPr>
                <w:rFonts w:cs="Arial"/>
                <w:lang w:eastAsia="ja-JP"/>
              </w:rPr>
            </w:pPr>
            <w:r>
              <w:rPr>
                <w:rFonts w:cs="Arial" w:hint="eastAsia"/>
                <w:lang w:eastAsia="ja-JP"/>
              </w:rPr>
              <w:t>41</w:t>
            </w:r>
          </w:p>
        </w:tc>
        <w:tc>
          <w:tcPr>
            <w:tcW w:w="2952" w:type="dxa"/>
            <w:vAlign w:val="center"/>
          </w:tcPr>
          <w:p w:rsidR="007F780F" w:rsidRDefault="007F780F" w:rsidP="008B6DDC">
            <w:pPr>
              <w:pStyle w:val="TAC"/>
              <w:rPr>
                <w:rFonts w:cs="Arial"/>
                <w:lang w:eastAsia="ja-JP"/>
              </w:rPr>
            </w:pPr>
            <w:r>
              <w:rPr>
                <w:rFonts w:cs="Arial" w:hint="eastAsia"/>
                <w:lang w:eastAsia="ja-JP"/>
              </w:rPr>
              <w:t>0.</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5F226A" w:rsidRDefault="007F780F" w:rsidP="008B6DDC">
            <w:pPr>
              <w:pStyle w:val="TAC"/>
              <w:rPr>
                <w:rFonts w:cs="Arial"/>
                <w:lang w:eastAsia="ja-JP"/>
              </w:rPr>
            </w:pPr>
            <w:r>
              <w:rPr>
                <w:rFonts w:cs="Arial" w:hint="eastAsia"/>
                <w:lang w:eastAsia="ja-JP"/>
              </w:rPr>
              <w:t>42</w:t>
            </w:r>
          </w:p>
        </w:tc>
        <w:tc>
          <w:tcPr>
            <w:tcW w:w="2952" w:type="dxa"/>
            <w:vAlign w:val="center"/>
          </w:tcPr>
          <w:p w:rsidR="007F780F" w:rsidRDefault="007F780F" w:rsidP="008B6DDC">
            <w:pPr>
              <w:pStyle w:val="TAC"/>
              <w:rPr>
                <w:rFonts w:cs="Arial"/>
                <w:lang w:eastAsia="ja-JP"/>
              </w:rPr>
            </w:pPr>
            <w:r>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386D38">
              <w:rPr>
                <w:rFonts w:cs="Arial"/>
              </w:rPr>
              <w:t>DC_41</w:t>
            </w:r>
            <w:r>
              <w:rPr>
                <w:rFonts w:cs="Arial"/>
              </w:rPr>
              <w:t>_n</w:t>
            </w:r>
            <w:r w:rsidRPr="00386D38">
              <w:rPr>
                <w:rFonts w:cs="Arial"/>
              </w:rPr>
              <w:t>77</w:t>
            </w:r>
          </w:p>
        </w:tc>
        <w:tc>
          <w:tcPr>
            <w:tcW w:w="2952" w:type="dxa"/>
            <w:vAlign w:val="center"/>
          </w:tcPr>
          <w:p w:rsidR="007F780F" w:rsidRDefault="007F780F" w:rsidP="008B6DDC">
            <w:pPr>
              <w:pStyle w:val="TAC"/>
              <w:rPr>
                <w:rFonts w:cs="Arial"/>
                <w:lang w:eastAsia="zh-CN"/>
              </w:rPr>
            </w:pPr>
            <w:r w:rsidRPr="002B631E">
              <w:rPr>
                <w:rFonts w:cs="Arial" w:hint="eastAsia"/>
                <w:lang w:eastAsia="ja-JP"/>
              </w:rPr>
              <w:t>41</w:t>
            </w:r>
          </w:p>
        </w:tc>
        <w:tc>
          <w:tcPr>
            <w:tcW w:w="2952" w:type="dxa"/>
            <w:vAlign w:val="center"/>
          </w:tcPr>
          <w:p w:rsidR="007F780F" w:rsidRDefault="007F780F" w:rsidP="008B6DDC">
            <w:pPr>
              <w:pStyle w:val="TAC"/>
              <w:rPr>
                <w:rFonts w:cs="Arial"/>
                <w:lang w:eastAsia="zh-CN"/>
              </w:rPr>
            </w:pPr>
            <w:r w:rsidRPr="002B631E">
              <w:rPr>
                <w:rFonts w:cs="Arial" w:hint="eastAsia"/>
                <w:lang w:eastAsia="ja-JP"/>
              </w:rPr>
              <w:t>0.</w:t>
            </w:r>
            <w:r>
              <w:rPr>
                <w:rFonts w:cs="Arial" w:hint="eastAsia"/>
                <w:lang w:eastAsia="ja-JP"/>
              </w:rPr>
              <w:t>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zh-CN"/>
              </w:rPr>
            </w:pPr>
            <w:r w:rsidRPr="005F226A">
              <w:rPr>
                <w:rFonts w:cs="Arial" w:hint="eastAsia"/>
                <w:lang w:eastAsia="ja-JP"/>
              </w:rPr>
              <w:t>n7</w:t>
            </w:r>
            <w:r w:rsidRPr="002B631E">
              <w:rPr>
                <w:rFonts w:cs="Arial" w:hint="eastAsia"/>
                <w:lang w:eastAsia="ja-JP"/>
              </w:rPr>
              <w:t>7</w:t>
            </w:r>
          </w:p>
        </w:tc>
        <w:tc>
          <w:tcPr>
            <w:tcW w:w="2952" w:type="dxa"/>
            <w:vAlign w:val="center"/>
          </w:tcPr>
          <w:p w:rsidR="007F780F" w:rsidRDefault="007F780F" w:rsidP="008B6DDC">
            <w:pPr>
              <w:pStyle w:val="TAC"/>
              <w:rPr>
                <w:rFonts w:cs="Arial"/>
                <w:lang w:eastAsia="zh-CN"/>
              </w:rPr>
            </w:pPr>
            <w:r w:rsidRPr="002B631E">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386D38">
              <w:rPr>
                <w:rFonts w:cs="Arial"/>
              </w:rPr>
              <w:t>DC_41</w:t>
            </w:r>
            <w:r>
              <w:rPr>
                <w:rFonts w:cs="Arial"/>
              </w:rPr>
              <w:t>_n7</w:t>
            </w:r>
            <w:r>
              <w:rPr>
                <w:rFonts w:cs="Arial" w:hint="eastAsia"/>
                <w:lang w:eastAsia="zh-CN"/>
              </w:rPr>
              <w:t>8</w:t>
            </w:r>
          </w:p>
        </w:tc>
        <w:tc>
          <w:tcPr>
            <w:tcW w:w="2952" w:type="dxa"/>
            <w:vAlign w:val="center"/>
          </w:tcPr>
          <w:p w:rsidR="007F780F" w:rsidRDefault="007F780F" w:rsidP="008B6DDC">
            <w:pPr>
              <w:pStyle w:val="TAC"/>
              <w:rPr>
                <w:rFonts w:cs="Arial"/>
                <w:lang w:eastAsia="zh-CN"/>
              </w:rPr>
            </w:pPr>
            <w:r w:rsidRPr="002B631E">
              <w:rPr>
                <w:rFonts w:cs="Arial" w:hint="eastAsia"/>
                <w:lang w:eastAsia="ja-JP"/>
              </w:rPr>
              <w:t>41</w:t>
            </w:r>
          </w:p>
        </w:tc>
        <w:tc>
          <w:tcPr>
            <w:tcW w:w="2952" w:type="dxa"/>
            <w:vAlign w:val="center"/>
          </w:tcPr>
          <w:p w:rsidR="007F780F" w:rsidRDefault="007F780F" w:rsidP="008B6DDC">
            <w:pPr>
              <w:pStyle w:val="TAC"/>
              <w:rPr>
                <w:rFonts w:cs="Arial"/>
                <w:lang w:eastAsia="zh-CN"/>
              </w:rPr>
            </w:pPr>
            <w:r w:rsidRPr="002B631E">
              <w:rPr>
                <w:rFonts w:cs="Arial" w:hint="eastAsia"/>
                <w:lang w:eastAsia="ja-JP"/>
              </w:rPr>
              <w:t>0.</w:t>
            </w:r>
            <w:r>
              <w:rPr>
                <w:rFonts w:cs="Arial" w:hint="eastAsia"/>
                <w:lang w:eastAsia="ja-JP"/>
              </w:rPr>
              <w:t>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zh-CN"/>
              </w:rPr>
            </w:pPr>
            <w:r w:rsidRPr="005F226A">
              <w:rPr>
                <w:rFonts w:cs="Arial" w:hint="eastAsia"/>
                <w:lang w:eastAsia="ja-JP"/>
              </w:rPr>
              <w:t>n7</w:t>
            </w:r>
            <w:r>
              <w:rPr>
                <w:rFonts w:cs="Arial" w:hint="eastAsia"/>
                <w:lang w:eastAsia="ja-JP"/>
              </w:rPr>
              <w:t>8</w:t>
            </w:r>
          </w:p>
        </w:tc>
        <w:tc>
          <w:tcPr>
            <w:tcW w:w="2952" w:type="dxa"/>
            <w:vAlign w:val="center"/>
          </w:tcPr>
          <w:p w:rsidR="007F780F" w:rsidRDefault="007F780F" w:rsidP="008B6DDC">
            <w:pPr>
              <w:pStyle w:val="TAC"/>
              <w:rPr>
                <w:rFonts w:cs="Arial"/>
                <w:lang w:eastAsia="zh-CN"/>
              </w:rPr>
            </w:pPr>
            <w:r w:rsidRPr="002B631E">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sidRPr="00386D38">
              <w:rPr>
                <w:rFonts w:cs="Arial"/>
              </w:rPr>
              <w:t>DC_41</w:t>
            </w:r>
            <w:r>
              <w:rPr>
                <w:rFonts w:cs="Arial"/>
              </w:rPr>
              <w:t>_n7</w:t>
            </w:r>
            <w:r>
              <w:rPr>
                <w:rFonts w:cs="Arial" w:hint="eastAsia"/>
                <w:lang w:eastAsia="zh-CN"/>
              </w:rPr>
              <w:t>9</w:t>
            </w:r>
          </w:p>
        </w:tc>
        <w:tc>
          <w:tcPr>
            <w:tcW w:w="2952" w:type="dxa"/>
            <w:vAlign w:val="center"/>
          </w:tcPr>
          <w:p w:rsidR="007F780F" w:rsidRDefault="007F780F" w:rsidP="008B6DDC">
            <w:pPr>
              <w:pStyle w:val="TAC"/>
              <w:rPr>
                <w:rFonts w:cs="Arial"/>
                <w:lang w:eastAsia="zh-CN"/>
              </w:rPr>
            </w:pPr>
            <w:r w:rsidRPr="002B631E">
              <w:rPr>
                <w:rFonts w:cs="Arial" w:hint="eastAsia"/>
                <w:lang w:eastAsia="ja-JP"/>
              </w:rPr>
              <w:t>41</w:t>
            </w:r>
          </w:p>
        </w:tc>
        <w:tc>
          <w:tcPr>
            <w:tcW w:w="2952" w:type="dxa"/>
            <w:vAlign w:val="center"/>
          </w:tcPr>
          <w:p w:rsidR="007F780F" w:rsidRDefault="007F780F" w:rsidP="008B6DDC">
            <w:pPr>
              <w:pStyle w:val="TAC"/>
              <w:rPr>
                <w:rFonts w:cs="Arial"/>
                <w:lang w:eastAsia="zh-CN"/>
              </w:rPr>
            </w:pPr>
            <w:r w:rsidRPr="002B631E">
              <w:rPr>
                <w:rFonts w:cs="Arial" w:hint="eastAsia"/>
                <w:lang w:eastAsia="ja-JP"/>
              </w:rPr>
              <w:t>0.</w:t>
            </w:r>
            <w:r>
              <w:rPr>
                <w:rFonts w:cs="Arial" w:hint="eastAsia"/>
                <w:lang w:eastAsia="ja-JP"/>
              </w:rPr>
              <w:t>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zh-CN"/>
              </w:rPr>
            </w:pPr>
            <w:r w:rsidRPr="005F226A">
              <w:rPr>
                <w:rFonts w:cs="Arial" w:hint="eastAsia"/>
                <w:lang w:eastAsia="ja-JP"/>
              </w:rPr>
              <w:t>n7</w:t>
            </w:r>
            <w:r>
              <w:rPr>
                <w:rFonts w:cs="Arial" w:hint="eastAsia"/>
                <w:lang w:eastAsia="zh-CN"/>
              </w:rPr>
              <w:t>9</w:t>
            </w:r>
          </w:p>
        </w:tc>
        <w:tc>
          <w:tcPr>
            <w:tcW w:w="2952" w:type="dxa"/>
            <w:vAlign w:val="center"/>
          </w:tcPr>
          <w:p w:rsidR="007F780F" w:rsidRDefault="007F780F" w:rsidP="008B6DDC">
            <w:pPr>
              <w:pStyle w:val="TAC"/>
              <w:rPr>
                <w:rFonts w:cs="Arial"/>
                <w:lang w:eastAsia="zh-CN"/>
              </w:rPr>
            </w:pPr>
            <w:r w:rsidRPr="002B631E">
              <w:rPr>
                <w:rFonts w:cs="Arial" w:hint="eastAsia"/>
                <w:lang w:eastAsia="ja-JP"/>
              </w:rPr>
              <w:t>0.8</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rPr>
                <w:rFonts w:cs="Arial"/>
              </w:rPr>
              <w:t>DC_66_(n)71</w:t>
            </w:r>
          </w:p>
        </w:tc>
        <w:tc>
          <w:tcPr>
            <w:tcW w:w="2952" w:type="dxa"/>
            <w:vAlign w:val="center"/>
          </w:tcPr>
          <w:p w:rsidR="007F780F" w:rsidRDefault="007F780F" w:rsidP="008B6DDC">
            <w:pPr>
              <w:pStyle w:val="TAC"/>
              <w:rPr>
                <w:rFonts w:cs="Arial"/>
                <w:lang w:eastAsia="zh-CN"/>
              </w:rPr>
            </w:pPr>
            <w:r w:rsidRPr="0069290D">
              <w:rPr>
                <w:rFonts w:cs="Arial" w:hint="eastAsia"/>
                <w:lang w:eastAsia="ja-JP"/>
              </w:rPr>
              <w:t>66</w:t>
            </w:r>
          </w:p>
        </w:tc>
        <w:tc>
          <w:tcPr>
            <w:tcW w:w="2952" w:type="dxa"/>
            <w:vAlign w:val="center"/>
          </w:tcPr>
          <w:p w:rsidR="007F780F" w:rsidRDefault="007F780F" w:rsidP="008B6DDC">
            <w:pPr>
              <w:pStyle w:val="TAC"/>
              <w:rPr>
                <w:rFonts w:cs="Arial"/>
                <w:lang w:eastAsia="zh-CN"/>
              </w:rPr>
            </w:pPr>
            <w:r>
              <w:rPr>
                <w:rFonts w:cs="Arial"/>
                <w:lang w:eastAsia="ja-JP"/>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zh-CN"/>
              </w:rPr>
            </w:pPr>
            <w:r>
              <w:rPr>
                <w:rFonts w:cs="Arial"/>
                <w:lang w:val="sv-SE" w:eastAsia="ja-JP"/>
              </w:rPr>
              <w:t>71</w:t>
            </w:r>
          </w:p>
        </w:tc>
        <w:tc>
          <w:tcPr>
            <w:tcW w:w="2952" w:type="dxa"/>
            <w:vAlign w:val="center"/>
          </w:tcPr>
          <w:p w:rsidR="007F780F" w:rsidRDefault="007F780F" w:rsidP="008B6DDC">
            <w:pPr>
              <w:pStyle w:val="TAC"/>
              <w:rPr>
                <w:rFonts w:cs="Arial"/>
                <w:lang w:eastAsia="zh-CN"/>
              </w:rPr>
            </w:pPr>
            <w:r>
              <w:rPr>
                <w:rFonts w:cs="Arial"/>
                <w:lang w:eastAsia="ja-JP"/>
              </w:rPr>
              <w:t>0.3</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Default="007F780F" w:rsidP="008B6DDC">
            <w:pPr>
              <w:pStyle w:val="TAC"/>
              <w:rPr>
                <w:rFonts w:cs="Arial"/>
                <w:lang w:eastAsia="zh-CN"/>
              </w:rPr>
            </w:pPr>
            <w:r>
              <w:rPr>
                <w:rFonts w:cs="Arial" w:hint="eastAsia"/>
                <w:lang w:eastAsia="ja-JP"/>
              </w:rPr>
              <w:t>n71</w:t>
            </w:r>
          </w:p>
        </w:tc>
        <w:tc>
          <w:tcPr>
            <w:tcW w:w="2952" w:type="dxa"/>
            <w:vAlign w:val="center"/>
          </w:tcPr>
          <w:p w:rsidR="007F780F" w:rsidRDefault="007F780F" w:rsidP="008B6DDC">
            <w:pPr>
              <w:pStyle w:val="TAC"/>
              <w:rPr>
                <w:rFonts w:cs="Arial"/>
                <w:lang w:eastAsia="zh-CN"/>
              </w:rPr>
            </w:pPr>
            <w:r>
              <w:rPr>
                <w:rFonts w:cs="Arial"/>
                <w:lang w:eastAsia="ja-JP"/>
              </w:rPr>
              <w:t>0.3</w:t>
            </w:r>
          </w:p>
        </w:tc>
      </w:tr>
      <w:tr w:rsidR="007F780F" w:rsidRPr="007E3289" w:rsidTr="008B6DDC">
        <w:trPr>
          <w:jc w:val="center"/>
        </w:trPr>
        <w:tc>
          <w:tcPr>
            <w:tcW w:w="2221" w:type="dxa"/>
            <w:vMerge w:val="restart"/>
            <w:vAlign w:val="center"/>
          </w:tcPr>
          <w:p w:rsidR="007F780F" w:rsidRPr="007E3289" w:rsidRDefault="007F780F" w:rsidP="008B6DDC">
            <w:pPr>
              <w:pStyle w:val="TAC"/>
              <w:rPr>
                <w:rFonts w:cs="Arial"/>
              </w:rPr>
            </w:pPr>
            <w:r>
              <w:t>DC_</w:t>
            </w:r>
            <w:r>
              <w:rPr>
                <w:rFonts w:hint="eastAsia"/>
                <w:lang w:eastAsia="zh-CN"/>
              </w:rPr>
              <w:t>66</w:t>
            </w:r>
            <w:r>
              <w:t>_</w:t>
            </w:r>
            <w:r w:rsidRPr="00561BF7">
              <w:t>SUL_n78</w:t>
            </w:r>
            <w:r>
              <w:t>-n86</w:t>
            </w: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zh-CN"/>
              </w:rPr>
              <w:t>66</w:t>
            </w: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zh-CN"/>
              </w:rPr>
              <w:t>0.6</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cs="Arial"/>
                <w:lang w:eastAsia="zh-CN"/>
              </w:rPr>
              <w:t>n</w:t>
            </w:r>
            <w:r>
              <w:rPr>
                <w:rFonts w:cs="Arial" w:hint="eastAsia"/>
                <w:lang w:eastAsia="zh-CN"/>
              </w:rPr>
              <w:t>78</w:t>
            </w: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zh-CN"/>
              </w:rPr>
              <w:t>0.8</w:t>
            </w:r>
          </w:p>
        </w:tc>
      </w:tr>
      <w:tr w:rsidR="007F780F" w:rsidRPr="007E3289" w:rsidTr="008B6DDC">
        <w:trPr>
          <w:jc w:val="center"/>
        </w:trPr>
        <w:tc>
          <w:tcPr>
            <w:tcW w:w="2221" w:type="dxa"/>
            <w:vMerge/>
            <w:vAlign w:val="center"/>
          </w:tcPr>
          <w:p w:rsidR="007F780F" w:rsidRPr="007E3289" w:rsidRDefault="007F780F" w:rsidP="008B6DDC">
            <w:pPr>
              <w:pStyle w:val="TAC"/>
              <w:rPr>
                <w:rFonts w:cs="Arial"/>
              </w:rPr>
            </w:pPr>
          </w:p>
        </w:tc>
        <w:tc>
          <w:tcPr>
            <w:tcW w:w="2952" w:type="dxa"/>
            <w:vAlign w:val="center"/>
          </w:tcPr>
          <w:p w:rsidR="007F780F" w:rsidRPr="007E3289" w:rsidDel="00784360" w:rsidRDefault="007F780F" w:rsidP="008B6DDC">
            <w:pPr>
              <w:pStyle w:val="TAC"/>
              <w:rPr>
                <w:rFonts w:cs="Arial"/>
                <w:lang w:eastAsia="ja-JP"/>
              </w:rPr>
            </w:pPr>
            <w:r>
              <w:rPr>
                <w:rFonts w:cs="Arial"/>
                <w:lang w:eastAsia="zh-CN"/>
              </w:rPr>
              <w:t>n86</w:t>
            </w:r>
          </w:p>
        </w:tc>
        <w:tc>
          <w:tcPr>
            <w:tcW w:w="2952" w:type="dxa"/>
            <w:vAlign w:val="center"/>
          </w:tcPr>
          <w:p w:rsidR="007F780F" w:rsidRPr="007E3289" w:rsidDel="00784360" w:rsidRDefault="007F780F" w:rsidP="008B6DDC">
            <w:pPr>
              <w:pStyle w:val="TAC"/>
              <w:rPr>
                <w:rFonts w:cs="Arial"/>
                <w:lang w:eastAsia="ja-JP"/>
              </w:rPr>
            </w:pPr>
            <w:r>
              <w:rPr>
                <w:rFonts w:cs="Arial" w:hint="eastAsia"/>
                <w:lang w:eastAsia="zh-CN"/>
              </w:rPr>
              <w:t>0.6</w:t>
            </w:r>
          </w:p>
        </w:tc>
      </w:tr>
      <w:tr w:rsidR="007F780F" w:rsidRPr="007E3289" w:rsidTr="00C42558">
        <w:trPr>
          <w:jc w:val="center"/>
        </w:trPr>
        <w:tc>
          <w:tcPr>
            <w:tcW w:w="8125" w:type="dxa"/>
            <w:gridSpan w:val="3"/>
            <w:vAlign w:val="center"/>
          </w:tcPr>
          <w:p w:rsidR="007F780F" w:rsidRPr="00AF2754" w:rsidRDefault="0015133E" w:rsidP="0015133E">
            <w:pPr>
              <w:pStyle w:val="TAN"/>
            </w:pPr>
            <w:r>
              <w:t>NOTE 1:</w:t>
            </w:r>
            <w:r w:rsidRPr="007E3289">
              <w:tab/>
            </w:r>
            <w:r w:rsidR="007F780F" w:rsidRPr="00AF2754">
              <w:t>The requirement is applied for UE transmitting on the frequency range of 2545</w:t>
            </w:r>
            <w:r w:rsidR="007F780F">
              <w:t>-</w:t>
            </w:r>
            <w:r w:rsidR="007F780F" w:rsidRPr="00AF2754">
              <w:t>2690MHz.</w:t>
            </w:r>
          </w:p>
          <w:p w:rsidR="007F780F" w:rsidRPr="007E3289" w:rsidDel="00784360" w:rsidRDefault="007F780F" w:rsidP="0015133E">
            <w:pPr>
              <w:pStyle w:val="TAN"/>
            </w:pPr>
            <w:r w:rsidRPr="00AF2754">
              <w:t>NOTE 2:</w:t>
            </w:r>
            <w:r w:rsidR="0015133E" w:rsidRPr="007E3289">
              <w:t xml:space="preserve"> </w:t>
            </w:r>
            <w:r w:rsidR="0015133E" w:rsidRPr="007E3289">
              <w:tab/>
            </w:r>
            <w:r w:rsidRPr="00AF2754">
              <w:t>The requirement is applied for UE transmitting on the frequency range of 2496-2545MHz.</w:t>
            </w:r>
          </w:p>
        </w:tc>
      </w:tr>
    </w:tbl>
    <w:p w:rsidR="001310A1" w:rsidRPr="007E3289" w:rsidRDefault="001310A1" w:rsidP="001310A1">
      <w:pPr>
        <w:rPr>
          <w:noProof/>
        </w:rPr>
      </w:pPr>
    </w:p>
    <w:p w:rsidR="001310A1" w:rsidRPr="007E3289" w:rsidRDefault="001310A1" w:rsidP="001310A1">
      <w:pPr>
        <w:pStyle w:val="Heading6"/>
      </w:pPr>
      <w:bookmarkStart w:id="137" w:name="_Toc518912847"/>
      <w:r w:rsidRPr="007E3289">
        <w:lastRenderedPageBreak/>
        <w:t>6.2B.4.2.3.3</w:t>
      </w:r>
      <w:r w:rsidRPr="007E3289">
        <w:tab/>
        <w:t>ΔT</w:t>
      </w:r>
      <w:r w:rsidRPr="00C42558">
        <w:rPr>
          <w:vertAlign w:val="subscript"/>
        </w:rPr>
        <w:t>IB,c</w:t>
      </w:r>
      <w:r w:rsidRPr="007E3289">
        <w:t xml:space="preserve"> for EN-DC four bands</w:t>
      </w:r>
      <w:bookmarkEnd w:id="137"/>
    </w:p>
    <w:p w:rsidR="001310A1" w:rsidRPr="007E3289" w:rsidRDefault="001310A1" w:rsidP="001310A1">
      <w:pPr>
        <w:pStyle w:val="TH"/>
      </w:pPr>
      <w:r w:rsidRPr="007E3289">
        <w:t>Table 6.2B.4.2.3.3-1: ΔT</w:t>
      </w:r>
      <w:r w:rsidRPr="00C42558">
        <w:rPr>
          <w:vertAlign w:val="subscript"/>
        </w:rPr>
        <w:t>IB,c</w:t>
      </w:r>
      <w:r w:rsidRPr="007E3289">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6"/>
        <w:gridCol w:w="2952"/>
        <w:gridCol w:w="2952"/>
      </w:tblGrid>
      <w:tr w:rsidR="001310A1" w:rsidRPr="007E3289" w:rsidTr="0041732B">
        <w:trPr>
          <w:tblHeader/>
          <w:jc w:val="center"/>
        </w:trPr>
        <w:tc>
          <w:tcPr>
            <w:tcW w:w="2336" w:type="dxa"/>
          </w:tcPr>
          <w:p w:rsidR="001310A1" w:rsidRPr="007E3289" w:rsidRDefault="001310A1" w:rsidP="001310A1">
            <w:pPr>
              <w:pStyle w:val="TAH"/>
              <w:rPr>
                <w:rFonts w:cs="Arial"/>
              </w:rPr>
            </w:pPr>
            <w:r w:rsidRPr="007E3289">
              <w:rPr>
                <w:rFonts w:cs="Arial"/>
              </w:rPr>
              <w:t>Inter-band EN-DC configuration</w:t>
            </w:r>
          </w:p>
        </w:tc>
        <w:tc>
          <w:tcPr>
            <w:tcW w:w="2952" w:type="dxa"/>
          </w:tcPr>
          <w:p w:rsidR="001310A1" w:rsidRPr="007E3289" w:rsidRDefault="001310A1" w:rsidP="001310A1">
            <w:pPr>
              <w:pStyle w:val="TAH"/>
              <w:rPr>
                <w:rFonts w:cs="Arial"/>
              </w:rPr>
            </w:pPr>
            <w:r w:rsidRPr="007E3289">
              <w:rPr>
                <w:rFonts w:cs="Arial"/>
              </w:rPr>
              <w:t>E-UTRA or NR Band</w:t>
            </w:r>
          </w:p>
        </w:tc>
        <w:tc>
          <w:tcPr>
            <w:tcW w:w="2952" w:type="dxa"/>
          </w:tcPr>
          <w:p w:rsidR="001310A1" w:rsidRPr="007E3289" w:rsidRDefault="001310A1" w:rsidP="001310A1">
            <w:pPr>
              <w:pStyle w:val="TAH"/>
              <w:rPr>
                <w:rFonts w:cs="Arial"/>
              </w:rPr>
            </w:pPr>
            <w:r w:rsidRPr="007E3289">
              <w:rPr>
                <w:rFonts w:cs="Arial"/>
              </w:rPr>
              <w:t>ΔT</w:t>
            </w:r>
            <w:r w:rsidRPr="007E3289">
              <w:rPr>
                <w:rFonts w:cs="Arial"/>
                <w:vertAlign w:val="subscript"/>
              </w:rPr>
              <w:t>IB,c</w:t>
            </w:r>
            <w:r w:rsidRPr="007E3289">
              <w:rPr>
                <w:rFonts w:cs="Arial"/>
              </w:rPr>
              <w:t xml:space="preserve"> </w:t>
            </w:r>
            <w:r w:rsidR="006C6322">
              <w:rPr>
                <w:rFonts w:cs="Arial"/>
              </w:rPr>
              <w:t>(dB)</w:t>
            </w:r>
          </w:p>
        </w:tc>
      </w:tr>
      <w:tr w:rsidR="00F90513" w:rsidRPr="007E3289" w:rsidTr="001310A1">
        <w:trPr>
          <w:jc w:val="center"/>
        </w:trPr>
        <w:tc>
          <w:tcPr>
            <w:tcW w:w="2336" w:type="dxa"/>
            <w:vMerge w:val="restart"/>
            <w:vAlign w:val="center"/>
          </w:tcPr>
          <w:p w:rsidR="00F90513" w:rsidRPr="007E3289" w:rsidRDefault="00F90513" w:rsidP="00F90513">
            <w:pPr>
              <w:pStyle w:val="TAC"/>
              <w:rPr>
                <w:rFonts w:cs="Arial"/>
                <w:szCs w:val="18"/>
                <w:lang w:eastAsia="zh-CN"/>
              </w:rPr>
            </w:pPr>
            <w:r>
              <w:rPr>
                <w:rFonts w:cs="Arial"/>
                <w:szCs w:val="18"/>
                <w:lang w:eastAsia="zh-CN"/>
              </w:rPr>
              <w:t>DC_1-3-5_n78</w:t>
            </w:r>
          </w:p>
        </w:tc>
        <w:tc>
          <w:tcPr>
            <w:tcW w:w="2952" w:type="dxa"/>
          </w:tcPr>
          <w:p w:rsidR="00F90513" w:rsidRPr="007E3289" w:rsidRDefault="00F90513" w:rsidP="00F90513">
            <w:pPr>
              <w:pStyle w:val="TAC"/>
              <w:rPr>
                <w:rFonts w:cs="Arial"/>
                <w:szCs w:val="18"/>
                <w:lang w:eastAsia="zh-CN"/>
              </w:rPr>
            </w:pPr>
            <w:r>
              <w:rPr>
                <w:rFonts w:cs="Arial" w:hint="eastAsia"/>
                <w:lang w:eastAsia="ja-JP"/>
              </w:rPr>
              <w:t>1</w:t>
            </w:r>
          </w:p>
        </w:tc>
        <w:tc>
          <w:tcPr>
            <w:tcW w:w="2952" w:type="dxa"/>
            <w:vAlign w:val="center"/>
          </w:tcPr>
          <w:p w:rsidR="00F90513" w:rsidRPr="007E3289" w:rsidRDefault="00F90513" w:rsidP="00F90513">
            <w:pPr>
              <w:pStyle w:val="TAC"/>
              <w:rPr>
                <w:rFonts w:cs="Arial"/>
                <w:szCs w:val="18"/>
                <w:lang w:eastAsia="zh-CN"/>
              </w:rPr>
            </w:pPr>
            <w:r>
              <w:rPr>
                <w:rFonts w:cs="Arial"/>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C"/>
              <w:rPr>
                <w:rFonts w:cs="Arial"/>
                <w:szCs w:val="18"/>
                <w:lang w:eastAsia="zh-CN"/>
              </w:rPr>
            </w:pPr>
          </w:p>
        </w:tc>
        <w:tc>
          <w:tcPr>
            <w:tcW w:w="2952" w:type="dxa"/>
          </w:tcPr>
          <w:p w:rsidR="00F90513" w:rsidRPr="007E3289" w:rsidRDefault="00F90513" w:rsidP="00F90513">
            <w:pPr>
              <w:pStyle w:val="TAC"/>
              <w:rPr>
                <w:rFonts w:cs="Arial"/>
                <w:szCs w:val="18"/>
                <w:lang w:eastAsia="zh-CN"/>
              </w:rPr>
            </w:pPr>
            <w:r>
              <w:rPr>
                <w:rFonts w:cs="Arial" w:hint="eastAsia"/>
                <w:lang w:val="en-US" w:eastAsia="zh-CN"/>
              </w:rPr>
              <w:t>3</w:t>
            </w:r>
          </w:p>
        </w:tc>
        <w:tc>
          <w:tcPr>
            <w:tcW w:w="2952" w:type="dxa"/>
            <w:vAlign w:val="center"/>
          </w:tcPr>
          <w:p w:rsidR="00F90513" w:rsidRPr="007E3289" w:rsidRDefault="00F90513" w:rsidP="00F90513">
            <w:pPr>
              <w:pStyle w:val="TAC"/>
              <w:rPr>
                <w:rFonts w:cs="Arial"/>
                <w:szCs w:val="18"/>
                <w:lang w:eastAsia="zh-CN"/>
              </w:rPr>
            </w:pPr>
            <w:r>
              <w:rPr>
                <w:rFonts w:cs="Arial"/>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C"/>
              <w:rPr>
                <w:rFonts w:cs="Arial"/>
                <w:szCs w:val="18"/>
                <w:lang w:eastAsia="zh-CN"/>
              </w:rPr>
            </w:pPr>
          </w:p>
        </w:tc>
        <w:tc>
          <w:tcPr>
            <w:tcW w:w="2952" w:type="dxa"/>
          </w:tcPr>
          <w:p w:rsidR="00F90513" w:rsidRPr="007E3289" w:rsidRDefault="00F90513" w:rsidP="00F90513">
            <w:pPr>
              <w:pStyle w:val="TAC"/>
              <w:rPr>
                <w:rFonts w:cs="Arial"/>
                <w:szCs w:val="18"/>
                <w:lang w:eastAsia="zh-CN"/>
              </w:rPr>
            </w:pPr>
            <w:r>
              <w:rPr>
                <w:rFonts w:cs="Arial" w:hint="eastAsia"/>
                <w:lang w:val="en-US" w:eastAsia="zh-CN"/>
              </w:rPr>
              <w:t>5</w:t>
            </w:r>
          </w:p>
        </w:tc>
        <w:tc>
          <w:tcPr>
            <w:tcW w:w="2952" w:type="dxa"/>
            <w:vAlign w:val="center"/>
          </w:tcPr>
          <w:p w:rsidR="00F90513" w:rsidRPr="007E3289" w:rsidRDefault="00F90513" w:rsidP="00F90513">
            <w:pPr>
              <w:pStyle w:val="TAC"/>
              <w:rPr>
                <w:rFonts w:cs="Arial"/>
                <w:szCs w:val="18"/>
                <w:lang w:eastAsia="zh-CN"/>
              </w:rPr>
            </w:pPr>
            <w:r>
              <w:rPr>
                <w:rFonts w:cs="Arial"/>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C"/>
              <w:rPr>
                <w:rFonts w:cs="Arial"/>
                <w:szCs w:val="18"/>
                <w:lang w:eastAsia="zh-CN"/>
              </w:rPr>
            </w:pPr>
          </w:p>
        </w:tc>
        <w:tc>
          <w:tcPr>
            <w:tcW w:w="2952" w:type="dxa"/>
          </w:tcPr>
          <w:p w:rsidR="00F90513" w:rsidRPr="007E3289" w:rsidRDefault="00F90513" w:rsidP="00F90513">
            <w:pPr>
              <w:pStyle w:val="TAC"/>
              <w:rPr>
                <w:rFonts w:cs="Arial"/>
                <w:szCs w:val="18"/>
                <w:lang w:eastAsia="zh-CN"/>
              </w:rPr>
            </w:pPr>
            <w:r>
              <w:rPr>
                <w:rFonts w:cs="Arial" w:hint="eastAsia"/>
                <w:lang w:eastAsia="ja-JP"/>
              </w:rPr>
              <w:t>n7</w:t>
            </w:r>
            <w:r>
              <w:rPr>
                <w:rFonts w:cs="Arial" w:hint="eastAsia"/>
                <w:lang w:val="en-US" w:eastAsia="zh-CN"/>
              </w:rPr>
              <w:t>8</w:t>
            </w:r>
          </w:p>
        </w:tc>
        <w:tc>
          <w:tcPr>
            <w:tcW w:w="2952" w:type="dxa"/>
            <w:vAlign w:val="center"/>
          </w:tcPr>
          <w:p w:rsidR="00F90513" w:rsidRPr="007E3289" w:rsidRDefault="00F90513" w:rsidP="00F90513">
            <w:pPr>
              <w:pStyle w:val="TAC"/>
              <w:rPr>
                <w:rFonts w:cs="Arial"/>
                <w:szCs w:val="18"/>
                <w:lang w:eastAsia="zh-CN"/>
              </w:rPr>
            </w:pPr>
            <w:r>
              <w:rPr>
                <w:rFonts w:cs="Arial"/>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C"/>
              <w:rPr>
                <w:rFonts w:cs="Arial"/>
                <w:szCs w:val="18"/>
                <w:lang w:eastAsia="zh-CN"/>
              </w:rPr>
            </w:pPr>
            <w:r>
              <w:rPr>
                <w:rFonts w:cs="Arial"/>
                <w:szCs w:val="18"/>
                <w:lang w:eastAsia="zh-CN"/>
              </w:rPr>
              <w:t>DC_1-3-7_n28</w:t>
            </w:r>
          </w:p>
        </w:tc>
        <w:tc>
          <w:tcPr>
            <w:tcW w:w="2952" w:type="dxa"/>
          </w:tcPr>
          <w:p w:rsidR="00F90513" w:rsidRPr="007E3289" w:rsidRDefault="00F90513" w:rsidP="00F90513">
            <w:pPr>
              <w:pStyle w:val="TAC"/>
              <w:rPr>
                <w:rFonts w:cs="Arial"/>
                <w:szCs w:val="18"/>
                <w:lang w:eastAsia="zh-CN"/>
              </w:rPr>
            </w:pPr>
            <w:r>
              <w:rPr>
                <w:rFonts w:cs="Arial"/>
                <w:lang w:val="fr-FR" w:eastAsia="zh-TW"/>
              </w:rPr>
              <w:t>1</w:t>
            </w:r>
          </w:p>
        </w:tc>
        <w:tc>
          <w:tcPr>
            <w:tcW w:w="2952" w:type="dxa"/>
            <w:vAlign w:val="center"/>
          </w:tcPr>
          <w:p w:rsidR="00F90513" w:rsidRPr="007E3289" w:rsidRDefault="00F90513" w:rsidP="00F90513">
            <w:pPr>
              <w:pStyle w:val="TAC"/>
              <w:rPr>
                <w:rFonts w:cs="Arial"/>
                <w:szCs w:val="18"/>
                <w:lang w:eastAsia="zh-CN"/>
              </w:rPr>
            </w:pPr>
            <w:r w:rsidRPr="00DE3DD3">
              <w:rPr>
                <w:rFonts w:eastAsia="Malgun Gothic" w:cs="Arial"/>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C"/>
              <w:rPr>
                <w:rFonts w:cs="Arial"/>
                <w:szCs w:val="18"/>
                <w:lang w:eastAsia="zh-CN"/>
              </w:rPr>
            </w:pPr>
          </w:p>
        </w:tc>
        <w:tc>
          <w:tcPr>
            <w:tcW w:w="2952" w:type="dxa"/>
          </w:tcPr>
          <w:p w:rsidR="00F90513" w:rsidRPr="007E3289" w:rsidRDefault="00F90513" w:rsidP="00F90513">
            <w:pPr>
              <w:pStyle w:val="TAC"/>
              <w:rPr>
                <w:rFonts w:cs="Arial"/>
                <w:szCs w:val="18"/>
                <w:lang w:eastAsia="zh-CN"/>
              </w:rPr>
            </w:pPr>
            <w:r>
              <w:rPr>
                <w:rFonts w:cs="Arial"/>
                <w:lang w:val="fr-FR" w:eastAsia="zh-TW"/>
              </w:rPr>
              <w:t>3</w:t>
            </w:r>
          </w:p>
        </w:tc>
        <w:tc>
          <w:tcPr>
            <w:tcW w:w="2952" w:type="dxa"/>
            <w:vAlign w:val="center"/>
          </w:tcPr>
          <w:p w:rsidR="00F90513" w:rsidRPr="007E3289" w:rsidRDefault="00F90513" w:rsidP="00F90513">
            <w:pPr>
              <w:pStyle w:val="TAC"/>
              <w:rPr>
                <w:rFonts w:cs="Arial"/>
                <w:szCs w:val="18"/>
                <w:lang w:eastAsia="zh-CN"/>
              </w:rPr>
            </w:pPr>
            <w:r w:rsidRPr="00DE3DD3">
              <w:rPr>
                <w:rFonts w:eastAsia="Malgun Gothic" w:cs="Arial"/>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C"/>
              <w:rPr>
                <w:rFonts w:cs="Arial"/>
                <w:szCs w:val="18"/>
                <w:lang w:eastAsia="zh-CN"/>
              </w:rPr>
            </w:pPr>
          </w:p>
        </w:tc>
        <w:tc>
          <w:tcPr>
            <w:tcW w:w="2952" w:type="dxa"/>
          </w:tcPr>
          <w:p w:rsidR="00F90513" w:rsidRPr="007E3289" w:rsidRDefault="00F90513" w:rsidP="00F90513">
            <w:pPr>
              <w:pStyle w:val="TAC"/>
              <w:rPr>
                <w:rFonts w:cs="Arial"/>
                <w:szCs w:val="18"/>
                <w:lang w:eastAsia="zh-CN"/>
              </w:rPr>
            </w:pPr>
            <w:r>
              <w:rPr>
                <w:rFonts w:cs="Arial"/>
                <w:lang w:val="fr-FR" w:eastAsia="zh-TW"/>
              </w:rPr>
              <w:t>7</w:t>
            </w:r>
          </w:p>
        </w:tc>
        <w:tc>
          <w:tcPr>
            <w:tcW w:w="2952" w:type="dxa"/>
            <w:vAlign w:val="center"/>
          </w:tcPr>
          <w:p w:rsidR="00F90513" w:rsidRPr="007E3289" w:rsidRDefault="00F90513" w:rsidP="00F90513">
            <w:pPr>
              <w:pStyle w:val="TAC"/>
              <w:rPr>
                <w:rFonts w:cs="Arial"/>
                <w:szCs w:val="18"/>
                <w:lang w:eastAsia="zh-CN"/>
              </w:rPr>
            </w:pPr>
            <w:r w:rsidRPr="00DE3DD3">
              <w:rPr>
                <w:rFonts w:eastAsia="Malgun Gothic" w:cs="Arial"/>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C"/>
              <w:rPr>
                <w:rFonts w:cs="Arial"/>
                <w:szCs w:val="18"/>
                <w:lang w:eastAsia="zh-CN"/>
              </w:rPr>
            </w:pPr>
          </w:p>
        </w:tc>
        <w:tc>
          <w:tcPr>
            <w:tcW w:w="2952" w:type="dxa"/>
          </w:tcPr>
          <w:p w:rsidR="00F90513" w:rsidRPr="007E3289" w:rsidRDefault="00F90513" w:rsidP="00F90513">
            <w:pPr>
              <w:pStyle w:val="TAC"/>
              <w:rPr>
                <w:rFonts w:cs="Arial"/>
                <w:szCs w:val="18"/>
                <w:lang w:eastAsia="zh-CN"/>
              </w:rPr>
            </w:pPr>
            <w:r>
              <w:rPr>
                <w:rFonts w:cs="Arial"/>
                <w:lang w:eastAsia="ja-JP"/>
              </w:rPr>
              <w:t>n</w:t>
            </w:r>
            <w:r>
              <w:rPr>
                <w:rFonts w:cs="Arial"/>
                <w:lang w:val="fr-FR" w:eastAsia="zh-TW"/>
              </w:rPr>
              <w:t>28</w:t>
            </w:r>
          </w:p>
        </w:tc>
        <w:tc>
          <w:tcPr>
            <w:tcW w:w="2952" w:type="dxa"/>
            <w:vAlign w:val="center"/>
          </w:tcPr>
          <w:p w:rsidR="00F90513" w:rsidRPr="007E3289" w:rsidRDefault="00F90513" w:rsidP="00F90513">
            <w:pPr>
              <w:pStyle w:val="TAC"/>
              <w:rPr>
                <w:rFonts w:cs="Arial"/>
                <w:szCs w:val="18"/>
                <w:lang w:eastAsia="zh-CN"/>
              </w:rPr>
            </w:pPr>
            <w:r>
              <w:rPr>
                <w:rFonts w:eastAsia="Malgun Gothic" w:cs="Arial"/>
                <w:lang w:eastAsia="ko-KR"/>
              </w:rPr>
              <w:t>0.6</w:t>
            </w:r>
          </w:p>
        </w:tc>
      </w:tr>
      <w:tr w:rsidR="00F90513" w:rsidRPr="007E3289" w:rsidTr="001310A1">
        <w:trPr>
          <w:jc w:val="center"/>
        </w:trPr>
        <w:tc>
          <w:tcPr>
            <w:tcW w:w="2336" w:type="dxa"/>
            <w:vMerge w:val="restart"/>
            <w:vAlign w:val="center"/>
          </w:tcPr>
          <w:p w:rsidR="00F90513" w:rsidRDefault="00F90513" w:rsidP="00F90513">
            <w:pPr>
              <w:pStyle w:val="TAC"/>
              <w:rPr>
                <w:rFonts w:cs="Arial"/>
                <w:szCs w:val="18"/>
                <w:lang w:eastAsia="zh-CN"/>
              </w:rPr>
            </w:pPr>
            <w:r w:rsidRPr="007E3289">
              <w:rPr>
                <w:rFonts w:cs="Arial"/>
                <w:szCs w:val="18"/>
                <w:lang w:eastAsia="zh-CN"/>
              </w:rPr>
              <w:t>DC_1-3-7_n78</w:t>
            </w:r>
          </w:p>
          <w:p w:rsidR="00F90513" w:rsidRPr="007E3289" w:rsidRDefault="00F90513" w:rsidP="00F90513">
            <w:pPr>
              <w:pStyle w:val="TAC"/>
              <w:rPr>
                <w:rFonts w:cs="Arial"/>
                <w:szCs w:val="18"/>
              </w:rPr>
            </w:pPr>
            <w:r>
              <w:rPr>
                <w:rFonts w:cs="Arial"/>
                <w:szCs w:val="18"/>
                <w:lang w:eastAsia="zh-CN"/>
              </w:rPr>
              <w:t>DC_1-3-7-7_</w:t>
            </w:r>
            <w:r w:rsidRPr="00067D72">
              <w:rPr>
                <w:rFonts w:cs="Arial"/>
                <w:szCs w:val="18"/>
                <w:lang w:eastAsia="zh-CN"/>
              </w:rPr>
              <w:t>n78</w:t>
            </w: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1</w:t>
            </w:r>
          </w:p>
        </w:tc>
        <w:tc>
          <w:tcPr>
            <w:tcW w:w="2952" w:type="dxa"/>
            <w:vAlign w:val="center"/>
          </w:tcPr>
          <w:p w:rsidR="00F90513" w:rsidRPr="007E3289" w:rsidRDefault="00F90513" w:rsidP="00F90513">
            <w:pPr>
              <w:pStyle w:val="TAC"/>
              <w:rPr>
                <w:rFonts w:cs="Arial"/>
                <w:szCs w:val="18"/>
                <w:lang w:eastAsia="zh-CN"/>
              </w:rPr>
            </w:pPr>
            <w:r w:rsidRPr="007E3289">
              <w:rPr>
                <w:rFonts w:cs="Arial"/>
                <w:szCs w:val="18"/>
                <w:lang w:eastAsia="zh-CN"/>
              </w:rPr>
              <w:t>0.7</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3</w:t>
            </w:r>
          </w:p>
        </w:tc>
        <w:tc>
          <w:tcPr>
            <w:tcW w:w="2952" w:type="dxa"/>
            <w:vAlign w:val="center"/>
          </w:tcPr>
          <w:p w:rsidR="00F90513" w:rsidRPr="007E3289" w:rsidRDefault="00F90513" w:rsidP="00F90513">
            <w:pPr>
              <w:pStyle w:val="TAC"/>
              <w:rPr>
                <w:rFonts w:cs="Arial"/>
                <w:szCs w:val="18"/>
                <w:lang w:eastAsia="zh-CN"/>
              </w:rPr>
            </w:pPr>
            <w:r w:rsidRPr="007E3289">
              <w:rPr>
                <w:rFonts w:cs="Arial"/>
                <w:szCs w:val="18"/>
                <w:lang w:eastAsia="zh-CN"/>
              </w:rPr>
              <w:t>0.7</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7</w:t>
            </w:r>
          </w:p>
        </w:tc>
        <w:tc>
          <w:tcPr>
            <w:tcW w:w="2952" w:type="dxa"/>
            <w:vAlign w:val="center"/>
          </w:tcPr>
          <w:p w:rsidR="00F90513" w:rsidRPr="007E3289" w:rsidRDefault="00F90513" w:rsidP="00F90513">
            <w:pPr>
              <w:pStyle w:val="TAC"/>
              <w:rPr>
                <w:rFonts w:cs="Arial"/>
                <w:szCs w:val="18"/>
                <w:lang w:eastAsia="zh-CN"/>
              </w:rPr>
            </w:pPr>
            <w:r w:rsidRPr="007E3289">
              <w:rPr>
                <w:rFonts w:cs="Arial"/>
                <w:szCs w:val="18"/>
                <w:lang w:eastAsia="zh-CN"/>
              </w:rPr>
              <w:t>0.7</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n78</w:t>
            </w:r>
          </w:p>
        </w:tc>
        <w:tc>
          <w:tcPr>
            <w:tcW w:w="2952" w:type="dxa"/>
            <w:vAlign w:val="center"/>
          </w:tcPr>
          <w:p w:rsidR="00F90513" w:rsidRPr="007E3289" w:rsidRDefault="00F90513" w:rsidP="00F90513">
            <w:pPr>
              <w:pStyle w:val="TAC"/>
              <w:rPr>
                <w:rFonts w:cs="Arial"/>
                <w:szCs w:val="18"/>
                <w:lang w:eastAsia="zh-CN"/>
              </w:rPr>
            </w:pPr>
            <w:r w:rsidRPr="007E3289">
              <w:rPr>
                <w:rFonts w:cs="Arial"/>
                <w:szCs w:val="18"/>
                <w:lang w:eastAsia="zh-CN"/>
              </w:rPr>
              <w:t>0.8</w:t>
            </w:r>
          </w:p>
        </w:tc>
      </w:tr>
      <w:tr w:rsidR="00F90513" w:rsidRPr="007E3289" w:rsidTr="001E3B3B">
        <w:trPr>
          <w:jc w:val="center"/>
        </w:trPr>
        <w:tc>
          <w:tcPr>
            <w:tcW w:w="2336" w:type="dxa"/>
            <w:vMerge w:val="restart"/>
            <w:vAlign w:val="center"/>
          </w:tcPr>
          <w:p w:rsidR="00F90513" w:rsidRPr="007E3289" w:rsidRDefault="00F90513" w:rsidP="00F90513">
            <w:pPr>
              <w:pStyle w:val="TAC"/>
              <w:rPr>
                <w:rFonts w:cs="Arial"/>
                <w:szCs w:val="18"/>
              </w:rPr>
            </w:pPr>
            <w:r>
              <w:rPr>
                <w:rFonts w:cs="Arial"/>
                <w:szCs w:val="18"/>
                <w:lang w:eastAsia="zh-CN"/>
              </w:rPr>
              <w:t>DC_1-3</w:t>
            </w:r>
            <w:r w:rsidRPr="007E3289">
              <w:rPr>
                <w:rFonts w:cs="Arial"/>
                <w:szCs w:val="18"/>
                <w:lang w:eastAsia="zh-CN"/>
              </w:rPr>
              <w:t>-</w:t>
            </w:r>
            <w:r>
              <w:rPr>
                <w:rFonts w:cs="Arial"/>
                <w:szCs w:val="18"/>
                <w:lang w:eastAsia="zh-CN"/>
              </w:rPr>
              <w:t>8</w:t>
            </w:r>
            <w:r w:rsidRPr="007E3289">
              <w:rPr>
                <w:rFonts w:cs="Arial"/>
                <w:szCs w:val="18"/>
                <w:lang w:eastAsia="zh-CN"/>
              </w:rPr>
              <w:t>_n78</w:t>
            </w: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1</w:t>
            </w:r>
          </w:p>
        </w:tc>
        <w:tc>
          <w:tcPr>
            <w:tcW w:w="2952" w:type="dxa"/>
            <w:vAlign w:val="center"/>
          </w:tcPr>
          <w:p w:rsidR="00F90513" w:rsidRPr="007E3289" w:rsidRDefault="00F90513" w:rsidP="00F90513">
            <w:pPr>
              <w:pStyle w:val="TAC"/>
              <w:rPr>
                <w:rFonts w:cs="Arial"/>
                <w:szCs w:val="18"/>
                <w:lang w:eastAsia="zh-CN"/>
              </w:rPr>
            </w:pPr>
            <w:r>
              <w:rPr>
                <w:rFonts w:cs="Arial" w:hint="eastAsia"/>
                <w:lang w:eastAsia="zh-CN"/>
              </w:rPr>
              <w:t>0.</w:t>
            </w:r>
            <w:r>
              <w:rPr>
                <w:rFonts w:cs="Arial" w:hint="eastAsia"/>
                <w:lang w:val="en-US" w:eastAsia="zh-CN"/>
              </w:rPr>
              <w:t>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3</w:t>
            </w:r>
          </w:p>
        </w:tc>
        <w:tc>
          <w:tcPr>
            <w:tcW w:w="2952" w:type="dxa"/>
            <w:vAlign w:val="center"/>
          </w:tcPr>
          <w:p w:rsidR="00F90513" w:rsidRPr="007E3289" w:rsidRDefault="00F90513" w:rsidP="00F90513">
            <w:pPr>
              <w:pStyle w:val="TAC"/>
              <w:rPr>
                <w:rFonts w:cs="Arial"/>
                <w:szCs w:val="18"/>
                <w:lang w:eastAsia="zh-CN"/>
              </w:rPr>
            </w:pPr>
            <w:r>
              <w:rPr>
                <w:rFonts w:cs="Arial" w:hint="eastAsia"/>
                <w:lang w:val="en-US" w:eastAsia="zh-CN"/>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Pr>
                <w:rFonts w:cs="Arial"/>
                <w:szCs w:val="18"/>
                <w:lang w:eastAsia="zh-CN"/>
              </w:rPr>
              <w:t>8</w:t>
            </w:r>
          </w:p>
        </w:tc>
        <w:tc>
          <w:tcPr>
            <w:tcW w:w="2952" w:type="dxa"/>
            <w:vAlign w:val="center"/>
          </w:tcPr>
          <w:p w:rsidR="00F90513" w:rsidRPr="007E3289" w:rsidRDefault="00F90513" w:rsidP="00F90513">
            <w:pPr>
              <w:pStyle w:val="TAC"/>
              <w:rPr>
                <w:rFonts w:cs="Arial"/>
                <w:szCs w:val="18"/>
                <w:lang w:eastAsia="zh-CN"/>
              </w:rPr>
            </w:pPr>
            <w:r>
              <w:rPr>
                <w:rFonts w:cs="Arial" w:hint="eastAsia"/>
                <w:lang w:eastAsia="zh-CN"/>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n78</w:t>
            </w:r>
          </w:p>
        </w:tc>
        <w:tc>
          <w:tcPr>
            <w:tcW w:w="2952" w:type="dxa"/>
            <w:vAlign w:val="center"/>
          </w:tcPr>
          <w:p w:rsidR="00F90513" w:rsidRPr="007E3289" w:rsidRDefault="00F90513" w:rsidP="00F90513">
            <w:pPr>
              <w:pStyle w:val="TAC"/>
              <w:rPr>
                <w:rFonts w:cs="Arial"/>
                <w:szCs w:val="18"/>
                <w:lang w:eastAsia="zh-CN"/>
              </w:rPr>
            </w:pPr>
            <w:r>
              <w:rPr>
                <w:rFonts w:cs="Arial" w:hint="eastAsia"/>
                <w:lang w:eastAsia="zh-CN"/>
              </w:rPr>
              <w:t>0.8</w:t>
            </w:r>
          </w:p>
        </w:tc>
      </w:tr>
      <w:tr w:rsidR="00F90513" w:rsidRPr="007E3289" w:rsidTr="001E3B3B">
        <w:trPr>
          <w:jc w:val="center"/>
        </w:trPr>
        <w:tc>
          <w:tcPr>
            <w:tcW w:w="2336" w:type="dxa"/>
            <w:vMerge w:val="restart"/>
            <w:vAlign w:val="center"/>
          </w:tcPr>
          <w:p w:rsidR="00F90513" w:rsidRPr="007E3289" w:rsidRDefault="00F90513" w:rsidP="00F90513">
            <w:pPr>
              <w:pStyle w:val="TAC"/>
              <w:rPr>
                <w:rFonts w:cs="Arial"/>
                <w:szCs w:val="18"/>
              </w:rPr>
            </w:pPr>
            <w:r>
              <w:rPr>
                <w:rFonts w:cs="Arial"/>
                <w:szCs w:val="18"/>
                <w:lang w:eastAsia="zh-CN"/>
              </w:rPr>
              <w:t>DC_1-3</w:t>
            </w:r>
            <w:r w:rsidRPr="007E3289">
              <w:rPr>
                <w:rFonts w:cs="Arial"/>
                <w:szCs w:val="18"/>
                <w:lang w:eastAsia="zh-CN"/>
              </w:rPr>
              <w:t>-</w:t>
            </w:r>
            <w:r>
              <w:rPr>
                <w:rFonts w:cs="Arial"/>
                <w:szCs w:val="18"/>
                <w:lang w:eastAsia="zh-CN"/>
              </w:rPr>
              <w:t>28</w:t>
            </w:r>
            <w:r w:rsidRPr="007E3289">
              <w:rPr>
                <w:rFonts w:cs="Arial"/>
                <w:szCs w:val="18"/>
                <w:lang w:eastAsia="zh-CN"/>
              </w:rPr>
              <w:t>_n7</w:t>
            </w:r>
            <w:r>
              <w:rPr>
                <w:rFonts w:cs="Arial"/>
                <w:szCs w:val="18"/>
                <w:lang w:eastAsia="zh-CN"/>
              </w:rPr>
              <w:t>7</w:t>
            </w: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1</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3</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Pr>
                <w:rFonts w:cs="Arial"/>
                <w:szCs w:val="18"/>
                <w:lang w:eastAsia="zh-CN"/>
              </w:rPr>
              <w:t>28</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n7</w:t>
            </w:r>
            <w:r>
              <w:rPr>
                <w:rFonts w:cs="Arial"/>
                <w:szCs w:val="18"/>
                <w:lang w:eastAsia="zh-CN"/>
              </w:rPr>
              <w:t>7</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rPr>
                <w:rFonts w:cs="Arial"/>
                <w:szCs w:val="18"/>
              </w:rPr>
            </w:pPr>
            <w:r>
              <w:rPr>
                <w:rFonts w:cs="Arial"/>
                <w:szCs w:val="18"/>
                <w:lang w:eastAsia="zh-CN"/>
              </w:rPr>
              <w:t>DC_1-3</w:t>
            </w:r>
            <w:r w:rsidRPr="007E3289">
              <w:rPr>
                <w:rFonts w:cs="Arial"/>
                <w:szCs w:val="18"/>
                <w:lang w:eastAsia="zh-CN"/>
              </w:rPr>
              <w:t>-</w:t>
            </w:r>
            <w:r>
              <w:rPr>
                <w:rFonts w:cs="Arial"/>
                <w:szCs w:val="18"/>
                <w:lang w:eastAsia="zh-CN"/>
              </w:rPr>
              <w:t>28</w:t>
            </w:r>
            <w:r w:rsidRPr="007E3289">
              <w:rPr>
                <w:rFonts w:cs="Arial"/>
                <w:szCs w:val="18"/>
                <w:lang w:eastAsia="zh-CN"/>
              </w:rPr>
              <w:t>_n7</w:t>
            </w:r>
            <w:r>
              <w:rPr>
                <w:rFonts w:cs="Arial"/>
                <w:szCs w:val="18"/>
                <w:lang w:eastAsia="zh-CN"/>
              </w:rPr>
              <w:t>8</w:t>
            </w: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1</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3</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Pr>
                <w:rFonts w:cs="Arial"/>
                <w:szCs w:val="18"/>
                <w:lang w:eastAsia="zh-CN"/>
              </w:rPr>
              <w:t>28</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n7</w:t>
            </w:r>
            <w:r>
              <w:rPr>
                <w:rFonts w:cs="Arial"/>
                <w:szCs w:val="18"/>
                <w:lang w:eastAsia="zh-CN"/>
              </w:rPr>
              <w:t>8</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H"/>
              <w:rPr>
                <w:rFonts w:cs="Arial"/>
                <w:b w:val="0"/>
                <w:szCs w:val="18"/>
              </w:rPr>
            </w:pPr>
            <w:r w:rsidRPr="006E05E0">
              <w:rPr>
                <w:rFonts w:eastAsia="Malgun Gothic" w:cs="Arial" w:hint="eastAsia"/>
                <w:b w:val="0"/>
                <w:szCs w:val="18"/>
                <w:lang w:eastAsia="ko-KR"/>
              </w:rPr>
              <w:t>DC_1-3_</w:t>
            </w:r>
            <w:r w:rsidRPr="006E05E0">
              <w:rPr>
                <w:rFonts w:eastAsia="Malgun Gothic" w:cs="Arial"/>
                <w:b w:val="0"/>
                <w:szCs w:val="18"/>
                <w:lang w:eastAsia="ko-KR"/>
              </w:rPr>
              <w:t>n28-n78</w:t>
            </w:r>
          </w:p>
        </w:tc>
        <w:tc>
          <w:tcPr>
            <w:tcW w:w="2952" w:type="dxa"/>
          </w:tcPr>
          <w:p w:rsidR="00F90513" w:rsidRPr="007E3289" w:rsidRDefault="00F90513" w:rsidP="00F90513">
            <w:pPr>
              <w:pStyle w:val="TAC"/>
              <w:rPr>
                <w:rFonts w:cs="Arial"/>
                <w:szCs w:val="18"/>
                <w:lang w:eastAsia="zh-CN"/>
              </w:rPr>
            </w:pPr>
            <w:r w:rsidRPr="006E05E0">
              <w:rPr>
                <w:rFonts w:eastAsia="Malgun Gothic" w:cs="Arial" w:hint="eastAsia"/>
                <w:szCs w:val="18"/>
                <w:lang w:eastAsia="ko-KR"/>
              </w:rPr>
              <w:t>1</w:t>
            </w:r>
          </w:p>
        </w:tc>
        <w:tc>
          <w:tcPr>
            <w:tcW w:w="2952" w:type="dxa"/>
            <w:vAlign w:val="center"/>
          </w:tcPr>
          <w:p w:rsidR="00F90513" w:rsidRPr="00CB62BE" w:rsidRDefault="00F90513" w:rsidP="00F90513">
            <w:pPr>
              <w:pStyle w:val="TAC"/>
              <w:rPr>
                <w:lang w:val="en-US" w:eastAsia="ja-JP"/>
              </w:rPr>
            </w:pPr>
            <w:r w:rsidRPr="006E05E0">
              <w:rPr>
                <w:rFonts w:eastAsia="Malgun Gothic" w:hint="eastAsia"/>
                <w:lang w:val="en-US" w:eastAsia="ko-KR"/>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6E05E0">
              <w:rPr>
                <w:rFonts w:eastAsia="Malgun Gothic" w:cs="Arial" w:hint="eastAsia"/>
                <w:szCs w:val="18"/>
                <w:lang w:eastAsia="ko-KR"/>
              </w:rPr>
              <w:t>3</w:t>
            </w:r>
          </w:p>
        </w:tc>
        <w:tc>
          <w:tcPr>
            <w:tcW w:w="2952" w:type="dxa"/>
            <w:vAlign w:val="center"/>
          </w:tcPr>
          <w:p w:rsidR="00F90513" w:rsidRPr="00CB62BE" w:rsidRDefault="00F90513" w:rsidP="00F90513">
            <w:pPr>
              <w:pStyle w:val="TAC"/>
              <w:rPr>
                <w:lang w:val="en-US" w:eastAsia="ja-JP"/>
              </w:rPr>
            </w:pPr>
            <w:r w:rsidRPr="006E05E0">
              <w:rPr>
                <w:rFonts w:eastAsia="Malgun Gothic" w:hint="eastAsia"/>
                <w:lang w:val="en-US" w:eastAsia="ko-KR"/>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6E05E0">
              <w:rPr>
                <w:rFonts w:eastAsia="Malgun Gothic" w:cs="Arial"/>
                <w:szCs w:val="18"/>
                <w:lang w:eastAsia="ko-KR"/>
              </w:rPr>
              <w:t>n</w:t>
            </w:r>
            <w:r w:rsidRPr="006E05E0">
              <w:rPr>
                <w:rFonts w:eastAsia="Malgun Gothic" w:cs="Arial" w:hint="eastAsia"/>
                <w:szCs w:val="18"/>
                <w:lang w:eastAsia="ko-KR"/>
              </w:rPr>
              <w:t>2</w:t>
            </w:r>
            <w:r w:rsidRPr="006E05E0">
              <w:rPr>
                <w:rFonts w:eastAsia="Malgun Gothic" w:cs="Arial"/>
                <w:szCs w:val="18"/>
                <w:lang w:eastAsia="ko-KR"/>
              </w:rPr>
              <w:t>8</w:t>
            </w:r>
          </w:p>
        </w:tc>
        <w:tc>
          <w:tcPr>
            <w:tcW w:w="2952" w:type="dxa"/>
            <w:vAlign w:val="center"/>
          </w:tcPr>
          <w:p w:rsidR="00F90513" w:rsidRPr="00CB62BE" w:rsidRDefault="00F90513" w:rsidP="00F90513">
            <w:pPr>
              <w:pStyle w:val="TAC"/>
              <w:rPr>
                <w:lang w:val="en-US" w:eastAsia="ja-JP"/>
              </w:rPr>
            </w:pPr>
            <w:r w:rsidRPr="006E05E0">
              <w:rPr>
                <w:rFonts w:eastAsia="Malgun Gothic" w:hint="eastAsia"/>
                <w:lang w:val="en-US" w:eastAsia="ko-KR"/>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F90513" w:rsidRPr="00CB62BE" w:rsidRDefault="00F90513" w:rsidP="00F90513">
            <w:pPr>
              <w:pStyle w:val="TAC"/>
              <w:rPr>
                <w:lang w:val="en-US" w:eastAsia="ja-JP"/>
              </w:rPr>
            </w:pPr>
            <w:r w:rsidRPr="006E05E0">
              <w:rPr>
                <w:rFonts w:eastAsia="Malgun Gothic" w:hint="eastAsia"/>
                <w:lang w:val="en-US" w:eastAsia="ko-KR"/>
              </w:rPr>
              <w:t>0.8</w:t>
            </w:r>
          </w:p>
        </w:tc>
      </w:tr>
      <w:tr w:rsidR="00F90513" w:rsidRPr="007E3289" w:rsidTr="001E3B3B">
        <w:trPr>
          <w:jc w:val="center"/>
        </w:trPr>
        <w:tc>
          <w:tcPr>
            <w:tcW w:w="2336" w:type="dxa"/>
            <w:vMerge w:val="restart"/>
            <w:vAlign w:val="center"/>
          </w:tcPr>
          <w:p w:rsidR="00F90513" w:rsidRPr="007E3289" w:rsidRDefault="00F90513" w:rsidP="00F90513">
            <w:pPr>
              <w:pStyle w:val="TAC"/>
              <w:rPr>
                <w:rFonts w:cs="Arial"/>
                <w:szCs w:val="18"/>
              </w:rPr>
            </w:pPr>
            <w:r>
              <w:rPr>
                <w:rFonts w:cs="Arial"/>
                <w:szCs w:val="18"/>
                <w:lang w:eastAsia="zh-CN"/>
              </w:rPr>
              <w:t>DC_1-3</w:t>
            </w:r>
            <w:r w:rsidRPr="007E3289">
              <w:rPr>
                <w:rFonts w:cs="Arial"/>
                <w:szCs w:val="18"/>
                <w:lang w:eastAsia="zh-CN"/>
              </w:rPr>
              <w:t>-</w:t>
            </w:r>
            <w:r>
              <w:rPr>
                <w:rFonts w:cs="Arial"/>
                <w:szCs w:val="18"/>
                <w:lang w:eastAsia="zh-CN"/>
              </w:rPr>
              <w:t>28</w:t>
            </w:r>
            <w:r w:rsidRPr="007E3289">
              <w:rPr>
                <w:rFonts w:cs="Arial"/>
                <w:szCs w:val="18"/>
                <w:lang w:eastAsia="zh-CN"/>
              </w:rPr>
              <w:t>_n7</w:t>
            </w:r>
            <w:r>
              <w:rPr>
                <w:rFonts w:cs="Arial"/>
                <w:szCs w:val="18"/>
                <w:lang w:eastAsia="zh-CN"/>
              </w:rPr>
              <w:t>9</w:t>
            </w: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1</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szCs w:val="18"/>
                <w:lang w:eastAsia="zh-CN"/>
              </w:rPr>
              <w:t>3</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Pr>
                <w:rFonts w:cs="Arial"/>
                <w:szCs w:val="18"/>
                <w:lang w:eastAsia="zh-CN"/>
              </w:rPr>
              <w:t>28</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0.6</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t>DC_</w:t>
            </w:r>
            <w:r w:rsidRPr="007E3289">
              <w:rPr>
                <w:lang w:eastAsia="ja-JP"/>
              </w:rPr>
              <w:t>1-3-19</w:t>
            </w:r>
            <w:r w:rsidRPr="007E3289">
              <w:rPr>
                <w:lang w:val="sv-SE" w:eastAsia="ja-JP"/>
              </w:rPr>
              <w:t>_</w:t>
            </w:r>
            <w:r w:rsidRPr="007E3289">
              <w:rPr>
                <w:lang w:eastAsia="ja-JP"/>
              </w:rPr>
              <w:t>n78</w:t>
            </w:r>
          </w:p>
        </w:tc>
        <w:tc>
          <w:tcPr>
            <w:tcW w:w="2952" w:type="dxa"/>
            <w:vAlign w:val="center"/>
          </w:tcPr>
          <w:p w:rsidR="00F90513" w:rsidRPr="007E3289" w:rsidRDefault="00F90513" w:rsidP="00F90513">
            <w:pPr>
              <w:pStyle w:val="TAC"/>
              <w:rPr>
                <w:lang w:eastAsia="ja-JP"/>
              </w:rPr>
            </w:pPr>
            <w:r w:rsidRPr="007E3289">
              <w:rPr>
                <w:lang w:eastAsia="ja-JP"/>
              </w:rPr>
              <w:t>1</w:t>
            </w:r>
          </w:p>
        </w:tc>
        <w:tc>
          <w:tcPr>
            <w:tcW w:w="2952" w:type="dxa"/>
            <w:vAlign w:val="center"/>
          </w:tcPr>
          <w:p w:rsidR="00F90513" w:rsidRPr="007E3289" w:rsidRDefault="00F90513" w:rsidP="00F90513">
            <w:pPr>
              <w:pStyle w:val="TAC"/>
            </w:pPr>
            <w:r w:rsidRPr="007E3289">
              <w:rPr>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lang w:eastAsia="ja-JP"/>
              </w:rPr>
              <w:t>3</w:t>
            </w:r>
          </w:p>
        </w:tc>
        <w:tc>
          <w:tcPr>
            <w:tcW w:w="2952" w:type="dxa"/>
            <w:vAlign w:val="center"/>
          </w:tcPr>
          <w:p w:rsidR="00F90513" w:rsidRPr="007E3289" w:rsidRDefault="00F90513" w:rsidP="00F90513">
            <w:pPr>
              <w:pStyle w:val="TAC"/>
              <w:rPr>
                <w:rFonts w:eastAsia="MS Mincho"/>
                <w:lang w:eastAsia="ja-JP"/>
              </w:rPr>
            </w:pPr>
            <w:r w:rsidRPr="007E3289">
              <w:rPr>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lang w:eastAsia="ja-JP"/>
              </w:rPr>
              <w:t>19</w:t>
            </w:r>
          </w:p>
        </w:tc>
        <w:tc>
          <w:tcPr>
            <w:tcW w:w="2952" w:type="dxa"/>
            <w:vAlign w:val="center"/>
          </w:tcPr>
          <w:p w:rsidR="00F90513" w:rsidRPr="007E3289" w:rsidRDefault="00F90513" w:rsidP="00F90513">
            <w:pPr>
              <w:pStyle w:val="TAC"/>
              <w:rPr>
                <w:rFonts w:eastAsia="MS Mincho"/>
                <w:lang w:eastAsia="ja-JP"/>
              </w:rPr>
            </w:pPr>
            <w:r w:rsidRPr="007E3289">
              <w:rPr>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lang w:eastAsia="ja-JP"/>
              </w:rPr>
              <w:t>n78</w:t>
            </w:r>
          </w:p>
        </w:tc>
        <w:tc>
          <w:tcPr>
            <w:tcW w:w="2952" w:type="dxa"/>
            <w:vAlign w:val="center"/>
          </w:tcPr>
          <w:p w:rsidR="00F90513" w:rsidRPr="007E3289" w:rsidRDefault="00F90513" w:rsidP="00F90513">
            <w:pPr>
              <w:pStyle w:val="TAC"/>
            </w:pPr>
            <w:r w:rsidRPr="007E3289">
              <w:rPr>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t>DC_</w:t>
            </w:r>
            <w:r w:rsidRPr="007E3289">
              <w:rPr>
                <w:lang w:eastAsia="ja-JP"/>
              </w:rPr>
              <w:t>1-3-19</w:t>
            </w:r>
            <w:r w:rsidRPr="007E3289">
              <w:rPr>
                <w:lang w:val="sv-SE" w:eastAsia="ja-JP"/>
              </w:rPr>
              <w:t>_</w:t>
            </w:r>
            <w:r w:rsidRPr="007E3289">
              <w:rPr>
                <w:lang w:eastAsia="ja-JP"/>
              </w:rPr>
              <w:t>n79</w:t>
            </w:r>
          </w:p>
        </w:tc>
        <w:tc>
          <w:tcPr>
            <w:tcW w:w="2952" w:type="dxa"/>
            <w:vAlign w:val="center"/>
          </w:tcPr>
          <w:p w:rsidR="00F90513" w:rsidRPr="007E3289" w:rsidRDefault="00F90513" w:rsidP="00F90513">
            <w:pPr>
              <w:pStyle w:val="TAC"/>
              <w:rPr>
                <w:lang w:eastAsia="ja-JP"/>
              </w:rPr>
            </w:pPr>
            <w:r w:rsidRPr="007E3289">
              <w:rPr>
                <w:lang w:eastAsia="ja-JP"/>
              </w:rPr>
              <w:t>1</w:t>
            </w:r>
          </w:p>
        </w:tc>
        <w:tc>
          <w:tcPr>
            <w:tcW w:w="2952" w:type="dxa"/>
            <w:vAlign w:val="center"/>
          </w:tcPr>
          <w:p w:rsidR="00F90513" w:rsidRPr="007E3289" w:rsidRDefault="00F90513" w:rsidP="00F90513">
            <w:pPr>
              <w:pStyle w:val="TAC"/>
            </w:pPr>
            <w:r w:rsidRPr="007E3289">
              <w:rPr>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lang w:eastAsia="ja-JP"/>
              </w:rPr>
              <w:t>3</w:t>
            </w:r>
          </w:p>
        </w:tc>
        <w:tc>
          <w:tcPr>
            <w:tcW w:w="2952" w:type="dxa"/>
            <w:vAlign w:val="center"/>
          </w:tcPr>
          <w:p w:rsidR="00F90513" w:rsidRPr="007E3289" w:rsidRDefault="00F90513" w:rsidP="00F90513">
            <w:pPr>
              <w:pStyle w:val="TAC"/>
              <w:rPr>
                <w:rFonts w:eastAsia="MS Mincho"/>
                <w:lang w:eastAsia="ja-JP"/>
              </w:rPr>
            </w:pPr>
            <w:r w:rsidRPr="007E3289">
              <w:rPr>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lang w:eastAsia="ja-JP"/>
              </w:rPr>
              <w:t>19</w:t>
            </w:r>
          </w:p>
        </w:tc>
        <w:tc>
          <w:tcPr>
            <w:tcW w:w="2952" w:type="dxa"/>
            <w:vAlign w:val="center"/>
          </w:tcPr>
          <w:p w:rsidR="00F90513" w:rsidRPr="007E3289" w:rsidRDefault="00F90513" w:rsidP="00F90513">
            <w:pPr>
              <w:pStyle w:val="TAC"/>
              <w:rPr>
                <w:rFonts w:eastAsia="MS Mincho"/>
                <w:lang w:eastAsia="ja-JP"/>
              </w:rPr>
            </w:pPr>
            <w:r w:rsidRPr="007E3289">
              <w:rPr>
                <w:lang w:eastAsia="ja-JP"/>
              </w:rPr>
              <w:t>0.3</w:t>
            </w:r>
          </w:p>
        </w:tc>
      </w:tr>
      <w:tr w:rsidR="00F90513" w:rsidRPr="007E3289" w:rsidTr="008F3C7D">
        <w:trPr>
          <w:jc w:val="center"/>
        </w:trPr>
        <w:tc>
          <w:tcPr>
            <w:tcW w:w="2336" w:type="dxa"/>
            <w:vMerge w:val="restart"/>
            <w:vAlign w:val="center"/>
          </w:tcPr>
          <w:p w:rsidR="00F90513" w:rsidRPr="007E3289" w:rsidRDefault="00F90513" w:rsidP="00F90513">
            <w:pPr>
              <w:pStyle w:val="TAC"/>
              <w:rPr>
                <w:rFonts w:eastAsia="MS Mincho"/>
                <w:lang w:eastAsia="ja-JP"/>
              </w:rPr>
            </w:pPr>
            <w:r>
              <w:rPr>
                <w:rFonts w:eastAsia="MS Mincho"/>
                <w:lang w:eastAsia="ja-JP"/>
              </w:rPr>
              <w:t>DC_1-3-20_n28</w:t>
            </w:r>
          </w:p>
        </w:tc>
        <w:tc>
          <w:tcPr>
            <w:tcW w:w="2952" w:type="dxa"/>
          </w:tcPr>
          <w:p w:rsidR="00F90513" w:rsidRPr="007E3289" w:rsidRDefault="00F90513" w:rsidP="00F90513">
            <w:pPr>
              <w:pStyle w:val="TAC"/>
              <w:rPr>
                <w:rFonts w:eastAsia="MS Mincho"/>
                <w:lang w:eastAsia="ja-JP"/>
              </w:rPr>
            </w:pPr>
            <w:r>
              <w:rPr>
                <w:rFonts w:cs="Arial"/>
                <w:lang w:val="fr-FR" w:eastAsia="zh-TW"/>
              </w:rPr>
              <w:t>1</w:t>
            </w:r>
          </w:p>
        </w:tc>
        <w:tc>
          <w:tcPr>
            <w:tcW w:w="2952" w:type="dxa"/>
            <w:vAlign w:val="center"/>
          </w:tcPr>
          <w:p w:rsidR="00F90513" w:rsidRPr="007E3289" w:rsidRDefault="00F90513" w:rsidP="00F90513">
            <w:pPr>
              <w:pStyle w:val="TAC"/>
              <w:rPr>
                <w:rFonts w:eastAsia="MS Mincho"/>
                <w:lang w:eastAsia="ja-JP"/>
              </w:rPr>
            </w:pPr>
            <w:r w:rsidRPr="00DE3DD3">
              <w:rPr>
                <w:rFonts w:eastAsia="Malgun Gothic" w:cs="Arial"/>
                <w:lang w:eastAsia="ko-KR"/>
              </w:rPr>
              <w:t>0.</w:t>
            </w:r>
            <w:r>
              <w:rPr>
                <w:rFonts w:eastAsia="Malgun Gothic" w:cs="Arial"/>
                <w:lang w:eastAsia="ko-KR"/>
              </w:rPr>
              <w:t>3</w:t>
            </w:r>
          </w:p>
        </w:tc>
      </w:tr>
      <w:tr w:rsidR="00F90513" w:rsidRPr="007E3289" w:rsidTr="008F3C7D">
        <w:trPr>
          <w:jc w:val="center"/>
        </w:trPr>
        <w:tc>
          <w:tcPr>
            <w:tcW w:w="2336" w:type="dxa"/>
            <w:vMerge/>
            <w:vAlign w:val="center"/>
          </w:tcPr>
          <w:p w:rsidR="00F90513" w:rsidRPr="007E3289" w:rsidRDefault="00F90513" w:rsidP="00F90513">
            <w:pPr>
              <w:pStyle w:val="TAC"/>
              <w:rPr>
                <w:rFonts w:eastAsia="MS Mincho"/>
                <w:lang w:eastAsia="ja-JP"/>
              </w:rPr>
            </w:pPr>
          </w:p>
        </w:tc>
        <w:tc>
          <w:tcPr>
            <w:tcW w:w="2952" w:type="dxa"/>
          </w:tcPr>
          <w:p w:rsidR="00F90513" w:rsidRPr="007E3289" w:rsidRDefault="00F90513" w:rsidP="00F90513">
            <w:pPr>
              <w:pStyle w:val="TAC"/>
              <w:rPr>
                <w:rFonts w:eastAsia="MS Mincho"/>
                <w:lang w:eastAsia="ja-JP"/>
              </w:rPr>
            </w:pPr>
            <w:r>
              <w:rPr>
                <w:rFonts w:cs="Arial"/>
                <w:lang w:val="fr-FR" w:eastAsia="zh-TW"/>
              </w:rPr>
              <w:t>3</w:t>
            </w:r>
          </w:p>
        </w:tc>
        <w:tc>
          <w:tcPr>
            <w:tcW w:w="2952" w:type="dxa"/>
            <w:vAlign w:val="center"/>
          </w:tcPr>
          <w:p w:rsidR="00F90513" w:rsidRPr="007E3289" w:rsidRDefault="00F90513" w:rsidP="00F90513">
            <w:pPr>
              <w:pStyle w:val="TAC"/>
              <w:rPr>
                <w:rFonts w:eastAsia="MS Mincho"/>
                <w:lang w:eastAsia="ja-JP"/>
              </w:rPr>
            </w:pPr>
            <w:r w:rsidRPr="00DE3DD3">
              <w:rPr>
                <w:rFonts w:eastAsia="Malgun Gothic" w:cs="Arial"/>
                <w:lang w:eastAsia="ko-KR"/>
              </w:rPr>
              <w:t>0.</w:t>
            </w:r>
            <w:r>
              <w:rPr>
                <w:rFonts w:eastAsia="Malgun Gothic" w:cs="Arial"/>
                <w:lang w:eastAsia="ko-KR"/>
              </w:rPr>
              <w:t>3</w:t>
            </w:r>
          </w:p>
        </w:tc>
      </w:tr>
      <w:tr w:rsidR="00F90513" w:rsidRPr="007E3289" w:rsidTr="008F3C7D">
        <w:trPr>
          <w:jc w:val="center"/>
        </w:trPr>
        <w:tc>
          <w:tcPr>
            <w:tcW w:w="2336" w:type="dxa"/>
            <w:vMerge/>
            <w:vAlign w:val="center"/>
          </w:tcPr>
          <w:p w:rsidR="00F90513" w:rsidRPr="007E3289" w:rsidRDefault="00F90513" w:rsidP="00F90513">
            <w:pPr>
              <w:pStyle w:val="TAC"/>
              <w:rPr>
                <w:rFonts w:eastAsia="MS Mincho"/>
                <w:lang w:eastAsia="ja-JP"/>
              </w:rPr>
            </w:pPr>
          </w:p>
        </w:tc>
        <w:tc>
          <w:tcPr>
            <w:tcW w:w="2952" w:type="dxa"/>
          </w:tcPr>
          <w:p w:rsidR="00F90513" w:rsidRPr="007E3289" w:rsidRDefault="00F90513" w:rsidP="00F90513">
            <w:pPr>
              <w:pStyle w:val="TAC"/>
              <w:rPr>
                <w:rFonts w:eastAsia="MS Mincho"/>
                <w:lang w:eastAsia="ja-JP"/>
              </w:rPr>
            </w:pPr>
            <w:r>
              <w:rPr>
                <w:rFonts w:cs="Arial"/>
                <w:lang w:val="fr-FR" w:eastAsia="zh-TW"/>
              </w:rPr>
              <w:t>20</w:t>
            </w:r>
          </w:p>
        </w:tc>
        <w:tc>
          <w:tcPr>
            <w:tcW w:w="2952" w:type="dxa"/>
            <w:vAlign w:val="center"/>
          </w:tcPr>
          <w:p w:rsidR="00F90513" w:rsidRPr="007E3289" w:rsidRDefault="00F90513" w:rsidP="00F90513">
            <w:pPr>
              <w:pStyle w:val="TAC"/>
              <w:rPr>
                <w:rFonts w:eastAsia="MS Mincho"/>
                <w:lang w:eastAsia="ja-JP"/>
              </w:rPr>
            </w:pPr>
            <w:r w:rsidRPr="00DE3DD3">
              <w:rPr>
                <w:rFonts w:eastAsia="Malgun Gothic" w:cs="Arial"/>
                <w:lang w:eastAsia="ko-KR"/>
              </w:rPr>
              <w:t>0.6</w:t>
            </w:r>
          </w:p>
        </w:tc>
      </w:tr>
      <w:tr w:rsidR="00F90513" w:rsidRPr="007E3289" w:rsidTr="008F3C7D">
        <w:trPr>
          <w:jc w:val="center"/>
        </w:trPr>
        <w:tc>
          <w:tcPr>
            <w:tcW w:w="2336" w:type="dxa"/>
            <w:vMerge/>
            <w:vAlign w:val="center"/>
          </w:tcPr>
          <w:p w:rsidR="00F90513" w:rsidRPr="007E3289" w:rsidRDefault="00F90513" w:rsidP="00F90513">
            <w:pPr>
              <w:pStyle w:val="TAC"/>
              <w:rPr>
                <w:rFonts w:eastAsia="MS Mincho"/>
                <w:lang w:eastAsia="ja-JP"/>
              </w:rPr>
            </w:pPr>
          </w:p>
        </w:tc>
        <w:tc>
          <w:tcPr>
            <w:tcW w:w="2952" w:type="dxa"/>
          </w:tcPr>
          <w:p w:rsidR="00F90513" w:rsidRPr="007E3289" w:rsidRDefault="00F90513" w:rsidP="00F90513">
            <w:pPr>
              <w:pStyle w:val="TAC"/>
              <w:rPr>
                <w:rFonts w:eastAsia="MS Mincho"/>
                <w:lang w:eastAsia="ja-JP"/>
              </w:rPr>
            </w:pPr>
            <w:r>
              <w:rPr>
                <w:rFonts w:cs="Arial"/>
                <w:lang w:eastAsia="ja-JP"/>
              </w:rPr>
              <w:t>n</w:t>
            </w:r>
            <w:r>
              <w:rPr>
                <w:rFonts w:cs="Arial"/>
                <w:lang w:val="fr-FR" w:eastAsia="zh-TW"/>
              </w:rPr>
              <w:t>28</w:t>
            </w:r>
          </w:p>
        </w:tc>
        <w:tc>
          <w:tcPr>
            <w:tcW w:w="2952" w:type="dxa"/>
            <w:vAlign w:val="center"/>
          </w:tcPr>
          <w:p w:rsidR="00F90513" w:rsidRPr="007E3289" w:rsidRDefault="00F90513" w:rsidP="00F90513">
            <w:pPr>
              <w:pStyle w:val="TAC"/>
              <w:rPr>
                <w:rFonts w:eastAsia="MS Mincho"/>
                <w:lang w:eastAsia="ja-JP"/>
              </w:rPr>
            </w:pPr>
            <w:r>
              <w:rPr>
                <w:rFonts w:eastAsia="Malgun Gothic" w:cs="Arial"/>
                <w:lang w:eastAsia="ko-KR"/>
              </w:rPr>
              <w:t>0.6</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rPr>
                <w:rFonts w:eastAsia="MS Mincho"/>
                <w:lang w:eastAsia="ja-JP"/>
              </w:rPr>
              <w:t>DC_1-3-20_n78</w:t>
            </w:r>
          </w:p>
        </w:tc>
        <w:tc>
          <w:tcPr>
            <w:tcW w:w="2952" w:type="dxa"/>
            <w:vAlign w:val="center"/>
          </w:tcPr>
          <w:p w:rsidR="00F90513" w:rsidRPr="007E3289" w:rsidRDefault="00F90513" w:rsidP="00F90513">
            <w:pPr>
              <w:pStyle w:val="TAC"/>
              <w:rPr>
                <w:lang w:eastAsia="ja-JP"/>
              </w:rPr>
            </w:pPr>
            <w:r w:rsidRPr="007E3289">
              <w:rPr>
                <w:rFonts w:eastAsia="MS Mincho"/>
                <w:lang w:eastAsia="ja-JP"/>
              </w:rPr>
              <w:t>1</w:t>
            </w:r>
          </w:p>
        </w:tc>
        <w:tc>
          <w:tcPr>
            <w:tcW w:w="2952" w:type="dxa"/>
            <w:vAlign w:val="center"/>
          </w:tcPr>
          <w:p w:rsidR="00F90513" w:rsidRPr="007E3289" w:rsidRDefault="00F90513" w:rsidP="00F90513">
            <w:pPr>
              <w:pStyle w:val="TAC"/>
            </w:pPr>
            <w:r w:rsidRPr="007E3289">
              <w:rPr>
                <w:rFonts w:eastAsia="MS Mincho"/>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rFonts w:eastAsia="MS Mincho"/>
                <w:lang w:eastAsia="ja-JP"/>
              </w:rPr>
              <w:t>3</w:t>
            </w:r>
          </w:p>
        </w:tc>
        <w:tc>
          <w:tcPr>
            <w:tcW w:w="2952" w:type="dxa"/>
            <w:vAlign w:val="center"/>
          </w:tcPr>
          <w:p w:rsidR="00F90513" w:rsidRPr="007E3289" w:rsidRDefault="00F90513" w:rsidP="00F90513">
            <w:pPr>
              <w:pStyle w:val="TAC"/>
              <w:rPr>
                <w:rFonts w:eastAsia="MS Mincho"/>
                <w:lang w:eastAsia="ja-JP"/>
              </w:rPr>
            </w:pPr>
            <w:r w:rsidRPr="007E3289">
              <w:rPr>
                <w:rFonts w:eastAsia="MS Mincho"/>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rFonts w:eastAsia="MS Mincho"/>
                <w:lang w:eastAsia="ja-JP"/>
              </w:rPr>
              <w:t>20</w:t>
            </w:r>
          </w:p>
        </w:tc>
        <w:tc>
          <w:tcPr>
            <w:tcW w:w="2952" w:type="dxa"/>
            <w:vAlign w:val="center"/>
          </w:tcPr>
          <w:p w:rsidR="00F90513" w:rsidRPr="007E3289" w:rsidRDefault="00F90513" w:rsidP="00F90513">
            <w:pPr>
              <w:pStyle w:val="TAC"/>
              <w:rPr>
                <w:rFonts w:eastAsia="MS Mincho"/>
                <w:lang w:eastAsia="ja-JP"/>
              </w:rPr>
            </w:pPr>
            <w:r w:rsidRPr="007E3289">
              <w:rPr>
                <w:rFonts w:eastAsia="MS Mincho"/>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rFonts w:eastAsia="MS Mincho"/>
                <w:lang w:eastAsia="ja-JP"/>
              </w:rPr>
              <w:t>n78</w:t>
            </w:r>
          </w:p>
        </w:tc>
        <w:tc>
          <w:tcPr>
            <w:tcW w:w="2952" w:type="dxa"/>
            <w:vAlign w:val="center"/>
          </w:tcPr>
          <w:p w:rsidR="00F90513" w:rsidRPr="007E3289" w:rsidRDefault="00F90513" w:rsidP="00F90513">
            <w:pPr>
              <w:pStyle w:val="TAC"/>
            </w:pPr>
            <w:r w:rsidRPr="007E3289">
              <w:rPr>
                <w:rFonts w:eastAsia="MS Mincho"/>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t>DC_</w:t>
            </w:r>
            <w:r w:rsidRPr="007E3289">
              <w:rPr>
                <w:lang w:eastAsia="ja-JP"/>
              </w:rPr>
              <w:t>1-3-21</w:t>
            </w:r>
            <w:r w:rsidRPr="007E3289">
              <w:rPr>
                <w:lang w:val="sv-SE" w:eastAsia="ja-JP"/>
              </w:rPr>
              <w:t>_</w:t>
            </w:r>
            <w:r w:rsidRPr="007E3289">
              <w:rPr>
                <w:lang w:eastAsia="ja-JP"/>
              </w:rPr>
              <w:t>n77</w:t>
            </w:r>
          </w:p>
        </w:tc>
        <w:tc>
          <w:tcPr>
            <w:tcW w:w="2952" w:type="dxa"/>
            <w:vAlign w:val="center"/>
          </w:tcPr>
          <w:p w:rsidR="00F90513" w:rsidRPr="007E3289" w:rsidRDefault="00F90513" w:rsidP="00F90513">
            <w:pPr>
              <w:pStyle w:val="TAC"/>
              <w:rPr>
                <w:lang w:eastAsia="ja-JP"/>
              </w:rPr>
            </w:pPr>
            <w:r w:rsidRPr="007E3289">
              <w:rPr>
                <w:lang w:eastAsia="ja-JP"/>
              </w:rPr>
              <w:t>1</w:t>
            </w:r>
          </w:p>
        </w:tc>
        <w:tc>
          <w:tcPr>
            <w:tcW w:w="2952" w:type="dxa"/>
            <w:vAlign w:val="center"/>
          </w:tcPr>
          <w:p w:rsidR="00F90513" w:rsidRPr="007E3289" w:rsidRDefault="00F90513" w:rsidP="00F90513">
            <w:pPr>
              <w:pStyle w:val="TAC"/>
            </w:pPr>
            <w:r w:rsidRPr="007E3289">
              <w:rPr>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lang w:eastAsia="ja-JP"/>
              </w:rPr>
              <w:t>3</w:t>
            </w:r>
          </w:p>
        </w:tc>
        <w:tc>
          <w:tcPr>
            <w:tcW w:w="2952" w:type="dxa"/>
            <w:vAlign w:val="center"/>
          </w:tcPr>
          <w:p w:rsidR="00F90513" w:rsidRPr="007E3289" w:rsidRDefault="00F90513" w:rsidP="00F90513">
            <w:pPr>
              <w:pStyle w:val="TAC"/>
              <w:rPr>
                <w:rFonts w:eastAsia="MS Mincho"/>
                <w:lang w:eastAsia="ja-JP"/>
              </w:rPr>
            </w:pPr>
            <w:r w:rsidRPr="007E3289">
              <w:rPr>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lang w:eastAsia="ja-JP"/>
              </w:rPr>
              <w:t>21</w:t>
            </w:r>
          </w:p>
        </w:tc>
        <w:tc>
          <w:tcPr>
            <w:tcW w:w="2952" w:type="dxa"/>
            <w:vAlign w:val="center"/>
          </w:tcPr>
          <w:p w:rsidR="00F90513" w:rsidRPr="007E3289" w:rsidRDefault="00F90513" w:rsidP="00F90513">
            <w:pPr>
              <w:pStyle w:val="TAC"/>
              <w:rPr>
                <w:rFonts w:eastAsia="MS Mincho"/>
                <w:lang w:eastAsia="ja-JP"/>
              </w:rPr>
            </w:pPr>
            <w:r w:rsidRPr="007E3289">
              <w:rPr>
                <w:lang w:eastAsia="ja-JP"/>
              </w:rPr>
              <w:t>0.9</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lang w:eastAsia="ja-JP"/>
              </w:rPr>
              <w:t>n77</w:t>
            </w:r>
          </w:p>
        </w:tc>
        <w:tc>
          <w:tcPr>
            <w:tcW w:w="2952" w:type="dxa"/>
            <w:vAlign w:val="center"/>
          </w:tcPr>
          <w:p w:rsidR="00F90513" w:rsidRPr="007E3289" w:rsidRDefault="00F90513" w:rsidP="00F90513">
            <w:pPr>
              <w:pStyle w:val="TAC"/>
            </w:pPr>
            <w:r w:rsidRPr="007E3289">
              <w:rPr>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t>DC_</w:t>
            </w:r>
            <w:r w:rsidRPr="007E3289">
              <w:rPr>
                <w:lang w:eastAsia="ja-JP"/>
              </w:rPr>
              <w:t>1-3-21</w:t>
            </w:r>
            <w:r w:rsidRPr="007E3289">
              <w:rPr>
                <w:lang w:val="sv-SE" w:eastAsia="ja-JP"/>
              </w:rPr>
              <w:t>_</w:t>
            </w:r>
            <w:r w:rsidRPr="007E3289">
              <w:rPr>
                <w:lang w:eastAsia="ja-JP"/>
              </w:rPr>
              <w:t>n78</w:t>
            </w:r>
          </w:p>
        </w:tc>
        <w:tc>
          <w:tcPr>
            <w:tcW w:w="2952" w:type="dxa"/>
          </w:tcPr>
          <w:p w:rsidR="00F90513" w:rsidRPr="007E3289" w:rsidRDefault="00F90513" w:rsidP="00F90513">
            <w:pPr>
              <w:pStyle w:val="TAC"/>
              <w:rPr>
                <w:lang w:eastAsia="ja-JP"/>
              </w:rPr>
            </w:pPr>
            <w:r w:rsidRPr="007E3289">
              <w:rPr>
                <w:lang w:eastAsia="ja-JP"/>
              </w:rPr>
              <w:t>1</w:t>
            </w:r>
          </w:p>
        </w:tc>
        <w:tc>
          <w:tcPr>
            <w:tcW w:w="2952" w:type="dxa"/>
            <w:vAlign w:val="center"/>
          </w:tcPr>
          <w:p w:rsidR="00F90513" w:rsidRPr="007E3289" w:rsidRDefault="00F90513" w:rsidP="00F90513">
            <w:pPr>
              <w:pStyle w:val="TAC"/>
            </w:pPr>
            <w:r w:rsidRPr="007E3289">
              <w:rPr>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3</w:t>
            </w:r>
          </w:p>
        </w:tc>
        <w:tc>
          <w:tcPr>
            <w:tcW w:w="2952" w:type="dxa"/>
            <w:vAlign w:val="center"/>
          </w:tcPr>
          <w:p w:rsidR="00F90513" w:rsidRPr="007E3289" w:rsidRDefault="00F90513" w:rsidP="00F90513">
            <w:pPr>
              <w:pStyle w:val="TAC"/>
              <w:rPr>
                <w:rFonts w:eastAsia="MS Mincho"/>
                <w:lang w:eastAsia="ja-JP"/>
              </w:rPr>
            </w:pPr>
            <w:r w:rsidRPr="007E3289">
              <w:rPr>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21</w:t>
            </w:r>
          </w:p>
        </w:tc>
        <w:tc>
          <w:tcPr>
            <w:tcW w:w="2952" w:type="dxa"/>
            <w:vAlign w:val="center"/>
          </w:tcPr>
          <w:p w:rsidR="00F90513" w:rsidRPr="007E3289" w:rsidRDefault="00F90513" w:rsidP="00F90513">
            <w:pPr>
              <w:pStyle w:val="TAC"/>
              <w:rPr>
                <w:rFonts w:eastAsia="MS Mincho"/>
                <w:lang w:eastAsia="ja-JP"/>
              </w:rPr>
            </w:pPr>
            <w:r w:rsidRPr="007E3289">
              <w:rPr>
                <w:lang w:eastAsia="ja-JP"/>
              </w:rPr>
              <w:t>0.9</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n78</w:t>
            </w:r>
          </w:p>
        </w:tc>
        <w:tc>
          <w:tcPr>
            <w:tcW w:w="2952" w:type="dxa"/>
            <w:vAlign w:val="center"/>
          </w:tcPr>
          <w:p w:rsidR="00F90513" w:rsidRPr="007E3289" w:rsidRDefault="00F90513" w:rsidP="00F90513">
            <w:pPr>
              <w:pStyle w:val="TAC"/>
            </w:pPr>
            <w:r w:rsidRPr="007E3289">
              <w:rPr>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t>DC_</w:t>
            </w:r>
            <w:r w:rsidRPr="007E3289">
              <w:rPr>
                <w:lang w:eastAsia="ja-JP"/>
              </w:rPr>
              <w:t>1-3-21</w:t>
            </w:r>
            <w:r w:rsidRPr="007E3289">
              <w:rPr>
                <w:lang w:val="sv-SE" w:eastAsia="ja-JP"/>
              </w:rPr>
              <w:t>_</w:t>
            </w:r>
            <w:r w:rsidRPr="007E3289">
              <w:rPr>
                <w:lang w:eastAsia="ja-JP"/>
              </w:rPr>
              <w:t>n79</w:t>
            </w:r>
          </w:p>
        </w:tc>
        <w:tc>
          <w:tcPr>
            <w:tcW w:w="2952" w:type="dxa"/>
          </w:tcPr>
          <w:p w:rsidR="00F90513" w:rsidRPr="007E3289" w:rsidRDefault="00F90513" w:rsidP="00F90513">
            <w:pPr>
              <w:pStyle w:val="TAC"/>
              <w:rPr>
                <w:lang w:eastAsia="ja-JP"/>
              </w:rPr>
            </w:pPr>
            <w:r w:rsidRPr="007E3289">
              <w:rPr>
                <w:lang w:eastAsia="ja-JP"/>
              </w:rPr>
              <w:t>1</w:t>
            </w:r>
          </w:p>
        </w:tc>
        <w:tc>
          <w:tcPr>
            <w:tcW w:w="2952" w:type="dxa"/>
            <w:vAlign w:val="center"/>
          </w:tcPr>
          <w:p w:rsidR="00F90513" w:rsidRPr="007E3289" w:rsidRDefault="00F90513" w:rsidP="00F90513">
            <w:pPr>
              <w:pStyle w:val="TAC"/>
            </w:pPr>
            <w:r w:rsidRPr="007E3289">
              <w:rPr>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3</w:t>
            </w:r>
          </w:p>
        </w:tc>
        <w:tc>
          <w:tcPr>
            <w:tcW w:w="2952" w:type="dxa"/>
            <w:vAlign w:val="center"/>
          </w:tcPr>
          <w:p w:rsidR="00F90513" w:rsidRPr="007E3289" w:rsidRDefault="00F90513" w:rsidP="00F90513">
            <w:pPr>
              <w:pStyle w:val="TAC"/>
              <w:rPr>
                <w:rFonts w:eastAsia="MS Mincho"/>
                <w:lang w:eastAsia="ja-JP"/>
              </w:rPr>
            </w:pPr>
            <w:r w:rsidRPr="007E3289">
              <w:rPr>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21</w:t>
            </w:r>
          </w:p>
        </w:tc>
        <w:tc>
          <w:tcPr>
            <w:tcW w:w="2952" w:type="dxa"/>
            <w:vAlign w:val="center"/>
          </w:tcPr>
          <w:p w:rsidR="00F90513" w:rsidRPr="007E3289" w:rsidRDefault="00F90513" w:rsidP="00F90513">
            <w:pPr>
              <w:pStyle w:val="TAC"/>
              <w:rPr>
                <w:rFonts w:eastAsia="MS Mincho"/>
                <w:lang w:eastAsia="ja-JP"/>
              </w:rPr>
            </w:pPr>
            <w:r w:rsidRPr="007E3289">
              <w:rPr>
                <w:lang w:eastAsia="ja-JP"/>
              </w:rPr>
              <w:t>0.9</w:t>
            </w:r>
          </w:p>
        </w:tc>
      </w:tr>
      <w:tr w:rsidR="00F90513" w:rsidRPr="007E3289" w:rsidTr="00C42558">
        <w:trPr>
          <w:jc w:val="center"/>
        </w:trPr>
        <w:tc>
          <w:tcPr>
            <w:tcW w:w="2336" w:type="dxa"/>
            <w:vMerge w:val="restart"/>
            <w:vAlign w:val="center"/>
          </w:tcPr>
          <w:p w:rsidR="00F90513" w:rsidRPr="007E3289" w:rsidRDefault="00F90513" w:rsidP="00C42558">
            <w:pPr>
              <w:pStyle w:val="TAC"/>
              <w:rPr>
                <w:rFonts w:cs="Arial"/>
                <w:szCs w:val="18"/>
              </w:rPr>
            </w:pPr>
            <w:r w:rsidRPr="004446DA">
              <w:t>DC_1-3-42_n77</w:t>
            </w:r>
          </w:p>
        </w:tc>
        <w:tc>
          <w:tcPr>
            <w:tcW w:w="2952" w:type="dxa"/>
          </w:tcPr>
          <w:p w:rsidR="00F90513" w:rsidRPr="007E3289" w:rsidRDefault="00F90513" w:rsidP="00F90513">
            <w:pPr>
              <w:pStyle w:val="TAC"/>
              <w:rPr>
                <w:lang w:eastAsia="ja-JP"/>
              </w:rPr>
            </w:pPr>
            <w:r w:rsidRPr="004446DA">
              <w:t>1</w:t>
            </w:r>
          </w:p>
        </w:tc>
        <w:tc>
          <w:tcPr>
            <w:tcW w:w="2952" w:type="dxa"/>
          </w:tcPr>
          <w:p w:rsidR="00F90513" w:rsidRPr="007E3289" w:rsidRDefault="00F90513" w:rsidP="00F90513">
            <w:pPr>
              <w:pStyle w:val="TAC"/>
            </w:pPr>
            <w:r w:rsidRPr="004446DA">
              <w:t>0.6</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4446DA">
              <w:t>3</w:t>
            </w:r>
          </w:p>
        </w:tc>
        <w:tc>
          <w:tcPr>
            <w:tcW w:w="2952" w:type="dxa"/>
          </w:tcPr>
          <w:p w:rsidR="00F90513" w:rsidRPr="007E3289" w:rsidRDefault="00F90513" w:rsidP="00F90513">
            <w:pPr>
              <w:pStyle w:val="TAC"/>
            </w:pPr>
            <w:r w:rsidRPr="004446DA">
              <w:t>0.6</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4446DA">
              <w:t>42</w:t>
            </w:r>
          </w:p>
        </w:tc>
        <w:tc>
          <w:tcPr>
            <w:tcW w:w="2952" w:type="dxa"/>
          </w:tcPr>
          <w:p w:rsidR="00F90513" w:rsidRPr="007E3289" w:rsidRDefault="00F90513" w:rsidP="00F90513">
            <w:pPr>
              <w:pStyle w:val="TAC"/>
            </w:pPr>
            <w:r w:rsidRPr="004446DA">
              <w:t>0.8</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4446DA">
              <w:t>n77</w:t>
            </w:r>
          </w:p>
        </w:tc>
        <w:tc>
          <w:tcPr>
            <w:tcW w:w="2952" w:type="dxa"/>
          </w:tcPr>
          <w:p w:rsidR="00F90513" w:rsidRPr="007E3289" w:rsidRDefault="00F90513" w:rsidP="00F90513">
            <w:pPr>
              <w:pStyle w:val="TAC"/>
            </w:pPr>
            <w:r w:rsidRPr="004446DA">
              <w:t>0.8</w:t>
            </w:r>
          </w:p>
        </w:tc>
      </w:tr>
      <w:tr w:rsidR="00F90513" w:rsidRPr="007E3289" w:rsidTr="00C42558">
        <w:trPr>
          <w:jc w:val="center"/>
        </w:trPr>
        <w:tc>
          <w:tcPr>
            <w:tcW w:w="2336" w:type="dxa"/>
            <w:vMerge w:val="restart"/>
            <w:vAlign w:val="center"/>
          </w:tcPr>
          <w:p w:rsidR="00F90513" w:rsidRPr="007E3289" w:rsidRDefault="00F90513" w:rsidP="00C42558">
            <w:pPr>
              <w:pStyle w:val="TAC"/>
              <w:rPr>
                <w:rFonts w:cs="Arial"/>
                <w:szCs w:val="18"/>
              </w:rPr>
            </w:pPr>
            <w:r w:rsidRPr="004446DA">
              <w:t>DC_1-3-42_n78</w:t>
            </w:r>
          </w:p>
        </w:tc>
        <w:tc>
          <w:tcPr>
            <w:tcW w:w="2952" w:type="dxa"/>
          </w:tcPr>
          <w:p w:rsidR="00F90513" w:rsidRPr="007E3289" w:rsidRDefault="00F90513" w:rsidP="00F90513">
            <w:pPr>
              <w:pStyle w:val="TAC"/>
              <w:rPr>
                <w:lang w:eastAsia="ja-JP"/>
              </w:rPr>
            </w:pPr>
            <w:r w:rsidRPr="004446DA">
              <w:t>1</w:t>
            </w:r>
          </w:p>
        </w:tc>
        <w:tc>
          <w:tcPr>
            <w:tcW w:w="2952" w:type="dxa"/>
          </w:tcPr>
          <w:p w:rsidR="00F90513" w:rsidRPr="007E3289" w:rsidRDefault="00F90513" w:rsidP="00F90513">
            <w:pPr>
              <w:pStyle w:val="TAC"/>
            </w:pPr>
            <w:r w:rsidRPr="004446DA">
              <w:t>0.6</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4446DA">
              <w:t>3</w:t>
            </w:r>
          </w:p>
        </w:tc>
        <w:tc>
          <w:tcPr>
            <w:tcW w:w="2952" w:type="dxa"/>
          </w:tcPr>
          <w:p w:rsidR="00F90513" w:rsidRPr="007E3289" w:rsidRDefault="00F90513" w:rsidP="00F90513">
            <w:pPr>
              <w:pStyle w:val="TAC"/>
            </w:pPr>
            <w:r w:rsidRPr="004446DA">
              <w:t>0.6</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4446DA">
              <w:t>42</w:t>
            </w:r>
          </w:p>
        </w:tc>
        <w:tc>
          <w:tcPr>
            <w:tcW w:w="2952" w:type="dxa"/>
          </w:tcPr>
          <w:p w:rsidR="00F90513" w:rsidRPr="007E3289" w:rsidRDefault="00F90513" w:rsidP="00F90513">
            <w:pPr>
              <w:pStyle w:val="TAC"/>
            </w:pPr>
            <w:r w:rsidRPr="004446DA">
              <w:t>0.8</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4446DA">
              <w:t>n78</w:t>
            </w:r>
          </w:p>
        </w:tc>
        <w:tc>
          <w:tcPr>
            <w:tcW w:w="2952" w:type="dxa"/>
          </w:tcPr>
          <w:p w:rsidR="00F90513" w:rsidRPr="007E3289" w:rsidRDefault="00F90513" w:rsidP="00F90513">
            <w:pPr>
              <w:pStyle w:val="TAC"/>
            </w:pPr>
            <w:r w:rsidRPr="004446DA">
              <w:t>0.8</w:t>
            </w:r>
          </w:p>
        </w:tc>
      </w:tr>
      <w:tr w:rsidR="00F90513" w:rsidRPr="007E3289" w:rsidTr="00C42558">
        <w:trPr>
          <w:jc w:val="center"/>
        </w:trPr>
        <w:tc>
          <w:tcPr>
            <w:tcW w:w="2336" w:type="dxa"/>
            <w:vMerge w:val="restart"/>
            <w:vAlign w:val="center"/>
          </w:tcPr>
          <w:p w:rsidR="00F90513" w:rsidRPr="007E3289" w:rsidRDefault="00F90513" w:rsidP="00C42558">
            <w:pPr>
              <w:pStyle w:val="TAC"/>
              <w:rPr>
                <w:rFonts w:cs="Arial"/>
                <w:szCs w:val="18"/>
              </w:rPr>
            </w:pPr>
            <w:r w:rsidRPr="004446DA">
              <w:t>DC_1-3-42</w:t>
            </w:r>
            <w:r w:rsidR="001E7356">
              <w:t>_n</w:t>
            </w:r>
            <w:r w:rsidRPr="004446DA">
              <w:t>79</w:t>
            </w:r>
          </w:p>
        </w:tc>
        <w:tc>
          <w:tcPr>
            <w:tcW w:w="2952" w:type="dxa"/>
          </w:tcPr>
          <w:p w:rsidR="00F90513" w:rsidRPr="007E3289" w:rsidRDefault="00F90513" w:rsidP="00F90513">
            <w:pPr>
              <w:pStyle w:val="TAC"/>
              <w:rPr>
                <w:lang w:eastAsia="ja-JP"/>
              </w:rPr>
            </w:pPr>
            <w:r w:rsidRPr="004446DA">
              <w:t>1</w:t>
            </w:r>
          </w:p>
        </w:tc>
        <w:tc>
          <w:tcPr>
            <w:tcW w:w="2952" w:type="dxa"/>
          </w:tcPr>
          <w:p w:rsidR="00F90513" w:rsidRPr="007E3289" w:rsidRDefault="00F90513" w:rsidP="00F90513">
            <w:pPr>
              <w:pStyle w:val="TAC"/>
            </w:pPr>
            <w:r w:rsidRPr="004446DA">
              <w:t>0.6</w:t>
            </w:r>
          </w:p>
        </w:tc>
      </w:tr>
      <w:tr w:rsidR="00F90513" w:rsidRPr="007E3289" w:rsidTr="00C42558">
        <w:trPr>
          <w:jc w:val="center"/>
        </w:trPr>
        <w:tc>
          <w:tcPr>
            <w:tcW w:w="2336" w:type="dxa"/>
            <w:vMerge/>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4446DA">
              <w:t>3</w:t>
            </w:r>
          </w:p>
        </w:tc>
        <w:tc>
          <w:tcPr>
            <w:tcW w:w="2952" w:type="dxa"/>
          </w:tcPr>
          <w:p w:rsidR="00F90513" w:rsidRPr="007E3289" w:rsidRDefault="00F90513" w:rsidP="00F90513">
            <w:pPr>
              <w:pStyle w:val="TAC"/>
            </w:pPr>
            <w:r w:rsidRPr="004446DA">
              <w:t>0.6</w:t>
            </w:r>
          </w:p>
        </w:tc>
      </w:tr>
      <w:tr w:rsidR="00F90513" w:rsidRPr="007E3289" w:rsidTr="00C42558">
        <w:trPr>
          <w:jc w:val="center"/>
        </w:trPr>
        <w:tc>
          <w:tcPr>
            <w:tcW w:w="2336" w:type="dxa"/>
            <w:vMerge/>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4446DA">
              <w:t>42</w:t>
            </w:r>
          </w:p>
        </w:tc>
        <w:tc>
          <w:tcPr>
            <w:tcW w:w="2952" w:type="dxa"/>
          </w:tcPr>
          <w:p w:rsidR="00F90513" w:rsidRPr="007E3289" w:rsidRDefault="00F90513" w:rsidP="00F90513">
            <w:pPr>
              <w:pStyle w:val="TAC"/>
            </w:pPr>
            <w:r w:rsidRPr="004446DA">
              <w:t>0.8</w:t>
            </w:r>
          </w:p>
        </w:tc>
      </w:tr>
      <w:tr w:rsidR="00F90513" w:rsidRPr="007E3289" w:rsidTr="001310A1">
        <w:trPr>
          <w:jc w:val="center"/>
        </w:trPr>
        <w:tc>
          <w:tcPr>
            <w:tcW w:w="2336" w:type="dxa"/>
            <w:vMerge w:val="restart"/>
            <w:vAlign w:val="center"/>
          </w:tcPr>
          <w:p w:rsidR="00F90513" w:rsidRDefault="00F90513" w:rsidP="00F90513">
            <w:pPr>
              <w:pStyle w:val="TAC"/>
            </w:pPr>
            <w:r w:rsidRPr="007E3289">
              <w:t>DC_</w:t>
            </w:r>
            <w:r w:rsidRPr="007E3289">
              <w:rPr>
                <w:rFonts w:eastAsia="Malgun Gothic"/>
              </w:rPr>
              <w:t>1-5</w:t>
            </w:r>
            <w:r w:rsidRPr="007E3289">
              <w:t>-</w:t>
            </w:r>
            <w:r w:rsidRPr="007E3289">
              <w:rPr>
                <w:rFonts w:eastAsia="Malgun Gothic"/>
              </w:rPr>
              <w:t>7_</w:t>
            </w:r>
            <w:r w:rsidRPr="007E3289">
              <w:t>n</w:t>
            </w:r>
            <w:r w:rsidRPr="007E3289">
              <w:rPr>
                <w:rFonts w:eastAsia="Malgun Gothic"/>
              </w:rPr>
              <w:t>78</w:t>
            </w:r>
          </w:p>
          <w:p w:rsidR="00F90513" w:rsidRPr="007E3289" w:rsidRDefault="00F90513" w:rsidP="00F90513">
            <w:pPr>
              <w:pStyle w:val="TAC"/>
            </w:pPr>
            <w:r>
              <w:rPr>
                <w:rFonts w:cs="Arial"/>
                <w:szCs w:val="18"/>
              </w:rPr>
              <w:t>DC_1-5-7-7_</w:t>
            </w:r>
            <w:r w:rsidRPr="00A12D84">
              <w:rPr>
                <w:rFonts w:cs="Arial"/>
                <w:szCs w:val="18"/>
              </w:rPr>
              <w:t>n78</w:t>
            </w:r>
          </w:p>
        </w:tc>
        <w:tc>
          <w:tcPr>
            <w:tcW w:w="2952" w:type="dxa"/>
          </w:tcPr>
          <w:p w:rsidR="00F90513" w:rsidRPr="007E3289" w:rsidRDefault="00F90513" w:rsidP="00F90513">
            <w:pPr>
              <w:pStyle w:val="TAC"/>
              <w:rPr>
                <w:lang w:eastAsia="ja-JP"/>
              </w:rPr>
            </w:pPr>
            <w:r w:rsidRPr="007E3289">
              <w:rPr>
                <w:rFonts w:eastAsia="Malgun Gothic"/>
                <w:lang w:eastAsia="ko-KR"/>
              </w:rPr>
              <w:t>1</w:t>
            </w:r>
          </w:p>
        </w:tc>
        <w:tc>
          <w:tcPr>
            <w:tcW w:w="2952" w:type="dxa"/>
            <w:vAlign w:val="center"/>
          </w:tcPr>
          <w:p w:rsidR="00F90513" w:rsidRPr="007E3289" w:rsidRDefault="00F90513" w:rsidP="00F90513">
            <w:pPr>
              <w:pStyle w:val="TAC"/>
            </w:pPr>
            <w:r w:rsidRPr="007E3289">
              <w:rPr>
                <w:rFonts w:eastAsia="Malgun Gothic"/>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eastAsia="Malgun Gothic"/>
                <w:lang w:eastAsia="ko-KR"/>
              </w:rPr>
              <w:t>5</w:t>
            </w:r>
          </w:p>
        </w:tc>
        <w:tc>
          <w:tcPr>
            <w:tcW w:w="2952" w:type="dxa"/>
            <w:vAlign w:val="center"/>
          </w:tcPr>
          <w:p w:rsidR="00F90513" w:rsidRPr="007E3289" w:rsidRDefault="00F90513" w:rsidP="00F90513">
            <w:pPr>
              <w:pStyle w:val="TAC"/>
              <w:rPr>
                <w:rFonts w:eastAsia="MS Mincho"/>
                <w:lang w:eastAsia="ja-JP"/>
              </w:rPr>
            </w:pPr>
            <w:r w:rsidRPr="007E3289">
              <w:rPr>
                <w:rFonts w:eastAsia="Malgun Gothic"/>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eastAsia="Malgun Gothic"/>
                <w:lang w:eastAsia="ko-KR"/>
              </w:rPr>
              <w:t>7</w:t>
            </w:r>
          </w:p>
        </w:tc>
        <w:tc>
          <w:tcPr>
            <w:tcW w:w="2952" w:type="dxa"/>
            <w:vAlign w:val="center"/>
          </w:tcPr>
          <w:p w:rsidR="00F90513" w:rsidRPr="007E3289" w:rsidRDefault="00F90513" w:rsidP="00F90513">
            <w:pPr>
              <w:pStyle w:val="TAC"/>
              <w:rPr>
                <w:rFonts w:eastAsia="MS Mincho"/>
                <w:lang w:eastAsia="ja-JP"/>
              </w:rPr>
            </w:pPr>
            <w:r w:rsidRPr="007E3289">
              <w:rPr>
                <w:rFonts w:eastAsia="Malgun Gothic"/>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n</w:t>
            </w:r>
            <w:r w:rsidRPr="007E3289">
              <w:rPr>
                <w:rFonts w:eastAsia="Malgun Gothic"/>
                <w:lang w:eastAsia="ko-KR"/>
              </w:rPr>
              <w:t>78</w:t>
            </w:r>
          </w:p>
        </w:tc>
        <w:tc>
          <w:tcPr>
            <w:tcW w:w="2952" w:type="dxa"/>
            <w:vAlign w:val="center"/>
          </w:tcPr>
          <w:p w:rsidR="00F90513" w:rsidRPr="007E3289" w:rsidRDefault="00F90513" w:rsidP="00F90513">
            <w:pPr>
              <w:pStyle w:val="TAC"/>
            </w:pPr>
            <w:r w:rsidRPr="007E3289">
              <w:rPr>
                <w:rFonts w:eastAsia="Malgun Gothic"/>
                <w:lang w:eastAsia="ko-KR"/>
              </w:rPr>
              <w:t>0.8</w:t>
            </w:r>
          </w:p>
        </w:tc>
      </w:tr>
      <w:tr w:rsidR="00F90513" w:rsidRPr="007E3289" w:rsidTr="001310A1">
        <w:trPr>
          <w:jc w:val="center"/>
        </w:trPr>
        <w:tc>
          <w:tcPr>
            <w:tcW w:w="2336" w:type="dxa"/>
            <w:vMerge w:val="restart"/>
            <w:vAlign w:val="center"/>
          </w:tcPr>
          <w:p w:rsidR="00F90513" w:rsidRPr="007E3289" w:rsidRDefault="00F90513" w:rsidP="00F90513">
            <w:pPr>
              <w:pStyle w:val="TAC"/>
              <w:rPr>
                <w:rFonts w:eastAsia="MS Mincho"/>
                <w:lang w:eastAsia="ja-JP"/>
              </w:rPr>
            </w:pPr>
            <w:r>
              <w:rPr>
                <w:rFonts w:eastAsia="MS Mincho"/>
                <w:lang w:eastAsia="ja-JP"/>
              </w:rPr>
              <w:t>DC_1-7-20_n28</w:t>
            </w:r>
          </w:p>
        </w:tc>
        <w:tc>
          <w:tcPr>
            <w:tcW w:w="2952" w:type="dxa"/>
          </w:tcPr>
          <w:p w:rsidR="00F90513" w:rsidRPr="007E3289" w:rsidRDefault="00F90513" w:rsidP="00F90513">
            <w:pPr>
              <w:pStyle w:val="TAC"/>
              <w:rPr>
                <w:rFonts w:eastAsia="MS Mincho"/>
                <w:lang w:eastAsia="ja-JP"/>
              </w:rPr>
            </w:pPr>
            <w:r>
              <w:rPr>
                <w:rFonts w:cs="Arial"/>
                <w:lang w:val="fr-FR" w:eastAsia="zh-TW"/>
              </w:rPr>
              <w:t>1</w:t>
            </w:r>
          </w:p>
        </w:tc>
        <w:tc>
          <w:tcPr>
            <w:tcW w:w="2952" w:type="dxa"/>
            <w:vAlign w:val="center"/>
          </w:tcPr>
          <w:p w:rsidR="00F90513" w:rsidRPr="007E3289" w:rsidRDefault="00F90513" w:rsidP="00F90513">
            <w:pPr>
              <w:pStyle w:val="TAC"/>
              <w:rPr>
                <w:rFonts w:eastAsia="MS Mincho"/>
                <w:lang w:eastAsia="ja-JP"/>
              </w:rPr>
            </w:pPr>
            <w:r w:rsidRPr="00DE3DD3">
              <w:rPr>
                <w:rFonts w:eastAsia="Malgun Gothic" w:cs="Arial"/>
                <w:lang w:eastAsia="ko-KR"/>
              </w:rPr>
              <w:t>0.</w:t>
            </w:r>
            <w:r>
              <w:rPr>
                <w:rFonts w:eastAsia="Malgun Gothic" w:cs="Arial"/>
                <w:lang w:eastAsia="ko-KR"/>
              </w:rPr>
              <w:t>5</w:t>
            </w:r>
          </w:p>
        </w:tc>
      </w:tr>
      <w:tr w:rsidR="00F90513" w:rsidRPr="007E3289" w:rsidTr="001310A1">
        <w:trPr>
          <w:jc w:val="center"/>
        </w:trPr>
        <w:tc>
          <w:tcPr>
            <w:tcW w:w="2336" w:type="dxa"/>
            <w:vMerge/>
            <w:vAlign w:val="center"/>
          </w:tcPr>
          <w:p w:rsidR="00F90513" w:rsidRPr="007E3289" w:rsidRDefault="00F90513" w:rsidP="00F90513">
            <w:pPr>
              <w:pStyle w:val="TAC"/>
              <w:rPr>
                <w:rFonts w:eastAsia="MS Mincho"/>
                <w:lang w:eastAsia="ja-JP"/>
              </w:rPr>
            </w:pPr>
          </w:p>
        </w:tc>
        <w:tc>
          <w:tcPr>
            <w:tcW w:w="2952" w:type="dxa"/>
          </w:tcPr>
          <w:p w:rsidR="00F90513" w:rsidRPr="007E3289" w:rsidRDefault="00F90513" w:rsidP="00F90513">
            <w:pPr>
              <w:pStyle w:val="TAC"/>
              <w:rPr>
                <w:rFonts w:eastAsia="MS Mincho"/>
                <w:lang w:eastAsia="ja-JP"/>
              </w:rPr>
            </w:pPr>
            <w:r>
              <w:rPr>
                <w:rFonts w:cs="Arial"/>
                <w:lang w:val="fr-FR" w:eastAsia="zh-TW"/>
              </w:rPr>
              <w:t>7</w:t>
            </w:r>
          </w:p>
        </w:tc>
        <w:tc>
          <w:tcPr>
            <w:tcW w:w="2952" w:type="dxa"/>
            <w:vAlign w:val="center"/>
          </w:tcPr>
          <w:p w:rsidR="00F90513" w:rsidRPr="007E3289" w:rsidRDefault="00F90513" w:rsidP="00F90513">
            <w:pPr>
              <w:pStyle w:val="TAC"/>
              <w:rPr>
                <w:rFonts w:eastAsia="MS Mincho"/>
                <w:lang w:eastAsia="ja-JP"/>
              </w:rPr>
            </w:pPr>
            <w:r w:rsidRPr="00DE3DD3">
              <w:rPr>
                <w:rFonts w:eastAsia="Malgun Gothic" w:cs="Arial"/>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C"/>
              <w:rPr>
                <w:rFonts w:eastAsia="MS Mincho"/>
                <w:lang w:eastAsia="ja-JP"/>
              </w:rPr>
            </w:pPr>
          </w:p>
        </w:tc>
        <w:tc>
          <w:tcPr>
            <w:tcW w:w="2952" w:type="dxa"/>
          </w:tcPr>
          <w:p w:rsidR="00F90513" w:rsidRPr="007E3289" w:rsidRDefault="00F90513" w:rsidP="00F90513">
            <w:pPr>
              <w:pStyle w:val="TAC"/>
              <w:rPr>
                <w:rFonts w:eastAsia="MS Mincho"/>
                <w:lang w:eastAsia="ja-JP"/>
              </w:rPr>
            </w:pPr>
            <w:r>
              <w:rPr>
                <w:rFonts w:cs="Arial"/>
                <w:lang w:val="fr-FR" w:eastAsia="zh-TW"/>
              </w:rPr>
              <w:t>20</w:t>
            </w:r>
          </w:p>
        </w:tc>
        <w:tc>
          <w:tcPr>
            <w:tcW w:w="2952" w:type="dxa"/>
            <w:vAlign w:val="center"/>
          </w:tcPr>
          <w:p w:rsidR="00F90513" w:rsidRPr="007E3289" w:rsidRDefault="00F90513" w:rsidP="00F90513">
            <w:pPr>
              <w:pStyle w:val="TAC"/>
              <w:rPr>
                <w:rFonts w:eastAsia="MS Mincho"/>
                <w:lang w:eastAsia="ja-JP"/>
              </w:rPr>
            </w:pPr>
            <w:r w:rsidRPr="00DE3DD3">
              <w:rPr>
                <w:rFonts w:eastAsia="Malgun Gothic" w:cs="Arial"/>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C"/>
              <w:rPr>
                <w:rFonts w:eastAsia="MS Mincho"/>
                <w:lang w:eastAsia="ja-JP"/>
              </w:rPr>
            </w:pPr>
          </w:p>
        </w:tc>
        <w:tc>
          <w:tcPr>
            <w:tcW w:w="2952" w:type="dxa"/>
          </w:tcPr>
          <w:p w:rsidR="00F90513" w:rsidRPr="007E3289" w:rsidRDefault="00F90513" w:rsidP="00F90513">
            <w:pPr>
              <w:pStyle w:val="TAC"/>
              <w:rPr>
                <w:rFonts w:eastAsia="MS Mincho"/>
                <w:lang w:eastAsia="ja-JP"/>
              </w:rPr>
            </w:pPr>
            <w:r>
              <w:rPr>
                <w:rFonts w:cs="Arial"/>
                <w:lang w:eastAsia="ja-JP"/>
              </w:rPr>
              <w:t>n</w:t>
            </w:r>
            <w:r>
              <w:rPr>
                <w:rFonts w:cs="Arial"/>
                <w:lang w:val="fr-FR" w:eastAsia="zh-TW"/>
              </w:rPr>
              <w:t>28</w:t>
            </w:r>
          </w:p>
        </w:tc>
        <w:tc>
          <w:tcPr>
            <w:tcW w:w="2952" w:type="dxa"/>
            <w:vAlign w:val="center"/>
          </w:tcPr>
          <w:p w:rsidR="00F90513" w:rsidRPr="007E3289" w:rsidRDefault="00F90513" w:rsidP="00F90513">
            <w:pPr>
              <w:pStyle w:val="TAC"/>
              <w:rPr>
                <w:rFonts w:eastAsia="MS Mincho"/>
                <w:lang w:eastAsia="ja-JP"/>
              </w:rPr>
            </w:pPr>
            <w:r>
              <w:rPr>
                <w:rFonts w:eastAsia="Malgun Gothic" w:cs="Arial"/>
                <w:lang w:eastAsia="ko-KR"/>
              </w:rPr>
              <w:t>0.6</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rPr>
                <w:rFonts w:eastAsia="MS Mincho"/>
                <w:lang w:eastAsia="ja-JP"/>
              </w:rPr>
              <w:t>DC_1-7-20_n78</w:t>
            </w:r>
          </w:p>
        </w:tc>
        <w:tc>
          <w:tcPr>
            <w:tcW w:w="2952" w:type="dxa"/>
          </w:tcPr>
          <w:p w:rsidR="00F90513" w:rsidRPr="007E3289" w:rsidRDefault="00F90513" w:rsidP="00F90513">
            <w:pPr>
              <w:pStyle w:val="TAC"/>
              <w:rPr>
                <w:lang w:eastAsia="ja-JP"/>
              </w:rPr>
            </w:pPr>
            <w:r w:rsidRPr="007E3289">
              <w:rPr>
                <w:rFonts w:eastAsia="MS Mincho"/>
                <w:lang w:eastAsia="ja-JP"/>
              </w:rPr>
              <w:t>1</w:t>
            </w:r>
          </w:p>
        </w:tc>
        <w:tc>
          <w:tcPr>
            <w:tcW w:w="2952" w:type="dxa"/>
            <w:vAlign w:val="center"/>
          </w:tcPr>
          <w:p w:rsidR="00F90513" w:rsidRPr="007E3289" w:rsidRDefault="00F90513" w:rsidP="00F90513">
            <w:pPr>
              <w:pStyle w:val="TAC"/>
            </w:pPr>
            <w:r w:rsidRPr="007E3289">
              <w:rPr>
                <w:rFonts w:eastAsia="MS Mincho"/>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eastAsia="MS Mincho"/>
                <w:lang w:eastAsia="ja-JP"/>
              </w:rPr>
              <w:t>7</w:t>
            </w:r>
          </w:p>
        </w:tc>
        <w:tc>
          <w:tcPr>
            <w:tcW w:w="2952" w:type="dxa"/>
            <w:vAlign w:val="center"/>
          </w:tcPr>
          <w:p w:rsidR="00F90513" w:rsidRPr="007E3289" w:rsidRDefault="00F90513" w:rsidP="00F90513">
            <w:pPr>
              <w:pStyle w:val="TAC"/>
              <w:rPr>
                <w:rFonts w:eastAsia="MS Mincho"/>
                <w:lang w:eastAsia="ja-JP"/>
              </w:rPr>
            </w:pPr>
            <w:r w:rsidRPr="007E3289">
              <w:rPr>
                <w:rFonts w:eastAsia="MS Mincho"/>
                <w:lang w:eastAsia="ja-JP"/>
              </w:rPr>
              <w:t>0.7</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eastAsia="MS Mincho"/>
                <w:lang w:eastAsia="ja-JP"/>
              </w:rPr>
              <w:t>20</w:t>
            </w:r>
          </w:p>
        </w:tc>
        <w:tc>
          <w:tcPr>
            <w:tcW w:w="2952" w:type="dxa"/>
            <w:vAlign w:val="center"/>
          </w:tcPr>
          <w:p w:rsidR="00F90513" w:rsidRPr="007E3289" w:rsidRDefault="00F90513" w:rsidP="00F90513">
            <w:pPr>
              <w:pStyle w:val="TAC"/>
              <w:rPr>
                <w:rFonts w:eastAsia="MS Mincho"/>
                <w:lang w:eastAsia="ja-JP"/>
              </w:rPr>
            </w:pPr>
            <w:r w:rsidRPr="007E3289">
              <w:rPr>
                <w:rFonts w:eastAsia="MS Mincho"/>
                <w:lang w:eastAsia="ja-JP"/>
              </w:rPr>
              <w:t>0.4</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eastAsia="MS Mincho"/>
                <w:lang w:eastAsia="ja-JP"/>
              </w:rPr>
              <w:t>n78</w:t>
            </w:r>
          </w:p>
        </w:tc>
        <w:tc>
          <w:tcPr>
            <w:tcW w:w="2952" w:type="dxa"/>
            <w:vAlign w:val="center"/>
          </w:tcPr>
          <w:p w:rsidR="00F90513" w:rsidRPr="007E3289" w:rsidRDefault="00F90513" w:rsidP="00F90513">
            <w:pPr>
              <w:pStyle w:val="TAC"/>
            </w:pPr>
            <w:r w:rsidRPr="007E3289">
              <w:rPr>
                <w:rFonts w:eastAsia="MS Mincho"/>
                <w:lang w:eastAsia="ja-JP"/>
              </w:rPr>
              <w:t>0.8</w:t>
            </w:r>
          </w:p>
        </w:tc>
      </w:tr>
      <w:tr w:rsidR="00F90513" w:rsidRPr="007E3289" w:rsidTr="00B4294A">
        <w:trPr>
          <w:jc w:val="center"/>
        </w:trPr>
        <w:tc>
          <w:tcPr>
            <w:tcW w:w="2336" w:type="dxa"/>
            <w:vMerge w:val="restart"/>
            <w:vAlign w:val="center"/>
          </w:tcPr>
          <w:p w:rsidR="00F90513" w:rsidRPr="007E3289" w:rsidRDefault="00F90513" w:rsidP="00F90513">
            <w:pPr>
              <w:pStyle w:val="TAH"/>
              <w:rPr>
                <w:b w:val="0"/>
              </w:rPr>
            </w:pPr>
            <w:r w:rsidRPr="006E05E0">
              <w:rPr>
                <w:rFonts w:eastAsia="Malgun Gothic" w:cs="Arial" w:hint="eastAsia"/>
                <w:b w:val="0"/>
                <w:szCs w:val="18"/>
                <w:lang w:eastAsia="ko-KR"/>
              </w:rPr>
              <w:t>DC_1-7_</w:t>
            </w:r>
            <w:r w:rsidRPr="006E05E0">
              <w:rPr>
                <w:rFonts w:eastAsia="Malgun Gothic" w:cs="Arial"/>
                <w:b w:val="0"/>
                <w:szCs w:val="18"/>
                <w:lang w:eastAsia="ko-KR"/>
              </w:rPr>
              <w:t>n28-n78</w:t>
            </w:r>
          </w:p>
        </w:tc>
        <w:tc>
          <w:tcPr>
            <w:tcW w:w="2952" w:type="dxa"/>
          </w:tcPr>
          <w:p w:rsidR="00F90513" w:rsidRDefault="00F90513" w:rsidP="00F90513">
            <w:pPr>
              <w:pStyle w:val="TAC"/>
              <w:rPr>
                <w:rFonts w:cs="Arial"/>
                <w:lang w:eastAsia="ja-JP"/>
              </w:rPr>
            </w:pPr>
            <w:r w:rsidRPr="006E05E0">
              <w:rPr>
                <w:rFonts w:eastAsia="Malgun Gothic" w:cs="Arial" w:hint="eastAsia"/>
                <w:szCs w:val="18"/>
                <w:lang w:eastAsia="ko-KR"/>
              </w:rPr>
              <w:t>1</w:t>
            </w:r>
          </w:p>
        </w:tc>
        <w:tc>
          <w:tcPr>
            <w:tcW w:w="2952" w:type="dxa"/>
            <w:vAlign w:val="center"/>
          </w:tcPr>
          <w:p w:rsidR="00F90513" w:rsidRDefault="00F90513" w:rsidP="00F90513">
            <w:pPr>
              <w:pStyle w:val="TAC"/>
              <w:rPr>
                <w:rFonts w:cs="Arial"/>
                <w:lang w:eastAsia="ja-JP"/>
              </w:rPr>
            </w:pPr>
            <w:r w:rsidRPr="006E05E0">
              <w:rPr>
                <w:rFonts w:eastAsia="Malgun Gothic" w:hint="eastAsia"/>
                <w:lang w:val="en-US" w:eastAsia="ko-KR"/>
              </w:rPr>
              <w:t>0.6</w:t>
            </w:r>
          </w:p>
        </w:tc>
      </w:tr>
      <w:tr w:rsidR="00F90513" w:rsidRPr="007E3289" w:rsidTr="00B4294A">
        <w:trPr>
          <w:jc w:val="center"/>
        </w:trPr>
        <w:tc>
          <w:tcPr>
            <w:tcW w:w="2336" w:type="dxa"/>
            <w:vMerge/>
            <w:vAlign w:val="center"/>
          </w:tcPr>
          <w:p w:rsidR="00F90513" w:rsidRPr="007E3289" w:rsidRDefault="00F90513" w:rsidP="00F90513">
            <w:pPr>
              <w:pStyle w:val="TAH"/>
              <w:rPr>
                <w:b w:val="0"/>
              </w:rPr>
            </w:pPr>
          </w:p>
        </w:tc>
        <w:tc>
          <w:tcPr>
            <w:tcW w:w="2952" w:type="dxa"/>
          </w:tcPr>
          <w:p w:rsidR="00F90513" w:rsidRDefault="00F90513" w:rsidP="00F90513">
            <w:pPr>
              <w:pStyle w:val="TAC"/>
              <w:rPr>
                <w:rFonts w:cs="Arial"/>
                <w:lang w:eastAsia="ja-JP"/>
              </w:rPr>
            </w:pPr>
            <w:r w:rsidRPr="006E05E0">
              <w:rPr>
                <w:rFonts w:eastAsia="Malgun Gothic" w:cs="Arial" w:hint="eastAsia"/>
                <w:szCs w:val="18"/>
                <w:lang w:eastAsia="ko-KR"/>
              </w:rPr>
              <w:t>7</w:t>
            </w:r>
          </w:p>
        </w:tc>
        <w:tc>
          <w:tcPr>
            <w:tcW w:w="2952" w:type="dxa"/>
            <w:vAlign w:val="center"/>
          </w:tcPr>
          <w:p w:rsidR="00F90513" w:rsidRDefault="00F90513" w:rsidP="00F90513">
            <w:pPr>
              <w:pStyle w:val="TAC"/>
              <w:rPr>
                <w:rFonts w:cs="Arial"/>
                <w:lang w:eastAsia="ja-JP"/>
              </w:rPr>
            </w:pPr>
            <w:r w:rsidRPr="006E05E0">
              <w:rPr>
                <w:rFonts w:eastAsia="Malgun Gothic" w:hint="eastAsia"/>
                <w:lang w:val="en-US" w:eastAsia="ko-KR"/>
              </w:rPr>
              <w:t>0.6</w:t>
            </w:r>
          </w:p>
        </w:tc>
      </w:tr>
      <w:tr w:rsidR="00F90513" w:rsidRPr="007E3289" w:rsidTr="00B4294A">
        <w:trPr>
          <w:jc w:val="center"/>
        </w:trPr>
        <w:tc>
          <w:tcPr>
            <w:tcW w:w="2336" w:type="dxa"/>
            <w:vMerge/>
            <w:vAlign w:val="center"/>
          </w:tcPr>
          <w:p w:rsidR="00F90513" w:rsidRPr="007E3289" w:rsidRDefault="00F90513" w:rsidP="00F90513">
            <w:pPr>
              <w:pStyle w:val="TAH"/>
              <w:rPr>
                <w:b w:val="0"/>
              </w:rPr>
            </w:pPr>
          </w:p>
        </w:tc>
        <w:tc>
          <w:tcPr>
            <w:tcW w:w="2952" w:type="dxa"/>
          </w:tcPr>
          <w:p w:rsidR="00F90513" w:rsidRDefault="00F90513" w:rsidP="00F90513">
            <w:pPr>
              <w:pStyle w:val="TAC"/>
              <w:rPr>
                <w:rFonts w:cs="Arial"/>
                <w:lang w:eastAsia="ja-JP"/>
              </w:rPr>
            </w:pPr>
            <w:r w:rsidRPr="006E05E0">
              <w:rPr>
                <w:rFonts w:eastAsia="Malgun Gothic" w:cs="Arial"/>
                <w:szCs w:val="18"/>
                <w:lang w:eastAsia="ko-KR"/>
              </w:rPr>
              <w:t>n</w:t>
            </w:r>
            <w:r w:rsidRPr="006E05E0">
              <w:rPr>
                <w:rFonts w:eastAsia="Malgun Gothic" w:cs="Arial" w:hint="eastAsia"/>
                <w:szCs w:val="18"/>
                <w:lang w:eastAsia="ko-KR"/>
              </w:rPr>
              <w:t>2</w:t>
            </w:r>
            <w:r w:rsidRPr="006E05E0">
              <w:rPr>
                <w:rFonts w:eastAsia="Malgun Gothic" w:cs="Arial"/>
                <w:szCs w:val="18"/>
                <w:lang w:eastAsia="ko-KR"/>
              </w:rPr>
              <w:t>8</w:t>
            </w:r>
          </w:p>
        </w:tc>
        <w:tc>
          <w:tcPr>
            <w:tcW w:w="2952" w:type="dxa"/>
            <w:vAlign w:val="center"/>
          </w:tcPr>
          <w:p w:rsidR="00F90513" w:rsidRDefault="00F90513" w:rsidP="00F90513">
            <w:pPr>
              <w:pStyle w:val="TAC"/>
              <w:rPr>
                <w:rFonts w:cs="Arial"/>
                <w:lang w:eastAsia="ja-JP"/>
              </w:rPr>
            </w:pPr>
            <w:r w:rsidRPr="006E05E0">
              <w:rPr>
                <w:rFonts w:eastAsia="Malgun Gothic" w:hint="eastAsia"/>
                <w:lang w:val="en-US" w:eastAsia="ko-KR"/>
              </w:rPr>
              <w:t>0.6</w:t>
            </w:r>
          </w:p>
        </w:tc>
      </w:tr>
      <w:tr w:rsidR="00F90513" w:rsidRPr="007E3289" w:rsidTr="00B4294A">
        <w:trPr>
          <w:jc w:val="center"/>
        </w:trPr>
        <w:tc>
          <w:tcPr>
            <w:tcW w:w="2336" w:type="dxa"/>
            <w:vMerge/>
            <w:vAlign w:val="center"/>
          </w:tcPr>
          <w:p w:rsidR="00F90513" w:rsidRPr="007E3289" w:rsidRDefault="00F90513" w:rsidP="00F90513">
            <w:pPr>
              <w:pStyle w:val="TAH"/>
              <w:rPr>
                <w:b w:val="0"/>
              </w:rPr>
            </w:pPr>
          </w:p>
        </w:tc>
        <w:tc>
          <w:tcPr>
            <w:tcW w:w="2952" w:type="dxa"/>
          </w:tcPr>
          <w:p w:rsidR="00F90513" w:rsidRDefault="00F90513" w:rsidP="00F90513">
            <w:pPr>
              <w:pStyle w:val="TAC"/>
              <w:rPr>
                <w:rFonts w:cs="Arial"/>
                <w:lang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F90513" w:rsidRDefault="00F90513" w:rsidP="00F90513">
            <w:pPr>
              <w:pStyle w:val="TAC"/>
              <w:rPr>
                <w:rFonts w:cs="Arial"/>
                <w:lang w:eastAsia="ja-JP"/>
              </w:rPr>
            </w:pPr>
            <w:r w:rsidRPr="006E05E0">
              <w:rPr>
                <w:rFonts w:eastAsia="Malgun Gothic" w:hint="eastAsia"/>
                <w:lang w:val="en-US" w:eastAsia="ko-KR"/>
              </w:rPr>
              <w:t>0.8</w:t>
            </w:r>
          </w:p>
        </w:tc>
      </w:tr>
      <w:tr w:rsidR="00F90513" w:rsidRPr="007E3289" w:rsidTr="001E3B3B">
        <w:trPr>
          <w:jc w:val="center"/>
        </w:trPr>
        <w:tc>
          <w:tcPr>
            <w:tcW w:w="2336" w:type="dxa"/>
            <w:vMerge w:val="restart"/>
            <w:vAlign w:val="center"/>
          </w:tcPr>
          <w:p w:rsidR="00F90513" w:rsidRPr="007E3289" w:rsidRDefault="00F90513" w:rsidP="00F90513">
            <w:pPr>
              <w:pStyle w:val="TAH"/>
              <w:rPr>
                <w:b w:val="0"/>
              </w:rPr>
            </w:pPr>
            <w:r>
              <w:rPr>
                <w:b w:val="0"/>
              </w:rPr>
              <w:t>DC_</w:t>
            </w:r>
            <w:r>
              <w:rPr>
                <w:b w:val="0"/>
                <w:lang w:eastAsia="ja-JP"/>
              </w:rPr>
              <w:t>1-18-28</w:t>
            </w:r>
            <w:r>
              <w:rPr>
                <w:b w:val="0"/>
                <w:lang w:val="sv-SE" w:eastAsia="ja-JP"/>
              </w:rPr>
              <w:t>_</w:t>
            </w:r>
            <w:r>
              <w:rPr>
                <w:b w:val="0"/>
                <w:lang w:eastAsia="ja-JP"/>
              </w:rPr>
              <w:t>n77</w:t>
            </w:r>
          </w:p>
        </w:tc>
        <w:tc>
          <w:tcPr>
            <w:tcW w:w="2952" w:type="dxa"/>
            <w:vAlign w:val="center"/>
          </w:tcPr>
          <w:p w:rsidR="00F90513" w:rsidRDefault="00F90513" w:rsidP="00F90513">
            <w:pPr>
              <w:pStyle w:val="TAC"/>
              <w:rPr>
                <w:rFonts w:cs="Arial"/>
                <w:lang w:eastAsia="ja-JP"/>
              </w:rPr>
            </w:pPr>
            <w:r>
              <w:rPr>
                <w:rFonts w:cs="Arial" w:hint="eastAsia"/>
                <w:lang w:eastAsia="ja-JP"/>
              </w:rPr>
              <w:t>1</w:t>
            </w:r>
          </w:p>
        </w:tc>
        <w:tc>
          <w:tcPr>
            <w:tcW w:w="2952" w:type="dxa"/>
            <w:vAlign w:val="center"/>
          </w:tcPr>
          <w:p w:rsidR="00F90513" w:rsidRDefault="00F90513" w:rsidP="00F90513">
            <w:pPr>
              <w:pStyle w:val="TAC"/>
              <w:rPr>
                <w:rFonts w:cs="Arial"/>
                <w:lang w:eastAsia="ja-JP"/>
              </w:rPr>
            </w:pPr>
            <w:r>
              <w:rPr>
                <w:rFonts w:cs="Arial"/>
                <w:lang w:eastAsia="ja-JP"/>
              </w:rPr>
              <w:t>0.</w:t>
            </w:r>
            <w:r>
              <w:rPr>
                <w:rFonts w:cs="Arial" w:hint="eastAsia"/>
                <w:lang w:eastAsia="ja-JP"/>
              </w:rPr>
              <w:t>3</w:t>
            </w:r>
          </w:p>
        </w:tc>
      </w:tr>
      <w:tr w:rsidR="00F90513" w:rsidRPr="007E3289" w:rsidTr="001E3B3B">
        <w:trPr>
          <w:jc w:val="center"/>
        </w:trPr>
        <w:tc>
          <w:tcPr>
            <w:tcW w:w="2336" w:type="dxa"/>
            <w:vMerge/>
            <w:vAlign w:val="center"/>
          </w:tcPr>
          <w:p w:rsidR="00F90513" w:rsidRPr="007E3289" w:rsidRDefault="00F90513" w:rsidP="00F90513">
            <w:pPr>
              <w:pStyle w:val="TAH"/>
              <w:rPr>
                <w:b w:val="0"/>
              </w:rPr>
            </w:pPr>
          </w:p>
        </w:tc>
        <w:tc>
          <w:tcPr>
            <w:tcW w:w="2952" w:type="dxa"/>
            <w:vAlign w:val="center"/>
          </w:tcPr>
          <w:p w:rsidR="00F90513" w:rsidRDefault="00F90513" w:rsidP="00F90513">
            <w:pPr>
              <w:pStyle w:val="TAC"/>
              <w:rPr>
                <w:rFonts w:cs="Arial"/>
                <w:lang w:eastAsia="ja-JP"/>
              </w:rPr>
            </w:pPr>
            <w:r>
              <w:rPr>
                <w:rFonts w:cs="Arial" w:hint="eastAsia"/>
                <w:lang w:eastAsia="ja-JP"/>
              </w:rPr>
              <w:t>18</w:t>
            </w:r>
          </w:p>
        </w:tc>
        <w:tc>
          <w:tcPr>
            <w:tcW w:w="2952" w:type="dxa"/>
            <w:vAlign w:val="center"/>
          </w:tcPr>
          <w:p w:rsidR="00F90513" w:rsidRDefault="00F90513" w:rsidP="00F90513">
            <w:pPr>
              <w:pStyle w:val="TAC"/>
              <w:rPr>
                <w:rFonts w:cs="Arial"/>
                <w:lang w:eastAsia="ja-JP"/>
              </w:rPr>
            </w:pPr>
            <w:r>
              <w:rPr>
                <w:rFonts w:cs="Arial"/>
                <w:lang w:eastAsia="ja-JP"/>
              </w:rPr>
              <w:t>0.</w:t>
            </w:r>
            <w:r>
              <w:rPr>
                <w:rFonts w:cs="Arial" w:hint="eastAsia"/>
                <w:lang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b w:val="0"/>
              </w:rPr>
            </w:pPr>
          </w:p>
        </w:tc>
        <w:tc>
          <w:tcPr>
            <w:tcW w:w="2952" w:type="dxa"/>
            <w:vAlign w:val="center"/>
          </w:tcPr>
          <w:p w:rsidR="00F90513" w:rsidRDefault="00F90513" w:rsidP="00F90513">
            <w:pPr>
              <w:pStyle w:val="TAC"/>
              <w:rPr>
                <w:rFonts w:cs="Arial"/>
                <w:lang w:eastAsia="ja-JP"/>
              </w:rPr>
            </w:pPr>
            <w:r>
              <w:rPr>
                <w:rFonts w:cs="Arial" w:hint="eastAsia"/>
                <w:lang w:eastAsia="ja-JP"/>
              </w:rPr>
              <w:t>28</w:t>
            </w:r>
          </w:p>
        </w:tc>
        <w:tc>
          <w:tcPr>
            <w:tcW w:w="2952" w:type="dxa"/>
            <w:vAlign w:val="center"/>
          </w:tcPr>
          <w:p w:rsidR="00F90513" w:rsidRDefault="00F90513" w:rsidP="00F90513">
            <w:pPr>
              <w:pStyle w:val="TAC"/>
              <w:rPr>
                <w:rFonts w:cs="Arial"/>
                <w:lang w:eastAsia="ja-JP"/>
              </w:rPr>
            </w:pPr>
            <w:r>
              <w:rPr>
                <w:rFonts w:cs="Arial"/>
                <w:lang w:eastAsia="ja-JP"/>
              </w:rPr>
              <w:t>0.</w:t>
            </w:r>
            <w:r>
              <w:rPr>
                <w:rFonts w:cs="Arial" w:hint="eastAsia"/>
                <w:lang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b w:val="0"/>
              </w:rPr>
            </w:pPr>
          </w:p>
        </w:tc>
        <w:tc>
          <w:tcPr>
            <w:tcW w:w="2952" w:type="dxa"/>
            <w:vAlign w:val="center"/>
          </w:tcPr>
          <w:p w:rsidR="00F90513" w:rsidRDefault="00F90513" w:rsidP="00F90513">
            <w:pPr>
              <w:pStyle w:val="TAC"/>
              <w:rPr>
                <w:rFonts w:cs="Arial"/>
                <w:lang w:eastAsia="ja-JP"/>
              </w:rPr>
            </w:pPr>
            <w:r>
              <w:rPr>
                <w:rFonts w:cs="Arial" w:hint="eastAsia"/>
                <w:lang w:eastAsia="ja-JP"/>
              </w:rPr>
              <w:t>n77</w:t>
            </w:r>
          </w:p>
        </w:tc>
        <w:tc>
          <w:tcPr>
            <w:tcW w:w="2952" w:type="dxa"/>
            <w:vAlign w:val="center"/>
          </w:tcPr>
          <w:p w:rsidR="00F90513" w:rsidRDefault="00F90513" w:rsidP="00F90513">
            <w:pPr>
              <w:pStyle w:val="TAC"/>
              <w:rPr>
                <w:rFonts w:cs="Arial"/>
                <w:lang w:eastAsia="ja-JP"/>
              </w:rPr>
            </w:pPr>
            <w:r>
              <w:rPr>
                <w:rFonts w:cs="Arial"/>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H"/>
              <w:rPr>
                <w:b w:val="0"/>
              </w:rPr>
            </w:pPr>
            <w:r>
              <w:rPr>
                <w:b w:val="0"/>
              </w:rPr>
              <w:t>DC_</w:t>
            </w:r>
            <w:r>
              <w:rPr>
                <w:b w:val="0"/>
                <w:lang w:eastAsia="ja-JP"/>
              </w:rPr>
              <w:t>1-18-28</w:t>
            </w:r>
            <w:r>
              <w:rPr>
                <w:b w:val="0"/>
                <w:lang w:val="sv-SE" w:eastAsia="ja-JP"/>
              </w:rPr>
              <w:t>_</w:t>
            </w:r>
            <w:r>
              <w:rPr>
                <w:b w:val="0"/>
                <w:lang w:eastAsia="ja-JP"/>
              </w:rPr>
              <w:t>n78</w:t>
            </w:r>
          </w:p>
        </w:tc>
        <w:tc>
          <w:tcPr>
            <w:tcW w:w="2952" w:type="dxa"/>
            <w:vAlign w:val="center"/>
          </w:tcPr>
          <w:p w:rsidR="00F90513" w:rsidRDefault="00F90513" w:rsidP="00F90513">
            <w:pPr>
              <w:pStyle w:val="TAC"/>
              <w:rPr>
                <w:rFonts w:cs="Arial"/>
                <w:lang w:eastAsia="ja-JP"/>
              </w:rPr>
            </w:pPr>
            <w:r>
              <w:rPr>
                <w:rFonts w:cs="Arial" w:hint="eastAsia"/>
                <w:lang w:eastAsia="ja-JP"/>
              </w:rPr>
              <w:t>1</w:t>
            </w:r>
          </w:p>
        </w:tc>
        <w:tc>
          <w:tcPr>
            <w:tcW w:w="2952" w:type="dxa"/>
            <w:vAlign w:val="center"/>
          </w:tcPr>
          <w:p w:rsidR="00F90513" w:rsidRDefault="00F90513" w:rsidP="00F90513">
            <w:pPr>
              <w:pStyle w:val="TAC"/>
              <w:rPr>
                <w:rFonts w:cs="Arial"/>
                <w:lang w:eastAsia="ja-JP"/>
              </w:rPr>
            </w:pPr>
            <w:r>
              <w:rPr>
                <w:rFonts w:cs="Arial"/>
                <w:lang w:eastAsia="ja-JP"/>
              </w:rPr>
              <w:t>0.</w:t>
            </w:r>
            <w:r>
              <w:rPr>
                <w:rFonts w:cs="Arial" w:hint="eastAsia"/>
                <w:lang w:eastAsia="ja-JP"/>
              </w:rPr>
              <w:t>3</w:t>
            </w:r>
          </w:p>
        </w:tc>
      </w:tr>
      <w:tr w:rsidR="00F90513" w:rsidRPr="007E3289" w:rsidTr="001E3B3B">
        <w:trPr>
          <w:jc w:val="center"/>
        </w:trPr>
        <w:tc>
          <w:tcPr>
            <w:tcW w:w="2336" w:type="dxa"/>
            <w:vMerge/>
            <w:vAlign w:val="center"/>
          </w:tcPr>
          <w:p w:rsidR="00F90513" w:rsidRPr="007E3289" w:rsidRDefault="00F90513" w:rsidP="00F90513">
            <w:pPr>
              <w:pStyle w:val="TAH"/>
              <w:rPr>
                <w:b w:val="0"/>
              </w:rPr>
            </w:pPr>
          </w:p>
        </w:tc>
        <w:tc>
          <w:tcPr>
            <w:tcW w:w="2952" w:type="dxa"/>
            <w:vAlign w:val="center"/>
          </w:tcPr>
          <w:p w:rsidR="00F90513" w:rsidRDefault="00F90513" w:rsidP="00F90513">
            <w:pPr>
              <w:pStyle w:val="TAC"/>
              <w:rPr>
                <w:rFonts w:cs="Arial"/>
                <w:lang w:eastAsia="ja-JP"/>
              </w:rPr>
            </w:pPr>
            <w:r>
              <w:rPr>
                <w:rFonts w:cs="Arial" w:hint="eastAsia"/>
                <w:lang w:eastAsia="ja-JP"/>
              </w:rPr>
              <w:t>18</w:t>
            </w:r>
          </w:p>
        </w:tc>
        <w:tc>
          <w:tcPr>
            <w:tcW w:w="2952" w:type="dxa"/>
            <w:vAlign w:val="center"/>
          </w:tcPr>
          <w:p w:rsidR="00F90513" w:rsidRDefault="00F90513" w:rsidP="00F90513">
            <w:pPr>
              <w:pStyle w:val="TAC"/>
              <w:rPr>
                <w:rFonts w:cs="Arial"/>
                <w:lang w:eastAsia="ja-JP"/>
              </w:rPr>
            </w:pPr>
            <w:r>
              <w:rPr>
                <w:rFonts w:cs="Arial"/>
                <w:lang w:eastAsia="ja-JP"/>
              </w:rPr>
              <w:t>0.</w:t>
            </w:r>
            <w:r>
              <w:rPr>
                <w:rFonts w:cs="Arial" w:hint="eastAsia"/>
                <w:lang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b w:val="0"/>
              </w:rPr>
            </w:pPr>
          </w:p>
        </w:tc>
        <w:tc>
          <w:tcPr>
            <w:tcW w:w="2952" w:type="dxa"/>
            <w:vAlign w:val="center"/>
          </w:tcPr>
          <w:p w:rsidR="00F90513" w:rsidRDefault="00F90513" w:rsidP="00F90513">
            <w:pPr>
              <w:pStyle w:val="TAC"/>
              <w:rPr>
                <w:rFonts w:cs="Arial"/>
                <w:lang w:eastAsia="ja-JP"/>
              </w:rPr>
            </w:pPr>
            <w:r>
              <w:rPr>
                <w:rFonts w:cs="Arial" w:hint="eastAsia"/>
                <w:lang w:eastAsia="ja-JP"/>
              </w:rPr>
              <w:t>28</w:t>
            </w:r>
          </w:p>
        </w:tc>
        <w:tc>
          <w:tcPr>
            <w:tcW w:w="2952" w:type="dxa"/>
            <w:vAlign w:val="center"/>
          </w:tcPr>
          <w:p w:rsidR="00F90513" w:rsidRDefault="00F90513" w:rsidP="00F90513">
            <w:pPr>
              <w:pStyle w:val="TAC"/>
              <w:rPr>
                <w:rFonts w:cs="Arial"/>
                <w:lang w:eastAsia="ja-JP"/>
              </w:rPr>
            </w:pPr>
            <w:r>
              <w:rPr>
                <w:rFonts w:cs="Arial"/>
                <w:lang w:eastAsia="ja-JP"/>
              </w:rPr>
              <w:t>0.</w:t>
            </w:r>
            <w:r>
              <w:rPr>
                <w:rFonts w:cs="Arial" w:hint="eastAsia"/>
                <w:lang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b w:val="0"/>
              </w:rPr>
            </w:pPr>
          </w:p>
        </w:tc>
        <w:tc>
          <w:tcPr>
            <w:tcW w:w="2952" w:type="dxa"/>
            <w:vAlign w:val="center"/>
          </w:tcPr>
          <w:p w:rsidR="00F90513" w:rsidRDefault="00F90513" w:rsidP="00F90513">
            <w:pPr>
              <w:pStyle w:val="TAC"/>
              <w:rPr>
                <w:rFonts w:cs="Arial"/>
                <w:lang w:eastAsia="ja-JP"/>
              </w:rPr>
            </w:pPr>
            <w:r>
              <w:rPr>
                <w:rFonts w:cs="Arial" w:hint="eastAsia"/>
                <w:lang w:eastAsia="ja-JP"/>
              </w:rPr>
              <w:t>n78</w:t>
            </w:r>
          </w:p>
        </w:tc>
        <w:tc>
          <w:tcPr>
            <w:tcW w:w="2952" w:type="dxa"/>
            <w:vAlign w:val="center"/>
          </w:tcPr>
          <w:p w:rsidR="00F90513" w:rsidRDefault="00F90513" w:rsidP="00F90513">
            <w:pPr>
              <w:pStyle w:val="TAC"/>
              <w:rPr>
                <w:rFonts w:cs="Arial"/>
                <w:lang w:eastAsia="ja-JP"/>
              </w:rPr>
            </w:pPr>
            <w:r>
              <w:rPr>
                <w:rFonts w:cs="Arial"/>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Pr>
                <w:b w:val="0"/>
                <w:lang w:eastAsia="ja-JP"/>
              </w:rPr>
              <w:t>1</w:t>
            </w:r>
            <w:r w:rsidRPr="007E3289">
              <w:rPr>
                <w:b w:val="0"/>
                <w:lang w:eastAsia="ja-JP"/>
              </w:rPr>
              <w:t>-1</w:t>
            </w:r>
            <w:r>
              <w:rPr>
                <w:b w:val="0"/>
                <w:lang w:eastAsia="ja-JP"/>
              </w:rPr>
              <w:t>8</w:t>
            </w:r>
            <w:r w:rsidRPr="007E3289">
              <w:rPr>
                <w:b w:val="0"/>
                <w:lang w:eastAsia="ja-JP"/>
              </w:rPr>
              <w:t>-</w:t>
            </w:r>
            <w:r>
              <w:rPr>
                <w:b w:val="0"/>
                <w:lang w:eastAsia="ja-JP"/>
              </w:rPr>
              <w:t>28</w:t>
            </w:r>
            <w:r w:rsidRPr="007E3289">
              <w:rPr>
                <w:b w:val="0"/>
                <w:lang w:val="sv-SE" w:eastAsia="ja-JP"/>
              </w:rPr>
              <w:t>_</w:t>
            </w:r>
            <w:r w:rsidRPr="007E3289">
              <w:rPr>
                <w:b w:val="0"/>
                <w:lang w:eastAsia="ja-JP"/>
              </w:rPr>
              <w:t>n7</w:t>
            </w:r>
            <w:r>
              <w:rPr>
                <w:b w:val="0"/>
                <w:lang w:eastAsia="ja-JP"/>
              </w:rPr>
              <w:t>9</w:t>
            </w:r>
          </w:p>
        </w:tc>
        <w:tc>
          <w:tcPr>
            <w:tcW w:w="2952" w:type="dxa"/>
            <w:vAlign w:val="center"/>
          </w:tcPr>
          <w:p w:rsidR="00F90513" w:rsidRPr="007E3289" w:rsidRDefault="00F90513" w:rsidP="00F90513">
            <w:pPr>
              <w:pStyle w:val="TAC"/>
              <w:rPr>
                <w:rFonts w:eastAsia="MS Mincho"/>
                <w:lang w:eastAsia="ja-JP"/>
              </w:rPr>
            </w:pPr>
            <w:r>
              <w:rPr>
                <w:rFonts w:cs="Arial" w:hint="eastAsia"/>
                <w:lang w:eastAsia="ja-JP"/>
              </w:rPr>
              <w:t>1</w:t>
            </w:r>
          </w:p>
        </w:tc>
        <w:tc>
          <w:tcPr>
            <w:tcW w:w="2952" w:type="dxa"/>
            <w:vAlign w:val="center"/>
          </w:tcPr>
          <w:p w:rsidR="00F90513" w:rsidRPr="007E3289" w:rsidRDefault="00F90513" w:rsidP="00F90513">
            <w:pPr>
              <w:pStyle w:val="TAC"/>
              <w:rPr>
                <w:rFonts w:eastAsia="MS Mincho"/>
                <w:lang w:eastAsia="ja-JP"/>
              </w:rPr>
            </w:pPr>
            <w:r>
              <w:rPr>
                <w:rFonts w:cs="Arial"/>
                <w:lang w:eastAsia="ja-JP"/>
              </w:rPr>
              <w:t>0.</w:t>
            </w:r>
            <w:r>
              <w:rPr>
                <w:rFonts w:cs="Arial" w:hint="eastAsia"/>
                <w:lang w:eastAsia="ja-JP"/>
              </w:rPr>
              <w:t>3</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eastAsia="MS Mincho"/>
                <w:lang w:eastAsia="ja-JP"/>
              </w:rPr>
            </w:pPr>
            <w:r>
              <w:rPr>
                <w:rFonts w:cs="Arial" w:hint="eastAsia"/>
                <w:lang w:eastAsia="ja-JP"/>
              </w:rPr>
              <w:t>18</w:t>
            </w:r>
          </w:p>
        </w:tc>
        <w:tc>
          <w:tcPr>
            <w:tcW w:w="2952" w:type="dxa"/>
            <w:vAlign w:val="center"/>
          </w:tcPr>
          <w:p w:rsidR="00F90513" w:rsidRPr="007E3289" w:rsidRDefault="00F90513" w:rsidP="00F90513">
            <w:pPr>
              <w:pStyle w:val="TAC"/>
              <w:rPr>
                <w:rFonts w:eastAsia="MS Mincho"/>
                <w:lang w:eastAsia="ja-JP"/>
              </w:rPr>
            </w:pPr>
            <w:r>
              <w:rPr>
                <w:rFonts w:cs="Arial"/>
                <w:lang w:eastAsia="ja-JP"/>
              </w:rPr>
              <w:t>0.</w:t>
            </w:r>
            <w:r>
              <w:rPr>
                <w:rFonts w:cs="Arial" w:hint="eastAsia"/>
                <w:lang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eastAsia="MS Mincho"/>
                <w:lang w:eastAsia="ja-JP"/>
              </w:rPr>
            </w:pPr>
            <w:r>
              <w:rPr>
                <w:rFonts w:cs="Arial" w:hint="eastAsia"/>
                <w:lang w:eastAsia="ja-JP"/>
              </w:rPr>
              <w:t>28</w:t>
            </w:r>
          </w:p>
        </w:tc>
        <w:tc>
          <w:tcPr>
            <w:tcW w:w="2952" w:type="dxa"/>
            <w:vAlign w:val="center"/>
          </w:tcPr>
          <w:p w:rsidR="00F90513" w:rsidRPr="007E3289" w:rsidRDefault="00F90513" w:rsidP="00F90513">
            <w:pPr>
              <w:pStyle w:val="TAC"/>
              <w:rPr>
                <w:rFonts w:eastAsia="MS Mincho"/>
                <w:lang w:eastAsia="ja-JP"/>
              </w:rPr>
            </w:pPr>
            <w:r>
              <w:rPr>
                <w:rFonts w:cs="Arial"/>
                <w:lang w:eastAsia="ja-JP"/>
              </w:rPr>
              <w:t>0.</w:t>
            </w:r>
            <w:r>
              <w:rPr>
                <w:rFonts w:cs="Arial" w:hint="eastAsia"/>
                <w:lang w:eastAsia="ja-JP"/>
              </w:rPr>
              <w:t>5</w:t>
            </w:r>
          </w:p>
        </w:tc>
      </w:tr>
      <w:tr w:rsidR="00F90513" w:rsidRPr="007E3289" w:rsidTr="001310A1">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sidRPr="007E3289">
              <w:rPr>
                <w:b w:val="0"/>
                <w:lang w:eastAsia="ja-JP"/>
              </w:rPr>
              <w:t>1-19-42</w:t>
            </w:r>
            <w:r w:rsidRPr="007E3289">
              <w:rPr>
                <w:b w:val="0"/>
                <w:lang w:val="sv-SE" w:eastAsia="ja-JP"/>
              </w:rPr>
              <w:t>_</w:t>
            </w:r>
            <w:r w:rsidRPr="007E3289">
              <w:rPr>
                <w:b w:val="0"/>
                <w:lang w:eastAsia="ja-JP"/>
              </w:rPr>
              <w:t>n77</w:t>
            </w:r>
          </w:p>
        </w:tc>
        <w:tc>
          <w:tcPr>
            <w:tcW w:w="2952" w:type="dxa"/>
            <w:vAlign w:val="center"/>
          </w:tcPr>
          <w:p w:rsidR="00F90513" w:rsidRPr="007E3289" w:rsidRDefault="00F90513" w:rsidP="00F90513">
            <w:pPr>
              <w:pStyle w:val="TAC"/>
              <w:rPr>
                <w:rFonts w:eastAsia="MS Mincho"/>
                <w:lang w:eastAsia="ja-JP"/>
              </w:rPr>
            </w:pPr>
            <w:r w:rsidRPr="007E3289">
              <w:rPr>
                <w:rFonts w:cs="Arial"/>
                <w:szCs w:val="18"/>
                <w:lang w:eastAsia="ja-JP"/>
              </w:rPr>
              <w:t>1</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19</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eastAsia="MS Mincho"/>
                <w:lang w:eastAsia="ja-JP"/>
              </w:rPr>
            </w:pPr>
            <w:r w:rsidRPr="007E3289">
              <w:rPr>
                <w:rFonts w:cs="Arial"/>
                <w:szCs w:val="18"/>
                <w:lang w:eastAsia="ja-JP"/>
              </w:rPr>
              <w:t>n77</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sidRPr="007E3289">
              <w:rPr>
                <w:b w:val="0"/>
                <w:lang w:eastAsia="ja-JP"/>
              </w:rPr>
              <w:t>1-19-42</w:t>
            </w:r>
            <w:r w:rsidRPr="007E3289">
              <w:rPr>
                <w:b w:val="0"/>
                <w:lang w:val="sv-SE" w:eastAsia="ja-JP"/>
              </w:rPr>
              <w:t>_</w:t>
            </w:r>
            <w:r w:rsidRPr="007E3289">
              <w:rPr>
                <w:b w:val="0"/>
                <w:lang w:eastAsia="ja-JP"/>
              </w:rPr>
              <w:t>n78</w:t>
            </w:r>
          </w:p>
        </w:tc>
        <w:tc>
          <w:tcPr>
            <w:tcW w:w="2952" w:type="dxa"/>
          </w:tcPr>
          <w:p w:rsidR="00F90513" w:rsidRPr="007E3289" w:rsidRDefault="00F90513" w:rsidP="00F90513">
            <w:pPr>
              <w:pStyle w:val="TAC"/>
              <w:rPr>
                <w:rFonts w:eastAsia="MS Mincho"/>
                <w:lang w:eastAsia="ja-JP"/>
              </w:rPr>
            </w:pPr>
            <w:r w:rsidRPr="007E3289">
              <w:rPr>
                <w:rFonts w:cs="Arial"/>
                <w:szCs w:val="18"/>
                <w:lang w:eastAsia="ja-JP"/>
              </w:rPr>
              <w:t>1</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eastAsia="MS Mincho"/>
                <w:lang w:eastAsia="ja-JP"/>
              </w:rPr>
            </w:pPr>
            <w:r w:rsidRPr="007E3289">
              <w:rPr>
                <w:rFonts w:cs="Arial" w:hint="eastAsia"/>
                <w:szCs w:val="18"/>
                <w:lang w:eastAsia="ja-JP"/>
              </w:rPr>
              <w:t>19</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eastAsia="MS Mincho"/>
                <w:lang w:eastAsia="ja-JP"/>
              </w:rPr>
            </w:pPr>
            <w:r w:rsidRPr="007E3289">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eastAsia="MS Mincho"/>
                <w:lang w:eastAsia="ja-JP"/>
              </w:rPr>
            </w:pPr>
            <w:r w:rsidRPr="007E3289">
              <w:rPr>
                <w:rFonts w:cs="Arial"/>
                <w:szCs w:val="18"/>
                <w:lang w:eastAsia="ja-JP"/>
              </w:rPr>
              <w:t>n78</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sidRPr="007E3289">
              <w:rPr>
                <w:b w:val="0"/>
                <w:lang w:eastAsia="ja-JP"/>
              </w:rPr>
              <w:t>1-19-42</w:t>
            </w:r>
            <w:r w:rsidRPr="007E3289">
              <w:rPr>
                <w:b w:val="0"/>
                <w:lang w:val="sv-SE" w:eastAsia="ja-JP"/>
              </w:rPr>
              <w:t>_</w:t>
            </w:r>
            <w:r w:rsidRPr="007E3289">
              <w:rPr>
                <w:b w:val="0"/>
                <w:lang w:eastAsia="ja-JP"/>
              </w:rPr>
              <w:t>n79</w:t>
            </w:r>
          </w:p>
        </w:tc>
        <w:tc>
          <w:tcPr>
            <w:tcW w:w="2952" w:type="dxa"/>
          </w:tcPr>
          <w:p w:rsidR="00F90513" w:rsidRPr="007E3289" w:rsidRDefault="00F90513" w:rsidP="00F90513">
            <w:pPr>
              <w:pStyle w:val="TAC"/>
              <w:rPr>
                <w:rFonts w:eastAsia="MS Mincho"/>
                <w:lang w:eastAsia="ja-JP"/>
              </w:rPr>
            </w:pPr>
            <w:r w:rsidRPr="007E3289">
              <w:rPr>
                <w:rFonts w:cs="Arial"/>
                <w:szCs w:val="18"/>
                <w:lang w:eastAsia="ja-JP"/>
              </w:rPr>
              <w:t>1</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eastAsia="MS Mincho"/>
                <w:lang w:eastAsia="ja-JP"/>
              </w:rPr>
            </w:pPr>
            <w:r w:rsidRPr="007E3289">
              <w:rPr>
                <w:rFonts w:cs="Arial" w:hint="eastAsia"/>
                <w:szCs w:val="18"/>
                <w:lang w:eastAsia="ja-JP"/>
              </w:rPr>
              <w:t>19</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eastAsia="MS Mincho"/>
                <w:lang w:eastAsia="ja-JP"/>
              </w:rPr>
            </w:pPr>
            <w:r w:rsidRPr="007E3289">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7E3289">
              <w:rPr>
                <w:rFonts w:cs="Arial" w:hint="eastAsia"/>
                <w:szCs w:val="18"/>
                <w:lang w:eastAsia="ja-JP"/>
              </w:rPr>
              <w:t>0.8</w:t>
            </w:r>
          </w:p>
        </w:tc>
      </w:tr>
      <w:tr w:rsidR="00F90513" w:rsidRPr="007E3289" w:rsidTr="00B4294A">
        <w:trPr>
          <w:jc w:val="center"/>
        </w:trPr>
        <w:tc>
          <w:tcPr>
            <w:tcW w:w="2336" w:type="dxa"/>
            <w:vMerge w:val="restart"/>
            <w:vAlign w:val="center"/>
          </w:tcPr>
          <w:p w:rsidR="00F90513" w:rsidRPr="007E3289" w:rsidRDefault="00F90513" w:rsidP="00F90513">
            <w:pPr>
              <w:pStyle w:val="TAH"/>
              <w:rPr>
                <w:b w:val="0"/>
              </w:rPr>
            </w:pPr>
            <w:r w:rsidRPr="006E05E0">
              <w:rPr>
                <w:rFonts w:eastAsia="Malgun Gothic" w:cs="Arial" w:hint="eastAsia"/>
                <w:b w:val="0"/>
                <w:szCs w:val="18"/>
                <w:lang w:eastAsia="ko-KR"/>
              </w:rPr>
              <w:t>DC_1-20_</w:t>
            </w:r>
            <w:r w:rsidRPr="006E05E0">
              <w:rPr>
                <w:rFonts w:eastAsia="Malgun Gothic" w:cs="Arial"/>
                <w:b w:val="0"/>
                <w:szCs w:val="18"/>
                <w:lang w:eastAsia="ko-KR"/>
              </w:rPr>
              <w:t>n28-n78</w:t>
            </w:r>
          </w:p>
        </w:tc>
        <w:tc>
          <w:tcPr>
            <w:tcW w:w="2952" w:type="dxa"/>
          </w:tcPr>
          <w:p w:rsidR="00F90513" w:rsidRPr="00CB62BE" w:rsidRDefault="00F90513" w:rsidP="00F90513">
            <w:pPr>
              <w:pStyle w:val="TAC"/>
              <w:rPr>
                <w:lang w:val="en-US" w:eastAsia="ja-JP"/>
              </w:rPr>
            </w:pPr>
            <w:r w:rsidRPr="006E05E0">
              <w:rPr>
                <w:rFonts w:eastAsia="Malgun Gothic" w:cs="Arial" w:hint="eastAsia"/>
                <w:szCs w:val="18"/>
                <w:lang w:eastAsia="ko-KR"/>
              </w:rPr>
              <w:t>1</w:t>
            </w:r>
          </w:p>
        </w:tc>
        <w:tc>
          <w:tcPr>
            <w:tcW w:w="2952" w:type="dxa"/>
            <w:vAlign w:val="center"/>
          </w:tcPr>
          <w:p w:rsidR="00F90513" w:rsidRPr="00CB62BE" w:rsidRDefault="00F90513" w:rsidP="00F90513">
            <w:pPr>
              <w:pStyle w:val="TAC"/>
              <w:rPr>
                <w:lang w:val="en-US" w:eastAsia="ja-JP"/>
              </w:rPr>
            </w:pPr>
            <w:r w:rsidRPr="006E05E0">
              <w:rPr>
                <w:rFonts w:eastAsia="Malgun Gothic" w:hint="eastAsia"/>
                <w:lang w:val="en-US" w:eastAsia="ko-KR"/>
              </w:rPr>
              <w:t>0.3</w:t>
            </w:r>
          </w:p>
        </w:tc>
      </w:tr>
      <w:tr w:rsidR="00F90513" w:rsidRPr="007E3289" w:rsidTr="00B4294A">
        <w:trPr>
          <w:jc w:val="center"/>
        </w:trPr>
        <w:tc>
          <w:tcPr>
            <w:tcW w:w="2336" w:type="dxa"/>
            <w:vMerge/>
            <w:vAlign w:val="center"/>
          </w:tcPr>
          <w:p w:rsidR="00F90513" w:rsidRPr="007E3289" w:rsidRDefault="00F90513" w:rsidP="00F90513">
            <w:pPr>
              <w:pStyle w:val="TAH"/>
              <w:rPr>
                <w:b w:val="0"/>
              </w:rPr>
            </w:pPr>
          </w:p>
        </w:tc>
        <w:tc>
          <w:tcPr>
            <w:tcW w:w="2952" w:type="dxa"/>
          </w:tcPr>
          <w:p w:rsidR="00F90513" w:rsidRPr="00CB62BE" w:rsidRDefault="00F90513" w:rsidP="00F90513">
            <w:pPr>
              <w:pStyle w:val="TAC"/>
              <w:rPr>
                <w:lang w:val="en-US" w:eastAsia="ja-JP"/>
              </w:rPr>
            </w:pPr>
            <w:r w:rsidRPr="006E05E0">
              <w:rPr>
                <w:rFonts w:eastAsia="Malgun Gothic" w:cs="Arial" w:hint="eastAsia"/>
                <w:szCs w:val="18"/>
                <w:lang w:eastAsia="ko-KR"/>
              </w:rPr>
              <w:t>20</w:t>
            </w:r>
          </w:p>
        </w:tc>
        <w:tc>
          <w:tcPr>
            <w:tcW w:w="2952" w:type="dxa"/>
            <w:vAlign w:val="center"/>
          </w:tcPr>
          <w:p w:rsidR="00F90513" w:rsidRPr="00CB62BE" w:rsidRDefault="00F90513" w:rsidP="00F90513">
            <w:pPr>
              <w:pStyle w:val="TAC"/>
              <w:rPr>
                <w:lang w:val="en-US" w:eastAsia="ja-JP"/>
              </w:rPr>
            </w:pPr>
            <w:r w:rsidRPr="006E05E0">
              <w:rPr>
                <w:rFonts w:eastAsia="Malgun Gothic" w:hint="eastAsia"/>
                <w:lang w:val="en-US" w:eastAsia="ko-KR"/>
              </w:rPr>
              <w:t>0.6</w:t>
            </w:r>
          </w:p>
        </w:tc>
      </w:tr>
      <w:tr w:rsidR="00F90513" w:rsidRPr="007E3289" w:rsidTr="00B4294A">
        <w:trPr>
          <w:jc w:val="center"/>
        </w:trPr>
        <w:tc>
          <w:tcPr>
            <w:tcW w:w="2336" w:type="dxa"/>
            <w:vMerge/>
            <w:vAlign w:val="center"/>
          </w:tcPr>
          <w:p w:rsidR="00F90513" w:rsidRPr="007E3289" w:rsidRDefault="00F90513" w:rsidP="00F90513">
            <w:pPr>
              <w:pStyle w:val="TAH"/>
              <w:rPr>
                <w:b w:val="0"/>
              </w:rPr>
            </w:pPr>
          </w:p>
        </w:tc>
        <w:tc>
          <w:tcPr>
            <w:tcW w:w="2952" w:type="dxa"/>
          </w:tcPr>
          <w:p w:rsidR="00F90513" w:rsidRPr="00CB62BE" w:rsidRDefault="00F90513" w:rsidP="00F90513">
            <w:pPr>
              <w:pStyle w:val="TAC"/>
              <w:rPr>
                <w:lang w:val="en-US" w:eastAsia="ja-JP"/>
              </w:rPr>
            </w:pPr>
            <w:r w:rsidRPr="006E05E0">
              <w:rPr>
                <w:rFonts w:eastAsia="Malgun Gothic" w:cs="Arial"/>
                <w:szCs w:val="18"/>
                <w:lang w:eastAsia="ko-KR"/>
              </w:rPr>
              <w:t>n</w:t>
            </w:r>
            <w:r w:rsidRPr="006E05E0">
              <w:rPr>
                <w:rFonts w:eastAsia="Malgun Gothic" w:cs="Arial" w:hint="eastAsia"/>
                <w:szCs w:val="18"/>
                <w:lang w:eastAsia="ko-KR"/>
              </w:rPr>
              <w:t>2</w:t>
            </w:r>
            <w:r w:rsidRPr="006E05E0">
              <w:rPr>
                <w:rFonts w:eastAsia="Malgun Gothic" w:cs="Arial"/>
                <w:szCs w:val="18"/>
                <w:lang w:eastAsia="ko-KR"/>
              </w:rPr>
              <w:t>8</w:t>
            </w:r>
          </w:p>
        </w:tc>
        <w:tc>
          <w:tcPr>
            <w:tcW w:w="2952" w:type="dxa"/>
            <w:vAlign w:val="center"/>
          </w:tcPr>
          <w:p w:rsidR="00F90513" w:rsidRPr="00CB62BE" w:rsidRDefault="00F90513" w:rsidP="00F90513">
            <w:pPr>
              <w:pStyle w:val="TAC"/>
              <w:rPr>
                <w:lang w:val="en-US" w:eastAsia="ja-JP"/>
              </w:rPr>
            </w:pPr>
            <w:r w:rsidRPr="006E05E0">
              <w:rPr>
                <w:rFonts w:eastAsia="Malgun Gothic" w:hint="eastAsia"/>
                <w:lang w:val="en-US" w:eastAsia="ko-KR"/>
              </w:rPr>
              <w:t>0.6</w:t>
            </w:r>
          </w:p>
        </w:tc>
      </w:tr>
      <w:tr w:rsidR="00F90513" w:rsidRPr="007E3289" w:rsidTr="00B4294A">
        <w:trPr>
          <w:jc w:val="center"/>
        </w:trPr>
        <w:tc>
          <w:tcPr>
            <w:tcW w:w="2336" w:type="dxa"/>
            <w:vMerge/>
            <w:vAlign w:val="center"/>
          </w:tcPr>
          <w:p w:rsidR="00F90513" w:rsidRPr="007E3289" w:rsidRDefault="00F90513" w:rsidP="00F90513">
            <w:pPr>
              <w:pStyle w:val="TAH"/>
              <w:rPr>
                <w:b w:val="0"/>
              </w:rPr>
            </w:pPr>
          </w:p>
        </w:tc>
        <w:tc>
          <w:tcPr>
            <w:tcW w:w="2952" w:type="dxa"/>
          </w:tcPr>
          <w:p w:rsidR="00F90513" w:rsidRPr="00CB62BE" w:rsidRDefault="00F90513" w:rsidP="00F90513">
            <w:pPr>
              <w:pStyle w:val="TAC"/>
              <w:rPr>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F90513" w:rsidRPr="00CB62BE" w:rsidRDefault="00F90513" w:rsidP="00F90513">
            <w:pPr>
              <w:pStyle w:val="TAC"/>
              <w:rPr>
                <w:lang w:val="en-US" w:eastAsia="ja-JP"/>
              </w:rPr>
            </w:pPr>
            <w:r w:rsidRPr="006E05E0">
              <w:rPr>
                <w:rFonts w:eastAsia="Malgun Gothic" w:hint="eastAsia"/>
                <w:lang w:val="en-US" w:eastAsia="ko-KR"/>
              </w:rPr>
              <w:t>0.8</w:t>
            </w:r>
          </w:p>
        </w:tc>
      </w:tr>
      <w:tr w:rsidR="00F90513" w:rsidRPr="007E3289" w:rsidTr="001E3B3B">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Pr>
                <w:b w:val="0"/>
                <w:lang w:eastAsia="ja-JP"/>
              </w:rPr>
              <w:t>1-21</w:t>
            </w:r>
            <w:r w:rsidRPr="007E3289">
              <w:rPr>
                <w:b w:val="0"/>
                <w:lang w:eastAsia="ja-JP"/>
              </w:rPr>
              <w:t>-</w:t>
            </w:r>
            <w:r>
              <w:rPr>
                <w:b w:val="0"/>
                <w:lang w:eastAsia="ja-JP"/>
              </w:rPr>
              <w:t>28</w:t>
            </w:r>
            <w:r w:rsidRPr="007E3289">
              <w:rPr>
                <w:b w:val="0"/>
                <w:lang w:val="sv-SE" w:eastAsia="ja-JP"/>
              </w:rPr>
              <w:t>_</w:t>
            </w:r>
            <w:r w:rsidRPr="007E3289">
              <w:rPr>
                <w:b w:val="0"/>
                <w:lang w:eastAsia="ja-JP"/>
              </w:rPr>
              <w:t>n77</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1</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w:t>
            </w:r>
            <w:r>
              <w:rPr>
                <w:lang w:val="en-US" w:eastAsia="ja-JP"/>
              </w:rPr>
              <w:t>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21</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0.4</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F1435B" w:rsidRDefault="00F90513" w:rsidP="00F90513">
            <w:pPr>
              <w:pStyle w:val="TAC"/>
              <w:rPr>
                <w:rFonts w:cs="Arial"/>
                <w:szCs w:val="18"/>
                <w:lang w:val="sv-SE" w:eastAsia="zh-CN"/>
              </w:rPr>
            </w:pPr>
            <w:r w:rsidRPr="00CB62BE">
              <w:rPr>
                <w:rFonts w:hint="eastAsia"/>
                <w:lang w:val="en-US" w:eastAsia="ja-JP"/>
              </w:rPr>
              <w:t>28</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cs="Arial"/>
                <w:szCs w:val="18"/>
                <w:lang w:eastAsia="zh-CN"/>
              </w:rPr>
            </w:pPr>
            <w:r>
              <w:rPr>
                <w:lang w:val="en-US" w:eastAsia="ja-JP"/>
              </w:rPr>
              <w:t>n77</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Pr>
                <w:b w:val="0"/>
                <w:lang w:eastAsia="ja-JP"/>
              </w:rPr>
              <w:t>1-21</w:t>
            </w:r>
            <w:r w:rsidRPr="007E3289">
              <w:rPr>
                <w:b w:val="0"/>
                <w:lang w:eastAsia="ja-JP"/>
              </w:rPr>
              <w:t>-</w:t>
            </w:r>
            <w:r>
              <w:rPr>
                <w:b w:val="0"/>
                <w:lang w:eastAsia="ja-JP"/>
              </w:rPr>
              <w:t>28</w:t>
            </w:r>
            <w:r w:rsidRPr="007E3289">
              <w:rPr>
                <w:b w:val="0"/>
                <w:lang w:val="sv-SE" w:eastAsia="ja-JP"/>
              </w:rPr>
              <w:t>_</w:t>
            </w:r>
            <w:r w:rsidRPr="007E3289">
              <w:rPr>
                <w:b w:val="0"/>
                <w:lang w:eastAsia="ja-JP"/>
              </w:rPr>
              <w:t>n7</w:t>
            </w:r>
            <w:r>
              <w:rPr>
                <w:b w:val="0"/>
                <w:lang w:eastAsia="ja-JP"/>
              </w:rPr>
              <w:t>8</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1</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w:t>
            </w:r>
            <w:r>
              <w:rPr>
                <w:lang w:val="en-US" w:eastAsia="ja-JP"/>
              </w:rPr>
              <w:t>3</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21</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0.4</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F1435B" w:rsidRDefault="00F90513" w:rsidP="00F90513">
            <w:pPr>
              <w:pStyle w:val="TAC"/>
              <w:rPr>
                <w:rFonts w:cs="Arial"/>
                <w:szCs w:val="18"/>
                <w:lang w:val="sv-SE" w:eastAsia="zh-CN"/>
              </w:rPr>
            </w:pPr>
            <w:r w:rsidRPr="00CB62BE">
              <w:rPr>
                <w:rFonts w:hint="eastAsia"/>
                <w:lang w:val="en-US" w:eastAsia="ja-JP"/>
              </w:rPr>
              <w:t>28</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cs="Arial"/>
                <w:szCs w:val="18"/>
                <w:lang w:eastAsia="zh-CN"/>
              </w:rPr>
            </w:pPr>
            <w:r>
              <w:rPr>
                <w:lang w:val="en-US" w:eastAsia="ja-JP"/>
              </w:rPr>
              <w:t>n78</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Pr>
                <w:b w:val="0"/>
                <w:lang w:eastAsia="ja-JP"/>
              </w:rPr>
              <w:t>1-21</w:t>
            </w:r>
            <w:r w:rsidRPr="007E3289">
              <w:rPr>
                <w:b w:val="0"/>
                <w:lang w:eastAsia="ja-JP"/>
              </w:rPr>
              <w:t>-</w:t>
            </w:r>
            <w:r>
              <w:rPr>
                <w:b w:val="0"/>
                <w:lang w:eastAsia="ja-JP"/>
              </w:rPr>
              <w:t>28</w:t>
            </w:r>
            <w:r w:rsidRPr="007E3289">
              <w:rPr>
                <w:b w:val="0"/>
                <w:lang w:val="sv-SE" w:eastAsia="ja-JP"/>
              </w:rPr>
              <w:t>_</w:t>
            </w:r>
            <w:r w:rsidRPr="007E3289">
              <w:rPr>
                <w:b w:val="0"/>
                <w:lang w:eastAsia="ja-JP"/>
              </w:rPr>
              <w:t>n7</w:t>
            </w:r>
            <w:r>
              <w:rPr>
                <w:b w:val="0"/>
                <w:lang w:eastAsia="ja-JP"/>
              </w:rPr>
              <w:t>9</w:t>
            </w: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1</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w:t>
            </w:r>
            <w:r>
              <w:rPr>
                <w:lang w:val="en-US" w:eastAsia="ja-JP"/>
              </w:rPr>
              <w:t>3</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cs="Arial"/>
                <w:szCs w:val="18"/>
                <w:lang w:eastAsia="zh-CN"/>
              </w:rPr>
            </w:pPr>
            <w:r w:rsidRPr="00CB62BE">
              <w:rPr>
                <w:rFonts w:hint="eastAsia"/>
                <w:lang w:val="en-US" w:eastAsia="ja-JP"/>
              </w:rPr>
              <w:t>21</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0.4</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F1435B" w:rsidRDefault="00F90513" w:rsidP="00F90513">
            <w:pPr>
              <w:pStyle w:val="TAC"/>
              <w:rPr>
                <w:rFonts w:cs="Arial"/>
                <w:szCs w:val="18"/>
                <w:lang w:val="sv-SE" w:eastAsia="zh-CN"/>
              </w:rPr>
            </w:pPr>
            <w:r w:rsidRPr="00CB62BE">
              <w:rPr>
                <w:rFonts w:hint="eastAsia"/>
                <w:lang w:val="en-US" w:eastAsia="ja-JP"/>
              </w:rPr>
              <w:t>28</w:t>
            </w:r>
          </w:p>
        </w:tc>
        <w:tc>
          <w:tcPr>
            <w:tcW w:w="2952" w:type="dxa"/>
            <w:vAlign w:val="center"/>
          </w:tcPr>
          <w:p w:rsidR="00F90513" w:rsidRPr="007E3289" w:rsidRDefault="00F90513" w:rsidP="00F90513">
            <w:pPr>
              <w:pStyle w:val="TAC"/>
              <w:rPr>
                <w:rFonts w:cs="Arial"/>
                <w:szCs w:val="18"/>
                <w:lang w:eastAsia="ja-JP"/>
              </w:rPr>
            </w:pPr>
            <w:r w:rsidRPr="00CB62BE">
              <w:rPr>
                <w:rFonts w:hint="eastAsia"/>
                <w:lang w:val="en-US" w:eastAsia="ja-JP"/>
              </w:rPr>
              <w:t>0.6</w:t>
            </w:r>
          </w:p>
        </w:tc>
      </w:tr>
      <w:tr w:rsidR="00F90513" w:rsidRPr="007E3289" w:rsidTr="001310A1">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sidRPr="007E3289">
              <w:rPr>
                <w:b w:val="0"/>
                <w:lang w:eastAsia="ja-JP"/>
              </w:rPr>
              <w:t>1-21-42</w:t>
            </w:r>
            <w:r w:rsidRPr="007E3289">
              <w:rPr>
                <w:b w:val="0"/>
                <w:lang w:val="sv-SE" w:eastAsia="ja-JP"/>
              </w:rPr>
              <w:t>_</w:t>
            </w:r>
            <w:r w:rsidRPr="007E3289">
              <w:rPr>
                <w:b w:val="0"/>
                <w:lang w:eastAsia="ja-JP"/>
              </w:rPr>
              <w:t>n77</w:t>
            </w:r>
          </w:p>
        </w:tc>
        <w:tc>
          <w:tcPr>
            <w:tcW w:w="2952" w:type="dxa"/>
            <w:vAlign w:val="center"/>
          </w:tcPr>
          <w:p w:rsidR="00F90513" w:rsidRPr="007E3289" w:rsidRDefault="00F90513" w:rsidP="00F90513">
            <w:pPr>
              <w:pStyle w:val="TAC"/>
              <w:rPr>
                <w:rFonts w:cs="Arial"/>
                <w:szCs w:val="18"/>
                <w:lang w:eastAsia="zh-CN"/>
              </w:rPr>
            </w:pPr>
            <w:r w:rsidRPr="007E3289">
              <w:rPr>
                <w:rFonts w:cs="Arial" w:hint="eastAsia"/>
                <w:lang w:eastAsia="ja-JP"/>
              </w:rPr>
              <w:t>1</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cs="Arial"/>
                <w:szCs w:val="18"/>
                <w:lang w:eastAsia="zh-CN"/>
              </w:rPr>
            </w:pPr>
            <w:r w:rsidRPr="007E3289">
              <w:rPr>
                <w:rFonts w:cs="Arial" w:hint="eastAsia"/>
                <w:lang w:eastAsia="ja-JP"/>
              </w:rPr>
              <w:t>21</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0.4</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cs="Arial"/>
                <w:szCs w:val="18"/>
                <w:lang w:eastAsia="zh-CN"/>
              </w:rPr>
            </w:pPr>
            <w:r w:rsidRPr="007E3289">
              <w:rPr>
                <w:rFonts w:cs="Arial" w:hint="eastAsia"/>
                <w:lang w:eastAsia="ja-JP"/>
              </w:rPr>
              <w:t>42</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rFonts w:cs="Arial"/>
                <w:szCs w:val="18"/>
                <w:lang w:eastAsia="zh-CN"/>
              </w:rPr>
            </w:pPr>
            <w:r w:rsidRPr="007E3289">
              <w:rPr>
                <w:rFonts w:cs="Arial" w:hint="eastAsia"/>
                <w:lang w:eastAsia="ja-JP"/>
              </w:rPr>
              <w:t>n77</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sidRPr="007E3289">
              <w:rPr>
                <w:b w:val="0"/>
                <w:lang w:eastAsia="ja-JP"/>
              </w:rPr>
              <w:t>1-21-42</w:t>
            </w:r>
            <w:r w:rsidRPr="007E3289">
              <w:rPr>
                <w:b w:val="0"/>
                <w:lang w:val="sv-SE" w:eastAsia="ja-JP"/>
              </w:rPr>
              <w:t>_</w:t>
            </w:r>
            <w:r w:rsidRPr="007E3289">
              <w:rPr>
                <w:b w:val="0"/>
                <w:lang w:eastAsia="ja-JP"/>
              </w:rPr>
              <w:t>n78</w:t>
            </w:r>
          </w:p>
        </w:tc>
        <w:tc>
          <w:tcPr>
            <w:tcW w:w="2952" w:type="dxa"/>
          </w:tcPr>
          <w:p w:rsidR="00F90513" w:rsidRPr="007E3289" w:rsidRDefault="00F90513" w:rsidP="00F90513">
            <w:pPr>
              <w:pStyle w:val="TAC"/>
              <w:rPr>
                <w:rFonts w:cs="Arial"/>
                <w:szCs w:val="18"/>
                <w:lang w:eastAsia="zh-CN"/>
              </w:rPr>
            </w:pPr>
            <w:r w:rsidRPr="007E3289">
              <w:rPr>
                <w:rFonts w:cs="Arial" w:hint="eastAsia"/>
                <w:lang w:eastAsia="ja-JP"/>
              </w:rPr>
              <w:t>1</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hint="eastAsia"/>
                <w:lang w:eastAsia="ja-JP"/>
              </w:rPr>
              <w:t>21</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0.4</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hint="eastAsia"/>
                <w:lang w:eastAsia="ja-JP"/>
              </w:rPr>
              <w:t>42</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hint="eastAsia"/>
                <w:lang w:eastAsia="ja-JP"/>
              </w:rPr>
              <w:t>n78</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sidRPr="007E3289">
              <w:rPr>
                <w:b w:val="0"/>
                <w:lang w:eastAsia="ja-JP"/>
              </w:rPr>
              <w:t>1-21-42</w:t>
            </w:r>
            <w:r w:rsidRPr="007E3289">
              <w:rPr>
                <w:b w:val="0"/>
                <w:lang w:val="sv-SE" w:eastAsia="ja-JP"/>
              </w:rPr>
              <w:t>_</w:t>
            </w:r>
            <w:r w:rsidRPr="007E3289">
              <w:rPr>
                <w:b w:val="0"/>
                <w:lang w:eastAsia="ja-JP"/>
              </w:rPr>
              <w:t>n79</w:t>
            </w:r>
          </w:p>
        </w:tc>
        <w:tc>
          <w:tcPr>
            <w:tcW w:w="2952" w:type="dxa"/>
          </w:tcPr>
          <w:p w:rsidR="00F90513" w:rsidRPr="007E3289" w:rsidRDefault="00F90513" w:rsidP="00F90513">
            <w:pPr>
              <w:pStyle w:val="TAC"/>
              <w:rPr>
                <w:rFonts w:cs="Arial"/>
                <w:szCs w:val="18"/>
                <w:lang w:eastAsia="zh-CN"/>
              </w:rPr>
            </w:pPr>
            <w:r w:rsidRPr="007E3289">
              <w:rPr>
                <w:rFonts w:cs="Arial" w:hint="eastAsia"/>
                <w:lang w:eastAsia="ja-JP"/>
              </w:rPr>
              <w:t>1</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hint="eastAsia"/>
                <w:lang w:eastAsia="ja-JP"/>
              </w:rPr>
              <w:t>21</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0.4</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rFonts w:cs="Arial"/>
                <w:szCs w:val="18"/>
                <w:lang w:eastAsia="zh-CN"/>
              </w:rPr>
            </w:pPr>
            <w:r w:rsidRPr="007E3289">
              <w:rPr>
                <w:rFonts w:cs="Arial" w:hint="eastAsia"/>
                <w:lang w:eastAsia="ja-JP"/>
              </w:rPr>
              <w:t>42</w:t>
            </w:r>
          </w:p>
        </w:tc>
        <w:tc>
          <w:tcPr>
            <w:tcW w:w="2952" w:type="dxa"/>
            <w:vAlign w:val="center"/>
          </w:tcPr>
          <w:p w:rsidR="00F90513" w:rsidRPr="007E3289" w:rsidRDefault="00F90513" w:rsidP="00F90513">
            <w:pPr>
              <w:pStyle w:val="TAC"/>
              <w:rPr>
                <w:rFonts w:cs="Arial"/>
                <w:szCs w:val="18"/>
                <w:lang w:eastAsia="ja-JP"/>
              </w:rPr>
            </w:pPr>
            <w:r w:rsidRPr="007E3289">
              <w:rPr>
                <w:rFonts w:cs="Arial" w:hint="eastAsia"/>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Pr>
                <w:rFonts w:cs="Arial"/>
                <w:szCs w:val="18"/>
              </w:rPr>
              <w:t>DC_1-28-</w:t>
            </w:r>
            <w:r>
              <w:rPr>
                <w:rFonts w:cs="Arial" w:hint="eastAsia"/>
                <w:szCs w:val="18"/>
                <w:lang w:eastAsia="ja-JP"/>
              </w:rPr>
              <w:t>42</w:t>
            </w:r>
            <w:r>
              <w:rPr>
                <w:rFonts w:cs="Arial"/>
                <w:szCs w:val="18"/>
              </w:rPr>
              <w:t>_n77</w:t>
            </w:r>
          </w:p>
        </w:tc>
        <w:tc>
          <w:tcPr>
            <w:tcW w:w="2952" w:type="dxa"/>
          </w:tcPr>
          <w:p w:rsidR="00F90513" w:rsidRPr="007E3289" w:rsidRDefault="00F90513" w:rsidP="00F90513">
            <w:pPr>
              <w:pStyle w:val="TAC"/>
              <w:rPr>
                <w:lang w:eastAsia="ja-JP"/>
              </w:rPr>
            </w:pPr>
            <w:r>
              <w:rPr>
                <w:rFonts w:cs="Arial"/>
                <w:szCs w:val="18"/>
                <w:lang w:eastAsia="ja-JP"/>
              </w:rPr>
              <w:t>1</w:t>
            </w:r>
          </w:p>
        </w:tc>
        <w:tc>
          <w:tcPr>
            <w:tcW w:w="2952" w:type="dxa"/>
            <w:vAlign w:val="center"/>
          </w:tcPr>
          <w:p w:rsidR="00F90513" w:rsidRPr="007E3289" w:rsidRDefault="00F90513" w:rsidP="00F90513">
            <w:pPr>
              <w:pStyle w:val="TAC"/>
            </w:pPr>
            <w:r w:rsidRPr="004900F3">
              <w:rPr>
                <w:rFonts w:cs="Arial" w:hint="eastAsia"/>
                <w:szCs w:val="18"/>
                <w:lang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28</w:t>
            </w:r>
          </w:p>
        </w:tc>
        <w:tc>
          <w:tcPr>
            <w:tcW w:w="2952" w:type="dxa"/>
            <w:vAlign w:val="center"/>
          </w:tcPr>
          <w:p w:rsidR="00F90513" w:rsidRPr="007E3289" w:rsidRDefault="00F90513" w:rsidP="00F90513">
            <w:pPr>
              <w:pStyle w:val="TAC"/>
              <w:rPr>
                <w:rFonts w:eastAsia="MS Mincho"/>
                <w:lang w:eastAsia="ja-JP"/>
              </w:rPr>
            </w:pPr>
            <w:r>
              <w:rPr>
                <w:rFonts w:cs="Arial" w:hint="eastAsia"/>
                <w:szCs w:val="18"/>
                <w:lang w:eastAsia="ja-JP"/>
              </w:rPr>
              <w:t>0.</w:t>
            </w:r>
            <w:r>
              <w:rPr>
                <w:rFonts w:cs="Arial"/>
                <w:szCs w:val="18"/>
                <w:lang w:eastAsia="ja-JP"/>
              </w:rPr>
              <w:t>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4900F3">
              <w:rPr>
                <w:rFonts w:cs="Arial" w:hint="eastAsia"/>
                <w:szCs w:val="18"/>
                <w:lang w:eastAsia="ja-JP"/>
              </w:rPr>
              <w:t>0.8</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szCs w:val="18"/>
                <w:lang w:eastAsia="ja-JP"/>
              </w:rPr>
              <w:t>n77</w:t>
            </w:r>
          </w:p>
        </w:tc>
        <w:tc>
          <w:tcPr>
            <w:tcW w:w="2952" w:type="dxa"/>
            <w:vAlign w:val="center"/>
          </w:tcPr>
          <w:p w:rsidR="00F90513" w:rsidRPr="007E3289" w:rsidRDefault="00F90513" w:rsidP="00F90513">
            <w:pPr>
              <w:pStyle w:val="TAC"/>
            </w:pPr>
            <w:r>
              <w:rPr>
                <w:rFonts w:cs="Arial" w:hint="eastAsia"/>
                <w:szCs w:val="18"/>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Pr>
                <w:rFonts w:cs="Arial"/>
                <w:szCs w:val="18"/>
              </w:rPr>
              <w:t>DC_1-28-</w:t>
            </w:r>
            <w:r>
              <w:rPr>
                <w:rFonts w:cs="Arial" w:hint="eastAsia"/>
                <w:szCs w:val="18"/>
                <w:lang w:eastAsia="ja-JP"/>
              </w:rPr>
              <w:t>42</w:t>
            </w:r>
            <w:r>
              <w:rPr>
                <w:rFonts w:cs="Arial"/>
                <w:szCs w:val="18"/>
              </w:rPr>
              <w:t>_n7</w:t>
            </w:r>
            <w:r>
              <w:rPr>
                <w:rFonts w:cs="Arial"/>
                <w:szCs w:val="18"/>
                <w:lang w:val="sv-SE"/>
              </w:rPr>
              <w:t>8</w:t>
            </w:r>
          </w:p>
        </w:tc>
        <w:tc>
          <w:tcPr>
            <w:tcW w:w="2952" w:type="dxa"/>
          </w:tcPr>
          <w:p w:rsidR="00F90513" w:rsidRPr="007E3289" w:rsidRDefault="00F90513" w:rsidP="00F90513">
            <w:pPr>
              <w:pStyle w:val="TAC"/>
              <w:rPr>
                <w:lang w:eastAsia="ja-JP"/>
              </w:rPr>
            </w:pPr>
            <w:r>
              <w:rPr>
                <w:rFonts w:cs="Arial"/>
                <w:szCs w:val="18"/>
                <w:lang w:eastAsia="ja-JP"/>
              </w:rPr>
              <w:t>1</w:t>
            </w:r>
          </w:p>
        </w:tc>
        <w:tc>
          <w:tcPr>
            <w:tcW w:w="2952" w:type="dxa"/>
            <w:vAlign w:val="center"/>
          </w:tcPr>
          <w:p w:rsidR="00F90513" w:rsidRPr="007E3289" w:rsidRDefault="00F90513" w:rsidP="00F90513">
            <w:pPr>
              <w:pStyle w:val="TAC"/>
            </w:pPr>
            <w:r w:rsidRPr="004900F3">
              <w:rPr>
                <w:rFonts w:cs="Arial" w:hint="eastAsia"/>
                <w:szCs w:val="18"/>
                <w:lang w:eastAsia="ja-JP"/>
              </w:rPr>
              <w:t>0.</w:t>
            </w:r>
            <w:r>
              <w:rPr>
                <w:rFonts w:cs="Arial"/>
                <w:szCs w:val="18"/>
                <w:lang w:eastAsia="ja-JP"/>
              </w:rPr>
              <w:t>3</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28</w:t>
            </w:r>
          </w:p>
        </w:tc>
        <w:tc>
          <w:tcPr>
            <w:tcW w:w="2952" w:type="dxa"/>
            <w:vAlign w:val="center"/>
          </w:tcPr>
          <w:p w:rsidR="00F90513" w:rsidRPr="007E3289" w:rsidRDefault="00F90513" w:rsidP="00F90513">
            <w:pPr>
              <w:pStyle w:val="TAC"/>
              <w:rPr>
                <w:rFonts w:eastAsia="MS Mincho"/>
                <w:lang w:eastAsia="ja-JP"/>
              </w:rPr>
            </w:pPr>
            <w:r>
              <w:rPr>
                <w:rFonts w:cs="Arial" w:hint="eastAsia"/>
                <w:szCs w:val="18"/>
                <w:lang w:eastAsia="ja-JP"/>
              </w:rPr>
              <w:t>0.</w:t>
            </w:r>
            <w:r>
              <w:rPr>
                <w:rFonts w:cs="Arial"/>
                <w:szCs w:val="18"/>
                <w:lang w:eastAsia="ja-JP"/>
              </w:rPr>
              <w:t>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4900F3">
              <w:rPr>
                <w:rFonts w:cs="Arial" w:hint="eastAsia"/>
                <w:szCs w:val="18"/>
                <w:lang w:eastAsia="ja-JP"/>
              </w:rPr>
              <w:t>0.8</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szCs w:val="18"/>
                <w:lang w:eastAsia="ja-JP"/>
              </w:rPr>
              <w:t>n78</w:t>
            </w:r>
          </w:p>
        </w:tc>
        <w:tc>
          <w:tcPr>
            <w:tcW w:w="2952" w:type="dxa"/>
            <w:vAlign w:val="center"/>
          </w:tcPr>
          <w:p w:rsidR="00F90513" w:rsidRPr="007E3289" w:rsidRDefault="00F90513" w:rsidP="00F90513">
            <w:pPr>
              <w:pStyle w:val="TAC"/>
            </w:pPr>
            <w:r>
              <w:rPr>
                <w:rFonts w:cs="Arial" w:hint="eastAsia"/>
                <w:szCs w:val="18"/>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Pr>
                <w:rFonts w:cs="Arial"/>
                <w:szCs w:val="18"/>
              </w:rPr>
              <w:t>DC_1-28-</w:t>
            </w:r>
            <w:r>
              <w:rPr>
                <w:rFonts w:cs="Arial" w:hint="eastAsia"/>
                <w:szCs w:val="18"/>
                <w:lang w:eastAsia="ja-JP"/>
              </w:rPr>
              <w:t>42</w:t>
            </w:r>
            <w:r>
              <w:rPr>
                <w:rFonts w:cs="Arial"/>
                <w:szCs w:val="18"/>
              </w:rPr>
              <w:t>_n7</w:t>
            </w:r>
            <w:r>
              <w:rPr>
                <w:rFonts w:cs="Arial"/>
                <w:szCs w:val="18"/>
                <w:lang w:val="sv-SE"/>
              </w:rPr>
              <w:t>9</w:t>
            </w:r>
          </w:p>
        </w:tc>
        <w:tc>
          <w:tcPr>
            <w:tcW w:w="2952" w:type="dxa"/>
          </w:tcPr>
          <w:p w:rsidR="00F90513" w:rsidRPr="007E3289" w:rsidRDefault="00F90513" w:rsidP="00F90513">
            <w:pPr>
              <w:pStyle w:val="TAC"/>
              <w:rPr>
                <w:lang w:eastAsia="ja-JP"/>
              </w:rPr>
            </w:pPr>
            <w:r>
              <w:rPr>
                <w:rFonts w:cs="Arial"/>
                <w:szCs w:val="18"/>
                <w:lang w:eastAsia="ja-JP"/>
              </w:rPr>
              <w:t>1</w:t>
            </w:r>
          </w:p>
        </w:tc>
        <w:tc>
          <w:tcPr>
            <w:tcW w:w="2952" w:type="dxa"/>
            <w:vAlign w:val="center"/>
          </w:tcPr>
          <w:p w:rsidR="00F90513" w:rsidRPr="007E3289" w:rsidRDefault="00F90513" w:rsidP="00F90513">
            <w:pPr>
              <w:pStyle w:val="TAC"/>
            </w:pPr>
            <w:r w:rsidRPr="004900F3">
              <w:rPr>
                <w:rFonts w:cs="Arial" w:hint="eastAsia"/>
                <w:szCs w:val="18"/>
                <w:lang w:eastAsia="ja-JP"/>
              </w:rPr>
              <w:t>0.</w:t>
            </w:r>
            <w:r>
              <w:rPr>
                <w:rFonts w:cs="Arial"/>
                <w:szCs w:val="18"/>
                <w:lang w:eastAsia="ja-JP"/>
              </w:rPr>
              <w:t>3</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28</w:t>
            </w:r>
          </w:p>
        </w:tc>
        <w:tc>
          <w:tcPr>
            <w:tcW w:w="2952" w:type="dxa"/>
            <w:vAlign w:val="center"/>
          </w:tcPr>
          <w:p w:rsidR="00F90513" w:rsidRPr="007E3289" w:rsidRDefault="00F90513" w:rsidP="00F90513">
            <w:pPr>
              <w:pStyle w:val="TAC"/>
              <w:rPr>
                <w:rFonts w:eastAsia="MS Mincho"/>
                <w:lang w:eastAsia="ja-JP"/>
              </w:rPr>
            </w:pPr>
            <w:r>
              <w:rPr>
                <w:rFonts w:cs="Arial" w:hint="eastAsia"/>
                <w:szCs w:val="18"/>
                <w:lang w:eastAsia="ja-JP"/>
              </w:rPr>
              <w:t>0.</w:t>
            </w:r>
            <w:r>
              <w:rPr>
                <w:rFonts w:cs="Arial"/>
                <w:szCs w:val="18"/>
                <w:lang w:eastAsia="ja-JP"/>
              </w:rPr>
              <w:t>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4900F3">
              <w:rPr>
                <w:rFonts w:cs="Arial" w:hint="eastAsia"/>
                <w:szCs w:val="18"/>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Pr>
                <w:rFonts w:cs="Arial"/>
                <w:szCs w:val="18"/>
              </w:rPr>
              <w:t>DC_1-</w:t>
            </w:r>
            <w:r>
              <w:rPr>
                <w:rFonts w:cs="Arial"/>
                <w:szCs w:val="18"/>
                <w:lang w:val="sv-SE"/>
              </w:rPr>
              <w:t>41</w:t>
            </w:r>
            <w:r>
              <w:rPr>
                <w:rFonts w:cs="Arial"/>
                <w:szCs w:val="18"/>
              </w:rPr>
              <w:t>-</w:t>
            </w:r>
            <w:r>
              <w:rPr>
                <w:rFonts w:cs="Arial" w:hint="eastAsia"/>
                <w:szCs w:val="18"/>
                <w:lang w:eastAsia="ja-JP"/>
              </w:rPr>
              <w:t>42</w:t>
            </w:r>
            <w:r>
              <w:rPr>
                <w:rFonts w:cs="Arial"/>
                <w:szCs w:val="18"/>
              </w:rPr>
              <w:t>_n77</w:t>
            </w:r>
          </w:p>
        </w:tc>
        <w:tc>
          <w:tcPr>
            <w:tcW w:w="2952" w:type="dxa"/>
          </w:tcPr>
          <w:p w:rsidR="00F90513" w:rsidRPr="007E3289" w:rsidRDefault="00F90513" w:rsidP="00F90513">
            <w:pPr>
              <w:pStyle w:val="TAC"/>
              <w:rPr>
                <w:lang w:eastAsia="ja-JP"/>
              </w:rPr>
            </w:pPr>
            <w:r>
              <w:rPr>
                <w:rFonts w:cs="Arial" w:hint="eastAsia"/>
                <w:lang w:eastAsia="ja-JP"/>
              </w:rPr>
              <w:t>1</w:t>
            </w:r>
          </w:p>
        </w:tc>
        <w:tc>
          <w:tcPr>
            <w:tcW w:w="2952" w:type="dxa"/>
            <w:vAlign w:val="center"/>
          </w:tcPr>
          <w:p w:rsidR="00F90513" w:rsidRPr="007E3289" w:rsidRDefault="00F90513" w:rsidP="00F90513">
            <w:pPr>
              <w:pStyle w:val="TAC"/>
            </w:pPr>
            <w:r>
              <w:rPr>
                <w:rFonts w:cs="Arial" w:hint="eastAsia"/>
                <w:lang w:eastAsia="ja-JP"/>
              </w:rPr>
              <w:t>0.5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lang w:eastAsia="ja-JP"/>
              </w:rPr>
              <w:t>41</w:t>
            </w:r>
          </w:p>
        </w:tc>
        <w:tc>
          <w:tcPr>
            <w:tcW w:w="2952" w:type="dxa"/>
            <w:vAlign w:val="center"/>
          </w:tcPr>
          <w:p w:rsidR="00F90513" w:rsidRPr="007E3289" w:rsidRDefault="00F90513" w:rsidP="00F90513">
            <w:pPr>
              <w:pStyle w:val="TAC"/>
              <w:rPr>
                <w:rFonts w:eastAsia="MS Mincho"/>
                <w:lang w:eastAsia="ja-JP"/>
              </w:rPr>
            </w:pPr>
            <w:r>
              <w:rPr>
                <w:rFonts w:cs="Arial" w:hint="eastAsia"/>
                <w:lang w:eastAsia="ja-JP"/>
              </w:rPr>
              <w:t>0.5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lang w:eastAsia="ja-JP"/>
              </w:rPr>
              <w:t>42</w:t>
            </w:r>
          </w:p>
        </w:tc>
        <w:tc>
          <w:tcPr>
            <w:tcW w:w="2952" w:type="dxa"/>
            <w:vAlign w:val="center"/>
          </w:tcPr>
          <w:p w:rsidR="00F90513" w:rsidRPr="007E3289" w:rsidRDefault="00F90513" w:rsidP="00F90513">
            <w:pPr>
              <w:pStyle w:val="TAC"/>
              <w:rPr>
                <w:rFonts w:eastAsia="MS Mincho"/>
                <w:lang w:eastAsia="ja-JP"/>
              </w:rPr>
            </w:pPr>
            <w:r>
              <w:rPr>
                <w:rFonts w:cs="Arial" w:hint="eastAsia"/>
                <w:lang w:eastAsia="ja-JP"/>
              </w:rPr>
              <w:t>0.8</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lang w:eastAsia="ja-JP"/>
              </w:rPr>
              <w:t>n77</w:t>
            </w:r>
          </w:p>
        </w:tc>
        <w:tc>
          <w:tcPr>
            <w:tcW w:w="2952" w:type="dxa"/>
            <w:vAlign w:val="center"/>
          </w:tcPr>
          <w:p w:rsidR="00F90513" w:rsidRPr="007E3289" w:rsidRDefault="00F90513" w:rsidP="00F90513">
            <w:pPr>
              <w:pStyle w:val="TAC"/>
            </w:pPr>
            <w:r w:rsidRPr="00515DC8">
              <w:rPr>
                <w:rFonts w:cs="Arial" w:hint="eastAsia"/>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Pr>
                <w:rFonts w:cs="Arial"/>
                <w:szCs w:val="18"/>
              </w:rPr>
              <w:t>DC_1-</w:t>
            </w:r>
            <w:r>
              <w:rPr>
                <w:rFonts w:cs="Arial"/>
                <w:szCs w:val="18"/>
                <w:lang w:val="sv-SE"/>
              </w:rPr>
              <w:t>41</w:t>
            </w:r>
            <w:r>
              <w:rPr>
                <w:rFonts w:cs="Arial"/>
                <w:szCs w:val="18"/>
              </w:rPr>
              <w:t>-</w:t>
            </w:r>
            <w:r>
              <w:rPr>
                <w:rFonts w:cs="Arial" w:hint="eastAsia"/>
                <w:szCs w:val="18"/>
                <w:lang w:eastAsia="ja-JP"/>
              </w:rPr>
              <w:t>42</w:t>
            </w:r>
            <w:r>
              <w:rPr>
                <w:rFonts w:cs="Arial"/>
                <w:szCs w:val="18"/>
              </w:rPr>
              <w:t>_n7</w:t>
            </w:r>
            <w:r>
              <w:rPr>
                <w:rFonts w:cs="Arial"/>
                <w:szCs w:val="18"/>
                <w:lang w:val="sv-SE"/>
              </w:rPr>
              <w:t>8</w:t>
            </w:r>
          </w:p>
        </w:tc>
        <w:tc>
          <w:tcPr>
            <w:tcW w:w="2952" w:type="dxa"/>
          </w:tcPr>
          <w:p w:rsidR="00F90513" w:rsidRPr="007E3289" w:rsidRDefault="00F90513" w:rsidP="00F90513">
            <w:pPr>
              <w:pStyle w:val="TAC"/>
              <w:rPr>
                <w:lang w:eastAsia="ja-JP"/>
              </w:rPr>
            </w:pPr>
            <w:r>
              <w:rPr>
                <w:rFonts w:cs="Arial" w:hint="eastAsia"/>
                <w:lang w:eastAsia="ja-JP"/>
              </w:rPr>
              <w:t>1</w:t>
            </w:r>
          </w:p>
        </w:tc>
        <w:tc>
          <w:tcPr>
            <w:tcW w:w="2952" w:type="dxa"/>
            <w:vAlign w:val="center"/>
          </w:tcPr>
          <w:p w:rsidR="00F90513" w:rsidRPr="007E3289" w:rsidRDefault="00F90513" w:rsidP="00F90513">
            <w:pPr>
              <w:pStyle w:val="TAC"/>
            </w:pPr>
            <w:r>
              <w:rPr>
                <w:rFonts w:cs="Arial" w:hint="eastAsia"/>
                <w:lang w:eastAsia="ja-JP"/>
              </w:rPr>
              <w:t>0.5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lang w:eastAsia="ja-JP"/>
              </w:rPr>
              <w:t>41</w:t>
            </w:r>
          </w:p>
        </w:tc>
        <w:tc>
          <w:tcPr>
            <w:tcW w:w="2952" w:type="dxa"/>
            <w:vAlign w:val="center"/>
          </w:tcPr>
          <w:p w:rsidR="00F90513" w:rsidRPr="007E3289" w:rsidRDefault="00F90513" w:rsidP="00F90513">
            <w:pPr>
              <w:pStyle w:val="TAC"/>
              <w:rPr>
                <w:rFonts w:eastAsia="MS Mincho"/>
                <w:lang w:eastAsia="ja-JP"/>
              </w:rPr>
            </w:pPr>
            <w:r>
              <w:rPr>
                <w:rFonts w:cs="Arial" w:hint="eastAsia"/>
                <w:lang w:eastAsia="ja-JP"/>
              </w:rPr>
              <w:t>0.5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lang w:eastAsia="ja-JP"/>
              </w:rPr>
              <w:t>42</w:t>
            </w:r>
          </w:p>
        </w:tc>
        <w:tc>
          <w:tcPr>
            <w:tcW w:w="2952" w:type="dxa"/>
            <w:vAlign w:val="center"/>
          </w:tcPr>
          <w:p w:rsidR="00F90513" w:rsidRPr="007E3289" w:rsidRDefault="00F90513" w:rsidP="00F90513">
            <w:pPr>
              <w:pStyle w:val="TAC"/>
              <w:rPr>
                <w:rFonts w:eastAsia="MS Mincho"/>
                <w:lang w:eastAsia="ja-JP"/>
              </w:rPr>
            </w:pPr>
            <w:r>
              <w:rPr>
                <w:rFonts w:cs="Arial" w:hint="eastAsia"/>
                <w:lang w:eastAsia="ja-JP"/>
              </w:rPr>
              <w:t>0.8</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lang w:eastAsia="ja-JP"/>
              </w:rPr>
              <w:t>n78</w:t>
            </w:r>
          </w:p>
        </w:tc>
        <w:tc>
          <w:tcPr>
            <w:tcW w:w="2952" w:type="dxa"/>
            <w:vAlign w:val="center"/>
          </w:tcPr>
          <w:p w:rsidR="00F90513" w:rsidRPr="007E3289" w:rsidRDefault="00F90513" w:rsidP="00F90513">
            <w:pPr>
              <w:pStyle w:val="TAC"/>
            </w:pPr>
            <w:r w:rsidRPr="00515DC8">
              <w:rPr>
                <w:rFonts w:cs="Arial" w:hint="eastAsia"/>
                <w:lang w:eastAsia="ja-JP"/>
              </w:rPr>
              <w:t>0.8</w:t>
            </w:r>
          </w:p>
        </w:tc>
      </w:tr>
      <w:tr w:rsidR="00F90513" w:rsidRPr="007E3289" w:rsidTr="00C42558">
        <w:trPr>
          <w:jc w:val="center"/>
        </w:trPr>
        <w:tc>
          <w:tcPr>
            <w:tcW w:w="2336" w:type="dxa"/>
            <w:vMerge w:val="restart"/>
            <w:vAlign w:val="center"/>
          </w:tcPr>
          <w:p w:rsidR="00F90513" w:rsidRPr="007E3289" w:rsidRDefault="00F90513" w:rsidP="00C42558">
            <w:pPr>
              <w:pStyle w:val="TAC"/>
              <w:rPr>
                <w:rFonts w:cs="Arial"/>
                <w:szCs w:val="18"/>
              </w:rPr>
            </w:pPr>
            <w:r w:rsidRPr="003936B5">
              <w:t>DC_1-41-42</w:t>
            </w:r>
            <w:r w:rsidR="001E7356">
              <w:t>_n</w:t>
            </w:r>
            <w:r w:rsidRPr="003936B5">
              <w:t>7</w:t>
            </w:r>
            <w:r>
              <w:t>9</w:t>
            </w:r>
          </w:p>
        </w:tc>
        <w:tc>
          <w:tcPr>
            <w:tcW w:w="2952" w:type="dxa"/>
          </w:tcPr>
          <w:p w:rsidR="00F90513" w:rsidRPr="007E3289" w:rsidRDefault="00F90513" w:rsidP="00F90513">
            <w:pPr>
              <w:pStyle w:val="TAC"/>
              <w:rPr>
                <w:rFonts w:cs="Arial"/>
                <w:lang w:eastAsia="ja-JP"/>
              </w:rPr>
            </w:pPr>
            <w:r w:rsidRPr="003936B5">
              <w:t>1</w:t>
            </w:r>
          </w:p>
        </w:tc>
        <w:tc>
          <w:tcPr>
            <w:tcW w:w="2952" w:type="dxa"/>
          </w:tcPr>
          <w:p w:rsidR="00F90513" w:rsidRPr="007E3289" w:rsidRDefault="00F90513" w:rsidP="00F90513">
            <w:pPr>
              <w:pStyle w:val="TAC"/>
              <w:rPr>
                <w:rFonts w:cs="Arial"/>
                <w:lang w:eastAsia="ja-JP"/>
              </w:rPr>
            </w:pPr>
            <w:r w:rsidRPr="003936B5">
              <w:t>0.5</w:t>
            </w:r>
          </w:p>
        </w:tc>
      </w:tr>
      <w:tr w:rsidR="00F90513" w:rsidRPr="007E3289" w:rsidTr="00C42558">
        <w:trPr>
          <w:jc w:val="center"/>
        </w:trPr>
        <w:tc>
          <w:tcPr>
            <w:tcW w:w="2336" w:type="dxa"/>
            <w:vMerge/>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rFonts w:cs="Arial"/>
                <w:lang w:eastAsia="ja-JP"/>
              </w:rPr>
            </w:pPr>
            <w:r w:rsidRPr="003936B5">
              <w:t>41</w:t>
            </w:r>
          </w:p>
        </w:tc>
        <w:tc>
          <w:tcPr>
            <w:tcW w:w="2952" w:type="dxa"/>
          </w:tcPr>
          <w:p w:rsidR="00F90513" w:rsidRPr="007E3289" w:rsidRDefault="00F90513" w:rsidP="00F90513">
            <w:pPr>
              <w:pStyle w:val="TAC"/>
              <w:rPr>
                <w:rFonts w:cs="Arial"/>
                <w:lang w:eastAsia="ja-JP"/>
              </w:rPr>
            </w:pPr>
            <w:r w:rsidRPr="003936B5">
              <w:t>0.5</w:t>
            </w:r>
          </w:p>
        </w:tc>
      </w:tr>
      <w:tr w:rsidR="00F90513" w:rsidRPr="007E3289" w:rsidTr="00C42558">
        <w:trPr>
          <w:jc w:val="center"/>
        </w:trPr>
        <w:tc>
          <w:tcPr>
            <w:tcW w:w="2336" w:type="dxa"/>
            <w:vMerge/>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rFonts w:cs="Arial"/>
                <w:lang w:eastAsia="ja-JP"/>
              </w:rPr>
            </w:pPr>
            <w:r w:rsidRPr="003936B5">
              <w:t>42</w:t>
            </w:r>
          </w:p>
        </w:tc>
        <w:tc>
          <w:tcPr>
            <w:tcW w:w="2952" w:type="dxa"/>
          </w:tcPr>
          <w:p w:rsidR="00F90513" w:rsidRPr="007E3289" w:rsidRDefault="00F90513" w:rsidP="00F90513">
            <w:pPr>
              <w:pStyle w:val="TAC"/>
              <w:rPr>
                <w:rFonts w:cs="Arial"/>
                <w:lang w:eastAsia="ja-JP"/>
              </w:rPr>
            </w:pPr>
            <w:r w:rsidRPr="003936B5">
              <w:t>0.8</w:t>
            </w:r>
          </w:p>
        </w:tc>
      </w:tr>
      <w:tr w:rsidR="00F90513" w:rsidRPr="007E3289" w:rsidTr="00C42558">
        <w:trPr>
          <w:jc w:val="center"/>
        </w:trPr>
        <w:tc>
          <w:tcPr>
            <w:tcW w:w="2336" w:type="dxa"/>
            <w:vMerge w:val="restart"/>
            <w:vAlign w:val="center"/>
          </w:tcPr>
          <w:p w:rsidR="00F90513" w:rsidRPr="007E3289" w:rsidRDefault="00F90513" w:rsidP="00D54FAB">
            <w:pPr>
              <w:pStyle w:val="TAC"/>
              <w:rPr>
                <w:rFonts w:cs="Arial"/>
                <w:b/>
                <w:szCs w:val="18"/>
              </w:rPr>
            </w:pPr>
            <w:r w:rsidRPr="00857D60">
              <w:t>DC_2-66-(n)71B</w:t>
            </w:r>
          </w:p>
        </w:tc>
        <w:tc>
          <w:tcPr>
            <w:tcW w:w="2952" w:type="dxa"/>
          </w:tcPr>
          <w:p w:rsidR="00F90513" w:rsidRPr="003936B5" w:rsidRDefault="00F90513" w:rsidP="00F90513">
            <w:pPr>
              <w:pStyle w:val="TAC"/>
            </w:pPr>
            <w:r w:rsidRPr="00857D60">
              <w:t>2</w:t>
            </w:r>
          </w:p>
        </w:tc>
        <w:tc>
          <w:tcPr>
            <w:tcW w:w="2952" w:type="dxa"/>
          </w:tcPr>
          <w:p w:rsidR="00F90513" w:rsidRPr="003936B5" w:rsidRDefault="00F90513" w:rsidP="00F90513">
            <w:pPr>
              <w:pStyle w:val="TAC"/>
            </w:pPr>
            <w:r w:rsidRPr="00857D60">
              <w:t>0.5</w:t>
            </w:r>
          </w:p>
        </w:tc>
      </w:tr>
      <w:tr w:rsidR="00F90513" w:rsidRPr="007E3289" w:rsidTr="00FD13AC">
        <w:trPr>
          <w:jc w:val="center"/>
        </w:trPr>
        <w:tc>
          <w:tcPr>
            <w:tcW w:w="2336" w:type="dxa"/>
            <w:vMerge/>
          </w:tcPr>
          <w:p w:rsidR="00F90513" w:rsidRPr="007E3289" w:rsidRDefault="00F90513" w:rsidP="00F90513">
            <w:pPr>
              <w:pStyle w:val="TAC"/>
              <w:rPr>
                <w:rFonts w:cs="Arial"/>
                <w:b/>
                <w:szCs w:val="18"/>
              </w:rPr>
            </w:pPr>
          </w:p>
        </w:tc>
        <w:tc>
          <w:tcPr>
            <w:tcW w:w="2952" w:type="dxa"/>
          </w:tcPr>
          <w:p w:rsidR="00F90513" w:rsidRPr="003936B5" w:rsidRDefault="00F90513" w:rsidP="00F90513">
            <w:pPr>
              <w:pStyle w:val="TAC"/>
            </w:pPr>
            <w:r w:rsidRPr="00857D60">
              <w:t>66</w:t>
            </w:r>
          </w:p>
        </w:tc>
        <w:tc>
          <w:tcPr>
            <w:tcW w:w="2952" w:type="dxa"/>
          </w:tcPr>
          <w:p w:rsidR="00F90513" w:rsidRPr="003936B5" w:rsidRDefault="00F90513" w:rsidP="00F90513">
            <w:pPr>
              <w:pStyle w:val="TAC"/>
            </w:pPr>
            <w:r w:rsidRPr="00857D60">
              <w:t>0.5</w:t>
            </w:r>
          </w:p>
        </w:tc>
      </w:tr>
      <w:tr w:rsidR="00F90513" w:rsidRPr="007E3289" w:rsidTr="00C42558">
        <w:trPr>
          <w:jc w:val="center"/>
        </w:trPr>
        <w:tc>
          <w:tcPr>
            <w:tcW w:w="2336" w:type="dxa"/>
            <w:vMerge/>
          </w:tcPr>
          <w:p w:rsidR="00F90513" w:rsidRPr="007E3289" w:rsidRDefault="00F90513" w:rsidP="00F90513">
            <w:pPr>
              <w:pStyle w:val="TAC"/>
              <w:rPr>
                <w:rFonts w:cs="Arial"/>
                <w:b/>
                <w:szCs w:val="18"/>
              </w:rPr>
            </w:pPr>
          </w:p>
        </w:tc>
        <w:tc>
          <w:tcPr>
            <w:tcW w:w="2952" w:type="dxa"/>
          </w:tcPr>
          <w:p w:rsidR="00F90513" w:rsidRPr="003936B5" w:rsidRDefault="00F90513" w:rsidP="00F90513">
            <w:pPr>
              <w:pStyle w:val="TAC"/>
            </w:pPr>
            <w:r w:rsidRPr="00857D60">
              <w:t>71</w:t>
            </w:r>
          </w:p>
        </w:tc>
        <w:tc>
          <w:tcPr>
            <w:tcW w:w="2952" w:type="dxa"/>
            <w:vMerge w:val="restart"/>
            <w:vAlign w:val="center"/>
          </w:tcPr>
          <w:p w:rsidR="00F90513" w:rsidRPr="003936B5" w:rsidRDefault="00F90513" w:rsidP="00F90513">
            <w:pPr>
              <w:pStyle w:val="TAC"/>
            </w:pPr>
            <w:r w:rsidRPr="00857D60">
              <w:t>0.3</w:t>
            </w:r>
          </w:p>
        </w:tc>
      </w:tr>
      <w:tr w:rsidR="00F90513" w:rsidRPr="007E3289" w:rsidTr="00FD13AC">
        <w:trPr>
          <w:jc w:val="center"/>
        </w:trPr>
        <w:tc>
          <w:tcPr>
            <w:tcW w:w="2336" w:type="dxa"/>
            <w:vMerge/>
          </w:tcPr>
          <w:p w:rsidR="00F90513" w:rsidRPr="007E3289" w:rsidRDefault="00F90513" w:rsidP="00F90513">
            <w:pPr>
              <w:pStyle w:val="TAC"/>
              <w:rPr>
                <w:rFonts w:cs="Arial"/>
                <w:b/>
                <w:szCs w:val="18"/>
              </w:rPr>
            </w:pPr>
          </w:p>
        </w:tc>
        <w:tc>
          <w:tcPr>
            <w:tcW w:w="2952" w:type="dxa"/>
          </w:tcPr>
          <w:p w:rsidR="00F90513" w:rsidRPr="003936B5" w:rsidRDefault="00F90513" w:rsidP="00F90513">
            <w:pPr>
              <w:pStyle w:val="TAC"/>
            </w:pPr>
            <w:r>
              <w:t>n71</w:t>
            </w:r>
          </w:p>
        </w:tc>
        <w:tc>
          <w:tcPr>
            <w:tcW w:w="2952" w:type="dxa"/>
            <w:vMerge/>
          </w:tcPr>
          <w:p w:rsidR="00F90513" w:rsidRPr="003936B5" w:rsidRDefault="00F90513" w:rsidP="00F90513">
            <w:pPr>
              <w:pStyle w:val="TAC"/>
            </w:pP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t>DC_</w:t>
            </w:r>
            <w:r w:rsidRPr="007E3289">
              <w:rPr>
                <w:rFonts w:eastAsia="Malgun Gothic"/>
                <w:lang w:eastAsia="ko-KR"/>
              </w:rPr>
              <w:t>3</w:t>
            </w:r>
            <w:r w:rsidRPr="007E3289">
              <w:t>-</w:t>
            </w:r>
            <w:r w:rsidRPr="007E3289">
              <w:rPr>
                <w:rFonts w:eastAsia="Malgun Gothic"/>
                <w:lang w:eastAsia="ko-KR"/>
              </w:rPr>
              <w:t>5-7</w:t>
            </w:r>
            <w:r w:rsidRPr="007E3289">
              <w:rPr>
                <w:rFonts w:eastAsia="Malgun Gothic"/>
                <w:lang w:val="sv-SE" w:eastAsia="ko-KR"/>
              </w:rPr>
              <w:t>_</w:t>
            </w:r>
            <w:r w:rsidRPr="007E3289">
              <w:rPr>
                <w:lang w:eastAsia="ja-JP"/>
              </w:rPr>
              <w:t>n</w:t>
            </w:r>
            <w:r w:rsidRPr="007E3289">
              <w:rPr>
                <w:rFonts w:eastAsia="Malgun Gothic"/>
                <w:lang w:eastAsia="ko-KR"/>
              </w:rPr>
              <w:t>78</w:t>
            </w:r>
            <w:r w:rsidRPr="00784360">
              <w:t>, DC_3-5-7-7</w:t>
            </w:r>
            <w:r w:rsidR="001E7356">
              <w:t>_n</w:t>
            </w:r>
            <w:r w:rsidRPr="00784360">
              <w:t>78A</w:t>
            </w:r>
          </w:p>
        </w:tc>
        <w:tc>
          <w:tcPr>
            <w:tcW w:w="2952" w:type="dxa"/>
          </w:tcPr>
          <w:p w:rsidR="00F90513" w:rsidRPr="007E3289" w:rsidRDefault="00F90513" w:rsidP="00F90513">
            <w:pPr>
              <w:pStyle w:val="TAC"/>
              <w:rPr>
                <w:lang w:eastAsia="ja-JP"/>
              </w:rPr>
            </w:pPr>
            <w:r w:rsidRPr="007E3289">
              <w:rPr>
                <w:rFonts w:eastAsia="Malgun Gothic"/>
                <w:lang w:eastAsia="ko-KR"/>
              </w:rPr>
              <w:t>3</w:t>
            </w:r>
          </w:p>
        </w:tc>
        <w:tc>
          <w:tcPr>
            <w:tcW w:w="2952" w:type="dxa"/>
            <w:vAlign w:val="center"/>
          </w:tcPr>
          <w:p w:rsidR="00F90513" w:rsidRPr="007E3289" w:rsidRDefault="00F90513" w:rsidP="00F90513">
            <w:pPr>
              <w:pStyle w:val="TAC"/>
            </w:pPr>
            <w:r w:rsidRPr="007E3289">
              <w:rPr>
                <w:rFonts w:eastAsia="Malgun Gothic"/>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eastAsia="Malgun Gothic"/>
                <w:lang w:eastAsia="ko-KR"/>
              </w:rPr>
              <w:t>5</w:t>
            </w:r>
          </w:p>
        </w:tc>
        <w:tc>
          <w:tcPr>
            <w:tcW w:w="2952" w:type="dxa"/>
            <w:vAlign w:val="center"/>
          </w:tcPr>
          <w:p w:rsidR="00F90513" w:rsidRPr="007E3289" w:rsidRDefault="00F90513" w:rsidP="00F90513">
            <w:pPr>
              <w:pStyle w:val="TAC"/>
              <w:rPr>
                <w:rFonts w:eastAsia="MS Mincho"/>
                <w:lang w:eastAsia="ja-JP"/>
              </w:rPr>
            </w:pPr>
            <w:r w:rsidRPr="007E3289">
              <w:rPr>
                <w:rFonts w:eastAsia="Malgun Gothic"/>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eastAsia="Malgun Gothic"/>
                <w:lang w:eastAsia="ko-KR"/>
              </w:rPr>
              <w:t>7</w:t>
            </w:r>
          </w:p>
        </w:tc>
        <w:tc>
          <w:tcPr>
            <w:tcW w:w="2952" w:type="dxa"/>
            <w:vAlign w:val="center"/>
          </w:tcPr>
          <w:p w:rsidR="00F90513" w:rsidRPr="007E3289" w:rsidRDefault="00F90513" w:rsidP="00F90513">
            <w:pPr>
              <w:pStyle w:val="TAC"/>
              <w:rPr>
                <w:rFonts w:eastAsia="MS Mincho"/>
                <w:lang w:eastAsia="ja-JP"/>
              </w:rPr>
            </w:pPr>
            <w:r w:rsidRPr="007E3289">
              <w:rPr>
                <w:rFonts w:eastAsia="Malgun Gothic"/>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n</w:t>
            </w:r>
            <w:r w:rsidRPr="007E3289">
              <w:rPr>
                <w:rFonts w:eastAsia="Malgun Gothic"/>
                <w:lang w:eastAsia="ko-KR"/>
              </w:rPr>
              <w:t>78</w:t>
            </w:r>
          </w:p>
        </w:tc>
        <w:tc>
          <w:tcPr>
            <w:tcW w:w="2952" w:type="dxa"/>
            <w:vAlign w:val="center"/>
          </w:tcPr>
          <w:p w:rsidR="00F90513" w:rsidRPr="007E3289" w:rsidRDefault="00F90513" w:rsidP="00F90513">
            <w:pPr>
              <w:pStyle w:val="TAC"/>
            </w:pPr>
            <w:r w:rsidRPr="007E3289">
              <w:rPr>
                <w:rFonts w:eastAsia="Malgun Gothic"/>
                <w:lang w:eastAsia="ko-KR"/>
              </w:rPr>
              <w:t>0.8</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B53A8E">
              <w:t>DC_3-7-20_n28</w:t>
            </w:r>
          </w:p>
        </w:tc>
        <w:tc>
          <w:tcPr>
            <w:tcW w:w="2952" w:type="dxa"/>
          </w:tcPr>
          <w:p w:rsidR="00F90513" w:rsidRPr="007E3289" w:rsidRDefault="00F90513" w:rsidP="00F90513">
            <w:pPr>
              <w:pStyle w:val="TAC"/>
              <w:rPr>
                <w:lang w:eastAsia="ja-JP"/>
              </w:rPr>
            </w:pPr>
            <w:r>
              <w:rPr>
                <w:rFonts w:cs="Arial"/>
                <w:lang w:val="fr-FR" w:eastAsia="zh-TW"/>
              </w:rPr>
              <w:t>3</w:t>
            </w:r>
          </w:p>
        </w:tc>
        <w:tc>
          <w:tcPr>
            <w:tcW w:w="2952" w:type="dxa"/>
            <w:vAlign w:val="center"/>
          </w:tcPr>
          <w:p w:rsidR="00F90513" w:rsidRPr="007E3289" w:rsidRDefault="00F90513" w:rsidP="00F90513">
            <w:pPr>
              <w:pStyle w:val="TAC"/>
            </w:pPr>
            <w:r w:rsidRPr="00DE3DD3">
              <w:rPr>
                <w:rFonts w:eastAsia="Malgun Gothic" w:cs="Arial"/>
                <w:lang w:eastAsia="ko-KR"/>
              </w:rPr>
              <w:t>0.</w:t>
            </w:r>
            <w:r>
              <w:rPr>
                <w:rFonts w:eastAsia="Malgun Gothic" w:cs="Arial"/>
                <w:lang w:eastAsia="ko-KR"/>
              </w:rPr>
              <w:t>5</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lang w:val="fr-FR" w:eastAsia="zh-TW"/>
              </w:rPr>
              <w:t>7</w:t>
            </w:r>
          </w:p>
        </w:tc>
        <w:tc>
          <w:tcPr>
            <w:tcW w:w="2952" w:type="dxa"/>
            <w:vAlign w:val="center"/>
          </w:tcPr>
          <w:p w:rsidR="00F90513" w:rsidRPr="007E3289" w:rsidRDefault="00F90513" w:rsidP="00F90513">
            <w:pPr>
              <w:pStyle w:val="TAC"/>
              <w:rPr>
                <w:rFonts w:eastAsia="MS Mincho"/>
                <w:lang w:eastAsia="ja-JP"/>
              </w:rPr>
            </w:pPr>
            <w:r w:rsidRPr="00DE3DD3">
              <w:rPr>
                <w:rFonts w:eastAsia="Malgun Gothic" w:cs="Arial"/>
                <w:lang w:eastAsia="ko-KR"/>
              </w:rPr>
              <w:t>0.</w:t>
            </w:r>
            <w:r>
              <w:rPr>
                <w:rFonts w:eastAsia="Malgun Gothic" w:cs="Arial"/>
                <w:lang w:eastAsia="ko-KR"/>
              </w:rPr>
              <w:t>5</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Del="00784360" w:rsidRDefault="00F90513" w:rsidP="00F90513">
            <w:pPr>
              <w:pStyle w:val="TAC"/>
              <w:rPr>
                <w:lang w:eastAsia="ja-JP"/>
              </w:rPr>
            </w:pPr>
            <w:r>
              <w:rPr>
                <w:rFonts w:cs="Arial"/>
                <w:lang w:val="fr-FR" w:eastAsia="zh-TW"/>
              </w:rPr>
              <w:t>20</w:t>
            </w:r>
          </w:p>
        </w:tc>
        <w:tc>
          <w:tcPr>
            <w:tcW w:w="2952" w:type="dxa"/>
            <w:vAlign w:val="center"/>
          </w:tcPr>
          <w:p w:rsidR="00F90513" w:rsidRPr="007E3289" w:rsidDel="00784360" w:rsidRDefault="00F90513" w:rsidP="00F90513">
            <w:pPr>
              <w:pStyle w:val="TAC"/>
              <w:rPr>
                <w:rFonts w:eastAsia="Malgun Gothic"/>
                <w:lang w:eastAsia="ko-KR"/>
              </w:rPr>
            </w:pPr>
            <w:r w:rsidRPr="00DE3DD3">
              <w:rPr>
                <w:rFonts w:eastAsia="Malgun Gothic" w:cs="Arial"/>
                <w:lang w:eastAsia="ko-KR"/>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lang w:eastAsia="ja-JP"/>
              </w:rPr>
              <w:t>n</w:t>
            </w:r>
            <w:r>
              <w:rPr>
                <w:rFonts w:cs="Arial"/>
                <w:lang w:val="fr-FR" w:eastAsia="zh-TW"/>
              </w:rPr>
              <w:t>28</w:t>
            </w:r>
          </w:p>
        </w:tc>
        <w:tc>
          <w:tcPr>
            <w:tcW w:w="2952" w:type="dxa"/>
            <w:vAlign w:val="center"/>
          </w:tcPr>
          <w:p w:rsidR="00F90513" w:rsidRPr="007E3289" w:rsidRDefault="00F90513" w:rsidP="00F90513">
            <w:pPr>
              <w:pStyle w:val="TAC"/>
              <w:rPr>
                <w:rFonts w:eastAsia="MS Mincho"/>
                <w:lang w:eastAsia="ja-JP"/>
              </w:rPr>
            </w:pPr>
            <w:r>
              <w:rPr>
                <w:rFonts w:eastAsia="Malgun Gothic" w:cs="Arial"/>
                <w:lang w:eastAsia="ko-KR"/>
              </w:rPr>
              <w:t>0.5</w:t>
            </w:r>
          </w:p>
        </w:tc>
      </w:tr>
      <w:tr w:rsidR="00F90513" w:rsidRPr="007E3289" w:rsidTr="001310A1">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sidRPr="007E3289">
              <w:rPr>
                <w:b w:val="0"/>
                <w:lang w:eastAsia="ja-JP"/>
              </w:rPr>
              <w:t>3-7-20</w:t>
            </w:r>
            <w:r w:rsidRPr="007E3289">
              <w:rPr>
                <w:b w:val="0"/>
                <w:lang w:val="sv-SE" w:eastAsia="ja-JP"/>
              </w:rPr>
              <w:t>_</w:t>
            </w:r>
            <w:r w:rsidRPr="007E3289">
              <w:rPr>
                <w:b w:val="0"/>
                <w:lang w:eastAsia="ja-JP"/>
              </w:rPr>
              <w:t>n78</w:t>
            </w:r>
          </w:p>
        </w:tc>
        <w:tc>
          <w:tcPr>
            <w:tcW w:w="2952" w:type="dxa"/>
            <w:vAlign w:val="center"/>
          </w:tcPr>
          <w:p w:rsidR="00F90513" w:rsidRPr="007E3289" w:rsidRDefault="00F90513" w:rsidP="00F90513">
            <w:pPr>
              <w:pStyle w:val="TAC"/>
              <w:rPr>
                <w:lang w:eastAsia="ja-JP"/>
              </w:rPr>
            </w:pPr>
            <w:r w:rsidRPr="007E3289">
              <w:rPr>
                <w:rFonts w:eastAsia="MS Mincho" w:cs="Arial"/>
                <w:lang w:eastAsia="ja-JP"/>
              </w:rPr>
              <w:t>3</w:t>
            </w:r>
          </w:p>
        </w:tc>
        <w:tc>
          <w:tcPr>
            <w:tcW w:w="2952" w:type="dxa"/>
            <w:vAlign w:val="center"/>
          </w:tcPr>
          <w:p w:rsidR="00F90513" w:rsidRPr="007E3289" w:rsidRDefault="00F90513" w:rsidP="00F90513">
            <w:pPr>
              <w:pStyle w:val="TAC"/>
              <w:rPr>
                <w:rFonts w:eastAsia="Malgun Gothic"/>
                <w:lang w:eastAsia="ko-KR"/>
              </w:rPr>
            </w:pPr>
            <w:r w:rsidRPr="007E3289">
              <w:rPr>
                <w:rFonts w:eastAsia="MS Mincho" w:cs="Arial"/>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rFonts w:eastAsia="MS Mincho" w:cs="Arial"/>
                <w:lang w:eastAsia="ja-JP"/>
              </w:rPr>
              <w:t>7</w:t>
            </w:r>
          </w:p>
        </w:tc>
        <w:tc>
          <w:tcPr>
            <w:tcW w:w="2952" w:type="dxa"/>
            <w:vAlign w:val="center"/>
          </w:tcPr>
          <w:p w:rsidR="00F90513" w:rsidRPr="007E3289" w:rsidRDefault="00F90513" w:rsidP="00F90513">
            <w:pPr>
              <w:pStyle w:val="TAC"/>
              <w:rPr>
                <w:rFonts w:eastAsia="Malgun Gothic"/>
                <w:lang w:eastAsia="ko-KR"/>
              </w:rPr>
            </w:pPr>
            <w:r w:rsidRPr="007E3289">
              <w:rPr>
                <w:rFonts w:eastAsia="MS Mincho" w:cs="Arial"/>
                <w:lang w:eastAsia="ja-JP"/>
              </w:rPr>
              <w:t>0.6</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rFonts w:eastAsia="MS Mincho" w:cs="Arial"/>
                <w:lang w:eastAsia="ja-JP"/>
              </w:rPr>
              <w:t>20</w:t>
            </w:r>
          </w:p>
        </w:tc>
        <w:tc>
          <w:tcPr>
            <w:tcW w:w="2952" w:type="dxa"/>
            <w:vAlign w:val="center"/>
          </w:tcPr>
          <w:p w:rsidR="00F90513" w:rsidRPr="007E3289" w:rsidRDefault="00F90513" w:rsidP="00F90513">
            <w:pPr>
              <w:pStyle w:val="TAC"/>
              <w:rPr>
                <w:rFonts w:eastAsia="Malgun Gothic"/>
                <w:lang w:eastAsia="ko-KR"/>
              </w:rPr>
            </w:pPr>
            <w:r w:rsidRPr="007E3289">
              <w:rPr>
                <w:rFonts w:eastAsia="MS Mincho" w:cs="Arial"/>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rFonts w:eastAsia="MS Mincho" w:cs="Arial"/>
                <w:lang w:eastAsia="ja-JP"/>
              </w:rPr>
              <w:t>n78</w:t>
            </w:r>
          </w:p>
        </w:tc>
        <w:tc>
          <w:tcPr>
            <w:tcW w:w="2952" w:type="dxa"/>
            <w:vAlign w:val="center"/>
          </w:tcPr>
          <w:p w:rsidR="00F90513" w:rsidRPr="007E3289" w:rsidRDefault="00F90513" w:rsidP="00F90513">
            <w:pPr>
              <w:pStyle w:val="TAC"/>
              <w:rPr>
                <w:rFonts w:eastAsia="Malgun Gothic"/>
                <w:lang w:eastAsia="ko-KR"/>
              </w:rPr>
            </w:pPr>
            <w:r w:rsidRPr="007E3289">
              <w:rPr>
                <w:rFonts w:eastAsia="MS Mincho" w:cs="Arial"/>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Pr>
                <w:b w:val="0"/>
                <w:lang w:eastAsia="ja-JP"/>
              </w:rPr>
              <w:t>3-7</w:t>
            </w:r>
            <w:r w:rsidRPr="007E3289">
              <w:rPr>
                <w:b w:val="0"/>
                <w:lang w:eastAsia="ja-JP"/>
              </w:rPr>
              <w:t>-2</w:t>
            </w:r>
            <w:r>
              <w:rPr>
                <w:b w:val="0"/>
                <w:lang w:eastAsia="ja-JP"/>
              </w:rPr>
              <w:t>8</w:t>
            </w:r>
            <w:r w:rsidRPr="007E3289">
              <w:rPr>
                <w:b w:val="0"/>
                <w:lang w:val="sv-SE" w:eastAsia="ja-JP"/>
              </w:rPr>
              <w:t>_</w:t>
            </w:r>
            <w:r>
              <w:rPr>
                <w:b w:val="0"/>
                <w:lang w:eastAsia="ja-JP"/>
              </w:rPr>
              <w:t>n78</w:t>
            </w:r>
          </w:p>
        </w:tc>
        <w:tc>
          <w:tcPr>
            <w:tcW w:w="2952" w:type="dxa"/>
            <w:vAlign w:val="center"/>
          </w:tcPr>
          <w:p w:rsidR="00F90513" w:rsidRPr="007E3289" w:rsidRDefault="00F90513" w:rsidP="00F90513">
            <w:pPr>
              <w:pStyle w:val="TAC"/>
              <w:rPr>
                <w:lang w:eastAsia="ja-JP"/>
              </w:rPr>
            </w:pPr>
            <w:r>
              <w:rPr>
                <w:rFonts w:cs="Arial"/>
                <w:lang w:eastAsia="ja-JP"/>
              </w:rPr>
              <w:t>3</w:t>
            </w:r>
          </w:p>
        </w:tc>
        <w:tc>
          <w:tcPr>
            <w:tcW w:w="2952" w:type="dxa"/>
            <w:vAlign w:val="center"/>
          </w:tcPr>
          <w:p w:rsidR="00F90513" w:rsidRPr="007E3289" w:rsidRDefault="00F90513" w:rsidP="00F90513">
            <w:pPr>
              <w:pStyle w:val="TAC"/>
              <w:rPr>
                <w:rFonts w:eastAsia="Malgun Gothic"/>
                <w:lang w:eastAsia="ko-KR"/>
              </w:rPr>
            </w:pPr>
            <w:r>
              <w:rPr>
                <w:rFonts w:eastAsia="Malgun Gothic" w:cs="Arial"/>
                <w:lang w:eastAsia="ko-KR"/>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Pr>
                <w:rFonts w:cs="Arial"/>
                <w:lang w:eastAsia="ja-JP"/>
              </w:rPr>
              <w:t>7</w:t>
            </w:r>
          </w:p>
        </w:tc>
        <w:tc>
          <w:tcPr>
            <w:tcW w:w="2952" w:type="dxa"/>
            <w:vAlign w:val="center"/>
          </w:tcPr>
          <w:p w:rsidR="00F90513" w:rsidRPr="007E3289" w:rsidRDefault="00F90513" w:rsidP="00F90513">
            <w:pPr>
              <w:pStyle w:val="TAC"/>
              <w:rPr>
                <w:rFonts w:eastAsia="Malgun Gothic"/>
                <w:lang w:eastAsia="ko-KR"/>
              </w:rPr>
            </w:pPr>
            <w:r>
              <w:rPr>
                <w:rFonts w:eastAsia="Malgun Gothic" w:cs="Arial" w:hint="eastAsia"/>
                <w:lang w:eastAsia="ko-KR"/>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Pr>
                <w:rFonts w:cs="Arial"/>
                <w:lang w:eastAsia="ja-JP"/>
              </w:rPr>
              <w:t>28</w:t>
            </w:r>
          </w:p>
        </w:tc>
        <w:tc>
          <w:tcPr>
            <w:tcW w:w="2952" w:type="dxa"/>
            <w:vAlign w:val="center"/>
          </w:tcPr>
          <w:p w:rsidR="00F90513" w:rsidRPr="007E3289" w:rsidRDefault="00F90513" w:rsidP="00F90513">
            <w:pPr>
              <w:pStyle w:val="TAC"/>
              <w:rPr>
                <w:rFonts w:eastAsia="Malgun Gothic"/>
                <w:lang w:eastAsia="ko-KR"/>
              </w:rPr>
            </w:pPr>
            <w:r>
              <w:rPr>
                <w:rFonts w:eastAsia="Malgun Gothic" w:cs="Arial" w:hint="eastAsia"/>
                <w:lang w:eastAsia="ko-KR"/>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Pr>
                <w:rFonts w:cs="Arial"/>
                <w:lang w:eastAsia="ja-JP"/>
              </w:rPr>
              <w:t>n78</w:t>
            </w:r>
          </w:p>
        </w:tc>
        <w:tc>
          <w:tcPr>
            <w:tcW w:w="2952" w:type="dxa"/>
            <w:vAlign w:val="center"/>
          </w:tcPr>
          <w:p w:rsidR="00F90513" w:rsidRPr="007E3289" w:rsidRDefault="00F90513" w:rsidP="00F90513">
            <w:pPr>
              <w:pStyle w:val="TAC"/>
              <w:rPr>
                <w:rFonts w:eastAsia="Malgun Gothic"/>
                <w:lang w:eastAsia="ko-KR"/>
              </w:rPr>
            </w:pPr>
            <w:r>
              <w:rPr>
                <w:rFonts w:eastAsia="Malgun Gothic" w:cs="Arial"/>
                <w:lang w:eastAsia="ko-KR"/>
              </w:rPr>
              <w:t>0.8</w:t>
            </w:r>
          </w:p>
        </w:tc>
      </w:tr>
      <w:tr w:rsidR="00F90513" w:rsidRPr="007E3289" w:rsidTr="001310A1">
        <w:trPr>
          <w:jc w:val="center"/>
        </w:trPr>
        <w:tc>
          <w:tcPr>
            <w:tcW w:w="2336" w:type="dxa"/>
            <w:vMerge w:val="restart"/>
            <w:vAlign w:val="center"/>
          </w:tcPr>
          <w:p w:rsidR="00F90513" w:rsidRPr="00AA142D" w:rsidRDefault="00F90513" w:rsidP="00F90513">
            <w:pPr>
              <w:pStyle w:val="TAC"/>
            </w:pPr>
            <w:r w:rsidRPr="00C42558">
              <w:rPr>
                <w:rFonts w:eastAsia="Malgun Gothic" w:cs="Arial"/>
                <w:szCs w:val="18"/>
                <w:lang w:eastAsia="ko-KR"/>
              </w:rPr>
              <w:t>DC_3-7_n28-n78</w:t>
            </w:r>
          </w:p>
        </w:tc>
        <w:tc>
          <w:tcPr>
            <w:tcW w:w="2952" w:type="dxa"/>
          </w:tcPr>
          <w:p w:rsidR="00F90513" w:rsidRPr="007E3289" w:rsidRDefault="00F90513" w:rsidP="00F90513">
            <w:pPr>
              <w:pStyle w:val="TAC"/>
              <w:rPr>
                <w:lang w:eastAsia="ja-JP"/>
              </w:rPr>
            </w:pPr>
            <w:r w:rsidRPr="006E05E0">
              <w:rPr>
                <w:rFonts w:eastAsia="Malgun Gothic" w:cs="Arial" w:hint="eastAsia"/>
                <w:szCs w:val="18"/>
                <w:lang w:eastAsia="ko-KR"/>
              </w:rPr>
              <w:t>3</w:t>
            </w:r>
          </w:p>
        </w:tc>
        <w:tc>
          <w:tcPr>
            <w:tcW w:w="2952" w:type="dxa"/>
            <w:vAlign w:val="center"/>
          </w:tcPr>
          <w:p w:rsidR="00F90513" w:rsidRPr="007E3289" w:rsidRDefault="00F90513" w:rsidP="00F90513">
            <w:pPr>
              <w:pStyle w:val="TAC"/>
              <w:rPr>
                <w:lang w:eastAsia="ja-JP"/>
              </w:rPr>
            </w:pPr>
            <w:r w:rsidRPr="006E05E0">
              <w:rPr>
                <w:rFonts w:eastAsia="Malgun Gothic" w:hint="eastAsia"/>
                <w:lang w:val="en-US" w:eastAsia="ko-KR"/>
              </w:rPr>
              <w:t>0.6</w:t>
            </w:r>
          </w:p>
        </w:tc>
      </w:tr>
      <w:tr w:rsidR="00F90513" w:rsidRPr="007E3289" w:rsidTr="001310A1">
        <w:trPr>
          <w:jc w:val="center"/>
        </w:trPr>
        <w:tc>
          <w:tcPr>
            <w:tcW w:w="2336" w:type="dxa"/>
            <w:vMerge/>
            <w:vAlign w:val="center"/>
          </w:tcPr>
          <w:p w:rsidR="00F90513" w:rsidRPr="007E3289" w:rsidRDefault="00F90513" w:rsidP="00F90513">
            <w:pPr>
              <w:pStyle w:val="TAC"/>
            </w:pPr>
          </w:p>
        </w:tc>
        <w:tc>
          <w:tcPr>
            <w:tcW w:w="2952" w:type="dxa"/>
          </w:tcPr>
          <w:p w:rsidR="00F90513" w:rsidRPr="007E3289" w:rsidRDefault="00F90513" w:rsidP="00F90513">
            <w:pPr>
              <w:pStyle w:val="TAC"/>
              <w:rPr>
                <w:lang w:eastAsia="ja-JP"/>
              </w:rPr>
            </w:pPr>
            <w:r w:rsidRPr="006E05E0">
              <w:rPr>
                <w:rFonts w:eastAsia="Malgun Gothic" w:cs="Arial" w:hint="eastAsia"/>
                <w:szCs w:val="18"/>
                <w:lang w:eastAsia="ko-KR"/>
              </w:rPr>
              <w:t>7</w:t>
            </w:r>
          </w:p>
        </w:tc>
        <w:tc>
          <w:tcPr>
            <w:tcW w:w="2952" w:type="dxa"/>
            <w:vAlign w:val="center"/>
          </w:tcPr>
          <w:p w:rsidR="00F90513" w:rsidRPr="007E3289" w:rsidRDefault="00F90513" w:rsidP="00F90513">
            <w:pPr>
              <w:pStyle w:val="TAC"/>
              <w:rPr>
                <w:lang w:eastAsia="ja-JP"/>
              </w:rPr>
            </w:pPr>
            <w:r w:rsidRPr="006E05E0">
              <w:rPr>
                <w:rFonts w:eastAsia="Malgun Gothic" w:hint="eastAsia"/>
                <w:lang w:val="en-US" w:eastAsia="ko-KR"/>
              </w:rPr>
              <w:t>0.6</w:t>
            </w:r>
          </w:p>
        </w:tc>
      </w:tr>
      <w:tr w:rsidR="00F90513" w:rsidRPr="007E3289" w:rsidTr="001310A1">
        <w:trPr>
          <w:jc w:val="center"/>
        </w:trPr>
        <w:tc>
          <w:tcPr>
            <w:tcW w:w="2336" w:type="dxa"/>
            <w:vMerge/>
            <w:vAlign w:val="center"/>
          </w:tcPr>
          <w:p w:rsidR="00F90513" w:rsidRPr="007E3289" w:rsidRDefault="00F90513" w:rsidP="00F90513">
            <w:pPr>
              <w:pStyle w:val="TAC"/>
            </w:pPr>
          </w:p>
        </w:tc>
        <w:tc>
          <w:tcPr>
            <w:tcW w:w="2952" w:type="dxa"/>
          </w:tcPr>
          <w:p w:rsidR="00F90513" w:rsidRPr="007E3289" w:rsidRDefault="00F90513" w:rsidP="00F90513">
            <w:pPr>
              <w:pStyle w:val="TAC"/>
              <w:rPr>
                <w:lang w:eastAsia="ja-JP"/>
              </w:rPr>
            </w:pPr>
            <w:r w:rsidRPr="006E05E0">
              <w:rPr>
                <w:rFonts w:eastAsia="Malgun Gothic" w:cs="Arial"/>
                <w:szCs w:val="18"/>
                <w:lang w:eastAsia="ko-KR"/>
              </w:rPr>
              <w:t>n</w:t>
            </w:r>
            <w:r w:rsidRPr="006E05E0">
              <w:rPr>
                <w:rFonts w:eastAsia="Malgun Gothic" w:cs="Arial" w:hint="eastAsia"/>
                <w:szCs w:val="18"/>
                <w:lang w:eastAsia="ko-KR"/>
              </w:rPr>
              <w:t>2</w:t>
            </w:r>
            <w:r w:rsidRPr="006E05E0">
              <w:rPr>
                <w:rFonts w:eastAsia="Malgun Gothic" w:cs="Arial"/>
                <w:szCs w:val="18"/>
                <w:lang w:eastAsia="ko-KR"/>
              </w:rPr>
              <w:t>8</w:t>
            </w:r>
          </w:p>
        </w:tc>
        <w:tc>
          <w:tcPr>
            <w:tcW w:w="2952" w:type="dxa"/>
            <w:vAlign w:val="center"/>
          </w:tcPr>
          <w:p w:rsidR="00F90513" w:rsidRPr="007E3289" w:rsidRDefault="00F90513" w:rsidP="00F90513">
            <w:pPr>
              <w:pStyle w:val="TAC"/>
              <w:rPr>
                <w:lang w:eastAsia="ja-JP"/>
              </w:rPr>
            </w:pPr>
            <w:r w:rsidRPr="006E05E0">
              <w:rPr>
                <w:rFonts w:eastAsia="Malgun Gothic" w:hint="eastAsia"/>
                <w:lang w:val="en-US" w:eastAsia="ko-KR"/>
              </w:rPr>
              <w:t>0.6</w:t>
            </w:r>
          </w:p>
        </w:tc>
      </w:tr>
      <w:tr w:rsidR="00F90513" w:rsidRPr="007E3289" w:rsidTr="001310A1">
        <w:trPr>
          <w:jc w:val="center"/>
        </w:trPr>
        <w:tc>
          <w:tcPr>
            <w:tcW w:w="2336" w:type="dxa"/>
            <w:vMerge/>
            <w:vAlign w:val="center"/>
          </w:tcPr>
          <w:p w:rsidR="00F90513" w:rsidRPr="007E3289" w:rsidRDefault="00F90513" w:rsidP="00F90513">
            <w:pPr>
              <w:pStyle w:val="TAC"/>
            </w:pPr>
          </w:p>
        </w:tc>
        <w:tc>
          <w:tcPr>
            <w:tcW w:w="2952" w:type="dxa"/>
          </w:tcPr>
          <w:p w:rsidR="00F90513" w:rsidRPr="007E3289" w:rsidRDefault="00F90513" w:rsidP="00F90513">
            <w:pPr>
              <w:pStyle w:val="TAC"/>
              <w:rPr>
                <w:lang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F90513" w:rsidRPr="007E3289" w:rsidRDefault="00F90513" w:rsidP="00F90513">
            <w:pPr>
              <w:pStyle w:val="TAC"/>
              <w:rPr>
                <w:lang w:eastAsia="ja-JP"/>
              </w:rPr>
            </w:pPr>
            <w:r w:rsidRPr="006E05E0">
              <w:rPr>
                <w:rFonts w:eastAsia="Malgun Gothic" w:hint="eastAsia"/>
                <w:lang w:val="en-US" w:eastAsia="ko-KR"/>
              </w:rPr>
              <w:t>0.8</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t>DC_</w:t>
            </w:r>
            <w:r w:rsidRPr="007E3289">
              <w:rPr>
                <w:lang w:eastAsia="ja-JP"/>
              </w:rPr>
              <w:t>3-19-21</w:t>
            </w:r>
            <w:r w:rsidRPr="007E3289">
              <w:rPr>
                <w:lang w:val="sv-SE" w:eastAsia="ja-JP"/>
              </w:rPr>
              <w:t>_</w:t>
            </w:r>
            <w:r w:rsidRPr="007E3289">
              <w:rPr>
                <w:lang w:eastAsia="ja-JP"/>
              </w:rPr>
              <w:t>n77</w:t>
            </w:r>
          </w:p>
        </w:tc>
        <w:tc>
          <w:tcPr>
            <w:tcW w:w="2952" w:type="dxa"/>
          </w:tcPr>
          <w:p w:rsidR="00F90513" w:rsidRPr="007E3289" w:rsidRDefault="00F90513" w:rsidP="00F90513">
            <w:pPr>
              <w:pStyle w:val="TAC"/>
              <w:rPr>
                <w:lang w:eastAsia="ja-JP"/>
              </w:rPr>
            </w:pPr>
            <w:r w:rsidRPr="007E3289">
              <w:rPr>
                <w:lang w:eastAsia="ja-JP"/>
              </w:rPr>
              <w:t>3</w:t>
            </w:r>
          </w:p>
        </w:tc>
        <w:tc>
          <w:tcPr>
            <w:tcW w:w="2952" w:type="dxa"/>
            <w:vAlign w:val="center"/>
          </w:tcPr>
          <w:p w:rsidR="00F90513" w:rsidRPr="007E3289" w:rsidRDefault="00F90513" w:rsidP="00F90513">
            <w:pPr>
              <w:pStyle w:val="TAC"/>
            </w:pPr>
            <w:r w:rsidRPr="007E3289">
              <w:rPr>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19</w:t>
            </w:r>
          </w:p>
        </w:tc>
        <w:tc>
          <w:tcPr>
            <w:tcW w:w="2952" w:type="dxa"/>
            <w:vAlign w:val="center"/>
          </w:tcPr>
          <w:p w:rsidR="00F90513" w:rsidRPr="007E3289" w:rsidRDefault="00F90513" w:rsidP="00F90513">
            <w:pPr>
              <w:pStyle w:val="TAC"/>
              <w:rPr>
                <w:rFonts w:eastAsia="MS Mincho"/>
                <w:lang w:eastAsia="ja-JP"/>
              </w:rPr>
            </w:pPr>
            <w:r w:rsidRPr="007E3289">
              <w:rPr>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21</w:t>
            </w:r>
          </w:p>
        </w:tc>
        <w:tc>
          <w:tcPr>
            <w:tcW w:w="2952" w:type="dxa"/>
            <w:vAlign w:val="center"/>
          </w:tcPr>
          <w:p w:rsidR="00F90513" w:rsidRPr="007E3289" w:rsidRDefault="00F90513" w:rsidP="00F90513">
            <w:pPr>
              <w:pStyle w:val="TAC"/>
              <w:rPr>
                <w:rFonts w:eastAsia="MS Mincho"/>
                <w:lang w:eastAsia="ja-JP"/>
              </w:rPr>
            </w:pPr>
            <w:r w:rsidRPr="007E3289">
              <w:rPr>
                <w:lang w:eastAsia="ja-JP"/>
              </w:rPr>
              <w:t>0.9</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n77</w:t>
            </w:r>
          </w:p>
        </w:tc>
        <w:tc>
          <w:tcPr>
            <w:tcW w:w="2952" w:type="dxa"/>
            <w:vAlign w:val="center"/>
          </w:tcPr>
          <w:p w:rsidR="00F90513" w:rsidRPr="007E3289" w:rsidRDefault="00F90513" w:rsidP="00F90513">
            <w:pPr>
              <w:pStyle w:val="TAC"/>
            </w:pPr>
            <w:r w:rsidRPr="007E3289">
              <w:rPr>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t>DC_</w:t>
            </w:r>
            <w:r w:rsidRPr="007E3289">
              <w:rPr>
                <w:lang w:eastAsia="ja-JP"/>
              </w:rPr>
              <w:t>3-19-21</w:t>
            </w:r>
            <w:r w:rsidRPr="007E3289">
              <w:rPr>
                <w:lang w:val="sv-SE" w:eastAsia="ja-JP"/>
              </w:rPr>
              <w:t>_</w:t>
            </w:r>
            <w:r w:rsidRPr="007E3289">
              <w:rPr>
                <w:lang w:eastAsia="ja-JP"/>
              </w:rPr>
              <w:t>n78</w:t>
            </w:r>
          </w:p>
        </w:tc>
        <w:tc>
          <w:tcPr>
            <w:tcW w:w="2952" w:type="dxa"/>
          </w:tcPr>
          <w:p w:rsidR="00F90513" w:rsidRPr="007E3289" w:rsidRDefault="00F90513" w:rsidP="00F90513">
            <w:pPr>
              <w:pStyle w:val="TAC"/>
              <w:rPr>
                <w:lang w:eastAsia="ja-JP"/>
              </w:rPr>
            </w:pPr>
            <w:r w:rsidRPr="007E3289">
              <w:rPr>
                <w:lang w:eastAsia="ja-JP"/>
              </w:rPr>
              <w:t>3</w:t>
            </w:r>
          </w:p>
        </w:tc>
        <w:tc>
          <w:tcPr>
            <w:tcW w:w="2952" w:type="dxa"/>
            <w:vAlign w:val="center"/>
          </w:tcPr>
          <w:p w:rsidR="00F90513" w:rsidRPr="007E3289" w:rsidRDefault="00F90513" w:rsidP="00F90513">
            <w:pPr>
              <w:pStyle w:val="TAC"/>
            </w:pPr>
            <w:r w:rsidRPr="007E3289">
              <w:rPr>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19</w:t>
            </w:r>
          </w:p>
        </w:tc>
        <w:tc>
          <w:tcPr>
            <w:tcW w:w="2952" w:type="dxa"/>
            <w:vAlign w:val="center"/>
          </w:tcPr>
          <w:p w:rsidR="00F90513" w:rsidRPr="007E3289" w:rsidRDefault="00F90513" w:rsidP="00F90513">
            <w:pPr>
              <w:pStyle w:val="TAC"/>
              <w:rPr>
                <w:rFonts w:eastAsia="MS Mincho"/>
                <w:lang w:eastAsia="ja-JP"/>
              </w:rPr>
            </w:pPr>
            <w:r w:rsidRPr="007E3289">
              <w:rPr>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21</w:t>
            </w:r>
          </w:p>
        </w:tc>
        <w:tc>
          <w:tcPr>
            <w:tcW w:w="2952" w:type="dxa"/>
            <w:vAlign w:val="center"/>
          </w:tcPr>
          <w:p w:rsidR="00F90513" w:rsidRPr="007E3289" w:rsidRDefault="00F90513" w:rsidP="00F90513">
            <w:pPr>
              <w:pStyle w:val="TAC"/>
              <w:rPr>
                <w:rFonts w:eastAsia="MS Mincho"/>
                <w:lang w:eastAsia="ja-JP"/>
              </w:rPr>
            </w:pPr>
            <w:r w:rsidRPr="007E3289">
              <w:rPr>
                <w:lang w:eastAsia="ja-JP"/>
              </w:rPr>
              <w:t>0.9</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n78</w:t>
            </w:r>
          </w:p>
        </w:tc>
        <w:tc>
          <w:tcPr>
            <w:tcW w:w="2952" w:type="dxa"/>
            <w:vAlign w:val="center"/>
          </w:tcPr>
          <w:p w:rsidR="00F90513" w:rsidRPr="007E3289" w:rsidRDefault="00F90513" w:rsidP="00F90513">
            <w:pPr>
              <w:pStyle w:val="TAC"/>
            </w:pPr>
            <w:r w:rsidRPr="007E3289">
              <w:rPr>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C"/>
            </w:pPr>
            <w:r w:rsidRPr="007E3289">
              <w:t>DC_</w:t>
            </w:r>
            <w:r w:rsidRPr="007E3289">
              <w:rPr>
                <w:lang w:eastAsia="ja-JP"/>
              </w:rPr>
              <w:t>3-19-21</w:t>
            </w:r>
            <w:r w:rsidRPr="007E3289">
              <w:rPr>
                <w:lang w:val="sv-SE" w:eastAsia="ja-JP"/>
              </w:rPr>
              <w:t>_</w:t>
            </w:r>
            <w:r w:rsidRPr="007E3289">
              <w:rPr>
                <w:lang w:eastAsia="ja-JP"/>
              </w:rPr>
              <w:t>n79</w:t>
            </w:r>
          </w:p>
        </w:tc>
        <w:tc>
          <w:tcPr>
            <w:tcW w:w="2952" w:type="dxa"/>
          </w:tcPr>
          <w:p w:rsidR="00F90513" w:rsidRPr="007E3289" w:rsidRDefault="00F90513" w:rsidP="00F90513">
            <w:pPr>
              <w:pStyle w:val="TAC"/>
              <w:rPr>
                <w:lang w:eastAsia="ja-JP"/>
              </w:rPr>
            </w:pPr>
            <w:r w:rsidRPr="007E3289">
              <w:rPr>
                <w:lang w:eastAsia="ja-JP"/>
              </w:rPr>
              <w:t>3</w:t>
            </w:r>
          </w:p>
        </w:tc>
        <w:tc>
          <w:tcPr>
            <w:tcW w:w="2952" w:type="dxa"/>
            <w:vAlign w:val="center"/>
          </w:tcPr>
          <w:p w:rsidR="00F90513" w:rsidRPr="007E3289" w:rsidRDefault="00F90513" w:rsidP="00F90513">
            <w:pPr>
              <w:pStyle w:val="TAC"/>
            </w:pPr>
            <w:r w:rsidRPr="007E3289">
              <w:rPr>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19</w:t>
            </w:r>
          </w:p>
        </w:tc>
        <w:tc>
          <w:tcPr>
            <w:tcW w:w="2952" w:type="dxa"/>
            <w:vAlign w:val="center"/>
          </w:tcPr>
          <w:p w:rsidR="00F90513" w:rsidRPr="007E3289" w:rsidRDefault="00F90513" w:rsidP="00F90513">
            <w:pPr>
              <w:pStyle w:val="TAC"/>
              <w:rPr>
                <w:rFonts w:eastAsia="MS Mincho"/>
                <w:lang w:eastAsia="ja-JP"/>
              </w:rPr>
            </w:pPr>
            <w:r w:rsidRPr="007E3289">
              <w:rPr>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lang w:eastAsia="ja-JP"/>
              </w:rPr>
              <w:t>21</w:t>
            </w:r>
          </w:p>
        </w:tc>
        <w:tc>
          <w:tcPr>
            <w:tcW w:w="2952" w:type="dxa"/>
            <w:vAlign w:val="center"/>
          </w:tcPr>
          <w:p w:rsidR="00F90513" w:rsidRPr="007E3289" w:rsidRDefault="00F90513" w:rsidP="00F90513">
            <w:pPr>
              <w:pStyle w:val="TAC"/>
              <w:rPr>
                <w:rFonts w:eastAsia="MS Mincho"/>
                <w:lang w:eastAsia="ja-JP"/>
              </w:rPr>
            </w:pPr>
            <w:r w:rsidRPr="007E3289">
              <w:rPr>
                <w:lang w:eastAsia="ja-JP"/>
              </w:rPr>
              <w:t>0.9</w:t>
            </w:r>
          </w:p>
        </w:tc>
      </w:tr>
      <w:tr w:rsidR="00F90513" w:rsidRPr="007E3289" w:rsidTr="001E3B3B">
        <w:trPr>
          <w:jc w:val="center"/>
        </w:trPr>
        <w:tc>
          <w:tcPr>
            <w:tcW w:w="2336" w:type="dxa"/>
            <w:vMerge w:val="restart"/>
            <w:vAlign w:val="center"/>
          </w:tcPr>
          <w:p w:rsidR="00F90513" w:rsidRPr="007E3289" w:rsidRDefault="00F90513" w:rsidP="00F90513">
            <w:pPr>
              <w:pStyle w:val="TAC"/>
            </w:pPr>
            <w:r w:rsidRPr="007E3289">
              <w:t>DC_</w:t>
            </w:r>
            <w:r>
              <w:rPr>
                <w:lang w:eastAsia="ja-JP"/>
              </w:rPr>
              <w:t>3-19</w:t>
            </w:r>
            <w:r w:rsidRPr="007E3289">
              <w:rPr>
                <w:lang w:eastAsia="ja-JP"/>
              </w:rPr>
              <w:t>-</w:t>
            </w:r>
            <w:r>
              <w:rPr>
                <w:lang w:eastAsia="ja-JP"/>
              </w:rPr>
              <w:t>42</w:t>
            </w:r>
            <w:r w:rsidRPr="007E3289">
              <w:rPr>
                <w:lang w:val="sv-SE" w:eastAsia="ja-JP"/>
              </w:rPr>
              <w:t>_</w:t>
            </w:r>
            <w:r>
              <w:rPr>
                <w:lang w:eastAsia="ja-JP"/>
              </w:rPr>
              <w:t>n77</w:t>
            </w:r>
          </w:p>
        </w:tc>
        <w:tc>
          <w:tcPr>
            <w:tcW w:w="2952" w:type="dxa"/>
          </w:tcPr>
          <w:p w:rsidR="00F90513" w:rsidRPr="007E3289" w:rsidRDefault="00F90513" w:rsidP="00F90513">
            <w:pPr>
              <w:pStyle w:val="TAC"/>
              <w:rPr>
                <w:lang w:eastAsia="ja-JP"/>
              </w:rPr>
            </w:pPr>
            <w:r>
              <w:rPr>
                <w:rFonts w:cs="Arial"/>
                <w:szCs w:val="18"/>
                <w:lang w:eastAsia="ja-JP"/>
              </w:rPr>
              <w:t>3</w:t>
            </w:r>
          </w:p>
        </w:tc>
        <w:tc>
          <w:tcPr>
            <w:tcW w:w="2952" w:type="dxa"/>
            <w:vAlign w:val="center"/>
          </w:tcPr>
          <w:p w:rsidR="00F90513" w:rsidRPr="007E3289" w:rsidRDefault="00F90513" w:rsidP="00F90513">
            <w:pPr>
              <w:pStyle w:val="TAC"/>
            </w:pPr>
            <w:r w:rsidRPr="004900F3">
              <w:rPr>
                <w:rFonts w:cs="Arial" w:hint="eastAsia"/>
                <w:szCs w:val="18"/>
                <w:lang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19</w:t>
            </w:r>
          </w:p>
        </w:tc>
        <w:tc>
          <w:tcPr>
            <w:tcW w:w="2952" w:type="dxa"/>
            <w:vAlign w:val="center"/>
          </w:tcPr>
          <w:p w:rsidR="00F90513" w:rsidRPr="007E3289" w:rsidRDefault="00F90513" w:rsidP="00F90513">
            <w:pPr>
              <w:pStyle w:val="TAC"/>
              <w:rPr>
                <w:rFonts w:eastAsia="MS Mincho"/>
                <w:lang w:eastAsia="ja-JP"/>
              </w:rPr>
            </w:pPr>
            <w:r>
              <w:rPr>
                <w:rFonts w:cs="Arial" w:hint="eastAsia"/>
                <w:szCs w:val="18"/>
                <w:lang w:eastAsia="ja-JP"/>
              </w:rPr>
              <w:t>0.3</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4900F3">
              <w:rPr>
                <w:rFonts w:cs="Arial" w:hint="eastAsia"/>
                <w:szCs w:val="18"/>
                <w:lang w:eastAsia="ja-JP"/>
              </w:rPr>
              <w:t>0.8</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szCs w:val="18"/>
                <w:lang w:eastAsia="ja-JP"/>
              </w:rPr>
              <w:t>n77</w:t>
            </w:r>
          </w:p>
        </w:tc>
        <w:tc>
          <w:tcPr>
            <w:tcW w:w="2952" w:type="dxa"/>
            <w:vAlign w:val="center"/>
          </w:tcPr>
          <w:p w:rsidR="00F90513" w:rsidRPr="007E3289" w:rsidRDefault="00F90513" w:rsidP="00F90513">
            <w:pPr>
              <w:pStyle w:val="TAC"/>
            </w:pPr>
            <w:r>
              <w:rPr>
                <w:rFonts w:cs="Arial" w:hint="eastAsia"/>
                <w:szCs w:val="18"/>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sidRPr="007E3289">
              <w:t>DC_</w:t>
            </w:r>
            <w:r>
              <w:rPr>
                <w:lang w:eastAsia="ja-JP"/>
              </w:rPr>
              <w:t>3-19</w:t>
            </w:r>
            <w:r w:rsidRPr="007E3289">
              <w:rPr>
                <w:lang w:eastAsia="ja-JP"/>
              </w:rPr>
              <w:t>-</w:t>
            </w:r>
            <w:r>
              <w:rPr>
                <w:lang w:eastAsia="ja-JP"/>
              </w:rPr>
              <w:t>42</w:t>
            </w:r>
            <w:r w:rsidRPr="007E3289">
              <w:rPr>
                <w:lang w:val="sv-SE" w:eastAsia="ja-JP"/>
              </w:rPr>
              <w:t>_</w:t>
            </w:r>
            <w:r>
              <w:rPr>
                <w:lang w:eastAsia="ja-JP"/>
              </w:rPr>
              <w:t>n78</w:t>
            </w:r>
          </w:p>
        </w:tc>
        <w:tc>
          <w:tcPr>
            <w:tcW w:w="2952" w:type="dxa"/>
          </w:tcPr>
          <w:p w:rsidR="00F90513" w:rsidRPr="007E3289" w:rsidRDefault="00F90513" w:rsidP="00F90513">
            <w:pPr>
              <w:pStyle w:val="TAC"/>
              <w:rPr>
                <w:lang w:eastAsia="ja-JP"/>
              </w:rPr>
            </w:pPr>
            <w:r>
              <w:rPr>
                <w:rFonts w:cs="Arial"/>
                <w:szCs w:val="18"/>
                <w:lang w:eastAsia="ja-JP"/>
              </w:rPr>
              <w:t>3</w:t>
            </w:r>
          </w:p>
        </w:tc>
        <w:tc>
          <w:tcPr>
            <w:tcW w:w="2952" w:type="dxa"/>
            <w:vAlign w:val="center"/>
          </w:tcPr>
          <w:p w:rsidR="00F90513" w:rsidRPr="007E3289" w:rsidRDefault="00F90513" w:rsidP="00F90513">
            <w:pPr>
              <w:pStyle w:val="TAC"/>
            </w:pPr>
            <w:r w:rsidRPr="004900F3">
              <w:rPr>
                <w:rFonts w:cs="Arial" w:hint="eastAsia"/>
                <w:szCs w:val="18"/>
                <w:lang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19</w:t>
            </w:r>
          </w:p>
        </w:tc>
        <w:tc>
          <w:tcPr>
            <w:tcW w:w="2952" w:type="dxa"/>
            <w:vAlign w:val="center"/>
          </w:tcPr>
          <w:p w:rsidR="00F90513" w:rsidRPr="007E3289" w:rsidRDefault="00F90513" w:rsidP="00F90513">
            <w:pPr>
              <w:pStyle w:val="TAC"/>
              <w:rPr>
                <w:rFonts w:eastAsia="MS Mincho"/>
                <w:lang w:eastAsia="ja-JP"/>
              </w:rPr>
            </w:pPr>
            <w:r>
              <w:rPr>
                <w:rFonts w:cs="Arial" w:hint="eastAsia"/>
                <w:szCs w:val="18"/>
                <w:lang w:eastAsia="ja-JP"/>
              </w:rPr>
              <w:t>0.3</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4900F3">
              <w:rPr>
                <w:rFonts w:cs="Arial" w:hint="eastAsia"/>
                <w:szCs w:val="18"/>
                <w:lang w:eastAsia="ja-JP"/>
              </w:rPr>
              <w:t>0.8</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szCs w:val="18"/>
                <w:lang w:eastAsia="ja-JP"/>
              </w:rPr>
              <w:t>n78</w:t>
            </w:r>
          </w:p>
        </w:tc>
        <w:tc>
          <w:tcPr>
            <w:tcW w:w="2952" w:type="dxa"/>
            <w:vAlign w:val="center"/>
          </w:tcPr>
          <w:p w:rsidR="00F90513" w:rsidRPr="007E3289" w:rsidRDefault="00F90513" w:rsidP="00F90513">
            <w:pPr>
              <w:pStyle w:val="TAC"/>
            </w:pPr>
            <w:r>
              <w:rPr>
                <w:rFonts w:cs="Arial" w:hint="eastAsia"/>
                <w:szCs w:val="18"/>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sidRPr="007E3289">
              <w:t>DC_</w:t>
            </w:r>
            <w:r>
              <w:rPr>
                <w:lang w:eastAsia="ja-JP"/>
              </w:rPr>
              <w:t>3-19</w:t>
            </w:r>
            <w:r w:rsidRPr="007E3289">
              <w:rPr>
                <w:lang w:eastAsia="ja-JP"/>
              </w:rPr>
              <w:t>-</w:t>
            </w:r>
            <w:r>
              <w:rPr>
                <w:lang w:eastAsia="ja-JP"/>
              </w:rPr>
              <w:t>42</w:t>
            </w:r>
            <w:r w:rsidRPr="007E3289">
              <w:rPr>
                <w:lang w:val="sv-SE" w:eastAsia="ja-JP"/>
              </w:rPr>
              <w:t>_</w:t>
            </w:r>
            <w:r>
              <w:rPr>
                <w:lang w:eastAsia="ja-JP"/>
              </w:rPr>
              <w:t>n79</w:t>
            </w:r>
          </w:p>
        </w:tc>
        <w:tc>
          <w:tcPr>
            <w:tcW w:w="2952" w:type="dxa"/>
          </w:tcPr>
          <w:p w:rsidR="00F90513" w:rsidRPr="007E3289" w:rsidRDefault="00F90513" w:rsidP="00F90513">
            <w:pPr>
              <w:pStyle w:val="TAC"/>
              <w:rPr>
                <w:lang w:eastAsia="ja-JP"/>
              </w:rPr>
            </w:pPr>
            <w:r>
              <w:rPr>
                <w:rFonts w:cs="Arial"/>
                <w:szCs w:val="18"/>
                <w:lang w:eastAsia="ja-JP"/>
              </w:rPr>
              <w:t>3</w:t>
            </w:r>
          </w:p>
        </w:tc>
        <w:tc>
          <w:tcPr>
            <w:tcW w:w="2952" w:type="dxa"/>
            <w:vAlign w:val="center"/>
          </w:tcPr>
          <w:p w:rsidR="00F90513" w:rsidRPr="007E3289" w:rsidRDefault="00F90513" w:rsidP="00F90513">
            <w:pPr>
              <w:pStyle w:val="TAC"/>
            </w:pPr>
            <w:r w:rsidRPr="004900F3">
              <w:rPr>
                <w:rFonts w:cs="Arial" w:hint="eastAsia"/>
                <w:szCs w:val="18"/>
                <w:lang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19</w:t>
            </w:r>
          </w:p>
        </w:tc>
        <w:tc>
          <w:tcPr>
            <w:tcW w:w="2952" w:type="dxa"/>
            <w:vAlign w:val="center"/>
          </w:tcPr>
          <w:p w:rsidR="00F90513" w:rsidRPr="007E3289" w:rsidRDefault="00F90513" w:rsidP="00F90513">
            <w:pPr>
              <w:pStyle w:val="TAC"/>
              <w:rPr>
                <w:rFonts w:eastAsia="MS Mincho"/>
                <w:lang w:eastAsia="ja-JP"/>
              </w:rPr>
            </w:pPr>
            <w:r>
              <w:rPr>
                <w:rFonts w:cs="Arial" w:hint="eastAsia"/>
                <w:szCs w:val="18"/>
                <w:lang w:eastAsia="ja-JP"/>
              </w:rPr>
              <w:t>0.3</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4900F3">
              <w:rPr>
                <w:rFonts w:cs="Arial" w:hint="eastAsia"/>
                <w:szCs w:val="18"/>
                <w:lang w:eastAsia="ja-JP"/>
              </w:rPr>
              <w:t>0.8</w:t>
            </w:r>
          </w:p>
        </w:tc>
      </w:tr>
      <w:tr w:rsidR="00F90513" w:rsidRPr="007E3289" w:rsidTr="001E3B3B">
        <w:trPr>
          <w:jc w:val="center"/>
        </w:trPr>
        <w:tc>
          <w:tcPr>
            <w:tcW w:w="2336" w:type="dxa"/>
            <w:vMerge w:val="restart"/>
            <w:vAlign w:val="center"/>
          </w:tcPr>
          <w:p w:rsidR="00F90513" w:rsidRPr="00AA142D" w:rsidRDefault="00F90513" w:rsidP="00F90513">
            <w:pPr>
              <w:pStyle w:val="TAC"/>
            </w:pPr>
            <w:r w:rsidRPr="00C42558">
              <w:rPr>
                <w:rFonts w:eastAsia="Malgun Gothic" w:cs="Arial"/>
                <w:szCs w:val="18"/>
                <w:lang w:eastAsia="ko-KR"/>
              </w:rPr>
              <w:t>DC_3-20_n28-n78</w:t>
            </w:r>
          </w:p>
        </w:tc>
        <w:tc>
          <w:tcPr>
            <w:tcW w:w="2952" w:type="dxa"/>
          </w:tcPr>
          <w:p w:rsidR="00F90513" w:rsidRDefault="00F90513" w:rsidP="00F90513">
            <w:pPr>
              <w:pStyle w:val="TAC"/>
              <w:rPr>
                <w:rFonts w:cs="Arial"/>
                <w:szCs w:val="18"/>
                <w:lang w:eastAsia="ja-JP"/>
              </w:rPr>
            </w:pPr>
            <w:r w:rsidRPr="006E05E0">
              <w:rPr>
                <w:rFonts w:eastAsia="Malgun Gothic" w:cs="Arial" w:hint="eastAsia"/>
                <w:szCs w:val="18"/>
                <w:lang w:eastAsia="ko-KR"/>
              </w:rPr>
              <w:t>3</w:t>
            </w:r>
          </w:p>
        </w:tc>
        <w:tc>
          <w:tcPr>
            <w:tcW w:w="2952" w:type="dxa"/>
            <w:vAlign w:val="center"/>
          </w:tcPr>
          <w:p w:rsidR="00F90513" w:rsidRPr="004900F3" w:rsidRDefault="00F90513" w:rsidP="00F90513">
            <w:pPr>
              <w:pStyle w:val="TAC"/>
              <w:rPr>
                <w:rFonts w:cs="Arial"/>
                <w:szCs w:val="18"/>
                <w:lang w:eastAsia="ja-JP"/>
              </w:rPr>
            </w:pPr>
            <w:r w:rsidRPr="006E05E0">
              <w:rPr>
                <w:rFonts w:eastAsia="Malgun Gothic" w:hint="eastAsia"/>
                <w:lang w:val="en-US" w:eastAsia="ko-KR"/>
              </w:rPr>
              <w:t>0.6</w:t>
            </w:r>
          </w:p>
        </w:tc>
      </w:tr>
      <w:tr w:rsidR="00F90513" w:rsidRPr="007E3289" w:rsidTr="001E3B3B">
        <w:trPr>
          <w:jc w:val="center"/>
        </w:trPr>
        <w:tc>
          <w:tcPr>
            <w:tcW w:w="2336" w:type="dxa"/>
            <w:vMerge/>
            <w:vAlign w:val="center"/>
          </w:tcPr>
          <w:p w:rsidR="00F90513" w:rsidRPr="007E3289" w:rsidRDefault="00F90513" w:rsidP="00F90513">
            <w:pPr>
              <w:pStyle w:val="TAC"/>
            </w:pPr>
          </w:p>
        </w:tc>
        <w:tc>
          <w:tcPr>
            <w:tcW w:w="2952" w:type="dxa"/>
          </w:tcPr>
          <w:p w:rsidR="00F90513" w:rsidRDefault="00F90513" w:rsidP="00F90513">
            <w:pPr>
              <w:pStyle w:val="TAC"/>
              <w:rPr>
                <w:rFonts w:cs="Arial"/>
                <w:szCs w:val="18"/>
                <w:lang w:eastAsia="ja-JP"/>
              </w:rPr>
            </w:pPr>
            <w:r w:rsidRPr="006E05E0">
              <w:rPr>
                <w:rFonts w:eastAsia="Malgun Gothic" w:cs="Arial" w:hint="eastAsia"/>
                <w:szCs w:val="18"/>
                <w:lang w:eastAsia="ko-KR"/>
              </w:rPr>
              <w:t>20</w:t>
            </w:r>
          </w:p>
        </w:tc>
        <w:tc>
          <w:tcPr>
            <w:tcW w:w="2952" w:type="dxa"/>
            <w:vAlign w:val="center"/>
          </w:tcPr>
          <w:p w:rsidR="00F90513" w:rsidRPr="004900F3" w:rsidRDefault="00F90513" w:rsidP="00F90513">
            <w:pPr>
              <w:pStyle w:val="TAC"/>
              <w:rPr>
                <w:rFonts w:cs="Arial"/>
                <w:szCs w:val="18"/>
                <w:lang w:eastAsia="ja-JP"/>
              </w:rPr>
            </w:pPr>
            <w:r w:rsidRPr="006E05E0">
              <w:rPr>
                <w:rFonts w:eastAsia="Malgun Gothic" w:hint="eastAsia"/>
                <w:lang w:val="en-US" w:eastAsia="ko-KR"/>
              </w:rPr>
              <w:t>0.6</w:t>
            </w:r>
          </w:p>
        </w:tc>
      </w:tr>
      <w:tr w:rsidR="00F90513" w:rsidRPr="007E3289" w:rsidTr="001E3B3B">
        <w:trPr>
          <w:jc w:val="center"/>
        </w:trPr>
        <w:tc>
          <w:tcPr>
            <w:tcW w:w="2336" w:type="dxa"/>
            <w:vMerge/>
            <w:vAlign w:val="center"/>
          </w:tcPr>
          <w:p w:rsidR="00F90513" w:rsidRPr="007E3289" w:rsidRDefault="00F90513" w:rsidP="00F90513">
            <w:pPr>
              <w:pStyle w:val="TAC"/>
            </w:pPr>
          </w:p>
        </w:tc>
        <w:tc>
          <w:tcPr>
            <w:tcW w:w="2952" w:type="dxa"/>
          </w:tcPr>
          <w:p w:rsidR="00F90513" w:rsidRDefault="00F90513" w:rsidP="00F90513">
            <w:pPr>
              <w:pStyle w:val="TAC"/>
              <w:rPr>
                <w:rFonts w:cs="Arial"/>
                <w:szCs w:val="18"/>
                <w:lang w:eastAsia="ja-JP"/>
              </w:rPr>
            </w:pPr>
            <w:r w:rsidRPr="006E05E0">
              <w:rPr>
                <w:rFonts w:eastAsia="Malgun Gothic" w:cs="Arial"/>
                <w:szCs w:val="18"/>
                <w:lang w:eastAsia="ko-KR"/>
              </w:rPr>
              <w:t>n</w:t>
            </w:r>
            <w:r w:rsidRPr="006E05E0">
              <w:rPr>
                <w:rFonts w:eastAsia="Malgun Gothic" w:cs="Arial" w:hint="eastAsia"/>
                <w:szCs w:val="18"/>
                <w:lang w:eastAsia="ko-KR"/>
              </w:rPr>
              <w:t>2</w:t>
            </w:r>
            <w:r w:rsidRPr="006E05E0">
              <w:rPr>
                <w:rFonts w:eastAsia="Malgun Gothic" w:cs="Arial"/>
                <w:szCs w:val="18"/>
                <w:lang w:eastAsia="ko-KR"/>
              </w:rPr>
              <w:t>8</w:t>
            </w:r>
          </w:p>
        </w:tc>
        <w:tc>
          <w:tcPr>
            <w:tcW w:w="2952" w:type="dxa"/>
            <w:vAlign w:val="center"/>
          </w:tcPr>
          <w:p w:rsidR="00F90513" w:rsidRPr="004900F3" w:rsidRDefault="00F90513" w:rsidP="00F90513">
            <w:pPr>
              <w:pStyle w:val="TAC"/>
              <w:rPr>
                <w:rFonts w:cs="Arial"/>
                <w:szCs w:val="18"/>
                <w:lang w:eastAsia="ja-JP"/>
              </w:rPr>
            </w:pPr>
            <w:r w:rsidRPr="006E05E0">
              <w:rPr>
                <w:rFonts w:eastAsia="Malgun Gothic" w:hint="eastAsia"/>
                <w:lang w:val="en-US" w:eastAsia="ko-KR"/>
              </w:rPr>
              <w:t>0.6</w:t>
            </w:r>
          </w:p>
        </w:tc>
      </w:tr>
      <w:tr w:rsidR="00F90513" w:rsidRPr="007E3289" w:rsidTr="001E3B3B">
        <w:trPr>
          <w:jc w:val="center"/>
        </w:trPr>
        <w:tc>
          <w:tcPr>
            <w:tcW w:w="2336" w:type="dxa"/>
            <w:vMerge/>
            <w:vAlign w:val="center"/>
          </w:tcPr>
          <w:p w:rsidR="00F90513" w:rsidRPr="007E3289" w:rsidRDefault="00F90513" w:rsidP="00F90513">
            <w:pPr>
              <w:pStyle w:val="TAC"/>
            </w:pPr>
          </w:p>
        </w:tc>
        <w:tc>
          <w:tcPr>
            <w:tcW w:w="2952" w:type="dxa"/>
          </w:tcPr>
          <w:p w:rsidR="00F90513" w:rsidRDefault="00F90513" w:rsidP="00F90513">
            <w:pPr>
              <w:pStyle w:val="TAC"/>
              <w:rPr>
                <w:rFonts w:cs="Arial"/>
                <w:szCs w:val="18"/>
                <w:lang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F90513" w:rsidRPr="004900F3" w:rsidRDefault="00F90513" w:rsidP="00F90513">
            <w:pPr>
              <w:pStyle w:val="TAC"/>
              <w:rPr>
                <w:rFonts w:cs="Arial"/>
                <w:szCs w:val="18"/>
                <w:lang w:eastAsia="ja-JP"/>
              </w:rPr>
            </w:pPr>
            <w:r w:rsidRPr="006E05E0">
              <w:rPr>
                <w:rFonts w:eastAsia="Malgun Gothic" w:hint="eastAsia"/>
                <w:lang w:val="en-US" w:eastAsia="ko-KR"/>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sidRPr="007E3289">
              <w:t>DC_</w:t>
            </w:r>
            <w:r>
              <w:rPr>
                <w:lang w:eastAsia="ja-JP"/>
              </w:rPr>
              <w:t>3</w:t>
            </w:r>
            <w:r w:rsidRPr="007E3289">
              <w:rPr>
                <w:lang w:eastAsia="ja-JP"/>
              </w:rPr>
              <w:t>-</w:t>
            </w:r>
            <w:r>
              <w:rPr>
                <w:lang w:eastAsia="ja-JP"/>
              </w:rPr>
              <w:t>28</w:t>
            </w:r>
            <w:r w:rsidRPr="007E3289">
              <w:rPr>
                <w:lang w:eastAsia="ja-JP"/>
              </w:rPr>
              <w:t>-</w:t>
            </w:r>
            <w:r>
              <w:rPr>
                <w:lang w:eastAsia="ja-JP"/>
              </w:rPr>
              <w:t>42</w:t>
            </w:r>
            <w:r w:rsidRPr="007E3289">
              <w:rPr>
                <w:lang w:val="sv-SE" w:eastAsia="ja-JP"/>
              </w:rPr>
              <w:t>_</w:t>
            </w:r>
            <w:r>
              <w:rPr>
                <w:lang w:eastAsia="ja-JP"/>
              </w:rPr>
              <w:t>n77</w:t>
            </w:r>
          </w:p>
        </w:tc>
        <w:tc>
          <w:tcPr>
            <w:tcW w:w="2952" w:type="dxa"/>
          </w:tcPr>
          <w:p w:rsidR="00F90513" w:rsidRPr="007E3289" w:rsidRDefault="00F90513" w:rsidP="00F90513">
            <w:pPr>
              <w:pStyle w:val="TAC"/>
              <w:rPr>
                <w:lang w:eastAsia="ja-JP"/>
              </w:rPr>
            </w:pPr>
            <w:r>
              <w:rPr>
                <w:rFonts w:cs="Arial"/>
                <w:szCs w:val="18"/>
                <w:lang w:eastAsia="ja-JP"/>
              </w:rPr>
              <w:t>3</w:t>
            </w:r>
          </w:p>
        </w:tc>
        <w:tc>
          <w:tcPr>
            <w:tcW w:w="2952" w:type="dxa"/>
            <w:vAlign w:val="center"/>
          </w:tcPr>
          <w:p w:rsidR="00F90513" w:rsidRPr="007E3289" w:rsidRDefault="00F90513" w:rsidP="00F90513">
            <w:pPr>
              <w:pStyle w:val="TAC"/>
            </w:pPr>
            <w:r w:rsidRPr="004900F3">
              <w:rPr>
                <w:rFonts w:cs="Arial" w:hint="eastAsia"/>
                <w:szCs w:val="18"/>
                <w:lang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28</w:t>
            </w:r>
          </w:p>
        </w:tc>
        <w:tc>
          <w:tcPr>
            <w:tcW w:w="2952" w:type="dxa"/>
            <w:vAlign w:val="center"/>
          </w:tcPr>
          <w:p w:rsidR="00F90513" w:rsidRPr="007E3289" w:rsidRDefault="00F90513" w:rsidP="00F90513">
            <w:pPr>
              <w:pStyle w:val="TAC"/>
              <w:rPr>
                <w:rFonts w:eastAsia="MS Mincho"/>
                <w:lang w:eastAsia="ja-JP"/>
              </w:rPr>
            </w:pPr>
            <w:r>
              <w:rPr>
                <w:rFonts w:cs="Arial" w:hint="eastAsia"/>
                <w:szCs w:val="18"/>
                <w:lang w:eastAsia="ja-JP"/>
              </w:rPr>
              <w:t>0.</w:t>
            </w:r>
            <w:r>
              <w:rPr>
                <w:rFonts w:cs="Arial"/>
                <w:szCs w:val="18"/>
                <w:lang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4900F3">
              <w:rPr>
                <w:rFonts w:cs="Arial" w:hint="eastAsia"/>
                <w:szCs w:val="18"/>
                <w:lang w:eastAsia="ja-JP"/>
              </w:rPr>
              <w:t>0.8</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szCs w:val="18"/>
                <w:lang w:eastAsia="ja-JP"/>
              </w:rPr>
              <w:t>n77</w:t>
            </w:r>
          </w:p>
        </w:tc>
        <w:tc>
          <w:tcPr>
            <w:tcW w:w="2952" w:type="dxa"/>
            <w:vAlign w:val="center"/>
          </w:tcPr>
          <w:p w:rsidR="00F90513" w:rsidRPr="007E3289" w:rsidRDefault="00F90513" w:rsidP="00F90513">
            <w:pPr>
              <w:pStyle w:val="TAC"/>
            </w:pPr>
            <w:r>
              <w:rPr>
                <w:rFonts w:cs="Arial" w:hint="eastAsia"/>
                <w:szCs w:val="18"/>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sidRPr="007E3289">
              <w:t>DC_</w:t>
            </w:r>
            <w:r>
              <w:rPr>
                <w:lang w:eastAsia="ja-JP"/>
              </w:rPr>
              <w:t>3</w:t>
            </w:r>
            <w:r w:rsidRPr="007E3289">
              <w:rPr>
                <w:lang w:eastAsia="ja-JP"/>
              </w:rPr>
              <w:t>-</w:t>
            </w:r>
            <w:r>
              <w:rPr>
                <w:lang w:eastAsia="ja-JP"/>
              </w:rPr>
              <w:t>28</w:t>
            </w:r>
            <w:r w:rsidRPr="007E3289">
              <w:rPr>
                <w:lang w:eastAsia="ja-JP"/>
              </w:rPr>
              <w:t>-</w:t>
            </w:r>
            <w:r>
              <w:rPr>
                <w:lang w:eastAsia="ja-JP"/>
              </w:rPr>
              <w:t>42</w:t>
            </w:r>
            <w:r w:rsidRPr="007E3289">
              <w:rPr>
                <w:lang w:val="sv-SE" w:eastAsia="ja-JP"/>
              </w:rPr>
              <w:t>_</w:t>
            </w:r>
            <w:r w:rsidRPr="007E3289">
              <w:rPr>
                <w:lang w:eastAsia="ja-JP"/>
              </w:rPr>
              <w:t>n78</w:t>
            </w:r>
          </w:p>
        </w:tc>
        <w:tc>
          <w:tcPr>
            <w:tcW w:w="2952" w:type="dxa"/>
          </w:tcPr>
          <w:p w:rsidR="00F90513" w:rsidRPr="007E3289" w:rsidRDefault="00F90513" w:rsidP="00F90513">
            <w:pPr>
              <w:pStyle w:val="TAC"/>
              <w:rPr>
                <w:lang w:eastAsia="ja-JP"/>
              </w:rPr>
            </w:pPr>
            <w:r>
              <w:rPr>
                <w:rFonts w:cs="Arial"/>
                <w:szCs w:val="18"/>
                <w:lang w:eastAsia="ja-JP"/>
              </w:rPr>
              <w:t>3</w:t>
            </w:r>
          </w:p>
        </w:tc>
        <w:tc>
          <w:tcPr>
            <w:tcW w:w="2952" w:type="dxa"/>
            <w:vAlign w:val="center"/>
          </w:tcPr>
          <w:p w:rsidR="00F90513" w:rsidRPr="007E3289" w:rsidRDefault="00F90513" w:rsidP="00F90513">
            <w:pPr>
              <w:pStyle w:val="TAC"/>
            </w:pPr>
            <w:r w:rsidRPr="004900F3">
              <w:rPr>
                <w:rFonts w:cs="Arial" w:hint="eastAsia"/>
                <w:szCs w:val="18"/>
                <w:lang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28</w:t>
            </w:r>
          </w:p>
        </w:tc>
        <w:tc>
          <w:tcPr>
            <w:tcW w:w="2952" w:type="dxa"/>
            <w:vAlign w:val="center"/>
          </w:tcPr>
          <w:p w:rsidR="00F90513" w:rsidRPr="007E3289" w:rsidRDefault="00F90513" w:rsidP="00F90513">
            <w:pPr>
              <w:pStyle w:val="TAC"/>
              <w:rPr>
                <w:rFonts w:eastAsia="MS Mincho"/>
                <w:lang w:eastAsia="ja-JP"/>
              </w:rPr>
            </w:pPr>
            <w:r>
              <w:rPr>
                <w:rFonts w:cs="Arial" w:hint="eastAsia"/>
                <w:szCs w:val="18"/>
                <w:lang w:eastAsia="ja-JP"/>
              </w:rPr>
              <w:t>0.</w:t>
            </w:r>
            <w:r>
              <w:rPr>
                <w:rFonts w:cs="Arial"/>
                <w:szCs w:val="18"/>
                <w:lang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4900F3">
              <w:rPr>
                <w:rFonts w:cs="Arial" w:hint="eastAsia"/>
                <w:szCs w:val="18"/>
                <w:lang w:eastAsia="ja-JP"/>
              </w:rPr>
              <w:t>0.8</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szCs w:val="18"/>
                <w:lang w:eastAsia="ja-JP"/>
              </w:rPr>
              <w:t>n78</w:t>
            </w:r>
          </w:p>
        </w:tc>
        <w:tc>
          <w:tcPr>
            <w:tcW w:w="2952" w:type="dxa"/>
            <w:vAlign w:val="center"/>
          </w:tcPr>
          <w:p w:rsidR="00F90513" w:rsidRPr="007E3289" w:rsidRDefault="00F90513" w:rsidP="00F90513">
            <w:pPr>
              <w:pStyle w:val="TAC"/>
            </w:pPr>
            <w:r>
              <w:rPr>
                <w:rFonts w:cs="Arial" w:hint="eastAsia"/>
                <w:szCs w:val="18"/>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sidRPr="007E3289">
              <w:t>DC_</w:t>
            </w:r>
            <w:r>
              <w:rPr>
                <w:lang w:eastAsia="ja-JP"/>
              </w:rPr>
              <w:t>3</w:t>
            </w:r>
            <w:r w:rsidRPr="007E3289">
              <w:rPr>
                <w:lang w:eastAsia="ja-JP"/>
              </w:rPr>
              <w:t>-</w:t>
            </w:r>
            <w:r>
              <w:rPr>
                <w:lang w:eastAsia="ja-JP"/>
              </w:rPr>
              <w:t>28</w:t>
            </w:r>
            <w:r w:rsidRPr="007E3289">
              <w:rPr>
                <w:lang w:eastAsia="ja-JP"/>
              </w:rPr>
              <w:t>-</w:t>
            </w:r>
            <w:r>
              <w:rPr>
                <w:lang w:eastAsia="ja-JP"/>
              </w:rPr>
              <w:t>42</w:t>
            </w:r>
            <w:r w:rsidRPr="007E3289">
              <w:rPr>
                <w:lang w:val="sv-SE" w:eastAsia="ja-JP"/>
              </w:rPr>
              <w:t>_</w:t>
            </w:r>
            <w:r w:rsidRPr="007E3289">
              <w:rPr>
                <w:lang w:eastAsia="ja-JP"/>
              </w:rPr>
              <w:t>n79</w:t>
            </w:r>
          </w:p>
        </w:tc>
        <w:tc>
          <w:tcPr>
            <w:tcW w:w="2952" w:type="dxa"/>
          </w:tcPr>
          <w:p w:rsidR="00F90513" w:rsidRPr="007E3289" w:rsidRDefault="00F90513" w:rsidP="00F90513">
            <w:pPr>
              <w:pStyle w:val="TAC"/>
              <w:rPr>
                <w:lang w:eastAsia="ja-JP"/>
              </w:rPr>
            </w:pPr>
            <w:r>
              <w:rPr>
                <w:rFonts w:cs="Arial"/>
                <w:szCs w:val="18"/>
                <w:lang w:eastAsia="ja-JP"/>
              </w:rPr>
              <w:t>3</w:t>
            </w:r>
          </w:p>
        </w:tc>
        <w:tc>
          <w:tcPr>
            <w:tcW w:w="2952" w:type="dxa"/>
            <w:vAlign w:val="center"/>
          </w:tcPr>
          <w:p w:rsidR="00F90513" w:rsidRPr="007E3289" w:rsidRDefault="00F90513" w:rsidP="00F90513">
            <w:pPr>
              <w:pStyle w:val="TAC"/>
            </w:pPr>
            <w:r w:rsidRPr="004900F3">
              <w:rPr>
                <w:rFonts w:cs="Arial" w:hint="eastAsia"/>
                <w:szCs w:val="18"/>
                <w:lang w:eastAsia="ja-JP"/>
              </w:rPr>
              <w:t>0.6</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28</w:t>
            </w:r>
          </w:p>
        </w:tc>
        <w:tc>
          <w:tcPr>
            <w:tcW w:w="2952" w:type="dxa"/>
            <w:vAlign w:val="center"/>
          </w:tcPr>
          <w:p w:rsidR="00F90513" w:rsidRPr="007E3289" w:rsidRDefault="00F90513" w:rsidP="00F90513">
            <w:pPr>
              <w:pStyle w:val="TAC"/>
              <w:rPr>
                <w:rFonts w:eastAsia="MS Mincho"/>
                <w:lang w:eastAsia="ja-JP"/>
              </w:rPr>
            </w:pPr>
            <w:r>
              <w:rPr>
                <w:rFonts w:cs="Arial" w:hint="eastAsia"/>
                <w:szCs w:val="18"/>
                <w:lang w:eastAsia="ja-JP"/>
              </w:rPr>
              <w:t>0.</w:t>
            </w:r>
            <w:r>
              <w:rPr>
                <w:rFonts w:cs="Arial"/>
                <w:szCs w:val="18"/>
                <w:lang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4900F3">
              <w:rPr>
                <w:rFonts w:cs="Arial" w:hint="eastAsia"/>
                <w:szCs w:val="18"/>
                <w:lang w:eastAsia="ja-JP"/>
              </w:rPr>
              <w:t>0.8</w:t>
            </w:r>
          </w:p>
        </w:tc>
      </w:tr>
      <w:tr w:rsidR="00F90513" w:rsidRPr="007E3289" w:rsidTr="00C42558">
        <w:trPr>
          <w:jc w:val="center"/>
        </w:trPr>
        <w:tc>
          <w:tcPr>
            <w:tcW w:w="2336" w:type="dxa"/>
            <w:vMerge w:val="restart"/>
            <w:vAlign w:val="center"/>
          </w:tcPr>
          <w:p w:rsidR="00F90513" w:rsidRPr="007E3289" w:rsidRDefault="00F90513" w:rsidP="00C42558">
            <w:pPr>
              <w:pStyle w:val="TAC"/>
              <w:rPr>
                <w:rFonts w:cs="Arial"/>
                <w:szCs w:val="18"/>
              </w:rPr>
            </w:pPr>
            <w:r w:rsidRPr="002D4787">
              <w:t>DC_3-21-42_n77</w:t>
            </w:r>
          </w:p>
        </w:tc>
        <w:tc>
          <w:tcPr>
            <w:tcW w:w="2952" w:type="dxa"/>
          </w:tcPr>
          <w:p w:rsidR="00F90513" w:rsidRPr="007E3289" w:rsidRDefault="00F90513" w:rsidP="00F90513">
            <w:pPr>
              <w:pStyle w:val="TAC"/>
              <w:rPr>
                <w:lang w:eastAsia="ja-JP"/>
              </w:rPr>
            </w:pPr>
            <w:r w:rsidRPr="002D4787">
              <w:t>3</w:t>
            </w:r>
          </w:p>
        </w:tc>
        <w:tc>
          <w:tcPr>
            <w:tcW w:w="2952" w:type="dxa"/>
          </w:tcPr>
          <w:p w:rsidR="00F90513" w:rsidRPr="007E3289" w:rsidRDefault="00F90513" w:rsidP="00F90513">
            <w:pPr>
              <w:pStyle w:val="TAC"/>
            </w:pPr>
            <w:r w:rsidRPr="002D4787">
              <w:t>0.8</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2D4787">
              <w:t>21</w:t>
            </w:r>
          </w:p>
        </w:tc>
        <w:tc>
          <w:tcPr>
            <w:tcW w:w="2952" w:type="dxa"/>
          </w:tcPr>
          <w:p w:rsidR="00F90513" w:rsidRPr="007E3289" w:rsidRDefault="00F90513" w:rsidP="00F90513">
            <w:pPr>
              <w:pStyle w:val="TAC"/>
            </w:pPr>
            <w:r w:rsidRPr="002D4787">
              <w:t>0.9</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2D4787">
              <w:t>42</w:t>
            </w:r>
          </w:p>
        </w:tc>
        <w:tc>
          <w:tcPr>
            <w:tcW w:w="2952" w:type="dxa"/>
          </w:tcPr>
          <w:p w:rsidR="00F90513" w:rsidRPr="007E3289" w:rsidRDefault="00F90513" w:rsidP="00F90513">
            <w:pPr>
              <w:pStyle w:val="TAC"/>
            </w:pPr>
            <w:r w:rsidRPr="002D4787">
              <w:t>0.8</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2D4787">
              <w:t>n77</w:t>
            </w:r>
          </w:p>
        </w:tc>
        <w:tc>
          <w:tcPr>
            <w:tcW w:w="2952" w:type="dxa"/>
          </w:tcPr>
          <w:p w:rsidR="00F90513" w:rsidRPr="007E3289" w:rsidRDefault="00F90513" w:rsidP="00F90513">
            <w:pPr>
              <w:pStyle w:val="TAC"/>
            </w:pPr>
            <w:r w:rsidRPr="002D4787">
              <w:t>0.8</w:t>
            </w:r>
          </w:p>
        </w:tc>
      </w:tr>
      <w:tr w:rsidR="00F90513" w:rsidRPr="007E3289" w:rsidTr="00C42558">
        <w:trPr>
          <w:jc w:val="center"/>
        </w:trPr>
        <w:tc>
          <w:tcPr>
            <w:tcW w:w="2336" w:type="dxa"/>
            <w:vMerge w:val="restart"/>
            <w:vAlign w:val="center"/>
          </w:tcPr>
          <w:p w:rsidR="00F90513" w:rsidRPr="007E3289" w:rsidRDefault="00F90513" w:rsidP="00C42558">
            <w:pPr>
              <w:pStyle w:val="TAC"/>
              <w:rPr>
                <w:rFonts w:cs="Arial"/>
                <w:szCs w:val="18"/>
              </w:rPr>
            </w:pPr>
            <w:r w:rsidRPr="002D4787">
              <w:t>DC_3-21-42_n78</w:t>
            </w:r>
          </w:p>
        </w:tc>
        <w:tc>
          <w:tcPr>
            <w:tcW w:w="2952" w:type="dxa"/>
          </w:tcPr>
          <w:p w:rsidR="00F90513" w:rsidRPr="007E3289" w:rsidRDefault="00F90513" w:rsidP="00F90513">
            <w:pPr>
              <w:pStyle w:val="TAC"/>
              <w:rPr>
                <w:lang w:eastAsia="ja-JP"/>
              </w:rPr>
            </w:pPr>
            <w:r w:rsidRPr="002D4787">
              <w:t>3</w:t>
            </w:r>
          </w:p>
        </w:tc>
        <w:tc>
          <w:tcPr>
            <w:tcW w:w="2952" w:type="dxa"/>
          </w:tcPr>
          <w:p w:rsidR="00F90513" w:rsidRPr="007E3289" w:rsidRDefault="00F90513" w:rsidP="00F90513">
            <w:pPr>
              <w:pStyle w:val="TAC"/>
            </w:pPr>
            <w:r w:rsidRPr="002D4787">
              <w:t>0.8</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2D4787">
              <w:t>21</w:t>
            </w:r>
          </w:p>
        </w:tc>
        <w:tc>
          <w:tcPr>
            <w:tcW w:w="2952" w:type="dxa"/>
          </w:tcPr>
          <w:p w:rsidR="00F90513" w:rsidRPr="007E3289" w:rsidRDefault="00F90513" w:rsidP="00F90513">
            <w:pPr>
              <w:pStyle w:val="TAC"/>
            </w:pPr>
            <w:r w:rsidRPr="002D4787">
              <w:t>0.9</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2D4787">
              <w:t>42</w:t>
            </w:r>
          </w:p>
        </w:tc>
        <w:tc>
          <w:tcPr>
            <w:tcW w:w="2952" w:type="dxa"/>
          </w:tcPr>
          <w:p w:rsidR="00F90513" w:rsidRPr="007E3289" w:rsidRDefault="00F90513" w:rsidP="00F90513">
            <w:pPr>
              <w:pStyle w:val="TAC"/>
            </w:pPr>
            <w:r w:rsidRPr="002D4787">
              <w:t>0.8</w:t>
            </w:r>
          </w:p>
        </w:tc>
      </w:tr>
      <w:tr w:rsidR="00F90513" w:rsidRPr="007E3289" w:rsidTr="00C42558">
        <w:trPr>
          <w:jc w:val="center"/>
        </w:trPr>
        <w:tc>
          <w:tcPr>
            <w:tcW w:w="2336" w:type="dxa"/>
            <w:vMerge/>
            <w:vAlign w:val="center"/>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2D4787">
              <w:t>n78</w:t>
            </w:r>
          </w:p>
        </w:tc>
        <w:tc>
          <w:tcPr>
            <w:tcW w:w="2952" w:type="dxa"/>
          </w:tcPr>
          <w:p w:rsidR="00F90513" w:rsidRPr="007E3289" w:rsidRDefault="00F90513" w:rsidP="00F90513">
            <w:pPr>
              <w:pStyle w:val="TAC"/>
            </w:pPr>
            <w:r w:rsidRPr="002D4787">
              <w:t>0.8</w:t>
            </w:r>
          </w:p>
        </w:tc>
      </w:tr>
      <w:tr w:rsidR="00F90513" w:rsidRPr="007E3289" w:rsidTr="00C42558">
        <w:trPr>
          <w:jc w:val="center"/>
        </w:trPr>
        <w:tc>
          <w:tcPr>
            <w:tcW w:w="2336" w:type="dxa"/>
            <w:vMerge w:val="restart"/>
            <w:vAlign w:val="center"/>
          </w:tcPr>
          <w:p w:rsidR="00F90513" w:rsidRPr="007E3289" w:rsidRDefault="00F90513" w:rsidP="00C42558">
            <w:pPr>
              <w:pStyle w:val="TAC"/>
              <w:rPr>
                <w:rFonts w:cs="Arial"/>
                <w:szCs w:val="18"/>
              </w:rPr>
            </w:pPr>
            <w:r w:rsidRPr="002D4787">
              <w:t>DC_3-21-42_n79</w:t>
            </w:r>
          </w:p>
        </w:tc>
        <w:tc>
          <w:tcPr>
            <w:tcW w:w="2952" w:type="dxa"/>
          </w:tcPr>
          <w:p w:rsidR="00F90513" w:rsidRPr="007E3289" w:rsidRDefault="00F90513" w:rsidP="00F90513">
            <w:pPr>
              <w:pStyle w:val="TAC"/>
              <w:rPr>
                <w:lang w:eastAsia="ja-JP"/>
              </w:rPr>
            </w:pPr>
            <w:r w:rsidRPr="002D4787">
              <w:t>3</w:t>
            </w:r>
          </w:p>
        </w:tc>
        <w:tc>
          <w:tcPr>
            <w:tcW w:w="2952" w:type="dxa"/>
          </w:tcPr>
          <w:p w:rsidR="00F90513" w:rsidRPr="007E3289" w:rsidRDefault="00F90513" w:rsidP="00F90513">
            <w:pPr>
              <w:pStyle w:val="TAC"/>
            </w:pPr>
            <w:r w:rsidRPr="002D4787">
              <w:t>0.8</w:t>
            </w:r>
          </w:p>
        </w:tc>
      </w:tr>
      <w:tr w:rsidR="00F90513" w:rsidRPr="007E3289" w:rsidTr="00C42558">
        <w:trPr>
          <w:jc w:val="center"/>
        </w:trPr>
        <w:tc>
          <w:tcPr>
            <w:tcW w:w="2336" w:type="dxa"/>
            <w:vMerge/>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2D4787">
              <w:t>21</w:t>
            </w:r>
          </w:p>
        </w:tc>
        <w:tc>
          <w:tcPr>
            <w:tcW w:w="2952" w:type="dxa"/>
          </w:tcPr>
          <w:p w:rsidR="00F90513" w:rsidRPr="007E3289" w:rsidRDefault="00F90513" w:rsidP="00F90513">
            <w:pPr>
              <w:pStyle w:val="TAC"/>
            </w:pPr>
            <w:r w:rsidRPr="002D4787">
              <w:t>0.9</w:t>
            </w:r>
          </w:p>
        </w:tc>
      </w:tr>
      <w:tr w:rsidR="00F90513" w:rsidRPr="007E3289" w:rsidTr="00C42558">
        <w:trPr>
          <w:jc w:val="center"/>
        </w:trPr>
        <w:tc>
          <w:tcPr>
            <w:tcW w:w="2336" w:type="dxa"/>
            <w:vMerge/>
          </w:tcPr>
          <w:p w:rsidR="00F90513" w:rsidRPr="007E3289" w:rsidRDefault="00F90513" w:rsidP="00C42558">
            <w:pPr>
              <w:pStyle w:val="TAC"/>
              <w:rPr>
                <w:rFonts w:cs="Arial"/>
                <w:szCs w:val="18"/>
              </w:rPr>
            </w:pPr>
          </w:p>
        </w:tc>
        <w:tc>
          <w:tcPr>
            <w:tcW w:w="2952" w:type="dxa"/>
          </w:tcPr>
          <w:p w:rsidR="00F90513" w:rsidRPr="007E3289" w:rsidRDefault="00F90513" w:rsidP="00F90513">
            <w:pPr>
              <w:pStyle w:val="TAC"/>
              <w:rPr>
                <w:lang w:eastAsia="ja-JP"/>
              </w:rPr>
            </w:pPr>
            <w:r w:rsidRPr="002D4787">
              <w:t>42</w:t>
            </w:r>
          </w:p>
        </w:tc>
        <w:tc>
          <w:tcPr>
            <w:tcW w:w="2952" w:type="dxa"/>
          </w:tcPr>
          <w:p w:rsidR="00F90513" w:rsidRPr="007E3289" w:rsidRDefault="00F90513" w:rsidP="00F90513">
            <w:pPr>
              <w:pStyle w:val="TAC"/>
            </w:pPr>
            <w:r w:rsidRPr="002D4787">
              <w:t>0.8</w:t>
            </w:r>
          </w:p>
        </w:tc>
      </w:tr>
      <w:tr w:rsidR="00F90513" w:rsidRPr="007E3289" w:rsidTr="00B4294A">
        <w:trPr>
          <w:jc w:val="center"/>
        </w:trPr>
        <w:tc>
          <w:tcPr>
            <w:tcW w:w="2336" w:type="dxa"/>
            <w:vMerge w:val="restart"/>
            <w:vAlign w:val="center"/>
          </w:tcPr>
          <w:p w:rsidR="00F90513" w:rsidRPr="007E3289" w:rsidRDefault="00F90513" w:rsidP="00F90513">
            <w:pPr>
              <w:pStyle w:val="TAH"/>
              <w:rPr>
                <w:b w:val="0"/>
              </w:rPr>
            </w:pPr>
            <w:r w:rsidRPr="006E05E0">
              <w:rPr>
                <w:rFonts w:eastAsia="Malgun Gothic" w:cs="Arial" w:hint="eastAsia"/>
                <w:b w:val="0"/>
                <w:szCs w:val="18"/>
                <w:lang w:eastAsia="ko-KR"/>
              </w:rPr>
              <w:t>DC_7-20_</w:t>
            </w:r>
            <w:r w:rsidRPr="006E05E0">
              <w:rPr>
                <w:rFonts w:eastAsia="Malgun Gothic" w:cs="Arial"/>
                <w:b w:val="0"/>
                <w:szCs w:val="18"/>
                <w:lang w:eastAsia="ko-KR"/>
              </w:rPr>
              <w:t>n28-n78</w:t>
            </w:r>
          </w:p>
        </w:tc>
        <w:tc>
          <w:tcPr>
            <w:tcW w:w="2952" w:type="dxa"/>
          </w:tcPr>
          <w:p w:rsidR="00F90513" w:rsidRPr="007E3289" w:rsidRDefault="00F90513" w:rsidP="00F90513">
            <w:pPr>
              <w:pStyle w:val="TAC"/>
              <w:rPr>
                <w:rFonts w:cs="Arial"/>
                <w:lang w:eastAsia="ja-JP"/>
              </w:rPr>
            </w:pPr>
            <w:r w:rsidRPr="006E05E0">
              <w:rPr>
                <w:rFonts w:eastAsia="Malgun Gothic" w:cs="Arial" w:hint="eastAsia"/>
                <w:szCs w:val="18"/>
                <w:lang w:eastAsia="ko-KR"/>
              </w:rPr>
              <w:t>7</w:t>
            </w:r>
          </w:p>
        </w:tc>
        <w:tc>
          <w:tcPr>
            <w:tcW w:w="2952" w:type="dxa"/>
            <w:vAlign w:val="center"/>
          </w:tcPr>
          <w:p w:rsidR="00F90513" w:rsidRPr="007E3289" w:rsidRDefault="00F90513" w:rsidP="00F90513">
            <w:pPr>
              <w:pStyle w:val="TAC"/>
              <w:rPr>
                <w:rFonts w:cs="Arial"/>
                <w:lang w:eastAsia="ja-JP"/>
              </w:rPr>
            </w:pPr>
            <w:r w:rsidRPr="006E05E0">
              <w:rPr>
                <w:rFonts w:eastAsia="Malgun Gothic" w:hint="eastAsia"/>
                <w:lang w:val="en-US" w:eastAsia="ko-KR"/>
              </w:rPr>
              <w:t>0.3</w:t>
            </w:r>
          </w:p>
        </w:tc>
      </w:tr>
      <w:tr w:rsidR="00F90513" w:rsidRPr="007E3289" w:rsidTr="00B4294A">
        <w:trPr>
          <w:jc w:val="center"/>
        </w:trPr>
        <w:tc>
          <w:tcPr>
            <w:tcW w:w="2336" w:type="dxa"/>
            <w:vMerge/>
            <w:vAlign w:val="center"/>
          </w:tcPr>
          <w:p w:rsidR="00F90513" w:rsidRPr="007E3289" w:rsidRDefault="00F90513" w:rsidP="00F90513">
            <w:pPr>
              <w:pStyle w:val="TAH"/>
              <w:rPr>
                <w:b w:val="0"/>
              </w:rPr>
            </w:pPr>
          </w:p>
        </w:tc>
        <w:tc>
          <w:tcPr>
            <w:tcW w:w="2952" w:type="dxa"/>
          </w:tcPr>
          <w:p w:rsidR="00F90513" w:rsidRPr="007E3289" w:rsidRDefault="00F90513" w:rsidP="00F90513">
            <w:pPr>
              <w:pStyle w:val="TAC"/>
              <w:rPr>
                <w:rFonts w:cs="Arial"/>
                <w:lang w:eastAsia="ja-JP"/>
              </w:rPr>
            </w:pPr>
            <w:r w:rsidRPr="006E05E0">
              <w:rPr>
                <w:rFonts w:eastAsia="Malgun Gothic" w:cs="Arial" w:hint="eastAsia"/>
                <w:szCs w:val="18"/>
                <w:lang w:eastAsia="ko-KR"/>
              </w:rPr>
              <w:t>20</w:t>
            </w:r>
          </w:p>
        </w:tc>
        <w:tc>
          <w:tcPr>
            <w:tcW w:w="2952" w:type="dxa"/>
            <w:vAlign w:val="center"/>
          </w:tcPr>
          <w:p w:rsidR="00F90513" w:rsidRPr="007E3289" w:rsidRDefault="00F90513" w:rsidP="00F90513">
            <w:pPr>
              <w:pStyle w:val="TAC"/>
              <w:rPr>
                <w:rFonts w:cs="Arial"/>
                <w:lang w:eastAsia="ja-JP"/>
              </w:rPr>
            </w:pPr>
            <w:r w:rsidRPr="006E05E0">
              <w:rPr>
                <w:rFonts w:eastAsia="Malgun Gothic" w:hint="eastAsia"/>
                <w:lang w:val="en-US" w:eastAsia="ko-KR"/>
              </w:rPr>
              <w:t>0.6</w:t>
            </w:r>
          </w:p>
        </w:tc>
      </w:tr>
      <w:tr w:rsidR="00F90513" w:rsidRPr="007E3289" w:rsidTr="00B4294A">
        <w:trPr>
          <w:jc w:val="center"/>
        </w:trPr>
        <w:tc>
          <w:tcPr>
            <w:tcW w:w="2336" w:type="dxa"/>
            <w:vMerge/>
            <w:vAlign w:val="center"/>
          </w:tcPr>
          <w:p w:rsidR="00F90513" w:rsidRPr="007E3289" w:rsidRDefault="00F90513" w:rsidP="00F90513">
            <w:pPr>
              <w:pStyle w:val="TAH"/>
              <w:rPr>
                <w:b w:val="0"/>
              </w:rPr>
            </w:pPr>
          </w:p>
        </w:tc>
        <w:tc>
          <w:tcPr>
            <w:tcW w:w="2952" w:type="dxa"/>
          </w:tcPr>
          <w:p w:rsidR="00F90513" w:rsidRPr="007E3289" w:rsidRDefault="00F90513" w:rsidP="00F90513">
            <w:pPr>
              <w:pStyle w:val="TAC"/>
              <w:rPr>
                <w:rFonts w:cs="Arial"/>
                <w:lang w:eastAsia="ja-JP"/>
              </w:rPr>
            </w:pPr>
            <w:r w:rsidRPr="006E05E0">
              <w:rPr>
                <w:rFonts w:eastAsia="Malgun Gothic" w:cs="Arial"/>
                <w:szCs w:val="18"/>
                <w:lang w:eastAsia="ko-KR"/>
              </w:rPr>
              <w:t>n</w:t>
            </w:r>
            <w:r w:rsidRPr="006E05E0">
              <w:rPr>
                <w:rFonts w:eastAsia="Malgun Gothic" w:cs="Arial" w:hint="eastAsia"/>
                <w:szCs w:val="18"/>
                <w:lang w:eastAsia="ko-KR"/>
              </w:rPr>
              <w:t>2</w:t>
            </w:r>
            <w:r w:rsidRPr="006E05E0">
              <w:rPr>
                <w:rFonts w:eastAsia="Malgun Gothic" w:cs="Arial"/>
                <w:szCs w:val="18"/>
                <w:lang w:eastAsia="ko-KR"/>
              </w:rPr>
              <w:t>8</w:t>
            </w:r>
          </w:p>
        </w:tc>
        <w:tc>
          <w:tcPr>
            <w:tcW w:w="2952" w:type="dxa"/>
            <w:vAlign w:val="center"/>
          </w:tcPr>
          <w:p w:rsidR="00F90513" w:rsidRPr="007E3289" w:rsidRDefault="00F90513" w:rsidP="00F90513">
            <w:pPr>
              <w:pStyle w:val="TAC"/>
              <w:rPr>
                <w:rFonts w:cs="Arial"/>
                <w:lang w:eastAsia="ja-JP"/>
              </w:rPr>
            </w:pPr>
            <w:r w:rsidRPr="006E05E0">
              <w:rPr>
                <w:rFonts w:eastAsia="Malgun Gothic" w:hint="eastAsia"/>
                <w:lang w:val="en-US" w:eastAsia="ko-KR"/>
              </w:rPr>
              <w:t>0.6</w:t>
            </w:r>
          </w:p>
        </w:tc>
      </w:tr>
      <w:tr w:rsidR="00F90513" w:rsidRPr="007E3289" w:rsidTr="00B4294A">
        <w:trPr>
          <w:jc w:val="center"/>
        </w:trPr>
        <w:tc>
          <w:tcPr>
            <w:tcW w:w="2336" w:type="dxa"/>
            <w:vMerge/>
            <w:vAlign w:val="center"/>
          </w:tcPr>
          <w:p w:rsidR="00F90513" w:rsidRPr="007E3289" w:rsidRDefault="00F90513" w:rsidP="00F90513">
            <w:pPr>
              <w:pStyle w:val="TAH"/>
              <w:rPr>
                <w:b w:val="0"/>
              </w:rPr>
            </w:pPr>
          </w:p>
        </w:tc>
        <w:tc>
          <w:tcPr>
            <w:tcW w:w="2952" w:type="dxa"/>
          </w:tcPr>
          <w:p w:rsidR="00F90513" w:rsidRPr="007E3289" w:rsidRDefault="00F90513" w:rsidP="00F90513">
            <w:pPr>
              <w:pStyle w:val="TAC"/>
              <w:rPr>
                <w:rFonts w:cs="Arial"/>
                <w:lang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F90513" w:rsidRPr="007E3289" w:rsidRDefault="00F90513" w:rsidP="00F90513">
            <w:pPr>
              <w:pStyle w:val="TAC"/>
              <w:rPr>
                <w:rFonts w:cs="Arial"/>
                <w:lang w:eastAsia="ja-JP"/>
              </w:rPr>
            </w:pPr>
            <w:r w:rsidRPr="006E05E0">
              <w:rPr>
                <w:rFonts w:eastAsia="Malgun Gothic" w:hint="eastAsia"/>
                <w:lang w:val="en-US" w:eastAsia="ko-KR"/>
              </w:rPr>
              <w:t>0.8</w:t>
            </w:r>
          </w:p>
        </w:tc>
      </w:tr>
      <w:tr w:rsidR="00F90513" w:rsidRPr="007E3289" w:rsidTr="001310A1">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sidRPr="007E3289">
              <w:rPr>
                <w:b w:val="0"/>
                <w:lang w:eastAsia="ja-JP"/>
              </w:rPr>
              <w:t>19-21-42</w:t>
            </w:r>
            <w:r w:rsidRPr="007E3289">
              <w:rPr>
                <w:b w:val="0"/>
                <w:lang w:val="sv-SE" w:eastAsia="ja-JP"/>
              </w:rPr>
              <w:t>_</w:t>
            </w:r>
            <w:r w:rsidRPr="007E3289">
              <w:rPr>
                <w:b w:val="0"/>
                <w:lang w:eastAsia="ja-JP"/>
              </w:rPr>
              <w:t>n77</w:t>
            </w:r>
          </w:p>
        </w:tc>
        <w:tc>
          <w:tcPr>
            <w:tcW w:w="2952" w:type="dxa"/>
            <w:vAlign w:val="center"/>
          </w:tcPr>
          <w:p w:rsidR="00F90513" w:rsidRPr="007E3289" w:rsidRDefault="00F90513" w:rsidP="00F90513">
            <w:pPr>
              <w:pStyle w:val="TAC"/>
              <w:rPr>
                <w:lang w:eastAsia="ja-JP"/>
              </w:rPr>
            </w:pPr>
            <w:r w:rsidRPr="007E3289">
              <w:rPr>
                <w:rFonts w:cs="Arial" w:hint="eastAsia"/>
                <w:lang w:eastAsia="ja-JP"/>
              </w:rPr>
              <w:t>19</w:t>
            </w:r>
          </w:p>
        </w:tc>
        <w:tc>
          <w:tcPr>
            <w:tcW w:w="2952" w:type="dxa"/>
            <w:vAlign w:val="center"/>
          </w:tcPr>
          <w:p w:rsidR="00F90513" w:rsidRPr="007E3289" w:rsidRDefault="00F90513" w:rsidP="00F90513">
            <w:pPr>
              <w:pStyle w:val="TAC"/>
              <w:rPr>
                <w:rFonts w:eastAsia="Malgun Gothic"/>
                <w:lang w:eastAsia="ko-KR"/>
              </w:rPr>
            </w:pPr>
            <w:r w:rsidRPr="007E3289">
              <w:rPr>
                <w:rFonts w:cs="Arial" w:hint="eastAsia"/>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rFonts w:cs="Arial" w:hint="eastAsia"/>
                <w:lang w:eastAsia="ja-JP"/>
              </w:rPr>
              <w:t>21</w:t>
            </w:r>
          </w:p>
        </w:tc>
        <w:tc>
          <w:tcPr>
            <w:tcW w:w="2952" w:type="dxa"/>
            <w:vAlign w:val="center"/>
          </w:tcPr>
          <w:p w:rsidR="00F90513" w:rsidRPr="007E3289" w:rsidRDefault="00F90513" w:rsidP="00F90513">
            <w:pPr>
              <w:pStyle w:val="TAC"/>
              <w:rPr>
                <w:rFonts w:eastAsia="Malgun Gothic"/>
                <w:lang w:eastAsia="ko-KR"/>
              </w:rPr>
            </w:pPr>
            <w:r w:rsidRPr="007E3289">
              <w:rPr>
                <w:rFonts w:cs="Arial" w:hint="eastAsia"/>
                <w:lang w:eastAsia="ja-JP"/>
              </w:rPr>
              <w:t>0.4</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rFonts w:cs="Arial" w:hint="eastAsia"/>
                <w:lang w:eastAsia="ja-JP"/>
              </w:rPr>
              <w:t>42</w:t>
            </w:r>
          </w:p>
        </w:tc>
        <w:tc>
          <w:tcPr>
            <w:tcW w:w="2952" w:type="dxa"/>
            <w:vAlign w:val="center"/>
          </w:tcPr>
          <w:p w:rsidR="00F90513" w:rsidRPr="007E3289" w:rsidRDefault="00F90513" w:rsidP="00F90513">
            <w:pPr>
              <w:pStyle w:val="TAC"/>
              <w:rPr>
                <w:rFonts w:eastAsia="Malgun Gothic"/>
                <w:lang w:eastAsia="ko-KR"/>
              </w:rPr>
            </w:pPr>
            <w:r w:rsidRPr="007E3289">
              <w:rPr>
                <w:rFonts w:cs="Arial" w:hint="eastAsia"/>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vAlign w:val="center"/>
          </w:tcPr>
          <w:p w:rsidR="00F90513" w:rsidRPr="007E3289" w:rsidRDefault="00F90513" w:rsidP="00F90513">
            <w:pPr>
              <w:pStyle w:val="TAC"/>
              <w:rPr>
                <w:lang w:eastAsia="ja-JP"/>
              </w:rPr>
            </w:pPr>
            <w:r w:rsidRPr="007E3289">
              <w:rPr>
                <w:rFonts w:cs="Arial" w:hint="eastAsia"/>
                <w:lang w:eastAsia="ja-JP"/>
              </w:rPr>
              <w:t>n77</w:t>
            </w:r>
          </w:p>
        </w:tc>
        <w:tc>
          <w:tcPr>
            <w:tcW w:w="2952" w:type="dxa"/>
            <w:vAlign w:val="center"/>
          </w:tcPr>
          <w:p w:rsidR="00F90513" w:rsidRPr="007E3289" w:rsidRDefault="00F90513" w:rsidP="00F90513">
            <w:pPr>
              <w:pStyle w:val="TAC"/>
              <w:rPr>
                <w:rFonts w:eastAsia="Malgun Gothic"/>
                <w:lang w:eastAsia="ko-KR"/>
              </w:rPr>
            </w:pPr>
            <w:r w:rsidRPr="007E3289">
              <w:rPr>
                <w:rFonts w:cs="Arial" w:hint="eastAsia"/>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sidRPr="007E3289">
              <w:rPr>
                <w:b w:val="0"/>
                <w:lang w:eastAsia="ja-JP"/>
              </w:rPr>
              <w:t>19-21-42</w:t>
            </w:r>
            <w:r w:rsidRPr="007E3289">
              <w:rPr>
                <w:b w:val="0"/>
                <w:lang w:val="sv-SE" w:eastAsia="ja-JP"/>
              </w:rPr>
              <w:t>_</w:t>
            </w:r>
            <w:r w:rsidRPr="007E3289">
              <w:rPr>
                <w:b w:val="0"/>
                <w:lang w:eastAsia="ja-JP"/>
              </w:rPr>
              <w:t>n78</w:t>
            </w:r>
          </w:p>
        </w:tc>
        <w:tc>
          <w:tcPr>
            <w:tcW w:w="2952" w:type="dxa"/>
          </w:tcPr>
          <w:p w:rsidR="00F90513" w:rsidRPr="007E3289" w:rsidRDefault="00F90513" w:rsidP="00F90513">
            <w:pPr>
              <w:pStyle w:val="TAC"/>
              <w:rPr>
                <w:lang w:eastAsia="ja-JP"/>
              </w:rPr>
            </w:pPr>
            <w:r w:rsidRPr="007E3289">
              <w:rPr>
                <w:rFonts w:cs="Arial" w:hint="eastAsia"/>
                <w:lang w:eastAsia="ja-JP"/>
              </w:rPr>
              <w:t>19</w:t>
            </w:r>
          </w:p>
        </w:tc>
        <w:tc>
          <w:tcPr>
            <w:tcW w:w="2952" w:type="dxa"/>
            <w:vAlign w:val="center"/>
          </w:tcPr>
          <w:p w:rsidR="00F90513" w:rsidRPr="007E3289" w:rsidRDefault="00F90513" w:rsidP="00F90513">
            <w:pPr>
              <w:pStyle w:val="TAC"/>
              <w:rPr>
                <w:rFonts w:eastAsia="Malgun Gothic"/>
                <w:lang w:eastAsia="ko-KR"/>
              </w:rPr>
            </w:pPr>
            <w:r w:rsidRPr="007E3289">
              <w:rPr>
                <w:rFonts w:cs="Arial" w:hint="eastAsia"/>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cs="Arial" w:hint="eastAsia"/>
                <w:lang w:eastAsia="ja-JP"/>
              </w:rPr>
              <w:t>21</w:t>
            </w:r>
          </w:p>
        </w:tc>
        <w:tc>
          <w:tcPr>
            <w:tcW w:w="2952" w:type="dxa"/>
            <w:vAlign w:val="center"/>
          </w:tcPr>
          <w:p w:rsidR="00F90513" w:rsidRPr="007E3289" w:rsidRDefault="00F90513" w:rsidP="00F90513">
            <w:pPr>
              <w:pStyle w:val="TAC"/>
              <w:rPr>
                <w:rFonts w:eastAsia="Malgun Gothic"/>
                <w:lang w:eastAsia="ko-KR"/>
              </w:rPr>
            </w:pPr>
            <w:r w:rsidRPr="007E3289">
              <w:rPr>
                <w:rFonts w:cs="Arial" w:hint="eastAsia"/>
                <w:lang w:eastAsia="ja-JP"/>
              </w:rPr>
              <w:t>0.4</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cs="Arial" w:hint="eastAsia"/>
                <w:lang w:eastAsia="ja-JP"/>
              </w:rPr>
              <w:t>42</w:t>
            </w:r>
          </w:p>
        </w:tc>
        <w:tc>
          <w:tcPr>
            <w:tcW w:w="2952" w:type="dxa"/>
            <w:vAlign w:val="center"/>
          </w:tcPr>
          <w:p w:rsidR="00F90513" w:rsidRPr="007E3289" w:rsidRDefault="00F90513" w:rsidP="00F90513">
            <w:pPr>
              <w:pStyle w:val="TAC"/>
              <w:rPr>
                <w:rFonts w:eastAsia="Malgun Gothic"/>
                <w:lang w:eastAsia="ko-KR"/>
              </w:rPr>
            </w:pPr>
            <w:r w:rsidRPr="007E3289">
              <w:rPr>
                <w:rFonts w:cs="Arial" w:hint="eastAsia"/>
                <w:lang w:eastAsia="ja-JP"/>
              </w:rPr>
              <w:t>0.8</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cs="Arial" w:hint="eastAsia"/>
                <w:lang w:eastAsia="ja-JP"/>
              </w:rPr>
              <w:t>n78</w:t>
            </w:r>
          </w:p>
        </w:tc>
        <w:tc>
          <w:tcPr>
            <w:tcW w:w="2952" w:type="dxa"/>
            <w:vAlign w:val="center"/>
          </w:tcPr>
          <w:p w:rsidR="00F90513" w:rsidRPr="007E3289" w:rsidRDefault="00F90513" w:rsidP="00F90513">
            <w:pPr>
              <w:pStyle w:val="TAC"/>
              <w:rPr>
                <w:rFonts w:eastAsia="Malgun Gothic"/>
                <w:lang w:eastAsia="ko-KR"/>
              </w:rPr>
            </w:pPr>
            <w:r w:rsidRPr="007E3289">
              <w:rPr>
                <w:rFonts w:cs="Arial" w:hint="eastAsia"/>
                <w:lang w:eastAsia="ja-JP"/>
              </w:rPr>
              <w:t>0.8</w:t>
            </w:r>
          </w:p>
        </w:tc>
      </w:tr>
      <w:tr w:rsidR="00F90513" w:rsidRPr="007E3289" w:rsidTr="001310A1">
        <w:trPr>
          <w:jc w:val="center"/>
        </w:trPr>
        <w:tc>
          <w:tcPr>
            <w:tcW w:w="2336" w:type="dxa"/>
            <w:vMerge w:val="restart"/>
            <w:vAlign w:val="center"/>
          </w:tcPr>
          <w:p w:rsidR="00F90513" w:rsidRPr="007E3289" w:rsidRDefault="00F90513" w:rsidP="00F90513">
            <w:pPr>
              <w:pStyle w:val="TAH"/>
              <w:rPr>
                <w:rFonts w:cs="Arial"/>
                <w:b w:val="0"/>
                <w:szCs w:val="18"/>
              </w:rPr>
            </w:pPr>
            <w:r w:rsidRPr="007E3289">
              <w:rPr>
                <w:b w:val="0"/>
              </w:rPr>
              <w:t>DC_</w:t>
            </w:r>
            <w:r w:rsidRPr="007E3289">
              <w:rPr>
                <w:b w:val="0"/>
                <w:lang w:eastAsia="ja-JP"/>
              </w:rPr>
              <w:t>19-21-42</w:t>
            </w:r>
            <w:r w:rsidRPr="007E3289">
              <w:rPr>
                <w:b w:val="0"/>
                <w:lang w:val="sv-SE" w:eastAsia="ja-JP"/>
              </w:rPr>
              <w:t>_</w:t>
            </w:r>
            <w:r w:rsidRPr="007E3289">
              <w:rPr>
                <w:b w:val="0"/>
                <w:lang w:eastAsia="ja-JP"/>
              </w:rPr>
              <w:t>n79</w:t>
            </w:r>
          </w:p>
        </w:tc>
        <w:tc>
          <w:tcPr>
            <w:tcW w:w="2952" w:type="dxa"/>
          </w:tcPr>
          <w:p w:rsidR="00F90513" w:rsidRPr="007E3289" w:rsidRDefault="00F90513" w:rsidP="00F90513">
            <w:pPr>
              <w:pStyle w:val="TAC"/>
              <w:rPr>
                <w:lang w:eastAsia="ja-JP"/>
              </w:rPr>
            </w:pPr>
            <w:r w:rsidRPr="007E3289">
              <w:rPr>
                <w:rFonts w:cs="Arial" w:hint="eastAsia"/>
                <w:lang w:eastAsia="ja-JP"/>
              </w:rPr>
              <w:t>19</w:t>
            </w:r>
          </w:p>
        </w:tc>
        <w:tc>
          <w:tcPr>
            <w:tcW w:w="2952" w:type="dxa"/>
            <w:vAlign w:val="center"/>
          </w:tcPr>
          <w:p w:rsidR="00F90513" w:rsidRPr="007E3289" w:rsidRDefault="00F90513" w:rsidP="00F90513">
            <w:pPr>
              <w:pStyle w:val="TAC"/>
              <w:rPr>
                <w:rFonts w:eastAsia="Malgun Gothic"/>
                <w:lang w:eastAsia="ko-KR"/>
              </w:rPr>
            </w:pPr>
            <w:r w:rsidRPr="007E3289">
              <w:rPr>
                <w:rFonts w:cs="Arial"/>
                <w:lang w:eastAsia="ja-JP"/>
              </w:rPr>
              <w:t>0.3</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cs="Arial" w:hint="eastAsia"/>
                <w:lang w:eastAsia="ja-JP"/>
              </w:rPr>
              <w:t>21</w:t>
            </w:r>
          </w:p>
        </w:tc>
        <w:tc>
          <w:tcPr>
            <w:tcW w:w="2952" w:type="dxa"/>
            <w:vAlign w:val="center"/>
          </w:tcPr>
          <w:p w:rsidR="00F90513" w:rsidRPr="007E3289" w:rsidRDefault="00F90513" w:rsidP="00F90513">
            <w:pPr>
              <w:pStyle w:val="TAC"/>
              <w:rPr>
                <w:rFonts w:eastAsia="Malgun Gothic"/>
                <w:lang w:eastAsia="ko-KR"/>
              </w:rPr>
            </w:pPr>
            <w:r w:rsidRPr="007E3289">
              <w:rPr>
                <w:rFonts w:cs="Arial"/>
                <w:lang w:eastAsia="ja-JP"/>
              </w:rPr>
              <w:t>0.</w:t>
            </w:r>
            <w:r w:rsidRPr="007E3289">
              <w:rPr>
                <w:rFonts w:cs="Arial" w:hint="eastAsia"/>
                <w:lang w:eastAsia="ja-JP"/>
              </w:rPr>
              <w:t>4</w:t>
            </w:r>
          </w:p>
        </w:tc>
      </w:tr>
      <w:tr w:rsidR="00F90513" w:rsidRPr="007E3289" w:rsidTr="001310A1">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sidRPr="007E3289">
              <w:rPr>
                <w:rFonts w:cs="Arial" w:hint="eastAsia"/>
                <w:lang w:eastAsia="ja-JP"/>
              </w:rPr>
              <w:t>42</w:t>
            </w:r>
          </w:p>
        </w:tc>
        <w:tc>
          <w:tcPr>
            <w:tcW w:w="2952" w:type="dxa"/>
            <w:vAlign w:val="center"/>
          </w:tcPr>
          <w:p w:rsidR="00F90513" w:rsidRPr="007E3289" w:rsidRDefault="00F90513" w:rsidP="00F90513">
            <w:pPr>
              <w:pStyle w:val="TAC"/>
              <w:rPr>
                <w:rFonts w:eastAsia="Malgun Gothic"/>
                <w:lang w:eastAsia="ko-KR"/>
              </w:rPr>
            </w:pPr>
            <w:r w:rsidRPr="007E3289">
              <w:rPr>
                <w:rFonts w:cs="Arial" w:hint="eastAsia"/>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sidRPr="007E3289">
              <w:t>DC_</w:t>
            </w:r>
            <w:r>
              <w:rPr>
                <w:lang w:eastAsia="ja-JP"/>
              </w:rPr>
              <w:t>21</w:t>
            </w:r>
            <w:r w:rsidRPr="007E3289">
              <w:rPr>
                <w:lang w:eastAsia="ja-JP"/>
              </w:rPr>
              <w:t>-</w:t>
            </w:r>
            <w:r>
              <w:rPr>
                <w:lang w:eastAsia="ja-JP"/>
              </w:rPr>
              <w:t>28</w:t>
            </w:r>
            <w:r w:rsidRPr="007E3289">
              <w:rPr>
                <w:lang w:eastAsia="ja-JP"/>
              </w:rPr>
              <w:t>-</w:t>
            </w:r>
            <w:r>
              <w:rPr>
                <w:lang w:eastAsia="ja-JP"/>
              </w:rPr>
              <w:t>42</w:t>
            </w:r>
            <w:r w:rsidRPr="007E3289">
              <w:rPr>
                <w:lang w:val="sv-SE" w:eastAsia="ja-JP"/>
              </w:rPr>
              <w:t>_</w:t>
            </w:r>
            <w:r>
              <w:rPr>
                <w:lang w:eastAsia="ja-JP"/>
              </w:rPr>
              <w:t>n77</w:t>
            </w:r>
          </w:p>
        </w:tc>
        <w:tc>
          <w:tcPr>
            <w:tcW w:w="2952" w:type="dxa"/>
          </w:tcPr>
          <w:p w:rsidR="00F90513" w:rsidRPr="007E3289" w:rsidRDefault="00F90513" w:rsidP="00F90513">
            <w:pPr>
              <w:pStyle w:val="TAC"/>
              <w:rPr>
                <w:lang w:eastAsia="ja-JP"/>
              </w:rPr>
            </w:pPr>
            <w:r>
              <w:rPr>
                <w:rFonts w:cs="Arial"/>
                <w:szCs w:val="18"/>
                <w:lang w:eastAsia="ja-JP"/>
              </w:rPr>
              <w:t>21</w:t>
            </w:r>
          </w:p>
        </w:tc>
        <w:tc>
          <w:tcPr>
            <w:tcW w:w="2952" w:type="dxa"/>
            <w:vAlign w:val="center"/>
          </w:tcPr>
          <w:p w:rsidR="00F90513" w:rsidRPr="007E3289" w:rsidRDefault="00F90513" w:rsidP="00F90513">
            <w:pPr>
              <w:pStyle w:val="TAC"/>
            </w:pPr>
            <w:r w:rsidRPr="00CB62BE">
              <w:rPr>
                <w:rFonts w:cs="Arial"/>
                <w:lang w:val="en-US" w:eastAsia="ja-JP"/>
              </w:rPr>
              <w:t>0.4</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28</w:t>
            </w:r>
          </w:p>
        </w:tc>
        <w:tc>
          <w:tcPr>
            <w:tcW w:w="2952" w:type="dxa"/>
            <w:vAlign w:val="center"/>
          </w:tcPr>
          <w:p w:rsidR="00F90513" w:rsidRPr="007E3289" w:rsidRDefault="00F90513" w:rsidP="00F90513">
            <w:pPr>
              <w:pStyle w:val="TAC"/>
              <w:rPr>
                <w:rFonts w:eastAsia="MS Mincho"/>
                <w:lang w:eastAsia="ja-JP"/>
              </w:rPr>
            </w:pPr>
            <w:r w:rsidRPr="00CB62BE">
              <w:rPr>
                <w:rFonts w:cs="Arial"/>
                <w:lang w:val="en-US" w:eastAsia="ko-KR"/>
              </w:rPr>
              <w:t>0.</w:t>
            </w:r>
            <w:r w:rsidRPr="00CB62BE">
              <w:rPr>
                <w:rFonts w:cs="Arial"/>
                <w:lang w:val="en-US"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CB62BE">
              <w:rPr>
                <w:rFonts w:cs="Arial"/>
                <w:lang w:val="en-US" w:eastAsia="ko-KR"/>
              </w:rPr>
              <w:t>0.</w:t>
            </w:r>
            <w:r w:rsidRPr="00CB62BE">
              <w:rPr>
                <w:rFonts w:cs="Arial"/>
                <w:lang w:val="en-US" w:eastAsia="ja-JP"/>
              </w:rPr>
              <w:t>8</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szCs w:val="18"/>
                <w:lang w:eastAsia="ja-JP"/>
              </w:rPr>
              <w:t>n77</w:t>
            </w:r>
          </w:p>
        </w:tc>
        <w:tc>
          <w:tcPr>
            <w:tcW w:w="2952" w:type="dxa"/>
            <w:vAlign w:val="center"/>
          </w:tcPr>
          <w:p w:rsidR="00F90513" w:rsidRPr="007E3289" w:rsidRDefault="00F90513" w:rsidP="00F90513">
            <w:pPr>
              <w:pStyle w:val="TAC"/>
            </w:pPr>
            <w:r>
              <w:rPr>
                <w:rFonts w:cs="Arial" w:hint="eastAsia"/>
                <w:szCs w:val="18"/>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sidRPr="007E3289">
              <w:t>DC_</w:t>
            </w:r>
            <w:r>
              <w:rPr>
                <w:lang w:eastAsia="ja-JP"/>
              </w:rPr>
              <w:t>21</w:t>
            </w:r>
            <w:r w:rsidRPr="007E3289">
              <w:rPr>
                <w:lang w:eastAsia="ja-JP"/>
              </w:rPr>
              <w:t>-</w:t>
            </w:r>
            <w:r>
              <w:rPr>
                <w:lang w:eastAsia="ja-JP"/>
              </w:rPr>
              <w:t>28</w:t>
            </w:r>
            <w:r w:rsidRPr="007E3289">
              <w:rPr>
                <w:lang w:eastAsia="ja-JP"/>
              </w:rPr>
              <w:t>-</w:t>
            </w:r>
            <w:r>
              <w:rPr>
                <w:lang w:eastAsia="ja-JP"/>
              </w:rPr>
              <w:t>42</w:t>
            </w:r>
            <w:r w:rsidRPr="007E3289">
              <w:rPr>
                <w:lang w:val="sv-SE" w:eastAsia="ja-JP"/>
              </w:rPr>
              <w:t>_</w:t>
            </w:r>
            <w:r w:rsidRPr="007E3289">
              <w:rPr>
                <w:lang w:eastAsia="ja-JP"/>
              </w:rPr>
              <w:t>n7</w:t>
            </w:r>
            <w:r>
              <w:rPr>
                <w:lang w:eastAsia="ja-JP"/>
              </w:rPr>
              <w:t>8</w:t>
            </w:r>
          </w:p>
        </w:tc>
        <w:tc>
          <w:tcPr>
            <w:tcW w:w="2952" w:type="dxa"/>
          </w:tcPr>
          <w:p w:rsidR="00F90513" w:rsidRPr="007E3289" w:rsidRDefault="00F90513" w:rsidP="00F90513">
            <w:pPr>
              <w:pStyle w:val="TAC"/>
              <w:rPr>
                <w:lang w:eastAsia="ja-JP"/>
              </w:rPr>
            </w:pPr>
            <w:r>
              <w:rPr>
                <w:rFonts w:cs="Arial"/>
                <w:szCs w:val="18"/>
                <w:lang w:eastAsia="ja-JP"/>
              </w:rPr>
              <w:t>21</w:t>
            </w:r>
          </w:p>
        </w:tc>
        <w:tc>
          <w:tcPr>
            <w:tcW w:w="2952" w:type="dxa"/>
            <w:vAlign w:val="center"/>
          </w:tcPr>
          <w:p w:rsidR="00F90513" w:rsidRPr="007E3289" w:rsidRDefault="00F90513" w:rsidP="00F90513">
            <w:pPr>
              <w:pStyle w:val="TAC"/>
            </w:pPr>
            <w:r w:rsidRPr="00CB62BE">
              <w:rPr>
                <w:rFonts w:cs="Arial"/>
                <w:lang w:val="en-US" w:eastAsia="ja-JP"/>
              </w:rPr>
              <w:t>0.4</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28</w:t>
            </w:r>
          </w:p>
        </w:tc>
        <w:tc>
          <w:tcPr>
            <w:tcW w:w="2952" w:type="dxa"/>
            <w:vAlign w:val="center"/>
          </w:tcPr>
          <w:p w:rsidR="00F90513" w:rsidRPr="007E3289" w:rsidRDefault="00F90513" w:rsidP="00F90513">
            <w:pPr>
              <w:pStyle w:val="TAC"/>
              <w:rPr>
                <w:rFonts w:eastAsia="MS Mincho"/>
                <w:lang w:eastAsia="ja-JP"/>
              </w:rPr>
            </w:pPr>
            <w:r w:rsidRPr="00CB62BE">
              <w:rPr>
                <w:rFonts w:cs="Arial"/>
                <w:lang w:val="en-US" w:eastAsia="ko-KR"/>
              </w:rPr>
              <w:t>0.</w:t>
            </w:r>
            <w:r w:rsidRPr="00CB62BE">
              <w:rPr>
                <w:rFonts w:cs="Arial"/>
                <w:lang w:val="en-US"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CB62BE">
              <w:rPr>
                <w:rFonts w:cs="Arial"/>
                <w:lang w:val="en-US" w:eastAsia="ko-KR"/>
              </w:rPr>
              <w:t>0.</w:t>
            </w:r>
            <w:r w:rsidRPr="00CB62BE">
              <w:rPr>
                <w:rFonts w:cs="Arial"/>
                <w:lang w:val="en-US" w:eastAsia="ja-JP"/>
              </w:rPr>
              <w:t>8</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szCs w:val="18"/>
                <w:lang w:eastAsia="ja-JP"/>
              </w:rPr>
              <w:t>n78</w:t>
            </w:r>
          </w:p>
        </w:tc>
        <w:tc>
          <w:tcPr>
            <w:tcW w:w="2952" w:type="dxa"/>
            <w:vAlign w:val="center"/>
          </w:tcPr>
          <w:p w:rsidR="00F90513" w:rsidRPr="007E3289" w:rsidRDefault="00F90513" w:rsidP="00F90513">
            <w:pPr>
              <w:pStyle w:val="TAC"/>
            </w:pPr>
            <w:r>
              <w:rPr>
                <w:rFonts w:cs="Arial" w:hint="eastAsia"/>
                <w:szCs w:val="18"/>
                <w:lang w:eastAsia="ja-JP"/>
              </w:rPr>
              <w:t>0.8</w:t>
            </w:r>
          </w:p>
        </w:tc>
      </w:tr>
      <w:tr w:rsidR="00F90513" w:rsidRPr="007E3289" w:rsidTr="001E3B3B">
        <w:trPr>
          <w:jc w:val="center"/>
        </w:trPr>
        <w:tc>
          <w:tcPr>
            <w:tcW w:w="2336" w:type="dxa"/>
            <w:vMerge w:val="restart"/>
            <w:vAlign w:val="center"/>
          </w:tcPr>
          <w:p w:rsidR="00F90513" w:rsidRPr="007E3289" w:rsidRDefault="00F90513" w:rsidP="00F90513">
            <w:pPr>
              <w:pStyle w:val="TAC"/>
            </w:pPr>
            <w:r w:rsidRPr="007E3289">
              <w:t>DC_</w:t>
            </w:r>
            <w:r>
              <w:rPr>
                <w:lang w:eastAsia="ja-JP"/>
              </w:rPr>
              <w:t>21</w:t>
            </w:r>
            <w:r w:rsidRPr="007E3289">
              <w:rPr>
                <w:lang w:eastAsia="ja-JP"/>
              </w:rPr>
              <w:t>-</w:t>
            </w:r>
            <w:r>
              <w:rPr>
                <w:lang w:eastAsia="ja-JP"/>
              </w:rPr>
              <w:t>28</w:t>
            </w:r>
            <w:r w:rsidRPr="007E3289">
              <w:rPr>
                <w:lang w:eastAsia="ja-JP"/>
              </w:rPr>
              <w:t>-</w:t>
            </w:r>
            <w:r>
              <w:rPr>
                <w:lang w:eastAsia="ja-JP"/>
              </w:rPr>
              <w:t>42</w:t>
            </w:r>
            <w:r w:rsidRPr="007E3289">
              <w:rPr>
                <w:lang w:val="sv-SE" w:eastAsia="ja-JP"/>
              </w:rPr>
              <w:t>_</w:t>
            </w:r>
            <w:r w:rsidRPr="007E3289">
              <w:rPr>
                <w:lang w:eastAsia="ja-JP"/>
              </w:rPr>
              <w:t>n7</w:t>
            </w:r>
            <w:r>
              <w:rPr>
                <w:lang w:eastAsia="ja-JP"/>
              </w:rPr>
              <w:t>9</w:t>
            </w:r>
          </w:p>
        </w:tc>
        <w:tc>
          <w:tcPr>
            <w:tcW w:w="2952" w:type="dxa"/>
          </w:tcPr>
          <w:p w:rsidR="00F90513" w:rsidRPr="007E3289" w:rsidRDefault="00F90513" w:rsidP="00F90513">
            <w:pPr>
              <w:pStyle w:val="TAC"/>
              <w:rPr>
                <w:lang w:eastAsia="ja-JP"/>
              </w:rPr>
            </w:pPr>
            <w:r>
              <w:rPr>
                <w:rFonts w:cs="Arial"/>
                <w:szCs w:val="18"/>
                <w:lang w:eastAsia="ja-JP"/>
              </w:rPr>
              <w:t>21</w:t>
            </w:r>
          </w:p>
        </w:tc>
        <w:tc>
          <w:tcPr>
            <w:tcW w:w="2952" w:type="dxa"/>
            <w:vAlign w:val="center"/>
          </w:tcPr>
          <w:p w:rsidR="00F90513" w:rsidRPr="007E3289" w:rsidRDefault="00F90513" w:rsidP="00F90513">
            <w:pPr>
              <w:pStyle w:val="TAC"/>
            </w:pPr>
            <w:r w:rsidRPr="00CB62BE">
              <w:rPr>
                <w:rFonts w:cs="Arial"/>
                <w:lang w:val="en-US" w:eastAsia="ja-JP"/>
              </w:rPr>
              <w:t>0.4</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ja-JP"/>
              </w:rPr>
              <w:t>28</w:t>
            </w:r>
          </w:p>
        </w:tc>
        <w:tc>
          <w:tcPr>
            <w:tcW w:w="2952" w:type="dxa"/>
            <w:vAlign w:val="center"/>
          </w:tcPr>
          <w:p w:rsidR="00F90513" w:rsidRPr="007E3289" w:rsidRDefault="00F90513" w:rsidP="00F90513">
            <w:pPr>
              <w:pStyle w:val="TAC"/>
              <w:rPr>
                <w:rFonts w:eastAsia="MS Mincho"/>
                <w:lang w:eastAsia="ja-JP"/>
              </w:rPr>
            </w:pPr>
            <w:r w:rsidRPr="00CB62BE">
              <w:rPr>
                <w:rFonts w:cs="Arial"/>
                <w:lang w:val="en-US" w:eastAsia="ko-KR"/>
              </w:rPr>
              <w:t>0.</w:t>
            </w:r>
            <w:r w:rsidRPr="00CB62BE">
              <w:rPr>
                <w:rFonts w:cs="Arial"/>
                <w:lang w:val="en-US" w:eastAsia="ja-JP"/>
              </w:rPr>
              <w:t>5</w:t>
            </w:r>
          </w:p>
        </w:tc>
      </w:tr>
      <w:tr w:rsidR="00F90513" w:rsidRPr="007E3289" w:rsidTr="001E3B3B">
        <w:trPr>
          <w:jc w:val="center"/>
        </w:trPr>
        <w:tc>
          <w:tcPr>
            <w:tcW w:w="2336" w:type="dxa"/>
            <w:vMerge/>
            <w:vAlign w:val="center"/>
          </w:tcPr>
          <w:p w:rsidR="00F90513" w:rsidRPr="007E3289" w:rsidRDefault="00F90513" w:rsidP="00F90513">
            <w:pPr>
              <w:pStyle w:val="TAH"/>
              <w:rPr>
                <w:rFonts w:cs="Arial"/>
                <w:b w:val="0"/>
                <w:szCs w:val="18"/>
              </w:rPr>
            </w:pPr>
          </w:p>
        </w:tc>
        <w:tc>
          <w:tcPr>
            <w:tcW w:w="2952" w:type="dxa"/>
          </w:tcPr>
          <w:p w:rsidR="00F90513" w:rsidRPr="007E3289" w:rsidRDefault="00F90513" w:rsidP="00F90513">
            <w:pPr>
              <w:pStyle w:val="TAC"/>
              <w:rPr>
                <w:lang w:eastAsia="ja-JP"/>
              </w:rPr>
            </w:pPr>
            <w:r>
              <w:rPr>
                <w:rFonts w:cs="Arial" w:hint="eastAsia"/>
                <w:szCs w:val="18"/>
                <w:lang w:eastAsia="zh-CN"/>
              </w:rPr>
              <w:t>42</w:t>
            </w:r>
          </w:p>
        </w:tc>
        <w:tc>
          <w:tcPr>
            <w:tcW w:w="2952" w:type="dxa"/>
            <w:vAlign w:val="center"/>
          </w:tcPr>
          <w:p w:rsidR="00F90513" w:rsidRPr="007E3289" w:rsidRDefault="00F90513" w:rsidP="00F90513">
            <w:pPr>
              <w:pStyle w:val="TAC"/>
              <w:rPr>
                <w:rFonts w:eastAsia="MS Mincho"/>
                <w:lang w:eastAsia="ja-JP"/>
              </w:rPr>
            </w:pPr>
            <w:r w:rsidRPr="00CB62BE">
              <w:rPr>
                <w:rFonts w:cs="Arial"/>
                <w:lang w:val="en-US" w:eastAsia="ko-KR"/>
              </w:rPr>
              <w:t>0.</w:t>
            </w:r>
            <w:r w:rsidRPr="00CB62BE">
              <w:rPr>
                <w:rFonts w:cs="Arial"/>
                <w:lang w:val="en-US" w:eastAsia="ja-JP"/>
              </w:rPr>
              <w:t>8</w:t>
            </w:r>
          </w:p>
        </w:tc>
      </w:tr>
    </w:tbl>
    <w:p w:rsidR="001310A1" w:rsidRPr="007E3289" w:rsidRDefault="001310A1" w:rsidP="001310A1"/>
    <w:p w:rsidR="001310A1" w:rsidRPr="007E3289" w:rsidRDefault="001310A1" w:rsidP="001310A1">
      <w:pPr>
        <w:pStyle w:val="Heading6"/>
      </w:pPr>
      <w:bookmarkStart w:id="138" w:name="_Toc518912848"/>
      <w:r w:rsidRPr="007E3289">
        <w:lastRenderedPageBreak/>
        <w:t>6.2B.4.2.3.4</w:t>
      </w:r>
      <w:r w:rsidRPr="007E3289">
        <w:tab/>
        <w:t>ΔT</w:t>
      </w:r>
      <w:r w:rsidRPr="00C42558">
        <w:rPr>
          <w:vertAlign w:val="subscript"/>
        </w:rPr>
        <w:t>IB,c</w:t>
      </w:r>
      <w:r w:rsidRPr="007E3289">
        <w:t xml:space="preserve"> for EN-DC five bands</w:t>
      </w:r>
      <w:bookmarkEnd w:id="138"/>
    </w:p>
    <w:p w:rsidR="001310A1" w:rsidRPr="007E3289" w:rsidRDefault="001310A1" w:rsidP="001310A1">
      <w:pPr>
        <w:pStyle w:val="TH"/>
      </w:pPr>
      <w:r w:rsidRPr="007E3289">
        <w:t>Table 6.2B.4.2.3.4-1: ΔT</w:t>
      </w:r>
      <w:r w:rsidRPr="007E3289">
        <w:rPr>
          <w:vertAlign w:val="subscript"/>
        </w:rPr>
        <w:t>IB,c</w:t>
      </w:r>
      <w:r w:rsidRPr="007E3289">
        <w:t xml:space="preserve"> due to EN-DC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6"/>
        <w:gridCol w:w="1936"/>
        <w:gridCol w:w="1086"/>
      </w:tblGrid>
      <w:tr w:rsidR="001310A1" w:rsidRPr="007E3289" w:rsidTr="0041732B">
        <w:trPr>
          <w:trHeight w:val="230"/>
          <w:tblHeader/>
          <w:jc w:val="center"/>
        </w:trPr>
        <w:tc>
          <w:tcPr>
            <w:tcW w:w="0" w:type="auto"/>
            <w:vAlign w:val="center"/>
          </w:tcPr>
          <w:p w:rsidR="001310A1" w:rsidRPr="007E3289" w:rsidRDefault="001310A1" w:rsidP="0041732B">
            <w:pPr>
              <w:pStyle w:val="TAH"/>
              <w:rPr>
                <w:rFonts w:cs="Arial"/>
              </w:rPr>
            </w:pPr>
            <w:r w:rsidRPr="007E3289">
              <w:t>Inter-band EN-DC configuration</w:t>
            </w:r>
          </w:p>
        </w:tc>
        <w:tc>
          <w:tcPr>
            <w:tcW w:w="0" w:type="auto"/>
            <w:vAlign w:val="center"/>
          </w:tcPr>
          <w:p w:rsidR="001310A1" w:rsidRPr="007E3289" w:rsidRDefault="001310A1" w:rsidP="0041732B">
            <w:pPr>
              <w:pStyle w:val="TAH"/>
              <w:rPr>
                <w:rFonts w:eastAsia="Malgun Gothic" w:cs="Arial"/>
                <w:lang w:eastAsia="ko-KR"/>
              </w:rPr>
            </w:pPr>
            <w:r w:rsidRPr="007E3289">
              <w:t>E-UTRA or NR Band</w:t>
            </w:r>
          </w:p>
        </w:tc>
        <w:tc>
          <w:tcPr>
            <w:tcW w:w="0" w:type="auto"/>
            <w:vAlign w:val="center"/>
          </w:tcPr>
          <w:p w:rsidR="001310A1" w:rsidRPr="007E3289" w:rsidRDefault="001310A1" w:rsidP="0041732B">
            <w:pPr>
              <w:pStyle w:val="TAH"/>
              <w:rPr>
                <w:rFonts w:eastAsia="Malgun Gothic" w:cs="Arial"/>
                <w:lang w:eastAsia="ko-KR"/>
              </w:rPr>
            </w:pPr>
            <w:r w:rsidRPr="007E3289">
              <w:t>ΔT</w:t>
            </w:r>
            <w:r w:rsidRPr="007E3289">
              <w:rPr>
                <w:vertAlign w:val="subscript"/>
              </w:rPr>
              <w:t>IB,c</w:t>
            </w:r>
            <w:r w:rsidRPr="007E3289">
              <w:t xml:space="preserve"> </w:t>
            </w:r>
            <w:r w:rsidR="006C6322">
              <w:t>(dB)</w:t>
            </w:r>
          </w:p>
        </w:tc>
      </w:tr>
      <w:tr w:rsidR="001310A1" w:rsidRPr="007E3289" w:rsidTr="0041732B">
        <w:trPr>
          <w:trHeight w:val="230"/>
          <w:jc w:val="center"/>
        </w:trPr>
        <w:tc>
          <w:tcPr>
            <w:tcW w:w="0" w:type="auto"/>
            <w:vMerge w:val="restart"/>
            <w:vAlign w:val="center"/>
          </w:tcPr>
          <w:p w:rsidR="00EF5F8E" w:rsidRDefault="001310A1" w:rsidP="0041732B">
            <w:pPr>
              <w:pStyle w:val="TAC"/>
              <w:rPr>
                <w:rFonts w:cs="Arial"/>
                <w:lang w:val="en-US"/>
              </w:rPr>
            </w:pPr>
            <w:r w:rsidRPr="007E3289">
              <w:rPr>
                <w:rFonts w:cs="Arial"/>
              </w:rPr>
              <w:t>DC_</w:t>
            </w:r>
            <w:r w:rsidRPr="007E3289">
              <w:rPr>
                <w:rFonts w:eastAsia="Malgun Gothic" w:cs="Arial" w:hint="eastAsia"/>
                <w:lang w:eastAsia="ko-KR"/>
              </w:rPr>
              <w:t>1-3</w:t>
            </w:r>
            <w:r w:rsidRPr="007E3289">
              <w:rPr>
                <w:rFonts w:cs="Arial"/>
              </w:rPr>
              <w:t>-</w:t>
            </w:r>
            <w:r w:rsidRPr="007E3289">
              <w:rPr>
                <w:rFonts w:eastAsia="Malgun Gothic" w:cs="Arial" w:hint="eastAsia"/>
                <w:lang w:eastAsia="ko-KR"/>
              </w:rPr>
              <w:t>5-7</w:t>
            </w:r>
            <w:r w:rsidRPr="007E3289">
              <w:rPr>
                <w:rFonts w:eastAsia="Malgun Gothic" w:cs="Arial"/>
                <w:lang w:val="fi-FI" w:eastAsia="ko-KR"/>
              </w:rPr>
              <w:t>_</w:t>
            </w:r>
            <w:r w:rsidRPr="007E3289">
              <w:rPr>
                <w:rFonts w:cs="Arial" w:hint="eastAsia"/>
                <w:lang w:eastAsia="ja-JP"/>
              </w:rPr>
              <w:t>n</w:t>
            </w:r>
            <w:r w:rsidRPr="007E3289">
              <w:rPr>
                <w:rFonts w:eastAsia="Malgun Gothic" w:cs="Arial" w:hint="eastAsia"/>
                <w:lang w:eastAsia="ko-KR"/>
              </w:rPr>
              <w:t>78</w:t>
            </w:r>
            <w:r w:rsidR="00EF5F8E">
              <w:rPr>
                <w:rFonts w:cs="Arial"/>
                <w:lang w:val="en-US"/>
              </w:rPr>
              <w:t>,</w:t>
            </w:r>
          </w:p>
          <w:p w:rsidR="001310A1" w:rsidRPr="00C42558" w:rsidRDefault="00EF5F8E" w:rsidP="0041732B">
            <w:pPr>
              <w:pStyle w:val="TAC"/>
              <w:rPr>
                <w:rFonts w:cs="Arial"/>
                <w:lang w:val="en-US"/>
              </w:rPr>
            </w:pPr>
            <w:r w:rsidRPr="00EF5F8E">
              <w:rPr>
                <w:rFonts w:cs="Arial"/>
                <w:lang w:val="en-US"/>
              </w:rPr>
              <w:t>DC_1-3-5-7-7_n78</w:t>
            </w:r>
          </w:p>
        </w:tc>
        <w:tc>
          <w:tcPr>
            <w:tcW w:w="0" w:type="auto"/>
            <w:vAlign w:val="center"/>
          </w:tcPr>
          <w:p w:rsidR="001310A1" w:rsidRPr="007E3289" w:rsidRDefault="001310A1" w:rsidP="0041732B">
            <w:pPr>
              <w:pStyle w:val="TAC"/>
              <w:rPr>
                <w:rFonts w:cs="Arial"/>
              </w:rPr>
            </w:pPr>
            <w:r w:rsidRPr="007E3289">
              <w:rPr>
                <w:rFonts w:eastAsia="Malgun Gothic" w:cs="Arial" w:hint="eastAsia"/>
                <w:lang w:eastAsia="ko-KR"/>
              </w:rPr>
              <w:t>1</w:t>
            </w:r>
          </w:p>
        </w:tc>
        <w:tc>
          <w:tcPr>
            <w:tcW w:w="0" w:type="auto"/>
            <w:vAlign w:val="center"/>
          </w:tcPr>
          <w:p w:rsidR="001310A1" w:rsidRPr="007E3289" w:rsidRDefault="001310A1" w:rsidP="0041732B">
            <w:pPr>
              <w:pStyle w:val="TAC"/>
              <w:rPr>
                <w:rFonts w:cs="Arial"/>
              </w:rPr>
            </w:pPr>
            <w:r w:rsidRPr="007E3289">
              <w:rPr>
                <w:rFonts w:eastAsia="Malgun Gothic" w:cs="Arial" w:hint="eastAsia"/>
                <w:lang w:eastAsia="ko-KR"/>
              </w:rPr>
              <w:t>0.6</w:t>
            </w:r>
          </w:p>
        </w:tc>
      </w:tr>
      <w:tr w:rsidR="001310A1" w:rsidRPr="007E3289" w:rsidTr="0041732B">
        <w:trPr>
          <w:trHeight w:val="230"/>
          <w:jc w:val="center"/>
        </w:trPr>
        <w:tc>
          <w:tcPr>
            <w:tcW w:w="0" w:type="auto"/>
            <w:vMerge/>
            <w:vAlign w:val="center"/>
          </w:tcPr>
          <w:p w:rsidR="001310A1" w:rsidRPr="007E3289" w:rsidRDefault="001310A1" w:rsidP="0041732B">
            <w:pPr>
              <w:pStyle w:val="TAC"/>
              <w:rPr>
                <w:rFonts w:cs="Arial"/>
              </w:rPr>
            </w:pPr>
          </w:p>
        </w:tc>
        <w:tc>
          <w:tcPr>
            <w:tcW w:w="0" w:type="auto"/>
            <w:vAlign w:val="center"/>
          </w:tcPr>
          <w:p w:rsidR="001310A1" w:rsidRPr="007E3289" w:rsidRDefault="001310A1" w:rsidP="0041732B">
            <w:pPr>
              <w:pStyle w:val="TAC"/>
              <w:rPr>
                <w:rFonts w:cs="Arial"/>
              </w:rPr>
            </w:pPr>
            <w:r w:rsidRPr="007E3289">
              <w:rPr>
                <w:rFonts w:eastAsia="Malgun Gothic" w:cs="Arial" w:hint="eastAsia"/>
                <w:lang w:eastAsia="ko-KR"/>
              </w:rPr>
              <w:t>3</w:t>
            </w:r>
          </w:p>
        </w:tc>
        <w:tc>
          <w:tcPr>
            <w:tcW w:w="0" w:type="auto"/>
            <w:vAlign w:val="center"/>
          </w:tcPr>
          <w:p w:rsidR="001310A1" w:rsidRPr="007E3289" w:rsidRDefault="001310A1" w:rsidP="0041732B">
            <w:pPr>
              <w:pStyle w:val="TAC"/>
              <w:rPr>
                <w:rFonts w:cs="Arial"/>
              </w:rPr>
            </w:pPr>
            <w:r w:rsidRPr="007E3289">
              <w:rPr>
                <w:rFonts w:eastAsia="Malgun Gothic" w:cs="Arial"/>
                <w:lang w:eastAsia="ko-KR"/>
              </w:rPr>
              <w:t>0.6</w:t>
            </w:r>
          </w:p>
        </w:tc>
      </w:tr>
      <w:tr w:rsidR="001310A1" w:rsidRPr="007E3289" w:rsidTr="0041732B">
        <w:trPr>
          <w:trHeight w:val="230"/>
          <w:jc w:val="center"/>
        </w:trPr>
        <w:tc>
          <w:tcPr>
            <w:tcW w:w="0" w:type="auto"/>
            <w:vMerge/>
            <w:vAlign w:val="center"/>
          </w:tcPr>
          <w:p w:rsidR="001310A1" w:rsidRPr="007E3289" w:rsidRDefault="001310A1" w:rsidP="0041732B">
            <w:pPr>
              <w:pStyle w:val="TAC"/>
              <w:rPr>
                <w:rFonts w:cs="Arial"/>
              </w:rPr>
            </w:pPr>
          </w:p>
        </w:tc>
        <w:tc>
          <w:tcPr>
            <w:tcW w:w="0" w:type="auto"/>
            <w:vAlign w:val="center"/>
          </w:tcPr>
          <w:p w:rsidR="001310A1" w:rsidRPr="007E3289" w:rsidRDefault="001310A1" w:rsidP="0041732B">
            <w:pPr>
              <w:pStyle w:val="TAC"/>
              <w:rPr>
                <w:rFonts w:cs="Arial"/>
              </w:rPr>
            </w:pPr>
            <w:r w:rsidRPr="007E3289">
              <w:rPr>
                <w:rFonts w:eastAsia="Malgun Gothic" w:cs="Arial" w:hint="eastAsia"/>
                <w:lang w:eastAsia="ko-KR"/>
              </w:rPr>
              <w:t>5</w:t>
            </w:r>
          </w:p>
        </w:tc>
        <w:tc>
          <w:tcPr>
            <w:tcW w:w="0" w:type="auto"/>
            <w:vAlign w:val="center"/>
          </w:tcPr>
          <w:p w:rsidR="001310A1" w:rsidRPr="007E3289" w:rsidRDefault="001310A1" w:rsidP="0041732B">
            <w:pPr>
              <w:pStyle w:val="TAC"/>
              <w:rPr>
                <w:rFonts w:cs="Arial"/>
              </w:rPr>
            </w:pPr>
            <w:r w:rsidRPr="007E3289">
              <w:rPr>
                <w:rFonts w:eastAsia="Malgun Gothic" w:cs="Arial" w:hint="eastAsia"/>
                <w:lang w:eastAsia="ko-KR"/>
              </w:rPr>
              <w:t>0.6</w:t>
            </w:r>
          </w:p>
        </w:tc>
      </w:tr>
      <w:tr w:rsidR="001310A1" w:rsidRPr="007E3289" w:rsidTr="0041732B">
        <w:trPr>
          <w:trHeight w:val="230"/>
          <w:jc w:val="center"/>
        </w:trPr>
        <w:tc>
          <w:tcPr>
            <w:tcW w:w="0" w:type="auto"/>
            <w:vMerge/>
            <w:vAlign w:val="center"/>
          </w:tcPr>
          <w:p w:rsidR="001310A1" w:rsidRPr="007E3289" w:rsidRDefault="001310A1" w:rsidP="0041732B">
            <w:pPr>
              <w:pStyle w:val="TAC"/>
              <w:rPr>
                <w:rFonts w:cs="Arial"/>
              </w:rPr>
            </w:pPr>
          </w:p>
        </w:tc>
        <w:tc>
          <w:tcPr>
            <w:tcW w:w="0" w:type="auto"/>
            <w:vAlign w:val="center"/>
          </w:tcPr>
          <w:p w:rsidR="001310A1" w:rsidRPr="007E3289" w:rsidRDefault="001310A1" w:rsidP="0041732B">
            <w:pPr>
              <w:pStyle w:val="TAC"/>
              <w:rPr>
                <w:rFonts w:cs="Arial"/>
                <w:lang w:val="en-US" w:eastAsia="zh-CN"/>
              </w:rPr>
            </w:pPr>
            <w:r w:rsidRPr="007E3289">
              <w:rPr>
                <w:rFonts w:eastAsia="Malgun Gothic" w:cs="Arial" w:hint="eastAsia"/>
                <w:lang w:eastAsia="ko-KR"/>
              </w:rPr>
              <w:t>7</w:t>
            </w:r>
          </w:p>
        </w:tc>
        <w:tc>
          <w:tcPr>
            <w:tcW w:w="0" w:type="auto"/>
            <w:vAlign w:val="center"/>
          </w:tcPr>
          <w:p w:rsidR="001310A1" w:rsidRPr="007E3289" w:rsidRDefault="001310A1" w:rsidP="0041732B">
            <w:pPr>
              <w:pStyle w:val="TAC"/>
              <w:rPr>
                <w:rFonts w:cs="Arial"/>
                <w:lang w:val="en-US" w:eastAsia="zh-CN"/>
              </w:rPr>
            </w:pPr>
            <w:r w:rsidRPr="007E3289">
              <w:rPr>
                <w:rFonts w:eastAsia="Malgun Gothic" w:cs="Arial" w:hint="eastAsia"/>
                <w:lang w:eastAsia="ko-KR"/>
              </w:rPr>
              <w:t>0.6</w:t>
            </w:r>
          </w:p>
        </w:tc>
      </w:tr>
      <w:tr w:rsidR="001310A1" w:rsidRPr="007E3289" w:rsidTr="0041732B">
        <w:trPr>
          <w:trHeight w:val="230"/>
          <w:jc w:val="center"/>
        </w:trPr>
        <w:tc>
          <w:tcPr>
            <w:tcW w:w="0" w:type="auto"/>
            <w:vMerge/>
            <w:vAlign w:val="center"/>
          </w:tcPr>
          <w:p w:rsidR="001310A1" w:rsidRPr="007E3289" w:rsidRDefault="001310A1" w:rsidP="0041732B">
            <w:pPr>
              <w:pStyle w:val="TAC"/>
              <w:rPr>
                <w:rFonts w:cs="Arial"/>
              </w:rPr>
            </w:pPr>
          </w:p>
        </w:tc>
        <w:tc>
          <w:tcPr>
            <w:tcW w:w="0" w:type="auto"/>
            <w:vAlign w:val="center"/>
          </w:tcPr>
          <w:p w:rsidR="001310A1" w:rsidRPr="007E3289" w:rsidRDefault="001310A1" w:rsidP="0041732B">
            <w:pPr>
              <w:pStyle w:val="TAC"/>
              <w:rPr>
                <w:rFonts w:cs="Arial"/>
                <w:lang w:val="en-US" w:eastAsia="zh-CN"/>
              </w:rPr>
            </w:pPr>
            <w:r w:rsidRPr="007E3289">
              <w:rPr>
                <w:rFonts w:cs="Arial" w:hint="eastAsia"/>
                <w:lang w:eastAsia="ja-JP"/>
              </w:rPr>
              <w:t>n</w:t>
            </w:r>
            <w:r w:rsidRPr="007E3289">
              <w:rPr>
                <w:rFonts w:eastAsia="Malgun Gothic" w:cs="Arial" w:hint="eastAsia"/>
                <w:lang w:eastAsia="ko-KR"/>
              </w:rPr>
              <w:t>78</w:t>
            </w:r>
          </w:p>
        </w:tc>
        <w:tc>
          <w:tcPr>
            <w:tcW w:w="0" w:type="auto"/>
            <w:vAlign w:val="center"/>
          </w:tcPr>
          <w:p w:rsidR="001310A1" w:rsidRPr="007E3289" w:rsidRDefault="001310A1" w:rsidP="0041732B">
            <w:pPr>
              <w:pStyle w:val="TAC"/>
              <w:rPr>
                <w:rFonts w:cs="Arial"/>
                <w:lang w:val="en-US" w:eastAsia="zh-CN"/>
              </w:rPr>
            </w:pPr>
            <w:r w:rsidRPr="007E3289">
              <w:rPr>
                <w:rFonts w:eastAsia="Malgun Gothic" w:cs="Arial"/>
                <w:lang w:eastAsia="ko-KR"/>
              </w:rPr>
              <w:t>0.8</w:t>
            </w:r>
          </w:p>
        </w:tc>
      </w:tr>
      <w:tr w:rsidR="00755EA9" w:rsidRPr="007E3289" w:rsidTr="0041732B">
        <w:trPr>
          <w:trHeight w:val="230"/>
          <w:jc w:val="center"/>
        </w:trPr>
        <w:tc>
          <w:tcPr>
            <w:tcW w:w="0" w:type="auto"/>
            <w:vMerge w:val="restart"/>
            <w:vAlign w:val="center"/>
          </w:tcPr>
          <w:p w:rsidR="00755EA9" w:rsidRPr="007E3289" w:rsidRDefault="00755EA9" w:rsidP="0041732B">
            <w:pPr>
              <w:pStyle w:val="TAC"/>
              <w:rPr>
                <w:rFonts w:cs="Arial"/>
              </w:rPr>
            </w:pPr>
            <w:r w:rsidRPr="004665B8">
              <w:rPr>
                <w:rFonts w:eastAsia="MS Mincho" w:cs="Arial" w:hint="eastAsia"/>
                <w:lang w:eastAsia="ja-JP"/>
              </w:rPr>
              <w:t>DC</w:t>
            </w:r>
            <w:r w:rsidRPr="004665B8">
              <w:rPr>
                <w:rFonts w:cs="Arial"/>
              </w:rPr>
              <w:t>_</w:t>
            </w:r>
            <w:r>
              <w:rPr>
                <w:rFonts w:cs="Arial"/>
              </w:rPr>
              <w:t>1-3-</w:t>
            </w:r>
            <w:r>
              <w:rPr>
                <w:rFonts w:eastAsia="MS Mincho" w:cs="Arial" w:hint="eastAsia"/>
                <w:lang w:eastAsia="ja-JP"/>
              </w:rPr>
              <w:t>7</w:t>
            </w:r>
            <w:r w:rsidRPr="004665B8">
              <w:rPr>
                <w:rFonts w:cs="Arial"/>
              </w:rPr>
              <w:t>-</w:t>
            </w:r>
            <w:r>
              <w:rPr>
                <w:rFonts w:cs="Arial"/>
              </w:rPr>
              <w:t>20_</w:t>
            </w:r>
            <w:r w:rsidRPr="004665B8">
              <w:rPr>
                <w:rFonts w:eastAsia="MS Mincho" w:cs="Arial"/>
                <w:lang w:eastAsia="ja-JP"/>
              </w:rPr>
              <w:t>n</w:t>
            </w:r>
            <w:r w:rsidR="00A87C05">
              <w:rPr>
                <w:rFonts w:eastAsia="MS Mincho" w:cs="Arial"/>
                <w:lang w:eastAsia="ja-JP"/>
              </w:rPr>
              <w:t>2</w:t>
            </w:r>
            <w:r w:rsidRPr="004665B8">
              <w:rPr>
                <w:rFonts w:eastAsia="MS Mincho" w:cs="Arial"/>
                <w:lang w:eastAsia="ja-JP"/>
              </w:rPr>
              <w:t>8</w:t>
            </w:r>
          </w:p>
        </w:tc>
        <w:tc>
          <w:tcPr>
            <w:tcW w:w="0" w:type="auto"/>
            <w:vAlign w:val="center"/>
          </w:tcPr>
          <w:p w:rsidR="00755EA9" w:rsidRPr="007E3289" w:rsidRDefault="00755EA9" w:rsidP="0041732B">
            <w:pPr>
              <w:pStyle w:val="TAC"/>
              <w:rPr>
                <w:rFonts w:cs="Arial"/>
                <w:lang w:eastAsia="ja-JP"/>
              </w:rPr>
            </w:pPr>
            <w:r>
              <w:rPr>
                <w:rFonts w:eastAsia="MS Mincho" w:cs="Arial"/>
                <w:lang w:eastAsia="ja-JP"/>
              </w:rPr>
              <w:t>1</w:t>
            </w:r>
          </w:p>
        </w:tc>
        <w:tc>
          <w:tcPr>
            <w:tcW w:w="0" w:type="auto"/>
            <w:vAlign w:val="center"/>
          </w:tcPr>
          <w:p w:rsidR="00755EA9" w:rsidRPr="007E3289" w:rsidRDefault="000354AA" w:rsidP="0041732B">
            <w:pPr>
              <w:pStyle w:val="TAC"/>
              <w:rPr>
                <w:rFonts w:eastAsia="Malgun Gothic" w:cs="Arial"/>
                <w:lang w:eastAsia="ko-KR"/>
              </w:rPr>
            </w:pPr>
            <w:r>
              <w:rPr>
                <w:rFonts w:eastAsia="MS Mincho" w:cs="Arial"/>
                <w:lang w:eastAsia="ja-JP"/>
              </w:rPr>
              <w:t>0.6</w:t>
            </w:r>
          </w:p>
        </w:tc>
      </w:tr>
      <w:tr w:rsidR="00755EA9" w:rsidRPr="007E3289" w:rsidTr="0041732B">
        <w:trPr>
          <w:trHeight w:val="230"/>
          <w:jc w:val="center"/>
        </w:trPr>
        <w:tc>
          <w:tcPr>
            <w:tcW w:w="0" w:type="auto"/>
            <w:vMerge/>
            <w:vAlign w:val="center"/>
          </w:tcPr>
          <w:p w:rsidR="00755EA9" w:rsidRPr="007E3289" w:rsidRDefault="00755EA9" w:rsidP="0041732B">
            <w:pPr>
              <w:pStyle w:val="TAC"/>
              <w:rPr>
                <w:rFonts w:cs="Arial"/>
              </w:rPr>
            </w:pPr>
          </w:p>
        </w:tc>
        <w:tc>
          <w:tcPr>
            <w:tcW w:w="0" w:type="auto"/>
            <w:vAlign w:val="center"/>
          </w:tcPr>
          <w:p w:rsidR="00755EA9" w:rsidRPr="007E3289" w:rsidRDefault="00755EA9" w:rsidP="0041732B">
            <w:pPr>
              <w:pStyle w:val="TAC"/>
              <w:rPr>
                <w:rFonts w:cs="Arial"/>
                <w:lang w:eastAsia="ja-JP"/>
              </w:rPr>
            </w:pPr>
            <w:r>
              <w:rPr>
                <w:rFonts w:eastAsia="MS Mincho" w:cs="Arial"/>
                <w:lang w:eastAsia="ja-JP"/>
              </w:rPr>
              <w:t>3</w:t>
            </w:r>
          </w:p>
        </w:tc>
        <w:tc>
          <w:tcPr>
            <w:tcW w:w="0" w:type="auto"/>
            <w:vAlign w:val="center"/>
          </w:tcPr>
          <w:p w:rsidR="00755EA9" w:rsidRPr="007E3289" w:rsidRDefault="000354AA" w:rsidP="0041732B">
            <w:pPr>
              <w:pStyle w:val="TAC"/>
              <w:rPr>
                <w:rFonts w:eastAsia="Malgun Gothic" w:cs="Arial"/>
                <w:lang w:eastAsia="ko-KR"/>
              </w:rPr>
            </w:pPr>
            <w:r>
              <w:rPr>
                <w:rFonts w:eastAsia="MS Mincho" w:cs="Arial"/>
                <w:lang w:eastAsia="ja-JP"/>
              </w:rPr>
              <w:t>0.6</w:t>
            </w:r>
          </w:p>
        </w:tc>
      </w:tr>
      <w:tr w:rsidR="00755EA9" w:rsidRPr="007E3289" w:rsidTr="0041732B">
        <w:trPr>
          <w:trHeight w:val="230"/>
          <w:jc w:val="center"/>
        </w:trPr>
        <w:tc>
          <w:tcPr>
            <w:tcW w:w="0" w:type="auto"/>
            <w:vMerge/>
            <w:vAlign w:val="center"/>
          </w:tcPr>
          <w:p w:rsidR="00755EA9" w:rsidRPr="007E3289" w:rsidRDefault="00755EA9" w:rsidP="0041732B">
            <w:pPr>
              <w:pStyle w:val="TAC"/>
              <w:rPr>
                <w:rFonts w:cs="Arial"/>
              </w:rPr>
            </w:pPr>
          </w:p>
        </w:tc>
        <w:tc>
          <w:tcPr>
            <w:tcW w:w="0" w:type="auto"/>
            <w:vAlign w:val="center"/>
          </w:tcPr>
          <w:p w:rsidR="00755EA9" w:rsidRPr="007E3289" w:rsidRDefault="00755EA9" w:rsidP="0041732B">
            <w:pPr>
              <w:pStyle w:val="TAC"/>
              <w:rPr>
                <w:rFonts w:cs="Arial"/>
                <w:lang w:eastAsia="ja-JP"/>
              </w:rPr>
            </w:pPr>
            <w:r>
              <w:rPr>
                <w:rFonts w:eastAsia="MS Mincho" w:cs="Arial"/>
                <w:lang w:eastAsia="ja-JP"/>
              </w:rPr>
              <w:t>7</w:t>
            </w:r>
          </w:p>
        </w:tc>
        <w:tc>
          <w:tcPr>
            <w:tcW w:w="0" w:type="auto"/>
            <w:vAlign w:val="center"/>
          </w:tcPr>
          <w:p w:rsidR="00755EA9" w:rsidRPr="007E3289" w:rsidRDefault="000354AA" w:rsidP="0041732B">
            <w:pPr>
              <w:pStyle w:val="TAC"/>
              <w:rPr>
                <w:rFonts w:eastAsia="Malgun Gothic" w:cs="Arial"/>
                <w:lang w:eastAsia="ko-KR"/>
              </w:rPr>
            </w:pPr>
            <w:r>
              <w:rPr>
                <w:rFonts w:eastAsia="MS Mincho" w:cs="Arial"/>
                <w:lang w:eastAsia="ja-JP"/>
              </w:rPr>
              <w:t>0.6</w:t>
            </w:r>
          </w:p>
        </w:tc>
      </w:tr>
      <w:tr w:rsidR="00755EA9" w:rsidRPr="007E3289" w:rsidTr="0041732B">
        <w:trPr>
          <w:trHeight w:val="230"/>
          <w:jc w:val="center"/>
        </w:trPr>
        <w:tc>
          <w:tcPr>
            <w:tcW w:w="0" w:type="auto"/>
            <w:vMerge/>
            <w:vAlign w:val="center"/>
          </w:tcPr>
          <w:p w:rsidR="00755EA9" w:rsidRPr="007E3289" w:rsidRDefault="00755EA9" w:rsidP="0041732B">
            <w:pPr>
              <w:pStyle w:val="TAC"/>
              <w:rPr>
                <w:rFonts w:cs="Arial"/>
              </w:rPr>
            </w:pPr>
          </w:p>
        </w:tc>
        <w:tc>
          <w:tcPr>
            <w:tcW w:w="0" w:type="auto"/>
            <w:vAlign w:val="center"/>
          </w:tcPr>
          <w:p w:rsidR="00755EA9" w:rsidRPr="007E3289" w:rsidRDefault="00755EA9" w:rsidP="0041732B">
            <w:pPr>
              <w:pStyle w:val="TAC"/>
              <w:rPr>
                <w:rFonts w:cs="Arial"/>
                <w:lang w:eastAsia="ja-JP"/>
              </w:rPr>
            </w:pPr>
            <w:r>
              <w:rPr>
                <w:rFonts w:eastAsia="MS Mincho" w:cs="Arial"/>
                <w:lang w:eastAsia="ja-JP"/>
              </w:rPr>
              <w:t>20</w:t>
            </w:r>
          </w:p>
        </w:tc>
        <w:tc>
          <w:tcPr>
            <w:tcW w:w="0" w:type="auto"/>
            <w:vAlign w:val="center"/>
          </w:tcPr>
          <w:p w:rsidR="00755EA9" w:rsidRPr="007E3289" w:rsidRDefault="000354AA" w:rsidP="0041732B">
            <w:pPr>
              <w:pStyle w:val="TAC"/>
              <w:rPr>
                <w:rFonts w:eastAsia="Malgun Gothic" w:cs="Arial"/>
                <w:lang w:eastAsia="ko-KR"/>
              </w:rPr>
            </w:pPr>
            <w:r>
              <w:rPr>
                <w:rFonts w:eastAsia="MS Mincho" w:cs="Arial"/>
                <w:lang w:eastAsia="ja-JP"/>
              </w:rPr>
              <w:t>0.6</w:t>
            </w:r>
          </w:p>
        </w:tc>
      </w:tr>
      <w:tr w:rsidR="00755EA9" w:rsidRPr="007E3289" w:rsidTr="0041732B">
        <w:trPr>
          <w:trHeight w:val="230"/>
          <w:jc w:val="center"/>
        </w:trPr>
        <w:tc>
          <w:tcPr>
            <w:tcW w:w="0" w:type="auto"/>
            <w:vMerge/>
            <w:vAlign w:val="center"/>
          </w:tcPr>
          <w:p w:rsidR="00755EA9" w:rsidRPr="007E3289" w:rsidRDefault="00755EA9" w:rsidP="0041732B">
            <w:pPr>
              <w:pStyle w:val="TAC"/>
              <w:rPr>
                <w:rFonts w:cs="Arial"/>
              </w:rPr>
            </w:pPr>
          </w:p>
        </w:tc>
        <w:tc>
          <w:tcPr>
            <w:tcW w:w="0" w:type="auto"/>
            <w:vAlign w:val="center"/>
          </w:tcPr>
          <w:p w:rsidR="00755EA9" w:rsidRPr="007E3289" w:rsidRDefault="00755EA9" w:rsidP="0041732B">
            <w:pPr>
              <w:pStyle w:val="TAC"/>
              <w:rPr>
                <w:rFonts w:cs="Arial"/>
                <w:lang w:eastAsia="ja-JP"/>
              </w:rPr>
            </w:pPr>
            <w:r w:rsidRPr="004665B8">
              <w:rPr>
                <w:rFonts w:eastAsia="MS Mincho" w:cs="Arial"/>
                <w:lang w:eastAsia="ja-JP"/>
              </w:rPr>
              <w:t>n</w:t>
            </w:r>
            <w:r w:rsidR="00A87C05">
              <w:rPr>
                <w:rFonts w:eastAsia="MS Mincho" w:cs="Arial"/>
                <w:lang w:val="en-US" w:eastAsia="ja-JP"/>
              </w:rPr>
              <w:t>2</w:t>
            </w:r>
            <w:r w:rsidRPr="004665B8">
              <w:rPr>
                <w:rFonts w:eastAsia="MS Mincho" w:cs="Arial"/>
                <w:lang w:eastAsia="ja-JP"/>
              </w:rPr>
              <w:t>8</w:t>
            </w:r>
          </w:p>
        </w:tc>
        <w:tc>
          <w:tcPr>
            <w:tcW w:w="0" w:type="auto"/>
            <w:vAlign w:val="center"/>
          </w:tcPr>
          <w:p w:rsidR="00755EA9" w:rsidRPr="007E3289" w:rsidRDefault="000354AA" w:rsidP="0041732B">
            <w:pPr>
              <w:pStyle w:val="TAC"/>
              <w:rPr>
                <w:rFonts w:eastAsia="Malgun Gothic" w:cs="Arial"/>
                <w:lang w:eastAsia="ko-KR"/>
              </w:rPr>
            </w:pPr>
            <w:r>
              <w:rPr>
                <w:rFonts w:eastAsia="MS Mincho" w:cs="Arial"/>
                <w:lang w:eastAsia="ja-JP"/>
              </w:rPr>
              <w:t>0.6</w:t>
            </w:r>
          </w:p>
        </w:tc>
      </w:tr>
      <w:tr w:rsidR="00A87C05" w:rsidRPr="007E3289" w:rsidTr="0041732B">
        <w:trPr>
          <w:trHeight w:val="230"/>
          <w:jc w:val="center"/>
        </w:trPr>
        <w:tc>
          <w:tcPr>
            <w:tcW w:w="0" w:type="auto"/>
            <w:vMerge w:val="restart"/>
            <w:vAlign w:val="center"/>
          </w:tcPr>
          <w:p w:rsidR="00A87C05" w:rsidRPr="007E3289" w:rsidRDefault="00A87C05" w:rsidP="00A87C05">
            <w:pPr>
              <w:pStyle w:val="TAC"/>
              <w:rPr>
                <w:rFonts w:cs="Arial"/>
              </w:rPr>
            </w:pPr>
            <w:r w:rsidRPr="004665B8">
              <w:rPr>
                <w:rFonts w:eastAsia="MS Mincho" w:cs="Arial" w:hint="eastAsia"/>
                <w:lang w:eastAsia="ja-JP"/>
              </w:rPr>
              <w:t>DC</w:t>
            </w:r>
            <w:r w:rsidRPr="004665B8">
              <w:rPr>
                <w:rFonts w:cs="Arial"/>
              </w:rPr>
              <w:t>_</w:t>
            </w:r>
            <w:r>
              <w:rPr>
                <w:rFonts w:cs="Arial"/>
              </w:rPr>
              <w:t>1-3-</w:t>
            </w:r>
            <w:r>
              <w:rPr>
                <w:rFonts w:eastAsia="MS Mincho" w:cs="Arial" w:hint="eastAsia"/>
                <w:lang w:eastAsia="ja-JP"/>
              </w:rPr>
              <w:t>7</w:t>
            </w:r>
            <w:r w:rsidRPr="004665B8">
              <w:rPr>
                <w:rFonts w:cs="Arial"/>
              </w:rPr>
              <w:t>-</w:t>
            </w:r>
            <w:r>
              <w:rPr>
                <w:rFonts w:cs="Arial"/>
              </w:rPr>
              <w:t>20_</w:t>
            </w:r>
            <w:r w:rsidRPr="004665B8">
              <w:rPr>
                <w:rFonts w:eastAsia="MS Mincho" w:cs="Arial"/>
                <w:lang w:eastAsia="ja-JP"/>
              </w:rPr>
              <w:t>n78</w:t>
            </w:r>
          </w:p>
        </w:tc>
        <w:tc>
          <w:tcPr>
            <w:tcW w:w="0" w:type="auto"/>
            <w:vAlign w:val="center"/>
          </w:tcPr>
          <w:p w:rsidR="00A87C05" w:rsidRPr="007E3289" w:rsidRDefault="00A87C05" w:rsidP="00A87C05">
            <w:pPr>
              <w:pStyle w:val="TAC"/>
              <w:rPr>
                <w:rFonts w:cs="Arial"/>
                <w:lang w:eastAsia="ja-JP"/>
              </w:rPr>
            </w:pPr>
            <w:r>
              <w:rPr>
                <w:rFonts w:eastAsia="MS Mincho" w:cs="Arial"/>
                <w:lang w:eastAsia="ja-JP"/>
              </w:rPr>
              <w:t>1</w:t>
            </w:r>
          </w:p>
        </w:tc>
        <w:tc>
          <w:tcPr>
            <w:tcW w:w="0" w:type="auto"/>
            <w:vAlign w:val="center"/>
          </w:tcPr>
          <w:p w:rsidR="00A87C05" w:rsidRPr="007E3289" w:rsidRDefault="00A87C05" w:rsidP="00A87C05">
            <w:pPr>
              <w:pStyle w:val="TAC"/>
              <w:rPr>
                <w:rFonts w:eastAsia="Malgun Gothic" w:cs="Arial"/>
                <w:lang w:eastAsia="ko-KR"/>
              </w:rPr>
            </w:pPr>
            <w:r>
              <w:rPr>
                <w:rFonts w:eastAsia="MS Mincho" w:cs="Arial"/>
                <w:lang w:eastAsia="ja-JP"/>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4665B8" w:rsidRDefault="00A87C05" w:rsidP="00A87C05">
            <w:pPr>
              <w:pStyle w:val="TAC"/>
              <w:rPr>
                <w:rFonts w:eastAsia="MS Mincho" w:cs="Arial"/>
                <w:lang w:eastAsia="ja-JP"/>
              </w:rPr>
            </w:pPr>
            <w:r>
              <w:rPr>
                <w:rFonts w:eastAsia="MS Mincho" w:cs="Arial"/>
                <w:lang w:eastAsia="ja-JP"/>
              </w:rPr>
              <w:t>3</w:t>
            </w:r>
          </w:p>
        </w:tc>
        <w:tc>
          <w:tcPr>
            <w:tcW w:w="0" w:type="auto"/>
            <w:vAlign w:val="center"/>
          </w:tcPr>
          <w:p w:rsidR="00A87C05" w:rsidRDefault="00A87C05" w:rsidP="00A87C05">
            <w:pPr>
              <w:pStyle w:val="TAC"/>
              <w:rPr>
                <w:rFonts w:eastAsia="MS Mincho" w:cs="Arial"/>
                <w:lang w:eastAsia="ja-JP"/>
              </w:rPr>
            </w:pPr>
            <w:r>
              <w:rPr>
                <w:rFonts w:eastAsia="MS Mincho" w:cs="Arial"/>
                <w:lang w:eastAsia="ja-JP"/>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4665B8" w:rsidRDefault="00A87C05" w:rsidP="00A87C05">
            <w:pPr>
              <w:pStyle w:val="TAC"/>
              <w:rPr>
                <w:rFonts w:eastAsia="MS Mincho" w:cs="Arial"/>
                <w:lang w:eastAsia="ja-JP"/>
              </w:rPr>
            </w:pPr>
            <w:r>
              <w:rPr>
                <w:rFonts w:eastAsia="MS Mincho" w:cs="Arial"/>
                <w:lang w:eastAsia="ja-JP"/>
              </w:rPr>
              <w:t>7</w:t>
            </w:r>
          </w:p>
        </w:tc>
        <w:tc>
          <w:tcPr>
            <w:tcW w:w="0" w:type="auto"/>
            <w:vAlign w:val="center"/>
          </w:tcPr>
          <w:p w:rsidR="00A87C05" w:rsidRDefault="00A87C05" w:rsidP="00A87C05">
            <w:pPr>
              <w:pStyle w:val="TAC"/>
              <w:rPr>
                <w:rFonts w:eastAsia="MS Mincho" w:cs="Arial"/>
                <w:lang w:eastAsia="ja-JP"/>
              </w:rPr>
            </w:pPr>
            <w:r>
              <w:rPr>
                <w:rFonts w:eastAsia="MS Mincho" w:cs="Arial"/>
                <w:lang w:eastAsia="ja-JP"/>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4665B8" w:rsidRDefault="00A87C05" w:rsidP="00A87C05">
            <w:pPr>
              <w:pStyle w:val="TAC"/>
              <w:rPr>
                <w:rFonts w:eastAsia="MS Mincho" w:cs="Arial"/>
                <w:lang w:eastAsia="ja-JP"/>
              </w:rPr>
            </w:pPr>
            <w:r>
              <w:rPr>
                <w:rFonts w:eastAsia="MS Mincho" w:cs="Arial"/>
                <w:lang w:eastAsia="ja-JP"/>
              </w:rPr>
              <w:t>20</w:t>
            </w:r>
          </w:p>
        </w:tc>
        <w:tc>
          <w:tcPr>
            <w:tcW w:w="0" w:type="auto"/>
            <w:vAlign w:val="center"/>
          </w:tcPr>
          <w:p w:rsidR="00A87C05" w:rsidRDefault="00A87C05" w:rsidP="00A87C05">
            <w:pPr>
              <w:pStyle w:val="TAC"/>
              <w:rPr>
                <w:rFonts w:eastAsia="MS Mincho" w:cs="Arial"/>
                <w:lang w:eastAsia="ja-JP"/>
              </w:rPr>
            </w:pPr>
            <w:r>
              <w:rPr>
                <w:rFonts w:eastAsia="MS Mincho" w:cs="Arial"/>
                <w:lang w:eastAsia="ja-JP"/>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4665B8" w:rsidRDefault="00A87C05" w:rsidP="00A87C05">
            <w:pPr>
              <w:pStyle w:val="TAC"/>
              <w:rPr>
                <w:rFonts w:eastAsia="MS Mincho" w:cs="Arial"/>
                <w:lang w:eastAsia="ja-JP"/>
              </w:rPr>
            </w:pPr>
            <w:r w:rsidRPr="004665B8">
              <w:rPr>
                <w:rFonts w:eastAsia="MS Mincho" w:cs="Arial"/>
                <w:lang w:eastAsia="ja-JP"/>
              </w:rPr>
              <w:t>n78</w:t>
            </w:r>
          </w:p>
        </w:tc>
        <w:tc>
          <w:tcPr>
            <w:tcW w:w="0" w:type="auto"/>
            <w:vAlign w:val="center"/>
          </w:tcPr>
          <w:p w:rsidR="00A87C05" w:rsidRDefault="00A87C05" w:rsidP="00A87C05">
            <w:pPr>
              <w:pStyle w:val="TAC"/>
              <w:rPr>
                <w:rFonts w:eastAsia="MS Mincho" w:cs="Arial"/>
                <w:lang w:eastAsia="ja-JP"/>
              </w:rPr>
            </w:pPr>
            <w:r>
              <w:rPr>
                <w:rFonts w:eastAsia="MS Mincho" w:cs="Arial"/>
                <w:lang w:eastAsia="ja-JP"/>
              </w:rPr>
              <w:t>0.6</w:t>
            </w:r>
          </w:p>
        </w:tc>
      </w:tr>
      <w:tr w:rsidR="00A87C05" w:rsidRPr="007E3289" w:rsidTr="0041732B">
        <w:trPr>
          <w:trHeight w:val="230"/>
          <w:jc w:val="center"/>
        </w:trPr>
        <w:tc>
          <w:tcPr>
            <w:tcW w:w="0" w:type="auto"/>
            <w:vMerge w:val="restart"/>
            <w:vAlign w:val="center"/>
          </w:tcPr>
          <w:p w:rsidR="00A87C05" w:rsidRPr="007E3289" w:rsidRDefault="00A87C05" w:rsidP="00A87C05">
            <w:pPr>
              <w:pStyle w:val="TAC"/>
              <w:rPr>
                <w:rFonts w:cs="Arial"/>
              </w:rPr>
            </w:pPr>
            <w:r w:rsidRPr="006E05E0">
              <w:rPr>
                <w:rFonts w:eastAsia="Malgun Gothic" w:cs="Arial" w:hint="eastAsia"/>
                <w:lang w:eastAsia="ko-KR"/>
              </w:rPr>
              <w:t>DC_1-3-7_n28-n78</w:t>
            </w:r>
          </w:p>
        </w:tc>
        <w:tc>
          <w:tcPr>
            <w:tcW w:w="0" w:type="auto"/>
            <w:vAlign w:val="center"/>
          </w:tcPr>
          <w:p w:rsidR="00A87C05" w:rsidRPr="004665B8" w:rsidRDefault="00A87C05" w:rsidP="00A87C05">
            <w:pPr>
              <w:pStyle w:val="TAC"/>
              <w:rPr>
                <w:rFonts w:eastAsia="MS Mincho" w:cs="Arial"/>
                <w:lang w:eastAsia="ja-JP"/>
              </w:rPr>
            </w:pPr>
            <w:r w:rsidRPr="006E05E0">
              <w:rPr>
                <w:rFonts w:eastAsia="Malgun Gothic" w:cs="Arial" w:hint="eastAsia"/>
                <w:lang w:eastAsia="ko-KR"/>
              </w:rPr>
              <w:t>1</w:t>
            </w:r>
          </w:p>
        </w:tc>
        <w:tc>
          <w:tcPr>
            <w:tcW w:w="0" w:type="auto"/>
            <w:vAlign w:val="center"/>
          </w:tcPr>
          <w:p w:rsidR="00A87C05" w:rsidRDefault="00A87C05" w:rsidP="00A87C05">
            <w:pPr>
              <w:pStyle w:val="TAC"/>
              <w:rPr>
                <w:rFonts w:eastAsia="MS Mincho" w:cs="Arial"/>
                <w:lang w:eastAsia="ja-JP"/>
              </w:rPr>
            </w:pPr>
            <w:r w:rsidRPr="006E05E0">
              <w:rPr>
                <w:rFonts w:eastAsia="Malgun Gothic" w:cs="Arial" w:hint="eastAsia"/>
                <w:lang w:eastAsia="ko-KR"/>
              </w:rPr>
              <w:t>0.7</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4665B8" w:rsidRDefault="00A87C05" w:rsidP="00A87C05">
            <w:pPr>
              <w:pStyle w:val="TAC"/>
              <w:rPr>
                <w:rFonts w:eastAsia="MS Mincho" w:cs="Arial"/>
                <w:lang w:eastAsia="ja-JP"/>
              </w:rPr>
            </w:pPr>
            <w:r w:rsidRPr="006E05E0">
              <w:rPr>
                <w:rFonts w:eastAsia="Malgun Gothic" w:cs="Arial" w:hint="eastAsia"/>
                <w:lang w:eastAsia="ko-KR"/>
              </w:rPr>
              <w:t>3</w:t>
            </w:r>
          </w:p>
        </w:tc>
        <w:tc>
          <w:tcPr>
            <w:tcW w:w="0" w:type="auto"/>
            <w:vAlign w:val="center"/>
          </w:tcPr>
          <w:p w:rsidR="00A87C05" w:rsidRDefault="00A87C05" w:rsidP="00A87C05">
            <w:pPr>
              <w:pStyle w:val="TAC"/>
              <w:rPr>
                <w:rFonts w:eastAsia="MS Mincho" w:cs="Arial"/>
                <w:lang w:eastAsia="ja-JP"/>
              </w:rPr>
            </w:pPr>
            <w:r w:rsidRPr="006E05E0">
              <w:rPr>
                <w:rFonts w:eastAsia="Malgun Gothic" w:cs="Arial" w:hint="eastAsia"/>
                <w:lang w:eastAsia="ko-KR"/>
              </w:rPr>
              <w:t>0.7</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4665B8" w:rsidRDefault="00A87C05" w:rsidP="00A87C05">
            <w:pPr>
              <w:pStyle w:val="TAC"/>
              <w:rPr>
                <w:rFonts w:eastAsia="MS Mincho" w:cs="Arial"/>
                <w:lang w:eastAsia="ja-JP"/>
              </w:rPr>
            </w:pPr>
            <w:r w:rsidRPr="006E05E0">
              <w:rPr>
                <w:rFonts w:eastAsia="Malgun Gothic" w:cs="Arial" w:hint="eastAsia"/>
                <w:lang w:eastAsia="ko-KR"/>
              </w:rPr>
              <w:t>7</w:t>
            </w:r>
          </w:p>
        </w:tc>
        <w:tc>
          <w:tcPr>
            <w:tcW w:w="0" w:type="auto"/>
            <w:vAlign w:val="center"/>
          </w:tcPr>
          <w:p w:rsidR="00A87C05" w:rsidRDefault="00A87C05" w:rsidP="00A87C05">
            <w:pPr>
              <w:pStyle w:val="TAC"/>
              <w:rPr>
                <w:rFonts w:eastAsia="MS Mincho" w:cs="Arial"/>
                <w:lang w:eastAsia="ja-JP"/>
              </w:rPr>
            </w:pPr>
            <w:r w:rsidRPr="006E05E0">
              <w:rPr>
                <w:rFonts w:eastAsia="Malgun Gothic" w:cs="Arial" w:hint="eastAsia"/>
                <w:lang w:eastAsia="ko-KR"/>
              </w:rPr>
              <w:t>0.7</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4665B8" w:rsidRDefault="00A87C05" w:rsidP="00A87C05">
            <w:pPr>
              <w:pStyle w:val="TAC"/>
              <w:rPr>
                <w:rFonts w:eastAsia="MS Mincho" w:cs="Arial"/>
                <w:lang w:eastAsia="ja-JP"/>
              </w:rPr>
            </w:pPr>
            <w:r w:rsidRPr="006E05E0">
              <w:rPr>
                <w:rFonts w:eastAsia="Malgun Gothic" w:cs="Arial"/>
                <w:lang w:eastAsia="ko-KR"/>
              </w:rPr>
              <w:t>n</w:t>
            </w:r>
            <w:r w:rsidRPr="006E05E0">
              <w:rPr>
                <w:rFonts w:eastAsia="Malgun Gothic" w:cs="Arial" w:hint="eastAsia"/>
                <w:lang w:eastAsia="ko-KR"/>
              </w:rPr>
              <w:t>2</w:t>
            </w:r>
            <w:r w:rsidRPr="006E05E0">
              <w:rPr>
                <w:rFonts w:eastAsia="Malgun Gothic" w:cs="Arial"/>
                <w:lang w:eastAsia="ko-KR"/>
              </w:rPr>
              <w:t>8</w:t>
            </w:r>
          </w:p>
        </w:tc>
        <w:tc>
          <w:tcPr>
            <w:tcW w:w="0" w:type="auto"/>
            <w:vAlign w:val="center"/>
          </w:tcPr>
          <w:p w:rsidR="00A87C05" w:rsidRDefault="00A87C05" w:rsidP="00A87C05">
            <w:pPr>
              <w:pStyle w:val="TAC"/>
              <w:rPr>
                <w:rFonts w:eastAsia="MS Mincho" w:cs="Arial"/>
                <w:lang w:eastAsia="ja-JP"/>
              </w:rPr>
            </w:pPr>
            <w:r w:rsidRPr="006E05E0">
              <w:rPr>
                <w:rFonts w:eastAsia="Malgun Gothic" w:cs="Arial" w:hint="eastAsia"/>
                <w:lang w:eastAsia="ko-KR"/>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4665B8" w:rsidRDefault="00A87C05" w:rsidP="00A87C05">
            <w:pPr>
              <w:pStyle w:val="TAC"/>
              <w:rPr>
                <w:rFonts w:eastAsia="MS Mincho" w:cs="Arial"/>
                <w:lang w:eastAsia="ja-JP"/>
              </w:rPr>
            </w:pPr>
            <w:r w:rsidRPr="006E05E0">
              <w:rPr>
                <w:rFonts w:eastAsia="Malgun Gothic" w:cs="Arial"/>
                <w:lang w:eastAsia="ko-KR"/>
              </w:rPr>
              <w:t>n78</w:t>
            </w:r>
          </w:p>
        </w:tc>
        <w:tc>
          <w:tcPr>
            <w:tcW w:w="0" w:type="auto"/>
            <w:vAlign w:val="center"/>
          </w:tcPr>
          <w:p w:rsidR="00A87C05" w:rsidRDefault="00A87C05" w:rsidP="00A87C05">
            <w:pPr>
              <w:pStyle w:val="TAC"/>
              <w:rPr>
                <w:rFonts w:eastAsia="MS Mincho" w:cs="Arial"/>
                <w:lang w:eastAsia="ja-JP"/>
              </w:rPr>
            </w:pPr>
            <w:r w:rsidRPr="006E05E0">
              <w:rPr>
                <w:rFonts w:eastAsia="Malgun Gothic" w:cs="Arial" w:hint="eastAsia"/>
                <w:lang w:eastAsia="ko-KR"/>
              </w:rPr>
              <w:t>0.8</w:t>
            </w:r>
          </w:p>
        </w:tc>
      </w:tr>
      <w:tr w:rsidR="00A87C05" w:rsidRPr="007E3289" w:rsidTr="0041732B">
        <w:trPr>
          <w:trHeight w:val="230"/>
          <w:jc w:val="center"/>
        </w:trPr>
        <w:tc>
          <w:tcPr>
            <w:tcW w:w="0" w:type="auto"/>
            <w:vMerge w:val="restart"/>
            <w:vAlign w:val="center"/>
          </w:tcPr>
          <w:p w:rsidR="00A87C05" w:rsidRPr="007E3289" w:rsidRDefault="00A87C05" w:rsidP="00A87C05">
            <w:pPr>
              <w:pStyle w:val="TAC"/>
              <w:rPr>
                <w:rFonts w:cs="Arial"/>
              </w:rPr>
            </w:pPr>
            <w:r w:rsidRPr="007E3289">
              <w:rPr>
                <w:rFonts w:cs="Arial"/>
              </w:rPr>
              <w:t>DC_</w:t>
            </w:r>
            <w:r w:rsidRPr="007E3289">
              <w:rPr>
                <w:rFonts w:cs="Arial" w:hint="eastAsia"/>
                <w:lang w:eastAsia="ja-JP"/>
              </w:rPr>
              <w:t>1-3-19-21</w:t>
            </w:r>
            <w:r>
              <w:rPr>
                <w:rFonts w:cs="Arial" w:hint="eastAsia"/>
                <w:lang w:eastAsia="ja-JP"/>
              </w:rPr>
              <w:t>_n</w:t>
            </w:r>
            <w:r w:rsidRPr="007E3289">
              <w:rPr>
                <w:rFonts w:cs="Arial" w:hint="eastAsia"/>
                <w:lang w:eastAsia="ja-JP"/>
              </w:rPr>
              <w:t>77</w:t>
            </w: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1</w:t>
            </w:r>
          </w:p>
        </w:tc>
        <w:tc>
          <w:tcPr>
            <w:tcW w:w="0" w:type="auto"/>
            <w:vAlign w:val="center"/>
          </w:tcPr>
          <w:p w:rsidR="00A87C05" w:rsidRPr="007E3289" w:rsidRDefault="00A87C05" w:rsidP="00A87C05">
            <w:pPr>
              <w:pStyle w:val="TAC"/>
              <w:rPr>
                <w:rFonts w:cs="Arial"/>
                <w:lang w:eastAsia="ja-JP"/>
              </w:rPr>
            </w:pPr>
            <w:r w:rsidRPr="007E3289">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3</w:t>
            </w:r>
          </w:p>
        </w:tc>
        <w:tc>
          <w:tcPr>
            <w:tcW w:w="0" w:type="auto"/>
            <w:vAlign w:val="center"/>
          </w:tcPr>
          <w:p w:rsidR="00A87C05" w:rsidRPr="007E3289" w:rsidRDefault="00A87C05" w:rsidP="00A87C05">
            <w:pPr>
              <w:pStyle w:val="TAC"/>
              <w:rPr>
                <w:rFonts w:cs="Arial"/>
                <w:lang w:eastAsia="ja-JP"/>
              </w:rPr>
            </w:pPr>
            <w:r w:rsidRPr="007E3289">
              <w:t>0.8</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19</w:t>
            </w:r>
          </w:p>
        </w:tc>
        <w:tc>
          <w:tcPr>
            <w:tcW w:w="0" w:type="auto"/>
            <w:vAlign w:val="center"/>
          </w:tcPr>
          <w:p w:rsidR="00A87C05" w:rsidRPr="007E3289" w:rsidRDefault="00A87C05" w:rsidP="00A87C05">
            <w:pPr>
              <w:pStyle w:val="TAC"/>
              <w:rPr>
                <w:rFonts w:cs="Arial"/>
                <w:lang w:eastAsia="ja-JP"/>
              </w:rPr>
            </w:pPr>
            <w:r w:rsidRPr="007E3289">
              <w:t>0.3</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21</w:t>
            </w:r>
          </w:p>
        </w:tc>
        <w:tc>
          <w:tcPr>
            <w:tcW w:w="0" w:type="auto"/>
            <w:vAlign w:val="center"/>
          </w:tcPr>
          <w:p w:rsidR="00A87C05" w:rsidRPr="007E3289" w:rsidRDefault="00A87C05" w:rsidP="00A87C05">
            <w:pPr>
              <w:pStyle w:val="TAC"/>
              <w:rPr>
                <w:rFonts w:cs="Arial"/>
                <w:lang w:eastAsia="ja-JP"/>
              </w:rPr>
            </w:pPr>
            <w:r w:rsidRPr="007E3289">
              <w:t>0.9</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n77</w:t>
            </w:r>
          </w:p>
        </w:tc>
        <w:tc>
          <w:tcPr>
            <w:tcW w:w="0" w:type="auto"/>
            <w:vAlign w:val="center"/>
          </w:tcPr>
          <w:p w:rsidR="00A87C05" w:rsidRPr="007E3289" w:rsidRDefault="00A87C05" w:rsidP="00A87C05">
            <w:pPr>
              <w:pStyle w:val="TAC"/>
              <w:rPr>
                <w:rFonts w:cs="Arial"/>
                <w:lang w:eastAsia="ja-JP"/>
              </w:rPr>
            </w:pPr>
            <w:r w:rsidRPr="007E3289">
              <w:t>0.8</w:t>
            </w:r>
          </w:p>
        </w:tc>
      </w:tr>
      <w:tr w:rsidR="00A87C05" w:rsidRPr="007E3289" w:rsidTr="0041732B">
        <w:trPr>
          <w:trHeight w:val="230"/>
          <w:jc w:val="center"/>
        </w:trPr>
        <w:tc>
          <w:tcPr>
            <w:tcW w:w="0" w:type="auto"/>
            <w:vMerge w:val="restart"/>
            <w:vAlign w:val="center"/>
          </w:tcPr>
          <w:p w:rsidR="00A87C05" w:rsidRPr="007E3289" w:rsidRDefault="00A87C05" w:rsidP="00A87C05">
            <w:pPr>
              <w:pStyle w:val="TAC"/>
              <w:rPr>
                <w:rFonts w:cs="Arial"/>
              </w:rPr>
            </w:pPr>
            <w:r w:rsidRPr="007E3289">
              <w:rPr>
                <w:rFonts w:cs="Arial"/>
              </w:rPr>
              <w:t>DC_</w:t>
            </w:r>
            <w:r w:rsidRPr="007E3289">
              <w:rPr>
                <w:rFonts w:cs="Arial" w:hint="eastAsia"/>
                <w:lang w:eastAsia="ja-JP"/>
              </w:rPr>
              <w:t>1-3-19-21</w:t>
            </w:r>
            <w:r w:rsidRPr="007E3289">
              <w:rPr>
                <w:rFonts w:cs="Arial"/>
                <w:lang w:val="fi-FI" w:eastAsia="ja-JP"/>
              </w:rPr>
              <w:t>_</w:t>
            </w:r>
            <w:r w:rsidRPr="007E3289">
              <w:rPr>
                <w:rFonts w:cs="Arial" w:hint="eastAsia"/>
                <w:lang w:eastAsia="ja-JP"/>
              </w:rPr>
              <w:t>n78</w:t>
            </w: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1</w:t>
            </w:r>
          </w:p>
        </w:tc>
        <w:tc>
          <w:tcPr>
            <w:tcW w:w="0" w:type="auto"/>
            <w:vAlign w:val="center"/>
          </w:tcPr>
          <w:p w:rsidR="00A87C05" w:rsidRPr="007E3289" w:rsidRDefault="00A87C05" w:rsidP="00A87C05">
            <w:pPr>
              <w:pStyle w:val="TAC"/>
              <w:rPr>
                <w:rFonts w:cs="Arial"/>
                <w:lang w:eastAsia="ja-JP"/>
              </w:rPr>
            </w:pPr>
            <w:r w:rsidRPr="007E3289">
              <w:rPr>
                <w:rFonts w:cs="Arial"/>
                <w:lang w:eastAsia="ja-JP"/>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3</w:t>
            </w:r>
          </w:p>
        </w:tc>
        <w:tc>
          <w:tcPr>
            <w:tcW w:w="0" w:type="auto"/>
            <w:vAlign w:val="center"/>
          </w:tcPr>
          <w:p w:rsidR="00A87C05" w:rsidRPr="007E3289" w:rsidRDefault="00A87C05" w:rsidP="00A87C05">
            <w:pPr>
              <w:pStyle w:val="TAC"/>
              <w:rPr>
                <w:rFonts w:cs="Arial"/>
                <w:lang w:eastAsia="ja-JP"/>
              </w:rPr>
            </w:pPr>
            <w:r w:rsidRPr="007E3289">
              <w:rPr>
                <w:rFonts w:cs="Arial"/>
                <w:lang w:eastAsia="ja-JP"/>
              </w:rPr>
              <w:t>0.8</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19</w:t>
            </w:r>
          </w:p>
        </w:tc>
        <w:tc>
          <w:tcPr>
            <w:tcW w:w="0" w:type="auto"/>
            <w:vAlign w:val="center"/>
          </w:tcPr>
          <w:p w:rsidR="00A87C05" w:rsidRPr="007E3289" w:rsidRDefault="00A87C05" w:rsidP="00A87C05">
            <w:pPr>
              <w:pStyle w:val="TAC"/>
              <w:rPr>
                <w:rFonts w:cs="Arial"/>
                <w:lang w:eastAsia="ja-JP"/>
              </w:rPr>
            </w:pPr>
            <w:r w:rsidRPr="007E3289">
              <w:rPr>
                <w:rFonts w:cs="Arial"/>
                <w:lang w:eastAsia="ja-JP"/>
              </w:rPr>
              <w:t>0.3</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21</w:t>
            </w:r>
          </w:p>
        </w:tc>
        <w:tc>
          <w:tcPr>
            <w:tcW w:w="0" w:type="auto"/>
            <w:vAlign w:val="center"/>
          </w:tcPr>
          <w:p w:rsidR="00A87C05" w:rsidRPr="007E3289" w:rsidRDefault="00A87C05" w:rsidP="00A87C05">
            <w:pPr>
              <w:pStyle w:val="TAC"/>
              <w:rPr>
                <w:rFonts w:cs="Arial"/>
                <w:lang w:eastAsia="ja-JP"/>
              </w:rPr>
            </w:pPr>
            <w:r w:rsidRPr="007E3289">
              <w:rPr>
                <w:rFonts w:cs="Arial"/>
                <w:lang w:eastAsia="ja-JP"/>
              </w:rPr>
              <w:t>0.9</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n78</w:t>
            </w:r>
          </w:p>
        </w:tc>
        <w:tc>
          <w:tcPr>
            <w:tcW w:w="0" w:type="auto"/>
            <w:vAlign w:val="center"/>
          </w:tcPr>
          <w:p w:rsidR="00A87C05" w:rsidRPr="007E3289" w:rsidRDefault="00A87C05" w:rsidP="00A87C05">
            <w:pPr>
              <w:pStyle w:val="TAC"/>
              <w:rPr>
                <w:rFonts w:cs="Arial"/>
                <w:lang w:eastAsia="ja-JP"/>
              </w:rPr>
            </w:pPr>
            <w:r w:rsidRPr="007E3289">
              <w:rPr>
                <w:rFonts w:cs="Arial"/>
                <w:lang w:eastAsia="ja-JP"/>
              </w:rPr>
              <w:t>0.8</w:t>
            </w:r>
          </w:p>
        </w:tc>
      </w:tr>
      <w:tr w:rsidR="00A87C05" w:rsidRPr="007E3289" w:rsidTr="0041732B">
        <w:trPr>
          <w:trHeight w:val="230"/>
          <w:jc w:val="center"/>
        </w:trPr>
        <w:tc>
          <w:tcPr>
            <w:tcW w:w="0" w:type="auto"/>
            <w:vMerge w:val="restart"/>
            <w:vAlign w:val="center"/>
          </w:tcPr>
          <w:p w:rsidR="00A87C05" w:rsidRPr="007E3289" w:rsidRDefault="00A87C05" w:rsidP="00A87C05">
            <w:pPr>
              <w:pStyle w:val="TAC"/>
              <w:rPr>
                <w:rFonts w:cs="Arial"/>
              </w:rPr>
            </w:pPr>
            <w:r w:rsidRPr="007E3289">
              <w:rPr>
                <w:rFonts w:cs="Arial"/>
              </w:rPr>
              <w:t>DC_</w:t>
            </w:r>
            <w:r w:rsidRPr="007E3289">
              <w:rPr>
                <w:rFonts w:cs="Arial" w:hint="eastAsia"/>
                <w:lang w:eastAsia="ja-JP"/>
              </w:rPr>
              <w:t>1-3-19-21</w:t>
            </w:r>
            <w:r w:rsidRPr="007E3289">
              <w:rPr>
                <w:rFonts w:cs="Arial"/>
                <w:lang w:val="fi-FI" w:eastAsia="ja-JP"/>
              </w:rPr>
              <w:t>_</w:t>
            </w:r>
            <w:r w:rsidRPr="007E3289">
              <w:rPr>
                <w:rFonts w:cs="Arial" w:hint="eastAsia"/>
                <w:lang w:eastAsia="ja-JP"/>
              </w:rPr>
              <w:t>n79</w:t>
            </w:r>
          </w:p>
        </w:tc>
        <w:tc>
          <w:tcPr>
            <w:tcW w:w="0" w:type="auto"/>
            <w:vAlign w:val="center"/>
          </w:tcPr>
          <w:p w:rsidR="00A87C05" w:rsidRPr="007E3289" w:rsidRDefault="00A87C05" w:rsidP="00A87C05">
            <w:pPr>
              <w:pStyle w:val="TAC"/>
              <w:rPr>
                <w:rFonts w:eastAsia="Malgun Gothic" w:cs="Arial"/>
                <w:lang w:eastAsia="ko-KR"/>
              </w:rPr>
            </w:pPr>
            <w:r w:rsidRPr="007E3289">
              <w:rPr>
                <w:rFonts w:cs="Arial" w:hint="eastAsia"/>
                <w:lang w:eastAsia="ja-JP"/>
              </w:rPr>
              <w:t>1</w:t>
            </w:r>
          </w:p>
        </w:tc>
        <w:tc>
          <w:tcPr>
            <w:tcW w:w="0" w:type="auto"/>
            <w:vAlign w:val="center"/>
          </w:tcPr>
          <w:p w:rsidR="00A87C05" w:rsidRPr="007E3289" w:rsidRDefault="00A87C05" w:rsidP="00A87C05">
            <w:pPr>
              <w:pStyle w:val="TAC"/>
              <w:rPr>
                <w:rFonts w:eastAsia="Malgun Gothic" w:cs="Arial"/>
                <w:lang w:eastAsia="ko-KR"/>
              </w:rPr>
            </w:pPr>
            <w:r w:rsidRPr="007E3289">
              <w:rPr>
                <w:rFonts w:cs="Arial"/>
                <w:lang w:eastAsia="ja-JP"/>
              </w:rPr>
              <w:t>0.3</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eastAsia="Malgun Gothic" w:cs="Arial"/>
                <w:lang w:eastAsia="ko-KR"/>
              </w:rPr>
            </w:pPr>
            <w:r w:rsidRPr="007E3289">
              <w:rPr>
                <w:rFonts w:cs="Arial" w:hint="eastAsia"/>
                <w:lang w:eastAsia="ja-JP"/>
              </w:rPr>
              <w:t>3</w:t>
            </w:r>
          </w:p>
        </w:tc>
        <w:tc>
          <w:tcPr>
            <w:tcW w:w="0" w:type="auto"/>
            <w:vAlign w:val="center"/>
          </w:tcPr>
          <w:p w:rsidR="00A87C05" w:rsidRPr="007E3289" w:rsidRDefault="00A87C05" w:rsidP="00A87C05">
            <w:pPr>
              <w:pStyle w:val="TAC"/>
              <w:rPr>
                <w:rFonts w:eastAsia="Malgun Gothic" w:cs="Arial"/>
                <w:lang w:eastAsia="ko-KR"/>
              </w:rPr>
            </w:pPr>
            <w:r w:rsidRPr="007E3289">
              <w:rPr>
                <w:rFonts w:cs="Arial"/>
                <w:lang w:eastAsia="ja-JP"/>
              </w:rPr>
              <w:t>0.8</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eastAsia="Malgun Gothic" w:cs="Arial"/>
                <w:lang w:eastAsia="ko-KR"/>
              </w:rPr>
            </w:pPr>
            <w:r w:rsidRPr="007E3289">
              <w:rPr>
                <w:rFonts w:cs="Arial" w:hint="eastAsia"/>
                <w:lang w:eastAsia="ja-JP"/>
              </w:rPr>
              <w:t>19</w:t>
            </w:r>
          </w:p>
        </w:tc>
        <w:tc>
          <w:tcPr>
            <w:tcW w:w="0" w:type="auto"/>
            <w:vAlign w:val="center"/>
          </w:tcPr>
          <w:p w:rsidR="00A87C05" w:rsidRPr="007E3289" w:rsidRDefault="00A87C05" w:rsidP="00A87C05">
            <w:pPr>
              <w:pStyle w:val="TAC"/>
              <w:rPr>
                <w:rFonts w:eastAsia="Malgun Gothic" w:cs="Arial"/>
                <w:lang w:eastAsia="ko-KR"/>
              </w:rPr>
            </w:pPr>
            <w:r w:rsidRPr="007E3289">
              <w:rPr>
                <w:rFonts w:cs="Arial"/>
                <w:lang w:eastAsia="ja-JP"/>
              </w:rPr>
              <w:t>0.3</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eastAsia="Malgun Gothic" w:cs="Arial"/>
                <w:lang w:eastAsia="ko-KR"/>
              </w:rPr>
            </w:pPr>
            <w:r w:rsidRPr="007E3289">
              <w:rPr>
                <w:rFonts w:cs="Arial" w:hint="eastAsia"/>
                <w:lang w:eastAsia="ja-JP"/>
              </w:rPr>
              <w:t>21</w:t>
            </w:r>
          </w:p>
        </w:tc>
        <w:tc>
          <w:tcPr>
            <w:tcW w:w="0" w:type="auto"/>
            <w:vAlign w:val="center"/>
          </w:tcPr>
          <w:p w:rsidR="00A87C05" w:rsidRPr="007E3289" w:rsidRDefault="00A87C05" w:rsidP="00A87C05">
            <w:pPr>
              <w:pStyle w:val="TAC"/>
              <w:rPr>
                <w:rFonts w:eastAsia="Malgun Gothic" w:cs="Arial"/>
                <w:lang w:eastAsia="ko-KR"/>
              </w:rPr>
            </w:pPr>
            <w:r w:rsidRPr="007E3289">
              <w:rPr>
                <w:rFonts w:cs="Arial"/>
                <w:lang w:eastAsia="ja-JP"/>
              </w:rPr>
              <w:t>0.9</w:t>
            </w:r>
          </w:p>
        </w:tc>
      </w:tr>
      <w:tr w:rsidR="00A87C05" w:rsidRPr="007E3289" w:rsidTr="00C42558">
        <w:trPr>
          <w:trHeight w:val="230"/>
          <w:jc w:val="center"/>
        </w:trPr>
        <w:tc>
          <w:tcPr>
            <w:tcW w:w="0" w:type="auto"/>
            <w:vMerge w:val="restart"/>
            <w:vAlign w:val="center"/>
          </w:tcPr>
          <w:p w:rsidR="00A87C05" w:rsidRPr="007E3289" w:rsidRDefault="00A87C05" w:rsidP="00A87C05">
            <w:pPr>
              <w:pStyle w:val="TAC"/>
              <w:rPr>
                <w:rFonts w:cs="Arial"/>
              </w:rPr>
            </w:pPr>
            <w:r w:rsidRPr="006A573C">
              <w:t>DC_1-3-19-42_n77</w:t>
            </w:r>
          </w:p>
        </w:tc>
        <w:tc>
          <w:tcPr>
            <w:tcW w:w="0" w:type="auto"/>
            <w:vAlign w:val="center"/>
          </w:tcPr>
          <w:p w:rsidR="00A87C05" w:rsidRPr="007E3289" w:rsidRDefault="00A87C05" w:rsidP="00A87C05">
            <w:pPr>
              <w:pStyle w:val="TAC"/>
              <w:rPr>
                <w:rFonts w:cs="Arial"/>
                <w:lang w:eastAsia="ja-JP"/>
              </w:rPr>
            </w:pPr>
            <w:r w:rsidRPr="006A573C">
              <w:t>1</w:t>
            </w:r>
          </w:p>
        </w:tc>
        <w:tc>
          <w:tcPr>
            <w:tcW w:w="0" w:type="auto"/>
            <w:vAlign w:val="center"/>
          </w:tcPr>
          <w:p w:rsidR="00A87C05" w:rsidRPr="007E3289" w:rsidRDefault="00A87C05" w:rsidP="00A87C05">
            <w:pPr>
              <w:pStyle w:val="TAC"/>
              <w:rPr>
                <w:rFonts w:cs="Arial"/>
                <w:lang w:eastAsia="ja-JP"/>
              </w:rPr>
            </w:pPr>
            <w:r w:rsidRPr="006A573C">
              <w:t>0.6</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3</w:t>
            </w:r>
          </w:p>
        </w:tc>
        <w:tc>
          <w:tcPr>
            <w:tcW w:w="0" w:type="auto"/>
            <w:vAlign w:val="center"/>
          </w:tcPr>
          <w:p w:rsidR="00A87C05" w:rsidRPr="007E3289" w:rsidRDefault="00A87C05" w:rsidP="00A87C05">
            <w:pPr>
              <w:pStyle w:val="TAC"/>
              <w:rPr>
                <w:rFonts w:cs="Arial"/>
                <w:lang w:eastAsia="ja-JP"/>
              </w:rPr>
            </w:pPr>
            <w:r w:rsidRPr="006A573C">
              <w:t>0.6</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19</w:t>
            </w:r>
          </w:p>
        </w:tc>
        <w:tc>
          <w:tcPr>
            <w:tcW w:w="0" w:type="auto"/>
            <w:vAlign w:val="center"/>
          </w:tcPr>
          <w:p w:rsidR="00A87C05" w:rsidRPr="007E3289" w:rsidRDefault="00A87C05" w:rsidP="00A87C05">
            <w:pPr>
              <w:pStyle w:val="TAC"/>
              <w:rPr>
                <w:rFonts w:cs="Arial"/>
                <w:lang w:eastAsia="ja-JP"/>
              </w:rPr>
            </w:pPr>
            <w:r w:rsidRPr="006A573C">
              <w:t>0.3</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42</w:t>
            </w:r>
          </w:p>
        </w:tc>
        <w:tc>
          <w:tcPr>
            <w:tcW w:w="0" w:type="auto"/>
            <w:vAlign w:val="center"/>
          </w:tcPr>
          <w:p w:rsidR="00A87C05" w:rsidRPr="007E3289" w:rsidRDefault="00A87C05" w:rsidP="00A87C05">
            <w:pPr>
              <w:pStyle w:val="TAC"/>
              <w:rPr>
                <w:rFonts w:cs="Arial"/>
                <w:lang w:eastAsia="ja-JP"/>
              </w:rPr>
            </w:pPr>
            <w:r w:rsidRPr="006A573C">
              <w:t>0.8</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n77</w:t>
            </w:r>
          </w:p>
        </w:tc>
        <w:tc>
          <w:tcPr>
            <w:tcW w:w="0" w:type="auto"/>
            <w:vAlign w:val="center"/>
          </w:tcPr>
          <w:p w:rsidR="00A87C05" w:rsidRPr="007E3289" w:rsidRDefault="00A87C05" w:rsidP="00A87C05">
            <w:pPr>
              <w:pStyle w:val="TAC"/>
              <w:rPr>
                <w:rFonts w:cs="Arial"/>
                <w:lang w:eastAsia="ja-JP"/>
              </w:rPr>
            </w:pPr>
            <w:r w:rsidRPr="006A573C">
              <w:t>0.8</w:t>
            </w:r>
          </w:p>
        </w:tc>
      </w:tr>
      <w:tr w:rsidR="00A87C05" w:rsidRPr="007E3289" w:rsidTr="00C42558">
        <w:trPr>
          <w:trHeight w:val="230"/>
          <w:jc w:val="center"/>
        </w:trPr>
        <w:tc>
          <w:tcPr>
            <w:tcW w:w="0" w:type="auto"/>
            <w:vMerge w:val="restart"/>
            <w:vAlign w:val="center"/>
          </w:tcPr>
          <w:p w:rsidR="00A87C05" w:rsidRPr="007E3289" w:rsidRDefault="00A87C05" w:rsidP="00A87C05">
            <w:pPr>
              <w:pStyle w:val="TAC"/>
              <w:rPr>
                <w:rFonts w:cs="Arial"/>
              </w:rPr>
            </w:pPr>
            <w:r w:rsidRPr="006A573C">
              <w:t>DC_1-3-19-42_n78</w:t>
            </w:r>
          </w:p>
        </w:tc>
        <w:tc>
          <w:tcPr>
            <w:tcW w:w="0" w:type="auto"/>
            <w:vAlign w:val="center"/>
          </w:tcPr>
          <w:p w:rsidR="00A87C05" w:rsidRPr="007E3289" w:rsidRDefault="00A87C05" w:rsidP="00A87C05">
            <w:pPr>
              <w:pStyle w:val="TAC"/>
              <w:rPr>
                <w:rFonts w:cs="Arial"/>
                <w:lang w:eastAsia="ja-JP"/>
              </w:rPr>
            </w:pPr>
            <w:r w:rsidRPr="006A573C">
              <w:t>1</w:t>
            </w:r>
          </w:p>
        </w:tc>
        <w:tc>
          <w:tcPr>
            <w:tcW w:w="0" w:type="auto"/>
            <w:vAlign w:val="center"/>
          </w:tcPr>
          <w:p w:rsidR="00A87C05" w:rsidRPr="007E3289" w:rsidRDefault="00A87C05" w:rsidP="00A87C05">
            <w:pPr>
              <w:pStyle w:val="TAC"/>
              <w:rPr>
                <w:rFonts w:cs="Arial"/>
                <w:lang w:eastAsia="ja-JP"/>
              </w:rPr>
            </w:pPr>
            <w:r w:rsidRPr="006A573C">
              <w:t>0.6</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3</w:t>
            </w:r>
          </w:p>
        </w:tc>
        <w:tc>
          <w:tcPr>
            <w:tcW w:w="0" w:type="auto"/>
            <w:vAlign w:val="center"/>
          </w:tcPr>
          <w:p w:rsidR="00A87C05" w:rsidRPr="007E3289" w:rsidRDefault="00A87C05" w:rsidP="00A87C05">
            <w:pPr>
              <w:pStyle w:val="TAC"/>
              <w:rPr>
                <w:rFonts w:cs="Arial"/>
                <w:lang w:eastAsia="ja-JP"/>
              </w:rPr>
            </w:pPr>
            <w:r w:rsidRPr="006A573C">
              <w:t>0.6</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19</w:t>
            </w:r>
          </w:p>
        </w:tc>
        <w:tc>
          <w:tcPr>
            <w:tcW w:w="0" w:type="auto"/>
            <w:vAlign w:val="center"/>
          </w:tcPr>
          <w:p w:rsidR="00A87C05" w:rsidRPr="007E3289" w:rsidRDefault="00A87C05" w:rsidP="00A87C05">
            <w:pPr>
              <w:pStyle w:val="TAC"/>
              <w:rPr>
                <w:rFonts w:cs="Arial"/>
                <w:lang w:eastAsia="ja-JP"/>
              </w:rPr>
            </w:pPr>
            <w:r w:rsidRPr="006A573C">
              <w:t>0.3</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42</w:t>
            </w:r>
          </w:p>
        </w:tc>
        <w:tc>
          <w:tcPr>
            <w:tcW w:w="0" w:type="auto"/>
            <w:vAlign w:val="center"/>
          </w:tcPr>
          <w:p w:rsidR="00A87C05" w:rsidRPr="007E3289" w:rsidRDefault="00A87C05" w:rsidP="00A87C05">
            <w:pPr>
              <w:pStyle w:val="TAC"/>
              <w:rPr>
                <w:rFonts w:cs="Arial"/>
                <w:lang w:eastAsia="ja-JP"/>
              </w:rPr>
            </w:pPr>
            <w:r w:rsidRPr="006A573C">
              <w:t>0.8</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n78</w:t>
            </w:r>
          </w:p>
        </w:tc>
        <w:tc>
          <w:tcPr>
            <w:tcW w:w="0" w:type="auto"/>
            <w:vAlign w:val="center"/>
          </w:tcPr>
          <w:p w:rsidR="00A87C05" w:rsidRPr="007E3289" w:rsidRDefault="00A87C05" w:rsidP="00A87C05">
            <w:pPr>
              <w:pStyle w:val="TAC"/>
              <w:rPr>
                <w:rFonts w:cs="Arial"/>
                <w:lang w:eastAsia="ja-JP"/>
              </w:rPr>
            </w:pPr>
            <w:r w:rsidRPr="006A573C">
              <w:t>0.8</w:t>
            </w:r>
          </w:p>
        </w:tc>
      </w:tr>
      <w:tr w:rsidR="00A87C05" w:rsidRPr="007E3289" w:rsidTr="00C42558">
        <w:trPr>
          <w:trHeight w:val="230"/>
          <w:jc w:val="center"/>
        </w:trPr>
        <w:tc>
          <w:tcPr>
            <w:tcW w:w="0" w:type="auto"/>
            <w:vMerge w:val="restart"/>
            <w:vAlign w:val="center"/>
          </w:tcPr>
          <w:p w:rsidR="00A87C05" w:rsidRPr="007E3289" w:rsidRDefault="00A87C05" w:rsidP="00A87C05">
            <w:pPr>
              <w:pStyle w:val="TAC"/>
              <w:rPr>
                <w:rFonts w:cs="Arial"/>
              </w:rPr>
            </w:pPr>
            <w:r w:rsidRPr="006A573C">
              <w:t>DC_1-3-19-42</w:t>
            </w:r>
            <w:r>
              <w:t>_n</w:t>
            </w:r>
            <w:r w:rsidRPr="006A573C">
              <w:t>79</w:t>
            </w:r>
          </w:p>
        </w:tc>
        <w:tc>
          <w:tcPr>
            <w:tcW w:w="0" w:type="auto"/>
            <w:vAlign w:val="center"/>
          </w:tcPr>
          <w:p w:rsidR="00A87C05" w:rsidRPr="007E3289" w:rsidRDefault="00A87C05" w:rsidP="00A87C05">
            <w:pPr>
              <w:pStyle w:val="TAC"/>
              <w:rPr>
                <w:rFonts w:cs="Arial"/>
                <w:lang w:eastAsia="ja-JP"/>
              </w:rPr>
            </w:pPr>
            <w:r w:rsidRPr="006A573C">
              <w:t>1</w:t>
            </w:r>
          </w:p>
        </w:tc>
        <w:tc>
          <w:tcPr>
            <w:tcW w:w="0" w:type="auto"/>
            <w:vAlign w:val="center"/>
          </w:tcPr>
          <w:p w:rsidR="00A87C05" w:rsidRPr="007E3289" w:rsidRDefault="00A87C05" w:rsidP="00A87C05">
            <w:pPr>
              <w:pStyle w:val="TAC"/>
              <w:rPr>
                <w:rFonts w:cs="Arial"/>
                <w:lang w:eastAsia="ja-JP"/>
              </w:rPr>
            </w:pPr>
            <w:r w:rsidRPr="006A573C">
              <w:t>0.6</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3</w:t>
            </w:r>
          </w:p>
        </w:tc>
        <w:tc>
          <w:tcPr>
            <w:tcW w:w="0" w:type="auto"/>
            <w:vAlign w:val="center"/>
          </w:tcPr>
          <w:p w:rsidR="00A87C05" w:rsidRPr="007E3289" w:rsidRDefault="00A87C05" w:rsidP="00A87C05">
            <w:pPr>
              <w:pStyle w:val="TAC"/>
              <w:rPr>
                <w:rFonts w:cs="Arial"/>
                <w:lang w:eastAsia="ja-JP"/>
              </w:rPr>
            </w:pPr>
            <w:r w:rsidRPr="006A573C">
              <w:t>0.6</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19</w:t>
            </w:r>
          </w:p>
        </w:tc>
        <w:tc>
          <w:tcPr>
            <w:tcW w:w="0" w:type="auto"/>
            <w:vAlign w:val="center"/>
          </w:tcPr>
          <w:p w:rsidR="00A87C05" w:rsidRPr="007E3289" w:rsidRDefault="00A87C05" w:rsidP="00A87C05">
            <w:pPr>
              <w:pStyle w:val="TAC"/>
              <w:rPr>
                <w:rFonts w:cs="Arial"/>
                <w:lang w:eastAsia="ja-JP"/>
              </w:rPr>
            </w:pPr>
            <w:r w:rsidRPr="006A573C">
              <w:t>0.3</w:t>
            </w:r>
          </w:p>
        </w:tc>
      </w:tr>
      <w:tr w:rsidR="00A87C05" w:rsidRPr="007E3289" w:rsidTr="00C42558">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A573C">
              <w:t>42</w:t>
            </w:r>
          </w:p>
        </w:tc>
        <w:tc>
          <w:tcPr>
            <w:tcW w:w="0" w:type="auto"/>
            <w:vAlign w:val="center"/>
          </w:tcPr>
          <w:p w:rsidR="00A87C05" w:rsidRPr="007E3289" w:rsidRDefault="00A87C05" w:rsidP="00A87C05">
            <w:pPr>
              <w:pStyle w:val="TAC"/>
              <w:rPr>
                <w:rFonts w:cs="Arial"/>
                <w:lang w:eastAsia="ja-JP"/>
              </w:rPr>
            </w:pPr>
            <w:r w:rsidRPr="006A573C">
              <w:t>0.8</w:t>
            </w:r>
          </w:p>
        </w:tc>
      </w:tr>
      <w:tr w:rsidR="00A87C05" w:rsidRPr="007E3289" w:rsidTr="0041732B">
        <w:trPr>
          <w:trHeight w:val="230"/>
          <w:jc w:val="center"/>
        </w:trPr>
        <w:tc>
          <w:tcPr>
            <w:tcW w:w="0" w:type="auto"/>
            <w:vMerge w:val="restart"/>
            <w:vAlign w:val="center"/>
          </w:tcPr>
          <w:p w:rsidR="00A87C05" w:rsidRPr="007E3289" w:rsidRDefault="00A87C05" w:rsidP="00A87C05">
            <w:pPr>
              <w:pStyle w:val="TAC"/>
              <w:rPr>
                <w:rFonts w:cs="Arial"/>
              </w:rPr>
            </w:pPr>
            <w:r w:rsidRPr="006E05E0">
              <w:rPr>
                <w:rFonts w:eastAsia="Malgun Gothic" w:cs="Arial" w:hint="eastAsia"/>
                <w:lang w:eastAsia="ko-KR"/>
              </w:rPr>
              <w:t>DC_1-3-20_n28-n78</w:t>
            </w:r>
          </w:p>
        </w:tc>
        <w:tc>
          <w:tcPr>
            <w:tcW w:w="0" w:type="auto"/>
            <w:vAlign w:val="center"/>
          </w:tcPr>
          <w:p w:rsidR="00A87C05" w:rsidRPr="007E3289" w:rsidRDefault="00A87C05" w:rsidP="00A87C05">
            <w:pPr>
              <w:pStyle w:val="TAC"/>
              <w:rPr>
                <w:rFonts w:cs="Arial"/>
                <w:lang w:eastAsia="ja-JP"/>
              </w:rPr>
            </w:pPr>
            <w:r w:rsidRPr="006E05E0">
              <w:rPr>
                <w:rFonts w:eastAsia="Malgun Gothic" w:cs="Arial" w:hint="eastAsia"/>
                <w:lang w:eastAsia="ko-KR"/>
              </w:rPr>
              <w:t>1</w:t>
            </w:r>
          </w:p>
        </w:tc>
        <w:tc>
          <w:tcPr>
            <w:tcW w:w="0" w:type="auto"/>
            <w:vAlign w:val="center"/>
          </w:tcPr>
          <w:p w:rsidR="00A87C05" w:rsidRPr="007E3289" w:rsidRDefault="00A87C05" w:rsidP="00A87C05">
            <w:pPr>
              <w:pStyle w:val="TAC"/>
              <w:rPr>
                <w:rFonts w:cs="Arial"/>
              </w:rPr>
            </w:pPr>
            <w:r w:rsidRPr="006E05E0">
              <w:rPr>
                <w:rFonts w:eastAsia="Malgun Gothic" w:cs="Arial" w:hint="eastAsia"/>
                <w:lang w:eastAsia="ko-KR"/>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E05E0">
              <w:rPr>
                <w:rFonts w:eastAsia="Malgun Gothic" w:cs="Arial" w:hint="eastAsia"/>
                <w:lang w:eastAsia="ko-KR"/>
              </w:rPr>
              <w:t>3</w:t>
            </w:r>
          </w:p>
        </w:tc>
        <w:tc>
          <w:tcPr>
            <w:tcW w:w="0" w:type="auto"/>
            <w:vAlign w:val="center"/>
          </w:tcPr>
          <w:p w:rsidR="00A87C05" w:rsidRPr="007E3289" w:rsidRDefault="00A87C05" w:rsidP="00A87C05">
            <w:pPr>
              <w:pStyle w:val="TAC"/>
              <w:rPr>
                <w:rFonts w:cs="Arial"/>
              </w:rPr>
            </w:pPr>
            <w:r w:rsidRPr="006E05E0">
              <w:rPr>
                <w:rFonts w:eastAsia="Malgun Gothic" w:cs="Arial" w:hint="eastAsia"/>
                <w:lang w:eastAsia="ko-KR"/>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E05E0">
              <w:rPr>
                <w:rFonts w:eastAsia="Malgun Gothic" w:cs="Arial" w:hint="eastAsia"/>
                <w:lang w:eastAsia="ko-KR"/>
              </w:rPr>
              <w:t>20</w:t>
            </w:r>
          </w:p>
        </w:tc>
        <w:tc>
          <w:tcPr>
            <w:tcW w:w="0" w:type="auto"/>
            <w:vAlign w:val="center"/>
          </w:tcPr>
          <w:p w:rsidR="00A87C05" w:rsidRPr="007E3289" w:rsidRDefault="00A87C05" w:rsidP="00A87C05">
            <w:pPr>
              <w:pStyle w:val="TAC"/>
              <w:rPr>
                <w:rFonts w:cs="Arial"/>
              </w:rPr>
            </w:pPr>
            <w:r w:rsidRPr="006E05E0">
              <w:rPr>
                <w:rFonts w:eastAsia="Malgun Gothic" w:cs="Arial" w:hint="eastAsia"/>
                <w:lang w:eastAsia="ko-KR"/>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E05E0">
              <w:rPr>
                <w:rFonts w:eastAsia="Malgun Gothic" w:cs="Arial"/>
                <w:lang w:eastAsia="ko-KR"/>
              </w:rPr>
              <w:t>n</w:t>
            </w:r>
            <w:r w:rsidRPr="006E05E0">
              <w:rPr>
                <w:rFonts w:eastAsia="Malgun Gothic" w:cs="Arial" w:hint="eastAsia"/>
                <w:lang w:eastAsia="ko-KR"/>
              </w:rPr>
              <w:t>2</w:t>
            </w:r>
            <w:r w:rsidRPr="006E05E0">
              <w:rPr>
                <w:rFonts w:eastAsia="Malgun Gothic" w:cs="Arial"/>
                <w:lang w:eastAsia="ko-KR"/>
              </w:rPr>
              <w:t>8</w:t>
            </w:r>
          </w:p>
        </w:tc>
        <w:tc>
          <w:tcPr>
            <w:tcW w:w="0" w:type="auto"/>
            <w:vAlign w:val="center"/>
          </w:tcPr>
          <w:p w:rsidR="00A87C05" w:rsidRPr="007E3289" w:rsidRDefault="00A87C05" w:rsidP="00A87C05">
            <w:pPr>
              <w:pStyle w:val="TAC"/>
              <w:rPr>
                <w:rFonts w:cs="Arial"/>
              </w:rPr>
            </w:pPr>
            <w:r w:rsidRPr="006E05E0">
              <w:rPr>
                <w:rFonts w:eastAsia="Malgun Gothic" w:cs="Arial" w:hint="eastAsia"/>
                <w:lang w:eastAsia="ko-KR"/>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6E05E0">
              <w:rPr>
                <w:rFonts w:eastAsia="Malgun Gothic" w:cs="Arial"/>
                <w:lang w:eastAsia="ko-KR"/>
              </w:rPr>
              <w:t>n78</w:t>
            </w:r>
          </w:p>
        </w:tc>
        <w:tc>
          <w:tcPr>
            <w:tcW w:w="0" w:type="auto"/>
            <w:vAlign w:val="center"/>
          </w:tcPr>
          <w:p w:rsidR="00A87C05" w:rsidRPr="007E3289" w:rsidRDefault="00A87C05" w:rsidP="00A87C05">
            <w:pPr>
              <w:pStyle w:val="TAC"/>
              <w:rPr>
                <w:rFonts w:cs="Arial"/>
              </w:rPr>
            </w:pPr>
            <w:r w:rsidRPr="006E05E0">
              <w:rPr>
                <w:rFonts w:eastAsia="Malgun Gothic" w:cs="Arial" w:hint="eastAsia"/>
                <w:lang w:eastAsia="ko-KR"/>
              </w:rPr>
              <w:t>0.8</w:t>
            </w:r>
          </w:p>
        </w:tc>
      </w:tr>
      <w:tr w:rsidR="00A87C05" w:rsidRPr="007E3289" w:rsidTr="0041732B">
        <w:trPr>
          <w:trHeight w:val="230"/>
          <w:jc w:val="center"/>
        </w:trPr>
        <w:tc>
          <w:tcPr>
            <w:tcW w:w="0" w:type="auto"/>
            <w:vMerge w:val="restart"/>
            <w:vAlign w:val="center"/>
          </w:tcPr>
          <w:p w:rsidR="00A87C05" w:rsidRPr="007E3289" w:rsidRDefault="00A87C05" w:rsidP="00A87C05">
            <w:pPr>
              <w:pStyle w:val="TAC"/>
              <w:rPr>
                <w:rFonts w:cs="Arial"/>
              </w:rPr>
            </w:pPr>
            <w:r w:rsidRPr="007E3289">
              <w:rPr>
                <w:rFonts w:cs="Arial" w:hint="eastAsia"/>
              </w:rPr>
              <w:t>DC</w:t>
            </w:r>
            <w:r w:rsidRPr="007E3289">
              <w:rPr>
                <w:rFonts w:cs="Arial"/>
              </w:rPr>
              <w:t>_</w:t>
            </w:r>
            <w:r w:rsidRPr="007E3289">
              <w:rPr>
                <w:rFonts w:cs="Arial" w:hint="eastAsia"/>
              </w:rPr>
              <w:t>1-3-21-42C</w:t>
            </w:r>
            <w:r w:rsidRPr="007E3289">
              <w:rPr>
                <w:rFonts w:cs="Arial"/>
              </w:rPr>
              <w:t>_n7</w:t>
            </w:r>
            <w:r w:rsidRPr="007E3289">
              <w:rPr>
                <w:rFonts w:cs="Arial" w:hint="eastAsia"/>
              </w:rPr>
              <w:t>7</w:t>
            </w: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1</w:t>
            </w:r>
          </w:p>
        </w:tc>
        <w:tc>
          <w:tcPr>
            <w:tcW w:w="0" w:type="auto"/>
            <w:vAlign w:val="center"/>
          </w:tcPr>
          <w:p w:rsidR="00A87C05" w:rsidRPr="007E3289" w:rsidRDefault="00A87C05" w:rsidP="00A87C05">
            <w:pPr>
              <w:pStyle w:val="TAC"/>
              <w:rPr>
                <w:rFonts w:eastAsia="Malgun Gothic" w:cs="Arial"/>
                <w:lang w:eastAsia="ko-KR"/>
              </w:rPr>
            </w:pPr>
            <w:r w:rsidRPr="007E3289">
              <w:rPr>
                <w:rFonts w:cs="Arial"/>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3</w:t>
            </w:r>
          </w:p>
        </w:tc>
        <w:tc>
          <w:tcPr>
            <w:tcW w:w="0" w:type="auto"/>
            <w:vAlign w:val="center"/>
          </w:tcPr>
          <w:p w:rsidR="00A87C05" w:rsidRPr="007E3289" w:rsidRDefault="00A87C05" w:rsidP="00A87C05">
            <w:pPr>
              <w:pStyle w:val="TAC"/>
              <w:rPr>
                <w:rFonts w:eastAsia="Malgun Gothic" w:cs="Arial"/>
                <w:lang w:eastAsia="ko-KR"/>
              </w:rPr>
            </w:pPr>
            <w:r w:rsidRPr="007E3289">
              <w:rPr>
                <w:rFonts w:cs="Arial"/>
              </w:rPr>
              <w:t>0.8</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21</w:t>
            </w:r>
          </w:p>
        </w:tc>
        <w:tc>
          <w:tcPr>
            <w:tcW w:w="0" w:type="auto"/>
            <w:vAlign w:val="center"/>
          </w:tcPr>
          <w:p w:rsidR="00A87C05" w:rsidRPr="007E3289" w:rsidRDefault="00A87C05" w:rsidP="00A87C05">
            <w:pPr>
              <w:pStyle w:val="TAC"/>
              <w:rPr>
                <w:rFonts w:eastAsia="Malgun Gothic" w:cs="Arial"/>
                <w:lang w:eastAsia="ko-KR"/>
              </w:rPr>
            </w:pPr>
            <w:r w:rsidRPr="007E3289">
              <w:rPr>
                <w:rFonts w:cs="Arial"/>
              </w:rPr>
              <w:t>0.9</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42</w:t>
            </w:r>
          </w:p>
        </w:tc>
        <w:tc>
          <w:tcPr>
            <w:tcW w:w="0" w:type="auto"/>
            <w:vAlign w:val="center"/>
          </w:tcPr>
          <w:p w:rsidR="00A87C05" w:rsidRPr="007E3289" w:rsidRDefault="00A87C05" w:rsidP="00A87C05">
            <w:pPr>
              <w:pStyle w:val="TAC"/>
              <w:rPr>
                <w:rFonts w:eastAsia="Malgun Gothic" w:cs="Arial"/>
                <w:lang w:eastAsia="ko-KR"/>
              </w:rPr>
            </w:pPr>
            <w:r w:rsidRPr="007E3289">
              <w:rPr>
                <w:rFonts w:cs="Arial"/>
                <w:lang w:eastAsia="ja-JP"/>
              </w:rPr>
              <w:t>0.8</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n77</w:t>
            </w:r>
          </w:p>
        </w:tc>
        <w:tc>
          <w:tcPr>
            <w:tcW w:w="0" w:type="auto"/>
            <w:vAlign w:val="center"/>
          </w:tcPr>
          <w:p w:rsidR="00A87C05" w:rsidRPr="007E3289" w:rsidRDefault="00A87C05" w:rsidP="00A87C05">
            <w:pPr>
              <w:pStyle w:val="TAC"/>
              <w:rPr>
                <w:rFonts w:eastAsia="Malgun Gothic" w:cs="Arial"/>
                <w:lang w:eastAsia="ko-KR"/>
              </w:rPr>
            </w:pPr>
            <w:r w:rsidRPr="007E3289">
              <w:rPr>
                <w:rFonts w:cs="Arial"/>
              </w:rPr>
              <w:t>0.6</w:t>
            </w:r>
          </w:p>
        </w:tc>
      </w:tr>
      <w:tr w:rsidR="00A87C05" w:rsidRPr="007E3289" w:rsidTr="0041732B">
        <w:trPr>
          <w:trHeight w:val="230"/>
          <w:jc w:val="center"/>
        </w:trPr>
        <w:tc>
          <w:tcPr>
            <w:tcW w:w="0" w:type="auto"/>
            <w:vMerge w:val="restart"/>
            <w:vAlign w:val="center"/>
          </w:tcPr>
          <w:p w:rsidR="00A87C05" w:rsidRPr="007E3289" w:rsidRDefault="00A87C05" w:rsidP="00A87C05">
            <w:pPr>
              <w:pStyle w:val="TAC"/>
              <w:rPr>
                <w:rFonts w:cs="Arial"/>
              </w:rPr>
            </w:pPr>
            <w:r w:rsidRPr="007E3289">
              <w:rPr>
                <w:rFonts w:cs="Arial"/>
              </w:rPr>
              <w:t>DC_</w:t>
            </w:r>
            <w:r w:rsidRPr="007E3289">
              <w:rPr>
                <w:rFonts w:cs="Arial" w:hint="eastAsia"/>
                <w:lang w:eastAsia="ja-JP"/>
              </w:rPr>
              <w:t>1-3-21-42C</w:t>
            </w:r>
            <w:r w:rsidRPr="007E3289">
              <w:rPr>
                <w:rFonts w:cs="Arial"/>
                <w:lang w:eastAsia="ja-JP"/>
              </w:rPr>
              <w:t>_</w:t>
            </w:r>
            <w:r w:rsidRPr="007E3289">
              <w:rPr>
                <w:rFonts w:cs="Arial" w:hint="eastAsia"/>
                <w:lang w:eastAsia="ja-JP"/>
              </w:rPr>
              <w:t>n78</w:t>
            </w:r>
          </w:p>
        </w:tc>
        <w:tc>
          <w:tcPr>
            <w:tcW w:w="0" w:type="auto"/>
            <w:vAlign w:val="center"/>
          </w:tcPr>
          <w:p w:rsidR="00A87C05" w:rsidRPr="007E3289" w:rsidRDefault="00A87C05" w:rsidP="00A87C05">
            <w:pPr>
              <w:pStyle w:val="TAC"/>
              <w:rPr>
                <w:rFonts w:cs="Arial"/>
                <w:lang w:eastAsia="ja-JP"/>
              </w:rPr>
            </w:pPr>
            <w:r w:rsidRPr="007E3289">
              <w:rPr>
                <w:rFonts w:cs="Arial" w:hint="eastAsia"/>
                <w:lang w:eastAsia="ja-JP"/>
              </w:rPr>
              <w:t>1</w:t>
            </w:r>
          </w:p>
        </w:tc>
        <w:tc>
          <w:tcPr>
            <w:tcW w:w="0" w:type="auto"/>
            <w:vAlign w:val="center"/>
          </w:tcPr>
          <w:p w:rsidR="00A87C05" w:rsidRPr="007E3289" w:rsidRDefault="00A87C05" w:rsidP="00A87C05">
            <w:pPr>
              <w:pStyle w:val="TAC"/>
              <w:rPr>
                <w:rFonts w:eastAsia="Malgun Gothic" w:cs="Arial"/>
                <w:lang w:eastAsia="ko-KR"/>
              </w:rPr>
            </w:pPr>
            <w:r w:rsidRPr="007E3289">
              <w:rPr>
                <w:rFonts w:cs="Arial"/>
              </w:rPr>
              <w:t>0.6</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tcBorders>
              <w:top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rPr>
              <w:t>0.8</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tcBorders>
              <w:top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rPr>
              <w:t>0.9</w:t>
            </w:r>
          </w:p>
        </w:tc>
      </w:tr>
      <w:tr w:rsidR="00A87C05" w:rsidRPr="007E3289" w:rsidTr="0041732B">
        <w:trPr>
          <w:trHeight w:val="230"/>
          <w:jc w:val="center"/>
        </w:trPr>
        <w:tc>
          <w:tcPr>
            <w:tcW w:w="0" w:type="auto"/>
            <w:vMerge/>
            <w:vAlign w:val="center"/>
          </w:tcPr>
          <w:p w:rsidR="00A87C05" w:rsidRPr="007E3289" w:rsidRDefault="00A87C05" w:rsidP="00A87C05">
            <w:pPr>
              <w:pStyle w:val="TAC"/>
              <w:rPr>
                <w:rFonts w:cs="Arial"/>
              </w:rPr>
            </w:pPr>
          </w:p>
        </w:tc>
        <w:tc>
          <w:tcPr>
            <w:tcW w:w="0" w:type="auto"/>
            <w:tcBorders>
              <w:top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lang w:eastAsia="ja-JP"/>
              </w:rPr>
              <w:t>0.8</w:t>
            </w:r>
          </w:p>
        </w:tc>
      </w:tr>
      <w:tr w:rsidR="00A87C05" w:rsidRPr="007E3289" w:rsidTr="0041732B">
        <w:trPr>
          <w:trHeight w:val="230"/>
          <w:jc w:val="center"/>
        </w:trPr>
        <w:tc>
          <w:tcPr>
            <w:tcW w:w="0" w:type="auto"/>
            <w:vMerge/>
            <w:tcBorders>
              <w:bottom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rPr>
              <w:t>0.6</w:t>
            </w:r>
          </w:p>
        </w:tc>
      </w:tr>
      <w:tr w:rsidR="00A87C05" w:rsidRPr="007E3289" w:rsidTr="0041732B">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7E3289" w:rsidRDefault="00A87C05" w:rsidP="00A87C05">
            <w:pPr>
              <w:pStyle w:val="TAC"/>
              <w:rPr>
                <w:rFonts w:cs="Arial"/>
              </w:rPr>
            </w:pPr>
            <w:r w:rsidRPr="007E3289">
              <w:rPr>
                <w:rFonts w:cs="Arial" w:hint="eastAsia"/>
              </w:rPr>
              <w:t>DC</w:t>
            </w:r>
            <w:r w:rsidRPr="007E3289">
              <w:rPr>
                <w:rFonts w:cs="Arial"/>
              </w:rPr>
              <w:t>_</w:t>
            </w:r>
            <w:r w:rsidRPr="007E3289">
              <w:rPr>
                <w:rFonts w:cs="Arial" w:hint="eastAsia"/>
              </w:rPr>
              <w:t>1-3-21-42C</w:t>
            </w:r>
            <w:r w:rsidRPr="007E3289">
              <w:rPr>
                <w:rFonts w:cs="Arial"/>
              </w:rPr>
              <w:t>_n7</w:t>
            </w:r>
            <w:r w:rsidRPr="007E3289">
              <w:rPr>
                <w:rFonts w:cs="Arial" w:hint="eastAsia"/>
                <w:lang w:eastAsia="zh-CN"/>
              </w:rPr>
              <w:t>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rPr>
              <w:t>0.6</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rPr>
              <w:t>0.8</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rPr>
              <w:t>0.9</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lang w:eastAsia="ja-JP"/>
              </w:rPr>
              <w:t>0.8</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n79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rPr>
              <w:t>0</w:t>
            </w:r>
          </w:p>
        </w:tc>
      </w:tr>
      <w:tr w:rsidR="00A87C05" w:rsidRPr="007E3289" w:rsidTr="00A95708">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cs="Arial"/>
                <w:szCs w:val="18"/>
              </w:rPr>
              <w:t>DC_1-3-</w:t>
            </w:r>
            <w:r w:rsidRPr="00002ED6">
              <w:rPr>
                <w:rFonts w:cs="Arial" w:hint="eastAsia"/>
                <w:szCs w:val="18"/>
                <w:lang w:eastAsia="ja-JP"/>
              </w:rPr>
              <w:t>28</w:t>
            </w:r>
            <w:r w:rsidRPr="00002ED6">
              <w:rPr>
                <w:rFonts w:cs="Arial"/>
                <w:szCs w:val="18"/>
                <w:lang w:eastAsia="ja-JP"/>
              </w:rPr>
              <w:t>-42</w:t>
            </w:r>
            <w:r w:rsidRPr="00002ED6">
              <w:rPr>
                <w:rFonts w:cs="Arial"/>
                <w:szCs w:val="18"/>
              </w:rPr>
              <w:t>_n77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0.6</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lang w:val="en-US" w:eastAsia="ja-JP"/>
              </w:rPr>
              <w:t>3</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0.6</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0.6</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0.8</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lang w:val="en-US" w:eastAsia="ja-JP"/>
              </w:rPr>
              <w:t>n77</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0.8</w:t>
            </w:r>
          </w:p>
        </w:tc>
      </w:tr>
      <w:tr w:rsidR="00A87C05" w:rsidRPr="007E3289" w:rsidTr="00A95708">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cs="Arial"/>
                <w:szCs w:val="18"/>
              </w:rPr>
              <w:t>DC_1-3-</w:t>
            </w:r>
            <w:r w:rsidRPr="00002ED6">
              <w:rPr>
                <w:rFonts w:cs="Arial" w:hint="eastAsia"/>
                <w:szCs w:val="18"/>
                <w:lang w:eastAsia="ja-JP"/>
              </w:rPr>
              <w:t>28</w:t>
            </w:r>
            <w:r w:rsidRPr="00002ED6">
              <w:rPr>
                <w:rFonts w:cs="Arial"/>
                <w:szCs w:val="18"/>
                <w:lang w:eastAsia="ja-JP"/>
              </w:rPr>
              <w:t>-42</w:t>
            </w:r>
            <w:r w:rsidRPr="00002ED6">
              <w:rPr>
                <w:rFonts w:cs="Arial"/>
                <w:szCs w:val="18"/>
              </w:rPr>
              <w:t>_n78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0.6</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lang w:val="en-US" w:eastAsia="ja-JP"/>
              </w:rPr>
              <w:t>3</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0.6</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0.6</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0.8</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lang w:val="en-US" w:eastAsia="ja-JP"/>
              </w:rPr>
              <w:t>n78</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0.8</w:t>
            </w:r>
          </w:p>
        </w:tc>
      </w:tr>
      <w:tr w:rsidR="00A87C05" w:rsidRPr="007E3289" w:rsidTr="00A95708">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cs="Arial"/>
                <w:szCs w:val="18"/>
              </w:rPr>
              <w:t>DC_1-3-</w:t>
            </w:r>
            <w:r w:rsidRPr="00002ED6">
              <w:rPr>
                <w:rFonts w:cs="Arial" w:hint="eastAsia"/>
                <w:szCs w:val="18"/>
                <w:lang w:eastAsia="ja-JP"/>
              </w:rPr>
              <w:t>28</w:t>
            </w:r>
            <w:r w:rsidRPr="00002ED6">
              <w:rPr>
                <w:rFonts w:cs="Arial"/>
                <w:szCs w:val="18"/>
                <w:lang w:eastAsia="ja-JP"/>
              </w:rPr>
              <w:t>-42</w:t>
            </w:r>
            <w:r w:rsidRPr="00002ED6">
              <w:rPr>
                <w:rFonts w:cs="Arial"/>
                <w:szCs w:val="18"/>
              </w:rPr>
              <w:t>_n79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0.6</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lang w:val="en-US" w:eastAsia="ja-JP"/>
              </w:rPr>
              <w:t>3</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0.6</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0.6</w:t>
            </w:r>
          </w:p>
        </w:tc>
      </w:tr>
      <w:tr w:rsidR="00A87C05" w:rsidRPr="007E3289" w:rsidTr="00A95708">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02ED6">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02ED6">
              <w:rPr>
                <w:rFonts w:hint="eastAsia"/>
                <w:lang w:val="en-US" w:eastAsia="ja-JP"/>
              </w:rPr>
              <w:t>0.8</w:t>
            </w:r>
          </w:p>
        </w:tc>
      </w:tr>
      <w:tr w:rsidR="00A87C05" w:rsidRPr="007E3289" w:rsidTr="0041732B">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hint="eastAsia"/>
                <w:lang w:eastAsia="ko-KR"/>
              </w:rPr>
              <w:t>DC_1-7-20_n28-n78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hint="eastAsia"/>
                <w:lang w:eastAsia="ko-KR"/>
              </w:rPr>
              <w:t>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hint="eastAsia"/>
                <w:lang w:eastAsia="ko-KR"/>
              </w:rPr>
              <w:t>0.6</w:t>
            </w:r>
          </w:p>
        </w:tc>
      </w:tr>
      <w:tr w:rsidR="00A87C05" w:rsidRPr="007E3289" w:rsidTr="00B4294A">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hint="eastAsia"/>
                <w:lang w:eastAsia="ko-KR"/>
              </w:rPr>
              <w:t>0.7</w:t>
            </w:r>
          </w:p>
        </w:tc>
      </w:tr>
      <w:tr w:rsidR="00A87C05" w:rsidRPr="007E3289" w:rsidTr="00B4294A">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hint="eastAsia"/>
                <w:lang w:eastAsia="ko-KR"/>
              </w:rPr>
              <w:t>20</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hint="eastAsia"/>
                <w:lang w:eastAsia="ko-KR"/>
              </w:rPr>
              <w:t>0.6</w:t>
            </w:r>
          </w:p>
        </w:tc>
      </w:tr>
      <w:tr w:rsidR="00A87C05" w:rsidRPr="007E3289" w:rsidTr="00B4294A">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lang w:eastAsia="ko-KR"/>
              </w:rPr>
              <w:t>n</w:t>
            </w:r>
            <w:r w:rsidRPr="006E05E0">
              <w:rPr>
                <w:rFonts w:eastAsia="Malgun Gothic" w:cs="Arial" w:hint="eastAsia"/>
                <w:lang w:eastAsia="ko-KR"/>
              </w:rPr>
              <w:t>2</w:t>
            </w:r>
            <w:r w:rsidRPr="006E05E0">
              <w:rPr>
                <w:rFonts w:eastAsia="Malgun Gothic" w:cs="Arial"/>
                <w:lang w:eastAsia="ko-KR"/>
              </w:rPr>
              <w:t>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hint="eastAsia"/>
                <w:lang w:eastAsia="ko-KR"/>
              </w:rPr>
              <w:t>0.6</w:t>
            </w:r>
          </w:p>
        </w:tc>
      </w:tr>
      <w:tr w:rsidR="00A87C05" w:rsidRPr="007E3289" w:rsidTr="00B4294A">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lang w:eastAsia="ko-KR"/>
              </w:rPr>
              <w:t>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6E05E0">
              <w:rPr>
                <w:rFonts w:eastAsia="Malgun Gothic" w:cs="Arial" w:hint="eastAsia"/>
                <w:lang w:eastAsia="ko-KR"/>
              </w:rPr>
              <w:t>0.8</w:t>
            </w:r>
          </w:p>
        </w:tc>
      </w:tr>
      <w:tr w:rsidR="00A87C05" w:rsidRPr="007E3289" w:rsidTr="0041732B">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7E3289" w:rsidRDefault="00A87C05" w:rsidP="00A87C05">
            <w:pPr>
              <w:pStyle w:val="TAC"/>
              <w:rPr>
                <w:rFonts w:cs="Arial"/>
              </w:rPr>
            </w:pPr>
            <w:r w:rsidRPr="007E3289">
              <w:rPr>
                <w:rFonts w:cs="Arial"/>
                <w:lang w:eastAsia="ja-JP"/>
              </w:rPr>
              <w:t>DC</w:t>
            </w:r>
            <w:r w:rsidRPr="007E3289">
              <w:rPr>
                <w:rFonts w:cs="Arial"/>
              </w:rPr>
              <w:t>_</w:t>
            </w:r>
            <w:r w:rsidRPr="007E3289">
              <w:rPr>
                <w:rFonts w:cs="Arial"/>
                <w:lang w:eastAsia="ja-JP"/>
              </w:rPr>
              <w:t>1-</w:t>
            </w:r>
            <w:r w:rsidRPr="007E3289">
              <w:rPr>
                <w:rFonts w:cs="Arial" w:hint="eastAsia"/>
                <w:lang w:eastAsia="ja-JP"/>
              </w:rPr>
              <w:t>19-</w:t>
            </w:r>
            <w:r w:rsidRPr="007E3289">
              <w:rPr>
                <w:rFonts w:cs="Arial"/>
                <w:lang w:eastAsia="ja-JP"/>
              </w:rPr>
              <w:t>21-42</w:t>
            </w:r>
            <w:r w:rsidRPr="007E3289">
              <w:rPr>
                <w:rFonts w:cs="Arial" w:hint="eastAsia"/>
                <w:lang w:eastAsia="ja-JP"/>
              </w:rPr>
              <w:t>_n77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hint="eastAsia"/>
                <w:lang w:eastAsia="ja-JP"/>
              </w:rPr>
              <w:t>0.3</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19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hint="eastAsia"/>
                <w:lang w:eastAsia="ja-JP"/>
              </w:rPr>
              <w:t>0.3</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hint="eastAsia"/>
                <w:lang w:eastAsia="ja-JP"/>
              </w:rPr>
              <w:t>0.4</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hint="eastAsia"/>
                <w:lang w:eastAsia="ja-JP"/>
              </w:rPr>
              <w:t>0.8</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n77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hint="eastAsia"/>
                <w:lang w:eastAsia="ja-JP"/>
              </w:rPr>
              <w:t>0.8</w:t>
            </w:r>
          </w:p>
        </w:tc>
      </w:tr>
      <w:tr w:rsidR="00A87C05" w:rsidRPr="007E3289" w:rsidTr="0041732B">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7E3289" w:rsidRDefault="00A87C05" w:rsidP="00A87C05">
            <w:pPr>
              <w:pStyle w:val="TAC"/>
              <w:rPr>
                <w:rFonts w:cs="Arial"/>
              </w:rPr>
            </w:pPr>
            <w:r w:rsidRPr="007E3289">
              <w:rPr>
                <w:rFonts w:cs="Arial"/>
                <w:lang w:eastAsia="ja-JP"/>
              </w:rPr>
              <w:t>DC</w:t>
            </w:r>
            <w:r w:rsidRPr="007E3289">
              <w:rPr>
                <w:rFonts w:cs="Arial"/>
              </w:rPr>
              <w:t>_</w:t>
            </w:r>
            <w:r w:rsidRPr="007E3289">
              <w:rPr>
                <w:rFonts w:cs="Arial"/>
                <w:lang w:eastAsia="ja-JP"/>
              </w:rPr>
              <w:t>1</w:t>
            </w:r>
            <w:r w:rsidRPr="007E3289">
              <w:rPr>
                <w:rFonts w:cs="Arial" w:hint="eastAsia"/>
                <w:lang w:eastAsia="ja-JP"/>
              </w:rPr>
              <w:t>-19</w:t>
            </w:r>
            <w:r w:rsidRPr="007E3289">
              <w:rPr>
                <w:rFonts w:cs="Arial"/>
                <w:lang w:eastAsia="ja-JP"/>
              </w:rPr>
              <w:t>-21-42</w:t>
            </w:r>
            <w:r w:rsidRPr="007E3289">
              <w:rPr>
                <w:rFonts w:cs="Arial" w:hint="eastAsia"/>
                <w:lang w:eastAsia="ja-JP"/>
              </w:rPr>
              <w:t>_n78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szCs w:val="18"/>
              </w:rPr>
              <w:t>0.3</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19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szCs w:val="18"/>
              </w:rPr>
              <w:t>0.3</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szCs w:val="18"/>
              </w:rPr>
              <w:t>0.4</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szCs w:val="18"/>
              </w:rPr>
              <w:t>0.8</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n7</w:t>
            </w:r>
            <w:r w:rsidRPr="007E3289">
              <w:rPr>
                <w:rFonts w:cs="Arial" w:hint="eastAsia"/>
                <w:lang w:eastAsia="ja-JP"/>
              </w:rPr>
              <w:t>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eastAsia="Malgun Gothic" w:cs="Arial"/>
                <w:lang w:eastAsia="ko-KR"/>
              </w:rPr>
            </w:pPr>
            <w:r w:rsidRPr="007E3289">
              <w:rPr>
                <w:rFonts w:cs="Arial" w:hint="eastAsia"/>
                <w:lang w:eastAsia="ja-JP"/>
              </w:rPr>
              <w:t>0.8</w:t>
            </w:r>
          </w:p>
        </w:tc>
      </w:tr>
      <w:tr w:rsidR="00A87C05" w:rsidRPr="007E3289" w:rsidTr="0041732B">
        <w:trPr>
          <w:trHeight w:val="230"/>
          <w:jc w:val="center"/>
        </w:trPr>
        <w:tc>
          <w:tcPr>
            <w:tcW w:w="0" w:type="auto"/>
            <w:vMerge w:val="restart"/>
            <w:tcBorders>
              <w:left w:val="single" w:sz="4" w:space="0" w:color="auto"/>
              <w:right w:val="single" w:sz="4" w:space="0" w:color="auto"/>
            </w:tcBorders>
            <w:vAlign w:val="center"/>
          </w:tcPr>
          <w:p w:rsidR="00A87C05" w:rsidRPr="007E3289" w:rsidRDefault="00A87C05" w:rsidP="00A87C05">
            <w:pPr>
              <w:pStyle w:val="TAC"/>
              <w:rPr>
                <w:rFonts w:cs="Arial"/>
              </w:rPr>
            </w:pPr>
            <w:r w:rsidRPr="007E3289">
              <w:rPr>
                <w:rFonts w:cs="Arial"/>
                <w:lang w:eastAsia="ja-JP"/>
              </w:rPr>
              <w:t>DC</w:t>
            </w:r>
            <w:r w:rsidRPr="007E3289">
              <w:rPr>
                <w:rFonts w:cs="Arial"/>
              </w:rPr>
              <w:t>_</w:t>
            </w:r>
            <w:r w:rsidRPr="007E3289">
              <w:rPr>
                <w:rFonts w:cs="Arial"/>
                <w:lang w:eastAsia="ja-JP"/>
              </w:rPr>
              <w:t>1</w:t>
            </w:r>
            <w:r w:rsidRPr="007E3289">
              <w:rPr>
                <w:rFonts w:cs="Arial" w:hint="eastAsia"/>
                <w:lang w:eastAsia="ja-JP"/>
              </w:rPr>
              <w:t>-19</w:t>
            </w:r>
            <w:r w:rsidRPr="007E3289">
              <w:rPr>
                <w:rFonts w:cs="Arial"/>
                <w:lang w:eastAsia="ja-JP"/>
              </w:rPr>
              <w:t>-21-42</w:t>
            </w:r>
            <w:r w:rsidRPr="007E3289">
              <w:rPr>
                <w:rFonts w:cs="Arial" w:hint="eastAsia"/>
                <w:lang w:eastAsia="ja-JP"/>
              </w:rPr>
              <w:t>_n79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szCs w:val="18"/>
              </w:rPr>
              <w:t>0.3</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hint="eastAsia"/>
                <w:lang w:eastAsia="ja-JP"/>
              </w:rPr>
              <w:t>19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szCs w:val="18"/>
              </w:rPr>
              <w:t>0.3</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szCs w:val="18"/>
              </w:rPr>
              <w:t>0.4</w:t>
            </w:r>
          </w:p>
        </w:tc>
      </w:tr>
      <w:tr w:rsidR="00A87C05" w:rsidRPr="007E3289" w:rsidTr="0041732B">
        <w:trPr>
          <w:trHeight w:val="230"/>
          <w:jc w:val="center"/>
        </w:trPr>
        <w:tc>
          <w:tcPr>
            <w:tcW w:w="0" w:type="auto"/>
            <w:vMerge/>
            <w:tcBorders>
              <w:left w:val="single" w:sz="4" w:space="0" w:color="auto"/>
              <w:right w:val="single" w:sz="4" w:space="0" w:color="auto"/>
            </w:tcBorders>
            <w:vAlign w:val="center"/>
          </w:tcPr>
          <w:p w:rsidR="00A87C05" w:rsidRPr="007E3289"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RDefault="00A87C05" w:rsidP="00A87C05">
            <w:pPr>
              <w:pStyle w:val="TAC"/>
              <w:rPr>
                <w:rFonts w:cs="Arial"/>
                <w:lang w:eastAsia="ja-JP"/>
              </w:rPr>
            </w:pPr>
            <w:r w:rsidRPr="007E3289">
              <w:rPr>
                <w:rFonts w:cs="Arial"/>
                <w:szCs w:val="18"/>
              </w:rPr>
              <w:t>0.8</w:t>
            </w:r>
          </w:p>
        </w:tc>
      </w:tr>
      <w:tr w:rsidR="00A87C05" w:rsidRPr="007E3289" w:rsidTr="009261E0">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cs="Arial"/>
                <w:szCs w:val="18"/>
              </w:rPr>
              <w:t>DC_1-21-</w:t>
            </w:r>
            <w:r w:rsidRPr="000C0D9B">
              <w:rPr>
                <w:rFonts w:cs="Arial" w:hint="eastAsia"/>
                <w:szCs w:val="18"/>
                <w:lang w:eastAsia="ja-JP"/>
              </w:rPr>
              <w:t>28</w:t>
            </w:r>
            <w:r w:rsidRPr="000C0D9B">
              <w:rPr>
                <w:rFonts w:cs="Arial"/>
                <w:szCs w:val="18"/>
                <w:lang w:eastAsia="ja-JP"/>
              </w:rPr>
              <w:t>-42</w:t>
            </w:r>
            <w:r w:rsidRPr="000C0D9B">
              <w:rPr>
                <w:rFonts w:cs="Arial"/>
                <w:szCs w:val="18"/>
              </w:rPr>
              <w:t>_n77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w:t>
            </w:r>
            <w:r w:rsidRPr="000C0D9B">
              <w:rPr>
                <w:lang w:val="en-US" w:eastAsia="ja-JP"/>
              </w:rPr>
              <w:t>6</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21</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0.4</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0.6</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0.8</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lang w:val="en-US" w:eastAsia="ja-JP"/>
              </w:rPr>
              <w:t>n77</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0.8</w:t>
            </w:r>
          </w:p>
        </w:tc>
      </w:tr>
      <w:tr w:rsidR="00A87C05" w:rsidRPr="007E3289" w:rsidTr="009261E0">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cs="Arial"/>
                <w:szCs w:val="18"/>
              </w:rPr>
              <w:t>DC_1-21-</w:t>
            </w:r>
            <w:r w:rsidRPr="000C0D9B">
              <w:rPr>
                <w:rFonts w:cs="Arial" w:hint="eastAsia"/>
                <w:szCs w:val="18"/>
                <w:lang w:eastAsia="ja-JP"/>
              </w:rPr>
              <w:t>28</w:t>
            </w:r>
            <w:r w:rsidRPr="000C0D9B">
              <w:rPr>
                <w:rFonts w:cs="Arial"/>
                <w:szCs w:val="18"/>
                <w:lang w:eastAsia="ja-JP"/>
              </w:rPr>
              <w:t>-42</w:t>
            </w:r>
            <w:r w:rsidRPr="000C0D9B">
              <w:rPr>
                <w:rFonts w:cs="Arial"/>
                <w:szCs w:val="18"/>
              </w:rPr>
              <w:t>_n78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w:t>
            </w:r>
            <w:r w:rsidRPr="000C0D9B">
              <w:rPr>
                <w:lang w:val="en-US" w:eastAsia="ja-JP"/>
              </w:rPr>
              <w:t>3</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21</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0.4</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0.6</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0.8</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lang w:val="en-US" w:eastAsia="ja-JP"/>
              </w:rPr>
              <w:t>n78</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0.8</w:t>
            </w:r>
          </w:p>
        </w:tc>
      </w:tr>
      <w:tr w:rsidR="00A87C05" w:rsidRPr="007E3289" w:rsidTr="009261E0">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cs="Arial"/>
                <w:szCs w:val="18"/>
              </w:rPr>
              <w:t>DC_1-21-</w:t>
            </w:r>
            <w:r w:rsidRPr="000C0D9B">
              <w:rPr>
                <w:rFonts w:cs="Arial" w:hint="eastAsia"/>
                <w:szCs w:val="18"/>
                <w:lang w:eastAsia="ja-JP"/>
              </w:rPr>
              <w:t>28</w:t>
            </w:r>
            <w:r w:rsidRPr="000C0D9B">
              <w:rPr>
                <w:rFonts w:cs="Arial"/>
                <w:szCs w:val="18"/>
                <w:lang w:eastAsia="ja-JP"/>
              </w:rPr>
              <w:t>-42</w:t>
            </w:r>
            <w:r w:rsidRPr="000C0D9B">
              <w:rPr>
                <w:rFonts w:cs="Arial"/>
                <w:szCs w:val="18"/>
              </w:rPr>
              <w:t>_n79</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w:t>
            </w:r>
            <w:r w:rsidRPr="000C0D9B">
              <w:rPr>
                <w:lang w:val="en-US" w:eastAsia="ja-JP"/>
              </w:rPr>
              <w:t>3</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21</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0.4</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0.6</w:t>
            </w:r>
          </w:p>
        </w:tc>
      </w:tr>
      <w:tr w:rsidR="00A87C05" w:rsidRPr="007E3289" w:rsidTr="009261E0">
        <w:trPr>
          <w:trHeight w:val="230"/>
          <w:jc w:val="center"/>
        </w:trPr>
        <w:tc>
          <w:tcPr>
            <w:tcW w:w="0" w:type="auto"/>
            <w:vMerge/>
            <w:tcBorders>
              <w:left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6E05E0" w:rsidRDefault="00A87C05" w:rsidP="00A87C05">
            <w:pPr>
              <w:pStyle w:val="TAC"/>
              <w:rPr>
                <w:rFonts w:eastAsia="Malgun Gothic" w:cs="Arial"/>
                <w:lang w:eastAsia="ko-KR"/>
              </w:rPr>
            </w:pPr>
            <w:r w:rsidRPr="000C0D9B">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A87C05" w:rsidRPr="006E05E0" w:rsidRDefault="00A87C05" w:rsidP="00A87C05">
            <w:pPr>
              <w:pStyle w:val="TAC"/>
              <w:rPr>
                <w:rFonts w:eastAsia="Malgun Gothic" w:cs="Arial"/>
                <w:lang w:eastAsia="ko-KR"/>
              </w:rPr>
            </w:pPr>
            <w:r w:rsidRPr="000C0D9B">
              <w:rPr>
                <w:rFonts w:hint="eastAsia"/>
                <w:lang w:val="en-US" w:eastAsia="ja-JP"/>
              </w:rPr>
              <w:t>0.8</w:t>
            </w:r>
          </w:p>
        </w:tc>
      </w:tr>
      <w:tr w:rsidR="00A87C05" w:rsidRPr="007E3289" w:rsidTr="0041732B">
        <w:trPr>
          <w:trHeight w:val="230"/>
          <w:jc w:val="center"/>
        </w:trPr>
        <w:tc>
          <w:tcPr>
            <w:tcW w:w="0" w:type="auto"/>
            <w:vMerge w:val="restart"/>
            <w:tcBorders>
              <w:top w:val="single" w:sz="4" w:space="0" w:color="auto"/>
              <w:left w:val="single" w:sz="4" w:space="0" w:color="auto"/>
              <w:right w:val="single" w:sz="4" w:space="0" w:color="auto"/>
            </w:tcBorders>
            <w:vAlign w:val="center"/>
          </w:tcPr>
          <w:p w:rsidR="00A87C05" w:rsidRPr="007E3289" w:rsidDel="00784360" w:rsidRDefault="00A87C05" w:rsidP="00A87C05">
            <w:pPr>
              <w:pStyle w:val="TAC"/>
              <w:rPr>
                <w:rFonts w:cs="Arial"/>
              </w:rPr>
            </w:pPr>
            <w:r w:rsidRPr="006E05E0">
              <w:rPr>
                <w:rFonts w:eastAsia="Malgun Gothic" w:cs="Arial" w:hint="eastAsia"/>
                <w:lang w:eastAsia="ko-KR"/>
              </w:rPr>
              <w:t>DC_3-7-20_n28-n78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Del="00784360" w:rsidRDefault="00A87C05" w:rsidP="00A87C05">
            <w:pPr>
              <w:pStyle w:val="TAC"/>
              <w:rPr>
                <w:rFonts w:cs="Arial"/>
                <w:lang w:eastAsia="ja-JP"/>
              </w:rPr>
            </w:pPr>
            <w:r w:rsidRPr="006E05E0">
              <w:rPr>
                <w:rFonts w:eastAsia="Malgun Gothic" w:cs="Arial" w:hint="eastAsia"/>
                <w:lang w:eastAsia="ko-KR"/>
              </w:rPr>
              <w:t>3</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Del="00784360" w:rsidRDefault="00A87C05" w:rsidP="00A87C05">
            <w:pPr>
              <w:pStyle w:val="TAC"/>
              <w:rPr>
                <w:rFonts w:cs="Arial"/>
                <w:szCs w:val="18"/>
              </w:rPr>
            </w:pPr>
            <w:r w:rsidRPr="006E05E0">
              <w:rPr>
                <w:rFonts w:eastAsia="Malgun Gothic" w:cs="Arial" w:hint="eastAsia"/>
                <w:lang w:eastAsia="ko-KR"/>
              </w:rPr>
              <w:t>0.6</w:t>
            </w:r>
          </w:p>
        </w:tc>
      </w:tr>
      <w:tr w:rsidR="00A87C05" w:rsidRPr="007E3289" w:rsidTr="00B4294A">
        <w:trPr>
          <w:trHeight w:val="230"/>
          <w:jc w:val="center"/>
        </w:trPr>
        <w:tc>
          <w:tcPr>
            <w:tcW w:w="0" w:type="auto"/>
            <w:vMerge/>
            <w:tcBorders>
              <w:left w:val="single" w:sz="4" w:space="0" w:color="auto"/>
              <w:right w:val="single" w:sz="4" w:space="0" w:color="auto"/>
            </w:tcBorders>
            <w:vAlign w:val="center"/>
          </w:tcPr>
          <w:p w:rsidR="00A87C05" w:rsidRPr="007E3289" w:rsidDel="00784360"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Del="00784360" w:rsidRDefault="00A87C05" w:rsidP="00A87C05">
            <w:pPr>
              <w:pStyle w:val="TAC"/>
              <w:rPr>
                <w:rFonts w:cs="Arial"/>
                <w:lang w:eastAsia="ja-JP"/>
              </w:rPr>
            </w:pPr>
            <w:r w:rsidRPr="006E05E0">
              <w:rPr>
                <w:rFonts w:eastAsia="Malgun Gothic" w:cs="Arial"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Del="00784360" w:rsidRDefault="00A87C05" w:rsidP="00A87C05">
            <w:pPr>
              <w:pStyle w:val="TAC"/>
              <w:rPr>
                <w:rFonts w:cs="Arial"/>
                <w:szCs w:val="18"/>
              </w:rPr>
            </w:pPr>
            <w:r w:rsidRPr="006E05E0">
              <w:rPr>
                <w:rFonts w:eastAsia="Malgun Gothic" w:cs="Arial" w:hint="eastAsia"/>
                <w:lang w:eastAsia="ko-KR"/>
              </w:rPr>
              <w:t>0.6</w:t>
            </w:r>
          </w:p>
        </w:tc>
      </w:tr>
      <w:tr w:rsidR="00A87C05" w:rsidRPr="007E3289" w:rsidTr="00B4294A">
        <w:trPr>
          <w:trHeight w:val="230"/>
          <w:jc w:val="center"/>
        </w:trPr>
        <w:tc>
          <w:tcPr>
            <w:tcW w:w="0" w:type="auto"/>
            <w:vMerge/>
            <w:tcBorders>
              <w:left w:val="single" w:sz="4" w:space="0" w:color="auto"/>
              <w:right w:val="single" w:sz="4" w:space="0" w:color="auto"/>
            </w:tcBorders>
            <w:vAlign w:val="center"/>
          </w:tcPr>
          <w:p w:rsidR="00A87C05" w:rsidRPr="007E3289" w:rsidDel="00784360"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Del="00784360" w:rsidRDefault="00A87C05" w:rsidP="00A87C05">
            <w:pPr>
              <w:pStyle w:val="TAC"/>
              <w:rPr>
                <w:rFonts w:cs="Arial"/>
                <w:lang w:eastAsia="ja-JP"/>
              </w:rPr>
            </w:pPr>
            <w:r w:rsidRPr="006E05E0">
              <w:rPr>
                <w:rFonts w:eastAsia="Malgun Gothic" w:cs="Arial" w:hint="eastAsia"/>
                <w:lang w:eastAsia="ko-KR"/>
              </w:rPr>
              <w:t>20</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Del="00784360" w:rsidRDefault="00A87C05" w:rsidP="00A87C05">
            <w:pPr>
              <w:pStyle w:val="TAC"/>
              <w:rPr>
                <w:rFonts w:cs="Arial"/>
                <w:szCs w:val="18"/>
              </w:rPr>
            </w:pPr>
            <w:r w:rsidRPr="006E05E0">
              <w:rPr>
                <w:rFonts w:eastAsia="Malgun Gothic" w:cs="Arial" w:hint="eastAsia"/>
                <w:lang w:eastAsia="ko-KR"/>
              </w:rPr>
              <w:t>0.6</w:t>
            </w:r>
          </w:p>
        </w:tc>
      </w:tr>
      <w:tr w:rsidR="00A87C05" w:rsidRPr="007E3289" w:rsidTr="00B4294A">
        <w:trPr>
          <w:trHeight w:val="230"/>
          <w:jc w:val="center"/>
        </w:trPr>
        <w:tc>
          <w:tcPr>
            <w:tcW w:w="0" w:type="auto"/>
            <w:vMerge/>
            <w:tcBorders>
              <w:left w:val="single" w:sz="4" w:space="0" w:color="auto"/>
              <w:right w:val="single" w:sz="4" w:space="0" w:color="auto"/>
            </w:tcBorders>
            <w:vAlign w:val="center"/>
          </w:tcPr>
          <w:p w:rsidR="00A87C05" w:rsidRPr="007E3289" w:rsidDel="00784360"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Del="00784360" w:rsidRDefault="00A87C05" w:rsidP="00A87C05">
            <w:pPr>
              <w:pStyle w:val="TAC"/>
              <w:rPr>
                <w:rFonts w:cs="Arial"/>
                <w:lang w:eastAsia="ja-JP"/>
              </w:rPr>
            </w:pPr>
            <w:r w:rsidRPr="006E05E0">
              <w:rPr>
                <w:rFonts w:eastAsia="Malgun Gothic" w:cs="Arial"/>
                <w:lang w:eastAsia="ko-KR"/>
              </w:rPr>
              <w:t>n</w:t>
            </w:r>
            <w:r w:rsidRPr="006E05E0">
              <w:rPr>
                <w:rFonts w:eastAsia="Malgun Gothic" w:cs="Arial" w:hint="eastAsia"/>
                <w:lang w:eastAsia="ko-KR"/>
              </w:rPr>
              <w:t>2</w:t>
            </w:r>
            <w:r w:rsidRPr="006E05E0">
              <w:rPr>
                <w:rFonts w:eastAsia="Malgun Gothic" w:cs="Arial"/>
                <w:lang w:eastAsia="ko-KR"/>
              </w:rPr>
              <w:t>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Del="00784360" w:rsidRDefault="00A87C05" w:rsidP="00A87C05">
            <w:pPr>
              <w:pStyle w:val="TAC"/>
              <w:rPr>
                <w:rFonts w:cs="Arial"/>
                <w:szCs w:val="18"/>
              </w:rPr>
            </w:pPr>
            <w:r w:rsidRPr="006E05E0">
              <w:rPr>
                <w:rFonts w:eastAsia="Malgun Gothic" w:cs="Arial" w:hint="eastAsia"/>
                <w:lang w:eastAsia="ko-KR"/>
              </w:rPr>
              <w:t>0.6</w:t>
            </w:r>
          </w:p>
        </w:tc>
      </w:tr>
      <w:tr w:rsidR="00A87C05" w:rsidRPr="007E3289" w:rsidTr="00B4294A">
        <w:trPr>
          <w:trHeight w:val="230"/>
          <w:jc w:val="center"/>
        </w:trPr>
        <w:tc>
          <w:tcPr>
            <w:tcW w:w="0" w:type="auto"/>
            <w:vMerge/>
            <w:tcBorders>
              <w:left w:val="single" w:sz="4" w:space="0" w:color="auto"/>
              <w:right w:val="single" w:sz="4" w:space="0" w:color="auto"/>
            </w:tcBorders>
            <w:vAlign w:val="center"/>
          </w:tcPr>
          <w:p w:rsidR="00A87C05" w:rsidRPr="007E3289" w:rsidDel="00784360" w:rsidRDefault="00A87C05" w:rsidP="00A87C05">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Del="00784360" w:rsidRDefault="00A87C05" w:rsidP="00A87C05">
            <w:pPr>
              <w:pStyle w:val="TAC"/>
              <w:rPr>
                <w:rFonts w:cs="Arial"/>
                <w:lang w:eastAsia="ja-JP"/>
              </w:rPr>
            </w:pPr>
            <w:r w:rsidRPr="006E05E0">
              <w:rPr>
                <w:rFonts w:eastAsia="Malgun Gothic" w:cs="Arial"/>
                <w:lang w:eastAsia="ko-KR"/>
              </w:rPr>
              <w:t>n78</w:t>
            </w:r>
          </w:p>
        </w:tc>
        <w:tc>
          <w:tcPr>
            <w:tcW w:w="0" w:type="auto"/>
            <w:tcBorders>
              <w:top w:val="single" w:sz="4" w:space="0" w:color="auto"/>
              <w:left w:val="single" w:sz="4" w:space="0" w:color="auto"/>
              <w:bottom w:val="single" w:sz="4" w:space="0" w:color="auto"/>
              <w:right w:val="single" w:sz="4" w:space="0" w:color="auto"/>
            </w:tcBorders>
            <w:vAlign w:val="center"/>
          </w:tcPr>
          <w:p w:rsidR="00A87C05" w:rsidRPr="007E3289" w:rsidDel="00784360" w:rsidRDefault="00A87C05" w:rsidP="00A87C05">
            <w:pPr>
              <w:pStyle w:val="TAC"/>
              <w:rPr>
                <w:rFonts w:cs="Arial"/>
                <w:szCs w:val="18"/>
              </w:rPr>
            </w:pPr>
            <w:r w:rsidRPr="006E05E0">
              <w:rPr>
                <w:rFonts w:eastAsia="Malgun Gothic" w:cs="Arial" w:hint="eastAsia"/>
                <w:lang w:eastAsia="ko-KR"/>
              </w:rPr>
              <w:t>0.8</w:t>
            </w:r>
          </w:p>
        </w:tc>
      </w:tr>
    </w:tbl>
    <w:p w:rsidR="00D06598" w:rsidRPr="006E05E0" w:rsidRDefault="00D06598" w:rsidP="00D06598">
      <w:pPr>
        <w:rPr>
          <w:lang w:val="en-US"/>
        </w:rPr>
      </w:pPr>
    </w:p>
    <w:p w:rsidR="00D06598" w:rsidRPr="006E05E0" w:rsidRDefault="00D06598" w:rsidP="00D06598">
      <w:pPr>
        <w:pStyle w:val="Heading6"/>
      </w:pPr>
      <w:bookmarkStart w:id="139" w:name="_Toc518912849"/>
      <w:r w:rsidRPr="006E05E0">
        <w:t>6.2B.4.2.3.5</w:t>
      </w:r>
      <w:r w:rsidRPr="006E05E0">
        <w:tab/>
        <w:t>ΔT</w:t>
      </w:r>
      <w:r w:rsidRPr="006E05E0">
        <w:rPr>
          <w:vertAlign w:val="subscript"/>
        </w:rPr>
        <w:t>IB,c</w:t>
      </w:r>
      <w:r w:rsidRPr="006E05E0">
        <w:t xml:space="preserve"> for EN-DC six bands</w:t>
      </w:r>
      <w:bookmarkEnd w:id="139"/>
    </w:p>
    <w:p w:rsidR="00D06598" w:rsidRPr="006E05E0" w:rsidRDefault="00D06598" w:rsidP="00D06598">
      <w:pPr>
        <w:pStyle w:val="TH"/>
      </w:pPr>
      <w:r w:rsidRPr="006E05E0">
        <w:t>Table 6.2B.4.2.3.5-1: ΔT</w:t>
      </w:r>
      <w:r w:rsidRPr="006E05E0">
        <w:rPr>
          <w:vertAlign w:val="subscript"/>
        </w:rPr>
        <w:t>IB,c</w:t>
      </w:r>
      <w:r w:rsidRPr="006E05E0">
        <w:t xml:space="preserve"> due to EN-DC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6"/>
        <w:gridCol w:w="1936"/>
        <w:gridCol w:w="1086"/>
      </w:tblGrid>
      <w:tr w:rsidR="00D06598" w:rsidRPr="006E05E0" w:rsidTr="00B4294A">
        <w:trPr>
          <w:jc w:val="center"/>
        </w:trPr>
        <w:tc>
          <w:tcPr>
            <w:tcW w:w="0" w:type="auto"/>
          </w:tcPr>
          <w:p w:rsidR="00D06598" w:rsidRPr="006E05E0" w:rsidRDefault="00D06598" w:rsidP="00B4294A">
            <w:pPr>
              <w:pStyle w:val="TAH"/>
              <w:rPr>
                <w:rFonts w:cs="Arial"/>
              </w:rPr>
            </w:pPr>
            <w:r w:rsidRPr="006E05E0">
              <w:t>Inter-band EN-DC configuration</w:t>
            </w:r>
          </w:p>
        </w:tc>
        <w:tc>
          <w:tcPr>
            <w:tcW w:w="0" w:type="auto"/>
          </w:tcPr>
          <w:p w:rsidR="00D06598" w:rsidRPr="006E05E0" w:rsidRDefault="00D06598" w:rsidP="00B4294A">
            <w:pPr>
              <w:pStyle w:val="TAH"/>
              <w:rPr>
                <w:rFonts w:eastAsia="Malgun Gothic" w:cs="Arial"/>
                <w:lang w:eastAsia="ko-KR"/>
              </w:rPr>
            </w:pPr>
            <w:r w:rsidRPr="006E05E0">
              <w:t>E-UTRA or NR Band</w:t>
            </w:r>
          </w:p>
        </w:tc>
        <w:tc>
          <w:tcPr>
            <w:tcW w:w="0" w:type="auto"/>
          </w:tcPr>
          <w:p w:rsidR="00D06598" w:rsidRPr="006E05E0" w:rsidRDefault="00D06598" w:rsidP="00B4294A">
            <w:pPr>
              <w:pStyle w:val="TAH"/>
              <w:rPr>
                <w:rFonts w:eastAsia="Malgun Gothic" w:cs="Arial"/>
                <w:lang w:eastAsia="ko-KR"/>
              </w:rPr>
            </w:pPr>
            <w:r w:rsidRPr="006E05E0">
              <w:t>ΔT</w:t>
            </w:r>
            <w:r w:rsidRPr="006E05E0">
              <w:rPr>
                <w:vertAlign w:val="subscript"/>
              </w:rPr>
              <w:t>IB,c</w:t>
            </w:r>
            <w:r w:rsidRPr="006E05E0">
              <w:t xml:space="preserve"> </w:t>
            </w:r>
            <w:r w:rsidR="006C6322">
              <w:t>(dB)</w:t>
            </w:r>
          </w:p>
        </w:tc>
      </w:tr>
      <w:tr w:rsidR="00D06598" w:rsidRPr="006E05E0" w:rsidTr="00B4294A">
        <w:trPr>
          <w:jc w:val="center"/>
        </w:trPr>
        <w:tc>
          <w:tcPr>
            <w:tcW w:w="0" w:type="auto"/>
            <w:vMerge w:val="restart"/>
            <w:vAlign w:val="center"/>
          </w:tcPr>
          <w:p w:rsidR="00D06598" w:rsidRPr="006E05E0" w:rsidRDefault="00D06598" w:rsidP="00B4294A">
            <w:pPr>
              <w:pStyle w:val="TAC"/>
              <w:rPr>
                <w:rFonts w:cs="Arial"/>
                <w:lang w:val="en-US"/>
              </w:rPr>
            </w:pPr>
            <w:r w:rsidRPr="006E05E0">
              <w:rPr>
                <w:rFonts w:cs="Arial"/>
              </w:rPr>
              <w:t>DC_</w:t>
            </w:r>
            <w:r w:rsidRPr="006E05E0">
              <w:rPr>
                <w:rFonts w:eastAsia="Malgun Gothic" w:cs="Arial" w:hint="eastAsia"/>
                <w:lang w:eastAsia="ko-KR"/>
              </w:rPr>
              <w:t>1-3</w:t>
            </w:r>
            <w:r w:rsidRPr="006E05E0">
              <w:rPr>
                <w:rFonts w:cs="Arial"/>
              </w:rPr>
              <w:t>-</w:t>
            </w:r>
            <w:r w:rsidRPr="006E05E0">
              <w:rPr>
                <w:rFonts w:eastAsia="Malgun Gothic" w:cs="Arial" w:hint="eastAsia"/>
                <w:lang w:eastAsia="ko-KR"/>
              </w:rPr>
              <w:t>7</w:t>
            </w:r>
            <w:r w:rsidRPr="006E05E0">
              <w:rPr>
                <w:rFonts w:eastAsia="Malgun Gothic" w:cs="Arial"/>
                <w:lang w:eastAsia="ko-KR"/>
              </w:rPr>
              <w:t>-20</w:t>
            </w:r>
            <w:r w:rsidRPr="006E05E0">
              <w:rPr>
                <w:rFonts w:eastAsia="Malgun Gothic" w:cs="Arial"/>
                <w:lang w:val="fi-FI" w:eastAsia="ko-KR"/>
              </w:rPr>
              <w:t>_</w:t>
            </w:r>
            <w:r w:rsidRPr="006E05E0">
              <w:rPr>
                <w:rFonts w:cs="Arial" w:hint="eastAsia"/>
                <w:lang w:eastAsia="ja-JP"/>
              </w:rPr>
              <w:t>n</w:t>
            </w:r>
            <w:r w:rsidRPr="006E05E0">
              <w:rPr>
                <w:rFonts w:cs="Arial"/>
                <w:lang w:eastAsia="ja-JP"/>
              </w:rPr>
              <w:t>28-n</w:t>
            </w:r>
            <w:r w:rsidRPr="006E05E0">
              <w:rPr>
                <w:rFonts w:eastAsia="Malgun Gothic" w:cs="Arial" w:hint="eastAsia"/>
                <w:lang w:eastAsia="ko-KR"/>
              </w:rPr>
              <w:t>78</w:t>
            </w:r>
          </w:p>
        </w:tc>
        <w:tc>
          <w:tcPr>
            <w:tcW w:w="0" w:type="auto"/>
            <w:vAlign w:val="center"/>
          </w:tcPr>
          <w:p w:rsidR="00D06598" w:rsidRPr="006E05E0" w:rsidRDefault="00D06598" w:rsidP="00B4294A">
            <w:pPr>
              <w:pStyle w:val="TAC"/>
              <w:rPr>
                <w:rFonts w:cs="Arial"/>
              </w:rPr>
            </w:pPr>
            <w:r w:rsidRPr="006E05E0">
              <w:rPr>
                <w:rFonts w:eastAsia="Malgun Gothic" w:cs="Arial" w:hint="eastAsia"/>
                <w:lang w:eastAsia="ko-KR"/>
              </w:rPr>
              <w:t>1</w:t>
            </w:r>
          </w:p>
        </w:tc>
        <w:tc>
          <w:tcPr>
            <w:tcW w:w="0" w:type="auto"/>
            <w:vAlign w:val="center"/>
          </w:tcPr>
          <w:p w:rsidR="00D06598" w:rsidRPr="006E05E0" w:rsidRDefault="00D06598" w:rsidP="00B4294A">
            <w:pPr>
              <w:pStyle w:val="TAC"/>
              <w:rPr>
                <w:rFonts w:cs="Arial"/>
              </w:rPr>
            </w:pPr>
            <w:r w:rsidRPr="006E05E0">
              <w:rPr>
                <w:rFonts w:eastAsia="Malgun Gothic" w:cs="Arial" w:hint="eastAsia"/>
                <w:lang w:eastAsia="ko-KR"/>
              </w:rPr>
              <w:t>0.7</w:t>
            </w:r>
          </w:p>
        </w:tc>
      </w:tr>
      <w:tr w:rsidR="00D06598" w:rsidRPr="006E05E0" w:rsidTr="00B4294A">
        <w:trPr>
          <w:jc w:val="center"/>
        </w:trPr>
        <w:tc>
          <w:tcPr>
            <w:tcW w:w="0" w:type="auto"/>
            <w:vMerge/>
            <w:vAlign w:val="center"/>
          </w:tcPr>
          <w:p w:rsidR="00D06598" w:rsidRPr="006E05E0" w:rsidRDefault="00D06598" w:rsidP="00B4294A">
            <w:pPr>
              <w:pStyle w:val="TAC"/>
              <w:rPr>
                <w:rFonts w:cs="Arial"/>
              </w:rPr>
            </w:pPr>
          </w:p>
        </w:tc>
        <w:tc>
          <w:tcPr>
            <w:tcW w:w="0" w:type="auto"/>
            <w:vAlign w:val="center"/>
          </w:tcPr>
          <w:p w:rsidR="00D06598" w:rsidRPr="006E05E0" w:rsidRDefault="00D06598" w:rsidP="00B4294A">
            <w:pPr>
              <w:pStyle w:val="TAC"/>
              <w:rPr>
                <w:rFonts w:cs="Arial"/>
              </w:rPr>
            </w:pPr>
            <w:r w:rsidRPr="006E05E0">
              <w:rPr>
                <w:rFonts w:eastAsia="Malgun Gothic" w:cs="Arial" w:hint="eastAsia"/>
                <w:lang w:eastAsia="ko-KR"/>
              </w:rPr>
              <w:t>3</w:t>
            </w:r>
          </w:p>
        </w:tc>
        <w:tc>
          <w:tcPr>
            <w:tcW w:w="0" w:type="auto"/>
            <w:vAlign w:val="center"/>
          </w:tcPr>
          <w:p w:rsidR="00D06598" w:rsidRPr="006E05E0" w:rsidRDefault="00D06598" w:rsidP="00B4294A">
            <w:pPr>
              <w:pStyle w:val="TAC"/>
              <w:rPr>
                <w:rFonts w:cs="Arial"/>
              </w:rPr>
            </w:pPr>
            <w:r w:rsidRPr="006E05E0">
              <w:rPr>
                <w:rFonts w:eastAsia="Malgun Gothic" w:cs="Arial"/>
                <w:lang w:eastAsia="ko-KR"/>
              </w:rPr>
              <w:t>0.7</w:t>
            </w:r>
          </w:p>
        </w:tc>
      </w:tr>
      <w:tr w:rsidR="00D06598" w:rsidRPr="006E05E0" w:rsidTr="00B4294A">
        <w:trPr>
          <w:jc w:val="center"/>
        </w:trPr>
        <w:tc>
          <w:tcPr>
            <w:tcW w:w="0" w:type="auto"/>
            <w:vMerge/>
            <w:vAlign w:val="center"/>
          </w:tcPr>
          <w:p w:rsidR="00D06598" w:rsidRPr="006E05E0" w:rsidRDefault="00D06598" w:rsidP="00B4294A">
            <w:pPr>
              <w:pStyle w:val="TAC"/>
              <w:rPr>
                <w:rFonts w:cs="Arial"/>
              </w:rPr>
            </w:pPr>
          </w:p>
        </w:tc>
        <w:tc>
          <w:tcPr>
            <w:tcW w:w="0" w:type="auto"/>
            <w:vAlign w:val="center"/>
          </w:tcPr>
          <w:p w:rsidR="00D06598" w:rsidRPr="006E05E0" w:rsidRDefault="00D06598" w:rsidP="00B4294A">
            <w:pPr>
              <w:pStyle w:val="TAC"/>
              <w:rPr>
                <w:rFonts w:cs="Arial"/>
              </w:rPr>
            </w:pPr>
            <w:r w:rsidRPr="006E05E0">
              <w:rPr>
                <w:rFonts w:eastAsia="Malgun Gothic" w:cs="Arial" w:hint="eastAsia"/>
                <w:lang w:eastAsia="ko-KR"/>
              </w:rPr>
              <w:t>7</w:t>
            </w:r>
          </w:p>
        </w:tc>
        <w:tc>
          <w:tcPr>
            <w:tcW w:w="0" w:type="auto"/>
            <w:vAlign w:val="center"/>
          </w:tcPr>
          <w:p w:rsidR="00D06598" w:rsidRPr="006E05E0" w:rsidRDefault="00D06598" w:rsidP="00B4294A">
            <w:pPr>
              <w:pStyle w:val="TAC"/>
              <w:rPr>
                <w:rFonts w:cs="Arial"/>
              </w:rPr>
            </w:pPr>
            <w:r w:rsidRPr="006E05E0">
              <w:rPr>
                <w:rFonts w:eastAsia="Malgun Gothic" w:cs="Arial" w:hint="eastAsia"/>
                <w:lang w:eastAsia="ko-KR"/>
              </w:rPr>
              <w:t>0.7</w:t>
            </w:r>
          </w:p>
        </w:tc>
      </w:tr>
      <w:tr w:rsidR="00D06598" w:rsidRPr="006E05E0" w:rsidTr="00B4294A">
        <w:trPr>
          <w:jc w:val="center"/>
        </w:trPr>
        <w:tc>
          <w:tcPr>
            <w:tcW w:w="0" w:type="auto"/>
            <w:vMerge/>
            <w:vAlign w:val="center"/>
          </w:tcPr>
          <w:p w:rsidR="00D06598" w:rsidRPr="006E05E0" w:rsidRDefault="00D06598" w:rsidP="00B4294A">
            <w:pPr>
              <w:pStyle w:val="TAC"/>
              <w:rPr>
                <w:rFonts w:cs="Arial"/>
              </w:rPr>
            </w:pPr>
          </w:p>
        </w:tc>
        <w:tc>
          <w:tcPr>
            <w:tcW w:w="0" w:type="auto"/>
            <w:vAlign w:val="center"/>
          </w:tcPr>
          <w:p w:rsidR="00D06598" w:rsidRPr="006E05E0" w:rsidRDefault="00D06598" w:rsidP="00B4294A">
            <w:pPr>
              <w:pStyle w:val="TAC"/>
              <w:rPr>
                <w:rFonts w:cs="Arial"/>
                <w:lang w:val="en-US" w:eastAsia="zh-CN"/>
              </w:rPr>
            </w:pPr>
            <w:r w:rsidRPr="006E05E0">
              <w:rPr>
                <w:rFonts w:eastAsia="Malgun Gothic" w:cs="Arial" w:hint="eastAsia"/>
                <w:lang w:eastAsia="ko-KR"/>
              </w:rPr>
              <w:t>20</w:t>
            </w:r>
          </w:p>
        </w:tc>
        <w:tc>
          <w:tcPr>
            <w:tcW w:w="0" w:type="auto"/>
            <w:vAlign w:val="center"/>
          </w:tcPr>
          <w:p w:rsidR="00D06598" w:rsidRPr="006E05E0" w:rsidRDefault="00D06598" w:rsidP="00B4294A">
            <w:pPr>
              <w:pStyle w:val="TAC"/>
              <w:rPr>
                <w:rFonts w:cs="Arial"/>
                <w:lang w:val="en-US" w:eastAsia="zh-CN"/>
              </w:rPr>
            </w:pPr>
            <w:r w:rsidRPr="006E05E0">
              <w:rPr>
                <w:rFonts w:eastAsia="Malgun Gothic" w:cs="Arial" w:hint="eastAsia"/>
                <w:lang w:eastAsia="ko-KR"/>
              </w:rPr>
              <w:t>0.6</w:t>
            </w:r>
          </w:p>
        </w:tc>
      </w:tr>
      <w:tr w:rsidR="00D06598" w:rsidRPr="006E05E0" w:rsidTr="00B4294A">
        <w:trPr>
          <w:jc w:val="center"/>
        </w:trPr>
        <w:tc>
          <w:tcPr>
            <w:tcW w:w="0" w:type="auto"/>
            <w:vMerge/>
            <w:vAlign w:val="center"/>
          </w:tcPr>
          <w:p w:rsidR="00D06598" w:rsidRPr="006E05E0" w:rsidRDefault="00D06598" w:rsidP="00B4294A">
            <w:pPr>
              <w:pStyle w:val="TAC"/>
              <w:rPr>
                <w:rFonts w:cs="Arial"/>
              </w:rPr>
            </w:pPr>
          </w:p>
        </w:tc>
        <w:tc>
          <w:tcPr>
            <w:tcW w:w="0" w:type="auto"/>
            <w:vAlign w:val="center"/>
          </w:tcPr>
          <w:p w:rsidR="00D06598" w:rsidRPr="006E05E0" w:rsidRDefault="00D06598" w:rsidP="00B4294A">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2</w:t>
            </w:r>
            <w:r w:rsidRPr="006E05E0">
              <w:rPr>
                <w:rFonts w:eastAsia="Malgun Gothic" w:cs="Arial"/>
                <w:lang w:eastAsia="ko-KR"/>
              </w:rPr>
              <w:t>8</w:t>
            </w:r>
          </w:p>
        </w:tc>
        <w:tc>
          <w:tcPr>
            <w:tcW w:w="0" w:type="auto"/>
            <w:vAlign w:val="center"/>
          </w:tcPr>
          <w:p w:rsidR="00D06598" w:rsidRPr="006E05E0" w:rsidRDefault="00D06598" w:rsidP="00B4294A">
            <w:pPr>
              <w:pStyle w:val="TAC"/>
              <w:rPr>
                <w:rFonts w:eastAsia="Malgun Gothic" w:cs="Arial"/>
                <w:lang w:eastAsia="ko-KR"/>
              </w:rPr>
            </w:pPr>
            <w:r w:rsidRPr="006E05E0">
              <w:rPr>
                <w:rFonts w:eastAsia="Malgun Gothic" w:cs="Arial" w:hint="eastAsia"/>
                <w:lang w:eastAsia="ko-KR"/>
              </w:rPr>
              <w:t>0.6</w:t>
            </w:r>
          </w:p>
        </w:tc>
      </w:tr>
      <w:tr w:rsidR="00D06598" w:rsidRPr="007E3289" w:rsidTr="00B4294A">
        <w:trPr>
          <w:jc w:val="center"/>
        </w:trPr>
        <w:tc>
          <w:tcPr>
            <w:tcW w:w="0" w:type="auto"/>
            <w:vMerge/>
            <w:vAlign w:val="center"/>
          </w:tcPr>
          <w:p w:rsidR="00D06598" w:rsidRPr="006E05E0" w:rsidRDefault="00D06598" w:rsidP="00B4294A">
            <w:pPr>
              <w:pStyle w:val="TAC"/>
              <w:rPr>
                <w:rFonts w:cs="Arial"/>
              </w:rPr>
            </w:pPr>
          </w:p>
        </w:tc>
        <w:tc>
          <w:tcPr>
            <w:tcW w:w="0" w:type="auto"/>
            <w:vAlign w:val="center"/>
          </w:tcPr>
          <w:p w:rsidR="00D06598" w:rsidRPr="006E05E0" w:rsidRDefault="00D06598" w:rsidP="00B4294A">
            <w:pPr>
              <w:pStyle w:val="TAC"/>
              <w:rPr>
                <w:rFonts w:cs="Arial"/>
                <w:lang w:val="en-US" w:eastAsia="zh-CN"/>
              </w:rPr>
            </w:pPr>
            <w:r w:rsidRPr="006E05E0">
              <w:rPr>
                <w:rFonts w:cs="Arial" w:hint="eastAsia"/>
                <w:lang w:eastAsia="ja-JP"/>
              </w:rPr>
              <w:t>n</w:t>
            </w:r>
            <w:r w:rsidRPr="006E05E0">
              <w:rPr>
                <w:rFonts w:eastAsia="Malgun Gothic" w:cs="Arial" w:hint="eastAsia"/>
                <w:lang w:eastAsia="ko-KR"/>
              </w:rPr>
              <w:t>78</w:t>
            </w:r>
          </w:p>
        </w:tc>
        <w:tc>
          <w:tcPr>
            <w:tcW w:w="0" w:type="auto"/>
            <w:vAlign w:val="center"/>
          </w:tcPr>
          <w:p w:rsidR="00D06598" w:rsidRPr="007E3289" w:rsidRDefault="00D06598" w:rsidP="00B4294A">
            <w:pPr>
              <w:pStyle w:val="TAC"/>
              <w:rPr>
                <w:rFonts w:cs="Arial"/>
                <w:lang w:val="en-US" w:eastAsia="zh-CN"/>
              </w:rPr>
            </w:pPr>
            <w:r w:rsidRPr="006E05E0">
              <w:rPr>
                <w:rFonts w:eastAsia="Malgun Gothic" w:cs="Arial"/>
                <w:lang w:eastAsia="ko-KR"/>
              </w:rPr>
              <w:t>0.8</w:t>
            </w:r>
          </w:p>
        </w:tc>
      </w:tr>
    </w:tbl>
    <w:p w:rsidR="001310A1" w:rsidRPr="007E3289" w:rsidRDefault="001310A1" w:rsidP="001310A1">
      <w:pPr>
        <w:rPr>
          <w:lang w:val="en-US"/>
        </w:rPr>
      </w:pPr>
    </w:p>
    <w:p w:rsidR="001310A1" w:rsidRPr="007E3289" w:rsidRDefault="001310A1" w:rsidP="001310A1">
      <w:pPr>
        <w:pStyle w:val="Heading5"/>
        <w:rPr>
          <w:lang w:val="en-US"/>
        </w:rPr>
      </w:pPr>
      <w:bookmarkStart w:id="140" w:name="_Toc518912850"/>
      <w:r w:rsidRPr="007E3289">
        <w:rPr>
          <w:lang w:val="en-US"/>
        </w:rPr>
        <w:t>6.2B.4.2.4</w:t>
      </w:r>
      <w:r w:rsidRPr="007E3289">
        <w:rPr>
          <w:lang w:val="en-US"/>
        </w:rPr>
        <w:tab/>
        <w:t>Inter-band EN-DC including FR2</w:t>
      </w:r>
      <w:bookmarkEnd w:id="140"/>
    </w:p>
    <w:p w:rsidR="001310A1" w:rsidRPr="007E3289" w:rsidRDefault="001310A1" w:rsidP="001310A1">
      <w:pPr>
        <w:pStyle w:val="Heading6"/>
      </w:pPr>
      <w:bookmarkStart w:id="141" w:name="_Toc518912851"/>
      <w:r w:rsidRPr="007E3289">
        <w:t>6.2B.4.2.4.1</w:t>
      </w:r>
      <w:r w:rsidRPr="007E3289">
        <w:tab/>
        <w:t>ΔT</w:t>
      </w:r>
      <w:r w:rsidRPr="00C42558">
        <w:rPr>
          <w:vertAlign w:val="subscript"/>
        </w:rPr>
        <w:t>IB,c</w:t>
      </w:r>
      <w:r w:rsidRPr="007E3289">
        <w:t xml:space="preserve"> for EN-DC two bands</w:t>
      </w:r>
      <w:bookmarkEnd w:id="141"/>
    </w:p>
    <w:p w:rsidR="001310A1" w:rsidRPr="007E3289" w:rsidRDefault="001310A1" w:rsidP="001310A1">
      <w:pPr>
        <w:pStyle w:val="TH"/>
      </w:pPr>
      <w:r w:rsidRPr="007E3289">
        <w:t>Table 6.2B.4.2.4.1-1: ΔT</w:t>
      </w:r>
      <w:r w:rsidRPr="00C42558">
        <w:rPr>
          <w:vertAlign w:val="subscript"/>
        </w:rPr>
        <w:t>IB,c</w:t>
      </w:r>
      <w:r w:rsidRPr="007E3289">
        <w:t xml:space="preserve"> due to EN-DC(two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6"/>
        <w:gridCol w:w="2952"/>
        <w:gridCol w:w="2952"/>
      </w:tblGrid>
      <w:tr w:rsidR="001310A1" w:rsidRPr="007E3289" w:rsidTr="0041732B">
        <w:trPr>
          <w:jc w:val="center"/>
        </w:trPr>
        <w:tc>
          <w:tcPr>
            <w:tcW w:w="2336" w:type="dxa"/>
            <w:vAlign w:val="center"/>
          </w:tcPr>
          <w:p w:rsidR="001310A1" w:rsidRPr="007E3289" w:rsidRDefault="001310A1" w:rsidP="0041732B">
            <w:pPr>
              <w:pStyle w:val="TAH"/>
              <w:rPr>
                <w:rFonts w:cs="Arial"/>
              </w:rPr>
            </w:pPr>
            <w:r w:rsidRPr="007E3289">
              <w:rPr>
                <w:rFonts w:cs="Arial"/>
              </w:rPr>
              <w:t>Inter-band EN-DC configuration</w:t>
            </w:r>
          </w:p>
        </w:tc>
        <w:tc>
          <w:tcPr>
            <w:tcW w:w="2952" w:type="dxa"/>
            <w:vAlign w:val="center"/>
          </w:tcPr>
          <w:p w:rsidR="001310A1" w:rsidRPr="007E3289" w:rsidRDefault="001310A1" w:rsidP="0041732B">
            <w:pPr>
              <w:pStyle w:val="TAH"/>
              <w:rPr>
                <w:rFonts w:cs="Arial"/>
              </w:rPr>
            </w:pPr>
            <w:r w:rsidRPr="007E3289">
              <w:rPr>
                <w:rFonts w:cs="Arial"/>
              </w:rPr>
              <w:t>E-UTRA or NR Band</w:t>
            </w:r>
          </w:p>
        </w:tc>
        <w:tc>
          <w:tcPr>
            <w:tcW w:w="2952" w:type="dxa"/>
            <w:vAlign w:val="center"/>
          </w:tcPr>
          <w:p w:rsidR="001310A1" w:rsidRPr="007E3289" w:rsidRDefault="001310A1" w:rsidP="0041732B">
            <w:pPr>
              <w:pStyle w:val="TAH"/>
              <w:rPr>
                <w:rFonts w:cs="Arial"/>
              </w:rPr>
            </w:pPr>
            <w:r w:rsidRPr="007E3289">
              <w:rPr>
                <w:rFonts w:cs="Arial"/>
              </w:rPr>
              <w:t>ΔT</w:t>
            </w:r>
            <w:r w:rsidRPr="007E3289">
              <w:rPr>
                <w:rFonts w:cs="Arial"/>
                <w:vertAlign w:val="subscript"/>
              </w:rPr>
              <w:t>IB,c</w:t>
            </w:r>
            <w:r w:rsidRPr="007E3289">
              <w:rPr>
                <w:rFonts w:cs="Arial"/>
              </w:rPr>
              <w:t xml:space="preserve"> </w:t>
            </w:r>
            <w:r w:rsidR="006C6322">
              <w:rPr>
                <w:rFonts w:cs="Arial"/>
              </w:rPr>
              <w:t>(dB)</w:t>
            </w:r>
          </w:p>
        </w:tc>
      </w:tr>
      <w:tr w:rsidR="001310A1" w:rsidRPr="007E3289" w:rsidTr="0041732B">
        <w:trPr>
          <w:jc w:val="center"/>
        </w:trPr>
        <w:tc>
          <w:tcPr>
            <w:tcW w:w="2336" w:type="dxa"/>
            <w:vMerge w:val="restart"/>
            <w:vAlign w:val="center"/>
          </w:tcPr>
          <w:p w:rsidR="001310A1" w:rsidRPr="007E3289" w:rsidRDefault="001310A1" w:rsidP="0041732B">
            <w:pPr>
              <w:pStyle w:val="TAC"/>
              <w:rPr>
                <w:rFonts w:cs="Arial"/>
              </w:rPr>
            </w:pPr>
          </w:p>
        </w:tc>
        <w:tc>
          <w:tcPr>
            <w:tcW w:w="2952" w:type="dxa"/>
            <w:vAlign w:val="center"/>
          </w:tcPr>
          <w:p w:rsidR="001310A1" w:rsidRPr="007E3289" w:rsidRDefault="001310A1" w:rsidP="0041732B">
            <w:pPr>
              <w:pStyle w:val="TAC"/>
              <w:rPr>
                <w:rFonts w:cs="Arial"/>
                <w:lang w:eastAsia="ja-JP"/>
              </w:rPr>
            </w:pPr>
          </w:p>
        </w:tc>
        <w:tc>
          <w:tcPr>
            <w:tcW w:w="2952" w:type="dxa"/>
            <w:vAlign w:val="center"/>
          </w:tcPr>
          <w:p w:rsidR="001310A1" w:rsidRPr="007E3289" w:rsidRDefault="001310A1" w:rsidP="0041732B">
            <w:pPr>
              <w:pStyle w:val="TAC"/>
              <w:rPr>
                <w:rFonts w:cs="Arial"/>
              </w:rPr>
            </w:pPr>
          </w:p>
        </w:tc>
      </w:tr>
      <w:tr w:rsidR="001310A1" w:rsidRPr="007E3289" w:rsidTr="0041732B">
        <w:trPr>
          <w:jc w:val="center"/>
        </w:trPr>
        <w:tc>
          <w:tcPr>
            <w:tcW w:w="2336" w:type="dxa"/>
            <w:vMerge/>
            <w:vAlign w:val="center"/>
          </w:tcPr>
          <w:p w:rsidR="001310A1" w:rsidRPr="007E3289" w:rsidRDefault="001310A1" w:rsidP="0041732B">
            <w:pPr>
              <w:pStyle w:val="TAC"/>
              <w:rPr>
                <w:rFonts w:cs="Arial"/>
              </w:rPr>
            </w:pPr>
          </w:p>
        </w:tc>
        <w:tc>
          <w:tcPr>
            <w:tcW w:w="2952" w:type="dxa"/>
            <w:vAlign w:val="center"/>
          </w:tcPr>
          <w:p w:rsidR="001310A1" w:rsidRPr="007E3289" w:rsidRDefault="001310A1" w:rsidP="0041732B">
            <w:pPr>
              <w:pStyle w:val="TAC"/>
              <w:rPr>
                <w:rFonts w:cs="Arial"/>
                <w:lang w:eastAsia="ja-JP"/>
              </w:rPr>
            </w:pPr>
          </w:p>
        </w:tc>
        <w:tc>
          <w:tcPr>
            <w:tcW w:w="2952" w:type="dxa"/>
            <w:vAlign w:val="center"/>
          </w:tcPr>
          <w:p w:rsidR="001310A1" w:rsidRPr="007E3289" w:rsidRDefault="001310A1" w:rsidP="0041732B">
            <w:pPr>
              <w:pStyle w:val="TAC"/>
              <w:rPr>
                <w:rFonts w:cs="Arial"/>
              </w:rPr>
            </w:pPr>
          </w:p>
        </w:tc>
      </w:tr>
    </w:tbl>
    <w:p w:rsidR="001310A1" w:rsidRPr="007E3289" w:rsidRDefault="001310A1" w:rsidP="001310A1"/>
    <w:p w:rsidR="001310A1" w:rsidRPr="007E3289" w:rsidRDefault="001310A1" w:rsidP="001310A1">
      <w:pPr>
        <w:pStyle w:val="Heading6"/>
      </w:pPr>
      <w:bookmarkStart w:id="142" w:name="_Toc518912852"/>
      <w:r w:rsidRPr="007E3289">
        <w:lastRenderedPageBreak/>
        <w:t>6.2B.4.2.4.2</w:t>
      </w:r>
      <w:r w:rsidRPr="007E3289">
        <w:tab/>
        <w:t>ΔT</w:t>
      </w:r>
      <w:r w:rsidRPr="00C42558">
        <w:rPr>
          <w:vertAlign w:val="subscript"/>
        </w:rPr>
        <w:t>IB,c</w:t>
      </w:r>
      <w:r w:rsidRPr="007E3289">
        <w:t xml:space="preserve"> for EN-DC three bands</w:t>
      </w:r>
      <w:bookmarkEnd w:id="142"/>
    </w:p>
    <w:p w:rsidR="001310A1" w:rsidRPr="007E3289" w:rsidRDefault="001310A1" w:rsidP="001310A1">
      <w:pPr>
        <w:pStyle w:val="TH"/>
      </w:pPr>
      <w:r w:rsidRPr="007E3289">
        <w:t>Table 6.2B.4.2.4.2-1: ΔT</w:t>
      </w:r>
      <w:r w:rsidRPr="007E3289">
        <w:rPr>
          <w:vertAlign w:val="subscript"/>
        </w:rPr>
        <w:t>IB,c</w:t>
      </w:r>
      <w:r w:rsidRPr="007E3289">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1"/>
        <w:gridCol w:w="2952"/>
        <w:gridCol w:w="2952"/>
      </w:tblGrid>
      <w:tr w:rsidR="001310A1" w:rsidRPr="007E3289" w:rsidTr="0041732B">
        <w:trPr>
          <w:tblHeader/>
          <w:jc w:val="center"/>
        </w:trPr>
        <w:tc>
          <w:tcPr>
            <w:tcW w:w="2221" w:type="dxa"/>
            <w:vAlign w:val="center"/>
          </w:tcPr>
          <w:p w:rsidR="001310A1" w:rsidRPr="007E3289" w:rsidRDefault="001310A1" w:rsidP="0041732B">
            <w:pPr>
              <w:pStyle w:val="TAH"/>
              <w:rPr>
                <w:rFonts w:cs="Arial"/>
              </w:rPr>
            </w:pPr>
            <w:r w:rsidRPr="007E3289">
              <w:rPr>
                <w:rFonts w:cs="Arial"/>
              </w:rPr>
              <w:t>Inter-band EN-DC configuration</w:t>
            </w:r>
          </w:p>
        </w:tc>
        <w:tc>
          <w:tcPr>
            <w:tcW w:w="2952" w:type="dxa"/>
            <w:vAlign w:val="center"/>
          </w:tcPr>
          <w:p w:rsidR="001310A1" w:rsidRPr="007E3289" w:rsidRDefault="001310A1" w:rsidP="0041732B">
            <w:pPr>
              <w:pStyle w:val="TAH"/>
              <w:rPr>
                <w:rFonts w:cs="Arial"/>
              </w:rPr>
            </w:pPr>
            <w:r w:rsidRPr="007E3289">
              <w:rPr>
                <w:rFonts w:cs="Arial"/>
              </w:rPr>
              <w:t>E-UTRA or NR Band</w:t>
            </w:r>
          </w:p>
        </w:tc>
        <w:tc>
          <w:tcPr>
            <w:tcW w:w="2952" w:type="dxa"/>
            <w:vAlign w:val="center"/>
          </w:tcPr>
          <w:p w:rsidR="001310A1" w:rsidRPr="007E3289" w:rsidRDefault="001310A1" w:rsidP="0041732B">
            <w:pPr>
              <w:pStyle w:val="TAH"/>
              <w:rPr>
                <w:rFonts w:cs="Arial"/>
              </w:rPr>
            </w:pPr>
            <w:r w:rsidRPr="007E3289">
              <w:rPr>
                <w:rFonts w:cs="Arial"/>
              </w:rPr>
              <w:t>ΔT</w:t>
            </w:r>
            <w:r w:rsidRPr="007E3289">
              <w:rPr>
                <w:rFonts w:cs="Arial"/>
                <w:vertAlign w:val="subscript"/>
              </w:rPr>
              <w:t>IB,c</w:t>
            </w:r>
            <w:r w:rsidRPr="007E3289">
              <w:rPr>
                <w:rFonts w:cs="Arial"/>
              </w:rPr>
              <w:t xml:space="preserve"> </w:t>
            </w:r>
            <w:r w:rsidR="006C6322">
              <w:rPr>
                <w:rFonts w:cs="Arial"/>
              </w:rPr>
              <w:t>(dB)</w:t>
            </w:r>
          </w:p>
        </w:tc>
      </w:tr>
      <w:tr w:rsidR="001310A1" w:rsidRPr="007E3289" w:rsidTr="0041732B">
        <w:trPr>
          <w:jc w:val="center"/>
        </w:trPr>
        <w:tc>
          <w:tcPr>
            <w:tcW w:w="2221" w:type="dxa"/>
            <w:vMerge w:val="restart"/>
            <w:vAlign w:val="center"/>
          </w:tcPr>
          <w:p w:rsidR="001310A1" w:rsidRPr="00844AF5" w:rsidRDefault="001310A1" w:rsidP="0041732B">
            <w:pPr>
              <w:pStyle w:val="TAC"/>
              <w:rPr>
                <w:rFonts w:cs="Arial"/>
              </w:rPr>
            </w:pPr>
            <w:r w:rsidRPr="001874A5">
              <w:rPr>
                <w:rFonts w:cs="Arial" w:hint="eastAsia"/>
                <w:lang w:eastAsia="ja-JP"/>
              </w:rPr>
              <w:t>DC</w:t>
            </w:r>
            <w:r w:rsidRPr="001874A5">
              <w:rPr>
                <w:rFonts w:cs="Arial"/>
              </w:rPr>
              <w:t>_</w:t>
            </w:r>
            <w:r w:rsidRPr="001874A5">
              <w:rPr>
                <w:rFonts w:cs="Arial" w:hint="eastAsia"/>
                <w:lang w:eastAsia="ja-JP"/>
              </w:rPr>
              <w:t>1-3_n</w:t>
            </w:r>
            <w:r w:rsidRPr="00844AF5">
              <w:rPr>
                <w:rFonts w:cs="Arial"/>
                <w:lang w:eastAsia="ja-JP"/>
              </w:rPr>
              <w:t>257</w:t>
            </w:r>
          </w:p>
        </w:tc>
        <w:tc>
          <w:tcPr>
            <w:tcW w:w="2952" w:type="dxa"/>
            <w:vAlign w:val="center"/>
          </w:tcPr>
          <w:p w:rsidR="001310A1" w:rsidRPr="00AA6354" w:rsidRDefault="001310A1" w:rsidP="0041732B">
            <w:pPr>
              <w:pStyle w:val="TAC"/>
              <w:rPr>
                <w:rFonts w:cs="Arial"/>
                <w:lang w:eastAsia="ja-JP"/>
              </w:rPr>
            </w:pPr>
            <w:r w:rsidRPr="00AA6354">
              <w:rPr>
                <w:rFonts w:cs="Arial" w:hint="eastAsia"/>
                <w:lang w:eastAsia="ja-JP"/>
              </w:rPr>
              <w:t>1</w:t>
            </w:r>
          </w:p>
        </w:tc>
        <w:tc>
          <w:tcPr>
            <w:tcW w:w="2952" w:type="dxa"/>
            <w:vAlign w:val="center"/>
          </w:tcPr>
          <w:p w:rsidR="001310A1" w:rsidRPr="00834864" w:rsidRDefault="001310A1" w:rsidP="0041732B">
            <w:pPr>
              <w:pStyle w:val="TAC"/>
              <w:rPr>
                <w:rFonts w:cs="Arial"/>
                <w:lang w:eastAsia="zh-CN"/>
              </w:rPr>
            </w:pPr>
            <w:r w:rsidRPr="00834864">
              <w:rPr>
                <w:rFonts w:cs="Arial" w:hint="eastAsia"/>
                <w:lang w:eastAsia="zh-CN"/>
              </w:rPr>
              <w:t>0.3</w:t>
            </w:r>
          </w:p>
        </w:tc>
      </w:tr>
      <w:tr w:rsidR="001310A1" w:rsidRPr="007E3289" w:rsidTr="0041732B">
        <w:trPr>
          <w:jc w:val="center"/>
        </w:trPr>
        <w:tc>
          <w:tcPr>
            <w:tcW w:w="2221" w:type="dxa"/>
            <w:vMerge/>
            <w:vAlign w:val="center"/>
          </w:tcPr>
          <w:p w:rsidR="001310A1" w:rsidRPr="001874A5" w:rsidRDefault="001310A1" w:rsidP="0041732B">
            <w:pPr>
              <w:pStyle w:val="TAC"/>
              <w:rPr>
                <w:rFonts w:cs="Arial"/>
              </w:rPr>
            </w:pPr>
          </w:p>
        </w:tc>
        <w:tc>
          <w:tcPr>
            <w:tcW w:w="2952" w:type="dxa"/>
            <w:vAlign w:val="center"/>
          </w:tcPr>
          <w:p w:rsidR="001310A1" w:rsidRPr="001874A5" w:rsidRDefault="001310A1" w:rsidP="0041732B">
            <w:pPr>
              <w:pStyle w:val="TAC"/>
              <w:rPr>
                <w:rFonts w:cs="Arial"/>
                <w:lang w:eastAsia="ja-JP"/>
              </w:rPr>
            </w:pPr>
            <w:r w:rsidRPr="001874A5">
              <w:rPr>
                <w:rFonts w:cs="Arial"/>
                <w:lang w:eastAsia="ja-JP"/>
              </w:rPr>
              <w:t>3</w:t>
            </w:r>
          </w:p>
        </w:tc>
        <w:tc>
          <w:tcPr>
            <w:tcW w:w="2952" w:type="dxa"/>
            <w:vAlign w:val="center"/>
          </w:tcPr>
          <w:p w:rsidR="001310A1" w:rsidRPr="001874A5" w:rsidRDefault="001310A1" w:rsidP="0041732B">
            <w:pPr>
              <w:pStyle w:val="TAC"/>
              <w:rPr>
                <w:rFonts w:cs="Arial"/>
                <w:lang w:eastAsia="zh-CN"/>
              </w:rPr>
            </w:pPr>
            <w:r w:rsidRPr="001874A5">
              <w:rPr>
                <w:rFonts w:cs="Arial"/>
                <w:lang w:eastAsia="zh-CN"/>
              </w:rPr>
              <w:t>0.3</w:t>
            </w:r>
          </w:p>
        </w:tc>
      </w:tr>
      <w:tr w:rsidR="003C765F" w:rsidRPr="007E3289" w:rsidTr="0041732B">
        <w:trPr>
          <w:jc w:val="center"/>
        </w:trPr>
        <w:tc>
          <w:tcPr>
            <w:tcW w:w="2221" w:type="dxa"/>
            <w:vMerge w:val="restart"/>
            <w:vAlign w:val="center"/>
          </w:tcPr>
          <w:p w:rsidR="003C765F" w:rsidRPr="00844AF5" w:rsidRDefault="003C765F" w:rsidP="0041732B">
            <w:pPr>
              <w:pStyle w:val="TAC"/>
              <w:rPr>
                <w:rFonts w:cs="Arial"/>
              </w:rPr>
            </w:pPr>
            <w:r w:rsidRPr="001874A5">
              <w:rPr>
                <w:rFonts w:cs="Arial" w:hint="eastAsia"/>
                <w:lang w:eastAsia="ja-JP"/>
              </w:rPr>
              <w:t>DC</w:t>
            </w:r>
            <w:r w:rsidRPr="001874A5">
              <w:rPr>
                <w:rFonts w:cs="Arial"/>
              </w:rPr>
              <w:t>_</w:t>
            </w:r>
            <w:r w:rsidRPr="001874A5">
              <w:rPr>
                <w:rFonts w:cs="Arial" w:hint="eastAsia"/>
                <w:lang w:eastAsia="ja-JP"/>
              </w:rPr>
              <w:t>1-</w:t>
            </w:r>
            <w:r w:rsidRPr="001874A5">
              <w:rPr>
                <w:rFonts w:cs="Arial"/>
                <w:lang w:val="sv-SE" w:eastAsia="ja-JP"/>
              </w:rPr>
              <w:t>7-7</w:t>
            </w:r>
            <w:r w:rsidRPr="001874A5">
              <w:rPr>
                <w:rFonts w:cs="Arial" w:hint="eastAsia"/>
                <w:lang w:eastAsia="ja-JP"/>
              </w:rPr>
              <w:t>_n</w:t>
            </w:r>
            <w:r w:rsidRPr="001874A5">
              <w:rPr>
                <w:rFonts w:cs="Arial"/>
                <w:lang w:eastAsia="ja-JP"/>
              </w:rPr>
              <w:t>257</w:t>
            </w:r>
          </w:p>
        </w:tc>
        <w:tc>
          <w:tcPr>
            <w:tcW w:w="2952" w:type="dxa"/>
            <w:vAlign w:val="center"/>
          </w:tcPr>
          <w:p w:rsidR="003C765F" w:rsidRPr="00844AF5" w:rsidRDefault="003C765F" w:rsidP="0041732B">
            <w:pPr>
              <w:pStyle w:val="TAC"/>
              <w:rPr>
                <w:rFonts w:cs="Arial"/>
                <w:lang w:eastAsia="ja-JP"/>
              </w:rPr>
            </w:pPr>
            <w:r w:rsidRPr="00844AF5">
              <w:rPr>
                <w:rFonts w:eastAsia="Malgun Gothic" w:cs="Arial" w:hint="eastAsia"/>
                <w:lang w:eastAsia="ko-KR"/>
              </w:rPr>
              <w:t>1</w:t>
            </w:r>
          </w:p>
        </w:tc>
        <w:tc>
          <w:tcPr>
            <w:tcW w:w="2952" w:type="dxa"/>
            <w:vAlign w:val="center"/>
          </w:tcPr>
          <w:p w:rsidR="003C765F" w:rsidRPr="00834864" w:rsidRDefault="003C765F" w:rsidP="0041732B">
            <w:pPr>
              <w:pStyle w:val="TAC"/>
              <w:rPr>
                <w:rFonts w:cs="Arial"/>
                <w:lang w:eastAsia="zh-CN"/>
              </w:rPr>
            </w:pPr>
            <w:r w:rsidRPr="00AA6354">
              <w:rPr>
                <w:rFonts w:eastAsia="Malgun Gothic" w:cs="Arial"/>
                <w:lang w:eastAsia="ko-KR"/>
              </w:rPr>
              <w:t>0.5</w:t>
            </w:r>
          </w:p>
        </w:tc>
      </w:tr>
      <w:tr w:rsidR="003C765F" w:rsidRPr="007E3289" w:rsidTr="0041732B">
        <w:trPr>
          <w:jc w:val="center"/>
        </w:trPr>
        <w:tc>
          <w:tcPr>
            <w:tcW w:w="2221" w:type="dxa"/>
            <w:vMerge/>
            <w:vAlign w:val="center"/>
          </w:tcPr>
          <w:p w:rsidR="003C765F" w:rsidRPr="001874A5" w:rsidRDefault="003C765F" w:rsidP="0041732B">
            <w:pPr>
              <w:pStyle w:val="TAC"/>
              <w:rPr>
                <w:rFonts w:cs="Arial"/>
              </w:rPr>
            </w:pPr>
          </w:p>
        </w:tc>
        <w:tc>
          <w:tcPr>
            <w:tcW w:w="2952" w:type="dxa"/>
            <w:vAlign w:val="center"/>
          </w:tcPr>
          <w:p w:rsidR="003C765F" w:rsidRPr="001874A5" w:rsidRDefault="003C765F" w:rsidP="0041732B">
            <w:pPr>
              <w:pStyle w:val="TAC"/>
              <w:rPr>
                <w:rFonts w:cs="Arial"/>
                <w:lang w:eastAsia="ja-JP"/>
              </w:rPr>
            </w:pPr>
            <w:r w:rsidRPr="001874A5">
              <w:rPr>
                <w:rFonts w:eastAsia="Malgun Gothic" w:cs="Arial"/>
                <w:lang w:eastAsia="ko-KR"/>
              </w:rPr>
              <w:t>7</w:t>
            </w:r>
          </w:p>
        </w:tc>
        <w:tc>
          <w:tcPr>
            <w:tcW w:w="2952" w:type="dxa"/>
            <w:vAlign w:val="center"/>
          </w:tcPr>
          <w:p w:rsidR="003C765F" w:rsidRPr="001874A5" w:rsidRDefault="003C765F" w:rsidP="0041732B">
            <w:pPr>
              <w:pStyle w:val="TAC"/>
              <w:rPr>
                <w:rFonts w:cs="Arial"/>
                <w:lang w:eastAsia="zh-CN"/>
              </w:rPr>
            </w:pPr>
            <w:r w:rsidRPr="001874A5">
              <w:rPr>
                <w:rFonts w:eastAsia="Malgun Gothic" w:cs="Arial"/>
                <w:lang w:eastAsia="ko-KR"/>
              </w:rPr>
              <w:t>0.6</w:t>
            </w:r>
          </w:p>
        </w:tc>
      </w:tr>
      <w:tr w:rsidR="00F3698D" w:rsidRPr="007E3289" w:rsidTr="0041732B">
        <w:trPr>
          <w:jc w:val="center"/>
        </w:trPr>
        <w:tc>
          <w:tcPr>
            <w:tcW w:w="2221" w:type="dxa"/>
            <w:vMerge w:val="restart"/>
            <w:vAlign w:val="center"/>
          </w:tcPr>
          <w:p w:rsidR="00F3698D" w:rsidRPr="001874A5" w:rsidRDefault="00F3698D" w:rsidP="00F3698D">
            <w:pPr>
              <w:pStyle w:val="TAC"/>
              <w:rPr>
                <w:rFonts w:cs="Arial"/>
              </w:rPr>
            </w:pPr>
            <w:r w:rsidRPr="00C42558">
              <w:rPr>
                <w:rFonts w:cs="Arial"/>
              </w:rPr>
              <w:t>DC_1-</w:t>
            </w:r>
            <w:r w:rsidRPr="00C42558">
              <w:rPr>
                <w:rFonts w:cs="Arial"/>
                <w:lang w:val="en-US" w:eastAsia="zh-CN"/>
              </w:rPr>
              <w:t>8</w:t>
            </w:r>
            <w:r w:rsidRPr="00C42558">
              <w:rPr>
                <w:rFonts w:cs="Arial"/>
              </w:rPr>
              <w:t>_n257</w:t>
            </w:r>
          </w:p>
        </w:tc>
        <w:tc>
          <w:tcPr>
            <w:tcW w:w="2952" w:type="dxa"/>
            <w:vAlign w:val="center"/>
          </w:tcPr>
          <w:p w:rsidR="00F3698D" w:rsidRPr="001874A5" w:rsidRDefault="00F3698D" w:rsidP="00F3698D">
            <w:pPr>
              <w:pStyle w:val="TAC"/>
              <w:rPr>
                <w:rFonts w:eastAsia="Malgun Gothic" w:cs="Arial"/>
                <w:lang w:eastAsia="ko-KR"/>
              </w:rPr>
            </w:pPr>
            <w:r w:rsidRPr="00C42558">
              <w:rPr>
                <w:rFonts w:cs="Arial"/>
              </w:rPr>
              <w:t>1</w:t>
            </w:r>
          </w:p>
        </w:tc>
        <w:tc>
          <w:tcPr>
            <w:tcW w:w="2952" w:type="dxa"/>
            <w:vAlign w:val="center"/>
          </w:tcPr>
          <w:p w:rsidR="00F3698D" w:rsidRPr="001874A5" w:rsidRDefault="00F3698D" w:rsidP="00F3698D">
            <w:pPr>
              <w:pStyle w:val="TAC"/>
              <w:rPr>
                <w:rFonts w:eastAsia="Malgun Gothic" w:cs="Arial"/>
                <w:lang w:eastAsia="ko-KR"/>
              </w:rPr>
            </w:pPr>
            <w:r w:rsidRPr="00C42558">
              <w:rPr>
                <w:rFonts w:cs="Arial"/>
                <w:lang w:eastAsia="zh-CN"/>
              </w:rPr>
              <w:t>0.</w:t>
            </w:r>
            <w:r w:rsidRPr="00C42558">
              <w:rPr>
                <w:rFonts w:cs="Arial"/>
                <w:lang w:val="en-US" w:eastAsia="zh-CN"/>
              </w:rPr>
              <w:t>3</w:t>
            </w:r>
          </w:p>
        </w:tc>
      </w:tr>
      <w:tr w:rsidR="00F3698D" w:rsidRPr="007E3289" w:rsidTr="0041732B">
        <w:trPr>
          <w:jc w:val="center"/>
        </w:trPr>
        <w:tc>
          <w:tcPr>
            <w:tcW w:w="2221" w:type="dxa"/>
            <w:vMerge/>
            <w:vAlign w:val="center"/>
          </w:tcPr>
          <w:p w:rsidR="00F3698D" w:rsidRPr="001874A5" w:rsidRDefault="00F3698D" w:rsidP="00F3698D">
            <w:pPr>
              <w:pStyle w:val="TAC"/>
              <w:rPr>
                <w:rFonts w:cs="Arial"/>
              </w:rPr>
            </w:pPr>
          </w:p>
        </w:tc>
        <w:tc>
          <w:tcPr>
            <w:tcW w:w="2952" w:type="dxa"/>
            <w:vAlign w:val="center"/>
          </w:tcPr>
          <w:p w:rsidR="00F3698D" w:rsidRPr="001874A5" w:rsidRDefault="00F3698D" w:rsidP="00F3698D">
            <w:pPr>
              <w:pStyle w:val="TAC"/>
              <w:rPr>
                <w:rFonts w:eastAsia="Malgun Gothic" w:cs="Arial"/>
                <w:lang w:eastAsia="ko-KR"/>
              </w:rPr>
            </w:pPr>
            <w:r w:rsidRPr="001874A5">
              <w:rPr>
                <w:rFonts w:cs="Arial"/>
                <w:lang w:val="en-US" w:eastAsia="zh-CN"/>
              </w:rPr>
              <w:t>8</w:t>
            </w:r>
          </w:p>
        </w:tc>
        <w:tc>
          <w:tcPr>
            <w:tcW w:w="2952" w:type="dxa"/>
            <w:vAlign w:val="center"/>
          </w:tcPr>
          <w:p w:rsidR="00F3698D" w:rsidRPr="001874A5" w:rsidRDefault="00F3698D" w:rsidP="00F3698D">
            <w:pPr>
              <w:pStyle w:val="TAC"/>
              <w:rPr>
                <w:rFonts w:eastAsia="Malgun Gothic" w:cs="Arial"/>
                <w:lang w:eastAsia="ko-KR"/>
              </w:rPr>
            </w:pPr>
            <w:r w:rsidRPr="001874A5">
              <w:rPr>
                <w:rFonts w:cs="Arial"/>
                <w:lang w:eastAsia="zh-CN"/>
              </w:rPr>
              <w:t>0.3</w:t>
            </w:r>
          </w:p>
        </w:tc>
      </w:tr>
      <w:tr w:rsidR="00F3698D" w:rsidRPr="007E3289" w:rsidTr="0041732B">
        <w:trPr>
          <w:jc w:val="center"/>
        </w:trPr>
        <w:tc>
          <w:tcPr>
            <w:tcW w:w="2221" w:type="dxa"/>
            <w:vMerge w:val="restart"/>
            <w:vAlign w:val="center"/>
          </w:tcPr>
          <w:p w:rsidR="00F3698D" w:rsidRPr="00AA6354" w:rsidRDefault="00F3698D" w:rsidP="00F3698D">
            <w:pPr>
              <w:pStyle w:val="TAC"/>
              <w:rPr>
                <w:rFonts w:cs="Arial"/>
              </w:rPr>
            </w:pPr>
            <w:r w:rsidRPr="001874A5">
              <w:rPr>
                <w:rFonts w:cs="Arial"/>
              </w:rPr>
              <w:t>DC_</w:t>
            </w:r>
            <w:r w:rsidRPr="001874A5">
              <w:rPr>
                <w:rFonts w:cs="Arial" w:hint="eastAsia"/>
                <w:lang w:eastAsia="ja-JP"/>
              </w:rPr>
              <w:t>1</w:t>
            </w:r>
            <w:r w:rsidRPr="001874A5">
              <w:rPr>
                <w:rFonts w:cs="Arial"/>
              </w:rPr>
              <w:t>-</w:t>
            </w:r>
            <w:r w:rsidRPr="001874A5">
              <w:rPr>
                <w:rFonts w:cs="Arial" w:hint="eastAsia"/>
                <w:lang w:eastAsia="ja-JP"/>
              </w:rPr>
              <w:t>1</w:t>
            </w:r>
            <w:r w:rsidRPr="001874A5">
              <w:rPr>
                <w:rFonts w:cs="Arial" w:hint="eastAsia"/>
                <w:lang w:eastAsia="zh-CN"/>
              </w:rPr>
              <w:t>8</w:t>
            </w:r>
            <w:r w:rsidRPr="00844AF5">
              <w:rPr>
                <w:rFonts w:cs="Arial" w:hint="eastAsia"/>
                <w:lang w:eastAsia="ja-JP"/>
              </w:rPr>
              <w:t>_n</w:t>
            </w:r>
            <w:r w:rsidRPr="00844AF5">
              <w:rPr>
                <w:rFonts w:cs="Arial"/>
                <w:lang w:eastAsia="ja-JP"/>
              </w:rPr>
              <w:t>257</w:t>
            </w:r>
          </w:p>
        </w:tc>
        <w:tc>
          <w:tcPr>
            <w:tcW w:w="2952" w:type="dxa"/>
            <w:vAlign w:val="center"/>
          </w:tcPr>
          <w:p w:rsidR="00F3698D" w:rsidRPr="00834864" w:rsidDel="00784360" w:rsidRDefault="00F3698D" w:rsidP="00F3698D">
            <w:pPr>
              <w:pStyle w:val="TAC"/>
              <w:rPr>
                <w:rFonts w:cs="Arial"/>
                <w:lang w:eastAsia="ja-JP"/>
              </w:rPr>
            </w:pPr>
            <w:r w:rsidRPr="00834864">
              <w:rPr>
                <w:rFonts w:cs="Arial" w:hint="eastAsia"/>
                <w:lang w:eastAsia="ja-JP"/>
              </w:rPr>
              <w:t>1</w:t>
            </w:r>
          </w:p>
        </w:tc>
        <w:tc>
          <w:tcPr>
            <w:tcW w:w="2952" w:type="dxa"/>
            <w:vAlign w:val="center"/>
          </w:tcPr>
          <w:p w:rsidR="00F3698D" w:rsidRPr="0037593D" w:rsidDel="00784360" w:rsidRDefault="00F3698D" w:rsidP="00F3698D">
            <w:pPr>
              <w:pStyle w:val="TAC"/>
              <w:rPr>
                <w:rFonts w:cs="Arial"/>
                <w:lang w:eastAsia="zh-CN"/>
              </w:rPr>
            </w:pPr>
            <w:r w:rsidRPr="0038776B">
              <w:rPr>
                <w:rFonts w:cs="Arial" w:hint="eastAsia"/>
                <w:lang w:eastAsia="ja-JP"/>
              </w:rPr>
              <w:t>0.3</w:t>
            </w:r>
          </w:p>
        </w:tc>
      </w:tr>
      <w:tr w:rsidR="00F3698D" w:rsidRPr="007E3289" w:rsidTr="0041732B">
        <w:trPr>
          <w:jc w:val="center"/>
        </w:trPr>
        <w:tc>
          <w:tcPr>
            <w:tcW w:w="2221" w:type="dxa"/>
            <w:vMerge/>
            <w:vAlign w:val="center"/>
          </w:tcPr>
          <w:p w:rsidR="00F3698D" w:rsidRPr="001874A5" w:rsidRDefault="00F3698D" w:rsidP="00F3698D">
            <w:pPr>
              <w:pStyle w:val="TAC"/>
              <w:rPr>
                <w:rFonts w:cs="Arial"/>
              </w:rPr>
            </w:pPr>
          </w:p>
        </w:tc>
        <w:tc>
          <w:tcPr>
            <w:tcW w:w="2952" w:type="dxa"/>
            <w:vAlign w:val="center"/>
          </w:tcPr>
          <w:p w:rsidR="00F3698D" w:rsidRPr="001874A5" w:rsidDel="00784360" w:rsidRDefault="00F3698D" w:rsidP="00F3698D">
            <w:pPr>
              <w:pStyle w:val="TAC"/>
              <w:rPr>
                <w:rFonts w:cs="Arial"/>
                <w:lang w:eastAsia="ja-JP"/>
              </w:rPr>
            </w:pPr>
            <w:r w:rsidRPr="001874A5">
              <w:rPr>
                <w:rFonts w:cs="Arial"/>
                <w:lang w:eastAsia="ja-JP"/>
              </w:rPr>
              <w:t>18</w:t>
            </w:r>
          </w:p>
        </w:tc>
        <w:tc>
          <w:tcPr>
            <w:tcW w:w="2952" w:type="dxa"/>
            <w:vAlign w:val="center"/>
          </w:tcPr>
          <w:p w:rsidR="00F3698D" w:rsidRPr="001874A5" w:rsidDel="00784360" w:rsidRDefault="00F3698D" w:rsidP="00F3698D">
            <w:pPr>
              <w:pStyle w:val="TAC"/>
              <w:rPr>
                <w:rFonts w:cs="Arial"/>
                <w:lang w:eastAsia="zh-CN"/>
              </w:rPr>
            </w:pPr>
            <w:r w:rsidRPr="001874A5">
              <w:rPr>
                <w:rFonts w:cs="Arial"/>
                <w:lang w:eastAsia="ja-JP"/>
              </w:rPr>
              <w:t>0.3</w:t>
            </w:r>
          </w:p>
        </w:tc>
      </w:tr>
      <w:tr w:rsidR="00F3698D" w:rsidRPr="007E3289" w:rsidTr="0041732B">
        <w:trPr>
          <w:jc w:val="center"/>
        </w:trPr>
        <w:tc>
          <w:tcPr>
            <w:tcW w:w="2221" w:type="dxa"/>
            <w:vMerge w:val="restart"/>
            <w:vAlign w:val="center"/>
          </w:tcPr>
          <w:p w:rsidR="00F3698D" w:rsidRPr="00844AF5" w:rsidRDefault="00F3698D" w:rsidP="00F3698D">
            <w:pPr>
              <w:pStyle w:val="TAC"/>
              <w:rPr>
                <w:rFonts w:cs="Arial"/>
              </w:rPr>
            </w:pPr>
            <w:r w:rsidRPr="001874A5">
              <w:rPr>
                <w:rFonts w:cs="Arial"/>
              </w:rPr>
              <w:t>DC_</w:t>
            </w:r>
            <w:r w:rsidRPr="001874A5">
              <w:rPr>
                <w:rFonts w:cs="Arial" w:hint="eastAsia"/>
                <w:lang w:eastAsia="ja-JP"/>
              </w:rPr>
              <w:t>1</w:t>
            </w:r>
            <w:r w:rsidRPr="001874A5">
              <w:rPr>
                <w:rFonts w:cs="Arial"/>
              </w:rPr>
              <w:t>-</w:t>
            </w:r>
            <w:r w:rsidRPr="001874A5">
              <w:rPr>
                <w:rFonts w:cs="Arial" w:hint="eastAsia"/>
                <w:lang w:eastAsia="ja-JP"/>
              </w:rPr>
              <w:t>19_n</w:t>
            </w:r>
            <w:r w:rsidRPr="00844AF5">
              <w:rPr>
                <w:rFonts w:cs="Arial"/>
                <w:lang w:eastAsia="ja-JP"/>
              </w:rPr>
              <w:t>257</w:t>
            </w:r>
          </w:p>
        </w:tc>
        <w:tc>
          <w:tcPr>
            <w:tcW w:w="2952" w:type="dxa"/>
            <w:vAlign w:val="center"/>
          </w:tcPr>
          <w:p w:rsidR="00F3698D" w:rsidRPr="00AA6354" w:rsidRDefault="00F3698D" w:rsidP="00F3698D">
            <w:pPr>
              <w:pStyle w:val="TAC"/>
              <w:rPr>
                <w:rFonts w:cs="Arial"/>
                <w:lang w:eastAsia="ja-JP"/>
              </w:rPr>
            </w:pPr>
            <w:r w:rsidRPr="00AA6354">
              <w:rPr>
                <w:rFonts w:cs="Arial" w:hint="eastAsia"/>
                <w:lang w:eastAsia="ja-JP"/>
              </w:rPr>
              <w:t>1</w:t>
            </w:r>
          </w:p>
        </w:tc>
        <w:tc>
          <w:tcPr>
            <w:tcW w:w="2952" w:type="dxa"/>
            <w:vAlign w:val="center"/>
          </w:tcPr>
          <w:p w:rsidR="00F3698D" w:rsidRPr="00834864" w:rsidRDefault="00F3698D" w:rsidP="00F3698D">
            <w:pPr>
              <w:pStyle w:val="TAC"/>
              <w:rPr>
                <w:rFonts w:cs="Arial"/>
                <w:lang w:eastAsia="zh-CN"/>
              </w:rPr>
            </w:pPr>
            <w:r w:rsidRPr="00834864">
              <w:rPr>
                <w:rFonts w:cs="Arial" w:hint="eastAsia"/>
                <w:lang w:eastAsia="zh-CN"/>
              </w:rPr>
              <w:t>0.3</w:t>
            </w:r>
          </w:p>
        </w:tc>
      </w:tr>
      <w:tr w:rsidR="00F3698D" w:rsidRPr="007E3289" w:rsidTr="0041732B">
        <w:trPr>
          <w:jc w:val="center"/>
        </w:trPr>
        <w:tc>
          <w:tcPr>
            <w:tcW w:w="2221" w:type="dxa"/>
            <w:vMerge/>
            <w:vAlign w:val="center"/>
          </w:tcPr>
          <w:p w:rsidR="00F3698D" w:rsidRPr="001874A5" w:rsidRDefault="00F3698D" w:rsidP="00F3698D">
            <w:pPr>
              <w:pStyle w:val="TAC"/>
              <w:rPr>
                <w:rFonts w:cs="Arial"/>
              </w:rPr>
            </w:pPr>
          </w:p>
        </w:tc>
        <w:tc>
          <w:tcPr>
            <w:tcW w:w="2952" w:type="dxa"/>
            <w:vAlign w:val="center"/>
          </w:tcPr>
          <w:p w:rsidR="00F3698D" w:rsidRPr="001874A5" w:rsidRDefault="00F3698D" w:rsidP="00F3698D">
            <w:pPr>
              <w:pStyle w:val="TAC"/>
              <w:rPr>
                <w:rFonts w:cs="Arial"/>
                <w:lang w:eastAsia="ja-JP"/>
              </w:rPr>
            </w:pPr>
            <w:r w:rsidRPr="001874A5">
              <w:rPr>
                <w:rFonts w:cs="Arial"/>
                <w:lang w:eastAsia="ja-JP"/>
              </w:rPr>
              <w:t>19</w:t>
            </w:r>
          </w:p>
        </w:tc>
        <w:tc>
          <w:tcPr>
            <w:tcW w:w="2952" w:type="dxa"/>
            <w:vAlign w:val="center"/>
          </w:tcPr>
          <w:p w:rsidR="00F3698D" w:rsidRPr="001874A5" w:rsidRDefault="00F3698D" w:rsidP="00F3698D">
            <w:pPr>
              <w:pStyle w:val="TAC"/>
              <w:rPr>
                <w:rFonts w:cs="Arial"/>
                <w:lang w:eastAsia="zh-CN"/>
              </w:rPr>
            </w:pPr>
            <w:r w:rsidRPr="001874A5">
              <w:rPr>
                <w:rFonts w:cs="Arial"/>
                <w:lang w:eastAsia="zh-CN"/>
              </w:rPr>
              <w:t>0.3</w:t>
            </w:r>
          </w:p>
        </w:tc>
      </w:tr>
      <w:tr w:rsidR="00F3698D" w:rsidRPr="007E3289" w:rsidTr="0041732B">
        <w:trPr>
          <w:jc w:val="center"/>
        </w:trPr>
        <w:tc>
          <w:tcPr>
            <w:tcW w:w="2221" w:type="dxa"/>
            <w:vMerge w:val="restart"/>
            <w:vAlign w:val="center"/>
          </w:tcPr>
          <w:p w:rsidR="00F3698D" w:rsidRPr="00AA6354" w:rsidRDefault="00F3698D" w:rsidP="00F3698D">
            <w:pPr>
              <w:pStyle w:val="TAC"/>
              <w:rPr>
                <w:rFonts w:cs="Arial"/>
              </w:rPr>
            </w:pPr>
            <w:r w:rsidRPr="001874A5">
              <w:rPr>
                <w:rFonts w:cs="Arial"/>
              </w:rPr>
              <w:t>DC_</w:t>
            </w:r>
            <w:r w:rsidRPr="001874A5">
              <w:rPr>
                <w:rFonts w:cs="Arial" w:hint="eastAsia"/>
                <w:lang w:eastAsia="ja-JP"/>
              </w:rPr>
              <w:t>1</w:t>
            </w:r>
            <w:r w:rsidRPr="001874A5">
              <w:rPr>
                <w:rFonts w:cs="Arial"/>
              </w:rPr>
              <w:t>-</w:t>
            </w:r>
            <w:r w:rsidRPr="001874A5">
              <w:rPr>
                <w:rFonts w:cs="Arial" w:hint="eastAsia"/>
                <w:lang w:eastAsia="ja-JP"/>
              </w:rPr>
              <w:t>21</w:t>
            </w:r>
            <w:r w:rsidRPr="00844AF5">
              <w:rPr>
                <w:rFonts w:cs="Arial" w:hint="eastAsia"/>
                <w:lang w:eastAsia="ja-JP"/>
              </w:rPr>
              <w:t>_n</w:t>
            </w:r>
            <w:r w:rsidRPr="00844AF5">
              <w:rPr>
                <w:rFonts w:cs="Arial"/>
                <w:lang w:eastAsia="ja-JP"/>
              </w:rPr>
              <w:t>257</w:t>
            </w:r>
          </w:p>
        </w:tc>
        <w:tc>
          <w:tcPr>
            <w:tcW w:w="2952" w:type="dxa"/>
            <w:vAlign w:val="center"/>
          </w:tcPr>
          <w:p w:rsidR="00F3698D" w:rsidRPr="00834864" w:rsidRDefault="00F3698D" w:rsidP="00F3698D">
            <w:pPr>
              <w:pStyle w:val="TAC"/>
              <w:rPr>
                <w:rFonts w:cs="Arial"/>
                <w:lang w:eastAsia="ja-JP"/>
              </w:rPr>
            </w:pPr>
            <w:r w:rsidRPr="00834864">
              <w:rPr>
                <w:rFonts w:cs="Arial" w:hint="eastAsia"/>
                <w:lang w:eastAsia="ja-JP"/>
              </w:rPr>
              <w:t>1</w:t>
            </w:r>
          </w:p>
        </w:tc>
        <w:tc>
          <w:tcPr>
            <w:tcW w:w="2952" w:type="dxa"/>
            <w:vAlign w:val="center"/>
          </w:tcPr>
          <w:p w:rsidR="00F3698D" w:rsidRPr="0038776B" w:rsidRDefault="00F3698D" w:rsidP="00F3698D">
            <w:pPr>
              <w:pStyle w:val="TAC"/>
              <w:rPr>
                <w:rFonts w:cs="Arial"/>
                <w:lang w:eastAsia="zh-CN"/>
              </w:rPr>
            </w:pPr>
            <w:r w:rsidRPr="00834864">
              <w:rPr>
                <w:rFonts w:eastAsia="MS Mincho" w:cs="Arial" w:hint="eastAsia"/>
                <w:lang w:eastAsia="ja-JP"/>
              </w:rPr>
              <w:t>0.3</w:t>
            </w:r>
          </w:p>
        </w:tc>
      </w:tr>
      <w:tr w:rsidR="00F3698D" w:rsidRPr="007E3289" w:rsidTr="0041732B">
        <w:trPr>
          <w:jc w:val="center"/>
        </w:trPr>
        <w:tc>
          <w:tcPr>
            <w:tcW w:w="2221" w:type="dxa"/>
            <w:vMerge/>
            <w:vAlign w:val="center"/>
          </w:tcPr>
          <w:p w:rsidR="00F3698D" w:rsidRPr="001874A5" w:rsidRDefault="00F3698D" w:rsidP="00F3698D">
            <w:pPr>
              <w:pStyle w:val="TAC"/>
              <w:rPr>
                <w:rFonts w:cs="Arial"/>
              </w:rPr>
            </w:pPr>
          </w:p>
        </w:tc>
        <w:tc>
          <w:tcPr>
            <w:tcW w:w="2952" w:type="dxa"/>
            <w:vAlign w:val="center"/>
          </w:tcPr>
          <w:p w:rsidR="00F3698D" w:rsidRPr="001874A5" w:rsidRDefault="00F3698D" w:rsidP="00F3698D">
            <w:pPr>
              <w:pStyle w:val="TAC"/>
              <w:rPr>
                <w:rFonts w:cs="Arial"/>
                <w:lang w:eastAsia="ja-JP"/>
              </w:rPr>
            </w:pPr>
            <w:r w:rsidRPr="001874A5">
              <w:rPr>
                <w:rFonts w:cs="Arial"/>
                <w:lang w:eastAsia="ja-JP"/>
              </w:rPr>
              <w:t>21</w:t>
            </w:r>
          </w:p>
        </w:tc>
        <w:tc>
          <w:tcPr>
            <w:tcW w:w="2952" w:type="dxa"/>
            <w:vAlign w:val="center"/>
          </w:tcPr>
          <w:p w:rsidR="00F3698D" w:rsidRPr="001874A5" w:rsidRDefault="00F3698D" w:rsidP="00F3698D">
            <w:pPr>
              <w:pStyle w:val="TAC"/>
              <w:rPr>
                <w:rFonts w:cs="Arial"/>
                <w:lang w:eastAsia="zh-CN"/>
              </w:rPr>
            </w:pPr>
            <w:r w:rsidRPr="001874A5">
              <w:rPr>
                <w:rFonts w:eastAsia="MS Mincho" w:cs="Arial"/>
                <w:lang w:eastAsia="ja-JP"/>
              </w:rPr>
              <w:t>0.3</w:t>
            </w:r>
          </w:p>
        </w:tc>
      </w:tr>
      <w:tr w:rsidR="00F3698D" w:rsidRPr="007E3289" w:rsidTr="00C42558">
        <w:trPr>
          <w:jc w:val="center"/>
        </w:trPr>
        <w:tc>
          <w:tcPr>
            <w:tcW w:w="2221" w:type="dxa"/>
            <w:vMerge w:val="restart"/>
            <w:vAlign w:val="center"/>
          </w:tcPr>
          <w:p w:rsidR="00F3698D" w:rsidRPr="00AA6354" w:rsidRDefault="00F3698D" w:rsidP="00F3698D">
            <w:pPr>
              <w:pStyle w:val="TAC"/>
              <w:rPr>
                <w:rFonts w:cs="Arial"/>
              </w:rPr>
            </w:pPr>
            <w:r w:rsidRPr="001874A5">
              <w:rPr>
                <w:rFonts w:cs="Arial"/>
              </w:rPr>
              <w:t>DC_</w:t>
            </w:r>
            <w:r w:rsidRPr="001874A5">
              <w:rPr>
                <w:rFonts w:cs="Arial" w:hint="eastAsia"/>
                <w:lang w:eastAsia="ja-JP"/>
              </w:rPr>
              <w:t>1</w:t>
            </w:r>
            <w:r w:rsidRPr="001874A5">
              <w:rPr>
                <w:rFonts w:cs="Arial"/>
              </w:rPr>
              <w:t>-</w:t>
            </w:r>
            <w:r w:rsidRPr="001874A5">
              <w:rPr>
                <w:rFonts w:cs="Arial" w:hint="eastAsia"/>
                <w:lang w:eastAsia="ja-JP"/>
              </w:rPr>
              <w:t>2</w:t>
            </w:r>
            <w:r w:rsidRPr="001874A5">
              <w:rPr>
                <w:rFonts w:cs="Arial" w:hint="eastAsia"/>
                <w:lang w:eastAsia="zh-CN"/>
              </w:rPr>
              <w:t>8</w:t>
            </w:r>
            <w:r w:rsidRPr="00844AF5">
              <w:rPr>
                <w:rFonts w:cs="Arial" w:hint="eastAsia"/>
                <w:lang w:eastAsia="ja-JP"/>
              </w:rPr>
              <w:t>_n</w:t>
            </w:r>
            <w:r w:rsidRPr="00844AF5">
              <w:rPr>
                <w:rFonts w:cs="Arial"/>
                <w:lang w:eastAsia="ja-JP"/>
              </w:rPr>
              <w:t>257</w:t>
            </w:r>
          </w:p>
        </w:tc>
        <w:tc>
          <w:tcPr>
            <w:tcW w:w="2952" w:type="dxa"/>
            <w:vAlign w:val="center"/>
          </w:tcPr>
          <w:p w:rsidR="00F3698D" w:rsidRPr="00834864" w:rsidDel="00784360" w:rsidRDefault="00F3698D" w:rsidP="00F3698D">
            <w:pPr>
              <w:pStyle w:val="TAC"/>
              <w:rPr>
                <w:rFonts w:cs="Arial"/>
                <w:lang w:eastAsia="ja-JP"/>
              </w:rPr>
            </w:pPr>
            <w:r w:rsidRPr="00834864">
              <w:rPr>
                <w:rFonts w:hint="eastAsia"/>
                <w:lang w:val="en-US" w:eastAsia="ja-JP"/>
              </w:rPr>
              <w:t>1</w:t>
            </w:r>
          </w:p>
        </w:tc>
        <w:tc>
          <w:tcPr>
            <w:tcW w:w="2952" w:type="dxa"/>
            <w:vAlign w:val="center"/>
          </w:tcPr>
          <w:p w:rsidR="00F3698D" w:rsidRPr="0037593D" w:rsidDel="00784360" w:rsidRDefault="00F3698D" w:rsidP="00F3698D">
            <w:pPr>
              <w:pStyle w:val="TAC"/>
              <w:rPr>
                <w:rFonts w:eastAsia="MS Mincho" w:cs="Arial"/>
                <w:lang w:eastAsia="ja-JP"/>
              </w:rPr>
            </w:pPr>
            <w:r w:rsidRPr="0038776B">
              <w:rPr>
                <w:rFonts w:hint="eastAsia"/>
                <w:lang w:val="en-US" w:eastAsia="ja-JP"/>
              </w:rPr>
              <w:t>0.3</w:t>
            </w:r>
          </w:p>
        </w:tc>
      </w:tr>
      <w:tr w:rsidR="00F3698D" w:rsidRPr="007E3289" w:rsidTr="00C42558">
        <w:trPr>
          <w:jc w:val="center"/>
        </w:trPr>
        <w:tc>
          <w:tcPr>
            <w:tcW w:w="2221" w:type="dxa"/>
            <w:vMerge/>
            <w:vAlign w:val="center"/>
          </w:tcPr>
          <w:p w:rsidR="00F3698D" w:rsidRPr="001874A5" w:rsidRDefault="00F3698D" w:rsidP="00F3698D">
            <w:pPr>
              <w:pStyle w:val="TAC"/>
              <w:rPr>
                <w:rFonts w:cs="Arial"/>
              </w:rPr>
            </w:pPr>
          </w:p>
        </w:tc>
        <w:tc>
          <w:tcPr>
            <w:tcW w:w="2952" w:type="dxa"/>
            <w:vAlign w:val="center"/>
          </w:tcPr>
          <w:p w:rsidR="00F3698D" w:rsidRPr="001874A5" w:rsidDel="00784360" w:rsidRDefault="00F3698D" w:rsidP="00F3698D">
            <w:pPr>
              <w:pStyle w:val="TAC"/>
              <w:rPr>
                <w:rFonts w:cs="Arial"/>
                <w:lang w:eastAsia="ja-JP"/>
              </w:rPr>
            </w:pPr>
            <w:r w:rsidRPr="001874A5">
              <w:rPr>
                <w:lang w:val="en-US" w:eastAsia="ja-JP"/>
              </w:rPr>
              <w:t>28</w:t>
            </w:r>
          </w:p>
        </w:tc>
        <w:tc>
          <w:tcPr>
            <w:tcW w:w="2952" w:type="dxa"/>
            <w:vAlign w:val="center"/>
          </w:tcPr>
          <w:p w:rsidR="00F3698D" w:rsidRPr="001874A5" w:rsidDel="00784360" w:rsidRDefault="00F3698D" w:rsidP="00F3698D">
            <w:pPr>
              <w:pStyle w:val="TAC"/>
              <w:rPr>
                <w:rFonts w:eastAsia="MS Mincho" w:cs="Arial"/>
                <w:lang w:eastAsia="ja-JP"/>
              </w:rPr>
            </w:pPr>
            <w:r w:rsidRPr="001874A5">
              <w:rPr>
                <w:lang w:val="en-US" w:eastAsia="ja-JP"/>
              </w:rPr>
              <w:t>0.6</w:t>
            </w:r>
          </w:p>
        </w:tc>
      </w:tr>
      <w:tr w:rsidR="00F3698D" w:rsidRPr="007E3289" w:rsidTr="0041732B">
        <w:trPr>
          <w:jc w:val="center"/>
        </w:trPr>
        <w:tc>
          <w:tcPr>
            <w:tcW w:w="2221" w:type="dxa"/>
            <w:vMerge w:val="restart"/>
            <w:vAlign w:val="center"/>
          </w:tcPr>
          <w:p w:rsidR="00F3698D" w:rsidRPr="00844AF5" w:rsidRDefault="00F3698D" w:rsidP="00F3698D">
            <w:pPr>
              <w:pStyle w:val="TAC"/>
              <w:rPr>
                <w:rFonts w:cs="Arial"/>
              </w:rPr>
            </w:pPr>
            <w:r w:rsidRPr="001874A5">
              <w:rPr>
                <w:rFonts w:cs="Arial"/>
              </w:rPr>
              <w:t>DC_</w:t>
            </w:r>
            <w:r w:rsidRPr="001874A5">
              <w:rPr>
                <w:rFonts w:cs="Arial" w:hint="eastAsia"/>
                <w:lang w:eastAsia="ja-JP"/>
              </w:rPr>
              <w:t>1</w:t>
            </w:r>
            <w:r w:rsidRPr="001874A5">
              <w:rPr>
                <w:rFonts w:cs="Arial"/>
              </w:rPr>
              <w:t>-</w:t>
            </w:r>
            <w:r w:rsidRPr="001874A5">
              <w:rPr>
                <w:rFonts w:cs="Arial" w:hint="eastAsia"/>
                <w:lang w:val="en-US" w:eastAsia="ja-JP"/>
              </w:rPr>
              <w:t>41</w:t>
            </w:r>
            <w:r w:rsidRPr="001874A5">
              <w:rPr>
                <w:rFonts w:cs="Arial" w:hint="eastAsia"/>
                <w:lang w:eastAsia="ja-JP"/>
              </w:rPr>
              <w:t>_n</w:t>
            </w:r>
            <w:r w:rsidRPr="00844AF5">
              <w:rPr>
                <w:rFonts w:cs="Arial" w:hint="eastAsia"/>
                <w:lang w:val="en-US" w:eastAsia="ja-JP"/>
              </w:rPr>
              <w:t>257</w:t>
            </w:r>
          </w:p>
        </w:tc>
        <w:tc>
          <w:tcPr>
            <w:tcW w:w="2952" w:type="dxa"/>
            <w:vAlign w:val="center"/>
          </w:tcPr>
          <w:p w:rsidR="00F3698D" w:rsidRPr="00834864" w:rsidRDefault="00F3698D" w:rsidP="00F3698D">
            <w:pPr>
              <w:pStyle w:val="TAC"/>
              <w:rPr>
                <w:rFonts w:cs="Arial"/>
                <w:lang w:eastAsia="ja-JP"/>
              </w:rPr>
            </w:pPr>
            <w:r w:rsidRPr="00AA6354">
              <w:rPr>
                <w:rFonts w:cs="Arial" w:hint="eastAsia"/>
                <w:lang w:eastAsia="ja-JP"/>
              </w:rPr>
              <w:t>1</w:t>
            </w:r>
          </w:p>
        </w:tc>
        <w:tc>
          <w:tcPr>
            <w:tcW w:w="2952" w:type="dxa"/>
            <w:vAlign w:val="center"/>
          </w:tcPr>
          <w:p w:rsidR="00F3698D" w:rsidRPr="0038776B" w:rsidRDefault="00F3698D" w:rsidP="00F3698D">
            <w:pPr>
              <w:pStyle w:val="TAC"/>
              <w:rPr>
                <w:rFonts w:eastAsia="MS Mincho" w:cs="Arial"/>
                <w:lang w:eastAsia="ja-JP"/>
              </w:rPr>
            </w:pPr>
            <w:r w:rsidRPr="00834864">
              <w:rPr>
                <w:rFonts w:cs="Arial" w:hint="eastAsia"/>
                <w:lang w:eastAsia="ja-JP"/>
              </w:rPr>
              <w:t>0.5</w:t>
            </w:r>
          </w:p>
        </w:tc>
      </w:tr>
      <w:tr w:rsidR="00F3698D" w:rsidRPr="007E3289" w:rsidTr="0041732B">
        <w:trPr>
          <w:jc w:val="center"/>
        </w:trPr>
        <w:tc>
          <w:tcPr>
            <w:tcW w:w="2221" w:type="dxa"/>
            <w:vMerge/>
            <w:vAlign w:val="center"/>
          </w:tcPr>
          <w:p w:rsidR="00F3698D" w:rsidRPr="001874A5" w:rsidRDefault="00F3698D" w:rsidP="00F3698D">
            <w:pPr>
              <w:pStyle w:val="TAC"/>
              <w:rPr>
                <w:rFonts w:cs="Arial"/>
              </w:rPr>
            </w:pPr>
          </w:p>
        </w:tc>
        <w:tc>
          <w:tcPr>
            <w:tcW w:w="2952" w:type="dxa"/>
            <w:vAlign w:val="center"/>
          </w:tcPr>
          <w:p w:rsidR="00F3698D" w:rsidRPr="001874A5" w:rsidRDefault="00F3698D" w:rsidP="00F3698D">
            <w:pPr>
              <w:pStyle w:val="TAC"/>
              <w:rPr>
                <w:rFonts w:cs="Arial"/>
                <w:lang w:eastAsia="ja-JP"/>
              </w:rPr>
            </w:pPr>
            <w:r w:rsidRPr="001874A5">
              <w:rPr>
                <w:rFonts w:cs="Arial"/>
                <w:lang w:val="en-US" w:eastAsia="ja-JP"/>
              </w:rPr>
              <w:t>41</w:t>
            </w:r>
          </w:p>
        </w:tc>
        <w:tc>
          <w:tcPr>
            <w:tcW w:w="2952" w:type="dxa"/>
            <w:vAlign w:val="center"/>
          </w:tcPr>
          <w:p w:rsidR="00F3698D" w:rsidRPr="001874A5" w:rsidRDefault="00F3698D" w:rsidP="00F3698D">
            <w:pPr>
              <w:pStyle w:val="TAC"/>
              <w:rPr>
                <w:rFonts w:eastAsia="MS Mincho" w:cs="Arial"/>
                <w:lang w:eastAsia="ja-JP"/>
              </w:rPr>
            </w:pPr>
            <w:r w:rsidRPr="001874A5">
              <w:rPr>
                <w:rFonts w:cs="Arial"/>
                <w:lang w:eastAsia="ja-JP"/>
              </w:rPr>
              <w:t>0.5</w:t>
            </w:r>
          </w:p>
        </w:tc>
      </w:tr>
      <w:tr w:rsidR="00F3698D" w:rsidRPr="007E3289" w:rsidTr="0041732B">
        <w:trPr>
          <w:jc w:val="center"/>
        </w:trPr>
        <w:tc>
          <w:tcPr>
            <w:tcW w:w="2221" w:type="dxa"/>
            <w:vMerge w:val="restart"/>
            <w:vAlign w:val="center"/>
          </w:tcPr>
          <w:p w:rsidR="00F3698D" w:rsidRPr="001874A5" w:rsidRDefault="00F3698D" w:rsidP="00F3698D">
            <w:pPr>
              <w:pStyle w:val="TAC"/>
              <w:rPr>
                <w:rFonts w:cs="Arial"/>
              </w:rPr>
            </w:pPr>
            <w:r w:rsidRPr="001874A5">
              <w:rPr>
                <w:rFonts w:cs="Arial"/>
                <w:lang w:eastAsia="ja-JP"/>
              </w:rPr>
              <w:t>DC_1-42_n257</w:t>
            </w:r>
          </w:p>
        </w:tc>
        <w:tc>
          <w:tcPr>
            <w:tcW w:w="2952" w:type="dxa"/>
            <w:vAlign w:val="center"/>
          </w:tcPr>
          <w:p w:rsidR="00F3698D" w:rsidRPr="00844AF5" w:rsidRDefault="00F3698D" w:rsidP="00F3698D">
            <w:pPr>
              <w:pStyle w:val="TAC"/>
              <w:rPr>
                <w:rFonts w:cs="Arial"/>
                <w:szCs w:val="18"/>
                <w:lang w:eastAsia="ja-JP"/>
              </w:rPr>
            </w:pPr>
            <w:r w:rsidRPr="00844AF5">
              <w:rPr>
                <w:rFonts w:cs="Arial"/>
                <w:szCs w:val="18"/>
                <w:lang w:eastAsia="ja-JP"/>
              </w:rPr>
              <w:t>1</w:t>
            </w:r>
          </w:p>
        </w:tc>
        <w:tc>
          <w:tcPr>
            <w:tcW w:w="2952" w:type="dxa"/>
            <w:vAlign w:val="center"/>
          </w:tcPr>
          <w:p w:rsidR="00F3698D" w:rsidRPr="00844AF5" w:rsidRDefault="00F3698D" w:rsidP="00F3698D">
            <w:pPr>
              <w:pStyle w:val="TAC"/>
              <w:rPr>
                <w:rFonts w:cs="Arial"/>
                <w:szCs w:val="18"/>
                <w:lang w:eastAsia="ja-JP"/>
              </w:rPr>
            </w:pPr>
            <w:r w:rsidRPr="00844AF5">
              <w:rPr>
                <w:rFonts w:cs="Arial" w:hint="eastAsia"/>
                <w:szCs w:val="18"/>
                <w:lang w:eastAsia="ja-JP"/>
              </w:rPr>
              <w:t>0.3</w:t>
            </w:r>
          </w:p>
        </w:tc>
      </w:tr>
      <w:tr w:rsidR="00F3698D" w:rsidRPr="007E3289" w:rsidTr="0041732B">
        <w:trPr>
          <w:jc w:val="center"/>
        </w:trPr>
        <w:tc>
          <w:tcPr>
            <w:tcW w:w="2221" w:type="dxa"/>
            <w:vMerge/>
            <w:vAlign w:val="center"/>
          </w:tcPr>
          <w:p w:rsidR="00F3698D" w:rsidRPr="001874A5" w:rsidRDefault="00F3698D" w:rsidP="00F3698D">
            <w:pPr>
              <w:pStyle w:val="TAC"/>
              <w:rPr>
                <w:rFonts w:cs="Arial"/>
              </w:rPr>
            </w:pPr>
          </w:p>
        </w:tc>
        <w:tc>
          <w:tcPr>
            <w:tcW w:w="2952" w:type="dxa"/>
            <w:vAlign w:val="center"/>
          </w:tcPr>
          <w:p w:rsidR="00F3698D" w:rsidRPr="001874A5" w:rsidRDefault="00F3698D" w:rsidP="00F3698D">
            <w:pPr>
              <w:pStyle w:val="TAC"/>
              <w:rPr>
                <w:rFonts w:cs="Arial"/>
                <w:szCs w:val="18"/>
                <w:lang w:eastAsia="ja-JP"/>
              </w:rPr>
            </w:pPr>
            <w:r w:rsidRPr="001874A5">
              <w:rPr>
                <w:rFonts w:cs="Arial"/>
                <w:szCs w:val="18"/>
                <w:lang w:eastAsia="zh-CN"/>
              </w:rPr>
              <w:t>42</w:t>
            </w:r>
          </w:p>
        </w:tc>
        <w:tc>
          <w:tcPr>
            <w:tcW w:w="2952" w:type="dxa"/>
            <w:vAlign w:val="center"/>
          </w:tcPr>
          <w:p w:rsidR="00F3698D" w:rsidRPr="001874A5" w:rsidRDefault="00F3698D" w:rsidP="00F3698D">
            <w:pPr>
              <w:pStyle w:val="TAC"/>
              <w:rPr>
                <w:rFonts w:cs="Arial"/>
                <w:szCs w:val="18"/>
                <w:lang w:eastAsia="ja-JP"/>
              </w:rPr>
            </w:pPr>
            <w:r w:rsidRPr="001874A5">
              <w:rPr>
                <w:rFonts w:cs="Arial"/>
                <w:szCs w:val="18"/>
                <w:lang w:eastAsia="ja-JP"/>
              </w:rPr>
              <w:t>0.8</w:t>
            </w:r>
          </w:p>
        </w:tc>
      </w:tr>
      <w:tr w:rsidR="009D48A4" w:rsidRPr="007E3289" w:rsidTr="0041732B">
        <w:trPr>
          <w:jc w:val="center"/>
        </w:trPr>
        <w:tc>
          <w:tcPr>
            <w:tcW w:w="2221" w:type="dxa"/>
            <w:vMerge w:val="restart"/>
            <w:vAlign w:val="center"/>
          </w:tcPr>
          <w:p w:rsidR="009D48A4" w:rsidRPr="001874A5" w:rsidRDefault="009D48A4" w:rsidP="009D48A4">
            <w:pPr>
              <w:pStyle w:val="TAC"/>
              <w:rPr>
                <w:rFonts w:cs="Arial"/>
              </w:rPr>
            </w:pPr>
            <w:r w:rsidRPr="006E05E0">
              <w:rPr>
                <w:rFonts w:eastAsia="Malgun Gothic" w:cs="Arial" w:hint="eastAsia"/>
                <w:lang w:eastAsia="ko-KR"/>
              </w:rPr>
              <w:t>DC_1_n77-n257</w:t>
            </w:r>
          </w:p>
        </w:tc>
        <w:tc>
          <w:tcPr>
            <w:tcW w:w="2952" w:type="dxa"/>
            <w:vAlign w:val="center"/>
          </w:tcPr>
          <w:p w:rsidR="009D48A4" w:rsidRPr="00AA6354" w:rsidRDefault="009D48A4" w:rsidP="009D48A4">
            <w:pPr>
              <w:pStyle w:val="TAC"/>
              <w:rPr>
                <w:rFonts w:cs="Arial"/>
                <w:lang w:val="en-US" w:eastAsia="ja-JP"/>
              </w:rPr>
            </w:pPr>
            <w:r w:rsidRPr="006E05E0">
              <w:rPr>
                <w:rFonts w:eastAsia="Malgun Gothic" w:cs="Arial" w:hint="eastAsia"/>
                <w:szCs w:val="18"/>
                <w:lang w:eastAsia="ko-KR"/>
              </w:rPr>
              <w:t>1</w:t>
            </w:r>
          </w:p>
        </w:tc>
        <w:tc>
          <w:tcPr>
            <w:tcW w:w="2952" w:type="dxa"/>
            <w:vAlign w:val="center"/>
          </w:tcPr>
          <w:p w:rsidR="009D48A4" w:rsidRPr="00834864" w:rsidRDefault="009D48A4" w:rsidP="009D48A4">
            <w:pPr>
              <w:pStyle w:val="TAC"/>
              <w:rPr>
                <w:rFonts w:cs="Arial"/>
                <w:lang w:eastAsia="ja-JP"/>
              </w:rPr>
            </w:pPr>
            <w:r w:rsidRPr="006E05E0">
              <w:rPr>
                <w:rFonts w:eastAsia="Malgun Gothic" w:cs="Arial" w:hint="eastAsia"/>
                <w:szCs w:val="18"/>
                <w:lang w:eastAsia="ko-KR"/>
              </w:rPr>
              <w:t>0.6</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AA6354" w:rsidRDefault="009D48A4" w:rsidP="009D48A4">
            <w:pPr>
              <w:pStyle w:val="TAC"/>
              <w:rPr>
                <w:rFonts w:cs="Arial"/>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7</w:t>
            </w:r>
          </w:p>
        </w:tc>
        <w:tc>
          <w:tcPr>
            <w:tcW w:w="2952" w:type="dxa"/>
            <w:vAlign w:val="center"/>
          </w:tcPr>
          <w:p w:rsidR="009D48A4" w:rsidRPr="00834864" w:rsidRDefault="009D48A4" w:rsidP="009D48A4">
            <w:pPr>
              <w:pStyle w:val="TAC"/>
              <w:rPr>
                <w:rFonts w:cs="Arial"/>
                <w:lang w:eastAsia="ja-JP"/>
              </w:rPr>
            </w:pPr>
            <w:r w:rsidRPr="006E05E0">
              <w:rPr>
                <w:rFonts w:eastAsia="Malgun Gothic" w:cs="Arial" w:hint="eastAsia"/>
                <w:szCs w:val="18"/>
                <w:lang w:eastAsia="ko-KR"/>
              </w:rPr>
              <w:t>0.8</w:t>
            </w:r>
          </w:p>
        </w:tc>
      </w:tr>
      <w:tr w:rsidR="009D48A4" w:rsidRPr="007E3289" w:rsidTr="0041732B">
        <w:trPr>
          <w:jc w:val="center"/>
        </w:trPr>
        <w:tc>
          <w:tcPr>
            <w:tcW w:w="2221" w:type="dxa"/>
            <w:vMerge w:val="restart"/>
            <w:vAlign w:val="center"/>
          </w:tcPr>
          <w:p w:rsidR="009D48A4" w:rsidRPr="001874A5" w:rsidRDefault="009D48A4" w:rsidP="009D48A4">
            <w:pPr>
              <w:pStyle w:val="TAC"/>
              <w:rPr>
                <w:rFonts w:cs="Arial"/>
              </w:rPr>
            </w:pPr>
            <w:r w:rsidRPr="006E05E0">
              <w:rPr>
                <w:rFonts w:eastAsia="Malgun Gothic" w:cs="Arial" w:hint="eastAsia"/>
                <w:lang w:eastAsia="ko-KR"/>
              </w:rPr>
              <w:t>DC_1_n78-n257</w:t>
            </w:r>
          </w:p>
        </w:tc>
        <w:tc>
          <w:tcPr>
            <w:tcW w:w="2952" w:type="dxa"/>
            <w:vAlign w:val="center"/>
          </w:tcPr>
          <w:p w:rsidR="009D48A4" w:rsidRPr="00AA6354" w:rsidRDefault="009D48A4" w:rsidP="009D48A4">
            <w:pPr>
              <w:pStyle w:val="TAC"/>
              <w:rPr>
                <w:rFonts w:cs="Arial"/>
                <w:lang w:val="en-US" w:eastAsia="ja-JP"/>
              </w:rPr>
            </w:pPr>
            <w:r w:rsidRPr="006E05E0">
              <w:rPr>
                <w:rFonts w:eastAsia="Malgun Gothic" w:cs="Arial" w:hint="eastAsia"/>
                <w:szCs w:val="18"/>
                <w:lang w:eastAsia="ko-KR"/>
              </w:rPr>
              <w:t>1</w:t>
            </w:r>
          </w:p>
        </w:tc>
        <w:tc>
          <w:tcPr>
            <w:tcW w:w="2952" w:type="dxa"/>
            <w:vAlign w:val="center"/>
          </w:tcPr>
          <w:p w:rsidR="009D48A4" w:rsidRPr="00834864" w:rsidRDefault="009D48A4" w:rsidP="009D48A4">
            <w:pPr>
              <w:pStyle w:val="TAC"/>
              <w:rPr>
                <w:rFonts w:cs="Arial"/>
                <w:lang w:eastAsia="ja-JP"/>
              </w:rPr>
            </w:pPr>
            <w:r w:rsidRPr="006E05E0">
              <w:rPr>
                <w:rFonts w:eastAsia="Malgun Gothic" w:cs="Arial" w:hint="eastAsia"/>
                <w:szCs w:val="18"/>
                <w:lang w:eastAsia="ko-KR"/>
              </w:rPr>
              <w:t>0.3</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AA6354" w:rsidRDefault="009D48A4" w:rsidP="009D48A4">
            <w:pPr>
              <w:pStyle w:val="TAC"/>
              <w:rPr>
                <w:rFonts w:cs="Arial"/>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9D48A4" w:rsidRPr="00834864" w:rsidRDefault="009D48A4" w:rsidP="009D48A4">
            <w:pPr>
              <w:pStyle w:val="TAC"/>
              <w:rPr>
                <w:rFonts w:cs="Arial"/>
                <w:lang w:eastAsia="ja-JP"/>
              </w:rPr>
            </w:pPr>
            <w:r w:rsidRPr="006E05E0">
              <w:rPr>
                <w:rFonts w:eastAsia="Malgun Gothic" w:cs="Arial" w:hint="eastAsia"/>
                <w:szCs w:val="18"/>
                <w:lang w:eastAsia="ko-KR"/>
              </w:rPr>
              <w:t>0.8</w:t>
            </w:r>
          </w:p>
        </w:tc>
      </w:tr>
      <w:tr w:rsidR="009D48A4" w:rsidRPr="007E3289" w:rsidTr="0041732B">
        <w:trPr>
          <w:jc w:val="center"/>
        </w:trPr>
        <w:tc>
          <w:tcPr>
            <w:tcW w:w="2221" w:type="dxa"/>
            <w:vMerge w:val="restart"/>
            <w:vAlign w:val="center"/>
          </w:tcPr>
          <w:p w:rsidR="009D48A4" w:rsidRPr="001874A5" w:rsidRDefault="009D48A4" w:rsidP="009D48A4">
            <w:pPr>
              <w:pStyle w:val="TAC"/>
              <w:rPr>
                <w:rFonts w:cs="Arial"/>
              </w:rPr>
            </w:pPr>
            <w:r w:rsidRPr="006E05E0">
              <w:rPr>
                <w:rFonts w:eastAsia="Malgun Gothic" w:cs="Arial" w:hint="eastAsia"/>
                <w:lang w:eastAsia="ko-KR"/>
              </w:rPr>
              <w:t>DC_1_n79-n257</w:t>
            </w:r>
          </w:p>
        </w:tc>
        <w:tc>
          <w:tcPr>
            <w:tcW w:w="2952" w:type="dxa"/>
            <w:vAlign w:val="center"/>
          </w:tcPr>
          <w:p w:rsidR="009D48A4" w:rsidRPr="00AA6354" w:rsidRDefault="009D48A4" w:rsidP="009D48A4">
            <w:pPr>
              <w:pStyle w:val="TAC"/>
              <w:rPr>
                <w:rFonts w:cs="Arial"/>
                <w:lang w:val="en-US" w:eastAsia="ja-JP"/>
              </w:rPr>
            </w:pPr>
            <w:r w:rsidRPr="006E05E0">
              <w:rPr>
                <w:rFonts w:eastAsia="Malgun Gothic" w:cs="Arial" w:hint="eastAsia"/>
                <w:szCs w:val="18"/>
                <w:lang w:eastAsia="ko-KR"/>
              </w:rPr>
              <w:t>1</w:t>
            </w:r>
          </w:p>
        </w:tc>
        <w:tc>
          <w:tcPr>
            <w:tcW w:w="2952" w:type="dxa"/>
            <w:vAlign w:val="center"/>
          </w:tcPr>
          <w:p w:rsidR="009D48A4" w:rsidRPr="00834864" w:rsidRDefault="009D48A4" w:rsidP="009D48A4">
            <w:pPr>
              <w:pStyle w:val="TAC"/>
              <w:rPr>
                <w:rFonts w:cs="Arial"/>
                <w:lang w:eastAsia="ja-JP"/>
              </w:rPr>
            </w:pPr>
            <w:r w:rsidRPr="006E05E0">
              <w:rPr>
                <w:rFonts w:eastAsia="Malgun Gothic" w:cs="Arial" w:hint="eastAsia"/>
                <w:szCs w:val="18"/>
                <w:lang w:eastAsia="ko-KR"/>
              </w:rPr>
              <w:t>0</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AA6354" w:rsidRDefault="009D48A4" w:rsidP="009D48A4">
            <w:pPr>
              <w:pStyle w:val="TAC"/>
              <w:rPr>
                <w:rFonts w:cs="Arial"/>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9</w:t>
            </w:r>
          </w:p>
        </w:tc>
        <w:tc>
          <w:tcPr>
            <w:tcW w:w="2952" w:type="dxa"/>
            <w:vAlign w:val="center"/>
          </w:tcPr>
          <w:p w:rsidR="009D48A4" w:rsidRPr="00834864" w:rsidRDefault="009D48A4" w:rsidP="009D48A4">
            <w:pPr>
              <w:pStyle w:val="TAC"/>
              <w:rPr>
                <w:rFonts w:cs="Arial"/>
                <w:lang w:eastAsia="ja-JP"/>
              </w:rPr>
            </w:pPr>
            <w:r w:rsidRPr="006E05E0">
              <w:rPr>
                <w:rFonts w:eastAsia="Malgun Gothic" w:cs="Arial" w:hint="eastAsia"/>
                <w:szCs w:val="18"/>
                <w:lang w:eastAsia="ko-KR"/>
              </w:rPr>
              <w:t>0</w:t>
            </w:r>
          </w:p>
        </w:tc>
      </w:tr>
      <w:tr w:rsidR="009D48A4" w:rsidRPr="007E3289" w:rsidTr="0041732B">
        <w:trPr>
          <w:jc w:val="center"/>
        </w:trPr>
        <w:tc>
          <w:tcPr>
            <w:tcW w:w="2221" w:type="dxa"/>
            <w:vMerge w:val="restart"/>
            <w:vAlign w:val="center"/>
          </w:tcPr>
          <w:p w:rsidR="009D48A4" w:rsidRPr="00844AF5" w:rsidRDefault="009D48A4" w:rsidP="009D48A4">
            <w:pPr>
              <w:pStyle w:val="TAC"/>
              <w:rPr>
                <w:rFonts w:cs="Arial"/>
              </w:rPr>
            </w:pPr>
            <w:r w:rsidRPr="001874A5">
              <w:rPr>
                <w:rFonts w:cs="Arial"/>
              </w:rPr>
              <w:t>DC_</w:t>
            </w:r>
            <w:r w:rsidRPr="001874A5">
              <w:rPr>
                <w:rFonts w:cs="Arial"/>
                <w:lang w:val="en-US"/>
              </w:rPr>
              <w:t>2</w:t>
            </w:r>
            <w:r w:rsidRPr="001874A5">
              <w:rPr>
                <w:rFonts w:cs="Arial"/>
              </w:rPr>
              <w:t>-</w:t>
            </w:r>
            <w:r w:rsidRPr="001874A5">
              <w:rPr>
                <w:rFonts w:cs="Arial"/>
                <w:lang w:val="en-US"/>
              </w:rPr>
              <w:t>5_n</w:t>
            </w:r>
            <w:r w:rsidRPr="00844AF5">
              <w:rPr>
                <w:rFonts w:cs="Arial"/>
              </w:rPr>
              <w:t>257</w:t>
            </w:r>
          </w:p>
        </w:tc>
        <w:tc>
          <w:tcPr>
            <w:tcW w:w="2952" w:type="dxa"/>
            <w:vAlign w:val="center"/>
          </w:tcPr>
          <w:p w:rsidR="009D48A4" w:rsidRPr="00834864" w:rsidRDefault="009D48A4" w:rsidP="009D48A4">
            <w:pPr>
              <w:pStyle w:val="TAC"/>
              <w:rPr>
                <w:rFonts w:cs="Arial"/>
                <w:lang w:eastAsia="ja-JP"/>
              </w:rPr>
            </w:pPr>
            <w:r w:rsidRPr="00AA6354">
              <w:rPr>
                <w:rFonts w:cs="Arial"/>
                <w:lang w:val="en-US" w:eastAsia="ja-JP"/>
              </w:rPr>
              <w:t>2</w:t>
            </w:r>
          </w:p>
        </w:tc>
        <w:tc>
          <w:tcPr>
            <w:tcW w:w="2952" w:type="dxa"/>
            <w:vAlign w:val="center"/>
          </w:tcPr>
          <w:p w:rsidR="009D48A4" w:rsidRPr="0038776B" w:rsidRDefault="009D48A4" w:rsidP="009D48A4">
            <w:pPr>
              <w:pStyle w:val="TAC"/>
              <w:rPr>
                <w:rFonts w:cs="Arial"/>
              </w:rPr>
            </w:pPr>
            <w:r w:rsidRPr="00834864">
              <w:rPr>
                <w:rFonts w:cs="Arial"/>
                <w:lang w:eastAsia="ja-JP"/>
              </w:rPr>
              <w:t>0.3</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RDefault="009D48A4" w:rsidP="009D48A4">
            <w:pPr>
              <w:pStyle w:val="TAC"/>
              <w:rPr>
                <w:rFonts w:cs="Arial"/>
                <w:lang w:eastAsia="ja-JP"/>
              </w:rPr>
            </w:pPr>
            <w:r w:rsidRPr="001874A5">
              <w:rPr>
                <w:rFonts w:cs="Arial"/>
                <w:lang w:val="en-US" w:eastAsia="ja-JP"/>
              </w:rPr>
              <w:t>5</w:t>
            </w:r>
          </w:p>
        </w:tc>
        <w:tc>
          <w:tcPr>
            <w:tcW w:w="2952" w:type="dxa"/>
            <w:vAlign w:val="center"/>
          </w:tcPr>
          <w:p w:rsidR="009D48A4" w:rsidRPr="001874A5" w:rsidRDefault="009D48A4" w:rsidP="009D48A4">
            <w:pPr>
              <w:pStyle w:val="TAC"/>
              <w:rPr>
                <w:rFonts w:cs="Arial"/>
              </w:rPr>
            </w:pPr>
            <w:r w:rsidRPr="001874A5">
              <w:rPr>
                <w:rFonts w:cs="Arial"/>
              </w:rPr>
              <w:t>0.3</w:t>
            </w:r>
          </w:p>
        </w:tc>
      </w:tr>
      <w:tr w:rsidR="009D48A4" w:rsidRPr="007E3289" w:rsidTr="0041732B">
        <w:trPr>
          <w:jc w:val="center"/>
        </w:trPr>
        <w:tc>
          <w:tcPr>
            <w:tcW w:w="2221" w:type="dxa"/>
            <w:vMerge w:val="restart"/>
            <w:vAlign w:val="center"/>
          </w:tcPr>
          <w:p w:rsidR="009D48A4" w:rsidRPr="001874A5" w:rsidRDefault="009D48A4" w:rsidP="009D48A4">
            <w:pPr>
              <w:pStyle w:val="TAC"/>
              <w:rPr>
                <w:rFonts w:cs="Arial"/>
              </w:rPr>
            </w:pPr>
            <w:r w:rsidRPr="00C42558">
              <w:rPr>
                <w:rFonts w:cs="Arial"/>
              </w:rPr>
              <w:t>DC_</w:t>
            </w:r>
            <w:r w:rsidRPr="00C42558">
              <w:rPr>
                <w:rFonts w:cs="Arial"/>
                <w:lang w:val="en-US"/>
              </w:rPr>
              <w:t>2-5</w:t>
            </w:r>
            <w:r w:rsidRPr="00C42558">
              <w:rPr>
                <w:rFonts w:cs="Arial"/>
              </w:rPr>
              <w:t>_n260</w:t>
            </w:r>
          </w:p>
        </w:tc>
        <w:tc>
          <w:tcPr>
            <w:tcW w:w="2952" w:type="dxa"/>
            <w:vAlign w:val="center"/>
          </w:tcPr>
          <w:p w:rsidR="009D48A4" w:rsidRPr="001874A5" w:rsidRDefault="009D48A4" w:rsidP="009D48A4">
            <w:pPr>
              <w:pStyle w:val="TAC"/>
              <w:rPr>
                <w:rFonts w:cs="Arial"/>
                <w:lang w:val="en-US" w:eastAsia="ja-JP"/>
              </w:rPr>
            </w:pPr>
            <w:r w:rsidRPr="00C42558">
              <w:rPr>
                <w:rFonts w:cs="Arial"/>
                <w:lang w:val="en-US" w:eastAsia="ja-JP"/>
              </w:rPr>
              <w:t>2</w:t>
            </w:r>
          </w:p>
        </w:tc>
        <w:tc>
          <w:tcPr>
            <w:tcW w:w="2952" w:type="dxa"/>
            <w:vAlign w:val="center"/>
          </w:tcPr>
          <w:p w:rsidR="009D48A4" w:rsidRPr="001874A5" w:rsidRDefault="009D48A4" w:rsidP="009D48A4">
            <w:pPr>
              <w:pStyle w:val="TAC"/>
              <w:rPr>
                <w:rFonts w:cs="Arial"/>
              </w:rPr>
            </w:pPr>
            <w:r w:rsidRPr="00C42558">
              <w:rPr>
                <w:rFonts w:cs="Arial"/>
              </w:rPr>
              <w:t>0.3</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RDefault="009D48A4" w:rsidP="009D48A4">
            <w:pPr>
              <w:pStyle w:val="TAC"/>
              <w:rPr>
                <w:rFonts w:cs="Arial"/>
                <w:lang w:val="en-US" w:eastAsia="ja-JP"/>
              </w:rPr>
            </w:pPr>
            <w:r w:rsidRPr="00C42558">
              <w:rPr>
                <w:rFonts w:cs="Arial"/>
                <w:lang w:val="en-US" w:eastAsia="ja-JP"/>
              </w:rPr>
              <w:t>5</w:t>
            </w:r>
          </w:p>
        </w:tc>
        <w:tc>
          <w:tcPr>
            <w:tcW w:w="2952" w:type="dxa"/>
            <w:vAlign w:val="center"/>
          </w:tcPr>
          <w:p w:rsidR="009D48A4" w:rsidRPr="001874A5" w:rsidRDefault="009D48A4" w:rsidP="009D48A4">
            <w:pPr>
              <w:pStyle w:val="TAC"/>
              <w:rPr>
                <w:rFonts w:cs="Arial"/>
              </w:rPr>
            </w:pPr>
            <w:r w:rsidRPr="00C42558">
              <w:rPr>
                <w:rFonts w:cs="Arial"/>
              </w:rPr>
              <w:t>0.3</w:t>
            </w:r>
          </w:p>
        </w:tc>
      </w:tr>
      <w:tr w:rsidR="009D48A4" w:rsidRPr="007E3289" w:rsidTr="0041732B">
        <w:trPr>
          <w:jc w:val="center"/>
        </w:trPr>
        <w:tc>
          <w:tcPr>
            <w:tcW w:w="2221" w:type="dxa"/>
            <w:vMerge w:val="restart"/>
            <w:vAlign w:val="center"/>
          </w:tcPr>
          <w:p w:rsidR="009D48A4" w:rsidRPr="001874A5" w:rsidRDefault="009D48A4" w:rsidP="009D48A4">
            <w:pPr>
              <w:pStyle w:val="TAC"/>
              <w:rPr>
                <w:rFonts w:cs="Arial"/>
              </w:rPr>
            </w:pPr>
            <w:r w:rsidRPr="00C42558">
              <w:rPr>
                <w:rFonts w:cs="Arial"/>
              </w:rPr>
              <w:t>DC_</w:t>
            </w:r>
            <w:r w:rsidRPr="00C42558">
              <w:rPr>
                <w:rFonts w:cs="Arial"/>
                <w:lang w:val="en-US"/>
              </w:rPr>
              <w:t>2-12</w:t>
            </w:r>
            <w:r w:rsidRPr="00C42558">
              <w:rPr>
                <w:rFonts w:cs="Arial"/>
              </w:rPr>
              <w:t>_n260</w:t>
            </w:r>
          </w:p>
        </w:tc>
        <w:tc>
          <w:tcPr>
            <w:tcW w:w="2952" w:type="dxa"/>
            <w:vAlign w:val="center"/>
          </w:tcPr>
          <w:p w:rsidR="009D48A4" w:rsidRPr="001874A5" w:rsidRDefault="009D48A4" w:rsidP="009D48A4">
            <w:pPr>
              <w:pStyle w:val="TAC"/>
              <w:rPr>
                <w:rFonts w:cs="Arial"/>
                <w:lang w:val="en-US" w:eastAsia="ja-JP"/>
              </w:rPr>
            </w:pPr>
            <w:r w:rsidRPr="00C42558">
              <w:rPr>
                <w:rFonts w:cs="Arial"/>
                <w:lang w:val="en-US" w:eastAsia="ja-JP"/>
              </w:rPr>
              <w:t>2</w:t>
            </w:r>
          </w:p>
        </w:tc>
        <w:tc>
          <w:tcPr>
            <w:tcW w:w="2952" w:type="dxa"/>
            <w:vAlign w:val="center"/>
          </w:tcPr>
          <w:p w:rsidR="009D48A4" w:rsidRPr="001874A5" w:rsidRDefault="009D48A4" w:rsidP="009D48A4">
            <w:pPr>
              <w:pStyle w:val="TAC"/>
              <w:rPr>
                <w:rFonts w:cs="Arial"/>
              </w:rPr>
            </w:pPr>
            <w:r w:rsidRPr="00C42558">
              <w:rPr>
                <w:rFonts w:cs="Arial"/>
              </w:rPr>
              <w:t>0.3</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RDefault="009D48A4" w:rsidP="009D48A4">
            <w:pPr>
              <w:pStyle w:val="TAC"/>
              <w:rPr>
                <w:rFonts w:cs="Arial"/>
                <w:lang w:val="en-US" w:eastAsia="ja-JP"/>
              </w:rPr>
            </w:pPr>
            <w:r w:rsidRPr="00C42558">
              <w:rPr>
                <w:rFonts w:cs="Arial"/>
                <w:lang w:val="en-US" w:eastAsia="ja-JP"/>
              </w:rPr>
              <w:t>12</w:t>
            </w:r>
          </w:p>
        </w:tc>
        <w:tc>
          <w:tcPr>
            <w:tcW w:w="2952" w:type="dxa"/>
            <w:vAlign w:val="center"/>
          </w:tcPr>
          <w:p w:rsidR="009D48A4" w:rsidRPr="001874A5" w:rsidRDefault="009D48A4" w:rsidP="009D48A4">
            <w:pPr>
              <w:pStyle w:val="TAC"/>
              <w:rPr>
                <w:rFonts w:cs="Arial"/>
              </w:rPr>
            </w:pPr>
            <w:r w:rsidRPr="00C42558">
              <w:rPr>
                <w:rFonts w:cs="Arial"/>
              </w:rPr>
              <w:t>0.3</w:t>
            </w:r>
          </w:p>
        </w:tc>
      </w:tr>
      <w:tr w:rsidR="009D48A4" w:rsidRPr="007E3289" w:rsidTr="0041732B">
        <w:trPr>
          <w:jc w:val="center"/>
        </w:trPr>
        <w:tc>
          <w:tcPr>
            <w:tcW w:w="2221" w:type="dxa"/>
            <w:vMerge w:val="restart"/>
            <w:vAlign w:val="center"/>
          </w:tcPr>
          <w:p w:rsidR="009D48A4" w:rsidRPr="00844AF5" w:rsidRDefault="009D48A4" w:rsidP="009D48A4">
            <w:pPr>
              <w:pStyle w:val="TAC"/>
              <w:rPr>
                <w:rFonts w:cs="Arial"/>
              </w:rPr>
            </w:pPr>
            <w:r w:rsidRPr="001874A5">
              <w:rPr>
                <w:rFonts w:cs="Arial"/>
              </w:rPr>
              <w:t>DC_</w:t>
            </w:r>
            <w:r w:rsidRPr="001874A5">
              <w:rPr>
                <w:rFonts w:cs="Arial"/>
                <w:lang w:val="en-US"/>
              </w:rPr>
              <w:t>2-13</w:t>
            </w:r>
            <w:r w:rsidRPr="001874A5">
              <w:rPr>
                <w:rFonts w:cs="Arial"/>
              </w:rPr>
              <w:t>_n257</w:t>
            </w:r>
          </w:p>
        </w:tc>
        <w:tc>
          <w:tcPr>
            <w:tcW w:w="2952" w:type="dxa"/>
            <w:vAlign w:val="center"/>
          </w:tcPr>
          <w:p w:rsidR="009D48A4" w:rsidRPr="00844AF5" w:rsidRDefault="009D48A4" w:rsidP="009D48A4">
            <w:pPr>
              <w:pStyle w:val="TAC"/>
              <w:rPr>
                <w:rFonts w:cs="Arial"/>
                <w:lang w:eastAsia="ja-JP"/>
              </w:rPr>
            </w:pPr>
            <w:r w:rsidRPr="00844AF5">
              <w:rPr>
                <w:rFonts w:cs="Arial"/>
                <w:lang w:val="en-US" w:eastAsia="ja-JP"/>
              </w:rPr>
              <w:t>2</w:t>
            </w:r>
          </w:p>
        </w:tc>
        <w:tc>
          <w:tcPr>
            <w:tcW w:w="2952" w:type="dxa"/>
            <w:vAlign w:val="center"/>
          </w:tcPr>
          <w:p w:rsidR="009D48A4" w:rsidRPr="00AA6354" w:rsidRDefault="009D48A4" w:rsidP="009D48A4">
            <w:pPr>
              <w:pStyle w:val="TAC"/>
              <w:rPr>
                <w:rFonts w:cs="Arial"/>
              </w:rPr>
            </w:pPr>
            <w:r w:rsidRPr="00AA6354">
              <w:rPr>
                <w:rFonts w:cs="Arial"/>
              </w:rPr>
              <w:t>0.3</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RDefault="009D48A4" w:rsidP="009D48A4">
            <w:pPr>
              <w:pStyle w:val="TAC"/>
              <w:rPr>
                <w:rFonts w:cs="Arial"/>
                <w:lang w:eastAsia="ja-JP"/>
              </w:rPr>
            </w:pPr>
            <w:r w:rsidRPr="001874A5">
              <w:rPr>
                <w:rFonts w:cs="Arial"/>
                <w:lang w:val="en-US" w:eastAsia="ja-JP"/>
              </w:rPr>
              <w:t>13</w:t>
            </w:r>
          </w:p>
        </w:tc>
        <w:tc>
          <w:tcPr>
            <w:tcW w:w="2952" w:type="dxa"/>
            <w:vAlign w:val="center"/>
          </w:tcPr>
          <w:p w:rsidR="009D48A4" w:rsidRPr="001874A5" w:rsidRDefault="009D48A4" w:rsidP="009D48A4">
            <w:pPr>
              <w:pStyle w:val="TAC"/>
              <w:rPr>
                <w:rFonts w:cs="Arial"/>
              </w:rPr>
            </w:pPr>
            <w:r w:rsidRPr="001874A5">
              <w:rPr>
                <w:rFonts w:cs="Arial"/>
              </w:rPr>
              <w:t>0.3</w:t>
            </w:r>
          </w:p>
        </w:tc>
      </w:tr>
      <w:tr w:rsidR="009D48A4" w:rsidRPr="007E3289" w:rsidTr="0041732B">
        <w:trPr>
          <w:jc w:val="center"/>
        </w:trPr>
        <w:tc>
          <w:tcPr>
            <w:tcW w:w="2221" w:type="dxa"/>
            <w:vMerge w:val="restart"/>
            <w:vAlign w:val="center"/>
          </w:tcPr>
          <w:p w:rsidR="009D48A4" w:rsidRPr="00844AF5" w:rsidRDefault="009D48A4" w:rsidP="009D48A4">
            <w:pPr>
              <w:pStyle w:val="TAC"/>
              <w:rPr>
                <w:rFonts w:cs="Arial"/>
              </w:rPr>
            </w:pPr>
            <w:r w:rsidRPr="001874A5">
              <w:rPr>
                <w:rFonts w:cs="Arial"/>
              </w:rPr>
              <w:t>DC_</w:t>
            </w:r>
            <w:r w:rsidRPr="001874A5">
              <w:rPr>
                <w:rFonts w:cs="Arial"/>
                <w:lang w:val="en-US"/>
              </w:rPr>
              <w:t>2-13_n</w:t>
            </w:r>
            <w:r w:rsidRPr="001874A5">
              <w:rPr>
                <w:rFonts w:cs="Arial"/>
              </w:rPr>
              <w:t>260</w:t>
            </w:r>
          </w:p>
        </w:tc>
        <w:tc>
          <w:tcPr>
            <w:tcW w:w="2952" w:type="dxa"/>
            <w:vAlign w:val="center"/>
          </w:tcPr>
          <w:p w:rsidR="009D48A4" w:rsidRPr="00AA6354" w:rsidRDefault="009D48A4" w:rsidP="009D48A4">
            <w:pPr>
              <w:pStyle w:val="TAC"/>
              <w:rPr>
                <w:rFonts w:cs="Arial"/>
                <w:lang w:eastAsia="ja-JP"/>
              </w:rPr>
            </w:pPr>
            <w:r w:rsidRPr="00844AF5">
              <w:rPr>
                <w:rFonts w:cs="Arial"/>
                <w:lang w:val="en-US" w:eastAsia="ja-JP"/>
              </w:rPr>
              <w:t>2</w:t>
            </w:r>
          </w:p>
        </w:tc>
        <w:tc>
          <w:tcPr>
            <w:tcW w:w="2952" w:type="dxa"/>
            <w:vAlign w:val="center"/>
          </w:tcPr>
          <w:p w:rsidR="009D48A4" w:rsidRPr="00834864" w:rsidRDefault="009D48A4" w:rsidP="009D48A4">
            <w:pPr>
              <w:pStyle w:val="TAC"/>
              <w:rPr>
                <w:rFonts w:cs="Arial"/>
              </w:rPr>
            </w:pPr>
            <w:r w:rsidRPr="00834864">
              <w:rPr>
                <w:rFonts w:cs="Arial"/>
              </w:rPr>
              <w:t>0.3</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RDefault="009D48A4" w:rsidP="009D48A4">
            <w:pPr>
              <w:pStyle w:val="TAC"/>
              <w:rPr>
                <w:rFonts w:cs="Arial"/>
                <w:lang w:eastAsia="ja-JP"/>
              </w:rPr>
            </w:pPr>
            <w:r w:rsidRPr="001874A5">
              <w:rPr>
                <w:rFonts w:cs="Arial"/>
                <w:lang w:val="en-US" w:eastAsia="ja-JP"/>
              </w:rPr>
              <w:t>13</w:t>
            </w:r>
          </w:p>
        </w:tc>
        <w:tc>
          <w:tcPr>
            <w:tcW w:w="2952" w:type="dxa"/>
            <w:vAlign w:val="center"/>
          </w:tcPr>
          <w:p w:rsidR="009D48A4" w:rsidRPr="001874A5" w:rsidRDefault="009D48A4" w:rsidP="009D48A4">
            <w:pPr>
              <w:pStyle w:val="TAC"/>
              <w:rPr>
                <w:rFonts w:cs="Arial"/>
              </w:rPr>
            </w:pPr>
            <w:r w:rsidRPr="001874A5">
              <w:rPr>
                <w:rFonts w:cs="Arial"/>
              </w:rPr>
              <w:t>0.3</w:t>
            </w:r>
          </w:p>
        </w:tc>
      </w:tr>
      <w:tr w:rsidR="009D48A4" w:rsidRPr="007E3289" w:rsidTr="0041732B">
        <w:trPr>
          <w:jc w:val="center"/>
        </w:trPr>
        <w:tc>
          <w:tcPr>
            <w:tcW w:w="2221" w:type="dxa"/>
            <w:vMerge w:val="restart"/>
            <w:vAlign w:val="center"/>
          </w:tcPr>
          <w:p w:rsidR="009D48A4" w:rsidRPr="001874A5" w:rsidRDefault="009D48A4" w:rsidP="009D48A4">
            <w:pPr>
              <w:pStyle w:val="TAC"/>
              <w:rPr>
                <w:rFonts w:cs="Arial"/>
              </w:rPr>
            </w:pPr>
            <w:r w:rsidRPr="00C42558">
              <w:rPr>
                <w:rFonts w:cs="Arial"/>
              </w:rPr>
              <w:t>DC_2-30_n260</w:t>
            </w:r>
          </w:p>
        </w:tc>
        <w:tc>
          <w:tcPr>
            <w:tcW w:w="2952" w:type="dxa"/>
            <w:vAlign w:val="center"/>
          </w:tcPr>
          <w:p w:rsidR="009D48A4" w:rsidRPr="001874A5" w:rsidRDefault="009D48A4" w:rsidP="009D48A4">
            <w:pPr>
              <w:pStyle w:val="TAC"/>
              <w:rPr>
                <w:rFonts w:cs="Arial"/>
                <w:lang w:val="en-US" w:eastAsia="ja-JP"/>
              </w:rPr>
            </w:pPr>
            <w:r w:rsidRPr="00C42558">
              <w:rPr>
                <w:rFonts w:cs="Arial"/>
                <w:lang w:val="en-US" w:eastAsia="ja-JP"/>
              </w:rPr>
              <w:t>2</w:t>
            </w:r>
          </w:p>
        </w:tc>
        <w:tc>
          <w:tcPr>
            <w:tcW w:w="2952" w:type="dxa"/>
            <w:vAlign w:val="center"/>
          </w:tcPr>
          <w:p w:rsidR="009D48A4" w:rsidRPr="001874A5" w:rsidRDefault="009D48A4" w:rsidP="009D48A4">
            <w:pPr>
              <w:pStyle w:val="TAC"/>
              <w:rPr>
                <w:rFonts w:cs="Arial"/>
              </w:rPr>
            </w:pPr>
            <w:r w:rsidRPr="00C42558">
              <w:rPr>
                <w:rFonts w:cs="Arial"/>
              </w:rPr>
              <w:t>0.5</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RDefault="009D48A4" w:rsidP="009D48A4">
            <w:pPr>
              <w:pStyle w:val="TAC"/>
              <w:rPr>
                <w:rFonts w:cs="Arial"/>
                <w:lang w:val="en-US" w:eastAsia="ja-JP"/>
              </w:rPr>
            </w:pPr>
            <w:r w:rsidRPr="00C42558">
              <w:rPr>
                <w:rFonts w:cs="Arial"/>
                <w:lang w:val="en-US" w:eastAsia="ja-JP"/>
              </w:rPr>
              <w:t>30</w:t>
            </w:r>
          </w:p>
        </w:tc>
        <w:tc>
          <w:tcPr>
            <w:tcW w:w="2952" w:type="dxa"/>
            <w:vAlign w:val="center"/>
          </w:tcPr>
          <w:p w:rsidR="009D48A4" w:rsidRPr="001874A5" w:rsidRDefault="009D48A4" w:rsidP="009D48A4">
            <w:pPr>
              <w:pStyle w:val="TAC"/>
              <w:rPr>
                <w:rFonts w:cs="Arial"/>
              </w:rPr>
            </w:pPr>
            <w:r w:rsidRPr="00C42558">
              <w:rPr>
                <w:rFonts w:cs="Arial"/>
              </w:rPr>
              <w:t>0.5</w:t>
            </w:r>
          </w:p>
        </w:tc>
      </w:tr>
      <w:tr w:rsidR="009D48A4" w:rsidRPr="007E3289" w:rsidTr="0041732B">
        <w:trPr>
          <w:jc w:val="center"/>
        </w:trPr>
        <w:tc>
          <w:tcPr>
            <w:tcW w:w="2221" w:type="dxa"/>
            <w:vMerge w:val="restart"/>
            <w:vAlign w:val="center"/>
          </w:tcPr>
          <w:p w:rsidR="009D48A4" w:rsidRPr="00844AF5" w:rsidRDefault="009D48A4" w:rsidP="009D48A4">
            <w:pPr>
              <w:pStyle w:val="TAC"/>
              <w:rPr>
                <w:rFonts w:cs="Arial"/>
              </w:rPr>
            </w:pPr>
            <w:r w:rsidRPr="001874A5">
              <w:rPr>
                <w:rFonts w:cs="Arial"/>
              </w:rPr>
              <w:t>DC_</w:t>
            </w:r>
            <w:r w:rsidRPr="001874A5">
              <w:rPr>
                <w:rFonts w:cs="Arial"/>
                <w:lang w:val="en-US"/>
              </w:rPr>
              <w:t>2-66_n</w:t>
            </w:r>
            <w:r w:rsidRPr="001874A5">
              <w:rPr>
                <w:rFonts w:cs="Arial"/>
              </w:rPr>
              <w:t>257</w:t>
            </w:r>
          </w:p>
        </w:tc>
        <w:tc>
          <w:tcPr>
            <w:tcW w:w="2952" w:type="dxa"/>
            <w:vAlign w:val="center"/>
          </w:tcPr>
          <w:p w:rsidR="009D48A4" w:rsidRPr="00AA6354" w:rsidRDefault="009D48A4" w:rsidP="009D48A4">
            <w:pPr>
              <w:pStyle w:val="TAC"/>
              <w:rPr>
                <w:rFonts w:cs="Arial"/>
                <w:lang w:eastAsia="ja-JP"/>
              </w:rPr>
            </w:pPr>
            <w:r w:rsidRPr="00844AF5">
              <w:rPr>
                <w:rFonts w:cs="Arial"/>
                <w:lang w:val="en-US" w:eastAsia="ja-JP"/>
              </w:rPr>
              <w:t>2</w:t>
            </w:r>
          </w:p>
        </w:tc>
        <w:tc>
          <w:tcPr>
            <w:tcW w:w="2952" w:type="dxa"/>
            <w:vAlign w:val="center"/>
          </w:tcPr>
          <w:p w:rsidR="009D48A4" w:rsidRPr="00834864" w:rsidRDefault="009D48A4" w:rsidP="009D48A4">
            <w:pPr>
              <w:pStyle w:val="TAC"/>
              <w:rPr>
                <w:rFonts w:cs="Arial"/>
              </w:rPr>
            </w:pPr>
            <w:r w:rsidRPr="00834864">
              <w:rPr>
                <w:rFonts w:cs="Arial"/>
              </w:rPr>
              <w:t>0.5</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RDefault="009D48A4" w:rsidP="009D48A4">
            <w:pPr>
              <w:pStyle w:val="TAC"/>
              <w:rPr>
                <w:rFonts w:cs="Arial"/>
                <w:lang w:eastAsia="ja-JP"/>
              </w:rPr>
            </w:pPr>
            <w:r w:rsidRPr="001874A5">
              <w:rPr>
                <w:rFonts w:cs="Arial"/>
                <w:lang w:val="en-US" w:eastAsia="ja-JP"/>
              </w:rPr>
              <w:t>66</w:t>
            </w:r>
          </w:p>
        </w:tc>
        <w:tc>
          <w:tcPr>
            <w:tcW w:w="2952" w:type="dxa"/>
            <w:vAlign w:val="center"/>
          </w:tcPr>
          <w:p w:rsidR="009D48A4" w:rsidRPr="001874A5" w:rsidRDefault="009D48A4" w:rsidP="009D48A4">
            <w:pPr>
              <w:pStyle w:val="TAC"/>
              <w:rPr>
                <w:rFonts w:cs="Arial"/>
              </w:rPr>
            </w:pPr>
            <w:r w:rsidRPr="001874A5">
              <w:rPr>
                <w:rFonts w:cs="Arial"/>
              </w:rPr>
              <w:t>0.5</w:t>
            </w:r>
          </w:p>
        </w:tc>
      </w:tr>
      <w:tr w:rsidR="009D48A4" w:rsidRPr="007E3289" w:rsidTr="0041732B">
        <w:trPr>
          <w:jc w:val="center"/>
        </w:trPr>
        <w:tc>
          <w:tcPr>
            <w:tcW w:w="2221" w:type="dxa"/>
            <w:vMerge w:val="restart"/>
            <w:vAlign w:val="center"/>
          </w:tcPr>
          <w:p w:rsidR="009D48A4" w:rsidRPr="001874A5" w:rsidRDefault="009D48A4" w:rsidP="009D48A4">
            <w:pPr>
              <w:pStyle w:val="TAC"/>
              <w:rPr>
                <w:rFonts w:cs="Arial"/>
                <w:lang w:eastAsia="ja-JP"/>
              </w:rPr>
            </w:pPr>
            <w:r w:rsidRPr="00C42558">
              <w:rPr>
                <w:rFonts w:cs="Arial"/>
              </w:rPr>
              <w:t>DC_2-66_n260</w:t>
            </w:r>
          </w:p>
        </w:tc>
        <w:tc>
          <w:tcPr>
            <w:tcW w:w="2952" w:type="dxa"/>
            <w:vAlign w:val="center"/>
          </w:tcPr>
          <w:p w:rsidR="009D48A4" w:rsidRPr="001874A5" w:rsidRDefault="009D48A4" w:rsidP="009D48A4">
            <w:pPr>
              <w:pStyle w:val="TAC"/>
              <w:rPr>
                <w:rFonts w:cs="Arial"/>
                <w:lang w:eastAsia="ja-JP"/>
              </w:rPr>
            </w:pPr>
            <w:r w:rsidRPr="00C42558">
              <w:rPr>
                <w:rFonts w:cs="Arial"/>
                <w:lang w:val="en-US" w:eastAsia="ja-JP"/>
              </w:rPr>
              <w:t>2</w:t>
            </w:r>
          </w:p>
        </w:tc>
        <w:tc>
          <w:tcPr>
            <w:tcW w:w="2952" w:type="dxa"/>
            <w:vAlign w:val="center"/>
          </w:tcPr>
          <w:p w:rsidR="009D48A4" w:rsidRPr="001874A5" w:rsidRDefault="009D48A4" w:rsidP="009D48A4">
            <w:pPr>
              <w:pStyle w:val="TAC"/>
              <w:rPr>
                <w:rFonts w:cs="Arial"/>
                <w:lang w:eastAsia="zh-CN"/>
              </w:rPr>
            </w:pPr>
            <w:r w:rsidRPr="00C42558">
              <w:rPr>
                <w:rFonts w:cs="Arial"/>
              </w:rPr>
              <w:t>0.5</w:t>
            </w:r>
          </w:p>
        </w:tc>
      </w:tr>
      <w:tr w:rsidR="009D48A4" w:rsidRPr="007E3289" w:rsidTr="0041732B">
        <w:trPr>
          <w:jc w:val="center"/>
        </w:trPr>
        <w:tc>
          <w:tcPr>
            <w:tcW w:w="2221" w:type="dxa"/>
            <w:vMerge/>
            <w:vAlign w:val="center"/>
          </w:tcPr>
          <w:p w:rsidR="009D48A4" w:rsidRPr="001874A5" w:rsidRDefault="009D48A4" w:rsidP="009D48A4">
            <w:pPr>
              <w:pStyle w:val="TAC"/>
              <w:rPr>
                <w:rFonts w:cs="Arial"/>
                <w:lang w:eastAsia="ja-JP"/>
              </w:rPr>
            </w:pPr>
          </w:p>
        </w:tc>
        <w:tc>
          <w:tcPr>
            <w:tcW w:w="2952" w:type="dxa"/>
            <w:vAlign w:val="center"/>
          </w:tcPr>
          <w:p w:rsidR="009D48A4" w:rsidRPr="001874A5" w:rsidRDefault="009D48A4" w:rsidP="009D48A4">
            <w:pPr>
              <w:pStyle w:val="TAC"/>
              <w:rPr>
                <w:rFonts w:cs="Arial"/>
                <w:lang w:eastAsia="ja-JP"/>
              </w:rPr>
            </w:pPr>
            <w:r w:rsidRPr="00C42558">
              <w:rPr>
                <w:rFonts w:cs="Arial"/>
                <w:lang w:val="en-US" w:eastAsia="ja-JP"/>
              </w:rPr>
              <w:t>66</w:t>
            </w:r>
          </w:p>
        </w:tc>
        <w:tc>
          <w:tcPr>
            <w:tcW w:w="2952" w:type="dxa"/>
            <w:vAlign w:val="center"/>
          </w:tcPr>
          <w:p w:rsidR="009D48A4" w:rsidRPr="001874A5" w:rsidRDefault="009D48A4" w:rsidP="009D48A4">
            <w:pPr>
              <w:pStyle w:val="TAC"/>
              <w:rPr>
                <w:rFonts w:cs="Arial"/>
                <w:lang w:eastAsia="zh-CN"/>
              </w:rPr>
            </w:pPr>
            <w:r w:rsidRPr="00C42558">
              <w:rPr>
                <w:rFonts w:cs="Arial"/>
              </w:rPr>
              <w:t>0.5</w:t>
            </w:r>
          </w:p>
        </w:tc>
      </w:tr>
      <w:tr w:rsidR="009D48A4" w:rsidRPr="007E3289" w:rsidTr="0041732B">
        <w:trPr>
          <w:jc w:val="center"/>
        </w:trPr>
        <w:tc>
          <w:tcPr>
            <w:tcW w:w="2221" w:type="dxa"/>
            <w:vMerge w:val="restart"/>
            <w:vAlign w:val="center"/>
          </w:tcPr>
          <w:p w:rsidR="009D48A4" w:rsidRPr="00844AF5" w:rsidRDefault="009D48A4" w:rsidP="009D48A4">
            <w:pPr>
              <w:pStyle w:val="TAC"/>
              <w:rPr>
                <w:rFonts w:cs="Arial"/>
              </w:rPr>
            </w:pPr>
            <w:r w:rsidRPr="001874A5">
              <w:rPr>
                <w:rFonts w:cs="Arial" w:hint="eastAsia"/>
                <w:lang w:eastAsia="ja-JP"/>
              </w:rPr>
              <w:t>DC</w:t>
            </w:r>
            <w:r w:rsidRPr="001874A5">
              <w:rPr>
                <w:rFonts w:cs="Arial"/>
              </w:rPr>
              <w:t>_</w:t>
            </w:r>
            <w:r w:rsidRPr="001874A5">
              <w:rPr>
                <w:rFonts w:cs="Arial" w:hint="eastAsia"/>
                <w:lang w:eastAsia="ja-JP"/>
              </w:rPr>
              <w:t>3-19_n</w:t>
            </w:r>
            <w:r w:rsidRPr="00844AF5">
              <w:rPr>
                <w:rFonts w:cs="Arial"/>
                <w:lang w:eastAsia="ja-JP"/>
              </w:rPr>
              <w:t>257</w:t>
            </w:r>
          </w:p>
        </w:tc>
        <w:tc>
          <w:tcPr>
            <w:tcW w:w="2952" w:type="dxa"/>
            <w:vAlign w:val="center"/>
          </w:tcPr>
          <w:p w:rsidR="009D48A4" w:rsidRPr="00834864" w:rsidRDefault="009D48A4" w:rsidP="009D48A4">
            <w:pPr>
              <w:pStyle w:val="TAC"/>
              <w:rPr>
                <w:rFonts w:eastAsia="Malgun Gothic" w:cs="Arial"/>
                <w:lang w:eastAsia="ko-KR"/>
              </w:rPr>
            </w:pPr>
            <w:r w:rsidRPr="00AA6354">
              <w:rPr>
                <w:rFonts w:cs="Arial" w:hint="eastAsia"/>
                <w:lang w:eastAsia="ja-JP"/>
              </w:rPr>
              <w:t>3</w:t>
            </w:r>
          </w:p>
        </w:tc>
        <w:tc>
          <w:tcPr>
            <w:tcW w:w="2952" w:type="dxa"/>
            <w:vAlign w:val="center"/>
          </w:tcPr>
          <w:p w:rsidR="009D48A4" w:rsidRPr="00834864" w:rsidRDefault="009D48A4" w:rsidP="009D48A4">
            <w:pPr>
              <w:pStyle w:val="TAC"/>
              <w:rPr>
                <w:rFonts w:cs="Arial"/>
                <w:lang w:eastAsia="zh-CN"/>
              </w:rPr>
            </w:pPr>
            <w:r w:rsidRPr="00834864">
              <w:rPr>
                <w:rFonts w:cs="Arial" w:hint="eastAsia"/>
                <w:lang w:eastAsia="zh-CN"/>
              </w:rPr>
              <w:t>0.3</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RDefault="009D48A4" w:rsidP="009D48A4">
            <w:pPr>
              <w:pStyle w:val="TAC"/>
              <w:rPr>
                <w:rFonts w:eastAsia="Malgun Gothic" w:cs="Arial"/>
                <w:lang w:eastAsia="ko-KR"/>
              </w:rPr>
            </w:pPr>
            <w:r w:rsidRPr="001874A5">
              <w:rPr>
                <w:rFonts w:cs="Arial"/>
                <w:lang w:eastAsia="ja-JP"/>
              </w:rPr>
              <w:t>19</w:t>
            </w:r>
          </w:p>
        </w:tc>
        <w:tc>
          <w:tcPr>
            <w:tcW w:w="2952" w:type="dxa"/>
            <w:vAlign w:val="center"/>
          </w:tcPr>
          <w:p w:rsidR="009D48A4" w:rsidRPr="001874A5" w:rsidRDefault="009D48A4" w:rsidP="009D48A4">
            <w:pPr>
              <w:pStyle w:val="TAC"/>
              <w:rPr>
                <w:rFonts w:cs="Arial"/>
                <w:lang w:eastAsia="zh-CN"/>
              </w:rPr>
            </w:pPr>
            <w:r w:rsidRPr="001874A5">
              <w:rPr>
                <w:rFonts w:cs="Arial"/>
                <w:lang w:eastAsia="zh-CN"/>
              </w:rPr>
              <w:t>0.3</w:t>
            </w:r>
          </w:p>
        </w:tc>
      </w:tr>
      <w:tr w:rsidR="009D48A4" w:rsidRPr="007E3289" w:rsidTr="0041732B">
        <w:trPr>
          <w:jc w:val="center"/>
        </w:trPr>
        <w:tc>
          <w:tcPr>
            <w:tcW w:w="2221" w:type="dxa"/>
            <w:vMerge w:val="restart"/>
            <w:vAlign w:val="center"/>
          </w:tcPr>
          <w:p w:rsidR="009D48A4" w:rsidRPr="00AA6354" w:rsidRDefault="009D48A4" w:rsidP="009D48A4">
            <w:pPr>
              <w:pStyle w:val="TAC"/>
              <w:rPr>
                <w:rFonts w:cs="Arial"/>
              </w:rPr>
            </w:pPr>
            <w:r w:rsidRPr="001874A5">
              <w:rPr>
                <w:rFonts w:cs="Arial" w:hint="eastAsia"/>
                <w:lang w:eastAsia="ja-JP"/>
              </w:rPr>
              <w:t>DC</w:t>
            </w:r>
            <w:r w:rsidRPr="001874A5">
              <w:rPr>
                <w:rFonts w:cs="Arial"/>
              </w:rPr>
              <w:t>_</w:t>
            </w:r>
            <w:r w:rsidRPr="001874A5">
              <w:rPr>
                <w:rFonts w:cs="Arial" w:hint="eastAsia"/>
                <w:lang w:eastAsia="ja-JP"/>
              </w:rPr>
              <w:t>3-21_n</w:t>
            </w:r>
            <w:r w:rsidRPr="00844AF5">
              <w:rPr>
                <w:rFonts w:cs="Arial"/>
                <w:lang w:eastAsia="ja-JP"/>
              </w:rPr>
              <w:t>257</w:t>
            </w:r>
          </w:p>
        </w:tc>
        <w:tc>
          <w:tcPr>
            <w:tcW w:w="2952" w:type="dxa"/>
            <w:vAlign w:val="center"/>
          </w:tcPr>
          <w:p w:rsidR="009D48A4" w:rsidRPr="00834864" w:rsidRDefault="009D48A4" w:rsidP="009D48A4">
            <w:pPr>
              <w:pStyle w:val="TAC"/>
              <w:rPr>
                <w:rFonts w:cs="Arial"/>
                <w:lang w:eastAsia="ja-JP"/>
              </w:rPr>
            </w:pPr>
            <w:r w:rsidRPr="00834864">
              <w:rPr>
                <w:rFonts w:cs="Arial" w:hint="eastAsia"/>
                <w:lang w:eastAsia="ja-JP"/>
              </w:rPr>
              <w:t>3</w:t>
            </w:r>
          </w:p>
        </w:tc>
        <w:tc>
          <w:tcPr>
            <w:tcW w:w="2952" w:type="dxa"/>
            <w:vAlign w:val="center"/>
          </w:tcPr>
          <w:p w:rsidR="009D48A4" w:rsidRPr="00834864" w:rsidRDefault="009D48A4" w:rsidP="009D48A4">
            <w:pPr>
              <w:pStyle w:val="TAC"/>
              <w:rPr>
                <w:rFonts w:cs="Arial"/>
                <w:lang w:eastAsia="zh-CN"/>
              </w:rPr>
            </w:pPr>
            <w:r w:rsidRPr="00834864">
              <w:rPr>
                <w:rFonts w:cs="Arial" w:hint="eastAsia"/>
                <w:lang w:eastAsia="zh-CN"/>
              </w:rPr>
              <w:t>0.8</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RDefault="009D48A4" w:rsidP="009D48A4">
            <w:pPr>
              <w:pStyle w:val="TAC"/>
              <w:rPr>
                <w:rFonts w:cs="Arial"/>
                <w:lang w:eastAsia="ja-JP"/>
              </w:rPr>
            </w:pPr>
            <w:r w:rsidRPr="001874A5">
              <w:rPr>
                <w:rFonts w:cs="Arial"/>
                <w:lang w:eastAsia="ja-JP"/>
              </w:rPr>
              <w:t>21</w:t>
            </w:r>
          </w:p>
        </w:tc>
        <w:tc>
          <w:tcPr>
            <w:tcW w:w="2952" w:type="dxa"/>
            <w:vAlign w:val="center"/>
          </w:tcPr>
          <w:p w:rsidR="009D48A4" w:rsidRPr="001874A5" w:rsidRDefault="009D48A4" w:rsidP="009D48A4">
            <w:pPr>
              <w:pStyle w:val="TAC"/>
              <w:rPr>
                <w:rFonts w:cs="Arial"/>
                <w:lang w:eastAsia="zh-CN"/>
              </w:rPr>
            </w:pPr>
            <w:r w:rsidRPr="001874A5">
              <w:rPr>
                <w:rFonts w:cs="Arial"/>
                <w:lang w:eastAsia="zh-CN"/>
              </w:rPr>
              <w:t>0.9</w:t>
            </w:r>
          </w:p>
        </w:tc>
      </w:tr>
      <w:tr w:rsidR="009D48A4" w:rsidRPr="007E3289" w:rsidTr="00C42558">
        <w:trPr>
          <w:jc w:val="center"/>
        </w:trPr>
        <w:tc>
          <w:tcPr>
            <w:tcW w:w="2221" w:type="dxa"/>
            <w:vMerge w:val="restart"/>
            <w:vAlign w:val="center"/>
          </w:tcPr>
          <w:p w:rsidR="009D48A4" w:rsidRPr="00AA6354" w:rsidRDefault="009D48A4" w:rsidP="009D48A4">
            <w:pPr>
              <w:pStyle w:val="TAC"/>
              <w:rPr>
                <w:rFonts w:cs="Arial"/>
              </w:rPr>
            </w:pPr>
            <w:r w:rsidRPr="001874A5">
              <w:rPr>
                <w:rFonts w:cs="Arial" w:hint="eastAsia"/>
                <w:lang w:eastAsia="ja-JP"/>
              </w:rPr>
              <w:t>DC</w:t>
            </w:r>
            <w:r w:rsidRPr="001874A5">
              <w:rPr>
                <w:rFonts w:cs="Arial"/>
              </w:rPr>
              <w:t>_</w:t>
            </w:r>
            <w:r w:rsidRPr="001874A5">
              <w:rPr>
                <w:rFonts w:cs="Arial" w:hint="eastAsia"/>
                <w:lang w:eastAsia="ja-JP"/>
              </w:rPr>
              <w:t>3-2</w:t>
            </w:r>
            <w:r w:rsidRPr="001874A5">
              <w:rPr>
                <w:rFonts w:cs="Arial" w:hint="eastAsia"/>
                <w:lang w:eastAsia="zh-CN"/>
              </w:rPr>
              <w:t>8</w:t>
            </w:r>
            <w:r w:rsidRPr="00844AF5">
              <w:rPr>
                <w:rFonts w:cs="Arial" w:hint="eastAsia"/>
                <w:lang w:eastAsia="ja-JP"/>
              </w:rPr>
              <w:t>_n</w:t>
            </w:r>
            <w:r w:rsidRPr="00844AF5">
              <w:rPr>
                <w:rFonts w:cs="Arial"/>
                <w:lang w:eastAsia="ja-JP"/>
              </w:rPr>
              <w:t>257</w:t>
            </w:r>
          </w:p>
        </w:tc>
        <w:tc>
          <w:tcPr>
            <w:tcW w:w="2952" w:type="dxa"/>
            <w:vAlign w:val="center"/>
          </w:tcPr>
          <w:p w:rsidR="009D48A4" w:rsidRPr="00834864" w:rsidDel="00784360" w:rsidRDefault="009D48A4" w:rsidP="009D48A4">
            <w:pPr>
              <w:pStyle w:val="TAC"/>
              <w:rPr>
                <w:rFonts w:cs="Arial"/>
                <w:lang w:eastAsia="ja-JP"/>
              </w:rPr>
            </w:pPr>
            <w:r w:rsidRPr="00834864">
              <w:rPr>
                <w:rFonts w:hint="eastAsia"/>
                <w:lang w:val="en-US" w:eastAsia="ja-JP"/>
              </w:rPr>
              <w:t>3</w:t>
            </w:r>
          </w:p>
        </w:tc>
        <w:tc>
          <w:tcPr>
            <w:tcW w:w="2952" w:type="dxa"/>
            <w:vAlign w:val="center"/>
          </w:tcPr>
          <w:p w:rsidR="009D48A4" w:rsidRPr="0037593D" w:rsidDel="00784360" w:rsidRDefault="009D48A4" w:rsidP="009D48A4">
            <w:pPr>
              <w:pStyle w:val="TAC"/>
              <w:rPr>
                <w:rFonts w:cs="Arial"/>
                <w:lang w:eastAsia="zh-CN"/>
              </w:rPr>
            </w:pPr>
            <w:r w:rsidRPr="0038776B">
              <w:rPr>
                <w:rFonts w:hint="eastAsia"/>
                <w:lang w:val="en-US" w:eastAsia="ja-JP"/>
              </w:rPr>
              <w:t>0.3</w:t>
            </w:r>
          </w:p>
        </w:tc>
      </w:tr>
      <w:tr w:rsidR="009D48A4" w:rsidRPr="007E3289" w:rsidTr="00C42558">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Del="00784360" w:rsidRDefault="009D48A4" w:rsidP="009D48A4">
            <w:pPr>
              <w:pStyle w:val="TAC"/>
              <w:rPr>
                <w:rFonts w:cs="Arial"/>
                <w:lang w:eastAsia="ja-JP"/>
              </w:rPr>
            </w:pPr>
            <w:r w:rsidRPr="001874A5">
              <w:rPr>
                <w:lang w:val="en-US" w:eastAsia="ja-JP"/>
              </w:rPr>
              <w:t>28</w:t>
            </w:r>
          </w:p>
        </w:tc>
        <w:tc>
          <w:tcPr>
            <w:tcW w:w="2952" w:type="dxa"/>
            <w:vAlign w:val="center"/>
          </w:tcPr>
          <w:p w:rsidR="009D48A4" w:rsidRPr="001874A5" w:rsidDel="00784360" w:rsidRDefault="009D48A4" w:rsidP="009D48A4">
            <w:pPr>
              <w:pStyle w:val="TAC"/>
              <w:rPr>
                <w:rFonts w:cs="Arial"/>
                <w:lang w:eastAsia="zh-CN"/>
              </w:rPr>
            </w:pPr>
            <w:r w:rsidRPr="001874A5">
              <w:rPr>
                <w:lang w:val="en-US" w:eastAsia="ja-JP"/>
              </w:rPr>
              <w:t>0.3</w:t>
            </w:r>
          </w:p>
        </w:tc>
      </w:tr>
      <w:tr w:rsidR="009D48A4" w:rsidRPr="007E3289" w:rsidTr="00C42558">
        <w:trPr>
          <w:jc w:val="center"/>
        </w:trPr>
        <w:tc>
          <w:tcPr>
            <w:tcW w:w="2221" w:type="dxa"/>
            <w:vMerge w:val="restart"/>
            <w:vAlign w:val="center"/>
          </w:tcPr>
          <w:p w:rsidR="009D48A4" w:rsidRPr="001874A5" w:rsidRDefault="009D48A4" w:rsidP="009D48A4">
            <w:pPr>
              <w:pStyle w:val="TAC"/>
              <w:rPr>
                <w:rFonts w:cs="Arial"/>
                <w:lang w:eastAsia="ja-JP"/>
              </w:rPr>
            </w:pPr>
            <w:r w:rsidRPr="00C42558">
              <w:rPr>
                <w:rFonts w:cs="Arial"/>
              </w:rPr>
              <w:t>DC_3-</w:t>
            </w:r>
            <w:r w:rsidRPr="00C42558">
              <w:rPr>
                <w:rFonts w:cs="Arial"/>
                <w:lang w:val="en-US" w:eastAsia="zh-CN"/>
              </w:rPr>
              <w:t>41</w:t>
            </w:r>
            <w:r w:rsidR="001E7356">
              <w:rPr>
                <w:rFonts w:cs="Arial"/>
              </w:rPr>
              <w:t>_n</w:t>
            </w:r>
            <w:r w:rsidRPr="00C42558">
              <w:rPr>
                <w:rFonts w:cs="Arial"/>
              </w:rPr>
              <w:t>257</w:t>
            </w:r>
          </w:p>
        </w:tc>
        <w:tc>
          <w:tcPr>
            <w:tcW w:w="2952" w:type="dxa"/>
            <w:vAlign w:val="center"/>
          </w:tcPr>
          <w:p w:rsidR="009D48A4" w:rsidRPr="001874A5" w:rsidRDefault="009D48A4" w:rsidP="009D48A4">
            <w:pPr>
              <w:pStyle w:val="TAC"/>
              <w:rPr>
                <w:rFonts w:cs="Arial"/>
                <w:lang w:eastAsia="ja-JP"/>
              </w:rPr>
            </w:pPr>
            <w:r w:rsidRPr="00C42558">
              <w:rPr>
                <w:rFonts w:cs="Arial"/>
              </w:rPr>
              <w:t>3</w:t>
            </w:r>
          </w:p>
        </w:tc>
        <w:tc>
          <w:tcPr>
            <w:tcW w:w="2952" w:type="dxa"/>
          </w:tcPr>
          <w:p w:rsidR="009D48A4" w:rsidRPr="001874A5" w:rsidRDefault="009D48A4" w:rsidP="009D48A4">
            <w:pPr>
              <w:pStyle w:val="TAC"/>
              <w:rPr>
                <w:rFonts w:cs="Arial"/>
                <w:lang w:eastAsia="ja-JP"/>
              </w:rPr>
            </w:pPr>
            <w:r w:rsidRPr="00C42558">
              <w:rPr>
                <w:rFonts w:cs="Arial"/>
                <w:lang w:eastAsia="zh-CN"/>
              </w:rPr>
              <w:t>0.5</w:t>
            </w:r>
          </w:p>
        </w:tc>
      </w:tr>
      <w:tr w:rsidR="009D48A4" w:rsidRPr="007E3289" w:rsidTr="00C42558">
        <w:trPr>
          <w:jc w:val="center"/>
        </w:trPr>
        <w:tc>
          <w:tcPr>
            <w:tcW w:w="2221" w:type="dxa"/>
            <w:vMerge/>
            <w:vAlign w:val="center"/>
          </w:tcPr>
          <w:p w:rsidR="009D48A4" w:rsidRPr="001874A5" w:rsidRDefault="009D48A4" w:rsidP="009D48A4">
            <w:pPr>
              <w:pStyle w:val="TAC"/>
              <w:rPr>
                <w:rFonts w:cs="Arial"/>
                <w:lang w:eastAsia="ja-JP"/>
              </w:rPr>
            </w:pPr>
          </w:p>
        </w:tc>
        <w:tc>
          <w:tcPr>
            <w:tcW w:w="2952" w:type="dxa"/>
            <w:vAlign w:val="center"/>
          </w:tcPr>
          <w:p w:rsidR="009D48A4" w:rsidRPr="001874A5" w:rsidRDefault="009D48A4" w:rsidP="009D48A4">
            <w:pPr>
              <w:pStyle w:val="TAC"/>
              <w:rPr>
                <w:rFonts w:cs="Arial"/>
                <w:lang w:eastAsia="ja-JP"/>
              </w:rPr>
            </w:pPr>
            <w:r w:rsidRPr="00C42558">
              <w:rPr>
                <w:rFonts w:cs="Arial"/>
                <w:lang w:val="en-US" w:eastAsia="zh-CN"/>
              </w:rPr>
              <w:t>41</w:t>
            </w:r>
          </w:p>
        </w:tc>
        <w:tc>
          <w:tcPr>
            <w:tcW w:w="2952" w:type="dxa"/>
          </w:tcPr>
          <w:p w:rsidR="009D48A4" w:rsidRPr="001874A5" w:rsidRDefault="009D48A4" w:rsidP="009D48A4">
            <w:pPr>
              <w:pStyle w:val="TAC"/>
              <w:rPr>
                <w:rFonts w:cs="Arial"/>
                <w:lang w:eastAsia="ja-JP"/>
              </w:rPr>
            </w:pPr>
            <w:r w:rsidRPr="00C42558">
              <w:rPr>
                <w:rFonts w:cs="Arial"/>
                <w:lang w:eastAsia="zh-CN"/>
              </w:rPr>
              <w:t>0.3</w:t>
            </w:r>
            <w:r w:rsidRPr="00C42558">
              <w:rPr>
                <w:rFonts w:cs="Arial"/>
                <w:vertAlign w:val="superscript"/>
                <w:lang w:eastAsia="zh-CN"/>
              </w:rPr>
              <w:t>1</w:t>
            </w:r>
            <w:r w:rsidRPr="00C42558">
              <w:rPr>
                <w:rFonts w:cs="Arial"/>
                <w:lang w:eastAsia="zh-CN"/>
              </w:rPr>
              <w:t>/0.8</w:t>
            </w:r>
            <w:r w:rsidRPr="00C42558">
              <w:rPr>
                <w:rFonts w:cs="Arial"/>
                <w:vertAlign w:val="superscript"/>
                <w:lang w:eastAsia="zh-CN"/>
              </w:rPr>
              <w:t>2</w:t>
            </w:r>
          </w:p>
        </w:tc>
      </w:tr>
      <w:tr w:rsidR="009D48A4" w:rsidRPr="007E3289" w:rsidTr="0041732B">
        <w:trPr>
          <w:jc w:val="center"/>
        </w:trPr>
        <w:tc>
          <w:tcPr>
            <w:tcW w:w="2221" w:type="dxa"/>
            <w:vMerge w:val="restart"/>
            <w:vAlign w:val="center"/>
          </w:tcPr>
          <w:p w:rsidR="009D48A4" w:rsidRPr="00844AF5" w:rsidRDefault="009D48A4" w:rsidP="009D48A4">
            <w:pPr>
              <w:pStyle w:val="TAC"/>
              <w:rPr>
                <w:rFonts w:cs="Arial"/>
              </w:rPr>
            </w:pPr>
            <w:r w:rsidRPr="001874A5">
              <w:rPr>
                <w:rFonts w:cs="Arial" w:hint="eastAsia"/>
                <w:lang w:eastAsia="ja-JP"/>
              </w:rPr>
              <w:t>DC</w:t>
            </w:r>
            <w:r w:rsidRPr="001874A5">
              <w:rPr>
                <w:rFonts w:cs="Arial"/>
              </w:rPr>
              <w:t>_</w:t>
            </w:r>
            <w:r w:rsidRPr="001874A5">
              <w:rPr>
                <w:rFonts w:cs="Arial" w:hint="eastAsia"/>
                <w:lang w:eastAsia="ja-JP"/>
              </w:rPr>
              <w:t>3-42_n</w:t>
            </w:r>
            <w:r w:rsidRPr="00844AF5">
              <w:rPr>
                <w:rFonts w:cs="Arial" w:hint="eastAsia"/>
                <w:lang w:eastAsia="zh-CN"/>
              </w:rPr>
              <w:t>257</w:t>
            </w:r>
          </w:p>
        </w:tc>
        <w:tc>
          <w:tcPr>
            <w:tcW w:w="2952" w:type="dxa"/>
            <w:vAlign w:val="center"/>
          </w:tcPr>
          <w:p w:rsidR="009D48A4" w:rsidRPr="00834864" w:rsidRDefault="009D48A4" w:rsidP="009D48A4">
            <w:pPr>
              <w:pStyle w:val="TAC"/>
              <w:rPr>
                <w:rFonts w:cs="Arial"/>
                <w:lang w:eastAsia="ja-JP"/>
              </w:rPr>
            </w:pPr>
            <w:r w:rsidRPr="00AA6354">
              <w:rPr>
                <w:rFonts w:cs="Arial"/>
                <w:lang w:eastAsia="ja-JP"/>
              </w:rPr>
              <w:t>3</w:t>
            </w:r>
          </w:p>
        </w:tc>
        <w:tc>
          <w:tcPr>
            <w:tcW w:w="2952" w:type="dxa"/>
            <w:vAlign w:val="center"/>
          </w:tcPr>
          <w:p w:rsidR="009D48A4" w:rsidRPr="0037593D" w:rsidRDefault="009D48A4" w:rsidP="009D48A4">
            <w:pPr>
              <w:pStyle w:val="TAC"/>
              <w:rPr>
                <w:rFonts w:cs="Arial"/>
                <w:lang w:eastAsia="ja-JP"/>
              </w:rPr>
            </w:pPr>
            <w:r w:rsidRPr="00834864">
              <w:rPr>
                <w:rFonts w:cs="Arial" w:hint="eastAsia"/>
                <w:lang w:eastAsia="ja-JP"/>
              </w:rPr>
              <w:t>0.</w:t>
            </w:r>
            <w:r w:rsidRPr="0038776B">
              <w:rPr>
                <w:rFonts w:cs="Arial"/>
                <w:lang w:eastAsia="ja-JP"/>
              </w:rPr>
              <w:t>6</w:t>
            </w:r>
          </w:p>
        </w:tc>
      </w:tr>
      <w:tr w:rsidR="009D48A4" w:rsidRPr="007E3289" w:rsidTr="0041732B">
        <w:trPr>
          <w:jc w:val="center"/>
        </w:trPr>
        <w:tc>
          <w:tcPr>
            <w:tcW w:w="2221" w:type="dxa"/>
            <w:vMerge/>
            <w:vAlign w:val="center"/>
          </w:tcPr>
          <w:p w:rsidR="009D48A4" w:rsidRPr="001874A5" w:rsidRDefault="009D48A4" w:rsidP="009D48A4">
            <w:pPr>
              <w:pStyle w:val="TAC"/>
              <w:rPr>
                <w:rFonts w:cs="Arial"/>
              </w:rPr>
            </w:pPr>
          </w:p>
        </w:tc>
        <w:tc>
          <w:tcPr>
            <w:tcW w:w="2952" w:type="dxa"/>
            <w:vAlign w:val="center"/>
          </w:tcPr>
          <w:p w:rsidR="009D48A4" w:rsidRPr="001874A5" w:rsidRDefault="009D48A4" w:rsidP="009D48A4">
            <w:pPr>
              <w:pStyle w:val="TAC"/>
              <w:rPr>
                <w:rFonts w:cs="Arial"/>
                <w:lang w:eastAsia="ja-JP"/>
              </w:rPr>
            </w:pPr>
            <w:r w:rsidRPr="001874A5">
              <w:rPr>
                <w:rFonts w:cs="Arial"/>
                <w:lang w:eastAsia="ja-JP"/>
              </w:rPr>
              <w:t>42</w:t>
            </w:r>
          </w:p>
        </w:tc>
        <w:tc>
          <w:tcPr>
            <w:tcW w:w="2952" w:type="dxa"/>
            <w:vAlign w:val="center"/>
          </w:tcPr>
          <w:p w:rsidR="009D48A4" w:rsidRPr="001874A5" w:rsidRDefault="009D48A4" w:rsidP="009D48A4">
            <w:pPr>
              <w:pStyle w:val="TAC"/>
              <w:rPr>
                <w:rFonts w:cs="Arial"/>
                <w:lang w:eastAsia="ja-JP"/>
              </w:rPr>
            </w:pPr>
            <w:r w:rsidRPr="001874A5">
              <w:rPr>
                <w:rFonts w:cs="Arial"/>
                <w:lang w:eastAsia="ja-JP"/>
              </w:rPr>
              <w:t>0.8</w:t>
            </w:r>
          </w:p>
        </w:tc>
      </w:tr>
      <w:tr w:rsidR="00B4294A" w:rsidRPr="007E3289" w:rsidTr="0041732B">
        <w:trPr>
          <w:jc w:val="center"/>
        </w:trPr>
        <w:tc>
          <w:tcPr>
            <w:tcW w:w="2221" w:type="dxa"/>
            <w:vMerge w:val="restart"/>
            <w:vAlign w:val="center"/>
          </w:tcPr>
          <w:p w:rsidR="00B4294A" w:rsidRPr="00B4294A" w:rsidRDefault="00B4294A" w:rsidP="00B4294A">
            <w:pPr>
              <w:pStyle w:val="TAC"/>
              <w:rPr>
                <w:rFonts w:cs="Arial"/>
              </w:rPr>
            </w:pPr>
            <w:r w:rsidRPr="006E05E0">
              <w:rPr>
                <w:rFonts w:eastAsia="Malgun Gothic" w:cs="Arial" w:hint="eastAsia"/>
                <w:lang w:eastAsia="ko-KR"/>
              </w:rPr>
              <w:t>DC_3_n77-n257</w:t>
            </w:r>
          </w:p>
        </w:tc>
        <w:tc>
          <w:tcPr>
            <w:tcW w:w="2952" w:type="dxa"/>
            <w:vAlign w:val="center"/>
          </w:tcPr>
          <w:p w:rsidR="00B4294A" w:rsidRPr="00B4294A" w:rsidRDefault="00B4294A" w:rsidP="00B4294A">
            <w:pPr>
              <w:pStyle w:val="TAC"/>
              <w:rPr>
                <w:rFonts w:cs="Arial"/>
                <w:lang w:val="en-US" w:eastAsia="ja-JP"/>
              </w:rPr>
            </w:pPr>
            <w:r w:rsidRPr="006E05E0">
              <w:rPr>
                <w:rFonts w:eastAsia="Malgun Gothic" w:cs="Arial" w:hint="eastAsia"/>
                <w:szCs w:val="18"/>
                <w:lang w:eastAsia="ko-KR"/>
              </w:rPr>
              <w:t>3</w:t>
            </w:r>
          </w:p>
        </w:tc>
        <w:tc>
          <w:tcPr>
            <w:tcW w:w="2952" w:type="dxa"/>
            <w:vAlign w:val="center"/>
          </w:tcPr>
          <w:p w:rsidR="00B4294A" w:rsidRPr="00B4294A" w:rsidRDefault="00B4294A" w:rsidP="00B4294A">
            <w:pPr>
              <w:pStyle w:val="TAC"/>
              <w:rPr>
                <w:rFonts w:cs="Arial"/>
              </w:rPr>
            </w:pPr>
            <w:r w:rsidRPr="006E05E0">
              <w:rPr>
                <w:rFonts w:eastAsia="Malgun Gothic" w:cs="Arial" w:hint="eastAsia"/>
                <w:szCs w:val="18"/>
                <w:lang w:eastAsia="ko-KR"/>
              </w:rPr>
              <w:t>0.6</w:t>
            </w:r>
          </w:p>
        </w:tc>
      </w:tr>
      <w:tr w:rsidR="00B4294A" w:rsidRPr="007E3289" w:rsidTr="0041732B">
        <w:trPr>
          <w:jc w:val="center"/>
        </w:trPr>
        <w:tc>
          <w:tcPr>
            <w:tcW w:w="2221" w:type="dxa"/>
            <w:vMerge/>
            <w:vAlign w:val="center"/>
          </w:tcPr>
          <w:p w:rsidR="00B4294A" w:rsidRPr="00B4294A" w:rsidRDefault="00B4294A" w:rsidP="00B4294A">
            <w:pPr>
              <w:pStyle w:val="TAC"/>
              <w:rPr>
                <w:rFonts w:cs="Arial"/>
              </w:rPr>
            </w:pPr>
          </w:p>
        </w:tc>
        <w:tc>
          <w:tcPr>
            <w:tcW w:w="2952" w:type="dxa"/>
            <w:vAlign w:val="center"/>
          </w:tcPr>
          <w:p w:rsidR="00B4294A" w:rsidRPr="00B4294A" w:rsidRDefault="00B4294A" w:rsidP="00B4294A">
            <w:pPr>
              <w:pStyle w:val="TAC"/>
              <w:rPr>
                <w:rFonts w:cs="Arial"/>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7</w:t>
            </w:r>
          </w:p>
        </w:tc>
        <w:tc>
          <w:tcPr>
            <w:tcW w:w="2952" w:type="dxa"/>
            <w:vAlign w:val="center"/>
          </w:tcPr>
          <w:p w:rsidR="00B4294A" w:rsidRPr="00B4294A" w:rsidRDefault="00B4294A" w:rsidP="00B4294A">
            <w:pPr>
              <w:pStyle w:val="TAC"/>
              <w:rPr>
                <w:rFonts w:cs="Arial"/>
              </w:rPr>
            </w:pPr>
            <w:r w:rsidRPr="006E05E0">
              <w:rPr>
                <w:rFonts w:eastAsia="Malgun Gothic" w:cs="Arial" w:hint="eastAsia"/>
                <w:szCs w:val="18"/>
                <w:lang w:eastAsia="ko-KR"/>
              </w:rPr>
              <w:t>0.8</w:t>
            </w:r>
          </w:p>
        </w:tc>
      </w:tr>
      <w:tr w:rsidR="00B4294A" w:rsidRPr="007E3289" w:rsidTr="0041732B">
        <w:trPr>
          <w:jc w:val="center"/>
        </w:trPr>
        <w:tc>
          <w:tcPr>
            <w:tcW w:w="2221" w:type="dxa"/>
            <w:vMerge w:val="restart"/>
            <w:vAlign w:val="center"/>
          </w:tcPr>
          <w:p w:rsidR="00B4294A" w:rsidRPr="00B4294A" w:rsidRDefault="00B4294A" w:rsidP="00B4294A">
            <w:pPr>
              <w:pStyle w:val="TAC"/>
              <w:rPr>
                <w:rFonts w:cs="Arial"/>
              </w:rPr>
            </w:pPr>
            <w:r w:rsidRPr="006E05E0">
              <w:rPr>
                <w:rFonts w:eastAsia="Malgun Gothic" w:cs="Arial" w:hint="eastAsia"/>
                <w:lang w:eastAsia="ko-KR"/>
              </w:rPr>
              <w:t>DC_3_n78-n257</w:t>
            </w:r>
          </w:p>
        </w:tc>
        <w:tc>
          <w:tcPr>
            <w:tcW w:w="2952" w:type="dxa"/>
            <w:vAlign w:val="center"/>
          </w:tcPr>
          <w:p w:rsidR="00B4294A" w:rsidRPr="00B4294A" w:rsidRDefault="00B4294A" w:rsidP="00B4294A">
            <w:pPr>
              <w:pStyle w:val="TAC"/>
              <w:rPr>
                <w:rFonts w:cs="Arial"/>
                <w:lang w:val="en-US" w:eastAsia="ja-JP"/>
              </w:rPr>
            </w:pPr>
            <w:r w:rsidRPr="006E05E0">
              <w:rPr>
                <w:rFonts w:eastAsia="Malgun Gothic" w:cs="Arial" w:hint="eastAsia"/>
                <w:szCs w:val="18"/>
                <w:lang w:eastAsia="ko-KR"/>
              </w:rPr>
              <w:t>3</w:t>
            </w:r>
          </w:p>
        </w:tc>
        <w:tc>
          <w:tcPr>
            <w:tcW w:w="2952" w:type="dxa"/>
            <w:vAlign w:val="center"/>
          </w:tcPr>
          <w:p w:rsidR="00B4294A" w:rsidRPr="00B4294A" w:rsidRDefault="00B4294A" w:rsidP="00B4294A">
            <w:pPr>
              <w:pStyle w:val="TAC"/>
              <w:rPr>
                <w:rFonts w:cs="Arial"/>
              </w:rPr>
            </w:pPr>
            <w:r w:rsidRPr="006E05E0">
              <w:rPr>
                <w:rFonts w:eastAsia="Malgun Gothic" w:cs="Arial" w:hint="eastAsia"/>
                <w:szCs w:val="18"/>
                <w:lang w:eastAsia="ko-KR"/>
              </w:rPr>
              <w:t>0.6</w:t>
            </w:r>
          </w:p>
        </w:tc>
      </w:tr>
      <w:tr w:rsidR="00B4294A" w:rsidRPr="007E3289" w:rsidTr="0041732B">
        <w:trPr>
          <w:jc w:val="center"/>
        </w:trPr>
        <w:tc>
          <w:tcPr>
            <w:tcW w:w="2221" w:type="dxa"/>
            <w:vMerge/>
            <w:vAlign w:val="center"/>
          </w:tcPr>
          <w:p w:rsidR="00B4294A" w:rsidRPr="00B4294A" w:rsidRDefault="00B4294A" w:rsidP="00B4294A">
            <w:pPr>
              <w:pStyle w:val="TAC"/>
              <w:rPr>
                <w:rFonts w:cs="Arial"/>
              </w:rPr>
            </w:pPr>
          </w:p>
        </w:tc>
        <w:tc>
          <w:tcPr>
            <w:tcW w:w="2952" w:type="dxa"/>
            <w:vAlign w:val="center"/>
          </w:tcPr>
          <w:p w:rsidR="00B4294A" w:rsidRPr="00B4294A" w:rsidRDefault="00B4294A" w:rsidP="00B4294A">
            <w:pPr>
              <w:pStyle w:val="TAC"/>
              <w:rPr>
                <w:rFonts w:cs="Arial"/>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B4294A" w:rsidRPr="00B4294A" w:rsidRDefault="00B4294A" w:rsidP="00B4294A">
            <w:pPr>
              <w:pStyle w:val="TAC"/>
              <w:rPr>
                <w:rFonts w:cs="Arial"/>
              </w:rPr>
            </w:pPr>
            <w:r w:rsidRPr="006E05E0">
              <w:rPr>
                <w:rFonts w:eastAsia="Malgun Gothic" w:cs="Arial" w:hint="eastAsia"/>
                <w:szCs w:val="18"/>
                <w:lang w:eastAsia="ko-KR"/>
              </w:rPr>
              <w:t>0.8</w:t>
            </w:r>
          </w:p>
        </w:tc>
      </w:tr>
      <w:tr w:rsidR="00B4294A" w:rsidRPr="007E3289" w:rsidTr="0041732B">
        <w:trPr>
          <w:jc w:val="center"/>
        </w:trPr>
        <w:tc>
          <w:tcPr>
            <w:tcW w:w="2221" w:type="dxa"/>
            <w:vMerge w:val="restart"/>
            <w:vAlign w:val="center"/>
          </w:tcPr>
          <w:p w:rsidR="00B4294A" w:rsidRPr="00B4294A" w:rsidRDefault="00B4294A" w:rsidP="00B4294A">
            <w:pPr>
              <w:pStyle w:val="TAC"/>
              <w:rPr>
                <w:rFonts w:cs="Arial"/>
              </w:rPr>
            </w:pPr>
            <w:r w:rsidRPr="006E05E0">
              <w:rPr>
                <w:rFonts w:eastAsia="Malgun Gothic" w:cs="Arial" w:hint="eastAsia"/>
                <w:lang w:eastAsia="ko-KR"/>
              </w:rPr>
              <w:t>DC_3_n79-n257</w:t>
            </w:r>
          </w:p>
        </w:tc>
        <w:tc>
          <w:tcPr>
            <w:tcW w:w="2952" w:type="dxa"/>
            <w:vAlign w:val="center"/>
          </w:tcPr>
          <w:p w:rsidR="00B4294A" w:rsidRPr="00B4294A" w:rsidRDefault="00B4294A" w:rsidP="00B4294A">
            <w:pPr>
              <w:pStyle w:val="TAC"/>
              <w:rPr>
                <w:rFonts w:cs="Arial"/>
                <w:lang w:val="en-US" w:eastAsia="ja-JP"/>
              </w:rPr>
            </w:pPr>
            <w:r w:rsidRPr="006E05E0">
              <w:rPr>
                <w:rFonts w:eastAsia="Malgun Gothic" w:cs="Arial" w:hint="eastAsia"/>
                <w:szCs w:val="18"/>
                <w:lang w:eastAsia="ko-KR"/>
              </w:rPr>
              <w:t>3</w:t>
            </w:r>
          </w:p>
        </w:tc>
        <w:tc>
          <w:tcPr>
            <w:tcW w:w="2952" w:type="dxa"/>
            <w:vAlign w:val="center"/>
          </w:tcPr>
          <w:p w:rsidR="00B4294A" w:rsidRPr="00B4294A" w:rsidRDefault="00B4294A" w:rsidP="00B4294A">
            <w:pPr>
              <w:pStyle w:val="TAC"/>
              <w:rPr>
                <w:rFonts w:cs="Arial"/>
              </w:rPr>
            </w:pPr>
            <w:r w:rsidRPr="006E05E0">
              <w:rPr>
                <w:rFonts w:eastAsia="Malgun Gothic" w:cs="Arial" w:hint="eastAsia"/>
                <w:szCs w:val="18"/>
                <w:lang w:eastAsia="ko-KR"/>
              </w:rPr>
              <w:t>0</w:t>
            </w:r>
          </w:p>
        </w:tc>
      </w:tr>
      <w:tr w:rsidR="00B4294A" w:rsidRPr="007E3289" w:rsidTr="0041732B">
        <w:trPr>
          <w:jc w:val="center"/>
        </w:trPr>
        <w:tc>
          <w:tcPr>
            <w:tcW w:w="2221" w:type="dxa"/>
            <w:vMerge/>
            <w:vAlign w:val="center"/>
          </w:tcPr>
          <w:p w:rsidR="00B4294A" w:rsidRPr="00B4294A" w:rsidRDefault="00B4294A" w:rsidP="00B4294A">
            <w:pPr>
              <w:pStyle w:val="TAC"/>
              <w:rPr>
                <w:rFonts w:cs="Arial"/>
              </w:rPr>
            </w:pPr>
          </w:p>
        </w:tc>
        <w:tc>
          <w:tcPr>
            <w:tcW w:w="2952" w:type="dxa"/>
            <w:vAlign w:val="center"/>
          </w:tcPr>
          <w:p w:rsidR="00B4294A" w:rsidRPr="00B4294A" w:rsidRDefault="00B4294A" w:rsidP="00B4294A">
            <w:pPr>
              <w:pStyle w:val="TAC"/>
              <w:rPr>
                <w:rFonts w:cs="Arial"/>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9</w:t>
            </w:r>
          </w:p>
        </w:tc>
        <w:tc>
          <w:tcPr>
            <w:tcW w:w="2952" w:type="dxa"/>
            <w:vAlign w:val="center"/>
          </w:tcPr>
          <w:p w:rsidR="00B4294A" w:rsidRPr="00B4294A" w:rsidRDefault="00B4294A" w:rsidP="00B4294A">
            <w:pPr>
              <w:pStyle w:val="TAC"/>
              <w:rPr>
                <w:rFonts w:cs="Arial"/>
              </w:rPr>
            </w:pPr>
            <w:r w:rsidRPr="006E05E0">
              <w:rPr>
                <w:rFonts w:eastAsia="Malgun Gothic" w:cs="Arial" w:hint="eastAsia"/>
                <w:szCs w:val="18"/>
                <w:lang w:eastAsia="ko-KR"/>
              </w:rPr>
              <w:t>0</w:t>
            </w:r>
          </w:p>
        </w:tc>
      </w:tr>
      <w:tr w:rsidR="00B4294A" w:rsidRPr="007E3289" w:rsidTr="0041732B">
        <w:trPr>
          <w:jc w:val="center"/>
        </w:trPr>
        <w:tc>
          <w:tcPr>
            <w:tcW w:w="2221" w:type="dxa"/>
            <w:vMerge w:val="restart"/>
            <w:vAlign w:val="center"/>
          </w:tcPr>
          <w:p w:rsidR="00B4294A" w:rsidRPr="001874A5" w:rsidRDefault="00B4294A" w:rsidP="00B4294A">
            <w:pPr>
              <w:pStyle w:val="TAC"/>
              <w:rPr>
                <w:rFonts w:cs="Arial"/>
              </w:rPr>
            </w:pPr>
            <w:r w:rsidRPr="00C42558">
              <w:rPr>
                <w:rFonts w:cs="Arial"/>
              </w:rPr>
              <w:t>DC_5-30_n260</w:t>
            </w:r>
          </w:p>
        </w:tc>
        <w:tc>
          <w:tcPr>
            <w:tcW w:w="2952" w:type="dxa"/>
            <w:vAlign w:val="center"/>
          </w:tcPr>
          <w:p w:rsidR="00B4294A" w:rsidRPr="001874A5" w:rsidRDefault="00B4294A" w:rsidP="00B4294A">
            <w:pPr>
              <w:pStyle w:val="TAC"/>
              <w:rPr>
                <w:rFonts w:cs="Arial"/>
                <w:lang w:val="en-US" w:eastAsia="ja-JP"/>
              </w:rPr>
            </w:pPr>
            <w:r w:rsidRPr="00C42558">
              <w:rPr>
                <w:rFonts w:cs="Arial"/>
                <w:lang w:val="en-US" w:eastAsia="ja-JP"/>
              </w:rPr>
              <w:t>5</w:t>
            </w:r>
          </w:p>
        </w:tc>
        <w:tc>
          <w:tcPr>
            <w:tcW w:w="2952" w:type="dxa"/>
            <w:vAlign w:val="center"/>
          </w:tcPr>
          <w:p w:rsidR="00B4294A" w:rsidRPr="001874A5" w:rsidRDefault="00B4294A" w:rsidP="00B4294A">
            <w:pPr>
              <w:pStyle w:val="TAC"/>
              <w:rPr>
                <w:rFonts w:eastAsia="Malgun Gothic" w:cs="Arial"/>
                <w:lang w:val="en-US" w:eastAsia="ko-KR"/>
              </w:rPr>
            </w:pPr>
            <w:r w:rsidRPr="00C42558">
              <w:rPr>
                <w:rFonts w:cs="Arial"/>
              </w:rPr>
              <w:t>0.5</w:t>
            </w:r>
          </w:p>
        </w:tc>
      </w:tr>
      <w:tr w:rsidR="00B4294A" w:rsidRPr="007E3289" w:rsidTr="0041732B">
        <w:trPr>
          <w:jc w:val="center"/>
        </w:trPr>
        <w:tc>
          <w:tcPr>
            <w:tcW w:w="2221" w:type="dxa"/>
            <w:vMerge/>
            <w:vAlign w:val="center"/>
          </w:tcPr>
          <w:p w:rsidR="00B4294A" w:rsidRPr="001874A5" w:rsidRDefault="00B4294A" w:rsidP="00B4294A">
            <w:pPr>
              <w:pStyle w:val="TAC"/>
              <w:rPr>
                <w:rFonts w:cs="Arial"/>
              </w:rPr>
            </w:pPr>
          </w:p>
        </w:tc>
        <w:tc>
          <w:tcPr>
            <w:tcW w:w="2952" w:type="dxa"/>
            <w:vAlign w:val="center"/>
          </w:tcPr>
          <w:p w:rsidR="00B4294A" w:rsidRPr="001874A5" w:rsidRDefault="00B4294A" w:rsidP="00B4294A">
            <w:pPr>
              <w:pStyle w:val="TAC"/>
              <w:rPr>
                <w:rFonts w:cs="Arial"/>
                <w:lang w:val="en-US" w:eastAsia="ja-JP"/>
              </w:rPr>
            </w:pPr>
            <w:r w:rsidRPr="00C42558">
              <w:rPr>
                <w:rFonts w:cs="Arial"/>
                <w:lang w:val="en-US" w:eastAsia="ja-JP"/>
              </w:rPr>
              <w:t>30</w:t>
            </w:r>
          </w:p>
        </w:tc>
        <w:tc>
          <w:tcPr>
            <w:tcW w:w="2952" w:type="dxa"/>
            <w:vAlign w:val="center"/>
          </w:tcPr>
          <w:p w:rsidR="00B4294A" w:rsidRPr="001874A5" w:rsidRDefault="00B4294A" w:rsidP="00B4294A">
            <w:pPr>
              <w:pStyle w:val="TAC"/>
              <w:rPr>
                <w:rFonts w:eastAsia="Malgun Gothic" w:cs="Arial"/>
                <w:lang w:val="en-US" w:eastAsia="ko-KR"/>
              </w:rPr>
            </w:pPr>
            <w:r w:rsidRPr="00C42558">
              <w:rPr>
                <w:rFonts w:cs="Arial"/>
              </w:rPr>
              <w:t>0.5</w:t>
            </w:r>
          </w:p>
        </w:tc>
      </w:tr>
      <w:tr w:rsidR="00B4294A" w:rsidRPr="007E3289" w:rsidTr="0041732B">
        <w:trPr>
          <w:jc w:val="center"/>
        </w:trPr>
        <w:tc>
          <w:tcPr>
            <w:tcW w:w="2221" w:type="dxa"/>
            <w:vMerge w:val="restart"/>
            <w:vAlign w:val="center"/>
          </w:tcPr>
          <w:p w:rsidR="00B4294A" w:rsidRPr="00844AF5" w:rsidRDefault="00B4294A" w:rsidP="00B4294A">
            <w:pPr>
              <w:pStyle w:val="TAC"/>
              <w:rPr>
                <w:rFonts w:cs="Arial"/>
              </w:rPr>
            </w:pPr>
            <w:r w:rsidRPr="001874A5">
              <w:rPr>
                <w:rFonts w:cs="Arial"/>
              </w:rPr>
              <w:t>DC_</w:t>
            </w:r>
            <w:r w:rsidRPr="001874A5">
              <w:rPr>
                <w:rFonts w:cs="Arial"/>
                <w:lang w:val="en-US"/>
              </w:rPr>
              <w:t>5-66_n</w:t>
            </w:r>
            <w:r w:rsidRPr="001874A5">
              <w:rPr>
                <w:rFonts w:cs="Arial"/>
              </w:rPr>
              <w:t>257</w:t>
            </w:r>
          </w:p>
        </w:tc>
        <w:tc>
          <w:tcPr>
            <w:tcW w:w="2952" w:type="dxa"/>
            <w:vAlign w:val="center"/>
          </w:tcPr>
          <w:p w:rsidR="00B4294A" w:rsidRPr="00AA6354" w:rsidRDefault="00B4294A" w:rsidP="00B4294A">
            <w:pPr>
              <w:pStyle w:val="TAC"/>
              <w:rPr>
                <w:rFonts w:eastAsia="Malgun Gothic" w:cs="Arial"/>
                <w:lang w:eastAsia="ko-KR"/>
              </w:rPr>
            </w:pPr>
            <w:r w:rsidRPr="00844AF5">
              <w:rPr>
                <w:rFonts w:cs="Arial"/>
                <w:lang w:val="en-US" w:eastAsia="ja-JP"/>
              </w:rPr>
              <w:t>5</w:t>
            </w:r>
          </w:p>
        </w:tc>
        <w:tc>
          <w:tcPr>
            <w:tcW w:w="2952" w:type="dxa"/>
            <w:vAlign w:val="center"/>
          </w:tcPr>
          <w:p w:rsidR="00B4294A" w:rsidRPr="00834864" w:rsidRDefault="00B4294A" w:rsidP="00B4294A">
            <w:pPr>
              <w:pStyle w:val="TAC"/>
              <w:rPr>
                <w:rFonts w:cs="Arial"/>
                <w:lang w:eastAsia="zh-CN"/>
              </w:rPr>
            </w:pPr>
            <w:r w:rsidRPr="00834864">
              <w:rPr>
                <w:rFonts w:eastAsia="Malgun Gothic" w:cs="Arial"/>
                <w:lang w:val="en-US" w:eastAsia="ko-KR"/>
              </w:rPr>
              <w:t>0.3</w:t>
            </w:r>
          </w:p>
        </w:tc>
      </w:tr>
      <w:tr w:rsidR="00B4294A" w:rsidRPr="007E3289" w:rsidTr="0041732B">
        <w:trPr>
          <w:jc w:val="center"/>
        </w:trPr>
        <w:tc>
          <w:tcPr>
            <w:tcW w:w="2221" w:type="dxa"/>
            <w:vMerge/>
            <w:vAlign w:val="center"/>
          </w:tcPr>
          <w:p w:rsidR="00B4294A" w:rsidRPr="001874A5" w:rsidRDefault="00B4294A" w:rsidP="00B4294A">
            <w:pPr>
              <w:pStyle w:val="TAC"/>
              <w:rPr>
                <w:rFonts w:cs="Arial"/>
              </w:rPr>
            </w:pPr>
          </w:p>
        </w:tc>
        <w:tc>
          <w:tcPr>
            <w:tcW w:w="2952" w:type="dxa"/>
            <w:vAlign w:val="center"/>
          </w:tcPr>
          <w:p w:rsidR="00B4294A" w:rsidRPr="001874A5" w:rsidRDefault="00B4294A" w:rsidP="00B4294A">
            <w:pPr>
              <w:pStyle w:val="TAC"/>
              <w:rPr>
                <w:rFonts w:eastAsia="Malgun Gothic" w:cs="Arial"/>
                <w:lang w:eastAsia="ko-KR"/>
              </w:rPr>
            </w:pPr>
            <w:r w:rsidRPr="001874A5">
              <w:rPr>
                <w:rFonts w:cs="Arial"/>
                <w:lang w:val="en-US" w:eastAsia="ja-JP"/>
              </w:rPr>
              <w:t>66</w:t>
            </w:r>
          </w:p>
        </w:tc>
        <w:tc>
          <w:tcPr>
            <w:tcW w:w="2952" w:type="dxa"/>
            <w:vAlign w:val="center"/>
          </w:tcPr>
          <w:p w:rsidR="00B4294A" w:rsidRPr="001874A5" w:rsidRDefault="00B4294A" w:rsidP="00B4294A">
            <w:pPr>
              <w:pStyle w:val="TAC"/>
              <w:rPr>
                <w:rFonts w:cs="Arial"/>
                <w:lang w:eastAsia="zh-CN"/>
              </w:rPr>
            </w:pPr>
            <w:r w:rsidRPr="001874A5">
              <w:rPr>
                <w:rFonts w:eastAsia="Malgun Gothic" w:cs="Arial"/>
                <w:lang w:val="en-US" w:eastAsia="ko-KR"/>
              </w:rPr>
              <w:t>0.3</w:t>
            </w:r>
          </w:p>
        </w:tc>
      </w:tr>
      <w:tr w:rsidR="00B4294A" w:rsidRPr="00B64780" w:rsidTr="0041732B">
        <w:trPr>
          <w:jc w:val="center"/>
        </w:trPr>
        <w:tc>
          <w:tcPr>
            <w:tcW w:w="2221" w:type="dxa"/>
            <w:vMerge w:val="restart"/>
            <w:vAlign w:val="center"/>
          </w:tcPr>
          <w:p w:rsidR="00B4294A" w:rsidRPr="001874A5" w:rsidRDefault="00B4294A" w:rsidP="00B4294A">
            <w:pPr>
              <w:pStyle w:val="TAC"/>
              <w:rPr>
                <w:rFonts w:eastAsia="Malgun Gothic" w:cs="Arial"/>
                <w:lang w:eastAsia="ko-KR"/>
              </w:rPr>
            </w:pPr>
            <w:r w:rsidRPr="00C42558">
              <w:t>DC_5-66_n260</w:t>
            </w:r>
          </w:p>
        </w:tc>
        <w:tc>
          <w:tcPr>
            <w:tcW w:w="2952" w:type="dxa"/>
            <w:vAlign w:val="center"/>
          </w:tcPr>
          <w:p w:rsidR="00B4294A" w:rsidRPr="001874A5" w:rsidRDefault="00B4294A" w:rsidP="00B4294A">
            <w:pPr>
              <w:pStyle w:val="TAC"/>
              <w:rPr>
                <w:rFonts w:eastAsia="Malgun Gothic" w:cs="Arial"/>
                <w:lang w:val="en-US" w:eastAsia="ko-KR"/>
              </w:rPr>
            </w:pPr>
            <w:r w:rsidRPr="00C42558">
              <w:rPr>
                <w:lang w:val="en-US" w:eastAsia="ja-JP"/>
              </w:rPr>
              <w:t>5</w:t>
            </w:r>
          </w:p>
        </w:tc>
        <w:tc>
          <w:tcPr>
            <w:tcW w:w="2952" w:type="dxa"/>
            <w:vAlign w:val="center"/>
          </w:tcPr>
          <w:p w:rsidR="00B4294A" w:rsidRPr="001874A5" w:rsidRDefault="00B4294A" w:rsidP="00B4294A">
            <w:pPr>
              <w:pStyle w:val="TAC"/>
              <w:rPr>
                <w:rFonts w:eastAsia="Malgun Gothic" w:cs="Arial"/>
                <w:lang w:val="en-US" w:eastAsia="ko-KR"/>
              </w:rPr>
            </w:pPr>
            <w:r w:rsidRPr="00C42558">
              <w:t>0.3</w:t>
            </w:r>
          </w:p>
        </w:tc>
      </w:tr>
      <w:tr w:rsidR="00B4294A" w:rsidRPr="00B64780" w:rsidTr="0041732B">
        <w:trPr>
          <w:jc w:val="center"/>
        </w:trPr>
        <w:tc>
          <w:tcPr>
            <w:tcW w:w="2221" w:type="dxa"/>
            <w:vMerge/>
            <w:vAlign w:val="center"/>
          </w:tcPr>
          <w:p w:rsidR="00B4294A" w:rsidRPr="001874A5" w:rsidRDefault="00B4294A" w:rsidP="00B4294A">
            <w:pPr>
              <w:pStyle w:val="TAC"/>
              <w:rPr>
                <w:rFonts w:eastAsia="Malgun Gothic" w:cs="Arial"/>
                <w:lang w:eastAsia="ko-KR"/>
              </w:rPr>
            </w:pPr>
          </w:p>
        </w:tc>
        <w:tc>
          <w:tcPr>
            <w:tcW w:w="2952" w:type="dxa"/>
            <w:vAlign w:val="center"/>
          </w:tcPr>
          <w:p w:rsidR="00B4294A" w:rsidRPr="001874A5" w:rsidRDefault="00B4294A" w:rsidP="00B4294A">
            <w:pPr>
              <w:pStyle w:val="TAC"/>
              <w:rPr>
                <w:rFonts w:eastAsia="Malgun Gothic" w:cs="Arial"/>
                <w:lang w:val="en-US" w:eastAsia="ko-KR"/>
              </w:rPr>
            </w:pPr>
            <w:r w:rsidRPr="00C42558">
              <w:rPr>
                <w:lang w:val="en-US" w:eastAsia="ja-JP"/>
              </w:rPr>
              <w:t>66</w:t>
            </w:r>
          </w:p>
        </w:tc>
        <w:tc>
          <w:tcPr>
            <w:tcW w:w="2952" w:type="dxa"/>
            <w:vAlign w:val="center"/>
          </w:tcPr>
          <w:p w:rsidR="00B4294A" w:rsidRPr="001874A5" w:rsidRDefault="00B4294A" w:rsidP="00B4294A">
            <w:pPr>
              <w:pStyle w:val="TAC"/>
              <w:rPr>
                <w:rFonts w:eastAsia="Malgun Gothic" w:cs="Arial"/>
                <w:lang w:val="en-US" w:eastAsia="ko-KR"/>
              </w:rPr>
            </w:pPr>
            <w:r w:rsidRPr="00C42558">
              <w:t>0.3</w:t>
            </w:r>
          </w:p>
        </w:tc>
      </w:tr>
      <w:tr w:rsidR="00B4294A" w:rsidRPr="00B64780" w:rsidTr="0041732B">
        <w:trPr>
          <w:jc w:val="center"/>
        </w:trPr>
        <w:tc>
          <w:tcPr>
            <w:tcW w:w="2221" w:type="dxa"/>
            <w:vMerge w:val="restart"/>
            <w:vAlign w:val="center"/>
          </w:tcPr>
          <w:p w:rsidR="00B4294A" w:rsidRPr="001874A5" w:rsidRDefault="00B4294A" w:rsidP="00B4294A">
            <w:pPr>
              <w:pStyle w:val="TAC"/>
              <w:rPr>
                <w:rFonts w:eastAsia="Malgun Gothic" w:cs="Arial"/>
                <w:lang w:eastAsia="ko-KR"/>
              </w:rPr>
            </w:pPr>
            <w:r w:rsidRPr="001874A5">
              <w:rPr>
                <w:rFonts w:eastAsia="Malgun Gothic" w:cs="Arial" w:hint="eastAsia"/>
                <w:lang w:eastAsia="ko-KR"/>
              </w:rPr>
              <w:t>DC_5_n78-n257</w:t>
            </w:r>
          </w:p>
        </w:tc>
        <w:tc>
          <w:tcPr>
            <w:tcW w:w="2952" w:type="dxa"/>
            <w:vAlign w:val="center"/>
          </w:tcPr>
          <w:p w:rsidR="00B4294A" w:rsidRPr="00844AF5" w:rsidRDefault="00B4294A" w:rsidP="00B4294A">
            <w:pPr>
              <w:pStyle w:val="TAC"/>
              <w:rPr>
                <w:rFonts w:eastAsia="Malgun Gothic" w:cs="Arial"/>
                <w:lang w:val="en-US" w:eastAsia="ko-KR"/>
              </w:rPr>
            </w:pPr>
            <w:r w:rsidRPr="00844AF5">
              <w:rPr>
                <w:rFonts w:eastAsia="Malgun Gothic" w:cs="Arial" w:hint="eastAsia"/>
                <w:lang w:val="en-US" w:eastAsia="ko-KR"/>
              </w:rPr>
              <w:t>5</w:t>
            </w:r>
          </w:p>
        </w:tc>
        <w:tc>
          <w:tcPr>
            <w:tcW w:w="2952" w:type="dxa"/>
            <w:vAlign w:val="center"/>
          </w:tcPr>
          <w:p w:rsidR="00B4294A" w:rsidRPr="00844AF5" w:rsidRDefault="00B4294A" w:rsidP="00B4294A">
            <w:pPr>
              <w:pStyle w:val="TAC"/>
              <w:rPr>
                <w:rFonts w:eastAsia="Malgun Gothic" w:cs="Arial"/>
                <w:lang w:val="en-US" w:eastAsia="ko-KR"/>
              </w:rPr>
            </w:pPr>
            <w:r w:rsidRPr="00844AF5">
              <w:rPr>
                <w:rFonts w:eastAsia="Malgun Gothic" w:cs="Arial" w:hint="eastAsia"/>
                <w:lang w:val="en-US" w:eastAsia="ko-KR"/>
              </w:rPr>
              <w:t>0.6</w:t>
            </w:r>
          </w:p>
        </w:tc>
      </w:tr>
      <w:tr w:rsidR="00B4294A" w:rsidRPr="00B64780" w:rsidTr="0041732B">
        <w:trPr>
          <w:jc w:val="center"/>
        </w:trPr>
        <w:tc>
          <w:tcPr>
            <w:tcW w:w="2221" w:type="dxa"/>
            <w:vMerge/>
            <w:vAlign w:val="center"/>
          </w:tcPr>
          <w:p w:rsidR="00B4294A" w:rsidRPr="001874A5" w:rsidRDefault="00B4294A" w:rsidP="00B4294A">
            <w:pPr>
              <w:pStyle w:val="TAC"/>
              <w:rPr>
                <w:rFonts w:cs="Arial"/>
              </w:rPr>
            </w:pPr>
          </w:p>
        </w:tc>
        <w:tc>
          <w:tcPr>
            <w:tcW w:w="2952" w:type="dxa"/>
            <w:vAlign w:val="center"/>
          </w:tcPr>
          <w:p w:rsidR="00B4294A" w:rsidRPr="001874A5" w:rsidRDefault="00B4294A" w:rsidP="00B4294A">
            <w:pPr>
              <w:pStyle w:val="TAC"/>
              <w:rPr>
                <w:rFonts w:eastAsia="Malgun Gothic" w:cs="Arial"/>
                <w:lang w:val="en-US" w:eastAsia="ko-KR"/>
              </w:rPr>
            </w:pPr>
            <w:r w:rsidRPr="001874A5">
              <w:rPr>
                <w:rFonts w:eastAsia="Malgun Gothic" w:cs="Arial"/>
                <w:lang w:val="en-US" w:eastAsia="ko-KR"/>
              </w:rPr>
              <w:t>n78</w:t>
            </w:r>
          </w:p>
        </w:tc>
        <w:tc>
          <w:tcPr>
            <w:tcW w:w="2952" w:type="dxa"/>
            <w:vAlign w:val="center"/>
          </w:tcPr>
          <w:p w:rsidR="00B4294A" w:rsidRPr="001874A5" w:rsidRDefault="00B4294A" w:rsidP="00B4294A">
            <w:pPr>
              <w:pStyle w:val="TAC"/>
              <w:rPr>
                <w:rFonts w:eastAsia="Malgun Gothic" w:cs="Arial"/>
                <w:lang w:val="en-US" w:eastAsia="ko-KR"/>
              </w:rPr>
            </w:pPr>
            <w:r w:rsidRPr="001874A5">
              <w:rPr>
                <w:rFonts w:eastAsia="Malgun Gothic" w:cs="Arial"/>
                <w:lang w:val="en-US" w:eastAsia="ko-KR"/>
              </w:rPr>
              <w:t>0.8</w:t>
            </w:r>
          </w:p>
        </w:tc>
      </w:tr>
      <w:tr w:rsidR="00B4294A" w:rsidRPr="00B64780" w:rsidTr="0041732B">
        <w:trPr>
          <w:jc w:val="center"/>
        </w:trPr>
        <w:tc>
          <w:tcPr>
            <w:tcW w:w="2221" w:type="dxa"/>
            <w:vMerge/>
            <w:vAlign w:val="center"/>
          </w:tcPr>
          <w:p w:rsidR="00B4294A" w:rsidRPr="001874A5" w:rsidRDefault="00B4294A" w:rsidP="00B4294A">
            <w:pPr>
              <w:pStyle w:val="TAC"/>
              <w:rPr>
                <w:rFonts w:cs="Arial"/>
              </w:rPr>
            </w:pPr>
          </w:p>
        </w:tc>
        <w:tc>
          <w:tcPr>
            <w:tcW w:w="2952" w:type="dxa"/>
            <w:vAlign w:val="center"/>
          </w:tcPr>
          <w:p w:rsidR="00B4294A" w:rsidRPr="001874A5" w:rsidRDefault="00B4294A" w:rsidP="00B4294A">
            <w:pPr>
              <w:pStyle w:val="TAC"/>
              <w:rPr>
                <w:rFonts w:eastAsia="Malgun Gothic" w:cs="Arial"/>
                <w:lang w:val="en-US" w:eastAsia="ko-KR"/>
              </w:rPr>
            </w:pPr>
            <w:r w:rsidRPr="001874A5">
              <w:rPr>
                <w:rFonts w:eastAsia="Malgun Gothic" w:cs="Arial"/>
                <w:lang w:val="en-US" w:eastAsia="ko-KR"/>
              </w:rPr>
              <w:t>n257</w:t>
            </w:r>
          </w:p>
        </w:tc>
        <w:tc>
          <w:tcPr>
            <w:tcW w:w="2952" w:type="dxa"/>
            <w:vAlign w:val="center"/>
          </w:tcPr>
          <w:p w:rsidR="00B4294A" w:rsidRPr="001874A5" w:rsidRDefault="00B4294A" w:rsidP="00B4294A">
            <w:pPr>
              <w:pStyle w:val="TAC"/>
              <w:rPr>
                <w:rFonts w:eastAsia="Malgun Gothic" w:cs="Arial"/>
                <w:lang w:val="en-US" w:eastAsia="ko-KR"/>
              </w:rPr>
            </w:pPr>
            <w:r w:rsidRPr="001874A5">
              <w:rPr>
                <w:rFonts w:eastAsia="Malgun Gothic" w:cs="Arial"/>
                <w:lang w:val="en-US" w:eastAsia="ko-KR"/>
              </w:rPr>
              <w:t>0</w:t>
            </w:r>
          </w:p>
        </w:tc>
      </w:tr>
      <w:tr w:rsidR="00B4294A" w:rsidTr="0041732B">
        <w:trPr>
          <w:jc w:val="center"/>
        </w:trPr>
        <w:tc>
          <w:tcPr>
            <w:tcW w:w="2221" w:type="dxa"/>
            <w:vMerge w:val="restart"/>
            <w:vAlign w:val="center"/>
          </w:tcPr>
          <w:p w:rsidR="00B4294A" w:rsidRPr="001874A5" w:rsidRDefault="00B4294A" w:rsidP="00B4294A">
            <w:pPr>
              <w:pStyle w:val="TAC"/>
              <w:rPr>
                <w:rFonts w:cs="Arial"/>
              </w:rPr>
            </w:pPr>
            <w:r w:rsidRPr="001874A5">
              <w:rPr>
                <w:rFonts w:eastAsia="Malgun Gothic" w:cs="Arial" w:hint="eastAsia"/>
                <w:lang w:eastAsia="ko-KR"/>
              </w:rPr>
              <w:t>DC_7_n78-n257</w:t>
            </w:r>
          </w:p>
        </w:tc>
        <w:tc>
          <w:tcPr>
            <w:tcW w:w="2952" w:type="dxa"/>
            <w:vAlign w:val="center"/>
          </w:tcPr>
          <w:p w:rsidR="00B4294A" w:rsidRPr="00844AF5" w:rsidRDefault="00B4294A" w:rsidP="00B4294A">
            <w:pPr>
              <w:pStyle w:val="TAC"/>
              <w:rPr>
                <w:rFonts w:eastAsia="Malgun Gothic" w:cs="Arial"/>
                <w:lang w:val="en-US" w:eastAsia="ko-KR"/>
              </w:rPr>
            </w:pPr>
            <w:r w:rsidRPr="00844AF5">
              <w:rPr>
                <w:rFonts w:eastAsia="Malgun Gothic" w:cs="Arial" w:hint="eastAsia"/>
                <w:lang w:val="en-US" w:eastAsia="ko-KR"/>
              </w:rPr>
              <w:t>7</w:t>
            </w:r>
          </w:p>
        </w:tc>
        <w:tc>
          <w:tcPr>
            <w:tcW w:w="2952" w:type="dxa"/>
            <w:vAlign w:val="center"/>
          </w:tcPr>
          <w:p w:rsidR="00B4294A" w:rsidRPr="00844AF5" w:rsidRDefault="00B4294A" w:rsidP="00B4294A">
            <w:pPr>
              <w:pStyle w:val="TAC"/>
              <w:rPr>
                <w:rFonts w:eastAsia="Malgun Gothic" w:cs="Arial"/>
                <w:lang w:val="en-US" w:eastAsia="ko-KR"/>
              </w:rPr>
            </w:pPr>
            <w:r w:rsidRPr="00844AF5">
              <w:rPr>
                <w:rFonts w:eastAsia="Malgun Gothic" w:cs="Arial" w:hint="eastAsia"/>
                <w:lang w:val="en-US" w:eastAsia="ko-KR"/>
              </w:rPr>
              <w:t>0.5</w:t>
            </w:r>
          </w:p>
        </w:tc>
      </w:tr>
      <w:tr w:rsidR="00B4294A" w:rsidTr="0041732B">
        <w:trPr>
          <w:jc w:val="center"/>
        </w:trPr>
        <w:tc>
          <w:tcPr>
            <w:tcW w:w="2221" w:type="dxa"/>
            <w:vMerge/>
            <w:vAlign w:val="center"/>
          </w:tcPr>
          <w:p w:rsidR="00B4294A" w:rsidRPr="001874A5" w:rsidRDefault="00B4294A" w:rsidP="00B4294A">
            <w:pPr>
              <w:pStyle w:val="TAC"/>
              <w:rPr>
                <w:rFonts w:cs="Arial"/>
              </w:rPr>
            </w:pPr>
          </w:p>
        </w:tc>
        <w:tc>
          <w:tcPr>
            <w:tcW w:w="2952" w:type="dxa"/>
            <w:vAlign w:val="center"/>
          </w:tcPr>
          <w:p w:rsidR="00B4294A" w:rsidRPr="001874A5" w:rsidRDefault="00B4294A" w:rsidP="00B4294A">
            <w:pPr>
              <w:pStyle w:val="TAC"/>
              <w:rPr>
                <w:rFonts w:eastAsia="Malgun Gothic" w:cs="Arial"/>
                <w:lang w:val="en-US" w:eastAsia="ko-KR"/>
              </w:rPr>
            </w:pPr>
            <w:r w:rsidRPr="001874A5">
              <w:rPr>
                <w:rFonts w:eastAsia="Malgun Gothic" w:cs="Arial"/>
                <w:lang w:val="en-US" w:eastAsia="ko-KR"/>
              </w:rPr>
              <w:t>n78</w:t>
            </w:r>
          </w:p>
        </w:tc>
        <w:tc>
          <w:tcPr>
            <w:tcW w:w="2952" w:type="dxa"/>
            <w:vAlign w:val="center"/>
          </w:tcPr>
          <w:p w:rsidR="00B4294A" w:rsidRPr="001874A5" w:rsidRDefault="00B4294A" w:rsidP="00B4294A">
            <w:pPr>
              <w:pStyle w:val="TAC"/>
              <w:rPr>
                <w:rFonts w:eastAsia="Malgun Gothic" w:cs="Arial"/>
                <w:lang w:val="en-US" w:eastAsia="ko-KR"/>
              </w:rPr>
            </w:pPr>
            <w:r w:rsidRPr="001874A5">
              <w:rPr>
                <w:rFonts w:eastAsia="Malgun Gothic" w:cs="Arial"/>
                <w:lang w:val="en-US" w:eastAsia="ko-KR"/>
              </w:rPr>
              <w:t>0.8</w:t>
            </w:r>
          </w:p>
        </w:tc>
      </w:tr>
      <w:tr w:rsidR="00B4294A" w:rsidTr="0041732B">
        <w:trPr>
          <w:jc w:val="center"/>
        </w:trPr>
        <w:tc>
          <w:tcPr>
            <w:tcW w:w="2221" w:type="dxa"/>
            <w:vMerge/>
            <w:vAlign w:val="center"/>
          </w:tcPr>
          <w:p w:rsidR="00B4294A" w:rsidRPr="001874A5" w:rsidRDefault="00B4294A" w:rsidP="00B4294A">
            <w:pPr>
              <w:pStyle w:val="TAC"/>
              <w:rPr>
                <w:rFonts w:cs="Arial"/>
              </w:rPr>
            </w:pPr>
          </w:p>
        </w:tc>
        <w:tc>
          <w:tcPr>
            <w:tcW w:w="2952" w:type="dxa"/>
            <w:vAlign w:val="center"/>
          </w:tcPr>
          <w:p w:rsidR="00B4294A" w:rsidRPr="001874A5" w:rsidRDefault="00B4294A" w:rsidP="00B4294A">
            <w:pPr>
              <w:pStyle w:val="TAC"/>
              <w:rPr>
                <w:rFonts w:eastAsia="Malgun Gothic" w:cs="Arial"/>
                <w:lang w:val="en-US" w:eastAsia="ko-KR"/>
              </w:rPr>
            </w:pPr>
            <w:r w:rsidRPr="001874A5">
              <w:rPr>
                <w:rFonts w:eastAsia="Malgun Gothic" w:cs="Arial"/>
                <w:lang w:val="en-US" w:eastAsia="ko-KR"/>
              </w:rPr>
              <w:t>n257</w:t>
            </w:r>
          </w:p>
        </w:tc>
        <w:tc>
          <w:tcPr>
            <w:tcW w:w="2952" w:type="dxa"/>
            <w:vAlign w:val="center"/>
          </w:tcPr>
          <w:p w:rsidR="00B4294A" w:rsidRPr="001874A5" w:rsidRDefault="00B4294A" w:rsidP="00B4294A">
            <w:pPr>
              <w:pStyle w:val="TAC"/>
              <w:rPr>
                <w:rFonts w:eastAsia="Malgun Gothic" w:cs="Arial"/>
                <w:lang w:val="en-US" w:eastAsia="ko-KR"/>
              </w:rPr>
            </w:pPr>
            <w:r w:rsidRPr="001874A5">
              <w:rPr>
                <w:rFonts w:eastAsia="Malgun Gothic" w:cs="Arial"/>
                <w:lang w:val="en-US" w:eastAsia="ko-KR"/>
              </w:rPr>
              <w:t>0</w:t>
            </w:r>
          </w:p>
        </w:tc>
      </w:tr>
      <w:tr w:rsidR="00B4294A" w:rsidRPr="007E3289" w:rsidTr="0041732B">
        <w:trPr>
          <w:jc w:val="center"/>
        </w:trPr>
        <w:tc>
          <w:tcPr>
            <w:tcW w:w="2221" w:type="dxa"/>
            <w:vMerge w:val="restart"/>
            <w:vAlign w:val="center"/>
          </w:tcPr>
          <w:p w:rsidR="00B4294A" w:rsidRPr="001874A5" w:rsidRDefault="00B4294A" w:rsidP="00B4294A">
            <w:pPr>
              <w:pStyle w:val="TAC"/>
              <w:rPr>
                <w:rFonts w:cs="Arial"/>
                <w:lang w:eastAsia="ja-JP"/>
              </w:rPr>
            </w:pPr>
            <w:r w:rsidRPr="00C42558">
              <w:rPr>
                <w:rFonts w:cs="Arial"/>
              </w:rPr>
              <w:t>DC_12-30_n260</w:t>
            </w:r>
          </w:p>
        </w:tc>
        <w:tc>
          <w:tcPr>
            <w:tcW w:w="2952" w:type="dxa"/>
            <w:vAlign w:val="center"/>
          </w:tcPr>
          <w:p w:rsidR="00B4294A" w:rsidRPr="001874A5" w:rsidRDefault="00B4294A" w:rsidP="00B4294A">
            <w:pPr>
              <w:pStyle w:val="TAC"/>
              <w:rPr>
                <w:rFonts w:cs="Arial"/>
                <w:lang w:val="en-US" w:eastAsia="ja-JP"/>
              </w:rPr>
            </w:pPr>
            <w:r w:rsidRPr="00C42558">
              <w:rPr>
                <w:rFonts w:cs="Arial"/>
                <w:lang w:val="en-US" w:eastAsia="ja-JP"/>
              </w:rPr>
              <w:t>12</w:t>
            </w:r>
          </w:p>
        </w:tc>
        <w:tc>
          <w:tcPr>
            <w:tcW w:w="2952" w:type="dxa"/>
            <w:vAlign w:val="center"/>
          </w:tcPr>
          <w:p w:rsidR="00B4294A" w:rsidRPr="001874A5" w:rsidRDefault="00B4294A" w:rsidP="00B4294A">
            <w:pPr>
              <w:pStyle w:val="TAC"/>
              <w:rPr>
                <w:rFonts w:cs="Arial"/>
              </w:rPr>
            </w:pPr>
            <w:r w:rsidRPr="00C42558">
              <w:rPr>
                <w:rFonts w:cs="Arial"/>
              </w:rPr>
              <w:t>0.5</w:t>
            </w:r>
          </w:p>
        </w:tc>
      </w:tr>
      <w:tr w:rsidR="00B4294A" w:rsidRPr="007E3289" w:rsidTr="0041732B">
        <w:trPr>
          <w:jc w:val="center"/>
        </w:trPr>
        <w:tc>
          <w:tcPr>
            <w:tcW w:w="2221" w:type="dxa"/>
            <w:vMerge/>
            <w:vAlign w:val="center"/>
          </w:tcPr>
          <w:p w:rsidR="00B4294A" w:rsidRPr="001874A5" w:rsidRDefault="00B4294A" w:rsidP="00B4294A">
            <w:pPr>
              <w:pStyle w:val="TAC"/>
              <w:rPr>
                <w:rFonts w:cs="Arial"/>
                <w:lang w:eastAsia="ja-JP"/>
              </w:rPr>
            </w:pPr>
          </w:p>
        </w:tc>
        <w:tc>
          <w:tcPr>
            <w:tcW w:w="2952" w:type="dxa"/>
            <w:vAlign w:val="center"/>
          </w:tcPr>
          <w:p w:rsidR="00B4294A" w:rsidRPr="001874A5" w:rsidRDefault="00B4294A" w:rsidP="00B4294A">
            <w:pPr>
              <w:pStyle w:val="TAC"/>
              <w:rPr>
                <w:rFonts w:cs="Arial"/>
                <w:lang w:val="en-US" w:eastAsia="ja-JP"/>
              </w:rPr>
            </w:pPr>
            <w:r w:rsidRPr="00C42558">
              <w:rPr>
                <w:rFonts w:cs="Arial"/>
                <w:lang w:val="en-US" w:eastAsia="ja-JP"/>
              </w:rPr>
              <w:t>30</w:t>
            </w:r>
          </w:p>
        </w:tc>
        <w:tc>
          <w:tcPr>
            <w:tcW w:w="2952" w:type="dxa"/>
            <w:vAlign w:val="center"/>
          </w:tcPr>
          <w:p w:rsidR="00B4294A" w:rsidRPr="001874A5" w:rsidRDefault="00B4294A" w:rsidP="00B4294A">
            <w:pPr>
              <w:pStyle w:val="TAC"/>
              <w:rPr>
                <w:rFonts w:cs="Arial"/>
              </w:rPr>
            </w:pPr>
            <w:r w:rsidRPr="00C42558">
              <w:rPr>
                <w:rFonts w:cs="Arial"/>
              </w:rPr>
              <w:t>0.5</w:t>
            </w:r>
          </w:p>
        </w:tc>
      </w:tr>
      <w:tr w:rsidR="00B4294A" w:rsidRPr="007E3289" w:rsidTr="0041732B">
        <w:trPr>
          <w:jc w:val="center"/>
        </w:trPr>
        <w:tc>
          <w:tcPr>
            <w:tcW w:w="2221" w:type="dxa"/>
            <w:vMerge w:val="restart"/>
            <w:vAlign w:val="center"/>
          </w:tcPr>
          <w:p w:rsidR="00B4294A" w:rsidRPr="001874A5" w:rsidRDefault="00B4294A" w:rsidP="00B4294A">
            <w:pPr>
              <w:pStyle w:val="TAC"/>
              <w:rPr>
                <w:rFonts w:cs="Arial"/>
                <w:lang w:eastAsia="ja-JP"/>
              </w:rPr>
            </w:pPr>
            <w:r w:rsidRPr="00C42558">
              <w:rPr>
                <w:rFonts w:cs="Arial"/>
              </w:rPr>
              <w:t>DC_12-66_n260</w:t>
            </w:r>
          </w:p>
        </w:tc>
        <w:tc>
          <w:tcPr>
            <w:tcW w:w="2952" w:type="dxa"/>
            <w:vAlign w:val="center"/>
          </w:tcPr>
          <w:p w:rsidR="00B4294A" w:rsidRPr="001874A5" w:rsidRDefault="00B4294A" w:rsidP="00B4294A">
            <w:pPr>
              <w:pStyle w:val="TAC"/>
              <w:rPr>
                <w:rFonts w:cs="Arial"/>
                <w:lang w:val="en-US" w:eastAsia="ja-JP"/>
              </w:rPr>
            </w:pPr>
            <w:r w:rsidRPr="00C42558">
              <w:rPr>
                <w:rFonts w:cs="Arial"/>
                <w:lang w:val="en-US" w:eastAsia="ja-JP"/>
              </w:rPr>
              <w:t>12</w:t>
            </w:r>
          </w:p>
        </w:tc>
        <w:tc>
          <w:tcPr>
            <w:tcW w:w="2952" w:type="dxa"/>
            <w:vAlign w:val="center"/>
          </w:tcPr>
          <w:p w:rsidR="00B4294A" w:rsidRPr="001874A5" w:rsidRDefault="00B4294A" w:rsidP="00B4294A">
            <w:pPr>
              <w:pStyle w:val="TAC"/>
              <w:rPr>
                <w:rFonts w:cs="Arial"/>
              </w:rPr>
            </w:pPr>
            <w:r w:rsidRPr="00C42558">
              <w:rPr>
                <w:rFonts w:cs="Arial"/>
              </w:rPr>
              <w:t>0.3</w:t>
            </w:r>
          </w:p>
        </w:tc>
      </w:tr>
      <w:tr w:rsidR="00B4294A" w:rsidRPr="007E3289" w:rsidTr="0041732B">
        <w:trPr>
          <w:jc w:val="center"/>
        </w:trPr>
        <w:tc>
          <w:tcPr>
            <w:tcW w:w="2221" w:type="dxa"/>
            <w:vMerge/>
            <w:vAlign w:val="center"/>
          </w:tcPr>
          <w:p w:rsidR="00B4294A" w:rsidRPr="001874A5" w:rsidRDefault="00B4294A" w:rsidP="00B4294A">
            <w:pPr>
              <w:pStyle w:val="TAC"/>
              <w:rPr>
                <w:rFonts w:cs="Arial"/>
                <w:lang w:eastAsia="ja-JP"/>
              </w:rPr>
            </w:pPr>
          </w:p>
        </w:tc>
        <w:tc>
          <w:tcPr>
            <w:tcW w:w="2952" w:type="dxa"/>
            <w:vAlign w:val="center"/>
          </w:tcPr>
          <w:p w:rsidR="00B4294A" w:rsidRPr="001874A5" w:rsidRDefault="00B4294A" w:rsidP="00B4294A">
            <w:pPr>
              <w:pStyle w:val="TAC"/>
              <w:rPr>
                <w:rFonts w:cs="Arial"/>
                <w:lang w:val="en-US" w:eastAsia="ja-JP"/>
              </w:rPr>
            </w:pPr>
            <w:r w:rsidRPr="00C42558">
              <w:rPr>
                <w:rFonts w:cs="Arial"/>
                <w:lang w:val="en-US" w:eastAsia="ja-JP"/>
              </w:rPr>
              <w:t>66</w:t>
            </w:r>
          </w:p>
        </w:tc>
        <w:tc>
          <w:tcPr>
            <w:tcW w:w="2952" w:type="dxa"/>
            <w:vAlign w:val="center"/>
          </w:tcPr>
          <w:p w:rsidR="00B4294A" w:rsidRPr="001874A5" w:rsidRDefault="00B4294A" w:rsidP="00B4294A">
            <w:pPr>
              <w:pStyle w:val="TAC"/>
              <w:rPr>
                <w:rFonts w:cs="Arial"/>
              </w:rPr>
            </w:pPr>
            <w:r w:rsidRPr="00C42558">
              <w:rPr>
                <w:rFonts w:cs="Arial"/>
              </w:rPr>
              <w:t>0.3</w:t>
            </w:r>
          </w:p>
        </w:tc>
      </w:tr>
      <w:tr w:rsidR="00B4294A" w:rsidRPr="007E3289" w:rsidTr="0041732B">
        <w:trPr>
          <w:jc w:val="center"/>
        </w:trPr>
        <w:tc>
          <w:tcPr>
            <w:tcW w:w="2221" w:type="dxa"/>
            <w:vMerge w:val="restart"/>
            <w:vAlign w:val="center"/>
          </w:tcPr>
          <w:p w:rsidR="00B4294A" w:rsidRPr="00844AF5" w:rsidRDefault="00B4294A" w:rsidP="00B4294A">
            <w:pPr>
              <w:pStyle w:val="TAC"/>
              <w:rPr>
                <w:rFonts w:cs="Arial"/>
                <w:lang w:eastAsia="ja-JP"/>
              </w:rPr>
            </w:pPr>
            <w:r w:rsidRPr="001874A5">
              <w:rPr>
                <w:rFonts w:cs="Arial" w:hint="eastAsia"/>
                <w:lang w:eastAsia="ja-JP"/>
              </w:rPr>
              <w:t>DC</w:t>
            </w:r>
            <w:r w:rsidRPr="001874A5">
              <w:rPr>
                <w:rFonts w:cs="Arial"/>
                <w:lang w:val="en-US"/>
              </w:rPr>
              <w:t xml:space="preserve"> 13-66_n</w:t>
            </w:r>
            <w:r w:rsidRPr="00844AF5">
              <w:rPr>
                <w:rFonts w:cs="Arial"/>
                <w:lang w:val="sv-SE" w:eastAsia="ja-JP"/>
              </w:rPr>
              <w:t>260</w:t>
            </w:r>
          </w:p>
        </w:tc>
        <w:tc>
          <w:tcPr>
            <w:tcW w:w="2952" w:type="dxa"/>
            <w:vAlign w:val="center"/>
          </w:tcPr>
          <w:p w:rsidR="00B4294A" w:rsidRPr="00AA6354" w:rsidRDefault="00B4294A" w:rsidP="00B4294A">
            <w:pPr>
              <w:pStyle w:val="TAC"/>
              <w:rPr>
                <w:rFonts w:cs="Arial"/>
                <w:lang w:eastAsia="ja-JP"/>
              </w:rPr>
            </w:pPr>
            <w:r w:rsidRPr="00844AF5">
              <w:rPr>
                <w:rFonts w:cs="Arial"/>
                <w:lang w:val="en-US" w:eastAsia="ja-JP"/>
              </w:rPr>
              <w:t>13</w:t>
            </w:r>
          </w:p>
        </w:tc>
        <w:tc>
          <w:tcPr>
            <w:tcW w:w="2952" w:type="dxa"/>
            <w:vAlign w:val="center"/>
          </w:tcPr>
          <w:p w:rsidR="00B4294A" w:rsidRPr="00834864" w:rsidRDefault="00B4294A" w:rsidP="00B4294A">
            <w:pPr>
              <w:pStyle w:val="TAC"/>
              <w:rPr>
                <w:rFonts w:cs="Arial"/>
              </w:rPr>
            </w:pPr>
            <w:r w:rsidRPr="00834864">
              <w:rPr>
                <w:rFonts w:cs="Arial"/>
              </w:rPr>
              <w:t>0.3</w:t>
            </w:r>
          </w:p>
        </w:tc>
      </w:tr>
      <w:tr w:rsidR="00B4294A" w:rsidRPr="007E3289" w:rsidTr="0041732B">
        <w:trPr>
          <w:jc w:val="center"/>
        </w:trPr>
        <w:tc>
          <w:tcPr>
            <w:tcW w:w="2221" w:type="dxa"/>
            <w:vMerge/>
            <w:vAlign w:val="center"/>
          </w:tcPr>
          <w:p w:rsidR="00B4294A" w:rsidRPr="001874A5" w:rsidRDefault="00B4294A" w:rsidP="00B4294A">
            <w:pPr>
              <w:pStyle w:val="TAC"/>
              <w:rPr>
                <w:rFonts w:cs="Arial"/>
                <w:lang w:eastAsia="ja-JP"/>
              </w:rPr>
            </w:pPr>
          </w:p>
        </w:tc>
        <w:tc>
          <w:tcPr>
            <w:tcW w:w="2952" w:type="dxa"/>
            <w:vAlign w:val="center"/>
          </w:tcPr>
          <w:p w:rsidR="00B4294A" w:rsidRPr="001874A5" w:rsidRDefault="00B4294A" w:rsidP="00B4294A">
            <w:pPr>
              <w:pStyle w:val="TAC"/>
              <w:rPr>
                <w:rFonts w:cs="Arial"/>
                <w:lang w:eastAsia="ja-JP"/>
              </w:rPr>
            </w:pPr>
            <w:r w:rsidRPr="001874A5">
              <w:rPr>
                <w:rFonts w:cs="Arial"/>
                <w:lang w:val="en-US" w:eastAsia="ja-JP"/>
              </w:rPr>
              <w:t>66</w:t>
            </w:r>
          </w:p>
        </w:tc>
        <w:tc>
          <w:tcPr>
            <w:tcW w:w="2952" w:type="dxa"/>
            <w:vAlign w:val="center"/>
          </w:tcPr>
          <w:p w:rsidR="00B4294A" w:rsidRPr="001874A5" w:rsidRDefault="00B4294A" w:rsidP="00B4294A">
            <w:pPr>
              <w:pStyle w:val="TAC"/>
              <w:rPr>
                <w:rFonts w:cs="Arial"/>
              </w:rPr>
            </w:pPr>
            <w:r w:rsidRPr="001874A5">
              <w:rPr>
                <w:rFonts w:cs="Arial"/>
              </w:rPr>
              <w:t>0.3</w:t>
            </w:r>
          </w:p>
        </w:tc>
      </w:tr>
      <w:tr w:rsidR="00B4294A" w:rsidRPr="007E3289" w:rsidTr="0041732B">
        <w:trPr>
          <w:jc w:val="center"/>
        </w:trPr>
        <w:tc>
          <w:tcPr>
            <w:tcW w:w="2221" w:type="dxa"/>
            <w:vMerge w:val="restart"/>
            <w:vAlign w:val="center"/>
          </w:tcPr>
          <w:p w:rsidR="00B4294A" w:rsidRPr="00844AF5" w:rsidRDefault="00B4294A" w:rsidP="00B4294A">
            <w:pPr>
              <w:pStyle w:val="TAC"/>
              <w:rPr>
                <w:rFonts w:cs="Arial"/>
                <w:lang w:eastAsia="ja-JP"/>
              </w:rPr>
            </w:pPr>
            <w:r w:rsidRPr="001874A5">
              <w:rPr>
                <w:rFonts w:cs="Arial"/>
              </w:rPr>
              <w:t>DC_1</w:t>
            </w:r>
            <w:r w:rsidRPr="001874A5">
              <w:rPr>
                <w:rFonts w:cs="Arial" w:hint="eastAsia"/>
                <w:lang w:eastAsia="ja-JP"/>
              </w:rPr>
              <w:t>8</w:t>
            </w:r>
            <w:r w:rsidRPr="001874A5">
              <w:rPr>
                <w:rFonts w:cs="Arial"/>
              </w:rPr>
              <w:t>-</w:t>
            </w:r>
            <w:r w:rsidRPr="001874A5">
              <w:rPr>
                <w:rFonts w:cs="Arial" w:hint="eastAsia"/>
                <w:lang w:eastAsia="ja-JP"/>
              </w:rPr>
              <w:t>2</w:t>
            </w:r>
            <w:r w:rsidRPr="001874A5">
              <w:rPr>
                <w:rFonts w:cs="Arial"/>
              </w:rPr>
              <w:t>8</w:t>
            </w:r>
            <w:r w:rsidR="001E7356">
              <w:rPr>
                <w:rFonts w:cs="Arial"/>
              </w:rPr>
              <w:t>_n</w:t>
            </w:r>
            <w:r w:rsidRPr="00844AF5">
              <w:rPr>
                <w:rFonts w:cs="Arial" w:hint="eastAsia"/>
                <w:lang w:eastAsia="ja-JP"/>
              </w:rPr>
              <w:t>257</w:t>
            </w:r>
          </w:p>
        </w:tc>
        <w:tc>
          <w:tcPr>
            <w:tcW w:w="2952" w:type="dxa"/>
            <w:vAlign w:val="center"/>
          </w:tcPr>
          <w:p w:rsidR="00B4294A" w:rsidRPr="00834864" w:rsidDel="00784360" w:rsidRDefault="00B4294A" w:rsidP="00B4294A">
            <w:pPr>
              <w:pStyle w:val="TAC"/>
              <w:rPr>
                <w:rFonts w:cs="Arial"/>
                <w:lang w:eastAsia="ja-JP"/>
              </w:rPr>
            </w:pPr>
            <w:r w:rsidRPr="00AA6354">
              <w:rPr>
                <w:rFonts w:cs="Arial" w:hint="eastAsia"/>
                <w:lang w:eastAsia="ja-JP"/>
              </w:rPr>
              <w:t>18</w:t>
            </w:r>
          </w:p>
        </w:tc>
        <w:tc>
          <w:tcPr>
            <w:tcW w:w="2952" w:type="dxa"/>
            <w:vAlign w:val="center"/>
          </w:tcPr>
          <w:p w:rsidR="00B4294A" w:rsidRPr="0038776B" w:rsidDel="00784360" w:rsidRDefault="00B4294A" w:rsidP="00B4294A">
            <w:pPr>
              <w:pStyle w:val="TAC"/>
              <w:rPr>
                <w:rFonts w:cs="Arial"/>
              </w:rPr>
            </w:pPr>
            <w:r w:rsidRPr="00834864">
              <w:rPr>
                <w:rFonts w:cs="Arial" w:hint="eastAsia"/>
                <w:lang w:eastAsia="ja-JP"/>
              </w:rPr>
              <w:t>0.5</w:t>
            </w:r>
          </w:p>
        </w:tc>
      </w:tr>
      <w:tr w:rsidR="00B4294A" w:rsidRPr="007E3289" w:rsidTr="0041732B">
        <w:trPr>
          <w:jc w:val="center"/>
        </w:trPr>
        <w:tc>
          <w:tcPr>
            <w:tcW w:w="2221" w:type="dxa"/>
            <w:vMerge/>
            <w:vAlign w:val="center"/>
          </w:tcPr>
          <w:p w:rsidR="00B4294A" w:rsidRPr="001874A5" w:rsidRDefault="00B4294A" w:rsidP="00B4294A">
            <w:pPr>
              <w:pStyle w:val="TAC"/>
              <w:rPr>
                <w:rFonts w:cs="Arial"/>
                <w:lang w:eastAsia="ja-JP"/>
              </w:rPr>
            </w:pPr>
          </w:p>
        </w:tc>
        <w:tc>
          <w:tcPr>
            <w:tcW w:w="2952" w:type="dxa"/>
            <w:vAlign w:val="center"/>
          </w:tcPr>
          <w:p w:rsidR="00B4294A" w:rsidRPr="001874A5" w:rsidDel="00784360" w:rsidRDefault="00B4294A" w:rsidP="00B4294A">
            <w:pPr>
              <w:pStyle w:val="TAC"/>
              <w:rPr>
                <w:rFonts w:cs="Arial"/>
                <w:lang w:eastAsia="ja-JP"/>
              </w:rPr>
            </w:pPr>
            <w:r w:rsidRPr="001874A5">
              <w:rPr>
                <w:rFonts w:cs="Arial"/>
                <w:lang w:eastAsia="ja-JP"/>
              </w:rPr>
              <w:t>28</w:t>
            </w:r>
          </w:p>
        </w:tc>
        <w:tc>
          <w:tcPr>
            <w:tcW w:w="2952" w:type="dxa"/>
            <w:vAlign w:val="center"/>
          </w:tcPr>
          <w:p w:rsidR="00B4294A" w:rsidRPr="001874A5" w:rsidDel="00784360" w:rsidRDefault="00B4294A" w:rsidP="00B4294A">
            <w:pPr>
              <w:pStyle w:val="TAC"/>
              <w:rPr>
                <w:rFonts w:cs="Arial"/>
              </w:rPr>
            </w:pPr>
            <w:r w:rsidRPr="001874A5">
              <w:rPr>
                <w:rFonts w:cs="Arial"/>
                <w:lang w:eastAsia="ja-JP"/>
              </w:rPr>
              <w:t>0.5</w:t>
            </w:r>
          </w:p>
        </w:tc>
      </w:tr>
      <w:tr w:rsidR="00B4294A" w:rsidRPr="007E3289" w:rsidTr="0041732B">
        <w:trPr>
          <w:jc w:val="center"/>
        </w:trPr>
        <w:tc>
          <w:tcPr>
            <w:tcW w:w="2221" w:type="dxa"/>
            <w:vMerge w:val="restart"/>
            <w:vAlign w:val="center"/>
          </w:tcPr>
          <w:p w:rsidR="00B4294A" w:rsidRPr="00844AF5" w:rsidRDefault="00B4294A" w:rsidP="00B4294A">
            <w:pPr>
              <w:pStyle w:val="TAC"/>
              <w:rPr>
                <w:rFonts w:cs="Arial"/>
              </w:rPr>
            </w:pPr>
            <w:r w:rsidRPr="001874A5">
              <w:rPr>
                <w:rFonts w:cs="Arial" w:hint="eastAsia"/>
                <w:lang w:eastAsia="ja-JP"/>
              </w:rPr>
              <w:t>DC</w:t>
            </w:r>
            <w:r w:rsidRPr="001874A5">
              <w:rPr>
                <w:rFonts w:cs="Arial"/>
              </w:rPr>
              <w:t>_</w:t>
            </w:r>
            <w:r w:rsidRPr="001874A5">
              <w:rPr>
                <w:rFonts w:cs="Arial" w:hint="eastAsia"/>
                <w:lang w:eastAsia="ja-JP"/>
              </w:rPr>
              <w:t>19-21</w:t>
            </w:r>
            <w:r w:rsidRPr="00844AF5">
              <w:rPr>
                <w:rFonts w:cs="Arial" w:hint="eastAsia"/>
                <w:lang w:eastAsia="ja-JP"/>
              </w:rPr>
              <w:t>_n257</w:t>
            </w:r>
          </w:p>
        </w:tc>
        <w:tc>
          <w:tcPr>
            <w:tcW w:w="2952" w:type="dxa"/>
            <w:vAlign w:val="center"/>
          </w:tcPr>
          <w:p w:rsidR="00B4294A" w:rsidRPr="00844AF5" w:rsidRDefault="00B4294A" w:rsidP="00B4294A">
            <w:pPr>
              <w:pStyle w:val="TAC"/>
              <w:rPr>
                <w:rFonts w:cs="Arial"/>
                <w:lang w:eastAsia="ja-JP"/>
              </w:rPr>
            </w:pPr>
            <w:r w:rsidRPr="00844AF5">
              <w:rPr>
                <w:rFonts w:cs="Arial" w:hint="eastAsia"/>
                <w:lang w:eastAsia="ja-JP"/>
              </w:rPr>
              <w:t>19</w:t>
            </w:r>
          </w:p>
        </w:tc>
        <w:tc>
          <w:tcPr>
            <w:tcW w:w="2952" w:type="dxa"/>
            <w:vAlign w:val="center"/>
          </w:tcPr>
          <w:p w:rsidR="00B4294A" w:rsidRPr="00AA6354" w:rsidRDefault="00B4294A" w:rsidP="00B4294A">
            <w:pPr>
              <w:pStyle w:val="TAC"/>
              <w:rPr>
                <w:rFonts w:cs="Arial"/>
                <w:lang w:eastAsia="zh-CN"/>
              </w:rPr>
            </w:pPr>
            <w:r w:rsidRPr="00AA6354">
              <w:rPr>
                <w:rFonts w:cs="Arial" w:hint="eastAsia"/>
                <w:lang w:eastAsia="zh-CN"/>
              </w:rPr>
              <w:t>0.3</w:t>
            </w:r>
          </w:p>
        </w:tc>
      </w:tr>
      <w:tr w:rsidR="00B4294A" w:rsidRPr="007E3289" w:rsidTr="0041732B">
        <w:trPr>
          <w:jc w:val="center"/>
        </w:trPr>
        <w:tc>
          <w:tcPr>
            <w:tcW w:w="2221" w:type="dxa"/>
            <w:vMerge/>
            <w:vAlign w:val="center"/>
          </w:tcPr>
          <w:p w:rsidR="00B4294A" w:rsidRPr="001874A5" w:rsidRDefault="00B4294A" w:rsidP="00B4294A">
            <w:pPr>
              <w:pStyle w:val="TAC"/>
              <w:rPr>
                <w:rFonts w:cs="Arial"/>
              </w:rPr>
            </w:pPr>
          </w:p>
        </w:tc>
        <w:tc>
          <w:tcPr>
            <w:tcW w:w="2952" w:type="dxa"/>
            <w:vAlign w:val="center"/>
          </w:tcPr>
          <w:p w:rsidR="00B4294A" w:rsidRPr="001874A5" w:rsidRDefault="00B4294A" w:rsidP="00B4294A">
            <w:pPr>
              <w:pStyle w:val="TAC"/>
              <w:rPr>
                <w:rFonts w:cs="Arial"/>
                <w:lang w:eastAsia="ja-JP"/>
              </w:rPr>
            </w:pPr>
            <w:r w:rsidRPr="001874A5">
              <w:rPr>
                <w:rFonts w:cs="Arial"/>
                <w:lang w:eastAsia="ja-JP"/>
              </w:rPr>
              <w:t>21</w:t>
            </w:r>
          </w:p>
        </w:tc>
        <w:tc>
          <w:tcPr>
            <w:tcW w:w="2952" w:type="dxa"/>
            <w:vAlign w:val="center"/>
          </w:tcPr>
          <w:p w:rsidR="00B4294A" w:rsidRPr="001874A5" w:rsidRDefault="00B4294A" w:rsidP="00B4294A">
            <w:pPr>
              <w:pStyle w:val="TAC"/>
              <w:rPr>
                <w:rFonts w:cs="Arial"/>
                <w:lang w:eastAsia="zh-CN"/>
              </w:rPr>
            </w:pPr>
            <w:r w:rsidRPr="001874A5">
              <w:rPr>
                <w:rFonts w:cs="Arial"/>
                <w:lang w:eastAsia="zh-CN"/>
              </w:rPr>
              <w:t>0.4</w:t>
            </w:r>
          </w:p>
        </w:tc>
      </w:tr>
      <w:tr w:rsidR="00B4294A" w:rsidRPr="007E3289" w:rsidTr="0041732B">
        <w:trPr>
          <w:jc w:val="center"/>
        </w:trPr>
        <w:tc>
          <w:tcPr>
            <w:tcW w:w="2221" w:type="dxa"/>
            <w:vMerge/>
            <w:vAlign w:val="center"/>
          </w:tcPr>
          <w:p w:rsidR="00B4294A" w:rsidRPr="001874A5" w:rsidRDefault="00B4294A" w:rsidP="00B4294A">
            <w:pPr>
              <w:pStyle w:val="TAC"/>
              <w:rPr>
                <w:rFonts w:cs="Arial"/>
                <w:lang w:eastAsia="ja-JP"/>
              </w:rPr>
            </w:pPr>
          </w:p>
        </w:tc>
        <w:tc>
          <w:tcPr>
            <w:tcW w:w="2952" w:type="dxa"/>
            <w:vAlign w:val="center"/>
          </w:tcPr>
          <w:p w:rsidR="00B4294A" w:rsidRPr="001874A5" w:rsidRDefault="00B4294A" w:rsidP="00B4294A">
            <w:pPr>
              <w:pStyle w:val="TAC"/>
              <w:rPr>
                <w:rFonts w:cs="Arial"/>
                <w:szCs w:val="18"/>
                <w:lang w:eastAsia="ja-JP"/>
              </w:rPr>
            </w:pPr>
            <w:r w:rsidRPr="001874A5">
              <w:rPr>
                <w:rFonts w:cs="Arial"/>
                <w:szCs w:val="18"/>
                <w:lang w:eastAsia="ja-JP"/>
              </w:rPr>
              <w:t>42</w:t>
            </w:r>
          </w:p>
        </w:tc>
        <w:tc>
          <w:tcPr>
            <w:tcW w:w="2952" w:type="dxa"/>
            <w:vAlign w:val="center"/>
          </w:tcPr>
          <w:p w:rsidR="00B4294A" w:rsidRPr="001874A5" w:rsidRDefault="00B4294A" w:rsidP="00B4294A">
            <w:pPr>
              <w:pStyle w:val="TAC"/>
              <w:rPr>
                <w:rFonts w:cs="Arial"/>
                <w:szCs w:val="18"/>
                <w:lang w:eastAsia="ja-JP"/>
              </w:rPr>
            </w:pPr>
            <w:r w:rsidRPr="001874A5">
              <w:rPr>
                <w:rFonts w:cs="Arial"/>
                <w:szCs w:val="18"/>
                <w:lang w:eastAsia="ja-JP"/>
              </w:rPr>
              <w:t>0.8</w:t>
            </w:r>
          </w:p>
        </w:tc>
      </w:tr>
      <w:tr w:rsidR="00B4294A" w:rsidRPr="007E3289" w:rsidTr="0041732B">
        <w:trPr>
          <w:jc w:val="center"/>
        </w:trPr>
        <w:tc>
          <w:tcPr>
            <w:tcW w:w="2221" w:type="dxa"/>
            <w:vMerge w:val="restart"/>
            <w:vAlign w:val="center"/>
          </w:tcPr>
          <w:p w:rsidR="00B4294A" w:rsidRPr="00844AF5" w:rsidRDefault="00B4294A" w:rsidP="00B4294A">
            <w:pPr>
              <w:pStyle w:val="TAC"/>
              <w:rPr>
                <w:rFonts w:cs="Arial"/>
                <w:lang w:eastAsia="ja-JP"/>
              </w:rPr>
            </w:pPr>
            <w:r w:rsidRPr="001874A5">
              <w:rPr>
                <w:rFonts w:cs="Arial"/>
                <w:szCs w:val="18"/>
              </w:rPr>
              <w:t>DC_</w:t>
            </w:r>
            <w:r w:rsidRPr="001874A5">
              <w:rPr>
                <w:rFonts w:cs="Arial"/>
                <w:szCs w:val="18"/>
                <w:lang w:val="sv-SE"/>
              </w:rPr>
              <w:t>19</w:t>
            </w:r>
            <w:r w:rsidRPr="001874A5">
              <w:rPr>
                <w:rFonts w:cs="Arial"/>
                <w:szCs w:val="18"/>
              </w:rPr>
              <w:t>-</w:t>
            </w:r>
            <w:r w:rsidRPr="001874A5">
              <w:rPr>
                <w:rFonts w:cs="Arial" w:hint="eastAsia"/>
                <w:szCs w:val="18"/>
                <w:lang w:eastAsia="ja-JP"/>
              </w:rPr>
              <w:t>42</w:t>
            </w:r>
            <w:r w:rsidRPr="00844AF5">
              <w:rPr>
                <w:rFonts w:cs="Arial"/>
                <w:szCs w:val="18"/>
              </w:rPr>
              <w:t>_n257</w:t>
            </w:r>
          </w:p>
        </w:tc>
        <w:tc>
          <w:tcPr>
            <w:tcW w:w="2952" w:type="dxa"/>
            <w:vAlign w:val="center"/>
          </w:tcPr>
          <w:p w:rsidR="00B4294A" w:rsidRPr="00844AF5" w:rsidRDefault="00B4294A" w:rsidP="00B4294A">
            <w:pPr>
              <w:pStyle w:val="TAC"/>
              <w:rPr>
                <w:rFonts w:cs="Arial"/>
                <w:szCs w:val="18"/>
                <w:lang w:eastAsia="ja-JP"/>
              </w:rPr>
            </w:pPr>
            <w:r w:rsidRPr="00844AF5">
              <w:rPr>
                <w:rFonts w:cs="Arial"/>
                <w:szCs w:val="18"/>
                <w:lang w:eastAsia="ja-JP"/>
              </w:rPr>
              <w:t>19</w:t>
            </w:r>
          </w:p>
        </w:tc>
        <w:tc>
          <w:tcPr>
            <w:tcW w:w="2952" w:type="dxa"/>
            <w:vAlign w:val="center"/>
          </w:tcPr>
          <w:p w:rsidR="00B4294A" w:rsidRPr="00AA6354" w:rsidRDefault="00B4294A" w:rsidP="00B4294A">
            <w:pPr>
              <w:pStyle w:val="TAC"/>
              <w:rPr>
                <w:rFonts w:cs="Arial"/>
                <w:szCs w:val="18"/>
                <w:lang w:eastAsia="ja-JP"/>
              </w:rPr>
            </w:pPr>
            <w:r w:rsidRPr="00AA6354">
              <w:rPr>
                <w:rFonts w:cs="Arial" w:hint="eastAsia"/>
                <w:szCs w:val="18"/>
                <w:lang w:eastAsia="ja-JP"/>
              </w:rPr>
              <w:t>0.3</w:t>
            </w:r>
          </w:p>
        </w:tc>
      </w:tr>
      <w:tr w:rsidR="00B4294A" w:rsidRPr="007E3289" w:rsidTr="0041732B">
        <w:trPr>
          <w:jc w:val="center"/>
        </w:trPr>
        <w:tc>
          <w:tcPr>
            <w:tcW w:w="2221" w:type="dxa"/>
            <w:vMerge/>
            <w:vAlign w:val="center"/>
          </w:tcPr>
          <w:p w:rsidR="00B4294A" w:rsidRPr="001874A5" w:rsidRDefault="00B4294A" w:rsidP="00B4294A">
            <w:pPr>
              <w:pStyle w:val="TAC"/>
              <w:rPr>
                <w:rFonts w:cs="Arial"/>
                <w:lang w:eastAsia="ja-JP"/>
              </w:rPr>
            </w:pPr>
          </w:p>
        </w:tc>
        <w:tc>
          <w:tcPr>
            <w:tcW w:w="2952" w:type="dxa"/>
            <w:vAlign w:val="center"/>
          </w:tcPr>
          <w:p w:rsidR="00B4294A" w:rsidRPr="001874A5" w:rsidRDefault="00B4294A" w:rsidP="00B4294A">
            <w:pPr>
              <w:pStyle w:val="TAC"/>
              <w:rPr>
                <w:rFonts w:cs="Arial"/>
                <w:szCs w:val="18"/>
                <w:lang w:eastAsia="ja-JP"/>
              </w:rPr>
            </w:pPr>
            <w:r w:rsidRPr="001874A5">
              <w:rPr>
                <w:rFonts w:cs="Arial"/>
                <w:szCs w:val="18"/>
                <w:lang w:eastAsia="zh-CN"/>
              </w:rPr>
              <w:t>42</w:t>
            </w:r>
          </w:p>
        </w:tc>
        <w:tc>
          <w:tcPr>
            <w:tcW w:w="2952" w:type="dxa"/>
            <w:vAlign w:val="center"/>
          </w:tcPr>
          <w:p w:rsidR="00B4294A" w:rsidRPr="001874A5" w:rsidRDefault="00B4294A" w:rsidP="00B4294A">
            <w:pPr>
              <w:pStyle w:val="TAC"/>
              <w:rPr>
                <w:rFonts w:cs="Arial"/>
                <w:szCs w:val="18"/>
                <w:lang w:eastAsia="ja-JP"/>
              </w:rPr>
            </w:pPr>
            <w:r w:rsidRPr="001874A5">
              <w:rPr>
                <w:rFonts w:cs="Arial"/>
                <w:szCs w:val="18"/>
                <w:lang w:eastAsia="ja-JP"/>
              </w:rPr>
              <w:t>0.8</w:t>
            </w:r>
          </w:p>
        </w:tc>
      </w:tr>
      <w:tr w:rsidR="00B4294A" w:rsidRPr="007E3289" w:rsidTr="0041732B">
        <w:trPr>
          <w:jc w:val="center"/>
        </w:trPr>
        <w:tc>
          <w:tcPr>
            <w:tcW w:w="2221" w:type="dxa"/>
            <w:vMerge w:val="restart"/>
            <w:vAlign w:val="center"/>
          </w:tcPr>
          <w:p w:rsidR="00B4294A" w:rsidRPr="001874A5" w:rsidRDefault="00B4294A" w:rsidP="00B4294A">
            <w:pPr>
              <w:pStyle w:val="TAC"/>
              <w:rPr>
                <w:rFonts w:cs="Arial"/>
                <w:lang w:eastAsia="ja-JP"/>
              </w:rPr>
            </w:pPr>
            <w:r w:rsidRPr="006E05E0">
              <w:rPr>
                <w:rFonts w:eastAsia="Malgun Gothic" w:cs="Arial" w:hint="eastAsia"/>
                <w:lang w:eastAsia="ko-KR"/>
              </w:rPr>
              <w:t>DC_19_n77-n257</w:t>
            </w:r>
          </w:p>
        </w:tc>
        <w:tc>
          <w:tcPr>
            <w:tcW w:w="2952" w:type="dxa"/>
            <w:vAlign w:val="center"/>
          </w:tcPr>
          <w:p w:rsidR="00B4294A" w:rsidRPr="00844AF5" w:rsidRDefault="00B4294A" w:rsidP="00B4294A">
            <w:pPr>
              <w:pStyle w:val="TAC"/>
              <w:rPr>
                <w:lang w:val="en-US" w:eastAsia="ja-JP"/>
              </w:rPr>
            </w:pPr>
            <w:r w:rsidRPr="006E05E0">
              <w:rPr>
                <w:rFonts w:eastAsia="Malgun Gothic" w:cs="Arial" w:hint="eastAsia"/>
                <w:szCs w:val="18"/>
                <w:lang w:eastAsia="ko-KR"/>
              </w:rPr>
              <w:t>19</w:t>
            </w:r>
          </w:p>
        </w:tc>
        <w:tc>
          <w:tcPr>
            <w:tcW w:w="2952" w:type="dxa"/>
            <w:vAlign w:val="center"/>
          </w:tcPr>
          <w:p w:rsidR="00B4294A" w:rsidRPr="00834864" w:rsidRDefault="00B4294A" w:rsidP="00B4294A">
            <w:pPr>
              <w:pStyle w:val="TAC"/>
              <w:rPr>
                <w:lang w:val="en-US" w:eastAsia="ja-JP"/>
              </w:rPr>
            </w:pPr>
            <w:r w:rsidRPr="006E05E0">
              <w:rPr>
                <w:rFonts w:eastAsia="Malgun Gothic" w:cs="Arial" w:hint="eastAsia"/>
                <w:szCs w:val="18"/>
                <w:lang w:eastAsia="ko-KR"/>
              </w:rPr>
              <w:t>0.3</w:t>
            </w:r>
          </w:p>
        </w:tc>
      </w:tr>
      <w:tr w:rsidR="00B4294A" w:rsidRPr="007E3289" w:rsidTr="0041732B">
        <w:trPr>
          <w:jc w:val="center"/>
        </w:trPr>
        <w:tc>
          <w:tcPr>
            <w:tcW w:w="2221" w:type="dxa"/>
            <w:vMerge/>
            <w:vAlign w:val="center"/>
          </w:tcPr>
          <w:p w:rsidR="00B4294A" w:rsidRPr="001874A5" w:rsidRDefault="00B4294A" w:rsidP="00B4294A">
            <w:pPr>
              <w:pStyle w:val="TAC"/>
              <w:rPr>
                <w:rFonts w:cs="Arial"/>
                <w:lang w:eastAsia="ja-JP"/>
              </w:rPr>
            </w:pPr>
          </w:p>
        </w:tc>
        <w:tc>
          <w:tcPr>
            <w:tcW w:w="2952" w:type="dxa"/>
            <w:vAlign w:val="center"/>
          </w:tcPr>
          <w:p w:rsidR="00B4294A" w:rsidRPr="00844AF5" w:rsidRDefault="00B4294A" w:rsidP="00B4294A">
            <w:pPr>
              <w:pStyle w:val="TAC"/>
              <w:rPr>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7</w:t>
            </w:r>
          </w:p>
        </w:tc>
        <w:tc>
          <w:tcPr>
            <w:tcW w:w="2952" w:type="dxa"/>
            <w:vAlign w:val="center"/>
          </w:tcPr>
          <w:p w:rsidR="00B4294A" w:rsidRPr="00834864" w:rsidRDefault="00B4294A" w:rsidP="00B4294A">
            <w:pPr>
              <w:pStyle w:val="TAC"/>
              <w:rPr>
                <w:lang w:val="en-US" w:eastAsia="ja-JP"/>
              </w:rPr>
            </w:pPr>
            <w:r w:rsidRPr="006E05E0">
              <w:rPr>
                <w:rFonts w:eastAsia="Malgun Gothic" w:cs="Arial" w:hint="eastAsia"/>
                <w:szCs w:val="18"/>
                <w:lang w:eastAsia="ko-KR"/>
              </w:rPr>
              <w:t>0.8</w:t>
            </w:r>
          </w:p>
        </w:tc>
      </w:tr>
      <w:tr w:rsidR="00B4294A" w:rsidRPr="007E3289" w:rsidTr="0041732B">
        <w:trPr>
          <w:jc w:val="center"/>
        </w:trPr>
        <w:tc>
          <w:tcPr>
            <w:tcW w:w="2221" w:type="dxa"/>
            <w:vMerge w:val="restart"/>
            <w:vAlign w:val="center"/>
          </w:tcPr>
          <w:p w:rsidR="00B4294A" w:rsidRPr="001874A5" w:rsidRDefault="00B4294A" w:rsidP="00B4294A">
            <w:pPr>
              <w:pStyle w:val="TAC"/>
              <w:rPr>
                <w:rFonts w:cs="Arial"/>
                <w:lang w:eastAsia="ja-JP"/>
              </w:rPr>
            </w:pPr>
            <w:r w:rsidRPr="006E05E0">
              <w:rPr>
                <w:rFonts w:eastAsia="Malgun Gothic" w:cs="Arial" w:hint="eastAsia"/>
                <w:lang w:eastAsia="ko-KR"/>
              </w:rPr>
              <w:t>DC_19_n78-n257</w:t>
            </w:r>
          </w:p>
        </w:tc>
        <w:tc>
          <w:tcPr>
            <w:tcW w:w="2952" w:type="dxa"/>
            <w:vAlign w:val="center"/>
          </w:tcPr>
          <w:p w:rsidR="00B4294A" w:rsidRPr="00844AF5" w:rsidRDefault="00B4294A" w:rsidP="00B4294A">
            <w:pPr>
              <w:pStyle w:val="TAC"/>
              <w:rPr>
                <w:lang w:val="en-US" w:eastAsia="ja-JP"/>
              </w:rPr>
            </w:pPr>
            <w:r w:rsidRPr="006E05E0">
              <w:rPr>
                <w:rFonts w:eastAsia="Malgun Gothic" w:cs="Arial" w:hint="eastAsia"/>
                <w:szCs w:val="18"/>
                <w:lang w:eastAsia="ko-KR"/>
              </w:rPr>
              <w:t>19</w:t>
            </w:r>
          </w:p>
        </w:tc>
        <w:tc>
          <w:tcPr>
            <w:tcW w:w="2952" w:type="dxa"/>
            <w:vAlign w:val="center"/>
          </w:tcPr>
          <w:p w:rsidR="00B4294A" w:rsidRPr="00834864" w:rsidRDefault="00B4294A" w:rsidP="00B4294A">
            <w:pPr>
              <w:pStyle w:val="TAC"/>
              <w:rPr>
                <w:lang w:val="en-US" w:eastAsia="ja-JP"/>
              </w:rPr>
            </w:pPr>
            <w:r w:rsidRPr="006E05E0">
              <w:rPr>
                <w:rFonts w:eastAsia="Malgun Gothic" w:cs="Arial" w:hint="eastAsia"/>
                <w:szCs w:val="18"/>
                <w:lang w:eastAsia="ko-KR"/>
              </w:rPr>
              <w:t>0.3</w:t>
            </w:r>
          </w:p>
        </w:tc>
      </w:tr>
      <w:tr w:rsidR="00B4294A" w:rsidRPr="007E3289" w:rsidTr="0041732B">
        <w:trPr>
          <w:jc w:val="center"/>
        </w:trPr>
        <w:tc>
          <w:tcPr>
            <w:tcW w:w="2221" w:type="dxa"/>
            <w:vMerge/>
            <w:vAlign w:val="center"/>
          </w:tcPr>
          <w:p w:rsidR="00B4294A" w:rsidRPr="001874A5" w:rsidRDefault="00B4294A" w:rsidP="00B4294A">
            <w:pPr>
              <w:pStyle w:val="TAC"/>
              <w:rPr>
                <w:rFonts w:cs="Arial"/>
                <w:lang w:eastAsia="ja-JP"/>
              </w:rPr>
            </w:pPr>
          </w:p>
        </w:tc>
        <w:tc>
          <w:tcPr>
            <w:tcW w:w="2952" w:type="dxa"/>
            <w:vAlign w:val="center"/>
          </w:tcPr>
          <w:p w:rsidR="00B4294A" w:rsidRPr="00844AF5" w:rsidRDefault="00B4294A" w:rsidP="00B4294A">
            <w:pPr>
              <w:pStyle w:val="TAC"/>
              <w:rPr>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B4294A" w:rsidRPr="00834864" w:rsidRDefault="00B4294A" w:rsidP="00B4294A">
            <w:pPr>
              <w:pStyle w:val="TAC"/>
              <w:rPr>
                <w:lang w:val="en-US" w:eastAsia="ja-JP"/>
              </w:rPr>
            </w:pPr>
            <w:r w:rsidRPr="006E05E0">
              <w:rPr>
                <w:rFonts w:eastAsia="Malgun Gothic" w:cs="Arial" w:hint="eastAsia"/>
                <w:szCs w:val="18"/>
                <w:lang w:eastAsia="ko-KR"/>
              </w:rPr>
              <w:t>0.8</w:t>
            </w:r>
          </w:p>
        </w:tc>
      </w:tr>
      <w:tr w:rsidR="00B4294A" w:rsidRPr="007E3289" w:rsidTr="0041732B">
        <w:trPr>
          <w:jc w:val="center"/>
        </w:trPr>
        <w:tc>
          <w:tcPr>
            <w:tcW w:w="2221" w:type="dxa"/>
            <w:vMerge w:val="restart"/>
            <w:vAlign w:val="center"/>
          </w:tcPr>
          <w:p w:rsidR="00B4294A" w:rsidRPr="001874A5" w:rsidRDefault="00B4294A" w:rsidP="00B4294A">
            <w:pPr>
              <w:pStyle w:val="TAC"/>
              <w:rPr>
                <w:rFonts w:cs="Arial"/>
                <w:lang w:eastAsia="ja-JP"/>
              </w:rPr>
            </w:pPr>
            <w:r w:rsidRPr="006E05E0">
              <w:rPr>
                <w:rFonts w:eastAsia="Malgun Gothic" w:cs="Arial" w:hint="eastAsia"/>
                <w:lang w:eastAsia="ko-KR"/>
              </w:rPr>
              <w:t>DC_19_n79-n257</w:t>
            </w:r>
          </w:p>
        </w:tc>
        <w:tc>
          <w:tcPr>
            <w:tcW w:w="2952" w:type="dxa"/>
            <w:vAlign w:val="center"/>
          </w:tcPr>
          <w:p w:rsidR="00B4294A" w:rsidRPr="00844AF5" w:rsidRDefault="00B4294A" w:rsidP="00B4294A">
            <w:pPr>
              <w:pStyle w:val="TAC"/>
              <w:rPr>
                <w:lang w:val="en-US" w:eastAsia="ja-JP"/>
              </w:rPr>
            </w:pPr>
            <w:r w:rsidRPr="006E05E0">
              <w:rPr>
                <w:rFonts w:eastAsia="Malgun Gothic" w:cs="Arial" w:hint="eastAsia"/>
                <w:szCs w:val="18"/>
                <w:lang w:eastAsia="ko-KR"/>
              </w:rPr>
              <w:t>19</w:t>
            </w:r>
          </w:p>
        </w:tc>
        <w:tc>
          <w:tcPr>
            <w:tcW w:w="2952" w:type="dxa"/>
            <w:vAlign w:val="center"/>
          </w:tcPr>
          <w:p w:rsidR="00B4294A" w:rsidRPr="00834864" w:rsidRDefault="00B4294A" w:rsidP="00B4294A">
            <w:pPr>
              <w:pStyle w:val="TAC"/>
              <w:rPr>
                <w:lang w:val="en-US" w:eastAsia="ja-JP"/>
              </w:rPr>
            </w:pPr>
            <w:r w:rsidRPr="006E05E0">
              <w:rPr>
                <w:rFonts w:eastAsia="Malgun Gothic" w:cs="Arial" w:hint="eastAsia"/>
                <w:szCs w:val="18"/>
                <w:lang w:eastAsia="ko-KR"/>
              </w:rPr>
              <w:t>0</w:t>
            </w:r>
          </w:p>
        </w:tc>
      </w:tr>
      <w:tr w:rsidR="00B4294A" w:rsidRPr="007E3289" w:rsidTr="0041732B">
        <w:trPr>
          <w:jc w:val="center"/>
        </w:trPr>
        <w:tc>
          <w:tcPr>
            <w:tcW w:w="2221" w:type="dxa"/>
            <w:vMerge/>
            <w:vAlign w:val="center"/>
          </w:tcPr>
          <w:p w:rsidR="00B4294A" w:rsidRPr="001874A5" w:rsidRDefault="00B4294A" w:rsidP="00B4294A">
            <w:pPr>
              <w:pStyle w:val="TAC"/>
              <w:rPr>
                <w:rFonts w:cs="Arial"/>
                <w:lang w:eastAsia="ja-JP"/>
              </w:rPr>
            </w:pPr>
          </w:p>
        </w:tc>
        <w:tc>
          <w:tcPr>
            <w:tcW w:w="2952" w:type="dxa"/>
            <w:vAlign w:val="center"/>
          </w:tcPr>
          <w:p w:rsidR="00B4294A" w:rsidRPr="00844AF5" w:rsidRDefault="00B4294A" w:rsidP="00B4294A">
            <w:pPr>
              <w:pStyle w:val="TAC"/>
              <w:rPr>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9</w:t>
            </w:r>
          </w:p>
        </w:tc>
        <w:tc>
          <w:tcPr>
            <w:tcW w:w="2952" w:type="dxa"/>
            <w:vAlign w:val="center"/>
          </w:tcPr>
          <w:p w:rsidR="00B4294A" w:rsidRPr="00834864" w:rsidRDefault="00B4294A" w:rsidP="00B4294A">
            <w:pPr>
              <w:pStyle w:val="TAC"/>
              <w:rPr>
                <w:lang w:val="en-US" w:eastAsia="ja-JP"/>
              </w:rPr>
            </w:pPr>
            <w:r w:rsidRPr="006E05E0">
              <w:rPr>
                <w:rFonts w:eastAsia="Malgun Gothic" w:cs="Arial" w:hint="eastAsia"/>
                <w:szCs w:val="18"/>
                <w:lang w:eastAsia="ko-KR"/>
              </w:rPr>
              <w:t>0</w:t>
            </w:r>
          </w:p>
        </w:tc>
      </w:tr>
      <w:tr w:rsidR="00B4294A" w:rsidRPr="007E3289" w:rsidTr="00C42558">
        <w:trPr>
          <w:jc w:val="center"/>
        </w:trPr>
        <w:tc>
          <w:tcPr>
            <w:tcW w:w="2221" w:type="dxa"/>
            <w:vMerge w:val="restart"/>
            <w:vAlign w:val="center"/>
          </w:tcPr>
          <w:p w:rsidR="00B4294A" w:rsidRPr="00844AF5" w:rsidRDefault="00B4294A" w:rsidP="00B4294A">
            <w:pPr>
              <w:pStyle w:val="TAC"/>
              <w:rPr>
                <w:rFonts w:cs="Arial"/>
                <w:lang w:eastAsia="ja-JP"/>
              </w:rPr>
            </w:pPr>
            <w:r w:rsidRPr="001874A5">
              <w:rPr>
                <w:rFonts w:cs="Arial" w:hint="eastAsia"/>
                <w:lang w:eastAsia="ja-JP"/>
              </w:rPr>
              <w:t>DC</w:t>
            </w:r>
            <w:r w:rsidRPr="001874A5">
              <w:rPr>
                <w:rFonts w:cs="Arial"/>
              </w:rPr>
              <w:t>_</w:t>
            </w:r>
            <w:r w:rsidRPr="001874A5">
              <w:rPr>
                <w:rFonts w:cs="Arial" w:hint="eastAsia"/>
                <w:lang w:eastAsia="ja-JP"/>
              </w:rPr>
              <w:t>21-</w:t>
            </w:r>
            <w:r w:rsidRPr="001874A5">
              <w:rPr>
                <w:rFonts w:cs="Arial" w:hint="eastAsia"/>
                <w:lang w:eastAsia="zh-CN"/>
              </w:rPr>
              <w:t>28</w:t>
            </w:r>
            <w:r w:rsidRPr="00844AF5">
              <w:rPr>
                <w:rFonts w:cs="Arial" w:hint="eastAsia"/>
                <w:lang w:eastAsia="ja-JP"/>
              </w:rPr>
              <w:t>_n257</w:t>
            </w:r>
          </w:p>
        </w:tc>
        <w:tc>
          <w:tcPr>
            <w:tcW w:w="2952" w:type="dxa"/>
            <w:vAlign w:val="center"/>
          </w:tcPr>
          <w:p w:rsidR="00B4294A" w:rsidRPr="00834864" w:rsidRDefault="00B4294A" w:rsidP="00B4294A">
            <w:pPr>
              <w:pStyle w:val="TAC"/>
              <w:rPr>
                <w:rFonts w:cs="Arial"/>
                <w:szCs w:val="18"/>
                <w:lang w:eastAsia="zh-CN"/>
              </w:rPr>
            </w:pPr>
            <w:r w:rsidRPr="00844AF5">
              <w:rPr>
                <w:lang w:val="en-US" w:eastAsia="ja-JP"/>
              </w:rPr>
              <w:t>2</w:t>
            </w:r>
            <w:r w:rsidRPr="00AA6354">
              <w:rPr>
                <w:rFonts w:hint="eastAsia"/>
                <w:lang w:val="en-US" w:eastAsia="ja-JP"/>
              </w:rPr>
              <w:t>1</w:t>
            </w:r>
          </w:p>
        </w:tc>
        <w:tc>
          <w:tcPr>
            <w:tcW w:w="2952" w:type="dxa"/>
            <w:vAlign w:val="center"/>
          </w:tcPr>
          <w:p w:rsidR="00B4294A" w:rsidRPr="0038776B" w:rsidRDefault="00B4294A" w:rsidP="00B4294A">
            <w:pPr>
              <w:pStyle w:val="TAC"/>
              <w:rPr>
                <w:rFonts w:cs="Arial"/>
                <w:szCs w:val="18"/>
                <w:lang w:eastAsia="ja-JP"/>
              </w:rPr>
            </w:pPr>
            <w:r w:rsidRPr="00834864">
              <w:rPr>
                <w:rFonts w:hint="eastAsia"/>
                <w:lang w:val="en-US" w:eastAsia="ja-JP"/>
              </w:rPr>
              <w:t>0.4</w:t>
            </w:r>
          </w:p>
        </w:tc>
      </w:tr>
      <w:tr w:rsidR="00B4294A" w:rsidRPr="007E3289" w:rsidTr="00C42558">
        <w:trPr>
          <w:jc w:val="center"/>
        </w:trPr>
        <w:tc>
          <w:tcPr>
            <w:tcW w:w="2221" w:type="dxa"/>
            <w:vMerge/>
            <w:vAlign w:val="center"/>
          </w:tcPr>
          <w:p w:rsidR="00B4294A" w:rsidRPr="001874A5" w:rsidRDefault="00B4294A" w:rsidP="00B4294A">
            <w:pPr>
              <w:pStyle w:val="TAC"/>
              <w:rPr>
                <w:rFonts w:cs="Arial"/>
                <w:lang w:eastAsia="ja-JP"/>
              </w:rPr>
            </w:pPr>
          </w:p>
        </w:tc>
        <w:tc>
          <w:tcPr>
            <w:tcW w:w="2952" w:type="dxa"/>
            <w:vAlign w:val="center"/>
          </w:tcPr>
          <w:p w:rsidR="00B4294A" w:rsidRPr="001874A5" w:rsidRDefault="00B4294A" w:rsidP="00B4294A">
            <w:pPr>
              <w:pStyle w:val="TAC"/>
              <w:rPr>
                <w:rFonts w:cs="Arial"/>
                <w:szCs w:val="18"/>
                <w:lang w:eastAsia="zh-CN"/>
              </w:rPr>
            </w:pPr>
            <w:r w:rsidRPr="001874A5">
              <w:rPr>
                <w:lang w:val="en-US" w:eastAsia="ja-JP"/>
              </w:rPr>
              <w:t>28</w:t>
            </w:r>
          </w:p>
        </w:tc>
        <w:tc>
          <w:tcPr>
            <w:tcW w:w="2952" w:type="dxa"/>
            <w:vAlign w:val="center"/>
          </w:tcPr>
          <w:p w:rsidR="00B4294A" w:rsidRPr="001874A5" w:rsidRDefault="00B4294A" w:rsidP="00B4294A">
            <w:pPr>
              <w:pStyle w:val="TAC"/>
              <w:rPr>
                <w:rFonts w:cs="Arial"/>
                <w:szCs w:val="18"/>
                <w:lang w:eastAsia="ja-JP"/>
              </w:rPr>
            </w:pPr>
            <w:r w:rsidRPr="001874A5">
              <w:rPr>
                <w:lang w:val="en-US" w:eastAsia="ja-JP"/>
              </w:rPr>
              <w:t>0.3</w:t>
            </w:r>
          </w:p>
        </w:tc>
      </w:tr>
      <w:tr w:rsidR="00B4294A" w:rsidRPr="007E3289" w:rsidTr="0041732B">
        <w:trPr>
          <w:jc w:val="center"/>
        </w:trPr>
        <w:tc>
          <w:tcPr>
            <w:tcW w:w="2221" w:type="dxa"/>
            <w:vMerge w:val="restart"/>
            <w:vAlign w:val="center"/>
          </w:tcPr>
          <w:p w:rsidR="00B4294A" w:rsidRPr="00844AF5" w:rsidRDefault="00B4294A" w:rsidP="00B4294A">
            <w:pPr>
              <w:pStyle w:val="TAC"/>
              <w:rPr>
                <w:rFonts w:cs="Arial"/>
              </w:rPr>
            </w:pPr>
            <w:r w:rsidRPr="001874A5">
              <w:rPr>
                <w:rFonts w:cs="Arial" w:hint="eastAsia"/>
                <w:lang w:eastAsia="ja-JP"/>
              </w:rPr>
              <w:t>DC</w:t>
            </w:r>
            <w:r w:rsidRPr="001874A5">
              <w:rPr>
                <w:rFonts w:cs="Arial"/>
              </w:rPr>
              <w:t>_</w:t>
            </w:r>
            <w:r w:rsidRPr="001874A5">
              <w:rPr>
                <w:rFonts w:cs="Arial" w:hint="eastAsia"/>
                <w:lang w:eastAsia="ja-JP"/>
              </w:rPr>
              <w:t>21-42</w:t>
            </w:r>
            <w:r w:rsidRPr="00844AF5">
              <w:rPr>
                <w:rFonts w:cs="Arial" w:hint="eastAsia"/>
                <w:lang w:eastAsia="ja-JP"/>
              </w:rPr>
              <w:t>_n257</w:t>
            </w:r>
          </w:p>
        </w:tc>
        <w:tc>
          <w:tcPr>
            <w:tcW w:w="2952" w:type="dxa"/>
            <w:vAlign w:val="center"/>
          </w:tcPr>
          <w:p w:rsidR="00B4294A" w:rsidRPr="00844AF5" w:rsidRDefault="00B4294A" w:rsidP="00B4294A">
            <w:pPr>
              <w:pStyle w:val="TAC"/>
              <w:rPr>
                <w:rFonts w:cs="Arial"/>
                <w:lang w:eastAsia="ja-JP"/>
              </w:rPr>
            </w:pPr>
            <w:r w:rsidRPr="00844AF5">
              <w:rPr>
                <w:rFonts w:cs="Arial" w:hint="eastAsia"/>
                <w:lang w:eastAsia="ja-JP"/>
              </w:rPr>
              <w:t>21</w:t>
            </w:r>
          </w:p>
        </w:tc>
        <w:tc>
          <w:tcPr>
            <w:tcW w:w="2952" w:type="dxa"/>
            <w:vAlign w:val="center"/>
          </w:tcPr>
          <w:p w:rsidR="00B4294A" w:rsidRPr="00834864" w:rsidRDefault="00B4294A" w:rsidP="00B4294A">
            <w:pPr>
              <w:pStyle w:val="TAC"/>
              <w:rPr>
                <w:rFonts w:cs="Arial"/>
                <w:lang w:eastAsia="ja-JP"/>
              </w:rPr>
            </w:pPr>
            <w:r w:rsidRPr="00AA6354">
              <w:rPr>
                <w:rFonts w:cs="Arial"/>
                <w:szCs w:val="18"/>
              </w:rPr>
              <w:t>0.4</w:t>
            </w:r>
          </w:p>
        </w:tc>
      </w:tr>
      <w:tr w:rsidR="00B4294A" w:rsidRPr="007E3289" w:rsidTr="0041732B">
        <w:trPr>
          <w:jc w:val="center"/>
        </w:trPr>
        <w:tc>
          <w:tcPr>
            <w:tcW w:w="2221" w:type="dxa"/>
            <w:vMerge/>
            <w:vAlign w:val="center"/>
          </w:tcPr>
          <w:p w:rsidR="00B4294A" w:rsidRPr="001874A5" w:rsidRDefault="00B4294A" w:rsidP="00B4294A">
            <w:pPr>
              <w:pStyle w:val="TAC"/>
              <w:rPr>
                <w:rFonts w:cs="Arial"/>
              </w:rPr>
            </w:pPr>
          </w:p>
        </w:tc>
        <w:tc>
          <w:tcPr>
            <w:tcW w:w="2952" w:type="dxa"/>
            <w:vAlign w:val="center"/>
          </w:tcPr>
          <w:p w:rsidR="00B4294A" w:rsidRPr="001874A5" w:rsidRDefault="00B4294A" w:rsidP="00B4294A">
            <w:pPr>
              <w:pStyle w:val="TAC"/>
              <w:rPr>
                <w:rFonts w:cs="Arial"/>
                <w:lang w:eastAsia="ja-JP"/>
              </w:rPr>
            </w:pPr>
            <w:r w:rsidRPr="001874A5">
              <w:rPr>
                <w:rFonts w:cs="Arial"/>
                <w:lang w:eastAsia="ja-JP"/>
              </w:rPr>
              <w:t>42</w:t>
            </w:r>
          </w:p>
        </w:tc>
        <w:tc>
          <w:tcPr>
            <w:tcW w:w="2952" w:type="dxa"/>
            <w:vAlign w:val="center"/>
          </w:tcPr>
          <w:p w:rsidR="00B4294A" w:rsidRPr="001874A5" w:rsidRDefault="00B4294A" w:rsidP="00B4294A">
            <w:pPr>
              <w:pStyle w:val="TAC"/>
              <w:rPr>
                <w:rFonts w:cs="Arial"/>
                <w:lang w:eastAsia="ja-JP"/>
              </w:rPr>
            </w:pPr>
            <w:r w:rsidRPr="001874A5">
              <w:rPr>
                <w:rFonts w:cs="Arial"/>
                <w:szCs w:val="18"/>
              </w:rPr>
              <w:t>0.8</w:t>
            </w:r>
          </w:p>
        </w:tc>
      </w:tr>
      <w:tr w:rsidR="00B4294A" w:rsidRPr="007E3289" w:rsidTr="0041732B">
        <w:trPr>
          <w:jc w:val="center"/>
        </w:trPr>
        <w:tc>
          <w:tcPr>
            <w:tcW w:w="2221" w:type="dxa"/>
            <w:vMerge w:val="restart"/>
            <w:vAlign w:val="center"/>
          </w:tcPr>
          <w:p w:rsidR="00B4294A" w:rsidRPr="001874A5" w:rsidRDefault="00B4294A" w:rsidP="00B4294A">
            <w:pPr>
              <w:pStyle w:val="TAC"/>
              <w:rPr>
                <w:rFonts w:cs="Arial"/>
                <w:szCs w:val="18"/>
              </w:rPr>
            </w:pPr>
            <w:r w:rsidRPr="006E05E0">
              <w:rPr>
                <w:rFonts w:eastAsia="Malgun Gothic" w:cs="Arial" w:hint="eastAsia"/>
                <w:lang w:eastAsia="ko-KR"/>
              </w:rPr>
              <w:t>DC_</w:t>
            </w:r>
            <w:r w:rsidRPr="006E05E0">
              <w:rPr>
                <w:rFonts w:eastAsia="Malgun Gothic" w:cs="Arial"/>
                <w:lang w:eastAsia="ko-KR"/>
              </w:rPr>
              <w:t>2</w:t>
            </w:r>
            <w:r w:rsidRPr="006E05E0">
              <w:rPr>
                <w:rFonts w:eastAsia="Malgun Gothic" w:cs="Arial" w:hint="eastAsia"/>
                <w:lang w:eastAsia="ko-KR"/>
              </w:rPr>
              <w:t>1_n77-n257</w:t>
            </w:r>
          </w:p>
        </w:tc>
        <w:tc>
          <w:tcPr>
            <w:tcW w:w="2952" w:type="dxa"/>
            <w:vAlign w:val="center"/>
          </w:tcPr>
          <w:p w:rsidR="00B4294A" w:rsidRPr="00844AF5" w:rsidRDefault="00B4294A" w:rsidP="00B4294A">
            <w:pPr>
              <w:pStyle w:val="TAC"/>
              <w:rPr>
                <w:lang w:val="en-US" w:eastAsia="ja-JP"/>
              </w:rPr>
            </w:pPr>
            <w:r w:rsidRPr="006E05E0">
              <w:rPr>
                <w:rFonts w:eastAsia="Malgun Gothic" w:cs="Arial"/>
                <w:szCs w:val="18"/>
                <w:lang w:eastAsia="ko-KR"/>
              </w:rPr>
              <w:t>2</w:t>
            </w:r>
            <w:r w:rsidRPr="006E05E0">
              <w:rPr>
                <w:rFonts w:eastAsia="Malgun Gothic" w:cs="Arial" w:hint="eastAsia"/>
                <w:szCs w:val="18"/>
                <w:lang w:eastAsia="ko-KR"/>
              </w:rPr>
              <w:t>1</w:t>
            </w:r>
          </w:p>
        </w:tc>
        <w:tc>
          <w:tcPr>
            <w:tcW w:w="2952" w:type="dxa"/>
            <w:vAlign w:val="center"/>
          </w:tcPr>
          <w:p w:rsidR="00B4294A" w:rsidRPr="00844AF5" w:rsidRDefault="00B4294A" w:rsidP="00B4294A">
            <w:pPr>
              <w:pStyle w:val="TAC"/>
              <w:rPr>
                <w:lang w:val="en-US" w:eastAsia="ja-JP"/>
              </w:rPr>
            </w:pPr>
            <w:r w:rsidRPr="006E05E0">
              <w:rPr>
                <w:rFonts w:eastAsia="Malgun Gothic" w:cs="Arial" w:hint="eastAsia"/>
                <w:szCs w:val="18"/>
                <w:lang w:eastAsia="ko-KR"/>
              </w:rPr>
              <w:t>0.4</w:t>
            </w:r>
          </w:p>
        </w:tc>
      </w:tr>
      <w:tr w:rsidR="00B4294A" w:rsidRPr="007E3289" w:rsidTr="0041732B">
        <w:trPr>
          <w:jc w:val="center"/>
        </w:trPr>
        <w:tc>
          <w:tcPr>
            <w:tcW w:w="2221" w:type="dxa"/>
            <w:vMerge/>
            <w:vAlign w:val="center"/>
          </w:tcPr>
          <w:p w:rsidR="00B4294A" w:rsidRPr="001874A5" w:rsidRDefault="00B4294A" w:rsidP="00B4294A">
            <w:pPr>
              <w:pStyle w:val="TAC"/>
              <w:rPr>
                <w:rFonts w:cs="Arial"/>
                <w:szCs w:val="18"/>
              </w:rPr>
            </w:pPr>
          </w:p>
        </w:tc>
        <w:tc>
          <w:tcPr>
            <w:tcW w:w="2952" w:type="dxa"/>
            <w:vAlign w:val="center"/>
          </w:tcPr>
          <w:p w:rsidR="00B4294A" w:rsidRPr="00844AF5" w:rsidRDefault="00B4294A" w:rsidP="00B4294A">
            <w:pPr>
              <w:pStyle w:val="TAC"/>
              <w:rPr>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7</w:t>
            </w:r>
          </w:p>
        </w:tc>
        <w:tc>
          <w:tcPr>
            <w:tcW w:w="2952" w:type="dxa"/>
            <w:vAlign w:val="center"/>
          </w:tcPr>
          <w:p w:rsidR="00B4294A" w:rsidRPr="00844AF5" w:rsidRDefault="00B4294A" w:rsidP="00B4294A">
            <w:pPr>
              <w:pStyle w:val="TAC"/>
              <w:rPr>
                <w:lang w:val="en-US" w:eastAsia="ja-JP"/>
              </w:rPr>
            </w:pPr>
            <w:r w:rsidRPr="006E05E0">
              <w:rPr>
                <w:rFonts w:eastAsia="Malgun Gothic" w:cs="Arial" w:hint="eastAsia"/>
                <w:szCs w:val="18"/>
                <w:lang w:eastAsia="ko-KR"/>
              </w:rPr>
              <w:t>0.8</w:t>
            </w:r>
          </w:p>
        </w:tc>
      </w:tr>
      <w:tr w:rsidR="00B4294A" w:rsidRPr="007E3289" w:rsidTr="0041732B">
        <w:trPr>
          <w:jc w:val="center"/>
        </w:trPr>
        <w:tc>
          <w:tcPr>
            <w:tcW w:w="2221" w:type="dxa"/>
            <w:vMerge w:val="restart"/>
            <w:vAlign w:val="center"/>
          </w:tcPr>
          <w:p w:rsidR="00B4294A" w:rsidRPr="001874A5" w:rsidRDefault="00B4294A" w:rsidP="00B4294A">
            <w:pPr>
              <w:pStyle w:val="TAC"/>
              <w:rPr>
                <w:rFonts w:cs="Arial"/>
                <w:szCs w:val="18"/>
              </w:rPr>
            </w:pPr>
            <w:r w:rsidRPr="006E05E0">
              <w:rPr>
                <w:rFonts w:eastAsia="Malgun Gothic" w:cs="Arial" w:hint="eastAsia"/>
                <w:lang w:eastAsia="ko-KR"/>
              </w:rPr>
              <w:t>DC_</w:t>
            </w:r>
            <w:r w:rsidRPr="006E05E0">
              <w:rPr>
                <w:rFonts w:eastAsia="Malgun Gothic" w:cs="Arial"/>
                <w:lang w:eastAsia="ko-KR"/>
              </w:rPr>
              <w:t>2</w:t>
            </w:r>
            <w:r w:rsidRPr="006E05E0">
              <w:rPr>
                <w:rFonts w:eastAsia="Malgun Gothic" w:cs="Arial" w:hint="eastAsia"/>
                <w:lang w:eastAsia="ko-KR"/>
              </w:rPr>
              <w:t>1_n78-n257</w:t>
            </w:r>
          </w:p>
        </w:tc>
        <w:tc>
          <w:tcPr>
            <w:tcW w:w="2952" w:type="dxa"/>
            <w:vAlign w:val="center"/>
          </w:tcPr>
          <w:p w:rsidR="00B4294A" w:rsidRPr="00844AF5" w:rsidRDefault="00B4294A" w:rsidP="00B4294A">
            <w:pPr>
              <w:pStyle w:val="TAC"/>
              <w:rPr>
                <w:lang w:val="en-US" w:eastAsia="ja-JP"/>
              </w:rPr>
            </w:pPr>
            <w:r w:rsidRPr="006E05E0">
              <w:rPr>
                <w:rFonts w:eastAsia="Malgun Gothic" w:cs="Arial"/>
                <w:szCs w:val="18"/>
                <w:lang w:eastAsia="ko-KR"/>
              </w:rPr>
              <w:t>2</w:t>
            </w:r>
            <w:r w:rsidRPr="006E05E0">
              <w:rPr>
                <w:rFonts w:eastAsia="Malgun Gothic" w:cs="Arial" w:hint="eastAsia"/>
                <w:szCs w:val="18"/>
                <w:lang w:eastAsia="ko-KR"/>
              </w:rPr>
              <w:t>1</w:t>
            </w:r>
          </w:p>
        </w:tc>
        <w:tc>
          <w:tcPr>
            <w:tcW w:w="2952" w:type="dxa"/>
            <w:vAlign w:val="center"/>
          </w:tcPr>
          <w:p w:rsidR="00B4294A" w:rsidRPr="00844AF5" w:rsidRDefault="00B4294A" w:rsidP="00B4294A">
            <w:pPr>
              <w:pStyle w:val="TAC"/>
              <w:rPr>
                <w:lang w:val="en-US" w:eastAsia="ja-JP"/>
              </w:rPr>
            </w:pPr>
            <w:r w:rsidRPr="006E05E0">
              <w:rPr>
                <w:rFonts w:eastAsia="Malgun Gothic" w:cs="Arial" w:hint="eastAsia"/>
                <w:szCs w:val="18"/>
                <w:lang w:eastAsia="ko-KR"/>
              </w:rPr>
              <w:t>0.4</w:t>
            </w:r>
          </w:p>
        </w:tc>
      </w:tr>
      <w:tr w:rsidR="00B4294A" w:rsidRPr="007E3289" w:rsidTr="0041732B">
        <w:trPr>
          <w:jc w:val="center"/>
        </w:trPr>
        <w:tc>
          <w:tcPr>
            <w:tcW w:w="2221" w:type="dxa"/>
            <w:vMerge/>
            <w:vAlign w:val="center"/>
          </w:tcPr>
          <w:p w:rsidR="00B4294A" w:rsidRPr="001874A5" w:rsidRDefault="00B4294A" w:rsidP="00B4294A">
            <w:pPr>
              <w:pStyle w:val="TAC"/>
              <w:rPr>
                <w:rFonts w:cs="Arial"/>
                <w:szCs w:val="18"/>
              </w:rPr>
            </w:pPr>
          </w:p>
        </w:tc>
        <w:tc>
          <w:tcPr>
            <w:tcW w:w="2952" w:type="dxa"/>
            <w:vAlign w:val="center"/>
          </w:tcPr>
          <w:p w:rsidR="00B4294A" w:rsidRPr="00844AF5" w:rsidRDefault="00B4294A" w:rsidP="00B4294A">
            <w:pPr>
              <w:pStyle w:val="TAC"/>
              <w:rPr>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B4294A" w:rsidRPr="00844AF5" w:rsidRDefault="00B4294A" w:rsidP="00B4294A">
            <w:pPr>
              <w:pStyle w:val="TAC"/>
              <w:rPr>
                <w:lang w:val="en-US" w:eastAsia="ja-JP"/>
              </w:rPr>
            </w:pPr>
            <w:r w:rsidRPr="006E05E0">
              <w:rPr>
                <w:rFonts w:eastAsia="Malgun Gothic" w:cs="Arial" w:hint="eastAsia"/>
                <w:szCs w:val="18"/>
                <w:lang w:eastAsia="ko-KR"/>
              </w:rPr>
              <w:t>0.8</w:t>
            </w:r>
          </w:p>
        </w:tc>
      </w:tr>
      <w:tr w:rsidR="00B4294A" w:rsidRPr="007E3289" w:rsidTr="0041732B">
        <w:trPr>
          <w:jc w:val="center"/>
        </w:trPr>
        <w:tc>
          <w:tcPr>
            <w:tcW w:w="2221" w:type="dxa"/>
            <w:vMerge w:val="restart"/>
            <w:vAlign w:val="center"/>
          </w:tcPr>
          <w:p w:rsidR="00B4294A" w:rsidRPr="001874A5" w:rsidRDefault="00B4294A" w:rsidP="00B4294A">
            <w:pPr>
              <w:pStyle w:val="TAC"/>
              <w:rPr>
                <w:rFonts w:cs="Arial"/>
                <w:szCs w:val="18"/>
              </w:rPr>
            </w:pPr>
            <w:r w:rsidRPr="006E05E0">
              <w:rPr>
                <w:rFonts w:eastAsia="Malgun Gothic" w:cs="Arial" w:hint="eastAsia"/>
                <w:lang w:eastAsia="ko-KR"/>
              </w:rPr>
              <w:t>DC_</w:t>
            </w:r>
            <w:r w:rsidRPr="006E05E0">
              <w:rPr>
                <w:rFonts w:eastAsia="Malgun Gothic" w:cs="Arial"/>
                <w:lang w:eastAsia="ko-KR"/>
              </w:rPr>
              <w:t>2</w:t>
            </w:r>
            <w:r w:rsidRPr="006E05E0">
              <w:rPr>
                <w:rFonts w:eastAsia="Malgun Gothic" w:cs="Arial" w:hint="eastAsia"/>
                <w:lang w:eastAsia="ko-KR"/>
              </w:rPr>
              <w:t>1_n79-n257</w:t>
            </w:r>
          </w:p>
        </w:tc>
        <w:tc>
          <w:tcPr>
            <w:tcW w:w="2952" w:type="dxa"/>
            <w:vAlign w:val="center"/>
          </w:tcPr>
          <w:p w:rsidR="00B4294A" w:rsidRPr="00844AF5" w:rsidRDefault="00B4294A" w:rsidP="00B4294A">
            <w:pPr>
              <w:pStyle w:val="TAC"/>
              <w:rPr>
                <w:lang w:val="en-US" w:eastAsia="ja-JP"/>
              </w:rPr>
            </w:pPr>
            <w:r w:rsidRPr="006E05E0">
              <w:rPr>
                <w:rFonts w:eastAsia="Malgun Gothic" w:cs="Arial"/>
                <w:szCs w:val="18"/>
                <w:lang w:eastAsia="ko-KR"/>
              </w:rPr>
              <w:t>2</w:t>
            </w:r>
            <w:r w:rsidRPr="006E05E0">
              <w:rPr>
                <w:rFonts w:eastAsia="Malgun Gothic" w:cs="Arial" w:hint="eastAsia"/>
                <w:szCs w:val="18"/>
                <w:lang w:eastAsia="ko-KR"/>
              </w:rPr>
              <w:t>1</w:t>
            </w:r>
          </w:p>
        </w:tc>
        <w:tc>
          <w:tcPr>
            <w:tcW w:w="2952" w:type="dxa"/>
            <w:vAlign w:val="center"/>
          </w:tcPr>
          <w:p w:rsidR="00B4294A" w:rsidRPr="00844AF5" w:rsidRDefault="00B4294A" w:rsidP="00B4294A">
            <w:pPr>
              <w:pStyle w:val="TAC"/>
              <w:rPr>
                <w:lang w:val="en-US" w:eastAsia="ja-JP"/>
              </w:rPr>
            </w:pPr>
            <w:r w:rsidRPr="006E05E0">
              <w:rPr>
                <w:rFonts w:eastAsia="Malgun Gothic" w:cs="Arial" w:hint="eastAsia"/>
                <w:szCs w:val="18"/>
                <w:lang w:eastAsia="ko-KR"/>
              </w:rPr>
              <w:t>0</w:t>
            </w:r>
          </w:p>
        </w:tc>
      </w:tr>
      <w:tr w:rsidR="00B4294A" w:rsidRPr="007E3289" w:rsidTr="0041732B">
        <w:trPr>
          <w:jc w:val="center"/>
        </w:trPr>
        <w:tc>
          <w:tcPr>
            <w:tcW w:w="2221" w:type="dxa"/>
            <w:vMerge/>
            <w:vAlign w:val="center"/>
          </w:tcPr>
          <w:p w:rsidR="00B4294A" w:rsidRPr="001874A5" w:rsidRDefault="00B4294A" w:rsidP="00B4294A">
            <w:pPr>
              <w:pStyle w:val="TAC"/>
              <w:rPr>
                <w:rFonts w:cs="Arial"/>
                <w:szCs w:val="18"/>
              </w:rPr>
            </w:pPr>
          </w:p>
        </w:tc>
        <w:tc>
          <w:tcPr>
            <w:tcW w:w="2952" w:type="dxa"/>
            <w:vAlign w:val="center"/>
          </w:tcPr>
          <w:p w:rsidR="00B4294A" w:rsidRPr="00844AF5" w:rsidRDefault="00B4294A" w:rsidP="00B4294A">
            <w:pPr>
              <w:pStyle w:val="TAC"/>
              <w:rPr>
                <w:lang w:val="en-US" w:eastAsia="ja-JP"/>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9</w:t>
            </w:r>
          </w:p>
        </w:tc>
        <w:tc>
          <w:tcPr>
            <w:tcW w:w="2952" w:type="dxa"/>
            <w:vAlign w:val="center"/>
          </w:tcPr>
          <w:p w:rsidR="00B4294A" w:rsidRPr="00844AF5" w:rsidRDefault="00B4294A" w:rsidP="00B4294A">
            <w:pPr>
              <w:pStyle w:val="TAC"/>
              <w:rPr>
                <w:lang w:val="en-US" w:eastAsia="ja-JP"/>
              </w:rPr>
            </w:pPr>
            <w:r w:rsidRPr="006E05E0">
              <w:rPr>
                <w:rFonts w:eastAsia="Malgun Gothic" w:cs="Arial" w:hint="eastAsia"/>
                <w:szCs w:val="18"/>
                <w:lang w:eastAsia="ko-KR"/>
              </w:rPr>
              <w:t>0</w:t>
            </w:r>
          </w:p>
        </w:tc>
      </w:tr>
      <w:tr w:rsidR="00B4294A" w:rsidRPr="007E3289" w:rsidTr="00C42558">
        <w:trPr>
          <w:jc w:val="center"/>
        </w:trPr>
        <w:tc>
          <w:tcPr>
            <w:tcW w:w="2221" w:type="dxa"/>
            <w:vMerge w:val="restart"/>
            <w:vAlign w:val="center"/>
          </w:tcPr>
          <w:p w:rsidR="00B4294A" w:rsidRPr="00844AF5" w:rsidRDefault="00B4294A" w:rsidP="00B4294A">
            <w:pPr>
              <w:pStyle w:val="TAC"/>
              <w:rPr>
                <w:rFonts w:cs="Arial"/>
              </w:rPr>
            </w:pPr>
            <w:r w:rsidRPr="001874A5">
              <w:rPr>
                <w:rFonts w:cs="Arial"/>
                <w:szCs w:val="18"/>
              </w:rPr>
              <w:t>DC_28-</w:t>
            </w:r>
            <w:r w:rsidRPr="001874A5">
              <w:rPr>
                <w:rFonts w:cs="Arial" w:hint="eastAsia"/>
                <w:szCs w:val="18"/>
                <w:lang w:eastAsia="ja-JP"/>
              </w:rPr>
              <w:t>42</w:t>
            </w:r>
            <w:r w:rsidRPr="001874A5">
              <w:rPr>
                <w:rFonts w:cs="Arial"/>
                <w:szCs w:val="18"/>
              </w:rPr>
              <w:t>_n257</w:t>
            </w:r>
          </w:p>
        </w:tc>
        <w:tc>
          <w:tcPr>
            <w:tcW w:w="2952" w:type="dxa"/>
            <w:vAlign w:val="center"/>
          </w:tcPr>
          <w:p w:rsidR="00B4294A" w:rsidRPr="00844AF5" w:rsidDel="00784360" w:rsidRDefault="00B4294A" w:rsidP="00B4294A">
            <w:pPr>
              <w:pStyle w:val="TAC"/>
              <w:rPr>
                <w:rFonts w:cs="Arial"/>
                <w:lang w:eastAsia="ja-JP"/>
              </w:rPr>
            </w:pPr>
            <w:r w:rsidRPr="00844AF5">
              <w:rPr>
                <w:rFonts w:hint="eastAsia"/>
                <w:lang w:val="en-US" w:eastAsia="ja-JP"/>
              </w:rPr>
              <w:t>28</w:t>
            </w:r>
          </w:p>
        </w:tc>
        <w:tc>
          <w:tcPr>
            <w:tcW w:w="2952" w:type="dxa"/>
            <w:vAlign w:val="center"/>
          </w:tcPr>
          <w:p w:rsidR="00B4294A" w:rsidRPr="00834864" w:rsidDel="00784360" w:rsidRDefault="00B4294A" w:rsidP="00B4294A">
            <w:pPr>
              <w:pStyle w:val="TAC"/>
              <w:rPr>
                <w:rFonts w:cs="Arial"/>
                <w:lang w:eastAsia="ja-JP"/>
              </w:rPr>
            </w:pPr>
            <w:r w:rsidRPr="00844AF5">
              <w:rPr>
                <w:rFonts w:hint="eastAsia"/>
                <w:lang w:val="en-US" w:eastAsia="ja-JP"/>
              </w:rPr>
              <w:t>0.</w:t>
            </w:r>
            <w:r w:rsidRPr="00AA6354">
              <w:rPr>
                <w:rFonts w:hint="eastAsia"/>
                <w:lang w:val="en-US" w:eastAsia="ja-JP"/>
              </w:rPr>
              <w:t>5</w:t>
            </w:r>
          </w:p>
        </w:tc>
      </w:tr>
      <w:tr w:rsidR="00B4294A" w:rsidRPr="007E3289" w:rsidTr="00C42558">
        <w:trPr>
          <w:jc w:val="center"/>
        </w:trPr>
        <w:tc>
          <w:tcPr>
            <w:tcW w:w="2221" w:type="dxa"/>
            <w:vMerge/>
            <w:vAlign w:val="center"/>
          </w:tcPr>
          <w:p w:rsidR="00B4294A" w:rsidRPr="001874A5" w:rsidRDefault="00B4294A" w:rsidP="00B4294A">
            <w:pPr>
              <w:pStyle w:val="TAC"/>
              <w:rPr>
                <w:rFonts w:cs="Arial"/>
              </w:rPr>
            </w:pPr>
          </w:p>
        </w:tc>
        <w:tc>
          <w:tcPr>
            <w:tcW w:w="2952" w:type="dxa"/>
            <w:vAlign w:val="center"/>
          </w:tcPr>
          <w:p w:rsidR="00B4294A" w:rsidRPr="001874A5" w:rsidDel="00784360" w:rsidRDefault="00B4294A" w:rsidP="00B4294A">
            <w:pPr>
              <w:pStyle w:val="TAC"/>
              <w:rPr>
                <w:rFonts w:cs="Arial"/>
                <w:lang w:eastAsia="ja-JP"/>
              </w:rPr>
            </w:pPr>
            <w:r w:rsidRPr="001874A5">
              <w:rPr>
                <w:lang w:val="en-US" w:eastAsia="ja-JP"/>
              </w:rPr>
              <w:t>42</w:t>
            </w:r>
          </w:p>
        </w:tc>
        <w:tc>
          <w:tcPr>
            <w:tcW w:w="2952" w:type="dxa"/>
            <w:vAlign w:val="center"/>
          </w:tcPr>
          <w:p w:rsidR="00B4294A" w:rsidRPr="001874A5" w:rsidDel="00784360" w:rsidRDefault="00B4294A" w:rsidP="00B4294A">
            <w:pPr>
              <w:pStyle w:val="TAC"/>
              <w:rPr>
                <w:rFonts w:cs="Arial"/>
                <w:lang w:eastAsia="ja-JP"/>
              </w:rPr>
            </w:pPr>
            <w:r w:rsidRPr="001874A5">
              <w:rPr>
                <w:lang w:val="en-US" w:eastAsia="ja-JP"/>
              </w:rPr>
              <w:t>0.8</w:t>
            </w:r>
          </w:p>
        </w:tc>
      </w:tr>
      <w:tr w:rsidR="00B4294A" w:rsidRPr="007E3289" w:rsidTr="0041732B">
        <w:trPr>
          <w:jc w:val="center"/>
        </w:trPr>
        <w:tc>
          <w:tcPr>
            <w:tcW w:w="2221" w:type="dxa"/>
            <w:vMerge w:val="restart"/>
            <w:vAlign w:val="center"/>
          </w:tcPr>
          <w:p w:rsidR="00B4294A" w:rsidRPr="00844AF5" w:rsidRDefault="00B4294A" w:rsidP="00B4294A">
            <w:pPr>
              <w:pStyle w:val="TAC"/>
              <w:rPr>
                <w:rFonts w:cs="Arial"/>
              </w:rPr>
            </w:pPr>
            <w:r w:rsidRPr="001874A5">
              <w:rPr>
                <w:rFonts w:cs="Arial"/>
              </w:rPr>
              <w:t>DC_</w:t>
            </w:r>
            <w:r w:rsidRPr="001874A5">
              <w:rPr>
                <w:rFonts w:cs="Arial" w:hint="eastAsia"/>
                <w:lang w:eastAsia="ja-JP"/>
              </w:rPr>
              <w:t>41</w:t>
            </w:r>
            <w:r w:rsidRPr="001874A5">
              <w:rPr>
                <w:rFonts w:cs="Arial"/>
              </w:rPr>
              <w:t>-</w:t>
            </w:r>
            <w:r w:rsidRPr="001874A5">
              <w:rPr>
                <w:rFonts w:cs="Arial" w:hint="eastAsia"/>
                <w:lang w:val="en-US" w:eastAsia="ja-JP"/>
              </w:rPr>
              <w:t>42</w:t>
            </w:r>
            <w:r w:rsidRPr="00844AF5">
              <w:rPr>
                <w:rFonts w:cs="Arial" w:hint="eastAsia"/>
                <w:lang w:eastAsia="ja-JP"/>
              </w:rPr>
              <w:t>_n257</w:t>
            </w:r>
          </w:p>
        </w:tc>
        <w:tc>
          <w:tcPr>
            <w:tcW w:w="2952" w:type="dxa"/>
            <w:vAlign w:val="center"/>
          </w:tcPr>
          <w:p w:rsidR="00B4294A" w:rsidRPr="00AA6354" w:rsidRDefault="00B4294A" w:rsidP="00B4294A">
            <w:pPr>
              <w:pStyle w:val="TAC"/>
              <w:rPr>
                <w:rFonts w:cs="Arial"/>
                <w:szCs w:val="18"/>
                <w:lang w:eastAsia="ja-JP"/>
              </w:rPr>
            </w:pPr>
            <w:r w:rsidRPr="00844AF5">
              <w:rPr>
                <w:rFonts w:cs="Arial" w:hint="eastAsia"/>
                <w:lang w:eastAsia="ja-JP"/>
              </w:rPr>
              <w:t>41</w:t>
            </w:r>
          </w:p>
        </w:tc>
        <w:tc>
          <w:tcPr>
            <w:tcW w:w="2952" w:type="dxa"/>
            <w:vAlign w:val="center"/>
          </w:tcPr>
          <w:p w:rsidR="00B4294A" w:rsidRPr="0037593D" w:rsidRDefault="00B4294A" w:rsidP="00B4294A">
            <w:pPr>
              <w:pStyle w:val="TAC"/>
              <w:rPr>
                <w:rFonts w:cs="Arial"/>
                <w:szCs w:val="18"/>
                <w:lang w:eastAsia="ja-JP"/>
              </w:rPr>
            </w:pPr>
            <w:r w:rsidRPr="00834864">
              <w:rPr>
                <w:rFonts w:cs="Arial" w:hint="eastAsia"/>
                <w:lang w:eastAsia="ja-JP"/>
              </w:rPr>
              <w:t>0.</w:t>
            </w:r>
            <w:r w:rsidRPr="00834864">
              <w:rPr>
                <w:rFonts w:cs="Arial"/>
                <w:lang w:eastAsia="ja-JP"/>
              </w:rPr>
              <w:t>5</w:t>
            </w:r>
          </w:p>
        </w:tc>
      </w:tr>
      <w:tr w:rsidR="00B4294A" w:rsidRPr="007E3289" w:rsidTr="0041732B">
        <w:trPr>
          <w:jc w:val="center"/>
        </w:trPr>
        <w:tc>
          <w:tcPr>
            <w:tcW w:w="2221" w:type="dxa"/>
            <w:vMerge/>
            <w:vAlign w:val="center"/>
          </w:tcPr>
          <w:p w:rsidR="00B4294A" w:rsidRPr="001874A5" w:rsidRDefault="00B4294A" w:rsidP="00B4294A">
            <w:pPr>
              <w:pStyle w:val="TAC"/>
              <w:rPr>
                <w:rFonts w:cs="Arial"/>
              </w:rPr>
            </w:pPr>
          </w:p>
        </w:tc>
        <w:tc>
          <w:tcPr>
            <w:tcW w:w="2952" w:type="dxa"/>
            <w:vAlign w:val="center"/>
          </w:tcPr>
          <w:p w:rsidR="00B4294A" w:rsidRPr="001874A5" w:rsidRDefault="00B4294A" w:rsidP="00B4294A">
            <w:pPr>
              <w:pStyle w:val="TAC"/>
              <w:rPr>
                <w:rFonts w:cs="Arial"/>
                <w:szCs w:val="18"/>
                <w:lang w:eastAsia="ja-JP"/>
              </w:rPr>
            </w:pPr>
            <w:r w:rsidRPr="001874A5">
              <w:rPr>
                <w:rFonts w:cs="Arial"/>
                <w:lang w:val="en-US" w:eastAsia="ja-JP"/>
              </w:rPr>
              <w:t>42</w:t>
            </w:r>
          </w:p>
        </w:tc>
        <w:tc>
          <w:tcPr>
            <w:tcW w:w="2952" w:type="dxa"/>
            <w:vAlign w:val="center"/>
          </w:tcPr>
          <w:p w:rsidR="00B4294A" w:rsidRPr="001874A5" w:rsidRDefault="00B4294A" w:rsidP="00B4294A">
            <w:pPr>
              <w:pStyle w:val="TAC"/>
              <w:rPr>
                <w:rFonts w:cs="Arial"/>
                <w:szCs w:val="18"/>
                <w:lang w:eastAsia="ja-JP"/>
              </w:rPr>
            </w:pPr>
            <w:r w:rsidRPr="001874A5">
              <w:rPr>
                <w:rFonts w:cs="Arial"/>
                <w:lang w:eastAsia="ja-JP"/>
              </w:rPr>
              <w:t>0.8</w:t>
            </w:r>
          </w:p>
        </w:tc>
      </w:tr>
      <w:tr w:rsidR="00B4294A" w:rsidRPr="007E3289" w:rsidTr="00C42558">
        <w:trPr>
          <w:jc w:val="center"/>
        </w:trPr>
        <w:tc>
          <w:tcPr>
            <w:tcW w:w="8125" w:type="dxa"/>
            <w:gridSpan w:val="3"/>
            <w:vAlign w:val="center"/>
          </w:tcPr>
          <w:p w:rsidR="00B4294A" w:rsidRPr="00C42558" w:rsidRDefault="00B4294A" w:rsidP="00D54FAB">
            <w:pPr>
              <w:pStyle w:val="TAN"/>
            </w:pPr>
            <w:r w:rsidRPr="00C42558">
              <w:t>NOTE 1:</w:t>
            </w:r>
            <w:r w:rsidRPr="00C42558">
              <w:tab/>
            </w:r>
            <w:r w:rsidRPr="00C42558">
              <w:rPr>
                <w:lang w:eastAsia="zh-CN"/>
              </w:rPr>
              <w:t>The requirement</w:t>
            </w:r>
            <w:r w:rsidRPr="00C42558">
              <w:t xml:space="preserve"> is applied for UE transmitting on the frequency range of 2545-26</w:t>
            </w:r>
            <w:r w:rsidRPr="00C42558">
              <w:rPr>
                <w:lang w:eastAsia="zh-CN"/>
              </w:rPr>
              <w:t>90</w:t>
            </w:r>
            <w:r w:rsidRPr="00C42558">
              <w:t>MHz.</w:t>
            </w:r>
          </w:p>
          <w:p w:rsidR="00B4294A" w:rsidRPr="001874A5" w:rsidDel="00784360" w:rsidRDefault="00B4294A" w:rsidP="00D54FAB">
            <w:pPr>
              <w:pStyle w:val="TAN"/>
              <w:rPr>
                <w:lang w:eastAsia="ja-JP"/>
              </w:rPr>
            </w:pPr>
            <w:r w:rsidRPr="00C42558">
              <w:t>NOTE 2:</w:t>
            </w:r>
            <w:r w:rsidRPr="00C42558">
              <w:tab/>
            </w:r>
            <w:r w:rsidRPr="00C42558">
              <w:rPr>
                <w:lang w:eastAsia="zh-CN"/>
              </w:rPr>
              <w:t>The requirement</w:t>
            </w:r>
            <w:r w:rsidRPr="00C42558">
              <w:t xml:space="preserve"> is applied for UE transmitting on the frequency range of 2496-2545MHz.</w:t>
            </w:r>
          </w:p>
        </w:tc>
      </w:tr>
    </w:tbl>
    <w:p w:rsidR="001310A1" w:rsidRPr="007E3289" w:rsidRDefault="001310A1" w:rsidP="001310A1">
      <w:pPr>
        <w:rPr>
          <w:noProof/>
        </w:rPr>
      </w:pPr>
    </w:p>
    <w:p w:rsidR="001310A1" w:rsidRPr="007E3289" w:rsidRDefault="001310A1" w:rsidP="001310A1">
      <w:pPr>
        <w:pStyle w:val="Heading6"/>
      </w:pPr>
      <w:bookmarkStart w:id="143" w:name="_Toc518912853"/>
      <w:r w:rsidRPr="007E3289">
        <w:lastRenderedPageBreak/>
        <w:t>6.2B.4.2.4.3</w:t>
      </w:r>
      <w:r w:rsidRPr="007E3289">
        <w:tab/>
        <w:t>ΔT</w:t>
      </w:r>
      <w:r w:rsidRPr="00C42558">
        <w:rPr>
          <w:vertAlign w:val="subscript"/>
        </w:rPr>
        <w:t>IB,c</w:t>
      </w:r>
      <w:r w:rsidRPr="007E3289">
        <w:t xml:space="preserve"> for EN-DC four bands</w:t>
      </w:r>
      <w:bookmarkEnd w:id="143"/>
    </w:p>
    <w:p w:rsidR="001310A1" w:rsidRPr="007E3289" w:rsidRDefault="001310A1" w:rsidP="001310A1">
      <w:pPr>
        <w:pStyle w:val="TH"/>
      </w:pPr>
      <w:r w:rsidRPr="007E3289">
        <w:t>Table 6.2B.4.2.4.3-1: ΔT</w:t>
      </w:r>
      <w:r w:rsidRPr="00C42558">
        <w:rPr>
          <w:vertAlign w:val="subscript"/>
        </w:rPr>
        <w:t>IB,c</w:t>
      </w:r>
      <w:r w:rsidRPr="007E3289">
        <w:t xml:space="preserve"> due to EN-DC(four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6"/>
        <w:gridCol w:w="2952"/>
        <w:gridCol w:w="2952"/>
      </w:tblGrid>
      <w:tr w:rsidR="001310A1" w:rsidRPr="007E3289" w:rsidTr="0041732B">
        <w:trPr>
          <w:tblHeader/>
          <w:jc w:val="center"/>
        </w:trPr>
        <w:tc>
          <w:tcPr>
            <w:tcW w:w="2336" w:type="dxa"/>
            <w:vAlign w:val="center"/>
          </w:tcPr>
          <w:p w:rsidR="001310A1" w:rsidRPr="007E3289" w:rsidRDefault="001310A1" w:rsidP="0041732B">
            <w:pPr>
              <w:pStyle w:val="TAH"/>
              <w:rPr>
                <w:rFonts w:cs="Arial"/>
              </w:rPr>
            </w:pPr>
            <w:r w:rsidRPr="007E3289">
              <w:rPr>
                <w:rFonts w:cs="Arial"/>
              </w:rPr>
              <w:t>Inter-band EN-DC configuration</w:t>
            </w:r>
          </w:p>
        </w:tc>
        <w:tc>
          <w:tcPr>
            <w:tcW w:w="2952" w:type="dxa"/>
            <w:vAlign w:val="center"/>
          </w:tcPr>
          <w:p w:rsidR="001310A1" w:rsidRPr="007E3289" w:rsidRDefault="001310A1" w:rsidP="0041732B">
            <w:pPr>
              <w:pStyle w:val="TAH"/>
              <w:rPr>
                <w:rFonts w:cs="Arial"/>
              </w:rPr>
            </w:pPr>
            <w:r w:rsidRPr="007E3289">
              <w:rPr>
                <w:rFonts w:cs="Arial"/>
              </w:rPr>
              <w:t>E-UTRA or NR Band</w:t>
            </w:r>
          </w:p>
        </w:tc>
        <w:tc>
          <w:tcPr>
            <w:tcW w:w="2952" w:type="dxa"/>
            <w:vAlign w:val="center"/>
          </w:tcPr>
          <w:p w:rsidR="001310A1" w:rsidRPr="007E3289" w:rsidRDefault="001310A1" w:rsidP="0041732B">
            <w:pPr>
              <w:pStyle w:val="TAH"/>
              <w:rPr>
                <w:rFonts w:cs="Arial"/>
              </w:rPr>
            </w:pPr>
            <w:r w:rsidRPr="007E3289">
              <w:rPr>
                <w:rFonts w:cs="Arial"/>
              </w:rPr>
              <w:t>ΔT</w:t>
            </w:r>
            <w:r w:rsidRPr="007E3289">
              <w:rPr>
                <w:rFonts w:cs="Arial"/>
                <w:vertAlign w:val="subscript"/>
              </w:rPr>
              <w:t>IB,c</w:t>
            </w:r>
            <w:r w:rsidRPr="007E3289">
              <w:rPr>
                <w:rFonts w:cs="Arial"/>
              </w:rPr>
              <w:t xml:space="preserve"> </w:t>
            </w:r>
            <w:r w:rsidR="006C6322">
              <w:rPr>
                <w:rFonts w:cs="Arial"/>
              </w:rPr>
              <w:t>(dB)</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A12D84">
              <w:t>DC_1A-3A-7A-7A_n257A</w:t>
            </w:r>
          </w:p>
        </w:tc>
        <w:tc>
          <w:tcPr>
            <w:tcW w:w="2952" w:type="dxa"/>
            <w:vAlign w:val="center"/>
          </w:tcPr>
          <w:p w:rsidR="00755EA9" w:rsidRPr="007E3289" w:rsidRDefault="00755EA9" w:rsidP="0041732B">
            <w:pPr>
              <w:pStyle w:val="TAC"/>
              <w:rPr>
                <w:lang w:eastAsia="ja-JP"/>
              </w:rPr>
            </w:pPr>
            <w:r>
              <w:rPr>
                <w:rFonts w:eastAsia="Malgun Gothic" w:cs="Arial" w:hint="eastAsia"/>
                <w:lang w:eastAsia="ko-KR"/>
              </w:rPr>
              <w:t>1</w:t>
            </w:r>
          </w:p>
        </w:tc>
        <w:tc>
          <w:tcPr>
            <w:tcW w:w="2952" w:type="dxa"/>
            <w:vAlign w:val="center"/>
          </w:tcPr>
          <w:p w:rsidR="00755EA9" w:rsidRPr="007E3289" w:rsidRDefault="00755EA9" w:rsidP="0041732B">
            <w:pPr>
              <w:pStyle w:val="TAC"/>
              <w:rPr>
                <w:rFonts w:eastAsia="MS Mincho"/>
                <w:lang w:eastAsia="ja-JP"/>
              </w:rPr>
            </w:pPr>
            <w:r>
              <w:rPr>
                <w:rFonts w:eastAsia="Malgun Gothic" w:cs="Arial"/>
                <w:lang w:eastAsia="ko-KR"/>
              </w:rPr>
              <w:t>0.6</w:t>
            </w:r>
          </w:p>
        </w:tc>
      </w:tr>
      <w:tr w:rsidR="00755EA9" w:rsidRPr="007E3289" w:rsidTr="0041732B">
        <w:trPr>
          <w:jc w:val="center"/>
        </w:trPr>
        <w:tc>
          <w:tcPr>
            <w:tcW w:w="2336" w:type="dxa"/>
            <w:vMerge/>
            <w:vAlign w:val="center"/>
          </w:tcPr>
          <w:p w:rsidR="00755EA9" w:rsidRPr="007E3289" w:rsidRDefault="00755EA9" w:rsidP="0041732B">
            <w:pPr>
              <w:pStyle w:val="TAC"/>
            </w:pPr>
          </w:p>
        </w:tc>
        <w:tc>
          <w:tcPr>
            <w:tcW w:w="2952" w:type="dxa"/>
            <w:vAlign w:val="center"/>
          </w:tcPr>
          <w:p w:rsidR="00755EA9" w:rsidRPr="007E3289" w:rsidRDefault="00755EA9" w:rsidP="0041732B">
            <w:pPr>
              <w:pStyle w:val="TAC"/>
              <w:rPr>
                <w:lang w:eastAsia="ja-JP"/>
              </w:rPr>
            </w:pPr>
            <w:r>
              <w:rPr>
                <w:rFonts w:eastAsia="Malgun Gothic" w:cs="Arial" w:hint="eastAsia"/>
                <w:lang w:eastAsia="ko-KR"/>
              </w:rPr>
              <w:t>3</w:t>
            </w:r>
          </w:p>
        </w:tc>
        <w:tc>
          <w:tcPr>
            <w:tcW w:w="2952" w:type="dxa"/>
            <w:vAlign w:val="center"/>
          </w:tcPr>
          <w:p w:rsidR="00755EA9" w:rsidRPr="007E3289" w:rsidRDefault="00755EA9" w:rsidP="0041732B">
            <w:pPr>
              <w:pStyle w:val="TAC"/>
              <w:rPr>
                <w:rFonts w:eastAsia="MS Mincho"/>
                <w:lang w:eastAsia="ja-JP"/>
              </w:rPr>
            </w:pPr>
            <w:r>
              <w:rPr>
                <w:rFonts w:eastAsia="Malgun Gothic" w:cs="Arial"/>
                <w:lang w:eastAsia="ko-KR"/>
              </w:rPr>
              <w:t>0.6</w:t>
            </w:r>
          </w:p>
        </w:tc>
      </w:tr>
      <w:tr w:rsidR="00755EA9" w:rsidRPr="007E3289" w:rsidTr="0041732B">
        <w:trPr>
          <w:jc w:val="center"/>
        </w:trPr>
        <w:tc>
          <w:tcPr>
            <w:tcW w:w="2336" w:type="dxa"/>
            <w:vMerge/>
            <w:vAlign w:val="center"/>
          </w:tcPr>
          <w:p w:rsidR="00755EA9" w:rsidRPr="007E3289" w:rsidRDefault="00755EA9" w:rsidP="0041732B">
            <w:pPr>
              <w:pStyle w:val="TAC"/>
            </w:pPr>
          </w:p>
        </w:tc>
        <w:tc>
          <w:tcPr>
            <w:tcW w:w="2952" w:type="dxa"/>
            <w:vAlign w:val="center"/>
          </w:tcPr>
          <w:p w:rsidR="00755EA9" w:rsidRPr="007E3289" w:rsidRDefault="00755EA9" w:rsidP="0041732B">
            <w:pPr>
              <w:pStyle w:val="TAC"/>
              <w:rPr>
                <w:lang w:eastAsia="ja-JP"/>
              </w:rPr>
            </w:pPr>
            <w:r>
              <w:rPr>
                <w:rFonts w:eastAsia="Malgun Gothic" w:cs="Arial"/>
                <w:lang w:eastAsia="ko-KR"/>
              </w:rPr>
              <w:t>7</w:t>
            </w:r>
          </w:p>
        </w:tc>
        <w:tc>
          <w:tcPr>
            <w:tcW w:w="2952" w:type="dxa"/>
            <w:vAlign w:val="center"/>
          </w:tcPr>
          <w:p w:rsidR="00755EA9" w:rsidRPr="007E3289" w:rsidRDefault="00755EA9" w:rsidP="0041732B">
            <w:pPr>
              <w:pStyle w:val="TAC"/>
              <w:rPr>
                <w:rFonts w:eastAsia="MS Mincho"/>
                <w:lang w:eastAsia="ja-JP"/>
              </w:rPr>
            </w:pPr>
            <w:r>
              <w:rPr>
                <w:rFonts w:eastAsia="Malgun Gothic" w:cs="Arial"/>
                <w:lang w:eastAsia="ko-KR"/>
              </w:rPr>
              <w:t>0.6</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7E3289">
              <w:t>DC_</w:t>
            </w:r>
            <w:r w:rsidRPr="007E3289">
              <w:rPr>
                <w:lang w:eastAsia="ja-JP"/>
              </w:rPr>
              <w:t>1-3-19</w:t>
            </w:r>
            <w:r w:rsidRPr="007E3289">
              <w:rPr>
                <w:lang w:val="sv-SE" w:eastAsia="ja-JP"/>
              </w:rPr>
              <w:t>_</w:t>
            </w:r>
            <w:r w:rsidRPr="007E3289">
              <w:rPr>
                <w:lang w:eastAsia="ja-JP"/>
              </w:rPr>
              <w:t>n257</w:t>
            </w:r>
          </w:p>
        </w:tc>
        <w:tc>
          <w:tcPr>
            <w:tcW w:w="2952" w:type="dxa"/>
            <w:vAlign w:val="center"/>
          </w:tcPr>
          <w:p w:rsidR="00755EA9" w:rsidRPr="007E3289" w:rsidRDefault="00755EA9" w:rsidP="0041732B">
            <w:pPr>
              <w:pStyle w:val="TAC"/>
              <w:rPr>
                <w:lang w:eastAsia="ja-JP"/>
              </w:rPr>
            </w:pPr>
            <w:r w:rsidRPr="007E3289">
              <w:rPr>
                <w:lang w:eastAsia="ja-JP"/>
              </w:rPr>
              <w:t>1</w:t>
            </w:r>
          </w:p>
        </w:tc>
        <w:tc>
          <w:tcPr>
            <w:tcW w:w="2952" w:type="dxa"/>
            <w:vAlign w:val="center"/>
          </w:tcPr>
          <w:p w:rsidR="00755EA9" w:rsidRPr="007E3289" w:rsidRDefault="00755EA9" w:rsidP="0041732B">
            <w:pPr>
              <w:pStyle w:val="TAC"/>
            </w:pPr>
            <w:r w:rsidRPr="007E3289">
              <w:rPr>
                <w:rFonts w:eastAsia="MS Mincho"/>
                <w:lang w:eastAsia="ja-JP"/>
              </w:rPr>
              <w:t>0.3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lang w:eastAsia="ja-JP"/>
              </w:rPr>
              <w:t>3</w:t>
            </w:r>
          </w:p>
        </w:tc>
        <w:tc>
          <w:tcPr>
            <w:tcW w:w="2952" w:type="dxa"/>
            <w:vAlign w:val="center"/>
          </w:tcPr>
          <w:p w:rsidR="00755EA9" w:rsidRPr="007E3289" w:rsidRDefault="00755EA9" w:rsidP="0041732B">
            <w:pPr>
              <w:pStyle w:val="TAC"/>
              <w:rPr>
                <w:rFonts w:eastAsia="MS Mincho"/>
                <w:lang w:eastAsia="ja-JP"/>
              </w:rPr>
            </w:pPr>
            <w:r w:rsidRPr="007E3289">
              <w:rPr>
                <w:rFonts w:eastAsia="MS Mincho"/>
                <w:lang w:eastAsia="ja-JP"/>
              </w:rPr>
              <w:t>0.3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lang w:eastAsia="ja-JP"/>
              </w:rPr>
              <w:t>19</w:t>
            </w:r>
          </w:p>
        </w:tc>
        <w:tc>
          <w:tcPr>
            <w:tcW w:w="2952" w:type="dxa"/>
            <w:vAlign w:val="center"/>
          </w:tcPr>
          <w:p w:rsidR="00755EA9" w:rsidRPr="007E3289" w:rsidRDefault="00755EA9" w:rsidP="0041732B">
            <w:pPr>
              <w:pStyle w:val="TAC"/>
              <w:rPr>
                <w:rFonts w:eastAsia="MS Mincho"/>
                <w:lang w:eastAsia="ja-JP"/>
              </w:rPr>
            </w:pPr>
            <w:r w:rsidRPr="007E3289">
              <w:rPr>
                <w:rFonts w:eastAsia="MS Mincho"/>
                <w:lang w:eastAsia="ja-JP"/>
              </w:rPr>
              <w:t>0.3</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7E3289">
              <w:t>DC_</w:t>
            </w:r>
            <w:r w:rsidRPr="007E3289">
              <w:rPr>
                <w:lang w:eastAsia="ja-JP"/>
              </w:rPr>
              <w:t>1-3-21</w:t>
            </w:r>
            <w:r w:rsidRPr="007E3289">
              <w:rPr>
                <w:lang w:val="sv-SE" w:eastAsia="ja-JP"/>
              </w:rPr>
              <w:t>_</w:t>
            </w:r>
            <w:r w:rsidRPr="007E3289">
              <w:rPr>
                <w:lang w:eastAsia="ja-JP"/>
              </w:rPr>
              <w:t>n257</w:t>
            </w:r>
          </w:p>
        </w:tc>
        <w:tc>
          <w:tcPr>
            <w:tcW w:w="2952" w:type="dxa"/>
            <w:vAlign w:val="center"/>
          </w:tcPr>
          <w:p w:rsidR="00755EA9" w:rsidRPr="007E3289" w:rsidRDefault="00755EA9" w:rsidP="0041732B">
            <w:pPr>
              <w:pStyle w:val="TAC"/>
              <w:rPr>
                <w:lang w:eastAsia="ja-JP"/>
              </w:rPr>
            </w:pPr>
            <w:r w:rsidRPr="007E3289">
              <w:rPr>
                <w:lang w:eastAsia="ja-JP"/>
              </w:rPr>
              <w:t>1</w:t>
            </w:r>
          </w:p>
        </w:tc>
        <w:tc>
          <w:tcPr>
            <w:tcW w:w="2952" w:type="dxa"/>
            <w:vAlign w:val="center"/>
          </w:tcPr>
          <w:p w:rsidR="00755EA9" w:rsidRPr="007E3289" w:rsidRDefault="00755EA9" w:rsidP="0041732B">
            <w:pPr>
              <w:pStyle w:val="TAC"/>
            </w:pPr>
            <w:r w:rsidRPr="007E3289">
              <w:rPr>
                <w:rFonts w:eastAsia="MS Mincho"/>
                <w:lang w:eastAsia="ja-JP"/>
              </w:rPr>
              <w:t>0.3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lang w:eastAsia="ja-JP"/>
              </w:rPr>
              <w:t>3</w:t>
            </w:r>
          </w:p>
        </w:tc>
        <w:tc>
          <w:tcPr>
            <w:tcW w:w="2952" w:type="dxa"/>
            <w:vAlign w:val="center"/>
          </w:tcPr>
          <w:p w:rsidR="00755EA9" w:rsidRPr="007E3289" w:rsidRDefault="00755EA9" w:rsidP="0041732B">
            <w:pPr>
              <w:pStyle w:val="TAC"/>
              <w:rPr>
                <w:rFonts w:eastAsia="MS Mincho"/>
                <w:lang w:eastAsia="ja-JP"/>
              </w:rPr>
            </w:pPr>
            <w:r w:rsidRPr="007E3289">
              <w:rPr>
                <w:rFonts w:eastAsia="MS Mincho"/>
                <w:lang w:eastAsia="ja-JP"/>
              </w:rPr>
              <w:t>0.8</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lang w:eastAsia="ja-JP"/>
              </w:rPr>
              <w:t>21</w:t>
            </w:r>
          </w:p>
        </w:tc>
        <w:tc>
          <w:tcPr>
            <w:tcW w:w="2952" w:type="dxa"/>
            <w:vAlign w:val="center"/>
          </w:tcPr>
          <w:p w:rsidR="00755EA9" w:rsidRPr="007E3289" w:rsidRDefault="00755EA9" w:rsidP="0041732B">
            <w:pPr>
              <w:pStyle w:val="TAC"/>
              <w:rPr>
                <w:rFonts w:eastAsia="MS Mincho"/>
                <w:lang w:eastAsia="ja-JP"/>
              </w:rPr>
            </w:pPr>
            <w:r w:rsidRPr="007E3289">
              <w:rPr>
                <w:rFonts w:eastAsia="MS Mincho"/>
                <w:lang w:eastAsia="ja-JP"/>
              </w:rPr>
              <w:t>0.9</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7E3289">
              <w:t>DC_</w:t>
            </w:r>
            <w:r>
              <w:rPr>
                <w:lang w:eastAsia="ja-JP"/>
              </w:rPr>
              <w:t>1-3</w:t>
            </w:r>
            <w:r w:rsidRPr="007E3289">
              <w:rPr>
                <w:lang w:eastAsia="ja-JP"/>
              </w:rPr>
              <w:t>-2</w:t>
            </w:r>
            <w:r>
              <w:rPr>
                <w:lang w:eastAsia="ja-JP"/>
              </w:rPr>
              <w:t>8</w:t>
            </w:r>
            <w:r w:rsidRPr="007E3289">
              <w:rPr>
                <w:lang w:val="sv-SE" w:eastAsia="ja-JP"/>
              </w:rPr>
              <w:t>_</w:t>
            </w:r>
            <w:r w:rsidRPr="007E3289">
              <w:rPr>
                <w:lang w:eastAsia="ja-JP"/>
              </w:rPr>
              <w:t>n257</w:t>
            </w:r>
          </w:p>
        </w:tc>
        <w:tc>
          <w:tcPr>
            <w:tcW w:w="2952" w:type="dxa"/>
            <w:vAlign w:val="center"/>
          </w:tcPr>
          <w:p w:rsidR="00755EA9" w:rsidRPr="007E3289" w:rsidRDefault="00755EA9" w:rsidP="0041732B">
            <w:pPr>
              <w:pStyle w:val="TAC"/>
              <w:rPr>
                <w:lang w:eastAsia="ja-JP"/>
              </w:rPr>
            </w:pPr>
            <w:r w:rsidRPr="00CB62BE">
              <w:rPr>
                <w:rFonts w:hint="eastAsia"/>
                <w:lang w:val="en-US" w:eastAsia="ja-JP"/>
              </w:rPr>
              <w:t>1</w:t>
            </w:r>
          </w:p>
        </w:tc>
        <w:tc>
          <w:tcPr>
            <w:tcW w:w="2952" w:type="dxa"/>
            <w:vAlign w:val="center"/>
          </w:tcPr>
          <w:p w:rsidR="00755EA9" w:rsidRPr="007E3289" w:rsidRDefault="00755EA9" w:rsidP="0041732B">
            <w:pPr>
              <w:pStyle w:val="TAC"/>
            </w:pPr>
            <w:r w:rsidRPr="00CB62BE">
              <w:rPr>
                <w:rFonts w:hint="eastAsia"/>
                <w:lang w:val="en-US" w:eastAsia="ja-JP"/>
              </w:rPr>
              <w:t>0.6</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Pr>
                <w:lang w:val="en-US" w:eastAsia="ja-JP"/>
              </w:rPr>
              <w:t>3</w:t>
            </w:r>
          </w:p>
        </w:tc>
        <w:tc>
          <w:tcPr>
            <w:tcW w:w="2952" w:type="dxa"/>
            <w:vAlign w:val="center"/>
          </w:tcPr>
          <w:p w:rsidR="00755EA9" w:rsidRPr="007E3289" w:rsidRDefault="00755EA9" w:rsidP="0041732B">
            <w:pPr>
              <w:pStyle w:val="TAC"/>
              <w:rPr>
                <w:rFonts w:eastAsia="MS Mincho"/>
                <w:lang w:eastAsia="ja-JP"/>
              </w:rPr>
            </w:pPr>
            <w:r w:rsidRPr="00CB62BE">
              <w:rPr>
                <w:rFonts w:hint="eastAsia"/>
                <w:lang w:val="en-US" w:eastAsia="ja-JP"/>
              </w:rPr>
              <w:t>0.6</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CB62BE">
              <w:rPr>
                <w:rFonts w:hint="eastAsia"/>
                <w:lang w:val="en-US" w:eastAsia="ja-JP"/>
              </w:rPr>
              <w:t>28</w:t>
            </w:r>
          </w:p>
        </w:tc>
        <w:tc>
          <w:tcPr>
            <w:tcW w:w="2952" w:type="dxa"/>
            <w:vAlign w:val="center"/>
          </w:tcPr>
          <w:p w:rsidR="00755EA9" w:rsidRPr="007E3289" w:rsidRDefault="00755EA9" w:rsidP="0041732B">
            <w:pPr>
              <w:pStyle w:val="TAC"/>
              <w:rPr>
                <w:rFonts w:eastAsia="MS Mincho"/>
                <w:lang w:eastAsia="ja-JP"/>
              </w:rPr>
            </w:pPr>
            <w:r w:rsidRPr="00CB62BE">
              <w:rPr>
                <w:rFonts w:hint="eastAsia"/>
                <w:lang w:val="en-US" w:eastAsia="ja-JP"/>
              </w:rPr>
              <w:t>0.6</w:t>
            </w:r>
          </w:p>
        </w:tc>
      </w:tr>
      <w:tr w:rsidR="00755EA9" w:rsidRPr="007E3289" w:rsidTr="00C42558">
        <w:trPr>
          <w:jc w:val="center"/>
        </w:trPr>
        <w:tc>
          <w:tcPr>
            <w:tcW w:w="2336" w:type="dxa"/>
            <w:vMerge w:val="restart"/>
            <w:vAlign w:val="center"/>
          </w:tcPr>
          <w:p w:rsidR="00755EA9" w:rsidRPr="007E3289" w:rsidRDefault="00755EA9" w:rsidP="00C42558">
            <w:pPr>
              <w:pStyle w:val="TAC"/>
              <w:rPr>
                <w:rFonts w:cs="Arial"/>
                <w:szCs w:val="18"/>
              </w:rPr>
            </w:pPr>
            <w:r w:rsidRPr="00C93F88">
              <w:t>DC_1-3-42_n257</w:t>
            </w:r>
          </w:p>
        </w:tc>
        <w:tc>
          <w:tcPr>
            <w:tcW w:w="2952" w:type="dxa"/>
            <w:vAlign w:val="center"/>
          </w:tcPr>
          <w:p w:rsidR="00755EA9" w:rsidRPr="007E3289" w:rsidRDefault="00755EA9" w:rsidP="0041732B">
            <w:pPr>
              <w:pStyle w:val="TAC"/>
              <w:rPr>
                <w:lang w:eastAsia="ja-JP"/>
              </w:rPr>
            </w:pPr>
            <w:r w:rsidRPr="00C93F88">
              <w:t>1</w:t>
            </w:r>
          </w:p>
        </w:tc>
        <w:tc>
          <w:tcPr>
            <w:tcW w:w="2952" w:type="dxa"/>
            <w:vAlign w:val="center"/>
          </w:tcPr>
          <w:p w:rsidR="00755EA9" w:rsidRPr="007E3289" w:rsidRDefault="00755EA9" w:rsidP="0041732B">
            <w:pPr>
              <w:pStyle w:val="TAC"/>
            </w:pPr>
            <w:r w:rsidRPr="00C93F88">
              <w:t>0.6</w:t>
            </w:r>
          </w:p>
        </w:tc>
      </w:tr>
      <w:tr w:rsidR="00755EA9" w:rsidRPr="007E3289" w:rsidTr="00C42558">
        <w:trPr>
          <w:jc w:val="center"/>
        </w:trPr>
        <w:tc>
          <w:tcPr>
            <w:tcW w:w="2336" w:type="dxa"/>
            <w:vMerge/>
            <w:vAlign w:val="center"/>
          </w:tcPr>
          <w:p w:rsidR="00755EA9" w:rsidRPr="007E3289" w:rsidRDefault="00755EA9" w:rsidP="00C42558">
            <w:pPr>
              <w:pStyle w:val="TAC"/>
              <w:rPr>
                <w:rFonts w:cs="Arial"/>
                <w:szCs w:val="18"/>
              </w:rPr>
            </w:pPr>
          </w:p>
        </w:tc>
        <w:tc>
          <w:tcPr>
            <w:tcW w:w="2952" w:type="dxa"/>
            <w:vAlign w:val="center"/>
          </w:tcPr>
          <w:p w:rsidR="00755EA9" w:rsidRPr="007E3289" w:rsidRDefault="00755EA9" w:rsidP="0041732B">
            <w:pPr>
              <w:pStyle w:val="TAC"/>
              <w:rPr>
                <w:lang w:eastAsia="ja-JP"/>
              </w:rPr>
            </w:pPr>
            <w:r w:rsidRPr="00C93F88">
              <w:t>3</w:t>
            </w:r>
          </w:p>
        </w:tc>
        <w:tc>
          <w:tcPr>
            <w:tcW w:w="2952" w:type="dxa"/>
            <w:vAlign w:val="center"/>
          </w:tcPr>
          <w:p w:rsidR="00755EA9" w:rsidRPr="007E3289" w:rsidRDefault="00755EA9" w:rsidP="0041732B">
            <w:pPr>
              <w:pStyle w:val="TAC"/>
            </w:pPr>
            <w:r w:rsidRPr="00C93F88">
              <w:t>0.6</w:t>
            </w:r>
          </w:p>
        </w:tc>
      </w:tr>
      <w:tr w:rsidR="00755EA9" w:rsidRPr="007E3289" w:rsidTr="00C42558">
        <w:trPr>
          <w:jc w:val="center"/>
        </w:trPr>
        <w:tc>
          <w:tcPr>
            <w:tcW w:w="2336" w:type="dxa"/>
            <w:vMerge/>
            <w:vAlign w:val="center"/>
          </w:tcPr>
          <w:p w:rsidR="00755EA9" w:rsidRPr="007E3289" w:rsidRDefault="00755EA9" w:rsidP="00C42558">
            <w:pPr>
              <w:pStyle w:val="TAC"/>
              <w:rPr>
                <w:rFonts w:cs="Arial"/>
                <w:szCs w:val="18"/>
              </w:rPr>
            </w:pPr>
          </w:p>
        </w:tc>
        <w:tc>
          <w:tcPr>
            <w:tcW w:w="2952" w:type="dxa"/>
            <w:vAlign w:val="center"/>
          </w:tcPr>
          <w:p w:rsidR="00755EA9" w:rsidRPr="007E3289" w:rsidRDefault="00755EA9" w:rsidP="0041732B">
            <w:pPr>
              <w:pStyle w:val="TAC"/>
              <w:rPr>
                <w:lang w:eastAsia="ja-JP"/>
              </w:rPr>
            </w:pPr>
            <w:r w:rsidRPr="00C93F88">
              <w:t>42</w:t>
            </w:r>
          </w:p>
        </w:tc>
        <w:tc>
          <w:tcPr>
            <w:tcW w:w="2952" w:type="dxa"/>
            <w:vAlign w:val="center"/>
          </w:tcPr>
          <w:p w:rsidR="00755EA9" w:rsidRPr="007E3289" w:rsidRDefault="00755EA9" w:rsidP="0041732B">
            <w:pPr>
              <w:pStyle w:val="TAC"/>
            </w:pPr>
            <w:r w:rsidRPr="00C93F88">
              <w:t>0.8</w:t>
            </w:r>
          </w:p>
        </w:tc>
      </w:tr>
      <w:tr w:rsidR="00755EA9" w:rsidRPr="00B64780" w:rsidTr="0041732B">
        <w:trPr>
          <w:jc w:val="center"/>
        </w:trPr>
        <w:tc>
          <w:tcPr>
            <w:tcW w:w="2336" w:type="dxa"/>
            <w:vMerge w:val="restart"/>
            <w:vAlign w:val="center"/>
          </w:tcPr>
          <w:p w:rsidR="00755EA9" w:rsidRPr="00723C68" w:rsidRDefault="00755EA9" w:rsidP="0041732B">
            <w:pPr>
              <w:pStyle w:val="TAH"/>
              <w:rPr>
                <w:rFonts w:eastAsia="Malgun Gothic" w:cs="Arial"/>
                <w:b w:val="0"/>
                <w:szCs w:val="18"/>
                <w:lang w:eastAsia="ko-KR"/>
              </w:rPr>
            </w:pPr>
            <w:r>
              <w:rPr>
                <w:rFonts w:eastAsia="Malgun Gothic" w:cs="Arial" w:hint="eastAsia"/>
                <w:b w:val="0"/>
                <w:szCs w:val="18"/>
                <w:lang w:eastAsia="ko-KR"/>
              </w:rPr>
              <w:t>DC_1-3_n78-n257</w:t>
            </w: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hint="eastAsia"/>
                <w:lang w:eastAsia="ko-KR"/>
              </w:rPr>
              <w:t>1</w:t>
            </w:r>
          </w:p>
        </w:tc>
        <w:tc>
          <w:tcPr>
            <w:tcW w:w="2952" w:type="dxa"/>
            <w:vAlign w:val="center"/>
          </w:tcPr>
          <w:p w:rsidR="00755EA9" w:rsidRPr="00B64780" w:rsidRDefault="00755EA9" w:rsidP="0041732B">
            <w:pPr>
              <w:pStyle w:val="TAC"/>
            </w:pPr>
            <w:r w:rsidRPr="001E2798">
              <w:rPr>
                <w:rFonts w:eastAsia="Malgun Gothic" w:hint="eastAsia"/>
                <w:lang w:eastAsia="ko-KR"/>
              </w:rPr>
              <w:t>0.6</w:t>
            </w:r>
          </w:p>
        </w:tc>
      </w:tr>
      <w:tr w:rsidR="00755EA9" w:rsidRPr="00B64780" w:rsidTr="0041732B">
        <w:trPr>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hint="eastAsia"/>
                <w:lang w:eastAsia="ko-KR"/>
              </w:rPr>
              <w:t>3</w:t>
            </w:r>
          </w:p>
        </w:tc>
        <w:tc>
          <w:tcPr>
            <w:tcW w:w="2952" w:type="dxa"/>
            <w:vAlign w:val="center"/>
          </w:tcPr>
          <w:p w:rsidR="00755EA9" w:rsidRPr="00B64780" w:rsidRDefault="00755EA9" w:rsidP="0041732B">
            <w:pPr>
              <w:pStyle w:val="TAC"/>
            </w:pPr>
            <w:r w:rsidRPr="001E2798">
              <w:rPr>
                <w:rFonts w:eastAsia="Malgun Gothic" w:hint="eastAsia"/>
                <w:lang w:eastAsia="ko-KR"/>
              </w:rPr>
              <w:t>0.6</w:t>
            </w:r>
          </w:p>
        </w:tc>
      </w:tr>
      <w:tr w:rsidR="00755EA9" w:rsidRPr="00B64780" w:rsidTr="0041732B">
        <w:trPr>
          <w:trHeight w:val="133"/>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lang w:eastAsia="ko-KR"/>
              </w:rPr>
              <w:t>n</w:t>
            </w:r>
            <w:r w:rsidRPr="00723C68">
              <w:rPr>
                <w:rFonts w:eastAsia="Malgun Gothic" w:hint="eastAsia"/>
                <w:lang w:eastAsia="ko-KR"/>
              </w:rPr>
              <w:t>7</w:t>
            </w:r>
            <w:r w:rsidRPr="00723C68">
              <w:rPr>
                <w:rFonts w:eastAsia="Malgun Gothic"/>
                <w:lang w:eastAsia="ko-KR"/>
              </w:rPr>
              <w:t>8</w:t>
            </w:r>
          </w:p>
        </w:tc>
        <w:tc>
          <w:tcPr>
            <w:tcW w:w="2952" w:type="dxa"/>
            <w:vAlign w:val="center"/>
          </w:tcPr>
          <w:p w:rsidR="00755EA9" w:rsidRPr="00B64780" w:rsidRDefault="00755EA9" w:rsidP="0041732B">
            <w:pPr>
              <w:pStyle w:val="TAC"/>
            </w:pPr>
            <w:r w:rsidRPr="001E2798">
              <w:rPr>
                <w:rFonts w:eastAsia="Malgun Gothic" w:hint="eastAsia"/>
                <w:lang w:eastAsia="ko-KR"/>
              </w:rPr>
              <w:t>0.8</w:t>
            </w:r>
          </w:p>
        </w:tc>
      </w:tr>
      <w:tr w:rsidR="00755EA9" w:rsidRPr="00B64780" w:rsidTr="00C42558">
        <w:trPr>
          <w:jc w:val="center"/>
        </w:trPr>
        <w:tc>
          <w:tcPr>
            <w:tcW w:w="2336" w:type="dxa"/>
            <w:vMerge w:val="restart"/>
            <w:vAlign w:val="center"/>
          </w:tcPr>
          <w:p w:rsidR="00755EA9" w:rsidRDefault="00755EA9" w:rsidP="00C42558">
            <w:pPr>
              <w:pStyle w:val="TAC"/>
              <w:rPr>
                <w:rFonts w:eastAsia="Malgun Gothic" w:cs="Arial"/>
                <w:szCs w:val="18"/>
                <w:lang w:eastAsia="ko-KR"/>
              </w:rPr>
            </w:pPr>
            <w:r w:rsidRPr="009D341E">
              <w:t>DC_1-5-7-7_n257</w:t>
            </w:r>
          </w:p>
        </w:tc>
        <w:tc>
          <w:tcPr>
            <w:tcW w:w="2952" w:type="dxa"/>
            <w:vAlign w:val="center"/>
          </w:tcPr>
          <w:p w:rsidR="00755EA9" w:rsidRPr="00723C68" w:rsidRDefault="00755EA9" w:rsidP="0041732B">
            <w:pPr>
              <w:pStyle w:val="TAC"/>
              <w:rPr>
                <w:rFonts w:eastAsia="Malgun Gothic"/>
                <w:lang w:eastAsia="ko-KR"/>
              </w:rPr>
            </w:pPr>
            <w:r>
              <w:rPr>
                <w:rFonts w:eastAsia="Malgun Gothic" w:cs="Arial" w:hint="eastAsia"/>
                <w:lang w:eastAsia="ko-KR"/>
              </w:rPr>
              <w:t>1</w:t>
            </w:r>
          </w:p>
        </w:tc>
        <w:tc>
          <w:tcPr>
            <w:tcW w:w="2952" w:type="dxa"/>
            <w:vAlign w:val="center"/>
          </w:tcPr>
          <w:p w:rsidR="00755EA9" w:rsidRPr="001E2798" w:rsidRDefault="00755EA9" w:rsidP="0041732B">
            <w:pPr>
              <w:pStyle w:val="TAC"/>
              <w:rPr>
                <w:rFonts w:eastAsia="Malgun Gothic"/>
                <w:lang w:eastAsia="ko-KR"/>
              </w:rPr>
            </w:pPr>
            <w:r>
              <w:rPr>
                <w:rFonts w:eastAsia="Malgun Gothic" w:cs="Arial"/>
                <w:lang w:eastAsia="ko-KR"/>
              </w:rPr>
              <w:t>0.5</w:t>
            </w:r>
          </w:p>
        </w:tc>
      </w:tr>
      <w:tr w:rsidR="00755EA9" w:rsidRPr="00B64780" w:rsidTr="00C42558">
        <w:trPr>
          <w:jc w:val="center"/>
        </w:trPr>
        <w:tc>
          <w:tcPr>
            <w:tcW w:w="2336" w:type="dxa"/>
            <w:vMerge/>
            <w:vAlign w:val="center"/>
          </w:tcPr>
          <w:p w:rsidR="00755EA9" w:rsidRDefault="00755EA9" w:rsidP="0041732B">
            <w:pPr>
              <w:pStyle w:val="TAH"/>
              <w:rPr>
                <w:rFonts w:eastAsia="Malgun Gothic" w:cs="Arial"/>
                <w:b w:val="0"/>
                <w:szCs w:val="18"/>
                <w:lang w:eastAsia="ko-KR"/>
              </w:rPr>
            </w:pPr>
          </w:p>
        </w:tc>
        <w:tc>
          <w:tcPr>
            <w:tcW w:w="2952" w:type="dxa"/>
            <w:vAlign w:val="center"/>
          </w:tcPr>
          <w:p w:rsidR="00755EA9" w:rsidRPr="00723C68" w:rsidRDefault="00755EA9" w:rsidP="0041732B">
            <w:pPr>
              <w:pStyle w:val="TAC"/>
              <w:rPr>
                <w:rFonts w:eastAsia="Malgun Gothic"/>
                <w:lang w:eastAsia="ko-KR"/>
              </w:rPr>
            </w:pPr>
            <w:r>
              <w:rPr>
                <w:rFonts w:eastAsia="Malgun Gothic" w:cs="Arial"/>
                <w:lang w:eastAsia="ko-KR"/>
              </w:rPr>
              <w:t>5</w:t>
            </w:r>
          </w:p>
        </w:tc>
        <w:tc>
          <w:tcPr>
            <w:tcW w:w="2952" w:type="dxa"/>
            <w:vAlign w:val="center"/>
          </w:tcPr>
          <w:p w:rsidR="00755EA9" w:rsidRPr="001E2798" w:rsidRDefault="00755EA9" w:rsidP="0041732B">
            <w:pPr>
              <w:pStyle w:val="TAC"/>
              <w:rPr>
                <w:rFonts w:eastAsia="Malgun Gothic"/>
                <w:lang w:eastAsia="ko-KR"/>
              </w:rPr>
            </w:pPr>
            <w:r>
              <w:rPr>
                <w:rFonts w:eastAsia="Malgun Gothic" w:cs="Arial"/>
                <w:lang w:eastAsia="ko-KR"/>
              </w:rPr>
              <w:t>0.3</w:t>
            </w:r>
          </w:p>
        </w:tc>
      </w:tr>
      <w:tr w:rsidR="00755EA9" w:rsidRPr="00B64780" w:rsidTr="00C42558">
        <w:trPr>
          <w:jc w:val="center"/>
        </w:trPr>
        <w:tc>
          <w:tcPr>
            <w:tcW w:w="2336" w:type="dxa"/>
            <w:vMerge/>
            <w:vAlign w:val="center"/>
          </w:tcPr>
          <w:p w:rsidR="00755EA9" w:rsidRDefault="00755EA9" w:rsidP="0041732B">
            <w:pPr>
              <w:pStyle w:val="TAH"/>
              <w:rPr>
                <w:rFonts w:eastAsia="Malgun Gothic" w:cs="Arial"/>
                <w:b w:val="0"/>
                <w:szCs w:val="18"/>
                <w:lang w:eastAsia="ko-KR"/>
              </w:rPr>
            </w:pPr>
          </w:p>
        </w:tc>
        <w:tc>
          <w:tcPr>
            <w:tcW w:w="2952" w:type="dxa"/>
            <w:vAlign w:val="center"/>
          </w:tcPr>
          <w:p w:rsidR="00755EA9" w:rsidRPr="00723C68" w:rsidRDefault="00755EA9" w:rsidP="0041732B">
            <w:pPr>
              <w:pStyle w:val="TAC"/>
              <w:rPr>
                <w:rFonts w:eastAsia="Malgun Gothic"/>
                <w:lang w:eastAsia="ko-KR"/>
              </w:rPr>
            </w:pPr>
            <w:r>
              <w:rPr>
                <w:rFonts w:eastAsia="Malgun Gothic" w:cs="Arial"/>
                <w:lang w:eastAsia="ko-KR"/>
              </w:rPr>
              <w:t>7</w:t>
            </w:r>
          </w:p>
        </w:tc>
        <w:tc>
          <w:tcPr>
            <w:tcW w:w="2952" w:type="dxa"/>
            <w:vAlign w:val="center"/>
          </w:tcPr>
          <w:p w:rsidR="00755EA9" w:rsidRPr="001E2798" w:rsidRDefault="00755EA9" w:rsidP="0041732B">
            <w:pPr>
              <w:pStyle w:val="TAC"/>
              <w:rPr>
                <w:rFonts w:eastAsia="Malgun Gothic"/>
                <w:lang w:eastAsia="ko-KR"/>
              </w:rPr>
            </w:pPr>
            <w:r>
              <w:rPr>
                <w:rFonts w:eastAsia="Malgun Gothic" w:cs="Arial"/>
                <w:lang w:eastAsia="ko-KR"/>
              </w:rPr>
              <w:t>0.6</w:t>
            </w:r>
          </w:p>
        </w:tc>
      </w:tr>
      <w:tr w:rsidR="00755EA9" w:rsidRPr="00B64780" w:rsidTr="0041732B">
        <w:trPr>
          <w:jc w:val="center"/>
        </w:trPr>
        <w:tc>
          <w:tcPr>
            <w:tcW w:w="2336" w:type="dxa"/>
            <w:vMerge w:val="restart"/>
            <w:vAlign w:val="center"/>
          </w:tcPr>
          <w:p w:rsidR="00755EA9" w:rsidRPr="00B64780" w:rsidRDefault="00755EA9" w:rsidP="0041732B">
            <w:pPr>
              <w:pStyle w:val="TAH"/>
              <w:rPr>
                <w:rFonts w:cs="Arial"/>
                <w:b w:val="0"/>
                <w:szCs w:val="18"/>
              </w:rPr>
            </w:pPr>
            <w:r>
              <w:rPr>
                <w:rFonts w:eastAsia="Malgun Gothic" w:cs="Arial" w:hint="eastAsia"/>
                <w:b w:val="0"/>
                <w:szCs w:val="18"/>
                <w:lang w:eastAsia="ko-KR"/>
              </w:rPr>
              <w:t>DC_1</w:t>
            </w:r>
            <w:r w:rsidRPr="00723C68">
              <w:rPr>
                <w:rFonts w:eastAsia="Malgun Gothic" w:cs="Arial" w:hint="eastAsia"/>
                <w:b w:val="0"/>
                <w:szCs w:val="18"/>
                <w:lang w:eastAsia="ko-KR"/>
              </w:rPr>
              <w:t>-</w:t>
            </w:r>
            <w:r w:rsidRPr="00723C68">
              <w:rPr>
                <w:rFonts w:eastAsia="Malgun Gothic" w:cs="Arial"/>
                <w:b w:val="0"/>
                <w:szCs w:val="18"/>
                <w:lang w:eastAsia="ko-KR"/>
              </w:rPr>
              <w:t>5</w:t>
            </w:r>
            <w:r>
              <w:rPr>
                <w:rFonts w:eastAsia="Malgun Gothic" w:cs="Arial" w:hint="eastAsia"/>
                <w:b w:val="0"/>
                <w:szCs w:val="18"/>
                <w:lang w:eastAsia="ko-KR"/>
              </w:rPr>
              <w:t>_n78-n257</w:t>
            </w: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hint="eastAsia"/>
                <w:lang w:eastAsia="ko-KR"/>
              </w:rPr>
              <w:t>1</w:t>
            </w:r>
          </w:p>
        </w:tc>
        <w:tc>
          <w:tcPr>
            <w:tcW w:w="2952" w:type="dxa"/>
            <w:vAlign w:val="center"/>
          </w:tcPr>
          <w:p w:rsidR="00755EA9" w:rsidRPr="00B64780" w:rsidRDefault="00755EA9" w:rsidP="0041732B">
            <w:pPr>
              <w:pStyle w:val="TAC"/>
            </w:pPr>
            <w:r w:rsidRPr="001E2798">
              <w:rPr>
                <w:rFonts w:eastAsia="Malgun Gothic" w:hint="eastAsia"/>
                <w:lang w:eastAsia="ko-KR"/>
              </w:rPr>
              <w:t>0.3</w:t>
            </w:r>
          </w:p>
        </w:tc>
      </w:tr>
      <w:tr w:rsidR="00755EA9" w:rsidRPr="00B64780" w:rsidTr="0041732B">
        <w:trPr>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hint="eastAsia"/>
                <w:lang w:eastAsia="ko-KR"/>
              </w:rPr>
              <w:t>5</w:t>
            </w:r>
          </w:p>
        </w:tc>
        <w:tc>
          <w:tcPr>
            <w:tcW w:w="2952" w:type="dxa"/>
            <w:vAlign w:val="center"/>
          </w:tcPr>
          <w:p w:rsidR="00755EA9" w:rsidRPr="00B64780" w:rsidRDefault="00755EA9" w:rsidP="0041732B">
            <w:pPr>
              <w:pStyle w:val="TAC"/>
            </w:pPr>
            <w:r w:rsidRPr="001E2798">
              <w:rPr>
                <w:rFonts w:eastAsia="Malgun Gothic" w:hint="eastAsia"/>
                <w:lang w:eastAsia="ko-KR"/>
              </w:rPr>
              <w:t>0.6</w:t>
            </w:r>
          </w:p>
        </w:tc>
      </w:tr>
      <w:tr w:rsidR="00755EA9" w:rsidRPr="00B64780" w:rsidTr="0041732B">
        <w:trPr>
          <w:trHeight w:val="185"/>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lang w:eastAsia="ko-KR"/>
              </w:rPr>
              <w:t>n</w:t>
            </w:r>
            <w:r w:rsidRPr="00723C68">
              <w:rPr>
                <w:rFonts w:eastAsia="Malgun Gothic" w:hint="eastAsia"/>
                <w:lang w:eastAsia="ko-KR"/>
              </w:rPr>
              <w:t>7</w:t>
            </w:r>
            <w:r w:rsidRPr="00723C68">
              <w:rPr>
                <w:rFonts w:eastAsia="Malgun Gothic"/>
                <w:lang w:eastAsia="ko-KR"/>
              </w:rPr>
              <w:t>8</w:t>
            </w:r>
          </w:p>
        </w:tc>
        <w:tc>
          <w:tcPr>
            <w:tcW w:w="2952" w:type="dxa"/>
            <w:vAlign w:val="center"/>
          </w:tcPr>
          <w:p w:rsidR="00755EA9" w:rsidRPr="00B64780" w:rsidRDefault="00755EA9" w:rsidP="0041732B">
            <w:pPr>
              <w:pStyle w:val="TAC"/>
            </w:pPr>
            <w:r w:rsidRPr="001E2798">
              <w:rPr>
                <w:rFonts w:eastAsia="Malgun Gothic" w:hint="eastAsia"/>
                <w:lang w:eastAsia="ko-KR"/>
              </w:rPr>
              <w:t>0.8</w:t>
            </w:r>
          </w:p>
        </w:tc>
      </w:tr>
      <w:tr w:rsidR="00755EA9" w:rsidRPr="00B64780" w:rsidTr="0041732B">
        <w:trPr>
          <w:jc w:val="center"/>
        </w:trPr>
        <w:tc>
          <w:tcPr>
            <w:tcW w:w="2336" w:type="dxa"/>
            <w:vMerge w:val="restart"/>
            <w:vAlign w:val="center"/>
          </w:tcPr>
          <w:p w:rsidR="00755EA9" w:rsidRPr="00B64780" w:rsidRDefault="00755EA9" w:rsidP="0041732B">
            <w:pPr>
              <w:pStyle w:val="TAH"/>
              <w:rPr>
                <w:rFonts w:cs="Arial"/>
                <w:b w:val="0"/>
                <w:szCs w:val="18"/>
              </w:rPr>
            </w:pPr>
            <w:r>
              <w:rPr>
                <w:rFonts w:eastAsia="Malgun Gothic" w:cs="Arial" w:hint="eastAsia"/>
                <w:b w:val="0"/>
                <w:szCs w:val="18"/>
                <w:lang w:eastAsia="ko-KR"/>
              </w:rPr>
              <w:t>DC_1</w:t>
            </w:r>
            <w:r w:rsidRPr="00723C68">
              <w:rPr>
                <w:rFonts w:eastAsia="Malgun Gothic" w:cs="Arial" w:hint="eastAsia"/>
                <w:b w:val="0"/>
                <w:szCs w:val="18"/>
                <w:lang w:eastAsia="ko-KR"/>
              </w:rPr>
              <w:t>-</w:t>
            </w:r>
            <w:r w:rsidRPr="00723C68">
              <w:rPr>
                <w:rFonts w:eastAsia="Malgun Gothic" w:cs="Arial"/>
                <w:b w:val="0"/>
                <w:szCs w:val="18"/>
                <w:lang w:eastAsia="ko-KR"/>
              </w:rPr>
              <w:t>7</w:t>
            </w:r>
            <w:r>
              <w:rPr>
                <w:rFonts w:eastAsia="Malgun Gothic" w:cs="Arial" w:hint="eastAsia"/>
                <w:b w:val="0"/>
                <w:szCs w:val="18"/>
                <w:lang w:eastAsia="ko-KR"/>
              </w:rPr>
              <w:t>_n78-n257</w:t>
            </w: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hint="eastAsia"/>
                <w:lang w:eastAsia="ko-KR"/>
              </w:rPr>
              <w:t>1</w:t>
            </w:r>
          </w:p>
        </w:tc>
        <w:tc>
          <w:tcPr>
            <w:tcW w:w="2952" w:type="dxa"/>
            <w:vAlign w:val="center"/>
          </w:tcPr>
          <w:p w:rsidR="00755EA9" w:rsidRPr="00B64780" w:rsidRDefault="00755EA9" w:rsidP="0041732B">
            <w:pPr>
              <w:pStyle w:val="TAC"/>
            </w:pPr>
            <w:r w:rsidRPr="001E2798">
              <w:rPr>
                <w:rFonts w:eastAsia="Malgun Gothic" w:hint="eastAsia"/>
                <w:lang w:eastAsia="ko-KR"/>
              </w:rPr>
              <w:t>0.6</w:t>
            </w:r>
          </w:p>
        </w:tc>
      </w:tr>
      <w:tr w:rsidR="00755EA9" w:rsidRPr="00B64780" w:rsidTr="0041732B">
        <w:trPr>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hint="eastAsia"/>
                <w:lang w:eastAsia="ko-KR"/>
              </w:rPr>
              <w:t>7</w:t>
            </w:r>
          </w:p>
        </w:tc>
        <w:tc>
          <w:tcPr>
            <w:tcW w:w="2952" w:type="dxa"/>
            <w:vAlign w:val="center"/>
          </w:tcPr>
          <w:p w:rsidR="00755EA9" w:rsidRPr="00B64780" w:rsidRDefault="00755EA9" w:rsidP="0041732B">
            <w:pPr>
              <w:pStyle w:val="TAC"/>
            </w:pPr>
            <w:r w:rsidRPr="001E2798">
              <w:rPr>
                <w:rFonts w:eastAsia="Malgun Gothic" w:hint="eastAsia"/>
                <w:lang w:eastAsia="ko-KR"/>
              </w:rPr>
              <w:t>0.6</w:t>
            </w:r>
          </w:p>
        </w:tc>
      </w:tr>
      <w:tr w:rsidR="00755EA9" w:rsidRPr="00B64780" w:rsidTr="0041732B">
        <w:trPr>
          <w:trHeight w:val="95"/>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lang w:eastAsia="ko-KR"/>
              </w:rPr>
              <w:t>n</w:t>
            </w:r>
            <w:r w:rsidRPr="00723C68">
              <w:rPr>
                <w:rFonts w:eastAsia="Malgun Gothic" w:hint="eastAsia"/>
                <w:lang w:eastAsia="ko-KR"/>
              </w:rPr>
              <w:t>7</w:t>
            </w:r>
            <w:r w:rsidRPr="00723C68">
              <w:rPr>
                <w:rFonts w:eastAsia="Malgun Gothic"/>
                <w:lang w:eastAsia="ko-KR"/>
              </w:rPr>
              <w:t>8</w:t>
            </w:r>
          </w:p>
        </w:tc>
        <w:tc>
          <w:tcPr>
            <w:tcW w:w="2952" w:type="dxa"/>
            <w:vAlign w:val="center"/>
          </w:tcPr>
          <w:p w:rsidR="00755EA9" w:rsidRPr="00B64780" w:rsidRDefault="00755EA9" w:rsidP="0041732B">
            <w:pPr>
              <w:pStyle w:val="TAC"/>
            </w:pPr>
            <w:r w:rsidRPr="001E2798">
              <w:rPr>
                <w:rFonts w:eastAsia="Malgun Gothic" w:hint="eastAsia"/>
                <w:lang w:eastAsia="ko-KR"/>
              </w:rPr>
              <w:t>0.8</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7E3289">
              <w:t>DC_</w:t>
            </w:r>
            <w:r>
              <w:rPr>
                <w:lang w:eastAsia="ja-JP"/>
              </w:rPr>
              <w:t>1</w:t>
            </w:r>
            <w:r w:rsidRPr="007E3289">
              <w:rPr>
                <w:lang w:eastAsia="ja-JP"/>
              </w:rPr>
              <w:t>-1</w:t>
            </w:r>
            <w:r>
              <w:rPr>
                <w:lang w:eastAsia="ja-JP"/>
              </w:rPr>
              <w:t>8</w:t>
            </w:r>
            <w:r w:rsidRPr="007E3289">
              <w:rPr>
                <w:lang w:eastAsia="ja-JP"/>
              </w:rPr>
              <w:t>-</w:t>
            </w:r>
            <w:r>
              <w:rPr>
                <w:lang w:eastAsia="ja-JP"/>
              </w:rPr>
              <w:t>28</w:t>
            </w:r>
            <w:r w:rsidRPr="007E3289">
              <w:rPr>
                <w:lang w:val="sv-SE" w:eastAsia="ja-JP"/>
              </w:rPr>
              <w:t>_</w:t>
            </w:r>
            <w:r>
              <w:rPr>
                <w:lang w:eastAsia="ja-JP"/>
              </w:rPr>
              <w:t>n257</w:t>
            </w:r>
          </w:p>
        </w:tc>
        <w:tc>
          <w:tcPr>
            <w:tcW w:w="2952" w:type="dxa"/>
            <w:vAlign w:val="center"/>
          </w:tcPr>
          <w:p w:rsidR="00755EA9" w:rsidRPr="007E3289" w:rsidRDefault="00755EA9" w:rsidP="0041732B">
            <w:pPr>
              <w:pStyle w:val="TAC"/>
              <w:rPr>
                <w:lang w:eastAsia="ja-JP"/>
              </w:rPr>
            </w:pPr>
            <w:r>
              <w:rPr>
                <w:rFonts w:cs="Arial" w:hint="eastAsia"/>
                <w:lang w:eastAsia="ja-JP"/>
              </w:rPr>
              <w:t>1</w:t>
            </w:r>
          </w:p>
        </w:tc>
        <w:tc>
          <w:tcPr>
            <w:tcW w:w="2952" w:type="dxa"/>
            <w:vAlign w:val="center"/>
          </w:tcPr>
          <w:p w:rsidR="00755EA9" w:rsidRPr="007E3289" w:rsidRDefault="00755EA9" w:rsidP="0041732B">
            <w:pPr>
              <w:pStyle w:val="TAC"/>
            </w:pPr>
            <w:r>
              <w:rPr>
                <w:rFonts w:cs="Arial"/>
                <w:lang w:eastAsia="ja-JP"/>
              </w:rPr>
              <w:t>0.</w:t>
            </w:r>
            <w:r>
              <w:rPr>
                <w:rFonts w:cs="Arial" w:hint="eastAsia"/>
                <w:lang w:eastAsia="ja-JP"/>
              </w:rPr>
              <w:t>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Pr>
                <w:rFonts w:cs="Arial" w:hint="eastAsia"/>
                <w:lang w:eastAsia="ja-JP"/>
              </w:rPr>
              <w:t>18</w:t>
            </w:r>
          </w:p>
        </w:tc>
        <w:tc>
          <w:tcPr>
            <w:tcW w:w="2952" w:type="dxa"/>
            <w:vAlign w:val="center"/>
          </w:tcPr>
          <w:p w:rsidR="00755EA9" w:rsidRPr="007E3289" w:rsidRDefault="00755EA9" w:rsidP="0041732B">
            <w:pPr>
              <w:pStyle w:val="TAC"/>
              <w:rPr>
                <w:rFonts w:eastAsia="MS Mincho"/>
                <w:lang w:eastAsia="ja-JP"/>
              </w:rPr>
            </w:pPr>
            <w:r>
              <w:rPr>
                <w:rFonts w:cs="Arial"/>
                <w:lang w:eastAsia="ja-JP"/>
              </w:rPr>
              <w:t>0.</w:t>
            </w:r>
            <w:r>
              <w:rPr>
                <w:rFonts w:cs="Arial" w:hint="eastAsia"/>
                <w:lang w:eastAsia="ja-JP"/>
              </w:rPr>
              <w:t>5</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Pr>
                <w:rFonts w:cs="Arial" w:hint="eastAsia"/>
                <w:lang w:eastAsia="ja-JP"/>
              </w:rPr>
              <w:t>28</w:t>
            </w:r>
          </w:p>
        </w:tc>
        <w:tc>
          <w:tcPr>
            <w:tcW w:w="2952" w:type="dxa"/>
            <w:vAlign w:val="center"/>
          </w:tcPr>
          <w:p w:rsidR="00755EA9" w:rsidRPr="007E3289" w:rsidRDefault="00755EA9" w:rsidP="0041732B">
            <w:pPr>
              <w:pStyle w:val="TAC"/>
              <w:rPr>
                <w:rFonts w:eastAsia="MS Mincho"/>
                <w:lang w:eastAsia="ja-JP"/>
              </w:rPr>
            </w:pPr>
            <w:r>
              <w:rPr>
                <w:rFonts w:cs="Arial"/>
                <w:lang w:eastAsia="ja-JP"/>
              </w:rPr>
              <w:t>0.</w:t>
            </w:r>
            <w:r>
              <w:rPr>
                <w:rFonts w:cs="Arial" w:hint="eastAsia"/>
                <w:lang w:eastAsia="ja-JP"/>
              </w:rPr>
              <w:t>5</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7E3289">
              <w:t>DC_</w:t>
            </w:r>
            <w:r w:rsidRPr="007E3289">
              <w:rPr>
                <w:lang w:eastAsia="ja-JP"/>
              </w:rPr>
              <w:t>1-19-42</w:t>
            </w:r>
            <w:r w:rsidRPr="007E3289">
              <w:rPr>
                <w:lang w:val="sv-SE" w:eastAsia="ja-JP"/>
              </w:rPr>
              <w:t>_</w:t>
            </w:r>
            <w:r w:rsidRPr="007E3289">
              <w:rPr>
                <w:lang w:eastAsia="ja-JP"/>
              </w:rPr>
              <w:t>n257</w:t>
            </w:r>
          </w:p>
        </w:tc>
        <w:tc>
          <w:tcPr>
            <w:tcW w:w="2952" w:type="dxa"/>
            <w:vAlign w:val="center"/>
          </w:tcPr>
          <w:p w:rsidR="00755EA9" w:rsidRPr="007E3289" w:rsidRDefault="00755EA9" w:rsidP="0041732B">
            <w:pPr>
              <w:pStyle w:val="TAC"/>
              <w:rPr>
                <w:lang w:eastAsia="ja-JP"/>
              </w:rPr>
            </w:pPr>
            <w:r w:rsidRPr="007E3289">
              <w:rPr>
                <w:rFonts w:cs="Arial"/>
                <w:szCs w:val="18"/>
                <w:lang w:eastAsia="ja-JP"/>
              </w:rPr>
              <w:t>1</w:t>
            </w:r>
          </w:p>
        </w:tc>
        <w:tc>
          <w:tcPr>
            <w:tcW w:w="2952" w:type="dxa"/>
            <w:vAlign w:val="center"/>
          </w:tcPr>
          <w:p w:rsidR="00755EA9" w:rsidRPr="007E3289" w:rsidRDefault="00755EA9" w:rsidP="0041732B">
            <w:pPr>
              <w:pStyle w:val="TAC"/>
            </w:pPr>
            <w:r w:rsidRPr="007E3289">
              <w:rPr>
                <w:rFonts w:cs="Arial" w:hint="eastAsia"/>
                <w:szCs w:val="18"/>
                <w:lang w:eastAsia="ja-JP"/>
              </w:rPr>
              <w:t>0.3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rFonts w:cs="Arial" w:hint="eastAsia"/>
                <w:szCs w:val="18"/>
                <w:lang w:eastAsia="ja-JP"/>
              </w:rPr>
              <w:t>19</w:t>
            </w:r>
          </w:p>
        </w:tc>
        <w:tc>
          <w:tcPr>
            <w:tcW w:w="2952" w:type="dxa"/>
            <w:vAlign w:val="center"/>
          </w:tcPr>
          <w:p w:rsidR="00755EA9" w:rsidRPr="007E3289" w:rsidRDefault="00755EA9" w:rsidP="0041732B">
            <w:pPr>
              <w:pStyle w:val="TAC"/>
              <w:rPr>
                <w:rFonts w:eastAsia="MS Mincho"/>
                <w:lang w:eastAsia="ja-JP"/>
              </w:rPr>
            </w:pPr>
            <w:r w:rsidRPr="007E3289">
              <w:rPr>
                <w:rFonts w:cs="Arial" w:hint="eastAsia"/>
                <w:szCs w:val="18"/>
                <w:lang w:eastAsia="ja-JP"/>
              </w:rPr>
              <w:t>0.3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rFonts w:cs="Arial" w:hint="eastAsia"/>
                <w:szCs w:val="18"/>
                <w:lang w:eastAsia="zh-CN"/>
              </w:rPr>
              <w:t>42</w:t>
            </w:r>
          </w:p>
        </w:tc>
        <w:tc>
          <w:tcPr>
            <w:tcW w:w="2952" w:type="dxa"/>
            <w:vAlign w:val="center"/>
          </w:tcPr>
          <w:p w:rsidR="00755EA9" w:rsidRPr="007E3289" w:rsidRDefault="00755EA9" w:rsidP="0041732B">
            <w:pPr>
              <w:pStyle w:val="TAC"/>
              <w:rPr>
                <w:rFonts w:eastAsia="MS Mincho"/>
                <w:lang w:eastAsia="ja-JP"/>
              </w:rPr>
            </w:pPr>
            <w:r w:rsidRPr="007E3289">
              <w:rPr>
                <w:rFonts w:cs="Arial" w:hint="eastAsia"/>
                <w:szCs w:val="18"/>
                <w:lang w:eastAsia="ja-JP"/>
              </w:rPr>
              <w:t>0.8</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7E3289">
              <w:t>DC_</w:t>
            </w:r>
            <w:r>
              <w:rPr>
                <w:lang w:eastAsia="ja-JP"/>
              </w:rPr>
              <w:t>1-21</w:t>
            </w:r>
            <w:r w:rsidRPr="007E3289">
              <w:rPr>
                <w:lang w:eastAsia="ja-JP"/>
              </w:rPr>
              <w:t>-</w:t>
            </w:r>
            <w:r>
              <w:rPr>
                <w:lang w:eastAsia="ja-JP"/>
              </w:rPr>
              <w:t>28</w:t>
            </w:r>
            <w:r w:rsidRPr="007E3289">
              <w:rPr>
                <w:lang w:val="sv-SE" w:eastAsia="ja-JP"/>
              </w:rPr>
              <w:t>_</w:t>
            </w:r>
            <w:r>
              <w:rPr>
                <w:lang w:eastAsia="ja-JP"/>
              </w:rPr>
              <w:t>n257</w:t>
            </w:r>
          </w:p>
        </w:tc>
        <w:tc>
          <w:tcPr>
            <w:tcW w:w="2952" w:type="dxa"/>
            <w:vAlign w:val="center"/>
          </w:tcPr>
          <w:p w:rsidR="00755EA9" w:rsidRPr="007E3289" w:rsidRDefault="00755EA9" w:rsidP="0041732B">
            <w:pPr>
              <w:pStyle w:val="TAC"/>
              <w:rPr>
                <w:lang w:eastAsia="ja-JP"/>
              </w:rPr>
            </w:pPr>
            <w:r w:rsidRPr="007E3289">
              <w:rPr>
                <w:rFonts w:cs="Arial" w:hint="eastAsia"/>
                <w:lang w:eastAsia="ja-JP"/>
              </w:rPr>
              <w:t>1</w:t>
            </w:r>
          </w:p>
        </w:tc>
        <w:tc>
          <w:tcPr>
            <w:tcW w:w="2952" w:type="dxa"/>
            <w:vAlign w:val="center"/>
          </w:tcPr>
          <w:p w:rsidR="00755EA9" w:rsidRPr="007E3289" w:rsidRDefault="00755EA9" w:rsidP="0041732B">
            <w:pPr>
              <w:pStyle w:val="TAC"/>
            </w:pPr>
            <w:r w:rsidRPr="00CB62BE">
              <w:rPr>
                <w:rFonts w:hint="eastAsia"/>
                <w:lang w:val="en-US" w:eastAsia="ja-JP"/>
              </w:rPr>
              <w:t>0.</w:t>
            </w:r>
            <w:r>
              <w:rPr>
                <w:lang w:val="en-US" w:eastAsia="ja-JP"/>
              </w:rPr>
              <w:t>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rFonts w:cs="Arial" w:hint="eastAsia"/>
                <w:lang w:eastAsia="ja-JP"/>
              </w:rPr>
              <w:t>21</w:t>
            </w:r>
          </w:p>
        </w:tc>
        <w:tc>
          <w:tcPr>
            <w:tcW w:w="2952" w:type="dxa"/>
            <w:vAlign w:val="center"/>
          </w:tcPr>
          <w:p w:rsidR="00755EA9" w:rsidRPr="007E3289" w:rsidRDefault="00755EA9" w:rsidP="0041732B">
            <w:pPr>
              <w:pStyle w:val="TAC"/>
              <w:rPr>
                <w:rFonts w:eastAsia="MS Mincho"/>
                <w:lang w:eastAsia="ja-JP"/>
              </w:rPr>
            </w:pPr>
            <w:r w:rsidRPr="00CB62BE">
              <w:rPr>
                <w:rFonts w:hint="eastAsia"/>
                <w:lang w:val="en-US" w:eastAsia="ja-JP"/>
              </w:rPr>
              <w:t>0.4</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F1435B" w:rsidRDefault="00755EA9" w:rsidP="0041732B">
            <w:pPr>
              <w:pStyle w:val="TAC"/>
              <w:rPr>
                <w:lang w:val="sv-SE" w:eastAsia="ja-JP"/>
              </w:rPr>
            </w:pPr>
            <w:r>
              <w:rPr>
                <w:rFonts w:cs="Arial"/>
                <w:lang w:val="sv-SE" w:eastAsia="ja-JP"/>
              </w:rPr>
              <w:t>28</w:t>
            </w:r>
          </w:p>
        </w:tc>
        <w:tc>
          <w:tcPr>
            <w:tcW w:w="2952" w:type="dxa"/>
            <w:vAlign w:val="center"/>
          </w:tcPr>
          <w:p w:rsidR="00755EA9" w:rsidRPr="007E3289" w:rsidRDefault="00755EA9" w:rsidP="0041732B">
            <w:pPr>
              <w:pStyle w:val="TAC"/>
              <w:rPr>
                <w:rFonts w:eastAsia="MS Mincho"/>
                <w:lang w:eastAsia="ja-JP"/>
              </w:rPr>
            </w:pPr>
            <w:r w:rsidRPr="00CB62BE">
              <w:rPr>
                <w:rFonts w:hint="eastAsia"/>
                <w:lang w:val="en-US" w:eastAsia="ja-JP"/>
              </w:rPr>
              <w:t>0.6</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7E3289">
              <w:t>DC_</w:t>
            </w:r>
            <w:r w:rsidRPr="007E3289">
              <w:rPr>
                <w:lang w:eastAsia="ja-JP"/>
              </w:rPr>
              <w:t>1-21-42</w:t>
            </w:r>
            <w:r w:rsidRPr="007E3289">
              <w:rPr>
                <w:lang w:val="sv-SE" w:eastAsia="ja-JP"/>
              </w:rPr>
              <w:t>_</w:t>
            </w:r>
            <w:r w:rsidRPr="007E3289">
              <w:rPr>
                <w:lang w:eastAsia="ja-JP"/>
              </w:rPr>
              <w:t>n257</w:t>
            </w:r>
          </w:p>
        </w:tc>
        <w:tc>
          <w:tcPr>
            <w:tcW w:w="2952" w:type="dxa"/>
            <w:vAlign w:val="center"/>
          </w:tcPr>
          <w:p w:rsidR="00755EA9" w:rsidRPr="007E3289" w:rsidRDefault="00755EA9" w:rsidP="0041732B">
            <w:pPr>
              <w:pStyle w:val="TAC"/>
              <w:rPr>
                <w:lang w:eastAsia="ja-JP"/>
              </w:rPr>
            </w:pPr>
            <w:r w:rsidRPr="007E3289">
              <w:rPr>
                <w:rFonts w:cs="Arial" w:hint="eastAsia"/>
                <w:lang w:eastAsia="ja-JP"/>
              </w:rPr>
              <w:t>1</w:t>
            </w:r>
          </w:p>
        </w:tc>
        <w:tc>
          <w:tcPr>
            <w:tcW w:w="2952" w:type="dxa"/>
            <w:vAlign w:val="center"/>
          </w:tcPr>
          <w:p w:rsidR="00755EA9" w:rsidRPr="007E3289" w:rsidRDefault="00755EA9" w:rsidP="0041732B">
            <w:pPr>
              <w:pStyle w:val="TAC"/>
            </w:pPr>
            <w:r w:rsidRPr="007E3289">
              <w:rPr>
                <w:rFonts w:cs="Arial"/>
                <w:szCs w:val="18"/>
              </w:rPr>
              <w:t>0.3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rFonts w:cs="Arial" w:hint="eastAsia"/>
                <w:lang w:eastAsia="ja-JP"/>
              </w:rPr>
              <w:t>21</w:t>
            </w:r>
          </w:p>
        </w:tc>
        <w:tc>
          <w:tcPr>
            <w:tcW w:w="2952" w:type="dxa"/>
            <w:vAlign w:val="center"/>
          </w:tcPr>
          <w:p w:rsidR="00755EA9" w:rsidRPr="007E3289" w:rsidRDefault="00755EA9" w:rsidP="0041732B">
            <w:pPr>
              <w:pStyle w:val="TAC"/>
              <w:rPr>
                <w:rFonts w:eastAsia="MS Mincho"/>
                <w:lang w:eastAsia="ja-JP"/>
              </w:rPr>
            </w:pPr>
            <w:r w:rsidRPr="007E3289">
              <w:rPr>
                <w:rFonts w:cs="Arial"/>
                <w:szCs w:val="18"/>
              </w:rPr>
              <w:t>0.4</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rFonts w:cs="Arial" w:hint="eastAsia"/>
                <w:lang w:eastAsia="ja-JP"/>
              </w:rPr>
              <w:t>42</w:t>
            </w:r>
          </w:p>
        </w:tc>
        <w:tc>
          <w:tcPr>
            <w:tcW w:w="2952" w:type="dxa"/>
            <w:vAlign w:val="center"/>
          </w:tcPr>
          <w:p w:rsidR="00755EA9" w:rsidRPr="007E3289" w:rsidRDefault="00755EA9" w:rsidP="0041732B">
            <w:pPr>
              <w:pStyle w:val="TAC"/>
              <w:rPr>
                <w:rFonts w:eastAsia="MS Mincho"/>
                <w:lang w:eastAsia="ja-JP"/>
              </w:rPr>
            </w:pPr>
            <w:r w:rsidRPr="007E3289">
              <w:rPr>
                <w:rFonts w:cs="Arial"/>
                <w:szCs w:val="18"/>
              </w:rPr>
              <w:t>0.8</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7E3289">
              <w:t>DC_</w:t>
            </w:r>
            <w:r>
              <w:rPr>
                <w:lang w:eastAsia="ja-JP"/>
              </w:rPr>
              <w:t>1</w:t>
            </w:r>
            <w:r w:rsidRPr="007E3289">
              <w:rPr>
                <w:lang w:eastAsia="ja-JP"/>
              </w:rPr>
              <w:t>-2</w:t>
            </w:r>
            <w:r>
              <w:rPr>
                <w:lang w:eastAsia="ja-JP"/>
              </w:rPr>
              <w:t>8-42</w:t>
            </w:r>
            <w:r w:rsidRPr="007E3289">
              <w:rPr>
                <w:lang w:val="sv-SE" w:eastAsia="ja-JP"/>
              </w:rPr>
              <w:t>_</w:t>
            </w:r>
            <w:r>
              <w:rPr>
                <w:lang w:eastAsia="ja-JP"/>
              </w:rPr>
              <w:t>n257</w:t>
            </w:r>
          </w:p>
        </w:tc>
        <w:tc>
          <w:tcPr>
            <w:tcW w:w="2952" w:type="dxa"/>
            <w:vAlign w:val="center"/>
          </w:tcPr>
          <w:p w:rsidR="00755EA9" w:rsidRPr="007E3289" w:rsidRDefault="00755EA9" w:rsidP="0041732B">
            <w:pPr>
              <w:pStyle w:val="TAC"/>
              <w:rPr>
                <w:lang w:eastAsia="ja-JP"/>
              </w:rPr>
            </w:pPr>
            <w:r w:rsidRPr="007E3289">
              <w:rPr>
                <w:rFonts w:cs="Arial" w:hint="eastAsia"/>
                <w:lang w:eastAsia="ja-JP"/>
              </w:rPr>
              <w:t>1</w:t>
            </w:r>
          </w:p>
        </w:tc>
        <w:tc>
          <w:tcPr>
            <w:tcW w:w="2952" w:type="dxa"/>
            <w:vAlign w:val="center"/>
          </w:tcPr>
          <w:p w:rsidR="00755EA9" w:rsidRPr="007E3289" w:rsidRDefault="00755EA9" w:rsidP="0041732B">
            <w:pPr>
              <w:pStyle w:val="TAC"/>
            </w:pPr>
            <w:r w:rsidRPr="004900F3">
              <w:rPr>
                <w:rFonts w:cs="Arial" w:hint="eastAsia"/>
                <w:szCs w:val="18"/>
                <w:lang w:eastAsia="ja-JP"/>
              </w:rPr>
              <w:t>0.</w:t>
            </w:r>
            <w:r>
              <w:rPr>
                <w:rFonts w:cs="Arial"/>
                <w:szCs w:val="18"/>
                <w:lang w:eastAsia="ja-JP"/>
              </w:rPr>
              <w:t>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6C65B4" w:rsidRDefault="00755EA9" w:rsidP="0041732B">
            <w:pPr>
              <w:pStyle w:val="TAC"/>
              <w:rPr>
                <w:lang w:val="sv-SE" w:eastAsia="ja-JP"/>
              </w:rPr>
            </w:pPr>
            <w:r w:rsidRPr="007E3289">
              <w:rPr>
                <w:rFonts w:cs="Arial" w:hint="eastAsia"/>
                <w:lang w:eastAsia="ja-JP"/>
              </w:rPr>
              <w:t>2</w:t>
            </w:r>
            <w:r>
              <w:rPr>
                <w:rFonts w:cs="Arial"/>
                <w:lang w:val="sv-SE" w:eastAsia="ja-JP"/>
              </w:rPr>
              <w:t>8</w:t>
            </w:r>
          </w:p>
        </w:tc>
        <w:tc>
          <w:tcPr>
            <w:tcW w:w="2952" w:type="dxa"/>
            <w:vAlign w:val="center"/>
          </w:tcPr>
          <w:p w:rsidR="00755EA9" w:rsidRPr="007E3289" w:rsidRDefault="00755EA9" w:rsidP="0041732B">
            <w:pPr>
              <w:pStyle w:val="TAC"/>
              <w:rPr>
                <w:rFonts w:eastAsia="MS Mincho"/>
                <w:lang w:eastAsia="ja-JP"/>
              </w:rPr>
            </w:pPr>
            <w:r>
              <w:rPr>
                <w:rFonts w:cs="Arial" w:hint="eastAsia"/>
                <w:szCs w:val="18"/>
                <w:lang w:eastAsia="ja-JP"/>
              </w:rPr>
              <w:t>0.</w:t>
            </w:r>
            <w:r>
              <w:rPr>
                <w:rFonts w:cs="Arial"/>
                <w:szCs w:val="18"/>
                <w:lang w:eastAsia="ja-JP"/>
              </w:rPr>
              <w:t>6</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rFonts w:cs="Arial" w:hint="eastAsia"/>
                <w:lang w:eastAsia="ja-JP"/>
              </w:rPr>
              <w:t>42</w:t>
            </w:r>
          </w:p>
        </w:tc>
        <w:tc>
          <w:tcPr>
            <w:tcW w:w="2952" w:type="dxa"/>
            <w:vAlign w:val="center"/>
          </w:tcPr>
          <w:p w:rsidR="00755EA9" w:rsidRPr="007E3289" w:rsidRDefault="00755EA9" w:rsidP="0041732B">
            <w:pPr>
              <w:pStyle w:val="TAC"/>
              <w:rPr>
                <w:rFonts w:eastAsia="MS Mincho"/>
                <w:lang w:eastAsia="ja-JP"/>
              </w:rPr>
            </w:pPr>
            <w:r w:rsidRPr="004900F3">
              <w:rPr>
                <w:rFonts w:cs="Arial" w:hint="eastAsia"/>
                <w:szCs w:val="18"/>
                <w:lang w:eastAsia="ja-JP"/>
              </w:rPr>
              <w:t>0.8</w:t>
            </w:r>
          </w:p>
        </w:tc>
      </w:tr>
      <w:tr w:rsidR="00755EA9" w:rsidRPr="007E3289" w:rsidTr="00C42558">
        <w:trPr>
          <w:jc w:val="center"/>
        </w:trPr>
        <w:tc>
          <w:tcPr>
            <w:tcW w:w="2336" w:type="dxa"/>
            <w:vMerge w:val="restart"/>
            <w:vAlign w:val="center"/>
          </w:tcPr>
          <w:p w:rsidR="00755EA9" w:rsidRPr="007E3289" w:rsidRDefault="00755EA9" w:rsidP="00C42558">
            <w:pPr>
              <w:pStyle w:val="TAC"/>
              <w:rPr>
                <w:rFonts w:cs="Arial"/>
                <w:szCs w:val="18"/>
              </w:rPr>
            </w:pPr>
            <w:r w:rsidRPr="00E27DAF">
              <w:t>DC_1-41-42</w:t>
            </w:r>
            <w:r w:rsidR="00BC65F6">
              <w:t>_n</w:t>
            </w:r>
            <w:r w:rsidRPr="00E27DAF">
              <w:t>257</w:t>
            </w:r>
          </w:p>
        </w:tc>
        <w:tc>
          <w:tcPr>
            <w:tcW w:w="2952" w:type="dxa"/>
            <w:vAlign w:val="center"/>
          </w:tcPr>
          <w:p w:rsidR="00755EA9" w:rsidRPr="007E3289" w:rsidRDefault="00755EA9" w:rsidP="0041732B">
            <w:pPr>
              <w:pStyle w:val="TAC"/>
              <w:rPr>
                <w:rFonts w:cs="Arial"/>
                <w:lang w:eastAsia="ja-JP"/>
              </w:rPr>
            </w:pPr>
            <w:r w:rsidRPr="00E27DAF">
              <w:t>1</w:t>
            </w:r>
          </w:p>
        </w:tc>
        <w:tc>
          <w:tcPr>
            <w:tcW w:w="2952" w:type="dxa"/>
            <w:vAlign w:val="center"/>
          </w:tcPr>
          <w:p w:rsidR="00755EA9" w:rsidRPr="007E3289" w:rsidRDefault="00755EA9" w:rsidP="0041732B">
            <w:pPr>
              <w:pStyle w:val="TAC"/>
              <w:rPr>
                <w:rFonts w:cs="Arial"/>
                <w:szCs w:val="18"/>
              </w:rPr>
            </w:pPr>
            <w:r w:rsidRPr="00E27DAF">
              <w:t>0.5</w:t>
            </w:r>
          </w:p>
        </w:tc>
      </w:tr>
      <w:tr w:rsidR="00755EA9" w:rsidRPr="007E3289" w:rsidTr="00C42558">
        <w:trPr>
          <w:jc w:val="center"/>
        </w:trPr>
        <w:tc>
          <w:tcPr>
            <w:tcW w:w="2336" w:type="dxa"/>
            <w:vMerge/>
            <w:vAlign w:val="center"/>
          </w:tcPr>
          <w:p w:rsidR="00755EA9" w:rsidRPr="007E3289" w:rsidRDefault="00755EA9" w:rsidP="00C42558">
            <w:pPr>
              <w:pStyle w:val="TAC"/>
              <w:rPr>
                <w:rFonts w:cs="Arial"/>
                <w:szCs w:val="18"/>
              </w:rPr>
            </w:pPr>
          </w:p>
        </w:tc>
        <w:tc>
          <w:tcPr>
            <w:tcW w:w="2952" w:type="dxa"/>
            <w:vAlign w:val="center"/>
          </w:tcPr>
          <w:p w:rsidR="00755EA9" w:rsidRPr="007E3289" w:rsidRDefault="00755EA9" w:rsidP="0041732B">
            <w:pPr>
              <w:pStyle w:val="TAC"/>
              <w:rPr>
                <w:rFonts w:cs="Arial"/>
                <w:lang w:eastAsia="ja-JP"/>
              </w:rPr>
            </w:pPr>
            <w:r w:rsidRPr="00E27DAF">
              <w:t>41</w:t>
            </w:r>
          </w:p>
        </w:tc>
        <w:tc>
          <w:tcPr>
            <w:tcW w:w="2952" w:type="dxa"/>
            <w:vAlign w:val="center"/>
          </w:tcPr>
          <w:p w:rsidR="00755EA9" w:rsidRPr="007E3289" w:rsidRDefault="00755EA9" w:rsidP="0041732B">
            <w:pPr>
              <w:pStyle w:val="TAC"/>
              <w:rPr>
                <w:rFonts w:cs="Arial"/>
                <w:szCs w:val="18"/>
              </w:rPr>
            </w:pPr>
            <w:r w:rsidRPr="00E27DAF">
              <w:t>0.5</w:t>
            </w:r>
          </w:p>
        </w:tc>
      </w:tr>
      <w:tr w:rsidR="00755EA9" w:rsidRPr="007E3289" w:rsidTr="00C42558">
        <w:trPr>
          <w:jc w:val="center"/>
        </w:trPr>
        <w:tc>
          <w:tcPr>
            <w:tcW w:w="2336" w:type="dxa"/>
            <w:vMerge/>
            <w:vAlign w:val="center"/>
          </w:tcPr>
          <w:p w:rsidR="00755EA9" w:rsidRPr="007E3289" w:rsidRDefault="00755EA9" w:rsidP="00C42558">
            <w:pPr>
              <w:pStyle w:val="TAC"/>
              <w:rPr>
                <w:rFonts w:cs="Arial"/>
                <w:szCs w:val="18"/>
              </w:rPr>
            </w:pPr>
          </w:p>
        </w:tc>
        <w:tc>
          <w:tcPr>
            <w:tcW w:w="2952" w:type="dxa"/>
            <w:vAlign w:val="center"/>
          </w:tcPr>
          <w:p w:rsidR="00755EA9" w:rsidRPr="007E3289" w:rsidRDefault="00755EA9" w:rsidP="0041732B">
            <w:pPr>
              <w:pStyle w:val="TAC"/>
              <w:rPr>
                <w:rFonts w:cs="Arial"/>
                <w:lang w:eastAsia="ja-JP"/>
              </w:rPr>
            </w:pPr>
            <w:r w:rsidRPr="00E27DAF">
              <w:t>42</w:t>
            </w:r>
          </w:p>
        </w:tc>
        <w:tc>
          <w:tcPr>
            <w:tcW w:w="2952" w:type="dxa"/>
            <w:vAlign w:val="center"/>
          </w:tcPr>
          <w:p w:rsidR="00755EA9" w:rsidRPr="007E3289" w:rsidRDefault="00755EA9" w:rsidP="0041732B">
            <w:pPr>
              <w:pStyle w:val="TAC"/>
              <w:rPr>
                <w:rFonts w:cs="Arial"/>
                <w:szCs w:val="18"/>
              </w:rPr>
            </w:pPr>
            <w:r w:rsidRPr="00E27DAF">
              <w:t>0.8</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7E3289">
              <w:t>DC_</w:t>
            </w:r>
            <w:r w:rsidRPr="007E3289">
              <w:rPr>
                <w:lang w:eastAsia="ja-JP"/>
              </w:rPr>
              <w:t>19-21-42</w:t>
            </w:r>
            <w:r w:rsidRPr="007E3289">
              <w:rPr>
                <w:lang w:val="sv-SE" w:eastAsia="ja-JP"/>
              </w:rPr>
              <w:t>_</w:t>
            </w:r>
            <w:r w:rsidRPr="007E3289">
              <w:rPr>
                <w:lang w:eastAsia="ja-JP"/>
              </w:rPr>
              <w:t>n257</w:t>
            </w:r>
          </w:p>
        </w:tc>
        <w:tc>
          <w:tcPr>
            <w:tcW w:w="2952" w:type="dxa"/>
            <w:vAlign w:val="center"/>
          </w:tcPr>
          <w:p w:rsidR="00755EA9" w:rsidRPr="007E3289" w:rsidRDefault="00755EA9" w:rsidP="0041732B">
            <w:pPr>
              <w:pStyle w:val="TAC"/>
              <w:rPr>
                <w:lang w:eastAsia="ja-JP"/>
              </w:rPr>
            </w:pPr>
            <w:r w:rsidRPr="007E3289">
              <w:rPr>
                <w:rFonts w:cs="Arial" w:hint="eastAsia"/>
                <w:lang w:eastAsia="ja-JP"/>
              </w:rPr>
              <w:t>19</w:t>
            </w:r>
          </w:p>
        </w:tc>
        <w:tc>
          <w:tcPr>
            <w:tcW w:w="2952" w:type="dxa"/>
            <w:vAlign w:val="center"/>
          </w:tcPr>
          <w:p w:rsidR="00755EA9" w:rsidRPr="007E3289" w:rsidRDefault="00755EA9" w:rsidP="0041732B">
            <w:pPr>
              <w:pStyle w:val="TAC"/>
            </w:pPr>
            <w:r w:rsidRPr="007E3289">
              <w:rPr>
                <w:rFonts w:cs="Arial"/>
                <w:szCs w:val="18"/>
              </w:rPr>
              <w:t>0.3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rFonts w:cs="Arial" w:hint="eastAsia"/>
                <w:lang w:eastAsia="ja-JP"/>
              </w:rPr>
              <w:t>21</w:t>
            </w:r>
          </w:p>
        </w:tc>
        <w:tc>
          <w:tcPr>
            <w:tcW w:w="2952" w:type="dxa"/>
            <w:vAlign w:val="center"/>
          </w:tcPr>
          <w:p w:rsidR="00755EA9" w:rsidRPr="007E3289" w:rsidRDefault="00755EA9" w:rsidP="0041732B">
            <w:pPr>
              <w:pStyle w:val="TAC"/>
              <w:rPr>
                <w:rFonts w:eastAsia="MS Mincho"/>
                <w:lang w:eastAsia="ja-JP"/>
              </w:rPr>
            </w:pPr>
            <w:r w:rsidRPr="007E3289">
              <w:rPr>
                <w:rFonts w:cs="Arial"/>
                <w:szCs w:val="18"/>
              </w:rPr>
              <w:t>0.4</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sidRPr="007E3289">
              <w:rPr>
                <w:rFonts w:cs="Arial" w:hint="eastAsia"/>
                <w:lang w:eastAsia="ja-JP"/>
              </w:rPr>
              <w:t>42</w:t>
            </w:r>
          </w:p>
        </w:tc>
        <w:tc>
          <w:tcPr>
            <w:tcW w:w="2952" w:type="dxa"/>
            <w:vAlign w:val="center"/>
          </w:tcPr>
          <w:p w:rsidR="00755EA9" w:rsidRPr="007E3289" w:rsidRDefault="00755EA9" w:rsidP="0041732B">
            <w:pPr>
              <w:pStyle w:val="TAC"/>
              <w:rPr>
                <w:rFonts w:eastAsia="MS Mincho"/>
                <w:lang w:eastAsia="ja-JP"/>
              </w:rPr>
            </w:pPr>
            <w:r w:rsidRPr="007E3289">
              <w:rPr>
                <w:rFonts w:cs="Arial"/>
                <w:szCs w:val="18"/>
              </w:rPr>
              <w:t>0.8</w:t>
            </w:r>
          </w:p>
        </w:tc>
      </w:tr>
      <w:tr w:rsidR="00755EA9" w:rsidRPr="00B64780" w:rsidTr="0041732B">
        <w:trPr>
          <w:jc w:val="center"/>
        </w:trPr>
        <w:tc>
          <w:tcPr>
            <w:tcW w:w="2336" w:type="dxa"/>
            <w:vMerge w:val="restart"/>
            <w:vAlign w:val="center"/>
          </w:tcPr>
          <w:p w:rsidR="00755EA9" w:rsidRPr="00723C68" w:rsidRDefault="00755EA9" w:rsidP="0041732B">
            <w:pPr>
              <w:pStyle w:val="TAH"/>
              <w:rPr>
                <w:rFonts w:eastAsia="Malgun Gothic" w:cs="Arial"/>
                <w:b w:val="0"/>
                <w:szCs w:val="18"/>
                <w:lang w:eastAsia="ko-KR"/>
              </w:rPr>
            </w:pPr>
            <w:r>
              <w:rPr>
                <w:rFonts w:eastAsia="Malgun Gothic" w:cs="Arial" w:hint="eastAsia"/>
                <w:b w:val="0"/>
                <w:szCs w:val="18"/>
                <w:lang w:eastAsia="ko-KR"/>
              </w:rPr>
              <w:t>DC_3-5_n78-n257</w:t>
            </w:r>
          </w:p>
        </w:tc>
        <w:tc>
          <w:tcPr>
            <w:tcW w:w="2952" w:type="dxa"/>
            <w:vAlign w:val="center"/>
          </w:tcPr>
          <w:p w:rsidR="00755EA9" w:rsidRPr="00723C68" w:rsidRDefault="00755EA9" w:rsidP="0041732B">
            <w:pPr>
              <w:pStyle w:val="TAC"/>
              <w:rPr>
                <w:rFonts w:eastAsia="Malgun Gothic" w:cs="Arial"/>
                <w:lang w:eastAsia="ko-KR"/>
              </w:rPr>
            </w:pPr>
            <w:r w:rsidRPr="00723C68">
              <w:rPr>
                <w:rFonts w:eastAsia="Malgun Gothic" w:cs="Arial" w:hint="eastAsia"/>
                <w:lang w:eastAsia="ko-KR"/>
              </w:rPr>
              <w:t>3</w:t>
            </w:r>
          </w:p>
        </w:tc>
        <w:tc>
          <w:tcPr>
            <w:tcW w:w="2952" w:type="dxa"/>
            <w:vAlign w:val="center"/>
          </w:tcPr>
          <w:p w:rsidR="00755EA9" w:rsidRPr="00B64780" w:rsidRDefault="00755EA9" w:rsidP="0041732B">
            <w:pPr>
              <w:pStyle w:val="TAC"/>
              <w:rPr>
                <w:rFonts w:cs="Arial"/>
                <w:szCs w:val="18"/>
              </w:rPr>
            </w:pPr>
            <w:r w:rsidRPr="001E2798">
              <w:rPr>
                <w:rFonts w:eastAsia="Malgun Gothic" w:cs="Arial" w:hint="eastAsia"/>
                <w:szCs w:val="18"/>
                <w:lang w:eastAsia="ko-KR"/>
              </w:rPr>
              <w:t>0.6</w:t>
            </w:r>
          </w:p>
        </w:tc>
      </w:tr>
      <w:tr w:rsidR="00755EA9" w:rsidRPr="00B64780" w:rsidTr="0041732B">
        <w:trPr>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cs="Arial"/>
                <w:lang w:eastAsia="ko-KR"/>
              </w:rPr>
            </w:pPr>
            <w:r w:rsidRPr="00723C68">
              <w:rPr>
                <w:rFonts w:eastAsia="Malgun Gothic" w:cs="Arial" w:hint="eastAsia"/>
                <w:lang w:eastAsia="ko-KR"/>
              </w:rPr>
              <w:t>5</w:t>
            </w:r>
          </w:p>
        </w:tc>
        <w:tc>
          <w:tcPr>
            <w:tcW w:w="2952" w:type="dxa"/>
            <w:vAlign w:val="center"/>
          </w:tcPr>
          <w:p w:rsidR="00755EA9" w:rsidRPr="00B64780" w:rsidRDefault="00755EA9" w:rsidP="0041732B">
            <w:pPr>
              <w:pStyle w:val="TAC"/>
              <w:rPr>
                <w:rFonts w:cs="Arial"/>
                <w:szCs w:val="18"/>
              </w:rPr>
            </w:pPr>
            <w:r w:rsidRPr="001E2798">
              <w:rPr>
                <w:rFonts w:eastAsia="Malgun Gothic" w:cs="Arial" w:hint="eastAsia"/>
                <w:szCs w:val="18"/>
                <w:lang w:eastAsia="ko-KR"/>
              </w:rPr>
              <w:t>0.6</w:t>
            </w:r>
          </w:p>
        </w:tc>
      </w:tr>
      <w:tr w:rsidR="00755EA9" w:rsidRPr="00B64780" w:rsidTr="0041732B">
        <w:trPr>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cs="Arial"/>
                <w:lang w:eastAsia="ko-KR"/>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755EA9" w:rsidRPr="00B64780" w:rsidRDefault="00755EA9" w:rsidP="0041732B">
            <w:pPr>
              <w:pStyle w:val="TAC"/>
              <w:rPr>
                <w:rFonts w:cs="Arial"/>
                <w:szCs w:val="18"/>
              </w:rPr>
            </w:pPr>
            <w:r w:rsidRPr="001E2798">
              <w:rPr>
                <w:rFonts w:eastAsia="Malgun Gothic" w:cs="Arial" w:hint="eastAsia"/>
                <w:szCs w:val="18"/>
                <w:lang w:eastAsia="ko-KR"/>
              </w:rPr>
              <w:t>0.8</w:t>
            </w:r>
          </w:p>
        </w:tc>
      </w:tr>
      <w:tr w:rsidR="00755EA9" w:rsidRPr="00B64780" w:rsidTr="0041732B">
        <w:trPr>
          <w:jc w:val="center"/>
        </w:trPr>
        <w:tc>
          <w:tcPr>
            <w:tcW w:w="2336" w:type="dxa"/>
            <w:vMerge w:val="restart"/>
            <w:vAlign w:val="center"/>
          </w:tcPr>
          <w:p w:rsidR="00755EA9" w:rsidRPr="00B64780" w:rsidRDefault="00755EA9" w:rsidP="0041732B">
            <w:pPr>
              <w:pStyle w:val="TAH"/>
              <w:rPr>
                <w:rFonts w:cs="Arial"/>
                <w:b w:val="0"/>
                <w:szCs w:val="18"/>
              </w:rPr>
            </w:pPr>
            <w:r>
              <w:rPr>
                <w:rFonts w:eastAsia="Malgun Gothic" w:cs="Arial" w:hint="eastAsia"/>
                <w:b w:val="0"/>
                <w:szCs w:val="18"/>
                <w:lang w:eastAsia="ko-KR"/>
              </w:rPr>
              <w:t>DC_3-7_n78-n257</w:t>
            </w:r>
          </w:p>
        </w:tc>
        <w:tc>
          <w:tcPr>
            <w:tcW w:w="2952" w:type="dxa"/>
            <w:vAlign w:val="center"/>
          </w:tcPr>
          <w:p w:rsidR="00755EA9" w:rsidRPr="00723C68" w:rsidRDefault="00755EA9" w:rsidP="0041732B">
            <w:pPr>
              <w:pStyle w:val="TAC"/>
              <w:rPr>
                <w:rFonts w:eastAsia="Malgun Gothic" w:cs="Arial"/>
                <w:lang w:eastAsia="ko-KR"/>
              </w:rPr>
            </w:pPr>
            <w:r w:rsidRPr="00723C68">
              <w:rPr>
                <w:rFonts w:eastAsia="Malgun Gothic" w:cs="Arial" w:hint="eastAsia"/>
                <w:lang w:eastAsia="ko-KR"/>
              </w:rPr>
              <w:t>3</w:t>
            </w:r>
          </w:p>
        </w:tc>
        <w:tc>
          <w:tcPr>
            <w:tcW w:w="2952" w:type="dxa"/>
            <w:vAlign w:val="center"/>
          </w:tcPr>
          <w:p w:rsidR="00755EA9" w:rsidRPr="00B64780" w:rsidRDefault="00755EA9" w:rsidP="0041732B">
            <w:pPr>
              <w:pStyle w:val="TAC"/>
              <w:rPr>
                <w:rFonts w:cs="Arial"/>
                <w:szCs w:val="18"/>
              </w:rPr>
            </w:pPr>
            <w:r w:rsidRPr="001E2798">
              <w:rPr>
                <w:rFonts w:eastAsia="Malgun Gothic" w:cs="Arial" w:hint="eastAsia"/>
                <w:szCs w:val="18"/>
                <w:lang w:eastAsia="ko-KR"/>
              </w:rPr>
              <w:t>0.6</w:t>
            </w:r>
          </w:p>
        </w:tc>
      </w:tr>
      <w:tr w:rsidR="00755EA9" w:rsidRPr="00B64780" w:rsidTr="0041732B">
        <w:trPr>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cs="Arial"/>
                <w:lang w:eastAsia="ko-KR"/>
              </w:rPr>
            </w:pPr>
            <w:r w:rsidRPr="00723C68">
              <w:rPr>
                <w:rFonts w:eastAsia="Malgun Gothic" w:cs="Arial" w:hint="eastAsia"/>
                <w:lang w:eastAsia="ko-KR"/>
              </w:rPr>
              <w:t>7</w:t>
            </w:r>
          </w:p>
        </w:tc>
        <w:tc>
          <w:tcPr>
            <w:tcW w:w="2952" w:type="dxa"/>
            <w:vAlign w:val="center"/>
          </w:tcPr>
          <w:p w:rsidR="00755EA9" w:rsidRPr="00B64780" w:rsidRDefault="00755EA9" w:rsidP="0041732B">
            <w:pPr>
              <w:pStyle w:val="TAC"/>
              <w:rPr>
                <w:rFonts w:cs="Arial"/>
                <w:szCs w:val="18"/>
              </w:rPr>
            </w:pPr>
            <w:r w:rsidRPr="001E2798">
              <w:rPr>
                <w:rFonts w:eastAsia="Malgun Gothic" w:cs="Arial" w:hint="eastAsia"/>
                <w:szCs w:val="18"/>
                <w:lang w:eastAsia="ko-KR"/>
              </w:rPr>
              <w:t>0.6</w:t>
            </w:r>
          </w:p>
        </w:tc>
      </w:tr>
      <w:tr w:rsidR="00755EA9" w:rsidRPr="00B64780" w:rsidTr="0041732B">
        <w:trPr>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cs="Arial"/>
                <w:lang w:eastAsia="ko-KR"/>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755EA9" w:rsidRPr="00B64780" w:rsidRDefault="00755EA9" w:rsidP="0041732B">
            <w:pPr>
              <w:pStyle w:val="TAC"/>
              <w:rPr>
                <w:rFonts w:cs="Arial"/>
                <w:szCs w:val="18"/>
              </w:rPr>
            </w:pPr>
            <w:r w:rsidRPr="001E2798">
              <w:rPr>
                <w:rFonts w:eastAsia="Malgun Gothic" w:cs="Arial" w:hint="eastAsia"/>
                <w:szCs w:val="18"/>
                <w:lang w:eastAsia="ko-KR"/>
              </w:rPr>
              <w:t>0.8</w:t>
            </w:r>
          </w:p>
        </w:tc>
      </w:tr>
      <w:tr w:rsidR="00755EA9" w:rsidRPr="007E3289" w:rsidTr="0041732B">
        <w:trPr>
          <w:jc w:val="center"/>
        </w:trPr>
        <w:tc>
          <w:tcPr>
            <w:tcW w:w="2336" w:type="dxa"/>
            <w:vMerge w:val="restart"/>
            <w:vAlign w:val="center"/>
          </w:tcPr>
          <w:p w:rsidR="00755EA9" w:rsidRPr="007E3289" w:rsidRDefault="00755EA9" w:rsidP="0041732B">
            <w:pPr>
              <w:pStyle w:val="TAC"/>
            </w:pPr>
            <w:r w:rsidRPr="007E3289">
              <w:t>DC_</w:t>
            </w:r>
            <w:r w:rsidRPr="007E3289">
              <w:rPr>
                <w:lang w:eastAsia="ja-JP"/>
              </w:rPr>
              <w:t>3-19-21</w:t>
            </w:r>
            <w:r w:rsidRPr="007E3289">
              <w:rPr>
                <w:lang w:val="sv-SE" w:eastAsia="ja-JP"/>
              </w:rPr>
              <w:t>_</w:t>
            </w:r>
            <w:r w:rsidRPr="007E3289">
              <w:rPr>
                <w:lang w:eastAsia="ja-JP"/>
              </w:rPr>
              <w:t>n257</w:t>
            </w:r>
          </w:p>
        </w:tc>
        <w:tc>
          <w:tcPr>
            <w:tcW w:w="2952" w:type="dxa"/>
            <w:vAlign w:val="center"/>
          </w:tcPr>
          <w:p w:rsidR="00755EA9" w:rsidRPr="007E3289" w:rsidRDefault="00755EA9" w:rsidP="0041732B">
            <w:pPr>
              <w:pStyle w:val="TAC"/>
              <w:rPr>
                <w:lang w:eastAsia="ja-JP"/>
              </w:rPr>
            </w:pPr>
            <w:r w:rsidRPr="007E3289">
              <w:rPr>
                <w:lang w:eastAsia="ja-JP"/>
              </w:rPr>
              <w:t>3</w:t>
            </w:r>
          </w:p>
        </w:tc>
        <w:tc>
          <w:tcPr>
            <w:tcW w:w="2952" w:type="dxa"/>
            <w:vAlign w:val="center"/>
          </w:tcPr>
          <w:p w:rsidR="00755EA9" w:rsidRPr="007E3289" w:rsidRDefault="00755EA9" w:rsidP="0041732B">
            <w:pPr>
              <w:pStyle w:val="TAC"/>
            </w:pPr>
            <w:r w:rsidRPr="007E3289">
              <w:rPr>
                <w:rFonts w:eastAsia="MS Mincho"/>
                <w:lang w:eastAsia="ja-JP"/>
              </w:rPr>
              <w:t>0.8</w:t>
            </w:r>
          </w:p>
        </w:tc>
      </w:tr>
      <w:tr w:rsidR="00755EA9" w:rsidRPr="007E3289" w:rsidTr="0041732B">
        <w:trPr>
          <w:jc w:val="center"/>
        </w:trPr>
        <w:tc>
          <w:tcPr>
            <w:tcW w:w="2336" w:type="dxa"/>
            <w:vMerge/>
            <w:vAlign w:val="center"/>
          </w:tcPr>
          <w:p w:rsidR="00755EA9" w:rsidRPr="007E3289" w:rsidRDefault="00755EA9" w:rsidP="00C42558">
            <w:pPr>
              <w:pStyle w:val="TAC"/>
              <w:rPr>
                <w:rFonts w:cs="Arial"/>
                <w:szCs w:val="18"/>
              </w:rPr>
            </w:pPr>
          </w:p>
        </w:tc>
        <w:tc>
          <w:tcPr>
            <w:tcW w:w="2952" w:type="dxa"/>
            <w:vAlign w:val="center"/>
          </w:tcPr>
          <w:p w:rsidR="00755EA9" w:rsidRPr="007E3289" w:rsidRDefault="00755EA9" w:rsidP="0041732B">
            <w:pPr>
              <w:pStyle w:val="TAC"/>
              <w:rPr>
                <w:lang w:eastAsia="ja-JP"/>
              </w:rPr>
            </w:pPr>
            <w:r w:rsidRPr="007E3289">
              <w:rPr>
                <w:lang w:eastAsia="ja-JP"/>
              </w:rPr>
              <w:t>19</w:t>
            </w:r>
          </w:p>
        </w:tc>
        <w:tc>
          <w:tcPr>
            <w:tcW w:w="2952" w:type="dxa"/>
            <w:vAlign w:val="center"/>
          </w:tcPr>
          <w:p w:rsidR="00755EA9" w:rsidRPr="007E3289" w:rsidRDefault="00755EA9" w:rsidP="0041732B">
            <w:pPr>
              <w:pStyle w:val="TAC"/>
              <w:rPr>
                <w:rFonts w:eastAsia="MS Mincho"/>
                <w:lang w:eastAsia="ja-JP"/>
              </w:rPr>
            </w:pPr>
            <w:r w:rsidRPr="007E3289">
              <w:rPr>
                <w:rFonts w:eastAsia="MS Mincho"/>
                <w:lang w:eastAsia="ja-JP"/>
              </w:rPr>
              <w:t>0.3</w:t>
            </w:r>
          </w:p>
        </w:tc>
      </w:tr>
      <w:tr w:rsidR="00755EA9" w:rsidRPr="007E3289" w:rsidTr="0041732B">
        <w:trPr>
          <w:jc w:val="center"/>
        </w:trPr>
        <w:tc>
          <w:tcPr>
            <w:tcW w:w="2336" w:type="dxa"/>
            <w:vMerge/>
            <w:vAlign w:val="center"/>
          </w:tcPr>
          <w:p w:rsidR="00755EA9" w:rsidRPr="007E3289" w:rsidRDefault="00755EA9" w:rsidP="00C42558">
            <w:pPr>
              <w:pStyle w:val="TAC"/>
              <w:rPr>
                <w:rFonts w:cs="Arial"/>
                <w:szCs w:val="18"/>
              </w:rPr>
            </w:pPr>
          </w:p>
        </w:tc>
        <w:tc>
          <w:tcPr>
            <w:tcW w:w="2952" w:type="dxa"/>
            <w:vAlign w:val="center"/>
          </w:tcPr>
          <w:p w:rsidR="00755EA9" w:rsidRPr="007E3289" w:rsidRDefault="00755EA9" w:rsidP="0041732B">
            <w:pPr>
              <w:pStyle w:val="TAC"/>
              <w:rPr>
                <w:lang w:eastAsia="ja-JP"/>
              </w:rPr>
            </w:pPr>
            <w:r w:rsidRPr="007E3289">
              <w:rPr>
                <w:lang w:eastAsia="ja-JP"/>
              </w:rPr>
              <w:t>21</w:t>
            </w:r>
          </w:p>
        </w:tc>
        <w:tc>
          <w:tcPr>
            <w:tcW w:w="2952" w:type="dxa"/>
            <w:vAlign w:val="center"/>
          </w:tcPr>
          <w:p w:rsidR="00755EA9" w:rsidRPr="007E3289" w:rsidRDefault="00755EA9" w:rsidP="0041732B">
            <w:pPr>
              <w:pStyle w:val="TAC"/>
              <w:rPr>
                <w:rFonts w:eastAsia="MS Mincho"/>
                <w:lang w:eastAsia="ja-JP"/>
              </w:rPr>
            </w:pPr>
            <w:r w:rsidRPr="007E3289">
              <w:rPr>
                <w:rFonts w:eastAsia="MS Mincho"/>
                <w:lang w:eastAsia="ja-JP"/>
              </w:rPr>
              <w:t>0.9</w:t>
            </w:r>
          </w:p>
        </w:tc>
      </w:tr>
      <w:tr w:rsidR="00755EA9" w:rsidRPr="007E3289" w:rsidTr="0041732B">
        <w:trPr>
          <w:jc w:val="center"/>
        </w:trPr>
        <w:tc>
          <w:tcPr>
            <w:tcW w:w="2336" w:type="dxa"/>
            <w:vMerge w:val="restart"/>
            <w:vAlign w:val="center"/>
          </w:tcPr>
          <w:p w:rsidR="00755EA9" w:rsidRPr="007E3289" w:rsidRDefault="00755EA9" w:rsidP="0041732B">
            <w:pPr>
              <w:pStyle w:val="TAC"/>
              <w:rPr>
                <w:lang w:eastAsia="ja-JP"/>
              </w:rPr>
            </w:pPr>
            <w:r w:rsidRPr="007E3289">
              <w:t>DC_</w:t>
            </w:r>
            <w:r>
              <w:rPr>
                <w:lang w:eastAsia="ja-JP"/>
              </w:rPr>
              <w:t>3-19-42</w:t>
            </w:r>
            <w:r w:rsidRPr="007E3289">
              <w:rPr>
                <w:lang w:val="sv-SE" w:eastAsia="ja-JP"/>
              </w:rPr>
              <w:t>_</w:t>
            </w:r>
            <w:r>
              <w:rPr>
                <w:lang w:eastAsia="ja-JP"/>
              </w:rPr>
              <w:t>n257</w:t>
            </w:r>
          </w:p>
        </w:tc>
        <w:tc>
          <w:tcPr>
            <w:tcW w:w="2952" w:type="dxa"/>
            <w:vAlign w:val="center"/>
          </w:tcPr>
          <w:p w:rsidR="00755EA9" w:rsidRPr="007E3289" w:rsidRDefault="00755EA9" w:rsidP="0041732B">
            <w:pPr>
              <w:pStyle w:val="TAC"/>
              <w:rPr>
                <w:lang w:eastAsia="ja-JP"/>
              </w:rPr>
            </w:pPr>
            <w:r>
              <w:rPr>
                <w:rFonts w:cs="Arial"/>
                <w:szCs w:val="18"/>
                <w:lang w:eastAsia="ja-JP"/>
              </w:rPr>
              <w:t>3</w:t>
            </w:r>
          </w:p>
        </w:tc>
        <w:tc>
          <w:tcPr>
            <w:tcW w:w="2952" w:type="dxa"/>
            <w:vAlign w:val="center"/>
          </w:tcPr>
          <w:p w:rsidR="00755EA9" w:rsidRPr="007E3289" w:rsidRDefault="00755EA9" w:rsidP="0041732B">
            <w:pPr>
              <w:pStyle w:val="TAC"/>
            </w:pPr>
            <w:r w:rsidRPr="004900F3">
              <w:rPr>
                <w:rFonts w:cs="Arial" w:hint="eastAsia"/>
                <w:szCs w:val="18"/>
                <w:lang w:eastAsia="ja-JP"/>
              </w:rPr>
              <w:t>0.6</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Pr>
                <w:rFonts w:cs="Arial" w:hint="eastAsia"/>
                <w:szCs w:val="18"/>
                <w:lang w:eastAsia="ja-JP"/>
              </w:rPr>
              <w:t>19</w:t>
            </w:r>
          </w:p>
        </w:tc>
        <w:tc>
          <w:tcPr>
            <w:tcW w:w="2952" w:type="dxa"/>
            <w:vAlign w:val="center"/>
          </w:tcPr>
          <w:p w:rsidR="00755EA9" w:rsidRPr="007E3289" w:rsidRDefault="00755EA9" w:rsidP="0041732B">
            <w:pPr>
              <w:pStyle w:val="TAC"/>
              <w:rPr>
                <w:rFonts w:eastAsia="MS Mincho"/>
                <w:lang w:eastAsia="ja-JP"/>
              </w:rPr>
            </w:pPr>
            <w:r>
              <w:rPr>
                <w:rFonts w:cs="Arial" w:hint="eastAsia"/>
                <w:szCs w:val="18"/>
                <w:lang w:eastAsia="ja-JP"/>
              </w:rPr>
              <w:t>0.3</w:t>
            </w:r>
          </w:p>
        </w:tc>
      </w:tr>
      <w:tr w:rsidR="00755EA9" w:rsidRPr="007E3289" w:rsidTr="0041732B">
        <w:trPr>
          <w:jc w:val="center"/>
        </w:trPr>
        <w:tc>
          <w:tcPr>
            <w:tcW w:w="2336" w:type="dxa"/>
            <w:vMerge/>
            <w:vAlign w:val="center"/>
          </w:tcPr>
          <w:p w:rsidR="00755EA9" w:rsidRPr="007E3289" w:rsidRDefault="00755EA9" w:rsidP="0041732B">
            <w:pPr>
              <w:pStyle w:val="TAH"/>
              <w:rPr>
                <w:rFonts w:cs="Arial"/>
                <w:b w:val="0"/>
                <w:szCs w:val="18"/>
              </w:rPr>
            </w:pPr>
          </w:p>
        </w:tc>
        <w:tc>
          <w:tcPr>
            <w:tcW w:w="2952" w:type="dxa"/>
            <w:vAlign w:val="center"/>
          </w:tcPr>
          <w:p w:rsidR="00755EA9" w:rsidRPr="007E3289" w:rsidRDefault="00755EA9" w:rsidP="0041732B">
            <w:pPr>
              <w:pStyle w:val="TAC"/>
              <w:rPr>
                <w:lang w:eastAsia="ja-JP"/>
              </w:rPr>
            </w:pPr>
            <w:r>
              <w:rPr>
                <w:rFonts w:cs="Arial" w:hint="eastAsia"/>
                <w:szCs w:val="18"/>
                <w:lang w:eastAsia="zh-CN"/>
              </w:rPr>
              <w:t>42</w:t>
            </w:r>
          </w:p>
        </w:tc>
        <w:tc>
          <w:tcPr>
            <w:tcW w:w="2952" w:type="dxa"/>
            <w:vAlign w:val="center"/>
          </w:tcPr>
          <w:p w:rsidR="00755EA9" w:rsidRPr="007E3289" w:rsidRDefault="00755EA9" w:rsidP="0041732B">
            <w:pPr>
              <w:pStyle w:val="TAC"/>
              <w:rPr>
                <w:rFonts w:eastAsia="MS Mincho"/>
                <w:lang w:eastAsia="ja-JP"/>
              </w:rPr>
            </w:pPr>
            <w:r w:rsidRPr="004900F3">
              <w:rPr>
                <w:rFonts w:cs="Arial" w:hint="eastAsia"/>
                <w:szCs w:val="18"/>
                <w:lang w:eastAsia="ja-JP"/>
              </w:rPr>
              <w:t>0.8</w:t>
            </w:r>
          </w:p>
        </w:tc>
      </w:tr>
      <w:tr w:rsidR="00755EA9" w:rsidRPr="007E3289" w:rsidTr="00C42558">
        <w:trPr>
          <w:jc w:val="center"/>
        </w:trPr>
        <w:tc>
          <w:tcPr>
            <w:tcW w:w="2336" w:type="dxa"/>
            <w:vMerge w:val="restart"/>
            <w:vAlign w:val="center"/>
          </w:tcPr>
          <w:p w:rsidR="00755EA9" w:rsidRPr="007E3289" w:rsidRDefault="00755EA9" w:rsidP="00C42558">
            <w:pPr>
              <w:pStyle w:val="TAC"/>
              <w:rPr>
                <w:rFonts w:cs="Arial"/>
                <w:szCs w:val="18"/>
              </w:rPr>
            </w:pPr>
            <w:r w:rsidRPr="00D9658A">
              <w:t>DC_3-21-42_n257</w:t>
            </w:r>
          </w:p>
        </w:tc>
        <w:tc>
          <w:tcPr>
            <w:tcW w:w="2952" w:type="dxa"/>
            <w:vAlign w:val="center"/>
          </w:tcPr>
          <w:p w:rsidR="00755EA9" w:rsidRPr="007E3289" w:rsidRDefault="00755EA9" w:rsidP="0041732B">
            <w:pPr>
              <w:pStyle w:val="TAC"/>
              <w:rPr>
                <w:lang w:eastAsia="ja-JP"/>
              </w:rPr>
            </w:pPr>
            <w:r w:rsidRPr="00D9658A">
              <w:t>3</w:t>
            </w:r>
          </w:p>
        </w:tc>
        <w:tc>
          <w:tcPr>
            <w:tcW w:w="2952" w:type="dxa"/>
            <w:vAlign w:val="center"/>
          </w:tcPr>
          <w:p w:rsidR="00755EA9" w:rsidRPr="007E3289" w:rsidRDefault="00755EA9" w:rsidP="0041732B">
            <w:pPr>
              <w:pStyle w:val="TAC"/>
            </w:pPr>
            <w:r w:rsidRPr="00D9658A">
              <w:t>0.8</w:t>
            </w:r>
          </w:p>
        </w:tc>
      </w:tr>
      <w:tr w:rsidR="00755EA9" w:rsidRPr="007E3289" w:rsidTr="00C42558">
        <w:trPr>
          <w:jc w:val="center"/>
        </w:trPr>
        <w:tc>
          <w:tcPr>
            <w:tcW w:w="2336" w:type="dxa"/>
            <w:vMerge/>
            <w:vAlign w:val="center"/>
          </w:tcPr>
          <w:p w:rsidR="00755EA9" w:rsidRPr="007E3289" w:rsidRDefault="00755EA9" w:rsidP="00C42558">
            <w:pPr>
              <w:pStyle w:val="TAC"/>
              <w:rPr>
                <w:rFonts w:cs="Arial"/>
                <w:szCs w:val="18"/>
              </w:rPr>
            </w:pPr>
          </w:p>
        </w:tc>
        <w:tc>
          <w:tcPr>
            <w:tcW w:w="2952" w:type="dxa"/>
            <w:vAlign w:val="center"/>
          </w:tcPr>
          <w:p w:rsidR="00755EA9" w:rsidRPr="007E3289" w:rsidRDefault="00755EA9" w:rsidP="0041732B">
            <w:pPr>
              <w:pStyle w:val="TAC"/>
              <w:rPr>
                <w:lang w:eastAsia="ja-JP"/>
              </w:rPr>
            </w:pPr>
            <w:r w:rsidRPr="00D9658A">
              <w:t>21</w:t>
            </w:r>
          </w:p>
        </w:tc>
        <w:tc>
          <w:tcPr>
            <w:tcW w:w="2952" w:type="dxa"/>
            <w:vAlign w:val="center"/>
          </w:tcPr>
          <w:p w:rsidR="00755EA9" w:rsidRPr="007E3289" w:rsidRDefault="00755EA9" w:rsidP="0041732B">
            <w:pPr>
              <w:pStyle w:val="TAC"/>
            </w:pPr>
            <w:r w:rsidRPr="00D9658A">
              <w:t>0.9</w:t>
            </w:r>
          </w:p>
        </w:tc>
      </w:tr>
      <w:tr w:rsidR="00755EA9" w:rsidRPr="007E3289" w:rsidTr="00C42558">
        <w:trPr>
          <w:jc w:val="center"/>
        </w:trPr>
        <w:tc>
          <w:tcPr>
            <w:tcW w:w="2336" w:type="dxa"/>
            <w:vMerge/>
            <w:vAlign w:val="center"/>
          </w:tcPr>
          <w:p w:rsidR="00755EA9" w:rsidRPr="007E3289" w:rsidRDefault="00755EA9" w:rsidP="00C42558">
            <w:pPr>
              <w:pStyle w:val="TAC"/>
              <w:rPr>
                <w:rFonts w:cs="Arial"/>
                <w:szCs w:val="18"/>
              </w:rPr>
            </w:pPr>
          </w:p>
        </w:tc>
        <w:tc>
          <w:tcPr>
            <w:tcW w:w="2952" w:type="dxa"/>
            <w:vAlign w:val="center"/>
          </w:tcPr>
          <w:p w:rsidR="00755EA9" w:rsidRPr="007E3289" w:rsidRDefault="00755EA9" w:rsidP="0041732B">
            <w:pPr>
              <w:pStyle w:val="TAC"/>
              <w:rPr>
                <w:lang w:eastAsia="ja-JP"/>
              </w:rPr>
            </w:pPr>
            <w:r w:rsidRPr="00D9658A">
              <w:t>42</w:t>
            </w:r>
          </w:p>
        </w:tc>
        <w:tc>
          <w:tcPr>
            <w:tcW w:w="2952" w:type="dxa"/>
            <w:vAlign w:val="center"/>
          </w:tcPr>
          <w:p w:rsidR="00755EA9" w:rsidRPr="007E3289" w:rsidRDefault="00755EA9" w:rsidP="0041732B">
            <w:pPr>
              <w:pStyle w:val="TAC"/>
            </w:pPr>
            <w:r w:rsidRPr="00D9658A">
              <w:t>0.8</w:t>
            </w:r>
          </w:p>
        </w:tc>
      </w:tr>
      <w:tr w:rsidR="00755EA9" w:rsidRPr="007E3289" w:rsidTr="0041732B">
        <w:trPr>
          <w:jc w:val="center"/>
        </w:trPr>
        <w:tc>
          <w:tcPr>
            <w:tcW w:w="2336" w:type="dxa"/>
            <w:vMerge w:val="restart"/>
            <w:vAlign w:val="center"/>
          </w:tcPr>
          <w:p w:rsidR="00755EA9" w:rsidRPr="007E3289" w:rsidRDefault="00755EA9" w:rsidP="0041732B">
            <w:pPr>
              <w:pStyle w:val="TAC"/>
              <w:rPr>
                <w:rFonts w:cs="Arial"/>
                <w:b/>
                <w:szCs w:val="18"/>
              </w:rPr>
            </w:pPr>
            <w:r w:rsidRPr="007E3289">
              <w:t>DC_</w:t>
            </w:r>
            <w:r>
              <w:rPr>
                <w:lang w:eastAsia="ja-JP"/>
              </w:rPr>
              <w:t>3</w:t>
            </w:r>
            <w:r w:rsidRPr="007E3289">
              <w:rPr>
                <w:lang w:eastAsia="ja-JP"/>
              </w:rPr>
              <w:t>-</w:t>
            </w:r>
            <w:r>
              <w:rPr>
                <w:lang w:eastAsia="ja-JP"/>
              </w:rPr>
              <w:t>28-42</w:t>
            </w:r>
            <w:r w:rsidRPr="007E3289">
              <w:rPr>
                <w:lang w:val="sv-SE" w:eastAsia="ja-JP"/>
              </w:rPr>
              <w:t>_</w:t>
            </w:r>
            <w:r>
              <w:rPr>
                <w:lang w:eastAsia="ja-JP"/>
              </w:rPr>
              <w:t>n257</w:t>
            </w:r>
          </w:p>
        </w:tc>
        <w:tc>
          <w:tcPr>
            <w:tcW w:w="2952" w:type="dxa"/>
            <w:vAlign w:val="center"/>
          </w:tcPr>
          <w:p w:rsidR="00755EA9" w:rsidRPr="00D9658A" w:rsidRDefault="00755EA9" w:rsidP="0041732B">
            <w:pPr>
              <w:pStyle w:val="TAC"/>
            </w:pPr>
            <w:r>
              <w:rPr>
                <w:rFonts w:cs="Arial"/>
                <w:szCs w:val="18"/>
                <w:lang w:eastAsia="ja-JP"/>
              </w:rPr>
              <w:t>3</w:t>
            </w:r>
          </w:p>
        </w:tc>
        <w:tc>
          <w:tcPr>
            <w:tcW w:w="2952" w:type="dxa"/>
            <w:vAlign w:val="center"/>
          </w:tcPr>
          <w:p w:rsidR="00755EA9" w:rsidRPr="00D9658A" w:rsidRDefault="00755EA9" w:rsidP="0041732B">
            <w:pPr>
              <w:pStyle w:val="TAC"/>
            </w:pPr>
            <w:r w:rsidRPr="004900F3">
              <w:rPr>
                <w:rFonts w:cs="Arial" w:hint="eastAsia"/>
                <w:szCs w:val="18"/>
                <w:lang w:eastAsia="ja-JP"/>
              </w:rPr>
              <w:t>0.6</w:t>
            </w:r>
          </w:p>
        </w:tc>
      </w:tr>
      <w:tr w:rsidR="00755EA9" w:rsidRPr="007E3289" w:rsidTr="0041732B">
        <w:trPr>
          <w:jc w:val="center"/>
        </w:trPr>
        <w:tc>
          <w:tcPr>
            <w:tcW w:w="2336" w:type="dxa"/>
            <w:vMerge/>
            <w:vAlign w:val="center"/>
          </w:tcPr>
          <w:p w:rsidR="00755EA9" w:rsidRPr="007E3289" w:rsidRDefault="00755EA9" w:rsidP="0041732B">
            <w:pPr>
              <w:pStyle w:val="TAC"/>
              <w:rPr>
                <w:rFonts w:cs="Arial"/>
                <w:b/>
                <w:szCs w:val="18"/>
              </w:rPr>
            </w:pPr>
          </w:p>
        </w:tc>
        <w:tc>
          <w:tcPr>
            <w:tcW w:w="2952" w:type="dxa"/>
            <w:vAlign w:val="center"/>
          </w:tcPr>
          <w:p w:rsidR="00755EA9" w:rsidRPr="00D9658A" w:rsidRDefault="00755EA9" w:rsidP="0041732B">
            <w:pPr>
              <w:pStyle w:val="TAC"/>
            </w:pPr>
            <w:r>
              <w:rPr>
                <w:rFonts w:cs="Arial" w:hint="eastAsia"/>
                <w:szCs w:val="18"/>
                <w:lang w:eastAsia="ja-JP"/>
              </w:rPr>
              <w:t>28</w:t>
            </w:r>
          </w:p>
        </w:tc>
        <w:tc>
          <w:tcPr>
            <w:tcW w:w="2952" w:type="dxa"/>
            <w:vAlign w:val="center"/>
          </w:tcPr>
          <w:p w:rsidR="00755EA9" w:rsidRPr="00D9658A" w:rsidRDefault="00755EA9" w:rsidP="0041732B">
            <w:pPr>
              <w:pStyle w:val="TAC"/>
            </w:pPr>
            <w:r>
              <w:rPr>
                <w:rFonts w:cs="Arial" w:hint="eastAsia"/>
                <w:szCs w:val="18"/>
                <w:lang w:eastAsia="ja-JP"/>
              </w:rPr>
              <w:t>0.</w:t>
            </w:r>
            <w:r>
              <w:rPr>
                <w:rFonts w:cs="Arial"/>
                <w:szCs w:val="18"/>
                <w:lang w:eastAsia="ja-JP"/>
              </w:rPr>
              <w:t>5</w:t>
            </w:r>
          </w:p>
        </w:tc>
      </w:tr>
      <w:tr w:rsidR="00755EA9" w:rsidRPr="007E3289" w:rsidTr="0041732B">
        <w:trPr>
          <w:jc w:val="center"/>
        </w:trPr>
        <w:tc>
          <w:tcPr>
            <w:tcW w:w="2336" w:type="dxa"/>
            <w:vMerge/>
            <w:vAlign w:val="center"/>
          </w:tcPr>
          <w:p w:rsidR="00755EA9" w:rsidRPr="007E3289" w:rsidRDefault="00755EA9" w:rsidP="0041732B">
            <w:pPr>
              <w:pStyle w:val="TAC"/>
              <w:rPr>
                <w:rFonts w:cs="Arial"/>
                <w:b/>
                <w:szCs w:val="18"/>
              </w:rPr>
            </w:pPr>
          </w:p>
        </w:tc>
        <w:tc>
          <w:tcPr>
            <w:tcW w:w="2952" w:type="dxa"/>
            <w:vAlign w:val="center"/>
          </w:tcPr>
          <w:p w:rsidR="00755EA9" w:rsidRPr="00D9658A" w:rsidRDefault="00755EA9" w:rsidP="0041732B">
            <w:pPr>
              <w:pStyle w:val="TAC"/>
            </w:pPr>
            <w:r>
              <w:rPr>
                <w:rFonts w:cs="Arial" w:hint="eastAsia"/>
                <w:szCs w:val="18"/>
                <w:lang w:eastAsia="zh-CN"/>
              </w:rPr>
              <w:t>42</w:t>
            </w:r>
          </w:p>
        </w:tc>
        <w:tc>
          <w:tcPr>
            <w:tcW w:w="2952" w:type="dxa"/>
            <w:vAlign w:val="center"/>
          </w:tcPr>
          <w:p w:rsidR="00755EA9" w:rsidRPr="00D9658A" w:rsidRDefault="00755EA9" w:rsidP="0041732B">
            <w:pPr>
              <w:pStyle w:val="TAC"/>
            </w:pPr>
            <w:r w:rsidRPr="004900F3">
              <w:rPr>
                <w:rFonts w:cs="Arial" w:hint="eastAsia"/>
                <w:szCs w:val="18"/>
                <w:lang w:eastAsia="ja-JP"/>
              </w:rPr>
              <w:t>0.8</w:t>
            </w:r>
          </w:p>
        </w:tc>
      </w:tr>
      <w:tr w:rsidR="00755EA9" w:rsidRPr="00B64780" w:rsidTr="0041732B">
        <w:trPr>
          <w:jc w:val="center"/>
        </w:trPr>
        <w:tc>
          <w:tcPr>
            <w:tcW w:w="2336" w:type="dxa"/>
            <w:vMerge w:val="restart"/>
            <w:vAlign w:val="center"/>
          </w:tcPr>
          <w:p w:rsidR="00755EA9" w:rsidRPr="00723C68" w:rsidRDefault="00755EA9" w:rsidP="0041732B">
            <w:pPr>
              <w:pStyle w:val="TAH"/>
              <w:rPr>
                <w:rFonts w:eastAsia="Malgun Gothic" w:cs="Arial"/>
                <w:b w:val="0"/>
                <w:szCs w:val="18"/>
                <w:lang w:eastAsia="ko-KR"/>
              </w:rPr>
            </w:pPr>
            <w:r>
              <w:rPr>
                <w:rFonts w:eastAsia="Malgun Gothic" w:cs="Arial" w:hint="eastAsia"/>
                <w:b w:val="0"/>
                <w:szCs w:val="18"/>
                <w:lang w:eastAsia="ko-KR"/>
              </w:rPr>
              <w:t>DC_5-7_n78-n257</w:t>
            </w: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hint="eastAsia"/>
                <w:lang w:eastAsia="ko-KR"/>
              </w:rPr>
              <w:t>5</w:t>
            </w:r>
          </w:p>
        </w:tc>
        <w:tc>
          <w:tcPr>
            <w:tcW w:w="2952" w:type="dxa"/>
            <w:vAlign w:val="center"/>
          </w:tcPr>
          <w:p w:rsidR="00755EA9" w:rsidRPr="00B64780" w:rsidRDefault="00755EA9" w:rsidP="0041732B">
            <w:pPr>
              <w:pStyle w:val="TAC"/>
            </w:pPr>
            <w:r w:rsidRPr="001E2798">
              <w:rPr>
                <w:rFonts w:eastAsia="Malgun Gothic" w:hint="eastAsia"/>
                <w:lang w:eastAsia="ko-KR"/>
              </w:rPr>
              <w:t>0.6</w:t>
            </w:r>
          </w:p>
        </w:tc>
      </w:tr>
      <w:tr w:rsidR="00755EA9" w:rsidRPr="00B64780" w:rsidTr="0041732B">
        <w:trPr>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hint="eastAsia"/>
                <w:lang w:eastAsia="ko-KR"/>
              </w:rPr>
              <w:t>7</w:t>
            </w:r>
          </w:p>
        </w:tc>
        <w:tc>
          <w:tcPr>
            <w:tcW w:w="2952" w:type="dxa"/>
            <w:vAlign w:val="center"/>
          </w:tcPr>
          <w:p w:rsidR="00755EA9" w:rsidRPr="00B64780" w:rsidRDefault="00755EA9" w:rsidP="0041732B">
            <w:pPr>
              <w:pStyle w:val="TAC"/>
            </w:pPr>
            <w:r w:rsidRPr="001E2798">
              <w:rPr>
                <w:rFonts w:eastAsia="Malgun Gothic" w:hint="eastAsia"/>
                <w:lang w:eastAsia="ko-KR"/>
              </w:rPr>
              <w:t>0.6</w:t>
            </w:r>
          </w:p>
        </w:tc>
      </w:tr>
      <w:tr w:rsidR="00755EA9" w:rsidRPr="00B64780" w:rsidTr="0041732B">
        <w:trPr>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lang w:eastAsia="ko-KR"/>
              </w:rPr>
              <w:t>n</w:t>
            </w:r>
            <w:r w:rsidRPr="00723C68">
              <w:rPr>
                <w:rFonts w:eastAsia="Malgun Gothic" w:hint="eastAsia"/>
                <w:lang w:eastAsia="ko-KR"/>
              </w:rPr>
              <w:t>7</w:t>
            </w:r>
            <w:r w:rsidRPr="00723C68">
              <w:rPr>
                <w:rFonts w:eastAsia="Malgun Gothic"/>
                <w:lang w:eastAsia="ko-KR"/>
              </w:rPr>
              <w:t>8</w:t>
            </w:r>
          </w:p>
        </w:tc>
        <w:tc>
          <w:tcPr>
            <w:tcW w:w="2952" w:type="dxa"/>
            <w:vAlign w:val="center"/>
          </w:tcPr>
          <w:p w:rsidR="00755EA9" w:rsidRPr="00B64780" w:rsidRDefault="00755EA9" w:rsidP="0041732B">
            <w:pPr>
              <w:pStyle w:val="TAC"/>
            </w:pPr>
            <w:r w:rsidRPr="001E2798">
              <w:rPr>
                <w:rFonts w:eastAsia="Malgun Gothic" w:hint="eastAsia"/>
                <w:lang w:eastAsia="ko-KR"/>
              </w:rPr>
              <w:t>0.8</w:t>
            </w:r>
          </w:p>
        </w:tc>
      </w:tr>
      <w:tr w:rsidR="00755EA9" w:rsidRPr="00B64780" w:rsidTr="0041732B">
        <w:trPr>
          <w:jc w:val="center"/>
        </w:trPr>
        <w:tc>
          <w:tcPr>
            <w:tcW w:w="2336" w:type="dxa"/>
            <w:vMerge w:val="restart"/>
            <w:vAlign w:val="center"/>
          </w:tcPr>
          <w:p w:rsidR="00755EA9" w:rsidRPr="00B64780" w:rsidRDefault="00755EA9" w:rsidP="0041732B">
            <w:pPr>
              <w:pStyle w:val="TAH"/>
              <w:rPr>
                <w:rFonts w:cs="Arial"/>
                <w:b w:val="0"/>
                <w:szCs w:val="18"/>
              </w:rPr>
            </w:pPr>
            <w:r>
              <w:rPr>
                <w:rFonts w:eastAsia="Malgun Gothic" w:cs="Arial" w:hint="eastAsia"/>
                <w:b w:val="0"/>
                <w:szCs w:val="18"/>
                <w:lang w:eastAsia="ko-KR"/>
              </w:rPr>
              <w:t>DC_7-7_n78-n257</w:t>
            </w: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hint="eastAsia"/>
                <w:lang w:eastAsia="ko-KR"/>
              </w:rPr>
              <w:t>7</w:t>
            </w:r>
          </w:p>
        </w:tc>
        <w:tc>
          <w:tcPr>
            <w:tcW w:w="2952" w:type="dxa"/>
            <w:vAlign w:val="center"/>
          </w:tcPr>
          <w:p w:rsidR="00755EA9" w:rsidRPr="00B64780" w:rsidRDefault="00755EA9" w:rsidP="0041732B">
            <w:pPr>
              <w:pStyle w:val="TAC"/>
            </w:pPr>
            <w:r w:rsidRPr="001E2798">
              <w:rPr>
                <w:rFonts w:eastAsia="Malgun Gothic" w:hint="eastAsia"/>
                <w:lang w:eastAsia="ko-KR"/>
              </w:rPr>
              <w:t>0.5</w:t>
            </w:r>
          </w:p>
        </w:tc>
      </w:tr>
      <w:tr w:rsidR="00755EA9" w:rsidRPr="00B64780" w:rsidTr="0041732B">
        <w:trPr>
          <w:jc w:val="center"/>
        </w:trPr>
        <w:tc>
          <w:tcPr>
            <w:tcW w:w="2336" w:type="dxa"/>
            <w:vMerge/>
            <w:vAlign w:val="center"/>
          </w:tcPr>
          <w:p w:rsidR="00755EA9" w:rsidRPr="00B64780" w:rsidRDefault="00755EA9" w:rsidP="0041732B">
            <w:pPr>
              <w:pStyle w:val="TAH"/>
              <w:rPr>
                <w:rFonts w:cs="Arial"/>
                <w:b w:val="0"/>
                <w:szCs w:val="18"/>
              </w:rPr>
            </w:pPr>
          </w:p>
        </w:tc>
        <w:tc>
          <w:tcPr>
            <w:tcW w:w="2952" w:type="dxa"/>
            <w:vAlign w:val="center"/>
          </w:tcPr>
          <w:p w:rsidR="00755EA9" w:rsidRPr="00723C68" w:rsidRDefault="00755EA9" w:rsidP="0041732B">
            <w:pPr>
              <w:pStyle w:val="TAC"/>
              <w:rPr>
                <w:rFonts w:eastAsia="Malgun Gothic"/>
                <w:lang w:eastAsia="ko-KR"/>
              </w:rPr>
            </w:pPr>
            <w:r w:rsidRPr="00723C68">
              <w:rPr>
                <w:rFonts w:eastAsia="Malgun Gothic"/>
                <w:lang w:eastAsia="ko-KR"/>
              </w:rPr>
              <w:t>n</w:t>
            </w:r>
            <w:r w:rsidRPr="00723C68">
              <w:rPr>
                <w:rFonts w:eastAsia="Malgun Gothic" w:hint="eastAsia"/>
                <w:lang w:eastAsia="ko-KR"/>
              </w:rPr>
              <w:t>7</w:t>
            </w:r>
            <w:r w:rsidRPr="00723C68">
              <w:rPr>
                <w:rFonts w:eastAsia="Malgun Gothic"/>
                <w:lang w:eastAsia="ko-KR"/>
              </w:rPr>
              <w:t>8</w:t>
            </w:r>
          </w:p>
        </w:tc>
        <w:tc>
          <w:tcPr>
            <w:tcW w:w="2952" w:type="dxa"/>
            <w:vAlign w:val="center"/>
          </w:tcPr>
          <w:p w:rsidR="00755EA9" w:rsidRPr="00B64780" w:rsidRDefault="00755EA9" w:rsidP="0041732B">
            <w:pPr>
              <w:pStyle w:val="TAC"/>
            </w:pPr>
            <w:r w:rsidRPr="001E2798">
              <w:rPr>
                <w:rFonts w:eastAsia="Malgun Gothic" w:hint="eastAsia"/>
                <w:lang w:eastAsia="ko-KR"/>
              </w:rPr>
              <w:t>0.8</w:t>
            </w:r>
          </w:p>
        </w:tc>
      </w:tr>
      <w:tr w:rsidR="00755EA9" w:rsidRPr="00B64780" w:rsidTr="0041732B">
        <w:trPr>
          <w:jc w:val="center"/>
        </w:trPr>
        <w:tc>
          <w:tcPr>
            <w:tcW w:w="2336" w:type="dxa"/>
            <w:vMerge w:val="restart"/>
            <w:vAlign w:val="center"/>
          </w:tcPr>
          <w:p w:rsidR="00755EA9" w:rsidRPr="00852587" w:rsidRDefault="00755EA9" w:rsidP="0041732B">
            <w:pPr>
              <w:pStyle w:val="TAH"/>
              <w:rPr>
                <w:rFonts w:cs="Arial"/>
                <w:b w:val="0"/>
                <w:szCs w:val="18"/>
              </w:rPr>
            </w:pPr>
            <w:r w:rsidRPr="00C42558">
              <w:rPr>
                <w:b w:val="0"/>
              </w:rPr>
              <w:t>DC_</w:t>
            </w:r>
            <w:r w:rsidRPr="00C42558">
              <w:rPr>
                <w:b w:val="0"/>
                <w:lang w:eastAsia="ja-JP"/>
              </w:rPr>
              <w:t>21-28</w:t>
            </w:r>
            <w:r w:rsidRPr="00852587">
              <w:rPr>
                <w:b w:val="0"/>
                <w:lang w:eastAsia="ja-JP"/>
              </w:rPr>
              <w:t>-42</w:t>
            </w:r>
            <w:r w:rsidRPr="00C42558">
              <w:rPr>
                <w:b w:val="0"/>
                <w:lang w:val="sv-SE" w:eastAsia="ja-JP"/>
              </w:rPr>
              <w:t>_</w:t>
            </w:r>
            <w:r w:rsidRPr="003B058F">
              <w:rPr>
                <w:b w:val="0"/>
                <w:lang w:eastAsia="ja-JP"/>
              </w:rPr>
              <w:t>n257</w:t>
            </w:r>
          </w:p>
        </w:tc>
        <w:tc>
          <w:tcPr>
            <w:tcW w:w="2952" w:type="dxa"/>
            <w:vAlign w:val="center"/>
          </w:tcPr>
          <w:p w:rsidR="00755EA9" w:rsidRPr="00723C68" w:rsidRDefault="00755EA9" w:rsidP="0041732B">
            <w:pPr>
              <w:pStyle w:val="TAC"/>
              <w:rPr>
                <w:rFonts w:eastAsia="Malgun Gothic"/>
                <w:lang w:eastAsia="ko-KR"/>
              </w:rPr>
            </w:pPr>
            <w:r>
              <w:rPr>
                <w:rFonts w:cs="Arial"/>
                <w:szCs w:val="18"/>
                <w:lang w:eastAsia="ja-JP"/>
              </w:rPr>
              <w:t>21</w:t>
            </w:r>
          </w:p>
        </w:tc>
        <w:tc>
          <w:tcPr>
            <w:tcW w:w="2952" w:type="dxa"/>
            <w:vAlign w:val="center"/>
          </w:tcPr>
          <w:p w:rsidR="00755EA9" w:rsidRPr="001E2798" w:rsidRDefault="00755EA9" w:rsidP="0041732B">
            <w:pPr>
              <w:pStyle w:val="TAC"/>
              <w:rPr>
                <w:rFonts w:eastAsia="Malgun Gothic"/>
                <w:lang w:eastAsia="ko-KR"/>
              </w:rPr>
            </w:pPr>
            <w:r w:rsidRPr="00CB62BE">
              <w:rPr>
                <w:rFonts w:cs="Arial"/>
                <w:lang w:val="en-US" w:eastAsia="ja-JP"/>
              </w:rPr>
              <w:t>0.4</w:t>
            </w:r>
          </w:p>
        </w:tc>
      </w:tr>
      <w:tr w:rsidR="00755EA9" w:rsidRPr="00B64780" w:rsidTr="0041732B">
        <w:trPr>
          <w:jc w:val="center"/>
        </w:trPr>
        <w:tc>
          <w:tcPr>
            <w:tcW w:w="2336" w:type="dxa"/>
            <w:vMerge/>
            <w:vAlign w:val="center"/>
          </w:tcPr>
          <w:p w:rsidR="00755EA9" w:rsidRPr="007E3289" w:rsidRDefault="00755EA9" w:rsidP="0041732B">
            <w:pPr>
              <w:pStyle w:val="TAH"/>
            </w:pPr>
          </w:p>
        </w:tc>
        <w:tc>
          <w:tcPr>
            <w:tcW w:w="2952" w:type="dxa"/>
            <w:vAlign w:val="center"/>
          </w:tcPr>
          <w:p w:rsidR="00755EA9" w:rsidRDefault="00755EA9" w:rsidP="0041732B">
            <w:pPr>
              <w:pStyle w:val="TAC"/>
              <w:rPr>
                <w:rFonts w:cs="Arial"/>
                <w:szCs w:val="18"/>
                <w:lang w:eastAsia="ja-JP"/>
              </w:rPr>
            </w:pPr>
            <w:r>
              <w:rPr>
                <w:rFonts w:cs="Arial" w:hint="eastAsia"/>
                <w:szCs w:val="18"/>
                <w:lang w:eastAsia="ja-JP"/>
              </w:rPr>
              <w:t>28</w:t>
            </w:r>
          </w:p>
        </w:tc>
        <w:tc>
          <w:tcPr>
            <w:tcW w:w="2952" w:type="dxa"/>
            <w:vAlign w:val="center"/>
          </w:tcPr>
          <w:p w:rsidR="00755EA9" w:rsidRPr="00CB62BE" w:rsidRDefault="00755EA9" w:rsidP="0041732B">
            <w:pPr>
              <w:pStyle w:val="TAC"/>
              <w:rPr>
                <w:rFonts w:cs="Arial"/>
                <w:lang w:val="en-US" w:eastAsia="ja-JP"/>
              </w:rPr>
            </w:pPr>
            <w:r w:rsidRPr="00CB62BE">
              <w:rPr>
                <w:rFonts w:cs="Arial"/>
                <w:lang w:val="en-US" w:eastAsia="ko-KR"/>
              </w:rPr>
              <w:t>0.</w:t>
            </w:r>
            <w:r w:rsidRPr="00CB62BE">
              <w:rPr>
                <w:rFonts w:cs="Arial"/>
                <w:lang w:val="en-US" w:eastAsia="ja-JP"/>
              </w:rPr>
              <w:t>5</w:t>
            </w:r>
          </w:p>
        </w:tc>
      </w:tr>
      <w:tr w:rsidR="00755EA9" w:rsidRPr="00B64780" w:rsidTr="0041732B">
        <w:trPr>
          <w:jc w:val="center"/>
        </w:trPr>
        <w:tc>
          <w:tcPr>
            <w:tcW w:w="2336" w:type="dxa"/>
            <w:vMerge/>
            <w:vAlign w:val="center"/>
          </w:tcPr>
          <w:p w:rsidR="00755EA9" w:rsidRPr="007E3289" w:rsidRDefault="00755EA9" w:rsidP="0041732B">
            <w:pPr>
              <w:pStyle w:val="TAH"/>
            </w:pPr>
          </w:p>
        </w:tc>
        <w:tc>
          <w:tcPr>
            <w:tcW w:w="2952" w:type="dxa"/>
            <w:vAlign w:val="center"/>
          </w:tcPr>
          <w:p w:rsidR="00755EA9" w:rsidRDefault="00755EA9" w:rsidP="0041732B">
            <w:pPr>
              <w:pStyle w:val="TAC"/>
              <w:rPr>
                <w:rFonts w:cs="Arial"/>
                <w:szCs w:val="18"/>
                <w:lang w:eastAsia="ja-JP"/>
              </w:rPr>
            </w:pPr>
            <w:r>
              <w:rPr>
                <w:rFonts w:cs="Arial" w:hint="eastAsia"/>
                <w:szCs w:val="18"/>
                <w:lang w:eastAsia="zh-CN"/>
              </w:rPr>
              <w:t>42</w:t>
            </w:r>
          </w:p>
        </w:tc>
        <w:tc>
          <w:tcPr>
            <w:tcW w:w="2952" w:type="dxa"/>
            <w:vAlign w:val="center"/>
          </w:tcPr>
          <w:p w:rsidR="00755EA9" w:rsidRPr="00CB62BE" w:rsidRDefault="00755EA9" w:rsidP="0041732B">
            <w:pPr>
              <w:pStyle w:val="TAC"/>
              <w:rPr>
                <w:rFonts w:cs="Arial"/>
                <w:lang w:val="en-US" w:eastAsia="ko-KR"/>
              </w:rPr>
            </w:pPr>
            <w:r w:rsidRPr="00CB62BE">
              <w:rPr>
                <w:rFonts w:cs="Arial"/>
                <w:lang w:val="en-US" w:eastAsia="ko-KR"/>
              </w:rPr>
              <w:t>0.</w:t>
            </w:r>
            <w:r w:rsidRPr="00CB62BE">
              <w:rPr>
                <w:rFonts w:cs="Arial"/>
                <w:lang w:val="en-US" w:eastAsia="ja-JP"/>
              </w:rPr>
              <w:t>8</w:t>
            </w:r>
          </w:p>
        </w:tc>
      </w:tr>
    </w:tbl>
    <w:p w:rsidR="001310A1" w:rsidRPr="007E3289" w:rsidRDefault="001310A1" w:rsidP="001310A1"/>
    <w:p w:rsidR="001310A1" w:rsidRPr="007E3289" w:rsidRDefault="001310A1" w:rsidP="001310A1">
      <w:pPr>
        <w:pStyle w:val="Heading6"/>
      </w:pPr>
      <w:bookmarkStart w:id="144" w:name="_Toc518912854"/>
      <w:r w:rsidRPr="007E3289">
        <w:lastRenderedPageBreak/>
        <w:t>6.2B.4.2.4.4</w:t>
      </w:r>
      <w:r w:rsidRPr="007E3289">
        <w:tab/>
        <w:t>ΔT</w:t>
      </w:r>
      <w:r w:rsidRPr="00C42558">
        <w:rPr>
          <w:vertAlign w:val="subscript"/>
        </w:rPr>
        <w:t>IB,c</w:t>
      </w:r>
      <w:r w:rsidRPr="007E3289">
        <w:t xml:space="preserve"> for EN-DC five bands</w:t>
      </w:r>
      <w:bookmarkEnd w:id="144"/>
    </w:p>
    <w:p w:rsidR="001310A1" w:rsidRPr="007E3289" w:rsidRDefault="001310A1" w:rsidP="001310A1">
      <w:pPr>
        <w:pStyle w:val="TH"/>
      </w:pPr>
      <w:r w:rsidRPr="007E3289">
        <w:t>Table 6.2B.4.2.4.4-1: ΔT</w:t>
      </w:r>
      <w:r w:rsidRPr="007E3289">
        <w:rPr>
          <w:vertAlign w:val="subscript"/>
        </w:rPr>
        <w:t>IB,c</w:t>
      </w:r>
      <w:r w:rsidRPr="007E3289">
        <w:t xml:space="preserve"> due to EN-DC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6"/>
        <w:gridCol w:w="1936"/>
        <w:gridCol w:w="1086"/>
      </w:tblGrid>
      <w:tr w:rsidR="001310A1" w:rsidRPr="007E3289" w:rsidTr="0041732B">
        <w:trPr>
          <w:trHeight w:val="288"/>
          <w:tblHeader/>
          <w:jc w:val="center"/>
        </w:trPr>
        <w:tc>
          <w:tcPr>
            <w:tcW w:w="0" w:type="auto"/>
            <w:vAlign w:val="center"/>
          </w:tcPr>
          <w:p w:rsidR="001310A1" w:rsidRPr="007E3289" w:rsidRDefault="001310A1" w:rsidP="0041732B">
            <w:pPr>
              <w:pStyle w:val="TAH"/>
            </w:pPr>
            <w:r w:rsidRPr="007E3289">
              <w:t>Inter-band EN-DC configuration</w:t>
            </w:r>
          </w:p>
        </w:tc>
        <w:tc>
          <w:tcPr>
            <w:tcW w:w="0" w:type="auto"/>
            <w:vAlign w:val="center"/>
          </w:tcPr>
          <w:p w:rsidR="001310A1" w:rsidRPr="007E3289" w:rsidRDefault="001310A1" w:rsidP="0041732B">
            <w:pPr>
              <w:pStyle w:val="TAH"/>
            </w:pPr>
            <w:r w:rsidRPr="007E3289">
              <w:t>E-UTRA or NR Band</w:t>
            </w:r>
          </w:p>
        </w:tc>
        <w:tc>
          <w:tcPr>
            <w:tcW w:w="0" w:type="auto"/>
            <w:vAlign w:val="center"/>
          </w:tcPr>
          <w:p w:rsidR="001310A1" w:rsidRPr="007E3289" w:rsidRDefault="001310A1" w:rsidP="0041732B">
            <w:pPr>
              <w:pStyle w:val="TAH"/>
            </w:pPr>
            <w:r w:rsidRPr="007E3289">
              <w:t>ΔT</w:t>
            </w:r>
            <w:r w:rsidRPr="007E3289">
              <w:rPr>
                <w:vertAlign w:val="subscript"/>
              </w:rPr>
              <w:t>IB,c</w:t>
            </w:r>
            <w:r w:rsidRPr="007E3289">
              <w:t xml:space="preserve"> </w:t>
            </w:r>
            <w:r w:rsidR="006C6322">
              <w:t>(dB)</w:t>
            </w:r>
          </w:p>
        </w:tc>
      </w:tr>
      <w:tr w:rsidR="00EF5F8E" w:rsidRPr="007E3289" w:rsidTr="00C42558">
        <w:trPr>
          <w:jc w:val="center"/>
        </w:trPr>
        <w:tc>
          <w:tcPr>
            <w:tcW w:w="0" w:type="auto"/>
            <w:vMerge w:val="restart"/>
            <w:vAlign w:val="center"/>
          </w:tcPr>
          <w:p w:rsidR="00EF5F8E" w:rsidRPr="007E3289" w:rsidRDefault="00EF5F8E" w:rsidP="0041732B">
            <w:pPr>
              <w:pStyle w:val="TAC"/>
              <w:rPr>
                <w:rFonts w:cs="Arial"/>
              </w:rPr>
            </w:pPr>
            <w:r w:rsidRPr="002E67C2">
              <w:t>DC_1-3-5-7-7_n257</w:t>
            </w:r>
          </w:p>
        </w:tc>
        <w:tc>
          <w:tcPr>
            <w:tcW w:w="0" w:type="auto"/>
            <w:vAlign w:val="center"/>
          </w:tcPr>
          <w:p w:rsidR="00EF5F8E" w:rsidRPr="007E3289" w:rsidRDefault="00EF5F8E" w:rsidP="0041732B">
            <w:pPr>
              <w:pStyle w:val="TAC"/>
              <w:rPr>
                <w:rFonts w:cs="Arial"/>
                <w:lang w:eastAsia="ja-JP"/>
              </w:rPr>
            </w:pPr>
            <w:r w:rsidRPr="002E67C2">
              <w:t>1</w:t>
            </w:r>
          </w:p>
        </w:tc>
        <w:tc>
          <w:tcPr>
            <w:tcW w:w="0" w:type="auto"/>
            <w:vAlign w:val="center"/>
          </w:tcPr>
          <w:p w:rsidR="00EF5F8E" w:rsidRPr="007E3289" w:rsidRDefault="00EF5F8E" w:rsidP="0041732B">
            <w:pPr>
              <w:pStyle w:val="TAC"/>
            </w:pPr>
            <w:r w:rsidRPr="002E67C2">
              <w:t>0.6</w:t>
            </w:r>
          </w:p>
        </w:tc>
      </w:tr>
      <w:tr w:rsidR="00EF5F8E" w:rsidRPr="007E3289" w:rsidTr="00C42558">
        <w:trPr>
          <w:jc w:val="center"/>
        </w:trPr>
        <w:tc>
          <w:tcPr>
            <w:tcW w:w="0" w:type="auto"/>
            <w:vMerge/>
            <w:vAlign w:val="center"/>
          </w:tcPr>
          <w:p w:rsidR="00EF5F8E" w:rsidRPr="007E3289" w:rsidRDefault="00EF5F8E" w:rsidP="0041732B">
            <w:pPr>
              <w:pStyle w:val="TAC"/>
              <w:rPr>
                <w:rFonts w:cs="Arial"/>
              </w:rPr>
            </w:pPr>
          </w:p>
        </w:tc>
        <w:tc>
          <w:tcPr>
            <w:tcW w:w="0" w:type="auto"/>
            <w:vAlign w:val="center"/>
          </w:tcPr>
          <w:p w:rsidR="00EF5F8E" w:rsidRPr="007E3289" w:rsidRDefault="00EF5F8E" w:rsidP="0041732B">
            <w:pPr>
              <w:pStyle w:val="TAC"/>
              <w:rPr>
                <w:rFonts w:cs="Arial"/>
                <w:lang w:eastAsia="ja-JP"/>
              </w:rPr>
            </w:pPr>
            <w:r w:rsidRPr="002E67C2">
              <w:t>3</w:t>
            </w:r>
          </w:p>
        </w:tc>
        <w:tc>
          <w:tcPr>
            <w:tcW w:w="0" w:type="auto"/>
            <w:vAlign w:val="center"/>
          </w:tcPr>
          <w:p w:rsidR="00EF5F8E" w:rsidRPr="007E3289" w:rsidRDefault="00EF5F8E" w:rsidP="0041732B">
            <w:pPr>
              <w:pStyle w:val="TAC"/>
            </w:pPr>
            <w:r w:rsidRPr="002E67C2">
              <w:t>0.6</w:t>
            </w:r>
          </w:p>
        </w:tc>
      </w:tr>
      <w:tr w:rsidR="00EF5F8E" w:rsidRPr="007E3289" w:rsidTr="00C42558">
        <w:trPr>
          <w:jc w:val="center"/>
        </w:trPr>
        <w:tc>
          <w:tcPr>
            <w:tcW w:w="0" w:type="auto"/>
            <w:vMerge/>
            <w:vAlign w:val="center"/>
          </w:tcPr>
          <w:p w:rsidR="00EF5F8E" w:rsidRPr="007E3289" w:rsidRDefault="00EF5F8E" w:rsidP="0041732B">
            <w:pPr>
              <w:pStyle w:val="TAC"/>
              <w:rPr>
                <w:rFonts w:cs="Arial"/>
              </w:rPr>
            </w:pPr>
          </w:p>
        </w:tc>
        <w:tc>
          <w:tcPr>
            <w:tcW w:w="0" w:type="auto"/>
            <w:vAlign w:val="center"/>
          </w:tcPr>
          <w:p w:rsidR="00EF5F8E" w:rsidRPr="007E3289" w:rsidRDefault="00EF5F8E" w:rsidP="0041732B">
            <w:pPr>
              <w:pStyle w:val="TAC"/>
              <w:rPr>
                <w:rFonts w:cs="Arial"/>
                <w:lang w:eastAsia="ja-JP"/>
              </w:rPr>
            </w:pPr>
            <w:r w:rsidRPr="002E67C2">
              <w:t>5</w:t>
            </w:r>
          </w:p>
        </w:tc>
        <w:tc>
          <w:tcPr>
            <w:tcW w:w="0" w:type="auto"/>
            <w:vAlign w:val="center"/>
          </w:tcPr>
          <w:p w:rsidR="00EF5F8E" w:rsidRPr="007E3289" w:rsidRDefault="00EF5F8E" w:rsidP="0041732B">
            <w:pPr>
              <w:pStyle w:val="TAC"/>
            </w:pPr>
            <w:r w:rsidRPr="002E67C2">
              <w:t>0.3</w:t>
            </w:r>
          </w:p>
        </w:tc>
      </w:tr>
      <w:tr w:rsidR="00EF5F8E" w:rsidRPr="007E3289" w:rsidTr="00C42558">
        <w:trPr>
          <w:jc w:val="center"/>
        </w:trPr>
        <w:tc>
          <w:tcPr>
            <w:tcW w:w="0" w:type="auto"/>
            <w:vMerge/>
            <w:vAlign w:val="center"/>
          </w:tcPr>
          <w:p w:rsidR="00EF5F8E" w:rsidRPr="007E3289" w:rsidRDefault="00EF5F8E" w:rsidP="0041732B">
            <w:pPr>
              <w:pStyle w:val="TAC"/>
              <w:rPr>
                <w:rFonts w:cs="Arial"/>
              </w:rPr>
            </w:pPr>
          </w:p>
        </w:tc>
        <w:tc>
          <w:tcPr>
            <w:tcW w:w="0" w:type="auto"/>
            <w:vAlign w:val="center"/>
          </w:tcPr>
          <w:p w:rsidR="00EF5F8E" w:rsidRPr="007E3289" w:rsidRDefault="00EF5F8E" w:rsidP="0041732B">
            <w:pPr>
              <w:pStyle w:val="TAC"/>
              <w:rPr>
                <w:rFonts w:cs="Arial"/>
                <w:lang w:eastAsia="ja-JP"/>
              </w:rPr>
            </w:pPr>
            <w:r w:rsidRPr="002E67C2">
              <w:t>7</w:t>
            </w:r>
          </w:p>
        </w:tc>
        <w:tc>
          <w:tcPr>
            <w:tcW w:w="0" w:type="auto"/>
            <w:vAlign w:val="center"/>
          </w:tcPr>
          <w:p w:rsidR="00EF5F8E" w:rsidRPr="007E3289" w:rsidRDefault="00EF5F8E" w:rsidP="0041732B">
            <w:pPr>
              <w:pStyle w:val="TAC"/>
            </w:pPr>
            <w:r w:rsidRPr="002E67C2">
              <w:t>0.6</w:t>
            </w:r>
          </w:p>
        </w:tc>
      </w:tr>
      <w:tr w:rsidR="000F57B6" w:rsidRPr="007E3289" w:rsidTr="0041732B">
        <w:trPr>
          <w:jc w:val="center"/>
        </w:trPr>
        <w:tc>
          <w:tcPr>
            <w:tcW w:w="0" w:type="auto"/>
            <w:vMerge w:val="restart"/>
            <w:vAlign w:val="center"/>
          </w:tcPr>
          <w:p w:rsidR="000F57B6" w:rsidRPr="000F57B6" w:rsidRDefault="000F57B6" w:rsidP="0041732B">
            <w:pPr>
              <w:pStyle w:val="TAC"/>
              <w:rPr>
                <w:rFonts w:cs="Arial"/>
              </w:rPr>
            </w:pPr>
            <w:r w:rsidRPr="00C42558">
              <w:rPr>
                <w:rFonts w:eastAsia="Malgun Gothic"/>
                <w:lang w:eastAsia="ko-KR"/>
              </w:rPr>
              <w:t>D</w:t>
            </w:r>
            <w:r w:rsidRPr="000F57B6">
              <w:rPr>
                <w:rFonts w:eastAsia="Malgun Gothic"/>
                <w:lang w:eastAsia="ko-KR"/>
              </w:rPr>
              <w:t>C_1-3</w:t>
            </w:r>
            <w:r w:rsidRPr="00C42558">
              <w:rPr>
                <w:rFonts w:eastAsia="Malgun Gothic"/>
                <w:lang w:eastAsia="ko-KR"/>
              </w:rPr>
              <w:t>-</w:t>
            </w:r>
            <w:r w:rsidRPr="000F57B6">
              <w:rPr>
                <w:rFonts w:eastAsia="Malgun Gothic"/>
                <w:lang w:eastAsia="ko-KR"/>
              </w:rPr>
              <w:t>5_n78-n257</w:t>
            </w:r>
          </w:p>
        </w:tc>
        <w:tc>
          <w:tcPr>
            <w:tcW w:w="0" w:type="auto"/>
            <w:vAlign w:val="center"/>
          </w:tcPr>
          <w:p w:rsidR="000F57B6" w:rsidRPr="000F57B6" w:rsidRDefault="000F57B6" w:rsidP="0041732B">
            <w:pPr>
              <w:pStyle w:val="TAC"/>
            </w:pPr>
            <w:r w:rsidRPr="00C42558">
              <w:rPr>
                <w:rFonts w:eastAsia="Malgun Gothic"/>
                <w:lang w:eastAsia="ko-KR"/>
              </w:rPr>
              <w:t>1</w:t>
            </w:r>
          </w:p>
        </w:tc>
        <w:tc>
          <w:tcPr>
            <w:tcW w:w="0" w:type="auto"/>
            <w:vAlign w:val="center"/>
          </w:tcPr>
          <w:p w:rsidR="000F57B6" w:rsidRPr="000F57B6" w:rsidRDefault="000F57B6" w:rsidP="0041732B">
            <w:pPr>
              <w:pStyle w:val="TAC"/>
            </w:pPr>
            <w:r w:rsidRPr="00C42558">
              <w:rPr>
                <w:rFonts w:eastAsia="Malgun Gothic"/>
                <w:lang w:eastAsia="ko-KR"/>
              </w:rPr>
              <w:t>0.6</w:t>
            </w:r>
          </w:p>
        </w:tc>
      </w:tr>
      <w:tr w:rsidR="000F57B6" w:rsidRPr="007E3289" w:rsidTr="0041732B">
        <w:trPr>
          <w:jc w:val="center"/>
        </w:trPr>
        <w:tc>
          <w:tcPr>
            <w:tcW w:w="0" w:type="auto"/>
            <w:vMerge/>
            <w:vAlign w:val="center"/>
          </w:tcPr>
          <w:p w:rsidR="000F57B6" w:rsidRPr="000F57B6" w:rsidRDefault="000F57B6" w:rsidP="0041732B">
            <w:pPr>
              <w:pStyle w:val="TAC"/>
              <w:rPr>
                <w:rFonts w:cs="Arial"/>
              </w:rPr>
            </w:pPr>
          </w:p>
        </w:tc>
        <w:tc>
          <w:tcPr>
            <w:tcW w:w="0" w:type="auto"/>
            <w:vAlign w:val="center"/>
          </w:tcPr>
          <w:p w:rsidR="000F57B6" w:rsidRPr="000F57B6" w:rsidRDefault="000F57B6" w:rsidP="0041732B">
            <w:pPr>
              <w:pStyle w:val="TAC"/>
            </w:pPr>
            <w:r w:rsidRPr="00C42558">
              <w:rPr>
                <w:rFonts w:eastAsia="Malgun Gothic"/>
                <w:lang w:eastAsia="ko-KR"/>
              </w:rPr>
              <w:t>3</w:t>
            </w:r>
          </w:p>
        </w:tc>
        <w:tc>
          <w:tcPr>
            <w:tcW w:w="0" w:type="auto"/>
            <w:vAlign w:val="center"/>
          </w:tcPr>
          <w:p w:rsidR="000F57B6" w:rsidRPr="000F57B6" w:rsidRDefault="000F57B6" w:rsidP="0041732B">
            <w:pPr>
              <w:pStyle w:val="TAC"/>
            </w:pPr>
            <w:r w:rsidRPr="00C42558">
              <w:rPr>
                <w:rFonts w:eastAsia="Malgun Gothic"/>
                <w:lang w:eastAsia="ko-KR"/>
              </w:rPr>
              <w:t>0.6</w:t>
            </w:r>
          </w:p>
        </w:tc>
      </w:tr>
      <w:tr w:rsidR="000F57B6" w:rsidRPr="007E3289" w:rsidTr="0041732B">
        <w:trPr>
          <w:jc w:val="center"/>
        </w:trPr>
        <w:tc>
          <w:tcPr>
            <w:tcW w:w="0" w:type="auto"/>
            <w:vMerge/>
            <w:vAlign w:val="center"/>
          </w:tcPr>
          <w:p w:rsidR="000F57B6" w:rsidRPr="000F57B6" w:rsidRDefault="000F57B6" w:rsidP="0041732B">
            <w:pPr>
              <w:pStyle w:val="TAC"/>
              <w:rPr>
                <w:rFonts w:cs="Arial"/>
              </w:rPr>
            </w:pPr>
          </w:p>
        </w:tc>
        <w:tc>
          <w:tcPr>
            <w:tcW w:w="0" w:type="auto"/>
            <w:vAlign w:val="center"/>
          </w:tcPr>
          <w:p w:rsidR="000F57B6" w:rsidRPr="000F57B6" w:rsidRDefault="000F57B6" w:rsidP="0041732B">
            <w:pPr>
              <w:pStyle w:val="TAC"/>
            </w:pPr>
            <w:r w:rsidRPr="00C42558">
              <w:rPr>
                <w:rFonts w:eastAsia="Malgun Gothic"/>
                <w:lang w:eastAsia="ko-KR"/>
              </w:rPr>
              <w:t>5</w:t>
            </w:r>
          </w:p>
        </w:tc>
        <w:tc>
          <w:tcPr>
            <w:tcW w:w="0" w:type="auto"/>
            <w:vAlign w:val="center"/>
          </w:tcPr>
          <w:p w:rsidR="000F57B6" w:rsidRPr="000F57B6" w:rsidRDefault="000F57B6" w:rsidP="0041732B">
            <w:pPr>
              <w:pStyle w:val="TAC"/>
            </w:pPr>
            <w:r w:rsidRPr="00C42558">
              <w:rPr>
                <w:rFonts w:eastAsia="Malgun Gothic"/>
                <w:lang w:eastAsia="ko-KR"/>
              </w:rPr>
              <w:t>0.6</w:t>
            </w:r>
          </w:p>
        </w:tc>
      </w:tr>
      <w:tr w:rsidR="000F57B6" w:rsidRPr="007E3289" w:rsidTr="0041732B">
        <w:trPr>
          <w:jc w:val="center"/>
        </w:trPr>
        <w:tc>
          <w:tcPr>
            <w:tcW w:w="0" w:type="auto"/>
            <w:vMerge/>
            <w:vAlign w:val="center"/>
          </w:tcPr>
          <w:p w:rsidR="000F57B6" w:rsidRPr="000F57B6" w:rsidRDefault="000F57B6" w:rsidP="0041732B">
            <w:pPr>
              <w:pStyle w:val="TAC"/>
              <w:rPr>
                <w:rFonts w:cs="Arial"/>
              </w:rPr>
            </w:pPr>
          </w:p>
        </w:tc>
        <w:tc>
          <w:tcPr>
            <w:tcW w:w="0" w:type="auto"/>
            <w:vAlign w:val="center"/>
          </w:tcPr>
          <w:p w:rsidR="000F57B6" w:rsidRPr="000F57B6" w:rsidRDefault="000F57B6" w:rsidP="0041732B">
            <w:pPr>
              <w:pStyle w:val="TAC"/>
            </w:pPr>
            <w:r w:rsidRPr="00C42558">
              <w:rPr>
                <w:rFonts w:eastAsia="Malgun Gothic"/>
                <w:lang w:eastAsia="ko-KR"/>
              </w:rPr>
              <w:t>n78</w:t>
            </w:r>
          </w:p>
        </w:tc>
        <w:tc>
          <w:tcPr>
            <w:tcW w:w="0" w:type="auto"/>
            <w:vAlign w:val="center"/>
          </w:tcPr>
          <w:p w:rsidR="000F57B6" w:rsidRPr="000F57B6" w:rsidRDefault="000F57B6" w:rsidP="0041732B">
            <w:pPr>
              <w:pStyle w:val="TAC"/>
            </w:pPr>
            <w:r w:rsidRPr="00C42558">
              <w:rPr>
                <w:rFonts w:eastAsia="Malgun Gothic"/>
                <w:lang w:eastAsia="ko-KR"/>
              </w:rPr>
              <w:t>0.8</w:t>
            </w:r>
          </w:p>
        </w:tc>
      </w:tr>
      <w:tr w:rsidR="000F57B6" w:rsidRPr="007E3289" w:rsidTr="0041732B">
        <w:trPr>
          <w:jc w:val="center"/>
        </w:trPr>
        <w:tc>
          <w:tcPr>
            <w:tcW w:w="0" w:type="auto"/>
            <w:vMerge w:val="restart"/>
            <w:vAlign w:val="center"/>
          </w:tcPr>
          <w:p w:rsidR="000F57B6" w:rsidRPr="000F57B6" w:rsidRDefault="000F57B6" w:rsidP="0041732B">
            <w:pPr>
              <w:pStyle w:val="TAC"/>
              <w:rPr>
                <w:rFonts w:cs="Arial"/>
              </w:rPr>
            </w:pPr>
            <w:r w:rsidRPr="00C42558">
              <w:rPr>
                <w:rFonts w:eastAsia="Malgun Gothic"/>
                <w:lang w:eastAsia="ko-KR"/>
              </w:rPr>
              <w:t>D</w:t>
            </w:r>
            <w:r w:rsidRPr="000F57B6">
              <w:rPr>
                <w:rFonts w:eastAsia="Malgun Gothic"/>
                <w:lang w:eastAsia="ko-KR"/>
              </w:rPr>
              <w:t>C_1-3</w:t>
            </w:r>
            <w:r w:rsidRPr="00C42558">
              <w:rPr>
                <w:rFonts w:eastAsia="Malgun Gothic"/>
                <w:lang w:eastAsia="ko-KR"/>
              </w:rPr>
              <w:t>-</w:t>
            </w:r>
            <w:r w:rsidRPr="000F57B6">
              <w:rPr>
                <w:rFonts w:eastAsia="Malgun Gothic"/>
                <w:lang w:eastAsia="ko-KR"/>
              </w:rPr>
              <w:t>7</w:t>
            </w:r>
            <w:r w:rsidRPr="00C42558">
              <w:rPr>
                <w:rFonts w:eastAsia="Malgun Gothic"/>
                <w:lang w:eastAsia="ko-KR"/>
              </w:rPr>
              <w:t>_</w:t>
            </w:r>
            <w:r w:rsidRPr="000F57B6">
              <w:rPr>
                <w:rFonts w:eastAsia="Malgun Gothic"/>
                <w:lang w:eastAsia="ko-KR"/>
              </w:rPr>
              <w:t>n78</w:t>
            </w:r>
            <w:r w:rsidRPr="007D7755">
              <w:rPr>
                <w:rFonts w:eastAsia="Malgun Gothic"/>
                <w:lang w:eastAsia="ko-KR"/>
              </w:rPr>
              <w:t>-n257</w:t>
            </w:r>
          </w:p>
        </w:tc>
        <w:tc>
          <w:tcPr>
            <w:tcW w:w="0" w:type="auto"/>
            <w:vAlign w:val="center"/>
          </w:tcPr>
          <w:p w:rsidR="000F57B6" w:rsidRPr="000F57B6" w:rsidRDefault="000F57B6" w:rsidP="0041732B">
            <w:pPr>
              <w:pStyle w:val="TAC"/>
              <w:rPr>
                <w:rFonts w:eastAsia="Malgun Gothic"/>
                <w:lang w:eastAsia="ko-KR"/>
              </w:rPr>
            </w:pPr>
            <w:r w:rsidRPr="00C42558">
              <w:rPr>
                <w:rFonts w:eastAsia="Malgun Gothic"/>
                <w:lang w:eastAsia="ko-KR"/>
              </w:rPr>
              <w:t>1</w:t>
            </w:r>
          </w:p>
        </w:tc>
        <w:tc>
          <w:tcPr>
            <w:tcW w:w="0" w:type="auto"/>
            <w:vAlign w:val="center"/>
          </w:tcPr>
          <w:p w:rsidR="000F57B6" w:rsidRPr="000F57B6" w:rsidRDefault="000F57B6" w:rsidP="0041732B">
            <w:pPr>
              <w:pStyle w:val="TAC"/>
              <w:rPr>
                <w:rFonts w:eastAsia="Malgun Gothic"/>
                <w:lang w:eastAsia="ko-KR"/>
              </w:rPr>
            </w:pPr>
            <w:r w:rsidRPr="00C42558">
              <w:rPr>
                <w:rFonts w:eastAsia="Malgun Gothic"/>
                <w:lang w:eastAsia="ko-KR"/>
              </w:rPr>
              <w:t>0.7</w:t>
            </w:r>
          </w:p>
        </w:tc>
      </w:tr>
      <w:tr w:rsidR="000F57B6" w:rsidRPr="007E3289" w:rsidTr="0041732B">
        <w:trPr>
          <w:jc w:val="center"/>
        </w:trPr>
        <w:tc>
          <w:tcPr>
            <w:tcW w:w="0" w:type="auto"/>
            <w:vMerge/>
            <w:vAlign w:val="center"/>
          </w:tcPr>
          <w:p w:rsidR="000F57B6" w:rsidRPr="000F57B6" w:rsidRDefault="000F57B6" w:rsidP="0041732B">
            <w:pPr>
              <w:pStyle w:val="TAC"/>
              <w:rPr>
                <w:rFonts w:cs="Arial"/>
              </w:rPr>
            </w:pPr>
          </w:p>
        </w:tc>
        <w:tc>
          <w:tcPr>
            <w:tcW w:w="0" w:type="auto"/>
            <w:vAlign w:val="center"/>
          </w:tcPr>
          <w:p w:rsidR="000F57B6" w:rsidRPr="000F57B6" w:rsidRDefault="000F57B6" w:rsidP="0041732B">
            <w:pPr>
              <w:pStyle w:val="TAC"/>
              <w:rPr>
                <w:rFonts w:eastAsia="Malgun Gothic"/>
                <w:lang w:eastAsia="ko-KR"/>
              </w:rPr>
            </w:pPr>
            <w:r w:rsidRPr="00C42558">
              <w:rPr>
                <w:rFonts w:eastAsia="Malgun Gothic"/>
                <w:lang w:eastAsia="ko-KR"/>
              </w:rPr>
              <w:t>3</w:t>
            </w:r>
          </w:p>
        </w:tc>
        <w:tc>
          <w:tcPr>
            <w:tcW w:w="0" w:type="auto"/>
            <w:vAlign w:val="center"/>
          </w:tcPr>
          <w:p w:rsidR="000F57B6" w:rsidRPr="000F57B6" w:rsidRDefault="000F57B6" w:rsidP="0041732B">
            <w:pPr>
              <w:pStyle w:val="TAC"/>
              <w:rPr>
                <w:rFonts w:eastAsia="Malgun Gothic"/>
                <w:lang w:eastAsia="ko-KR"/>
              </w:rPr>
            </w:pPr>
            <w:r w:rsidRPr="00C42558">
              <w:rPr>
                <w:rFonts w:eastAsia="Malgun Gothic"/>
                <w:lang w:eastAsia="ko-KR"/>
              </w:rPr>
              <w:t>0.7</w:t>
            </w:r>
          </w:p>
        </w:tc>
      </w:tr>
      <w:tr w:rsidR="000F57B6" w:rsidRPr="007E3289" w:rsidTr="0041732B">
        <w:trPr>
          <w:jc w:val="center"/>
        </w:trPr>
        <w:tc>
          <w:tcPr>
            <w:tcW w:w="0" w:type="auto"/>
            <w:vMerge/>
            <w:vAlign w:val="center"/>
          </w:tcPr>
          <w:p w:rsidR="000F57B6" w:rsidRPr="000F57B6" w:rsidRDefault="000F57B6" w:rsidP="0041732B">
            <w:pPr>
              <w:pStyle w:val="TAC"/>
              <w:rPr>
                <w:rFonts w:cs="Arial"/>
              </w:rPr>
            </w:pPr>
          </w:p>
        </w:tc>
        <w:tc>
          <w:tcPr>
            <w:tcW w:w="0" w:type="auto"/>
            <w:vAlign w:val="center"/>
          </w:tcPr>
          <w:p w:rsidR="000F57B6" w:rsidRPr="000F57B6" w:rsidRDefault="000F57B6" w:rsidP="0041732B">
            <w:pPr>
              <w:pStyle w:val="TAC"/>
              <w:rPr>
                <w:rFonts w:eastAsia="Malgun Gothic"/>
                <w:lang w:eastAsia="ko-KR"/>
              </w:rPr>
            </w:pPr>
            <w:r w:rsidRPr="00C42558">
              <w:rPr>
                <w:rFonts w:eastAsia="Malgun Gothic"/>
                <w:lang w:eastAsia="ko-KR"/>
              </w:rPr>
              <w:t>7</w:t>
            </w:r>
          </w:p>
        </w:tc>
        <w:tc>
          <w:tcPr>
            <w:tcW w:w="0" w:type="auto"/>
            <w:vAlign w:val="center"/>
          </w:tcPr>
          <w:p w:rsidR="000F57B6" w:rsidRPr="000F57B6" w:rsidRDefault="000F57B6" w:rsidP="0041732B">
            <w:pPr>
              <w:pStyle w:val="TAC"/>
              <w:rPr>
                <w:rFonts w:eastAsia="Malgun Gothic"/>
                <w:lang w:eastAsia="ko-KR"/>
              </w:rPr>
            </w:pPr>
            <w:r w:rsidRPr="00C42558">
              <w:rPr>
                <w:rFonts w:eastAsia="Malgun Gothic"/>
                <w:lang w:eastAsia="ko-KR"/>
              </w:rPr>
              <w:t>0.7</w:t>
            </w:r>
          </w:p>
        </w:tc>
      </w:tr>
      <w:tr w:rsidR="000F57B6" w:rsidRPr="007E3289" w:rsidTr="0041732B">
        <w:trPr>
          <w:jc w:val="center"/>
        </w:trPr>
        <w:tc>
          <w:tcPr>
            <w:tcW w:w="0" w:type="auto"/>
            <w:vMerge/>
            <w:vAlign w:val="center"/>
          </w:tcPr>
          <w:p w:rsidR="000F57B6" w:rsidRPr="000F57B6" w:rsidRDefault="000F57B6" w:rsidP="0041732B">
            <w:pPr>
              <w:pStyle w:val="TAC"/>
              <w:rPr>
                <w:rFonts w:cs="Arial"/>
              </w:rPr>
            </w:pPr>
          </w:p>
        </w:tc>
        <w:tc>
          <w:tcPr>
            <w:tcW w:w="0" w:type="auto"/>
            <w:vAlign w:val="center"/>
          </w:tcPr>
          <w:p w:rsidR="000F57B6" w:rsidRPr="000F57B6" w:rsidRDefault="000F57B6" w:rsidP="0041732B">
            <w:pPr>
              <w:pStyle w:val="TAC"/>
              <w:rPr>
                <w:rFonts w:eastAsia="Malgun Gothic"/>
                <w:lang w:eastAsia="ko-KR"/>
              </w:rPr>
            </w:pPr>
            <w:r w:rsidRPr="00C42558">
              <w:rPr>
                <w:rFonts w:eastAsia="Malgun Gothic"/>
                <w:lang w:eastAsia="ko-KR"/>
              </w:rPr>
              <w:t>n78</w:t>
            </w:r>
          </w:p>
        </w:tc>
        <w:tc>
          <w:tcPr>
            <w:tcW w:w="0" w:type="auto"/>
            <w:vAlign w:val="center"/>
          </w:tcPr>
          <w:p w:rsidR="000F57B6" w:rsidRPr="000F57B6" w:rsidRDefault="000F57B6" w:rsidP="0041732B">
            <w:pPr>
              <w:pStyle w:val="TAC"/>
              <w:rPr>
                <w:rFonts w:eastAsia="Malgun Gothic"/>
                <w:lang w:eastAsia="ko-KR"/>
              </w:rPr>
            </w:pPr>
            <w:r w:rsidRPr="00C42558">
              <w:rPr>
                <w:rFonts w:eastAsia="Malgun Gothic"/>
                <w:lang w:eastAsia="ko-KR"/>
              </w:rPr>
              <w:t>0.8</w:t>
            </w:r>
          </w:p>
        </w:tc>
      </w:tr>
      <w:tr w:rsidR="001310A1" w:rsidRPr="007E3289" w:rsidTr="0041732B">
        <w:trPr>
          <w:jc w:val="center"/>
        </w:trPr>
        <w:tc>
          <w:tcPr>
            <w:tcW w:w="0" w:type="auto"/>
            <w:vMerge w:val="restart"/>
            <w:vAlign w:val="center"/>
          </w:tcPr>
          <w:p w:rsidR="001310A1" w:rsidRPr="007E3289" w:rsidRDefault="001310A1" w:rsidP="0041732B">
            <w:pPr>
              <w:pStyle w:val="TAC"/>
              <w:rPr>
                <w:rFonts w:cs="Arial"/>
              </w:rPr>
            </w:pPr>
            <w:r w:rsidRPr="007E3289">
              <w:rPr>
                <w:rFonts w:cs="Arial"/>
              </w:rPr>
              <w:t>DC_</w:t>
            </w:r>
            <w:r w:rsidRPr="007E3289">
              <w:rPr>
                <w:rFonts w:cs="Arial" w:hint="eastAsia"/>
                <w:lang w:eastAsia="ja-JP"/>
              </w:rPr>
              <w:t>1-3-19-21</w:t>
            </w:r>
            <w:r w:rsidRPr="007E3289">
              <w:rPr>
                <w:rFonts w:cs="Arial"/>
                <w:lang w:val="fi-FI" w:eastAsia="ja-JP"/>
              </w:rPr>
              <w:t>_</w:t>
            </w:r>
            <w:r w:rsidRPr="007E3289">
              <w:rPr>
                <w:rFonts w:cs="Arial" w:hint="eastAsia"/>
                <w:lang w:eastAsia="ja-JP"/>
              </w:rPr>
              <w:t>n257</w:t>
            </w:r>
          </w:p>
        </w:tc>
        <w:tc>
          <w:tcPr>
            <w:tcW w:w="0" w:type="auto"/>
            <w:vAlign w:val="center"/>
          </w:tcPr>
          <w:p w:rsidR="001310A1" w:rsidRPr="007E3289" w:rsidRDefault="001310A1" w:rsidP="0041732B">
            <w:pPr>
              <w:pStyle w:val="TAC"/>
              <w:rPr>
                <w:rFonts w:eastAsia="Malgun Gothic" w:cs="Arial"/>
                <w:lang w:eastAsia="ko-KR"/>
              </w:rPr>
            </w:pPr>
            <w:r w:rsidRPr="007E3289">
              <w:rPr>
                <w:rFonts w:cs="Arial" w:hint="eastAsia"/>
                <w:lang w:eastAsia="ja-JP"/>
              </w:rPr>
              <w:t>1</w:t>
            </w:r>
          </w:p>
        </w:tc>
        <w:tc>
          <w:tcPr>
            <w:tcW w:w="0" w:type="auto"/>
            <w:vAlign w:val="center"/>
          </w:tcPr>
          <w:p w:rsidR="001310A1" w:rsidRPr="007E3289" w:rsidRDefault="001310A1" w:rsidP="0041732B">
            <w:pPr>
              <w:pStyle w:val="TAC"/>
              <w:rPr>
                <w:rFonts w:eastAsia="Malgun Gothic" w:cs="Arial"/>
                <w:lang w:eastAsia="ko-KR"/>
              </w:rPr>
            </w:pPr>
            <w:r w:rsidRPr="007E3289">
              <w:t>0.3</w:t>
            </w:r>
          </w:p>
        </w:tc>
      </w:tr>
      <w:tr w:rsidR="001310A1" w:rsidRPr="007E3289" w:rsidTr="0041732B">
        <w:trPr>
          <w:jc w:val="center"/>
        </w:trPr>
        <w:tc>
          <w:tcPr>
            <w:tcW w:w="0" w:type="auto"/>
            <w:vMerge/>
            <w:vAlign w:val="center"/>
          </w:tcPr>
          <w:p w:rsidR="001310A1" w:rsidRPr="007E3289" w:rsidRDefault="001310A1" w:rsidP="0041732B">
            <w:pPr>
              <w:pStyle w:val="TAC"/>
              <w:rPr>
                <w:rFonts w:cs="Arial"/>
              </w:rPr>
            </w:pPr>
          </w:p>
        </w:tc>
        <w:tc>
          <w:tcPr>
            <w:tcW w:w="0" w:type="auto"/>
            <w:vAlign w:val="center"/>
          </w:tcPr>
          <w:p w:rsidR="001310A1" w:rsidRPr="007E3289" w:rsidRDefault="001310A1" w:rsidP="0041732B">
            <w:pPr>
              <w:pStyle w:val="TAC"/>
              <w:rPr>
                <w:rFonts w:eastAsia="Malgun Gothic" w:cs="Arial"/>
                <w:lang w:eastAsia="ko-KR"/>
              </w:rPr>
            </w:pPr>
            <w:r w:rsidRPr="007E3289">
              <w:rPr>
                <w:rFonts w:cs="Arial" w:hint="eastAsia"/>
                <w:lang w:eastAsia="ja-JP"/>
              </w:rPr>
              <w:t>3</w:t>
            </w:r>
          </w:p>
        </w:tc>
        <w:tc>
          <w:tcPr>
            <w:tcW w:w="0" w:type="auto"/>
            <w:vAlign w:val="center"/>
          </w:tcPr>
          <w:p w:rsidR="001310A1" w:rsidRPr="007E3289" w:rsidRDefault="001310A1" w:rsidP="0041732B">
            <w:pPr>
              <w:pStyle w:val="TAC"/>
              <w:rPr>
                <w:rFonts w:eastAsia="Malgun Gothic" w:cs="Arial"/>
                <w:lang w:eastAsia="ko-KR"/>
              </w:rPr>
            </w:pPr>
            <w:r w:rsidRPr="007E3289">
              <w:t>0.8</w:t>
            </w:r>
          </w:p>
        </w:tc>
      </w:tr>
      <w:tr w:rsidR="001310A1" w:rsidRPr="007E3289" w:rsidTr="0041732B">
        <w:trPr>
          <w:jc w:val="center"/>
        </w:trPr>
        <w:tc>
          <w:tcPr>
            <w:tcW w:w="0" w:type="auto"/>
            <w:vMerge/>
            <w:vAlign w:val="center"/>
          </w:tcPr>
          <w:p w:rsidR="001310A1" w:rsidRPr="007E3289" w:rsidRDefault="001310A1" w:rsidP="0041732B">
            <w:pPr>
              <w:pStyle w:val="TAC"/>
              <w:rPr>
                <w:rFonts w:cs="Arial"/>
              </w:rPr>
            </w:pPr>
          </w:p>
        </w:tc>
        <w:tc>
          <w:tcPr>
            <w:tcW w:w="0" w:type="auto"/>
            <w:vAlign w:val="center"/>
          </w:tcPr>
          <w:p w:rsidR="001310A1" w:rsidRPr="007E3289" w:rsidRDefault="001310A1" w:rsidP="0041732B">
            <w:pPr>
              <w:pStyle w:val="TAC"/>
              <w:rPr>
                <w:rFonts w:eastAsia="Malgun Gothic" w:cs="Arial"/>
                <w:lang w:eastAsia="ko-KR"/>
              </w:rPr>
            </w:pPr>
            <w:r w:rsidRPr="007E3289">
              <w:rPr>
                <w:rFonts w:cs="Arial" w:hint="eastAsia"/>
                <w:lang w:eastAsia="ja-JP"/>
              </w:rPr>
              <w:t>19</w:t>
            </w:r>
          </w:p>
        </w:tc>
        <w:tc>
          <w:tcPr>
            <w:tcW w:w="0" w:type="auto"/>
            <w:vAlign w:val="center"/>
          </w:tcPr>
          <w:p w:rsidR="001310A1" w:rsidRPr="007E3289" w:rsidRDefault="001310A1" w:rsidP="0041732B">
            <w:pPr>
              <w:pStyle w:val="TAC"/>
              <w:rPr>
                <w:rFonts w:eastAsia="Malgun Gothic" w:cs="Arial"/>
                <w:lang w:eastAsia="ko-KR"/>
              </w:rPr>
            </w:pPr>
            <w:r w:rsidRPr="007E3289">
              <w:t>0.3</w:t>
            </w:r>
          </w:p>
        </w:tc>
      </w:tr>
      <w:tr w:rsidR="001310A1" w:rsidRPr="007E3289" w:rsidTr="0041732B">
        <w:trPr>
          <w:jc w:val="center"/>
        </w:trPr>
        <w:tc>
          <w:tcPr>
            <w:tcW w:w="0" w:type="auto"/>
            <w:vMerge/>
            <w:vAlign w:val="center"/>
          </w:tcPr>
          <w:p w:rsidR="001310A1" w:rsidRPr="007E3289" w:rsidRDefault="001310A1" w:rsidP="0041732B">
            <w:pPr>
              <w:pStyle w:val="TAC"/>
              <w:rPr>
                <w:rFonts w:cs="Arial"/>
              </w:rPr>
            </w:pPr>
          </w:p>
        </w:tc>
        <w:tc>
          <w:tcPr>
            <w:tcW w:w="0" w:type="auto"/>
            <w:vAlign w:val="center"/>
          </w:tcPr>
          <w:p w:rsidR="001310A1" w:rsidRPr="007E3289" w:rsidRDefault="001310A1" w:rsidP="0041732B">
            <w:pPr>
              <w:pStyle w:val="TAC"/>
              <w:rPr>
                <w:rFonts w:eastAsia="Malgun Gothic" w:cs="Arial"/>
                <w:lang w:eastAsia="ko-KR"/>
              </w:rPr>
            </w:pPr>
            <w:r w:rsidRPr="007E3289">
              <w:rPr>
                <w:rFonts w:cs="Arial" w:hint="eastAsia"/>
                <w:lang w:eastAsia="ja-JP"/>
              </w:rPr>
              <w:t>21</w:t>
            </w:r>
          </w:p>
        </w:tc>
        <w:tc>
          <w:tcPr>
            <w:tcW w:w="0" w:type="auto"/>
            <w:vAlign w:val="center"/>
          </w:tcPr>
          <w:p w:rsidR="001310A1" w:rsidRPr="007E3289" w:rsidRDefault="001310A1" w:rsidP="0041732B">
            <w:pPr>
              <w:pStyle w:val="TAC"/>
              <w:rPr>
                <w:rFonts w:eastAsia="Malgun Gothic" w:cs="Arial"/>
                <w:lang w:eastAsia="ko-KR"/>
              </w:rPr>
            </w:pPr>
            <w:r w:rsidRPr="007E3289">
              <w:t>0.9</w:t>
            </w:r>
          </w:p>
        </w:tc>
      </w:tr>
      <w:tr w:rsidR="00EF5F8E" w:rsidRPr="007E3289" w:rsidTr="00C42558">
        <w:trPr>
          <w:jc w:val="center"/>
        </w:trPr>
        <w:tc>
          <w:tcPr>
            <w:tcW w:w="0" w:type="auto"/>
            <w:vMerge w:val="restart"/>
            <w:vAlign w:val="center"/>
          </w:tcPr>
          <w:p w:rsidR="00EF5F8E" w:rsidRPr="007E3289" w:rsidRDefault="00EF5F8E" w:rsidP="0041732B">
            <w:pPr>
              <w:pStyle w:val="TAC"/>
              <w:rPr>
                <w:rFonts w:cs="Arial"/>
              </w:rPr>
            </w:pPr>
            <w:r w:rsidRPr="007801A5">
              <w:t>DC_1-3-19-42_n257</w:t>
            </w:r>
          </w:p>
        </w:tc>
        <w:tc>
          <w:tcPr>
            <w:tcW w:w="0" w:type="auto"/>
            <w:vAlign w:val="center"/>
          </w:tcPr>
          <w:p w:rsidR="00EF5F8E" w:rsidRPr="007E3289" w:rsidRDefault="00EF5F8E" w:rsidP="0041732B">
            <w:pPr>
              <w:pStyle w:val="TAC"/>
              <w:rPr>
                <w:rFonts w:cs="Arial"/>
                <w:lang w:eastAsia="ja-JP"/>
              </w:rPr>
            </w:pPr>
            <w:r w:rsidRPr="007801A5">
              <w:t>1</w:t>
            </w:r>
          </w:p>
        </w:tc>
        <w:tc>
          <w:tcPr>
            <w:tcW w:w="0" w:type="auto"/>
            <w:vAlign w:val="center"/>
          </w:tcPr>
          <w:p w:rsidR="00EF5F8E" w:rsidRPr="007E3289" w:rsidRDefault="00EF5F8E" w:rsidP="0041732B">
            <w:pPr>
              <w:pStyle w:val="TAC"/>
            </w:pPr>
            <w:r w:rsidRPr="007801A5">
              <w:t>0.6</w:t>
            </w:r>
          </w:p>
        </w:tc>
      </w:tr>
      <w:tr w:rsidR="00EF5F8E" w:rsidRPr="007E3289" w:rsidTr="00C42558">
        <w:trPr>
          <w:jc w:val="center"/>
        </w:trPr>
        <w:tc>
          <w:tcPr>
            <w:tcW w:w="0" w:type="auto"/>
            <w:vMerge/>
            <w:vAlign w:val="center"/>
          </w:tcPr>
          <w:p w:rsidR="00EF5F8E" w:rsidRPr="007E3289" w:rsidRDefault="00EF5F8E" w:rsidP="0041732B">
            <w:pPr>
              <w:pStyle w:val="TAC"/>
              <w:rPr>
                <w:rFonts w:cs="Arial"/>
              </w:rPr>
            </w:pPr>
          </w:p>
        </w:tc>
        <w:tc>
          <w:tcPr>
            <w:tcW w:w="0" w:type="auto"/>
            <w:vAlign w:val="center"/>
          </w:tcPr>
          <w:p w:rsidR="00EF5F8E" w:rsidRPr="007E3289" w:rsidRDefault="00EF5F8E" w:rsidP="0041732B">
            <w:pPr>
              <w:pStyle w:val="TAC"/>
              <w:rPr>
                <w:rFonts w:cs="Arial"/>
                <w:lang w:eastAsia="ja-JP"/>
              </w:rPr>
            </w:pPr>
            <w:r w:rsidRPr="007801A5">
              <w:t>3</w:t>
            </w:r>
          </w:p>
        </w:tc>
        <w:tc>
          <w:tcPr>
            <w:tcW w:w="0" w:type="auto"/>
            <w:vAlign w:val="center"/>
          </w:tcPr>
          <w:p w:rsidR="00EF5F8E" w:rsidRPr="007E3289" w:rsidRDefault="00EF5F8E" w:rsidP="0041732B">
            <w:pPr>
              <w:pStyle w:val="TAC"/>
            </w:pPr>
            <w:r w:rsidRPr="007801A5">
              <w:t>0.6</w:t>
            </w:r>
          </w:p>
        </w:tc>
      </w:tr>
      <w:tr w:rsidR="00EF5F8E" w:rsidRPr="007E3289" w:rsidTr="00C42558">
        <w:trPr>
          <w:jc w:val="center"/>
        </w:trPr>
        <w:tc>
          <w:tcPr>
            <w:tcW w:w="0" w:type="auto"/>
            <w:vMerge/>
            <w:vAlign w:val="center"/>
          </w:tcPr>
          <w:p w:rsidR="00EF5F8E" w:rsidRPr="007E3289" w:rsidRDefault="00EF5F8E" w:rsidP="0041732B">
            <w:pPr>
              <w:pStyle w:val="TAC"/>
              <w:rPr>
                <w:rFonts w:cs="Arial"/>
              </w:rPr>
            </w:pPr>
          </w:p>
        </w:tc>
        <w:tc>
          <w:tcPr>
            <w:tcW w:w="0" w:type="auto"/>
            <w:vAlign w:val="center"/>
          </w:tcPr>
          <w:p w:rsidR="00EF5F8E" w:rsidRPr="007E3289" w:rsidRDefault="00EF5F8E" w:rsidP="0041732B">
            <w:pPr>
              <w:pStyle w:val="TAC"/>
              <w:rPr>
                <w:rFonts w:cs="Arial"/>
                <w:lang w:eastAsia="ja-JP"/>
              </w:rPr>
            </w:pPr>
            <w:r w:rsidRPr="007801A5">
              <w:t>19</w:t>
            </w:r>
          </w:p>
        </w:tc>
        <w:tc>
          <w:tcPr>
            <w:tcW w:w="0" w:type="auto"/>
            <w:vAlign w:val="center"/>
          </w:tcPr>
          <w:p w:rsidR="00EF5F8E" w:rsidRPr="007E3289" w:rsidRDefault="00EF5F8E" w:rsidP="0041732B">
            <w:pPr>
              <w:pStyle w:val="TAC"/>
            </w:pPr>
            <w:r w:rsidRPr="007801A5">
              <w:t>0.3</w:t>
            </w:r>
          </w:p>
        </w:tc>
      </w:tr>
      <w:tr w:rsidR="00EF5F8E" w:rsidRPr="007E3289" w:rsidTr="00C42558">
        <w:trPr>
          <w:jc w:val="center"/>
        </w:trPr>
        <w:tc>
          <w:tcPr>
            <w:tcW w:w="0" w:type="auto"/>
            <w:vMerge/>
            <w:vAlign w:val="center"/>
          </w:tcPr>
          <w:p w:rsidR="00EF5F8E" w:rsidRPr="007E3289" w:rsidRDefault="00EF5F8E" w:rsidP="0041732B">
            <w:pPr>
              <w:pStyle w:val="TAC"/>
              <w:rPr>
                <w:rFonts w:cs="Arial"/>
              </w:rPr>
            </w:pPr>
          </w:p>
        </w:tc>
        <w:tc>
          <w:tcPr>
            <w:tcW w:w="0" w:type="auto"/>
            <w:vAlign w:val="center"/>
          </w:tcPr>
          <w:p w:rsidR="00EF5F8E" w:rsidRPr="007E3289" w:rsidRDefault="00EF5F8E" w:rsidP="0041732B">
            <w:pPr>
              <w:pStyle w:val="TAC"/>
              <w:rPr>
                <w:rFonts w:cs="Arial"/>
                <w:lang w:eastAsia="ja-JP"/>
              </w:rPr>
            </w:pPr>
            <w:r w:rsidRPr="007801A5">
              <w:t>42</w:t>
            </w:r>
          </w:p>
        </w:tc>
        <w:tc>
          <w:tcPr>
            <w:tcW w:w="0" w:type="auto"/>
            <w:vAlign w:val="center"/>
          </w:tcPr>
          <w:p w:rsidR="00EF5F8E" w:rsidRPr="007E3289" w:rsidRDefault="00EF5F8E" w:rsidP="0041732B">
            <w:pPr>
              <w:pStyle w:val="TAC"/>
            </w:pPr>
            <w:r w:rsidRPr="007801A5">
              <w:t>0.8</w:t>
            </w:r>
          </w:p>
        </w:tc>
      </w:tr>
      <w:tr w:rsidR="001310A1" w:rsidRPr="007E3289" w:rsidTr="0041732B">
        <w:trPr>
          <w:jc w:val="center"/>
        </w:trPr>
        <w:tc>
          <w:tcPr>
            <w:tcW w:w="0" w:type="auto"/>
            <w:vMerge w:val="restart"/>
            <w:tcBorders>
              <w:top w:val="single" w:sz="4" w:space="0" w:color="auto"/>
              <w:left w:val="single" w:sz="4" w:space="0" w:color="auto"/>
              <w:right w:val="single" w:sz="4" w:space="0" w:color="auto"/>
            </w:tcBorders>
            <w:vAlign w:val="center"/>
          </w:tcPr>
          <w:p w:rsidR="001310A1" w:rsidRPr="007E3289" w:rsidRDefault="001310A1" w:rsidP="0041732B">
            <w:pPr>
              <w:pStyle w:val="TAC"/>
              <w:rPr>
                <w:rFonts w:cs="Arial"/>
              </w:rPr>
            </w:pPr>
            <w:r w:rsidRPr="007E3289">
              <w:rPr>
                <w:rFonts w:cs="Arial" w:hint="eastAsia"/>
              </w:rPr>
              <w:t>DC</w:t>
            </w:r>
            <w:r w:rsidRPr="007E3289">
              <w:rPr>
                <w:rFonts w:cs="Arial"/>
              </w:rPr>
              <w:t>_</w:t>
            </w:r>
            <w:r w:rsidRPr="007E3289">
              <w:rPr>
                <w:rFonts w:cs="Arial" w:hint="eastAsia"/>
              </w:rPr>
              <w:t>1-3-21-42C</w:t>
            </w:r>
            <w:r w:rsidRPr="007E3289">
              <w:rPr>
                <w:rFonts w:cs="Arial"/>
              </w:rPr>
              <w:t>_n</w:t>
            </w:r>
            <w:r w:rsidRPr="007E3289">
              <w:rPr>
                <w:rFonts w:cs="Arial" w:hint="eastAsia"/>
                <w:lang w:eastAsia="zh-CN"/>
              </w:rPr>
              <w:t>25</w:t>
            </w:r>
            <w:r w:rsidRPr="007E3289">
              <w:rPr>
                <w:rFonts w:cs="Arial" w:hint="eastAsia"/>
              </w:rPr>
              <w:t>7</w:t>
            </w:r>
          </w:p>
        </w:tc>
        <w:tc>
          <w:tcPr>
            <w:tcW w:w="0" w:type="auto"/>
            <w:tcBorders>
              <w:top w:val="single" w:sz="4" w:space="0" w:color="auto"/>
              <w:left w:val="single" w:sz="4" w:space="0" w:color="auto"/>
              <w:bottom w:val="single" w:sz="4" w:space="0" w:color="auto"/>
              <w:right w:val="single" w:sz="4" w:space="0" w:color="auto"/>
            </w:tcBorders>
            <w:vAlign w:val="center"/>
          </w:tcPr>
          <w:p w:rsidR="001310A1" w:rsidRPr="007E3289" w:rsidRDefault="001310A1" w:rsidP="0041732B">
            <w:pPr>
              <w:pStyle w:val="TAC"/>
              <w:rPr>
                <w:rFonts w:cs="Arial"/>
                <w:lang w:eastAsia="ja-JP"/>
              </w:rPr>
            </w:pPr>
            <w:r w:rsidRPr="007E3289">
              <w:rPr>
                <w:rFonts w:cs="Arial" w:hint="eastAsia"/>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1310A1" w:rsidRPr="007E3289" w:rsidRDefault="001310A1" w:rsidP="0041732B">
            <w:pPr>
              <w:pStyle w:val="TAC"/>
            </w:pPr>
            <w:r w:rsidRPr="007E3289">
              <w:rPr>
                <w:rFonts w:cs="Arial"/>
              </w:rPr>
              <w:t>0.6</w:t>
            </w:r>
          </w:p>
        </w:tc>
      </w:tr>
      <w:tr w:rsidR="001310A1" w:rsidRPr="007E3289" w:rsidTr="0041732B">
        <w:trPr>
          <w:jc w:val="center"/>
        </w:trPr>
        <w:tc>
          <w:tcPr>
            <w:tcW w:w="0" w:type="auto"/>
            <w:vMerge/>
            <w:tcBorders>
              <w:left w:val="single" w:sz="4" w:space="0" w:color="auto"/>
              <w:right w:val="single" w:sz="4" w:space="0" w:color="auto"/>
            </w:tcBorders>
            <w:vAlign w:val="center"/>
          </w:tcPr>
          <w:p w:rsidR="001310A1" w:rsidRPr="007E3289" w:rsidRDefault="001310A1" w:rsidP="0041732B">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310A1" w:rsidRPr="007E3289" w:rsidRDefault="001310A1" w:rsidP="0041732B">
            <w:pPr>
              <w:pStyle w:val="TAC"/>
              <w:rPr>
                <w:rFonts w:cs="Arial"/>
                <w:lang w:eastAsia="ja-JP"/>
              </w:rPr>
            </w:pPr>
            <w:r w:rsidRPr="007E328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vAlign w:val="center"/>
          </w:tcPr>
          <w:p w:rsidR="001310A1" w:rsidRPr="007E3289" w:rsidRDefault="001310A1" w:rsidP="0041732B">
            <w:pPr>
              <w:pStyle w:val="TAC"/>
            </w:pPr>
            <w:r w:rsidRPr="007E3289">
              <w:rPr>
                <w:rFonts w:cs="Arial"/>
              </w:rPr>
              <w:t>0.8</w:t>
            </w:r>
          </w:p>
        </w:tc>
      </w:tr>
      <w:tr w:rsidR="001310A1" w:rsidRPr="007E3289" w:rsidTr="0041732B">
        <w:trPr>
          <w:jc w:val="center"/>
        </w:trPr>
        <w:tc>
          <w:tcPr>
            <w:tcW w:w="0" w:type="auto"/>
            <w:vMerge/>
            <w:tcBorders>
              <w:left w:val="single" w:sz="4" w:space="0" w:color="auto"/>
              <w:right w:val="single" w:sz="4" w:space="0" w:color="auto"/>
            </w:tcBorders>
            <w:vAlign w:val="center"/>
          </w:tcPr>
          <w:p w:rsidR="001310A1" w:rsidRPr="007E3289" w:rsidRDefault="001310A1" w:rsidP="0041732B">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310A1" w:rsidRPr="007E3289" w:rsidRDefault="001310A1" w:rsidP="0041732B">
            <w:pPr>
              <w:pStyle w:val="TAC"/>
              <w:rPr>
                <w:rFonts w:cs="Arial"/>
                <w:lang w:eastAsia="ja-JP"/>
              </w:rPr>
            </w:pPr>
            <w:r w:rsidRPr="007E328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1310A1" w:rsidRPr="007E3289" w:rsidRDefault="001310A1" w:rsidP="0041732B">
            <w:pPr>
              <w:pStyle w:val="TAC"/>
            </w:pPr>
            <w:r w:rsidRPr="007E3289">
              <w:rPr>
                <w:rFonts w:cs="Arial"/>
              </w:rPr>
              <w:t>0.9</w:t>
            </w:r>
          </w:p>
        </w:tc>
      </w:tr>
      <w:tr w:rsidR="001310A1" w:rsidRPr="007E3289" w:rsidTr="0041732B">
        <w:trPr>
          <w:jc w:val="center"/>
        </w:trPr>
        <w:tc>
          <w:tcPr>
            <w:tcW w:w="0" w:type="auto"/>
            <w:vMerge/>
            <w:tcBorders>
              <w:left w:val="single" w:sz="4" w:space="0" w:color="auto"/>
              <w:bottom w:val="single" w:sz="4" w:space="0" w:color="auto"/>
              <w:right w:val="single" w:sz="4" w:space="0" w:color="auto"/>
            </w:tcBorders>
            <w:vAlign w:val="center"/>
          </w:tcPr>
          <w:p w:rsidR="001310A1" w:rsidRPr="007E3289" w:rsidRDefault="001310A1" w:rsidP="0041732B">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310A1" w:rsidRPr="007E3289" w:rsidRDefault="001310A1" w:rsidP="0041732B">
            <w:pPr>
              <w:pStyle w:val="TAC"/>
              <w:rPr>
                <w:rFonts w:cs="Arial"/>
                <w:lang w:eastAsia="ja-JP"/>
              </w:rPr>
            </w:pPr>
            <w:r w:rsidRPr="007E328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1310A1" w:rsidRPr="007E3289" w:rsidRDefault="001310A1" w:rsidP="0041732B">
            <w:pPr>
              <w:pStyle w:val="TAC"/>
            </w:pPr>
            <w:r w:rsidRPr="007E3289">
              <w:rPr>
                <w:rFonts w:cs="Arial"/>
                <w:lang w:eastAsia="ja-JP"/>
              </w:rPr>
              <w:t>0.8</w:t>
            </w:r>
          </w:p>
        </w:tc>
      </w:tr>
      <w:tr w:rsidR="00D845BA" w:rsidRPr="007E3289" w:rsidTr="00C42558">
        <w:trPr>
          <w:jc w:val="center"/>
        </w:trPr>
        <w:tc>
          <w:tcPr>
            <w:tcW w:w="0" w:type="auto"/>
            <w:vMerge w:val="restart"/>
            <w:tcBorders>
              <w:left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0C0D9B">
              <w:rPr>
                <w:rFonts w:cs="Arial"/>
                <w:szCs w:val="18"/>
              </w:rPr>
              <w:t>DC_1-3-</w:t>
            </w:r>
            <w:r w:rsidRPr="000C0D9B">
              <w:rPr>
                <w:rFonts w:cs="Arial" w:hint="eastAsia"/>
                <w:szCs w:val="18"/>
                <w:lang w:eastAsia="ja-JP"/>
              </w:rPr>
              <w:t>28</w:t>
            </w:r>
            <w:r w:rsidRPr="000C0D9B">
              <w:rPr>
                <w:rFonts w:cs="Arial"/>
                <w:szCs w:val="18"/>
                <w:lang w:eastAsia="ja-JP"/>
              </w:rPr>
              <w:t>-42</w:t>
            </w:r>
            <w:r w:rsidRPr="000C0D9B">
              <w:rPr>
                <w:rFonts w:cs="Arial"/>
                <w:szCs w:val="18"/>
              </w:rPr>
              <w:t>_n257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0C0D9B">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D845BA" w:rsidRPr="007E3289" w:rsidDel="00784360" w:rsidRDefault="00D845BA" w:rsidP="00D845BA">
            <w:pPr>
              <w:pStyle w:val="TAC"/>
              <w:rPr>
                <w:rFonts w:cs="Arial"/>
                <w:lang w:eastAsia="ko-KR"/>
              </w:rPr>
            </w:pPr>
            <w:r w:rsidRPr="000C0D9B">
              <w:rPr>
                <w:rFonts w:hint="eastAsia"/>
                <w:lang w:val="en-US" w:eastAsia="ja-JP"/>
              </w:rPr>
              <w:t>0.6</w:t>
            </w:r>
          </w:p>
        </w:tc>
      </w:tr>
      <w:tr w:rsidR="00D845BA" w:rsidRPr="007E3289" w:rsidTr="00C42558">
        <w:trPr>
          <w:jc w:val="center"/>
        </w:trPr>
        <w:tc>
          <w:tcPr>
            <w:tcW w:w="0" w:type="auto"/>
            <w:vMerge/>
            <w:tcBorders>
              <w:left w:val="single" w:sz="4" w:space="0" w:color="auto"/>
              <w:right w:val="single" w:sz="4" w:space="0" w:color="auto"/>
            </w:tcBorders>
            <w:vAlign w:val="center"/>
          </w:tcPr>
          <w:p w:rsidR="00D845BA" w:rsidRPr="007E3289" w:rsidDel="00784360"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0C0D9B">
              <w:rPr>
                <w:lang w:val="en-US" w:eastAsia="ja-JP"/>
              </w:rPr>
              <w:t>3</w:t>
            </w:r>
          </w:p>
        </w:tc>
        <w:tc>
          <w:tcPr>
            <w:tcW w:w="0" w:type="auto"/>
            <w:tcBorders>
              <w:top w:val="single" w:sz="4" w:space="0" w:color="auto"/>
              <w:left w:val="single" w:sz="4" w:space="0" w:color="auto"/>
              <w:bottom w:val="single" w:sz="4" w:space="0" w:color="auto"/>
              <w:right w:val="single" w:sz="4" w:space="0" w:color="auto"/>
            </w:tcBorders>
          </w:tcPr>
          <w:p w:rsidR="00D845BA" w:rsidRPr="007E3289" w:rsidDel="00784360" w:rsidRDefault="00D845BA" w:rsidP="00D845BA">
            <w:pPr>
              <w:pStyle w:val="TAC"/>
              <w:rPr>
                <w:rFonts w:cs="Arial"/>
                <w:lang w:eastAsia="ko-KR"/>
              </w:rPr>
            </w:pPr>
            <w:r w:rsidRPr="000C0D9B">
              <w:rPr>
                <w:rFonts w:hint="eastAsia"/>
                <w:lang w:val="en-US" w:eastAsia="ja-JP"/>
              </w:rPr>
              <w:t>0.6</w:t>
            </w:r>
          </w:p>
        </w:tc>
      </w:tr>
      <w:tr w:rsidR="00D845BA" w:rsidRPr="007E3289" w:rsidTr="00C42558">
        <w:trPr>
          <w:jc w:val="center"/>
        </w:trPr>
        <w:tc>
          <w:tcPr>
            <w:tcW w:w="0" w:type="auto"/>
            <w:vMerge/>
            <w:tcBorders>
              <w:left w:val="single" w:sz="4" w:space="0" w:color="auto"/>
              <w:right w:val="single" w:sz="4" w:space="0" w:color="auto"/>
            </w:tcBorders>
            <w:vAlign w:val="center"/>
          </w:tcPr>
          <w:p w:rsidR="00D845BA" w:rsidRPr="007E3289" w:rsidDel="00784360"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0C0D9B">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D845BA" w:rsidRPr="007E3289" w:rsidDel="00784360" w:rsidRDefault="00D845BA" w:rsidP="00D845BA">
            <w:pPr>
              <w:pStyle w:val="TAC"/>
              <w:rPr>
                <w:rFonts w:cs="Arial"/>
                <w:lang w:eastAsia="ko-KR"/>
              </w:rPr>
            </w:pPr>
            <w:r w:rsidRPr="000C0D9B">
              <w:rPr>
                <w:rFonts w:hint="eastAsia"/>
                <w:lang w:val="en-US" w:eastAsia="ja-JP"/>
              </w:rPr>
              <w:t>0.6</w:t>
            </w:r>
          </w:p>
        </w:tc>
      </w:tr>
      <w:tr w:rsidR="00D845BA" w:rsidRPr="007E3289" w:rsidTr="00C42558">
        <w:trPr>
          <w:jc w:val="center"/>
        </w:trPr>
        <w:tc>
          <w:tcPr>
            <w:tcW w:w="0" w:type="auto"/>
            <w:vMerge/>
            <w:tcBorders>
              <w:left w:val="single" w:sz="4" w:space="0" w:color="auto"/>
              <w:right w:val="single" w:sz="4" w:space="0" w:color="auto"/>
            </w:tcBorders>
            <w:vAlign w:val="center"/>
          </w:tcPr>
          <w:p w:rsidR="00D845BA" w:rsidRPr="007E3289" w:rsidDel="00784360"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0C0D9B">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D845BA" w:rsidRPr="007E3289" w:rsidDel="00784360" w:rsidRDefault="00D845BA" w:rsidP="00D845BA">
            <w:pPr>
              <w:pStyle w:val="TAC"/>
              <w:rPr>
                <w:rFonts w:cs="Arial"/>
                <w:lang w:eastAsia="ko-KR"/>
              </w:rPr>
            </w:pPr>
            <w:r w:rsidRPr="000C0D9B">
              <w:rPr>
                <w:rFonts w:hint="eastAsia"/>
                <w:lang w:val="en-US" w:eastAsia="ja-JP"/>
              </w:rPr>
              <w:t>0.8</w:t>
            </w:r>
          </w:p>
        </w:tc>
      </w:tr>
      <w:tr w:rsidR="00D845BA" w:rsidRPr="007E3289" w:rsidTr="0041732B">
        <w:trPr>
          <w:jc w:val="center"/>
        </w:trPr>
        <w:tc>
          <w:tcPr>
            <w:tcW w:w="0" w:type="auto"/>
            <w:vMerge w:val="restart"/>
            <w:tcBorders>
              <w:left w:val="single" w:sz="4" w:space="0" w:color="auto"/>
              <w:right w:val="single" w:sz="4" w:space="0" w:color="auto"/>
            </w:tcBorders>
            <w:vAlign w:val="center"/>
          </w:tcPr>
          <w:p w:rsidR="00D845BA" w:rsidRPr="007E3289" w:rsidRDefault="00D845BA" w:rsidP="00D845BA">
            <w:pPr>
              <w:pStyle w:val="TAC"/>
              <w:rPr>
                <w:rFonts w:cs="Arial"/>
                <w:lang w:eastAsia="ja-JP"/>
              </w:rPr>
            </w:pPr>
            <w:r w:rsidRPr="00723C68">
              <w:rPr>
                <w:rFonts w:eastAsia="Malgun Gothic" w:hint="eastAsia"/>
                <w:lang w:eastAsia="ko-KR"/>
              </w:rPr>
              <w:t>D</w:t>
            </w:r>
            <w:r>
              <w:rPr>
                <w:rFonts w:eastAsia="Malgun Gothic"/>
                <w:lang w:eastAsia="ko-KR"/>
              </w:rPr>
              <w:t>C_1-5</w:t>
            </w:r>
            <w:r w:rsidRPr="00723C68">
              <w:rPr>
                <w:rFonts w:eastAsia="Malgun Gothic"/>
                <w:lang w:eastAsia="ko-KR"/>
              </w:rPr>
              <w:t>-</w:t>
            </w:r>
            <w:r>
              <w:rPr>
                <w:rFonts w:eastAsia="Malgun Gothic"/>
                <w:lang w:eastAsia="ko-KR"/>
              </w:rPr>
              <w:t>7_n78-n257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723C68">
              <w:rPr>
                <w:rFonts w:eastAsia="Malgun Gothic" w:hint="eastAsia"/>
                <w:lang w:eastAsia="ko-KR"/>
              </w:rPr>
              <w:t>1</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1E2798">
              <w:rPr>
                <w:rFonts w:eastAsia="Malgun Gothic" w:cs="Arial" w:hint="eastAsia"/>
                <w:lang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723C68">
              <w:rPr>
                <w:rFonts w:eastAsia="Malgun Gothic" w:hint="eastAsia"/>
                <w:lang w:eastAsia="ko-KR"/>
              </w:rPr>
              <w:t>5</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1E2798">
              <w:rPr>
                <w:rFonts w:eastAsia="Malgun Gothic" w:cs="Arial" w:hint="eastAsia"/>
                <w:lang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723C68">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1E2798">
              <w:rPr>
                <w:rFonts w:eastAsia="Malgun Gothic" w:cs="Arial" w:hint="eastAsia"/>
                <w:lang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723C68">
              <w:rPr>
                <w:rFonts w:eastAsia="Malgun Gothic"/>
                <w:lang w:eastAsia="ko-KR"/>
              </w:rPr>
              <w:t>n</w:t>
            </w:r>
            <w:r w:rsidRPr="00723C68">
              <w:rPr>
                <w:rFonts w:eastAsia="Malgun Gothic" w:hint="eastAsia"/>
                <w:lang w:eastAsia="ko-KR"/>
              </w:rPr>
              <w:t>7</w:t>
            </w:r>
            <w:r w:rsidRPr="00723C68">
              <w:rPr>
                <w:rFonts w:eastAsia="Malgun Gothic"/>
                <w:lang w:eastAsia="ko-KR"/>
              </w:rPr>
              <w:t>8</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Del="00784360" w:rsidRDefault="00D845BA" w:rsidP="00D845BA">
            <w:pPr>
              <w:pStyle w:val="TAC"/>
              <w:rPr>
                <w:rFonts w:cs="Arial"/>
                <w:lang w:eastAsia="ja-JP"/>
              </w:rPr>
            </w:pPr>
            <w:r w:rsidRPr="001E2798">
              <w:rPr>
                <w:rFonts w:eastAsia="Malgun Gothic" w:cs="Arial" w:hint="eastAsia"/>
                <w:lang w:eastAsia="ko-KR"/>
              </w:rPr>
              <w:t>0.8</w:t>
            </w:r>
          </w:p>
        </w:tc>
      </w:tr>
      <w:tr w:rsidR="00D845BA" w:rsidRPr="007E3289" w:rsidTr="0041732B">
        <w:trPr>
          <w:jc w:val="center"/>
        </w:trPr>
        <w:tc>
          <w:tcPr>
            <w:tcW w:w="0" w:type="auto"/>
            <w:vMerge w:val="restart"/>
            <w:tcBorders>
              <w:left w:val="single" w:sz="4" w:space="0" w:color="auto"/>
              <w:right w:val="single" w:sz="4" w:space="0" w:color="auto"/>
            </w:tcBorders>
            <w:vAlign w:val="center"/>
          </w:tcPr>
          <w:p w:rsidR="00D845BA" w:rsidRPr="007E3289" w:rsidRDefault="00D845BA" w:rsidP="00D845BA">
            <w:pPr>
              <w:pStyle w:val="TAC"/>
              <w:rPr>
                <w:rFonts w:cs="Arial"/>
                <w:lang w:eastAsia="ja-JP"/>
              </w:rPr>
            </w:pPr>
            <w:r w:rsidRPr="00723C68">
              <w:rPr>
                <w:rFonts w:eastAsia="Malgun Gothic" w:hint="eastAsia"/>
                <w:lang w:eastAsia="ko-KR"/>
              </w:rPr>
              <w:t>D</w:t>
            </w:r>
            <w:r>
              <w:rPr>
                <w:rFonts w:eastAsia="Malgun Gothic"/>
                <w:lang w:eastAsia="ko-KR"/>
              </w:rPr>
              <w:t>C_1-7-7_n78-n257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723C68">
              <w:rPr>
                <w:rFonts w:eastAsia="Malgun Gothic" w:hint="eastAsia"/>
                <w:lang w:eastAsia="ko-KR"/>
              </w:rPr>
              <w:t>1</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1E2798" w:rsidRDefault="00D845BA" w:rsidP="00D845BA">
            <w:pPr>
              <w:pStyle w:val="TAC"/>
              <w:rPr>
                <w:rFonts w:eastAsia="Malgun Gothic" w:cs="Arial"/>
                <w:lang w:eastAsia="ko-KR"/>
              </w:rPr>
            </w:pPr>
            <w:r w:rsidRPr="001E2798">
              <w:rPr>
                <w:rFonts w:eastAsia="Malgun Gothic" w:cs="Arial" w:hint="eastAsia"/>
                <w:lang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723C68">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1E2798" w:rsidRDefault="00D845BA" w:rsidP="00D845BA">
            <w:pPr>
              <w:pStyle w:val="TAC"/>
              <w:rPr>
                <w:rFonts w:eastAsia="Malgun Gothic" w:cs="Arial"/>
                <w:lang w:eastAsia="ko-KR"/>
              </w:rPr>
            </w:pPr>
            <w:r w:rsidRPr="001E2798">
              <w:rPr>
                <w:rFonts w:eastAsia="Malgun Gothic" w:cs="Arial" w:hint="eastAsia"/>
                <w:lang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723C68">
              <w:rPr>
                <w:rFonts w:eastAsia="Malgun Gothic"/>
                <w:lang w:eastAsia="ko-KR"/>
              </w:rPr>
              <w:t>n78</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1E2798" w:rsidRDefault="00D845BA" w:rsidP="00D845BA">
            <w:pPr>
              <w:pStyle w:val="TAC"/>
              <w:rPr>
                <w:rFonts w:eastAsia="Malgun Gothic" w:cs="Arial"/>
                <w:lang w:eastAsia="ko-KR"/>
              </w:rPr>
            </w:pPr>
            <w:r w:rsidRPr="001E2798">
              <w:rPr>
                <w:rFonts w:eastAsia="Malgun Gothic" w:cs="Arial" w:hint="eastAsia"/>
                <w:lang w:eastAsia="ko-KR"/>
              </w:rPr>
              <w:t>0.8</w:t>
            </w:r>
          </w:p>
        </w:tc>
      </w:tr>
      <w:tr w:rsidR="00D845BA" w:rsidRPr="007E3289" w:rsidTr="0041732B">
        <w:trPr>
          <w:jc w:val="center"/>
        </w:trPr>
        <w:tc>
          <w:tcPr>
            <w:tcW w:w="0" w:type="auto"/>
            <w:vMerge w:val="restart"/>
            <w:tcBorders>
              <w:left w:val="single" w:sz="4" w:space="0" w:color="auto"/>
              <w:right w:val="single" w:sz="4" w:space="0" w:color="auto"/>
            </w:tcBorders>
            <w:vAlign w:val="center"/>
          </w:tcPr>
          <w:p w:rsidR="00D845BA" w:rsidRPr="007E3289" w:rsidRDefault="00D845BA" w:rsidP="00D845BA">
            <w:pPr>
              <w:pStyle w:val="TAC"/>
              <w:rPr>
                <w:rFonts w:cs="Arial"/>
                <w:lang w:eastAsia="ja-JP"/>
              </w:rPr>
            </w:pPr>
            <w:r w:rsidRPr="007E3289">
              <w:rPr>
                <w:rFonts w:cs="Arial"/>
                <w:lang w:eastAsia="ja-JP"/>
              </w:rPr>
              <w:t>DC</w:t>
            </w:r>
            <w:r w:rsidRPr="007E3289">
              <w:rPr>
                <w:rFonts w:cs="Arial"/>
              </w:rPr>
              <w:t>_</w:t>
            </w:r>
            <w:r w:rsidRPr="007E3289">
              <w:rPr>
                <w:rFonts w:cs="Arial"/>
                <w:lang w:eastAsia="ja-JP"/>
              </w:rPr>
              <w:t>1</w:t>
            </w:r>
            <w:r w:rsidRPr="007E3289">
              <w:rPr>
                <w:rFonts w:cs="Arial" w:hint="eastAsia"/>
                <w:lang w:eastAsia="ja-JP"/>
              </w:rPr>
              <w:t>-19</w:t>
            </w:r>
            <w:r w:rsidRPr="007E3289">
              <w:rPr>
                <w:rFonts w:cs="Arial"/>
                <w:lang w:eastAsia="ja-JP"/>
              </w:rPr>
              <w:t>-21-42</w:t>
            </w:r>
            <w:r w:rsidRPr="007E3289">
              <w:rPr>
                <w:rFonts w:cs="Arial" w:hint="eastAsia"/>
                <w:lang w:eastAsia="ja-JP"/>
              </w:rPr>
              <w:t>_n257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lang w:eastAsia="ja-JP"/>
              </w:rPr>
            </w:pPr>
            <w:r w:rsidRPr="007E328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lang w:eastAsia="ja-JP"/>
              </w:rPr>
            </w:pPr>
            <w:r w:rsidRPr="007E3289">
              <w:rPr>
                <w:rFonts w:cs="Arial"/>
                <w:szCs w:val="18"/>
              </w:rPr>
              <w:t>0.3</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lang w:eastAsia="ja-JP"/>
              </w:rPr>
            </w:pPr>
            <w:r w:rsidRPr="007E3289">
              <w:rPr>
                <w:rFonts w:cs="Arial" w:hint="eastAsia"/>
                <w:lang w:eastAsia="ja-JP"/>
              </w:rPr>
              <w:t>19</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szCs w:val="18"/>
              </w:rPr>
            </w:pPr>
            <w:r w:rsidRPr="007E3289">
              <w:rPr>
                <w:rFonts w:cs="Arial"/>
                <w:szCs w:val="18"/>
              </w:rPr>
              <w:t>0.3</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lang w:eastAsia="ja-JP"/>
              </w:rPr>
            </w:pPr>
            <w:r w:rsidRPr="007E3289">
              <w:rPr>
                <w:rFonts w:cs="Arial"/>
                <w:lang w:eastAsia="ja-JP"/>
              </w:rPr>
              <w:t>21</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szCs w:val="18"/>
              </w:rPr>
            </w:pPr>
            <w:r w:rsidRPr="007E3289">
              <w:rPr>
                <w:rFonts w:cs="Arial"/>
                <w:szCs w:val="18"/>
              </w:rPr>
              <w:t>0.4</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lang w:eastAsia="ja-JP"/>
              </w:rPr>
            </w:pPr>
            <w:r w:rsidRPr="007E328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szCs w:val="18"/>
              </w:rPr>
            </w:pPr>
            <w:r w:rsidRPr="007E3289">
              <w:rPr>
                <w:rFonts w:cs="Arial"/>
                <w:szCs w:val="18"/>
              </w:rPr>
              <w:t>0.8</w:t>
            </w:r>
          </w:p>
        </w:tc>
      </w:tr>
      <w:tr w:rsidR="00D845BA" w:rsidRPr="007E3289" w:rsidTr="00C42558">
        <w:trPr>
          <w:jc w:val="center"/>
        </w:trPr>
        <w:tc>
          <w:tcPr>
            <w:tcW w:w="0" w:type="auto"/>
            <w:vMerge w:val="restart"/>
            <w:tcBorders>
              <w:left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0C0D9B">
              <w:rPr>
                <w:rFonts w:cs="Arial"/>
                <w:szCs w:val="18"/>
              </w:rPr>
              <w:t>DC_1-21-</w:t>
            </w:r>
            <w:r w:rsidRPr="000C0D9B">
              <w:rPr>
                <w:rFonts w:cs="Arial" w:hint="eastAsia"/>
                <w:szCs w:val="18"/>
                <w:lang w:eastAsia="ja-JP"/>
              </w:rPr>
              <w:t>28</w:t>
            </w:r>
            <w:r w:rsidRPr="000C0D9B">
              <w:rPr>
                <w:rFonts w:cs="Arial"/>
                <w:szCs w:val="18"/>
                <w:lang w:eastAsia="ja-JP"/>
              </w:rPr>
              <w:t>-42</w:t>
            </w:r>
            <w:r w:rsidRPr="000C0D9B">
              <w:rPr>
                <w:rFonts w:cs="Arial"/>
                <w:szCs w:val="18"/>
              </w:rPr>
              <w:t>_n257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0C0D9B">
              <w:rPr>
                <w:rFonts w:hint="eastAsia"/>
                <w:lang w:val="en-US" w:eastAsia="ja-JP"/>
              </w:rPr>
              <w:t>1</w:t>
            </w:r>
          </w:p>
        </w:tc>
        <w:tc>
          <w:tcPr>
            <w:tcW w:w="0" w:type="auto"/>
            <w:tcBorders>
              <w:top w:val="single" w:sz="4" w:space="0" w:color="auto"/>
              <w:left w:val="single" w:sz="4" w:space="0" w:color="auto"/>
              <w:bottom w:val="single" w:sz="4" w:space="0" w:color="auto"/>
              <w:right w:val="single" w:sz="4" w:space="0" w:color="auto"/>
            </w:tcBorders>
          </w:tcPr>
          <w:p w:rsidR="00D845BA" w:rsidRPr="001E2798" w:rsidRDefault="00D845BA" w:rsidP="00D845BA">
            <w:pPr>
              <w:pStyle w:val="TAC"/>
              <w:rPr>
                <w:rFonts w:eastAsia="Malgun Gothic" w:cs="Arial"/>
                <w:lang w:eastAsia="ko-KR"/>
              </w:rPr>
            </w:pPr>
            <w:r w:rsidRPr="000C0D9B">
              <w:rPr>
                <w:rFonts w:hint="eastAsia"/>
                <w:lang w:val="en-US" w:eastAsia="ja-JP"/>
              </w:rPr>
              <w:t>0.</w:t>
            </w:r>
            <w:r w:rsidRPr="000C0D9B">
              <w:rPr>
                <w:lang w:val="en-US" w:eastAsia="ja-JP"/>
              </w:rPr>
              <w:t>3</w:t>
            </w:r>
          </w:p>
        </w:tc>
      </w:tr>
      <w:tr w:rsidR="00D845BA" w:rsidRPr="007E3289" w:rsidTr="00C42558">
        <w:trPr>
          <w:jc w:val="center"/>
        </w:trPr>
        <w:tc>
          <w:tcPr>
            <w:tcW w:w="0" w:type="auto"/>
            <w:vMerge/>
            <w:tcBorders>
              <w:left w:val="single" w:sz="4" w:space="0" w:color="auto"/>
              <w:right w:val="single" w:sz="4" w:space="0" w:color="auto"/>
            </w:tcBorders>
            <w:vAlign w:val="center"/>
          </w:tcPr>
          <w:p w:rsidR="00D845BA" w:rsidRPr="00723C68" w:rsidRDefault="00D845BA" w:rsidP="00D845BA">
            <w:pPr>
              <w:pStyle w:val="TAC"/>
              <w:rPr>
                <w:rFonts w:eastAsia="Malgun Gothic"/>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0C0D9B">
              <w:rPr>
                <w:rFonts w:hint="eastAsia"/>
                <w:lang w:val="en-US" w:eastAsia="ja-JP"/>
              </w:rPr>
              <w:t>21</w:t>
            </w:r>
          </w:p>
        </w:tc>
        <w:tc>
          <w:tcPr>
            <w:tcW w:w="0" w:type="auto"/>
            <w:tcBorders>
              <w:top w:val="single" w:sz="4" w:space="0" w:color="auto"/>
              <w:left w:val="single" w:sz="4" w:space="0" w:color="auto"/>
              <w:bottom w:val="single" w:sz="4" w:space="0" w:color="auto"/>
              <w:right w:val="single" w:sz="4" w:space="0" w:color="auto"/>
            </w:tcBorders>
          </w:tcPr>
          <w:p w:rsidR="00D845BA" w:rsidRPr="001E2798" w:rsidRDefault="00D845BA" w:rsidP="00D845BA">
            <w:pPr>
              <w:pStyle w:val="TAC"/>
              <w:rPr>
                <w:rFonts w:eastAsia="Malgun Gothic" w:cs="Arial"/>
                <w:lang w:eastAsia="ko-KR"/>
              </w:rPr>
            </w:pPr>
            <w:r w:rsidRPr="000C0D9B">
              <w:rPr>
                <w:rFonts w:hint="eastAsia"/>
                <w:lang w:val="en-US" w:eastAsia="ja-JP"/>
              </w:rPr>
              <w:t>0.4</w:t>
            </w:r>
          </w:p>
        </w:tc>
      </w:tr>
      <w:tr w:rsidR="00D845BA" w:rsidRPr="007E3289" w:rsidTr="00C42558">
        <w:trPr>
          <w:jc w:val="center"/>
        </w:trPr>
        <w:tc>
          <w:tcPr>
            <w:tcW w:w="0" w:type="auto"/>
            <w:vMerge/>
            <w:tcBorders>
              <w:left w:val="single" w:sz="4" w:space="0" w:color="auto"/>
              <w:right w:val="single" w:sz="4" w:space="0" w:color="auto"/>
            </w:tcBorders>
            <w:vAlign w:val="center"/>
          </w:tcPr>
          <w:p w:rsidR="00D845BA" w:rsidRPr="00723C68" w:rsidRDefault="00D845BA" w:rsidP="00D845BA">
            <w:pPr>
              <w:pStyle w:val="TAC"/>
              <w:rPr>
                <w:rFonts w:eastAsia="Malgun Gothic"/>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0C0D9B">
              <w:rPr>
                <w:rFonts w:hint="eastAsia"/>
                <w:lang w:val="en-US" w:eastAsia="ja-JP"/>
              </w:rPr>
              <w:t>28</w:t>
            </w:r>
          </w:p>
        </w:tc>
        <w:tc>
          <w:tcPr>
            <w:tcW w:w="0" w:type="auto"/>
            <w:tcBorders>
              <w:top w:val="single" w:sz="4" w:space="0" w:color="auto"/>
              <w:left w:val="single" w:sz="4" w:space="0" w:color="auto"/>
              <w:bottom w:val="single" w:sz="4" w:space="0" w:color="auto"/>
              <w:right w:val="single" w:sz="4" w:space="0" w:color="auto"/>
            </w:tcBorders>
          </w:tcPr>
          <w:p w:rsidR="00D845BA" w:rsidRPr="001E2798" w:rsidRDefault="00D845BA" w:rsidP="00D845BA">
            <w:pPr>
              <w:pStyle w:val="TAC"/>
              <w:rPr>
                <w:rFonts w:eastAsia="Malgun Gothic" w:cs="Arial"/>
                <w:lang w:eastAsia="ko-KR"/>
              </w:rPr>
            </w:pPr>
            <w:r w:rsidRPr="000C0D9B">
              <w:rPr>
                <w:rFonts w:hint="eastAsia"/>
                <w:lang w:val="en-US" w:eastAsia="ja-JP"/>
              </w:rPr>
              <w:t>0.6</w:t>
            </w:r>
          </w:p>
        </w:tc>
      </w:tr>
      <w:tr w:rsidR="00D845BA" w:rsidRPr="007E3289" w:rsidTr="00C42558">
        <w:trPr>
          <w:jc w:val="center"/>
        </w:trPr>
        <w:tc>
          <w:tcPr>
            <w:tcW w:w="0" w:type="auto"/>
            <w:vMerge/>
            <w:tcBorders>
              <w:left w:val="single" w:sz="4" w:space="0" w:color="auto"/>
              <w:right w:val="single" w:sz="4" w:space="0" w:color="auto"/>
            </w:tcBorders>
            <w:vAlign w:val="center"/>
          </w:tcPr>
          <w:p w:rsidR="00D845BA" w:rsidRPr="00723C68" w:rsidRDefault="00D845BA" w:rsidP="00D845BA">
            <w:pPr>
              <w:pStyle w:val="TAC"/>
              <w:rPr>
                <w:rFonts w:eastAsia="Malgun Gothic"/>
                <w:lang w:eastAsia="ko-KR"/>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0C0D9B">
              <w:rPr>
                <w:rFonts w:hint="eastAsia"/>
                <w:lang w:val="en-US" w:eastAsia="ja-JP"/>
              </w:rPr>
              <w:t>42</w:t>
            </w:r>
          </w:p>
        </w:tc>
        <w:tc>
          <w:tcPr>
            <w:tcW w:w="0" w:type="auto"/>
            <w:tcBorders>
              <w:top w:val="single" w:sz="4" w:space="0" w:color="auto"/>
              <w:left w:val="single" w:sz="4" w:space="0" w:color="auto"/>
              <w:bottom w:val="single" w:sz="4" w:space="0" w:color="auto"/>
              <w:right w:val="single" w:sz="4" w:space="0" w:color="auto"/>
            </w:tcBorders>
          </w:tcPr>
          <w:p w:rsidR="00D845BA" w:rsidRPr="001E2798" w:rsidRDefault="00D845BA" w:rsidP="00D845BA">
            <w:pPr>
              <w:pStyle w:val="TAC"/>
              <w:rPr>
                <w:rFonts w:eastAsia="Malgun Gothic" w:cs="Arial"/>
                <w:lang w:eastAsia="ko-KR"/>
              </w:rPr>
            </w:pPr>
            <w:r w:rsidRPr="000C0D9B">
              <w:rPr>
                <w:rFonts w:hint="eastAsia"/>
                <w:lang w:val="en-US" w:eastAsia="ja-JP"/>
              </w:rPr>
              <w:t>0</w:t>
            </w:r>
            <w:r w:rsidRPr="000C0D9B">
              <w:rPr>
                <w:lang w:val="en-US" w:eastAsia="ja-JP"/>
              </w:rPr>
              <w:t>.8</w:t>
            </w:r>
          </w:p>
        </w:tc>
      </w:tr>
      <w:tr w:rsidR="00D845BA" w:rsidRPr="007E3289" w:rsidTr="0041732B">
        <w:trPr>
          <w:jc w:val="center"/>
        </w:trPr>
        <w:tc>
          <w:tcPr>
            <w:tcW w:w="0" w:type="auto"/>
            <w:vMerge w:val="restart"/>
            <w:tcBorders>
              <w:left w:val="single" w:sz="4" w:space="0" w:color="auto"/>
              <w:right w:val="single" w:sz="4" w:space="0" w:color="auto"/>
            </w:tcBorders>
            <w:vAlign w:val="center"/>
          </w:tcPr>
          <w:p w:rsidR="00D845BA" w:rsidRPr="007E3289" w:rsidRDefault="00D845BA" w:rsidP="00D845BA">
            <w:pPr>
              <w:pStyle w:val="TAC"/>
              <w:rPr>
                <w:rFonts w:cs="Arial"/>
                <w:lang w:eastAsia="ja-JP"/>
              </w:rPr>
            </w:pPr>
            <w:r w:rsidRPr="00723C68">
              <w:rPr>
                <w:rFonts w:eastAsia="Malgun Gothic" w:hint="eastAsia"/>
                <w:lang w:eastAsia="ko-KR"/>
              </w:rPr>
              <w:t>D</w:t>
            </w:r>
            <w:r>
              <w:rPr>
                <w:rFonts w:eastAsia="Malgun Gothic"/>
                <w:lang w:eastAsia="ko-KR"/>
              </w:rPr>
              <w:t>C_3-5-7_n78</w:t>
            </w:r>
            <w:r w:rsidRPr="00723C68">
              <w:rPr>
                <w:rFonts w:eastAsia="Malgun Gothic"/>
                <w:lang w:eastAsia="ko-KR"/>
              </w:rPr>
              <w:t>-n257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lang w:eastAsia="ja-JP"/>
              </w:rPr>
            </w:pPr>
            <w:r w:rsidRPr="00723C68">
              <w:rPr>
                <w:rFonts w:eastAsia="Malgun Gothic" w:hint="eastAsia"/>
                <w:lang w:eastAsia="ko-KR"/>
              </w:rPr>
              <w:t>3</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szCs w:val="18"/>
              </w:rPr>
            </w:pPr>
            <w:r w:rsidRPr="001E2798">
              <w:rPr>
                <w:rFonts w:eastAsia="Malgun Gothic" w:cs="Arial" w:hint="eastAsia"/>
                <w:lang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lang w:eastAsia="ja-JP"/>
              </w:rPr>
            </w:pPr>
            <w:r w:rsidRPr="00723C68">
              <w:rPr>
                <w:rFonts w:eastAsia="Malgun Gothic" w:hint="eastAsia"/>
                <w:lang w:eastAsia="ko-KR"/>
              </w:rPr>
              <w:t>5</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szCs w:val="18"/>
              </w:rPr>
            </w:pPr>
            <w:r w:rsidRPr="001E2798">
              <w:rPr>
                <w:rFonts w:eastAsia="Malgun Gothic" w:cs="Arial" w:hint="eastAsia"/>
                <w:lang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lang w:eastAsia="ja-JP"/>
              </w:rPr>
            </w:pPr>
            <w:r w:rsidRPr="00723C68">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szCs w:val="18"/>
              </w:rPr>
            </w:pPr>
            <w:r w:rsidRPr="001E2798">
              <w:rPr>
                <w:rFonts w:eastAsia="Malgun Gothic" w:cs="Arial" w:hint="eastAsia"/>
                <w:lang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lang w:eastAsia="ja-JP"/>
              </w:rPr>
            </w:pPr>
            <w:r w:rsidRPr="00723C68">
              <w:rPr>
                <w:rFonts w:eastAsia="Malgun Gothic"/>
                <w:lang w:eastAsia="ko-KR"/>
              </w:rPr>
              <w:t>n</w:t>
            </w:r>
            <w:r w:rsidRPr="00723C68">
              <w:rPr>
                <w:rFonts w:eastAsia="Malgun Gothic" w:hint="eastAsia"/>
                <w:lang w:eastAsia="ko-KR"/>
              </w:rPr>
              <w:t>7</w:t>
            </w:r>
            <w:r w:rsidRPr="00723C68">
              <w:rPr>
                <w:rFonts w:eastAsia="Malgun Gothic"/>
                <w:lang w:eastAsia="ko-KR"/>
              </w:rPr>
              <w:t>8</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E3289" w:rsidRDefault="00D845BA" w:rsidP="00D845BA">
            <w:pPr>
              <w:pStyle w:val="TAC"/>
              <w:rPr>
                <w:rFonts w:cs="Arial"/>
                <w:szCs w:val="18"/>
              </w:rPr>
            </w:pPr>
            <w:r w:rsidRPr="001E2798">
              <w:rPr>
                <w:rFonts w:eastAsia="Malgun Gothic" w:cs="Arial" w:hint="eastAsia"/>
                <w:lang w:eastAsia="ko-KR"/>
              </w:rPr>
              <w:t>0.8</w:t>
            </w:r>
          </w:p>
        </w:tc>
      </w:tr>
      <w:tr w:rsidR="00D845BA" w:rsidRPr="007E3289" w:rsidTr="0041732B">
        <w:trPr>
          <w:jc w:val="center"/>
        </w:trPr>
        <w:tc>
          <w:tcPr>
            <w:tcW w:w="0" w:type="auto"/>
            <w:vMerge w:val="restart"/>
            <w:tcBorders>
              <w:left w:val="single" w:sz="4" w:space="0" w:color="auto"/>
              <w:right w:val="single" w:sz="4" w:space="0" w:color="auto"/>
            </w:tcBorders>
            <w:vAlign w:val="center"/>
          </w:tcPr>
          <w:p w:rsidR="00D845BA" w:rsidRPr="007E3289" w:rsidRDefault="00D845BA" w:rsidP="00D845BA">
            <w:pPr>
              <w:pStyle w:val="TAC"/>
              <w:rPr>
                <w:rFonts w:cs="Arial"/>
                <w:lang w:eastAsia="ja-JP"/>
              </w:rPr>
            </w:pPr>
            <w:r w:rsidRPr="00723C68">
              <w:rPr>
                <w:rFonts w:eastAsia="Malgun Gothic" w:hint="eastAsia"/>
                <w:lang w:eastAsia="ko-KR"/>
              </w:rPr>
              <w:t>D</w:t>
            </w:r>
            <w:r>
              <w:rPr>
                <w:rFonts w:eastAsia="Malgun Gothic"/>
                <w:lang w:eastAsia="ko-KR"/>
              </w:rPr>
              <w:t>C_3-7-7_n78</w:t>
            </w:r>
            <w:r w:rsidRPr="00723C68">
              <w:rPr>
                <w:rFonts w:eastAsia="Malgun Gothic"/>
                <w:lang w:eastAsia="ko-KR"/>
              </w:rPr>
              <w:t>-n257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723C68">
              <w:rPr>
                <w:rFonts w:eastAsia="Malgun Gothic" w:hint="eastAsia"/>
                <w:lang w:eastAsia="ko-KR"/>
              </w:rPr>
              <w:t>3</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1E2798" w:rsidRDefault="00D845BA" w:rsidP="00D845BA">
            <w:pPr>
              <w:pStyle w:val="TAC"/>
              <w:rPr>
                <w:rFonts w:eastAsia="Malgun Gothic" w:cs="Arial"/>
                <w:lang w:eastAsia="ko-KR"/>
              </w:rPr>
            </w:pPr>
            <w:r w:rsidRPr="001E2798">
              <w:rPr>
                <w:rFonts w:eastAsia="Malgun Gothic" w:cs="Arial" w:hint="eastAsia"/>
                <w:lang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723C68">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1E2798" w:rsidRDefault="00D845BA" w:rsidP="00D845BA">
            <w:pPr>
              <w:pStyle w:val="TAC"/>
              <w:rPr>
                <w:rFonts w:eastAsia="Malgun Gothic" w:cs="Arial"/>
                <w:lang w:eastAsia="ko-KR"/>
              </w:rPr>
            </w:pPr>
            <w:r w:rsidRPr="001E2798">
              <w:rPr>
                <w:rFonts w:eastAsia="Malgun Gothic" w:cs="Arial" w:hint="eastAsia"/>
                <w:lang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723C68">
              <w:rPr>
                <w:rFonts w:eastAsia="Malgun Gothic"/>
                <w:lang w:eastAsia="ko-KR"/>
              </w:rPr>
              <w:t>n78</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1E2798" w:rsidRDefault="00D845BA" w:rsidP="00D845BA">
            <w:pPr>
              <w:pStyle w:val="TAC"/>
              <w:rPr>
                <w:rFonts w:eastAsia="Malgun Gothic" w:cs="Arial"/>
                <w:lang w:eastAsia="ko-KR"/>
              </w:rPr>
            </w:pPr>
            <w:r w:rsidRPr="001E2798">
              <w:rPr>
                <w:rFonts w:eastAsia="Malgun Gothic" w:cs="Arial" w:hint="eastAsia"/>
                <w:lang w:eastAsia="ko-KR"/>
              </w:rPr>
              <w:t>0.8</w:t>
            </w:r>
          </w:p>
        </w:tc>
      </w:tr>
      <w:tr w:rsidR="00D845BA" w:rsidRPr="007E3289" w:rsidTr="0041732B">
        <w:trPr>
          <w:jc w:val="center"/>
        </w:trPr>
        <w:tc>
          <w:tcPr>
            <w:tcW w:w="0" w:type="auto"/>
            <w:vMerge w:val="restart"/>
            <w:tcBorders>
              <w:left w:val="single" w:sz="4" w:space="0" w:color="auto"/>
              <w:right w:val="single" w:sz="4" w:space="0" w:color="auto"/>
            </w:tcBorders>
            <w:vAlign w:val="center"/>
          </w:tcPr>
          <w:p w:rsidR="00D845BA" w:rsidRPr="007E3289" w:rsidRDefault="00D845BA" w:rsidP="00D845BA">
            <w:pPr>
              <w:pStyle w:val="TAC"/>
              <w:rPr>
                <w:rFonts w:cs="Arial"/>
                <w:lang w:eastAsia="ja-JP"/>
              </w:rPr>
            </w:pPr>
            <w:r w:rsidRPr="00723C68">
              <w:rPr>
                <w:rFonts w:eastAsia="Malgun Gothic" w:hint="eastAsia"/>
                <w:lang w:eastAsia="ko-KR"/>
              </w:rPr>
              <w:t>D</w:t>
            </w:r>
            <w:r>
              <w:rPr>
                <w:rFonts w:eastAsia="Malgun Gothic"/>
                <w:lang w:eastAsia="ko-KR"/>
              </w:rPr>
              <w:t>C_5-7-7_n78-n257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723C68">
              <w:rPr>
                <w:rFonts w:eastAsia="Malgun Gothic" w:hint="eastAsia"/>
                <w:lang w:eastAsia="ko-KR"/>
              </w:rPr>
              <w:t>5</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1E2798" w:rsidRDefault="00D845BA" w:rsidP="00D845BA">
            <w:pPr>
              <w:pStyle w:val="TAC"/>
              <w:rPr>
                <w:rFonts w:eastAsia="Malgun Gothic" w:cs="Arial"/>
                <w:lang w:eastAsia="ko-KR"/>
              </w:rPr>
            </w:pPr>
            <w:r w:rsidRPr="001E2798">
              <w:rPr>
                <w:rFonts w:eastAsia="Malgun Gothic" w:cs="Arial" w:hint="eastAsia"/>
                <w:lang w:val="en-US"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723C68">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1E2798" w:rsidRDefault="00D845BA" w:rsidP="00D845BA">
            <w:pPr>
              <w:pStyle w:val="TAC"/>
              <w:rPr>
                <w:rFonts w:eastAsia="Malgun Gothic" w:cs="Arial"/>
                <w:lang w:eastAsia="ko-KR"/>
              </w:rPr>
            </w:pPr>
            <w:r w:rsidRPr="001E2798">
              <w:rPr>
                <w:rFonts w:eastAsia="Malgun Gothic" w:cs="Arial" w:hint="eastAsia"/>
                <w:lang w:val="en-US" w:eastAsia="ko-KR"/>
              </w:rPr>
              <w:t>0.6</w:t>
            </w:r>
          </w:p>
        </w:tc>
      </w:tr>
      <w:tr w:rsidR="00D845BA" w:rsidRPr="007E3289" w:rsidTr="0041732B">
        <w:trPr>
          <w:jc w:val="center"/>
        </w:trPr>
        <w:tc>
          <w:tcPr>
            <w:tcW w:w="0" w:type="auto"/>
            <w:vMerge/>
            <w:tcBorders>
              <w:left w:val="single" w:sz="4" w:space="0" w:color="auto"/>
              <w:right w:val="single" w:sz="4" w:space="0" w:color="auto"/>
            </w:tcBorders>
            <w:vAlign w:val="center"/>
          </w:tcPr>
          <w:p w:rsidR="00D845BA" w:rsidRPr="007E3289" w:rsidRDefault="00D845BA" w:rsidP="00D845BA">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845BA" w:rsidRPr="00723C68" w:rsidRDefault="00D845BA" w:rsidP="00D845BA">
            <w:pPr>
              <w:pStyle w:val="TAC"/>
              <w:rPr>
                <w:rFonts w:eastAsia="Malgun Gothic"/>
                <w:lang w:eastAsia="ko-KR"/>
              </w:rPr>
            </w:pPr>
            <w:r w:rsidRPr="00723C68">
              <w:rPr>
                <w:rFonts w:eastAsia="Malgun Gothic"/>
                <w:lang w:eastAsia="ko-KR"/>
              </w:rPr>
              <w:t>n78</w:t>
            </w:r>
          </w:p>
        </w:tc>
        <w:tc>
          <w:tcPr>
            <w:tcW w:w="0" w:type="auto"/>
            <w:tcBorders>
              <w:top w:val="single" w:sz="4" w:space="0" w:color="auto"/>
              <w:left w:val="single" w:sz="4" w:space="0" w:color="auto"/>
              <w:bottom w:val="single" w:sz="4" w:space="0" w:color="auto"/>
              <w:right w:val="single" w:sz="4" w:space="0" w:color="auto"/>
            </w:tcBorders>
            <w:vAlign w:val="center"/>
          </w:tcPr>
          <w:p w:rsidR="00D845BA" w:rsidRPr="001E2798" w:rsidRDefault="00D845BA" w:rsidP="00D845BA">
            <w:pPr>
              <w:pStyle w:val="TAC"/>
              <w:rPr>
                <w:rFonts w:eastAsia="Malgun Gothic" w:cs="Arial"/>
                <w:lang w:eastAsia="ko-KR"/>
              </w:rPr>
            </w:pPr>
            <w:r w:rsidRPr="001E2798">
              <w:rPr>
                <w:rFonts w:eastAsia="Malgun Gothic" w:cs="Arial" w:hint="eastAsia"/>
                <w:lang w:val="en-US" w:eastAsia="ko-KR"/>
              </w:rPr>
              <w:t>0.8</w:t>
            </w:r>
          </w:p>
        </w:tc>
      </w:tr>
    </w:tbl>
    <w:p w:rsidR="001310A1" w:rsidRDefault="001310A1" w:rsidP="001310A1"/>
    <w:p w:rsidR="007B2ADF" w:rsidRPr="00545A8F" w:rsidRDefault="007B2ADF" w:rsidP="007B2ADF">
      <w:pPr>
        <w:pStyle w:val="Heading6"/>
      </w:pPr>
      <w:bookmarkStart w:id="145" w:name="_Toc518912855"/>
      <w:r>
        <w:lastRenderedPageBreak/>
        <w:t>6.2B.4.2.4.5</w:t>
      </w:r>
      <w:r w:rsidRPr="00B64780">
        <w:tab/>
        <w:t>ΔT</w:t>
      </w:r>
      <w:r w:rsidRPr="00C42558">
        <w:rPr>
          <w:vertAlign w:val="subscript"/>
        </w:rPr>
        <w:t>IB,c</w:t>
      </w:r>
      <w:r w:rsidRPr="00B64780">
        <w:t xml:space="preserve"> </w:t>
      </w:r>
      <w:r>
        <w:t>for EN-DC six</w:t>
      </w:r>
      <w:r w:rsidRPr="00545A8F">
        <w:t xml:space="preserve"> bands</w:t>
      </w:r>
      <w:bookmarkEnd w:id="145"/>
    </w:p>
    <w:p w:rsidR="007B2ADF" w:rsidRPr="00B64780" w:rsidRDefault="007B2ADF" w:rsidP="007B2ADF">
      <w:pPr>
        <w:pStyle w:val="TH"/>
      </w:pPr>
      <w:r w:rsidRPr="00383ACD">
        <w:t>Table 6.2B.4.2</w:t>
      </w:r>
      <w:r>
        <w:t>.4.5</w:t>
      </w:r>
      <w:r w:rsidRPr="00B64780">
        <w:t>-1: ΔT</w:t>
      </w:r>
      <w:r w:rsidRPr="00B64780">
        <w:rPr>
          <w:vertAlign w:val="subscript"/>
        </w:rPr>
        <w:t>IB,c</w:t>
      </w:r>
      <w:r>
        <w:t xml:space="preserve"> due to EN-DC (six</w:t>
      </w:r>
      <w:r w:rsidRPr="00B64780">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6"/>
        <w:gridCol w:w="1936"/>
        <w:gridCol w:w="1086"/>
      </w:tblGrid>
      <w:tr w:rsidR="007B2ADF" w:rsidRPr="00B64780" w:rsidTr="000F74FF">
        <w:trPr>
          <w:jc w:val="center"/>
        </w:trPr>
        <w:tc>
          <w:tcPr>
            <w:tcW w:w="0" w:type="auto"/>
          </w:tcPr>
          <w:p w:rsidR="007B2ADF" w:rsidRPr="00B64780" w:rsidRDefault="007B2ADF" w:rsidP="000F74FF">
            <w:pPr>
              <w:pStyle w:val="TAH"/>
            </w:pPr>
            <w:r w:rsidRPr="00B64780">
              <w:t>Inter-band EN-DC configuration</w:t>
            </w:r>
          </w:p>
        </w:tc>
        <w:tc>
          <w:tcPr>
            <w:tcW w:w="0" w:type="auto"/>
          </w:tcPr>
          <w:p w:rsidR="007B2ADF" w:rsidRPr="00B64780" w:rsidRDefault="007B2ADF" w:rsidP="000F74FF">
            <w:pPr>
              <w:pStyle w:val="TAH"/>
            </w:pPr>
            <w:r w:rsidRPr="00B64780">
              <w:t>E-UTRA or NR Band</w:t>
            </w:r>
          </w:p>
        </w:tc>
        <w:tc>
          <w:tcPr>
            <w:tcW w:w="0" w:type="auto"/>
          </w:tcPr>
          <w:p w:rsidR="007B2ADF" w:rsidRPr="00B64780" w:rsidRDefault="007B2ADF" w:rsidP="000F74FF">
            <w:pPr>
              <w:pStyle w:val="TAH"/>
            </w:pPr>
            <w:r w:rsidRPr="00B64780">
              <w:t>ΔT</w:t>
            </w:r>
            <w:r w:rsidRPr="00B64780">
              <w:rPr>
                <w:vertAlign w:val="subscript"/>
              </w:rPr>
              <w:t>IB,c</w:t>
            </w:r>
            <w:r w:rsidRPr="00B64780">
              <w:t xml:space="preserve"> </w:t>
            </w:r>
            <w:r w:rsidR="006C6322">
              <w:t>(dB)</w:t>
            </w:r>
          </w:p>
        </w:tc>
      </w:tr>
      <w:tr w:rsidR="007B2ADF" w:rsidRPr="00B64780" w:rsidTr="000F74FF">
        <w:trPr>
          <w:jc w:val="center"/>
        </w:trPr>
        <w:tc>
          <w:tcPr>
            <w:tcW w:w="0" w:type="auto"/>
            <w:vMerge w:val="restart"/>
            <w:vAlign w:val="center"/>
          </w:tcPr>
          <w:p w:rsidR="007B2ADF" w:rsidRPr="00E4074A" w:rsidRDefault="007B2ADF" w:rsidP="000F74FF">
            <w:pPr>
              <w:pStyle w:val="TAH"/>
              <w:rPr>
                <w:rFonts w:eastAsia="Malgun Gothic"/>
                <w:b w:val="0"/>
                <w:lang w:eastAsia="ko-KR"/>
              </w:rPr>
            </w:pPr>
            <w:r w:rsidRPr="00E4074A">
              <w:rPr>
                <w:rFonts w:eastAsia="Malgun Gothic" w:hint="eastAsia"/>
                <w:b w:val="0"/>
                <w:lang w:eastAsia="ko-KR"/>
              </w:rPr>
              <w:t>D</w:t>
            </w:r>
            <w:r w:rsidR="005304E0">
              <w:rPr>
                <w:rFonts w:eastAsia="Malgun Gothic"/>
                <w:b w:val="0"/>
                <w:lang w:eastAsia="ko-KR"/>
              </w:rPr>
              <w:t>C_1-3-5-7_n78</w:t>
            </w:r>
            <w:r w:rsidRPr="00E4074A">
              <w:rPr>
                <w:rFonts w:eastAsia="Malgun Gothic"/>
                <w:b w:val="0"/>
                <w:lang w:eastAsia="ko-KR"/>
              </w:rPr>
              <w:t>-n257</w:t>
            </w:r>
          </w:p>
        </w:tc>
        <w:tc>
          <w:tcPr>
            <w:tcW w:w="0" w:type="auto"/>
          </w:tcPr>
          <w:p w:rsidR="007B2ADF" w:rsidRPr="00E4074A" w:rsidRDefault="007B2ADF" w:rsidP="000F74FF">
            <w:pPr>
              <w:pStyle w:val="TAH"/>
              <w:rPr>
                <w:rFonts w:eastAsia="Malgun Gothic"/>
                <w:b w:val="0"/>
                <w:lang w:eastAsia="ko-KR"/>
              </w:rPr>
            </w:pPr>
            <w:r w:rsidRPr="00E4074A">
              <w:rPr>
                <w:rFonts w:eastAsia="Malgun Gothic" w:hint="eastAsia"/>
                <w:b w:val="0"/>
                <w:lang w:eastAsia="ko-KR"/>
              </w:rPr>
              <w:t>1</w:t>
            </w:r>
          </w:p>
        </w:tc>
        <w:tc>
          <w:tcPr>
            <w:tcW w:w="0" w:type="auto"/>
          </w:tcPr>
          <w:p w:rsidR="007B2ADF" w:rsidRPr="00B64780" w:rsidRDefault="007B2ADF" w:rsidP="000F74FF">
            <w:pPr>
              <w:pStyle w:val="TAH"/>
            </w:pPr>
            <w:r w:rsidRPr="00B64780">
              <w:rPr>
                <w:rFonts w:eastAsia="Malgun Gothic" w:hint="eastAsia"/>
                <w:b w:val="0"/>
                <w:lang w:eastAsia="ko-KR"/>
              </w:rPr>
              <w:t>0.6</w:t>
            </w:r>
          </w:p>
        </w:tc>
      </w:tr>
      <w:tr w:rsidR="007B2ADF" w:rsidRPr="00B64780" w:rsidTr="000F74FF">
        <w:trPr>
          <w:jc w:val="center"/>
        </w:trPr>
        <w:tc>
          <w:tcPr>
            <w:tcW w:w="0" w:type="auto"/>
            <w:vMerge/>
            <w:vAlign w:val="center"/>
          </w:tcPr>
          <w:p w:rsidR="007B2ADF" w:rsidRPr="00B64780" w:rsidRDefault="007B2ADF" w:rsidP="000F74FF">
            <w:pPr>
              <w:pStyle w:val="TAH"/>
            </w:pPr>
          </w:p>
        </w:tc>
        <w:tc>
          <w:tcPr>
            <w:tcW w:w="0" w:type="auto"/>
          </w:tcPr>
          <w:p w:rsidR="007B2ADF" w:rsidRPr="00E4074A" w:rsidRDefault="007B2ADF" w:rsidP="000F74FF">
            <w:pPr>
              <w:pStyle w:val="TAH"/>
              <w:rPr>
                <w:rFonts w:eastAsia="Malgun Gothic"/>
                <w:b w:val="0"/>
                <w:lang w:eastAsia="ko-KR"/>
              </w:rPr>
            </w:pPr>
            <w:r w:rsidRPr="00E4074A">
              <w:rPr>
                <w:rFonts w:eastAsia="Malgun Gothic" w:hint="eastAsia"/>
                <w:b w:val="0"/>
                <w:lang w:eastAsia="ko-KR"/>
              </w:rPr>
              <w:t>3</w:t>
            </w:r>
          </w:p>
        </w:tc>
        <w:tc>
          <w:tcPr>
            <w:tcW w:w="0" w:type="auto"/>
          </w:tcPr>
          <w:p w:rsidR="007B2ADF" w:rsidRPr="00B64780" w:rsidRDefault="007B2ADF" w:rsidP="000F74FF">
            <w:pPr>
              <w:pStyle w:val="TAH"/>
            </w:pPr>
            <w:r w:rsidRPr="00B64780">
              <w:rPr>
                <w:rFonts w:eastAsia="Malgun Gothic" w:hint="eastAsia"/>
                <w:b w:val="0"/>
                <w:lang w:eastAsia="ko-KR"/>
              </w:rPr>
              <w:t>0.6</w:t>
            </w:r>
          </w:p>
        </w:tc>
      </w:tr>
      <w:tr w:rsidR="007B2ADF" w:rsidRPr="00B64780" w:rsidTr="000F74FF">
        <w:trPr>
          <w:jc w:val="center"/>
        </w:trPr>
        <w:tc>
          <w:tcPr>
            <w:tcW w:w="0" w:type="auto"/>
            <w:vMerge/>
            <w:vAlign w:val="center"/>
          </w:tcPr>
          <w:p w:rsidR="007B2ADF" w:rsidRPr="00B64780" w:rsidRDefault="007B2ADF" w:rsidP="000F74FF">
            <w:pPr>
              <w:pStyle w:val="TAH"/>
            </w:pPr>
          </w:p>
        </w:tc>
        <w:tc>
          <w:tcPr>
            <w:tcW w:w="0" w:type="auto"/>
          </w:tcPr>
          <w:p w:rsidR="007B2ADF" w:rsidRPr="00E4074A" w:rsidRDefault="007B2ADF" w:rsidP="000F74FF">
            <w:pPr>
              <w:pStyle w:val="TAH"/>
              <w:rPr>
                <w:rFonts w:eastAsia="Malgun Gothic"/>
                <w:b w:val="0"/>
                <w:lang w:eastAsia="ko-KR"/>
              </w:rPr>
            </w:pPr>
            <w:r w:rsidRPr="00E4074A">
              <w:rPr>
                <w:rFonts w:eastAsia="Malgun Gothic" w:hint="eastAsia"/>
                <w:b w:val="0"/>
                <w:lang w:eastAsia="ko-KR"/>
              </w:rPr>
              <w:t>5</w:t>
            </w:r>
          </w:p>
        </w:tc>
        <w:tc>
          <w:tcPr>
            <w:tcW w:w="0" w:type="auto"/>
          </w:tcPr>
          <w:p w:rsidR="007B2ADF" w:rsidRPr="00B64780" w:rsidRDefault="007B2ADF" w:rsidP="000F74FF">
            <w:pPr>
              <w:pStyle w:val="TAH"/>
            </w:pPr>
            <w:r w:rsidRPr="00B64780">
              <w:rPr>
                <w:rFonts w:eastAsia="Malgun Gothic" w:hint="eastAsia"/>
                <w:b w:val="0"/>
                <w:lang w:eastAsia="ko-KR"/>
              </w:rPr>
              <w:t>0.6</w:t>
            </w:r>
          </w:p>
        </w:tc>
      </w:tr>
      <w:tr w:rsidR="007B2ADF" w:rsidRPr="00B64780" w:rsidTr="000F74FF">
        <w:trPr>
          <w:jc w:val="center"/>
        </w:trPr>
        <w:tc>
          <w:tcPr>
            <w:tcW w:w="0" w:type="auto"/>
            <w:vMerge/>
            <w:vAlign w:val="center"/>
          </w:tcPr>
          <w:p w:rsidR="007B2ADF" w:rsidRPr="00B64780" w:rsidRDefault="007B2ADF" w:rsidP="000F74FF">
            <w:pPr>
              <w:pStyle w:val="TAH"/>
            </w:pPr>
          </w:p>
        </w:tc>
        <w:tc>
          <w:tcPr>
            <w:tcW w:w="0" w:type="auto"/>
          </w:tcPr>
          <w:p w:rsidR="007B2ADF" w:rsidRPr="00E4074A" w:rsidRDefault="007B2ADF" w:rsidP="000F74FF">
            <w:pPr>
              <w:pStyle w:val="TAH"/>
              <w:rPr>
                <w:rFonts w:eastAsia="Malgun Gothic"/>
                <w:b w:val="0"/>
                <w:lang w:eastAsia="ko-KR"/>
              </w:rPr>
            </w:pPr>
            <w:r>
              <w:rPr>
                <w:rFonts w:eastAsia="Malgun Gothic" w:hint="eastAsia"/>
                <w:b w:val="0"/>
                <w:lang w:eastAsia="ko-KR"/>
              </w:rPr>
              <w:t>7</w:t>
            </w:r>
          </w:p>
        </w:tc>
        <w:tc>
          <w:tcPr>
            <w:tcW w:w="0" w:type="auto"/>
          </w:tcPr>
          <w:p w:rsidR="007B2ADF" w:rsidRPr="00B64780" w:rsidRDefault="007B2ADF" w:rsidP="000F74FF">
            <w:pPr>
              <w:pStyle w:val="TAH"/>
            </w:pPr>
            <w:r w:rsidRPr="00B64780">
              <w:rPr>
                <w:rFonts w:eastAsia="Malgun Gothic" w:hint="eastAsia"/>
                <w:b w:val="0"/>
                <w:lang w:eastAsia="ko-KR"/>
              </w:rPr>
              <w:t>0.6</w:t>
            </w:r>
          </w:p>
        </w:tc>
      </w:tr>
      <w:tr w:rsidR="007B2ADF" w:rsidRPr="00B64780" w:rsidTr="000F74FF">
        <w:trPr>
          <w:trHeight w:val="221"/>
          <w:jc w:val="center"/>
        </w:trPr>
        <w:tc>
          <w:tcPr>
            <w:tcW w:w="0" w:type="auto"/>
            <w:vMerge/>
            <w:vAlign w:val="center"/>
          </w:tcPr>
          <w:p w:rsidR="007B2ADF" w:rsidRPr="00B64780" w:rsidRDefault="007B2ADF" w:rsidP="000F74FF">
            <w:pPr>
              <w:pStyle w:val="TAH"/>
            </w:pPr>
          </w:p>
        </w:tc>
        <w:tc>
          <w:tcPr>
            <w:tcW w:w="0" w:type="auto"/>
          </w:tcPr>
          <w:p w:rsidR="007B2ADF" w:rsidRPr="00E4074A" w:rsidRDefault="007B2ADF" w:rsidP="000F74FF">
            <w:pPr>
              <w:pStyle w:val="TAH"/>
              <w:rPr>
                <w:rFonts w:eastAsia="Malgun Gothic"/>
                <w:b w:val="0"/>
                <w:lang w:eastAsia="ko-KR"/>
              </w:rPr>
            </w:pPr>
            <w:r w:rsidRPr="00E4074A">
              <w:rPr>
                <w:rFonts w:eastAsia="Malgun Gothic"/>
                <w:b w:val="0"/>
                <w:lang w:eastAsia="ko-KR"/>
              </w:rPr>
              <w:t>n</w:t>
            </w:r>
            <w:r w:rsidRPr="00E4074A">
              <w:rPr>
                <w:rFonts w:eastAsia="Malgun Gothic" w:hint="eastAsia"/>
                <w:b w:val="0"/>
                <w:lang w:eastAsia="ko-KR"/>
              </w:rPr>
              <w:t>7</w:t>
            </w:r>
            <w:r w:rsidRPr="00E4074A">
              <w:rPr>
                <w:rFonts w:eastAsia="Malgun Gothic"/>
                <w:b w:val="0"/>
                <w:lang w:eastAsia="ko-KR"/>
              </w:rPr>
              <w:t>8</w:t>
            </w:r>
          </w:p>
        </w:tc>
        <w:tc>
          <w:tcPr>
            <w:tcW w:w="0" w:type="auto"/>
          </w:tcPr>
          <w:p w:rsidR="007B2ADF" w:rsidRPr="00B64780" w:rsidRDefault="007B2ADF" w:rsidP="000F74FF">
            <w:pPr>
              <w:pStyle w:val="TAH"/>
            </w:pPr>
            <w:r w:rsidRPr="00B64780">
              <w:rPr>
                <w:rFonts w:eastAsia="Malgun Gothic" w:hint="eastAsia"/>
                <w:b w:val="0"/>
                <w:lang w:eastAsia="ko-KR"/>
              </w:rPr>
              <w:t>0.8</w:t>
            </w:r>
          </w:p>
        </w:tc>
      </w:tr>
      <w:tr w:rsidR="007B2ADF" w:rsidRPr="00B64780" w:rsidTr="000F74FF">
        <w:trPr>
          <w:trHeight w:val="221"/>
          <w:jc w:val="center"/>
        </w:trPr>
        <w:tc>
          <w:tcPr>
            <w:tcW w:w="0" w:type="auto"/>
            <w:vMerge w:val="restart"/>
            <w:vAlign w:val="center"/>
          </w:tcPr>
          <w:p w:rsidR="007B2ADF" w:rsidRPr="00B64780" w:rsidRDefault="007B2ADF" w:rsidP="000F74FF">
            <w:pPr>
              <w:pStyle w:val="TAH"/>
            </w:pPr>
            <w:r w:rsidRPr="00E4074A">
              <w:rPr>
                <w:rFonts w:eastAsia="Malgun Gothic" w:hint="eastAsia"/>
                <w:b w:val="0"/>
                <w:lang w:eastAsia="ko-KR"/>
              </w:rPr>
              <w:t>D</w:t>
            </w:r>
            <w:r w:rsidR="005304E0">
              <w:rPr>
                <w:rFonts w:eastAsia="Malgun Gothic"/>
                <w:b w:val="0"/>
                <w:lang w:eastAsia="ko-KR"/>
              </w:rPr>
              <w:t>C_1-3-7-7_n78</w:t>
            </w:r>
            <w:r w:rsidRPr="00E4074A">
              <w:rPr>
                <w:rFonts w:eastAsia="Malgun Gothic"/>
                <w:b w:val="0"/>
                <w:lang w:eastAsia="ko-KR"/>
              </w:rPr>
              <w:t>-n257</w:t>
            </w:r>
          </w:p>
        </w:tc>
        <w:tc>
          <w:tcPr>
            <w:tcW w:w="0" w:type="auto"/>
          </w:tcPr>
          <w:p w:rsidR="007B2ADF" w:rsidRPr="00E4074A" w:rsidRDefault="007B2ADF" w:rsidP="000F74FF">
            <w:pPr>
              <w:pStyle w:val="TAH"/>
              <w:rPr>
                <w:rFonts w:eastAsia="Malgun Gothic"/>
                <w:b w:val="0"/>
                <w:lang w:eastAsia="ko-KR"/>
              </w:rPr>
            </w:pPr>
            <w:r w:rsidRPr="00E4074A">
              <w:rPr>
                <w:rFonts w:eastAsia="Malgun Gothic" w:hint="eastAsia"/>
                <w:b w:val="0"/>
                <w:lang w:eastAsia="ko-KR"/>
              </w:rPr>
              <w:t>1</w:t>
            </w:r>
          </w:p>
        </w:tc>
        <w:tc>
          <w:tcPr>
            <w:tcW w:w="0" w:type="auto"/>
          </w:tcPr>
          <w:p w:rsidR="007B2ADF" w:rsidRPr="00B64780" w:rsidRDefault="007B2ADF" w:rsidP="000F74FF">
            <w:pPr>
              <w:pStyle w:val="TAH"/>
            </w:pPr>
            <w:r w:rsidRPr="00B64780">
              <w:rPr>
                <w:rFonts w:eastAsia="Malgun Gothic" w:hint="eastAsia"/>
                <w:b w:val="0"/>
                <w:lang w:eastAsia="ko-KR"/>
              </w:rPr>
              <w:t>0.7</w:t>
            </w:r>
          </w:p>
        </w:tc>
      </w:tr>
      <w:tr w:rsidR="007B2ADF" w:rsidRPr="00B64780" w:rsidTr="000F74FF">
        <w:trPr>
          <w:trHeight w:val="221"/>
          <w:jc w:val="center"/>
        </w:trPr>
        <w:tc>
          <w:tcPr>
            <w:tcW w:w="0" w:type="auto"/>
            <w:vMerge/>
          </w:tcPr>
          <w:p w:rsidR="007B2ADF" w:rsidRPr="00B64780" w:rsidRDefault="007B2ADF" w:rsidP="000F74FF">
            <w:pPr>
              <w:pStyle w:val="TAH"/>
            </w:pPr>
          </w:p>
        </w:tc>
        <w:tc>
          <w:tcPr>
            <w:tcW w:w="0" w:type="auto"/>
          </w:tcPr>
          <w:p w:rsidR="007B2ADF" w:rsidRPr="00E4074A" w:rsidRDefault="007B2ADF" w:rsidP="000F74FF">
            <w:pPr>
              <w:pStyle w:val="TAH"/>
              <w:rPr>
                <w:rFonts w:eastAsia="Malgun Gothic"/>
                <w:b w:val="0"/>
                <w:lang w:eastAsia="ko-KR"/>
              </w:rPr>
            </w:pPr>
            <w:r w:rsidRPr="00E4074A">
              <w:rPr>
                <w:rFonts w:eastAsia="Malgun Gothic" w:hint="eastAsia"/>
                <w:b w:val="0"/>
                <w:lang w:eastAsia="ko-KR"/>
              </w:rPr>
              <w:t>3</w:t>
            </w:r>
          </w:p>
        </w:tc>
        <w:tc>
          <w:tcPr>
            <w:tcW w:w="0" w:type="auto"/>
          </w:tcPr>
          <w:p w:rsidR="007B2ADF" w:rsidRPr="00B64780" w:rsidRDefault="007B2ADF" w:rsidP="000F74FF">
            <w:pPr>
              <w:pStyle w:val="TAH"/>
            </w:pPr>
            <w:r w:rsidRPr="00B64780">
              <w:rPr>
                <w:rFonts w:eastAsia="Malgun Gothic" w:hint="eastAsia"/>
                <w:b w:val="0"/>
                <w:lang w:eastAsia="ko-KR"/>
              </w:rPr>
              <w:t>0.7</w:t>
            </w:r>
          </w:p>
        </w:tc>
      </w:tr>
      <w:tr w:rsidR="007B2ADF" w:rsidRPr="00B64780" w:rsidTr="000F74FF">
        <w:trPr>
          <w:trHeight w:val="221"/>
          <w:jc w:val="center"/>
        </w:trPr>
        <w:tc>
          <w:tcPr>
            <w:tcW w:w="0" w:type="auto"/>
            <w:vMerge/>
          </w:tcPr>
          <w:p w:rsidR="007B2ADF" w:rsidRPr="00B64780" w:rsidRDefault="007B2ADF" w:rsidP="000F74FF">
            <w:pPr>
              <w:pStyle w:val="TAH"/>
            </w:pPr>
          </w:p>
        </w:tc>
        <w:tc>
          <w:tcPr>
            <w:tcW w:w="0" w:type="auto"/>
          </w:tcPr>
          <w:p w:rsidR="007B2ADF" w:rsidRPr="00E4074A" w:rsidRDefault="007B2ADF" w:rsidP="000F74FF">
            <w:pPr>
              <w:pStyle w:val="TAH"/>
              <w:rPr>
                <w:rFonts w:eastAsia="Malgun Gothic"/>
                <w:b w:val="0"/>
                <w:lang w:eastAsia="ko-KR"/>
              </w:rPr>
            </w:pPr>
            <w:r w:rsidRPr="00E4074A">
              <w:rPr>
                <w:rFonts w:eastAsia="Malgun Gothic" w:hint="eastAsia"/>
                <w:b w:val="0"/>
                <w:lang w:eastAsia="ko-KR"/>
              </w:rPr>
              <w:t>7</w:t>
            </w:r>
          </w:p>
        </w:tc>
        <w:tc>
          <w:tcPr>
            <w:tcW w:w="0" w:type="auto"/>
          </w:tcPr>
          <w:p w:rsidR="007B2ADF" w:rsidRPr="00B64780" w:rsidRDefault="007B2ADF" w:rsidP="000F74FF">
            <w:pPr>
              <w:pStyle w:val="TAH"/>
            </w:pPr>
            <w:r w:rsidRPr="00B64780">
              <w:rPr>
                <w:rFonts w:eastAsia="Malgun Gothic" w:hint="eastAsia"/>
                <w:b w:val="0"/>
                <w:lang w:eastAsia="ko-KR"/>
              </w:rPr>
              <w:t>0.7</w:t>
            </w:r>
          </w:p>
        </w:tc>
      </w:tr>
      <w:tr w:rsidR="007B2ADF" w:rsidRPr="00B64780" w:rsidTr="000F74FF">
        <w:trPr>
          <w:trHeight w:val="221"/>
          <w:jc w:val="center"/>
        </w:trPr>
        <w:tc>
          <w:tcPr>
            <w:tcW w:w="0" w:type="auto"/>
            <w:vMerge/>
          </w:tcPr>
          <w:p w:rsidR="007B2ADF" w:rsidRPr="00B64780" w:rsidRDefault="007B2ADF" w:rsidP="000F74FF">
            <w:pPr>
              <w:pStyle w:val="TAH"/>
            </w:pPr>
          </w:p>
        </w:tc>
        <w:tc>
          <w:tcPr>
            <w:tcW w:w="0" w:type="auto"/>
          </w:tcPr>
          <w:p w:rsidR="007B2ADF" w:rsidRPr="00E4074A" w:rsidRDefault="007B2ADF" w:rsidP="000F74FF">
            <w:pPr>
              <w:pStyle w:val="TAH"/>
              <w:rPr>
                <w:rFonts w:eastAsia="Malgun Gothic"/>
                <w:b w:val="0"/>
                <w:lang w:eastAsia="ko-KR"/>
              </w:rPr>
            </w:pPr>
            <w:r w:rsidRPr="00E4074A">
              <w:rPr>
                <w:rFonts w:eastAsia="Malgun Gothic"/>
                <w:b w:val="0"/>
                <w:lang w:eastAsia="ko-KR"/>
              </w:rPr>
              <w:t>n</w:t>
            </w:r>
            <w:r w:rsidRPr="00E4074A">
              <w:rPr>
                <w:rFonts w:eastAsia="Malgun Gothic" w:hint="eastAsia"/>
                <w:b w:val="0"/>
                <w:lang w:eastAsia="ko-KR"/>
              </w:rPr>
              <w:t>7</w:t>
            </w:r>
            <w:r w:rsidRPr="00E4074A">
              <w:rPr>
                <w:rFonts w:eastAsia="Malgun Gothic"/>
                <w:b w:val="0"/>
                <w:lang w:eastAsia="ko-KR"/>
              </w:rPr>
              <w:t>8</w:t>
            </w:r>
          </w:p>
        </w:tc>
        <w:tc>
          <w:tcPr>
            <w:tcW w:w="0" w:type="auto"/>
          </w:tcPr>
          <w:p w:rsidR="007B2ADF" w:rsidRPr="00B64780" w:rsidRDefault="007B2ADF" w:rsidP="000F74FF">
            <w:pPr>
              <w:pStyle w:val="TAH"/>
            </w:pPr>
            <w:r w:rsidRPr="00B64780">
              <w:rPr>
                <w:rFonts w:eastAsia="Malgun Gothic" w:hint="eastAsia"/>
                <w:b w:val="0"/>
                <w:lang w:eastAsia="ko-KR"/>
              </w:rPr>
              <w:t>0.8</w:t>
            </w:r>
          </w:p>
        </w:tc>
      </w:tr>
      <w:tr w:rsidR="007B2ADF" w:rsidRPr="00B64780" w:rsidTr="000F74FF">
        <w:trPr>
          <w:jc w:val="center"/>
        </w:trPr>
        <w:tc>
          <w:tcPr>
            <w:tcW w:w="0" w:type="auto"/>
            <w:vMerge w:val="restart"/>
            <w:vAlign w:val="center"/>
          </w:tcPr>
          <w:p w:rsidR="007B2ADF" w:rsidRPr="00B64780" w:rsidRDefault="007B2ADF" w:rsidP="000F74FF">
            <w:pPr>
              <w:pStyle w:val="TAC"/>
              <w:rPr>
                <w:rFonts w:cs="Arial"/>
              </w:rPr>
            </w:pPr>
            <w:r w:rsidRPr="00E4074A">
              <w:rPr>
                <w:rFonts w:eastAsia="Malgun Gothic" w:hint="eastAsia"/>
                <w:lang w:eastAsia="ko-KR"/>
              </w:rPr>
              <w:t>D</w:t>
            </w:r>
            <w:r w:rsidR="005304E0">
              <w:rPr>
                <w:rFonts w:eastAsia="Malgun Gothic"/>
                <w:lang w:eastAsia="ko-KR"/>
              </w:rPr>
              <w:t>C_1</w:t>
            </w:r>
            <w:r>
              <w:rPr>
                <w:rFonts w:eastAsia="Malgun Gothic"/>
                <w:lang w:eastAsia="ko-KR"/>
              </w:rPr>
              <w:t>-5</w:t>
            </w:r>
            <w:r w:rsidRPr="00E4074A">
              <w:rPr>
                <w:rFonts w:eastAsia="Malgun Gothic"/>
                <w:lang w:eastAsia="ko-KR"/>
              </w:rPr>
              <w:t>-7</w:t>
            </w:r>
            <w:r>
              <w:rPr>
                <w:rFonts w:eastAsia="Malgun Gothic"/>
                <w:b/>
                <w:lang w:eastAsia="ko-KR"/>
              </w:rPr>
              <w:t>-</w:t>
            </w:r>
            <w:r w:rsidR="005304E0">
              <w:rPr>
                <w:rFonts w:eastAsia="Malgun Gothic"/>
                <w:lang w:eastAsia="ko-KR"/>
              </w:rPr>
              <w:t>7_n78</w:t>
            </w:r>
            <w:r w:rsidRPr="00E4074A">
              <w:rPr>
                <w:rFonts w:eastAsia="Malgun Gothic"/>
                <w:lang w:eastAsia="ko-KR"/>
              </w:rPr>
              <w:t>-n257</w:t>
            </w:r>
          </w:p>
        </w:tc>
        <w:tc>
          <w:tcPr>
            <w:tcW w:w="0" w:type="auto"/>
          </w:tcPr>
          <w:p w:rsidR="007B2ADF" w:rsidRPr="00B64780" w:rsidRDefault="007B2ADF" w:rsidP="000F74FF">
            <w:pPr>
              <w:pStyle w:val="TAC"/>
              <w:rPr>
                <w:rFonts w:eastAsia="Malgun Gothic" w:cs="Arial"/>
                <w:lang w:eastAsia="ko-KR"/>
              </w:rPr>
            </w:pPr>
            <w:r w:rsidRPr="00E4074A">
              <w:rPr>
                <w:rFonts w:eastAsia="Malgun Gothic" w:hint="eastAsia"/>
                <w:lang w:eastAsia="ko-KR"/>
              </w:rPr>
              <w:t>1</w:t>
            </w:r>
          </w:p>
        </w:tc>
        <w:tc>
          <w:tcPr>
            <w:tcW w:w="0" w:type="auto"/>
          </w:tcPr>
          <w:p w:rsidR="007B2ADF" w:rsidRPr="00B64780" w:rsidRDefault="007B2ADF" w:rsidP="000F74FF">
            <w:pPr>
              <w:pStyle w:val="TAC"/>
              <w:rPr>
                <w:rFonts w:eastAsia="Malgun Gothic" w:cs="Arial"/>
                <w:lang w:eastAsia="ko-KR"/>
              </w:rPr>
            </w:pPr>
            <w:r>
              <w:rPr>
                <w:rFonts w:eastAsia="Malgun Gothic" w:cs="Arial" w:hint="eastAsia"/>
                <w:lang w:eastAsia="ko-KR"/>
              </w:rPr>
              <w:t>0.6</w:t>
            </w:r>
          </w:p>
        </w:tc>
      </w:tr>
      <w:tr w:rsidR="007B2ADF" w:rsidRPr="00B64780" w:rsidTr="000F74FF">
        <w:trPr>
          <w:jc w:val="center"/>
        </w:trPr>
        <w:tc>
          <w:tcPr>
            <w:tcW w:w="0" w:type="auto"/>
            <w:vMerge/>
          </w:tcPr>
          <w:p w:rsidR="007B2ADF" w:rsidRPr="00B64780" w:rsidRDefault="007B2ADF" w:rsidP="000F74FF">
            <w:pPr>
              <w:pStyle w:val="TAC"/>
              <w:rPr>
                <w:rFonts w:cs="Arial"/>
              </w:rPr>
            </w:pPr>
          </w:p>
        </w:tc>
        <w:tc>
          <w:tcPr>
            <w:tcW w:w="0" w:type="auto"/>
          </w:tcPr>
          <w:p w:rsidR="007B2ADF" w:rsidRPr="00B64780" w:rsidRDefault="007B2ADF" w:rsidP="000F74FF">
            <w:pPr>
              <w:pStyle w:val="TAC"/>
              <w:rPr>
                <w:rFonts w:eastAsia="Malgun Gothic" w:cs="Arial"/>
                <w:lang w:eastAsia="ko-KR"/>
              </w:rPr>
            </w:pPr>
            <w:r>
              <w:rPr>
                <w:rFonts w:eastAsia="Malgun Gothic" w:hint="eastAsia"/>
                <w:lang w:eastAsia="ko-KR"/>
              </w:rPr>
              <w:t>5</w:t>
            </w:r>
          </w:p>
        </w:tc>
        <w:tc>
          <w:tcPr>
            <w:tcW w:w="0" w:type="auto"/>
          </w:tcPr>
          <w:p w:rsidR="007B2ADF" w:rsidRPr="00B64780" w:rsidRDefault="007B2ADF" w:rsidP="000F74FF">
            <w:pPr>
              <w:pStyle w:val="TAC"/>
              <w:rPr>
                <w:rFonts w:eastAsia="Malgun Gothic" w:cs="Arial"/>
                <w:lang w:eastAsia="ko-KR"/>
              </w:rPr>
            </w:pPr>
            <w:r>
              <w:rPr>
                <w:rFonts w:eastAsia="Malgun Gothic" w:cs="Arial" w:hint="eastAsia"/>
                <w:lang w:eastAsia="ko-KR"/>
              </w:rPr>
              <w:t>0.6</w:t>
            </w:r>
          </w:p>
        </w:tc>
      </w:tr>
      <w:tr w:rsidR="007B2ADF" w:rsidRPr="00B64780" w:rsidTr="000F74FF">
        <w:trPr>
          <w:jc w:val="center"/>
        </w:trPr>
        <w:tc>
          <w:tcPr>
            <w:tcW w:w="0" w:type="auto"/>
            <w:vMerge/>
          </w:tcPr>
          <w:p w:rsidR="007B2ADF" w:rsidRPr="00B64780" w:rsidRDefault="007B2ADF" w:rsidP="000F74FF">
            <w:pPr>
              <w:pStyle w:val="TAC"/>
              <w:rPr>
                <w:rFonts w:cs="Arial"/>
              </w:rPr>
            </w:pPr>
          </w:p>
        </w:tc>
        <w:tc>
          <w:tcPr>
            <w:tcW w:w="0" w:type="auto"/>
          </w:tcPr>
          <w:p w:rsidR="007B2ADF" w:rsidRPr="00B64780" w:rsidRDefault="007B2ADF" w:rsidP="000F74FF">
            <w:pPr>
              <w:pStyle w:val="TAC"/>
              <w:rPr>
                <w:rFonts w:eastAsia="Malgun Gothic" w:cs="Arial"/>
                <w:lang w:eastAsia="ko-KR"/>
              </w:rPr>
            </w:pPr>
            <w:r w:rsidRPr="00E4074A">
              <w:rPr>
                <w:rFonts w:eastAsia="Malgun Gothic" w:hint="eastAsia"/>
                <w:lang w:eastAsia="ko-KR"/>
              </w:rPr>
              <w:t>7</w:t>
            </w:r>
          </w:p>
        </w:tc>
        <w:tc>
          <w:tcPr>
            <w:tcW w:w="0" w:type="auto"/>
          </w:tcPr>
          <w:p w:rsidR="007B2ADF" w:rsidRPr="00B64780" w:rsidRDefault="007B2ADF" w:rsidP="000F74FF">
            <w:pPr>
              <w:pStyle w:val="TAC"/>
              <w:rPr>
                <w:rFonts w:eastAsia="Malgun Gothic" w:cs="Arial"/>
                <w:lang w:eastAsia="ko-KR"/>
              </w:rPr>
            </w:pPr>
            <w:r>
              <w:rPr>
                <w:rFonts w:eastAsia="Malgun Gothic" w:cs="Arial" w:hint="eastAsia"/>
                <w:lang w:eastAsia="ko-KR"/>
              </w:rPr>
              <w:t>0.6</w:t>
            </w:r>
          </w:p>
        </w:tc>
      </w:tr>
      <w:tr w:rsidR="007B2ADF" w:rsidRPr="00B64780" w:rsidTr="000F74FF">
        <w:trPr>
          <w:jc w:val="center"/>
        </w:trPr>
        <w:tc>
          <w:tcPr>
            <w:tcW w:w="0" w:type="auto"/>
            <w:vMerge/>
          </w:tcPr>
          <w:p w:rsidR="007B2ADF" w:rsidRPr="00B64780" w:rsidRDefault="007B2ADF" w:rsidP="000F74FF">
            <w:pPr>
              <w:pStyle w:val="TAC"/>
              <w:rPr>
                <w:rFonts w:cs="Arial"/>
              </w:rPr>
            </w:pPr>
          </w:p>
        </w:tc>
        <w:tc>
          <w:tcPr>
            <w:tcW w:w="0" w:type="auto"/>
          </w:tcPr>
          <w:p w:rsidR="007B2ADF" w:rsidRPr="00B64780" w:rsidRDefault="007B2ADF" w:rsidP="000F74FF">
            <w:pPr>
              <w:pStyle w:val="TAC"/>
              <w:rPr>
                <w:rFonts w:eastAsia="Malgun Gothic" w:cs="Arial"/>
                <w:lang w:eastAsia="ko-KR"/>
              </w:rPr>
            </w:pPr>
            <w:r w:rsidRPr="00E4074A">
              <w:rPr>
                <w:rFonts w:eastAsia="Malgun Gothic"/>
                <w:lang w:eastAsia="ko-KR"/>
              </w:rPr>
              <w:t>n</w:t>
            </w:r>
            <w:r w:rsidRPr="00E4074A">
              <w:rPr>
                <w:rFonts w:eastAsia="Malgun Gothic" w:hint="eastAsia"/>
                <w:lang w:eastAsia="ko-KR"/>
              </w:rPr>
              <w:t>7</w:t>
            </w:r>
            <w:r w:rsidRPr="00E4074A">
              <w:rPr>
                <w:rFonts w:eastAsia="Malgun Gothic"/>
                <w:lang w:eastAsia="ko-KR"/>
              </w:rPr>
              <w:t>8</w:t>
            </w:r>
          </w:p>
        </w:tc>
        <w:tc>
          <w:tcPr>
            <w:tcW w:w="0" w:type="auto"/>
          </w:tcPr>
          <w:p w:rsidR="007B2ADF" w:rsidRPr="00B64780" w:rsidRDefault="007B2ADF" w:rsidP="000F74FF">
            <w:pPr>
              <w:pStyle w:val="TAC"/>
              <w:rPr>
                <w:rFonts w:eastAsia="Malgun Gothic" w:cs="Arial"/>
                <w:lang w:eastAsia="ko-KR"/>
              </w:rPr>
            </w:pPr>
            <w:r>
              <w:rPr>
                <w:rFonts w:eastAsia="Malgun Gothic" w:cs="Arial" w:hint="eastAsia"/>
                <w:lang w:eastAsia="ko-KR"/>
              </w:rPr>
              <w:t>0.8</w:t>
            </w:r>
          </w:p>
        </w:tc>
      </w:tr>
      <w:tr w:rsidR="007B2ADF" w:rsidRPr="00B64780" w:rsidTr="000F74FF">
        <w:trPr>
          <w:jc w:val="center"/>
        </w:trPr>
        <w:tc>
          <w:tcPr>
            <w:tcW w:w="0" w:type="auto"/>
            <w:vMerge w:val="restart"/>
            <w:tcBorders>
              <w:top w:val="single" w:sz="4" w:space="0" w:color="auto"/>
              <w:left w:val="single" w:sz="4" w:space="0" w:color="auto"/>
              <w:right w:val="single" w:sz="4" w:space="0" w:color="auto"/>
            </w:tcBorders>
            <w:vAlign w:val="center"/>
          </w:tcPr>
          <w:p w:rsidR="007B2ADF" w:rsidRPr="00545A8F" w:rsidRDefault="007B2ADF" w:rsidP="000F74FF">
            <w:pPr>
              <w:pStyle w:val="TAC"/>
              <w:rPr>
                <w:rFonts w:cs="Arial"/>
              </w:rPr>
            </w:pPr>
            <w:r w:rsidRPr="00E4074A">
              <w:rPr>
                <w:rFonts w:eastAsia="Malgun Gothic" w:hint="eastAsia"/>
                <w:lang w:eastAsia="ko-KR"/>
              </w:rPr>
              <w:t>D</w:t>
            </w:r>
            <w:r w:rsidR="005304E0">
              <w:rPr>
                <w:rFonts w:eastAsia="Malgun Gothic"/>
                <w:lang w:eastAsia="ko-KR"/>
              </w:rPr>
              <w:t>C_3</w:t>
            </w:r>
            <w:r>
              <w:rPr>
                <w:rFonts w:eastAsia="Malgun Gothic"/>
                <w:lang w:eastAsia="ko-KR"/>
              </w:rPr>
              <w:t>-5</w:t>
            </w:r>
            <w:r w:rsidRPr="00E4074A">
              <w:rPr>
                <w:rFonts w:eastAsia="Malgun Gothic"/>
                <w:lang w:eastAsia="ko-KR"/>
              </w:rPr>
              <w:t>-7</w:t>
            </w:r>
            <w:r>
              <w:rPr>
                <w:rFonts w:eastAsia="Malgun Gothic"/>
                <w:b/>
                <w:lang w:eastAsia="ko-KR"/>
              </w:rPr>
              <w:t>-</w:t>
            </w:r>
            <w:r w:rsidR="005304E0">
              <w:rPr>
                <w:rFonts w:eastAsia="Malgun Gothic"/>
                <w:lang w:eastAsia="ko-KR"/>
              </w:rPr>
              <w:t>7_n78</w:t>
            </w:r>
            <w:r w:rsidRPr="00E4074A">
              <w:rPr>
                <w:rFonts w:eastAsia="Malgun Gothic"/>
                <w:lang w:eastAsia="ko-KR"/>
              </w:rPr>
              <w:t>-n257</w:t>
            </w:r>
          </w:p>
        </w:tc>
        <w:tc>
          <w:tcPr>
            <w:tcW w:w="0" w:type="auto"/>
            <w:tcBorders>
              <w:top w:val="single" w:sz="4" w:space="0" w:color="auto"/>
              <w:left w:val="single" w:sz="4" w:space="0" w:color="auto"/>
              <w:bottom w:val="single" w:sz="4" w:space="0" w:color="auto"/>
              <w:right w:val="single" w:sz="4" w:space="0" w:color="auto"/>
            </w:tcBorders>
          </w:tcPr>
          <w:p w:rsidR="007B2ADF" w:rsidRPr="00545A8F" w:rsidRDefault="007B2ADF" w:rsidP="000F74FF">
            <w:pPr>
              <w:pStyle w:val="TAC"/>
              <w:rPr>
                <w:rFonts w:cs="Arial"/>
                <w:lang w:eastAsia="ja-JP"/>
              </w:rPr>
            </w:pPr>
            <w:r>
              <w:rPr>
                <w:rFonts w:eastAsia="Malgun Gothic" w:hint="eastAsia"/>
                <w:lang w:eastAsia="ko-KR"/>
              </w:rPr>
              <w:t>3</w:t>
            </w:r>
          </w:p>
        </w:tc>
        <w:tc>
          <w:tcPr>
            <w:tcW w:w="0" w:type="auto"/>
            <w:tcBorders>
              <w:top w:val="single" w:sz="4" w:space="0" w:color="auto"/>
              <w:left w:val="single" w:sz="4" w:space="0" w:color="auto"/>
              <w:bottom w:val="single" w:sz="4" w:space="0" w:color="auto"/>
              <w:right w:val="single" w:sz="4" w:space="0" w:color="auto"/>
            </w:tcBorders>
          </w:tcPr>
          <w:p w:rsidR="007B2ADF" w:rsidRPr="00545A8F" w:rsidRDefault="007B2ADF" w:rsidP="000F74FF">
            <w:pPr>
              <w:pStyle w:val="TAC"/>
            </w:pPr>
            <w:r w:rsidRPr="001E2798">
              <w:rPr>
                <w:rFonts w:eastAsia="Malgun Gothic" w:hint="eastAsia"/>
                <w:lang w:eastAsia="ko-KR"/>
              </w:rPr>
              <w:t>0.6</w:t>
            </w:r>
          </w:p>
        </w:tc>
      </w:tr>
      <w:tr w:rsidR="007B2ADF" w:rsidRPr="00B64780" w:rsidTr="000F74FF">
        <w:trPr>
          <w:jc w:val="center"/>
        </w:trPr>
        <w:tc>
          <w:tcPr>
            <w:tcW w:w="0" w:type="auto"/>
            <w:vMerge/>
            <w:tcBorders>
              <w:left w:val="single" w:sz="4" w:space="0" w:color="auto"/>
              <w:right w:val="single" w:sz="4" w:space="0" w:color="auto"/>
            </w:tcBorders>
          </w:tcPr>
          <w:p w:rsidR="007B2ADF" w:rsidRPr="00B64780" w:rsidRDefault="007B2ADF" w:rsidP="000F74FF">
            <w:pPr>
              <w:pStyle w:val="TAC"/>
              <w:rPr>
                <w:rFonts w:cs="Arial"/>
              </w:rPr>
            </w:pPr>
          </w:p>
        </w:tc>
        <w:tc>
          <w:tcPr>
            <w:tcW w:w="0" w:type="auto"/>
            <w:tcBorders>
              <w:top w:val="single" w:sz="4" w:space="0" w:color="auto"/>
              <w:left w:val="single" w:sz="4" w:space="0" w:color="auto"/>
              <w:bottom w:val="single" w:sz="4" w:space="0" w:color="auto"/>
              <w:right w:val="single" w:sz="4" w:space="0" w:color="auto"/>
            </w:tcBorders>
          </w:tcPr>
          <w:p w:rsidR="007B2ADF" w:rsidRPr="00545A8F" w:rsidRDefault="007B2ADF" w:rsidP="000F74FF">
            <w:pPr>
              <w:pStyle w:val="TAC"/>
              <w:rPr>
                <w:rFonts w:cs="Arial"/>
                <w:lang w:eastAsia="ja-JP"/>
              </w:rPr>
            </w:pPr>
            <w:r>
              <w:rPr>
                <w:rFonts w:eastAsia="Malgun Gothic" w:hint="eastAsia"/>
                <w:lang w:eastAsia="ko-KR"/>
              </w:rPr>
              <w:t>5</w:t>
            </w:r>
          </w:p>
        </w:tc>
        <w:tc>
          <w:tcPr>
            <w:tcW w:w="0" w:type="auto"/>
            <w:tcBorders>
              <w:top w:val="single" w:sz="4" w:space="0" w:color="auto"/>
              <w:left w:val="single" w:sz="4" w:space="0" w:color="auto"/>
              <w:bottom w:val="single" w:sz="4" w:space="0" w:color="auto"/>
              <w:right w:val="single" w:sz="4" w:space="0" w:color="auto"/>
            </w:tcBorders>
          </w:tcPr>
          <w:p w:rsidR="007B2ADF" w:rsidRPr="00545A8F" w:rsidRDefault="007B2ADF" w:rsidP="000F74FF">
            <w:pPr>
              <w:pStyle w:val="TAC"/>
            </w:pPr>
            <w:r w:rsidRPr="001E2798">
              <w:rPr>
                <w:rFonts w:eastAsia="Malgun Gothic" w:hint="eastAsia"/>
                <w:lang w:eastAsia="ko-KR"/>
              </w:rPr>
              <w:t>0.6</w:t>
            </w:r>
          </w:p>
        </w:tc>
      </w:tr>
      <w:tr w:rsidR="007B2ADF" w:rsidRPr="00B64780" w:rsidTr="000F74FF">
        <w:trPr>
          <w:jc w:val="center"/>
        </w:trPr>
        <w:tc>
          <w:tcPr>
            <w:tcW w:w="0" w:type="auto"/>
            <w:vMerge/>
            <w:tcBorders>
              <w:left w:val="single" w:sz="4" w:space="0" w:color="auto"/>
              <w:right w:val="single" w:sz="4" w:space="0" w:color="auto"/>
            </w:tcBorders>
          </w:tcPr>
          <w:p w:rsidR="007B2ADF" w:rsidRPr="00B64780" w:rsidRDefault="007B2ADF" w:rsidP="000F74FF">
            <w:pPr>
              <w:pStyle w:val="TAC"/>
              <w:rPr>
                <w:rFonts w:cs="Arial"/>
              </w:rPr>
            </w:pPr>
          </w:p>
        </w:tc>
        <w:tc>
          <w:tcPr>
            <w:tcW w:w="0" w:type="auto"/>
            <w:tcBorders>
              <w:top w:val="single" w:sz="4" w:space="0" w:color="auto"/>
              <w:left w:val="single" w:sz="4" w:space="0" w:color="auto"/>
              <w:bottom w:val="single" w:sz="4" w:space="0" w:color="auto"/>
              <w:right w:val="single" w:sz="4" w:space="0" w:color="auto"/>
            </w:tcBorders>
          </w:tcPr>
          <w:p w:rsidR="007B2ADF" w:rsidRPr="00545A8F" w:rsidRDefault="007B2ADF" w:rsidP="000F74FF">
            <w:pPr>
              <w:pStyle w:val="TAC"/>
              <w:rPr>
                <w:rFonts w:cs="Arial"/>
                <w:lang w:eastAsia="ja-JP"/>
              </w:rPr>
            </w:pPr>
            <w:r w:rsidRPr="00E4074A">
              <w:rPr>
                <w:rFonts w:eastAsia="Malgun Gothic" w:hint="eastAsia"/>
                <w:lang w:eastAsia="ko-KR"/>
              </w:rPr>
              <w:t>7</w:t>
            </w:r>
          </w:p>
        </w:tc>
        <w:tc>
          <w:tcPr>
            <w:tcW w:w="0" w:type="auto"/>
            <w:tcBorders>
              <w:top w:val="single" w:sz="4" w:space="0" w:color="auto"/>
              <w:left w:val="single" w:sz="4" w:space="0" w:color="auto"/>
              <w:bottom w:val="single" w:sz="4" w:space="0" w:color="auto"/>
              <w:right w:val="single" w:sz="4" w:space="0" w:color="auto"/>
            </w:tcBorders>
          </w:tcPr>
          <w:p w:rsidR="007B2ADF" w:rsidRPr="00545A8F" w:rsidRDefault="007B2ADF" w:rsidP="000F74FF">
            <w:pPr>
              <w:pStyle w:val="TAC"/>
            </w:pPr>
            <w:r w:rsidRPr="001E2798">
              <w:rPr>
                <w:rFonts w:eastAsia="Malgun Gothic" w:hint="eastAsia"/>
                <w:lang w:eastAsia="ko-KR"/>
              </w:rPr>
              <w:t>0.6</w:t>
            </w:r>
          </w:p>
        </w:tc>
      </w:tr>
      <w:tr w:rsidR="007B2ADF" w:rsidRPr="00B64780" w:rsidTr="000F74FF">
        <w:trPr>
          <w:jc w:val="center"/>
        </w:trPr>
        <w:tc>
          <w:tcPr>
            <w:tcW w:w="0" w:type="auto"/>
            <w:vMerge/>
            <w:tcBorders>
              <w:left w:val="single" w:sz="4" w:space="0" w:color="auto"/>
              <w:bottom w:val="single" w:sz="4" w:space="0" w:color="auto"/>
              <w:right w:val="single" w:sz="4" w:space="0" w:color="auto"/>
            </w:tcBorders>
          </w:tcPr>
          <w:p w:rsidR="007B2ADF" w:rsidRPr="00B64780" w:rsidRDefault="007B2ADF" w:rsidP="000F74FF">
            <w:pPr>
              <w:pStyle w:val="TAC"/>
              <w:rPr>
                <w:rFonts w:cs="Arial"/>
              </w:rPr>
            </w:pPr>
          </w:p>
        </w:tc>
        <w:tc>
          <w:tcPr>
            <w:tcW w:w="0" w:type="auto"/>
            <w:tcBorders>
              <w:top w:val="single" w:sz="4" w:space="0" w:color="auto"/>
              <w:left w:val="single" w:sz="4" w:space="0" w:color="auto"/>
              <w:bottom w:val="single" w:sz="4" w:space="0" w:color="auto"/>
              <w:right w:val="single" w:sz="4" w:space="0" w:color="auto"/>
            </w:tcBorders>
          </w:tcPr>
          <w:p w:rsidR="007B2ADF" w:rsidRPr="00545A8F" w:rsidRDefault="007B2ADF" w:rsidP="000F74FF">
            <w:pPr>
              <w:pStyle w:val="TAC"/>
              <w:rPr>
                <w:rFonts w:cs="Arial"/>
                <w:lang w:eastAsia="ja-JP"/>
              </w:rPr>
            </w:pPr>
            <w:r w:rsidRPr="00E4074A">
              <w:rPr>
                <w:rFonts w:eastAsia="Malgun Gothic"/>
                <w:lang w:eastAsia="ko-KR"/>
              </w:rPr>
              <w:t>n</w:t>
            </w:r>
            <w:r w:rsidRPr="00E4074A">
              <w:rPr>
                <w:rFonts w:eastAsia="Malgun Gothic" w:hint="eastAsia"/>
                <w:lang w:eastAsia="ko-KR"/>
              </w:rPr>
              <w:t>7</w:t>
            </w:r>
            <w:r w:rsidRPr="00E4074A">
              <w:rPr>
                <w:rFonts w:eastAsia="Malgun Gothic"/>
                <w:lang w:eastAsia="ko-KR"/>
              </w:rPr>
              <w:t>8</w:t>
            </w:r>
          </w:p>
        </w:tc>
        <w:tc>
          <w:tcPr>
            <w:tcW w:w="0" w:type="auto"/>
            <w:tcBorders>
              <w:top w:val="single" w:sz="4" w:space="0" w:color="auto"/>
              <w:left w:val="single" w:sz="4" w:space="0" w:color="auto"/>
              <w:bottom w:val="single" w:sz="4" w:space="0" w:color="auto"/>
              <w:right w:val="single" w:sz="4" w:space="0" w:color="auto"/>
            </w:tcBorders>
          </w:tcPr>
          <w:p w:rsidR="007B2ADF" w:rsidRPr="00545A8F" w:rsidRDefault="007B2ADF" w:rsidP="000F74FF">
            <w:pPr>
              <w:pStyle w:val="TAC"/>
            </w:pPr>
            <w:r w:rsidRPr="001E2798">
              <w:rPr>
                <w:rFonts w:eastAsia="Malgun Gothic" w:hint="eastAsia"/>
                <w:lang w:eastAsia="ko-KR"/>
              </w:rPr>
              <w:t>0.8</w:t>
            </w:r>
          </w:p>
        </w:tc>
      </w:tr>
    </w:tbl>
    <w:p w:rsidR="007B2ADF" w:rsidRDefault="007B2ADF" w:rsidP="001310A1"/>
    <w:p w:rsidR="004A27B2" w:rsidRPr="004303D1" w:rsidRDefault="004A27B2" w:rsidP="004A27B2">
      <w:pPr>
        <w:pStyle w:val="Heading5"/>
        <w:rPr>
          <w:lang w:val="en-US"/>
        </w:rPr>
      </w:pPr>
      <w:bookmarkStart w:id="146" w:name="_Toc518912856"/>
      <w:r w:rsidRPr="004303D1">
        <w:rPr>
          <w:lang w:val="en-US"/>
        </w:rPr>
        <w:t>6.2B.4.2.5</w:t>
      </w:r>
      <w:r w:rsidRPr="004303D1">
        <w:rPr>
          <w:lang w:val="en-US"/>
        </w:rPr>
        <w:tab/>
        <w:t>Inter-band EN-DC including both FR1 an FR2</w:t>
      </w:r>
      <w:bookmarkEnd w:id="146"/>
    </w:p>
    <w:p w:rsidR="004A27B2" w:rsidRPr="004303D1" w:rsidRDefault="004A27B2" w:rsidP="004A27B2">
      <w:pPr>
        <w:pStyle w:val="Heading6"/>
      </w:pPr>
      <w:bookmarkStart w:id="147" w:name="_Toc518912857"/>
      <w:r w:rsidRPr="004303D1">
        <w:t>6.2B.4.2.5.1</w:t>
      </w:r>
      <w:r w:rsidRPr="004303D1">
        <w:tab/>
        <w:t>ΔT</w:t>
      </w:r>
      <w:r w:rsidRPr="004303D1">
        <w:rPr>
          <w:vertAlign w:val="subscript"/>
        </w:rPr>
        <w:t>IB,c</w:t>
      </w:r>
      <w:r w:rsidRPr="004303D1">
        <w:t xml:space="preserve"> for EN-DC three bands</w:t>
      </w:r>
      <w:bookmarkEnd w:id="147"/>
    </w:p>
    <w:p w:rsidR="004A27B2" w:rsidRPr="004303D1" w:rsidRDefault="004A27B2" w:rsidP="004A27B2">
      <w:pPr>
        <w:pStyle w:val="TH"/>
      </w:pPr>
      <w:r w:rsidRPr="004303D1">
        <w:t>Table 6.2B.4.2.5.1-1: ΔT</w:t>
      </w:r>
      <w:r w:rsidRPr="004303D1">
        <w:rPr>
          <w:vertAlign w:val="subscript"/>
        </w:rPr>
        <w:t>IB,c</w:t>
      </w:r>
      <w:r w:rsidRPr="004303D1">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1"/>
        <w:gridCol w:w="2952"/>
        <w:gridCol w:w="2952"/>
      </w:tblGrid>
      <w:tr w:rsidR="004A27B2" w:rsidRPr="004303D1" w:rsidTr="004244D7">
        <w:trPr>
          <w:jc w:val="center"/>
        </w:trPr>
        <w:tc>
          <w:tcPr>
            <w:tcW w:w="2221" w:type="dxa"/>
          </w:tcPr>
          <w:p w:rsidR="004A27B2" w:rsidRPr="004303D1" w:rsidRDefault="004A27B2" w:rsidP="004244D7">
            <w:pPr>
              <w:pStyle w:val="TAH"/>
              <w:rPr>
                <w:rFonts w:cs="Arial"/>
              </w:rPr>
            </w:pPr>
            <w:r w:rsidRPr="004303D1">
              <w:rPr>
                <w:rFonts w:cs="Arial"/>
              </w:rPr>
              <w:t>Inter-band EN-DC configuration</w:t>
            </w:r>
          </w:p>
        </w:tc>
        <w:tc>
          <w:tcPr>
            <w:tcW w:w="2952" w:type="dxa"/>
          </w:tcPr>
          <w:p w:rsidR="004A27B2" w:rsidRPr="004303D1" w:rsidRDefault="004A27B2" w:rsidP="004244D7">
            <w:pPr>
              <w:pStyle w:val="TAH"/>
              <w:rPr>
                <w:rFonts w:cs="Arial"/>
              </w:rPr>
            </w:pPr>
            <w:r w:rsidRPr="004303D1">
              <w:rPr>
                <w:rFonts w:cs="Arial"/>
              </w:rPr>
              <w:t>E-UTRA or NR Band</w:t>
            </w:r>
          </w:p>
        </w:tc>
        <w:tc>
          <w:tcPr>
            <w:tcW w:w="2952" w:type="dxa"/>
          </w:tcPr>
          <w:p w:rsidR="004A27B2" w:rsidRPr="004303D1" w:rsidRDefault="004A27B2" w:rsidP="004244D7">
            <w:pPr>
              <w:pStyle w:val="TAH"/>
              <w:rPr>
                <w:rFonts w:cs="Arial"/>
              </w:rPr>
            </w:pPr>
            <w:r w:rsidRPr="004303D1">
              <w:rPr>
                <w:rFonts w:cs="Arial"/>
              </w:rPr>
              <w:t>ΔT</w:t>
            </w:r>
            <w:r w:rsidRPr="004303D1">
              <w:rPr>
                <w:rFonts w:cs="Arial"/>
                <w:vertAlign w:val="subscript"/>
              </w:rPr>
              <w:t>IB,c</w:t>
            </w:r>
            <w:r w:rsidRPr="004303D1">
              <w:rPr>
                <w:rFonts w:cs="Arial"/>
              </w:rPr>
              <w:t xml:space="preserve"> </w:t>
            </w:r>
            <w:r w:rsidR="006C6322">
              <w:rPr>
                <w:rFonts w:cs="Arial"/>
              </w:rPr>
              <w:t>(dB)</w:t>
            </w:r>
          </w:p>
        </w:tc>
      </w:tr>
      <w:tr w:rsidR="004A27B2" w:rsidRPr="004303D1" w:rsidTr="004244D7">
        <w:trPr>
          <w:jc w:val="center"/>
        </w:trPr>
        <w:tc>
          <w:tcPr>
            <w:tcW w:w="2221" w:type="dxa"/>
            <w:vMerge w:val="restart"/>
            <w:vAlign w:val="center"/>
          </w:tcPr>
          <w:p w:rsidR="004A27B2" w:rsidRPr="004303D1" w:rsidRDefault="004A27B2" w:rsidP="004244D7">
            <w:pPr>
              <w:pStyle w:val="TAC"/>
              <w:rPr>
                <w:rFonts w:cs="Arial"/>
              </w:rPr>
            </w:pPr>
            <w:r w:rsidRPr="004303D1">
              <w:rPr>
                <w:rFonts w:cs="Arial" w:hint="eastAsia"/>
                <w:lang w:eastAsia="ja-JP"/>
              </w:rPr>
              <w:t>DC</w:t>
            </w:r>
            <w:r w:rsidRPr="004303D1">
              <w:rPr>
                <w:rFonts w:cs="Arial"/>
              </w:rPr>
              <w:t>_</w:t>
            </w:r>
            <w:r w:rsidRPr="004303D1">
              <w:rPr>
                <w:rFonts w:cs="Arial" w:hint="eastAsia"/>
                <w:lang w:eastAsia="ja-JP"/>
              </w:rPr>
              <w:t>1</w:t>
            </w:r>
            <w:r w:rsidRPr="004303D1">
              <w:rPr>
                <w:rFonts w:cs="Arial"/>
                <w:lang w:eastAsia="ja-JP"/>
              </w:rPr>
              <w:t>_</w:t>
            </w:r>
            <w:r w:rsidRPr="004303D1">
              <w:rPr>
                <w:rFonts w:cs="Arial" w:hint="eastAsia"/>
                <w:lang w:eastAsia="ja-JP"/>
              </w:rPr>
              <w:t>n</w:t>
            </w:r>
            <w:r w:rsidRPr="004303D1">
              <w:rPr>
                <w:rFonts w:cs="Arial"/>
                <w:lang w:eastAsia="ja-JP"/>
              </w:rPr>
              <w:t>77-</w:t>
            </w:r>
            <w:r w:rsidRPr="004303D1">
              <w:rPr>
                <w:rFonts w:cs="Arial" w:hint="eastAsia"/>
                <w:lang w:eastAsia="ja-JP"/>
              </w:rPr>
              <w:t>n</w:t>
            </w:r>
            <w:r w:rsidRPr="004303D1">
              <w:rPr>
                <w:rFonts w:cs="Arial"/>
                <w:lang w:eastAsia="ja-JP"/>
              </w:rPr>
              <w:t>257</w:t>
            </w:r>
          </w:p>
        </w:tc>
        <w:tc>
          <w:tcPr>
            <w:tcW w:w="2952" w:type="dxa"/>
            <w:vAlign w:val="center"/>
          </w:tcPr>
          <w:p w:rsidR="004A27B2" w:rsidRPr="004303D1" w:rsidRDefault="004A27B2" w:rsidP="004244D7">
            <w:pPr>
              <w:pStyle w:val="TAC"/>
              <w:rPr>
                <w:rFonts w:cs="Arial"/>
                <w:lang w:eastAsia="ja-JP"/>
              </w:rPr>
            </w:pPr>
            <w:r w:rsidRPr="004303D1">
              <w:rPr>
                <w:rFonts w:cs="Arial" w:hint="eastAsia"/>
                <w:lang w:eastAsia="ja-JP"/>
              </w:rPr>
              <w:t>1</w:t>
            </w:r>
          </w:p>
        </w:tc>
        <w:tc>
          <w:tcPr>
            <w:tcW w:w="2952" w:type="dxa"/>
            <w:vAlign w:val="center"/>
          </w:tcPr>
          <w:p w:rsidR="004A27B2" w:rsidRPr="004303D1" w:rsidRDefault="004A27B2" w:rsidP="004244D7">
            <w:pPr>
              <w:pStyle w:val="TAC"/>
              <w:rPr>
                <w:rFonts w:cs="Arial"/>
                <w:lang w:eastAsia="zh-CN"/>
              </w:rPr>
            </w:pPr>
            <w:r w:rsidRPr="004303D1">
              <w:rPr>
                <w:rFonts w:cs="Arial" w:hint="eastAsia"/>
                <w:lang w:eastAsia="zh-CN"/>
              </w:rPr>
              <w:t>0.6</w:t>
            </w:r>
          </w:p>
        </w:tc>
      </w:tr>
      <w:tr w:rsidR="004A27B2" w:rsidRPr="004303D1" w:rsidTr="004244D7">
        <w:trPr>
          <w:jc w:val="center"/>
        </w:trPr>
        <w:tc>
          <w:tcPr>
            <w:tcW w:w="2221" w:type="dxa"/>
            <w:vMerge/>
            <w:vAlign w:val="center"/>
          </w:tcPr>
          <w:p w:rsidR="004A27B2" w:rsidRPr="004303D1" w:rsidRDefault="004A27B2" w:rsidP="004244D7">
            <w:pPr>
              <w:pStyle w:val="TAC"/>
              <w:rPr>
                <w:rFonts w:cs="Arial"/>
              </w:rPr>
            </w:pPr>
          </w:p>
        </w:tc>
        <w:tc>
          <w:tcPr>
            <w:tcW w:w="2952" w:type="dxa"/>
            <w:vAlign w:val="center"/>
          </w:tcPr>
          <w:p w:rsidR="004A27B2" w:rsidRPr="004303D1" w:rsidRDefault="004A27B2" w:rsidP="004244D7">
            <w:pPr>
              <w:pStyle w:val="TAC"/>
              <w:rPr>
                <w:rFonts w:cs="Arial"/>
                <w:lang w:eastAsia="ja-JP"/>
              </w:rPr>
            </w:pPr>
            <w:r w:rsidRPr="004303D1">
              <w:rPr>
                <w:rFonts w:cs="Arial"/>
                <w:lang w:eastAsia="ja-JP"/>
              </w:rPr>
              <w:t>n77</w:t>
            </w:r>
          </w:p>
        </w:tc>
        <w:tc>
          <w:tcPr>
            <w:tcW w:w="2952" w:type="dxa"/>
            <w:vAlign w:val="center"/>
          </w:tcPr>
          <w:p w:rsidR="004A27B2" w:rsidRPr="004303D1" w:rsidRDefault="004A27B2" w:rsidP="004244D7">
            <w:pPr>
              <w:pStyle w:val="TAC"/>
              <w:rPr>
                <w:rFonts w:cs="Arial"/>
                <w:lang w:eastAsia="zh-CN"/>
              </w:rPr>
            </w:pPr>
            <w:r w:rsidRPr="004303D1">
              <w:rPr>
                <w:rFonts w:cs="Arial" w:hint="eastAsia"/>
                <w:lang w:eastAsia="zh-CN"/>
              </w:rPr>
              <w:t>0.</w:t>
            </w:r>
            <w:r w:rsidRPr="004303D1">
              <w:rPr>
                <w:rFonts w:cs="Arial"/>
                <w:lang w:eastAsia="zh-CN"/>
              </w:rPr>
              <w:t>8</w:t>
            </w:r>
          </w:p>
        </w:tc>
      </w:tr>
      <w:tr w:rsidR="004A27B2" w:rsidRPr="004303D1" w:rsidTr="004244D7">
        <w:trPr>
          <w:jc w:val="center"/>
        </w:trPr>
        <w:tc>
          <w:tcPr>
            <w:tcW w:w="2221" w:type="dxa"/>
            <w:vMerge w:val="restart"/>
            <w:vAlign w:val="center"/>
          </w:tcPr>
          <w:p w:rsidR="004A27B2" w:rsidRPr="004303D1" w:rsidRDefault="004A27B2" w:rsidP="004244D7">
            <w:pPr>
              <w:pStyle w:val="TAC"/>
              <w:rPr>
                <w:rFonts w:eastAsia="Yu Mincho" w:cs="Arial"/>
                <w:lang w:eastAsia="ja-JP"/>
              </w:rPr>
            </w:pPr>
            <w:r w:rsidRPr="004303D1">
              <w:rPr>
                <w:rFonts w:cs="Arial" w:hint="eastAsia"/>
                <w:lang w:eastAsia="ja-JP"/>
              </w:rPr>
              <w:t>DC</w:t>
            </w:r>
            <w:r w:rsidRPr="004303D1">
              <w:rPr>
                <w:rFonts w:cs="Arial"/>
              </w:rPr>
              <w:t>_</w:t>
            </w:r>
            <w:r w:rsidRPr="004303D1">
              <w:rPr>
                <w:rFonts w:cs="Arial" w:hint="eastAsia"/>
                <w:lang w:eastAsia="ja-JP"/>
              </w:rPr>
              <w:t>1</w:t>
            </w:r>
            <w:r w:rsidRPr="004303D1">
              <w:rPr>
                <w:rFonts w:cs="Arial"/>
                <w:lang w:eastAsia="ja-JP"/>
              </w:rPr>
              <w:t>_</w:t>
            </w:r>
            <w:r w:rsidRPr="004303D1">
              <w:rPr>
                <w:rFonts w:cs="Arial" w:hint="eastAsia"/>
                <w:lang w:eastAsia="ja-JP"/>
              </w:rPr>
              <w:t>n</w:t>
            </w:r>
            <w:r w:rsidRPr="004303D1">
              <w:rPr>
                <w:rFonts w:cs="Arial"/>
                <w:lang w:eastAsia="ja-JP"/>
              </w:rPr>
              <w:t>78-</w:t>
            </w:r>
            <w:r w:rsidRPr="004303D1">
              <w:rPr>
                <w:rFonts w:cs="Arial" w:hint="eastAsia"/>
                <w:lang w:eastAsia="ja-JP"/>
              </w:rPr>
              <w:t>n</w:t>
            </w:r>
            <w:r w:rsidRPr="004303D1">
              <w:rPr>
                <w:rFonts w:cs="Arial"/>
                <w:lang w:eastAsia="ja-JP"/>
              </w:rPr>
              <w:t>257</w:t>
            </w:r>
          </w:p>
        </w:tc>
        <w:tc>
          <w:tcPr>
            <w:tcW w:w="2952" w:type="dxa"/>
            <w:vAlign w:val="center"/>
          </w:tcPr>
          <w:p w:rsidR="004A27B2" w:rsidRPr="004303D1" w:rsidRDefault="004A27B2" w:rsidP="004244D7">
            <w:pPr>
              <w:pStyle w:val="TAC"/>
              <w:rPr>
                <w:rFonts w:eastAsia="Yu Mincho" w:cs="Arial"/>
                <w:lang w:eastAsia="ja-JP"/>
              </w:rPr>
            </w:pPr>
            <w:r w:rsidRPr="004303D1">
              <w:rPr>
                <w:rFonts w:eastAsia="Yu Mincho" w:cs="Arial" w:hint="eastAsia"/>
                <w:lang w:eastAsia="ja-JP"/>
              </w:rPr>
              <w:t>1</w:t>
            </w:r>
          </w:p>
        </w:tc>
        <w:tc>
          <w:tcPr>
            <w:tcW w:w="2952" w:type="dxa"/>
            <w:vAlign w:val="center"/>
          </w:tcPr>
          <w:p w:rsidR="004A27B2" w:rsidRPr="004303D1" w:rsidRDefault="004A27B2" w:rsidP="004244D7">
            <w:pPr>
              <w:pStyle w:val="TAC"/>
              <w:rPr>
                <w:rFonts w:eastAsia="Yu Mincho" w:cs="Arial"/>
                <w:lang w:eastAsia="ja-JP"/>
              </w:rPr>
            </w:pPr>
            <w:r w:rsidRPr="004303D1">
              <w:rPr>
                <w:rFonts w:eastAsia="Yu Mincho" w:cs="Arial" w:hint="eastAsia"/>
                <w:lang w:eastAsia="ja-JP"/>
              </w:rPr>
              <w:t>0.3</w:t>
            </w:r>
          </w:p>
        </w:tc>
      </w:tr>
      <w:tr w:rsidR="004A27B2" w:rsidRPr="004303D1" w:rsidTr="004244D7">
        <w:trPr>
          <w:jc w:val="center"/>
        </w:trPr>
        <w:tc>
          <w:tcPr>
            <w:tcW w:w="2221" w:type="dxa"/>
            <w:vMerge/>
            <w:vAlign w:val="center"/>
          </w:tcPr>
          <w:p w:rsidR="004A27B2" w:rsidRPr="004303D1" w:rsidRDefault="004A27B2" w:rsidP="004244D7">
            <w:pPr>
              <w:pStyle w:val="TAC"/>
              <w:rPr>
                <w:rFonts w:cs="Arial"/>
              </w:rPr>
            </w:pPr>
          </w:p>
        </w:tc>
        <w:tc>
          <w:tcPr>
            <w:tcW w:w="2952" w:type="dxa"/>
            <w:vAlign w:val="center"/>
          </w:tcPr>
          <w:p w:rsidR="004A27B2" w:rsidRPr="004303D1" w:rsidRDefault="004A27B2" w:rsidP="004244D7">
            <w:pPr>
              <w:pStyle w:val="TAC"/>
              <w:rPr>
                <w:rFonts w:eastAsia="Yu Mincho" w:cs="Arial"/>
                <w:lang w:eastAsia="ja-JP"/>
              </w:rPr>
            </w:pPr>
            <w:r w:rsidRPr="004303D1">
              <w:rPr>
                <w:rFonts w:eastAsia="Yu Mincho" w:cs="Arial"/>
                <w:lang w:eastAsia="ja-JP"/>
              </w:rPr>
              <w:t>n78</w:t>
            </w:r>
          </w:p>
        </w:tc>
        <w:tc>
          <w:tcPr>
            <w:tcW w:w="2952" w:type="dxa"/>
            <w:vAlign w:val="center"/>
          </w:tcPr>
          <w:p w:rsidR="004A27B2" w:rsidRPr="004303D1" w:rsidRDefault="004A27B2" w:rsidP="004244D7">
            <w:pPr>
              <w:pStyle w:val="TAC"/>
              <w:rPr>
                <w:rFonts w:eastAsia="Yu Mincho" w:cs="Arial"/>
                <w:lang w:eastAsia="ja-JP"/>
              </w:rPr>
            </w:pPr>
            <w:r w:rsidRPr="004303D1">
              <w:rPr>
                <w:rFonts w:eastAsia="Yu Mincho" w:cs="Arial" w:hint="eastAsia"/>
                <w:lang w:eastAsia="ja-JP"/>
              </w:rPr>
              <w:t>0.</w:t>
            </w:r>
            <w:r w:rsidRPr="004303D1">
              <w:rPr>
                <w:rFonts w:eastAsia="Yu Mincho" w:cs="Arial"/>
                <w:lang w:eastAsia="ja-JP"/>
              </w:rPr>
              <w:t>8</w:t>
            </w:r>
          </w:p>
        </w:tc>
      </w:tr>
      <w:tr w:rsidR="004A27B2" w:rsidRPr="004303D1" w:rsidTr="004244D7">
        <w:trPr>
          <w:jc w:val="center"/>
        </w:trPr>
        <w:tc>
          <w:tcPr>
            <w:tcW w:w="2221" w:type="dxa"/>
            <w:vMerge w:val="restart"/>
            <w:vAlign w:val="center"/>
          </w:tcPr>
          <w:p w:rsidR="004A27B2" w:rsidRPr="004303D1" w:rsidRDefault="004A27B2" w:rsidP="004244D7">
            <w:pPr>
              <w:pStyle w:val="TAC"/>
              <w:rPr>
                <w:rFonts w:cs="Arial"/>
              </w:rPr>
            </w:pPr>
            <w:r w:rsidRPr="004303D1">
              <w:rPr>
                <w:rFonts w:cs="Arial" w:hint="eastAsia"/>
                <w:lang w:eastAsia="ja-JP"/>
              </w:rPr>
              <w:t>DC</w:t>
            </w:r>
            <w:r w:rsidRPr="004303D1">
              <w:rPr>
                <w:rFonts w:cs="Arial"/>
              </w:rPr>
              <w:t>_</w:t>
            </w:r>
            <w:r w:rsidRPr="004303D1">
              <w:rPr>
                <w:rFonts w:cs="Arial" w:hint="eastAsia"/>
                <w:lang w:eastAsia="ja-JP"/>
              </w:rPr>
              <w:t>3</w:t>
            </w:r>
            <w:r w:rsidRPr="004303D1">
              <w:rPr>
                <w:rFonts w:cs="Arial"/>
                <w:lang w:eastAsia="ja-JP"/>
              </w:rPr>
              <w:t>_</w:t>
            </w:r>
            <w:r w:rsidRPr="004303D1">
              <w:rPr>
                <w:rFonts w:cs="Arial" w:hint="eastAsia"/>
                <w:lang w:eastAsia="ja-JP"/>
              </w:rPr>
              <w:t>n</w:t>
            </w:r>
            <w:r w:rsidRPr="004303D1">
              <w:rPr>
                <w:rFonts w:cs="Arial"/>
                <w:lang w:eastAsia="ja-JP"/>
              </w:rPr>
              <w:t>77-</w:t>
            </w:r>
            <w:r w:rsidRPr="004303D1">
              <w:rPr>
                <w:rFonts w:cs="Arial" w:hint="eastAsia"/>
                <w:lang w:eastAsia="ja-JP"/>
              </w:rPr>
              <w:t>n</w:t>
            </w:r>
            <w:r w:rsidRPr="004303D1">
              <w:rPr>
                <w:rFonts w:cs="Arial"/>
                <w:lang w:eastAsia="ja-JP"/>
              </w:rPr>
              <w:t>257</w:t>
            </w:r>
          </w:p>
        </w:tc>
        <w:tc>
          <w:tcPr>
            <w:tcW w:w="2952" w:type="dxa"/>
            <w:vAlign w:val="center"/>
          </w:tcPr>
          <w:p w:rsidR="004A27B2" w:rsidRPr="004303D1" w:rsidDel="00784360" w:rsidRDefault="004A27B2" w:rsidP="004244D7">
            <w:pPr>
              <w:pStyle w:val="TAC"/>
              <w:rPr>
                <w:rFonts w:cs="Arial"/>
                <w:lang w:eastAsia="ja-JP"/>
              </w:rPr>
            </w:pPr>
            <w:r w:rsidRPr="004303D1">
              <w:rPr>
                <w:rFonts w:cs="Arial" w:hint="eastAsia"/>
                <w:lang w:eastAsia="ja-JP"/>
              </w:rPr>
              <w:t>3</w:t>
            </w:r>
          </w:p>
        </w:tc>
        <w:tc>
          <w:tcPr>
            <w:tcW w:w="2952" w:type="dxa"/>
            <w:vAlign w:val="center"/>
          </w:tcPr>
          <w:p w:rsidR="004A27B2" w:rsidRPr="004303D1" w:rsidDel="00784360" w:rsidRDefault="004A27B2" w:rsidP="004244D7">
            <w:pPr>
              <w:pStyle w:val="TAC"/>
              <w:rPr>
                <w:rFonts w:eastAsia="Yu Mincho" w:cs="Arial"/>
                <w:lang w:eastAsia="ja-JP"/>
              </w:rPr>
            </w:pPr>
            <w:r w:rsidRPr="004303D1">
              <w:rPr>
                <w:rFonts w:eastAsia="Yu Mincho" w:cs="Arial" w:hint="eastAsia"/>
                <w:lang w:eastAsia="ja-JP"/>
              </w:rPr>
              <w:t>0.6</w:t>
            </w:r>
          </w:p>
        </w:tc>
      </w:tr>
      <w:tr w:rsidR="004A27B2" w:rsidRPr="004303D1" w:rsidTr="004244D7">
        <w:trPr>
          <w:jc w:val="center"/>
        </w:trPr>
        <w:tc>
          <w:tcPr>
            <w:tcW w:w="2221" w:type="dxa"/>
            <w:vMerge/>
            <w:vAlign w:val="center"/>
          </w:tcPr>
          <w:p w:rsidR="004A27B2" w:rsidRPr="004303D1" w:rsidRDefault="004A27B2" w:rsidP="004244D7">
            <w:pPr>
              <w:pStyle w:val="TAC"/>
              <w:rPr>
                <w:rFonts w:cs="Arial"/>
              </w:rPr>
            </w:pPr>
          </w:p>
        </w:tc>
        <w:tc>
          <w:tcPr>
            <w:tcW w:w="2952" w:type="dxa"/>
            <w:vAlign w:val="center"/>
          </w:tcPr>
          <w:p w:rsidR="004A27B2" w:rsidRPr="004303D1" w:rsidDel="00784360" w:rsidRDefault="004A27B2" w:rsidP="004244D7">
            <w:pPr>
              <w:pStyle w:val="TAC"/>
              <w:rPr>
                <w:rFonts w:cs="Arial"/>
                <w:lang w:eastAsia="ja-JP"/>
              </w:rPr>
            </w:pPr>
            <w:r w:rsidRPr="004303D1">
              <w:rPr>
                <w:rFonts w:cs="Arial"/>
                <w:lang w:eastAsia="ja-JP"/>
              </w:rPr>
              <w:t>n77</w:t>
            </w:r>
          </w:p>
        </w:tc>
        <w:tc>
          <w:tcPr>
            <w:tcW w:w="2952" w:type="dxa"/>
            <w:vAlign w:val="center"/>
          </w:tcPr>
          <w:p w:rsidR="004A27B2" w:rsidRPr="004303D1" w:rsidDel="00784360" w:rsidRDefault="004A27B2" w:rsidP="004244D7">
            <w:pPr>
              <w:pStyle w:val="TAC"/>
              <w:rPr>
                <w:rFonts w:eastAsia="Yu Mincho" w:cs="Arial"/>
                <w:lang w:eastAsia="ja-JP"/>
              </w:rPr>
            </w:pPr>
            <w:r w:rsidRPr="004303D1">
              <w:rPr>
                <w:rFonts w:eastAsia="Yu Mincho" w:cs="Arial" w:hint="eastAsia"/>
                <w:lang w:eastAsia="ja-JP"/>
              </w:rPr>
              <w:t>0.8</w:t>
            </w:r>
          </w:p>
        </w:tc>
      </w:tr>
      <w:tr w:rsidR="004A27B2" w:rsidRPr="004303D1" w:rsidTr="004244D7">
        <w:trPr>
          <w:jc w:val="center"/>
        </w:trPr>
        <w:tc>
          <w:tcPr>
            <w:tcW w:w="2221" w:type="dxa"/>
            <w:vMerge w:val="restart"/>
            <w:vAlign w:val="center"/>
          </w:tcPr>
          <w:p w:rsidR="004A27B2" w:rsidRPr="004303D1" w:rsidRDefault="004A27B2" w:rsidP="004244D7">
            <w:pPr>
              <w:pStyle w:val="TAC"/>
              <w:rPr>
                <w:rFonts w:cs="Arial"/>
              </w:rPr>
            </w:pPr>
            <w:r w:rsidRPr="004303D1">
              <w:rPr>
                <w:rFonts w:cs="Arial" w:hint="eastAsia"/>
                <w:lang w:eastAsia="ja-JP"/>
              </w:rPr>
              <w:t>DC</w:t>
            </w:r>
            <w:r w:rsidRPr="004303D1">
              <w:rPr>
                <w:rFonts w:cs="Arial"/>
              </w:rPr>
              <w:t>_</w:t>
            </w:r>
            <w:r w:rsidRPr="004303D1">
              <w:rPr>
                <w:rFonts w:cs="Arial" w:hint="eastAsia"/>
                <w:lang w:eastAsia="ja-JP"/>
              </w:rPr>
              <w:t>3</w:t>
            </w:r>
            <w:r w:rsidRPr="004303D1">
              <w:rPr>
                <w:rFonts w:cs="Arial"/>
                <w:lang w:eastAsia="ja-JP"/>
              </w:rPr>
              <w:t>_</w:t>
            </w:r>
            <w:r w:rsidRPr="004303D1">
              <w:rPr>
                <w:rFonts w:cs="Arial" w:hint="eastAsia"/>
                <w:lang w:eastAsia="ja-JP"/>
              </w:rPr>
              <w:t>n</w:t>
            </w:r>
            <w:r w:rsidRPr="004303D1">
              <w:rPr>
                <w:rFonts w:cs="Arial"/>
                <w:lang w:eastAsia="ja-JP"/>
              </w:rPr>
              <w:t>78-</w:t>
            </w:r>
            <w:r w:rsidRPr="004303D1">
              <w:rPr>
                <w:rFonts w:cs="Arial" w:hint="eastAsia"/>
                <w:lang w:eastAsia="ja-JP"/>
              </w:rPr>
              <w:t>n</w:t>
            </w:r>
            <w:r w:rsidRPr="004303D1">
              <w:rPr>
                <w:rFonts w:cs="Arial"/>
                <w:lang w:eastAsia="ja-JP"/>
              </w:rPr>
              <w:t>257</w:t>
            </w:r>
          </w:p>
        </w:tc>
        <w:tc>
          <w:tcPr>
            <w:tcW w:w="2952" w:type="dxa"/>
            <w:vAlign w:val="center"/>
          </w:tcPr>
          <w:p w:rsidR="004A27B2" w:rsidRPr="004303D1" w:rsidRDefault="004A27B2" w:rsidP="004244D7">
            <w:pPr>
              <w:pStyle w:val="TAC"/>
              <w:rPr>
                <w:rFonts w:cs="Arial"/>
                <w:lang w:eastAsia="ja-JP"/>
              </w:rPr>
            </w:pPr>
            <w:r w:rsidRPr="004303D1">
              <w:rPr>
                <w:rFonts w:eastAsia="Yu Mincho" w:cs="Arial" w:hint="eastAsia"/>
                <w:lang w:eastAsia="ja-JP"/>
              </w:rPr>
              <w:t>3</w:t>
            </w:r>
          </w:p>
        </w:tc>
        <w:tc>
          <w:tcPr>
            <w:tcW w:w="2952" w:type="dxa"/>
            <w:vAlign w:val="center"/>
          </w:tcPr>
          <w:p w:rsidR="004A27B2" w:rsidRPr="004303D1" w:rsidRDefault="004A27B2" w:rsidP="004244D7">
            <w:pPr>
              <w:pStyle w:val="TAC"/>
              <w:rPr>
                <w:rFonts w:eastAsia="Yu Mincho" w:cs="Arial"/>
                <w:lang w:eastAsia="ja-JP"/>
              </w:rPr>
            </w:pPr>
            <w:r w:rsidRPr="004303D1">
              <w:rPr>
                <w:rFonts w:eastAsia="Yu Mincho" w:cs="Arial" w:hint="eastAsia"/>
                <w:lang w:eastAsia="ja-JP"/>
              </w:rPr>
              <w:t>0.6</w:t>
            </w:r>
          </w:p>
        </w:tc>
      </w:tr>
      <w:tr w:rsidR="004A27B2" w:rsidRPr="004303D1" w:rsidTr="004244D7">
        <w:trPr>
          <w:jc w:val="center"/>
        </w:trPr>
        <w:tc>
          <w:tcPr>
            <w:tcW w:w="2221" w:type="dxa"/>
            <w:vMerge/>
            <w:vAlign w:val="center"/>
          </w:tcPr>
          <w:p w:rsidR="004A27B2" w:rsidRPr="004303D1" w:rsidRDefault="004A27B2" w:rsidP="004244D7">
            <w:pPr>
              <w:pStyle w:val="TAC"/>
              <w:rPr>
                <w:rFonts w:cs="Arial"/>
              </w:rPr>
            </w:pPr>
          </w:p>
        </w:tc>
        <w:tc>
          <w:tcPr>
            <w:tcW w:w="2952" w:type="dxa"/>
            <w:vAlign w:val="center"/>
          </w:tcPr>
          <w:p w:rsidR="004A27B2" w:rsidRPr="004303D1" w:rsidRDefault="004A27B2" w:rsidP="004244D7">
            <w:pPr>
              <w:pStyle w:val="TAC"/>
              <w:rPr>
                <w:rFonts w:cs="Arial"/>
                <w:lang w:eastAsia="ja-JP"/>
              </w:rPr>
            </w:pPr>
            <w:r w:rsidRPr="004303D1">
              <w:rPr>
                <w:rFonts w:eastAsia="Yu Mincho" w:cs="Arial"/>
                <w:lang w:eastAsia="ja-JP"/>
              </w:rPr>
              <w:t>n78</w:t>
            </w:r>
          </w:p>
        </w:tc>
        <w:tc>
          <w:tcPr>
            <w:tcW w:w="2952" w:type="dxa"/>
            <w:vAlign w:val="center"/>
          </w:tcPr>
          <w:p w:rsidR="004A27B2" w:rsidRPr="004303D1" w:rsidRDefault="004A27B2" w:rsidP="004244D7">
            <w:pPr>
              <w:pStyle w:val="TAC"/>
              <w:rPr>
                <w:rFonts w:eastAsia="Yu Mincho" w:cs="Arial"/>
                <w:lang w:eastAsia="ja-JP"/>
              </w:rPr>
            </w:pPr>
            <w:r w:rsidRPr="004303D1">
              <w:rPr>
                <w:rFonts w:eastAsia="Yu Mincho" w:cs="Arial" w:hint="eastAsia"/>
                <w:lang w:eastAsia="ja-JP"/>
              </w:rPr>
              <w:t>0.</w:t>
            </w:r>
            <w:r w:rsidRPr="004303D1">
              <w:rPr>
                <w:rFonts w:eastAsia="Yu Mincho" w:cs="Arial"/>
                <w:lang w:eastAsia="ja-JP"/>
              </w:rPr>
              <w:t>8</w:t>
            </w:r>
          </w:p>
        </w:tc>
      </w:tr>
      <w:tr w:rsidR="004A27B2" w:rsidRPr="004303D1" w:rsidTr="004244D7">
        <w:trPr>
          <w:jc w:val="center"/>
        </w:trPr>
        <w:tc>
          <w:tcPr>
            <w:tcW w:w="2221" w:type="dxa"/>
            <w:vMerge w:val="restart"/>
            <w:vAlign w:val="center"/>
          </w:tcPr>
          <w:p w:rsidR="004A27B2" w:rsidRPr="004303D1" w:rsidRDefault="004A27B2" w:rsidP="004244D7">
            <w:pPr>
              <w:pStyle w:val="TAC"/>
              <w:rPr>
                <w:rFonts w:cs="Arial"/>
              </w:rPr>
            </w:pPr>
            <w:r w:rsidRPr="004303D1">
              <w:rPr>
                <w:rFonts w:cs="Arial" w:hint="eastAsia"/>
                <w:lang w:eastAsia="ja-JP"/>
              </w:rPr>
              <w:t>DC</w:t>
            </w:r>
            <w:r w:rsidRPr="004303D1">
              <w:rPr>
                <w:rFonts w:cs="Arial"/>
              </w:rPr>
              <w:t>_</w:t>
            </w:r>
            <w:r w:rsidRPr="004303D1">
              <w:rPr>
                <w:rFonts w:cs="Arial" w:hint="eastAsia"/>
                <w:lang w:eastAsia="ja-JP"/>
              </w:rPr>
              <w:t>19</w:t>
            </w:r>
            <w:r w:rsidRPr="004303D1">
              <w:rPr>
                <w:rFonts w:cs="Arial"/>
                <w:lang w:eastAsia="ja-JP"/>
              </w:rPr>
              <w:t>_</w:t>
            </w:r>
            <w:r w:rsidRPr="004303D1">
              <w:rPr>
                <w:rFonts w:cs="Arial" w:hint="eastAsia"/>
                <w:lang w:eastAsia="ja-JP"/>
              </w:rPr>
              <w:t>n</w:t>
            </w:r>
            <w:r w:rsidRPr="004303D1">
              <w:rPr>
                <w:rFonts w:cs="Arial"/>
                <w:lang w:eastAsia="ja-JP"/>
              </w:rPr>
              <w:t>77-</w:t>
            </w:r>
            <w:r w:rsidRPr="004303D1">
              <w:rPr>
                <w:rFonts w:cs="Arial" w:hint="eastAsia"/>
                <w:lang w:eastAsia="ja-JP"/>
              </w:rPr>
              <w:t>n</w:t>
            </w:r>
            <w:r w:rsidRPr="004303D1">
              <w:rPr>
                <w:rFonts w:cs="Arial"/>
                <w:lang w:eastAsia="ja-JP"/>
              </w:rPr>
              <w:t>257</w:t>
            </w:r>
          </w:p>
        </w:tc>
        <w:tc>
          <w:tcPr>
            <w:tcW w:w="2952" w:type="dxa"/>
            <w:vAlign w:val="center"/>
          </w:tcPr>
          <w:p w:rsidR="004A27B2" w:rsidRPr="004303D1" w:rsidRDefault="004A27B2" w:rsidP="004244D7">
            <w:pPr>
              <w:pStyle w:val="TAC"/>
              <w:rPr>
                <w:rFonts w:cs="Arial"/>
                <w:lang w:eastAsia="ja-JP"/>
              </w:rPr>
            </w:pPr>
            <w:r w:rsidRPr="004303D1">
              <w:rPr>
                <w:rFonts w:cs="Arial" w:hint="eastAsia"/>
                <w:lang w:eastAsia="ja-JP"/>
              </w:rPr>
              <w:t>19</w:t>
            </w:r>
          </w:p>
        </w:tc>
        <w:tc>
          <w:tcPr>
            <w:tcW w:w="2952" w:type="dxa"/>
            <w:vAlign w:val="center"/>
          </w:tcPr>
          <w:p w:rsidR="004A27B2" w:rsidRPr="004303D1" w:rsidRDefault="004A27B2" w:rsidP="004244D7">
            <w:pPr>
              <w:pStyle w:val="TAC"/>
              <w:rPr>
                <w:rFonts w:cs="Arial"/>
                <w:lang w:eastAsia="zh-CN"/>
              </w:rPr>
            </w:pPr>
            <w:r w:rsidRPr="004303D1">
              <w:rPr>
                <w:rFonts w:eastAsia="Yu Mincho" w:cs="Arial" w:hint="eastAsia"/>
                <w:lang w:eastAsia="ja-JP"/>
              </w:rPr>
              <w:t>0.3</w:t>
            </w:r>
          </w:p>
        </w:tc>
      </w:tr>
      <w:tr w:rsidR="004A27B2" w:rsidRPr="004303D1" w:rsidTr="004244D7">
        <w:trPr>
          <w:jc w:val="center"/>
        </w:trPr>
        <w:tc>
          <w:tcPr>
            <w:tcW w:w="2221" w:type="dxa"/>
            <w:vMerge/>
            <w:vAlign w:val="center"/>
          </w:tcPr>
          <w:p w:rsidR="004A27B2" w:rsidRPr="004303D1" w:rsidRDefault="004A27B2" w:rsidP="004244D7">
            <w:pPr>
              <w:pStyle w:val="TAC"/>
              <w:rPr>
                <w:rFonts w:cs="Arial"/>
              </w:rPr>
            </w:pPr>
          </w:p>
        </w:tc>
        <w:tc>
          <w:tcPr>
            <w:tcW w:w="2952" w:type="dxa"/>
            <w:vAlign w:val="center"/>
          </w:tcPr>
          <w:p w:rsidR="004A27B2" w:rsidRPr="004303D1" w:rsidRDefault="004A27B2" w:rsidP="004244D7">
            <w:pPr>
              <w:pStyle w:val="TAC"/>
              <w:rPr>
                <w:rFonts w:cs="Arial"/>
                <w:lang w:eastAsia="ja-JP"/>
              </w:rPr>
            </w:pPr>
            <w:r w:rsidRPr="004303D1">
              <w:rPr>
                <w:rFonts w:cs="Arial"/>
                <w:lang w:eastAsia="ja-JP"/>
              </w:rPr>
              <w:t>n77</w:t>
            </w:r>
          </w:p>
        </w:tc>
        <w:tc>
          <w:tcPr>
            <w:tcW w:w="2952" w:type="dxa"/>
            <w:vAlign w:val="center"/>
          </w:tcPr>
          <w:p w:rsidR="004A27B2" w:rsidRPr="004303D1" w:rsidRDefault="004A27B2" w:rsidP="004244D7">
            <w:pPr>
              <w:pStyle w:val="TAC"/>
              <w:rPr>
                <w:rFonts w:cs="Arial"/>
                <w:lang w:eastAsia="zh-CN"/>
              </w:rPr>
            </w:pPr>
            <w:r w:rsidRPr="004303D1">
              <w:rPr>
                <w:rFonts w:eastAsia="Yu Mincho" w:cs="Arial" w:hint="eastAsia"/>
                <w:lang w:eastAsia="ja-JP"/>
              </w:rPr>
              <w:t>0.</w:t>
            </w:r>
            <w:r w:rsidRPr="004303D1">
              <w:rPr>
                <w:rFonts w:eastAsia="Yu Mincho" w:cs="Arial"/>
                <w:lang w:eastAsia="ja-JP"/>
              </w:rPr>
              <w:t>8</w:t>
            </w:r>
          </w:p>
        </w:tc>
      </w:tr>
      <w:tr w:rsidR="004A27B2" w:rsidRPr="004303D1" w:rsidTr="004244D7">
        <w:trPr>
          <w:jc w:val="center"/>
        </w:trPr>
        <w:tc>
          <w:tcPr>
            <w:tcW w:w="2221" w:type="dxa"/>
            <w:vMerge w:val="restart"/>
            <w:vAlign w:val="center"/>
          </w:tcPr>
          <w:p w:rsidR="004A27B2" w:rsidRPr="004303D1" w:rsidRDefault="004A27B2" w:rsidP="004244D7">
            <w:pPr>
              <w:pStyle w:val="TAC"/>
              <w:rPr>
                <w:rFonts w:cs="Arial"/>
              </w:rPr>
            </w:pPr>
            <w:r w:rsidRPr="004303D1">
              <w:rPr>
                <w:rFonts w:cs="Arial" w:hint="eastAsia"/>
                <w:lang w:eastAsia="ja-JP"/>
              </w:rPr>
              <w:t>DC</w:t>
            </w:r>
            <w:r w:rsidRPr="004303D1">
              <w:rPr>
                <w:rFonts w:cs="Arial"/>
              </w:rPr>
              <w:t>_</w:t>
            </w:r>
            <w:r w:rsidRPr="004303D1">
              <w:rPr>
                <w:rFonts w:cs="Arial" w:hint="eastAsia"/>
                <w:lang w:eastAsia="ja-JP"/>
              </w:rPr>
              <w:t>19</w:t>
            </w:r>
            <w:r w:rsidRPr="004303D1">
              <w:rPr>
                <w:rFonts w:cs="Arial"/>
                <w:lang w:eastAsia="ja-JP"/>
              </w:rPr>
              <w:t>_</w:t>
            </w:r>
            <w:r w:rsidRPr="004303D1">
              <w:rPr>
                <w:rFonts w:cs="Arial" w:hint="eastAsia"/>
                <w:lang w:eastAsia="ja-JP"/>
              </w:rPr>
              <w:t>n</w:t>
            </w:r>
            <w:r w:rsidRPr="004303D1">
              <w:rPr>
                <w:rFonts w:cs="Arial"/>
                <w:lang w:eastAsia="ja-JP"/>
              </w:rPr>
              <w:t>78-</w:t>
            </w:r>
            <w:r w:rsidRPr="004303D1">
              <w:rPr>
                <w:rFonts w:cs="Arial" w:hint="eastAsia"/>
                <w:lang w:eastAsia="ja-JP"/>
              </w:rPr>
              <w:t>n</w:t>
            </w:r>
            <w:r w:rsidRPr="004303D1">
              <w:rPr>
                <w:rFonts w:cs="Arial"/>
                <w:lang w:eastAsia="ja-JP"/>
              </w:rPr>
              <w:t>257</w:t>
            </w:r>
          </w:p>
        </w:tc>
        <w:tc>
          <w:tcPr>
            <w:tcW w:w="2952" w:type="dxa"/>
            <w:vAlign w:val="center"/>
          </w:tcPr>
          <w:p w:rsidR="004A27B2" w:rsidRPr="004303D1" w:rsidRDefault="004A27B2" w:rsidP="004244D7">
            <w:pPr>
              <w:pStyle w:val="TAC"/>
              <w:rPr>
                <w:rFonts w:cs="Arial"/>
                <w:lang w:eastAsia="ja-JP"/>
              </w:rPr>
            </w:pPr>
            <w:r w:rsidRPr="004303D1">
              <w:rPr>
                <w:rFonts w:eastAsia="Yu Mincho" w:cs="Arial" w:hint="eastAsia"/>
                <w:lang w:eastAsia="ja-JP"/>
              </w:rPr>
              <w:t>19</w:t>
            </w:r>
          </w:p>
        </w:tc>
        <w:tc>
          <w:tcPr>
            <w:tcW w:w="2952" w:type="dxa"/>
            <w:vAlign w:val="center"/>
          </w:tcPr>
          <w:p w:rsidR="004A27B2" w:rsidRPr="004303D1" w:rsidRDefault="004A27B2" w:rsidP="004244D7">
            <w:pPr>
              <w:pStyle w:val="TAC"/>
              <w:rPr>
                <w:rFonts w:cs="Arial"/>
                <w:lang w:eastAsia="zh-CN"/>
              </w:rPr>
            </w:pPr>
            <w:r w:rsidRPr="004303D1">
              <w:rPr>
                <w:rFonts w:eastAsia="Yu Mincho" w:cs="Arial" w:hint="eastAsia"/>
                <w:lang w:eastAsia="ja-JP"/>
              </w:rPr>
              <w:t>0.3</w:t>
            </w:r>
          </w:p>
        </w:tc>
      </w:tr>
      <w:tr w:rsidR="004A27B2" w:rsidRPr="007E3289" w:rsidTr="004244D7">
        <w:trPr>
          <w:jc w:val="center"/>
        </w:trPr>
        <w:tc>
          <w:tcPr>
            <w:tcW w:w="2221" w:type="dxa"/>
            <w:vMerge/>
            <w:vAlign w:val="center"/>
          </w:tcPr>
          <w:p w:rsidR="004A27B2" w:rsidRPr="004303D1" w:rsidRDefault="004A27B2" w:rsidP="004244D7">
            <w:pPr>
              <w:pStyle w:val="TAC"/>
              <w:rPr>
                <w:rFonts w:cs="Arial"/>
              </w:rPr>
            </w:pPr>
          </w:p>
        </w:tc>
        <w:tc>
          <w:tcPr>
            <w:tcW w:w="2952" w:type="dxa"/>
            <w:vAlign w:val="center"/>
          </w:tcPr>
          <w:p w:rsidR="004A27B2" w:rsidRPr="004303D1" w:rsidRDefault="004A27B2" w:rsidP="004244D7">
            <w:pPr>
              <w:pStyle w:val="TAC"/>
              <w:rPr>
                <w:rFonts w:cs="Arial"/>
                <w:lang w:eastAsia="ja-JP"/>
              </w:rPr>
            </w:pPr>
            <w:r w:rsidRPr="004303D1">
              <w:rPr>
                <w:rFonts w:eastAsia="Yu Mincho" w:cs="Arial"/>
                <w:lang w:eastAsia="ja-JP"/>
              </w:rPr>
              <w:t>n78</w:t>
            </w:r>
          </w:p>
        </w:tc>
        <w:tc>
          <w:tcPr>
            <w:tcW w:w="2952" w:type="dxa"/>
            <w:vAlign w:val="center"/>
          </w:tcPr>
          <w:p w:rsidR="004A27B2" w:rsidRPr="007E3289" w:rsidRDefault="004A27B2" w:rsidP="004244D7">
            <w:pPr>
              <w:pStyle w:val="TAC"/>
              <w:rPr>
                <w:rFonts w:cs="Arial"/>
                <w:lang w:eastAsia="zh-CN"/>
              </w:rPr>
            </w:pPr>
            <w:r w:rsidRPr="004303D1">
              <w:rPr>
                <w:rFonts w:eastAsia="Yu Mincho" w:cs="Arial" w:hint="eastAsia"/>
                <w:lang w:eastAsia="ja-JP"/>
              </w:rPr>
              <w:t>0.</w:t>
            </w:r>
            <w:r w:rsidRPr="004303D1">
              <w:rPr>
                <w:rFonts w:eastAsia="Yu Mincho" w:cs="Arial"/>
                <w:lang w:eastAsia="ja-JP"/>
              </w:rPr>
              <w:t>8</w:t>
            </w:r>
          </w:p>
        </w:tc>
      </w:tr>
    </w:tbl>
    <w:p w:rsidR="004A27B2" w:rsidRPr="007E3289" w:rsidRDefault="004A27B2" w:rsidP="001310A1"/>
    <w:p w:rsidR="001310A1" w:rsidRPr="007E3289" w:rsidRDefault="001310A1" w:rsidP="001310A1">
      <w:pPr>
        <w:pStyle w:val="Heading2"/>
      </w:pPr>
      <w:bookmarkStart w:id="148" w:name="_Toc518912858"/>
      <w:r w:rsidRPr="007E3289">
        <w:t>6.3</w:t>
      </w:r>
      <w:r w:rsidRPr="007E3289">
        <w:tab/>
        <w:t>Output power dynamics</w:t>
      </w:r>
      <w:bookmarkEnd w:id="148"/>
    </w:p>
    <w:p w:rsidR="001310A1" w:rsidRPr="007E3289" w:rsidRDefault="001310A1" w:rsidP="001310A1">
      <w:r w:rsidRPr="007E3289">
        <w:t>Output power dynamics for CA operations in FR1 and FR2 as specified in 38.101-1 and 38.101-2, respectively.</w:t>
      </w:r>
    </w:p>
    <w:p w:rsidR="001310A1" w:rsidRDefault="001310A1" w:rsidP="001310A1">
      <w:r w:rsidRPr="007E3289">
        <w:t>Output power dynamics for EN-DC operations in FR1 and FR2 as specified in 38.101-1 and 38.101-2, respectively. E-UTRA as specified in 36.101.</w:t>
      </w:r>
      <w:r w:rsidR="0018506F" w:rsidRPr="0018506F">
        <w:t xml:space="preserve"> </w:t>
      </w:r>
      <w:r w:rsidR="0018506F">
        <w:t>For intra-band contiguous EN-DC operation in FR1, minimum output power requirements specified in sub-clause 6.3.1 of 38.101-1 and sub-clause 6.3.2 of 36.101 shall only apply when the power of all NR and E-UTRA carriers are set to minimum value.  Similarly, OFF power requirements specified in sub-clause 6.3.2 of 38.101-1 and sub-clause 6.3.3 of 36.101 shall only apply when the power of all NR and E-UTRA carriers are OFF.  The OFF power condition in transmit ON/OFF time mask requirements specified in sub-clause 6.3.3 of 38.101-1 and sub-clause 6.3.4 of 36.101 is applicable only when all NR and E-UTRA carriers are OFF.  If both E-UTRA and NR transition between ON and OFF states simultaneously, the longer transient time shall apply to both.  If either E-UTRA or NR is OFF and the other carrier transitions from OFF to ON, then the transiet time associated with that carrier applies.</w:t>
      </w:r>
    </w:p>
    <w:p w:rsidR="00896ED1" w:rsidRDefault="00896ED1" w:rsidP="00C42558">
      <w:pPr>
        <w:pStyle w:val="Heading2Head2A2"/>
      </w:pPr>
      <w:bookmarkStart w:id="149" w:name="_Toc518912859"/>
      <w:r>
        <w:lastRenderedPageBreak/>
        <w:t>6.3B</w:t>
      </w:r>
      <w:r>
        <w:tab/>
        <w:t>Output power dynamics for DC</w:t>
      </w:r>
      <w:bookmarkEnd w:id="149"/>
    </w:p>
    <w:p w:rsidR="00896ED1" w:rsidRDefault="00896ED1" w:rsidP="00C42558">
      <w:pPr>
        <w:pStyle w:val="Heading3"/>
      </w:pPr>
      <w:bookmarkStart w:id="150" w:name="_Toc518912860"/>
      <w:r>
        <w:t>6.3B.1</w:t>
      </w:r>
      <w:r>
        <w:tab/>
        <w:t>Output power dynamics for EN-DC with UL sharing from UE perspective</w:t>
      </w:r>
      <w:bookmarkEnd w:id="150"/>
    </w:p>
    <w:p w:rsidR="00896ED1" w:rsidRDefault="00896ED1" w:rsidP="00DA1808">
      <w:pPr>
        <w:pStyle w:val="Heading4"/>
      </w:pPr>
      <w:bookmarkStart w:id="151" w:name="_Toc518912861"/>
      <w:r>
        <w:t>6.3B.1.1</w:t>
      </w:r>
      <w:r>
        <w:tab/>
        <w:t>E-UTRA and NR switching time mask for TDM based UL sharing from UE perspective</w:t>
      </w:r>
      <w:bookmarkEnd w:id="151"/>
    </w:p>
    <w:p w:rsidR="00DA1808" w:rsidRDefault="00DA1808" w:rsidP="00DA1808">
      <w:r>
        <w:t>The E-UTRA and NR switching time mask is only applicable for non-simultaneous transmissions between E-UTRA and NR in TDM based UL sharing from the UE perspective over the shared bandwidth of a carrier.</w:t>
      </w:r>
    </w:p>
    <w:p w:rsidR="00DA1808" w:rsidRDefault="00DA1808" w:rsidP="00DA1808">
      <w:r>
        <w:t>The E-UTRA and NR switching time mask defines the observation period between E-UTRA subframe and NR slot/mini-slot boundary. Both E-UTRA subframe and NR slot/mini-slot have ON power transmissions. The ON power is defined as the mean power over the symbol duration excluding any transient period. For E-UTRA subframe or NR slot/mini-slot having OFF power transmission, the general time mask for E-UTRA or NR shall apply.</w:t>
      </w:r>
    </w:p>
    <w:p w:rsidR="00DA1808" w:rsidRDefault="00DA1808" w:rsidP="00DA1808">
      <w:r>
        <w:t>For UEs reporting E-UTRA and NR switching time capability of type 1 with switching time &lt;0.5us, time masks in Figure 6.3B.1.1-1 and Figure 6.3B.1.1-2 shall apply. For UEs reporting E-UTRA and NR switching time capability of type 2 with switching time &lt;20us, time masks in Figure 6.3B.1.1-3 and Figure 6.3B.1.1-4 shall apply.</w:t>
      </w:r>
    </w:p>
    <w:bookmarkStart w:id="152" w:name="_MON_1592661307"/>
    <w:bookmarkEnd w:id="152"/>
    <w:p w:rsidR="007A529E" w:rsidRPr="007A529E" w:rsidRDefault="007A529E" w:rsidP="0043474B">
      <w:pPr>
        <w:pStyle w:val="TH"/>
        <w:rPr>
          <w:rFonts w:eastAsiaTheme="minorEastAsia"/>
          <w:noProof/>
          <w:lang w:eastAsia="ko-KR"/>
        </w:rPr>
      </w:pPr>
      <w:r w:rsidRPr="00331C5C">
        <w:rPr>
          <w:rFonts w:eastAsiaTheme="minorEastAsia"/>
          <w:noProof/>
          <w:lang w:eastAsia="ko-KR"/>
        </w:rPr>
        <w:object w:dxaOrig="9641" w:dyaOrig="2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137.1pt" o:ole="">
            <v:imagedata r:id="rId11" o:title=""/>
          </v:shape>
          <o:OLEObject Type="Embed" ProgID="Word.Document.12" ShapeID="_x0000_i1025" DrawAspect="Content" ObjectID="_1592662879" r:id="rId12">
            <o:FieldCodes>\s</o:FieldCodes>
          </o:OLEObject>
        </w:object>
      </w:r>
    </w:p>
    <w:p w:rsidR="00DA1808" w:rsidRDefault="00DA1808" w:rsidP="00DA1808">
      <w:pPr>
        <w:pStyle w:val="TF"/>
      </w:pPr>
      <w:r w:rsidRPr="00DA1808">
        <w:t xml:space="preserve">Figure 6.3B.1.1-1: E-UTRA to NR switching time mask for </w:t>
      </w:r>
      <w:r>
        <w:t xml:space="preserve">type </w:t>
      </w:r>
      <w:r w:rsidRPr="00DA1808">
        <w:t>1 for TDM based UL sharing from UE perspective</w:t>
      </w:r>
    </w:p>
    <w:bookmarkStart w:id="153" w:name="_MON_1592661349"/>
    <w:bookmarkEnd w:id="153"/>
    <w:p w:rsidR="0043474B" w:rsidRPr="007A529E" w:rsidRDefault="007A529E" w:rsidP="0043474B">
      <w:pPr>
        <w:pStyle w:val="TH"/>
        <w:rPr>
          <w:rFonts w:eastAsiaTheme="minorEastAsia"/>
          <w:noProof/>
          <w:lang w:eastAsia="ko-KR"/>
        </w:rPr>
      </w:pPr>
      <w:r>
        <w:rPr>
          <w:noProof/>
        </w:rPr>
        <w:object w:dxaOrig="9640" w:dyaOrig="2658">
          <v:shape id="_x0000_i1026" type="#_x0000_t75" style="width:482.1pt;height:132.75pt" o:ole="">
            <v:imagedata r:id="rId13" o:title=""/>
          </v:shape>
          <o:OLEObject Type="Embed" ProgID="Word.Document.12" ShapeID="_x0000_i1026" DrawAspect="Content" ObjectID="_1592662880" r:id="rId14">
            <o:FieldCodes>\s</o:FieldCodes>
          </o:OLEObject>
        </w:object>
      </w:r>
    </w:p>
    <w:p w:rsidR="00DA1808" w:rsidRDefault="00DA1808" w:rsidP="00DA1808">
      <w:pPr>
        <w:pStyle w:val="TF"/>
      </w:pPr>
      <w:r w:rsidRPr="00DA1808">
        <w:t>Figure 6.3B.1.1-2: NR to E-UTRA switching time mask for type</w:t>
      </w:r>
      <w:r>
        <w:t xml:space="preserve"> </w:t>
      </w:r>
      <w:r w:rsidRPr="00DA1808">
        <w:t>1</w:t>
      </w:r>
      <w:r w:rsidR="007E1F60" w:rsidRPr="007E1F60">
        <w:t xml:space="preserve"> for TDM based UL sharing from UE perspective</w:t>
      </w:r>
    </w:p>
    <w:bookmarkStart w:id="154" w:name="_MON_1592661408"/>
    <w:bookmarkEnd w:id="154"/>
    <w:p w:rsidR="0043474B" w:rsidRPr="007A529E" w:rsidRDefault="007A529E" w:rsidP="0043474B">
      <w:pPr>
        <w:pStyle w:val="TH"/>
        <w:rPr>
          <w:rFonts w:eastAsiaTheme="minorEastAsia"/>
          <w:noProof/>
          <w:lang w:eastAsia="ko-KR"/>
        </w:rPr>
      </w:pPr>
      <w:r>
        <w:rPr>
          <w:noProof/>
        </w:rPr>
        <w:object w:dxaOrig="9641" w:dyaOrig="2772">
          <v:shape id="_x0000_i1027" type="#_x0000_t75" style="width:482.1pt;height:138.35pt" o:ole="">
            <v:imagedata r:id="rId15" o:title=""/>
          </v:shape>
          <o:OLEObject Type="Embed" ProgID="Word.Document.12" ShapeID="_x0000_i1027" DrawAspect="Content" ObjectID="_1592662881" r:id="rId16">
            <o:FieldCodes>\s</o:FieldCodes>
          </o:OLEObject>
        </w:object>
      </w:r>
    </w:p>
    <w:p w:rsidR="00DA1808" w:rsidRDefault="00DA1808" w:rsidP="00DA1808">
      <w:pPr>
        <w:pStyle w:val="TF"/>
      </w:pPr>
      <w:r w:rsidRPr="00DA1808">
        <w:t>Figure 6.3B.1.1-3: E-UTRA to NR switching time mask for type 2 for TDM based UL sharing from UE perspective</w:t>
      </w:r>
    </w:p>
    <w:p w:rsidR="0043474B" w:rsidRPr="007A529E" w:rsidRDefault="007A529E" w:rsidP="0043474B">
      <w:pPr>
        <w:pStyle w:val="TH"/>
        <w:rPr>
          <w:rFonts w:eastAsiaTheme="minorEastAsia"/>
          <w:noProof/>
          <w:lang w:eastAsia="ko-KR"/>
        </w:rPr>
      </w:pPr>
      <w:r>
        <w:rPr>
          <w:noProof/>
        </w:rPr>
        <w:object w:dxaOrig="9641" w:dyaOrig="2668">
          <v:shape id="_x0000_i1028" type="#_x0000_t75" style="width:482.1pt;height:133.35pt" o:ole="">
            <v:imagedata r:id="rId17" o:title=""/>
          </v:shape>
          <o:OLEObject Type="Embed" ProgID="Word.Document.12" ShapeID="_x0000_i1028" DrawAspect="Content" ObjectID="_1592662882" r:id="rId18">
            <o:FieldCodes>\s</o:FieldCodes>
          </o:OLEObject>
        </w:object>
      </w:r>
    </w:p>
    <w:p w:rsidR="00DA1808" w:rsidRDefault="00DA1808" w:rsidP="00DA1808">
      <w:pPr>
        <w:pStyle w:val="TF"/>
      </w:pPr>
      <w:r w:rsidRPr="00DA1808">
        <w:t>Figure 6.3B.1.1-4: NR to E-UTRA switching time mask for type 2</w:t>
      </w:r>
      <w:r w:rsidR="007E1F60" w:rsidRPr="007E1F60">
        <w:t xml:space="preserve"> for TDM based UL sharing from UE perspective</w:t>
      </w:r>
    </w:p>
    <w:p w:rsidR="00B432DD" w:rsidRPr="00BD3472" w:rsidRDefault="00B432DD" w:rsidP="00B432DD">
      <w:pPr>
        <w:pStyle w:val="Heading3"/>
        <w:rPr>
          <w:rFonts w:eastAsia="PMingLiU"/>
          <w:lang w:eastAsia="zh-TW"/>
        </w:rPr>
      </w:pPr>
      <w:bookmarkStart w:id="155" w:name="_Toc518912862"/>
      <w:r>
        <w:t>6.3B</w:t>
      </w:r>
      <w:r w:rsidRPr="00EF73C8">
        <w:rPr>
          <w:rFonts w:eastAsia="PMingLiU" w:hint="eastAsia"/>
          <w:lang w:eastAsia="zh-TW"/>
        </w:rPr>
        <w:t>.2</w:t>
      </w:r>
      <w:r>
        <w:tab/>
        <w:t xml:space="preserve">Output power dynamics for </w:t>
      </w:r>
      <w:r w:rsidRPr="00EF73C8">
        <w:rPr>
          <w:rFonts w:eastAsia="PMingLiU" w:hint="eastAsia"/>
          <w:lang w:eastAsia="zh-TW"/>
        </w:rPr>
        <w:t>intra-band non-contigious switching time</w:t>
      </w:r>
      <w:bookmarkEnd w:id="155"/>
    </w:p>
    <w:p w:rsidR="00B432DD" w:rsidRPr="00C42558" w:rsidRDefault="00B432DD" w:rsidP="00B432DD">
      <w:pPr>
        <w:rPr>
          <w:rFonts w:eastAsia="PMingLiU"/>
          <w:lang w:eastAsia="zh-TW"/>
        </w:rPr>
      </w:pPr>
      <w:r>
        <w:rPr>
          <w:rFonts w:eastAsia="PMingLiU" w:hint="eastAsia"/>
          <w:lang w:eastAsia="zh-TW"/>
        </w:rPr>
        <w:t>F</w:t>
      </w:r>
      <w:r w:rsidRPr="0026172C">
        <w:rPr>
          <w:rFonts w:eastAsia="PMingLiU"/>
          <w:lang w:eastAsia="zh-TW"/>
        </w:rPr>
        <w:t>or DC_3A_n3A single switched</w:t>
      </w:r>
      <w:r>
        <w:rPr>
          <w:rFonts w:eastAsia="PMingLiU"/>
          <w:lang w:eastAsia="zh-TW"/>
        </w:rPr>
        <w:t xml:space="preserve"> UL operation</w:t>
      </w:r>
      <w:r>
        <w:rPr>
          <w:rFonts w:eastAsia="PMingLiU" w:hint="eastAsia"/>
          <w:lang w:eastAsia="zh-TW"/>
        </w:rPr>
        <w:t xml:space="preserve"> in Rel.15, maximum </w:t>
      </w:r>
      <w:r w:rsidRPr="0026172C">
        <w:rPr>
          <w:rFonts w:eastAsia="PMingLiU"/>
          <w:lang w:eastAsia="zh-TW"/>
        </w:rPr>
        <w:t xml:space="preserve">UL switching time </w:t>
      </w:r>
      <w:r>
        <w:rPr>
          <w:rFonts w:eastAsia="PMingLiU"/>
          <w:lang w:eastAsia="zh-TW"/>
        </w:rPr>
        <w:t>is defined as 120</w:t>
      </w:r>
      <w:r>
        <w:rPr>
          <w:rFonts w:eastAsia="PMingLiU" w:hint="eastAsia"/>
          <w:lang w:eastAsia="zh-TW"/>
        </w:rPr>
        <w:t xml:space="preserve"> u</w:t>
      </w:r>
      <w:r w:rsidRPr="0026172C">
        <w:rPr>
          <w:rFonts w:eastAsia="PMingLiU"/>
          <w:lang w:eastAsia="zh-TW"/>
        </w:rPr>
        <w:t>s and DL reception interruption is allowed during UL switching</w:t>
      </w:r>
      <w:r>
        <w:rPr>
          <w:rFonts w:eastAsia="PMingLiU" w:hint="eastAsia"/>
          <w:lang w:eastAsia="zh-TW"/>
        </w:rPr>
        <w:t>.</w:t>
      </w:r>
    </w:p>
    <w:p w:rsidR="001310A1" w:rsidRPr="007E3289" w:rsidRDefault="001310A1" w:rsidP="001310A1">
      <w:pPr>
        <w:pStyle w:val="Heading2"/>
      </w:pPr>
      <w:bookmarkStart w:id="156" w:name="_Toc518912863"/>
      <w:r w:rsidRPr="007E3289">
        <w:t>6.4</w:t>
      </w:r>
      <w:r w:rsidRPr="007E3289">
        <w:tab/>
        <w:t>Transmit signal quality</w:t>
      </w:r>
      <w:bookmarkEnd w:id="156"/>
    </w:p>
    <w:p w:rsidR="001310A1" w:rsidRPr="007E3289" w:rsidRDefault="001310A1" w:rsidP="001310A1">
      <w:r w:rsidRPr="007E3289">
        <w:t>Transmit signal quality for CA operations in FR1 and FR2 as specified in 38.101-1 and 38.101-2, respectively.</w:t>
      </w:r>
    </w:p>
    <w:p w:rsidR="001310A1" w:rsidRDefault="001310A1" w:rsidP="001310A1">
      <w:r w:rsidRPr="007E3289">
        <w:t>Transmit signal quality for EN-DC operations in FR1 and FR2 as specified in 38.101-1 and 38.101-2, respectively. E-UTRA as specified in 36.101.</w:t>
      </w:r>
    </w:p>
    <w:p w:rsidR="002567EC" w:rsidRPr="007E3289" w:rsidRDefault="002567EC" w:rsidP="002567EC">
      <w:pPr>
        <w:pStyle w:val="Heading2"/>
      </w:pPr>
      <w:bookmarkStart w:id="157" w:name="_Toc518912864"/>
      <w:r w:rsidRPr="007E3289">
        <w:t>6.4</w:t>
      </w:r>
      <w:r>
        <w:t>B</w:t>
      </w:r>
      <w:r w:rsidRPr="007E3289">
        <w:tab/>
        <w:t>Transmit signal quality</w:t>
      </w:r>
      <w:r>
        <w:t xml:space="preserve"> for DC</w:t>
      </w:r>
      <w:bookmarkEnd w:id="157"/>
    </w:p>
    <w:p w:rsidR="002567EC" w:rsidRPr="007E3289" w:rsidRDefault="002567EC" w:rsidP="00C42558">
      <w:pPr>
        <w:pStyle w:val="Heading3"/>
      </w:pPr>
      <w:bookmarkStart w:id="158" w:name="_Toc518912865"/>
      <w:r w:rsidRPr="007E3289">
        <w:t>6.4</w:t>
      </w:r>
      <w:r>
        <w:t>B.2</w:t>
      </w:r>
      <w:r w:rsidRPr="007E3289">
        <w:tab/>
        <w:t xml:space="preserve">Transmit </w:t>
      </w:r>
      <w:r>
        <w:t>modulation quality for EN-DC</w:t>
      </w:r>
      <w:bookmarkEnd w:id="158"/>
    </w:p>
    <w:p w:rsidR="002567EC" w:rsidRDefault="002567EC" w:rsidP="002567EC">
      <w:pPr>
        <w:pStyle w:val="Heading4"/>
      </w:pPr>
      <w:bookmarkStart w:id="159" w:name="_Toc518912866"/>
      <w:r w:rsidRPr="007E3289">
        <w:t>6.</w:t>
      </w:r>
      <w:r>
        <w:t>4</w:t>
      </w:r>
      <w:r w:rsidRPr="007E3289">
        <w:t>B.2.1</w:t>
      </w:r>
      <w:r w:rsidRPr="007E3289">
        <w:tab/>
        <w:t>Intra-band contiguous EN-DC</w:t>
      </w:r>
      <w:bookmarkEnd w:id="159"/>
    </w:p>
    <w:p w:rsidR="002567EC" w:rsidRPr="00386595" w:rsidRDefault="002567EC" w:rsidP="00C42558">
      <w:pPr>
        <w:pStyle w:val="Heading5"/>
      </w:pPr>
      <w:bookmarkStart w:id="160" w:name="_Toc518912867"/>
      <w:r w:rsidRPr="00386595">
        <w:t>6.</w:t>
      </w:r>
      <w:r>
        <w:t>4B</w:t>
      </w:r>
      <w:r w:rsidRPr="00386595">
        <w:t>.2.1</w:t>
      </w:r>
      <w:r>
        <w:t>.1</w:t>
      </w:r>
      <w:r w:rsidRPr="00386595">
        <w:tab/>
        <w:t>Error Vector Magnitude</w:t>
      </w:r>
      <w:bookmarkEnd w:id="160"/>
    </w:p>
    <w:p w:rsidR="002567EC" w:rsidRPr="00386595" w:rsidRDefault="002567EC" w:rsidP="002567EC">
      <w:r w:rsidRPr="00386595">
        <w:rPr>
          <w:rFonts w:hint="eastAsia"/>
        </w:rPr>
        <w:t xml:space="preserve">For the intra-band </w:t>
      </w:r>
      <w:r w:rsidRPr="00386595">
        <w:t xml:space="preserve">contiguous </w:t>
      </w:r>
      <w:r>
        <w:t>EN-DC with one component carrier per CG the EVM</w:t>
      </w:r>
      <w:r w:rsidRPr="00386595">
        <w:rPr>
          <w:rFonts w:hint="eastAsia"/>
        </w:rPr>
        <w:t xml:space="preserve"> requirement </w:t>
      </w:r>
      <w:r w:rsidRPr="00386595">
        <w:t>appl</w:t>
      </w:r>
      <w:r>
        <w:t>ies</w:t>
      </w:r>
      <w:r w:rsidRPr="00386595">
        <w:t xml:space="preserve"> with PRB allocation in one of the</w:t>
      </w:r>
      <w:r>
        <w:t xml:space="preserve"> CG and the other CG unallocated</w:t>
      </w:r>
      <w:r w:rsidRPr="003B7B81">
        <w:t>.</w:t>
      </w:r>
    </w:p>
    <w:p w:rsidR="002567EC" w:rsidRPr="00386595" w:rsidRDefault="002567EC" w:rsidP="002567EC">
      <w:r w:rsidRPr="00386595">
        <w:t xml:space="preserve">The EVM requirements </w:t>
      </w:r>
      <w:r>
        <w:t xml:space="preserve">for each CG </w:t>
      </w:r>
      <w:r w:rsidRPr="00386595">
        <w:t xml:space="preserve">are according to </w:t>
      </w:r>
      <w:r>
        <w:t xml:space="preserve">clause 6.5.2 of </w:t>
      </w:r>
      <w:r w:rsidR="00571B04">
        <w:t>[4]</w:t>
      </w:r>
      <w:r>
        <w:t xml:space="preserve"> for the MCG and 6.4.2 of </w:t>
      </w:r>
      <w:r w:rsidR="00571B04">
        <w:t>[2]</w:t>
      </w:r>
      <w:r>
        <w:t xml:space="preserve"> for the SCG with</w:t>
      </w:r>
      <w:r w:rsidRPr="00386595">
        <w:t xml:space="preserve"> </w:t>
      </w:r>
      <w:r>
        <w:t>EN-DC</w:t>
      </w:r>
      <w:r w:rsidRPr="00386595">
        <w:t xml:space="preserve"> configured.</w:t>
      </w:r>
    </w:p>
    <w:p w:rsidR="002567EC" w:rsidRDefault="002567EC" w:rsidP="002567EC">
      <w:pPr>
        <w:pStyle w:val="Heading5"/>
      </w:pPr>
      <w:bookmarkStart w:id="161" w:name="_Toc518912868"/>
      <w:r w:rsidRPr="00386595">
        <w:lastRenderedPageBreak/>
        <w:t>6.</w:t>
      </w:r>
      <w:r>
        <w:t>4B</w:t>
      </w:r>
      <w:r w:rsidRPr="00386595">
        <w:t>.2.1</w:t>
      </w:r>
      <w:r>
        <w:t>.2</w:t>
      </w:r>
      <w:r w:rsidRPr="00386595">
        <w:tab/>
      </w:r>
      <w:r>
        <w:t>Carrier leakage</w:t>
      </w:r>
      <w:bookmarkEnd w:id="161"/>
    </w:p>
    <w:p w:rsidR="002567EC" w:rsidRPr="005E2D2F" w:rsidRDefault="002567EC" w:rsidP="00C42558">
      <w:r w:rsidRPr="00386595">
        <w:t xml:space="preserve">The </w:t>
      </w:r>
      <w:r>
        <w:t>carrier leakage</w:t>
      </w:r>
      <w:r w:rsidRPr="00386595">
        <w:t xml:space="preserve"> requirements </w:t>
      </w:r>
      <w:r>
        <w:t xml:space="preserve">for each CG </w:t>
      </w:r>
      <w:r w:rsidRPr="00386595">
        <w:t xml:space="preserve">are according to </w:t>
      </w:r>
      <w:r>
        <w:t xml:space="preserve">clause 6.5.2 of </w:t>
      </w:r>
      <w:r w:rsidR="00571B04">
        <w:t>[4]</w:t>
      </w:r>
      <w:r>
        <w:t xml:space="preserve"> for the MCG and 6.4.2 of </w:t>
      </w:r>
      <w:r w:rsidR="00571B04">
        <w:t>[2]</w:t>
      </w:r>
      <w:r>
        <w:t xml:space="preserve"> for the SCG with</w:t>
      </w:r>
      <w:r w:rsidRPr="00386595">
        <w:t xml:space="preserve"> </w:t>
      </w:r>
      <w:r>
        <w:t>EN-DC</w:t>
      </w:r>
      <w:r w:rsidRPr="00386595">
        <w:t xml:space="preserve"> configured.</w:t>
      </w:r>
    </w:p>
    <w:p w:rsidR="002567EC" w:rsidRDefault="002567EC" w:rsidP="00C42558">
      <w:pPr>
        <w:pStyle w:val="Heading5"/>
      </w:pPr>
      <w:bookmarkStart w:id="162" w:name="_Toc518912869"/>
      <w:r w:rsidRPr="00386595">
        <w:t>6.</w:t>
      </w:r>
      <w:r>
        <w:t>4B</w:t>
      </w:r>
      <w:r w:rsidRPr="00386595">
        <w:t>.2.1</w:t>
      </w:r>
      <w:r>
        <w:t>.3</w:t>
      </w:r>
      <w:r w:rsidRPr="00386595">
        <w:tab/>
      </w:r>
      <w:r>
        <w:t>In-band emissions</w:t>
      </w:r>
      <w:bookmarkEnd w:id="162"/>
    </w:p>
    <w:p w:rsidR="002567EC" w:rsidRPr="00386595" w:rsidRDefault="002567EC" w:rsidP="002567EC">
      <w:pPr>
        <w:rPr>
          <w:lang w:eastAsia="zh-CN"/>
        </w:rPr>
      </w:pPr>
      <w:r>
        <w:t>For the MCG the</w:t>
      </w:r>
      <w:r w:rsidRPr="00980C80">
        <w:rPr>
          <w:lang w:eastAsia="zh-CN"/>
        </w:rPr>
        <w:t xml:space="preserve"> </w:t>
      </w:r>
      <w:r w:rsidRPr="00386595">
        <w:rPr>
          <w:lang w:eastAsia="zh-CN"/>
        </w:rPr>
        <w:t xml:space="preserve">requirements </w:t>
      </w:r>
      <w:r>
        <w:rPr>
          <w:lang w:eastAsia="zh-CN"/>
        </w:rPr>
        <w:t xml:space="preserve">the in-band emission requirments </w:t>
      </w:r>
      <w:r w:rsidRPr="00386595">
        <w:rPr>
          <w:lang w:eastAsia="zh-CN"/>
        </w:rPr>
        <w:t xml:space="preserve">in Table 6.5.2A.3.1-1 </w:t>
      </w:r>
      <w:r w:rsidRPr="00386595">
        <w:rPr>
          <w:rFonts w:hint="eastAsia"/>
          <w:lang w:eastAsia="zh-CN"/>
        </w:rPr>
        <w:t xml:space="preserve">and </w:t>
      </w:r>
      <w:r w:rsidRPr="00386595">
        <w:rPr>
          <w:lang w:eastAsia="zh-CN"/>
        </w:rPr>
        <w:t>6.5.2A.3.1-</w:t>
      </w:r>
      <w:r w:rsidRPr="00386595">
        <w:rPr>
          <w:rFonts w:hint="eastAsia"/>
          <w:lang w:eastAsia="zh-CN"/>
        </w:rPr>
        <w:t>2</w:t>
      </w:r>
      <w:r w:rsidRPr="00386595">
        <w:rPr>
          <w:lang w:eastAsia="zh-CN"/>
        </w:rPr>
        <w:t xml:space="preserve"> </w:t>
      </w:r>
      <w:r>
        <w:rPr>
          <w:lang w:eastAsia="zh-CN"/>
        </w:rPr>
        <w:t xml:space="preserve">in </w:t>
      </w:r>
      <w:r w:rsidR="00571B04">
        <w:rPr>
          <w:lang w:eastAsia="zh-CN"/>
        </w:rPr>
        <w:t>[4]</w:t>
      </w:r>
      <w:r>
        <w:rPr>
          <w:lang w:eastAsia="zh-CN"/>
        </w:rPr>
        <w:t xml:space="preserve"> </w:t>
      </w:r>
      <w:r w:rsidRPr="00386595">
        <w:rPr>
          <w:lang w:eastAsia="zh-CN"/>
        </w:rPr>
        <w:t xml:space="preserve">apply within the aggregated transmission bandwidth configuration </w:t>
      </w:r>
      <w:r>
        <w:rPr>
          <w:lang w:eastAsia="zh-CN"/>
        </w:rPr>
        <w:t xml:space="preserve">of the EN-DC bandwidth with the </w:t>
      </w:r>
      <w:r w:rsidRPr="00386595">
        <w:rPr>
          <w:lang w:eastAsia="zh-CN"/>
        </w:rPr>
        <w:t>carrier</w:t>
      </w:r>
      <w:r>
        <w:rPr>
          <w:lang w:eastAsia="zh-CN"/>
        </w:rPr>
        <w:t>s of both CGs</w:t>
      </w:r>
      <w:r w:rsidRPr="00386595">
        <w:rPr>
          <w:lang w:eastAsia="zh-CN"/>
        </w:rPr>
        <w:t xml:space="preserve"> active and one single contiguous PRB allocation of bandwidth </w:t>
      </w:r>
      <w:r w:rsidRPr="00386595">
        <w:rPr>
          <w:position w:val="-12"/>
          <w:lang w:eastAsia="zh-CN"/>
        </w:rPr>
        <w:object w:dxaOrig="480" w:dyaOrig="360">
          <v:shape id="_x0000_i1029" type="#_x0000_t75" style="width:22.55pt;height:16.9pt" o:ole="">
            <v:imagedata r:id="rId19" o:title=""/>
          </v:shape>
          <o:OLEObject Type="Embed" ProgID="Equation.3" ShapeID="_x0000_i1029" DrawAspect="Content" ObjectID="_1592662883" r:id="rId20"/>
        </w:object>
      </w:r>
      <w:r w:rsidRPr="00386595">
        <w:rPr>
          <w:lang w:eastAsia="zh-CN"/>
        </w:rPr>
        <w:t xml:space="preserve"> </w:t>
      </w:r>
      <w:r>
        <w:rPr>
          <w:lang w:eastAsia="zh-CN"/>
        </w:rPr>
        <w:t xml:space="preserve">within the MCG </w:t>
      </w:r>
      <w:r w:rsidRPr="00386595">
        <w:rPr>
          <w:lang w:eastAsia="zh-CN"/>
        </w:rPr>
        <w:t xml:space="preserve">at the edge of the </w:t>
      </w:r>
      <w:r>
        <w:rPr>
          <w:lang w:eastAsia="zh-CN"/>
        </w:rPr>
        <w:t xml:space="preserve">said aggregated </w:t>
      </w:r>
      <w:r w:rsidRPr="00386595">
        <w:rPr>
          <w:lang w:eastAsia="zh-CN"/>
        </w:rPr>
        <w:t>transmission bandwidth configuration.</w:t>
      </w:r>
    </w:p>
    <w:p w:rsidR="002567EC" w:rsidRPr="007E3289" w:rsidRDefault="002567EC" w:rsidP="001310A1">
      <w:pPr>
        <w:rPr>
          <w:lang w:val="en-US"/>
        </w:rPr>
      </w:pPr>
      <w:r>
        <w:t>For the SCG the</w:t>
      </w:r>
      <w:r w:rsidRPr="00980C80">
        <w:rPr>
          <w:lang w:eastAsia="zh-CN"/>
        </w:rPr>
        <w:t xml:space="preserve"> </w:t>
      </w:r>
      <w:r w:rsidRPr="00386595">
        <w:rPr>
          <w:lang w:eastAsia="zh-CN"/>
        </w:rPr>
        <w:t xml:space="preserve">requirements </w:t>
      </w:r>
      <w:r>
        <w:rPr>
          <w:lang w:eastAsia="zh-CN"/>
        </w:rPr>
        <w:t xml:space="preserve">the in-band emission requirements </w:t>
      </w:r>
      <w:r w:rsidRPr="00386595">
        <w:rPr>
          <w:lang w:eastAsia="zh-CN"/>
        </w:rPr>
        <w:t xml:space="preserve">in Table 6.5.2A.3.1-1 </w:t>
      </w:r>
      <w:r w:rsidRPr="00386595">
        <w:rPr>
          <w:rFonts w:hint="eastAsia"/>
          <w:lang w:eastAsia="zh-CN"/>
        </w:rPr>
        <w:t xml:space="preserve">and </w:t>
      </w:r>
      <w:r w:rsidRPr="00386595">
        <w:rPr>
          <w:lang w:eastAsia="zh-CN"/>
        </w:rPr>
        <w:t>6.5.2A.3.1-</w:t>
      </w:r>
      <w:r w:rsidRPr="00386595">
        <w:rPr>
          <w:rFonts w:hint="eastAsia"/>
          <w:lang w:eastAsia="zh-CN"/>
        </w:rPr>
        <w:t>2</w:t>
      </w:r>
      <w:r w:rsidRPr="00386595">
        <w:rPr>
          <w:lang w:eastAsia="zh-CN"/>
        </w:rPr>
        <w:t xml:space="preserve"> </w:t>
      </w:r>
      <w:r>
        <w:rPr>
          <w:lang w:eastAsia="zh-CN"/>
        </w:rPr>
        <w:t xml:space="preserve">in </w:t>
      </w:r>
      <w:r w:rsidR="00571B04">
        <w:rPr>
          <w:lang w:eastAsia="zh-CN"/>
        </w:rPr>
        <w:t>[4]</w:t>
      </w:r>
      <w:r>
        <w:rPr>
          <w:lang w:eastAsia="zh-CN"/>
        </w:rPr>
        <w:t xml:space="preserve"> </w:t>
      </w:r>
      <w:r w:rsidRPr="00386595">
        <w:rPr>
          <w:lang w:eastAsia="zh-CN"/>
        </w:rPr>
        <w:t xml:space="preserve">apply within the aggregated transmission bandwidth configuration </w:t>
      </w:r>
      <w:r>
        <w:rPr>
          <w:lang w:eastAsia="zh-CN"/>
        </w:rPr>
        <w:t>of the EN-DC bandwidth with the carriers of both CGs</w:t>
      </w:r>
      <w:r w:rsidRPr="00386595">
        <w:rPr>
          <w:lang w:eastAsia="zh-CN"/>
        </w:rPr>
        <w:t xml:space="preserve"> active and one single contiguous PRB allocation of bandwidth </w:t>
      </w:r>
      <w:r w:rsidRPr="00386595">
        <w:rPr>
          <w:position w:val="-12"/>
          <w:lang w:eastAsia="zh-CN"/>
        </w:rPr>
        <w:object w:dxaOrig="480" w:dyaOrig="360">
          <v:shape id="_x0000_i1030" type="#_x0000_t75" style="width:22.55pt;height:16.9pt" o:ole="">
            <v:imagedata r:id="rId19" o:title=""/>
          </v:shape>
          <o:OLEObject Type="Embed" ProgID="Equation.3" ShapeID="_x0000_i1030" DrawAspect="Content" ObjectID="_1592662884" r:id="rId21"/>
        </w:object>
      </w:r>
      <w:r w:rsidRPr="00386595">
        <w:rPr>
          <w:lang w:eastAsia="zh-CN"/>
        </w:rPr>
        <w:t xml:space="preserve"> </w:t>
      </w:r>
      <w:r>
        <w:rPr>
          <w:lang w:eastAsia="zh-CN"/>
        </w:rPr>
        <w:t xml:space="preserve">within the SCG </w:t>
      </w:r>
      <w:r w:rsidRPr="00386595">
        <w:rPr>
          <w:lang w:eastAsia="zh-CN"/>
        </w:rPr>
        <w:t>at the edge of the aggregated transmission bandwidth configuration.</w:t>
      </w:r>
    </w:p>
    <w:p w:rsidR="001310A1" w:rsidRPr="007E3289" w:rsidRDefault="001310A1" w:rsidP="001310A1">
      <w:pPr>
        <w:pStyle w:val="Heading2"/>
      </w:pPr>
      <w:bookmarkStart w:id="163" w:name="_Toc518912870"/>
      <w:r w:rsidRPr="007E3289">
        <w:t>6.5</w:t>
      </w:r>
      <w:r w:rsidRPr="007E3289">
        <w:tab/>
        <w:t>Output RF spectrum emissions</w:t>
      </w:r>
      <w:bookmarkEnd w:id="163"/>
    </w:p>
    <w:p w:rsidR="001310A1" w:rsidRPr="007E3289" w:rsidRDefault="001310A1" w:rsidP="001310A1">
      <w:pPr>
        <w:pStyle w:val="Heading2"/>
      </w:pPr>
      <w:bookmarkStart w:id="164" w:name="_Toc518912871"/>
      <w:r w:rsidRPr="007E3289">
        <w:t>6.5A</w:t>
      </w:r>
      <w:r w:rsidRPr="007E3289">
        <w:tab/>
        <w:t>Output RF spectrum emissions for CA</w:t>
      </w:r>
      <w:bookmarkEnd w:id="164"/>
    </w:p>
    <w:p w:rsidR="001310A1" w:rsidRPr="007E3289" w:rsidRDefault="001310A1" w:rsidP="001310A1">
      <w:pPr>
        <w:pStyle w:val="EditorsNote"/>
        <w:rPr>
          <w:color w:val="auto"/>
        </w:rPr>
      </w:pPr>
      <w:r w:rsidRPr="007E3289">
        <w:rPr>
          <w:color w:val="auto"/>
        </w:rPr>
        <w:t>&lt;Editor’s note: carrier aggregation of bands FR1 and FR2&gt;</w:t>
      </w:r>
    </w:p>
    <w:p w:rsidR="001310A1" w:rsidRPr="007E3289" w:rsidRDefault="001310A1" w:rsidP="001310A1">
      <w:pPr>
        <w:pStyle w:val="Heading3"/>
      </w:pPr>
      <w:bookmarkStart w:id="165" w:name="_Toc518912872"/>
      <w:r w:rsidRPr="007E3289">
        <w:t>6.5A.1</w:t>
      </w:r>
      <w:r w:rsidRPr="007E3289">
        <w:tab/>
        <w:t>Occupied bandwidth for CA</w:t>
      </w:r>
      <w:bookmarkEnd w:id="165"/>
    </w:p>
    <w:p w:rsidR="001310A1" w:rsidRPr="007E3289" w:rsidRDefault="001310A1" w:rsidP="001310A1">
      <w:pPr>
        <w:pStyle w:val="Heading3"/>
      </w:pPr>
      <w:bookmarkStart w:id="166" w:name="_Toc518912873"/>
      <w:r w:rsidRPr="007E3289">
        <w:t>6.5A.2</w:t>
      </w:r>
      <w:r w:rsidRPr="007E3289">
        <w:tab/>
        <w:t>Out-of-band emissions for CA</w:t>
      </w:r>
      <w:bookmarkEnd w:id="166"/>
    </w:p>
    <w:p w:rsidR="001310A1" w:rsidRDefault="001310A1" w:rsidP="001310A1">
      <w:pPr>
        <w:pStyle w:val="Heading3"/>
      </w:pPr>
      <w:bookmarkStart w:id="167" w:name="_Toc518912874"/>
      <w:r w:rsidRPr="007E3289">
        <w:t>6.5A.3</w:t>
      </w:r>
      <w:r w:rsidRPr="007E3289">
        <w:tab/>
        <w:t>Spurious emissions for CA</w:t>
      </w:r>
      <w:bookmarkEnd w:id="167"/>
    </w:p>
    <w:p w:rsidR="001A118F" w:rsidRPr="00C42558" w:rsidRDefault="001A118F" w:rsidP="001A118F">
      <w:pPr>
        <w:pStyle w:val="Heading4"/>
        <w:rPr>
          <w:lang w:val="en-US" w:eastAsia="zh-CN"/>
        </w:rPr>
      </w:pPr>
      <w:bookmarkStart w:id="168" w:name="_Toc518912875"/>
      <w:r w:rsidRPr="00C42558">
        <w:t>6.5</w:t>
      </w:r>
      <w:r w:rsidRPr="00C42558">
        <w:rPr>
          <w:lang w:val="en-US" w:eastAsia="zh-CN"/>
        </w:rPr>
        <w:t>A</w:t>
      </w:r>
      <w:r w:rsidRPr="00C42558">
        <w:t>.3.1</w:t>
      </w:r>
      <w:r w:rsidRPr="00C42558">
        <w:tab/>
        <w:t>In</w:t>
      </w:r>
      <w:r w:rsidRPr="00C42558">
        <w:rPr>
          <w:lang w:val="en-US" w:eastAsia="zh-CN"/>
        </w:rPr>
        <w:t>ter-band CA between FR1 and FR2</w:t>
      </w:r>
      <w:bookmarkEnd w:id="168"/>
    </w:p>
    <w:p w:rsidR="001A118F" w:rsidRPr="00C42558" w:rsidRDefault="001A118F" w:rsidP="001A118F">
      <w:pPr>
        <w:rPr>
          <w:i/>
        </w:rPr>
      </w:pPr>
      <w:r w:rsidRPr="00C42558">
        <w:rPr>
          <w:i/>
        </w:rPr>
        <w:t>Detailed structure of the subclause is TBD.</w:t>
      </w:r>
    </w:p>
    <w:p w:rsidR="001A118F" w:rsidRPr="00C42558" w:rsidRDefault="001A118F" w:rsidP="001A118F">
      <w:pPr>
        <w:pStyle w:val="TH"/>
      </w:pPr>
      <w:r w:rsidRPr="00C42558">
        <w:t>Table 6.5</w:t>
      </w:r>
      <w:r w:rsidRPr="00C42558">
        <w:rPr>
          <w:lang w:val="en-US" w:eastAsia="zh-CN"/>
        </w:rPr>
        <w:t>A</w:t>
      </w:r>
      <w:r w:rsidRPr="00C42558">
        <w:t>.</w:t>
      </w:r>
      <w:r w:rsidRPr="00C42558">
        <w:rPr>
          <w:lang w:val="en-US" w:eastAsia="zh-CN"/>
        </w:rPr>
        <w:t>X.X</w:t>
      </w:r>
      <w:r w:rsidRPr="00C42558">
        <w:t>-1: Requirements</w:t>
      </w:r>
      <w:r w:rsidRPr="00C42558">
        <w:rPr>
          <w:lang w:val="en-US" w:eastAsia="zh-CN"/>
        </w:rPr>
        <w:t xml:space="preserve"> for uplink inter-band CA (two bands)</w:t>
      </w:r>
    </w:p>
    <w:tbl>
      <w:tblPr>
        <w:tblW w:w="0" w:type="auto"/>
        <w:jc w:val="center"/>
        <w:tblLayout w:type="fixed"/>
        <w:tblLook w:val="0000"/>
      </w:tblPr>
      <w:tblGrid>
        <w:gridCol w:w="1632"/>
        <w:gridCol w:w="2864"/>
        <w:gridCol w:w="934"/>
        <w:gridCol w:w="310"/>
        <w:gridCol w:w="937"/>
        <w:gridCol w:w="1172"/>
        <w:gridCol w:w="749"/>
        <w:gridCol w:w="1228"/>
      </w:tblGrid>
      <w:tr w:rsidR="001A118F" w:rsidRPr="001A118F" w:rsidTr="00DA5EED">
        <w:trPr>
          <w:trHeight w:val="226"/>
          <w:jc w:val="center"/>
        </w:trPr>
        <w:tc>
          <w:tcPr>
            <w:tcW w:w="1632" w:type="dxa"/>
            <w:vMerge w:val="restart"/>
            <w:tcBorders>
              <w:top w:val="single" w:sz="4" w:space="0" w:color="auto"/>
              <w:left w:val="single" w:sz="4" w:space="0" w:color="auto"/>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b/>
                <w:sz w:val="18"/>
                <w:lang w:eastAsia="ja-JP"/>
              </w:rPr>
            </w:pPr>
            <w:r w:rsidRPr="00C42558">
              <w:rPr>
                <w:rFonts w:ascii="Arial" w:hAnsi="Arial"/>
                <w:b/>
                <w:sz w:val="18"/>
                <w:lang w:val="en-US" w:eastAsia="zh-CN"/>
              </w:rPr>
              <w:t>NR CA</w:t>
            </w:r>
            <w:r w:rsidRPr="00C42558">
              <w:rPr>
                <w:rFonts w:ascii="Arial" w:hAnsi="Arial"/>
                <w:b/>
                <w:sz w:val="18"/>
                <w:lang w:eastAsia="ja-JP"/>
              </w:rPr>
              <w:t xml:space="preserve"> Configuration</w:t>
            </w:r>
          </w:p>
        </w:tc>
        <w:tc>
          <w:tcPr>
            <w:tcW w:w="8194" w:type="dxa"/>
            <w:gridSpan w:val="7"/>
            <w:tcBorders>
              <w:top w:val="single" w:sz="4" w:space="0" w:color="auto"/>
              <w:left w:val="nil"/>
              <w:bottom w:val="single" w:sz="4" w:space="0" w:color="auto"/>
              <w:right w:val="single" w:sz="4" w:space="0" w:color="auto"/>
            </w:tcBorders>
          </w:tcPr>
          <w:p w:rsidR="001A118F" w:rsidRPr="00C42558" w:rsidRDefault="001A118F" w:rsidP="00DA5EED">
            <w:pPr>
              <w:keepNext/>
              <w:keepLines/>
              <w:spacing w:after="0"/>
              <w:jc w:val="center"/>
              <w:rPr>
                <w:rFonts w:ascii="Arial" w:hAnsi="Arial"/>
                <w:b/>
                <w:sz w:val="18"/>
              </w:rPr>
            </w:pPr>
            <w:r w:rsidRPr="00C42558">
              <w:rPr>
                <w:rFonts w:ascii="Arial" w:hAnsi="Arial"/>
                <w:b/>
                <w:sz w:val="18"/>
              </w:rPr>
              <w:t xml:space="preserve">Spurious emission </w:t>
            </w:r>
          </w:p>
        </w:tc>
      </w:tr>
      <w:tr w:rsidR="001A118F" w:rsidRPr="001A118F" w:rsidTr="00DA5EED">
        <w:trPr>
          <w:trHeight w:val="376"/>
          <w:jc w:val="center"/>
        </w:trPr>
        <w:tc>
          <w:tcPr>
            <w:tcW w:w="1632" w:type="dxa"/>
            <w:vMerge/>
            <w:tcBorders>
              <w:top w:val="single" w:sz="4" w:space="0" w:color="auto"/>
              <w:left w:val="single" w:sz="4" w:space="0" w:color="auto"/>
              <w:bottom w:val="single" w:sz="4" w:space="0" w:color="auto"/>
              <w:right w:val="single" w:sz="4" w:space="0" w:color="auto"/>
            </w:tcBorders>
            <w:vAlign w:val="center"/>
          </w:tcPr>
          <w:p w:rsidR="001A118F" w:rsidRPr="00C42558" w:rsidRDefault="001A118F" w:rsidP="00DA5EED">
            <w:pPr>
              <w:spacing w:after="0"/>
              <w:rPr>
                <w:rFonts w:ascii="Arial" w:hAnsi="Arial"/>
                <w:b/>
                <w:sz w:val="18"/>
                <w:lang w:eastAsia="ja-JP"/>
              </w:rPr>
            </w:pPr>
          </w:p>
        </w:tc>
        <w:tc>
          <w:tcPr>
            <w:tcW w:w="2864" w:type="dxa"/>
            <w:tcBorders>
              <w:top w:val="single" w:sz="4" w:space="0" w:color="auto"/>
              <w:left w:val="nil"/>
              <w:bottom w:val="single" w:sz="4" w:space="0" w:color="auto"/>
              <w:right w:val="single" w:sz="4" w:space="0" w:color="auto"/>
            </w:tcBorders>
          </w:tcPr>
          <w:p w:rsidR="001A118F" w:rsidRPr="00C42558" w:rsidRDefault="001A118F" w:rsidP="00DA5EED">
            <w:pPr>
              <w:keepNext/>
              <w:keepLines/>
              <w:spacing w:after="0"/>
              <w:jc w:val="center"/>
              <w:rPr>
                <w:rFonts w:ascii="Arial" w:hAnsi="Arial"/>
                <w:b/>
                <w:sz w:val="18"/>
              </w:rPr>
            </w:pPr>
            <w:r w:rsidRPr="00C42558">
              <w:rPr>
                <w:rFonts w:ascii="Arial" w:hAnsi="Arial"/>
                <w:b/>
                <w:sz w:val="18"/>
              </w:rPr>
              <w:t>Protected band</w:t>
            </w:r>
          </w:p>
        </w:tc>
        <w:tc>
          <w:tcPr>
            <w:tcW w:w="2181" w:type="dxa"/>
            <w:gridSpan w:val="3"/>
            <w:tcBorders>
              <w:top w:val="single" w:sz="4" w:space="0" w:color="auto"/>
              <w:left w:val="nil"/>
              <w:bottom w:val="single" w:sz="4" w:space="0" w:color="auto"/>
              <w:right w:val="single" w:sz="4" w:space="0" w:color="auto"/>
            </w:tcBorders>
          </w:tcPr>
          <w:p w:rsidR="001A118F" w:rsidRPr="00C42558" w:rsidRDefault="001A118F" w:rsidP="00DA5EED">
            <w:pPr>
              <w:keepNext/>
              <w:keepLines/>
              <w:spacing w:after="0"/>
              <w:jc w:val="center"/>
              <w:rPr>
                <w:rFonts w:ascii="Arial" w:hAnsi="Arial"/>
                <w:b/>
                <w:sz w:val="18"/>
              </w:rPr>
            </w:pPr>
            <w:r w:rsidRPr="00C42558">
              <w:rPr>
                <w:rFonts w:ascii="Arial" w:hAnsi="Arial"/>
                <w:b/>
                <w:sz w:val="18"/>
              </w:rPr>
              <w:t>Frequency range (MHz)</w:t>
            </w:r>
          </w:p>
        </w:tc>
        <w:tc>
          <w:tcPr>
            <w:tcW w:w="1172" w:type="dxa"/>
            <w:tcBorders>
              <w:top w:val="single" w:sz="4" w:space="0" w:color="auto"/>
              <w:left w:val="nil"/>
              <w:bottom w:val="single" w:sz="4" w:space="0" w:color="auto"/>
              <w:right w:val="single" w:sz="4" w:space="0" w:color="auto"/>
            </w:tcBorders>
          </w:tcPr>
          <w:p w:rsidR="001A118F" w:rsidRPr="00C42558" w:rsidRDefault="001A118F" w:rsidP="00DA5EED">
            <w:pPr>
              <w:keepNext/>
              <w:keepLines/>
              <w:spacing w:after="0"/>
              <w:jc w:val="center"/>
              <w:rPr>
                <w:rFonts w:ascii="Arial" w:hAnsi="Arial"/>
                <w:b/>
                <w:sz w:val="18"/>
              </w:rPr>
            </w:pPr>
            <w:r w:rsidRPr="00C42558">
              <w:rPr>
                <w:rFonts w:ascii="Arial" w:hAnsi="Arial"/>
                <w:b/>
                <w:sz w:val="18"/>
              </w:rPr>
              <w:t>Maximum Level (dBm)</w:t>
            </w:r>
          </w:p>
        </w:tc>
        <w:tc>
          <w:tcPr>
            <w:tcW w:w="749" w:type="dxa"/>
            <w:tcBorders>
              <w:top w:val="single" w:sz="4" w:space="0" w:color="auto"/>
              <w:left w:val="nil"/>
              <w:bottom w:val="single" w:sz="4" w:space="0" w:color="auto"/>
              <w:right w:val="single" w:sz="4" w:space="0" w:color="auto"/>
            </w:tcBorders>
          </w:tcPr>
          <w:p w:rsidR="001A118F" w:rsidRPr="00C42558" w:rsidRDefault="001A118F" w:rsidP="00DA5EED">
            <w:pPr>
              <w:keepNext/>
              <w:keepLines/>
              <w:spacing w:after="0"/>
              <w:jc w:val="center"/>
              <w:rPr>
                <w:rFonts w:ascii="Arial" w:hAnsi="Arial"/>
                <w:b/>
                <w:sz w:val="18"/>
              </w:rPr>
            </w:pPr>
            <w:r w:rsidRPr="00C42558">
              <w:rPr>
                <w:rFonts w:ascii="Arial" w:hAnsi="Arial"/>
                <w:b/>
                <w:sz w:val="18"/>
              </w:rPr>
              <w:t>MBW (MHz)</w:t>
            </w:r>
          </w:p>
        </w:tc>
        <w:tc>
          <w:tcPr>
            <w:tcW w:w="1228" w:type="dxa"/>
            <w:tcBorders>
              <w:top w:val="single" w:sz="4" w:space="0" w:color="auto"/>
              <w:left w:val="nil"/>
              <w:bottom w:val="single" w:sz="4" w:space="0" w:color="auto"/>
              <w:right w:val="single" w:sz="4" w:space="0" w:color="auto"/>
            </w:tcBorders>
          </w:tcPr>
          <w:p w:rsidR="001A118F" w:rsidRPr="00C42558" w:rsidRDefault="001A118F" w:rsidP="00DA5EED">
            <w:pPr>
              <w:keepNext/>
              <w:keepLines/>
              <w:spacing w:after="0"/>
              <w:jc w:val="center"/>
              <w:rPr>
                <w:rFonts w:ascii="Arial" w:hAnsi="Arial"/>
                <w:b/>
                <w:sz w:val="18"/>
              </w:rPr>
            </w:pPr>
            <w:r w:rsidRPr="00C42558">
              <w:rPr>
                <w:rFonts w:ascii="Arial" w:hAnsi="Arial"/>
                <w:b/>
                <w:sz w:val="18"/>
              </w:rPr>
              <w:t>NOTE</w:t>
            </w:r>
          </w:p>
        </w:tc>
      </w:tr>
      <w:tr w:rsidR="001A118F" w:rsidRPr="001A118F" w:rsidTr="00DA5EED">
        <w:trPr>
          <w:trHeight w:val="188"/>
          <w:jc w:val="center"/>
        </w:trPr>
        <w:tc>
          <w:tcPr>
            <w:tcW w:w="1632" w:type="dxa"/>
            <w:vMerge w:val="restart"/>
            <w:tcBorders>
              <w:top w:val="single" w:sz="4" w:space="0" w:color="auto"/>
              <w:left w:val="single" w:sz="4" w:space="0" w:color="auto"/>
              <w:bottom w:val="nil"/>
              <w:right w:val="single" w:sz="4" w:space="0" w:color="auto"/>
            </w:tcBorders>
          </w:tcPr>
          <w:p w:rsidR="001A118F" w:rsidRPr="00C42558" w:rsidRDefault="001A118F" w:rsidP="00DA5EED">
            <w:pPr>
              <w:spacing w:after="0"/>
              <w:jc w:val="center"/>
              <w:rPr>
                <w:rFonts w:ascii="Arial" w:hAnsi="Arial"/>
                <w:sz w:val="16"/>
                <w:lang w:eastAsia="ja-JP"/>
              </w:rPr>
            </w:pPr>
            <w:r w:rsidRPr="00C42558">
              <w:rPr>
                <w:rFonts w:ascii="Arial" w:hAnsi="Arial"/>
                <w:sz w:val="16"/>
                <w:lang w:val="en-US" w:eastAsia="zh-CN"/>
              </w:rPr>
              <w:t>CA</w:t>
            </w:r>
            <w:r w:rsidRPr="00C42558">
              <w:rPr>
                <w:rFonts w:ascii="Arial" w:hAnsi="Arial"/>
                <w:sz w:val="16"/>
                <w:lang w:eastAsia="ja-JP"/>
              </w:rPr>
              <w:t>_</w:t>
            </w:r>
            <w:r w:rsidRPr="00C42558">
              <w:rPr>
                <w:rFonts w:ascii="Arial" w:hAnsi="Arial"/>
                <w:sz w:val="16"/>
                <w:lang w:val="en-US" w:eastAsia="zh-CN"/>
              </w:rPr>
              <w:t>n</w:t>
            </w:r>
            <w:r w:rsidRPr="00C42558">
              <w:rPr>
                <w:rFonts w:ascii="Arial" w:hAnsi="Arial"/>
                <w:sz w:val="16"/>
                <w:lang w:eastAsia="ja-JP"/>
              </w:rPr>
              <w:t>8A</w:t>
            </w:r>
            <w:r w:rsidRPr="00C42558">
              <w:rPr>
                <w:rFonts w:ascii="Arial" w:hAnsi="Arial"/>
                <w:sz w:val="16"/>
                <w:lang w:val="en-US" w:eastAsia="zh-CN"/>
              </w:rPr>
              <w:t>-</w:t>
            </w:r>
            <w:r w:rsidRPr="00C42558">
              <w:rPr>
                <w:rFonts w:ascii="Arial" w:hAnsi="Arial"/>
                <w:sz w:val="16"/>
                <w:lang w:eastAsia="ja-JP"/>
              </w:rPr>
              <w:t>n258A</w:t>
            </w:r>
          </w:p>
        </w:tc>
        <w:tc>
          <w:tcPr>
            <w:tcW w:w="2864" w:type="dxa"/>
            <w:tcBorders>
              <w:top w:val="single" w:sz="4" w:space="0" w:color="auto"/>
              <w:left w:val="nil"/>
              <w:bottom w:val="single" w:sz="4" w:space="0" w:color="auto"/>
              <w:right w:val="single" w:sz="4" w:space="0" w:color="auto"/>
            </w:tcBorders>
            <w:vAlign w:val="bottom"/>
          </w:tcPr>
          <w:p w:rsidR="001A118F" w:rsidRPr="00C42558" w:rsidRDefault="001A118F" w:rsidP="00DA5EED">
            <w:pPr>
              <w:keepNext/>
              <w:keepLines/>
              <w:spacing w:after="0"/>
              <w:jc w:val="both"/>
              <w:rPr>
                <w:rFonts w:ascii="Arial" w:hAnsi="Arial"/>
                <w:sz w:val="16"/>
                <w:lang w:val="sv-SE" w:eastAsia="ja-JP"/>
              </w:rPr>
            </w:pPr>
            <w:r w:rsidRPr="00C42558">
              <w:rPr>
                <w:rFonts w:ascii="Arial" w:hAnsi="Arial"/>
                <w:sz w:val="16"/>
              </w:rPr>
              <w:t xml:space="preserve">E-UTRA Band </w:t>
            </w:r>
            <w:r w:rsidRPr="00C42558">
              <w:rPr>
                <w:rFonts w:ascii="Arial" w:hAnsi="Arial"/>
                <w:sz w:val="16"/>
                <w:lang w:eastAsia="zh-CN"/>
              </w:rPr>
              <w:t>1</w:t>
            </w:r>
            <w:r w:rsidRPr="00C42558">
              <w:rPr>
                <w:rFonts w:ascii="Arial" w:hAnsi="Arial"/>
                <w:sz w:val="16"/>
                <w:lang w:eastAsia="ja-JP"/>
              </w:rPr>
              <w:t>,</w:t>
            </w:r>
            <w:r w:rsidRPr="00C42558">
              <w:rPr>
                <w:rFonts w:ascii="Arial" w:hAnsi="Arial"/>
                <w:sz w:val="16"/>
                <w:lang w:eastAsia="zh-CN"/>
              </w:rPr>
              <w:t>8,</w:t>
            </w:r>
            <w:r w:rsidRPr="00C42558">
              <w:rPr>
                <w:rFonts w:ascii="Arial" w:hAnsi="Arial"/>
                <w:sz w:val="16"/>
                <w:lang w:eastAsia="ja-JP"/>
              </w:rPr>
              <w:t xml:space="preserve"> </w:t>
            </w:r>
            <w:r w:rsidRPr="00C42558">
              <w:rPr>
                <w:rFonts w:ascii="Arial" w:hAnsi="Arial"/>
                <w:sz w:val="16"/>
                <w:lang w:eastAsia="zh-CN"/>
              </w:rPr>
              <w:t>20</w:t>
            </w:r>
            <w:r w:rsidRPr="00C42558">
              <w:rPr>
                <w:rFonts w:ascii="Arial" w:hAnsi="Arial"/>
                <w:sz w:val="16"/>
                <w:lang w:eastAsia="ja-JP"/>
              </w:rPr>
              <w:t xml:space="preserve">, </w:t>
            </w:r>
            <w:r w:rsidRPr="00C42558">
              <w:rPr>
                <w:rFonts w:ascii="Arial" w:hAnsi="Arial"/>
                <w:sz w:val="16"/>
                <w:lang w:eastAsia="zh-CN"/>
              </w:rPr>
              <w:t>28</w:t>
            </w:r>
            <w:r w:rsidRPr="00C42558">
              <w:rPr>
                <w:rFonts w:ascii="Arial" w:hAnsi="Arial"/>
                <w:sz w:val="16"/>
                <w:lang w:eastAsia="ja-JP"/>
              </w:rPr>
              <w:t xml:space="preserve">, </w:t>
            </w:r>
            <w:r w:rsidRPr="00C42558">
              <w:rPr>
                <w:rFonts w:ascii="Arial" w:hAnsi="Arial"/>
                <w:sz w:val="16"/>
                <w:lang w:eastAsia="zh-CN"/>
              </w:rPr>
              <w:t>34</w:t>
            </w:r>
            <w:r w:rsidRPr="00C42558">
              <w:rPr>
                <w:rFonts w:ascii="Arial" w:hAnsi="Arial"/>
                <w:sz w:val="16"/>
                <w:lang w:eastAsia="ja-JP"/>
              </w:rPr>
              <w:t xml:space="preserve">, </w:t>
            </w:r>
            <w:r w:rsidRPr="00C42558">
              <w:rPr>
                <w:rFonts w:ascii="Arial" w:hAnsi="Arial"/>
                <w:sz w:val="16"/>
                <w:lang w:eastAsia="zh-CN"/>
              </w:rPr>
              <w:t>39</w:t>
            </w:r>
            <w:r w:rsidRPr="00C42558">
              <w:rPr>
                <w:rFonts w:ascii="Arial" w:hAnsi="Arial"/>
                <w:sz w:val="16"/>
                <w:lang w:eastAsia="ja-JP"/>
              </w:rPr>
              <w:t xml:space="preserve">, </w:t>
            </w:r>
            <w:r w:rsidRPr="00C42558">
              <w:rPr>
                <w:rFonts w:ascii="Arial" w:hAnsi="Arial"/>
                <w:sz w:val="16"/>
                <w:lang w:eastAsia="zh-CN"/>
              </w:rPr>
              <w:t>40,65</w:t>
            </w:r>
          </w:p>
        </w:tc>
        <w:tc>
          <w:tcPr>
            <w:tcW w:w="934"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right"/>
              <w:rPr>
                <w:rFonts w:ascii="Arial" w:hAnsi="Arial"/>
                <w:sz w:val="16"/>
                <w:lang w:eastAsia="ja-JP"/>
              </w:rPr>
            </w:pPr>
            <w:r w:rsidRPr="00C42558">
              <w:rPr>
                <w:rFonts w:ascii="Arial" w:hAnsi="Arial"/>
                <w:sz w:val="16"/>
              </w:rPr>
              <w:t>F</w:t>
            </w:r>
            <w:r w:rsidRPr="00C42558">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rPr>
                <w:rFonts w:ascii="Arial" w:hAnsi="Arial"/>
                <w:sz w:val="16"/>
                <w:lang w:eastAsia="ja-JP"/>
              </w:rPr>
            </w:pPr>
            <w:r w:rsidRPr="00C42558">
              <w:rPr>
                <w:rFonts w:ascii="Arial" w:hAnsi="Arial"/>
                <w:sz w:val="16"/>
              </w:rPr>
              <w:t>F</w:t>
            </w:r>
            <w:r w:rsidRPr="00C42558">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p>
        </w:tc>
      </w:tr>
      <w:tr w:rsidR="001A118F" w:rsidRPr="001A118F" w:rsidTr="00DA5EED">
        <w:trPr>
          <w:trHeight w:val="188"/>
          <w:jc w:val="center"/>
        </w:trPr>
        <w:tc>
          <w:tcPr>
            <w:tcW w:w="1632" w:type="dxa"/>
            <w:vMerge/>
            <w:tcBorders>
              <w:top w:val="nil"/>
              <w:left w:val="single" w:sz="4" w:space="0" w:color="auto"/>
              <w:bottom w:val="nil"/>
              <w:right w:val="single" w:sz="4" w:space="0" w:color="auto"/>
            </w:tcBorders>
          </w:tcPr>
          <w:p w:rsidR="001A118F" w:rsidRPr="00C42558" w:rsidRDefault="001A118F" w:rsidP="00DA5EED">
            <w:pPr>
              <w:spacing w:after="0"/>
              <w:jc w:val="center"/>
              <w:rPr>
                <w:rFonts w:ascii="Arial" w:hAnsi="Arial"/>
                <w:sz w:val="16"/>
                <w:lang w:eastAsia="ja-JP"/>
              </w:rPr>
            </w:pPr>
          </w:p>
        </w:tc>
        <w:tc>
          <w:tcPr>
            <w:tcW w:w="2864" w:type="dxa"/>
            <w:tcBorders>
              <w:top w:val="single" w:sz="4" w:space="0" w:color="auto"/>
              <w:left w:val="nil"/>
              <w:bottom w:val="single" w:sz="4" w:space="0" w:color="auto"/>
              <w:right w:val="single" w:sz="4" w:space="0" w:color="auto"/>
            </w:tcBorders>
            <w:vAlign w:val="bottom"/>
          </w:tcPr>
          <w:p w:rsidR="001A118F" w:rsidRPr="00C42558" w:rsidRDefault="001A118F" w:rsidP="00DA5EED">
            <w:pPr>
              <w:keepNext/>
              <w:keepLines/>
              <w:spacing w:after="0"/>
              <w:jc w:val="both"/>
              <w:rPr>
                <w:rFonts w:ascii="Arial" w:hAnsi="Arial"/>
                <w:sz w:val="16"/>
                <w:lang w:eastAsia="ja-JP"/>
              </w:rPr>
            </w:pPr>
            <w:r w:rsidRPr="00C42558">
              <w:rPr>
                <w:rFonts w:ascii="Arial" w:hAnsi="Arial"/>
                <w:sz w:val="16"/>
                <w:lang w:val="sv-SE"/>
              </w:rPr>
              <w:t>E-UTRA Band</w:t>
            </w:r>
            <w:r w:rsidRPr="00C42558">
              <w:rPr>
                <w:rFonts w:ascii="Arial" w:hAnsi="Arial"/>
                <w:sz w:val="16"/>
                <w:lang w:val="sv-SE" w:eastAsia="ja-JP"/>
              </w:rPr>
              <w:t xml:space="preserve"> </w:t>
            </w:r>
            <w:r w:rsidRPr="00C42558">
              <w:rPr>
                <w:rFonts w:ascii="Arial" w:hAnsi="Arial"/>
                <w:sz w:val="16"/>
                <w:lang w:val="sv-SE" w:eastAsia="zh-CN"/>
              </w:rPr>
              <w:t>3</w:t>
            </w:r>
            <w:r w:rsidRPr="00C42558">
              <w:rPr>
                <w:rFonts w:ascii="Arial" w:hAnsi="Arial"/>
                <w:sz w:val="16"/>
                <w:lang w:val="sv-SE" w:eastAsia="ja-JP"/>
              </w:rPr>
              <w:t xml:space="preserve">, </w:t>
            </w:r>
            <w:r w:rsidRPr="00C42558">
              <w:rPr>
                <w:rFonts w:ascii="Arial" w:hAnsi="Arial"/>
                <w:sz w:val="16"/>
                <w:lang w:val="sv-SE" w:eastAsia="zh-CN"/>
              </w:rPr>
              <w:t>7,41,42,n78,n79</w:t>
            </w:r>
          </w:p>
        </w:tc>
        <w:tc>
          <w:tcPr>
            <w:tcW w:w="934"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right"/>
              <w:rPr>
                <w:rFonts w:ascii="Arial" w:hAnsi="Arial"/>
                <w:sz w:val="16"/>
                <w:lang w:eastAsia="ja-JP"/>
              </w:rPr>
            </w:pPr>
            <w:r w:rsidRPr="00C42558">
              <w:rPr>
                <w:rFonts w:ascii="Arial" w:hAnsi="Arial"/>
                <w:sz w:val="16"/>
              </w:rPr>
              <w:t>F</w:t>
            </w:r>
            <w:r w:rsidRPr="00C42558">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rPr>
                <w:rFonts w:ascii="Arial" w:hAnsi="Arial"/>
                <w:sz w:val="16"/>
                <w:lang w:eastAsia="ja-JP"/>
              </w:rPr>
            </w:pPr>
            <w:r w:rsidRPr="00C42558">
              <w:rPr>
                <w:rFonts w:ascii="Arial" w:hAnsi="Arial"/>
                <w:sz w:val="16"/>
              </w:rPr>
              <w:t>F</w:t>
            </w:r>
            <w:r w:rsidRPr="00C42558">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lang w:eastAsia="ja-JP"/>
              </w:rPr>
              <w:t>2</w:t>
            </w:r>
          </w:p>
        </w:tc>
      </w:tr>
      <w:tr w:rsidR="001A118F" w:rsidRPr="001A118F" w:rsidTr="00DA5EED">
        <w:trPr>
          <w:trHeight w:val="188"/>
          <w:jc w:val="center"/>
        </w:trPr>
        <w:tc>
          <w:tcPr>
            <w:tcW w:w="1632" w:type="dxa"/>
            <w:vMerge/>
            <w:tcBorders>
              <w:top w:val="nil"/>
              <w:left w:val="single" w:sz="4" w:space="0" w:color="auto"/>
              <w:bottom w:val="nil"/>
              <w:right w:val="single" w:sz="4" w:space="0" w:color="auto"/>
            </w:tcBorders>
          </w:tcPr>
          <w:p w:rsidR="001A118F" w:rsidRPr="00C42558" w:rsidRDefault="001A118F" w:rsidP="00DA5EED">
            <w:pPr>
              <w:spacing w:after="0"/>
              <w:jc w:val="center"/>
              <w:rPr>
                <w:rFonts w:ascii="Arial" w:hAnsi="Arial"/>
                <w:sz w:val="16"/>
                <w:lang w:eastAsia="ja-JP"/>
              </w:rPr>
            </w:pPr>
          </w:p>
        </w:tc>
        <w:tc>
          <w:tcPr>
            <w:tcW w:w="2864" w:type="dxa"/>
            <w:tcBorders>
              <w:top w:val="single" w:sz="4" w:space="0" w:color="auto"/>
              <w:left w:val="nil"/>
              <w:bottom w:val="single" w:sz="4" w:space="0" w:color="auto"/>
              <w:right w:val="single" w:sz="4" w:space="0" w:color="auto"/>
            </w:tcBorders>
            <w:vAlign w:val="bottom"/>
          </w:tcPr>
          <w:p w:rsidR="001A118F" w:rsidRPr="00C42558" w:rsidRDefault="001A118F" w:rsidP="00DA5EED">
            <w:pPr>
              <w:keepNext/>
              <w:keepLines/>
              <w:spacing w:after="0"/>
              <w:jc w:val="both"/>
              <w:rPr>
                <w:rFonts w:ascii="Arial" w:hAnsi="Arial"/>
                <w:sz w:val="16"/>
                <w:lang w:eastAsia="ja-JP"/>
              </w:rPr>
            </w:pPr>
            <w:r w:rsidRPr="00C42558">
              <w:rPr>
                <w:rFonts w:ascii="Arial" w:hAnsi="Arial"/>
                <w:sz w:val="16"/>
              </w:rPr>
              <w:t xml:space="preserve">E-UTRA Band </w:t>
            </w:r>
            <w:r w:rsidRPr="00C42558">
              <w:rPr>
                <w:rFonts w:ascii="Arial" w:hAnsi="Arial"/>
                <w:sz w:val="16"/>
                <w:lang w:eastAsia="ja-JP"/>
              </w:rPr>
              <w:t>11, 21</w:t>
            </w:r>
          </w:p>
        </w:tc>
        <w:tc>
          <w:tcPr>
            <w:tcW w:w="934"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right"/>
              <w:rPr>
                <w:rFonts w:ascii="Arial" w:hAnsi="Arial"/>
                <w:sz w:val="16"/>
                <w:lang w:eastAsia="ja-JP"/>
              </w:rPr>
            </w:pPr>
            <w:r w:rsidRPr="00C42558">
              <w:rPr>
                <w:rFonts w:ascii="Arial" w:hAnsi="Arial"/>
                <w:sz w:val="16"/>
              </w:rPr>
              <w:t>F</w:t>
            </w:r>
            <w:r w:rsidRPr="00C42558">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rPr>
                <w:rFonts w:ascii="Arial" w:hAnsi="Arial"/>
                <w:sz w:val="16"/>
                <w:lang w:eastAsia="ja-JP"/>
              </w:rPr>
            </w:pPr>
            <w:r w:rsidRPr="00C42558">
              <w:rPr>
                <w:rFonts w:ascii="Arial" w:hAnsi="Arial"/>
                <w:sz w:val="16"/>
              </w:rPr>
              <w:t>F</w:t>
            </w:r>
            <w:r w:rsidRPr="00C42558">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val="en-US" w:eastAsia="zh-CN"/>
              </w:rPr>
            </w:pPr>
            <w:r w:rsidRPr="00C42558">
              <w:rPr>
                <w:rFonts w:ascii="Arial" w:hAnsi="Arial"/>
                <w:sz w:val="16"/>
                <w:lang w:val="en-US" w:eastAsia="zh-CN"/>
              </w:rPr>
              <w:t>6</w:t>
            </w:r>
          </w:p>
        </w:tc>
      </w:tr>
      <w:tr w:rsidR="001A118F" w:rsidRPr="001A118F" w:rsidTr="00DA5EED">
        <w:trPr>
          <w:trHeight w:val="188"/>
          <w:jc w:val="center"/>
        </w:trPr>
        <w:tc>
          <w:tcPr>
            <w:tcW w:w="1632" w:type="dxa"/>
            <w:vMerge/>
            <w:tcBorders>
              <w:top w:val="nil"/>
              <w:left w:val="single" w:sz="4" w:space="0" w:color="auto"/>
              <w:bottom w:val="nil"/>
              <w:right w:val="single" w:sz="4" w:space="0" w:color="auto"/>
            </w:tcBorders>
          </w:tcPr>
          <w:p w:rsidR="001A118F" w:rsidRPr="00C42558" w:rsidRDefault="001A118F" w:rsidP="00DA5EED">
            <w:pPr>
              <w:spacing w:after="0"/>
              <w:jc w:val="center"/>
              <w:rPr>
                <w:rFonts w:ascii="Arial" w:hAnsi="Arial"/>
                <w:sz w:val="16"/>
                <w:lang w:eastAsia="ja-JP"/>
              </w:rPr>
            </w:pPr>
          </w:p>
        </w:tc>
        <w:tc>
          <w:tcPr>
            <w:tcW w:w="2864"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both"/>
              <w:rPr>
                <w:rFonts w:ascii="Arial" w:hAnsi="Arial"/>
                <w:sz w:val="16"/>
                <w:lang w:eastAsia="ja-JP"/>
              </w:rPr>
            </w:pPr>
            <w:r w:rsidRPr="00C42558">
              <w:rPr>
                <w:rFonts w:ascii="Arial" w:hAnsi="Arial"/>
                <w:sz w:val="16"/>
              </w:rPr>
              <w:t>Frequency range</w:t>
            </w:r>
          </w:p>
        </w:tc>
        <w:tc>
          <w:tcPr>
            <w:tcW w:w="934"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right"/>
              <w:rPr>
                <w:rFonts w:ascii="Arial" w:hAnsi="Arial"/>
                <w:sz w:val="16"/>
                <w:lang w:eastAsia="ja-JP"/>
              </w:rPr>
            </w:pPr>
            <w:r w:rsidRPr="00C42558">
              <w:rPr>
                <w:rFonts w:ascii="Arial" w:hAnsi="Arial"/>
                <w:sz w:val="16"/>
              </w:rPr>
              <w:t>860</w:t>
            </w:r>
          </w:p>
        </w:tc>
        <w:tc>
          <w:tcPr>
            <w:tcW w:w="310"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rPr>
                <w:rFonts w:ascii="Arial" w:hAnsi="Arial"/>
                <w:sz w:val="16"/>
                <w:lang w:eastAsia="ja-JP"/>
              </w:rPr>
            </w:pPr>
            <w:r w:rsidRPr="00C42558">
              <w:rPr>
                <w:rFonts w:ascii="Arial" w:hAnsi="Arial"/>
                <w:sz w:val="16"/>
              </w:rPr>
              <w:t>890</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rPr>
              <w:t>-40</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rPr>
              <w:t>1</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lang w:val="en-US" w:eastAsia="zh-CN"/>
              </w:rPr>
              <w:t>5</w:t>
            </w:r>
            <w:r w:rsidRPr="00C42558">
              <w:rPr>
                <w:rFonts w:ascii="Arial" w:eastAsia="MS Mincho" w:hAnsi="Arial"/>
                <w:sz w:val="16"/>
              </w:rPr>
              <w:t xml:space="preserve">, </w:t>
            </w:r>
            <w:r w:rsidRPr="00C42558">
              <w:rPr>
                <w:rFonts w:ascii="Arial" w:hAnsi="Arial"/>
                <w:sz w:val="16"/>
                <w:lang w:val="en-US" w:eastAsia="zh-CN"/>
              </w:rPr>
              <w:t>6</w:t>
            </w:r>
          </w:p>
        </w:tc>
      </w:tr>
      <w:tr w:rsidR="001A118F" w:rsidRPr="001A118F" w:rsidTr="00DA5EED">
        <w:trPr>
          <w:trHeight w:val="188"/>
          <w:jc w:val="center"/>
        </w:trPr>
        <w:tc>
          <w:tcPr>
            <w:tcW w:w="1632" w:type="dxa"/>
            <w:vMerge/>
            <w:tcBorders>
              <w:top w:val="nil"/>
              <w:left w:val="single" w:sz="4" w:space="0" w:color="auto"/>
              <w:bottom w:val="single" w:sz="4" w:space="0" w:color="auto"/>
              <w:right w:val="single" w:sz="4" w:space="0" w:color="auto"/>
            </w:tcBorders>
          </w:tcPr>
          <w:p w:rsidR="001A118F" w:rsidRPr="00C42558" w:rsidRDefault="001A118F" w:rsidP="00DA5EED">
            <w:pPr>
              <w:spacing w:after="0"/>
              <w:jc w:val="center"/>
              <w:rPr>
                <w:rFonts w:ascii="Arial" w:hAnsi="Arial"/>
                <w:sz w:val="16"/>
                <w:lang w:eastAsia="ja-JP"/>
              </w:rPr>
            </w:pPr>
          </w:p>
        </w:tc>
        <w:tc>
          <w:tcPr>
            <w:tcW w:w="2864"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both"/>
              <w:rPr>
                <w:rFonts w:ascii="Arial" w:hAnsi="Arial"/>
                <w:sz w:val="16"/>
                <w:lang w:eastAsia="ja-JP"/>
              </w:rPr>
            </w:pPr>
            <w:r w:rsidRPr="00C42558">
              <w:rPr>
                <w:rFonts w:ascii="Arial" w:hAnsi="Arial"/>
                <w:sz w:val="16"/>
              </w:rPr>
              <w:t>Frequency range</w:t>
            </w:r>
          </w:p>
        </w:tc>
        <w:tc>
          <w:tcPr>
            <w:tcW w:w="934"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right"/>
              <w:rPr>
                <w:rFonts w:ascii="Arial" w:hAnsi="Arial"/>
                <w:sz w:val="16"/>
                <w:lang w:eastAsia="ja-JP"/>
              </w:rPr>
            </w:pPr>
            <w:r w:rsidRPr="00C42558">
              <w:rPr>
                <w:rFonts w:ascii="Arial" w:hAnsi="Arial"/>
                <w:sz w:val="16"/>
              </w:rPr>
              <w:t>1884.5</w:t>
            </w:r>
          </w:p>
        </w:tc>
        <w:tc>
          <w:tcPr>
            <w:tcW w:w="310"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rPr>
                <w:rFonts w:ascii="Arial" w:hAnsi="Arial"/>
                <w:sz w:val="16"/>
                <w:lang w:eastAsia="ja-JP"/>
              </w:rPr>
            </w:pPr>
            <w:r w:rsidRPr="00C42558">
              <w:rPr>
                <w:rFonts w:ascii="Arial" w:hAnsi="Arial"/>
                <w:sz w:val="16"/>
              </w:rPr>
              <w:t>1915.7</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rPr>
              <w:t>-41</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eastAsia="ja-JP"/>
              </w:rPr>
            </w:pPr>
            <w:r w:rsidRPr="00C42558">
              <w:rPr>
                <w:rFonts w:ascii="Arial" w:hAnsi="Arial"/>
                <w:sz w:val="16"/>
              </w:rPr>
              <w:t>0.3</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spacing w:after="0"/>
              <w:jc w:val="center"/>
              <w:rPr>
                <w:rFonts w:ascii="Arial" w:hAnsi="Arial"/>
                <w:sz w:val="16"/>
                <w:lang w:val="en-US" w:eastAsia="zh-CN"/>
              </w:rPr>
            </w:pPr>
            <w:r w:rsidRPr="00C42558">
              <w:rPr>
                <w:rFonts w:ascii="Arial" w:hAnsi="Arial"/>
                <w:sz w:val="16"/>
                <w:lang w:val="en-US" w:eastAsia="zh-CN"/>
              </w:rPr>
              <w:t>4</w:t>
            </w:r>
          </w:p>
        </w:tc>
      </w:tr>
      <w:tr w:rsidR="001A118F" w:rsidRPr="001A118F" w:rsidTr="00DA5EED">
        <w:trPr>
          <w:trHeight w:val="188"/>
          <w:jc w:val="center"/>
        </w:trPr>
        <w:tc>
          <w:tcPr>
            <w:tcW w:w="1632" w:type="dxa"/>
            <w:vMerge w:val="restart"/>
            <w:tcBorders>
              <w:top w:val="single" w:sz="4" w:space="0" w:color="auto"/>
              <w:left w:val="single" w:sz="4" w:space="0" w:color="auto"/>
              <w:bottom w:val="nil"/>
              <w:right w:val="single" w:sz="4" w:space="0" w:color="auto"/>
            </w:tcBorders>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r w:rsidRPr="00C42558">
              <w:rPr>
                <w:rFonts w:ascii="Arial" w:hAnsi="Arial"/>
                <w:sz w:val="16"/>
                <w:lang w:eastAsia="ja-JP"/>
              </w:rPr>
              <w:t>CA_n77A-n257A</w:t>
            </w:r>
          </w:p>
        </w:tc>
        <w:tc>
          <w:tcPr>
            <w:tcW w:w="2864" w:type="dxa"/>
            <w:tcBorders>
              <w:top w:val="single" w:sz="4" w:space="0" w:color="auto"/>
              <w:left w:val="nil"/>
              <w:bottom w:val="single" w:sz="4" w:space="0" w:color="auto"/>
              <w:right w:val="single" w:sz="4" w:space="0" w:color="auto"/>
            </w:tcBorders>
            <w:vAlign w:val="bottom"/>
          </w:tcPr>
          <w:p w:rsidR="001A118F" w:rsidRPr="00C42558" w:rsidRDefault="001A118F" w:rsidP="00DA5EED">
            <w:pPr>
              <w:keepNext/>
              <w:keepLines/>
              <w:overflowPunct w:val="0"/>
              <w:autoSpaceDE w:val="0"/>
              <w:autoSpaceDN w:val="0"/>
              <w:adjustRightInd w:val="0"/>
              <w:spacing w:after="0"/>
              <w:textAlignment w:val="baseline"/>
              <w:rPr>
                <w:rFonts w:ascii="Arial" w:hAnsi="Arial"/>
                <w:sz w:val="16"/>
              </w:rPr>
            </w:pPr>
            <w:r w:rsidRPr="00C42558">
              <w:rPr>
                <w:rFonts w:ascii="Arial" w:hAnsi="Arial"/>
                <w:sz w:val="16"/>
              </w:rPr>
              <w:t xml:space="preserve">E-UTRA Band </w:t>
            </w:r>
            <w:r w:rsidRPr="00C42558">
              <w:rPr>
                <w:rFonts w:ascii="Arial" w:hAnsi="Arial"/>
                <w:sz w:val="16"/>
                <w:lang w:eastAsia="ja-JP"/>
              </w:rPr>
              <w:t xml:space="preserve">1, 3, </w:t>
            </w:r>
            <w:r w:rsidRPr="00C42558">
              <w:rPr>
                <w:rFonts w:ascii="Arial" w:eastAsia="Yu Mincho" w:hAnsi="Arial"/>
                <w:sz w:val="16"/>
                <w:lang w:eastAsia="ja-JP"/>
              </w:rPr>
              <w:t xml:space="preserve">5, 7, 8, </w:t>
            </w:r>
            <w:r w:rsidRPr="00C42558">
              <w:rPr>
                <w:rFonts w:ascii="Arial" w:hAnsi="Arial"/>
                <w:sz w:val="16"/>
                <w:lang w:eastAsia="ja-JP"/>
              </w:rPr>
              <w:t>11, 18, 19, 21, 26, 28, 34, 39, 40, 41, 65</w:t>
            </w:r>
          </w:p>
        </w:tc>
        <w:tc>
          <w:tcPr>
            <w:tcW w:w="934"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right"/>
              <w:textAlignment w:val="baseline"/>
              <w:rPr>
                <w:rFonts w:ascii="Arial" w:hAnsi="Arial"/>
                <w:sz w:val="16"/>
              </w:rPr>
            </w:pPr>
            <w:r w:rsidRPr="00C42558">
              <w:rPr>
                <w:rFonts w:ascii="Arial" w:hAnsi="Arial"/>
                <w:sz w:val="16"/>
              </w:rPr>
              <w:t>F</w:t>
            </w:r>
            <w:r w:rsidRPr="00C42558">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textAlignment w:val="baseline"/>
              <w:rPr>
                <w:rFonts w:ascii="Arial" w:hAnsi="Arial"/>
                <w:sz w:val="16"/>
              </w:rPr>
            </w:pPr>
            <w:r w:rsidRPr="00C42558">
              <w:rPr>
                <w:rFonts w:ascii="Arial" w:hAnsi="Arial"/>
                <w:sz w:val="16"/>
              </w:rPr>
              <w:t>F</w:t>
            </w:r>
            <w:r w:rsidRPr="00C42558">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eastAsia="zh-CN"/>
              </w:rPr>
            </w:pPr>
          </w:p>
        </w:tc>
      </w:tr>
      <w:tr w:rsidR="001A118F" w:rsidRPr="001A118F" w:rsidTr="00DA5EED">
        <w:trPr>
          <w:trHeight w:val="188"/>
          <w:jc w:val="center"/>
        </w:trPr>
        <w:tc>
          <w:tcPr>
            <w:tcW w:w="1632" w:type="dxa"/>
            <w:vMerge/>
            <w:tcBorders>
              <w:top w:val="nil"/>
              <w:left w:val="single" w:sz="4" w:space="0" w:color="auto"/>
              <w:bottom w:val="single" w:sz="4" w:space="0" w:color="auto"/>
              <w:right w:val="single" w:sz="4" w:space="0" w:color="auto"/>
            </w:tcBorders>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p>
        </w:tc>
        <w:tc>
          <w:tcPr>
            <w:tcW w:w="2864" w:type="dxa"/>
            <w:tcBorders>
              <w:top w:val="single" w:sz="4" w:space="0" w:color="auto"/>
              <w:left w:val="single" w:sz="4" w:space="0" w:color="auto"/>
              <w:bottom w:val="single" w:sz="4" w:space="0" w:color="auto"/>
              <w:right w:val="single" w:sz="4" w:space="0" w:color="auto"/>
            </w:tcBorders>
            <w:vAlign w:val="bottom"/>
          </w:tcPr>
          <w:p w:rsidR="001A118F" w:rsidRPr="00C42558" w:rsidRDefault="001A118F" w:rsidP="00DA5EED">
            <w:pPr>
              <w:keepNext/>
              <w:keepLines/>
              <w:overflowPunct w:val="0"/>
              <w:autoSpaceDE w:val="0"/>
              <w:autoSpaceDN w:val="0"/>
              <w:adjustRightInd w:val="0"/>
              <w:spacing w:after="0"/>
              <w:textAlignment w:val="baseline"/>
              <w:rPr>
                <w:rFonts w:ascii="Arial" w:hAnsi="Arial"/>
                <w:sz w:val="16"/>
              </w:rPr>
            </w:pPr>
            <w:r w:rsidRPr="00C42558">
              <w:rPr>
                <w:rFonts w:ascii="Arial" w:hAnsi="Arial"/>
                <w:sz w:val="16"/>
                <w:lang w:eastAsia="ja-JP"/>
              </w:rPr>
              <w:t>Frequency range</w:t>
            </w:r>
          </w:p>
        </w:tc>
        <w:tc>
          <w:tcPr>
            <w:tcW w:w="934" w:type="dxa"/>
            <w:tcBorders>
              <w:top w:val="single" w:sz="4" w:space="0" w:color="auto"/>
              <w:left w:val="nil"/>
              <w:bottom w:val="single" w:sz="4" w:space="0" w:color="auto"/>
              <w:right w:val="single" w:sz="4" w:space="0" w:color="auto"/>
            </w:tcBorders>
          </w:tcPr>
          <w:p w:rsidR="001A118F" w:rsidRPr="00C42558" w:rsidRDefault="001A118F" w:rsidP="00DA5EED">
            <w:pPr>
              <w:keepNext/>
              <w:keepLines/>
              <w:overflowPunct w:val="0"/>
              <w:autoSpaceDE w:val="0"/>
              <w:autoSpaceDN w:val="0"/>
              <w:adjustRightInd w:val="0"/>
              <w:spacing w:after="0"/>
              <w:jc w:val="right"/>
              <w:textAlignment w:val="baseline"/>
              <w:rPr>
                <w:rFonts w:ascii="Arial" w:hAnsi="Arial"/>
                <w:sz w:val="16"/>
              </w:rPr>
            </w:pPr>
            <w:r w:rsidRPr="00C42558">
              <w:rPr>
                <w:rFonts w:ascii="Arial" w:hAnsi="Arial"/>
                <w:sz w:val="16"/>
                <w:lang w:eastAsia="ja-JP"/>
              </w:rPr>
              <w:t xml:space="preserve">1884.5 </w:t>
            </w:r>
          </w:p>
        </w:tc>
        <w:tc>
          <w:tcPr>
            <w:tcW w:w="310" w:type="dxa"/>
            <w:tcBorders>
              <w:top w:val="single" w:sz="4" w:space="0" w:color="auto"/>
              <w:left w:val="nil"/>
              <w:bottom w:val="single" w:sz="4" w:space="0" w:color="auto"/>
              <w:right w:val="single" w:sz="4" w:space="0" w:color="auto"/>
            </w:tcBorders>
          </w:tcPr>
          <w:p w:rsidR="001A118F" w:rsidRPr="00C42558" w:rsidRDefault="001A118F" w:rsidP="00DA5EED">
            <w:pPr>
              <w:pStyle w:val="Default"/>
              <w:rPr>
                <w:sz w:val="16"/>
              </w:rPr>
            </w:pPr>
            <w:r w:rsidRPr="00C42558">
              <w:rPr>
                <w:color w:val="auto"/>
                <w:sz w:val="16"/>
              </w:rPr>
              <w:t xml:space="preserve">- </w:t>
            </w:r>
          </w:p>
        </w:tc>
        <w:tc>
          <w:tcPr>
            <w:tcW w:w="937" w:type="dxa"/>
            <w:tcBorders>
              <w:top w:val="single" w:sz="4" w:space="0" w:color="auto"/>
              <w:left w:val="nil"/>
              <w:bottom w:val="single" w:sz="4" w:space="0" w:color="auto"/>
              <w:right w:val="single" w:sz="4" w:space="0" w:color="auto"/>
            </w:tcBorders>
          </w:tcPr>
          <w:p w:rsidR="001A118F" w:rsidRPr="00C42558" w:rsidRDefault="001A118F" w:rsidP="00DA5EED">
            <w:pPr>
              <w:pStyle w:val="Default"/>
              <w:rPr>
                <w:sz w:val="16"/>
              </w:rPr>
            </w:pPr>
            <w:r w:rsidRPr="00C42558">
              <w:rPr>
                <w:color w:val="auto"/>
                <w:sz w:val="16"/>
              </w:rPr>
              <w:t xml:space="preserve">1915.7 </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-41</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0.3</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val="en-US" w:eastAsia="zh-CN"/>
              </w:rPr>
            </w:pPr>
            <w:r w:rsidRPr="00C42558">
              <w:rPr>
                <w:rFonts w:ascii="Arial" w:hAnsi="Arial"/>
                <w:sz w:val="16"/>
                <w:lang w:val="en-US" w:eastAsia="zh-CN"/>
              </w:rPr>
              <w:t>4</w:t>
            </w:r>
          </w:p>
        </w:tc>
      </w:tr>
      <w:tr w:rsidR="001A118F" w:rsidRPr="001A118F" w:rsidTr="00DA5EED">
        <w:trPr>
          <w:trHeight w:val="188"/>
          <w:jc w:val="center"/>
        </w:trPr>
        <w:tc>
          <w:tcPr>
            <w:tcW w:w="1632" w:type="dxa"/>
            <w:vMerge w:val="restart"/>
            <w:tcBorders>
              <w:top w:val="single" w:sz="4" w:space="0" w:color="auto"/>
              <w:left w:val="single" w:sz="4" w:space="0" w:color="auto"/>
              <w:bottom w:val="nil"/>
              <w:right w:val="single" w:sz="4" w:space="0" w:color="auto"/>
            </w:tcBorders>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r w:rsidRPr="00C42558">
              <w:rPr>
                <w:rFonts w:ascii="Arial" w:hAnsi="Arial"/>
                <w:sz w:val="16"/>
                <w:lang w:eastAsia="ja-JP"/>
              </w:rPr>
              <w:t>CA_n78A-n257A</w:t>
            </w:r>
          </w:p>
        </w:tc>
        <w:tc>
          <w:tcPr>
            <w:tcW w:w="2864" w:type="dxa"/>
            <w:tcBorders>
              <w:top w:val="single" w:sz="4" w:space="0" w:color="auto"/>
              <w:left w:val="single" w:sz="4" w:space="0" w:color="auto"/>
              <w:bottom w:val="single" w:sz="4" w:space="0" w:color="auto"/>
              <w:right w:val="single" w:sz="4" w:space="0" w:color="auto"/>
            </w:tcBorders>
            <w:vAlign w:val="bottom"/>
          </w:tcPr>
          <w:p w:rsidR="001A118F" w:rsidRPr="00C42558" w:rsidRDefault="001A118F" w:rsidP="00DA5EED">
            <w:pPr>
              <w:keepNext/>
              <w:keepLines/>
              <w:overflowPunct w:val="0"/>
              <w:autoSpaceDE w:val="0"/>
              <w:autoSpaceDN w:val="0"/>
              <w:adjustRightInd w:val="0"/>
              <w:spacing w:after="0"/>
              <w:textAlignment w:val="baseline"/>
              <w:rPr>
                <w:rFonts w:ascii="Arial" w:hAnsi="Arial"/>
                <w:sz w:val="16"/>
              </w:rPr>
            </w:pPr>
            <w:r w:rsidRPr="00C42558">
              <w:rPr>
                <w:rFonts w:ascii="Arial" w:hAnsi="Arial"/>
                <w:sz w:val="16"/>
              </w:rPr>
              <w:t xml:space="preserve">E-UTRA Band </w:t>
            </w:r>
            <w:r w:rsidRPr="00C42558">
              <w:rPr>
                <w:rFonts w:ascii="Arial" w:hAnsi="Arial"/>
                <w:sz w:val="16"/>
                <w:lang w:eastAsia="ja-JP"/>
              </w:rPr>
              <w:t xml:space="preserve">1, 3, </w:t>
            </w:r>
            <w:r w:rsidRPr="00C42558">
              <w:rPr>
                <w:rFonts w:ascii="Arial" w:eastAsia="Yu Mincho" w:hAnsi="Arial"/>
                <w:sz w:val="16"/>
                <w:lang w:eastAsia="ja-JP"/>
              </w:rPr>
              <w:t xml:space="preserve">5, 7, 8, </w:t>
            </w:r>
            <w:r w:rsidRPr="00C42558">
              <w:rPr>
                <w:rFonts w:ascii="Arial" w:hAnsi="Arial"/>
                <w:sz w:val="16"/>
                <w:lang w:eastAsia="ja-JP"/>
              </w:rPr>
              <w:t>11, 18, 19, 21, 26, 28, 34, 39, 40, 41, 65</w:t>
            </w:r>
          </w:p>
        </w:tc>
        <w:tc>
          <w:tcPr>
            <w:tcW w:w="934"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right"/>
              <w:textAlignment w:val="baseline"/>
              <w:rPr>
                <w:rFonts w:ascii="Arial" w:hAnsi="Arial"/>
                <w:sz w:val="16"/>
              </w:rPr>
            </w:pPr>
            <w:r w:rsidRPr="00C42558">
              <w:rPr>
                <w:rFonts w:ascii="Arial" w:hAnsi="Arial"/>
                <w:sz w:val="16"/>
              </w:rPr>
              <w:t>F</w:t>
            </w:r>
            <w:r w:rsidRPr="00C42558">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textAlignment w:val="baseline"/>
              <w:rPr>
                <w:rFonts w:ascii="Arial" w:hAnsi="Arial"/>
                <w:sz w:val="16"/>
              </w:rPr>
            </w:pPr>
            <w:r w:rsidRPr="00C42558">
              <w:rPr>
                <w:rFonts w:ascii="Arial" w:hAnsi="Arial"/>
                <w:sz w:val="16"/>
              </w:rPr>
              <w:t>F</w:t>
            </w:r>
            <w:r w:rsidRPr="00C42558">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eastAsia="zh-CN"/>
              </w:rPr>
            </w:pPr>
          </w:p>
        </w:tc>
      </w:tr>
      <w:tr w:rsidR="001A118F" w:rsidRPr="001A118F" w:rsidTr="00DA5EED">
        <w:trPr>
          <w:trHeight w:val="188"/>
          <w:jc w:val="center"/>
        </w:trPr>
        <w:tc>
          <w:tcPr>
            <w:tcW w:w="1632" w:type="dxa"/>
            <w:vMerge/>
            <w:tcBorders>
              <w:top w:val="nil"/>
              <w:left w:val="single" w:sz="4" w:space="0" w:color="auto"/>
              <w:bottom w:val="single" w:sz="4" w:space="0" w:color="auto"/>
              <w:right w:val="single" w:sz="4" w:space="0" w:color="auto"/>
            </w:tcBorders>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p>
        </w:tc>
        <w:tc>
          <w:tcPr>
            <w:tcW w:w="2864" w:type="dxa"/>
            <w:tcBorders>
              <w:top w:val="single" w:sz="4" w:space="0" w:color="auto"/>
              <w:left w:val="single" w:sz="4" w:space="0" w:color="auto"/>
              <w:bottom w:val="single" w:sz="4" w:space="0" w:color="auto"/>
              <w:right w:val="single" w:sz="4" w:space="0" w:color="auto"/>
            </w:tcBorders>
            <w:vAlign w:val="bottom"/>
          </w:tcPr>
          <w:p w:rsidR="001A118F" w:rsidRPr="00C42558" w:rsidRDefault="001A118F" w:rsidP="00DA5EED">
            <w:pPr>
              <w:keepNext/>
              <w:keepLines/>
              <w:overflowPunct w:val="0"/>
              <w:autoSpaceDE w:val="0"/>
              <w:autoSpaceDN w:val="0"/>
              <w:adjustRightInd w:val="0"/>
              <w:spacing w:after="0"/>
              <w:textAlignment w:val="baseline"/>
              <w:rPr>
                <w:rFonts w:ascii="Arial" w:hAnsi="Arial"/>
                <w:sz w:val="16"/>
              </w:rPr>
            </w:pPr>
            <w:r w:rsidRPr="00C42558">
              <w:rPr>
                <w:rFonts w:ascii="Arial" w:hAnsi="Arial"/>
                <w:sz w:val="16"/>
                <w:lang w:eastAsia="ja-JP"/>
              </w:rPr>
              <w:t>Frequency range</w:t>
            </w:r>
          </w:p>
        </w:tc>
        <w:tc>
          <w:tcPr>
            <w:tcW w:w="934" w:type="dxa"/>
            <w:tcBorders>
              <w:top w:val="single" w:sz="4" w:space="0" w:color="auto"/>
              <w:left w:val="nil"/>
              <w:bottom w:val="single" w:sz="4" w:space="0" w:color="auto"/>
              <w:right w:val="single" w:sz="4" w:space="0" w:color="auto"/>
            </w:tcBorders>
          </w:tcPr>
          <w:p w:rsidR="001A118F" w:rsidRPr="00C42558" w:rsidRDefault="001A118F" w:rsidP="00DA5EED">
            <w:pPr>
              <w:keepNext/>
              <w:keepLines/>
              <w:overflowPunct w:val="0"/>
              <w:autoSpaceDE w:val="0"/>
              <w:autoSpaceDN w:val="0"/>
              <w:adjustRightInd w:val="0"/>
              <w:spacing w:after="0"/>
              <w:jc w:val="right"/>
              <w:textAlignment w:val="baseline"/>
              <w:rPr>
                <w:rFonts w:ascii="Arial" w:hAnsi="Arial"/>
                <w:sz w:val="16"/>
              </w:rPr>
            </w:pPr>
            <w:r w:rsidRPr="00C42558">
              <w:rPr>
                <w:rFonts w:ascii="Arial" w:hAnsi="Arial"/>
                <w:sz w:val="16"/>
                <w:lang w:eastAsia="ja-JP"/>
              </w:rPr>
              <w:t xml:space="preserve">1884.5 </w:t>
            </w:r>
          </w:p>
        </w:tc>
        <w:tc>
          <w:tcPr>
            <w:tcW w:w="310" w:type="dxa"/>
            <w:tcBorders>
              <w:top w:val="single" w:sz="4" w:space="0" w:color="auto"/>
              <w:left w:val="nil"/>
              <w:bottom w:val="single" w:sz="4" w:space="0" w:color="auto"/>
              <w:right w:val="single" w:sz="4" w:space="0" w:color="auto"/>
            </w:tcBorders>
          </w:tcPr>
          <w:p w:rsidR="001A118F" w:rsidRPr="00C42558" w:rsidRDefault="001A118F" w:rsidP="00DA5EED">
            <w:pPr>
              <w:pStyle w:val="Default"/>
              <w:rPr>
                <w:sz w:val="16"/>
              </w:rPr>
            </w:pPr>
            <w:r w:rsidRPr="00C42558">
              <w:rPr>
                <w:color w:val="auto"/>
                <w:sz w:val="16"/>
              </w:rPr>
              <w:t xml:space="preserve">- </w:t>
            </w:r>
          </w:p>
        </w:tc>
        <w:tc>
          <w:tcPr>
            <w:tcW w:w="937" w:type="dxa"/>
            <w:tcBorders>
              <w:top w:val="single" w:sz="4" w:space="0" w:color="auto"/>
              <w:left w:val="nil"/>
              <w:bottom w:val="single" w:sz="4" w:space="0" w:color="auto"/>
              <w:right w:val="single" w:sz="4" w:space="0" w:color="auto"/>
            </w:tcBorders>
          </w:tcPr>
          <w:p w:rsidR="001A118F" w:rsidRPr="00C42558" w:rsidRDefault="001A118F" w:rsidP="00DA5EED">
            <w:pPr>
              <w:pStyle w:val="Default"/>
              <w:rPr>
                <w:sz w:val="16"/>
              </w:rPr>
            </w:pPr>
            <w:r w:rsidRPr="00C42558">
              <w:rPr>
                <w:color w:val="auto"/>
                <w:sz w:val="16"/>
              </w:rPr>
              <w:t xml:space="preserve">1915.7 </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-41</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0.3</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val="en-US" w:eastAsia="zh-CN"/>
              </w:rPr>
            </w:pPr>
            <w:r w:rsidRPr="00C42558">
              <w:rPr>
                <w:rFonts w:ascii="Arial" w:hAnsi="Arial"/>
                <w:sz w:val="16"/>
                <w:lang w:val="en-US" w:eastAsia="zh-CN"/>
              </w:rPr>
              <w:t>4</w:t>
            </w:r>
          </w:p>
        </w:tc>
      </w:tr>
      <w:tr w:rsidR="001A118F" w:rsidRPr="001A118F" w:rsidTr="00DA5EED">
        <w:trPr>
          <w:trHeight w:val="188"/>
          <w:jc w:val="center"/>
        </w:trPr>
        <w:tc>
          <w:tcPr>
            <w:tcW w:w="1632" w:type="dxa"/>
            <w:vMerge w:val="restart"/>
            <w:tcBorders>
              <w:top w:val="single" w:sz="4" w:space="0" w:color="auto"/>
              <w:left w:val="single" w:sz="4" w:space="0" w:color="auto"/>
              <w:bottom w:val="nil"/>
              <w:right w:val="single" w:sz="4" w:space="0" w:color="auto"/>
            </w:tcBorders>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r w:rsidRPr="00C42558">
              <w:rPr>
                <w:rFonts w:ascii="Arial" w:hAnsi="Arial"/>
                <w:sz w:val="16"/>
                <w:lang w:eastAsia="ja-JP"/>
              </w:rPr>
              <w:t>CA_n79A-n257A</w:t>
            </w:r>
          </w:p>
        </w:tc>
        <w:tc>
          <w:tcPr>
            <w:tcW w:w="2864" w:type="dxa"/>
            <w:tcBorders>
              <w:top w:val="single" w:sz="4" w:space="0" w:color="auto"/>
              <w:left w:val="single" w:sz="4" w:space="0" w:color="auto"/>
              <w:bottom w:val="single" w:sz="4" w:space="0" w:color="auto"/>
              <w:right w:val="single" w:sz="4" w:space="0" w:color="auto"/>
            </w:tcBorders>
            <w:vAlign w:val="bottom"/>
          </w:tcPr>
          <w:p w:rsidR="001A118F" w:rsidRPr="00C42558" w:rsidRDefault="001A118F" w:rsidP="00DA5EED">
            <w:pPr>
              <w:keepNext/>
              <w:keepLines/>
              <w:overflowPunct w:val="0"/>
              <w:autoSpaceDE w:val="0"/>
              <w:autoSpaceDN w:val="0"/>
              <w:adjustRightInd w:val="0"/>
              <w:spacing w:after="0"/>
              <w:textAlignment w:val="baseline"/>
              <w:rPr>
                <w:rFonts w:ascii="Arial" w:hAnsi="Arial"/>
                <w:sz w:val="16"/>
              </w:rPr>
            </w:pPr>
            <w:r w:rsidRPr="00C42558">
              <w:rPr>
                <w:rFonts w:ascii="Arial" w:hAnsi="Arial"/>
                <w:sz w:val="16"/>
              </w:rPr>
              <w:t xml:space="preserve">E-UTRA Band </w:t>
            </w:r>
            <w:r w:rsidRPr="00C42558">
              <w:rPr>
                <w:rFonts w:ascii="Arial" w:hAnsi="Arial"/>
                <w:sz w:val="16"/>
                <w:lang w:eastAsia="ja-JP"/>
              </w:rPr>
              <w:t>1, 3, 5, 8, 11, 18, 19,</w:t>
            </w:r>
            <w:r w:rsidRPr="00C42558">
              <w:rPr>
                <w:rFonts w:ascii="Arial" w:hAnsi="Arial"/>
                <w:sz w:val="16"/>
                <w:lang w:val="en-US" w:eastAsia="zh-CN"/>
              </w:rPr>
              <w:t xml:space="preserve"> 26,</w:t>
            </w:r>
            <w:r w:rsidRPr="00C42558">
              <w:rPr>
                <w:rFonts w:ascii="Arial" w:hAnsi="Arial"/>
                <w:sz w:val="16"/>
                <w:lang w:eastAsia="ja-JP"/>
              </w:rPr>
              <w:t xml:space="preserve"> 21, 28, 34, 39, 40, 41, 42, 65</w:t>
            </w:r>
          </w:p>
        </w:tc>
        <w:tc>
          <w:tcPr>
            <w:tcW w:w="934"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right"/>
              <w:textAlignment w:val="baseline"/>
              <w:rPr>
                <w:rFonts w:ascii="Arial" w:hAnsi="Arial"/>
                <w:sz w:val="16"/>
              </w:rPr>
            </w:pPr>
            <w:r w:rsidRPr="00C42558">
              <w:rPr>
                <w:rFonts w:ascii="Arial" w:hAnsi="Arial"/>
                <w:sz w:val="16"/>
              </w:rPr>
              <w:t>F</w:t>
            </w:r>
            <w:r w:rsidRPr="00C42558">
              <w:rPr>
                <w:rFonts w:ascii="Arial" w:hAnsi="Arial"/>
                <w:sz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rPr>
              <w:t>-</w:t>
            </w:r>
          </w:p>
        </w:tc>
        <w:tc>
          <w:tcPr>
            <w:tcW w:w="937"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textAlignment w:val="baseline"/>
              <w:rPr>
                <w:rFonts w:ascii="Arial" w:hAnsi="Arial"/>
                <w:sz w:val="16"/>
              </w:rPr>
            </w:pPr>
            <w:r w:rsidRPr="00C42558">
              <w:rPr>
                <w:rFonts w:ascii="Arial" w:hAnsi="Arial"/>
                <w:sz w:val="16"/>
              </w:rPr>
              <w:t>F</w:t>
            </w:r>
            <w:r w:rsidRPr="00C42558">
              <w:rPr>
                <w:rFonts w:ascii="Arial" w:hAnsi="Arial"/>
                <w:sz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-50</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1</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eastAsia="zh-CN"/>
              </w:rPr>
            </w:pPr>
          </w:p>
        </w:tc>
      </w:tr>
      <w:tr w:rsidR="001A118F" w:rsidRPr="001A118F" w:rsidTr="00DA5EED">
        <w:trPr>
          <w:trHeight w:val="188"/>
          <w:jc w:val="center"/>
        </w:trPr>
        <w:tc>
          <w:tcPr>
            <w:tcW w:w="1632" w:type="dxa"/>
            <w:vMerge/>
            <w:tcBorders>
              <w:top w:val="nil"/>
              <w:left w:val="single" w:sz="4" w:space="0" w:color="auto"/>
              <w:bottom w:val="single" w:sz="4" w:space="0" w:color="auto"/>
              <w:right w:val="single" w:sz="4" w:space="0" w:color="auto"/>
            </w:tcBorders>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eastAsia="ja-JP"/>
              </w:rPr>
            </w:pPr>
          </w:p>
        </w:tc>
        <w:tc>
          <w:tcPr>
            <w:tcW w:w="2864" w:type="dxa"/>
            <w:tcBorders>
              <w:top w:val="single" w:sz="4" w:space="0" w:color="auto"/>
              <w:left w:val="single" w:sz="4" w:space="0" w:color="auto"/>
              <w:bottom w:val="single" w:sz="4" w:space="0" w:color="auto"/>
              <w:right w:val="single" w:sz="4" w:space="0" w:color="auto"/>
            </w:tcBorders>
            <w:vAlign w:val="bottom"/>
          </w:tcPr>
          <w:p w:rsidR="001A118F" w:rsidRPr="00C42558" w:rsidRDefault="001A118F" w:rsidP="00DA5EED">
            <w:pPr>
              <w:keepNext/>
              <w:keepLines/>
              <w:overflowPunct w:val="0"/>
              <w:autoSpaceDE w:val="0"/>
              <w:autoSpaceDN w:val="0"/>
              <w:adjustRightInd w:val="0"/>
              <w:spacing w:after="0"/>
              <w:textAlignment w:val="baseline"/>
              <w:rPr>
                <w:rFonts w:ascii="Arial" w:hAnsi="Arial"/>
                <w:sz w:val="16"/>
              </w:rPr>
            </w:pPr>
            <w:r w:rsidRPr="00C42558">
              <w:rPr>
                <w:rFonts w:ascii="Arial" w:hAnsi="Arial"/>
                <w:sz w:val="16"/>
                <w:lang w:eastAsia="ja-JP"/>
              </w:rPr>
              <w:t>Frequency range</w:t>
            </w:r>
          </w:p>
        </w:tc>
        <w:tc>
          <w:tcPr>
            <w:tcW w:w="934" w:type="dxa"/>
            <w:tcBorders>
              <w:top w:val="single" w:sz="4" w:space="0" w:color="auto"/>
              <w:left w:val="nil"/>
              <w:bottom w:val="single" w:sz="4" w:space="0" w:color="auto"/>
              <w:right w:val="single" w:sz="4" w:space="0" w:color="auto"/>
            </w:tcBorders>
          </w:tcPr>
          <w:p w:rsidR="001A118F" w:rsidRPr="00C42558" w:rsidRDefault="001A118F" w:rsidP="00DA5EED">
            <w:pPr>
              <w:keepNext/>
              <w:keepLines/>
              <w:overflowPunct w:val="0"/>
              <w:autoSpaceDE w:val="0"/>
              <w:autoSpaceDN w:val="0"/>
              <w:adjustRightInd w:val="0"/>
              <w:spacing w:after="0"/>
              <w:jc w:val="right"/>
              <w:textAlignment w:val="baseline"/>
              <w:rPr>
                <w:rFonts w:ascii="Arial" w:hAnsi="Arial"/>
                <w:sz w:val="16"/>
              </w:rPr>
            </w:pPr>
            <w:r w:rsidRPr="00C42558">
              <w:rPr>
                <w:rFonts w:ascii="Arial" w:hAnsi="Arial"/>
                <w:sz w:val="16"/>
                <w:lang w:eastAsia="ja-JP"/>
              </w:rPr>
              <w:t xml:space="preserve">1884.5 </w:t>
            </w:r>
          </w:p>
        </w:tc>
        <w:tc>
          <w:tcPr>
            <w:tcW w:w="310" w:type="dxa"/>
            <w:tcBorders>
              <w:top w:val="single" w:sz="4" w:space="0" w:color="auto"/>
              <w:left w:val="nil"/>
              <w:bottom w:val="single" w:sz="4" w:space="0" w:color="auto"/>
              <w:right w:val="single" w:sz="4" w:space="0" w:color="auto"/>
            </w:tcBorders>
          </w:tcPr>
          <w:p w:rsidR="001A118F" w:rsidRPr="00C42558" w:rsidRDefault="001A118F" w:rsidP="00DA5EED">
            <w:pPr>
              <w:pStyle w:val="Default"/>
              <w:rPr>
                <w:sz w:val="16"/>
              </w:rPr>
            </w:pPr>
            <w:r w:rsidRPr="00C42558">
              <w:rPr>
                <w:color w:val="auto"/>
                <w:sz w:val="16"/>
              </w:rPr>
              <w:t xml:space="preserve">- </w:t>
            </w:r>
          </w:p>
        </w:tc>
        <w:tc>
          <w:tcPr>
            <w:tcW w:w="937" w:type="dxa"/>
            <w:tcBorders>
              <w:top w:val="single" w:sz="4" w:space="0" w:color="auto"/>
              <w:left w:val="nil"/>
              <w:bottom w:val="single" w:sz="4" w:space="0" w:color="auto"/>
              <w:right w:val="single" w:sz="4" w:space="0" w:color="auto"/>
            </w:tcBorders>
          </w:tcPr>
          <w:p w:rsidR="001A118F" w:rsidRPr="00C42558" w:rsidRDefault="001A118F" w:rsidP="00DA5EED">
            <w:pPr>
              <w:pStyle w:val="Default"/>
              <w:rPr>
                <w:sz w:val="16"/>
              </w:rPr>
            </w:pPr>
            <w:r w:rsidRPr="00C42558">
              <w:rPr>
                <w:color w:val="auto"/>
                <w:sz w:val="16"/>
              </w:rPr>
              <w:t xml:space="preserve">1915.7 </w:t>
            </w:r>
          </w:p>
        </w:tc>
        <w:tc>
          <w:tcPr>
            <w:tcW w:w="1172"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-41</w:t>
            </w:r>
          </w:p>
        </w:tc>
        <w:tc>
          <w:tcPr>
            <w:tcW w:w="749"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rPr>
            </w:pPr>
            <w:r w:rsidRPr="00C42558">
              <w:rPr>
                <w:rFonts w:ascii="Arial" w:hAnsi="Arial"/>
                <w:sz w:val="16"/>
                <w:lang w:eastAsia="ja-JP"/>
              </w:rPr>
              <w:t>0.3</w:t>
            </w:r>
          </w:p>
        </w:tc>
        <w:tc>
          <w:tcPr>
            <w:tcW w:w="1228" w:type="dxa"/>
            <w:tcBorders>
              <w:top w:val="single" w:sz="4" w:space="0" w:color="auto"/>
              <w:left w:val="nil"/>
              <w:bottom w:val="single" w:sz="4" w:space="0" w:color="auto"/>
              <w:right w:val="single" w:sz="4" w:space="0" w:color="auto"/>
            </w:tcBorders>
            <w:vAlign w:val="center"/>
          </w:tcPr>
          <w:p w:rsidR="001A118F" w:rsidRPr="00C42558" w:rsidRDefault="001A118F" w:rsidP="00DA5EED">
            <w:pPr>
              <w:keepNext/>
              <w:keepLines/>
              <w:overflowPunct w:val="0"/>
              <w:autoSpaceDE w:val="0"/>
              <w:autoSpaceDN w:val="0"/>
              <w:adjustRightInd w:val="0"/>
              <w:spacing w:after="0"/>
              <w:jc w:val="center"/>
              <w:textAlignment w:val="baseline"/>
              <w:rPr>
                <w:rFonts w:ascii="Arial" w:hAnsi="Arial"/>
                <w:sz w:val="16"/>
                <w:lang w:val="en-US" w:eastAsia="zh-CN"/>
              </w:rPr>
            </w:pPr>
            <w:r w:rsidRPr="00C42558">
              <w:rPr>
                <w:rFonts w:ascii="Arial" w:hAnsi="Arial"/>
                <w:sz w:val="16"/>
                <w:lang w:val="en-US" w:eastAsia="zh-CN"/>
              </w:rPr>
              <w:t>4</w:t>
            </w:r>
          </w:p>
        </w:tc>
      </w:tr>
      <w:tr w:rsidR="001A118F" w:rsidRPr="001A118F" w:rsidTr="00DA5EED">
        <w:trPr>
          <w:trHeight w:val="188"/>
          <w:jc w:val="center"/>
        </w:trPr>
        <w:tc>
          <w:tcPr>
            <w:tcW w:w="9826" w:type="dxa"/>
            <w:gridSpan w:val="8"/>
            <w:tcBorders>
              <w:top w:val="single" w:sz="4" w:space="0" w:color="auto"/>
              <w:left w:val="single" w:sz="4" w:space="0" w:color="auto"/>
              <w:bottom w:val="single" w:sz="4" w:space="0" w:color="auto"/>
              <w:right w:val="single" w:sz="4" w:space="0" w:color="auto"/>
            </w:tcBorders>
          </w:tcPr>
          <w:p w:rsidR="001A118F" w:rsidRPr="001F6E1B" w:rsidRDefault="001A118F" w:rsidP="00DA5EED">
            <w:pPr>
              <w:pStyle w:val="Default"/>
              <w:ind w:left="900" w:hangingChars="500" w:hanging="900"/>
              <w:jc w:val="both"/>
              <w:rPr>
                <w:color w:val="auto"/>
                <w:sz w:val="18"/>
                <w:szCs w:val="18"/>
              </w:rPr>
            </w:pPr>
            <w:r w:rsidRPr="00C42558">
              <w:rPr>
                <w:color w:val="auto"/>
                <w:sz w:val="18"/>
                <w:szCs w:val="18"/>
              </w:rPr>
              <w:t>NOTE 1:</w:t>
            </w:r>
            <w:r w:rsidRPr="00C42558">
              <w:rPr>
                <w:color w:val="auto"/>
                <w:sz w:val="18"/>
                <w:szCs w:val="18"/>
              </w:rPr>
              <w:tab/>
              <w:t>FDL_low and FDL_high refer to each frequency band specified in Table 5.</w:t>
            </w:r>
            <w:r w:rsidRPr="00C42558">
              <w:rPr>
                <w:rFonts w:eastAsia="SimSun"/>
                <w:color w:val="auto"/>
                <w:sz w:val="18"/>
                <w:szCs w:val="18"/>
                <w:lang w:eastAsia="zh-CN"/>
              </w:rPr>
              <w:t>2</w:t>
            </w:r>
            <w:r w:rsidRPr="00C42558">
              <w:rPr>
                <w:color w:val="auto"/>
                <w:sz w:val="18"/>
                <w:szCs w:val="18"/>
              </w:rPr>
              <w:t xml:space="preserve">-1 </w:t>
            </w:r>
            <w:r w:rsidRPr="00C42558">
              <w:rPr>
                <w:rFonts w:eastAsia="SimSun"/>
                <w:color w:val="auto"/>
                <w:sz w:val="18"/>
                <w:szCs w:val="18"/>
                <w:lang w:eastAsia="zh-CN"/>
              </w:rPr>
              <w:t>in TS 38.101-1/2 or Table 5.5 in TS 36.101</w:t>
            </w:r>
          </w:p>
          <w:p w:rsidR="001A118F" w:rsidRPr="00C42558" w:rsidRDefault="001A118F" w:rsidP="00DA5EED">
            <w:pPr>
              <w:keepNext/>
              <w:keepLines/>
              <w:spacing w:after="0"/>
              <w:ind w:left="851" w:hanging="851"/>
              <w:rPr>
                <w:rFonts w:ascii="Arial" w:hAnsi="Arial"/>
                <w:sz w:val="18"/>
                <w:szCs w:val="18"/>
              </w:rPr>
            </w:pPr>
            <w:r w:rsidRPr="002F703B">
              <w:rPr>
                <w:rFonts w:ascii="Arial" w:hAnsi="Arial"/>
                <w:sz w:val="18"/>
                <w:szCs w:val="18"/>
              </w:rPr>
              <w:t>NOTE</w:t>
            </w:r>
            <w:r w:rsidRPr="00DB6C6A">
              <w:rPr>
                <w:rFonts w:ascii="Arial" w:eastAsia="Malgun Gothic" w:hAnsi="Arial"/>
                <w:sz w:val="18"/>
                <w:szCs w:val="18"/>
                <w:lang w:eastAsia="ko-KR"/>
              </w:rPr>
              <w:t xml:space="preserve"> </w:t>
            </w:r>
            <w:r w:rsidRPr="00DB6C6A">
              <w:rPr>
                <w:rFonts w:ascii="Arial" w:hAnsi="Arial"/>
                <w:sz w:val="18"/>
                <w:szCs w:val="18"/>
                <w:lang w:eastAsia="ja-JP"/>
              </w:rPr>
              <w:t>2</w:t>
            </w:r>
            <w:r w:rsidRPr="00255ED1">
              <w:rPr>
                <w:rFonts w:ascii="Arial" w:hAnsi="Arial"/>
                <w:sz w:val="18"/>
                <w:szCs w:val="18"/>
              </w:rPr>
              <w:t>:</w:t>
            </w:r>
            <w:r w:rsidRPr="00255ED1">
              <w:rPr>
                <w:rFonts w:ascii="Arial" w:hAnsi="Arial"/>
                <w:sz w:val="18"/>
                <w:szCs w:val="18"/>
              </w:rPr>
              <w:tab/>
              <w:t>As exceptions, measurements with a level up to the applicable requirements defined in Table 6.</w:t>
            </w:r>
            <w:r w:rsidRPr="00683B4F">
              <w:rPr>
                <w:rFonts w:ascii="Arial" w:hAnsi="Arial" w:hint="eastAsia"/>
                <w:sz w:val="18"/>
                <w:szCs w:val="18"/>
                <w:lang w:val="en-US" w:eastAsia="zh-CN"/>
              </w:rPr>
              <w:t>5</w:t>
            </w:r>
            <w:r w:rsidRPr="009A61CE">
              <w:rPr>
                <w:rFonts w:ascii="Arial" w:hAnsi="Arial"/>
                <w:sz w:val="18"/>
                <w:szCs w:val="18"/>
              </w:rPr>
              <w:t xml:space="preserve">.3.1-2 </w:t>
            </w:r>
            <w:r w:rsidRPr="00986C93">
              <w:rPr>
                <w:rFonts w:ascii="Arial" w:hAnsi="Arial" w:hint="eastAsia"/>
                <w:sz w:val="18"/>
                <w:szCs w:val="18"/>
                <w:lang w:val="en-US" w:eastAsia="zh-CN"/>
              </w:rPr>
              <w:t xml:space="preserve">in TS 38.101-1 </w:t>
            </w:r>
            <w:r w:rsidRPr="008245C6">
              <w:rPr>
                <w:rFonts w:ascii="Arial" w:hAnsi="Arial"/>
                <w:sz w:val="18"/>
                <w:szCs w:val="18"/>
              </w:rPr>
              <w:t xml:space="preserve">are permitted for each assigned </w:t>
            </w:r>
            <w:r w:rsidRPr="00E05FA9">
              <w:rPr>
                <w:rFonts w:ascii="Arial" w:hAnsi="Arial" w:hint="eastAsia"/>
                <w:sz w:val="18"/>
                <w:szCs w:val="18"/>
                <w:lang w:val="en-US" w:eastAsia="zh-CN"/>
              </w:rPr>
              <w:t>NR</w:t>
            </w:r>
            <w:r w:rsidRPr="00E05FA9">
              <w:rPr>
                <w:rFonts w:ascii="Arial" w:hAnsi="Arial"/>
                <w:sz w:val="18"/>
                <w:szCs w:val="18"/>
              </w:rPr>
              <w:t xml:space="preserve"> carrier used in the measurement due to 2</w:t>
            </w:r>
            <w:r w:rsidRPr="00E05FA9">
              <w:rPr>
                <w:rFonts w:ascii="Arial" w:hAnsi="Arial"/>
                <w:sz w:val="18"/>
                <w:szCs w:val="18"/>
                <w:vertAlign w:val="superscript"/>
              </w:rPr>
              <w:t>nd</w:t>
            </w:r>
            <w:r w:rsidRPr="00E05FA9">
              <w:rPr>
                <w:rFonts w:ascii="Arial" w:hAnsi="Arial"/>
                <w:sz w:val="18"/>
                <w:szCs w:val="18"/>
              </w:rPr>
              <w:t>, 3</w:t>
            </w:r>
            <w:r w:rsidRPr="00E05FA9">
              <w:rPr>
                <w:rFonts w:ascii="Arial" w:hAnsi="Arial"/>
                <w:sz w:val="18"/>
                <w:szCs w:val="18"/>
                <w:vertAlign w:val="superscript"/>
              </w:rPr>
              <w:t>rd</w:t>
            </w:r>
            <w:r w:rsidRPr="00E05FA9">
              <w:rPr>
                <w:rFonts w:ascii="Arial" w:hAnsi="Arial"/>
                <w:sz w:val="18"/>
                <w:szCs w:val="18"/>
              </w:rPr>
              <w:t>, 4</w:t>
            </w:r>
            <w:r w:rsidRPr="00E05FA9">
              <w:rPr>
                <w:rFonts w:ascii="Arial" w:hAnsi="Arial"/>
                <w:sz w:val="18"/>
                <w:szCs w:val="18"/>
                <w:vertAlign w:val="superscript"/>
              </w:rPr>
              <w:t>th</w:t>
            </w:r>
            <w:r w:rsidRPr="00E05FA9">
              <w:rPr>
                <w:rFonts w:ascii="Arial" w:hAnsi="Arial"/>
                <w:sz w:val="18"/>
                <w:szCs w:val="18"/>
              </w:rPr>
              <w:t xml:space="preserve"> or 5</w:t>
            </w:r>
            <w:r w:rsidRPr="00E05FA9">
              <w:rPr>
                <w:rFonts w:ascii="Arial" w:hAnsi="Arial"/>
                <w:sz w:val="18"/>
                <w:szCs w:val="18"/>
                <w:vertAlign w:val="superscript"/>
              </w:rPr>
              <w:t>th</w:t>
            </w:r>
            <w:r w:rsidRPr="00417405">
              <w:rPr>
                <w:rFonts w:ascii="Arial" w:hAnsi="Arial"/>
                <w:sz w:val="18"/>
                <w:szCs w:val="18"/>
              </w:rPr>
              <w:t xml:space="preserve"> harmonic spurious emissions. Due to spreading of the harmonic emission the exception is also allowed for the </w:t>
            </w:r>
            <w:r w:rsidRPr="00417405">
              <w:rPr>
                <w:rFonts w:ascii="Arial" w:hAnsi="Arial"/>
                <w:sz w:val="18"/>
                <w:szCs w:val="18"/>
              </w:rPr>
              <w:lastRenderedPageBreak/>
              <w:t>first 1 MHz frequency</w:t>
            </w:r>
            <w:r w:rsidRPr="004A7BDA">
              <w:rPr>
                <w:rFonts w:ascii="Arial" w:hAnsi="Arial"/>
                <w:sz w:val="18"/>
                <w:szCs w:val="18"/>
              </w:rPr>
              <w:t xml:space="preserve"> range immediately outside the harmonic emission on both sides of the harmonic emission. This results in an overall exception interval centred at the harmonic emission of (2MHz + N x L</w:t>
            </w:r>
            <w:r w:rsidRPr="004A7BDA">
              <w:rPr>
                <w:rFonts w:ascii="Arial" w:hAnsi="Arial"/>
                <w:sz w:val="18"/>
                <w:szCs w:val="18"/>
                <w:vertAlign w:val="subscript"/>
              </w:rPr>
              <w:t>CRB</w:t>
            </w:r>
            <w:r w:rsidRPr="00813116">
              <w:rPr>
                <w:rFonts w:ascii="Arial" w:hAnsi="Arial"/>
                <w:sz w:val="18"/>
                <w:szCs w:val="18"/>
              </w:rPr>
              <w:t xml:space="preserve"> x 180kHz), where N is 2, 3, 4, 5 for the 2</w:t>
            </w:r>
            <w:r w:rsidRPr="005F055C">
              <w:rPr>
                <w:rFonts w:ascii="Arial" w:hAnsi="Arial"/>
                <w:sz w:val="18"/>
                <w:szCs w:val="18"/>
                <w:vertAlign w:val="superscript"/>
              </w:rPr>
              <w:t>nd</w:t>
            </w:r>
            <w:r w:rsidRPr="005F055C">
              <w:rPr>
                <w:rFonts w:ascii="Arial" w:hAnsi="Arial"/>
                <w:sz w:val="18"/>
                <w:szCs w:val="18"/>
              </w:rPr>
              <w:t>, 3</w:t>
            </w:r>
            <w:r w:rsidRPr="005F055C">
              <w:rPr>
                <w:rFonts w:ascii="Arial" w:hAnsi="Arial"/>
                <w:sz w:val="18"/>
                <w:szCs w:val="18"/>
                <w:vertAlign w:val="superscript"/>
              </w:rPr>
              <w:t>rd</w:t>
            </w:r>
            <w:r w:rsidRPr="005F055C">
              <w:rPr>
                <w:rFonts w:ascii="Arial" w:hAnsi="Arial"/>
                <w:sz w:val="18"/>
                <w:szCs w:val="18"/>
              </w:rPr>
              <w:t>, 4</w:t>
            </w:r>
            <w:r w:rsidRPr="005F055C">
              <w:rPr>
                <w:rFonts w:ascii="Arial" w:hAnsi="Arial"/>
                <w:sz w:val="18"/>
                <w:szCs w:val="18"/>
                <w:vertAlign w:val="superscript"/>
              </w:rPr>
              <w:t>th</w:t>
            </w:r>
            <w:r w:rsidRPr="001E071E">
              <w:rPr>
                <w:rFonts w:ascii="Arial" w:hAnsi="Arial"/>
                <w:sz w:val="18"/>
                <w:szCs w:val="18"/>
              </w:rPr>
              <w:t xml:space="preserve"> or 5</w:t>
            </w:r>
            <w:r w:rsidRPr="001E071E">
              <w:rPr>
                <w:rFonts w:ascii="Arial" w:hAnsi="Arial"/>
                <w:sz w:val="18"/>
                <w:szCs w:val="18"/>
                <w:vertAlign w:val="superscript"/>
              </w:rPr>
              <w:t>th</w:t>
            </w:r>
            <w:r w:rsidRPr="00A33C3C">
              <w:rPr>
                <w:rFonts w:ascii="Arial" w:hAnsi="Arial"/>
                <w:sz w:val="18"/>
                <w:szCs w:val="18"/>
              </w:rPr>
              <w:t xml:space="preserve"> harmonic respectively. The exception is allowed if the measurement bandwidth (MBW) totally or partially overlaps the overall exception interval.</w:t>
            </w:r>
          </w:p>
          <w:p w:rsidR="001A118F" w:rsidRPr="00C42558" w:rsidRDefault="001A118F" w:rsidP="00DA5EED">
            <w:pPr>
              <w:keepNext/>
              <w:keepLines/>
              <w:spacing w:after="0"/>
              <w:ind w:left="851" w:hanging="851"/>
              <w:rPr>
                <w:rFonts w:ascii="Arial" w:hAnsi="Arial"/>
                <w:kern w:val="2"/>
                <w:sz w:val="18"/>
                <w:szCs w:val="18"/>
                <w:lang w:val="en-US" w:eastAsia="zh-CN"/>
              </w:rPr>
            </w:pPr>
            <w:r w:rsidRPr="00C42558">
              <w:rPr>
                <w:rFonts w:ascii="Arial" w:hAnsi="Arial"/>
                <w:sz w:val="18"/>
                <w:szCs w:val="18"/>
                <w:lang w:val="en-US" w:eastAsia="zh-CN"/>
              </w:rPr>
              <w:t>N</w:t>
            </w:r>
            <w:r w:rsidRPr="00C42558">
              <w:rPr>
                <w:rFonts w:ascii="Arial" w:hAnsi="Arial"/>
                <w:kern w:val="2"/>
                <w:sz w:val="18"/>
                <w:szCs w:val="18"/>
                <w:lang w:val="en-US" w:eastAsia="zh-CN"/>
              </w:rPr>
              <w:t>OTE 3:</w:t>
            </w:r>
            <w:r w:rsidR="00160755" w:rsidRPr="001F6E1B">
              <w:rPr>
                <w:rFonts w:ascii="Arial" w:hAnsi="Arial"/>
                <w:sz w:val="18"/>
                <w:szCs w:val="18"/>
                <w:lang w:eastAsia="ja-JP"/>
              </w:rPr>
              <w:tab/>
            </w:r>
            <w:r w:rsidRPr="00C42558">
              <w:rPr>
                <w:rFonts w:ascii="Arial" w:hAnsi="Arial"/>
                <w:kern w:val="2"/>
                <w:sz w:val="18"/>
                <w:szCs w:val="18"/>
                <w:lang w:val="en-US" w:eastAsia="zh-CN"/>
              </w:rPr>
              <w:t>15KHz SCS is assumed when RB is mentioned in the note.</w:t>
            </w:r>
          </w:p>
          <w:p w:rsidR="001A118F" w:rsidRPr="001F6E1B" w:rsidRDefault="001A118F" w:rsidP="00DA5EED">
            <w:pPr>
              <w:keepNext/>
              <w:keepLines/>
              <w:widowControl w:val="0"/>
              <w:spacing w:after="0"/>
              <w:jc w:val="both"/>
              <w:rPr>
                <w:rFonts w:ascii="Arial" w:eastAsia="Malgun Gothic" w:hAnsi="Arial"/>
                <w:sz w:val="18"/>
                <w:szCs w:val="18"/>
                <w:lang w:eastAsia="ko-KR"/>
              </w:rPr>
            </w:pPr>
            <w:bookmarkStart w:id="169" w:name="OLE_LINK5"/>
            <w:r w:rsidRPr="001F6E1B">
              <w:rPr>
                <w:rFonts w:ascii="Arial" w:hAnsi="Arial"/>
                <w:kern w:val="2"/>
                <w:sz w:val="18"/>
                <w:szCs w:val="18"/>
                <w:lang w:val="en-US" w:eastAsia="zh-CN"/>
              </w:rPr>
              <w:t xml:space="preserve">NOTE </w:t>
            </w:r>
            <w:r w:rsidRPr="00C42558">
              <w:rPr>
                <w:rFonts w:ascii="Arial" w:hAnsi="Arial"/>
                <w:kern w:val="2"/>
                <w:sz w:val="18"/>
                <w:szCs w:val="18"/>
                <w:lang w:val="en-US" w:eastAsia="zh-CN"/>
              </w:rPr>
              <w:t>4</w:t>
            </w:r>
            <w:r w:rsidRPr="001F6E1B">
              <w:rPr>
                <w:rFonts w:ascii="Arial" w:hAnsi="Arial"/>
                <w:sz w:val="18"/>
                <w:szCs w:val="18"/>
                <w:lang w:eastAsia="ja-JP"/>
              </w:rPr>
              <w:t>:</w:t>
            </w:r>
            <w:r w:rsidRPr="001F6E1B">
              <w:rPr>
                <w:rFonts w:ascii="Arial" w:hAnsi="Arial"/>
                <w:sz w:val="18"/>
                <w:szCs w:val="18"/>
                <w:lang w:eastAsia="ja-JP"/>
              </w:rPr>
              <w:tab/>
              <w:t>Applicable when co-existence with PHS system operating in 1884.5 -1915.7MHz</w:t>
            </w:r>
          </w:p>
          <w:bookmarkEnd w:id="169"/>
          <w:p w:rsidR="001A118F" w:rsidRPr="00986C93" w:rsidRDefault="001A118F" w:rsidP="00DA5EED">
            <w:pPr>
              <w:keepNext/>
              <w:keepLines/>
              <w:spacing w:after="0"/>
              <w:ind w:left="851" w:hanging="851"/>
              <w:rPr>
                <w:rFonts w:ascii="Arial" w:hAnsi="Arial"/>
                <w:sz w:val="18"/>
                <w:szCs w:val="18"/>
              </w:rPr>
            </w:pPr>
            <w:r w:rsidRPr="001F6E1B">
              <w:rPr>
                <w:rFonts w:ascii="Arial" w:hAnsi="Arial"/>
                <w:sz w:val="18"/>
                <w:szCs w:val="18"/>
              </w:rPr>
              <w:t xml:space="preserve">NOTE </w:t>
            </w:r>
            <w:r w:rsidRPr="00C42558">
              <w:rPr>
                <w:rFonts w:ascii="Arial" w:hAnsi="Arial"/>
                <w:sz w:val="18"/>
                <w:szCs w:val="18"/>
                <w:lang w:val="en-US" w:eastAsia="zh-CN"/>
              </w:rPr>
              <w:t>5</w:t>
            </w:r>
            <w:r w:rsidRPr="001F6E1B">
              <w:rPr>
                <w:rFonts w:ascii="Arial" w:hAnsi="Arial"/>
                <w:sz w:val="18"/>
                <w:szCs w:val="18"/>
              </w:rPr>
              <w:t>:</w:t>
            </w:r>
            <w:r w:rsidRPr="001F6E1B">
              <w:rPr>
                <w:rFonts w:ascii="Arial" w:hAnsi="Arial"/>
                <w:sz w:val="18"/>
                <w:szCs w:val="18"/>
              </w:rPr>
              <w:tab/>
              <w:t>These requirements also apply for the frequency ranges that are less than F</w:t>
            </w:r>
            <w:r w:rsidRPr="001F6E1B">
              <w:rPr>
                <w:rFonts w:ascii="Arial" w:hAnsi="Arial"/>
                <w:sz w:val="18"/>
                <w:szCs w:val="18"/>
                <w:vertAlign w:val="subscript"/>
              </w:rPr>
              <w:t>OOB</w:t>
            </w:r>
            <w:r w:rsidRPr="001F6E1B">
              <w:rPr>
                <w:rFonts w:ascii="Arial" w:hAnsi="Arial"/>
                <w:sz w:val="18"/>
                <w:szCs w:val="18"/>
              </w:rPr>
              <w:t xml:space="preserve"> (MHz) in Table 6.</w:t>
            </w:r>
            <w:r w:rsidRPr="002F703B">
              <w:rPr>
                <w:rFonts w:ascii="Arial" w:hAnsi="Arial" w:hint="eastAsia"/>
                <w:sz w:val="18"/>
                <w:szCs w:val="18"/>
                <w:lang w:val="en-US" w:eastAsia="zh-CN"/>
              </w:rPr>
              <w:t>5</w:t>
            </w:r>
            <w:r w:rsidRPr="00DB6C6A">
              <w:rPr>
                <w:rFonts w:ascii="Arial" w:hAnsi="Arial"/>
                <w:sz w:val="18"/>
                <w:szCs w:val="18"/>
              </w:rPr>
              <w:t>.3.1-1 and Table 6.</w:t>
            </w:r>
            <w:r w:rsidRPr="00255ED1">
              <w:rPr>
                <w:rFonts w:ascii="Arial" w:hAnsi="Arial" w:hint="eastAsia"/>
                <w:sz w:val="18"/>
                <w:szCs w:val="18"/>
                <w:lang w:val="en-US" w:eastAsia="zh-CN"/>
              </w:rPr>
              <w:t>5A</w:t>
            </w:r>
            <w:r w:rsidRPr="00683B4F">
              <w:rPr>
                <w:rFonts w:ascii="Arial" w:hAnsi="Arial"/>
                <w:sz w:val="18"/>
                <w:szCs w:val="18"/>
              </w:rPr>
              <w:t>.3.1-1</w:t>
            </w:r>
            <w:r w:rsidRPr="009A61CE">
              <w:rPr>
                <w:rFonts w:ascii="Arial" w:hAnsi="Arial" w:hint="eastAsia"/>
                <w:sz w:val="18"/>
                <w:szCs w:val="18"/>
                <w:lang w:val="en-US" w:eastAsia="zh-CN"/>
              </w:rPr>
              <w:t xml:space="preserve"> in TS 38.101-1</w:t>
            </w:r>
            <w:r w:rsidRPr="00986C93">
              <w:rPr>
                <w:rFonts w:ascii="Arial" w:hAnsi="Arial"/>
                <w:sz w:val="18"/>
                <w:szCs w:val="18"/>
              </w:rPr>
              <w:t xml:space="preserve"> from the edge of the channel bandwidth.</w:t>
            </w:r>
          </w:p>
          <w:p w:rsidR="001A118F" w:rsidRPr="00C42558" w:rsidRDefault="001A118F" w:rsidP="00B0558C">
            <w:pPr>
              <w:keepNext/>
              <w:keepLines/>
              <w:spacing w:after="0"/>
              <w:ind w:left="851" w:hanging="851"/>
              <w:rPr>
                <w:rFonts w:ascii="Arial" w:hAnsi="Arial"/>
                <w:sz w:val="18"/>
                <w:lang w:val="en-US" w:eastAsia="zh-CN"/>
              </w:rPr>
            </w:pPr>
            <w:r w:rsidRPr="008245C6">
              <w:rPr>
                <w:rFonts w:ascii="Arial" w:hAnsi="Arial"/>
                <w:sz w:val="18"/>
                <w:szCs w:val="18"/>
                <w:lang w:eastAsia="ja-JP"/>
              </w:rPr>
              <w:t xml:space="preserve">NOTE </w:t>
            </w:r>
            <w:r w:rsidRPr="00C42558">
              <w:rPr>
                <w:rFonts w:ascii="Arial" w:hAnsi="Arial"/>
                <w:sz w:val="18"/>
                <w:szCs w:val="18"/>
                <w:lang w:val="en-US" w:eastAsia="zh-CN"/>
              </w:rPr>
              <w:t>6</w:t>
            </w:r>
            <w:r w:rsidRPr="001F6E1B">
              <w:rPr>
                <w:rFonts w:ascii="Arial" w:hAnsi="Arial"/>
                <w:sz w:val="18"/>
                <w:szCs w:val="18"/>
                <w:lang w:eastAsia="ja-JP"/>
              </w:rPr>
              <w:t>:</w:t>
            </w:r>
            <w:r w:rsidRPr="00C42558">
              <w:rPr>
                <w:sz w:val="18"/>
                <w:szCs w:val="18"/>
              </w:rPr>
              <w:tab/>
            </w:r>
            <w:r w:rsidRPr="00C42558">
              <w:rPr>
                <w:rFonts w:ascii="Arial" w:hAnsi="Arial"/>
                <w:sz w:val="18"/>
                <w:szCs w:val="18"/>
                <w:lang w:eastAsia="ja-JP"/>
              </w:rPr>
              <w:t>This requirement is applicable only for the following cases: - for carriers of 5 MHz channel bandwidth when carrier centre frequency (Fc) is within</w:t>
            </w:r>
            <w:r w:rsidRPr="001F6E1B">
              <w:rPr>
                <w:rFonts w:ascii="Arial" w:hAnsi="Arial"/>
                <w:sz w:val="18"/>
                <w:szCs w:val="18"/>
                <w:lang w:eastAsia="ja-JP"/>
              </w:rPr>
              <w:t xml:space="preserve"> the range 902.5 MHz ≤ Fc &lt; 907.5 MHz with an uplink transmission bandwidth less than or equal to 20 RB - for carriers of 5 MHz channel bandwidth when carrier centre fr</w:t>
            </w:r>
            <w:r w:rsidRPr="002F703B">
              <w:rPr>
                <w:rFonts w:ascii="Arial" w:hAnsi="Arial"/>
                <w:sz w:val="18"/>
                <w:szCs w:val="18"/>
                <w:lang w:eastAsia="ja-JP"/>
              </w:rPr>
              <w:t>equency (Fc) is within the range 907.5 MHz ≤ Fc ≤ 912.5 MHz without any restriction on uplink transmission bandwidth. - for carriers of 10 MHz channel bandwidth when carrier centre frequency (Fc) is Fc = 910 MHz with an uplink transmission bandwidth less t</w:t>
            </w:r>
            <w:r w:rsidRPr="00DB6C6A">
              <w:rPr>
                <w:rFonts w:ascii="Arial" w:hAnsi="Arial"/>
                <w:sz w:val="18"/>
                <w:szCs w:val="18"/>
                <w:lang w:eastAsia="ja-JP"/>
              </w:rPr>
              <w:t>han or equal to 32 RB with RBstart &gt; 3.</w:t>
            </w:r>
          </w:p>
        </w:tc>
      </w:tr>
    </w:tbl>
    <w:p w:rsidR="001A118F" w:rsidRPr="00C42558" w:rsidRDefault="001A118F" w:rsidP="00B0558C"/>
    <w:p w:rsidR="001A118F" w:rsidRPr="00706AC2" w:rsidRDefault="00160755" w:rsidP="00B0558C">
      <w:pPr>
        <w:pStyle w:val="NO"/>
      </w:pPr>
      <w:r>
        <w:t>NOTE</w:t>
      </w:r>
      <w:r w:rsidR="001A118F" w:rsidRPr="00C42558">
        <w:t>:</w:t>
      </w:r>
      <w:r w:rsidR="001A118F" w:rsidRPr="00C42558">
        <w:tab/>
        <w:t xml:space="preserve">To simplify </w:t>
      </w:r>
      <w:r w:rsidR="001A118F" w:rsidRPr="00C42558">
        <w:rPr>
          <w:lang w:val="en-US" w:eastAsia="zh-CN"/>
        </w:rPr>
        <w:t>above Table</w:t>
      </w:r>
      <w:r w:rsidR="001A118F" w:rsidRPr="00C42558">
        <w:t>, E-UTRA band numbers are listed for bands which are specified only for E-UTRA operation or both E-UTRA and NR operation. NR band numbers are listed for bands which are specified only for NR operation.</w:t>
      </w:r>
    </w:p>
    <w:p w:rsidR="001310A1" w:rsidRPr="007E3289" w:rsidRDefault="001310A1" w:rsidP="001310A1">
      <w:pPr>
        <w:pStyle w:val="Heading2"/>
      </w:pPr>
      <w:bookmarkStart w:id="170" w:name="_Toc518912876"/>
      <w:r w:rsidRPr="007E3289">
        <w:t>6.5B</w:t>
      </w:r>
      <w:r w:rsidRPr="007E3289">
        <w:tab/>
        <w:t>Output RF spectrum emissions for DC</w:t>
      </w:r>
      <w:bookmarkEnd w:id="170"/>
    </w:p>
    <w:p w:rsidR="001310A1" w:rsidRDefault="001310A1" w:rsidP="001310A1">
      <w:pPr>
        <w:pStyle w:val="Heading3"/>
      </w:pPr>
      <w:bookmarkStart w:id="171" w:name="_Toc518912877"/>
      <w:r w:rsidRPr="007E3289">
        <w:t>6.5B.1</w:t>
      </w:r>
      <w:r w:rsidRPr="007E3289">
        <w:tab/>
        <w:t>Occupied bandwidth for EN-DC</w:t>
      </w:r>
      <w:bookmarkEnd w:id="171"/>
    </w:p>
    <w:p w:rsidR="0018506F" w:rsidRPr="00C42558" w:rsidRDefault="0018506F" w:rsidP="00C42558">
      <w:pPr>
        <w:rPr>
          <w:lang w:val="en-US"/>
        </w:rPr>
      </w:pPr>
      <w:r>
        <w:rPr>
          <w:lang w:val="en-US"/>
        </w:rPr>
        <w:t>For intra-band contiguous EN-DC the occupied bandwidth is a measure of the bandwidth containing 99% of the total integrated power of the transmitted spectrum.  The OBW shall be less than the aggregated channel bandwidth for EN-DC, denoted as ENBW in sub-clause 5.3B.</w:t>
      </w:r>
    </w:p>
    <w:p w:rsidR="001310A1" w:rsidRPr="007E3289" w:rsidRDefault="001310A1" w:rsidP="001310A1">
      <w:pPr>
        <w:pStyle w:val="Heading3"/>
      </w:pPr>
      <w:bookmarkStart w:id="172" w:name="_Toc518912878"/>
      <w:r w:rsidRPr="007E3289">
        <w:t>6.5B.2</w:t>
      </w:r>
      <w:r w:rsidRPr="007E3289">
        <w:tab/>
        <w:t>Out-of-band emissions for EN-DC</w:t>
      </w:r>
      <w:bookmarkEnd w:id="172"/>
    </w:p>
    <w:p w:rsidR="001310A1" w:rsidRPr="007E3289" w:rsidRDefault="001310A1" w:rsidP="001310A1">
      <w:pPr>
        <w:pStyle w:val="Heading4"/>
      </w:pPr>
      <w:bookmarkStart w:id="173" w:name="_Toc518912879"/>
      <w:r w:rsidRPr="007E3289">
        <w:t>6.5B.2.1</w:t>
      </w:r>
      <w:r w:rsidRPr="007E3289">
        <w:tab/>
        <w:t>Intra-band contiguous EN-DC</w:t>
      </w:r>
      <w:bookmarkEnd w:id="173"/>
    </w:p>
    <w:p w:rsidR="001310A1" w:rsidRPr="007E3289" w:rsidRDefault="001310A1" w:rsidP="001310A1">
      <w:r w:rsidRPr="007E3289">
        <w:t xml:space="preserve">Unless otherwise stated, the OOBE limits specified for the DC combination in this sub-clause </w:t>
      </w:r>
      <w:r w:rsidR="0018506F">
        <w:t>supercede</w:t>
      </w:r>
      <w:r w:rsidRPr="007E3289">
        <w:t xml:space="preserve"> any OOBE requirements specified for each sub-block in the respectiv</w:t>
      </w:r>
      <w:r w:rsidR="002567EC">
        <w:t>e TS</w:t>
      </w:r>
      <w:r w:rsidRPr="007E3289">
        <w:t xml:space="preserve"> </w:t>
      </w:r>
      <w:r w:rsidR="00571B04">
        <w:t>[4]</w:t>
      </w:r>
      <w:r w:rsidRPr="007E3289">
        <w:t xml:space="preserve"> and </w:t>
      </w:r>
      <w:r w:rsidR="00571B04">
        <w:t>[2]</w:t>
      </w:r>
      <w:r w:rsidRPr="007E3289">
        <w:t>.</w:t>
      </w:r>
    </w:p>
    <w:p w:rsidR="001310A1" w:rsidRPr="007E3289" w:rsidRDefault="001310A1" w:rsidP="001310A1">
      <w:r w:rsidRPr="007E3289">
        <w:t xml:space="preserve">The requirements apply to </w:t>
      </w:r>
      <w:r w:rsidR="0018506F">
        <w:t xml:space="preserve">the sum of transmissions across all </w:t>
      </w:r>
      <w:r w:rsidRPr="007E3289">
        <w:t>antenna connector</w:t>
      </w:r>
      <w:r w:rsidR="0018506F">
        <w:t>s</w:t>
      </w:r>
      <w:r w:rsidRPr="007E3289">
        <w:t>.</w:t>
      </w:r>
    </w:p>
    <w:p w:rsidR="001310A1" w:rsidRDefault="001310A1" w:rsidP="001310A1">
      <w:pPr>
        <w:pStyle w:val="Heading5"/>
      </w:pPr>
      <w:bookmarkStart w:id="174" w:name="_Toc518912880"/>
      <w:r w:rsidRPr="007E3289">
        <w:t>6.5B.2.1.1</w:t>
      </w:r>
      <w:r w:rsidRPr="007E3289">
        <w:tab/>
        <w:t>Spectrum emissions mask</w:t>
      </w:r>
      <w:bookmarkEnd w:id="174"/>
    </w:p>
    <w:p w:rsidR="0018506F" w:rsidRDefault="0018506F" w:rsidP="0018506F">
      <w:pPr>
        <w:rPr>
          <w:lang w:val="en-US"/>
        </w:rPr>
      </w:pPr>
      <w:r>
        <w:rPr>
          <w:lang w:val="en-US"/>
        </w:rPr>
        <w:t>The general spectrum emission for intra-band contiguous EN-DC is specified in Table 6.5B.2.1.1-1.</w:t>
      </w:r>
    </w:p>
    <w:p w:rsidR="0018506F" w:rsidRPr="00F3122F" w:rsidRDefault="0018506F" w:rsidP="007A529E">
      <w:pPr>
        <w:pStyle w:val="TH"/>
      </w:pPr>
      <w:r w:rsidRPr="00F3122F">
        <w:t xml:space="preserve">Table </w:t>
      </w:r>
      <w:r>
        <w:t>6.5B.2.1.1-</w:t>
      </w:r>
      <w:r w:rsidR="007A529E">
        <w:rPr>
          <w:rFonts w:eastAsiaTheme="minorEastAsia" w:hint="eastAsia"/>
          <w:lang w:eastAsia="ko-KR"/>
        </w:rPr>
        <w:t>1</w:t>
      </w:r>
      <w:r w:rsidRPr="00F3122F">
        <w:t>.  General spectrum emission mask for intra-band contiguous EN-DC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3989"/>
        <w:gridCol w:w="1848"/>
      </w:tblGrid>
      <w:tr w:rsidR="0018506F" w:rsidRPr="0062242C" w:rsidTr="004244D7">
        <w:trPr>
          <w:trHeight w:val="288"/>
          <w:jc w:val="center"/>
        </w:trPr>
        <w:tc>
          <w:tcPr>
            <w:tcW w:w="1548" w:type="dxa"/>
            <w:shd w:val="clear" w:color="auto" w:fill="auto"/>
            <w:vAlign w:val="center"/>
          </w:tcPr>
          <w:p w:rsidR="0018506F" w:rsidRPr="0062242C" w:rsidRDefault="0018506F" w:rsidP="004244D7">
            <w:pPr>
              <w:pStyle w:val="TAH"/>
              <w:rPr>
                <w:rFonts w:cs="Arial"/>
                <w:szCs w:val="18"/>
              </w:rPr>
            </w:pPr>
            <w:r w:rsidRPr="0062242C">
              <w:rPr>
                <w:rFonts w:cs="Arial"/>
                <w:szCs w:val="18"/>
              </w:rPr>
              <w:t>Δf</w:t>
            </w:r>
            <w:r w:rsidRPr="0062242C">
              <w:rPr>
                <w:rFonts w:cs="Arial"/>
                <w:szCs w:val="18"/>
                <w:vertAlign w:val="subscript"/>
              </w:rPr>
              <w:t>OOB</w:t>
            </w:r>
          </w:p>
          <w:p w:rsidR="0018506F" w:rsidRPr="0062242C" w:rsidRDefault="0018506F" w:rsidP="004244D7">
            <w:pPr>
              <w:spacing w:after="0"/>
              <w:jc w:val="center"/>
              <w:rPr>
                <w:rFonts w:ascii="Arial" w:hAnsi="Arial" w:cs="Arial"/>
                <w:b/>
                <w:sz w:val="18"/>
                <w:szCs w:val="18"/>
                <w:lang w:val="en-US"/>
              </w:rPr>
            </w:pPr>
            <w:r w:rsidRPr="0062242C">
              <w:rPr>
                <w:rFonts w:ascii="Arial" w:hAnsi="Arial" w:cs="Arial"/>
                <w:b/>
                <w:sz w:val="18"/>
                <w:szCs w:val="18"/>
              </w:rPr>
              <w:t>(MHz)</w:t>
            </w:r>
          </w:p>
        </w:tc>
        <w:tc>
          <w:tcPr>
            <w:tcW w:w="3989" w:type="dxa"/>
            <w:shd w:val="clear" w:color="auto" w:fill="auto"/>
            <w:vAlign w:val="center"/>
          </w:tcPr>
          <w:p w:rsidR="0018506F" w:rsidRPr="0062242C" w:rsidRDefault="0018506F" w:rsidP="004244D7">
            <w:pPr>
              <w:spacing w:after="0"/>
              <w:jc w:val="center"/>
              <w:rPr>
                <w:rFonts w:ascii="Arial" w:hAnsi="Arial" w:cs="Arial"/>
                <w:b/>
                <w:sz w:val="18"/>
                <w:szCs w:val="18"/>
                <w:lang w:val="en-US"/>
              </w:rPr>
            </w:pPr>
            <w:r w:rsidRPr="0062242C">
              <w:rPr>
                <w:rFonts w:ascii="Arial" w:hAnsi="Arial" w:cs="Arial"/>
                <w:b/>
                <w:sz w:val="18"/>
                <w:szCs w:val="18"/>
                <w:lang w:val="en-US"/>
              </w:rPr>
              <w:t>Spectrum emission limit (dBm)</w:t>
            </w:r>
          </w:p>
        </w:tc>
        <w:tc>
          <w:tcPr>
            <w:tcW w:w="1848" w:type="dxa"/>
            <w:shd w:val="clear" w:color="auto" w:fill="auto"/>
            <w:vAlign w:val="center"/>
          </w:tcPr>
          <w:p w:rsidR="0018506F" w:rsidRPr="0062242C" w:rsidRDefault="0018506F" w:rsidP="004244D7">
            <w:pPr>
              <w:spacing w:after="0"/>
              <w:jc w:val="center"/>
              <w:rPr>
                <w:rFonts w:ascii="Arial" w:hAnsi="Arial" w:cs="Arial"/>
                <w:b/>
                <w:sz w:val="18"/>
                <w:szCs w:val="18"/>
                <w:lang w:val="en-US"/>
              </w:rPr>
            </w:pPr>
            <w:r w:rsidRPr="0062242C">
              <w:rPr>
                <w:rFonts w:ascii="Arial" w:hAnsi="Arial" w:cs="Arial"/>
                <w:b/>
                <w:sz w:val="18"/>
                <w:szCs w:val="18"/>
                <w:lang w:val="en-US"/>
              </w:rPr>
              <w:t>Measurement bandwidth</w:t>
            </w:r>
          </w:p>
        </w:tc>
      </w:tr>
      <w:tr w:rsidR="0018506F" w:rsidRPr="0062242C" w:rsidTr="004244D7">
        <w:trPr>
          <w:jc w:val="center"/>
        </w:trPr>
        <w:tc>
          <w:tcPr>
            <w:tcW w:w="1548" w:type="dxa"/>
            <w:shd w:val="clear" w:color="auto" w:fill="auto"/>
            <w:vAlign w:val="center"/>
          </w:tcPr>
          <w:p w:rsidR="0018506F" w:rsidRPr="00F3122F" w:rsidRDefault="0018506F" w:rsidP="004244D7">
            <w:pPr>
              <w:pStyle w:val="TAC"/>
              <w:rPr>
                <w:rFonts w:cs="Arial"/>
                <w:szCs w:val="18"/>
              </w:rPr>
            </w:pPr>
            <w:r w:rsidRPr="00F3122F">
              <w:rPr>
                <w:rFonts w:cs="Arial"/>
                <w:szCs w:val="18"/>
                <w:lang w:val="en-US"/>
              </w:rPr>
              <w:t xml:space="preserve">± 0 - 1 </w:t>
            </w:r>
          </w:p>
        </w:tc>
        <w:tc>
          <w:tcPr>
            <w:tcW w:w="3989" w:type="dxa"/>
            <w:shd w:val="clear" w:color="auto" w:fill="auto"/>
            <w:vAlign w:val="center"/>
          </w:tcPr>
          <w:p w:rsidR="0018506F" w:rsidRPr="00F3122F" w:rsidRDefault="0018506F" w:rsidP="004244D7">
            <w:pPr>
              <w:spacing w:after="0"/>
              <w:jc w:val="center"/>
              <w:rPr>
                <w:rFonts w:ascii="Arial" w:hAnsi="Arial" w:cs="Arial"/>
                <w:sz w:val="18"/>
                <w:szCs w:val="18"/>
                <w:lang w:val="en-US"/>
              </w:rPr>
            </w:pPr>
            <w:r w:rsidRPr="00F3122F">
              <w:rPr>
                <w:rFonts w:ascii="Arial" w:hAnsi="Arial" w:cs="Arial"/>
                <w:sz w:val="18"/>
                <w:szCs w:val="18"/>
                <w:lang w:val="en-US"/>
              </w:rPr>
              <w:t>Max(Round(10*log(0.15/ENBW)),-24)</w:t>
            </w:r>
          </w:p>
        </w:tc>
        <w:tc>
          <w:tcPr>
            <w:tcW w:w="1848" w:type="dxa"/>
            <w:shd w:val="clear" w:color="auto" w:fill="auto"/>
            <w:vAlign w:val="center"/>
          </w:tcPr>
          <w:p w:rsidR="0018506F" w:rsidRPr="00F3122F" w:rsidRDefault="0018506F" w:rsidP="004244D7">
            <w:pPr>
              <w:spacing w:after="0"/>
              <w:jc w:val="center"/>
              <w:rPr>
                <w:rFonts w:ascii="Arial" w:hAnsi="Arial" w:cs="Arial"/>
                <w:sz w:val="18"/>
                <w:szCs w:val="18"/>
                <w:lang w:val="en-US"/>
              </w:rPr>
            </w:pPr>
            <w:r w:rsidRPr="00F3122F">
              <w:rPr>
                <w:rFonts w:ascii="Arial" w:hAnsi="Arial" w:cs="Arial"/>
                <w:sz w:val="18"/>
                <w:szCs w:val="18"/>
                <w:lang w:val="en-US"/>
              </w:rPr>
              <w:t>30 kHz</w:t>
            </w:r>
          </w:p>
        </w:tc>
      </w:tr>
      <w:tr w:rsidR="0018506F" w:rsidRPr="0062242C" w:rsidTr="004244D7">
        <w:trPr>
          <w:jc w:val="center"/>
        </w:trPr>
        <w:tc>
          <w:tcPr>
            <w:tcW w:w="1548" w:type="dxa"/>
            <w:shd w:val="clear" w:color="auto" w:fill="auto"/>
            <w:vAlign w:val="center"/>
          </w:tcPr>
          <w:p w:rsidR="0018506F" w:rsidRPr="00F3122F" w:rsidRDefault="0018506F" w:rsidP="004244D7">
            <w:pPr>
              <w:pStyle w:val="TAC"/>
              <w:rPr>
                <w:rFonts w:cs="Arial"/>
                <w:szCs w:val="18"/>
              </w:rPr>
            </w:pPr>
            <w:r w:rsidRPr="00F3122F">
              <w:rPr>
                <w:rFonts w:cs="Arial"/>
                <w:szCs w:val="18"/>
                <w:lang w:val="en-US"/>
              </w:rPr>
              <w:t xml:space="preserve">± 1 - 5 </w:t>
            </w:r>
          </w:p>
        </w:tc>
        <w:tc>
          <w:tcPr>
            <w:tcW w:w="3989" w:type="dxa"/>
            <w:shd w:val="clear" w:color="auto" w:fill="auto"/>
            <w:vAlign w:val="center"/>
          </w:tcPr>
          <w:p w:rsidR="0018506F" w:rsidRPr="00F3122F" w:rsidRDefault="0018506F" w:rsidP="004244D7">
            <w:pPr>
              <w:spacing w:after="0"/>
              <w:jc w:val="center"/>
              <w:rPr>
                <w:rFonts w:ascii="Arial" w:hAnsi="Arial" w:cs="Arial"/>
                <w:sz w:val="18"/>
                <w:szCs w:val="18"/>
                <w:lang w:val="en-US"/>
              </w:rPr>
            </w:pPr>
            <w:r w:rsidRPr="00F3122F">
              <w:rPr>
                <w:rFonts w:ascii="Arial" w:hAnsi="Arial" w:cs="Arial"/>
                <w:sz w:val="18"/>
                <w:szCs w:val="18"/>
                <w:lang w:val="en-US"/>
              </w:rPr>
              <w:t>-10</w:t>
            </w:r>
          </w:p>
        </w:tc>
        <w:tc>
          <w:tcPr>
            <w:tcW w:w="1848" w:type="dxa"/>
            <w:shd w:val="clear" w:color="auto" w:fill="auto"/>
            <w:vAlign w:val="center"/>
          </w:tcPr>
          <w:p w:rsidR="0018506F" w:rsidRPr="00F3122F" w:rsidRDefault="0018506F" w:rsidP="004244D7">
            <w:pPr>
              <w:spacing w:after="0"/>
              <w:jc w:val="center"/>
              <w:rPr>
                <w:rFonts w:ascii="Arial" w:hAnsi="Arial" w:cs="Arial"/>
                <w:sz w:val="18"/>
                <w:szCs w:val="18"/>
                <w:lang w:val="en-US"/>
              </w:rPr>
            </w:pPr>
            <w:r w:rsidRPr="00F3122F">
              <w:rPr>
                <w:rFonts w:ascii="Arial" w:hAnsi="Arial" w:cs="Arial"/>
                <w:sz w:val="18"/>
                <w:szCs w:val="18"/>
                <w:lang w:val="en-US"/>
              </w:rPr>
              <w:t>1 MHz</w:t>
            </w:r>
          </w:p>
        </w:tc>
      </w:tr>
      <w:tr w:rsidR="0018506F" w:rsidRPr="0062242C" w:rsidTr="004244D7">
        <w:trPr>
          <w:jc w:val="center"/>
        </w:trPr>
        <w:tc>
          <w:tcPr>
            <w:tcW w:w="1548" w:type="dxa"/>
            <w:shd w:val="clear" w:color="auto" w:fill="auto"/>
            <w:vAlign w:val="center"/>
          </w:tcPr>
          <w:p w:rsidR="0018506F" w:rsidRPr="00F3122F" w:rsidRDefault="0018506F" w:rsidP="004244D7">
            <w:pPr>
              <w:pStyle w:val="TAC"/>
              <w:rPr>
                <w:rFonts w:cs="Arial"/>
                <w:szCs w:val="18"/>
              </w:rPr>
            </w:pPr>
            <w:r w:rsidRPr="00F3122F">
              <w:rPr>
                <w:rFonts w:cs="Arial"/>
                <w:szCs w:val="18"/>
                <w:lang w:val="en-US"/>
              </w:rPr>
              <w:t xml:space="preserve">± 5 - ENBW </w:t>
            </w:r>
          </w:p>
        </w:tc>
        <w:tc>
          <w:tcPr>
            <w:tcW w:w="3989" w:type="dxa"/>
            <w:shd w:val="clear" w:color="auto" w:fill="auto"/>
            <w:vAlign w:val="center"/>
          </w:tcPr>
          <w:p w:rsidR="0018506F" w:rsidRPr="00F3122F" w:rsidRDefault="0018506F" w:rsidP="004244D7">
            <w:pPr>
              <w:spacing w:after="0"/>
              <w:jc w:val="center"/>
              <w:rPr>
                <w:rFonts w:ascii="Arial" w:hAnsi="Arial" w:cs="Arial"/>
                <w:sz w:val="18"/>
                <w:szCs w:val="18"/>
                <w:lang w:val="en-US"/>
              </w:rPr>
            </w:pPr>
            <w:r w:rsidRPr="00F3122F">
              <w:rPr>
                <w:rFonts w:ascii="Arial" w:hAnsi="Arial" w:cs="Arial"/>
                <w:sz w:val="18"/>
                <w:szCs w:val="18"/>
                <w:lang w:val="en-US"/>
              </w:rPr>
              <w:t>-13</w:t>
            </w:r>
          </w:p>
        </w:tc>
        <w:tc>
          <w:tcPr>
            <w:tcW w:w="1848" w:type="dxa"/>
            <w:shd w:val="clear" w:color="auto" w:fill="auto"/>
            <w:vAlign w:val="center"/>
          </w:tcPr>
          <w:p w:rsidR="0018506F" w:rsidRPr="00F3122F" w:rsidRDefault="0018506F" w:rsidP="004244D7">
            <w:pPr>
              <w:spacing w:after="0"/>
              <w:jc w:val="center"/>
              <w:rPr>
                <w:rFonts w:ascii="Arial" w:hAnsi="Arial" w:cs="Arial"/>
                <w:sz w:val="18"/>
                <w:szCs w:val="18"/>
                <w:lang w:val="en-US"/>
              </w:rPr>
            </w:pPr>
            <w:r w:rsidRPr="00F3122F">
              <w:rPr>
                <w:rFonts w:ascii="Arial" w:hAnsi="Arial" w:cs="Arial"/>
                <w:sz w:val="18"/>
                <w:szCs w:val="18"/>
                <w:lang w:val="en-US"/>
              </w:rPr>
              <w:t>1 MHz</w:t>
            </w:r>
          </w:p>
        </w:tc>
      </w:tr>
      <w:tr w:rsidR="0018506F" w:rsidRPr="0062242C" w:rsidTr="004244D7">
        <w:trPr>
          <w:jc w:val="center"/>
        </w:trPr>
        <w:tc>
          <w:tcPr>
            <w:tcW w:w="1548" w:type="dxa"/>
            <w:shd w:val="clear" w:color="auto" w:fill="auto"/>
            <w:vAlign w:val="center"/>
          </w:tcPr>
          <w:p w:rsidR="0018506F" w:rsidRPr="00F3122F" w:rsidRDefault="0018506F" w:rsidP="004244D7">
            <w:pPr>
              <w:pStyle w:val="TAC"/>
              <w:rPr>
                <w:rFonts w:cs="Arial"/>
                <w:szCs w:val="18"/>
                <w:lang w:val="en-US"/>
              </w:rPr>
            </w:pPr>
            <w:r w:rsidRPr="00F3122F">
              <w:rPr>
                <w:rFonts w:cs="Arial"/>
                <w:szCs w:val="18"/>
                <w:lang w:val="en-US"/>
              </w:rPr>
              <w:t>± ENBW – (ENBW+5)</w:t>
            </w:r>
          </w:p>
        </w:tc>
        <w:tc>
          <w:tcPr>
            <w:tcW w:w="3989" w:type="dxa"/>
            <w:shd w:val="clear" w:color="auto" w:fill="auto"/>
            <w:vAlign w:val="center"/>
          </w:tcPr>
          <w:p w:rsidR="0018506F" w:rsidRPr="00F3122F" w:rsidRDefault="0018506F" w:rsidP="004244D7">
            <w:pPr>
              <w:spacing w:after="0"/>
              <w:jc w:val="center"/>
              <w:rPr>
                <w:rFonts w:ascii="Arial" w:hAnsi="Arial" w:cs="Arial"/>
                <w:sz w:val="18"/>
                <w:szCs w:val="18"/>
                <w:lang w:val="en-US"/>
              </w:rPr>
            </w:pPr>
            <w:r w:rsidRPr="00F3122F">
              <w:rPr>
                <w:rFonts w:ascii="Arial" w:hAnsi="Arial" w:cs="Arial"/>
                <w:sz w:val="18"/>
                <w:szCs w:val="18"/>
                <w:lang w:val="en-US"/>
              </w:rPr>
              <w:t>-25</w:t>
            </w:r>
          </w:p>
        </w:tc>
        <w:tc>
          <w:tcPr>
            <w:tcW w:w="1848" w:type="dxa"/>
            <w:shd w:val="clear" w:color="auto" w:fill="auto"/>
            <w:vAlign w:val="center"/>
          </w:tcPr>
          <w:p w:rsidR="0018506F" w:rsidRPr="00F3122F" w:rsidRDefault="0018506F" w:rsidP="004244D7">
            <w:pPr>
              <w:spacing w:after="0"/>
              <w:jc w:val="center"/>
              <w:rPr>
                <w:rFonts w:ascii="Arial" w:hAnsi="Arial" w:cs="Arial"/>
                <w:sz w:val="18"/>
                <w:szCs w:val="18"/>
                <w:lang w:val="en-US"/>
              </w:rPr>
            </w:pPr>
            <w:r w:rsidRPr="00F3122F">
              <w:rPr>
                <w:rFonts w:ascii="Arial" w:hAnsi="Arial" w:cs="Arial"/>
                <w:sz w:val="18"/>
                <w:szCs w:val="18"/>
                <w:lang w:val="en-US"/>
              </w:rPr>
              <w:t>1 MHz</w:t>
            </w:r>
          </w:p>
        </w:tc>
      </w:tr>
      <w:tr w:rsidR="0018506F" w:rsidRPr="0062242C" w:rsidTr="004244D7">
        <w:trPr>
          <w:jc w:val="center"/>
        </w:trPr>
        <w:tc>
          <w:tcPr>
            <w:tcW w:w="7385" w:type="dxa"/>
            <w:gridSpan w:val="3"/>
            <w:shd w:val="clear" w:color="auto" w:fill="auto"/>
            <w:vAlign w:val="center"/>
          </w:tcPr>
          <w:p w:rsidR="0018506F" w:rsidRPr="00F3122F" w:rsidRDefault="0018506F" w:rsidP="00160755">
            <w:pPr>
              <w:pStyle w:val="TAN"/>
              <w:rPr>
                <w:lang w:val="en-US"/>
              </w:rPr>
            </w:pPr>
            <w:r w:rsidRPr="00F3122F">
              <w:rPr>
                <w:lang w:val="en-US"/>
              </w:rPr>
              <w:t>N</w:t>
            </w:r>
            <w:r w:rsidR="00160755">
              <w:rPr>
                <w:lang w:val="en-US"/>
              </w:rPr>
              <w:t>OTE:</w:t>
            </w:r>
            <w:r w:rsidR="00160755" w:rsidRPr="007E3289">
              <w:tab/>
            </w:r>
            <w:r w:rsidRPr="00F3122F">
              <w:rPr>
                <w:lang w:val="en-US"/>
              </w:rPr>
              <w:t>ENBW refers to the aggregated channel bandwidth in MHz</w:t>
            </w:r>
            <w:r>
              <w:rPr>
                <w:lang w:val="en-US"/>
              </w:rPr>
              <w:t xml:space="preserve"> as defined in sub-clause 5.3B. </w:t>
            </w:r>
          </w:p>
        </w:tc>
      </w:tr>
    </w:tbl>
    <w:p w:rsidR="0018506F" w:rsidRPr="0018506F" w:rsidRDefault="0018506F" w:rsidP="00C42558"/>
    <w:p w:rsidR="001310A1" w:rsidRPr="007E3289" w:rsidRDefault="001310A1" w:rsidP="001310A1">
      <w:pPr>
        <w:pStyle w:val="Heading5"/>
      </w:pPr>
      <w:bookmarkStart w:id="175" w:name="_Toc518912881"/>
      <w:r w:rsidRPr="007E3289">
        <w:t>6.5B.2.1.2</w:t>
      </w:r>
      <w:r w:rsidRPr="007E3289">
        <w:tab/>
        <w:t>Additional spectrum emissions mask</w:t>
      </w:r>
      <w:bookmarkEnd w:id="175"/>
    </w:p>
    <w:p w:rsidR="001310A1" w:rsidRPr="007E3289" w:rsidRDefault="001310A1" w:rsidP="001310A1">
      <w:pPr>
        <w:pStyle w:val="Heading6"/>
      </w:pPr>
      <w:bookmarkStart w:id="176" w:name="_Toc518912882"/>
      <w:r w:rsidRPr="007E3289">
        <w:t>6.5B.2.1.2.1</w:t>
      </w:r>
      <w:r w:rsidRPr="007E3289">
        <w:tab/>
      </w:r>
      <w:r w:rsidR="00795AA3" w:rsidRPr="00A16EAE">
        <w:rPr>
          <w:rFonts w:eastAsia="MS Mincho"/>
        </w:rPr>
        <w:t>Requirements for network signalled value "NS_</w:t>
      </w:r>
      <w:r w:rsidR="00795AA3">
        <w:rPr>
          <w:rFonts w:eastAsia="MS Mincho"/>
        </w:rPr>
        <w:t>35</w:t>
      </w:r>
      <w:r w:rsidR="00795AA3" w:rsidRPr="00A16EAE">
        <w:rPr>
          <w:rFonts w:eastAsia="MS Mincho"/>
        </w:rPr>
        <w:t>"</w:t>
      </w:r>
      <w:bookmarkEnd w:id="176"/>
    </w:p>
    <w:p w:rsidR="001310A1" w:rsidRPr="007E3289" w:rsidRDefault="001310A1" w:rsidP="001310A1">
      <w:r w:rsidRPr="007E3289">
        <w:t>When NS_35 is indicated</w:t>
      </w:r>
      <w:r w:rsidR="00795AA3">
        <w:t xml:space="preserve"> </w:t>
      </w:r>
      <w:r w:rsidRPr="007E3289">
        <w:t>in the MCG and NS_35 is indicated in the SCG, the requirements in Table 6.5B.2.1.2.1</w:t>
      </w:r>
      <w:r w:rsidRPr="007E3289">
        <w:rPr>
          <w:bCs/>
          <w:lang w:val="en-US"/>
        </w:rPr>
        <w:t xml:space="preserve">-1 apply in the frequency ranges </w:t>
      </w:r>
      <w:r w:rsidRPr="007E3289">
        <w:t>immediately adjacent and outside the aggregated sub-blocks of the EN-DC configuration</w:t>
      </w:r>
      <w:r w:rsidR="00795AA3">
        <w:t xml:space="preserve"> for </w:t>
      </w:r>
      <w:r w:rsidR="00795AA3" w:rsidRPr="00795AA3">
        <w:t>DC_(n)71B</w:t>
      </w:r>
      <w:r w:rsidRPr="007E3289">
        <w:t>.</w:t>
      </w:r>
    </w:p>
    <w:p w:rsidR="001310A1" w:rsidRPr="007E3289" w:rsidRDefault="001310A1" w:rsidP="001310A1">
      <w:pPr>
        <w:pStyle w:val="TH"/>
        <w:rPr>
          <w:lang w:val="en-US" w:eastAsia="zh-CN"/>
        </w:rPr>
      </w:pPr>
      <w:r w:rsidRPr="007E3289">
        <w:lastRenderedPageBreak/>
        <w:t>Table 6.5B.2.1.2.1</w:t>
      </w:r>
      <w:r w:rsidRPr="007E3289">
        <w:rPr>
          <w:bCs/>
          <w:lang w:val="en-US"/>
        </w:rPr>
        <w:t>-1</w:t>
      </w:r>
      <w:r w:rsidRPr="007E3289">
        <w:t xml:space="preserve">: </w:t>
      </w:r>
      <w:r w:rsidRPr="007E3289">
        <w:rPr>
          <w:lang w:eastAsia="zh-CN"/>
        </w:rPr>
        <w:t>Additional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2"/>
        <w:gridCol w:w="2959"/>
        <w:gridCol w:w="2119"/>
        <w:gridCol w:w="2277"/>
      </w:tblGrid>
      <w:tr w:rsidR="001310A1" w:rsidRPr="007E3289" w:rsidTr="001310A1">
        <w:trPr>
          <w:cantSplit/>
          <w:jc w:val="center"/>
        </w:trPr>
        <w:tc>
          <w:tcPr>
            <w:tcW w:w="1269"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lang w:eastAsia="ko-KR"/>
              </w:rPr>
            </w:pPr>
            <w:r w:rsidRPr="007E3289">
              <w:rPr>
                <w:lang w:eastAsia="ko-KR"/>
              </w:rPr>
              <w:t>Δf</w:t>
            </w:r>
            <w:r w:rsidRPr="007E3289">
              <w:rPr>
                <w:vertAlign w:val="subscript"/>
                <w:lang w:eastAsia="ko-KR"/>
              </w:rPr>
              <w:t>OOB</w:t>
            </w:r>
          </w:p>
          <w:p w:rsidR="001310A1" w:rsidRPr="007E3289" w:rsidRDefault="001310A1" w:rsidP="001310A1">
            <w:pPr>
              <w:pStyle w:val="TAH"/>
              <w:rPr>
                <w:lang w:eastAsia="ko-KR"/>
              </w:rPr>
            </w:pPr>
            <w:r w:rsidRPr="007E3289">
              <w:rPr>
                <w:lang w:eastAsia="ko-KR"/>
              </w:rPr>
              <w:t>(MHz)</w:t>
            </w:r>
          </w:p>
        </w:tc>
        <w:tc>
          <w:tcPr>
            <w:tcW w:w="1501"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lang w:eastAsia="ko-KR"/>
              </w:rPr>
            </w:pPr>
            <w:r w:rsidRPr="007E3289">
              <w:rPr>
                <w:lang w:eastAsia="ko-KR"/>
              </w:rPr>
              <w:t>Frequency offset of measurement filter centre frequency, f_offset</w:t>
            </w:r>
          </w:p>
        </w:tc>
        <w:tc>
          <w:tcPr>
            <w:tcW w:w="1075"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lang w:eastAsia="ko-KR"/>
              </w:rPr>
            </w:pPr>
            <w:r w:rsidRPr="007E3289">
              <w:rPr>
                <w:lang w:eastAsia="ko-KR"/>
              </w:rPr>
              <w:t>Minimum requirement</w:t>
            </w:r>
          </w:p>
          <w:p w:rsidR="001310A1" w:rsidRPr="007E3289" w:rsidRDefault="006C6322" w:rsidP="001310A1">
            <w:pPr>
              <w:pStyle w:val="TAH"/>
              <w:rPr>
                <w:lang w:eastAsia="ko-KR"/>
              </w:rPr>
            </w:pPr>
            <w:r>
              <w:rPr>
                <w:lang w:eastAsia="ko-KR"/>
              </w:rPr>
              <w:t>(dBm)</w:t>
            </w:r>
          </w:p>
        </w:tc>
        <w:tc>
          <w:tcPr>
            <w:tcW w:w="1155"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lang w:eastAsia="ko-KR"/>
              </w:rPr>
            </w:pPr>
            <w:r w:rsidRPr="007E3289">
              <w:rPr>
                <w:lang w:eastAsia="ko-KR"/>
              </w:rPr>
              <w:t>Measurement bandwidth</w:t>
            </w:r>
          </w:p>
        </w:tc>
      </w:tr>
      <w:tr w:rsidR="001310A1" w:rsidRPr="007E3289" w:rsidTr="001310A1">
        <w:trPr>
          <w:cantSplit/>
          <w:jc w:val="center"/>
        </w:trPr>
        <w:tc>
          <w:tcPr>
            <w:tcW w:w="1269"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L"/>
              <w:rPr>
                <w:lang w:eastAsia="ko-KR"/>
              </w:rPr>
            </w:pPr>
            <w:r w:rsidRPr="007E3289">
              <w:rPr>
                <w:lang w:eastAsia="ko-KR"/>
              </w:rPr>
              <w:t xml:space="preserve">0 MHz </w:t>
            </w:r>
            <w:r w:rsidRPr="007E3289">
              <w:rPr>
                <w:lang w:eastAsia="ko-KR"/>
              </w:rPr>
              <w:sym w:font="Symbol" w:char="F0A3"/>
            </w:r>
            <w:r w:rsidRPr="007E3289">
              <w:rPr>
                <w:lang w:eastAsia="ko-KR"/>
              </w:rPr>
              <w:t xml:space="preserve"> </w:t>
            </w:r>
            <w:r w:rsidRPr="007E3289">
              <w:rPr>
                <w:lang w:eastAsia="ko-KR"/>
              </w:rPr>
              <w:sym w:font="Symbol" w:char="F044"/>
            </w:r>
            <w:r w:rsidRPr="007E3289">
              <w:rPr>
                <w:lang w:eastAsia="ko-KR"/>
              </w:rPr>
              <w:t>f &lt; 0.1 MHz</w:t>
            </w:r>
          </w:p>
        </w:tc>
        <w:tc>
          <w:tcPr>
            <w:tcW w:w="1501"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lang w:eastAsia="ko-KR"/>
              </w:rPr>
            </w:pPr>
            <w:r w:rsidRPr="007E3289">
              <w:rPr>
                <w:lang w:eastAsia="ko-KR"/>
              </w:rPr>
              <w:t xml:space="preserve">0.015 MHz </w:t>
            </w:r>
            <w:r w:rsidRPr="007E3289">
              <w:rPr>
                <w:lang w:eastAsia="ko-KR"/>
              </w:rPr>
              <w:sym w:font="Symbol" w:char="F0A3"/>
            </w:r>
            <w:r w:rsidRPr="007E3289">
              <w:rPr>
                <w:lang w:eastAsia="ko-KR"/>
              </w:rPr>
              <w:t xml:space="preserve"> f_offset &lt; 0.085 MHz</w:t>
            </w:r>
          </w:p>
        </w:tc>
        <w:tc>
          <w:tcPr>
            <w:tcW w:w="1075"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lang w:eastAsia="ko-KR"/>
              </w:rPr>
            </w:pPr>
            <w:r w:rsidRPr="007E3289">
              <w:rPr>
                <w:lang w:eastAsia="ko-KR"/>
              </w:rPr>
              <w:t>-13</w:t>
            </w:r>
          </w:p>
        </w:tc>
        <w:tc>
          <w:tcPr>
            <w:tcW w:w="1155"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lang w:eastAsia="ko-KR"/>
              </w:rPr>
            </w:pPr>
            <w:r w:rsidRPr="007E3289">
              <w:rPr>
                <w:lang w:eastAsia="ko-KR"/>
              </w:rPr>
              <w:t xml:space="preserve">30 kHz </w:t>
            </w:r>
          </w:p>
        </w:tc>
      </w:tr>
      <w:tr w:rsidR="001310A1" w:rsidRPr="007E3289" w:rsidTr="001310A1">
        <w:trPr>
          <w:cantSplit/>
          <w:jc w:val="center"/>
        </w:trPr>
        <w:tc>
          <w:tcPr>
            <w:tcW w:w="1269"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L"/>
              <w:rPr>
                <w:lang w:val="sv-SE" w:eastAsia="ko-KR"/>
              </w:rPr>
            </w:pPr>
            <w:r w:rsidRPr="007E3289">
              <w:rPr>
                <w:lang w:eastAsia="ko-KR"/>
              </w:rPr>
              <w:t xml:space="preserve">0.1 MHz </w:t>
            </w:r>
            <w:r w:rsidRPr="007E3289">
              <w:rPr>
                <w:lang w:eastAsia="ko-KR"/>
              </w:rPr>
              <w:sym w:font="Symbol" w:char="F0A3"/>
            </w:r>
            <w:r w:rsidRPr="007E3289">
              <w:rPr>
                <w:lang w:eastAsia="ko-KR"/>
              </w:rPr>
              <w:t xml:space="preserve"> </w:t>
            </w:r>
            <w:r w:rsidRPr="007E3289">
              <w:rPr>
                <w:lang w:eastAsia="ko-KR"/>
              </w:rPr>
              <w:sym w:font="Symbol" w:char="F044"/>
            </w:r>
            <w:r w:rsidRPr="007E3289">
              <w:rPr>
                <w:lang w:eastAsia="ko-KR"/>
              </w:rPr>
              <w:t>f &lt; ENBW</w:t>
            </w:r>
          </w:p>
        </w:tc>
        <w:tc>
          <w:tcPr>
            <w:tcW w:w="1501"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lang w:val="sv-SE" w:eastAsia="ko-KR"/>
              </w:rPr>
            </w:pPr>
            <w:r w:rsidRPr="007E3289">
              <w:rPr>
                <w:lang w:val="sv-SE" w:eastAsia="ko-KR"/>
              </w:rPr>
              <w:t xml:space="preserve">0.15 MHz </w:t>
            </w:r>
            <w:r w:rsidRPr="007E3289">
              <w:rPr>
                <w:lang w:eastAsia="ko-KR"/>
              </w:rPr>
              <w:sym w:font="Symbol" w:char="F0A3"/>
            </w:r>
            <w:r w:rsidRPr="007E3289">
              <w:rPr>
                <w:lang w:val="sv-SE" w:eastAsia="ko-KR"/>
              </w:rPr>
              <w:t xml:space="preserve"> f_offset &lt; EN</w:t>
            </w:r>
            <w:r w:rsidRPr="007E3289">
              <w:rPr>
                <w:rFonts w:hint="eastAsia"/>
                <w:lang w:val="sv-SE" w:eastAsia="ko-KR"/>
              </w:rPr>
              <w:t>B</w:t>
            </w:r>
            <w:r w:rsidRPr="007E3289">
              <w:rPr>
                <w:lang w:val="sv-SE" w:eastAsia="ko-KR"/>
              </w:rPr>
              <w:t>W – 0.05 MHz</w:t>
            </w:r>
            <w:r w:rsidRPr="007E3289">
              <w:rPr>
                <w:rFonts w:hint="eastAsia"/>
                <w:lang w:val="sv-SE" w:eastAsia="ko-KR"/>
              </w:rPr>
              <w:t xml:space="preserve"> </w:t>
            </w:r>
          </w:p>
        </w:tc>
        <w:tc>
          <w:tcPr>
            <w:tcW w:w="1075"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lang w:eastAsia="ko-KR"/>
              </w:rPr>
            </w:pPr>
            <w:r w:rsidRPr="007E3289">
              <w:rPr>
                <w:lang w:eastAsia="ko-KR"/>
              </w:rPr>
              <w:t>-13</w:t>
            </w:r>
          </w:p>
        </w:tc>
        <w:tc>
          <w:tcPr>
            <w:tcW w:w="1155"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lang w:eastAsia="ko-KR"/>
              </w:rPr>
            </w:pPr>
            <w:r w:rsidRPr="007E3289">
              <w:rPr>
                <w:lang w:eastAsia="ko-KR"/>
              </w:rPr>
              <w:t xml:space="preserve">100 kHz </w:t>
            </w:r>
          </w:p>
        </w:tc>
      </w:tr>
      <w:tr w:rsidR="001310A1" w:rsidRPr="007E3289" w:rsidTr="001310A1">
        <w:trPr>
          <w:cantSplit/>
          <w:jc w:val="center"/>
        </w:trPr>
        <w:tc>
          <w:tcPr>
            <w:tcW w:w="1269"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L"/>
            </w:pPr>
            <w:r w:rsidRPr="007E3289">
              <w:rPr>
                <w:lang w:eastAsia="ko-KR"/>
              </w:rPr>
              <w:t xml:space="preserve">ENBW </w:t>
            </w:r>
            <w:r w:rsidRPr="007E3289">
              <w:rPr>
                <w:lang w:eastAsia="ko-KR"/>
              </w:rPr>
              <w:sym w:font="Symbol" w:char="F0A3"/>
            </w:r>
            <w:r w:rsidRPr="007E3289">
              <w:rPr>
                <w:lang w:eastAsia="ko-KR"/>
              </w:rPr>
              <w:t xml:space="preserve"> </w:t>
            </w:r>
            <w:r w:rsidRPr="007E3289">
              <w:rPr>
                <w:lang w:eastAsia="ko-KR"/>
              </w:rPr>
              <w:sym w:font="Symbol" w:char="F044"/>
            </w:r>
            <w:r w:rsidRPr="007E3289">
              <w:rPr>
                <w:lang w:eastAsia="ko-KR"/>
              </w:rPr>
              <w:t>f &lt; ENBW + 5 MHz</w:t>
            </w:r>
          </w:p>
        </w:tc>
        <w:tc>
          <w:tcPr>
            <w:tcW w:w="1501"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lang w:eastAsia="ko-KR"/>
              </w:rPr>
            </w:pPr>
            <w:r w:rsidRPr="007E3289">
              <w:rPr>
                <w:rFonts w:hint="eastAsia"/>
                <w:lang w:eastAsia="ko-KR"/>
              </w:rPr>
              <w:t>ENBW</w:t>
            </w:r>
            <w:r w:rsidRPr="007E3289">
              <w:rPr>
                <w:lang w:eastAsia="ko-KR"/>
              </w:rPr>
              <w:t xml:space="preserve">+0.5 MHz </w:t>
            </w:r>
            <w:r w:rsidRPr="007E3289">
              <w:rPr>
                <w:lang w:eastAsia="ko-KR"/>
              </w:rPr>
              <w:sym w:font="Symbol" w:char="F0A3"/>
            </w:r>
            <w:r w:rsidRPr="007E3289">
              <w:rPr>
                <w:lang w:eastAsia="ko-KR"/>
              </w:rPr>
              <w:t xml:space="preserve"> f_offset &lt; ENBW + 4.5 MHz</w:t>
            </w:r>
          </w:p>
        </w:tc>
        <w:tc>
          <w:tcPr>
            <w:tcW w:w="1075"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lang w:eastAsia="ko-KR"/>
              </w:rPr>
            </w:pPr>
            <w:r w:rsidRPr="007E3289">
              <w:rPr>
                <w:lang w:eastAsia="ko-KR"/>
              </w:rPr>
              <w:t>-25</w:t>
            </w:r>
          </w:p>
        </w:tc>
        <w:tc>
          <w:tcPr>
            <w:tcW w:w="1155" w:type="pct"/>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C"/>
              <w:rPr>
                <w:lang w:eastAsia="ko-KR"/>
              </w:rPr>
            </w:pPr>
            <w:r w:rsidRPr="007E3289">
              <w:rPr>
                <w:lang w:eastAsia="ko-KR"/>
              </w:rPr>
              <w:t xml:space="preserve">1 MHz </w:t>
            </w:r>
          </w:p>
        </w:tc>
      </w:tr>
      <w:tr w:rsidR="001310A1" w:rsidRPr="007E3289" w:rsidTr="001310A1">
        <w:trPr>
          <w:cantSplit/>
          <w:jc w:val="center"/>
        </w:trPr>
        <w:tc>
          <w:tcPr>
            <w:tcW w:w="5000" w:type="pct"/>
            <w:gridSpan w:val="4"/>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N"/>
              <w:rPr>
                <w:lang w:eastAsia="ko-KR"/>
              </w:rPr>
            </w:pPr>
            <w:r w:rsidRPr="007E3289">
              <w:rPr>
                <w:lang w:val="en-US" w:eastAsia="ko-KR"/>
              </w:rPr>
              <w:t>NOTE 1:</w:t>
            </w:r>
            <w:r w:rsidRPr="007E3289">
              <w:rPr>
                <w:lang w:val="en-US"/>
              </w:rPr>
              <w:tab/>
            </w:r>
            <w:r w:rsidRPr="007E3289">
              <w:rPr>
                <w:lang w:val="en-US" w:eastAsia="ko-KR"/>
              </w:rPr>
              <w:t>ENBW is the agg</w:t>
            </w:r>
            <w:r w:rsidRPr="007E3289">
              <w:rPr>
                <w:lang w:eastAsia="ko-KR"/>
              </w:rPr>
              <w:t>regated bandwidth  of an E-UTRA sub-block and an adjacent NR sub-block; there is no frequency separation between the said sub-blocks. The sub-block bandwidths include any internal guard bands.</w:t>
            </w:r>
          </w:p>
        </w:tc>
      </w:tr>
    </w:tbl>
    <w:p w:rsidR="001310A1" w:rsidRDefault="001310A1" w:rsidP="001310A1"/>
    <w:p w:rsidR="00A16EAE" w:rsidRPr="00A16EAE" w:rsidRDefault="00A16EAE" w:rsidP="00A16EAE">
      <w:pPr>
        <w:pStyle w:val="Heading6"/>
      </w:pPr>
      <w:bookmarkStart w:id="177" w:name="_Toc518912883"/>
      <w:r w:rsidRPr="007E3289">
        <w:t>6.5B.2.</w:t>
      </w:r>
      <w:r w:rsidRPr="00A16EAE">
        <w:t>1.2.</w:t>
      </w:r>
      <w:r w:rsidRPr="00C42558">
        <w:t>2</w:t>
      </w:r>
      <w:r w:rsidRPr="00A16EAE">
        <w:tab/>
      </w:r>
      <w:r w:rsidRPr="00A16EAE">
        <w:rPr>
          <w:rFonts w:eastAsia="MS Mincho"/>
        </w:rPr>
        <w:t>Requirements for network signalled value "NS_04"</w:t>
      </w:r>
      <w:bookmarkEnd w:id="177"/>
    </w:p>
    <w:p w:rsidR="00A16EAE" w:rsidRPr="00A16EAE" w:rsidRDefault="00A16EAE" w:rsidP="00A16EAE">
      <w:pPr>
        <w:rPr>
          <w:rFonts w:eastAsia="Times New Roman"/>
        </w:rPr>
      </w:pPr>
      <w:r w:rsidRPr="00A16EAE">
        <w:rPr>
          <w:rFonts w:eastAsia="Times New Roman"/>
        </w:rPr>
        <w:t>Additional spectrum emission requirements are signalled by the network to indicate that the UE shall meet an additional requirement for a specific deployment scenario as part of the cell handover/broadcast message.</w:t>
      </w:r>
    </w:p>
    <w:p w:rsidR="00A16EAE" w:rsidRPr="00A16EAE" w:rsidRDefault="00A16EAE" w:rsidP="00A16EAE">
      <w:pPr>
        <w:rPr>
          <w:rFonts w:eastAsia="Times New Roman"/>
        </w:rPr>
      </w:pPr>
      <w:r w:rsidRPr="00A16EAE">
        <w:rPr>
          <w:rFonts w:eastAsia="Times New Roman"/>
        </w:rPr>
        <w:t xml:space="preserve">The Band 41/n41 SEM transition point from -13 dBm/MHz to -25 dBm/MHz is based on the emission bandwidth. The emission bandwidth is defined as the width of the signal between two points, one below the carrier center frequency and one above the carrier center frequency, outside of which all emissions are attenuated at least 26 dB below the transmitter power.  Since the 26 dB emission bandwidth is implementation dependent, the transmission bandwidths occupied by RBs is used for the SEM. The emission bandwidth for LTE carriers is document in 36.101 </w:t>
      </w:r>
      <w:r w:rsidR="00571B04">
        <w:rPr>
          <w:rFonts w:eastAsia="Times New Roman"/>
        </w:rPr>
        <w:t>[4]</w:t>
      </w:r>
      <w:r w:rsidRPr="00A16EAE">
        <w:rPr>
          <w:rFonts w:eastAsia="Times New Roman"/>
        </w:rPr>
        <w:t xml:space="preserve">, and the emission bandwidth for NR carriers is documented in 38.101-1 </w:t>
      </w:r>
      <w:r w:rsidR="00571B04">
        <w:rPr>
          <w:rFonts w:eastAsia="Times New Roman"/>
        </w:rPr>
        <w:t>[2]</w:t>
      </w:r>
      <w:r w:rsidRPr="00A16EAE">
        <w:rPr>
          <w:rFonts w:eastAsia="Times New Roman"/>
        </w:rPr>
        <w:t>. The total emission bandwidth for contiguous intra-band EN-DC is the sum of the emission bandwidth for each CC plus the guard band between contiguous CCs.</w:t>
      </w:r>
    </w:p>
    <w:p w:rsidR="00A16EAE" w:rsidRPr="00A16EAE" w:rsidRDefault="00A16EAE" w:rsidP="00A16EAE">
      <w:pPr>
        <w:rPr>
          <w:rFonts w:eastAsia="Times New Roman"/>
        </w:rPr>
      </w:pPr>
      <w:r w:rsidRPr="00A16EAE">
        <w:rPr>
          <w:rFonts w:eastAsia="Times New Roman"/>
        </w:rPr>
        <w:t>When "NS_04" is indicated in the cell, the power of any UE emission shall not exceed the levels specified in Table 6.5B.2.1.2.</w:t>
      </w:r>
      <w:r w:rsidRPr="00C42558">
        <w:rPr>
          <w:rFonts w:eastAsia="Times New Roman"/>
        </w:rPr>
        <w:t>2</w:t>
      </w:r>
      <w:r w:rsidRPr="00A16EAE">
        <w:rPr>
          <w:rFonts w:eastAsia="Times New Roman"/>
        </w:rPr>
        <w:t>-1.</w:t>
      </w:r>
    </w:p>
    <w:p w:rsidR="00A16EAE" w:rsidRPr="00A16EAE" w:rsidRDefault="00A16EAE" w:rsidP="007A529E">
      <w:pPr>
        <w:pStyle w:val="TH"/>
      </w:pPr>
      <w:r w:rsidRPr="00A16EAE">
        <w:t>Table 6.5B.2.1.2.</w:t>
      </w:r>
      <w:r w:rsidRPr="00C42558">
        <w:t>2</w:t>
      </w:r>
      <w:r w:rsidRPr="00A16EAE">
        <w:t>-1: n41 SEM with NS_04</w:t>
      </w:r>
    </w:p>
    <w:tbl>
      <w:tblPr>
        <w:tblW w:w="0" w:type="auto"/>
        <w:jc w:val="center"/>
        <w:tblCellMar>
          <w:left w:w="70" w:type="dxa"/>
          <w:right w:w="70" w:type="dxa"/>
        </w:tblCellMar>
        <w:tblLook w:val="04A0"/>
      </w:tblPr>
      <w:tblGrid>
        <w:gridCol w:w="3265"/>
        <w:gridCol w:w="764"/>
        <w:gridCol w:w="764"/>
        <w:gridCol w:w="765"/>
        <w:gridCol w:w="765"/>
        <w:gridCol w:w="765"/>
        <w:gridCol w:w="765"/>
        <w:gridCol w:w="1928"/>
      </w:tblGrid>
      <w:tr w:rsidR="00A16EAE" w:rsidRPr="00A16EAE" w:rsidTr="004244D7">
        <w:trPr>
          <w:trHeight w:val="504"/>
          <w:jc w:val="center"/>
        </w:trPr>
        <w:tc>
          <w:tcPr>
            <w:tcW w:w="0" w:type="auto"/>
            <w:tcBorders>
              <w:top w:val="single" w:sz="4" w:space="0" w:color="auto"/>
              <w:left w:val="single" w:sz="4" w:space="0" w:color="auto"/>
              <w:bottom w:val="single" w:sz="4" w:space="0" w:color="auto"/>
              <w:right w:val="single" w:sz="4" w:space="0" w:color="auto"/>
            </w:tcBorders>
            <w:vAlign w:val="center"/>
          </w:tcPr>
          <w:p w:rsidR="00A16EAE" w:rsidRPr="00A16EAE" w:rsidRDefault="00A16EAE" w:rsidP="004244D7">
            <w:pPr>
              <w:keepNext/>
              <w:keepLines/>
              <w:spacing w:after="0"/>
              <w:jc w:val="center"/>
              <w:rPr>
                <w:rFonts w:ascii="Arial" w:eastAsia="Times New Roman" w:hAnsi="Arial"/>
                <w:b/>
                <w:sz w:val="18"/>
              </w:rPr>
            </w:pPr>
          </w:p>
        </w:tc>
        <w:tc>
          <w:tcPr>
            <w:tcW w:w="0" w:type="auto"/>
            <w:gridSpan w:val="7"/>
            <w:tcBorders>
              <w:top w:val="single" w:sz="4" w:space="0" w:color="auto"/>
              <w:left w:val="nil"/>
              <w:bottom w:val="single" w:sz="4" w:space="0" w:color="auto"/>
              <w:right w:val="single" w:sz="4" w:space="0" w:color="auto"/>
            </w:tcBorders>
            <w:vAlign w:val="center"/>
            <w:hideMark/>
          </w:tcPr>
          <w:p w:rsidR="00A16EAE" w:rsidRPr="00A16EAE" w:rsidRDefault="00A16EAE" w:rsidP="004244D7">
            <w:pPr>
              <w:keepNext/>
              <w:keepLines/>
              <w:spacing w:after="0"/>
              <w:jc w:val="center"/>
              <w:rPr>
                <w:rFonts w:ascii="Arial" w:eastAsia="Times New Roman" w:hAnsi="Arial"/>
                <w:b/>
                <w:sz w:val="18"/>
              </w:rPr>
            </w:pPr>
            <w:r w:rsidRPr="00A16EAE">
              <w:rPr>
                <w:rFonts w:ascii="Arial" w:eastAsia="Times New Roman" w:hAnsi="Arial"/>
                <w:b/>
                <w:sz w:val="18"/>
              </w:rPr>
              <w:t>Spectrum emission limit (dBm)/ measurement bandwidth</w:t>
            </w:r>
          </w:p>
          <w:p w:rsidR="00A16EAE" w:rsidRPr="00A16EAE" w:rsidRDefault="00A16EAE" w:rsidP="004244D7">
            <w:pPr>
              <w:keepNext/>
              <w:keepLines/>
              <w:spacing w:after="0"/>
              <w:jc w:val="center"/>
              <w:rPr>
                <w:rFonts w:ascii="Arial" w:eastAsia="Times New Roman" w:hAnsi="Arial"/>
                <w:b/>
                <w:sz w:val="18"/>
              </w:rPr>
            </w:pPr>
            <w:r w:rsidRPr="00A16EAE">
              <w:rPr>
                <w:rFonts w:ascii="Arial" w:eastAsia="Times New Roman" w:hAnsi="Arial"/>
                <w:b/>
                <w:sz w:val="18"/>
              </w:rPr>
              <w:t>for each channel bandwidth</w:t>
            </w:r>
          </w:p>
        </w:tc>
      </w:tr>
      <w:tr w:rsidR="00A16EAE" w:rsidRPr="00CA7430" w:rsidTr="004244D7">
        <w:trPr>
          <w:trHeight w:val="50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16EAE" w:rsidRPr="00A16EAE" w:rsidRDefault="00A16EAE" w:rsidP="004244D7">
            <w:pPr>
              <w:keepNext/>
              <w:keepLines/>
              <w:spacing w:after="0"/>
              <w:jc w:val="center"/>
              <w:rPr>
                <w:rFonts w:ascii="Arial" w:eastAsia="Times New Roman" w:hAnsi="Arial"/>
                <w:b/>
                <w:sz w:val="18"/>
              </w:rPr>
            </w:pPr>
            <w:r w:rsidRPr="00A16EAE">
              <w:rPr>
                <w:rFonts w:ascii="Arial" w:eastAsia="Times New Roman" w:hAnsi="Arial"/>
                <w:b/>
                <w:sz w:val="18"/>
              </w:rPr>
              <w:t>ΔfOOB</w:t>
            </w:r>
            <w:r w:rsidRPr="00A16EAE">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A16EAE" w:rsidRDefault="00A16EAE" w:rsidP="004244D7">
            <w:pPr>
              <w:keepNext/>
              <w:keepLines/>
              <w:spacing w:after="0"/>
              <w:jc w:val="center"/>
              <w:rPr>
                <w:rFonts w:ascii="Arial" w:eastAsia="Times New Roman" w:hAnsi="Arial"/>
                <w:b/>
                <w:sz w:val="18"/>
              </w:rPr>
            </w:pPr>
            <w:r w:rsidRPr="00A16EAE">
              <w:rPr>
                <w:rFonts w:ascii="Arial" w:eastAsia="Times New Roman" w:hAnsi="Arial"/>
                <w:b/>
                <w:sz w:val="18"/>
              </w:rPr>
              <w:t xml:space="preserve">10 </w:t>
            </w:r>
            <w:r w:rsidRPr="00A16EAE">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A16EAE" w:rsidRDefault="00A16EAE" w:rsidP="004244D7">
            <w:pPr>
              <w:keepNext/>
              <w:keepLines/>
              <w:spacing w:after="0"/>
              <w:jc w:val="center"/>
              <w:rPr>
                <w:rFonts w:ascii="Arial" w:eastAsia="Times New Roman" w:hAnsi="Arial"/>
                <w:b/>
                <w:sz w:val="18"/>
              </w:rPr>
            </w:pPr>
            <w:r w:rsidRPr="00A16EAE">
              <w:rPr>
                <w:rFonts w:ascii="Arial" w:eastAsia="Times New Roman" w:hAnsi="Arial"/>
                <w:b/>
                <w:sz w:val="18"/>
              </w:rPr>
              <w:t xml:space="preserve">15 </w:t>
            </w:r>
            <w:r w:rsidRPr="00A16EAE">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A16EAE" w:rsidRDefault="00A16EAE" w:rsidP="004244D7">
            <w:pPr>
              <w:keepNext/>
              <w:keepLines/>
              <w:spacing w:after="0"/>
              <w:jc w:val="center"/>
              <w:rPr>
                <w:rFonts w:ascii="Arial" w:eastAsia="Times New Roman" w:hAnsi="Arial"/>
                <w:b/>
                <w:sz w:val="18"/>
              </w:rPr>
            </w:pPr>
            <w:r w:rsidRPr="00A16EAE">
              <w:rPr>
                <w:rFonts w:ascii="Arial" w:eastAsia="Times New Roman" w:hAnsi="Arial"/>
                <w:b/>
                <w:sz w:val="18"/>
              </w:rPr>
              <w:t xml:space="preserve">20 </w:t>
            </w:r>
            <w:r w:rsidRPr="00A16EAE">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A16EAE" w:rsidRDefault="00A16EAE" w:rsidP="004244D7">
            <w:pPr>
              <w:keepNext/>
              <w:keepLines/>
              <w:spacing w:after="0"/>
              <w:jc w:val="center"/>
              <w:rPr>
                <w:rFonts w:ascii="Arial" w:eastAsia="Times New Roman" w:hAnsi="Arial"/>
                <w:b/>
                <w:sz w:val="18"/>
              </w:rPr>
            </w:pPr>
            <w:r w:rsidRPr="00A16EAE">
              <w:rPr>
                <w:rFonts w:ascii="Arial" w:eastAsia="Times New Roman" w:hAnsi="Arial"/>
                <w:b/>
                <w:sz w:val="18"/>
              </w:rPr>
              <w:t xml:space="preserve">40 </w:t>
            </w:r>
            <w:r w:rsidRPr="00A16EAE">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A16EAE" w:rsidRDefault="00A16EAE" w:rsidP="004244D7">
            <w:pPr>
              <w:keepNext/>
              <w:keepLines/>
              <w:spacing w:after="0"/>
              <w:jc w:val="center"/>
              <w:rPr>
                <w:rFonts w:ascii="Arial" w:eastAsia="Times New Roman" w:hAnsi="Arial"/>
                <w:b/>
                <w:sz w:val="18"/>
              </w:rPr>
            </w:pPr>
            <w:r w:rsidRPr="00A16EAE">
              <w:rPr>
                <w:rFonts w:ascii="Arial" w:eastAsia="Times New Roman" w:hAnsi="Arial"/>
                <w:b/>
                <w:sz w:val="18"/>
              </w:rPr>
              <w:t xml:space="preserve">50 </w:t>
            </w:r>
            <w:r w:rsidRPr="00A16EAE">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A16EAE" w:rsidRDefault="00A16EAE" w:rsidP="004244D7">
            <w:pPr>
              <w:keepNext/>
              <w:keepLines/>
              <w:spacing w:after="0"/>
              <w:jc w:val="center"/>
              <w:rPr>
                <w:rFonts w:ascii="Arial" w:eastAsia="Times New Roman" w:hAnsi="Arial"/>
                <w:b/>
                <w:sz w:val="18"/>
              </w:rPr>
            </w:pPr>
            <w:r w:rsidRPr="00A16EAE">
              <w:rPr>
                <w:rFonts w:ascii="Arial" w:eastAsia="Times New Roman" w:hAnsi="Arial"/>
                <w:b/>
                <w:sz w:val="18"/>
              </w:rPr>
              <w:t xml:space="preserve">&gt; 50 </w:t>
            </w:r>
            <w:r w:rsidRPr="00A16EAE">
              <w:rPr>
                <w:rFonts w:ascii="Arial" w:eastAsia="Times New Roman" w:hAnsi="Arial"/>
                <w:b/>
                <w:sz w:val="18"/>
              </w:rPr>
              <w:br/>
              <w:t>MHz</w:t>
            </w:r>
          </w:p>
        </w:tc>
        <w:tc>
          <w:tcPr>
            <w:tcW w:w="0" w:type="auto"/>
            <w:tcBorders>
              <w:top w:val="single" w:sz="4" w:space="0" w:color="auto"/>
              <w:left w:val="nil"/>
              <w:bottom w:val="single" w:sz="4" w:space="0" w:color="auto"/>
              <w:right w:val="single" w:sz="4" w:space="0" w:color="auto"/>
            </w:tcBorders>
            <w:vAlign w:val="center"/>
            <w:hideMark/>
          </w:tcPr>
          <w:p w:rsidR="00A16EAE" w:rsidRPr="00CA7430" w:rsidRDefault="00A16EAE" w:rsidP="004244D7">
            <w:pPr>
              <w:keepNext/>
              <w:keepLines/>
              <w:spacing w:after="0"/>
              <w:jc w:val="center"/>
              <w:rPr>
                <w:rFonts w:ascii="Arial" w:eastAsia="Times New Roman" w:hAnsi="Arial"/>
                <w:b/>
                <w:sz w:val="18"/>
              </w:rPr>
            </w:pPr>
            <w:r w:rsidRPr="00A16EAE">
              <w:rPr>
                <w:rFonts w:ascii="Arial" w:eastAsia="Times New Roman" w:hAnsi="Arial"/>
                <w:b/>
                <w:sz w:val="18"/>
              </w:rPr>
              <w:t>Measurement</w:t>
            </w:r>
            <w:r w:rsidRPr="00A16EAE">
              <w:rPr>
                <w:rFonts w:ascii="Arial" w:eastAsia="Times New Roman" w:hAnsi="Arial"/>
                <w:b/>
                <w:sz w:val="18"/>
              </w:rPr>
              <w:br/>
              <w:t>bandwidth</w:t>
            </w:r>
          </w:p>
        </w:tc>
      </w:tr>
      <w:tr w:rsidR="00A16EAE" w:rsidRPr="00CA7430" w:rsidTr="004244D7">
        <w:trPr>
          <w:trHeight w:val="288"/>
          <w:jc w:val="center"/>
        </w:trPr>
        <w:tc>
          <w:tcPr>
            <w:tcW w:w="0" w:type="auto"/>
            <w:tcBorders>
              <w:top w:val="nil"/>
              <w:left w:val="single" w:sz="4" w:space="0" w:color="auto"/>
              <w:bottom w:val="nil"/>
              <w:right w:val="single" w:sz="4" w:space="0" w:color="auto"/>
            </w:tcBorders>
            <w:noWrap/>
            <w:vAlign w:val="center"/>
            <w:hideMark/>
          </w:tcPr>
          <w:p w:rsidR="00A16EAE" w:rsidRPr="00CA7430" w:rsidRDefault="00A16EAE" w:rsidP="00160755">
            <w:pPr>
              <w:pStyle w:val="TAC"/>
              <w:rPr>
                <w:kern w:val="2"/>
                <w:lang w:val="fi-FI"/>
              </w:rPr>
            </w:pPr>
            <w:r w:rsidRPr="00CA7430">
              <w:rPr>
                <w:kern w:val="2"/>
                <w:lang w:val="fi-FI"/>
              </w:rPr>
              <w:t>± 0 - 1</w:t>
            </w:r>
          </w:p>
        </w:tc>
        <w:tc>
          <w:tcPr>
            <w:tcW w:w="0" w:type="auto"/>
            <w:tcBorders>
              <w:top w:val="nil"/>
              <w:left w:val="nil"/>
              <w:bottom w:val="single" w:sz="4" w:space="0" w:color="auto"/>
              <w:right w:val="single" w:sz="4" w:space="0" w:color="auto"/>
            </w:tcBorders>
            <w:noWrap/>
            <w:vAlign w:val="center"/>
            <w:hideMark/>
          </w:tcPr>
          <w:p w:rsidR="00A16EAE" w:rsidRPr="00CA7430" w:rsidRDefault="00A16EAE" w:rsidP="00160755">
            <w:pPr>
              <w:pStyle w:val="TAC"/>
              <w:rPr>
                <w:kern w:val="2"/>
                <w:lang w:val="fi-FI"/>
              </w:rPr>
            </w:pPr>
            <w:r w:rsidRPr="00CA7430">
              <w:rPr>
                <w:kern w:val="2"/>
                <w:lang w:val="fi-FI"/>
              </w:rPr>
              <w:t>-18</w:t>
            </w:r>
          </w:p>
        </w:tc>
        <w:tc>
          <w:tcPr>
            <w:tcW w:w="0" w:type="auto"/>
            <w:tcBorders>
              <w:top w:val="nil"/>
              <w:left w:val="nil"/>
              <w:bottom w:val="single" w:sz="4" w:space="0" w:color="auto"/>
              <w:right w:val="single" w:sz="4" w:space="0" w:color="auto"/>
            </w:tcBorders>
            <w:noWrap/>
            <w:vAlign w:val="center"/>
            <w:hideMark/>
          </w:tcPr>
          <w:p w:rsidR="00A16EAE" w:rsidRPr="00CA7430" w:rsidRDefault="00A16EAE" w:rsidP="00160755">
            <w:pPr>
              <w:pStyle w:val="TAC"/>
              <w:rPr>
                <w:kern w:val="2"/>
                <w:lang w:val="fi-FI"/>
              </w:rPr>
            </w:pPr>
            <w:r w:rsidRPr="00CA7430">
              <w:rPr>
                <w:kern w:val="2"/>
                <w:lang w:val="fi-FI"/>
              </w:rPr>
              <w:t>-20</w:t>
            </w:r>
          </w:p>
        </w:tc>
        <w:tc>
          <w:tcPr>
            <w:tcW w:w="0" w:type="auto"/>
            <w:tcBorders>
              <w:top w:val="nil"/>
              <w:left w:val="nil"/>
              <w:bottom w:val="single" w:sz="4" w:space="0" w:color="auto"/>
              <w:right w:val="single" w:sz="4" w:space="0" w:color="auto"/>
            </w:tcBorders>
            <w:noWrap/>
            <w:vAlign w:val="center"/>
            <w:hideMark/>
          </w:tcPr>
          <w:p w:rsidR="00A16EAE" w:rsidRPr="00CA7430" w:rsidRDefault="00A16EAE" w:rsidP="00160755">
            <w:pPr>
              <w:pStyle w:val="TAC"/>
              <w:rPr>
                <w:kern w:val="2"/>
                <w:lang w:val="fi-FI"/>
              </w:rPr>
            </w:pPr>
            <w:r w:rsidRPr="00CA7430">
              <w:rPr>
                <w:kern w:val="2"/>
                <w:lang w:val="fi-FI"/>
              </w:rPr>
              <w:t>-21</w:t>
            </w:r>
          </w:p>
        </w:tc>
        <w:tc>
          <w:tcPr>
            <w:tcW w:w="0" w:type="auto"/>
            <w:tcBorders>
              <w:top w:val="nil"/>
              <w:left w:val="nil"/>
              <w:bottom w:val="single" w:sz="4" w:space="0" w:color="auto"/>
              <w:right w:val="single" w:sz="4" w:space="0" w:color="auto"/>
            </w:tcBorders>
            <w:noWrap/>
            <w:vAlign w:val="center"/>
            <w:hideMark/>
          </w:tcPr>
          <w:p w:rsidR="00A16EAE" w:rsidRPr="00CA7430" w:rsidRDefault="00A16EAE" w:rsidP="00160755">
            <w:pPr>
              <w:pStyle w:val="TAC"/>
              <w:rPr>
                <w:kern w:val="2"/>
                <w:lang w:val="fi-FI"/>
              </w:rPr>
            </w:pPr>
            <w:r w:rsidRPr="00CA7430">
              <w:rPr>
                <w:kern w:val="2"/>
                <w:lang w:val="fi-FI"/>
              </w:rPr>
              <w:t>-24</w:t>
            </w:r>
          </w:p>
        </w:tc>
        <w:tc>
          <w:tcPr>
            <w:tcW w:w="0" w:type="auto"/>
            <w:gridSpan w:val="2"/>
            <w:tcBorders>
              <w:top w:val="nil"/>
              <w:left w:val="nil"/>
              <w:bottom w:val="single" w:sz="4" w:space="0" w:color="auto"/>
              <w:right w:val="single" w:sz="4" w:space="0" w:color="auto"/>
            </w:tcBorders>
            <w:noWrap/>
            <w:vAlign w:val="center"/>
            <w:hideMark/>
          </w:tcPr>
          <w:p w:rsidR="00A16EAE" w:rsidRPr="00CA7430" w:rsidRDefault="00A16EAE" w:rsidP="00160755">
            <w:pPr>
              <w:pStyle w:val="TAC"/>
              <w:rPr>
                <w:kern w:val="2"/>
                <w:lang w:val="fi-FI"/>
              </w:rPr>
            </w:pPr>
            <w:r w:rsidRPr="00CA7430">
              <w:rPr>
                <w:kern w:val="2"/>
                <w:lang w:val="fi-FI"/>
              </w:rPr>
              <w:t>-25</w:t>
            </w:r>
          </w:p>
        </w:tc>
        <w:tc>
          <w:tcPr>
            <w:tcW w:w="0" w:type="auto"/>
            <w:tcBorders>
              <w:top w:val="nil"/>
              <w:left w:val="nil"/>
              <w:bottom w:val="single" w:sz="4" w:space="0" w:color="auto"/>
              <w:right w:val="single" w:sz="4" w:space="0" w:color="auto"/>
            </w:tcBorders>
            <w:noWrap/>
            <w:vAlign w:val="center"/>
            <w:hideMark/>
          </w:tcPr>
          <w:p w:rsidR="00A16EAE" w:rsidRPr="00CA7430" w:rsidRDefault="00A16EAE" w:rsidP="00160755">
            <w:pPr>
              <w:pStyle w:val="TAC"/>
              <w:rPr>
                <w:rFonts w:eastAsia="Times New Roman"/>
                <w:lang w:val="fi-FI"/>
              </w:rPr>
            </w:pPr>
            <w:r w:rsidRPr="00CA7430">
              <w:rPr>
                <w:rFonts w:eastAsia="Times New Roman"/>
                <w:lang w:val="fi-FI"/>
              </w:rPr>
              <w:t>30 kHz</w:t>
            </w:r>
          </w:p>
        </w:tc>
      </w:tr>
      <w:tr w:rsidR="00A16EAE" w:rsidRPr="00CA7430" w:rsidTr="004244D7">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A16EAE" w:rsidRPr="00CA7430" w:rsidRDefault="00A16EAE" w:rsidP="00160755">
            <w:pPr>
              <w:pStyle w:val="TAC"/>
              <w:rPr>
                <w:kern w:val="2"/>
              </w:rPr>
            </w:pPr>
            <w:r w:rsidRPr="00CA7430">
              <w:rPr>
                <w:kern w:val="2"/>
              </w:rPr>
              <w:t>± 1 - 5</w:t>
            </w:r>
          </w:p>
        </w:tc>
        <w:tc>
          <w:tcPr>
            <w:tcW w:w="0" w:type="auto"/>
            <w:gridSpan w:val="6"/>
            <w:tcBorders>
              <w:top w:val="single" w:sz="4" w:space="0" w:color="auto"/>
              <w:left w:val="nil"/>
              <w:bottom w:val="single" w:sz="4" w:space="0" w:color="auto"/>
              <w:right w:val="single" w:sz="4" w:space="0" w:color="auto"/>
            </w:tcBorders>
            <w:noWrap/>
            <w:vAlign w:val="center"/>
            <w:hideMark/>
          </w:tcPr>
          <w:p w:rsidR="00A16EAE" w:rsidRPr="00CA7430" w:rsidRDefault="00A16EAE" w:rsidP="00160755">
            <w:pPr>
              <w:pStyle w:val="TAC"/>
              <w:rPr>
                <w:kern w:val="2"/>
              </w:rPr>
            </w:pPr>
            <w:r w:rsidRPr="00CA7430">
              <w:rPr>
                <w:kern w:val="2"/>
              </w:rPr>
              <w:t>-10</w:t>
            </w:r>
          </w:p>
        </w:tc>
        <w:tc>
          <w:tcPr>
            <w:tcW w:w="0" w:type="auto"/>
            <w:vMerge w:val="restart"/>
            <w:tcBorders>
              <w:top w:val="nil"/>
              <w:left w:val="single" w:sz="4" w:space="0" w:color="auto"/>
              <w:bottom w:val="single" w:sz="4" w:space="0" w:color="auto"/>
              <w:right w:val="single" w:sz="4" w:space="0" w:color="auto"/>
            </w:tcBorders>
            <w:noWrap/>
            <w:vAlign w:val="center"/>
            <w:hideMark/>
          </w:tcPr>
          <w:p w:rsidR="00A16EAE" w:rsidRPr="00CA7430" w:rsidRDefault="00A16EAE" w:rsidP="00160755">
            <w:pPr>
              <w:pStyle w:val="TAC"/>
              <w:rPr>
                <w:rFonts w:eastAsia="Times New Roman"/>
              </w:rPr>
            </w:pPr>
            <w:r w:rsidRPr="00CA7430">
              <w:rPr>
                <w:rFonts w:eastAsia="Times New Roman"/>
              </w:rPr>
              <w:t>1 MHz</w:t>
            </w:r>
          </w:p>
        </w:tc>
      </w:tr>
      <w:tr w:rsidR="00A16EAE" w:rsidRPr="00CA7430" w:rsidTr="004244D7">
        <w:trPr>
          <w:trHeight w:val="288"/>
          <w:jc w:val="center"/>
        </w:trPr>
        <w:tc>
          <w:tcPr>
            <w:tcW w:w="0" w:type="auto"/>
            <w:tcBorders>
              <w:top w:val="nil"/>
              <w:left w:val="single" w:sz="4" w:space="0" w:color="auto"/>
              <w:bottom w:val="single" w:sz="4" w:space="0" w:color="auto"/>
              <w:right w:val="single" w:sz="4" w:space="0" w:color="auto"/>
            </w:tcBorders>
            <w:noWrap/>
            <w:vAlign w:val="center"/>
            <w:hideMark/>
          </w:tcPr>
          <w:p w:rsidR="00A16EAE" w:rsidRPr="00CA7430" w:rsidRDefault="00A16EAE" w:rsidP="00160755">
            <w:pPr>
              <w:pStyle w:val="TAC"/>
              <w:rPr>
                <w:kern w:val="2"/>
                <w:lang w:val="fi-FI"/>
              </w:rPr>
            </w:pPr>
            <w:r w:rsidRPr="00CA7430">
              <w:rPr>
                <w:kern w:val="2"/>
                <w:lang w:val="fi-FI"/>
              </w:rPr>
              <w:t>± 5 - X</w:t>
            </w:r>
          </w:p>
        </w:tc>
        <w:tc>
          <w:tcPr>
            <w:tcW w:w="0" w:type="auto"/>
            <w:gridSpan w:val="6"/>
            <w:tcBorders>
              <w:top w:val="single" w:sz="4" w:space="0" w:color="auto"/>
              <w:left w:val="nil"/>
              <w:bottom w:val="single" w:sz="4" w:space="0" w:color="auto"/>
              <w:right w:val="single" w:sz="4" w:space="0" w:color="auto"/>
            </w:tcBorders>
            <w:noWrap/>
            <w:vAlign w:val="center"/>
            <w:hideMark/>
          </w:tcPr>
          <w:p w:rsidR="00A16EAE" w:rsidRPr="00CA7430" w:rsidRDefault="00A16EAE" w:rsidP="00160755">
            <w:pPr>
              <w:pStyle w:val="TAC"/>
              <w:rPr>
                <w:kern w:val="2"/>
                <w:lang w:val="fi-FI"/>
              </w:rPr>
            </w:pPr>
            <w:r w:rsidRPr="00CA7430">
              <w:rPr>
                <w:kern w:val="2"/>
                <w:lang w:val="fi-FI"/>
              </w:rPr>
              <w:t>-13</w:t>
            </w:r>
          </w:p>
        </w:tc>
        <w:tc>
          <w:tcPr>
            <w:tcW w:w="0" w:type="auto"/>
            <w:vMerge/>
            <w:tcBorders>
              <w:top w:val="nil"/>
              <w:left w:val="single" w:sz="4" w:space="0" w:color="auto"/>
              <w:bottom w:val="single" w:sz="4" w:space="0" w:color="auto"/>
              <w:right w:val="single" w:sz="4" w:space="0" w:color="auto"/>
            </w:tcBorders>
            <w:vAlign w:val="center"/>
            <w:hideMark/>
          </w:tcPr>
          <w:p w:rsidR="00A16EAE" w:rsidRPr="00CA7430" w:rsidRDefault="00A16EAE" w:rsidP="00160755">
            <w:pPr>
              <w:pStyle w:val="TAC"/>
              <w:rPr>
                <w:rFonts w:eastAsia="Times New Roman"/>
              </w:rPr>
            </w:pPr>
          </w:p>
        </w:tc>
      </w:tr>
      <w:tr w:rsidR="00A16EAE" w:rsidRPr="00CA7430" w:rsidTr="004244D7">
        <w:trPr>
          <w:trHeight w:val="288"/>
          <w:jc w:val="center"/>
        </w:trPr>
        <w:tc>
          <w:tcPr>
            <w:tcW w:w="0" w:type="auto"/>
            <w:tcBorders>
              <w:top w:val="nil"/>
              <w:left w:val="single" w:sz="4" w:space="0" w:color="auto"/>
              <w:bottom w:val="single" w:sz="4" w:space="0" w:color="auto"/>
              <w:right w:val="single" w:sz="4" w:space="0" w:color="auto"/>
            </w:tcBorders>
            <w:noWrap/>
            <w:vAlign w:val="center"/>
            <w:hideMark/>
          </w:tcPr>
          <w:p w:rsidR="00A16EAE" w:rsidRPr="00CA7430" w:rsidRDefault="00A16EAE" w:rsidP="00160755">
            <w:pPr>
              <w:pStyle w:val="TAC"/>
              <w:rPr>
                <w:kern w:val="2"/>
                <w:lang w:val="fi-FI"/>
              </w:rPr>
            </w:pPr>
            <w:r w:rsidRPr="00CA7430">
              <w:rPr>
                <w:kern w:val="2"/>
                <w:lang w:val="fi-FI"/>
              </w:rPr>
              <w:t>± X - (BWChannel + 5 MHz)</w:t>
            </w:r>
          </w:p>
        </w:tc>
        <w:tc>
          <w:tcPr>
            <w:tcW w:w="0" w:type="auto"/>
            <w:gridSpan w:val="6"/>
            <w:tcBorders>
              <w:top w:val="single" w:sz="4" w:space="0" w:color="auto"/>
              <w:left w:val="nil"/>
              <w:bottom w:val="single" w:sz="4" w:space="0" w:color="auto"/>
              <w:right w:val="single" w:sz="4" w:space="0" w:color="auto"/>
            </w:tcBorders>
            <w:noWrap/>
            <w:vAlign w:val="center"/>
            <w:hideMark/>
          </w:tcPr>
          <w:p w:rsidR="00A16EAE" w:rsidRPr="00CA7430" w:rsidRDefault="00A16EAE" w:rsidP="00160755">
            <w:pPr>
              <w:pStyle w:val="TAC"/>
              <w:rPr>
                <w:kern w:val="2"/>
                <w:lang w:val="fi-FI"/>
              </w:rPr>
            </w:pPr>
            <w:r w:rsidRPr="00CA7430">
              <w:rPr>
                <w:kern w:val="2"/>
                <w:lang w:val="fi-FI"/>
              </w:rPr>
              <w:t>-25</w:t>
            </w:r>
          </w:p>
        </w:tc>
        <w:tc>
          <w:tcPr>
            <w:tcW w:w="0" w:type="auto"/>
            <w:vMerge/>
            <w:tcBorders>
              <w:top w:val="nil"/>
              <w:left w:val="single" w:sz="4" w:space="0" w:color="auto"/>
              <w:bottom w:val="single" w:sz="4" w:space="0" w:color="auto"/>
              <w:right w:val="single" w:sz="4" w:space="0" w:color="auto"/>
            </w:tcBorders>
            <w:vAlign w:val="center"/>
            <w:hideMark/>
          </w:tcPr>
          <w:p w:rsidR="00A16EAE" w:rsidRPr="00CA7430" w:rsidRDefault="00A16EAE" w:rsidP="00160755">
            <w:pPr>
              <w:pStyle w:val="TAC"/>
              <w:rPr>
                <w:rFonts w:eastAsia="Times New Roman"/>
              </w:rPr>
            </w:pPr>
          </w:p>
        </w:tc>
      </w:tr>
      <w:tr w:rsidR="00A16EAE" w:rsidRPr="00CA7430" w:rsidTr="004244D7">
        <w:trPr>
          <w:trHeight w:val="288"/>
          <w:jc w:val="center"/>
        </w:trPr>
        <w:tc>
          <w:tcPr>
            <w:tcW w:w="0" w:type="auto"/>
            <w:gridSpan w:val="8"/>
            <w:tcBorders>
              <w:top w:val="single" w:sz="4" w:space="0" w:color="auto"/>
              <w:left w:val="single" w:sz="4" w:space="0" w:color="auto"/>
              <w:bottom w:val="single" w:sz="4" w:space="0" w:color="auto"/>
              <w:right w:val="single" w:sz="4" w:space="0" w:color="auto"/>
            </w:tcBorders>
            <w:noWrap/>
            <w:vAlign w:val="bottom"/>
            <w:hideMark/>
          </w:tcPr>
          <w:p w:rsidR="00A16EAE" w:rsidRPr="00CA7430" w:rsidRDefault="00A16EAE" w:rsidP="00160755">
            <w:pPr>
              <w:pStyle w:val="TAN"/>
              <w:rPr>
                <w:kern w:val="2"/>
                <w:lang w:val="en-US"/>
              </w:rPr>
            </w:pPr>
            <w:r w:rsidRPr="00CA7430">
              <w:rPr>
                <w:kern w:val="2"/>
                <w:lang w:val="en-US"/>
              </w:rPr>
              <w:t>N</w:t>
            </w:r>
            <w:r w:rsidR="00160755">
              <w:rPr>
                <w:kern w:val="2"/>
                <w:lang w:val="en-US"/>
              </w:rPr>
              <w:t>OTE</w:t>
            </w:r>
            <w:r>
              <w:rPr>
                <w:kern w:val="2"/>
                <w:lang w:val="en-US"/>
              </w:rPr>
              <w:t>:</w:t>
            </w:r>
            <w:r w:rsidR="00160755" w:rsidRPr="007E3289">
              <w:tab/>
            </w:r>
            <w:r>
              <w:rPr>
                <w:kern w:val="2"/>
                <w:lang w:val="en-US"/>
              </w:rPr>
              <w:t>X is defined as the sum of the emission bandwidth of the component carriers plus the guard band between contiguous CCs.</w:t>
            </w:r>
          </w:p>
        </w:tc>
      </w:tr>
    </w:tbl>
    <w:p w:rsidR="00A16EAE" w:rsidRPr="007E3289" w:rsidRDefault="00A16EAE" w:rsidP="001310A1"/>
    <w:p w:rsidR="001310A1" w:rsidRPr="007E3289" w:rsidRDefault="00DB5E65" w:rsidP="001310A1">
      <w:pPr>
        <w:pStyle w:val="Heading5"/>
      </w:pPr>
      <w:bookmarkStart w:id="178" w:name="_Toc518912884"/>
      <w:r>
        <w:t>6</w:t>
      </w:r>
      <w:r w:rsidR="001310A1" w:rsidRPr="007E3289">
        <w:t>.5B.2.1.3</w:t>
      </w:r>
      <w:r w:rsidR="001310A1" w:rsidRPr="007E3289">
        <w:tab/>
        <w:t>Adjacent channel leakage ratio</w:t>
      </w:r>
      <w:bookmarkEnd w:id="178"/>
    </w:p>
    <w:p w:rsidR="001310A1" w:rsidRDefault="001310A1" w:rsidP="001310A1">
      <w:r w:rsidRPr="007E3289">
        <w:t>For EN-DC operation with an E-UTRA sub-block immediately adjacent to an NR sub-block, the ACLR is defined as the ratio of the filtered mean power centred on the aggregated sub-block bandwidth ENBW to the filtered mean power centred on an adjacent bandwidth of the same size ENBW at nominal channel spacing. The UE shall meet the ACLR minimum requirement EN-DC</w:t>
      </w:r>
      <w:r w:rsidRPr="007E3289">
        <w:rPr>
          <w:vertAlign w:val="subscript"/>
        </w:rPr>
        <w:t>ACLR</w:t>
      </w:r>
      <w:r w:rsidRPr="007E3289">
        <w:t xml:space="preserve"> specified in Table 6.5B.2.1.3-1 with ENBW the sum of the sub-block bandwidths.</w:t>
      </w:r>
    </w:p>
    <w:p w:rsidR="00B61174" w:rsidRPr="007E3289" w:rsidRDefault="00B61174" w:rsidP="001310A1">
      <w:r w:rsidRPr="00BC60BC">
        <w:t xml:space="preserve">The assigned channel power and adjacent channel power are measured with rectangular filters with measurement bandwidths specified in </w:t>
      </w:r>
      <w:r w:rsidRPr="007E3289">
        <w:t>6.5B.2.1.3-1</w:t>
      </w:r>
      <w:r w:rsidRPr="00BC60BC">
        <w:t>.</w:t>
      </w:r>
    </w:p>
    <w:p w:rsidR="001310A1" w:rsidRPr="007E3289" w:rsidRDefault="001310A1" w:rsidP="001310A1">
      <w:pPr>
        <w:pStyle w:val="TH"/>
        <w:rPr>
          <w:lang w:val="en-US" w:eastAsia="zh-CN"/>
        </w:rPr>
      </w:pPr>
      <w:r w:rsidRPr="007E3289">
        <w:lastRenderedPageBreak/>
        <w:t>Table 6.5B.2.1.3</w:t>
      </w:r>
      <w:r w:rsidRPr="007E3289">
        <w:rPr>
          <w:bCs/>
          <w:lang w:val="en-US"/>
        </w:rPr>
        <w:t>-1</w:t>
      </w:r>
      <w:r w:rsidRPr="007E3289">
        <w:t xml:space="preserve">: </w:t>
      </w:r>
      <w:r w:rsidRPr="007E3289">
        <w:rPr>
          <w:lang w:eastAsia="zh-CN"/>
        </w:rPr>
        <w:t>ACLR for intra-band EN-DC (contiguous sub-blocks)</w:t>
      </w:r>
    </w:p>
    <w:tbl>
      <w:tblPr>
        <w:tblW w:w="6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1701"/>
        <w:gridCol w:w="1701"/>
      </w:tblGrid>
      <w:tr w:rsidR="001310A1" w:rsidRPr="007E3289" w:rsidTr="001310A1">
        <w:trPr>
          <w:trHeight w:val="225"/>
          <w:jc w:val="center"/>
        </w:trPr>
        <w:tc>
          <w:tcPr>
            <w:tcW w:w="2790" w:type="dxa"/>
          </w:tcPr>
          <w:p w:rsidR="001310A1" w:rsidRPr="007E3289" w:rsidRDefault="001310A1" w:rsidP="001310A1">
            <w:pPr>
              <w:pStyle w:val="TAH"/>
              <w:rPr>
                <w:rFonts w:eastAsia="MS Mincho"/>
              </w:rPr>
            </w:pPr>
            <w:r w:rsidRPr="007E3289">
              <w:rPr>
                <w:rFonts w:eastAsia="MS Mincho"/>
              </w:rPr>
              <w:t>Parameter</w:t>
            </w:r>
          </w:p>
        </w:tc>
        <w:tc>
          <w:tcPr>
            <w:tcW w:w="1701" w:type="dxa"/>
          </w:tcPr>
          <w:p w:rsidR="001310A1" w:rsidRPr="007E3289" w:rsidRDefault="001310A1" w:rsidP="001310A1">
            <w:pPr>
              <w:pStyle w:val="TAH"/>
              <w:rPr>
                <w:rFonts w:eastAsia="MS Mincho"/>
              </w:rPr>
            </w:pPr>
            <w:r w:rsidRPr="007E3289">
              <w:rPr>
                <w:rFonts w:eastAsia="MS Mincho"/>
              </w:rPr>
              <w:t>Unit</w:t>
            </w:r>
          </w:p>
        </w:tc>
        <w:tc>
          <w:tcPr>
            <w:tcW w:w="1701" w:type="dxa"/>
          </w:tcPr>
          <w:p w:rsidR="001310A1" w:rsidRPr="007E3289" w:rsidRDefault="001310A1" w:rsidP="001310A1">
            <w:pPr>
              <w:pStyle w:val="TAH"/>
              <w:rPr>
                <w:rFonts w:eastAsia="MS Mincho"/>
              </w:rPr>
            </w:pPr>
            <w:r w:rsidRPr="007E3289">
              <w:rPr>
                <w:rFonts w:eastAsia="MS Mincho"/>
              </w:rPr>
              <w:t>Value</w:t>
            </w:r>
          </w:p>
        </w:tc>
      </w:tr>
      <w:tr w:rsidR="001310A1" w:rsidRPr="007E3289" w:rsidTr="001310A1">
        <w:trPr>
          <w:trHeight w:val="225"/>
          <w:jc w:val="center"/>
        </w:trPr>
        <w:tc>
          <w:tcPr>
            <w:tcW w:w="2790" w:type="dxa"/>
          </w:tcPr>
          <w:p w:rsidR="001310A1" w:rsidRPr="007E3289" w:rsidRDefault="001310A1" w:rsidP="001310A1">
            <w:pPr>
              <w:pStyle w:val="TAL"/>
              <w:rPr>
                <w:rFonts w:eastAsia="MS Mincho"/>
              </w:rPr>
            </w:pPr>
            <w:r w:rsidRPr="007E3289">
              <w:rPr>
                <w:rFonts w:eastAsia="MS Mincho"/>
              </w:rPr>
              <w:t>EN-DC</w:t>
            </w:r>
            <w:r w:rsidRPr="007E3289">
              <w:rPr>
                <w:rFonts w:eastAsia="MS Mincho"/>
                <w:vertAlign w:val="subscript"/>
              </w:rPr>
              <w:t>ACLR</w:t>
            </w:r>
          </w:p>
        </w:tc>
        <w:tc>
          <w:tcPr>
            <w:tcW w:w="1701" w:type="dxa"/>
          </w:tcPr>
          <w:p w:rsidR="001310A1" w:rsidRPr="007E3289" w:rsidRDefault="001310A1" w:rsidP="001310A1">
            <w:pPr>
              <w:pStyle w:val="TAC"/>
              <w:rPr>
                <w:rFonts w:eastAsia="MS Mincho"/>
              </w:rPr>
            </w:pPr>
            <w:r w:rsidRPr="007E3289">
              <w:rPr>
                <w:rFonts w:eastAsia="MS Mincho"/>
              </w:rPr>
              <w:t>dBc</w:t>
            </w:r>
          </w:p>
        </w:tc>
        <w:tc>
          <w:tcPr>
            <w:tcW w:w="1701" w:type="dxa"/>
          </w:tcPr>
          <w:p w:rsidR="001310A1" w:rsidRPr="007E3289" w:rsidRDefault="001310A1" w:rsidP="001310A1">
            <w:pPr>
              <w:pStyle w:val="TAC"/>
              <w:rPr>
                <w:rFonts w:eastAsia="MS Mincho"/>
              </w:rPr>
            </w:pPr>
            <w:r w:rsidRPr="007E3289">
              <w:rPr>
                <w:rFonts w:eastAsia="MS Mincho"/>
              </w:rPr>
              <w:t>30</w:t>
            </w:r>
          </w:p>
        </w:tc>
      </w:tr>
      <w:tr w:rsidR="001310A1" w:rsidRPr="007E3289" w:rsidTr="001310A1">
        <w:trPr>
          <w:trHeight w:val="225"/>
          <w:jc w:val="center"/>
        </w:trPr>
        <w:tc>
          <w:tcPr>
            <w:tcW w:w="2790" w:type="dxa"/>
          </w:tcPr>
          <w:p w:rsidR="001310A1" w:rsidRPr="007E3289" w:rsidRDefault="001310A1" w:rsidP="001310A1">
            <w:pPr>
              <w:pStyle w:val="TAL"/>
              <w:rPr>
                <w:rFonts w:eastAsia="MS Mincho"/>
              </w:rPr>
            </w:pPr>
            <w:r w:rsidRPr="007E3289">
              <w:t>Measurement bandwidth</w:t>
            </w:r>
            <w:r w:rsidR="001105DB">
              <w:t xml:space="preserve"> of EN-DC channel</w:t>
            </w:r>
          </w:p>
        </w:tc>
        <w:tc>
          <w:tcPr>
            <w:tcW w:w="1701" w:type="dxa"/>
          </w:tcPr>
          <w:p w:rsidR="001310A1" w:rsidRPr="007E3289" w:rsidRDefault="001310A1" w:rsidP="001310A1">
            <w:pPr>
              <w:pStyle w:val="TAL"/>
              <w:rPr>
                <w:rFonts w:eastAsia="MS Mincho"/>
              </w:rPr>
            </w:pPr>
          </w:p>
        </w:tc>
        <w:tc>
          <w:tcPr>
            <w:tcW w:w="1701" w:type="dxa"/>
          </w:tcPr>
          <w:p w:rsidR="001310A1" w:rsidRPr="007E3289" w:rsidRDefault="001105DB" w:rsidP="001310A1">
            <w:pPr>
              <w:pStyle w:val="TAC"/>
              <w:rPr>
                <w:rFonts w:eastAsia="MS Mincho"/>
              </w:rPr>
            </w:pPr>
            <w:r>
              <w:rPr>
                <w:rFonts w:eastAsia="MS Mincho"/>
              </w:rPr>
              <w:t>1.00*</w:t>
            </w:r>
            <w:r w:rsidR="001310A1" w:rsidRPr="007E3289">
              <w:rPr>
                <w:rFonts w:eastAsia="MS Mincho"/>
              </w:rPr>
              <w:t>ENBW</w:t>
            </w:r>
          </w:p>
        </w:tc>
      </w:tr>
      <w:tr w:rsidR="001105DB" w:rsidRPr="007E3289" w:rsidTr="001310A1">
        <w:trPr>
          <w:trHeight w:val="225"/>
          <w:jc w:val="center"/>
        </w:trPr>
        <w:tc>
          <w:tcPr>
            <w:tcW w:w="2790" w:type="dxa"/>
          </w:tcPr>
          <w:p w:rsidR="001105DB" w:rsidRPr="007E3289" w:rsidRDefault="001105DB" w:rsidP="001105DB">
            <w:pPr>
              <w:pStyle w:val="TAL"/>
            </w:pPr>
            <w:r>
              <w:t>Measurement bandwidth of adjacent channel</w:t>
            </w:r>
          </w:p>
        </w:tc>
        <w:tc>
          <w:tcPr>
            <w:tcW w:w="1701" w:type="dxa"/>
          </w:tcPr>
          <w:p w:rsidR="001105DB" w:rsidRPr="007E3289" w:rsidRDefault="001105DB" w:rsidP="001105DB">
            <w:pPr>
              <w:pStyle w:val="TAL"/>
              <w:rPr>
                <w:rFonts w:eastAsia="MS Mincho"/>
              </w:rPr>
            </w:pPr>
          </w:p>
        </w:tc>
        <w:tc>
          <w:tcPr>
            <w:tcW w:w="1701" w:type="dxa"/>
          </w:tcPr>
          <w:p w:rsidR="001105DB" w:rsidRPr="007E3289" w:rsidRDefault="001105DB" w:rsidP="001105DB">
            <w:pPr>
              <w:pStyle w:val="TAC"/>
              <w:rPr>
                <w:rFonts w:eastAsia="MS Mincho"/>
              </w:rPr>
            </w:pPr>
            <w:r>
              <w:rPr>
                <w:rFonts w:eastAsia="MS Mincho"/>
              </w:rPr>
              <w:t>0.95*</w:t>
            </w:r>
            <w:r w:rsidRPr="007E3289">
              <w:rPr>
                <w:rFonts w:eastAsia="MS Mincho"/>
              </w:rPr>
              <w:t>ENBW</w:t>
            </w:r>
          </w:p>
        </w:tc>
      </w:tr>
      <w:tr w:rsidR="001105DB" w:rsidRPr="007E3289" w:rsidTr="001310A1">
        <w:trPr>
          <w:trHeight w:val="225"/>
          <w:jc w:val="center"/>
        </w:trPr>
        <w:tc>
          <w:tcPr>
            <w:tcW w:w="2790" w:type="dxa"/>
          </w:tcPr>
          <w:p w:rsidR="001105DB" w:rsidRPr="007E3289" w:rsidRDefault="001105DB" w:rsidP="001105DB">
            <w:pPr>
              <w:pStyle w:val="TAL"/>
              <w:rPr>
                <w:rFonts w:eastAsia="MS Mincho"/>
              </w:rPr>
            </w:pPr>
            <w:r w:rsidRPr="007E3289">
              <w:rPr>
                <w:rFonts w:eastAsia="MS Mincho"/>
              </w:rPr>
              <w:t>Frequency offset of adjacent channel</w:t>
            </w:r>
          </w:p>
        </w:tc>
        <w:tc>
          <w:tcPr>
            <w:tcW w:w="1701" w:type="dxa"/>
          </w:tcPr>
          <w:p w:rsidR="001105DB" w:rsidRPr="007E3289" w:rsidRDefault="001105DB" w:rsidP="001105DB">
            <w:pPr>
              <w:pStyle w:val="TAL"/>
              <w:rPr>
                <w:rFonts w:eastAsia="MS Mincho"/>
              </w:rPr>
            </w:pPr>
          </w:p>
        </w:tc>
        <w:tc>
          <w:tcPr>
            <w:tcW w:w="1701" w:type="dxa"/>
          </w:tcPr>
          <w:p w:rsidR="001105DB" w:rsidRPr="007E3289" w:rsidRDefault="001105DB" w:rsidP="001105DB">
            <w:pPr>
              <w:pStyle w:val="TAC"/>
              <w:rPr>
                <w:rFonts w:eastAsia="MS Mincho"/>
              </w:rPr>
            </w:pPr>
            <w:r w:rsidRPr="007E3289">
              <w:rPr>
                <w:rFonts w:eastAsia="MS Mincho"/>
              </w:rPr>
              <w:t>ENBW</w:t>
            </w:r>
          </w:p>
          <w:p w:rsidR="001105DB" w:rsidRPr="007E3289" w:rsidRDefault="001105DB" w:rsidP="001105DB">
            <w:pPr>
              <w:pStyle w:val="TAC"/>
              <w:rPr>
                <w:rFonts w:eastAsia="MS Mincho"/>
              </w:rPr>
            </w:pPr>
            <w:r w:rsidRPr="007E3289">
              <w:rPr>
                <w:rFonts w:eastAsia="MS Mincho"/>
              </w:rPr>
              <w:t>/</w:t>
            </w:r>
          </w:p>
          <w:p w:rsidR="001105DB" w:rsidRPr="007E3289" w:rsidRDefault="001105DB" w:rsidP="001105DB">
            <w:pPr>
              <w:pStyle w:val="TAC"/>
              <w:rPr>
                <w:rFonts w:eastAsia="MS Mincho"/>
              </w:rPr>
            </w:pPr>
            <w:r w:rsidRPr="007E3289">
              <w:rPr>
                <w:rFonts w:eastAsia="MS Mincho"/>
              </w:rPr>
              <w:t>-ENBW</w:t>
            </w:r>
          </w:p>
        </w:tc>
      </w:tr>
      <w:tr w:rsidR="001105DB" w:rsidRPr="007E3289" w:rsidTr="001310A1">
        <w:trPr>
          <w:trHeight w:val="225"/>
          <w:jc w:val="center"/>
        </w:trPr>
        <w:tc>
          <w:tcPr>
            <w:tcW w:w="6192" w:type="dxa"/>
            <w:gridSpan w:val="3"/>
            <w:vAlign w:val="center"/>
          </w:tcPr>
          <w:p w:rsidR="001105DB" w:rsidRPr="007E3289" w:rsidRDefault="001105DB" w:rsidP="001105DB">
            <w:pPr>
              <w:pStyle w:val="TAN"/>
              <w:rPr>
                <w:lang w:eastAsia="ko-KR"/>
              </w:rPr>
            </w:pPr>
            <w:r w:rsidRPr="007E3289">
              <w:rPr>
                <w:lang w:eastAsia="ko-KR"/>
              </w:rPr>
              <w:t>NOTE 1:</w:t>
            </w:r>
            <w:r w:rsidRPr="007E3289">
              <w:tab/>
            </w:r>
            <w:r w:rsidRPr="007E3289">
              <w:rPr>
                <w:lang w:eastAsia="ko-KR"/>
              </w:rPr>
              <w:t xml:space="preserve">ENBW is the aggregated bandwidth in MHz </w:t>
            </w:r>
            <w:r>
              <w:rPr>
                <w:lang w:eastAsia="ko-KR"/>
              </w:rPr>
              <w:t>as defined in sub-clause 5.3B</w:t>
            </w:r>
            <w:r w:rsidRPr="007E3289">
              <w:rPr>
                <w:lang w:eastAsia="ko-KR"/>
              </w:rPr>
              <w:t>.</w:t>
            </w:r>
          </w:p>
          <w:p w:rsidR="001105DB" w:rsidRPr="007E3289" w:rsidRDefault="001105DB" w:rsidP="001105DB">
            <w:pPr>
              <w:pStyle w:val="TAN"/>
              <w:rPr>
                <w:lang w:eastAsia="ko-KR"/>
              </w:rPr>
            </w:pPr>
            <w:r w:rsidRPr="007E3289">
              <w:rPr>
                <w:lang w:eastAsia="ko-KR"/>
              </w:rPr>
              <w:t>NOTE 2:</w:t>
            </w:r>
            <w:r w:rsidRPr="007E3289">
              <w:tab/>
            </w:r>
            <w:r w:rsidRPr="007E3289">
              <w:rPr>
                <w:lang w:eastAsia="ko-KR"/>
              </w:rPr>
              <w:t>The frequency offset is that in between the centre frequencies of the measurement filters</w:t>
            </w:r>
          </w:p>
        </w:tc>
      </w:tr>
    </w:tbl>
    <w:p w:rsidR="001310A1" w:rsidRPr="007E3289" w:rsidRDefault="001310A1" w:rsidP="001310A1"/>
    <w:p w:rsidR="001310A1" w:rsidRDefault="001310A1" w:rsidP="001310A1">
      <w:pPr>
        <w:pStyle w:val="Heading4"/>
      </w:pPr>
      <w:bookmarkStart w:id="179" w:name="_Toc518912885"/>
      <w:r w:rsidRPr="007E3289">
        <w:t>6.5B.2.2</w:t>
      </w:r>
      <w:r w:rsidRPr="007E3289">
        <w:tab/>
        <w:t>Intra-band non-contiguous EN-DC</w:t>
      </w:r>
      <w:bookmarkEnd w:id="179"/>
    </w:p>
    <w:p w:rsidR="00821B6B" w:rsidRDefault="00821B6B" w:rsidP="00821B6B">
      <w:pPr>
        <w:pStyle w:val="Heading5"/>
      </w:pPr>
      <w:bookmarkStart w:id="180" w:name="_Toc518912886"/>
      <w:r w:rsidRPr="007E3289">
        <w:t>6.5B.2.</w:t>
      </w:r>
      <w:r>
        <w:t>2</w:t>
      </w:r>
      <w:r w:rsidRPr="007E3289">
        <w:t>.1</w:t>
      </w:r>
      <w:r w:rsidRPr="007E3289">
        <w:tab/>
        <w:t>Spectrum emissions mask</w:t>
      </w:r>
      <w:bookmarkEnd w:id="180"/>
    </w:p>
    <w:p w:rsidR="00821B6B" w:rsidRPr="00697599" w:rsidRDefault="00821B6B" w:rsidP="00821B6B">
      <w:r w:rsidRPr="00697599">
        <w:t xml:space="preserve">The spectral emission mask for </w:t>
      </w:r>
      <w:r>
        <w:t>intra-band non-contiguous EN-DC</w:t>
      </w:r>
      <w:r w:rsidRPr="00697599">
        <w:t xml:space="preserve"> is a composite of the emission mask for each CC with the level set to the maximum value from each mask for each frequency outside of the transmission bandwidth of either carrier. </w:t>
      </w:r>
      <w:r>
        <w:t>A c</w:t>
      </w:r>
      <w:r w:rsidRPr="003E7484">
        <w:t>omposite spectrum emission mask is a com</w:t>
      </w:r>
      <w:r>
        <w:t>bination of individual CC</w:t>
      </w:r>
      <w:r w:rsidRPr="003E7484">
        <w:t xml:space="preserve"> spectrum emissions masks</w:t>
      </w:r>
      <w:r>
        <w:t xml:space="preserve">. Where two </w:t>
      </w:r>
      <w:r w:rsidRPr="003E7484">
        <w:t>masks overlap the most relaxed limit is used</w:t>
      </w:r>
      <w:r>
        <w:t>.</w:t>
      </w:r>
    </w:p>
    <w:p w:rsidR="00821B6B" w:rsidRDefault="00821B6B" w:rsidP="00821B6B">
      <w:pPr>
        <w:pStyle w:val="Heading5"/>
      </w:pPr>
      <w:bookmarkStart w:id="181" w:name="_Toc518912887"/>
      <w:r w:rsidRPr="007E3289">
        <w:t>6.5B.2.</w:t>
      </w:r>
      <w:r>
        <w:t>2</w:t>
      </w:r>
      <w:r w:rsidRPr="007E3289">
        <w:t>.2</w:t>
      </w:r>
      <w:r w:rsidRPr="007E3289">
        <w:tab/>
        <w:t>Additional spectrum emissions mask</w:t>
      </w:r>
      <w:bookmarkEnd w:id="181"/>
    </w:p>
    <w:p w:rsidR="00821B6B" w:rsidRDefault="00821B6B" w:rsidP="00821B6B">
      <w:r>
        <w:t>When additional spectrum emission mask or masks apply, the additional SEM(s) shall be used to calculate the composite SEM described in 6.5B.2.2.1.</w:t>
      </w:r>
    </w:p>
    <w:p w:rsidR="00821B6B" w:rsidRDefault="00821B6B" w:rsidP="00821B6B">
      <w:pPr>
        <w:pStyle w:val="Heading5"/>
      </w:pPr>
      <w:bookmarkStart w:id="182" w:name="_Toc518912888"/>
      <w:r w:rsidRPr="007E3289">
        <w:t>6.5B.2.</w:t>
      </w:r>
      <w:r>
        <w:t>2</w:t>
      </w:r>
      <w:r w:rsidRPr="007E3289">
        <w:t>.3</w:t>
      </w:r>
      <w:r w:rsidRPr="007E3289">
        <w:tab/>
        <w:t>Adjacent channel leakage ratio</w:t>
      </w:r>
      <w:bookmarkEnd w:id="182"/>
    </w:p>
    <w:p w:rsidR="00821B6B" w:rsidRPr="00C42558" w:rsidRDefault="00821B6B" w:rsidP="00C42558">
      <w:pPr>
        <w:rPr>
          <w:rFonts w:eastAsia="Times New Roman"/>
          <w:lang w:eastAsia="en-GB"/>
        </w:rPr>
      </w:pPr>
      <w:r>
        <w:t>For intra-band non-contiguous EN-DC when all UL sub-blocks consist of one component carrier the EN-DC Adjacent Channel Leakage power Ratio (EN-DC</w:t>
      </w:r>
      <w:r>
        <w:rPr>
          <w:vertAlign w:val="subscript"/>
        </w:rPr>
        <w:t>ACLR</w:t>
      </w:r>
      <w:r>
        <w:t>) is the ratio of the sum of the filtered mean powers centred on the assigned sub-block frequencies to the filtered mean power centred on an adjacent channel frequency at nominal channel spacing. In case the sub-block gap bandwidth Wgap is smaller than of the sub-block bandwidth than for that sub-block no EN-DC</w:t>
      </w:r>
      <w:r>
        <w:rPr>
          <w:vertAlign w:val="subscript"/>
        </w:rPr>
        <w:t>ACLR</w:t>
      </w:r>
      <w:r>
        <w:t xml:space="preserve"> requirement is set for the gap. In case the sub-block gap bandwidth Wgap is smaller than either of the sub-block bandwidths then no EN-DC</w:t>
      </w:r>
      <w:r>
        <w:rPr>
          <w:vertAlign w:val="subscript"/>
        </w:rPr>
        <w:t>ACLR</w:t>
      </w:r>
      <w:r>
        <w:t xml:space="preserve"> requirement is set for the gap. The assigned EN-DC sub-block power and adjacent channel power are measured with rectangular filters with measurement bandwidths specified in in </w:t>
      </w:r>
      <w:r w:rsidR="00571B04">
        <w:t>[4]</w:t>
      </w:r>
      <w:r>
        <w:t xml:space="preserve"> </w:t>
      </w:r>
      <w:r>
        <w:rPr>
          <w:lang w:eastAsia="zh-CN"/>
        </w:rPr>
        <w:t xml:space="preserve">for the E-UTRA sub-block, and </w:t>
      </w:r>
      <w:r w:rsidR="00571B04">
        <w:rPr>
          <w:lang w:eastAsia="zh-CN"/>
        </w:rPr>
        <w:t>[2]</w:t>
      </w:r>
      <w:r w:rsidR="003075B9">
        <w:rPr>
          <w:lang w:eastAsia="zh-CN"/>
        </w:rPr>
        <w:t>,</w:t>
      </w:r>
      <w:r w:rsidR="00571B04">
        <w:rPr>
          <w:lang w:eastAsia="zh-CN"/>
        </w:rPr>
        <w:t>[3]</w:t>
      </w:r>
      <w:r>
        <w:rPr>
          <w:lang w:eastAsia="zh-CN"/>
        </w:rPr>
        <w:t xml:space="preserve"> for the NR sub-block</w:t>
      </w:r>
      <w:r>
        <w:t>. If the measured adjacent channel power is greater than –50dBm then the EN-DC</w:t>
      </w:r>
      <w:r>
        <w:rPr>
          <w:vertAlign w:val="subscript"/>
        </w:rPr>
        <w:t>ACLR</w:t>
      </w:r>
      <w:r>
        <w:t xml:space="preserve"> shall be higher than the value specified in for E-UTRA</w:t>
      </w:r>
      <w:r>
        <w:rPr>
          <w:vertAlign w:val="subscript"/>
        </w:rPr>
        <w:t>ACLR</w:t>
      </w:r>
      <w:r>
        <w:t xml:space="preserve"> and NR</w:t>
      </w:r>
      <w:r>
        <w:rPr>
          <w:vertAlign w:val="subscript"/>
        </w:rPr>
        <w:t>ACLR</w:t>
      </w:r>
      <w:r>
        <w:t xml:space="preserve"> .</w:t>
      </w:r>
    </w:p>
    <w:p w:rsidR="001310A1" w:rsidRDefault="001310A1" w:rsidP="001310A1">
      <w:pPr>
        <w:pStyle w:val="Heading4"/>
      </w:pPr>
      <w:bookmarkStart w:id="183" w:name="_Toc518912889"/>
      <w:r w:rsidRPr="007E3289">
        <w:t>6.5B.2.3</w:t>
      </w:r>
      <w:r w:rsidRPr="007E3289">
        <w:tab/>
        <w:t>Inter-band EN-DC within FR1</w:t>
      </w:r>
      <w:bookmarkEnd w:id="183"/>
    </w:p>
    <w:p w:rsidR="0075137D" w:rsidRPr="007E3289" w:rsidRDefault="0075137D" w:rsidP="0075137D">
      <w:r>
        <w:t>Unless otherewise stated, t</w:t>
      </w:r>
      <w:r w:rsidRPr="007E3289">
        <w:t xml:space="preserve">he </w:t>
      </w:r>
      <w:r>
        <w:t>OOBE r</w:t>
      </w:r>
      <w:r w:rsidRPr="007E3289">
        <w:t>equirements specified in sub-clause 6.6.</w:t>
      </w:r>
      <w:r>
        <w:t>2</w:t>
      </w:r>
      <w:r w:rsidRPr="007E3289">
        <w:t xml:space="preserve">.1 of </w:t>
      </w:r>
      <w:r w:rsidR="00571B04">
        <w:t>[4]</w:t>
      </w:r>
      <w:r w:rsidRPr="007E3289">
        <w:t>, sub-clause 6.5.</w:t>
      </w:r>
      <w:r>
        <w:t>2</w:t>
      </w:r>
      <w:r w:rsidRPr="007E3289">
        <w:t>.</w:t>
      </w:r>
      <w:r>
        <w:t>2</w:t>
      </w:r>
      <w:r w:rsidRPr="007E3289">
        <w:t xml:space="preserve"> of </w:t>
      </w:r>
      <w:r w:rsidR="00571B04">
        <w:t>[2]</w:t>
      </w:r>
      <w:r w:rsidRPr="007E3289">
        <w:t xml:space="preserve"> </w:t>
      </w:r>
      <w:r>
        <w:t xml:space="preserve">and the additional requirments in 6.6.2.2 of </w:t>
      </w:r>
      <w:r w:rsidR="00571B04">
        <w:t>[4]</w:t>
      </w:r>
      <w:r>
        <w:t xml:space="preserve"> and 6.5.2.3 of </w:t>
      </w:r>
      <w:r w:rsidR="00571B04">
        <w:t>[2]</w:t>
      </w:r>
      <w:r>
        <w:t xml:space="preserve"> </w:t>
      </w:r>
      <w:r w:rsidRPr="007E3289">
        <w:t>apply for each component carrier.</w:t>
      </w:r>
    </w:p>
    <w:p w:rsidR="0075137D" w:rsidRPr="0075137D" w:rsidRDefault="0075137D" w:rsidP="00C42558">
      <w:r w:rsidRPr="007E3289">
        <w:t>The requirements a</w:t>
      </w:r>
      <w:r>
        <w:t>pply to each antenna connector.</w:t>
      </w:r>
    </w:p>
    <w:p w:rsidR="001310A1" w:rsidRDefault="001310A1" w:rsidP="001310A1">
      <w:pPr>
        <w:pStyle w:val="Heading4"/>
      </w:pPr>
      <w:bookmarkStart w:id="184" w:name="_Toc518912890"/>
      <w:r w:rsidRPr="007E3289">
        <w:lastRenderedPageBreak/>
        <w:t>6.5B.2.4</w:t>
      </w:r>
      <w:r w:rsidRPr="007E3289">
        <w:tab/>
        <w:t>Inter-band EN-DC including FR2</w:t>
      </w:r>
      <w:bookmarkEnd w:id="184"/>
    </w:p>
    <w:p w:rsidR="004A27B2" w:rsidRPr="004A27B2" w:rsidRDefault="004A27B2" w:rsidP="004A27B2">
      <w:pPr>
        <w:pStyle w:val="Heading4"/>
      </w:pPr>
      <w:bookmarkStart w:id="185" w:name="_Toc518912891"/>
      <w:r w:rsidRPr="004A27B2">
        <w:t>6.5B.2.5</w:t>
      </w:r>
      <w:r w:rsidRPr="004A27B2">
        <w:tab/>
        <w:t>Inter-band EN-DC including both FR1 and FR2</w:t>
      </w:r>
      <w:bookmarkEnd w:id="185"/>
    </w:p>
    <w:p w:rsidR="001310A1" w:rsidRPr="007E3289" w:rsidRDefault="001310A1" w:rsidP="001310A1">
      <w:pPr>
        <w:pStyle w:val="Heading3"/>
      </w:pPr>
      <w:bookmarkStart w:id="186" w:name="_Toc518912892"/>
      <w:r w:rsidRPr="007E3289">
        <w:t>6.5B.3</w:t>
      </w:r>
      <w:r w:rsidRPr="007E3289">
        <w:tab/>
        <w:t>Spurious emissions for EN-DC</w:t>
      </w:r>
      <w:bookmarkEnd w:id="186"/>
    </w:p>
    <w:p w:rsidR="001310A1" w:rsidRPr="007E3289" w:rsidRDefault="001310A1" w:rsidP="001310A1">
      <w:pPr>
        <w:pStyle w:val="Heading4"/>
      </w:pPr>
      <w:bookmarkStart w:id="187" w:name="_Toc518912893"/>
      <w:r w:rsidRPr="007E3289">
        <w:t>6.5B.3.1</w:t>
      </w:r>
      <w:r w:rsidRPr="007E3289">
        <w:tab/>
        <w:t>Intra-band contiguous EN-DC</w:t>
      </w:r>
      <w:bookmarkEnd w:id="187"/>
    </w:p>
    <w:p w:rsidR="001310A1" w:rsidRDefault="001310A1" w:rsidP="001310A1">
      <w:r w:rsidRPr="007E3289">
        <w:t xml:space="preserve">The general spurious emissions requirements specified in sub-clause 6.6.3.1 of </w:t>
      </w:r>
      <w:r w:rsidR="00571B04">
        <w:t>[4]</w:t>
      </w:r>
      <w:r w:rsidR="00DD208B">
        <w:t xml:space="preserve"> </w:t>
      </w:r>
      <w:r w:rsidRPr="007E3289">
        <w:t>and sub-clause 6.</w:t>
      </w:r>
      <w:r w:rsidR="00DD208B">
        <w:t>5</w:t>
      </w:r>
      <w:r w:rsidRPr="007E3289">
        <w:t>.</w:t>
      </w:r>
      <w:r w:rsidR="00DD208B">
        <w:t>3</w:t>
      </w:r>
      <w:r w:rsidRPr="007E3289">
        <w:t>.</w:t>
      </w:r>
      <w:r w:rsidR="00DD208B">
        <w:t>1</w:t>
      </w:r>
      <w:r w:rsidRPr="007E3289">
        <w:t xml:space="preserve"> of </w:t>
      </w:r>
      <w:r w:rsidR="00571B04">
        <w:t>[2]</w:t>
      </w:r>
      <w:r w:rsidRPr="007E3289">
        <w:t xml:space="preserve"> apply beyond any frequencies for which the out-of-band emissions requirements in sub-clause 6.5.2 apply.</w:t>
      </w:r>
    </w:p>
    <w:p w:rsidR="00096493" w:rsidRPr="002F4003" w:rsidRDefault="00096493" w:rsidP="00C42558">
      <w:pPr>
        <w:pStyle w:val="Heading5"/>
      </w:pPr>
      <w:bookmarkStart w:id="188" w:name="_Toc518912894"/>
      <w:r w:rsidRPr="002F4003">
        <w:t>6.5B.3.1</w:t>
      </w:r>
      <w:r w:rsidRPr="0024626F">
        <w:t>.</w:t>
      </w:r>
      <w:r>
        <w:t>1</w:t>
      </w:r>
      <w:r w:rsidRPr="0024626F">
        <w:tab/>
      </w:r>
      <w:r>
        <w:t>General s</w:t>
      </w:r>
      <w:r w:rsidRPr="0024626F">
        <w:t>purious emission</w:t>
      </w:r>
      <w:r>
        <w:t>s</w:t>
      </w:r>
      <w:bookmarkEnd w:id="188"/>
    </w:p>
    <w:p w:rsidR="00096493" w:rsidRDefault="00096493" w:rsidP="00096493">
      <w:r w:rsidRPr="007E3289">
        <w:t xml:space="preserve">The general spurious emissions requirements specified in sub-clause 6.6.3.1 of </w:t>
      </w:r>
      <w:r w:rsidR="00571B04">
        <w:t>[4]</w:t>
      </w:r>
      <w:r w:rsidRPr="007E3289">
        <w:t xml:space="preserve"> and sub-clause 6.</w:t>
      </w:r>
      <w:r w:rsidR="00DD208B">
        <w:t>5</w:t>
      </w:r>
      <w:r w:rsidRPr="007E3289">
        <w:t>.</w:t>
      </w:r>
      <w:r w:rsidR="00DD208B">
        <w:t>3.1</w:t>
      </w:r>
      <w:r w:rsidRPr="007E3289">
        <w:t xml:space="preserve"> of </w:t>
      </w:r>
      <w:r w:rsidR="00571B04">
        <w:t>[2]</w:t>
      </w:r>
      <w:r w:rsidRPr="007E3289">
        <w:t xml:space="preserve"> apply beyond any frequencies for which the out-of-band emissions requirements in sub-clause 6.5B.2.1apply.</w:t>
      </w:r>
    </w:p>
    <w:p w:rsidR="00096493" w:rsidRDefault="00096493" w:rsidP="00096493">
      <w:pPr>
        <w:pStyle w:val="Heading5"/>
      </w:pPr>
      <w:bookmarkStart w:id="189" w:name="_Toc518912895"/>
      <w:r w:rsidRPr="002F4003">
        <w:t>6.5B.3.1.2</w:t>
      </w:r>
      <w:r w:rsidRPr="002F4003">
        <w:tab/>
        <w:t>Spurious emission band UE co-existence</w:t>
      </w:r>
      <w:bookmarkEnd w:id="189"/>
    </w:p>
    <w:p w:rsidR="00096493" w:rsidRDefault="00096493" w:rsidP="00096493">
      <w:r w:rsidRPr="007E3289">
        <w:t xml:space="preserve">The requirements in Table </w:t>
      </w:r>
      <w:r w:rsidRPr="002F4003">
        <w:t>6.5B.3.1.2</w:t>
      </w:r>
      <w:r w:rsidRPr="0042332B">
        <w:t>-1</w:t>
      </w:r>
      <w:r>
        <w:t xml:space="preserve"> </w:t>
      </w:r>
      <w:r w:rsidRPr="007E3289">
        <w:t>apply on each component carrier with all component carriers are active.</w:t>
      </w:r>
    </w:p>
    <w:p w:rsidR="00096493" w:rsidRPr="005D7DA3" w:rsidRDefault="00096493" w:rsidP="00096493">
      <w:pPr>
        <w:pStyle w:val="TH"/>
      </w:pPr>
      <w:r w:rsidRPr="005D7DA3">
        <w:t>Table 6.5B.3.1-1: Requirements for intraband carrier aggregation</w:t>
      </w:r>
    </w:p>
    <w:tbl>
      <w:tblPr>
        <w:tblW w:w="9419" w:type="dxa"/>
        <w:jc w:val="center"/>
        <w:tblLayout w:type="fixed"/>
        <w:tblLook w:val="0000"/>
      </w:tblPr>
      <w:tblGrid>
        <w:gridCol w:w="1024"/>
        <w:gridCol w:w="3275"/>
        <w:gridCol w:w="903"/>
        <w:gridCol w:w="299"/>
        <w:gridCol w:w="906"/>
        <w:gridCol w:w="1204"/>
        <w:gridCol w:w="902"/>
        <w:gridCol w:w="906"/>
      </w:tblGrid>
      <w:tr w:rsidR="00096493" w:rsidRPr="005D7DA3" w:rsidTr="00DA5EED">
        <w:trPr>
          <w:trHeight w:val="269"/>
          <w:jc w:val="center"/>
        </w:trPr>
        <w:tc>
          <w:tcPr>
            <w:tcW w:w="102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096493" w:rsidRPr="00DA13E9" w:rsidRDefault="00096493" w:rsidP="00DA5EED">
            <w:pPr>
              <w:pStyle w:val="TAH"/>
              <w:rPr>
                <w:rFonts w:cs="Arial"/>
              </w:rPr>
            </w:pPr>
            <w:r w:rsidRPr="00DA13E9">
              <w:rPr>
                <w:rFonts w:cs="Arial"/>
              </w:rPr>
              <w:t>EN-DC Configuration</w:t>
            </w:r>
          </w:p>
        </w:tc>
        <w:tc>
          <w:tcPr>
            <w:tcW w:w="8395" w:type="dxa"/>
            <w:gridSpan w:val="7"/>
            <w:tcBorders>
              <w:top w:val="single" w:sz="4" w:space="0" w:color="auto"/>
              <w:left w:val="nil"/>
              <w:bottom w:val="single" w:sz="4" w:space="0" w:color="auto"/>
              <w:right w:val="single" w:sz="4" w:space="0" w:color="auto"/>
            </w:tcBorders>
            <w:shd w:val="clear" w:color="auto" w:fill="auto"/>
          </w:tcPr>
          <w:p w:rsidR="00096493" w:rsidRPr="00684327" w:rsidRDefault="00096493" w:rsidP="00DA5EED">
            <w:pPr>
              <w:pStyle w:val="TAH"/>
              <w:rPr>
                <w:rFonts w:cs="Arial"/>
              </w:rPr>
            </w:pPr>
            <w:r w:rsidRPr="00684327">
              <w:rPr>
                <w:rFonts w:cs="Arial"/>
              </w:rPr>
              <w:t xml:space="preserve">Spurious emission </w:t>
            </w:r>
          </w:p>
        </w:tc>
      </w:tr>
      <w:tr w:rsidR="00096493" w:rsidRPr="005D7DA3" w:rsidTr="00DA5EED">
        <w:trPr>
          <w:trHeight w:val="449"/>
          <w:jc w:val="center"/>
        </w:trPr>
        <w:tc>
          <w:tcPr>
            <w:tcW w:w="1024" w:type="dxa"/>
            <w:vMerge/>
            <w:tcBorders>
              <w:top w:val="single" w:sz="4" w:space="0" w:color="auto"/>
              <w:left w:val="single" w:sz="4" w:space="0" w:color="auto"/>
              <w:bottom w:val="single" w:sz="4" w:space="0" w:color="000000"/>
              <w:right w:val="single" w:sz="4" w:space="0" w:color="auto"/>
            </w:tcBorders>
            <w:vAlign w:val="center"/>
          </w:tcPr>
          <w:p w:rsidR="00096493" w:rsidRPr="005D7DA3" w:rsidRDefault="00096493" w:rsidP="00DA5EED">
            <w:pPr>
              <w:pStyle w:val="TAH"/>
              <w:rPr>
                <w:rFonts w:cs="Arial"/>
              </w:rPr>
            </w:pPr>
          </w:p>
        </w:tc>
        <w:tc>
          <w:tcPr>
            <w:tcW w:w="3275" w:type="dxa"/>
            <w:tcBorders>
              <w:top w:val="nil"/>
              <w:left w:val="nil"/>
              <w:bottom w:val="single" w:sz="4" w:space="0" w:color="auto"/>
              <w:right w:val="single" w:sz="4" w:space="0" w:color="auto"/>
            </w:tcBorders>
            <w:shd w:val="clear" w:color="auto" w:fill="auto"/>
          </w:tcPr>
          <w:p w:rsidR="00096493" w:rsidRPr="005D7DA3" w:rsidRDefault="00096493" w:rsidP="00DA5EED">
            <w:pPr>
              <w:pStyle w:val="TAH"/>
              <w:rPr>
                <w:rFonts w:cs="Arial"/>
              </w:rPr>
            </w:pPr>
            <w:r w:rsidRPr="005D7DA3">
              <w:rPr>
                <w:rFonts w:cs="Arial"/>
              </w:rPr>
              <w:t>Protected band</w:t>
            </w:r>
          </w:p>
        </w:tc>
        <w:tc>
          <w:tcPr>
            <w:tcW w:w="2108" w:type="dxa"/>
            <w:gridSpan w:val="3"/>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H"/>
              <w:rPr>
                <w:rFonts w:cs="Arial"/>
              </w:rPr>
            </w:pPr>
            <w:r w:rsidRPr="005D7DA3">
              <w:rPr>
                <w:rFonts w:cs="Arial"/>
              </w:rPr>
              <w:t>Frequency range (MHz)</w:t>
            </w:r>
          </w:p>
        </w:tc>
        <w:tc>
          <w:tcPr>
            <w:tcW w:w="1204" w:type="dxa"/>
            <w:tcBorders>
              <w:top w:val="nil"/>
              <w:left w:val="nil"/>
              <w:bottom w:val="single" w:sz="4" w:space="0" w:color="auto"/>
              <w:right w:val="single" w:sz="4" w:space="0" w:color="auto"/>
            </w:tcBorders>
            <w:shd w:val="clear" w:color="auto" w:fill="auto"/>
          </w:tcPr>
          <w:p w:rsidR="00096493" w:rsidRPr="005D7DA3" w:rsidRDefault="00096493" w:rsidP="00DA5EED">
            <w:pPr>
              <w:pStyle w:val="TAH"/>
              <w:rPr>
                <w:rFonts w:cs="Arial"/>
              </w:rPr>
            </w:pPr>
            <w:r w:rsidRPr="005D7DA3">
              <w:rPr>
                <w:rFonts w:cs="Arial"/>
              </w:rPr>
              <w:t>Maximum Level (dBm)</w:t>
            </w:r>
          </w:p>
        </w:tc>
        <w:tc>
          <w:tcPr>
            <w:tcW w:w="902" w:type="dxa"/>
            <w:tcBorders>
              <w:top w:val="nil"/>
              <w:left w:val="nil"/>
              <w:bottom w:val="single" w:sz="4" w:space="0" w:color="auto"/>
              <w:right w:val="single" w:sz="4" w:space="0" w:color="auto"/>
            </w:tcBorders>
            <w:shd w:val="clear" w:color="auto" w:fill="auto"/>
          </w:tcPr>
          <w:p w:rsidR="00096493" w:rsidRPr="005D7DA3" w:rsidRDefault="00096493" w:rsidP="00DA5EED">
            <w:pPr>
              <w:pStyle w:val="TAH"/>
              <w:rPr>
                <w:rFonts w:cs="Arial"/>
              </w:rPr>
            </w:pPr>
            <w:r w:rsidRPr="005D7DA3">
              <w:rPr>
                <w:rFonts w:cs="Arial"/>
              </w:rPr>
              <w:t>MBW (MHz)</w:t>
            </w:r>
          </w:p>
        </w:tc>
        <w:tc>
          <w:tcPr>
            <w:tcW w:w="906" w:type="dxa"/>
            <w:tcBorders>
              <w:top w:val="nil"/>
              <w:left w:val="nil"/>
              <w:bottom w:val="single" w:sz="4" w:space="0" w:color="auto"/>
              <w:right w:val="single" w:sz="4" w:space="0" w:color="auto"/>
            </w:tcBorders>
            <w:shd w:val="clear" w:color="auto" w:fill="auto"/>
            <w:noWrap/>
          </w:tcPr>
          <w:p w:rsidR="00096493" w:rsidRPr="005D7DA3" w:rsidRDefault="00096493" w:rsidP="00DA5EED">
            <w:pPr>
              <w:pStyle w:val="TAH"/>
              <w:rPr>
                <w:rFonts w:cs="Arial"/>
              </w:rPr>
            </w:pPr>
            <w:r w:rsidRPr="005D7DA3">
              <w:rPr>
                <w:rFonts w:cs="Arial"/>
              </w:rPr>
              <w:t>NOTE</w:t>
            </w:r>
          </w:p>
        </w:tc>
      </w:tr>
      <w:tr w:rsidR="00096493" w:rsidRPr="005D7DA3" w:rsidTr="00DA5EED">
        <w:trPr>
          <w:trHeight w:val="257"/>
          <w:jc w:val="center"/>
        </w:trPr>
        <w:tc>
          <w:tcPr>
            <w:tcW w:w="1024" w:type="dxa"/>
            <w:tcBorders>
              <w:top w:val="single" w:sz="4" w:space="0" w:color="auto"/>
              <w:left w:val="single" w:sz="4" w:space="0" w:color="auto"/>
              <w:bottom w:val="single" w:sz="4" w:space="0" w:color="000000"/>
              <w:right w:val="single" w:sz="4" w:space="0" w:color="auto"/>
            </w:tcBorders>
            <w:vAlign w:val="center"/>
          </w:tcPr>
          <w:p w:rsidR="00096493" w:rsidRPr="005D7DA3" w:rsidRDefault="00096493" w:rsidP="00DA5EED">
            <w:pPr>
              <w:pStyle w:val="TAH"/>
              <w:rPr>
                <w:rFonts w:cs="Arial"/>
                <w:b w:val="0"/>
                <w:lang w:eastAsia="ko-KR"/>
              </w:rPr>
            </w:pPr>
            <w:r w:rsidRPr="005D7DA3">
              <w:rPr>
                <w:rFonts w:cs="Arial"/>
                <w:b w:val="0"/>
                <w:lang w:eastAsia="ko-KR"/>
              </w:rPr>
              <w:t>…</w:t>
            </w:r>
          </w:p>
        </w:tc>
        <w:tc>
          <w:tcPr>
            <w:tcW w:w="3275" w:type="dxa"/>
            <w:tcBorders>
              <w:top w:val="nil"/>
              <w:left w:val="nil"/>
              <w:bottom w:val="single" w:sz="4" w:space="0" w:color="auto"/>
              <w:right w:val="single" w:sz="4" w:space="0" w:color="auto"/>
            </w:tcBorders>
            <w:shd w:val="clear" w:color="auto" w:fill="auto"/>
          </w:tcPr>
          <w:p w:rsidR="00096493" w:rsidRPr="005D7DA3" w:rsidRDefault="00096493" w:rsidP="00DA5EED">
            <w:pPr>
              <w:pStyle w:val="TAH"/>
              <w:rPr>
                <w:rFonts w:cs="Arial"/>
              </w:rPr>
            </w:pPr>
          </w:p>
        </w:tc>
        <w:tc>
          <w:tcPr>
            <w:tcW w:w="2108" w:type="dxa"/>
            <w:gridSpan w:val="3"/>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H"/>
              <w:rPr>
                <w:rFonts w:cs="Arial"/>
              </w:rPr>
            </w:pPr>
          </w:p>
        </w:tc>
        <w:tc>
          <w:tcPr>
            <w:tcW w:w="1204" w:type="dxa"/>
            <w:tcBorders>
              <w:top w:val="nil"/>
              <w:left w:val="nil"/>
              <w:bottom w:val="single" w:sz="4" w:space="0" w:color="auto"/>
              <w:right w:val="single" w:sz="4" w:space="0" w:color="auto"/>
            </w:tcBorders>
            <w:shd w:val="clear" w:color="auto" w:fill="auto"/>
          </w:tcPr>
          <w:p w:rsidR="00096493" w:rsidRPr="005D7DA3" w:rsidRDefault="00096493" w:rsidP="00DA5EED">
            <w:pPr>
              <w:pStyle w:val="TAH"/>
              <w:rPr>
                <w:rFonts w:cs="Arial"/>
              </w:rPr>
            </w:pPr>
          </w:p>
        </w:tc>
        <w:tc>
          <w:tcPr>
            <w:tcW w:w="902" w:type="dxa"/>
            <w:tcBorders>
              <w:top w:val="nil"/>
              <w:left w:val="nil"/>
              <w:bottom w:val="single" w:sz="4" w:space="0" w:color="auto"/>
              <w:right w:val="single" w:sz="4" w:space="0" w:color="auto"/>
            </w:tcBorders>
            <w:shd w:val="clear" w:color="auto" w:fill="auto"/>
          </w:tcPr>
          <w:p w:rsidR="00096493" w:rsidRPr="005D7DA3" w:rsidRDefault="00096493" w:rsidP="00DA5EED">
            <w:pPr>
              <w:pStyle w:val="TAH"/>
              <w:rPr>
                <w:rFonts w:cs="Arial"/>
              </w:rPr>
            </w:pPr>
          </w:p>
        </w:tc>
        <w:tc>
          <w:tcPr>
            <w:tcW w:w="906" w:type="dxa"/>
            <w:tcBorders>
              <w:top w:val="nil"/>
              <w:left w:val="nil"/>
              <w:bottom w:val="single" w:sz="4" w:space="0" w:color="auto"/>
              <w:right w:val="single" w:sz="4" w:space="0" w:color="auto"/>
            </w:tcBorders>
            <w:shd w:val="clear" w:color="auto" w:fill="auto"/>
            <w:noWrap/>
          </w:tcPr>
          <w:p w:rsidR="00096493" w:rsidRPr="005D7DA3" w:rsidRDefault="00096493" w:rsidP="00DA5EED">
            <w:pPr>
              <w:pStyle w:val="TAH"/>
              <w:rPr>
                <w:rFonts w:cs="Arial"/>
              </w:rPr>
            </w:pPr>
          </w:p>
        </w:tc>
      </w:tr>
      <w:tr w:rsidR="00096493" w:rsidRPr="005D7DA3" w:rsidTr="00DA5EED">
        <w:trPr>
          <w:trHeight w:val="156"/>
          <w:jc w:val="center"/>
        </w:trPr>
        <w:tc>
          <w:tcPr>
            <w:tcW w:w="1024" w:type="dxa"/>
            <w:vMerge w:val="restart"/>
            <w:tcBorders>
              <w:top w:val="single" w:sz="4" w:space="0" w:color="auto"/>
              <w:left w:val="single" w:sz="4" w:space="0" w:color="auto"/>
              <w:right w:val="single" w:sz="4" w:space="0" w:color="auto"/>
            </w:tcBorders>
            <w:shd w:val="clear" w:color="auto" w:fill="auto"/>
          </w:tcPr>
          <w:p w:rsidR="00096493" w:rsidRPr="005D7DA3" w:rsidRDefault="00096493" w:rsidP="00DA5EED">
            <w:pPr>
              <w:pStyle w:val="TAC"/>
              <w:rPr>
                <w:rFonts w:cs="Arial"/>
                <w:sz w:val="16"/>
                <w:szCs w:val="16"/>
              </w:rPr>
            </w:pPr>
            <w:r w:rsidRPr="005D7DA3">
              <w:rPr>
                <w:rFonts w:cs="Arial"/>
                <w:sz w:val="16"/>
                <w:szCs w:val="16"/>
                <w:lang w:eastAsia="zh-CN"/>
              </w:rPr>
              <w:t>DC_(n)71B</w:t>
            </w:r>
          </w:p>
        </w:tc>
        <w:tc>
          <w:tcPr>
            <w:tcW w:w="3275"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L"/>
              <w:rPr>
                <w:rFonts w:cs="Arial"/>
                <w:sz w:val="16"/>
                <w:szCs w:val="16"/>
              </w:rPr>
            </w:pPr>
            <w:r w:rsidRPr="005D7DA3">
              <w:t>E-UTRA Band 4, 5, 12, 13, 14, 17, 24, 26, 30, 48, 66</w:t>
            </w:r>
          </w:p>
        </w:tc>
        <w:tc>
          <w:tcPr>
            <w:tcW w:w="903"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R"/>
              <w:rPr>
                <w:rFonts w:cs="Arial"/>
                <w:sz w:val="16"/>
                <w:szCs w:val="16"/>
              </w:rPr>
            </w:pPr>
            <w:r w:rsidRPr="005D7DA3">
              <w:t>F</w:t>
            </w:r>
            <w:r w:rsidRPr="005D7DA3">
              <w:rPr>
                <w:vertAlign w:val="subscript"/>
              </w:rPr>
              <w:t>DL_low</w:t>
            </w:r>
            <w:r w:rsidRPr="005D7DA3">
              <w:t xml:space="preserve"> </w:t>
            </w:r>
          </w:p>
        </w:tc>
        <w:tc>
          <w:tcPr>
            <w:tcW w:w="299"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C"/>
              <w:rPr>
                <w:rFonts w:cs="Arial"/>
                <w:sz w:val="16"/>
                <w:szCs w:val="16"/>
              </w:rPr>
            </w:pPr>
            <w:r w:rsidRPr="005D7DA3">
              <w:t>-</w:t>
            </w:r>
          </w:p>
        </w:tc>
        <w:tc>
          <w:tcPr>
            <w:tcW w:w="906"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L"/>
              <w:rPr>
                <w:rFonts w:cs="Arial"/>
                <w:sz w:val="16"/>
                <w:szCs w:val="16"/>
              </w:rPr>
            </w:pPr>
            <w:r w:rsidRPr="005D7DA3">
              <w:rPr>
                <w:rStyle w:val="TALCar"/>
              </w:rPr>
              <w:t>F</w:t>
            </w:r>
            <w:r w:rsidRPr="005D7DA3">
              <w:rPr>
                <w:rStyle w:val="TALCar"/>
                <w:vertAlign w:val="subscript"/>
              </w:rPr>
              <w:t>DL_high</w:t>
            </w:r>
          </w:p>
        </w:tc>
        <w:tc>
          <w:tcPr>
            <w:tcW w:w="1204"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C"/>
              <w:rPr>
                <w:rFonts w:cs="Arial"/>
                <w:sz w:val="16"/>
                <w:szCs w:val="16"/>
              </w:rPr>
            </w:pPr>
            <w:r w:rsidRPr="005D7DA3">
              <w:t>-50</w:t>
            </w:r>
          </w:p>
        </w:tc>
        <w:tc>
          <w:tcPr>
            <w:tcW w:w="902" w:type="dxa"/>
            <w:tcBorders>
              <w:top w:val="single" w:sz="4" w:space="0" w:color="auto"/>
              <w:left w:val="nil"/>
              <w:bottom w:val="single" w:sz="4" w:space="0" w:color="auto"/>
              <w:right w:val="single" w:sz="4" w:space="0" w:color="auto"/>
            </w:tcBorders>
            <w:shd w:val="clear" w:color="auto" w:fill="auto"/>
            <w:noWrap/>
          </w:tcPr>
          <w:p w:rsidR="00096493" w:rsidRPr="005D7DA3" w:rsidRDefault="00096493" w:rsidP="00DA5EED">
            <w:pPr>
              <w:pStyle w:val="TAC"/>
              <w:rPr>
                <w:rFonts w:cs="Arial"/>
                <w:sz w:val="16"/>
                <w:szCs w:val="16"/>
              </w:rPr>
            </w:pPr>
            <w:r w:rsidRPr="005D7DA3">
              <w:t>1</w:t>
            </w:r>
          </w:p>
        </w:tc>
        <w:tc>
          <w:tcPr>
            <w:tcW w:w="906" w:type="dxa"/>
            <w:tcBorders>
              <w:top w:val="single" w:sz="4" w:space="0" w:color="auto"/>
              <w:left w:val="nil"/>
              <w:bottom w:val="single" w:sz="4" w:space="0" w:color="auto"/>
              <w:right w:val="single" w:sz="4" w:space="0" w:color="auto"/>
            </w:tcBorders>
            <w:shd w:val="clear" w:color="auto" w:fill="auto"/>
            <w:noWrap/>
          </w:tcPr>
          <w:p w:rsidR="00096493" w:rsidRPr="005D7DA3" w:rsidRDefault="00096493" w:rsidP="00DA5EED">
            <w:pPr>
              <w:pStyle w:val="TAC"/>
              <w:rPr>
                <w:rFonts w:cs="Arial"/>
                <w:sz w:val="16"/>
                <w:szCs w:val="16"/>
              </w:rPr>
            </w:pPr>
          </w:p>
        </w:tc>
      </w:tr>
      <w:tr w:rsidR="00096493" w:rsidRPr="005D7DA3" w:rsidTr="00DA5EED">
        <w:trPr>
          <w:trHeight w:val="156"/>
          <w:jc w:val="center"/>
        </w:trPr>
        <w:tc>
          <w:tcPr>
            <w:tcW w:w="1024" w:type="dxa"/>
            <w:vMerge/>
            <w:tcBorders>
              <w:left w:val="single" w:sz="4" w:space="0" w:color="auto"/>
              <w:right w:val="single" w:sz="4" w:space="0" w:color="auto"/>
            </w:tcBorders>
            <w:shd w:val="clear" w:color="auto" w:fill="auto"/>
          </w:tcPr>
          <w:p w:rsidR="00096493" w:rsidRPr="005D7DA3" w:rsidRDefault="00096493" w:rsidP="00DA5EED">
            <w:pPr>
              <w:pStyle w:val="TAC"/>
              <w:rPr>
                <w:rFonts w:cs="Arial"/>
                <w:sz w:val="16"/>
                <w:szCs w:val="16"/>
              </w:rPr>
            </w:pPr>
          </w:p>
        </w:tc>
        <w:tc>
          <w:tcPr>
            <w:tcW w:w="3275"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L"/>
              <w:rPr>
                <w:rFonts w:cs="Arial"/>
                <w:sz w:val="16"/>
                <w:szCs w:val="16"/>
              </w:rPr>
            </w:pPr>
            <w:r w:rsidRPr="005D7DA3">
              <w:t>E-UTRA Band 2, 25, 41, 70</w:t>
            </w:r>
          </w:p>
        </w:tc>
        <w:tc>
          <w:tcPr>
            <w:tcW w:w="903"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R"/>
              <w:rPr>
                <w:rFonts w:cs="Arial"/>
                <w:sz w:val="16"/>
                <w:szCs w:val="16"/>
              </w:rPr>
            </w:pPr>
            <w:r w:rsidRPr="005D7DA3">
              <w:t>F</w:t>
            </w:r>
            <w:r w:rsidRPr="005D7DA3">
              <w:rPr>
                <w:vertAlign w:val="subscript"/>
              </w:rPr>
              <w:t>DL_low</w:t>
            </w:r>
          </w:p>
        </w:tc>
        <w:tc>
          <w:tcPr>
            <w:tcW w:w="299"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C"/>
              <w:rPr>
                <w:rFonts w:cs="Arial"/>
                <w:sz w:val="16"/>
                <w:szCs w:val="16"/>
              </w:rPr>
            </w:pPr>
            <w:r w:rsidRPr="005D7DA3">
              <w:t>-</w:t>
            </w:r>
          </w:p>
        </w:tc>
        <w:tc>
          <w:tcPr>
            <w:tcW w:w="906"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L"/>
              <w:rPr>
                <w:rFonts w:cs="Arial"/>
                <w:sz w:val="16"/>
                <w:szCs w:val="16"/>
              </w:rPr>
            </w:pPr>
            <w:r w:rsidRPr="005D7DA3">
              <w:rPr>
                <w:rStyle w:val="TALCar"/>
              </w:rPr>
              <w:t>F</w:t>
            </w:r>
            <w:r w:rsidRPr="005D7DA3">
              <w:rPr>
                <w:rStyle w:val="TALCar"/>
                <w:vertAlign w:val="subscript"/>
              </w:rPr>
              <w:t>DL_high</w:t>
            </w:r>
          </w:p>
        </w:tc>
        <w:tc>
          <w:tcPr>
            <w:tcW w:w="1204"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C"/>
              <w:rPr>
                <w:rFonts w:cs="Arial"/>
                <w:sz w:val="16"/>
                <w:szCs w:val="16"/>
              </w:rPr>
            </w:pPr>
            <w:r w:rsidRPr="005D7DA3">
              <w:t>-50</w:t>
            </w:r>
          </w:p>
        </w:tc>
        <w:tc>
          <w:tcPr>
            <w:tcW w:w="902" w:type="dxa"/>
            <w:tcBorders>
              <w:top w:val="single" w:sz="4" w:space="0" w:color="auto"/>
              <w:left w:val="nil"/>
              <w:bottom w:val="single" w:sz="4" w:space="0" w:color="auto"/>
              <w:right w:val="single" w:sz="4" w:space="0" w:color="auto"/>
            </w:tcBorders>
            <w:shd w:val="clear" w:color="auto" w:fill="auto"/>
            <w:noWrap/>
          </w:tcPr>
          <w:p w:rsidR="00096493" w:rsidRPr="005D7DA3" w:rsidRDefault="00096493" w:rsidP="00DA5EED">
            <w:pPr>
              <w:pStyle w:val="TAC"/>
              <w:rPr>
                <w:rFonts w:cs="Arial"/>
                <w:sz w:val="16"/>
                <w:szCs w:val="16"/>
              </w:rPr>
            </w:pPr>
            <w:r w:rsidRPr="005D7DA3">
              <w:t>1</w:t>
            </w:r>
          </w:p>
        </w:tc>
        <w:tc>
          <w:tcPr>
            <w:tcW w:w="906" w:type="dxa"/>
            <w:tcBorders>
              <w:top w:val="single" w:sz="4" w:space="0" w:color="auto"/>
              <w:left w:val="nil"/>
              <w:bottom w:val="single" w:sz="4" w:space="0" w:color="auto"/>
              <w:right w:val="single" w:sz="4" w:space="0" w:color="auto"/>
            </w:tcBorders>
            <w:shd w:val="clear" w:color="auto" w:fill="auto"/>
            <w:noWrap/>
          </w:tcPr>
          <w:p w:rsidR="00096493" w:rsidRPr="005D7DA3" w:rsidRDefault="00096493" w:rsidP="00DA5EED">
            <w:pPr>
              <w:pStyle w:val="TAC"/>
              <w:rPr>
                <w:rFonts w:cs="Arial"/>
                <w:sz w:val="16"/>
                <w:szCs w:val="16"/>
              </w:rPr>
            </w:pPr>
            <w:r w:rsidRPr="005D7DA3">
              <w:t>2</w:t>
            </w:r>
          </w:p>
        </w:tc>
      </w:tr>
      <w:tr w:rsidR="00096493" w:rsidRPr="005D7DA3" w:rsidTr="00DA5EED">
        <w:trPr>
          <w:trHeight w:val="156"/>
          <w:jc w:val="center"/>
        </w:trPr>
        <w:tc>
          <w:tcPr>
            <w:tcW w:w="1024" w:type="dxa"/>
            <w:vMerge/>
            <w:tcBorders>
              <w:left w:val="single" w:sz="4" w:space="0" w:color="auto"/>
              <w:right w:val="single" w:sz="4" w:space="0" w:color="auto"/>
            </w:tcBorders>
            <w:shd w:val="clear" w:color="auto" w:fill="auto"/>
          </w:tcPr>
          <w:p w:rsidR="00096493" w:rsidRPr="005D7DA3" w:rsidRDefault="00096493" w:rsidP="00DA5EED">
            <w:pPr>
              <w:pStyle w:val="TAC"/>
              <w:rPr>
                <w:rFonts w:cs="Arial"/>
                <w:sz w:val="16"/>
                <w:szCs w:val="16"/>
              </w:rPr>
            </w:pPr>
          </w:p>
        </w:tc>
        <w:tc>
          <w:tcPr>
            <w:tcW w:w="3275" w:type="dxa"/>
            <w:tcBorders>
              <w:top w:val="single" w:sz="4" w:space="0" w:color="auto"/>
              <w:left w:val="nil"/>
              <w:bottom w:val="single" w:sz="4" w:space="0" w:color="auto"/>
              <w:right w:val="single" w:sz="4" w:space="0" w:color="auto"/>
            </w:tcBorders>
            <w:shd w:val="clear" w:color="auto" w:fill="auto"/>
          </w:tcPr>
          <w:p w:rsidR="00096493" w:rsidRPr="00C42558" w:rsidRDefault="00096493" w:rsidP="00DA5EED">
            <w:pPr>
              <w:pStyle w:val="TAL"/>
              <w:rPr>
                <w:rFonts w:cs="Arial"/>
                <w:sz w:val="16"/>
                <w:szCs w:val="16"/>
                <w:lang w:val="sv-SE"/>
              </w:rPr>
            </w:pPr>
            <w:r w:rsidRPr="00C42558">
              <w:rPr>
                <w:lang w:val="sv-SE"/>
              </w:rPr>
              <w:t>E-UTRA Band 29</w:t>
            </w:r>
          </w:p>
        </w:tc>
        <w:tc>
          <w:tcPr>
            <w:tcW w:w="903" w:type="dxa"/>
            <w:tcBorders>
              <w:top w:val="single" w:sz="4" w:space="0" w:color="auto"/>
              <w:left w:val="nil"/>
              <w:bottom w:val="single" w:sz="4" w:space="0" w:color="auto"/>
              <w:right w:val="single" w:sz="4" w:space="0" w:color="auto"/>
            </w:tcBorders>
            <w:shd w:val="clear" w:color="auto" w:fill="auto"/>
          </w:tcPr>
          <w:p w:rsidR="00096493" w:rsidRPr="00684327" w:rsidRDefault="00096493" w:rsidP="00DA5EED">
            <w:pPr>
              <w:pStyle w:val="TAR"/>
              <w:rPr>
                <w:rFonts w:cs="Arial"/>
                <w:sz w:val="16"/>
                <w:szCs w:val="16"/>
              </w:rPr>
            </w:pPr>
            <w:r w:rsidRPr="005D7DA3">
              <w:t>F</w:t>
            </w:r>
            <w:r w:rsidRPr="005D7DA3">
              <w:rPr>
                <w:vertAlign w:val="subscript"/>
              </w:rPr>
              <w:t>DL_low</w:t>
            </w:r>
            <w:r w:rsidRPr="00DA13E9" w:rsidDel="00DA3EF8">
              <w:t>F</w:t>
            </w:r>
            <w:r w:rsidRPr="00684327" w:rsidDel="00DA3EF8">
              <w:rPr>
                <w:vertAlign w:val="subscript"/>
              </w:rPr>
              <w:t>DL_low</w:t>
            </w:r>
            <w:r w:rsidRPr="00684327" w:rsidDel="00DA3EF8">
              <w:t xml:space="preserve"> </w:t>
            </w:r>
          </w:p>
        </w:tc>
        <w:tc>
          <w:tcPr>
            <w:tcW w:w="299" w:type="dxa"/>
            <w:tcBorders>
              <w:top w:val="single" w:sz="4" w:space="0" w:color="auto"/>
              <w:left w:val="nil"/>
              <w:bottom w:val="single" w:sz="4" w:space="0" w:color="auto"/>
              <w:right w:val="single" w:sz="4" w:space="0" w:color="auto"/>
            </w:tcBorders>
            <w:shd w:val="clear" w:color="auto" w:fill="auto"/>
          </w:tcPr>
          <w:p w:rsidR="00096493" w:rsidRPr="00D720FB" w:rsidRDefault="00096493" w:rsidP="00DA5EED">
            <w:pPr>
              <w:pStyle w:val="TAC"/>
              <w:rPr>
                <w:rFonts w:cs="Arial"/>
                <w:sz w:val="16"/>
                <w:szCs w:val="16"/>
              </w:rPr>
            </w:pPr>
            <w:r w:rsidRPr="00D720FB">
              <w:t>-</w:t>
            </w:r>
            <w:r w:rsidRPr="00D720FB" w:rsidDel="00DA3EF8">
              <w:t>-</w:t>
            </w:r>
          </w:p>
        </w:tc>
        <w:tc>
          <w:tcPr>
            <w:tcW w:w="906" w:type="dxa"/>
            <w:tcBorders>
              <w:top w:val="single" w:sz="4" w:space="0" w:color="auto"/>
              <w:left w:val="nil"/>
              <w:bottom w:val="single" w:sz="4" w:space="0" w:color="auto"/>
              <w:right w:val="single" w:sz="4" w:space="0" w:color="auto"/>
            </w:tcBorders>
            <w:shd w:val="clear" w:color="auto" w:fill="auto"/>
          </w:tcPr>
          <w:p w:rsidR="00096493" w:rsidRPr="0098618C" w:rsidRDefault="00096493" w:rsidP="00DA5EED">
            <w:pPr>
              <w:pStyle w:val="TAL"/>
              <w:rPr>
                <w:rFonts w:cs="Arial"/>
                <w:sz w:val="16"/>
                <w:szCs w:val="16"/>
              </w:rPr>
            </w:pPr>
            <w:r w:rsidRPr="00102173">
              <w:rPr>
                <w:rStyle w:val="TALCar"/>
              </w:rPr>
              <w:t>F</w:t>
            </w:r>
            <w:r w:rsidRPr="00102173">
              <w:rPr>
                <w:rStyle w:val="TALCar"/>
                <w:vertAlign w:val="subscript"/>
              </w:rPr>
              <w:t>DL_high</w:t>
            </w:r>
            <w:r w:rsidRPr="00096109" w:rsidDel="00DA3EF8">
              <w:rPr>
                <w:rStyle w:val="TALCar"/>
              </w:rPr>
              <w:t>F</w:t>
            </w:r>
            <w:r w:rsidRPr="0098618C" w:rsidDel="00DA3EF8">
              <w:rPr>
                <w:rStyle w:val="TALCar"/>
                <w:vertAlign w:val="subscript"/>
              </w:rPr>
              <w:t>DL_high</w:t>
            </w:r>
          </w:p>
        </w:tc>
        <w:tc>
          <w:tcPr>
            <w:tcW w:w="1204" w:type="dxa"/>
            <w:tcBorders>
              <w:top w:val="single" w:sz="4" w:space="0" w:color="auto"/>
              <w:left w:val="nil"/>
              <w:bottom w:val="single" w:sz="4" w:space="0" w:color="auto"/>
              <w:right w:val="single" w:sz="4" w:space="0" w:color="auto"/>
            </w:tcBorders>
            <w:shd w:val="clear" w:color="auto" w:fill="auto"/>
          </w:tcPr>
          <w:p w:rsidR="00096493" w:rsidRPr="005111CD" w:rsidRDefault="00096493" w:rsidP="00DA5EED">
            <w:pPr>
              <w:pStyle w:val="TAC"/>
              <w:rPr>
                <w:rFonts w:cs="Arial"/>
                <w:sz w:val="16"/>
                <w:szCs w:val="16"/>
              </w:rPr>
            </w:pPr>
            <w:r w:rsidRPr="0098618C">
              <w:t>-38</w:t>
            </w:r>
          </w:p>
        </w:tc>
        <w:tc>
          <w:tcPr>
            <w:tcW w:w="902" w:type="dxa"/>
            <w:tcBorders>
              <w:top w:val="single" w:sz="4" w:space="0" w:color="auto"/>
              <w:left w:val="nil"/>
              <w:bottom w:val="single" w:sz="4" w:space="0" w:color="auto"/>
              <w:right w:val="single" w:sz="4" w:space="0" w:color="auto"/>
            </w:tcBorders>
            <w:shd w:val="clear" w:color="auto" w:fill="auto"/>
            <w:noWrap/>
          </w:tcPr>
          <w:p w:rsidR="00096493" w:rsidRPr="00972E06" w:rsidRDefault="00096493" w:rsidP="00DA5EED">
            <w:pPr>
              <w:pStyle w:val="TAC"/>
              <w:rPr>
                <w:rFonts w:cs="Arial"/>
                <w:sz w:val="16"/>
                <w:szCs w:val="16"/>
              </w:rPr>
            </w:pPr>
            <w:r w:rsidRPr="005111CD">
              <w:t>1</w:t>
            </w:r>
          </w:p>
        </w:tc>
        <w:tc>
          <w:tcPr>
            <w:tcW w:w="906" w:type="dxa"/>
            <w:tcBorders>
              <w:top w:val="single" w:sz="4" w:space="0" w:color="auto"/>
              <w:left w:val="nil"/>
              <w:bottom w:val="single" w:sz="4" w:space="0" w:color="auto"/>
              <w:right w:val="single" w:sz="4" w:space="0" w:color="auto"/>
            </w:tcBorders>
            <w:shd w:val="clear" w:color="auto" w:fill="auto"/>
            <w:noWrap/>
          </w:tcPr>
          <w:p w:rsidR="00096493" w:rsidRPr="000B48C1" w:rsidRDefault="00096493" w:rsidP="00DA5EED">
            <w:pPr>
              <w:pStyle w:val="TAC"/>
              <w:rPr>
                <w:rFonts w:cs="Arial"/>
                <w:sz w:val="16"/>
                <w:szCs w:val="16"/>
              </w:rPr>
            </w:pPr>
            <w:r w:rsidRPr="00972E06">
              <w:t>3</w:t>
            </w:r>
          </w:p>
        </w:tc>
      </w:tr>
      <w:tr w:rsidR="00096493" w:rsidRPr="005D7DA3" w:rsidTr="00C42558">
        <w:trPr>
          <w:trHeight w:val="156"/>
          <w:jc w:val="center"/>
        </w:trPr>
        <w:tc>
          <w:tcPr>
            <w:tcW w:w="1024" w:type="dxa"/>
            <w:vMerge/>
            <w:tcBorders>
              <w:left w:val="single" w:sz="4" w:space="0" w:color="auto"/>
              <w:bottom w:val="single" w:sz="4" w:space="0" w:color="auto"/>
              <w:right w:val="single" w:sz="4" w:space="0" w:color="auto"/>
            </w:tcBorders>
            <w:shd w:val="clear" w:color="auto" w:fill="auto"/>
          </w:tcPr>
          <w:p w:rsidR="00096493" w:rsidRPr="005D7DA3" w:rsidRDefault="00096493" w:rsidP="00DA5EED">
            <w:pPr>
              <w:pStyle w:val="TAC"/>
              <w:rPr>
                <w:rFonts w:cs="Arial"/>
                <w:sz w:val="16"/>
                <w:szCs w:val="16"/>
              </w:rPr>
            </w:pPr>
          </w:p>
        </w:tc>
        <w:tc>
          <w:tcPr>
            <w:tcW w:w="3275"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L"/>
              <w:rPr>
                <w:rFonts w:cs="Arial"/>
                <w:sz w:val="16"/>
                <w:szCs w:val="16"/>
              </w:rPr>
            </w:pPr>
            <w:r w:rsidRPr="005D7DA3">
              <w:t>E-UTRA Band 71</w:t>
            </w:r>
          </w:p>
        </w:tc>
        <w:tc>
          <w:tcPr>
            <w:tcW w:w="903"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R"/>
              <w:rPr>
                <w:rFonts w:cs="Arial"/>
                <w:sz w:val="16"/>
                <w:szCs w:val="16"/>
              </w:rPr>
            </w:pPr>
            <w:r w:rsidRPr="005D7DA3">
              <w:t>F</w:t>
            </w:r>
            <w:r w:rsidRPr="005D7DA3">
              <w:rPr>
                <w:vertAlign w:val="subscript"/>
              </w:rPr>
              <w:t>DL_low</w:t>
            </w:r>
            <w:r w:rsidRPr="005D7DA3">
              <w:t xml:space="preserve"> </w:t>
            </w:r>
          </w:p>
        </w:tc>
        <w:tc>
          <w:tcPr>
            <w:tcW w:w="299"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C"/>
              <w:rPr>
                <w:rFonts w:cs="Arial"/>
                <w:sz w:val="16"/>
                <w:szCs w:val="16"/>
              </w:rPr>
            </w:pPr>
            <w:r w:rsidRPr="005D7DA3">
              <w:t>-</w:t>
            </w:r>
          </w:p>
        </w:tc>
        <w:tc>
          <w:tcPr>
            <w:tcW w:w="906"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L"/>
              <w:rPr>
                <w:rFonts w:cs="Arial"/>
                <w:sz w:val="16"/>
                <w:szCs w:val="16"/>
              </w:rPr>
            </w:pPr>
            <w:r w:rsidRPr="005D7DA3">
              <w:rPr>
                <w:rStyle w:val="TALCar"/>
              </w:rPr>
              <w:t>F</w:t>
            </w:r>
            <w:r w:rsidRPr="005D7DA3">
              <w:rPr>
                <w:rStyle w:val="TALCar"/>
                <w:vertAlign w:val="subscript"/>
              </w:rPr>
              <w:t>DL_high</w:t>
            </w:r>
          </w:p>
        </w:tc>
        <w:tc>
          <w:tcPr>
            <w:tcW w:w="1204"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C"/>
              <w:rPr>
                <w:rFonts w:cs="Arial"/>
                <w:sz w:val="16"/>
                <w:szCs w:val="16"/>
              </w:rPr>
            </w:pPr>
            <w:r w:rsidRPr="005D7DA3">
              <w:t>-50</w:t>
            </w:r>
          </w:p>
        </w:tc>
        <w:tc>
          <w:tcPr>
            <w:tcW w:w="902" w:type="dxa"/>
            <w:tcBorders>
              <w:top w:val="single" w:sz="4" w:space="0" w:color="auto"/>
              <w:left w:val="nil"/>
              <w:bottom w:val="single" w:sz="4" w:space="0" w:color="auto"/>
              <w:right w:val="single" w:sz="4" w:space="0" w:color="auto"/>
            </w:tcBorders>
            <w:shd w:val="clear" w:color="auto" w:fill="auto"/>
            <w:noWrap/>
          </w:tcPr>
          <w:p w:rsidR="00096493" w:rsidRPr="005D7DA3" w:rsidRDefault="00096493" w:rsidP="00DA5EED">
            <w:pPr>
              <w:pStyle w:val="TAC"/>
              <w:rPr>
                <w:rFonts w:cs="Arial"/>
                <w:sz w:val="16"/>
                <w:szCs w:val="16"/>
              </w:rPr>
            </w:pPr>
            <w:r w:rsidRPr="005D7DA3">
              <w:t>1</w:t>
            </w:r>
          </w:p>
        </w:tc>
        <w:tc>
          <w:tcPr>
            <w:tcW w:w="906" w:type="dxa"/>
            <w:tcBorders>
              <w:top w:val="single" w:sz="4" w:space="0" w:color="auto"/>
              <w:left w:val="nil"/>
              <w:bottom w:val="single" w:sz="4" w:space="0" w:color="auto"/>
              <w:right w:val="single" w:sz="4" w:space="0" w:color="auto"/>
            </w:tcBorders>
            <w:shd w:val="clear" w:color="auto" w:fill="auto"/>
            <w:noWrap/>
          </w:tcPr>
          <w:p w:rsidR="00096493" w:rsidRPr="005D7DA3" w:rsidRDefault="00096493" w:rsidP="00DA5EED">
            <w:pPr>
              <w:pStyle w:val="TAC"/>
              <w:rPr>
                <w:rFonts w:cs="Arial"/>
                <w:sz w:val="16"/>
                <w:szCs w:val="16"/>
              </w:rPr>
            </w:pPr>
            <w:r w:rsidRPr="005D7DA3">
              <w:t>3</w:t>
            </w:r>
          </w:p>
        </w:tc>
      </w:tr>
      <w:tr w:rsidR="00096493" w:rsidRPr="005D7DA3" w:rsidTr="00C42558">
        <w:trPr>
          <w:trHeight w:val="156"/>
          <w:jc w:val="center"/>
        </w:trPr>
        <w:tc>
          <w:tcPr>
            <w:tcW w:w="1024" w:type="dxa"/>
            <w:tcBorders>
              <w:top w:val="single" w:sz="4" w:space="0" w:color="auto"/>
              <w:left w:val="single" w:sz="4" w:space="0" w:color="auto"/>
              <w:bottom w:val="single" w:sz="4" w:space="0" w:color="auto"/>
              <w:right w:val="single" w:sz="4" w:space="0" w:color="auto"/>
            </w:tcBorders>
            <w:shd w:val="clear" w:color="auto" w:fill="auto"/>
          </w:tcPr>
          <w:p w:rsidR="00096493" w:rsidRPr="005D7DA3" w:rsidRDefault="00096493" w:rsidP="00DA5EED">
            <w:pPr>
              <w:pStyle w:val="TAC"/>
              <w:rPr>
                <w:rFonts w:cs="Arial"/>
                <w:sz w:val="16"/>
                <w:szCs w:val="16"/>
                <w:lang w:eastAsia="ko-KR"/>
              </w:rPr>
            </w:pPr>
            <w:r w:rsidRPr="005D7DA3">
              <w:rPr>
                <w:rFonts w:cs="Arial"/>
                <w:sz w:val="16"/>
                <w:szCs w:val="16"/>
                <w:lang w:eastAsia="ko-KR"/>
              </w:rPr>
              <w:t>…</w:t>
            </w:r>
          </w:p>
        </w:tc>
        <w:tc>
          <w:tcPr>
            <w:tcW w:w="3275"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L"/>
            </w:pPr>
          </w:p>
        </w:tc>
        <w:tc>
          <w:tcPr>
            <w:tcW w:w="903"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R"/>
            </w:pPr>
          </w:p>
        </w:tc>
        <w:tc>
          <w:tcPr>
            <w:tcW w:w="299"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C"/>
            </w:pPr>
          </w:p>
        </w:tc>
        <w:tc>
          <w:tcPr>
            <w:tcW w:w="906"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L"/>
              <w:rPr>
                <w:rStyle w:val="TALCar"/>
              </w:rPr>
            </w:pPr>
          </w:p>
        </w:tc>
        <w:tc>
          <w:tcPr>
            <w:tcW w:w="1204" w:type="dxa"/>
            <w:tcBorders>
              <w:top w:val="single" w:sz="4" w:space="0" w:color="auto"/>
              <w:left w:val="nil"/>
              <w:bottom w:val="single" w:sz="4" w:space="0" w:color="auto"/>
              <w:right w:val="single" w:sz="4" w:space="0" w:color="auto"/>
            </w:tcBorders>
            <w:shd w:val="clear" w:color="auto" w:fill="auto"/>
          </w:tcPr>
          <w:p w:rsidR="00096493" w:rsidRPr="005D7DA3" w:rsidRDefault="00096493" w:rsidP="00DA5EED">
            <w:pPr>
              <w:pStyle w:val="TAC"/>
            </w:pPr>
          </w:p>
        </w:tc>
        <w:tc>
          <w:tcPr>
            <w:tcW w:w="902" w:type="dxa"/>
            <w:tcBorders>
              <w:top w:val="single" w:sz="4" w:space="0" w:color="auto"/>
              <w:left w:val="nil"/>
              <w:bottom w:val="single" w:sz="4" w:space="0" w:color="auto"/>
              <w:right w:val="single" w:sz="4" w:space="0" w:color="auto"/>
            </w:tcBorders>
            <w:shd w:val="clear" w:color="auto" w:fill="auto"/>
            <w:noWrap/>
          </w:tcPr>
          <w:p w:rsidR="00096493" w:rsidRPr="005D7DA3" w:rsidRDefault="00096493" w:rsidP="00DA5EED">
            <w:pPr>
              <w:pStyle w:val="TAC"/>
            </w:pPr>
          </w:p>
        </w:tc>
        <w:tc>
          <w:tcPr>
            <w:tcW w:w="906" w:type="dxa"/>
            <w:tcBorders>
              <w:top w:val="single" w:sz="4" w:space="0" w:color="auto"/>
              <w:left w:val="nil"/>
              <w:bottom w:val="single" w:sz="4" w:space="0" w:color="auto"/>
              <w:right w:val="single" w:sz="4" w:space="0" w:color="auto"/>
            </w:tcBorders>
            <w:shd w:val="clear" w:color="auto" w:fill="auto"/>
            <w:noWrap/>
          </w:tcPr>
          <w:p w:rsidR="00096493" w:rsidRPr="005D7DA3" w:rsidRDefault="00096493" w:rsidP="00DA5EED">
            <w:pPr>
              <w:pStyle w:val="TAC"/>
            </w:pPr>
          </w:p>
        </w:tc>
      </w:tr>
      <w:tr w:rsidR="00096493" w:rsidRPr="00CB62BE" w:rsidTr="00DA5EED">
        <w:trPr>
          <w:trHeight w:val="224"/>
          <w:jc w:val="center"/>
        </w:trPr>
        <w:tc>
          <w:tcPr>
            <w:tcW w:w="9419" w:type="dxa"/>
            <w:gridSpan w:val="8"/>
            <w:tcBorders>
              <w:top w:val="single" w:sz="4" w:space="0" w:color="auto"/>
              <w:left w:val="single" w:sz="4" w:space="0" w:color="auto"/>
              <w:bottom w:val="single" w:sz="4" w:space="0" w:color="auto"/>
              <w:right w:val="single" w:sz="4" w:space="0" w:color="auto"/>
            </w:tcBorders>
            <w:shd w:val="clear" w:color="auto" w:fill="auto"/>
          </w:tcPr>
          <w:p w:rsidR="00096493" w:rsidRPr="005D7DA3" w:rsidRDefault="00096493" w:rsidP="00DA5EED">
            <w:pPr>
              <w:pStyle w:val="TAN"/>
              <w:rPr>
                <w:rFonts w:cs="Arial"/>
              </w:rPr>
            </w:pPr>
            <w:r w:rsidRPr="005D7DA3">
              <w:rPr>
                <w:rFonts w:cs="Arial"/>
              </w:rPr>
              <w:t>NOTE</w:t>
            </w:r>
            <w:r w:rsidRPr="005D7DA3">
              <w:rPr>
                <w:rFonts w:cs="Arial"/>
                <w:vertAlign w:val="superscript"/>
              </w:rPr>
              <w:t xml:space="preserve"> </w:t>
            </w:r>
            <w:r w:rsidRPr="005D7DA3">
              <w:rPr>
                <w:rFonts w:cs="Arial"/>
              </w:rPr>
              <w:t>1:</w:t>
            </w:r>
            <w:r w:rsidRPr="005D7DA3">
              <w:rPr>
                <w:rFonts w:cs="Arial"/>
                <w:vertAlign w:val="superscript"/>
              </w:rPr>
              <w:tab/>
            </w:r>
            <w:r w:rsidRPr="005D7DA3">
              <w:rPr>
                <w:rFonts w:cs="Arial"/>
              </w:rPr>
              <w:t>FDL_low and FDL_high refer to each E-UTRA frequency band specified in Table 5.5-1</w:t>
            </w:r>
          </w:p>
          <w:p w:rsidR="00096493" w:rsidRPr="005D7DA3" w:rsidRDefault="00096493" w:rsidP="00DA5EED">
            <w:pPr>
              <w:pStyle w:val="TAN"/>
              <w:rPr>
                <w:rFonts w:cs="Arial"/>
              </w:rPr>
            </w:pPr>
            <w:r w:rsidRPr="005D7DA3">
              <w:rPr>
                <w:rFonts w:cs="Arial"/>
              </w:rPr>
              <w:t>NOTE 2:</w:t>
            </w:r>
            <w:r w:rsidRPr="005D7DA3">
              <w:rPr>
                <w:rFonts w:cs="Arial"/>
                <w:vertAlign w:val="superscript"/>
              </w:rPr>
              <w:tab/>
            </w:r>
            <w:r w:rsidRPr="005D7DA3">
              <w:rPr>
                <w:rFonts w:cs="Arial"/>
              </w:rPr>
              <w:t>As exceptions, measurements with a level up to the applicable requirements defined in Table 6.6.3.1-2 are permitted for each assigned E-UTRA carrier used in the measurement due to 2</w:t>
            </w:r>
            <w:r w:rsidRPr="005D7DA3">
              <w:rPr>
                <w:rFonts w:cs="Arial"/>
                <w:vertAlign w:val="superscript"/>
              </w:rPr>
              <w:t>nd</w:t>
            </w:r>
            <w:r w:rsidRPr="005D7DA3">
              <w:rPr>
                <w:rFonts w:cs="Arial"/>
              </w:rPr>
              <w:t>, 3</w:t>
            </w:r>
            <w:r w:rsidRPr="005D7DA3">
              <w:rPr>
                <w:rFonts w:cs="Arial"/>
                <w:vertAlign w:val="superscript"/>
              </w:rPr>
              <w:t>rd</w:t>
            </w:r>
            <w:r w:rsidRPr="005D7DA3">
              <w:rPr>
                <w:rFonts w:cs="Arial"/>
              </w:rPr>
              <w:t>, 4</w:t>
            </w:r>
            <w:r w:rsidRPr="005D7DA3">
              <w:rPr>
                <w:rFonts w:cs="Arial"/>
                <w:vertAlign w:val="superscript"/>
              </w:rPr>
              <w:t>th</w:t>
            </w:r>
            <w:r w:rsidRPr="005D7DA3">
              <w:rPr>
                <w:rFonts w:cs="Arial"/>
              </w:rPr>
              <w:t xml:space="preserve"> or 5</w:t>
            </w:r>
            <w:r w:rsidRPr="005D7DA3">
              <w:rPr>
                <w:rFonts w:cs="Arial"/>
                <w:vertAlign w:val="superscript"/>
              </w:rPr>
              <w:t>th</w:t>
            </w:r>
            <w:r w:rsidRPr="005D7DA3">
              <w:rPr>
                <w:rFonts w:cs="Arial"/>
              </w:rPr>
              <w:t xml:space="preserve">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5D7DA3">
              <w:rPr>
                <w:rFonts w:cs="Arial"/>
                <w:vertAlign w:val="subscript"/>
              </w:rPr>
              <w:t>CRB</w:t>
            </w:r>
            <w:r w:rsidRPr="005D7DA3">
              <w:rPr>
                <w:rFonts w:cs="Arial"/>
              </w:rPr>
              <w:t xml:space="preserve"> x 180kHz), where N is 2, 3, 4, </w:t>
            </w:r>
            <w:r w:rsidR="00CC3D2D">
              <w:rPr>
                <w:rFonts w:cs="Arial"/>
              </w:rPr>
              <w:t>5</w:t>
            </w:r>
            <w:r w:rsidRPr="005D7DA3">
              <w:rPr>
                <w:rFonts w:cs="Arial"/>
              </w:rPr>
              <w:t xml:space="preserve"> for the 2</w:t>
            </w:r>
            <w:r w:rsidRPr="005D7DA3">
              <w:rPr>
                <w:rFonts w:cs="Arial"/>
                <w:vertAlign w:val="superscript"/>
              </w:rPr>
              <w:t>nd</w:t>
            </w:r>
            <w:r w:rsidRPr="005D7DA3">
              <w:rPr>
                <w:rFonts w:cs="Arial"/>
              </w:rPr>
              <w:t>, 3</w:t>
            </w:r>
            <w:r w:rsidRPr="005D7DA3">
              <w:rPr>
                <w:rFonts w:cs="Arial"/>
                <w:vertAlign w:val="superscript"/>
              </w:rPr>
              <w:t>rd</w:t>
            </w:r>
            <w:r w:rsidRPr="005D7DA3">
              <w:rPr>
                <w:rFonts w:cs="Arial"/>
              </w:rPr>
              <w:t>, 4</w:t>
            </w:r>
            <w:r w:rsidRPr="005D7DA3">
              <w:rPr>
                <w:rFonts w:cs="Arial"/>
                <w:vertAlign w:val="superscript"/>
              </w:rPr>
              <w:t>th</w:t>
            </w:r>
            <w:r w:rsidRPr="005D7DA3">
              <w:rPr>
                <w:rFonts w:cs="Arial"/>
              </w:rPr>
              <w:t xml:space="preserve"> or 5</w:t>
            </w:r>
            <w:r w:rsidRPr="005D7DA3">
              <w:rPr>
                <w:rFonts w:cs="Arial"/>
                <w:vertAlign w:val="superscript"/>
              </w:rPr>
              <w:t>th</w:t>
            </w:r>
            <w:r w:rsidRPr="005D7DA3">
              <w:rPr>
                <w:rFonts w:cs="Arial"/>
              </w:rPr>
              <w:t xml:space="preserve"> harmonic respectively. The exception is allowed if the measurement bandwidth (MBW) totally or partially overlaps the overall exception interval</w:t>
            </w:r>
          </w:p>
          <w:p w:rsidR="00096493" w:rsidRPr="00CB62BE" w:rsidRDefault="00096493" w:rsidP="00DA5EED">
            <w:pPr>
              <w:pStyle w:val="TAC"/>
              <w:ind w:left="851" w:hanging="851"/>
              <w:jc w:val="left"/>
              <w:rPr>
                <w:rFonts w:cs="Arial"/>
              </w:rPr>
            </w:pPr>
            <w:r w:rsidRPr="005D7DA3">
              <w:rPr>
                <w:rFonts w:cs="Arial"/>
              </w:rPr>
              <w:t>NOTE 3:</w:t>
            </w:r>
            <w:r w:rsidRPr="005D7DA3">
              <w:rPr>
                <w:rFonts w:cs="Arial"/>
                <w:vertAlign w:val="superscript"/>
              </w:rPr>
              <w:tab/>
            </w:r>
            <w:r w:rsidRPr="005D7DA3">
              <w:t xml:space="preserve">These requirements also apply for the frequency ranges that are less than FOOB (MHz) in Table 6.6.3.1-1 and Table 6.6.3.1A-1 </w:t>
            </w:r>
            <w:r w:rsidR="00571B04">
              <w:t>[4]</w:t>
            </w:r>
            <w:r w:rsidRPr="005D7DA3">
              <w:t xml:space="preserve"> from the edge of the channel bandwidth.</w:t>
            </w:r>
          </w:p>
        </w:tc>
      </w:tr>
    </w:tbl>
    <w:p w:rsidR="00096493" w:rsidRPr="007E3289" w:rsidRDefault="00096493" w:rsidP="001310A1"/>
    <w:p w:rsidR="001310A1" w:rsidRPr="007E3289" w:rsidRDefault="001310A1" w:rsidP="001310A1">
      <w:pPr>
        <w:pStyle w:val="Heading4"/>
      </w:pPr>
      <w:bookmarkStart w:id="190" w:name="_Toc518912896"/>
      <w:r w:rsidRPr="007E3289">
        <w:t>6.5B.3.2</w:t>
      </w:r>
      <w:r w:rsidRPr="007E3289">
        <w:tab/>
        <w:t>Intra-band non-contiguous EN-DC</w:t>
      </w:r>
      <w:bookmarkEnd w:id="190"/>
    </w:p>
    <w:p w:rsidR="001310A1" w:rsidRPr="007E3289" w:rsidRDefault="001310A1" w:rsidP="001310A1">
      <w:pPr>
        <w:pStyle w:val="Heading4"/>
      </w:pPr>
      <w:bookmarkStart w:id="191" w:name="_Toc518912897"/>
      <w:r w:rsidRPr="007E3289">
        <w:t>6.5B.3.3</w:t>
      </w:r>
      <w:r w:rsidRPr="007E3289">
        <w:tab/>
        <w:t>Inter-band EN-DC within FR1</w:t>
      </w:r>
      <w:bookmarkEnd w:id="191"/>
    </w:p>
    <w:p w:rsidR="001310A1" w:rsidRPr="007E3289" w:rsidRDefault="001310A1" w:rsidP="001310A1">
      <w:pPr>
        <w:pStyle w:val="Guidance"/>
        <w:rPr>
          <w:color w:val="auto"/>
        </w:rPr>
      </w:pPr>
      <w:r w:rsidRPr="007E3289">
        <w:rPr>
          <w:color w:val="auto"/>
        </w:rPr>
        <w:t>&lt; conducted requirements &gt;</w:t>
      </w:r>
    </w:p>
    <w:p w:rsidR="001310A1" w:rsidRPr="007E3289" w:rsidRDefault="001310A1" w:rsidP="001310A1">
      <w:pPr>
        <w:pStyle w:val="Guidance"/>
        <w:rPr>
          <w:color w:val="auto"/>
        </w:rPr>
      </w:pPr>
      <w:r w:rsidRPr="007E3289">
        <w:rPr>
          <w:color w:val="auto"/>
        </w:rPr>
        <w:t>&lt; Editor’s note: Chapter numbers to be updated &gt;</w:t>
      </w:r>
    </w:p>
    <w:p w:rsidR="001310A1" w:rsidRPr="007E3289" w:rsidRDefault="001310A1" w:rsidP="001310A1">
      <w:r w:rsidRPr="007E3289">
        <w:t xml:space="preserve">The general spurious emissions requirements specified in sub-clause 6.6.3.1 of </w:t>
      </w:r>
      <w:r w:rsidR="00571B04">
        <w:t>[4]</w:t>
      </w:r>
      <w:r w:rsidRPr="007E3289">
        <w:t xml:space="preserve">, sub-clause 6.5.3.1 of </w:t>
      </w:r>
      <w:r w:rsidR="00571B04">
        <w:t>[2]</w:t>
      </w:r>
      <w:r w:rsidRPr="007E3289">
        <w:t xml:space="preserve"> and </w:t>
      </w:r>
      <w:r w:rsidR="00571B04">
        <w:t>[3]</w:t>
      </w:r>
      <w:r w:rsidRPr="007E3289">
        <w:t xml:space="preserve"> apply for each component carrier.</w:t>
      </w:r>
    </w:p>
    <w:p w:rsidR="001310A1" w:rsidRPr="007E3289" w:rsidRDefault="001310A1" w:rsidP="001310A1">
      <w:pPr>
        <w:pStyle w:val="Heading5"/>
      </w:pPr>
      <w:bookmarkStart w:id="192" w:name="_Toc518912898"/>
      <w:r w:rsidRPr="007E3289">
        <w:lastRenderedPageBreak/>
        <w:t>6.5B.3.3.1</w:t>
      </w:r>
      <w:r w:rsidRPr="007E3289">
        <w:tab/>
        <w:t>Spurious emission band UE co-existence</w:t>
      </w:r>
      <w:bookmarkEnd w:id="192"/>
    </w:p>
    <w:p w:rsidR="001310A1" w:rsidRPr="007E3289" w:rsidRDefault="001310A1" w:rsidP="001310A1">
      <w:r w:rsidRPr="007E3289">
        <w:t>&lt; Editor’s note: Chapter numbers to be updated &gt;</w:t>
      </w:r>
    </w:p>
    <w:p w:rsidR="001310A1" w:rsidRPr="007E3289" w:rsidRDefault="001310A1" w:rsidP="001310A1">
      <w:r w:rsidRPr="007E3289">
        <w:t>This clause specifies the requirements for the specified EN-DC, for coexistence with protected bands. The requirements in Table 6.5B.3.3.1-1 apply on each component carrier with all component carriers are active.</w:t>
      </w:r>
    </w:p>
    <w:p w:rsidR="001310A1" w:rsidRPr="007E3289" w:rsidRDefault="001310A1" w:rsidP="001310A1">
      <w:pPr>
        <w:pStyle w:val="TH"/>
      </w:pPr>
      <w:r w:rsidRPr="007E3289">
        <w:t>Table 6.5B.3.3.1-1: Requirements</w:t>
      </w:r>
    </w:p>
    <w:tbl>
      <w:tblPr>
        <w:tblW w:w="9826" w:type="dxa"/>
        <w:jc w:val="center"/>
        <w:tblLayout w:type="fixed"/>
        <w:tblLook w:val="04A0"/>
      </w:tblPr>
      <w:tblGrid>
        <w:gridCol w:w="1632"/>
        <w:gridCol w:w="2864"/>
        <w:gridCol w:w="934"/>
        <w:gridCol w:w="310"/>
        <w:gridCol w:w="937"/>
        <w:gridCol w:w="1172"/>
        <w:gridCol w:w="749"/>
        <w:gridCol w:w="1228"/>
      </w:tblGrid>
      <w:tr w:rsidR="001310A1" w:rsidRPr="007E3289" w:rsidTr="001310A1">
        <w:trPr>
          <w:trHeight w:val="226"/>
          <w:jc w:val="center"/>
        </w:trPr>
        <w:tc>
          <w:tcPr>
            <w:tcW w:w="1632" w:type="dxa"/>
            <w:vMerge w:val="restart"/>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keepNext/>
              <w:keepLines/>
              <w:spacing w:after="0"/>
              <w:jc w:val="center"/>
              <w:rPr>
                <w:rFonts w:ascii="Arial" w:hAnsi="Arial" w:cs="Arial"/>
                <w:b/>
                <w:sz w:val="18"/>
                <w:szCs w:val="18"/>
                <w:lang w:eastAsia="ja-JP"/>
              </w:rPr>
            </w:pPr>
            <w:r w:rsidRPr="007E3289">
              <w:rPr>
                <w:rFonts w:ascii="Arial" w:hAnsi="Arial" w:cs="Arial"/>
                <w:b/>
                <w:sz w:val="18"/>
                <w:szCs w:val="18"/>
                <w:lang w:eastAsia="ja-JP"/>
              </w:rPr>
              <w:t>EN-DC Configuration</w:t>
            </w:r>
          </w:p>
        </w:tc>
        <w:tc>
          <w:tcPr>
            <w:tcW w:w="8194" w:type="dxa"/>
            <w:gridSpan w:val="7"/>
            <w:tcBorders>
              <w:top w:val="single" w:sz="4" w:space="0" w:color="auto"/>
              <w:left w:val="nil"/>
              <w:bottom w:val="single" w:sz="4" w:space="0" w:color="auto"/>
              <w:right w:val="single" w:sz="4" w:space="0" w:color="auto"/>
            </w:tcBorders>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 xml:space="preserve">Spurious emission </w:t>
            </w:r>
          </w:p>
        </w:tc>
      </w:tr>
      <w:tr w:rsidR="001310A1" w:rsidRPr="007E3289" w:rsidTr="001310A1">
        <w:trPr>
          <w:trHeight w:val="376"/>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spacing w:after="0"/>
              <w:rPr>
                <w:rFonts w:ascii="Arial" w:hAnsi="Arial" w:cs="Arial"/>
                <w:b/>
                <w:sz w:val="18"/>
                <w:szCs w:val="18"/>
                <w:lang w:eastAsia="ja-JP"/>
              </w:rPr>
            </w:pPr>
          </w:p>
        </w:tc>
        <w:tc>
          <w:tcPr>
            <w:tcW w:w="2864" w:type="dxa"/>
            <w:tcBorders>
              <w:top w:val="single" w:sz="4" w:space="0" w:color="auto"/>
              <w:left w:val="nil"/>
              <w:bottom w:val="single" w:sz="4" w:space="0" w:color="auto"/>
              <w:right w:val="single" w:sz="4" w:space="0" w:color="auto"/>
            </w:tcBorders>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Protected band</w:t>
            </w:r>
          </w:p>
        </w:tc>
        <w:tc>
          <w:tcPr>
            <w:tcW w:w="2181" w:type="dxa"/>
            <w:gridSpan w:val="3"/>
            <w:tcBorders>
              <w:top w:val="single" w:sz="4" w:space="0" w:color="auto"/>
              <w:left w:val="nil"/>
              <w:bottom w:val="single" w:sz="4" w:space="0" w:color="auto"/>
              <w:right w:val="single" w:sz="4" w:space="0" w:color="auto"/>
            </w:tcBorders>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Frequency range (MHz)</w:t>
            </w:r>
          </w:p>
        </w:tc>
        <w:tc>
          <w:tcPr>
            <w:tcW w:w="1172" w:type="dxa"/>
            <w:tcBorders>
              <w:top w:val="single" w:sz="4" w:space="0" w:color="auto"/>
              <w:left w:val="nil"/>
              <w:bottom w:val="single" w:sz="4" w:space="0" w:color="auto"/>
              <w:right w:val="single" w:sz="4" w:space="0" w:color="auto"/>
            </w:tcBorders>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Maximum Level (dBm)</w:t>
            </w:r>
          </w:p>
        </w:tc>
        <w:tc>
          <w:tcPr>
            <w:tcW w:w="749" w:type="dxa"/>
            <w:tcBorders>
              <w:top w:val="single" w:sz="4" w:space="0" w:color="auto"/>
              <w:left w:val="nil"/>
              <w:bottom w:val="single" w:sz="4" w:space="0" w:color="auto"/>
              <w:right w:val="single" w:sz="4" w:space="0" w:color="auto"/>
            </w:tcBorders>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MBW (MHz)</w:t>
            </w:r>
          </w:p>
        </w:tc>
        <w:tc>
          <w:tcPr>
            <w:tcW w:w="1228" w:type="dxa"/>
            <w:tcBorders>
              <w:top w:val="single" w:sz="4" w:space="0" w:color="auto"/>
              <w:left w:val="nil"/>
              <w:bottom w:val="single" w:sz="4" w:space="0" w:color="auto"/>
              <w:right w:val="single" w:sz="4" w:space="0" w:color="auto"/>
            </w:tcBorders>
            <w:noWrap/>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NOTE</w:t>
            </w:r>
          </w:p>
        </w:tc>
      </w:tr>
      <w:tr w:rsidR="001310A1"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1310A1" w:rsidRPr="00F71B8A" w:rsidRDefault="001310A1" w:rsidP="001310A1">
            <w:pPr>
              <w:spacing w:after="0"/>
              <w:jc w:val="center"/>
              <w:rPr>
                <w:rFonts w:ascii="Arial" w:hAnsi="Arial" w:cs="Arial"/>
                <w:sz w:val="18"/>
                <w:szCs w:val="18"/>
                <w:lang w:eastAsia="ja-JP"/>
              </w:rPr>
            </w:pPr>
            <w:r w:rsidRPr="00F71B8A">
              <w:rPr>
                <w:rFonts w:ascii="Arial" w:hAnsi="Arial" w:cs="Arial"/>
                <w:sz w:val="18"/>
                <w:szCs w:val="18"/>
                <w:lang w:eastAsia="ja-JP"/>
              </w:rPr>
              <w:t>DC_1A</w:t>
            </w:r>
            <w:r w:rsidR="00BC65F6">
              <w:rPr>
                <w:rFonts w:ascii="Arial" w:hAnsi="Arial" w:cs="Arial"/>
                <w:sz w:val="18"/>
                <w:szCs w:val="18"/>
                <w:lang w:eastAsia="ja-JP"/>
              </w:rPr>
              <w:t>_n</w:t>
            </w:r>
            <w:r w:rsidRPr="00F71B8A">
              <w:rPr>
                <w:rFonts w:ascii="Arial" w:hAnsi="Arial" w:cs="Arial"/>
                <w:sz w:val="18"/>
                <w:szCs w:val="18"/>
                <w:lang w:eastAsia="ja-JP"/>
              </w:rPr>
              <w:t>28A</w:t>
            </w: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pStyle w:val="TAL"/>
              <w:rPr>
                <w:rFonts w:cs="Arial"/>
                <w:sz w:val="16"/>
                <w:szCs w:val="18"/>
                <w:lang w:val="sv-SE" w:eastAsia="ja-JP"/>
              </w:rPr>
            </w:pPr>
            <w:r w:rsidRPr="005768D3">
              <w:rPr>
                <w:rFonts w:cs="Arial"/>
                <w:sz w:val="16"/>
                <w:szCs w:val="18"/>
                <w:lang w:val="sv-SE"/>
              </w:rPr>
              <w:t>E-UTRA Band 18, 19, 27, 31, 32</w:t>
            </w:r>
            <w:r w:rsidRPr="005768D3">
              <w:rPr>
                <w:rFonts w:cs="Arial"/>
                <w:sz w:val="16"/>
                <w:szCs w:val="18"/>
                <w:lang w:val="sv-SE" w:eastAsia="ja-JP"/>
              </w:rPr>
              <w:t xml:space="preserve">, </w:t>
            </w:r>
            <w:r w:rsidRPr="005768D3">
              <w:rPr>
                <w:rFonts w:cs="Arial"/>
                <w:sz w:val="16"/>
                <w:szCs w:val="18"/>
                <w:lang w:val="sv-SE" w:eastAsia="ko-KR"/>
              </w:rPr>
              <w:t>72</w:t>
            </w:r>
          </w:p>
          <w:p w:rsidR="001310A1" w:rsidRPr="005768D3" w:rsidRDefault="001310A1" w:rsidP="001310A1">
            <w:pPr>
              <w:keepNext/>
              <w:keepLines/>
              <w:spacing w:after="0"/>
              <w:jc w:val="both"/>
              <w:rPr>
                <w:rFonts w:ascii="Arial" w:hAnsi="Arial" w:cs="Arial"/>
                <w:sz w:val="16"/>
                <w:szCs w:val="18"/>
                <w:lang w:val="sv-SE" w:eastAsia="ja-JP"/>
              </w:rPr>
            </w:pPr>
            <w:r w:rsidRPr="005768D3">
              <w:rPr>
                <w:rFonts w:ascii="Arial" w:hAnsi="Arial" w:cs="Arial"/>
                <w:sz w:val="16"/>
                <w:szCs w:val="18"/>
                <w:lang w:val="sv-SE" w:eastAsia="ja-JP"/>
              </w:rPr>
              <w:t>NR band n5, n7, n8, n20, n26, n38, n40, n41, n50, n51, n74</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r w:rsidRPr="005768D3">
              <w:rPr>
                <w:rFonts w:ascii="Arial" w:hAnsi="Arial" w:cs="Arial"/>
                <w:sz w:val="16"/>
                <w:szCs w:val="18"/>
              </w:rPr>
              <w:t xml:space="preserve"> </w:t>
            </w:r>
          </w:p>
        </w:tc>
        <w:tc>
          <w:tcPr>
            <w:tcW w:w="310"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lang w:eastAsia="ja-JP"/>
              </w:rPr>
            </w:pP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pStyle w:val="TAL"/>
              <w:rPr>
                <w:rFonts w:cs="Arial"/>
                <w:sz w:val="16"/>
                <w:szCs w:val="18"/>
                <w:lang w:val="sv-SE" w:eastAsia="ko-KR"/>
              </w:rPr>
            </w:pPr>
            <w:r w:rsidRPr="005768D3">
              <w:rPr>
                <w:rFonts w:cs="Arial"/>
                <w:sz w:val="16"/>
                <w:szCs w:val="18"/>
                <w:lang w:val="sv-SE"/>
              </w:rPr>
              <w:t>E-UTRA Band42, 43</w:t>
            </w:r>
          </w:p>
          <w:p w:rsidR="001310A1" w:rsidRPr="005768D3" w:rsidRDefault="001310A1" w:rsidP="001310A1">
            <w:pPr>
              <w:keepNext/>
              <w:keepLines/>
              <w:spacing w:after="0"/>
              <w:jc w:val="both"/>
              <w:rPr>
                <w:rFonts w:ascii="Arial" w:hAnsi="Arial" w:cs="Arial"/>
                <w:sz w:val="16"/>
                <w:szCs w:val="18"/>
                <w:lang w:val="sv-SE" w:eastAsia="ja-JP"/>
              </w:rPr>
            </w:pPr>
            <w:r w:rsidRPr="005768D3">
              <w:rPr>
                <w:rFonts w:ascii="Arial" w:hAnsi="Arial" w:cs="Arial"/>
                <w:sz w:val="16"/>
                <w:szCs w:val="18"/>
                <w:lang w:val="sv-SE" w:eastAsia="ko-KR"/>
              </w:rPr>
              <w:t>NR band n78, n75, n76</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2</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both"/>
              <w:rPr>
                <w:rFonts w:ascii="Arial" w:hAnsi="Arial" w:cs="Arial"/>
                <w:sz w:val="16"/>
                <w:szCs w:val="18"/>
                <w:lang w:eastAsia="ja-JP"/>
              </w:rPr>
            </w:pPr>
            <w:r w:rsidRPr="005768D3">
              <w:rPr>
                <w:rFonts w:ascii="Arial" w:hAnsi="Arial" w:cs="Arial"/>
                <w:sz w:val="16"/>
                <w:szCs w:val="18"/>
              </w:rPr>
              <w:t>NR band n3, n34</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r w:rsidRPr="005768D3">
              <w:rPr>
                <w:rFonts w:ascii="Arial" w:hAnsi="Arial" w:cs="Arial"/>
                <w:sz w:val="16"/>
                <w:szCs w:val="18"/>
              </w:rPr>
              <w:t xml:space="preserve"> </w:t>
            </w:r>
          </w:p>
        </w:tc>
        <w:tc>
          <w:tcPr>
            <w:tcW w:w="310"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both"/>
              <w:rPr>
                <w:rFonts w:ascii="Arial" w:hAnsi="Arial" w:cs="Arial"/>
                <w:sz w:val="16"/>
                <w:szCs w:val="18"/>
                <w:lang w:eastAsia="ja-JP"/>
              </w:rPr>
            </w:pPr>
            <w:r w:rsidRPr="005768D3">
              <w:rPr>
                <w:rFonts w:ascii="Arial" w:hAnsi="Arial" w:cs="Arial"/>
                <w:sz w:val="16"/>
                <w:szCs w:val="18"/>
              </w:rPr>
              <w:t>E-UTRA Band 11, 21</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10, 12</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pStyle w:val="TOC1"/>
              <w:rPr>
                <w:rFonts w:ascii="Arial" w:hAnsi="Arial" w:cs="Arial"/>
                <w:sz w:val="16"/>
                <w:szCs w:val="18"/>
                <w:lang w:val="sv-SE" w:eastAsia="ja-JP"/>
              </w:rPr>
            </w:pPr>
            <w:r w:rsidRPr="005768D3">
              <w:rPr>
                <w:rFonts w:ascii="Arial" w:hAnsi="Arial" w:cs="Arial"/>
                <w:sz w:val="16"/>
                <w:szCs w:val="18"/>
                <w:lang w:val="sv-SE"/>
              </w:rPr>
              <w:t xml:space="preserve">E-UTRA Band </w:t>
            </w:r>
            <w:r w:rsidRPr="005768D3">
              <w:rPr>
                <w:rFonts w:ascii="Arial" w:hAnsi="Arial" w:cs="Arial"/>
                <w:sz w:val="16"/>
                <w:szCs w:val="18"/>
                <w:lang w:val="sv-SE" w:eastAsia="ja-JP"/>
              </w:rPr>
              <w:t>65</w:t>
            </w:r>
          </w:p>
          <w:p w:rsidR="001310A1" w:rsidRPr="005768D3" w:rsidRDefault="001310A1" w:rsidP="001310A1">
            <w:pPr>
              <w:keepNext/>
              <w:keepLines/>
              <w:spacing w:after="0"/>
              <w:jc w:val="both"/>
              <w:rPr>
                <w:rFonts w:ascii="Arial" w:hAnsi="Arial" w:cs="Arial"/>
                <w:sz w:val="16"/>
                <w:szCs w:val="18"/>
                <w:lang w:val="sv-SE" w:eastAsia="ja-JP"/>
              </w:rPr>
            </w:pPr>
            <w:r w:rsidRPr="005768D3">
              <w:rPr>
                <w:rFonts w:ascii="Arial" w:hAnsi="Arial" w:cs="Arial"/>
                <w:sz w:val="16"/>
                <w:szCs w:val="18"/>
                <w:lang w:val="sv-SE" w:eastAsia="ja-JP"/>
              </w:rPr>
              <w:t>NR band n1</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10, 11</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eastAsia="PMingLiU" w:hAnsi="Arial" w:cs="Arial"/>
                <w:sz w:val="16"/>
                <w:szCs w:val="18"/>
              </w:rPr>
            </w:pPr>
            <w:r w:rsidRPr="005768D3">
              <w:rPr>
                <w:rFonts w:ascii="Arial" w:hAnsi="Arial" w:cs="Arial"/>
                <w:sz w:val="16"/>
                <w:szCs w:val="18"/>
              </w:rPr>
              <w:t>470</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eastAsia="PMingLiU"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eastAsia="PMingLiU" w:hAnsi="Arial" w:cs="Arial"/>
                <w:sz w:val="16"/>
                <w:szCs w:val="18"/>
              </w:rPr>
            </w:pPr>
            <w:r w:rsidRPr="005768D3">
              <w:rPr>
                <w:rFonts w:ascii="Arial" w:hAnsi="Arial" w:cs="Arial"/>
                <w:sz w:val="16"/>
                <w:szCs w:val="18"/>
              </w:rPr>
              <w:t>694</w:t>
            </w:r>
          </w:p>
        </w:tc>
        <w:tc>
          <w:tcPr>
            <w:tcW w:w="1172"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eastAsia="PMingLiU" w:hAnsi="Arial" w:cs="Arial"/>
                <w:sz w:val="16"/>
                <w:szCs w:val="18"/>
              </w:rPr>
            </w:pPr>
            <w:r w:rsidRPr="005768D3">
              <w:rPr>
                <w:rFonts w:ascii="Arial" w:hAnsi="Arial" w:cs="Arial"/>
                <w:sz w:val="16"/>
                <w:szCs w:val="18"/>
              </w:rPr>
              <w:t>-42</w:t>
            </w:r>
          </w:p>
        </w:tc>
        <w:tc>
          <w:tcPr>
            <w:tcW w:w="749"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eastAsia="PMingLiU" w:hAnsi="Arial" w:cs="Arial"/>
                <w:sz w:val="16"/>
                <w:szCs w:val="18"/>
              </w:rPr>
            </w:pPr>
            <w:r w:rsidRPr="005768D3">
              <w:rPr>
                <w:rFonts w:ascii="Arial" w:hAnsi="Arial" w:cs="Arial"/>
                <w:sz w:val="16"/>
                <w:szCs w:val="18"/>
              </w:rPr>
              <w:t>8</w:t>
            </w:r>
          </w:p>
        </w:tc>
        <w:tc>
          <w:tcPr>
            <w:tcW w:w="1228"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eastAsia="PMingLiU" w:hAnsi="Arial" w:cs="Arial"/>
                <w:sz w:val="16"/>
                <w:szCs w:val="18"/>
                <w:lang w:eastAsia="ko-KR"/>
              </w:rPr>
            </w:pPr>
            <w:r w:rsidRPr="005768D3">
              <w:rPr>
                <w:rFonts w:ascii="Arial" w:hAnsi="Arial" w:cs="Arial"/>
                <w:sz w:val="16"/>
                <w:szCs w:val="18"/>
              </w:rPr>
              <w:t>5, 18</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470</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710</w:t>
            </w:r>
          </w:p>
        </w:tc>
        <w:tc>
          <w:tcPr>
            <w:tcW w:w="1172"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-26.2</w:t>
            </w:r>
          </w:p>
        </w:tc>
        <w:tc>
          <w:tcPr>
            <w:tcW w:w="749"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6</w:t>
            </w:r>
          </w:p>
        </w:tc>
        <w:tc>
          <w:tcPr>
            <w:tcW w:w="1228"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15</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eastAsia="PMingLiU" w:hAnsi="Arial" w:cs="Arial"/>
                <w:sz w:val="16"/>
                <w:szCs w:val="18"/>
              </w:rPr>
            </w:pPr>
            <w:r w:rsidRPr="005768D3">
              <w:rPr>
                <w:rFonts w:ascii="Arial" w:hAnsi="Arial" w:cs="Arial"/>
                <w:sz w:val="16"/>
                <w:szCs w:val="18"/>
              </w:rPr>
              <w:t>758</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eastAsia="PMingLiU"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eastAsia="PMingLiU" w:hAnsi="Arial" w:cs="Arial"/>
                <w:sz w:val="16"/>
                <w:szCs w:val="18"/>
              </w:rPr>
            </w:pPr>
            <w:r w:rsidRPr="005768D3">
              <w:rPr>
                <w:rFonts w:ascii="Arial" w:hAnsi="Arial" w:cs="Arial"/>
                <w:sz w:val="16"/>
                <w:szCs w:val="18"/>
              </w:rPr>
              <w:t>773</w:t>
            </w:r>
          </w:p>
        </w:tc>
        <w:tc>
          <w:tcPr>
            <w:tcW w:w="1172"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eastAsia="PMingLiU" w:hAnsi="Arial" w:cs="Arial"/>
                <w:sz w:val="16"/>
                <w:szCs w:val="18"/>
              </w:rPr>
            </w:pPr>
            <w:r w:rsidRPr="005768D3">
              <w:rPr>
                <w:rFonts w:ascii="Arial" w:hAnsi="Arial" w:cs="Arial"/>
                <w:sz w:val="16"/>
                <w:szCs w:val="18"/>
              </w:rPr>
              <w:t>-32</w:t>
            </w:r>
          </w:p>
        </w:tc>
        <w:tc>
          <w:tcPr>
            <w:tcW w:w="749"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eastAsia="PMingLiU" w:hAnsi="Arial" w:cs="Arial"/>
                <w:sz w:val="16"/>
                <w:szCs w:val="18"/>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eastAsia="PMingLiU" w:hAnsi="Arial" w:cs="Arial"/>
                <w:sz w:val="16"/>
                <w:szCs w:val="18"/>
                <w:lang w:eastAsia="ko-KR"/>
              </w:rPr>
            </w:pPr>
            <w:r w:rsidRPr="005768D3">
              <w:rPr>
                <w:rFonts w:ascii="Arial" w:hAnsi="Arial" w:cs="Arial"/>
                <w:sz w:val="16"/>
                <w:szCs w:val="18"/>
              </w:rPr>
              <w:t>5</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773</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803</w:t>
            </w:r>
          </w:p>
        </w:tc>
        <w:tc>
          <w:tcPr>
            <w:tcW w:w="1172"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662</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694</w:t>
            </w:r>
          </w:p>
        </w:tc>
        <w:tc>
          <w:tcPr>
            <w:tcW w:w="1172"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-26.2</w:t>
            </w:r>
          </w:p>
        </w:tc>
        <w:tc>
          <w:tcPr>
            <w:tcW w:w="749"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6</w:t>
            </w:r>
          </w:p>
        </w:tc>
        <w:tc>
          <w:tcPr>
            <w:tcW w:w="1228"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1880</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1895</w:t>
            </w:r>
          </w:p>
        </w:tc>
        <w:tc>
          <w:tcPr>
            <w:tcW w:w="1172"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5,17</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1895</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1915</w:t>
            </w:r>
          </w:p>
        </w:tc>
        <w:tc>
          <w:tcPr>
            <w:tcW w:w="1172"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5, 7, 17</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1915</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1920</w:t>
            </w:r>
          </w:p>
        </w:tc>
        <w:tc>
          <w:tcPr>
            <w:tcW w:w="1172"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5, 7, 17</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1839.9</w:t>
            </w:r>
          </w:p>
        </w:tc>
        <w:tc>
          <w:tcPr>
            <w:tcW w:w="310"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1879.9</w:t>
            </w:r>
          </w:p>
        </w:tc>
        <w:tc>
          <w:tcPr>
            <w:tcW w:w="1172"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5</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5768D3" w:rsidRDefault="001310A1" w:rsidP="001310A1">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right"/>
              <w:rPr>
                <w:rFonts w:ascii="Arial" w:hAnsi="Arial" w:cs="Arial"/>
                <w:sz w:val="16"/>
                <w:szCs w:val="18"/>
              </w:rPr>
            </w:pPr>
            <w:r w:rsidRPr="005768D3">
              <w:rPr>
                <w:rFonts w:ascii="Arial" w:hAnsi="Arial" w:cs="Arial"/>
                <w:sz w:val="16"/>
                <w:szCs w:val="18"/>
              </w:rPr>
              <w:t>1884.5</w:t>
            </w:r>
          </w:p>
        </w:tc>
        <w:tc>
          <w:tcPr>
            <w:tcW w:w="310"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5768D3" w:rsidRDefault="001310A1" w:rsidP="001310A1">
            <w:pPr>
              <w:keepNext/>
              <w:keepLines/>
              <w:spacing w:after="0"/>
              <w:jc w:val="both"/>
              <w:rPr>
                <w:rFonts w:ascii="Arial" w:hAnsi="Arial" w:cs="Arial"/>
                <w:sz w:val="16"/>
                <w:szCs w:val="18"/>
              </w:rPr>
            </w:pPr>
            <w:r w:rsidRPr="005768D3">
              <w:rPr>
                <w:rFonts w:ascii="Arial" w:hAnsi="Arial" w:cs="Arial"/>
                <w:sz w:val="16"/>
                <w:szCs w:val="18"/>
              </w:rPr>
              <w:t>1915.7</w:t>
            </w:r>
          </w:p>
        </w:tc>
        <w:tc>
          <w:tcPr>
            <w:tcW w:w="1172" w:type="dxa"/>
            <w:tcBorders>
              <w:top w:val="single" w:sz="4" w:space="0" w:color="auto"/>
              <w:left w:val="nil"/>
              <w:bottom w:val="single" w:sz="4" w:space="0" w:color="auto"/>
              <w:right w:val="single" w:sz="4" w:space="0" w:color="auto"/>
            </w:tcBorders>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-41</w:t>
            </w:r>
          </w:p>
        </w:tc>
        <w:tc>
          <w:tcPr>
            <w:tcW w:w="749"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rPr>
            </w:pPr>
            <w:r w:rsidRPr="005768D3">
              <w:rPr>
                <w:rFonts w:ascii="Arial" w:hAnsi="Arial" w:cs="Arial"/>
                <w:sz w:val="16"/>
                <w:szCs w:val="18"/>
              </w:rPr>
              <w:t>0.3</w:t>
            </w:r>
          </w:p>
        </w:tc>
        <w:tc>
          <w:tcPr>
            <w:tcW w:w="1228" w:type="dxa"/>
            <w:tcBorders>
              <w:top w:val="single" w:sz="4" w:space="0" w:color="auto"/>
              <w:left w:val="nil"/>
              <w:bottom w:val="single" w:sz="4" w:space="0" w:color="auto"/>
              <w:right w:val="single" w:sz="4" w:space="0" w:color="auto"/>
            </w:tcBorders>
            <w:noWrap/>
          </w:tcPr>
          <w:p w:rsidR="001310A1" w:rsidRPr="005768D3" w:rsidRDefault="001310A1" w:rsidP="001310A1">
            <w:pPr>
              <w:keepNext/>
              <w:keepLines/>
              <w:spacing w:after="0"/>
              <w:jc w:val="center"/>
              <w:rPr>
                <w:rFonts w:ascii="Arial" w:hAnsi="Arial" w:cs="Arial"/>
                <w:sz w:val="16"/>
                <w:szCs w:val="18"/>
                <w:lang w:eastAsia="ja-JP"/>
              </w:rPr>
            </w:pPr>
            <w:r w:rsidRPr="005768D3">
              <w:rPr>
                <w:rFonts w:ascii="Arial" w:hAnsi="Arial" w:cs="Arial"/>
                <w:sz w:val="16"/>
                <w:szCs w:val="18"/>
              </w:rPr>
              <w:t xml:space="preserve">10, 16  </w:t>
            </w:r>
          </w:p>
        </w:tc>
      </w:tr>
      <w:tr w:rsidR="00FF485B" w:rsidRPr="007E328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FF485B" w:rsidRPr="00F71B8A" w:rsidRDefault="00FF485B" w:rsidP="00FF485B">
            <w:pPr>
              <w:keepNext/>
              <w:keepLines/>
              <w:spacing w:after="0"/>
              <w:jc w:val="center"/>
              <w:rPr>
                <w:rFonts w:ascii="Arial" w:hAnsi="Arial" w:cs="Arial"/>
                <w:sz w:val="18"/>
                <w:szCs w:val="18"/>
              </w:rPr>
            </w:pPr>
            <w:r w:rsidRPr="00C42558">
              <w:rPr>
                <w:rFonts w:ascii="Arial" w:hAnsi="Arial" w:cs="Arial"/>
                <w:sz w:val="18"/>
                <w:szCs w:val="18"/>
                <w:lang w:eastAsia="ja-JP"/>
              </w:rPr>
              <w:t>DC_1A_n40A</w:t>
            </w:r>
          </w:p>
        </w:tc>
        <w:tc>
          <w:tcPr>
            <w:tcW w:w="2864" w:type="dxa"/>
            <w:tcBorders>
              <w:top w:val="single" w:sz="4" w:space="0" w:color="auto"/>
              <w:left w:val="nil"/>
              <w:bottom w:val="single" w:sz="4" w:space="0" w:color="auto"/>
              <w:right w:val="single" w:sz="4" w:space="0" w:color="auto"/>
            </w:tcBorders>
            <w:vAlign w:val="bottom"/>
          </w:tcPr>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 1, 5, 7, 8, 11, 18, 19, 20, 21, 22, 26, 27, 28, 31, 32, 38, 40, 41, 42, 43, 44, 45, 50, 51, 52, 65, 67, 68, 69, 72, 73, 74, 75, 76</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rPr>
            </w:pPr>
          </w:p>
        </w:tc>
      </w:tr>
      <w:tr w:rsidR="00FF485B" w:rsidRPr="007E328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bottom"/>
          </w:tcPr>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 3, 34</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w:t>
            </w:r>
          </w:p>
        </w:tc>
      </w:tr>
      <w:tr w:rsidR="00FF485B" w:rsidRPr="007E328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bottom"/>
          </w:tcPr>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lang w:eastAsia="ja-JP"/>
              </w:rPr>
            </w:pPr>
            <w:r w:rsidRPr="00C42558">
              <w:rPr>
                <w:rFonts w:ascii="Arial" w:hAnsi="Arial" w:cs="Arial"/>
                <w:sz w:val="16"/>
                <w:szCs w:val="16"/>
              </w:rPr>
              <w:t>1880</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lang w:eastAsia="ja-JP"/>
              </w:rPr>
            </w:pPr>
            <w:r w:rsidRPr="00C42558">
              <w:rPr>
                <w:rFonts w:ascii="Arial" w:hAnsi="Arial" w:cs="Arial"/>
                <w:sz w:val="16"/>
                <w:szCs w:val="16"/>
              </w:rPr>
              <w:t>1895</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5, 17</w:t>
            </w:r>
          </w:p>
        </w:tc>
      </w:tr>
      <w:tr w:rsidR="00FF485B" w:rsidRPr="007E328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bottom"/>
          </w:tcPr>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lang w:eastAsia="ja-JP"/>
              </w:rPr>
            </w:pPr>
            <w:r w:rsidRPr="00C42558">
              <w:rPr>
                <w:rFonts w:ascii="Arial" w:hAnsi="Arial" w:cs="Arial"/>
                <w:sz w:val="16"/>
                <w:szCs w:val="16"/>
              </w:rPr>
              <w:t>1895</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lang w:eastAsia="ja-JP"/>
              </w:rPr>
            </w:pPr>
            <w:r w:rsidRPr="00C42558">
              <w:rPr>
                <w:rFonts w:ascii="Arial" w:hAnsi="Arial" w:cs="Arial"/>
                <w:sz w:val="16"/>
                <w:szCs w:val="16"/>
              </w:rPr>
              <w:t>1915</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-15.5</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5, 7, 17</w:t>
            </w:r>
          </w:p>
        </w:tc>
      </w:tr>
      <w:tr w:rsidR="00FF485B" w:rsidRPr="007E328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bottom"/>
          </w:tcPr>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lang w:eastAsia="ja-JP"/>
              </w:rPr>
            </w:pPr>
            <w:r w:rsidRPr="00C42558">
              <w:rPr>
                <w:rFonts w:ascii="Arial" w:hAnsi="Arial" w:cs="Arial"/>
                <w:sz w:val="16"/>
                <w:szCs w:val="16"/>
              </w:rPr>
              <w:t>1915</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lang w:eastAsia="ja-JP"/>
              </w:rPr>
            </w:pPr>
            <w:r w:rsidRPr="00C42558">
              <w:rPr>
                <w:rFonts w:ascii="Arial" w:hAnsi="Arial" w:cs="Arial"/>
                <w:sz w:val="16"/>
                <w:szCs w:val="16"/>
              </w:rPr>
              <w:t>1920</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+1.6</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5, 7, 17</w:t>
            </w:r>
          </w:p>
        </w:tc>
      </w:tr>
      <w:tr w:rsidR="00FF485B" w:rsidRPr="007E328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FF485B" w:rsidRPr="00F71B8A" w:rsidRDefault="00FF485B" w:rsidP="00FF485B">
            <w:pPr>
              <w:keepNext/>
              <w:keepLines/>
              <w:spacing w:after="0"/>
              <w:jc w:val="center"/>
              <w:rPr>
                <w:rFonts w:ascii="Arial" w:hAnsi="Arial" w:cs="Arial"/>
                <w:sz w:val="18"/>
                <w:szCs w:val="18"/>
              </w:rPr>
            </w:pPr>
            <w:r w:rsidRPr="00C42558">
              <w:rPr>
                <w:rFonts w:ascii="Arial" w:hAnsi="Arial" w:cs="Arial"/>
                <w:sz w:val="18"/>
                <w:szCs w:val="18"/>
                <w:lang w:eastAsia="ja-JP"/>
              </w:rPr>
              <w:t>DC_1A_n51A</w:t>
            </w:r>
          </w:p>
        </w:tc>
        <w:tc>
          <w:tcPr>
            <w:tcW w:w="286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7, 12, 13, 17, 20,  22, 27, 28, 29, 31, 38, 44, 48, 67, 68, 69, 72, 73</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rPr>
            </w:pPr>
            <w:r w:rsidRPr="00C42558">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sidDel="00F93F7C">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rPr>
            </w:pPr>
          </w:p>
        </w:tc>
      </w:tr>
      <w:tr w:rsidR="00FF485B" w:rsidRPr="007E328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3, 34</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lang w:eastAsia="ja-JP"/>
              </w:rPr>
            </w:pPr>
            <w:r w:rsidRPr="00C42558">
              <w:rPr>
                <w:rStyle w:val="TALCar"/>
                <w:rFonts w:cs="Arial"/>
                <w:sz w:val="16"/>
                <w:szCs w:val="16"/>
              </w:rPr>
              <w:t>F</w:t>
            </w:r>
            <w:r w:rsidRPr="00C42558">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5, 2</w:t>
            </w:r>
          </w:p>
        </w:tc>
      </w:tr>
      <w:tr w:rsidR="00FF485B" w:rsidRPr="007E328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lang w:eastAsia="ja-JP"/>
              </w:rPr>
            </w:pPr>
            <w:r w:rsidRPr="00C42558">
              <w:rPr>
                <w:rFonts w:ascii="Arial" w:hAnsi="Arial" w:cs="Arial"/>
                <w:sz w:val="16"/>
                <w:szCs w:val="16"/>
              </w:rPr>
              <w:t>1880</w:t>
            </w:r>
          </w:p>
        </w:tc>
        <w:tc>
          <w:tcPr>
            <w:tcW w:w="310"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lang w:eastAsia="ja-JP"/>
              </w:rPr>
            </w:pPr>
            <w:r w:rsidRPr="00C42558">
              <w:rPr>
                <w:rFonts w:ascii="Arial" w:hAnsi="Arial" w:cs="Arial"/>
                <w:sz w:val="16"/>
                <w:szCs w:val="16"/>
              </w:rPr>
              <w:t>1895</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5, 17</w:t>
            </w:r>
          </w:p>
        </w:tc>
      </w:tr>
      <w:tr w:rsidR="00FF485B" w:rsidRPr="007E328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lang w:eastAsia="ja-JP"/>
              </w:rPr>
            </w:pPr>
            <w:r w:rsidRPr="00C42558">
              <w:rPr>
                <w:rFonts w:ascii="Arial" w:hAnsi="Arial" w:cs="Arial"/>
                <w:sz w:val="16"/>
                <w:szCs w:val="16"/>
              </w:rPr>
              <w:t>1895</w:t>
            </w:r>
          </w:p>
        </w:tc>
        <w:tc>
          <w:tcPr>
            <w:tcW w:w="310"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lang w:eastAsia="ja-JP"/>
              </w:rPr>
            </w:pPr>
            <w:r w:rsidRPr="00C42558">
              <w:rPr>
                <w:rFonts w:ascii="Arial" w:hAnsi="Arial" w:cs="Arial"/>
                <w:sz w:val="16"/>
                <w:szCs w:val="16"/>
              </w:rPr>
              <w:t>1915</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-15.5</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5, 7, 17</w:t>
            </w:r>
          </w:p>
        </w:tc>
      </w:tr>
      <w:tr w:rsidR="00FF485B" w:rsidRPr="007E328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lang w:eastAsia="ja-JP"/>
              </w:rPr>
            </w:pPr>
            <w:r w:rsidRPr="00C42558">
              <w:rPr>
                <w:rFonts w:ascii="Arial" w:hAnsi="Arial" w:cs="Arial"/>
                <w:sz w:val="16"/>
                <w:szCs w:val="16"/>
              </w:rPr>
              <w:t>1915</w:t>
            </w:r>
          </w:p>
        </w:tc>
        <w:tc>
          <w:tcPr>
            <w:tcW w:w="310"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lang w:eastAsia="ja-JP"/>
              </w:rPr>
            </w:pPr>
            <w:r w:rsidRPr="00C42558">
              <w:rPr>
                <w:rFonts w:ascii="Arial" w:hAnsi="Arial" w:cs="Arial"/>
                <w:sz w:val="16"/>
                <w:szCs w:val="16"/>
              </w:rPr>
              <w:t>1920</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+1.6</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hAnsi="Arial" w:cs="Arial"/>
                <w:sz w:val="16"/>
                <w:szCs w:val="16"/>
              </w:rPr>
              <w:t>5, 7, 17</w:t>
            </w:r>
          </w:p>
        </w:tc>
      </w:tr>
      <w:tr w:rsidR="00FF485B" w:rsidRPr="007E328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bottom"/>
          </w:tcPr>
          <w:p w:rsidR="00FF485B" w:rsidRPr="00C42558" w:rsidRDefault="00FF485B" w:rsidP="00FF485B">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E-UTRA Band 5, 6, 8, 26, 30, 40, 41, 42, 43, 46</w:t>
            </w:r>
          </w:p>
          <w:p w:rsidR="00FF485B" w:rsidRPr="00F71B8A" w:rsidRDefault="00FF485B" w:rsidP="00FF485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 xml:space="preserve">NR Band n77, n78, n79, </w:t>
            </w:r>
          </w:p>
        </w:tc>
        <w:tc>
          <w:tcPr>
            <w:tcW w:w="934"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right"/>
              <w:rPr>
                <w:rFonts w:ascii="Arial" w:hAnsi="Arial" w:cs="Arial"/>
                <w:sz w:val="16"/>
                <w:szCs w:val="18"/>
                <w:lang w:eastAsia="ja-JP"/>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rPr>
                <w:rFonts w:ascii="Arial" w:hAnsi="Arial" w:cs="Arial"/>
                <w:sz w:val="16"/>
                <w:szCs w:val="18"/>
                <w:lang w:eastAsia="ja-JP"/>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eastAsia="Yu Mincho"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eastAsia="Yu Mincho"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FF485B" w:rsidRPr="00F71B8A" w:rsidRDefault="00FF485B" w:rsidP="00FF485B">
            <w:pPr>
              <w:keepNext/>
              <w:keepLines/>
              <w:spacing w:after="0"/>
              <w:jc w:val="center"/>
              <w:rPr>
                <w:rFonts w:ascii="Arial" w:hAnsi="Arial" w:cs="Arial"/>
                <w:sz w:val="16"/>
                <w:szCs w:val="18"/>
                <w:lang w:eastAsia="ja-JP"/>
              </w:rPr>
            </w:pPr>
            <w:r w:rsidRPr="00C42558">
              <w:rPr>
                <w:rFonts w:ascii="Arial" w:eastAsia="Yu Mincho" w:hAnsi="Arial" w:cs="Arial"/>
                <w:sz w:val="16"/>
                <w:szCs w:val="16"/>
                <w:lang w:val="en-US"/>
              </w:rPr>
              <w:t>2</w:t>
            </w:r>
          </w:p>
        </w:tc>
      </w:tr>
      <w:tr w:rsidR="00FF485B" w:rsidRPr="007E3289" w:rsidTr="001310A1">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hideMark/>
          </w:tcPr>
          <w:p w:rsidR="00FF485B" w:rsidRPr="005768D3" w:rsidRDefault="00FF485B" w:rsidP="00FF485B">
            <w:pPr>
              <w:keepNext/>
              <w:keepLines/>
              <w:spacing w:after="0"/>
              <w:jc w:val="center"/>
              <w:rPr>
                <w:rFonts w:ascii="Arial" w:hAnsi="Arial" w:cs="Arial"/>
                <w:sz w:val="18"/>
                <w:szCs w:val="18"/>
              </w:rPr>
            </w:pPr>
            <w:r w:rsidRPr="00F71B8A">
              <w:rPr>
                <w:rFonts w:ascii="Arial" w:hAnsi="Arial" w:cs="Arial"/>
                <w:sz w:val="18"/>
                <w:szCs w:val="18"/>
                <w:lang w:eastAsia="ja-JP"/>
              </w:rPr>
              <w:t>DC_1A_n77A</w:t>
            </w:r>
          </w:p>
        </w:tc>
        <w:tc>
          <w:tcPr>
            <w:tcW w:w="2864"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5, 7, 8, 11, 18, 19, 20, 21, 26, 28, 34, 39, 40, 41, 65</w:t>
            </w:r>
          </w:p>
        </w:tc>
        <w:tc>
          <w:tcPr>
            <w:tcW w:w="934"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rPr>
            </w:pPr>
          </w:p>
        </w:tc>
      </w:tr>
      <w:tr w:rsidR="00FF485B" w:rsidRPr="007E328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p>
        </w:tc>
      </w:tr>
      <w:tr w:rsidR="00FF485B" w:rsidRPr="007E328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lang w:eastAsia="ja-JP"/>
              </w:rPr>
              <w:t>1880</w:t>
            </w:r>
          </w:p>
        </w:tc>
        <w:tc>
          <w:tcPr>
            <w:tcW w:w="310"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lang w:eastAsia="ja-JP"/>
              </w:rPr>
              <w:t>1895</w:t>
            </w:r>
          </w:p>
        </w:tc>
        <w:tc>
          <w:tcPr>
            <w:tcW w:w="1172"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-40</w:t>
            </w:r>
          </w:p>
        </w:tc>
        <w:tc>
          <w:tcPr>
            <w:tcW w:w="749" w:type="dxa"/>
            <w:tcBorders>
              <w:top w:val="single" w:sz="4" w:space="0" w:color="auto"/>
              <w:left w:val="nil"/>
              <w:bottom w:val="single" w:sz="4" w:space="0" w:color="auto"/>
              <w:right w:val="single" w:sz="4" w:space="0" w:color="auto"/>
            </w:tcBorders>
            <w:noWrap/>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5, 9</w:t>
            </w:r>
          </w:p>
        </w:tc>
      </w:tr>
      <w:tr w:rsidR="00FF485B" w:rsidRPr="007E328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lang w:eastAsia="ja-JP"/>
              </w:rPr>
              <w:t>1895</w:t>
            </w:r>
          </w:p>
        </w:tc>
        <w:tc>
          <w:tcPr>
            <w:tcW w:w="310"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lang w:eastAsia="ja-JP"/>
              </w:rPr>
              <w:t>1915</w:t>
            </w:r>
          </w:p>
        </w:tc>
        <w:tc>
          <w:tcPr>
            <w:tcW w:w="1172"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-15.5</w:t>
            </w:r>
          </w:p>
        </w:tc>
        <w:tc>
          <w:tcPr>
            <w:tcW w:w="749" w:type="dxa"/>
            <w:tcBorders>
              <w:top w:val="single" w:sz="4" w:space="0" w:color="auto"/>
              <w:left w:val="nil"/>
              <w:bottom w:val="single" w:sz="4" w:space="0" w:color="auto"/>
              <w:right w:val="single" w:sz="4" w:space="0" w:color="auto"/>
            </w:tcBorders>
            <w:noWrap/>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5, 7, 9</w:t>
            </w:r>
          </w:p>
        </w:tc>
      </w:tr>
      <w:tr w:rsidR="00FF485B" w:rsidRPr="007E328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FF485B" w:rsidRPr="005768D3" w:rsidRDefault="00FF485B" w:rsidP="00FF485B">
            <w:pPr>
              <w:spacing w:after="0"/>
              <w:jc w:val="center"/>
              <w:rPr>
                <w:rFonts w:ascii="Arial" w:hAnsi="Arial" w:cs="Arial"/>
                <w:sz w:val="18"/>
                <w:szCs w:val="18"/>
              </w:rPr>
            </w:pPr>
          </w:p>
        </w:tc>
        <w:tc>
          <w:tcPr>
            <w:tcW w:w="2864"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lang w:eastAsia="ja-JP"/>
              </w:rPr>
              <w:t>1915</w:t>
            </w:r>
          </w:p>
        </w:tc>
        <w:tc>
          <w:tcPr>
            <w:tcW w:w="310"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lang w:eastAsia="ja-JP"/>
              </w:rPr>
              <w:t>1920</w:t>
            </w:r>
          </w:p>
        </w:tc>
        <w:tc>
          <w:tcPr>
            <w:tcW w:w="1172" w:type="dxa"/>
            <w:tcBorders>
              <w:top w:val="single" w:sz="4" w:space="0" w:color="auto"/>
              <w:left w:val="nil"/>
              <w:bottom w:val="single" w:sz="4" w:space="0" w:color="auto"/>
              <w:right w:val="single" w:sz="4" w:space="0" w:color="auto"/>
            </w:tcBorders>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+1.6</w:t>
            </w:r>
          </w:p>
        </w:tc>
        <w:tc>
          <w:tcPr>
            <w:tcW w:w="749" w:type="dxa"/>
            <w:tcBorders>
              <w:top w:val="single" w:sz="4" w:space="0" w:color="auto"/>
              <w:left w:val="nil"/>
              <w:bottom w:val="single" w:sz="4" w:space="0" w:color="auto"/>
              <w:right w:val="single" w:sz="4" w:space="0" w:color="auto"/>
            </w:tcBorders>
            <w:noWrap/>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hideMark/>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5, 7, 9</w:t>
            </w:r>
          </w:p>
        </w:tc>
      </w:tr>
      <w:tr w:rsidR="00FF485B" w:rsidRPr="007E3289" w:rsidTr="001310A1">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FF485B" w:rsidRPr="005768D3" w:rsidRDefault="00FF485B" w:rsidP="00FF485B">
            <w:pPr>
              <w:spacing w:after="0"/>
              <w:jc w:val="center"/>
              <w:rPr>
                <w:rFonts w:ascii="Arial" w:hAnsi="Arial" w:cs="Arial"/>
                <w:sz w:val="18"/>
                <w:szCs w:val="18"/>
                <w:lang w:eastAsia="ja-JP"/>
              </w:rPr>
            </w:pPr>
            <w:r w:rsidRPr="00F71B8A">
              <w:rPr>
                <w:rFonts w:ascii="Arial" w:hAnsi="Arial" w:cs="Arial"/>
                <w:sz w:val="18"/>
                <w:szCs w:val="18"/>
                <w:lang w:eastAsia="ja-JP"/>
              </w:rPr>
              <w:t>DC_1A_n78A</w:t>
            </w:r>
          </w:p>
          <w:p w:rsidR="00FF485B" w:rsidRPr="005768D3" w:rsidRDefault="00FF485B" w:rsidP="00FF485B">
            <w:pPr>
              <w:spacing w:after="0"/>
              <w:jc w:val="center"/>
              <w:rPr>
                <w:rFonts w:ascii="Arial" w:hAnsi="Arial" w:cs="Arial"/>
                <w:sz w:val="18"/>
                <w:szCs w:val="18"/>
              </w:rPr>
            </w:pPr>
            <w:r w:rsidRPr="005768D3">
              <w:rPr>
                <w:rFonts w:ascii="Arial" w:hAnsi="Arial" w:cs="Arial"/>
                <w:sz w:val="18"/>
                <w:szCs w:val="18"/>
              </w:rPr>
              <w:t>DC_1A_n84A_ULSUP-TDM_n78A</w:t>
            </w:r>
          </w:p>
          <w:p w:rsidR="00FF485B" w:rsidRPr="005768D3" w:rsidRDefault="00FF485B" w:rsidP="00FF485B">
            <w:pPr>
              <w:spacing w:after="0"/>
              <w:jc w:val="center"/>
              <w:rPr>
                <w:rFonts w:ascii="Arial" w:hAnsi="Arial" w:cs="Arial"/>
                <w:sz w:val="18"/>
                <w:szCs w:val="18"/>
              </w:rPr>
            </w:pPr>
            <w:r w:rsidRPr="005768D3">
              <w:rPr>
                <w:rFonts w:ascii="Arial" w:hAnsi="Arial" w:cs="Arial"/>
                <w:sz w:val="18"/>
                <w:szCs w:val="18"/>
              </w:rPr>
              <w:t>DC_1A_n84A_ULSUP-FDM_n78A</w:t>
            </w:r>
          </w:p>
        </w:tc>
        <w:tc>
          <w:tcPr>
            <w:tcW w:w="286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5, 7, 8, 11, 18, 19, 20, 21, 26, 28, 34, 40, 41, 65</w:t>
            </w:r>
          </w:p>
        </w:tc>
        <w:tc>
          <w:tcPr>
            <w:tcW w:w="93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p>
        </w:tc>
      </w:tr>
      <w:tr w:rsidR="00FF485B" w:rsidRPr="007E3289"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tcPr>
          <w:p w:rsidR="00FF485B" w:rsidRPr="005768D3"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right"/>
              <w:rPr>
                <w:rFonts w:ascii="Arial" w:hAnsi="Arial" w:cs="Arial"/>
                <w:sz w:val="16"/>
                <w:szCs w:val="18"/>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FF485B" w:rsidRPr="005768D3" w:rsidRDefault="00FF485B" w:rsidP="00F71B8A">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p>
        </w:tc>
      </w:tr>
      <w:tr w:rsidR="00FF485B" w:rsidRPr="007E328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tcPr>
          <w:p w:rsidR="00FF485B" w:rsidRPr="005768D3"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lang w:eastAsia="ja-JP"/>
              </w:rPr>
              <w:t>1880</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lang w:eastAsia="ja-JP"/>
              </w:rPr>
              <w:t>1895</w:t>
            </w:r>
          </w:p>
        </w:tc>
        <w:tc>
          <w:tcPr>
            <w:tcW w:w="1172"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-40</w:t>
            </w:r>
          </w:p>
        </w:tc>
        <w:tc>
          <w:tcPr>
            <w:tcW w:w="749"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5, 9</w:t>
            </w:r>
          </w:p>
        </w:tc>
      </w:tr>
      <w:tr w:rsidR="00FF485B" w:rsidRPr="007E328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tcPr>
          <w:p w:rsidR="00FF485B" w:rsidRPr="005768D3"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lang w:eastAsia="ja-JP"/>
              </w:rPr>
              <w:t>1895</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lang w:eastAsia="ja-JP"/>
              </w:rPr>
              <w:t>1915</w:t>
            </w:r>
          </w:p>
        </w:tc>
        <w:tc>
          <w:tcPr>
            <w:tcW w:w="1172"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-15.5</w:t>
            </w:r>
          </w:p>
        </w:tc>
        <w:tc>
          <w:tcPr>
            <w:tcW w:w="749"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5, 7, 9</w:t>
            </w:r>
          </w:p>
        </w:tc>
      </w:tr>
      <w:tr w:rsidR="00FF485B" w:rsidRPr="007E3289" w:rsidTr="001310A1">
        <w:trPr>
          <w:trHeight w:val="188"/>
          <w:jc w:val="center"/>
        </w:trPr>
        <w:tc>
          <w:tcPr>
            <w:tcW w:w="1632" w:type="dxa"/>
            <w:vMerge/>
            <w:tcBorders>
              <w:top w:val="single" w:sz="4" w:space="0" w:color="auto"/>
              <w:left w:val="single" w:sz="4" w:space="0" w:color="auto"/>
              <w:bottom w:val="single" w:sz="4" w:space="0" w:color="auto"/>
              <w:right w:val="single" w:sz="4" w:space="0" w:color="auto"/>
            </w:tcBorders>
            <w:vAlign w:val="center"/>
          </w:tcPr>
          <w:p w:rsidR="00FF485B" w:rsidRPr="005768D3"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lang w:eastAsia="ja-JP"/>
              </w:rPr>
              <w:t>1915</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lang w:eastAsia="ja-JP"/>
              </w:rPr>
              <w:t>1920</w:t>
            </w:r>
          </w:p>
        </w:tc>
        <w:tc>
          <w:tcPr>
            <w:tcW w:w="1172"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+1.6</w:t>
            </w:r>
          </w:p>
        </w:tc>
        <w:tc>
          <w:tcPr>
            <w:tcW w:w="749"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5, 7, 9</w:t>
            </w:r>
          </w:p>
        </w:tc>
      </w:tr>
      <w:tr w:rsidR="00FF485B"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FF485B" w:rsidRPr="00F71B8A" w:rsidRDefault="00FF485B" w:rsidP="00FF485B">
            <w:pPr>
              <w:spacing w:after="0"/>
              <w:jc w:val="center"/>
              <w:rPr>
                <w:rFonts w:ascii="Arial" w:hAnsi="Arial" w:cs="Arial"/>
                <w:sz w:val="18"/>
                <w:szCs w:val="18"/>
                <w:lang w:eastAsia="ja-JP"/>
              </w:rPr>
            </w:pPr>
            <w:r w:rsidRPr="00F71B8A">
              <w:rPr>
                <w:rFonts w:ascii="Arial" w:hAnsi="Arial" w:cs="Arial"/>
                <w:sz w:val="18"/>
                <w:szCs w:val="18"/>
                <w:lang w:eastAsia="ja-JP"/>
              </w:rPr>
              <w:t>DC_1A_n79A</w:t>
            </w:r>
          </w:p>
        </w:tc>
        <w:tc>
          <w:tcPr>
            <w:tcW w:w="286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5, 7, 8, 11, 18, 19, 21, 26, 28, 34, 40, 41, 42, 65</w:t>
            </w:r>
          </w:p>
        </w:tc>
        <w:tc>
          <w:tcPr>
            <w:tcW w:w="93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p>
        </w:tc>
      </w:tr>
      <w:tr w:rsidR="00FF485B" w:rsidRPr="007E3289" w:rsidTr="001310A1">
        <w:trPr>
          <w:trHeight w:val="188"/>
          <w:jc w:val="center"/>
        </w:trPr>
        <w:tc>
          <w:tcPr>
            <w:tcW w:w="1632" w:type="dxa"/>
            <w:vMerge/>
            <w:tcBorders>
              <w:left w:val="single" w:sz="4" w:space="0" w:color="auto"/>
              <w:right w:val="single" w:sz="4" w:space="0" w:color="auto"/>
            </w:tcBorders>
            <w:vAlign w:val="center"/>
          </w:tcPr>
          <w:p w:rsidR="00FF485B" w:rsidRPr="005768D3"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right"/>
              <w:rPr>
                <w:rFonts w:ascii="Arial" w:hAnsi="Arial" w:cs="Arial"/>
                <w:sz w:val="16"/>
                <w:szCs w:val="18"/>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p>
        </w:tc>
      </w:tr>
      <w:tr w:rsidR="00FF485B" w:rsidRPr="007E3289" w:rsidTr="001310A1">
        <w:trPr>
          <w:trHeight w:val="188"/>
          <w:jc w:val="center"/>
        </w:trPr>
        <w:tc>
          <w:tcPr>
            <w:tcW w:w="1632" w:type="dxa"/>
            <w:vMerge/>
            <w:tcBorders>
              <w:left w:val="single" w:sz="4" w:space="0" w:color="auto"/>
              <w:right w:val="single" w:sz="4" w:space="0" w:color="auto"/>
            </w:tcBorders>
            <w:vAlign w:val="center"/>
          </w:tcPr>
          <w:p w:rsidR="00FF485B" w:rsidRPr="005768D3"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lang w:eastAsia="ja-JP"/>
              </w:rPr>
              <w:t>1880</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lang w:eastAsia="ja-JP"/>
              </w:rPr>
              <w:t>1895</w:t>
            </w:r>
          </w:p>
        </w:tc>
        <w:tc>
          <w:tcPr>
            <w:tcW w:w="1172"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-40</w:t>
            </w:r>
          </w:p>
        </w:tc>
        <w:tc>
          <w:tcPr>
            <w:tcW w:w="749"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5, 9</w:t>
            </w:r>
          </w:p>
        </w:tc>
      </w:tr>
      <w:tr w:rsidR="00FF485B" w:rsidRPr="007E3289" w:rsidTr="001310A1">
        <w:trPr>
          <w:trHeight w:val="188"/>
          <w:jc w:val="center"/>
        </w:trPr>
        <w:tc>
          <w:tcPr>
            <w:tcW w:w="1632" w:type="dxa"/>
            <w:vMerge/>
            <w:tcBorders>
              <w:left w:val="single" w:sz="4" w:space="0" w:color="auto"/>
              <w:right w:val="single" w:sz="4" w:space="0" w:color="auto"/>
            </w:tcBorders>
            <w:vAlign w:val="center"/>
          </w:tcPr>
          <w:p w:rsidR="00FF485B" w:rsidRPr="005768D3"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lang w:eastAsia="ja-JP"/>
              </w:rPr>
              <w:t>1895</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lang w:eastAsia="ja-JP"/>
              </w:rPr>
              <w:t>1915</w:t>
            </w:r>
          </w:p>
        </w:tc>
        <w:tc>
          <w:tcPr>
            <w:tcW w:w="1172"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-15.5</w:t>
            </w:r>
          </w:p>
        </w:tc>
        <w:tc>
          <w:tcPr>
            <w:tcW w:w="749"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5, 7, 9</w:t>
            </w:r>
          </w:p>
        </w:tc>
      </w:tr>
      <w:tr w:rsidR="00FF485B"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FF485B" w:rsidRPr="005768D3" w:rsidRDefault="00FF485B" w:rsidP="00FF485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right"/>
              <w:rPr>
                <w:rFonts w:ascii="Arial" w:hAnsi="Arial" w:cs="Arial"/>
                <w:sz w:val="16"/>
                <w:szCs w:val="18"/>
                <w:lang w:eastAsia="ja-JP"/>
              </w:rPr>
            </w:pPr>
            <w:r w:rsidRPr="005768D3">
              <w:rPr>
                <w:rFonts w:ascii="Arial" w:hAnsi="Arial" w:cs="Arial"/>
                <w:sz w:val="16"/>
                <w:szCs w:val="18"/>
                <w:lang w:eastAsia="ja-JP"/>
              </w:rPr>
              <w:t>1915</w:t>
            </w:r>
          </w:p>
        </w:tc>
        <w:tc>
          <w:tcPr>
            <w:tcW w:w="310"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rPr>
                <w:rFonts w:ascii="Arial" w:hAnsi="Arial" w:cs="Arial"/>
                <w:sz w:val="16"/>
                <w:szCs w:val="18"/>
                <w:lang w:eastAsia="ja-JP"/>
              </w:rPr>
            </w:pPr>
            <w:r w:rsidRPr="005768D3">
              <w:rPr>
                <w:rFonts w:ascii="Arial" w:hAnsi="Arial" w:cs="Arial"/>
                <w:sz w:val="16"/>
                <w:szCs w:val="18"/>
                <w:lang w:eastAsia="ja-JP"/>
              </w:rPr>
              <w:t>1920</w:t>
            </w:r>
          </w:p>
        </w:tc>
        <w:tc>
          <w:tcPr>
            <w:tcW w:w="1172" w:type="dxa"/>
            <w:tcBorders>
              <w:top w:val="single" w:sz="4" w:space="0" w:color="auto"/>
              <w:left w:val="nil"/>
              <w:bottom w:val="single" w:sz="4" w:space="0" w:color="auto"/>
              <w:right w:val="single" w:sz="4" w:space="0" w:color="auto"/>
            </w:tcBorders>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+1.6</w:t>
            </w:r>
          </w:p>
        </w:tc>
        <w:tc>
          <w:tcPr>
            <w:tcW w:w="749"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FF485B" w:rsidRPr="005768D3" w:rsidRDefault="00FF485B" w:rsidP="00FF485B">
            <w:pPr>
              <w:keepNext/>
              <w:keepLines/>
              <w:spacing w:after="0"/>
              <w:jc w:val="center"/>
              <w:rPr>
                <w:rFonts w:ascii="Arial" w:hAnsi="Arial" w:cs="Arial"/>
                <w:sz w:val="16"/>
                <w:szCs w:val="18"/>
                <w:lang w:eastAsia="ja-JP"/>
              </w:rPr>
            </w:pPr>
            <w:r w:rsidRPr="005768D3">
              <w:rPr>
                <w:rFonts w:ascii="Arial" w:hAnsi="Arial" w:cs="Arial"/>
                <w:sz w:val="16"/>
                <w:szCs w:val="18"/>
                <w:lang w:eastAsia="ja-JP"/>
              </w:rPr>
              <w:t>5, 7, 9</w:t>
            </w:r>
          </w:p>
        </w:tc>
      </w:tr>
      <w:tr w:rsidR="00C179E2" w:rsidRPr="007E328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C42558" w:rsidRDefault="00C179E2" w:rsidP="00C179E2">
            <w:pPr>
              <w:spacing w:after="0"/>
              <w:jc w:val="center"/>
              <w:rPr>
                <w:rFonts w:ascii="Arial" w:hAnsi="Arial" w:cs="Arial"/>
                <w:sz w:val="18"/>
                <w:szCs w:val="18"/>
                <w:lang w:eastAsia="ja-JP"/>
              </w:rPr>
            </w:pPr>
            <w:r w:rsidRPr="00C42558">
              <w:rPr>
                <w:rFonts w:ascii="Arial" w:hAnsi="Arial" w:cs="Arial"/>
                <w:sz w:val="18"/>
                <w:szCs w:val="18"/>
                <w:lang w:val="en-US" w:eastAsia="zh-CN"/>
              </w:rPr>
              <w:t>DC_2A_n5A</w:t>
            </w:r>
          </w:p>
          <w:p w:rsidR="00C179E2" w:rsidRPr="00F71B8A"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lastRenderedPageBreak/>
              <w:t xml:space="preserve">Bands 4, 5, 10, 12, 13, 14, 17, 24, </w:t>
            </w:r>
            <w:r w:rsidRPr="00C42558">
              <w:rPr>
                <w:rFonts w:ascii="Arial" w:hAnsi="Arial" w:cs="Arial"/>
                <w:sz w:val="16"/>
                <w:szCs w:val="16"/>
                <w:lang w:val="sv-SE" w:eastAsia="ja-JP"/>
              </w:rPr>
              <w:lastRenderedPageBreak/>
              <w:t>28, 29, 30, 42, 48, 50, 51, 66, 70, 71, n71, 74, 85, n257</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sz w:val="18"/>
                <w:szCs w:val="18"/>
                <w:lang w:val="en-US" w:eastAsia="zh-CN"/>
              </w:rPr>
              <w:lastRenderedPageBreak/>
              <w:t>F</w:t>
            </w:r>
            <w:r w:rsidRPr="00C42558">
              <w:rPr>
                <w:rFonts w:ascii="Arial" w:hAnsi="Arial"/>
                <w:sz w:val="18"/>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sz w:val="18"/>
                <w:szCs w:val="18"/>
                <w:lang w:val="en-US" w:eastAsia="zh-CN"/>
              </w:rPr>
              <w:t>F</w:t>
            </w:r>
            <w:r w:rsidRPr="00C42558">
              <w:rPr>
                <w:rFonts w:ascii="Arial" w:hAnsi="Arial"/>
                <w:sz w:val="18"/>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sz w:val="18"/>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sz w:val="18"/>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2, 25, 48</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sz w:val="18"/>
                <w:szCs w:val="18"/>
                <w:lang w:val="en-US" w:eastAsia="zh-CN"/>
              </w:rPr>
              <w:t>F</w:t>
            </w:r>
            <w:r w:rsidRPr="00C42558">
              <w:rPr>
                <w:rFonts w:ascii="Arial" w:hAnsi="Arial"/>
                <w:sz w:val="18"/>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sz w:val="18"/>
                <w:szCs w:val="18"/>
                <w:lang w:val="en-US" w:eastAsia="zh-CN"/>
              </w:rPr>
              <w:t>F</w:t>
            </w:r>
            <w:r w:rsidRPr="00C42558">
              <w:rPr>
                <w:rFonts w:ascii="Arial" w:hAnsi="Arial"/>
                <w:sz w:val="18"/>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sz w:val="18"/>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sz w:val="18"/>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sz w:val="18"/>
                <w:szCs w:val="18"/>
                <w:lang w:val="en-US" w:eastAsia="zh-CN"/>
              </w:rPr>
              <w:t>2</w:t>
            </w: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val="en-US" w:eastAsia="ja-JP"/>
              </w:rPr>
            </w:pPr>
            <w:r w:rsidRPr="00C42558">
              <w:rPr>
                <w:rFonts w:ascii="Arial" w:hAnsi="Arial" w:cs="Arial"/>
                <w:sz w:val="16"/>
                <w:szCs w:val="16"/>
                <w:lang w:val="sv-SE" w:eastAsia="ja-JP"/>
              </w:rPr>
              <w:t>E-UTRA Band 26</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lang w:val="en-US"/>
              </w:rPr>
            </w:pPr>
            <w:r w:rsidRPr="00C42558">
              <w:rPr>
                <w:rFonts w:ascii="Arial" w:hAnsi="Arial"/>
                <w:sz w:val="18"/>
                <w:szCs w:val="18"/>
                <w:lang w:val="en-US" w:eastAsia="zh-CN"/>
              </w:rPr>
              <w:t>859</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lang w:val="en-US"/>
              </w:rPr>
            </w:pPr>
            <w:r w:rsidRPr="00C42558">
              <w:rPr>
                <w:rFonts w:ascii="Arial" w:hAnsi="Arial"/>
                <w:sz w:val="18"/>
                <w:szCs w:val="18"/>
                <w:lang w:val="en-US" w:eastAsia="zh-CN"/>
              </w:rPr>
              <w:t>869</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sz w:val="18"/>
                <w:szCs w:val="18"/>
                <w:lang w:val="en-US" w:eastAsia="zh-CN"/>
              </w:rPr>
              <w:t>-27</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sz w:val="18"/>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val="en-US" w:eastAsia="ja-JP"/>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41, 43</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8"/>
                <w:szCs w:val="18"/>
              </w:rPr>
              <w:t>F</w:t>
            </w:r>
            <w:r w:rsidRPr="00C42558">
              <w:rPr>
                <w:rFonts w:ascii="Arial" w:hAnsi="Arial" w:cs="Arial"/>
                <w:sz w:val="18"/>
                <w:szCs w:val="18"/>
                <w:vertAlign w:val="subscript"/>
              </w:rPr>
              <w:t>DL_low</w:t>
            </w:r>
            <w:r w:rsidRPr="00C42558">
              <w:rPr>
                <w:rFonts w:ascii="Arial" w:hAnsi="Arial" w:cs="Arial"/>
                <w:sz w:val="18"/>
                <w:szCs w:val="18"/>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8"/>
                <w:szCs w:val="18"/>
              </w:rPr>
              <w:t>F</w:t>
            </w:r>
            <w:r w:rsidRPr="00C42558">
              <w:rPr>
                <w:rFonts w:ascii="Arial" w:hAnsi="Arial" w:cs="Arial"/>
                <w:sz w:val="18"/>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sz w:val="18"/>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sz w:val="18"/>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C42558">
              <w:rPr>
                <w:rFonts w:ascii="Arial" w:hAnsi="Arial" w:cs="Arial"/>
                <w:sz w:val="18"/>
                <w:szCs w:val="18"/>
                <w:lang w:eastAsia="ja-JP"/>
              </w:rPr>
              <w:t>DC_2A_n66A</w:t>
            </w: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4, 5, 10, 12, 13, 14, 17, 24, 26, 27, 28, 29, 30, 41, 50, 51, 66, 70, 71, n71, 74, 85, n257</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2, 25</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w:t>
            </w: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42, 48</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2</w:t>
            </w:r>
          </w:p>
        </w:tc>
      </w:tr>
      <w:tr w:rsidR="00C179E2" w:rsidRPr="007E3289" w:rsidTr="001310A1">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r w:rsidRPr="00F71B8A">
              <w:rPr>
                <w:rFonts w:ascii="Arial" w:hAnsi="Arial" w:cs="Arial"/>
                <w:sz w:val="18"/>
                <w:szCs w:val="18"/>
                <w:lang w:val="en-US" w:eastAsia="ja-JP"/>
              </w:rPr>
              <w:t>DC_2A</w:t>
            </w:r>
            <w:r w:rsidR="00BC65F6">
              <w:rPr>
                <w:rFonts w:ascii="Arial" w:hAnsi="Arial" w:cs="Arial"/>
                <w:sz w:val="18"/>
                <w:szCs w:val="18"/>
                <w:lang w:val="en-US" w:eastAsia="ja-JP"/>
              </w:rPr>
              <w:t>_n</w:t>
            </w:r>
            <w:r w:rsidRPr="00F71B8A">
              <w:rPr>
                <w:rFonts w:ascii="Arial" w:hAnsi="Arial" w:cs="Arial"/>
                <w:sz w:val="18"/>
                <w:szCs w:val="18"/>
                <w:lang w:val="en-US" w:eastAsia="ja-JP"/>
              </w:rPr>
              <w:t>71A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val="en-US" w:eastAsia="ja-JP"/>
              </w:rPr>
              <w:t>E-UTRA Band 4, 5, 12, 13, 14, 17, 24, 26, 29, 30, 48, 66</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val="en-US"/>
              </w:rPr>
              <w:t>F</w:t>
            </w:r>
            <w:r w:rsidRPr="005768D3">
              <w:rPr>
                <w:rFonts w:ascii="Arial" w:hAnsi="Arial" w:cs="Arial"/>
                <w:sz w:val="16"/>
                <w:szCs w:val="18"/>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val="en-US"/>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val="en-US"/>
              </w:rPr>
              <w:t>F</w:t>
            </w:r>
            <w:r w:rsidRPr="005768D3">
              <w:rPr>
                <w:rFonts w:ascii="Arial" w:hAnsi="Arial" w:cs="Arial"/>
                <w:sz w:val="16"/>
                <w:szCs w:val="18"/>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val="en-US"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val="en-US"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val="en-US" w:eastAsia="ja-JP"/>
              </w:rPr>
              <w:t>E-UTRA Band 2, 25, 41, 70</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val="en-US"/>
              </w:rPr>
              <w:t>F</w:t>
            </w:r>
            <w:r w:rsidRPr="005768D3">
              <w:rPr>
                <w:rFonts w:ascii="Arial" w:hAnsi="Arial" w:cs="Arial"/>
                <w:sz w:val="16"/>
                <w:szCs w:val="18"/>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val="en-US"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val="en-US"/>
              </w:rPr>
              <w:t>F</w:t>
            </w:r>
            <w:r w:rsidRPr="005768D3">
              <w:rPr>
                <w:rFonts w:ascii="Arial" w:hAnsi="Arial" w:cs="Arial"/>
                <w:sz w:val="16"/>
                <w:szCs w:val="18"/>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val="en-US"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val="en-US"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val="en-US" w:eastAsia="ja-JP"/>
              </w:rPr>
              <w:t>2</w:t>
            </w: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val="en-US" w:eastAsia="ja-JP"/>
              </w:rPr>
              <w:t>NR Band n71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val="en-US"/>
              </w:rPr>
              <w:t>F</w:t>
            </w:r>
            <w:r w:rsidRPr="005768D3">
              <w:rPr>
                <w:rFonts w:ascii="Arial" w:hAnsi="Arial" w:cs="Arial"/>
                <w:sz w:val="16"/>
                <w:szCs w:val="18"/>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val="en-US"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val="en-US"/>
              </w:rPr>
              <w:t>F</w:t>
            </w:r>
            <w:r w:rsidRPr="005768D3">
              <w:rPr>
                <w:rFonts w:ascii="Arial" w:hAnsi="Arial" w:cs="Arial"/>
                <w:sz w:val="16"/>
                <w:szCs w:val="18"/>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val="en-US"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val="en-US"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val="en-US" w:eastAsia="ja-JP"/>
              </w:rPr>
              <w:t>5</w:t>
            </w:r>
          </w:p>
        </w:tc>
      </w:tr>
      <w:tr w:rsidR="00C179E2" w:rsidRPr="007E328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C42558">
              <w:rPr>
                <w:rFonts w:ascii="Arial" w:hAnsi="Arial" w:cs="Arial"/>
                <w:sz w:val="18"/>
                <w:szCs w:val="18"/>
                <w:lang w:eastAsia="ja-JP"/>
              </w:rPr>
              <w:t>DC_2A_n78A</w:t>
            </w: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4, 5, 10, 12, 13, 14, 17, 24, 26, 27, 28, 29, 30, 41, 42, 48, 50, 51, 66, 70, 71, 74, 85</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2, 25</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2</w:t>
            </w: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val="en-US" w:eastAsia="ja-JP"/>
              </w:rPr>
            </w:pPr>
            <w:r w:rsidRPr="00C42558">
              <w:rPr>
                <w:rFonts w:ascii="Arial" w:hAnsi="Arial" w:cs="Arial"/>
                <w:sz w:val="16"/>
                <w:szCs w:val="16"/>
                <w:lang w:val="sv-SE" w:eastAsia="ja-JP"/>
              </w:rPr>
              <w:t>NR Band 78</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lang w:val="en-US"/>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lang w:val="en-US"/>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cs="Arial"/>
                <w:sz w:val="16"/>
                <w:szCs w:val="16"/>
              </w:rPr>
              <w:t>5</w:t>
            </w: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NR Band n257</w:t>
            </w:r>
          </w:p>
        </w:tc>
        <w:tc>
          <w:tcPr>
            <w:tcW w:w="934"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26500</w:t>
            </w:r>
          </w:p>
        </w:tc>
        <w:tc>
          <w:tcPr>
            <w:tcW w:w="310"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rPr>
              <w:t>29500</w:t>
            </w:r>
          </w:p>
        </w:tc>
        <w:tc>
          <w:tcPr>
            <w:tcW w:w="1172"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w:t>
            </w:r>
          </w:p>
        </w:tc>
        <w:tc>
          <w:tcPr>
            <w:tcW w:w="749" w:type="dxa"/>
            <w:tcBorders>
              <w:top w:val="single" w:sz="4" w:space="0" w:color="auto"/>
              <w:left w:val="nil"/>
              <w:bottom w:val="single" w:sz="4" w:space="0" w:color="auto"/>
              <w:right w:val="single" w:sz="4" w:space="0" w:color="auto"/>
            </w:tcBorders>
            <w:noWrap/>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r w:rsidRPr="00F71B8A">
              <w:rPr>
                <w:rFonts w:ascii="Arial" w:eastAsia="PMingLiU" w:hAnsi="Arial" w:cs="Arial"/>
                <w:sz w:val="18"/>
                <w:szCs w:val="18"/>
                <w:lang w:eastAsia="ja-JP"/>
              </w:rPr>
              <w:t>DC</w:t>
            </w:r>
            <w:r w:rsidRPr="005768D3">
              <w:rPr>
                <w:rFonts w:ascii="Arial" w:hAnsi="Arial" w:cs="Arial"/>
                <w:sz w:val="18"/>
                <w:szCs w:val="18"/>
              </w:rPr>
              <w:t>_</w:t>
            </w:r>
            <w:r w:rsidRPr="005768D3">
              <w:rPr>
                <w:rFonts w:ascii="Arial" w:eastAsia="PMingLiU" w:hAnsi="Arial" w:cs="Arial"/>
                <w:sz w:val="18"/>
                <w:szCs w:val="18"/>
                <w:lang w:eastAsia="zh-TW"/>
              </w:rPr>
              <w:t>3</w:t>
            </w:r>
            <w:r w:rsidRPr="005768D3">
              <w:rPr>
                <w:rFonts w:ascii="Arial" w:hAnsi="Arial" w:cs="Arial"/>
                <w:sz w:val="18"/>
                <w:szCs w:val="18"/>
              </w:rPr>
              <w:t>A_</w:t>
            </w:r>
            <w:r w:rsidRPr="005768D3">
              <w:rPr>
                <w:rFonts w:ascii="Arial" w:eastAsia="PMingLiU" w:hAnsi="Arial" w:cs="Arial"/>
                <w:sz w:val="18"/>
                <w:szCs w:val="18"/>
                <w:lang w:eastAsia="ja-JP"/>
              </w:rPr>
              <w:t>n7</w:t>
            </w:r>
            <w:r w:rsidRPr="005768D3">
              <w:rPr>
                <w:rFonts w:ascii="Arial" w:hAnsi="Arial" w:cs="Arial"/>
                <w:sz w:val="18"/>
                <w:szCs w:val="18"/>
              </w:rPr>
              <w:t>A</w:t>
            </w: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val="sv-SE" w:eastAsia="ja-JP"/>
              </w:rPr>
            </w:pPr>
            <w:r w:rsidRPr="005768D3">
              <w:rPr>
                <w:rFonts w:ascii="Arial" w:hAnsi="Arial" w:cs="Arial"/>
                <w:sz w:val="16"/>
                <w:szCs w:val="18"/>
                <w:lang w:val="sv-SE" w:eastAsia="ja-JP"/>
              </w:rPr>
              <w:t>E-UTRA Band 1, 5, 7, 8, 20, 26, 27, 28, 31, 32, 33, 34, 40, 43, 44, 50, 51, 65, 67, 72, 74, 75, 76</w:t>
            </w:r>
          </w:p>
          <w:p w:rsidR="00C179E2" w:rsidRPr="005768D3" w:rsidRDefault="00C179E2" w:rsidP="00C179E2">
            <w:pPr>
              <w:keepNext/>
              <w:keepLines/>
              <w:spacing w:after="0"/>
              <w:jc w:val="both"/>
              <w:rPr>
                <w:rFonts w:ascii="Arial" w:hAnsi="Arial" w:cs="Arial"/>
                <w:sz w:val="16"/>
                <w:szCs w:val="18"/>
                <w:lang w:val="sv-SE" w:eastAsia="ja-JP"/>
              </w:rPr>
            </w:pPr>
            <w:r w:rsidRPr="005768D3">
              <w:rPr>
                <w:rFonts w:ascii="Arial" w:hAnsi="Arial" w:cs="Arial"/>
                <w:sz w:val="16"/>
                <w:szCs w:val="18"/>
                <w:lang w:val="sv-SE" w:eastAsia="ja-JP"/>
              </w:rPr>
              <w:t>NR Band n1, n5, n7, n8, n20, n28, n50, n51, n74, n75, n76</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3</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PMingLiU" w:hAnsi="Arial" w:cs="Arial"/>
                <w:sz w:val="16"/>
                <w:szCs w:val="18"/>
              </w:rPr>
              <w:t>F</w:t>
            </w:r>
            <w:r w:rsidRPr="005768D3">
              <w:rPr>
                <w:rFonts w:ascii="Arial" w:eastAsia="PMingLiU"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PMingLiU"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PMingLiU" w:hAnsi="Arial" w:cs="Arial"/>
                <w:sz w:val="16"/>
                <w:szCs w:val="18"/>
              </w:rPr>
              <w:t>F</w:t>
            </w:r>
            <w:r w:rsidRPr="005768D3">
              <w:rPr>
                <w:rFonts w:ascii="Arial" w:eastAsia="PMingLiU"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lang w:eastAsia="ko-KR"/>
              </w:rPr>
              <w:t>5</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22, 42</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PMingLiU" w:hAnsi="Arial" w:cs="Arial"/>
                <w:sz w:val="16"/>
                <w:szCs w:val="18"/>
              </w:rPr>
              <w:t>F</w:t>
            </w:r>
            <w:r w:rsidRPr="005768D3">
              <w:rPr>
                <w:rFonts w:ascii="Arial" w:eastAsia="PMingLiU"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PMingLiU"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PMingLiU" w:hAnsi="Arial" w:cs="Arial"/>
                <w:sz w:val="16"/>
                <w:szCs w:val="18"/>
              </w:rPr>
              <w:t>F</w:t>
            </w:r>
            <w:r w:rsidRPr="005768D3">
              <w:rPr>
                <w:rFonts w:ascii="Arial" w:eastAsia="PMingLiU"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lang w:eastAsia="ko-KR"/>
              </w:rPr>
              <w:t>2</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right"/>
              <w:rPr>
                <w:rFonts w:ascii="Arial" w:hAnsi="Arial" w:cs="Arial"/>
                <w:sz w:val="16"/>
                <w:szCs w:val="18"/>
              </w:rPr>
            </w:pPr>
            <w:r w:rsidRPr="005768D3">
              <w:rPr>
                <w:rFonts w:ascii="Arial" w:eastAsia="PMingLiU" w:hAnsi="Arial" w:cs="Arial"/>
                <w:sz w:val="16"/>
                <w:szCs w:val="18"/>
              </w:rPr>
              <w:t xml:space="preserve">2570 </w:t>
            </w:r>
          </w:p>
        </w:tc>
        <w:tc>
          <w:tcPr>
            <w:tcW w:w="310"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center"/>
              <w:rPr>
                <w:rFonts w:ascii="Arial" w:hAnsi="Arial" w:cs="Arial"/>
                <w:sz w:val="16"/>
                <w:szCs w:val="18"/>
              </w:rPr>
            </w:pPr>
            <w:r w:rsidRPr="005768D3">
              <w:rPr>
                <w:rFonts w:ascii="Arial" w:eastAsia="PMingLiU" w:hAnsi="Arial" w:cs="Arial"/>
                <w:sz w:val="16"/>
                <w:szCs w:val="18"/>
              </w:rPr>
              <w:t xml:space="preserve">- </w:t>
            </w:r>
          </w:p>
        </w:tc>
        <w:tc>
          <w:tcPr>
            <w:tcW w:w="937"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rPr>
                <w:rFonts w:ascii="Arial" w:hAnsi="Arial" w:cs="Arial"/>
                <w:sz w:val="16"/>
                <w:szCs w:val="18"/>
              </w:rPr>
            </w:pPr>
            <w:r w:rsidRPr="005768D3">
              <w:rPr>
                <w:rFonts w:ascii="Arial" w:eastAsia="PMingLiU" w:hAnsi="Arial" w:cs="Arial"/>
                <w:sz w:val="16"/>
                <w:szCs w:val="18"/>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lang w:eastAsia="ko-KR"/>
              </w:rPr>
              <w:t>5</w:t>
            </w:r>
            <w:r w:rsidRPr="005768D3">
              <w:rPr>
                <w:rFonts w:ascii="Arial" w:eastAsia="PMingLiU" w:hAnsi="Arial" w:cs="Arial"/>
                <w:sz w:val="16"/>
                <w:szCs w:val="18"/>
              </w:rPr>
              <w:t xml:space="preserve">, 6, </w:t>
            </w:r>
            <w:r w:rsidRPr="005768D3">
              <w:rPr>
                <w:rFonts w:ascii="Arial" w:eastAsia="PMingLiU" w:hAnsi="Arial" w:cs="Arial"/>
                <w:sz w:val="16"/>
                <w:szCs w:val="18"/>
                <w:lang w:eastAsia="ko-KR"/>
              </w:rPr>
              <w:t>7</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right"/>
              <w:rPr>
                <w:rFonts w:ascii="Arial" w:hAnsi="Arial" w:cs="Arial"/>
                <w:sz w:val="16"/>
                <w:szCs w:val="18"/>
              </w:rPr>
            </w:pPr>
            <w:r w:rsidRPr="005768D3">
              <w:rPr>
                <w:rFonts w:ascii="Arial" w:eastAsia="PMingLiU" w:hAnsi="Arial" w:cs="Arial"/>
                <w:sz w:val="16"/>
                <w:szCs w:val="18"/>
              </w:rPr>
              <w:t>2575</w:t>
            </w:r>
          </w:p>
        </w:tc>
        <w:tc>
          <w:tcPr>
            <w:tcW w:w="310"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center"/>
              <w:rPr>
                <w:rFonts w:ascii="Arial" w:hAnsi="Arial" w:cs="Arial"/>
                <w:sz w:val="16"/>
                <w:szCs w:val="18"/>
              </w:rPr>
            </w:pPr>
            <w:r w:rsidRPr="005768D3">
              <w:rPr>
                <w:rFonts w:ascii="Arial" w:eastAsia="PMingLiU" w:hAnsi="Arial" w:cs="Arial"/>
                <w:sz w:val="16"/>
                <w:szCs w:val="18"/>
              </w:rPr>
              <w:t>-</w:t>
            </w:r>
          </w:p>
        </w:tc>
        <w:tc>
          <w:tcPr>
            <w:tcW w:w="937"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rPr>
                <w:rFonts w:ascii="Arial" w:hAnsi="Arial" w:cs="Arial"/>
                <w:sz w:val="16"/>
                <w:szCs w:val="18"/>
              </w:rPr>
            </w:pPr>
            <w:r w:rsidRPr="005768D3">
              <w:rPr>
                <w:rFonts w:ascii="Arial" w:eastAsia="PMingLiU" w:hAnsi="Arial" w:cs="Arial"/>
                <w:sz w:val="16"/>
                <w:szCs w:val="18"/>
              </w:rPr>
              <w:t>2595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lang w:eastAsia="ko-KR"/>
              </w:rPr>
              <w:t>5</w:t>
            </w:r>
            <w:r w:rsidRPr="005768D3">
              <w:rPr>
                <w:rFonts w:ascii="Arial" w:eastAsia="PMingLiU" w:hAnsi="Arial" w:cs="Arial"/>
                <w:sz w:val="16"/>
                <w:szCs w:val="18"/>
              </w:rPr>
              <w:t xml:space="preserve">, 6, </w:t>
            </w:r>
            <w:r w:rsidRPr="005768D3">
              <w:rPr>
                <w:rFonts w:ascii="Arial" w:eastAsia="PMingLiU" w:hAnsi="Arial" w:cs="Arial"/>
                <w:sz w:val="16"/>
                <w:szCs w:val="18"/>
                <w:lang w:eastAsia="ko-KR"/>
              </w:rPr>
              <w:t>7</w:t>
            </w: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right"/>
              <w:rPr>
                <w:rFonts w:ascii="Arial" w:hAnsi="Arial" w:cs="Arial"/>
                <w:sz w:val="16"/>
                <w:szCs w:val="18"/>
              </w:rPr>
            </w:pPr>
            <w:r w:rsidRPr="005768D3">
              <w:rPr>
                <w:rFonts w:ascii="Arial" w:eastAsia="PMingLiU" w:hAnsi="Arial" w:cs="Arial"/>
                <w:sz w:val="16"/>
                <w:szCs w:val="18"/>
              </w:rPr>
              <w:t>2595</w:t>
            </w:r>
          </w:p>
        </w:tc>
        <w:tc>
          <w:tcPr>
            <w:tcW w:w="310"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center"/>
              <w:rPr>
                <w:rFonts w:ascii="Arial" w:hAnsi="Arial" w:cs="Arial"/>
                <w:sz w:val="16"/>
                <w:szCs w:val="18"/>
              </w:rPr>
            </w:pPr>
            <w:r w:rsidRPr="005768D3">
              <w:rPr>
                <w:rFonts w:ascii="Arial" w:eastAsia="PMingLiU" w:hAnsi="Arial" w:cs="Arial"/>
                <w:sz w:val="16"/>
                <w:szCs w:val="18"/>
              </w:rPr>
              <w:t>-</w:t>
            </w:r>
          </w:p>
        </w:tc>
        <w:tc>
          <w:tcPr>
            <w:tcW w:w="937"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rPr>
                <w:rFonts w:ascii="Arial" w:hAnsi="Arial" w:cs="Arial"/>
                <w:sz w:val="16"/>
                <w:szCs w:val="18"/>
              </w:rPr>
            </w:pPr>
            <w:r w:rsidRPr="005768D3">
              <w:rPr>
                <w:rFonts w:ascii="Arial" w:eastAsia="PMingLiU" w:hAnsi="Arial" w:cs="Arial"/>
                <w:sz w:val="16"/>
                <w:szCs w:val="18"/>
              </w:rPr>
              <w:t>2620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PMingLiU" w:hAnsi="Arial" w:cs="Arial"/>
                <w:sz w:val="16"/>
                <w:szCs w:val="18"/>
                <w:lang w:eastAsia="ko-KR"/>
              </w:rPr>
              <w:t>5</w:t>
            </w:r>
            <w:r w:rsidRPr="005768D3">
              <w:rPr>
                <w:rFonts w:ascii="Arial" w:eastAsia="PMingLiU" w:hAnsi="Arial" w:cs="Arial"/>
                <w:sz w:val="16"/>
                <w:szCs w:val="18"/>
              </w:rPr>
              <w:t xml:space="preserve">, </w:t>
            </w:r>
            <w:r w:rsidRPr="005768D3">
              <w:rPr>
                <w:rFonts w:ascii="Arial" w:eastAsia="PMingLiU" w:hAnsi="Arial" w:cs="Arial"/>
                <w:sz w:val="16"/>
                <w:szCs w:val="18"/>
                <w:lang w:eastAsia="ko-KR"/>
              </w:rPr>
              <w:t>6</w:t>
            </w: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r w:rsidRPr="00F71B8A">
              <w:rPr>
                <w:rFonts w:ascii="Arial" w:eastAsia="PMingLiU" w:hAnsi="Arial" w:cs="Arial"/>
                <w:sz w:val="18"/>
                <w:szCs w:val="18"/>
                <w:lang w:eastAsia="ja-JP"/>
              </w:rPr>
              <w:t>DC</w:t>
            </w:r>
            <w:r w:rsidRPr="005768D3">
              <w:rPr>
                <w:rFonts w:ascii="Arial" w:hAnsi="Arial" w:cs="Arial"/>
                <w:sz w:val="18"/>
                <w:szCs w:val="18"/>
              </w:rPr>
              <w:t>_</w:t>
            </w:r>
            <w:r w:rsidRPr="005768D3">
              <w:rPr>
                <w:rFonts w:ascii="Arial" w:eastAsia="PMingLiU" w:hAnsi="Arial" w:cs="Arial"/>
                <w:sz w:val="18"/>
                <w:szCs w:val="18"/>
                <w:lang w:eastAsia="zh-TW"/>
              </w:rPr>
              <w:t>3</w:t>
            </w:r>
            <w:r w:rsidRPr="005768D3">
              <w:rPr>
                <w:rFonts w:ascii="Arial" w:hAnsi="Arial" w:cs="Arial"/>
                <w:sz w:val="18"/>
                <w:szCs w:val="18"/>
              </w:rPr>
              <w:t>A_</w:t>
            </w:r>
            <w:r w:rsidRPr="005768D3">
              <w:rPr>
                <w:rFonts w:ascii="Arial" w:eastAsia="PMingLiU" w:hAnsi="Arial" w:cs="Arial"/>
                <w:sz w:val="18"/>
                <w:szCs w:val="18"/>
                <w:lang w:eastAsia="ja-JP"/>
              </w:rPr>
              <w:t>n28</w:t>
            </w:r>
            <w:r w:rsidRPr="005768D3">
              <w:rPr>
                <w:rFonts w:ascii="Arial" w:hAnsi="Arial" w:cs="Arial"/>
                <w:sz w:val="18"/>
                <w:szCs w:val="18"/>
              </w:rPr>
              <w:t>A</w:t>
            </w: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pStyle w:val="TAL"/>
              <w:rPr>
                <w:rFonts w:cs="Arial"/>
                <w:sz w:val="16"/>
                <w:szCs w:val="18"/>
                <w:lang w:eastAsia="ko-KR"/>
              </w:rPr>
            </w:pPr>
            <w:r w:rsidRPr="005768D3">
              <w:rPr>
                <w:rFonts w:cs="Arial"/>
                <w:sz w:val="16"/>
                <w:szCs w:val="18"/>
                <w:lang w:val="sv-SE"/>
              </w:rPr>
              <w:t xml:space="preserve">E-UTRA Band </w:t>
            </w:r>
            <w:r w:rsidRPr="005768D3">
              <w:rPr>
                <w:rFonts w:cs="Arial"/>
                <w:sz w:val="16"/>
                <w:szCs w:val="18"/>
                <w:lang w:val="sv-SE" w:eastAsia="ja-JP"/>
              </w:rPr>
              <w:t xml:space="preserve">42, </w:t>
            </w:r>
            <w:r w:rsidRPr="005768D3">
              <w:rPr>
                <w:rFonts w:cs="Arial"/>
                <w:sz w:val="16"/>
                <w:szCs w:val="18"/>
                <w:lang w:val="sv-SE"/>
              </w:rPr>
              <w:t>43, 65</w:t>
            </w:r>
          </w:p>
          <w:p w:rsidR="00C179E2" w:rsidRPr="005768D3" w:rsidRDefault="00C179E2" w:rsidP="00C179E2">
            <w:pPr>
              <w:keepNext/>
              <w:keepLines/>
              <w:spacing w:after="0"/>
              <w:jc w:val="both"/>
              <w:rPr>
                <w:rFonts w:ascii="Arial" w:hAnsi="Arial" w:cs="Arial"/>
                <w:sz w:val="16"/>
                <w:szCs w:val="18"/>
                <w:lang w:val="sv-SE" w:eastAsia="ja-JP"/>
              </w:rPr>
            </w:pPr>
            <w:r w:rsidRPr="005768D3">
              <w:rPr>
                <w:rFonts w:ascii="Arial" w:hAnsi="Arial" w:cs="Arial"/>
                <w:sz w:val="16"/>
                <w:szCs w:val="18"/>
                <w:lang w:val="sv-SE" w:eastAsia="ko-KR"/>
              </w:rPr>
              <w:t>NR band n1, n50, n51, n74, n75, n76, n78</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2</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NR band n1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 xml:space="preserve">10, </w:t>
            </w:r>
            <w:r w:rsidRPr="005768D3">
              <w:rPr>
                <w:rFonts w:ascii="Arial" w:hAnsi="Arial" w:cs="Arial"/>
                <w:sz w:val="16"/>
                <w:szCs w:val="18"/>
                <w:lang w:eastAsia="ja-JP"/>
              </w:rPr>
              <w:t>11</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NR band n3</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pStyle w:val="TAL"/>
              <w:rPr>
                <w:rFonts w:cs="Arial"/>
                <w:sz w:val="16"/>
                <w:szCs w:val="18"/>
                <w:lang w:val="sv-SE"/>
              </w:rPr>
            </w:pPr>
            <w:r w:rsidRPr="005768D3">
              <w:rPr>
                <w:rFonts w:cs="Arial"/>
                <w:sz w:val="16"/>
                <w:szCs w:val="18"/>
                <w:lang w:val="sv-SE"/>
              </w:rPr>
              <w:t>E-UTRA Band 27, 31, 72</w:t>
            </w:r>
          </w:p>
          <w:p w:rsidR="00C179E2" w:rsidRPr="005768D3" w:rsidRDefault="00C179E2" w:rsidP="00C179E2">
            <w:pPr>
              <w:keepNext/>
              <w:keepLines/>
              <w:spacing w:after="0"/>
              <w:jc w:val="both"/>
              <w:rPr>
                <w:rFonts w:ascii="Arial" w:hAnsi="Arial" w:cs="Arial"/>
                <w:sz w:val="16"/>
                <w:szCs w:val="18"/>
                <w:lang w:val="sv-SE" w:eastAsia="ja-JP"/>
              </w:rPr>
            </w:pPr>
            <w:r w:rsidRPr="005768D3">
              <w:rPr>
                <w:rFonts w:ascii="Arial" w:hAnsi="Arial" w:cs="Arial"/>
                <w:sz w:val="16"/>
                <w:szCs w:val="18"/>
                <w:lang w:val="sv-SE"/>
              </w:rPr>
              <w:t>NR band n5, n7, n8, n20, n26, n34, n38, n40, n41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E-UTRA Band 11, 18, 19, 21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r w:rsidRPr="005768D3">
              <w:rPr>
                <w:rFonts w:ascii="Arial" w:hAnsi="Arial" w:cs="Arial"/>
                <w:sz w:val="16"/>
                <w:szCs w:val="18"/>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14</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eastAsia="PMingLiU" w:hAnsi="Arial" w:cs="Arial"/>
                <w:sz w:val="16"/>
                <w:szCs w:val="18"/>
              </w:rPr>
            </w:pPr>
            <w:r w:rsidRPr="005768D3">
              <w:rPr>
                <w:rFonts w:ascii="Arial" w:hAnsi="Arial" w:cs="Arial"/>
                <w:sz w:val="16"/>
                <w:szCs w:val="18"/>
              </w:rPr>
              <w:t>1884.5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PMingLiU"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eastAsia="PMingLiU" w:hAnsi="Arial" w:cs="Arial"/>
                <w:sz w:val="16"/>
                <w:szCs w:val="18"/>
              </w:rPr>
            </w:pPr>
            <w:r w:rsidRPr="005768D3">
              <w:rPr>
                <w:rFonts w:ascii="Arial" w:hAnsi="Arial" w:cs="Arial"/>
                <w:sz w:val="16"/>
                <w:szCs w:val="18"/>
              </w:rPr>
              <w:t>1915.7</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PMingLiU" w:hAnsi="Arial" w:cs="Arial"/>
                <w:sz w:val="16"/>
                <w:szCs w:val="18"/>
              </w:rPr>
            </w:pPr>
            <w:r w:rsidRPr="005768D3">
              <w:rPr>
                <w:rFonts w:ascii="Arial" w:hAnsi="Arial" w:cs="Arial"/>
                <w:sz w:val="16"/>
                <w:szCs w:val="18"/>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PMingLiU" w:hAnsi="Arial" w:cs="Arial"/>
                <w:sz w:val="16"/>
                <w:szCs w:val="18"/>
              </w:rPr>
            </w:pPr>
            <w:r w:rsidRPr="005768D3">
              <w:rPr>
                <w:rFonts w:ascii="Arial" w:hAnsi="Arial" w:cs="Arial"/>
                <w:sz w:val="16"/>
                <w:szCs w:val="18"/>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PMingLiU" w:hAnsi="Arial" w:cs="Arial"/>
                <w:sz w:val="16"/>
                <w:szCs w:val="18"/>
                <w:lang w:eastAsia="ko-KR"/>
              </w:rPr>
            </w:pPr>
            <w:r w:rsidRPr="005768D3">
              <w:rPr>
                <w:rFonts w:ascii="Arial" w:hAnsi="Arial" w:cs="Arial"/>
                <w:sz w:val="16"/>
                <w:szCs w:val="18"/>
              </w:rPr>
              <w:t>14</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470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710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-26.2</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6</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15</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eastAsia="PMingLiU" w:hAnsi="Arial" w:cs="Arial"/>
                <w:sz w:val="16"/>
                <w:szCs w:val="18"/>
              </w:rPr>
            </w:pPr>
            <w:r w:rsidRPr="005768D3">
              <w:rPr>
                <w:rFonts w:ascii="Arial" w:hAnsi="Arial" w:cs="Arial"/>
                <w:sz w:val="16"/>
                <w:szCs w:val="18"/>
              </w:rPr>
              <w:t>758</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PMingLiU"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eastAsia="PMingLiU" w:hAnsi="Arial" w:cs="Arial"/>
                <w:sz w:val="16"/>
                <w:szCs w:val="18"/>
              </w:rPr>
            </w:pPr>
            <w:r w:rsidRPr="005768D3">
              <w:rPr>
                <w:rFonts w:ascii="Arial" w:hAnsi="Arial" w:cs="Arial"/>
                <w:sz w:val="16"/>
                <w:szCs w:val="18"/>
              </w:rPr>
              <w:t>773</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PMingLiU" w:hAnsi="Arial" w:cs="Arial"/>
                <w:sz w:val="16"/>
                <w:szCs w:val="18"/>
              </w:rPr>
            </w:pPr>
            <w:r w:rsidRPr="005768D3">
              <w:rPr>
                <w:rFonts w:ascii="Arial" w:hAnsi="Arial" w:cs="Arial"/>
                <w:sz w:val="16"/>
                <w:szCs w:val="18"/>
              </w:rPr>
              <w:t>-32</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PMingLiU" w:hAnsi="Arial" w:cs="Arial"/>
                <w:sz w:val="16"/>
                <w:szCs w:val="18"/>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PMingLiU" w:hAnsi="Arial" w:cs="Arial"/>
                <w:sz w:val="16"/>
                <w:szCs w:val="18"/>
                <w:lang w:eastAsia="ko-KR"/>
              </w:rPr>
            </w:pPr>
            <w:r w:rsidRPr="005768D3">
              <w:rPr>
                <w:rFonts w:ascii="Arial" w:hAnsi="Arial" w:cs="Arial"/>
                <w:sz w:val="16"/>
                <w:szCs w:val="18"/>
                <w:lang w:eastAsia="ja-JP"/>
              </w:rPr>
              <w:t>5</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773</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803</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1884.5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1915.7</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r w:rsidRPr="005768D3">
              <w:rPr>
                <w:rFonts w:ascii="Arial" w:hAnsi="Arial" w:cs="Arial"/>
                <w:sz w:val="16"/>
                <w:szCs w:val="18"/>
              </w:rPr>
              <w:t xml:space="preserve">, </w:t>
            </w:r>
            <w:r w:rsidRPr="005768D3">
              <w:rPr>
                <w:rFonts w:ascii="Arial" w:hAnsi="Arial" w:cs="Arial"/>
                <w:sz w:val="16"/>
                <w:szCs w:val="18"/>
                <w:lang w:eastAsia="ja-JP"/>
              </w:rPr>
              <w:t>10</w:t>
            </w:r>
          </w:p>
        </w:tc>
      </w:tr>
      <w:tr w:rsidR="00C179E2" w:rsidRPr="007E328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C42558">
              <w:rPr>
                <w:rFonts w:ascii="Arial" w:hAnsi="Arial" w:cs="Arial"/>
                <w:sz w:val="18"/>
                <w:szCs w:val="18"/>
                <w:lang w:eastAsia="ja-JP"/>
              </w:rPr>
              <w:t>DC_3A_n40A</w:t>
            </w: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 1, 5, 7, 8, 20, 26, 27, 28, 31, 32, 33, 34, 38, 39, 41, 43, 44. 45, 50, 51, 65, 67, 68, 69, 72, 73, 75, 76</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 3</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w:t>
            </w:r>
          </w:p>
        </w:tc>
      </w:tr>
      <w:tr w:rsidR="00C179E2"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val="en-US" w:eastAsia="ja-JP"/>
              </w:rPr>
            </w:pPr>
            <w:r w:rsidRPr="00C42558">
              <w:rPr>
                <w:rFonts w:ascii="Arial" w:hAnsi="Arial" w:cs="Arial"/>
                <w:sz w:val="16"/>
                <w:szCs w:val="16"/>
                <w:lang w:val="sv-SE" w:eastAsia="ja-JP"/>
              </w:rPr>
              <w:t>Band 22, 42, 52</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lang w:val="en-US"/>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lang w:val="en-US"/>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cs="Arial"/>
                <w:sz w:val="16"/>
                <w:szCs w:val="16"/>
                <w:lang w:val="en-US" w:eastAsia="zh-CN"/>
              </w:rPr>
              <w:t>2</w:t>
            </w:r>
          </w:p>
        </w:tc>
      </w:tr>
      <w:tr w:rsidR="00C179E2"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lang w:val="en-US" w:eastAsia="zh-CN"/>
              </w:rPr>
              <w:t>1884.5</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lang w:val="en-US" w:eastAsia="zh-CN"/>
              </w:rPr>
              <w:t>1915.7</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-41</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0.3</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3</w:t>
            </w:r>
          </w:p>
        </w:tc>
      </w:tr>
      <w:tr w:rsidR="00C179E2" w:rsidRPr="007E328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C42558">
              <w:rPr>
                <w:rFonts w:ascii="Arial" w:hAnsi="Arial" w:cs="Arial"/>
                <w:sz w:val="18"/>
                <w:szCs w:val="18"/>
                <w:lang w:eastAsia="ja-JP"/>
              </w:rPr>
              <w:t>DC_3A_n51A</w:t>
            </w:r>
          </w:p>
        </w:tc>
        <w:tc>
          <w:tcPr>
            <w:tcW w:w="2864"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7, 8, 12, 13, 17, 20, 27, 28, 31, 33, 38, 48, 67, 68, 69, 72, 73</w:t>
            </w:r>
          </w:p>
        </w:tc>
        <w:tc>
          <w:tcPr>
            <w:tcW w:w="934"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rPr>
                <w:rFonts w:ascii="Arial" w:hAnsi="Arial" w:cs="Arial"/>
                <w:sz w:val="16"/>
                <w:szCs w:val="18"/>
              </w:rPr>
            </w:pPr>
            <w:r w:rsidRPr="00C42558">
              <w:rPr>
                <w:rStyle w:val="TALCar"/>
                <w:rFonts w:cs="Arial"/>
                <w:sz w:val="16"/>
                <w:szCs w:val="16"/>
              </w:rPr>
              <w:t>F</w:t>
            </w:r>
            <w:r w:rsidRPr="00C42558">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3</w:t>
            </w:r>
          </w:p>
        </w:tc>
        <w:tc>
          <w:tcPr>
            <w:tcW w:w="934"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rPr>
                <w:rFonts w:ascii="Arial" w:hAnsi="Arial" w:cs="Arial"/>
                <w:sz w:val="16"/>
                <w:szCs w:val="18"/>
              </w:rPr>
            </w:pPr>
            <w:r w:rsidRPr="00C42558">
              <w:rPr>
                <w:rStyle w:val="TALCar"/>
                <w:rFonts w:cs="Arial"/>
                <w:sz w:val="16"/>
                <w:szCs w:val="16"/>
              </w:rPr>
              <w:t>F</w:t>
            </w:r>
            <w:r w:rsidRPr="00C42558">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w:t>
            </w: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 5, 6, 22, 26, 30, 34, 36, 40, 41, 42, 43, 44, 46, 65,  71</w:t>
            </w:r>
          </w:p>
        </w:tc>
        <w:tc>
          <w:tcPr>
            <w:tcW w:w="934"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rPr>
                <w:rFonts w:ascii="Arial" w:hAnsi="Arial" w:cs="Arial"/>
                <w:sz w:val="16"/>
                <w:szCs w:val="18"/>
              </w:rPr>
            </w:pPr>
            <w:r w:rsidRPr="00C42558">
              <w:rPr>
                <w:rStyle w:val="TALCar"/>
                <w:rFonts w:cs="Arial"/>
                <w:sz w:val="16"/>
                <w:szCs w:val="16"/>
              </w:rPr>
              <w:t>F</w:t>
            </w:r>
            <w:r w:rsidRPr="00C42558">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2</w:t>
            </w: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DC_3A_n77A</w:t>
            </w: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5, 7, 8, 11, 18, 19, 20, 21, 26, 28, 34, 39, 40, 41,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DC_3A_n78A</w:t>
            </w:r>
          </w:p>
          <w:p w:rsidR="00C179E2" w:rsidRPr="005768D3" w:rsidRDefault="00C179E2" w:rsidP="00C179E2">
            <w:pPr>
              <w:spacing w:after="0"/>
              <w:jc w:val="center"/>
              <w:rPr>
                <w:rFonts w:ascii="Arial" w:hAnsi="Arial" w:cs="Arial"/>
                <w:sz w:val="18"/>
                <w:szCs w:val="18"/>
                <w:lang w:eastAsia="ja-JP"/>
              </w:rPr>
            </w:pPr>
            <w:r w:rsidRPr="005768D3">
              <w:rPr>
                <w:rFonts w:ascii="Arial" w:hAnsi="Arial" w:cs="Arial"/>
                <w:sz w:val="18"/>
                <w:szCs w:val="18"/>
                <w:lang w:eastAsia="ja-JP"/>
              </w:rPr>
              <w:t>DC_3A_n80A_ULSUP-TDM_n78A,</w:t>
            </w:r>
          </w:p>
          <w:p w:rsidR="00C179E2" w:rsidRPr="005768D3" w:rsidRDefault="00C179E2" w:rsidP="00C179E2">
            <w:pPr>
              <w:spacing w:after="0"/>
              <w:jc w:val="center"/>
              <w:rPr>
                <w:rFonts w:ascii="Arial" w:hAnsi="Arial" w:cs="Arial"/>
                <w:sz w:val="18"/>
                <w:szCs w:val="18"/>
                <w:lang w:eastAsia="ja-JP"/>
              </w:rPr>
            </w:pPr>
            <w:r w:rsidRPr="005768D3">
              <w:rPr>
                <w:rFonts w:ascii="Arial" w:hAnsi="Arial" w:cs="Arial"/>
                <w:sz w:val="18"/>
                <w:szCs w:val="18"/>
                <w:lang w:eastAsia="ja-JP"/>
              </w:rPr>
              <w:t>DC_3A_n80A_ULSUP-FDM_n78A</w:t>
            </w: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5, 7, 8, 11, 18, 19, 20, 21, 26, 28, 34, 39, 40, 41,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DC_3A_n79A</w:t>
            </w:r>
          </w:p>
          <w:p w:rsidR="00C179E2" w:rsidRPr="005768D3" w:rsidRDefault="00C179E2" w:rsidP="00C179E2">
            <w:pPr>
              <w:spacing w:after="0"/>
              <w:jc w:val="center"/>
              <w:rPr>
                <w:rFonts w:ascii="Arial" w:hAnsi="Arial" w:cs="Arial"/>
                <w:sz w:val="18"/>
                <w:szCs w:val="18"/>
                <w:lang w:eastAsia="ja-JP"/>
              </w:rPr>
            </w:pPr>
            <w:r w:rsidRPr="005768D3">
              <w:rPr>
                <w:rFonts w:ascii="Arial" w:hAnsi="Arial" w:cs="Arial"/>
                <w:sz w:val="18"/>
                <w:szCs w:val="18"/>
                <w:lang w:eastAsia="ja-JP"/>
              </w:rPr>
              <w:t>DC_3A_n79A DC_3A_n80A_ULSUP-TDM_n79A,</w:t>
            </w:r>
          </w:p>
          <w:p w:rsidR="00C179E2" w:rsidRPr="005768D3" w:rsidRDefault="00C179E2" w:rsidP="00C179E2">
            <w:pPr>
              <w:spacing w:after="0"/>
              <w:jc w:val="center"/>
              <w:rPr>
                <w:rFonts w:ascii="Arial" w:hAnsi="Arial" w:cs="Arial"/>
                <w:sz w:val="18"/>
                <w:szCs w:val="18"/>
                <w:lang w:eastAsia="ja-JP"/>
              </w:rPr>
            </w:pPr>
            <w:r w:rsidRPr="005768D3">
              <w:rPr>
                <w:rFonts w:ascii="Arial" w:hAnsi="Arial" w:cs="Arial"/>
                <w:sz w:val="18"/>
                <w:szCs w:val="18"/>
                <w:lang w:eastAsia="ja-JP"/>
              </w:rPr>
              <w:lastRenderedPageBreak/>
              <w:t>DC_3A_n80A_ULSUP-FDM_n79A</w:t>
            </w: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lastRenderedPageBreak/>
              <w:t>E-UTRA Band 1, 3, 5, 8, 11, 18, 19, 21, 28, 34, 39, 40, 41,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42</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2</w:t>
            </w: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F71B8A" w:rsidRDefault="00C179E2" w:rsidP="00C179E2">
            <w:pPr>
              <w:spacing w:after="0"/>
              <w:jc w:val="center"/>
              <w:rPr>
                <w:rFonts w:ascii="Arial" w:hAnsi="Arial" w:cs="Arial"/>
                <w:kern w:val="2"/>
                <w:sz w:val="18"/>
                <w:szCs w:val="18"/>
                <w:lang w:val="en-US" w:eastAsia="zh-CN"/>
              </w:rPr>
            </w:pPr>
            <w:r w:rsidRPr="00C42558">
              <w:rPr>
                <w:rFonts w:ascii="Arial" w:hAnsi="Arial" w:cs="Arial"/>
                <w:sz w:val="18"/>
                <w:szCs w:val="18"/>
                <w:lang w:eastAsia="ja-JP"/>
              </w:rPr>
              <w:lastRenderedPageBreak/>
              <w:t>DC_3A_n</w:t>
            </w:r>
            <w:r w:rsidRPr="00C42558">
              <w:rPr>
                <w:rFonts w:ascii="Arial" w:hAnsi="Arial" w:cs="Arial"/>
                <w:sz w:val="18"/>
                <w:szCs w:val="18"/>
                <w:lang w:eastAsia="zh-CN"/>
              </w:rPr>
              <w:t>82</w:t>
            </w:r>
            <w:r w:rsidRPr="00C42558">
              <w:rPr>
                <w:rFonts w:ascii="Arial" w:hAnsi="Arial" w:cs="Arial"/>
                <w:sz w:val="18"/>
                <w:szCs w:val="18"/>
                <w:lang w:eastAsia="ja-JP"/>
              </w:rPr>
              <w:t>A</w:t>
            </w: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8"/>
                <w:lang w:eastAsia="ja-JP"/>
              </w:rPr>
              <w:t>E-UTRA Band 1, 3 7, 8, 20</w:t>
            </w:r>
            <w:r w:rsidRPr="00C42558">
              <w:rPr>
                <w:rFonts w:ascii="Arial" w:hAnsi="Arial" w:cs="Arial" w:hint="eastAsia"/>
                <w:sz w:val="16"/>
                <w:szCs w:val="18"/>
                <w:lang w:eastAsia="ja-JP"/>
              </w:rPr>
              <w:t>，</w:t>
            </w:r>
            <w:r w:rsidRPr="00C42558">
              <w:rPr>
                <w:rFonts w:ascii="Arial" w:hAnsi="Arial" w:cs="Arial"/>
                <w:sz w:val="16"/>
                <w:szCs w:val="18"/>
                <w:lang w:eastAsia="ja-JP"/>
              </w:rPr>
              <w:t>22, 31, 32, 33, 34, 38, 40, 43, 50, 51, 65, 67, 68, 69, 72,74, 75, 76</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kern w:val="2"/>
                <w:sz w:val="16"/>
                <w:szCs w:val="18"/>
                <w:lang w:val="en-US" w:eastAsia="zh-CN"/>
              </w:rPr>
            </w:pPr>
            <w:r w:rsidRPr="00C42558">
              <w:rPr>
                <w:rFonts w:ascii="Arial" w:hAnsi="Arial" w:cs="Arial"/>
                <w:sz w:val="16"/>
                <w:szCs w:val="18"/>
              </w:rPr>
              <w:t>F</w:t>
            </w:r>
            <w:r w:rsidRPr="00C42558">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kern w:val="2"/>
                <w:sz w:val="16"/>
                <w:szCs w:val="18"/>
                <w:lang w:val="en-US" w:eastAsia="zh-CN"/>
              </w:rPr>
            </w:pPr>
            <w:r w:rsidRPr="00C42558">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kern w:val="2"/>
                <w:sz w:val="16"/>
                <w:szCs w:val="18"/>
                <w:lang w:val="en-US" w:eastAsia="zh-CN"/>
              </w:rPr>
            </w:pPr>
            <w:r w:rsidRPr="00C42558">
              <w:rPr>
                <w:rFonts w:ascii="Arial" w:hAnsi="Arial" w:cs="Arial"/>
                <w:sz w:val="16"/>
                <w:szCs w:val="18"/>
              </w:rPr>
              <w:t>F</w:t>
            </w:r>
            <w:r w:rsidRPr="00C42558">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eastAsia="Malgun Gothic" w:hAnsi="Arial" w:cs="Arial"/>
                <w:kern w:val="2"/>
                <w:sz w:val="16"/>
                <w:szCs w:val="18"/>
                <w:lang w:val="en-US" w:eastAsia="ko-KR"/>
              </w:rPr>
            </w:pPr>
            <w:r w:rsidRPr="00C42558">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eastAsia="Malgun Gothic" w:hAnsi="Arial" w:cs="Arial"/>
                <w:kern w:val="2"/>
                <w:sz w:val="16"/>
                <w:szCs w:val="18"/>
                <w:lang w:val="en-US" w:eastAsia="ko-KR"/>
              </w:rPr>
            </w:pPr>
            <w:r w:rsidRPr="00C42558">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4244D7">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kern w:val="2"/>
                <w:sz w:val="18"/>
                <w:szCs w:val="18"/>
                <w:lang w:val="en-US" w:eastAsia="zh-CN"/>
              </w:rPr>
            </w:pP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8"/>
                <w:lang w:eastAsia="ja-JP"/>
              </w:rPr>
              <w:t>E-UTRA Band 42</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kern w:val="2"/>
                <w:sz w:val="16"/>
                <w:szCs w:val="18"/>
                <w:lang w:val="en-US" w:eastAsia="zh-CN"/>
              </w:rPr>
            </w:pPr>
            <w:r w:rsidRPr="00C42558">
              <w:rPr>
                <w:rFonts w:ascii="Arial" w:hAnsi="Arial" w:cs="Arial"/>
                <w:sz w:val="16"/>
                <w:szCs w:val="18"/>
              </w:rPr>
              <w:t>F</w:t>
            </w:r>
            <w:r w:rsidRPr="00C42558">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kern w:val="2"/>
                <w:sz w:val="16"/>
                <w:szCs w:val="18"/>
                <w:lang w:val="en-US" w:eastAsia="zh-CN"/>
              </w:rPr>
            </w:pPr>
            <w:r w:rsidRPr="00C42558">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kern w:val="2"/>
                <w:sz w:val="16"/>
                <w:szCs w:val="18"/>
                <w:lang w:val="en-US" w:eastAsia="zh-CN"/>
              </w:rPr>
            </w:pPr>
            <w:r w:rsidRPr="00C42558">
              <w:rPr>
                <w:rFonts w:ascii="Arial" w:hAnsi="Arial" w:cs="Arial"/>
                <w:sz w:val="16"/>
                <w:szCs w:val="18"/>
              </w:rPr>
              <w:t>F</w:t>
            </w:r>
            <w:r w:rsidRPr="00C42558">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eastAsia="Malgun Gothic" w:hAnsi="Arial" w:cs="Arial"/>
                <w:kern w:val="2"/>
                <w:sz w:val="16"/>
                <w:szCs w:val="18"/>
                <w:lang w:val="en-US" w:eastAsia="ko-KR"/>
              </w:rPr>
            </w:pPr>
            <w:r w:rsidRPr="00C42558">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eastAsia="Malgun Gothic" w:hAnsi="Arial" w:cs="Arial"/>
                <w:kern w:val="2"/>
                <w:sz w:val="16"/>
                <w:szCs w:val="18"/>
                <w:lang w:val="en-US" w:eastAsia="ko-KR"/>
              </w:rPr>
            </w:pPr>
            <w:r w:rsidRPr="00C42558">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8"/>
              </w:rPr>
              <w:t>2</w:t>
            </w:r>
          </w:p>
        </w:tc>
      </w:tr>
      <w:tr w:rsidR="00C179E2" w:rsidRPr="007E328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C42558">
              <w:rPr>
                <w:rFonts w:ascii="Arial" w:hAnsi="Arial" w:cs="Arial"/>
                <w:sz w:val="18"/>
                <w:szCs w:val="18"/>
                <w:lang w:eastAsia="ja-JP"/>
              </w:rPr>
              <w:t>DC_5A_n40A</w:t>
            </w: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 1, 3, 5, 7, 8, 28, 31, 34, 38, 42, 43, 45, 65, 73</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 26</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lang w:eastAsia="ko-KR"/>
              </w:rPr>
              <w:t>859</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lang w:eastAsia="ko-KR"/>
              </w:rPr>
              <w:t>869</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w:t>
            </w:r>
            <w:r w:rsidRPr="00C42558">
              <w:rPr>
                <w:rFonts w:ascii="Arial" w:hAnsi="Arial" w:cs="Arial"/>
                <w:sz w:val="16"/>
                <w:szCs w:val="16"/>
                <w:lang w:eastAsia="ko-KR"/>
              </w:rPr>
              <w:t>27</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val="en-US" w:eastAsia="ja-JP"/>
              </w:rPr>
            </w:pPr>
            <w:r w:rsidRPr="00C42558">
              <w:rPr>
                <w:rFonts w:ascii="Arial" w:hAnsi="Arial" w:cs="Arial"/>
                <w:sz w:val="16"/>
                <w:szCs w:val="16"/>
                <w:lang w:val="sv-SE" w:eastAsia="ja-JP"/>
              </w:rPr>
              <w:t>Band 41, 52</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lang w:val="en-US"/>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lang w:val="en-US"/>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val="en-US"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val="en-US" w:eastAsia="ja-JP"/>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eastAsia="zh-CN"/>
              </w:rPr>
              <w:t>3</w:t>
            </w:r>
          </w:p>
        </w:tc>
      </w:tr>
      <w:tr w:rsidR="00C179E2" w:rsidRPr="007E328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C42558">
              <w:rPr>
                <w:rFonts w:ascii="Arial" w:hAnsi="Arial" w:cs="Arial"/>
                <w:sz w:val="18"/>
                <w:szCs w:val="18"/>
                <w:lang w:eastAsia="ja-JP"/>
              </w:rPr>
              <w:t>DC_5A_n66A</w:t>
            </w: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1, 2, 3, 4, 5, 6, 7, 8, 10, 12, 13, 14, 17, 24, 25, 28, 29, 30, 34, 38, 40, 43, 45, 50, 51, 65, 66, 70, 71, n71, 85, n257</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E-UTRA Band 26</w:t>
            </w:r>
          </w:p>
        </w:tc>
        <w:tc>
          <w:tcPr>
            <w:tcW w:w="934"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right"/>
              <w:rPr>
                <w:rFonts w:ascii="Arial" w:hAnsi="Arial" w:cs="Arial"/>
                <w:sz w:val="16"/>
                <w:szCs w:val="16"/>
              </w:rPr>
            </w:pPr>
            <w:r w:rsidRPr="00C42558">
              <w:rPr>
                <w:rFonts w:ascii="Arial" w:hAnsi="Arial" w:cs="Arial"/>
                <w:sz w:val="16"/>
                <w:szCs w:val="16"/>
              </w:rPr>
              <w:t>859</w:t>
            </w:r>
          </w:p>
        </w:tc>
        <w:tc>
          <w:tcPr>
            <w:tcW w:w="310"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rPr>
                <w:rStyle w:val="TALCar"/>
                <w:rFonts w:cs="Arial"/>
                <w:sz w:val="16"/>
                <w:szCs w:val="16"/>
              </w:rPr>
            </w:pPr>
            <w:r w:rsidRPr="00C42558">
              <w:rPr>
                <w:rFonts w:ascii="Arial" w:hAnsi="Arial" w:cs="Arial"/>
                <w:sz w:val="16"/>
                <w:szCs w:val="16"/>
              </w:rPr>
              <w:t>869</w:t>
            </w:r>
          </w:p>
        </w:tc>
        <w:tc>
          <w:tcPr>
            <w:tcW w:w="1172"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-27</w:t>
            </w:r>
          </w:p>
        </w:tc>
        <w:tc>
          <w:tcPr>
            <w:tcW w:w="749"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C42558" w:rsidRDefault="00C179E2" w:rsidP="00C179E2">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Bands 41, 42, 48, 52</w:t>
            </w:r>
          </w:p>
        </w:tc>
        <w:tc>
          <w:tcPr>
            <w:tcW w:w="934"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right"/>
              <w:rPr>
                <w:rFonts w:ascii="Arial" w:hAnsi="Arial" w:cs="Arial"/>
                <w:sz w:val="16"/>
                <w:szCs w:val="16"/>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rPr>
                <w:rStyle w:val="TALCar"/>
                <w:rFonts w:cs="Arial"/>
                <w:sz w:val="16"/>
                <w:szCs w:val="16"/>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lang w:val="en-US" w:eastAsia="zh-CN"/>
              </w:rPr>
              <w:t>2</w:t>
            </w: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E-UTRA Band 18, 19</w:t>
            </w:r>
          </w:p>
        </w:tc>
        <w:tc>
          <w:tcPr>
            <w:tcW w:w="934"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right"/>
              <w:rPr>
                <w:rFonts w:ascii="Arial" w:hAnsi="Arial" w:cs="Arial"/>
                <w:sz w:val="16"/>
                <w:szCs w:val="16"/>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DL_low</w:t>
            </w:r>
            <w:r w:rsidRPr="00C42558">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rPr>
                <w:rStyle w:val="TALCar"/>
                <w:rFonts w:cs="Arial"/>
                <w:sz w:val="16"/>
                <w:szCs w:val="16"/>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11, 21</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DL_low</w:t>
            </w:r>
            <w:r w:rsidRPr="00C42558">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lang w:eastAsia="ja-JP"/>
              </w:rPr>
              <w:t>3</w:t>
            </w: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r w:rsidRPr="00F71B8A">
              <w:rPr>
                <w:rFonts w:ascii="Arial" w:hAnsi="Arial" w:cs="Arial"/>
                <w:kern w:val="2"/>
                <w:sz w:val="18"/>
                <w:szCs w:val="18"/>
                <w:lang w:val="en-US" w:eastAsia="zh-CN"/>
              </w:rPr>
              <w:t>DC_5A</w:t>
            </w:r>
            <w:r w:rsidRPr="005768D3">
              <w:rPr>
                <w:rFonts w:ascii="Arial" w:eastAsia="Malgun Gothic" w:hAnsi="Arial" w:cs="Arial"/>
                <w:kern w:val="2"/>
                <w:sz w:val="18"/>
                <w:szCs w:val="18"/>
                <w:lang w:val="en-US" w:eastAsia="ko-KR"/>
              </w:rPr>
              <w:t>_</w:t>
            </w:r>
            <w:r w:rsidRPr="005768D3">
              <w:rPr>
                <w:rFonts w:ascii="Arial" w:hAnsi="Arial" w:cs="Arial"/>
                <w:kern w:val="2"/>
                <w:sz w:val="18"/>
                <w:szCs w:val="18"/>
                <w:lang w:val="en-US" w:eastAsia="zh-CN"/>
              </w:rPr>
              <w:t>n78A</w:t>
            </w: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2, 3, 4, 5, 7, 8, 10, 12, 13, 14, 17, 24, 25, 28, 29, 30, 31, 34, 38, 40, 42, 43, 45, 48, 65, 66, 70</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kern w:val="2"/>
                <w:sz w:val="16"/>
                <w:szCs w:val="18"/>
                <w:lang w:val="en-US" w:eastAsia="zh-CN"/>
              </w:rPr>
              <w:t>F</w:t>
            </w:r>
            <w:r w:rsidRPr="005768D3">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kern w:val="2"/>
                <w:sz w:val="16"/>
                <w:szCs w:val="18"/>
                <w:lang w:val="en-US" w:eastAsia="zh-CN"/>
              </w:rPr>
              <w:t>F</w:t>
            </w:r>
            <w:r w:rsidRPr="005768D3">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Malgun Gothic" w:hAnsi="Arial" w:cs="Arial"/>
                <w:kern w:val="2"/>
                <w:sz w:val="16"/>
                <w:szCs w:val="18"/>
                <w:lang w:val="en-US" w:eastAsia="ko-KR"/>
              </w:rPr>
              <w:t>3800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algun Gothic" w:hAnsi="Arial" w:cs="Arial"/>
                <w:kern w:val="2"/>
                <w:sz w:val="16"/>
                <w:szCs w:val="18"/>
                <w:lang w:val="en-US" w:eastAsia="ko-KR"/>
              </w:rPr>
              <w:t>3805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+1.6</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5, 7, 8</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Malgun Gothic" w:hAnsi="Arial" w:cs="Arial"/>
                <w:kern w:val="2"/>
                <w:sz w:val="16"/>
                <w:szCs w:val="18"/>
                <w:lang w:val="en-US" w:eastAsia="ko-KR"/>
              </w:rPr>
              <w:t>3805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algun Gothic" w:hAnsi="Arial" w:cs="Arial"/>
                <w:kern w:val="2"/>
                <w:sz w:val="16"/>
                <w:szCs w:val="18"/>
                <w:lang w:val="en-US" w:eastAsia="ko-KR"/>
              </w:rPr>
              <w:t>3825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-15.5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5, 7, 8</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Malgun Gothic" w:hAnsi="Arial" w:cs="Arial"/>
                <w:kern w:val="2"/>
                <w:sz w:val="16"/>
                <w:szCs w:val="18"/>
                <w:lang w:val="en-US" w:eastAsia="ko-KR"/>
              </w:rPr>
              <w:t>3825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algun Gothic" w:hAnsi="Arial" w:cs="Arial"/>
                <w:kern w:val="2"/>
                <w:sz w:val="16"/>
                <w:szCs w:val="18"/>
                <w:lang w:val="en-US" w:eastAsia="ko-KR"/>
              </w:rPr>
              <w:t>3850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-40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5, 8</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Malgun Gothic" w:hAnsi="Arial" w:cs="Arial"/>
                <w:kern w:val="2"/>
                <w:sz w:val="16"/>
                <w:szCs w:val="18"/>
                <w:lang w:val="en-US" w:eastAsia="ko-KR"/>
              </w:rPr>
              <w:t>3850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algun Gothic" w:hAnsi="Arial" w:cs="Arial"/>
                <w:kern w:val="2"/>
                <w:sz w:val="16"/>
                <w:szCs w:val="18"/>
                <w:lang w:val="en-US" w:eastAsia="ko-KR"/>
              </w:rPr>
              <w:t>4200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26</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Malgun Gothic" w:hAnsi="Arial" w:cs="Arial"/>
                <w:kern w:val="2"/>
                <w:sz w:val="16"/>
                <w:szCs w:val="18"/>
                <w:lang w:val="en-US" w:eastAsia="ko-KR"/>
              </w:rPr>
              <w:t>859</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algun Gothic" w:hAnsi="Arial" w:cs="Arial"/>
                <w:kern w:val="2"/>
                <w:sz w:val="16"/>
                <w:szCs w:val="18"/>
                <w:lang w:val="en-US" w:eastAsia="ko-KR"/>
              </w:rPr>
              <w:t>869</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-27</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Malgun Gothic" w:hAnsi="Arial" w:cs="Arial"/>
                <w:kern w:val="2"/>
                <w:sz w:val="16"/>
                <w:szCs w:val="18"/>
                <w:lang w:val="en-US" w:eastAsia="ko-KR"/>
              </w:rPr>
              <w:t>945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algun Gothic" w:hAnsi="Arial" w:cs="Arial"/>
                <w:kern w:val="2"/>
                <w:sz w:val="16"/>
                <w:szCs w:val="18"/>
                <w:lang w:val="en-US" w:eastAsia="ko-KR"/>
              </w:rPr>
              <w:t>960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Malgun Gothic" w:hAnsi="Arial" w:cs="Arial"/>
                <w:kern w:val="2"/>
                <w:sz w:val="16"/>
                <w:szCs w:val="18"/>
                <w:lang w:val="en-US" w:eastAsia="ko-KR"/>
              </w:rPr>
              <w:t>1884.5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algun Gothic" w:hAnsi="Arial" w:cs="Arial"/>
                <w:kern w:val="2"/>
                <w:sz w:val="16"/>
                <w:szCs w:val="18"/>
                <w:lang w:val="en-US" w:eastAsia="ko-KR"/>
              </w:rPr>
              <w:t>1915.7</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3, 4</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Malgun Gothic" w:hAnsi="Arial" w:cs="Arial"/>
                <w:kern w:val="2"/>
                <w:sz w:val="16"/>
                <w:szCs w:val="18"/>
                <w:lang w:val="en-US" w:eastAsia="ko-KR"/>
              </w:rPr>
              <w:t>2545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algun Gothic" w:hAnsi="Arial" w:cs="Arial"/>
                <w:kern w:val="2"/>
                <w:sz w:val="16"/>
                <w:szCs w:val="18"/>
                <w:lang w:val="en-US" w:eastAsia="ko-KR"/>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Malgun Gothic" w:hAnsi="Arial" w:cs="Arial"/>
                <w:kern w:val="2"/>
                <w:sz w:val="16"/>
                <w:szCs w:val="18"/>
                <w:lang w:val="en-US" w:eastAsia="ko-KR"/>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algun Gothic" w:hAnsi="Arial" w:cs="Arial"/>
                <w:kern w:val="2"/>
                <w:sz w:val="16"/>
                <w:szCs w:val="18"/>
                <w:lang w:val="en-US" w:eastAsia="ko-KR"/>
              </w:rPr>
              <w:t>2645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41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kern w:val="2"/>
                <w:sz w:val="16"/>
                <w:szCs w:val="18"/>
                <w:lang w:val="en-US" w:eastAsia="zh-CN"/>
              </w:rPr>
              <w:t>F</w:t>
            </w:r>
            <w:r w:rsidRPr="005768D3">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kern w:val="2"/>
                <w:sz w:val="16"/>
                <w:szCs w:val="18"/>
                <w:lang w:val="en-US" w:eastAsia="zh-CN"/>
              </w:rPr>
              <w:t>F</w:t>
            </w:r>
            <w:r w:rsidRPr="005768D3">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7</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18, 19</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kern w:val="2"/>
                <w:sz w:val="16"/>
                <w:szCs w:val="18"/>
                <w:lang w:val="en-US" w:eastAsia="zh-CN"/>
              </w:rPr>
              <w:t>F</w:t>
            </w:r>
            <w:r w:rsidRPr="005768D3">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kern w:val="2"/>
                <w:sz w:val="16"/>
                <w:szCs w:val="18"/>
                <w:lang w:val="en-US" w:eastAsia="zh-CN"/>
              </w:rPr>
              <w:t>F</w:t>
            </w:r>
            <w:r w:rsidRPr="005768D3">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-40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4</w:t>
            </w: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kern w:val="2"/>
                <w:sz w:val="16"/>
                <w:szCs w:val="18"/>
                <w:lang w:val="en-US" w:eastAsia="zh-CN"/>
              </w:rPr>
              <w:t>F</w:t>
            </w:r>
            <w:r w:rsidRPr="005768D3">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kern w:val="2"/>
                <w:sz w:val="16"/>
                <w:szCs w:val="18"/>
                <w:lang w:val="en-US" w:eastAsia="zh-CN"/>
              </w:rPr>
              <w:t>F</w:t>
            </w:r>
            <w:r w:rsidRPr="005768D3">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algun Gothic" w:hAnsi="Arial" w:cs="Arial"/>
                <w:kern w:val="2"/>
                <w:sz w:val="16"/>
                <w:szCs w:val="18"/>
                <w:lang w:val="en-US" w:eastAsia="ko-KR"/>
              </w:rPr>
              <w:t>4</w:t>
            </w: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w:t>
            </w:r>
            <w:r w:rsidRPr="005768D3">
              <w:rPr>
                <w:rFonts w:ascii="Arial" w:hAnsi="Arial" w:cs="Arial"/>
                <w:sz w:val="18"/>
                <w:szCs w:val="18"/>
              </w:rPr>
              <w:t>_</w:t>
            </w:r>
            <w:r w:rsidRPr="005768D3">
              <w:rPr>
                <w:rFonts w:ascii="Arial" w:hAnsi="Arial" w:cs="Arial"/>
                <w:sz w:val="18"/>
                <w:szCs w:val="18"/>
                <w:lang w:eastAsia="ja-JP"/>
              </w:rPr>
              <w:t>7</w:t>
            </w:r>
            <w:r w:rsidRPr="005768D3">
              <w:rPr>
                <w:rFonts w:ascii="Arial" w:hAnsi="Arial" w:cs="Arial"/>
                <w:sz w:val="18"/>
                <w:szCs w:val="18"/>
              </w:rPr>
              <w:t>A_n</w:t>
            </w:r>
            <w:r w:rsidRPr="005768D3">
              <w:rPr>
                <w:rFonts w:ascii="Arial" w:hAnsi="Arial" w:cs="Arial"/>
                <w:sz w:val="18"/>
                <w:szCs w:val="18"/>
                <w:lang w:eastAsia="ja-JP"/>
              </w:rPr>
              <w:t>28</w:t>
            </w:r>
            <w:r w:rsidRPr="005768D3">
              <w:rPr>
                <w:rFonts w:ascii="Arial" w:hAnsi="Arial" w:cs="Arial"/>
                <w:sz w:val="18"/>
                <w:szCs w:val="18"/>
              </w:rPr>
              <w:t>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pStyle w:val="TAL"/>
              <w:rPr>
                <w:rFonts w:cs="Arial"/>
                <w:sz w:val="16"/>
                <w:szCs w:val="18"/>
                <w:lang w:eastAsia="ko-KR"/>
              </w:rPr>
            </w:pPr>
            <w:r w:rsidRPr="005768D3">
              <w:rPr>
                <w:rFonts w:cs="Arial"/>
                <w:sz w:val="16"/>
                <w:szCs w:val="18"/>
                <w:lang w:val="sv-SE"/>
              </w:rPr>
              <w:t>E-UTRA Band</w:t>
            </w:r>
            <w:r w:rsidRPr="005768D3">
              <w:rPr>
                <w:rFonts w:cs="Arial"/>
                <w:sz w:val="16"/>
                <w:szCs w:val="18"/>
                <w:lang w:val="sv-SE" w:eastAsia="ko-KR"/>
              </w:rPr>
              <w:t xml:space="preserve"> 27, 31, 72</w:t>
            </w:r>
          </w:p>
          <w:p w:rsidR="00C179E2" w:rsidRPr="005768D3" w:rsidRDefault="00C179E2" w:rsidP="00C179E2">
            <w:pPr>
              <w:keepNext/>
              <w:keepLines/>
              <w:spacing w:after="0"/>
              <w:jc w:val="both"/>
              <w:rPr>
                <w:rFonts w:ascii="Arial" w:hAnsi="Arial" w:cs="Arial"/>
                <w:sz w:val="16"/>
                <w:szCs w:val="18"/>
                <w:lang w:val="sv-SE" w:eastAsia="ja-JP"/>
              </w:rPr>
            </w:pPr>
            <w:r w:rsidRPr="005768D3">
              <w:rPr>
                <w:rFonts w:ascii="Arial" w:hAnsi="Arial" w:cs="Arial"/>
                <w:sz w:val="16"/>
                <w:szCs w:val="18"/>
                <w:lang w:val="sv-SE" w:eastAsia="ko-KR"/>
              </w:rPr>
              <w:t>NR band n2, n3, n5, n7, n8, n20, n26, n34, n40</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lang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lang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pStyle w:val="TAL"/>
              <w:rPr>
                <w:rFonts w:cs="Arial"/>
                <w:sz w:val="16"/>
                <w:szCs w:val="18"/>
                <w:lang w:val="sv-SE" w:eastAsia="ko-KR"/>
              </w:rPr>
            </w:pPr>
            <w:r w:rsidRPr="005768D3">
              <w:rPr>
                <w:rFonts w:cs="Arial"/>
                <w:sz w:val="16"/>
                <w:szCs w:val="18"/>
                <w:lang w:val="sv-SE"/>
              </w:rPr>
              <w:t>E-UTRA Band</w:t>
            </w:r>
            <w:r w:rsidRPr="005768D3">
              <w:rPr>
                <w:rFonts w:cs="Arial"/>
                <w:sz w:val="16"/>
                <w:szCs w:val="18"/>
                <w:lang w:val="sv-SE" w:eastAsia="ko-KR"/>
              </w:rPr>
              <w:t xml:space="preserve"> </w:t>
            </w:r>
            <w:r w:rsidRPr="005768D3">
              <w:rPr>
                <w:rFonts w:cs="Arial"/>
                <w:sz w:val="16"/>
                <w:szCs w:val="18"/>
                <w:lang w:val="sv-SE" w:eastAsia="ja-JP"/>
              </w:rPr>
              <w:t xml:space="preserve">4, 10, </w:t>
            </w:r>
            <w:r w:rsidRPr="005768D3">
              <w:rPr>
                <w:rFonts w:cs="Arial"/>
                <w:sz w:val="16"/>
                <w:szCs w:val="18"/>
                <w:lang w:val="sv-SE" w:eastAsia="ko-KR"/>
              </w:rPr>
              <w:t>42, 43</w:t>
            </w:r>
            <w:r w:rsidRPr="005768D3">
              <w:rPr>
                <w:rFonts w:cs="Arial"/>
                <w:sz w:val="16"/>
                <w:szCs w:val="18"/>
                <w:lang w:val="sv-SE" w:eastAsia="ja-JP"/>
              </w:rPr>
              <w:t>, 65</w:t>
            </w:r>
          </w:p>
          <w:p w:rsidR="00C179E2" w:rsidRPr="005768D3" w:rsidRDefault="00C179E2" w:rsidP="00C179E2">
            <w:pPr>
              <w:keepNext/>
              <w:keepLines/>
              <w:spacing w:after="0"/>
              <w:jc w:val="both"/>
              <w:rPr>
                <w:rFonts w:ascii="Arial" w:hAnsi="Arial" w:cs="Arial"/>
                <w:sz w:val="16"/>
                <w:szCs w:val="18"/>
                <w:lang w:val="sv-SE" w:eastAsia="ja-JP"/>
              </w:rPr>
            </w:pPr>
            <w:r w:rsidRPr="005768D3">
              <w:rPr>
                <w:rFonts w:ascii="Arial" w:hAnsi="Arial" w:cs="Arial"/>
                <w:sz w:val="16"/>
                <w:szCs w:val="18"/>
                <w:lang w:val="sv-SE" w:eastAsia="ko-KR"/>
              </w:rPr>
              <w:t>NR band n1, n50, n51, n66, n74, n75, n76, n78</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lang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lang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lang w:eastAsia="ko-KR"/>
              </w:rPr>
              <w:t>2</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ko-KR"/>
              </w:rPr>
              <w:t>NR band n1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lang w:eastAsia="ko-KR"/>
              </w:rPr>
              <w:t>10, 11</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758</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773</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-32</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lang w:eastAsia="ko-KR"/>
              </w:rPr>
              <w:t>5</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773</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803</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 xml:space="preserve">2570 </w:t>
            </w:r>
          </w:p>
        </w:tc>
        <w:tc>
          <w:tcPr>
            <w:tcW w:w="310"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 xml:space="preserve">5, 6, </w:t>
            </w:r>
            <w:r w:rsidRPr="005768D3">
              <w:rPr>
                <w:rFonts w:ascii="Arial" w:hAnsi="Arial" w:cs="Arial"/>
                <w:sz w:val="16"/>
                <w:szCs w:val="18"/>
                <w:lang w:eastAsia="ko-KR"/>
              </w:rPr>
              <w:t>7</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2575</w:t>
            </w:r>
          </w:p>
        </w:tc>
        <w:tc>
          <w:tcPr>
            <w:tcW w:w="310"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2595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5, 6, 7</w:t>
            </w: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2595</w:t>
            </w:r>
          </w:p>
        </w:tc>
        <w:tc>
          <w:tcPr>
            <w:tcW w:w="310"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2620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 xml:space="preserve">5, </w:t>
            </w:r>
            <w:r w:rsidRPr="005768D3">
              <w:rPr>
                <w:rFonts w:ascii="Arial" w:hAnsi="Arial" w:cs="Arial"/>
                <w:sz w:val="16"/>
                <w:szCs w:val="18"/>
                <w:lang w:eastAsia="ko-KR"/>
              </w:rPr>
              <w:t>6</w:t>
            </w:r>
          </w:p>
        </w:tc>
      </w:tr>
      <w:tr w:rsidR="00C179E2" w:rsidRPr="007E328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C42558">
              <w:rPr>
                <w:rFonts w:ascii="Arial" w:hAnsi="Arial" w:cs="Arial"/>
                <w:sz w:val="18"/>
                <w:szCs w:val="18"/>
                <w:lang w:eastAsia="ja-JP"/>
              </w:rPr>
              <w:t>DC_7A_n51A</w:t>
            </w:r>
          </w:p>
        </w:tc>
        <w:tc>
          <w:tcPr>
            <w:tcW w:w="2864"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2, 3, 5, 8, 26, 30, 31, 32, 33, 34, 40, 48, 72</w:t>
            </w:r>
          </w:p>
        </w:tc>
        <w:tc>
          <w:tcPr>
            <w:tcW w:w="934"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rPr>
                <w:rFonts w:ascii="Arial" w:hAnsi="Arial" w:cs="Arial"/>
                <w:sz w:val="16"/>
                <w:szCs w:val="18"/>
              </w:rPr>
            </w:pPr>
            <w:r w:rsidRPr="00C42558">
              <w:rPr>
                <w:rStyle w:val="TALCar"/>
                <w:rFonts w:cs="Arial"/>
                <w:sz w:val="16"/>
                <w:szCs w:val="16"/>
              </w:rPr>
              <w:t>F</w:t>
            </w:r>
            <w:r w:rsidRPr="00C42558">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C179E2" w:rsidRPr="005768D3" w:rsidRDefault="00C179E2" w:rsidP="00C179E2">
            <w:pPr>
              <w:keepNext/>
              <w:keepLines/>
              <w:spacing w:after="0"/>
              <w:jc w:val="center"/>
              <w:rPr>
                <w:rFonts w:ascii="Arial" w:hAnsi="Arial" w:cs="Arial"/>
                <w:sz w:val="16"/>
                <w:szCs w:val="18"/>
                <w:lang w:eastAsia="ja-JP"/>
              </w:rPr>
            </w:pPr>
          </w:p>
        </w:tc>
      </w:tr>
      <w:tr w:rsidR="00C179E2" w:rsidRPr="00FE14FC"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right"/>
              <w:rPr>
                <w:rFonts w:ascii="Arial" w:hAnsi="Arial" w:cs="Arial"/>
                <w:sz w:val="16"/>
                <w:szCs w:val="16"/>
              </w:rPr>
            </w:pPr>
            <w:r w:rsidRPr="00C42558">
              <w:rPr>
                <w:rFonts w:ascii="Arial" w:hAnsi="Arial" w:cs="Arial"/>
                <w:sz w:val="16"/>
                <w:szCs w:val="16"/>
              </w:rPr>
              <w:t xml:space="preserve">2570 </w:t>
            </w:r>
          </w:p>
        </w:tc>
        <w:tc>
          <w:tcPr>
            <w:tcW w:w="310"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rPr>
                <w:rStyle w:val="TALCar"/>
                <w:rFonts w:cs="Arial"/>
                <w:sz w:val="16"/>
                <w:szCs w:val="16"/>
              </w:rPr>
            </w:pPr>
            <w:r w:rsidRPr="00C42558">
              <w:rPr>
                <w:rFonts w:ascii="Arial" w:hAnsi="Arial" w:cs="Arial"/>
                <w:sz w:val="16"/>
                <w:szCs w:val="16"/>
              </w:rPr>
              <w:t>2575</w:t>
            </w:r>
          </w:p>
        </w:tc>
        <w:tc>
          <w:tcPr>
            <w:tcW w:w="1172"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+1.6</w:t>
            </w:r>
          </w:p>
        </w:tc>
        <w:tc>
          <w:tcPr>
            <w:tcW w:w="749" w:type="dxa"/>
            <w:tcBorders>
              <w:top w:val="single" w:sz="4" w:space="0" w:color="auto"/>
              <w:left w:val="nil"/>
              <w:bottom w:val="single" w:sz="4" w:space="0" w:color="auto"/>
              <w:right w:val="single" w:sz="4" w:space="0" w:color="auto"/>
            </w:tcBorders>
            <w:noWrap/>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5, 7, 17</w:t>
            </w:r>
          </w:p>
        </w:tc>
      </w:tr>
      <w:tr w:rsidR="00C179E2" w:rsidRPr="00FE14FC"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right"/>
              <w:rPr>
                <w:rFonts w:ascii="Arial" w:hAnsi="Arial" w:cs="Arial"/>
                <w:sz w:val="16"/>
                <w:szCs w:val="16"/>
              </w:rPr>
            </w:pPr>
            <w:r w:rsidRPr="00C42558">
              <w:rPr>
                <w:rFonts w:ascii="Arial" w:hAnsi="Arial" w:cs="Arial"/>
                <w:sz w:val="16"/>
                <w:szCs w:val="16"/>
              </w:rPr>
              <w:t>2575</w:t>
            </w:r>
          </w:p>
        </w:tc>
        <w:tc>
          <w:tcPr>
            <w:tcW w:w="310"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rPr>
                <w:rStyle w:val="TALCar"/>
                <w:rFonts w:cs="Arial"/>
                <w:sz w:val="16"/>
                <w:szCs w:val="16"/>
              </w:rPr>
            </w:pPr>
            <w:r w:rsidRPr="00C42558">
              <w:rPr>
                <w:rFonts w:ascii="Arial" w:hAnsi="Arial" w:cs="Arial"/>
                <w:sz w:val="16"/>
                <w:szCs w:val="16"/>
              </w:rPr>
              <w:t>2595</w:t>
            </w:r>
          </w:p>
        </w:tc>
        <w:tc>
          <w:tcPr>
            <w:tcW w:w="1172"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-15.5</w:t>
            </w:r>
          </w:p>
        </w:tc>
        <w:tc>
          <w:tcPr>
            <w:tcW w:w="749" w:type="dxa"/>
            <w:tcBorders>
              <w:top w:val="single" w:sz="4" w:space="0" w:color="auto"/>
              <w:left w:val="nil"/>
              <w:bottom w:val="single" w:sz="4" w:space="0" w:color="auto"/>
              <w:right w:val="single" w:sz="4" w:space="0" w:color="auto"/>
            </w:tcBorders>
            <w:noWrap/>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5, 7, 17</w:t>
            </w:r>
          </w:p>
        </w:tc>
      </w:tr>
      <w:tr w:rsidR="00C179E2" w:rsidRPr="00FE14FC"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right"/>
              <w:rPr>
                <w:rFonts w:ascii="Arial" w:hAnsi="Arial" w:cs="Arial"/>
                <w:sz w:val="16"/>
                <w:szCs w:val="16"/>
              </w:rPr>
            </w:pPr>
            <w:r w:rsidRPr="00C42558">
              <w:rPr>
                <w:rFonts w:ascii="Arial" w:hAnsi="Arial" w:cs="Arial"/>
                <w:sz w:val="16"/>
                <w:szCs w:val="16"/>
              </w:rPr>
              <w:t>2595</w:t>
            </w:r>
          </w:p>
        </w:tc>
        <w:tc>
          <w:tcPr>
            <w:tcW w:w="310"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rPr>
                <w:rStyle w:val="TALCar"/>
                <w:rFonts w:cs="Arial"/>
                <w:sz w:val="16"/>
                <w:szCs w:val="16"/>
              </w:rPr>
            </w:pPr>
            <w:r w:rsidRPr="00C42558">
              <w:rPr>
                <w:rFonts w:ascii="Arial" w:hAnsi="Arial" w:cs="Arial"/>
                <w:sz w:val="16"/>
                <w:szCs w:val="16"/>
              </w:rPr>
              <w:t>2620</w:t>
            </w:r>
          </w:p>
        </w:tc>
        <w:tc>
          <w:tcPr>
            <w:tcW w:w="1172" w:type="dxa"/>
            <w:tcBorders>
              <w:top w:val="single" w:sz="4" w:space="0" w:color="auto"/>
              <w:left w:val="nil"/>
              <w:bottom w:val="single" w:sz="4" w:space="0" w:color="auto"/>
              <w:right w:val="single" w:sz="4" w:space="0" w:color="auto"/>
            </w:tcBorders>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5, 21</w:t>
            </w: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C42558" w:rsidRDefault="00C179E2" w:rsidP="00C179E2">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E-UTRA Band 1, 4, 10, 12, 13, 14, 17, 20, 22, 23, 27, 28, 29, 42, 43, 44, 46,  65, 66, 67, 68</w:t>
            </w:r>
          </w:p>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 xml:space="preserve">NR Band n77, n78, n79, </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eastAsia="Yu Mincho"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eastAsia="Yu Mincho"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eastAsia="Yu Mincho" w:hAnsi="Arial" w:cs="Arial"/>
                <w:sz w:val="16"/>
                <w:szCs w:val="16"/>
                <w:lang w:val="en-US"/>
              </w:rPr>
              <w:t>2</w:t>
            </w: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w:t>
            </w:r>
            <w:r w:rsidRPr="005768D3">
              <w:rPr>
                <w:rFonts w:ascii="Arial" w:hAnsi="Arial" w:cs="Arial"/>
                <w:sz w:val="18"/>
                <w:szCs w:val="18"/>
              </w:rPr>
              <w:t>_</w:t>
            </w:r>
            <w:r w:rsidRPr="005768D3">
              <w:rPr>
                <w:rFonts w:ascii="Arial" w:hAnsi="Arial" w:cs="Arial"/>
                <w:sz w:val="18"/>
                <w:szCs w:val="18"/>
                <w:lang w:eastAsia="ja-JP"/>
              </w:rPr>
              <w:t>7</w:t>
            </w:r>
            <w:r w:rsidRPr="005768D3">
              <w:rPr>
                <w:rFonts w:ascii="Arial" w:hAnsi="Arial" w:cs="Arial"/>
                <w:sz w:val="18"/>
                <w:szCs w:val="18"/>
              </w:rPr>
              <w:t>A_n</w:t>
            </w:r>
            <w:r w:rsidRPr="005768D3">
              <w:rPr>
                <w:rFonts w:ascii="Arial" w:hAnsi="Arial" w:cs="Arial"/>
                <w:sz w:val="18"/>
                <w:szCs w:val="18"/>
                <w:lang w:eastAsia="ja-JP"/>
              </w:rPr>
              <w:t>78</w:t>
            </w:r>
            <w:r w:rsidRPr="005768D3">
              <w:rPr>
                <w:rFonts w:ascii="Arial" w:hAnsi="Arial" w:cs="Arial"/>
                <w:sz w:val="18"/>
                <w:szCs w:val="18"/>
              </w:rPr>
              <w:t>A</w:t>
            </w: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2, 3, 4, 5, 7, 8, 10, 11, 18, 19, 20, 21, 26, 27, 28, 31, 32, 33, 34, 40, 50, 51, 65, 66, 67, 68, 72, 74, 75, 76</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 xml:space="preserve">2570 </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5, 6, 7</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2575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2595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5, 6, 7</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2620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5, 6</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 xml:space="preserve">3800 </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3805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5, 7, 8</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hAnsi="Arial" w:cs="Arial"/>
                <w:sz w:val="16"/>
                <w:szCs w:val="18"/>
              </w:rPr>
              <w:t>3805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hAnsi="Arial" w:cs="Arial"/>
                <w:sz w:val="16"/>
                <w:szCs w:val="18"/>
              </w:rPr>
              <w:t>3825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5, 7, 8</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eastAsia="Malgun Gothic" w:hAnsi="Arial" w:cs="Arial"/>
                <w:sz w:val="16"/>
                <w:szCs w:val="18"/>
                <w:lang w:eastAsia="ko-KR"/>
              </w:rPr>
              <w:t>3825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eastAsia="Malgun Gothic" w:hAnsi="Arial" w:cs="Arial"/>
                <w:sz w:val="16"/>
                <w:szCs w:val="18"/>
                <w:lang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eastAsia="Malgun Gothic" w:hAnsi="Arial" w:cs="Arial"/>
                <w:sz w:val="16"/>
                <w:szCs w:val="18"/>
                <w:lang w:eastAsia="ko-KR"/>
              </w:rPr>
              <w:t>3850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-40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5, 8</w:t>
            </w: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kern w:val="2"/>
                <w:sz w:val="16"/>
                <w:szCs w:val="18"/>
                <w:lang w:val="en-US" w:eastAsia="zh-CN"/>
              </w:rPr>
            </w:pPr>
            <w:r w:rsidRPr="005768D3">
              <w:rPr>
                <w:rFonts w:ascii="Arial" w:eastAsia="Malgun Gothic" w:hAnsi="Arial" w:cs="Arial"/>
                <w:sz w:val="16"/>
                <w:szCs w:val="18"/>
                <w:lang w:eastAsia="ko-KR"/>
              </w:rPr>
              <w:t>3850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kern w:val="2"/>
                <w:sz w:val="16"/>
                <w:szCs w:val="18"/>
                <w:lang w:val="en-US" w:eastAsia="zh-CN"/>
              </w:rPr>
            </w:pPr>
            <w:r w:rsidRPr="005768D3">
              <w:rPr>
                <w:rFonts w:ascii="Arial" w:eastAsia="Malgun Gothic" w:hAnsi="Arial" w:cs="Arial"/>
                <w:sz w:val="16"/>
                <w:szCs w:val="18"/>
                <w:lang w:eastAsia="ko-KR"/>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kern w:val="2"/>
                <w:sz w:val="16"/>
                <w:szCs w:val="18"/>
                <w:lang w:val="en-US" w:eastAsia="zh-CN"/>
              </w:rPr>
            </w:pPr>
            <w:r w:rsidRPr="005768D3">
              <w:rPr>
                <w:rFonts w:ascii="Arial" w:eastAsia="Malgun Gothic" w:hAnsi="Arial" w:cs="Arial"/>
                <w:sz w:val="16"/>
                <w:szCs w:val="18"/>
                <w:lang w:eastAsia="ko-KR"/>
              </w:rPr>
              <w:t>4200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r w:rsidRPr="005768D3">
              <w:rPr>
                <w:rFonts w:ascii="Arial" w:eastAsia="Malgun Gothic" w:hAnsi="Arial" w:cs="Arial"/>
                <w:sz w:val="16"/>
                <w:szCs w:val="18"/>
                <w:lang w:eastAsia="ko-KR"/>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eastAsia="Malgun Gothic" w:hAnsi="Arial" w:cs="Arial"/>
                <w:kern w:val="2"/>
                <w:sz w:val="16"/>
                <w:szCs w:val="18"/>
                <w:lang w:val="en-US" w:eastAsia="ko-KR"/>
              </w:rPr>
            </w:pPr>
          </w:p>
        </w:tc>
      </w:tr>
      <w:tr w:rsidR="00C179E2" w:rsidRPr="007E328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C42558">
              <w:rPr>
                <w:rFonts w:ascii="Arial" w:hAnsi="Arial" w:cs="Arial"/>
                <w:sz w:val="18"/>
                <w:szCs w:val="18"/>
                <w:lang w:eastAsia="ja-JP"/>
              </w:rPr>
              <w:t>DC_8A_n40A</w:t>
            </w:r>
          </w:p>
        </w:tc>
        <w:tc>
          <w:tcPr>
            <w:tcW w:w="2864" w:type="dxa"/>
            <w:tcBorders>
              <w:top w:val="single" w:sz="4" w:space="0" w:color="auto"/>
              <w:left w:val="nil"/>
              <w:bottom w:val="single" w:sz="4" w:space="0" w:color="auto"/>
              <w:right w:val="single" w:sz="4" w:space="0" w:color="auto"/>
            </w:tcBorders>
            <w:vAlign w:val="bottom"/>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 1, 20, 28, 31, 32, 33, 34, 38, 39, 40, 45, 50, 51, 65, 67, 68, 69, 72, 73, 74, 75, 76</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FE14FC" w:rsidTr="00C42558">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C42558" w:rsidRDefault="00C179E2" w:rsidP="00C179E2">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Band 3, 7, 22, 41, 42, 43, 52</w:t>
            </w:r>
          </w:p>
        </w:tc>
        <w:tc>
          <w:tcPr>
            <w:tcW w:w="934"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right"/>
              <w:rPr>
                <w:rFonts w:ascii="Arial" w:hAnsi="Arial" w:cs="Arial"/>
                <w:sz w:val="16"/>
                <w:szCs w:val="16"/>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rPr>
                <w:rStyle w:val="TALCar"/>
                <w:rFonts w:cs="Arial"/>
                <w:sz w:val="16"/>
                <w:szCs w:val="16"/>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2</w:t>
            </w:r>
          </w:p>
        </w:tc>
      </w:tr>
      <w:tr w:rsidR="00C179E2" w:rsidRPr="00FE14FC"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C42558" w:rsidRDefault="00C179E2" w:rsidP="00C179E2">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Band 8</w:t>
            </w:r>
          </w:p>
        </w:tc>
        <w:tc>
          <w:tcPr>
            <w:tcW w:w="934"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right"/>
              <w:rPr>
                <w:rFonts w:ascii="Arial" w:hAnsi="Arial" w:cs="Arial"/>
                <w:sz w:val="16"/>
                <w:szCs w:val="16"/>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rPr>
                <w:rStyle w:val="TALCar"/>
                <w:rFonts w:cs="Arial"/>
                <w:sz w:val="16"/>
                <w:szCs w:val="16"/>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5</w:t>
            </w:r>
          </w:p>
        </w:tc>
      </w:tr>
      <w:tr w:rsidR="00C179E2" w:rsidRPr="00FE14FC"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Band 11, 21</w:t>
            </w:r>
          </w:p>
        </w:tc>
        <w:tc>
          <w:tcPr>
            <w:tcW w:w="934"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right"/>
              <w:rPr>
                <w:rFonts w:ascii="Arial" w:hAnsi="Arial" w:cs="Arial"/>
                <w:sz w:val="16"/>
                <w:szCs w:val="16"/>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rPr>
                <w:rStyle w:val="TALCar"/>
                <w:rFonts w:cs="Arial"/>
                <w:sz w:val="16"/>
                <w:szCs w:val="16"/>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C42558" w:rsidRDefault="00C179E2" w:rsidP="00C179E2">
            <w:pPr>
              <w:keepNext/>
              <w:keepLines/>
              <w:spacing w:after="0"/>
              <w:jc w:val="center"/>
              <w:rPr>
                <w:rFonts w:ascii="Arial" w:hAnsi="Arial" w:cs="Arial"/>
                <w:sz w:val="16"/>
                <w:szCs w:val="16"/>
              </w:rPr>
            </w:pPr>
            <w:r w:rsidRPr="00C42558">
              <w:rPr>
                <w:rFonts w:ascii="Arial" w:hAnsi="Arial" w:cs="Arial"/>
                <w:sz w:val="16"/>
                <w:szCs w:val="16"/>
              </w:rPr>
              <w:t>13</w:t>
            </w:r>
          </w:p>
        </w:tc>
      </w:tr>
      <w:tr w:rsidR="00C179E2"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860</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rPr>
              <w:t>890</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5, 13</w:t>
            </w:r>
          </w:p>
        </w:tc>
      </w:tr>
      <w:tr w:rsidR="00C179E2"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right"/>
              <w:rPr>
                <w:rFonts w:ascii="Arial" w:hAnsi="Arial" w:cs="Arial"/>
                <w:sz w:val="16"/>
                <w:szCs w:val="18"/>
              </w:rPr>
            </w:pPr>
            <w:r w:rsidRPr="00C42558">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rPr>
                <w:rFonts w:ascii="Arial" w:hAnsi="Arial" w:cs="Arial"/>
                <w:sz w:val="16"/>
                <w:szCs w:val="18"/>
              </w:rPr>
            </w:pPr>
            <w:r w:rsidRPr="00C42558">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C179E2" w:rsidRPr="00F71B8A" w:rsidRDefault="00C179E2" w:rsidP="00C179E2">
            <w:pPr>
              <w:keepNext/>
              <w:keepLines/>
              <w:spacing w:after="0"/>
              <w:jc w:val="center"/>
              <w:rPr>
                <w:rFonts w:ascii="Arial" w:hAnsi="Arial" w:cs="Arial"/>
                <w:sz w:val="16"/>
                <w:szCs w:val="18"/>
                <w:lang w:eastAsia="ja-JP"/>
              </w:rPr>
            </w:pPr>
            <w:r w:rsidRPr="00C42558">
              <w:rPr>
                <w:rFonts w:ascii="Arial" w:eastAsia="Yu Mincho" w:hAnsi="Arial" w:cs="Arial" w:hint="eastAsia"/>
                <w:sz w:val="16"/>
                <w:szCs w:val="16"/>
                <w:lang w:eastAsia="ja-JP"/>
              </w:rPr>
              <w:t>３</w:t>
            </w:r>
            <w:r w:rsidRPr="00C42558">
              <w:rPr>
                <w:rFonts w:ascii="Arial" w:hAnsi="Arial" w:cs="Arial"/>
                <w:sz w:val="16"/>
                <w:szCs w:val="16"/>
              </w:rPr>
              <w:t>, 13</w:t>
            </w:r>
          </w:p>
        </w:tc>
      </w:tr>
      <w:tr w:rsidR="00C179E2" w:rsidRPr="007E3289" w:rsidTr="00B3023C">
        <w:trPr>
          <w:trHeight w:val="188"/>
          <w:jc w:val="center"/>
        </w:trPr>
        <w:tc>
          <w:tcPr>
            <w:tcW w:w="1632" w:type="dxa"/>
            <w:vMerge w:val="restart"/>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r w:rsidRPr="00F71B8A">
              <w:rPr>
                <w:rFonts w:ascii="Arial" w:eastAsia="MS Mincho" w:hAnsi="Arial" w:cs="Arial" w:hint="eastAsia"/>
                <w:sz w:val="18"/>
                <w:lang w:eastAsia="ja-JP"/>
              </w:rPr>
              <w:t>DC</w:t>
            </w:r>
            <w:r w:rsidRPr="005768D3">
              <w:rPr>
                <w:rFonts w:ascii="Arial" w:eastAsia="Times New Roman" w:hAnsi="Arial" w:cs="Arial"/>
                <w:sz w:val="18"/>
                <w:lang w:eastAsia="ja-JP"/>
              </w:rPr>
              <w:t>_</w:t>
            </w:r>
            <w:r w:rsidRPr="005768D3">
              <w:rPr>
                <w:rFonts w:ascii="Arial" w:eastAsia="MS Mincho" w:hAnsi="Arial" w:cs="Arial"/>
                <w:sz w:val="18"/>
                <w:lang w:eastAsia="zh-CN"/>
              </w:rPr>
              <w:t>8</w:t>
            </w:r>
            <w:r w:rsidRPr="005768D3">
              <w:rPr>
                <w:rFonts w:ascii="Arial" w:eastAsia="Times New Roman" w:hAnsi="Arial" w:cs="Arial"/>
                <w:sz w:val="18"/>
                <w:lang w:eastAsia="ja-JP"/>
              </w:rPr>
              <w:t>A</w:t>
            </w:r>
            <w:r w:rsidR="00BC65F6">
              <w:rPr>
                <w:rFonts w:ascii="Arial" w:eastAsia="Times New Roman" w:hAnsi="Arial" w:cs="Arial"/>
                <w:sz w:val="18"/>
                <w:lang w:eastAsia="ja-JP"/>
              </w:rPr>
              <w:t>_n</w:t>
            </w:r>
            <w:r w:rsidRPr="005768D3">
              <w:rPr>
                <w:rFonts w:ascii="Arial" w:eastAsia="MS Mincho" w:hAnsi="Arial" w:cs="Arial"/>
                <w:sz w:val="18"/>
                <w:lang w:eastAsia="ja-JP"/>
              </w:rPr>
              <w:t>7</w:t>
            </w:r>
            <w:r w:rsidRPr="005768D3">
              <w:rPr>
                <w:rFonts w:ascii="Arial" w:eastAsia="MS Mincho" w:hAnsi="Arial" w:cs="Arial"/>
                <w:sz w:val="18"/>
                <w:lang w:eastAsia="zh-CN"/>
              </w:rPr>
              <w:t>7</w:t>
            </w:r>
            <w:r w:rsidRPr="005768D3">
              <w:rPr>
                <w:rFonts w:ascii="Arial" w:eastAsia="Times New Roman" w:hAnsi="Arial" w:cs="Arial"/>
                <w:sz w:val="18"/>
                <w:lang w:eastAsia="ja-JP"/>
              </w:rPr>
              <w:t>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E-UTRA Band 1, 20, 28, 31, 32, 33, 34, 38, 39, 40, 44, 45, 50, 51, 65, 67, 68, 69, 72, 73, 74, 75, 76</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Times New Roman" w:hAnsi="Arial" w:cs="Arial"/>
                <w:sz w:val="16"/>
                <w:szCs w:val="16"/>
                <w:lang w:eastAsia="ja-JP"/>
              </w:rPr>
              <w:t>F</w:t>
            </w:r>
            <w:r w:rsidRPr="005768D3">
              <w:rPr>
                <w:rFonts w:ascii="Arial" w:eastAsia="Times New Roman"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Times New Roman"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eastAsia="Times New Roman" w:hAnsi="Arial" w:cs="Arial"/>
                <w:sz w:val="16"/>
                <w:szCs w:val="16"/>
                <w:lang w:eastAsia="ja-JP"/>
              </w:rPr>
              <w:t>F</w:t>
            </w:r>
            <w:r w:rsidRPr="005768D3">
              <w:rPr>
                <w:rFonts w:ascii="Arial" w:eastAsia="Times New Roman"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E-UTRA band 3, 7, 22, 41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Times New Roman" w:hAnsi="Arial" w:cs="Arial"/>
                <w:sz w:val="16"/>
                <w:szCs w:val="16"/>
                <w:lang w:eastAsia="ja-JP"/>
              </w:rPr>
              <w:t>F</w:t>
            </w:r>
            <w:r w:rsidRPr="005768D3">
              <w:rPr>
                <w:rFonts w:ascii="Arial" w:eastAsia="Times New Roman"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Times New Roman"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Times New Roman" w:hAnsi="Arial" w:cs="Arial"/>
                <w:sz w:val="16"/>
                <w:szCs w:val="16"/>
                <w:lang w:eastAsia="ja-JP"/>
              </w:rPr>
              <w:t>F</w:t>
            </w:r>
            <w:r w:rsidRPr="005768D3">
              <w:rPr>
                <w:rFonts w:ascii="Arial" w:eastAsia="Times New Roman"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Times New Roman" w:hAnsi="Arial" w:cs="Arial"/>
                <w:sz w:val="16"/>
                <w:szCs w:val="16"/>
                <w:lang w:eastAsia="ja-JP"/>
              </w:rPr>
              <w:t>2</w:t>
            </w:r>
          </w:p>
        </w:tc>
      </w:tr>
      <w:tr w:rsidR="00C179E2" w:rsidRPr="007E328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E-UTRA Band 8</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Times New Roman" w:hAnsi="Arial" w:cs="Arial"/>
                <w:sz w:val="16"/>
                <w:szCs w:val="16"/>
                <w:lang w:eastAsia="ja-JP"/>
              </w:rPr>
              <w:t>F</w:t>
            </w:r>
            <w:r w:rsidRPr="005768D3">
              <w:rPr>
                <w:rFonts w:ascii="Arial" w:eastAsia="Times New Roman"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Times New Roman"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Times New Roman" w:hAnsi="Arial" w:cs="Arial"/>
                <w:sz w:val="16"/>
                <w:szCs w:val="16"/>
                <w:lang w:eastAsia="ja-JP"/>
              </w:rPr>
              <w:t>F</w:t>
            </w:r>
            <w:r w:rsidRPr="005768D3">
              <w:rPr>
                <w:rFonts w:ascii="Arial" w:eastAsia="Times New Roman"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Times New Roman" w:hAnsi="Arial" w:cs="Arial"/>
                <w:sz w:val="16"/>
                <w:szCs w:val="16"/>
                <w:lang w:eastAsia="ja-JP"/>
              </w:rPr>
              <w:t>5</w:t>
            </w:r>
          </w:p>
        </w:tc>
      </w:tr>
      <w:tr w:rsidR="00C179E2" w:rsidRPr="007E328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Times New Roman" w:hAnsi="Arial" w:cs="Arial"/>
                <w:sz w:val="16"/>
                <w:szCs w:val="16"/>
                <w:lang w:eastAsia="ja-JP"/>
              </w:rPr>
              <w:t>F</w:t>
            </w:r>
            <w:r w:rsidRPr="005768D3">
              <w:rPr>
                <w:rFonts w:ascii="Arial" w:eastAsia="Times New Roman"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Times New Roman"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Times New Roman" w:hAnsi="Arial" w:cs="Arial"/>
                <w:sz w:val="16"/>
                <w:szCs w:val="16"/>
                <w:lang w:eastAsia="ja-JP"/>
              </w:rPr>
              <w:t>F</w:t>
            </w:r>
            <w:r w:rsidRPr="005768D3">
              <w:rPr>
                <w:rFonts w:ascii="Arial" w:eastAsia="Times New Roman"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Times New Roman" w:hAnsi="Arial" w:cs="Arial"/>
                <w:sz w:val="16"/>
                <w:szCs w:val="16"/>
                <w:lang w:eastAsia="ja-JP"/>
              </w:rPr>
              <w:t>13</w:t>
            </w:r>
          </w:p>
        </w:tc>
      </w:tr>
      <w:tr w:rsidR="00C179E2" w:rsidRPr="007E328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MS Mincho" w:hAnsi="Arial" w:cs="Arial"/>
                <w:sz w:val="16"/>
                <w:szCs w:val="16"/>
              </w:rPr>
              <w:t>860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S Mincho" w:hAnsi="Arial" w:cs="Arial"/>
                <w:sz w:val="16"/>
                <w:szCs w:val="16"/>
              </w:rPr>
              <w:t>890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rPr>
              <w:t>5, 13</w:t>
            </w:r>
          </w:p>
        </w:tc>
      </w:tr>
      <w:tr w:rsidR="00C179E2" w:rsidRPr="007E3289" w:rsidTr="00B3023C">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MS Mincho"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S Mincho"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rPr>
              <w:t>3, 13</w:t>
            </w:r>
          </w:p>
        </w:tc>
      </w:tr>
      <w:tr w:rsidR="00C179E2" w:rsidRPr="007E3289" w:rsidTr="00B3023C">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MS Mincho" w:hAnsi="Arial" w:cs="Arial"/>
                <w:sz w:val="16"/>
                <w:szCs w:val="16"/>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S Mincho" w:hAnsi="Arial" w:cs="Arial"/>
                <w:sz w:val="16"/>
                <w:szCs w:val="16"/>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B3023C">
        <w:trPr>
          <w:trHeight w:val="188"/>
          <w:jc w:val="center"/>
        </w:trPr>
        <w:tc>
          <w:tcPr>
            <w:tcW w:w="1632" w:type="dxa"/>
            <w:vMerge w:val="restart"/>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6"/>
                <w:szCs w:val="16"/>
                <w:lang w:eastAsia="ja-JP"/>
              </w:rPr>
            </w:pPr>
            <w:r w:rsidRPr="00F71B8A">
              <w:rPr>
                <w:rFonts w:ascii="Arial" w:hAnsi="Arial" w:cs="Arial"/>
                <w:sz w:val="16"/>
                <w:szCs w:val="16"/>
                <w:lang w:eastAsia="ja-JP"/>
              </w:rPr>
              <w:t>DC_8A</w:t>
            </w:r>
            <w:r w:rsidR="00BC65F6">
              <w:rPr>
                <w:rFonts w:ascii="Arial" w:hAnsi="Arial" w:cs="Arial"/>
                <w:sz w:val="16"/>
                <w:szCs w:val="16"/>
                <w:lang w:eastAsia="ja-JP"/>
              </w:rPr>
              <w:t>_n</w:t>
            </w:r>
            <w:r w:rsidRPr="005768D3">
              <w:rPr>
                <w:rFonts w:ascii="Arial" w:hAnsi="Arial" w:cs="Arial"/>
                <w:sz w:val="16"/>
                <w:szCs w:val="16"/>
                <w:lang w:eastAsia="zh-CN"/>
              </w:rPr>
              <w:t>78</w:t>
            </w:r>
            <w:r w:rsidRPr="005768D3">
              <w:rPr>
                <w:rFonts w:ascii="Arial" w:hAnsi="Arial" w:cs="Arial"/>
                <w:sz w:val="16"/>
                <w:szCs w:val="16"/>
                <w:lang w:eastAsia="ja-JP"/>
              </w:rPr>
              <w:t>A</w:t>
            </w:r>
          </w:p>
          <w:p w:rsidR="00C179E2" w:rsidRPr="005768D3" w:rsidRDefault="00C179E2" w:rsidP="00C179E2">
            <w:pPr>
              <w:spacing w:after="0"/>
              <w:jc w:val="center"/>
              <w:rPr>
                <w:rFonts w:ascii="Arial" w:hAnsi="Arial" w:cs="Arial"/>
                <w:sz w:val="18"/>
                <w:szCs w:val="18"/>
                <w:lang w:eastAsia="ja-JP"/>
              </w:rPr>
            </w:pPr>
            <w:r w:rsidRPr="005768D3">
              <w:rPr>
                <w:rFonts w:ascii="Arial" w:hAnsi="Arial" w:cs="Arial"/>
                <w:sz w:val="18"/>
                <w:szCs w:val="18"/>
                <w:lang w:eastAsia="ja-JP"/>
              </w:rPr>
              <w:t>DC_8A_n81A_ULSUP-TDM_n78A,</w:t>
            </w:r>
          </w:p>
          <w:p w:rsidR="00C179E2" w:rsidRPr="005768D3" w:rsidRDefault="00C179E2" w:rsidP="00C179E2">
            <w:pPr>
              <w:spacing w:after="0"/>
              <w:jc w:val="center"/>
              <w:rPr>
                <w:rFonts w:ascii="Arial" w:hAnsi="Arial" w:cs="Arial"/>
                <w:sz w:val="18"/>
                <w:szCs w:val="18"/>
                <w:lang w:eastAsia="ja-JP"/>
              </w:rPr>
            </w:pPr>
            <w:r w:rsidRPr="005768D3">
              <w:rPr>
                <w:rFonts w:ascii="Arial" w:hAnsi="Arial" w:cs="Arial"/>
                <w:sz w:val="18"/>
                <w:szCs w:val="18"/>
                <w:lang w:eastAsia="ja-JP"/>
              </w:rPr>
              <w:t>DC_8A_n81A_ULSUP-FDM_n78A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Times New Roman" w:hAnsi="Arial" w:cs="Arial"/>
                <w:sz w:val="16"/>
                <w:szCs w:val="16"/>
              </w:rPr>
              <w:t xml:space="preserve">E-UTRA Band </w:t>
            </w:r>
            <w:r w:rsidRPr="005768D3">
              <w:rPr>
                <w:rFonts w:ascii="Arial" w:hAnsi="Arial" w:cs="Arial"/>
                <w:sz w:val="16"/>
                <w:szCs w:val="16"/>
                <w:lang w:eastAsia="zh-CN"/>
              </w:rPr>
              <w:t>1</w:t>
            </w:r>
            <w:r w:rsidRPr="005768D3">
              <w:rPr>
                <w:rFonts w:ascii="Arial" w:hAnsi="Arial" w:cs="Arial"/>
                <w:sz w:val="16"/>
                <w:szCs w:val="16"/>
                <w:lang w:eastAsia="ja-JP"/>
              </w:rPr>
              <w:t>,</w:t>
            </w:r>
            <w:r w:rsidRPr="005768D3">
              <w:rPr>
                <w:rFonts w:ascii="Arial" w:hAnsi="Arial" w:cs="Arial"/>
                <w:sz w:val="16"/>
                <w:szCs w:val="16"/>
                <w:lang w:eastAsia="zh-CN"/>
              </w:rPr>
              <w:t>8,</w:t>
            </w:r>
            <w:r w:rsidRPr="005768D3">
              <w:rPr>
                <w:rFonts w:ascii="Arial" w:hAnsi="Arial" w:cs="Arial"/>
                <w:sz w:val="16"/>
                <w:szCs w:val="16"/>
                <w:lang w:eastAsia="ja-JP"/>
              </w:rPr>
              <w:t xml:space="preserve"> </w:t>
            </w:r>
            <w:r w:rsidRPr="005768D3">
              <w:rPr>
                <w:rFonts w:ascii="Arial" w:hAnsi="Arial" w:cs="Arial"/>
                <w:sz w:val="16"/>
                <w:szCs w:val="16"/>
                <w:lang w:eastAsia="zh-CN"/>
              </w:rPr>
              <w:t>20</w:t>
            </w:r>
            <w:r w:rsidRPr="005768D3">
              <w:rPr>
                <w:rFonts w:ascii="Arial" w:hAnsi="Arial" w:cs="Arial"/>
                <w:sz w:val="16"/>
                <w:szCs w:val="16"/>
                <w:lang w:eastAsia="ja-JP"/>
              </w:rPr>
              <w:t xml:space="preserve">, </w:t>
            </w:r>
            <w:r w:rsidRPr="005768D3">
              <w:rPr>
                <w:rFonts w:ascii="Arial" w:hAnsi="Arial" w:cs="Arial"/>
                <w:sz w:val="16"/>
                <w:szCs w:val="16"/>
                <w:lang w:eastAsia="zh-CN"/>
              </w:rPr>
              <w:t>28</w:t>
            </w:r>
            <w:r w:rsidRPr="005768D3">
              <w:rPr>
                <w:rFonts w:ascii="Arial" w:hAnsi="Arial" w:cs="Arial"/>
                <w:sz w:val="16"/>
                <w:szCs w:val="16"/>
                <w:lang w:eastAsia="ja-JP"/>
              </w:rPr>
              <w:t xml:space="preserve">, </w:t>
            </w:r>
            <w:r w:rsidRPr="005768D3">
              <w:rPr>
                <w:rFonts w:ascii="Arial" w:hAnsi="Arial" w:cs="Arial"/>
                <w:sz w:val="16"/>
                <w:szCs w:val="16"/>
                <w:lang w:eastAsia="zh-CN"/>
              </w:rPr>
              <w:t>34</w:t>
            </w:r>
            <w:r w:rsidRPr="005768D3">
              <w:rPr>
                <w:rFonts w:ascii="Arial" w:hAnsi="Arial" w:cs="Arial"/>
                <w:sz w:val="16"/>
                <w:szCs w:val="16"/>
                <w:lang w:eastAsia="ja-JP"/>
              </w:rPr>
              <w:t xml:space="preserve">, </w:t>
            </w:r>
            <w:r w:rsidRPr="005768D3">
              <w:rPr>
                <w:rFonts w:ascii="Arial" w:hAnsi="Arial" w:cs="Arial"/>
                <w:sz w:val="16"/>
                <w:szCs w:val="16"/>
                <w:lang w:eastAsia="zh-CN"/>
              </w:rPr>
              <w:t>39</w:t>
            </w:r>
            <w:r w:rsidRPr="005768D3">
              <w:rPr>
                <w:rFonts w:ascii="Arial" w:hAnsi="Arial" w:cs="Arial"/>
                <w:sz w:val="16"/>
                <w:szCs w:val="16"/>
                <w:lang w:eastAsia="ja-JP"/>
              </w:rPr>
              <w:t xml:space="preserve">, </w:t>
            </w:r>
            <w:r w:rsidRPr="005768D3">
              <w:rPr>
                <w:rFonts w:ascii="Arial" w:hAnsi="Arial" w:cs="Arial"/>
                <w:sz w:val="16"/>
                <w:szCs w:val="16"/>
                <w:lang w:eastAsia="zh-CN"/>
              </w:rPr>
              <w:t>40,65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Times New Roman" w:hAnsi="Arial" w:cs="Arial"/>
                <w:sz w:val="16"/>
                <w:szCs w:val="16"/>
              </w:rPr>
              <w:t>E-UTRA Band</w:t>
            </w:r>
            <w:r w:rsidRPr="005768D3">
              <w:rPr>
                <w:rFonts w:ascii="Arial" w:hAnsi="Arial" w:cs="Arial"/>
                <w:sz w:val="16"/>
                <w:szCs w:val="16"/>
                <w:lang w:eastAsia="ja-JP"/>
              </w:rPr>
              <w:t xml:space="preserve"> </w:t>
            </w:r>
            <w:r w:rsidRPr="005768D3">
              <w:rPr>
                <w:rFonts w:ascii="Arial" w:hAnsi="Arial" w:cs="Arial"/>
                <w:sz w:val="16"/>
                <w:szCs w:val="16"/>
                <w:lang w:eastAsia="zh-CN"/>
              </w:rPr>
              <w:t>3</w:t>
            </w:r>
            <w:r w:rsidRPr="005768D3">
              <w:rPr>
                <w:rFonts w:ascii="Arial" w:hAnsi="Arial" w:cs="Arial"/>
                <w:sz w:val="16"/>
                <w:szCs w:val="16"/>
                <w:lang w:eastAsia="ja-JP"/>
              </w:rPr>
              <w:t xml:space="preserve">, </w:t>
            </w:r>
            <w:r w:rsidRPr="005768D3">
              <w:rPr>
                <w:rFonts w:ascii="Arial" w:hAnsi="Arial" w:cs="Arial"/>
                <w:sz w:val="16"/>
                <w:szCs w:val="16"/>
                <w:lang w:eastAsia="zh-CN"/>
              </w:rPr>
              <w:t>7,41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2</w:t>
            </w:r>
          </w:p>
        </w:tc>
      </w:tr>
      <w:tr w:rsidR="00C179E2" w:rsidRPr="007E328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Times New Roman" w:hAnsi="Arial" w:cs="Arial"/>
                <w:sz w:val="16"/>
                <w:szCs w:val="16"/>
              </w:rPr>
              <w:t xml:space="preserve">E-UTRA Band </w:t>
            </w:r>
            <w:r w:rsidRPr="005768D3">
              <w:rPr>
                <w:rFonts w:ascii="Arial" w:hAnsi="Arial" w:cs="Arial"/>
                <w:sz w:val="16"/>
                <w:szCs w:val="16"/>
                <w:lang w:eastAsia="ja-JP"/>
              </w:rPr>
              <w:t>11, 21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13</w:t>
            </w:r>
          </w:p>
        </w:tc>
      </w:tr>
      <w:tr w:rsidR="00C179E2" w:rsidRPr="007E328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6"/>
              </w:rPr>
              <w:t>860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6"/>
              </w:rPr>
              <w:t>890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5, 13</w:t>
            </w:r>
          </w:p>
        </w:tc>
      </w:tr>
      <w:tr w:rsidR="00C179E2" w:rsidRPr="007E3289" w:rsidTr="00B3023C">
        <w:trPr>
          <w:trHeight w:val="188"/>
          <w:jc w:val="center"/>
        </w:trPr>
        <w:tc>
          <w:tcPr>
            <w:tcW w:w="1632" w:type="dxa"/>
            <w:vMerge/>
            <w:tcBorders>
              <w:top w:val="single" w:sz="4" w:space="0" w:color="auto"/>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zh-CN"/>
              </w:rPr>
              <w:t>3, 13</w:t>
            </w:r>
          </w:p>
        </w:tc>
      </w:tr>
      <w:tr w:rsidR="00C179E2" w:rsidRPr="007E3289" w:rsidTr="00B3023C">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6"/>
                <w:lang w:val="en-US" w:eastAsia="zh-CN"/>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6"/>
                <w:lang w:val="en-US" w:eastAsia="zh-CN"/>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6"/>
                <w:lang w:val="en-US" w:eastAsia="zh-CN"/>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val="en-US" w:eastAsia="zh-CN"/>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B3023C">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6"/>
                <w:lang w:eastAsia="ja-JP"/>
              </w:rPr>
              <w:t>NR Band n25</w:t>
            </w:r>
            <w:r w:rsidRPr="005768D3">
              <w:rPr>
                <w:rFonts w:ascii="Arial" w:hAnsi="Arial" w:cs="Arial"/>
                <w:sz w:val="16"/>
                <w:szCs w:val="16"/>
                <w:lang w:eastAsia="zh-CN"/>
              </w:rPr>
              <w:t>8</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6"/>
                <w:lang w:eastAsia="ja-JP"/>
              </w:rPr>
              <w:t>2</w:t>
            </w:r>
            <w:r w:rsidRPr="005768D3">
              <w:rPr>
                <w:rFonts w:ascii="Arial" w:hAnsi="Arial" w:cs="Arial"/>
                <w:sz w:val="16"/>
                <w:szCs w:val="16"/>
                <w:lang w:eastAsia="zh-CN"/>
              </w:rPr>
              <w:t>425</w:t>
            </w:r>
            <w:r w:rsidRPr="005768D3">
              <w:rPr>
                <w:rFonts w:ascii="Arial" w:hAnsi="Arial" w:cs="Arial"/>
                <w:sz w:val="16"/>
                <w:szCs w:val="16"/>
                <w:lang w:eastAsia="ja-JP"/>
              </w:rPr>
              <w:t>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6"/>
                <w:lang w:eastAsia="ja-JP"/>
              </w:rPr>
              <w:t>2</w:t>
            </w:r>
            <w:r w:rsidRPr="005768D3">
              <w:rPr>
                <w:rFonts w:ascii="Arial" w:hAnsi="Arial" w:cs="Arial"/>
                <w:sz w:val="16"/>
                <w:szCs w:val="16"/>
                <w:lang w:eastAsia="zh-CN"/>
              </w:rPr>
              <w:t>7</w:t>
            </w:r>
            <w:r w:rsidRPr="005768D3">
              <w:rPr>
                <w:rFonts w:ascii="Arial" w:hAnsi="Arial" w:cs="Arial"/>
                <w:sz w:val="16"/>
                <w:szCs w:val="16"/>
                <w:lang w:eastAsia="ja-JP"/>
              </w:rPr>
              <w:t>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C42558">
        <w:trPr>
          <w:trHeight w:val="188"/>
          <w:jc w:val="center"/>
        </w:trPr>
        <w:tc>
          <w:tcPr>
            <w:tcW w:w="1632" w:type="dxa"/>
            <w:vMerge w:val="restart"/>
            <w:tcBorders>
              <w:top w:val="single" w:sz="4" w:space="0" w:color="auto"/>
              <w:left w:val="single" w:sz="4" w:space="0" w:color="auto"/>
              <w:right w:val="single" w:sz="4" w:space="0" w:color="auto"/>
            </w:tcBorders>
            <w:shd w:val="clear" w:color="auto" w:fill="auto"/>
          </w:tcPr>
          <w:p w:rsidR="00C179E2" w:rsidRPr="005768D3" w:rsidRDefault="00C179E2" w:rsidP="00C179E2">
            <w:pPr>
              <w:spacing w:after="0"/>
              <w:jc w:val="center"/>
              <w:rPr>
                <w:rFonts w:ascii="Arial" w:hAnsi="Arial" w:cs="Arial"/>
                <w:sz w:val="16"/>
                <w:szCs w:val="16"/>
                <w:lang w:eastAsia="ja-JP"/>
              </w:rPr>
            </w:pPr>
            <w:r w:rsidRPr="00F71B8A">
              <w:rPr>
                <w:rFonts w:ascii="Arial" w:hAnsi="Arial" w:cs="Arial"/>
                <w:sz w:val="16"/>
                <w:szCs w:val="16"/>
                <w:lang w:eastAsia="ja-JP"/>
              </w:rPr>
              <w:t>DC_8A</w:t>
            </w:r>
            <w:r w:rsidR="00BC65F6">
              <w:rPr>
                <w:rFonts w:ascii="Arial" w:hAnsi="Arial" w:cs="Arial"/>
                <w:sz w:val="16"/>
                <w:szCs w:val="16"/>
                <w:lang w:eastAsia="ja-JP"/>
              </w:rPr>
              <w:t>_n</w:t>
            </w:r>
            <w:r w:rsidRPr="005768D3">
              <w:rPr>
                <w:rFonts w:ascii="Arial" w:hAnsi="Arial" w:cs="Arial"/>
                <w:sz w:val="16"/>
                <w:szCs w:val="16"/>
                <w:lang w:eastAsia="zh-CN"/>
              </w:rPr>
              <w:t>79</w:t>
            </w:r>
            <w:r w:rsidRPr="005768D3">
              <w:rPr>
                <w:rFonts w:ascii="Arial" w:hAnsi="Arial" w:cs="Arial"/>
                <w:sz w:val="16"/>
                <w:szCs w:val="16"/>
                <w:lang w:eastAsia="ja-JP"/>
              </w:rPr>
              <w:t>A</w:t>
            </w:r>
          </w:p>
          <w:p w:rsidR="00C179E2" w:rsidRPr="00C42558" w:rsidRDefault="00C179E2" w:rsidP="00C179E2">
            <w:pPr>
              <w:spacing w:after="0"/>
              <w:jc w:val="center"/>
              <w:rPr>
                <w:rFonts w:ascii="Arial" w:hAnsi="Arial" w:cs="Arial"/>
                <w:sz w:val="18"/>
                <w:szCs w:val="18"/>
                <w:lang w:eastAsia="ja-JP"/>
              </w:rPr>
            </w:pPr>
            <w:r w:rsidRPr="00C42558">
              <w:rPr>
                <w:rFonts w:ascii="Arial" w:hAnsi="Arial" w:cs="Arial"/>
                <w:sz w:val="18"/>
                <w:szCs w:val="18"/>
                <w:lang w:eastAsia="ja-JP"/>
              </w:rPr>
              <w:t>DC_8A_n81A_ULSUP-TDM_n79A,</w:t>
            </w:r>
          </w:p>
          <w:p w:rsidR="00C179E2" w:rsidRPr="00F71B8A" w:rsidRDefault="00C179E2" w:rsidP="00C179E2">
            <w:pPr>
              <w:spacing w:after="0"/>
              <w:jc w:val="center"/>
              <w:rPr>
                <w:rFonts w:ascii="Arial" w:hAnsi="Arial" w:cs="Arial"/>
                <w:sz w:val="18"/>
                <w:szCs w:val="18"/>
                <w:lang w:eastAsia="ja-JP"/>
              </w:rPr>
            </w:pPr>
            <w:r w:rsidRPr="00C42558">
              <w:rPr>
                <w:rFonts w:ascii="Arial" w:hAnsi="Arial" w:cs="Arial"/>
                <w:sz w:val="18"/>
                <w:szCs w:val="18"/>
                <w:lang w:eastAsia="ja-JP"/>
              </w:rPr>
              <w:t>DC_8A_n81A_ULSUP-FDM_n79A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Times New Roman" w:hAnsi="Arial" w:cs="Arial"/>
                <w:sz w:val="16"/>
                <w:szCs w:val="16"/>
              </w:rPr>
              <w:t xml:space="preserve">E-UTRA Band </w:t>
            </w:r>
            <w:r w:rsidRPr="005768D3">
              <w:rPr>
                <w:rFonts w:ascii="Arial" w:hAnsi="Arial" w:cs="Arial"/>
                <w:sz w:val="16"/>
                <w:szCs w:val="16"/>
                <w:lang w:eastAsia="zh-CN"/>
              </w:rPr>
              <w:t>1,8,28,34,39,40,65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C42558">
        <w:trPr>
          <w:trHeight w:val="188"/>
          <w:jc w:val="center"/>
        </w:trPr>
        <w:tc>
          <w:tcPr>
            <w:tcW w:w="1632" w:type="dxa"/>
            <w:vMerge/>
            <w:tcBorders>
              <w:left w:val="single" w:sz="4" w:space="0" w:color="auto"/>
              <w:right w:val="single" w:sz="4" w:space="0" w:color="auto"/>
            </w:tcBorders>
            <w:shd w:val="clear" w:color="auto" w:fill="auto"/>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Times New Roman" w:hAnsi="Arial" w:cs="Arial"/>
                <w:sz w:val="16"/>
                <w:szCs w:val="16"/>
              </w:rPr>
              <w:t>E-UTRA Band</w:t>
            </w:r>
            <w:r w:rsidRPr="005768D3">
              <w:rPr>
                <w:rFonts w:ascii="Arial" w:hAnsi="Arial" w:cs="Arial"/>
                <w:sz w:val="16"/>
                <w:szCs w:val="16"/>
                <w:lang w:eastAsia="ja-JP"/>
              </w:rPr>
              <w:t xml:space="preserve"> </w:t>
            </w:r>
            <w:r w:rsidRPr="005768D3">
              <w:rPr>
                <w:rFonts w:ascii="Arial" w:hAnsi="Arial" w:cs="Arial"/>
                <w:sz w:val="16"/>
                <w:szCs w:val="16"/>
                <w:lang w:eastAsia="zh-CN"/>
              </w:rPr>
              <w:t>3</w:t>
            </w:r>
            <w:r w:rsidRPr="005768D3">
              <w:rPr>
                <w:rFonts w:ascii="Arial" w:hAnsi="Arial" w:cs="Arial"/>
                <w:sz w:val="16"/>
                <w:szCs w:val="16"/>
                <w:lang w:eastAsia="ja-JP"/>
              </w:rPr>
              <w:t>,</w:t>
            </w:r>
            <w:r w:rsidRPr="005768D3">
              <w:rPr>
                <w:rFonts w:ascii="Arial" w:hAnsi="Arial" w:cs="Arial"/>
                <w:sz w:val="16"/>
                <w:szCs w:val="16"/>
                <w:lang w:eastAsia="zh-CN"/>
              </w:rPr>
              <w:t>41,42</w:t>
            </w:r>
            <w:r w:rsidRPr="005768D3">
              <w:rPr>
                <w:rFonts w:ascii="Arial" w:hAnsi="Arial" w:cs="Arial"/>
                <w:sz w:val="16"/>
                <w:szCs w:val="16"/>
                <w:lang w:eastAsia="ja-JP"/>
              </w:rPr>
              <w:t xml:space="preserve"> </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2</w:t>
            </w:r>
          </w:p>
        </w:tc>
      </w:tr>
      <w:tr w:rsidR="00C179E2" w:rsidRPr="007E3289" w:rsidTr="00C42558">
        <w:trPr>
          <w:trHeight w:val="188"/>
          <w:jc w:val="center"/>
        </w:trPr>
        <w:tc>
          <w:tcPr>
            <w:tcW w:w="1632" w:type="dxa"/>
            <w:vMerge/>
            <w:tcBorders>
              <w:left w:val="single" w:sz="4" w:space="0" w:color="auto"/>
              <w:right w:val="single" w:sz="4" w:space="0" w:color="auto"/>
            </w:tcBorders>
            <w:shd w:val="clear" w:color="auto" w:fill="auto"/>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eastAsia="Times New Roman" w:hAnsi="Arial" w:cs="Arial"/>
                <w:sz w:val="16"/>
                <w:szCs w:val="16"/>
              </w:rPr>
              <w:t xml:space="preserve">E-UTRA Band </w:t>
            </w:r>
            <w:r w:rsidRPr="005768D3">
              <w:rPr>
                <w:rFonts w:ascii="Arial" w:hAnsi="Arial" w:cs="Arial"/>
                <w:sz w:val="16"/>
                <w:szCs w:val="16"/>
                <w:lang w:eastAsia="ja-JP"/>
              </w:rPr>
              <w:t>11, 21</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13</w:t>
            </w:r>
          </w:p>
        </w:tc>
      </w:tr>
      <w:tr w:rsidR="00C179E2" w:rsidRPr="007E3289" w:rsidTr="00C42558">
        <w:trPr>
          <w:trHeight w:val="188"/>
          <w:jc w:val="center"/>
        </w:trPr>
        <w:tc>
          <w:tcPr>
            <w:tcW w:w="1632" w:type="dxa"/>
            <w:vMerge/>
            <w:tcBorders>
              <w:left w:val="single" w:sz="4" w:space="0" w:color="auto"/>
              <w:right w:val="single" w:sz="4" w:space="0" w:color="auto"/>
            </w:tcBorders>
            <w:shd w:val="clear" w:color="auto" w:fill="auto"/>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6"/>
              </w:rPr>
              <w:t>860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6"/>
              </w:rPr>
              <w:t>890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5, 13</w:t>
            </w:r>
          </w:p>
        </w:tc>
      </w:tr>
      <w:tr w:rsidR="00C179E2" w:rsidRPr="007E3289" w:rsidTr="00C42558">
        <w:trPr>
          <w:trHeight w:val="188"/>
          <w:jc w:val="center"/>
        </w:trPr>
        <w:tc>
          <w:tcPr>
            <w:tcW w:w="1632" w:type="dxa"/>
            <w:vMerge/>
            <w:tcBorders>
              <w:left w:val="single" w:sz="4" w:space="0" w:color="auto"/>
              <w:right w:val="single" w:sz="4" w:space="0" w:color="auto"/>
            </w:tcBorders>
            <w:shd w:val="clear" w:color="auto" w:fill="auto"/>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zh-CN"/>
              </w:rPr>
              <w:t>3</w:t>
            </w:r>
          </w:p>
        </w:tc>
      </w:tr>
      <w:tr w:rsidR="00C179E2" w:rsidRPr="007E3289" w:rsidTr="00C42558">
        <w:trPr>
          <w:trHeight w:val="188"/>
          <w:jc w:val="center"/>
        </w:trPr>
        <w:tc>
          <w:tcPr>
            <w:tcW w:w="1632" w:type="dxa"/>
            <w:vMerge/>
            <w:tcBorders>
              <w:left w:val="single" w:sz="4" w:space="0" w:color="auto"/>
              <w:right w:val="single" w:sz="4" w:space="0" w:color="auto"/>
            </w:tcBorders>
            <w:shd w:val="clear" w:color="auto" w:fill="auto"/>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6"/>
                <w:lang w:val="en-US" w:eastAsia="zh-CN"/>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6"/>
                <w:lang w:val="en-US" w:eastAsia="zh-CN"/>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6"/>
                <w:lang w:val="en-US" w:eastAsia="zh-CN"/>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6"/>
                <w:lang w:val="en-US" w:eastAsia="zh-CN"/>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C42558">
        <w:trPr>
          <w:trHeight w:val="188"/>
          <w:jc w:val="center"/>
        </w:trPr>
        <w:tc>
          <w:tcPr>
            <w:tcW w:w="1632" w:type="dxa"/>
            <w:vMerge/>
            <w:tcBorders>
              <w:left w:val="single" w:sz="4" w:space="0" w:color="auto"/>
              <w:bottom w:val="single" w:sz="4" w:space="0" w:color="auto"/>
              <w:right w:val="single" w:sz="4" w:space="0" w:color="auto"/>
            </w:tcBorders>
            <w:shd w:val="clear" w:color="auto" w:fill="auto"/>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eastAsia="Times New Roman" w:hAnsi="Arial" w:cs="Arial"/>
                <w:sz w:val="16"/>
                <w:szCs w:val="16"/>
              </w:rPr>
            </w:pPr>
            <w:r w:rsidRPr="005768D3">
              <w:rPr>
                <w:rFonts w:ascii="Arial" w:hAnsi="Arial" w:cs="Arial"/>
                <w:sz w:val="16"/>
                <w:szCs w:val="16"/>
                <w:lang w:eastAsia="ja-JP"/>
              </w:rPr>
              <w:t>NR Band n25</w:t>
            </w:r>
            <w:r w:rsidRPr="005768D3">
              <w:rPr>
                <w:rFonts w:ascii="Arial" w:hAnsi="Arial" w:cs="Arial"/>
                <w:sz w:val="16"/>
                <w:szCs w:val="16"/>
                <w:lang w:eastAsia="zh-CN"/>
              </w:rPr>
              <w:t>8</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eastAsia="Times New Roman" w:hAnsi="Arial" w:cs="Arial"/>
                <w:sz w:val="16"/>
                <w:szCs w:val="16"/>
              </w:rPr>
            </w:pPr>
            <w:r w:rsidRPr="005768D3">
              <w:rPr>
                <w:rFonts w:ascii="Arial" w:hAnsi="Arial" w:cs="Arial"/>
                <w:sz w:val="16"/>
                <w:szCs w:val="16"/>
                <w:lang w:eastAsia="ja-JP"/>
              </w:rPr>
              <w:t>2</w:t>
            </w:r>
            <w:r w:rsidRPr="005768D3">
              <w:rPr>
                <w:rFonts w:ascii="Arial" w:hAnsi="Arial" w:cs="Arial"/>
                <w:sz w:val="16"/>
                <w:szCs w:val="16"/>
                <w:lang w:eastAsia="zh-CN"/>
              </w:rPr>
              <w:t>425</w:t>
            </w:r>
            <w:r w:rsidRPr="005768D3">
              <w:rPr>
                <w:rFonts w:ascii="Arial" w:hAnsi="Arial" w:cs="Arial"/>
                <w:sz w:val="16"/>
                <w:szCs w:val="16"/>
                <w:lang w:eastAsia="ja-JP"/>
              </w:rPr>
              <w:t>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eastAsia="Times New Roman" w:hAnsi="Arial" w:cs="Arial"/>
                <w:sz w:val="16"/>
                <w:szCs w:val="16"/>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eastAsia="Times New Roman" w:hAnsi="Arial" w:cs="Arial"/>
                <w:sz w:val="16"/>
                <w:szCs w:val="16"/>
              </w:rPr>
            </w:pPr>
            <w:r w:rsidRPr="005768D3">
              <w:rPr>
                <w:rFonts w:ascii="Arial" w:hAnsi="Arial" w:cs="Arial"/>
                <w:sz w:val="16"/>
                <w:szCs w:val="16"/>
                <w:lang w:eastAsia="ja-JP"/>
              </w:rPr>
              <w:t>2</w:t>
            </w:r>
            <w:r w:rsidRPr="005768D3">
              <w:rPr>
                <w:rFonts w:ascii="Arial" w:hAnsi="Arial" w:cs="Arial"/>
                <w:sz w:val="16"/>
                <w:szCs w:val="16"/>
                <w:lang w:eastAsia="zh-CN"/>
              </w:rPr>
              <w:t>7</w:t>
            </w:r>
            <w:r w:rsidRPr="005768D3">
              <w:rPr>
                <w:rFonts w:ascii="Arial" w:hAnsi="Arial" w:cs="Arial"/>
                <w:sz w:val="16"/>
                <w:szCs w:val="16"/>
                <w:lang w:eastAsia="ja-JP"/>
              </w:rPr>
              <w:t>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6"/>
                <w:lang w:eastAsia="ja-JP"/>
              </w:rPr>
            </w:pPr>
            <w:r w:rsidRPr="005768D3">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6"/>
                <w:lang w:eastAsia="ja-JP"/>
              </w:rPr>
            </w:pPr>
            <w:r w:rsidRPr="005768D3">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val="restart"/>
            <w:tcBorders>
              <w:left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DC_11A</w:t>
            </w:r>
            <w:r w:rsidR="00BC65F6">
              <w:rPr>
                <w:rFonts w:ascii="Arial" w:hAnsi="Arial" w:cs="Arial"/>
                <w:sz w:val="18"/>
                <w:szCs w:val="18"/>
                <w:lang w:eastAsia="ja-JP"/>
              </w:rPr>
              <w:t>_n</w:t>
            </w:r>
            <w:r w:rsidRPr="00F71B8A">
              <w:rPr>
                <w:rFonts w:ascii="Arial" w:hAnsi="Arial" w:cs="Arial"/>
                <w:sz w:val="18"/>
                <w:szCs w:val="18"/>
                <w:lang w:eastAsia="ja-JP"/>
              </w:rPr>
              <w:t>77A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rPr>
              <w:t xml:space="preserve">E-UTRA Band </w:t>
            </w:r>
            <w:r w:rsidRPr="005768D3">
              <w:rPr>
                <w:rFonts w:ascii="Arial" w:hAnsi="Arial" w:cs="Arial"/>
                <w:sz w:val="16"/>
                <w:szCs w:val="18"/>
                <w:lang w:eastAsia="ja-JP"/>
              </w:rPr>
              <w:t>1, 3, 18, 19, 28, 34, 65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rPr>
            </w:pPr>
            <w:r w:rsidRPr="005768D3">
              <w:rPr>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val="restart"/>
            <w:tcBorders>
              <w:left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DC_11A</w:t>
            </w:r>
            <w:r w:rsidR="00BC65F6">
              <w:rPr>
                <w:rFonts w:ascii="Arial" w:hAnsi="Arial" w:cs="Arial"/>
                <w:sz w:val="18"/>
                <w:szCs w:val="18"/>
                <w:lang w:eastAsia="ja-JP"/>
              </w:rPr>
              <w:t>_n</w:t>
            </w:r>
            <w:r w:rsidRPr="00F71B8A">
              <w:rPr>
                <w:rFonts w:ascii="Arial" w:hAnsi="Arial" w:cs="Arial"/>
                <w:sz w:val="18"/>
                <w:szCs w:val="18"/>
                <w:lang w:eastAsia="ja-JP"/>
              </w:rPr>
              <w:t>78A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rPr>
              <w:t xml:space="preserve">E-UTRA Band </w:t>
            </w:r>
            <w:r w:rsidRPr="005768D3">
              <w:rPr>
                <w:rFonts w:ascii="Arial" w:hAnsi="Arial" w:cs="Arial"/>
                <w:sz w:val="16"/>
                <w:szCs w:val="18"/>
                <w:lang w:eastAsia="ja-JP"/>
              </w:rPr>
              <w:t>1, 3, 18, 19, 28, 34, 65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rPr>
            </w:pPr>
            <w:r w:rsidRPr="005768D3">
              <w:rPr>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val="restart"/>
            <w:tcBorders>
              <w:left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DC_11A</w:t>
            </w:r>
            <w:r w:rsidR="00BC65F6">
              <w:rPr>
                <w:rFonts w:ascii="Arial" w:hAnsi="Arial" w:cs="Arial"/>
                <w:sz w:val="18"/>
                <w:szCs w:val="18"/>
                <w:lang w:eastAsia="ja-JP"/>
              </w:rPr>
              <w:t>_n</w:t>
            </w:r>
            <w:r w:rsidRPr="00F71B8A">
              <w:rPr>
                <w:rFonts w:ascii="Arial" w:hAnsi="Arial" w:cs="Arial"/>
                <w:sz w:val="18"/>
                <w:szCs w:val="18"/>
                <w:lang w:eastAsia="ja-JP"/>
              </w:rPr>
              <w:t>79A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rPr>
              <w:t xml:space="preserve">E-UTRA Band </w:t>
            </w:r>
            <w:r w:rsidRPr="005768D3">
              <w:rPr>
                <w:rFonts w:ascii="Arial" w:hAnsi="Arial" w:cs="Arial"/>
                <w:sz w:val="16"/>
                <w:szCs w:val="18"/>
                <w:lang w:eastAsia="ja-JP"/>
              </w:rPr>
              <w:t>1, 3, 18, 19, 28, 34, 42, 65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rPr>
            </w:pPr>
            <w:r w:rsidRPr="005768D3">
              <w:rPr>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zh-CN"/>
              </w:rPr>
            </w:pPr>
          </w:p>
        </w:tc>
      </w:tr>
      <w:tr w:rsidR="007B653D" w:rsidRPr="007E328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7B653D" w:rsidRPr="00C42558" w:rsidRDefault="007B653D" w:rsidP="007B653D">
            <w:pPr>
              <w:spacing w:after="0"/>
              <w:jc w:val="center"/>
              <w:rPr>
                <w:rFonts w:ascii="Arial" w:hAnsi="Arial" w:cs="Arial"/>
                <w:sz w:val="18"/>
                <w:szCs w:val="18"/>
                <w:lang w:eastAsia="ja-JP"/>
              </w:rPr>
            </w:pPr>
            <w:r w:rsidRPr="00C42558">
              <w:rPr>
                <w:rFonts w:ascii="Arial" w:hAnsi="Arial" w:cs="Arial"/>
                <w:sz w:val="18"/>
                <w:szCs w:val="18"/>
                <w:lang w:eastAsia="ja-JP"/>
              </w:rPr>
              <w:t>DC_12A_n5A</w:t>
            </w:r>
          </w:p>
          <w:p w:rsidR="007B653D" w:rsidRPr="00F71B8A" w:rsidRDefault="007B653D" w:rsidP="007B653D">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F71B8A" w:rsidRDefault="007B653D" w:rsidP="007B653D">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2, 5, 12, 13, 14, 17, 24, 25, 30, 42, 43 50, 51, 71, n71, 74, n257</w:t>
            </w:r>
          </w:p>
        </w:tc>
        <w:tc>
          <w:tcPr>
            <w:tcW w:w="934"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right"/>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5768D3" w:rsidRDefault="007B653D" w:rsidP="007B653D">
            <w:pPr>
              <w:keepNext/>
              <w:keepLines/>
              <w:spacing w:after="0"/>
              <w:jc w:val="center"/>
              <w:rPr>
                <w:rFonts w:ascii="Arial" w:hAnsi="Arial" w:cs="Arial"/>
                <w:sz w:val="16"/>
                <w:szCs w:val="18"/>
                <w:lang w:eastAsia="ja-JP"/>
              </w:rPr>
            </w:pPr>
          </w:p>
        </w:tc>
      </w:tr>
      <w:tr w:rsidR="007B653D"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7B653D" w:rsidRPr="005768D3"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F71B8A" w:rsidRDefault="007B653D" w:rsidP="007B653D">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4, 10, 41, 48, 66, 70</w:t>
            </w:r>
          </w:p>
        </w:tc>
        <w:tc>
          <w:tcPr>
            <w:tcW w:w="934"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right"/>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eastAsia="Yu Mincho" w:hAnsi="Arial" w:cs="Arial"/>
                <w:sz w:val="16"/>
                <w:szCs w:val="16"/>
                <w:lang w:eastAsia="ja-JP"/>
              </w:rPr>
              <w:t>2</w:t>
            </w:r>
          </w:p>
        </w:tc>
      </w:tr>
      <w:tr w:rsidR="007B653D"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7B653D" w:rsidRPr="005768D3"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F71B8A" w:rsidRDefault="007B653D" w:rsidP="007B653D">
            <w:pPr>
              <w:keepNext/>
              <w:keepLines/>
              <w:spacing w:after="0"/>
              <w:jc w:val="both"/>
              <w:rPr>
                <w:rFonts w:ascii="Arial" w:hAnsi="Arial" w:cs="Arial"/>
                <w:sz w:val="16"/>
                <w:szCs w:val="18"/>
                <w:lang w:val="en-US" w:eastAsia="ja-JP"/>
              </w:rPr>
            </w:pPr>
            <w:r w:rsidRPr="00C42558">
              <w:rPr>
                <w:rFonts w:ascii="Arial" w:hAnsi="Arial" w:cs="Arial"/>
                <w:sz w:val="16"/>
                <w:szCs w:val="16"/>
                <w:lang w:val="sv-SE" w:eastAsia="ja-JP"/>
              </w:rPr>
              <w:t>Band 26</w:t>
            </w:r>
          </w:p>
        </w:tc>
        <w:tc>
          <w:tcPr>
            <w:tcW w:w="934"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right"/>
              <w:rPr>
                <w:rFonts w:ascii="Arial" w:hAnsi="Arial" w:cs="Arial"/>
                <w:sz w:val="16"/>
                <w:szCs w:val="18"/>
                <w:lang w:val="en-US"/>
              </w:rPr>
            </w:pPr>
            <w:r w:rsidRPr="00C42558">
              <w:rPr>
                <w:rFonts w:ascii="Arial" w:hAnsi="Arial" w:cs="Arial"/>
                <w:sz w:val="16"/>
                <w:szCs w:val="16"/>
                <w:lang w:eastAsia="ko-KR"/>
              </w:rPr>
              <w:t>859</w:t>
            </w:r>
          </w:p>
        </w:tc>
        <w:tc>
          <w:tcPr>
            <w:tcW w:w="310"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lang w:val="en-US"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rPr>
                <w:rFonts w:ascii="Arial" w:hAnsi="Arial" w:cs="Arial"/>
                <w:sz w:val="16"/>
                <w:szCs w:val="18"/>
                <w:lang w:val="en-US"/>
              </w:rPr>
            </w:pPr>
            <w:r w:rsidRPr="00C42558">
              <w:rPr>
                <w:rFonts w:ascii="Arial" w:hAnsi="Arial" w:cs="Arial"/>
                <w:sz w:val="16"/>
                <w:szCs w:val="16"/>
                <w:lang w:eastAsia="ko-KR"/>
              </w:rPr>
              <w:t>869</w:t>
            </w:r>
          </w:p>
        </w:tc>
        <w:tc>
          <w:tcPr>
            <w:tcW w:w="1172"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lang w:val="en-US" w:eastAsia="ja-JP"/>
              </w:rPr>
            </w:pPr>
            <w:r w:rsidRPr="00C42558">
              <w:rPr>
                <w:rFonts w:ascii="Arial" w:hAnsi="Arial" w:cs="Arial"/>
                <w:sz w:val="16"/>
                <w:szCs w:val="16"/>
              </w:rPr>
              <w:t>-</w:t>
            </w:r>
            <w:r w:rsidRPr="00C42558">
              <w:rPr>
                <w:rFonts w:ascii="Arial" w:hAnsi="Arial" w:cs="Arial"/>
                <w:sz w:val="16"/>
                <w:szCs w:val="16"/>
                <w:lang w:eastAsia="ko-KR"/>
              </w:rPr>
              <w:t>27</w:t>
            </w:r>
          </w:p>
        </w:tc>
        <w:tc>
          <w:tcPr>
            <w:tcW w:w="749"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val="en-US"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7B653D" w:rsidRPr="005768D3" w:rsidRDefault="007B653D" w:rsidP="007B653D">
            <w:pPr>
              <w:keepNext/>
              <w:keepLines/>
              <w:spacing w:after="0"/>
              <w:jc w:val="center"/>
              <w:rPr>
                <w:rFonts w:ascii="Arial" w:hAnsi="Arial" w:cs="Arial"/>
                <w:sz w:val="16"/>
                <w:szCs w:val="18"/>
                <w:lang w:val="en-US" w:eastAsia="ja-JP"/>
              </w:rPr>
            </w:pPr>
          </w:p>
        </w:tc>
      </w:tr>
      <w:tr w:rsidR="007B653D"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7B653D" w:rsidRPr="005768D3"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F71B8A" w:rsidRDefault="007B653D" w:rsidP="007B653D">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 12, 85</w:t>
            </w:r>
          </w:p>
        </w:tc>
        <w:tc>
          <w:tcPr>
            <w:tcW w:w="934"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7B653D" w:rsidRPr="005768D3" w:rsidRDefault="007B653D" w:rsidP="007B653D">
            <w:pPr>
              <w:keepNext/>
              <w:keepLines/>
              <w:spacing w:after="0"/>
              <w:jc w:val="center"/>
              <w:rPr>
                <w:rFonts w:ascii="Arial" w:hAnsi="Arial" w:cs="Arial"/>
                <w:sz w:val="16"/>
                <w:szCs w:val="18"/>
                <w:lang w:eastAsia="ja-JP"/>
              </w:rPr>
            </w:pPr>
          </w:p>
        </w:tc>
      </w:tr>
      <w:tr w:rsidR="007B653D" w:rsidRPr="007E328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7B653D" w:rsidRPr="00F71B8A" w:rsidRDefault="007B653D" w:rsidP="007B653D">
            <w:pPr>
              <w:spacing w:after="0"/>
              <w:jc w:val="center"/>
              <w:rPr>
                <w:rFonts w:ascii="Arial" w:hAnsi="Arial" w:cs="Arial"/>
                <w:sz w:val="18"/>
                <w:szCs w:val="18"/>
                <w:lang w:eastAsia="ja-JP"/>
              </w:rPr>
            </w:pPr>
            <w:r w:rsidRPr="00C42558">
              <w:rPr>
                <w:rFonts w:ascii="Arial" w:hAnsi="Arial" w:cs="Arial"/>
                <w:sz w:val="18"/>
                <w:szCs w:val="18"/>
                <w:lang w:eastAsia="ja-JP"/>
              </w:rPr>
              <w:t>DC_12A_n66A</w:t>
            </w:r>
          </w:p>
          <w:p w:rsidR="007B653D" w:rsidRPr="00C42558" w:rsidRDefault="007B653D" w:rsidP="007B653D">
            <w:pPr>
              <w:spacing w:after="0"/>
              <w:jc w:val="center"/>
              <w:rPr>
                <w:rFonts w:ascii="Arial" w:hAnsi="Arial" w:cs="Arial"/>
                <w:sz w:val="18"/>
                <w:szCs w:val="18"/>
                <w:lang w:eastAsia="ja-JP"/>
              </w:rPr>
            </w:pPr>
            <w:r w:rsidRPr="00C42558">
              <w:rPr>
                <w:rFonts w:ascii="Arial" w:hAnsi="Arial" w:cs="Arial"/>
                <w:sz w:val="18"/>
                <w:szCs w:val="18"/>
                <w:lang w:eastAsia="ja-JP"/>
              </w:rPr>
              <w:t>DC_12A_n5A</w:t>
            </w:r>
          </w:p>
          <w:p w:rsidR="007B653D" w:rsidRPr="00F71B8A" w:rsidRDefault="007B653D" w:rsidP="007B653D">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F71B8A" w:rsidRDefault="007B653D" w:rsidP="007B653D">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2, 4, 5, 13, 14, 17, 24, 25, 26, 27, 29, 30, 41, 50, 51, 70, 71, n71, 74, n257</w:t>
            </w:r>
          </w:p>
        </w:tc>
        <w:tc>
          <w:tcPr>
            <w:tcW w:w="934"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right"/>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5768D3" w:rsidRDefault="007B653D" w:rsidP="007B653D">
            <w:pPr>
              <w:keepNext/>
              <w:keepLines/>
              <w:spacing w:after="0"/>
              <w:jc w:val="center"/>
              <w:rPr>
                <w:rFonts w:ascii="Arial" w:hAnsi="Arial" w:cs="Arial"/>
                <w:sz w:val="16"/>
                <w:szCs w:val="18"/>
                <w:lang w:eastAsia="ja-JP"/>
              </w:rPr>
            </w:pPr>
          </w:p>
        </w:tc>
      </w:tr>
      <w:tr w:rsidR="007B653D"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7B653D" w:rsidRPr="005768D3"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F71B8A" w:rsidRDefault="007B653D" w:rsidP="007B653D">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4, 10, 48</w:t>
            </w:r>
          </w:p>
        </w:tc>
        <w:tc>
          <w:tcPr>
            <w:tcW w:w="934"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right"/>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2</w:t>
            </w:r>
          </w:p>
        </w:tc>
      </w:tr>
      <w:tr w:rsidR="007B653D" w:rsidRPr="007E3289" w:rsidTr="00AF04B6">
        <w:trPr>
          <w:trHeight w:val="188"/>
          <w:jc w:val="center"/>
        </w:trPr>
        <w:tc>
          <w:tcPr>
            <w:tcW w:w="1632" w:type="dxa"/>
            <w:vMerge/>
            <w:tcBorders>
              <w:left w:val="single" w:sz="4" w:space="0" w:color="auto"/>
              <w:bottom w:val="single" w:sz="4" w:space="0" w:color="auto"/>
              <w:right w:val="single" w:sz="4" w:space="0" w:color="auto"/>
            </w:tcBorders>
          </w:tcPr>
          <w:p w:rsidR="007B653D" w:rsidRPr="005768D3"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F71B8A" w:rsidRDefault="007B653D" w:rsidP="007B653D">
            <w:pPr>
              <w:keepNext/>
              <w:keepLines/>
              <w:spacing w:after="0"/>
              <w:jc w:val="both"/>
              <w:rPr>
                <w:rFonts w:ascii="Arial" w:hAnsi="Arial" w:cs="Arial"/>
                <w:sz w:val="16"/>
                <w:szCs w:val="18"/>
                <w:lang w:val="en-US" w:eastAsia="ja-JP"/>
              </w:rPr>
            </w:pPr>
            <w:r w:rsidRPr="00C42558">
              <w:rPr>
                <w:rFonts w:ascii="Arial" w:hAnsi="Arial" w:cs="Arial"/>
                <w:sz w:val="16"/>
                <w:szCs w:val="16"/>
                <w:lang w:val="sv-SE" w:eastAsia="ja-JP"/>
              </w:rPr>
              <w:t>Bands 12, 85</w:t>
            </w:r>
          </w:p>
        </w:tc>
        <w:tc>
          <w:tcPr>
            <w:tcW w:w="934"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right"/>
              <w:rPr>
                <w:rFonts w:ascii="Arial" w:hAnsi="Arial" w:cs="Arial"/>
                <w:sz w:val="16"/>
                <w:szCs w:val="18"/>
                <w:lang w:val="en-US"/>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lang w:val="en-US" w:eastAsia="ja-JP"/>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rPr>
                <w:rFonts w:ascii="Arial" w:hAnsi="Arial" w:cs="Arial"/>
                <w:sz w:val="16"/>
                <w:szCs w:val="18"/>
                <w:lang w:val="en-US"/>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lang w:val="en-US"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val="en-US"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val="en-US" w:eastAsia="ja-JP"/>
              </w:rPr>
            </w:pPr>
            <w:r w:rsidRPr="00C42558">
              <w:rPr>
                <w:rFonts w:ascii="Arial" w:hAnsi="Arial" w:cs="Arial"/>
                <w:sz w:val="16"/>
                <w:szCs w:val="16"/>
                <w:lang w:val="en-US" w:eastAsia="zh-CN"/>
              </w:rPr>
              <w:t>5</w:t>
            </w:r>
          </w:p>
        </w:tc>
      </w:tr>
      <w:tr w:rsidR="007B653D"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7B653D" w:rsidRPr="005768D3" w:rsidRDefault="007B653D" w:rsidP="007B653D">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7B653D" w:rsidRPr="00F71B8A" w:rsidRDefault="007B653D" w:rsidP="007B653D">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2, 5, 12, 13, 14, 17, 24, 25, 30, 42, 43 50, 51, 71, n71, 74, n257</w:t>
            </w:r>
          </w:p>
        </w:tc>
        <w:tc>
          <w:tcPr>
            <w:tcW w:w="934"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right"/>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7B653D" w:rsidRPr="00F71B8A" w:rsidRDefault="007B653D" w:rsidP="007B653D">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7B653D" w:rsidRPr="005768D3" w:rsidRDefault="007B653D" w:rsidP="007B653D">
            <w:pPr>
              <w:keepNext/>
              <w:keepLines/>
              <w:spacing w:after="0"/>
              <w:jc w:val="center"/>
              <w:rPr>
                <w:rFonts w:ascii="Arial" w:hAnsi="Arial" w:cs="Arial"/>
                <w:sz w:val="16"/>
                <w:szCs w:val="18"/>
                <w:lang w:eastAsia="ja-JP"/>
              </w:rPr>
            </w:pPr>
          </w:p>
        </w:tc>
      </w:tr>
      <w:tr w:rsidR="00C179E2" w:rsidRPr="007E3289" w:rsidTr="00B3023C">
        <w:trPr>
          <w:trHeight w:val="188"/>
          <w:jc w:val="center"/>
        </w:trPr>
        <w:tc>
          <w:tcPr>
            <w:tcW w:w="1632" w:type="dxa"/>
            <w:vMerge w:val="restart"/>
            <w:tcBorders>
              <w:left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DC_18A</w:t>
            </w:r>
            <w:r w:rsidR="00BC65F6">
              <w:rPr>
                <w:rFonts w:ascii="Arial" w:hAnsi="Arial" w:cs="Arial"/>
                <w:sz w:val="18"/>
                <w:szCs w:val="18"/>
                <w:lang w:eastAsia="ja-JP"/>
              </w:rPr>
              <w:t>_n</w:t>
            </w:r>
            <w:r w:rsidRPr="00F71B8A">
              <w:rPr>
                <w:rFonts w:ascii="Arial" w:hAnsi="Arial" w:cs="Arial"/>
                <w:sz w:val="18"/>
                <w:szCs w:val="18"/>
                <w:lang w:eastAsia="ja-JP"/>
              </w:rPr>
              <w:t>77A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eastAsia="Times New Roman" w:hAnsi="Arial" w:cs="Arial"/>
                <w:sz w:val="16"/>
                <w:szCs w:val="16"/>
              </w:rPr>
              <w:t xml:space="preserve">E-UTRA Band </w:t>
            </w:r>
            <w:r w:rsidRPr="005768D3">
              <w:rPr>
                <w:rFonts w:ascii="Arial" w:eastAsia="MS Mincho" w:hAnsi="Arial" w:cs="Arial"/>
                <w:sz w:val="16"/>
                <w:szCs w:val="16"/>
                <w:lang w:eastAsia="ja-JP"/>
              </w:rPr>
              <w:t>1, 3, 11, 21, 28, 34, 65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B3023C">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MS Mincho" w:hAnsi="Arial" w:cs="Arial"/>
                <w:sz w:val="16"/>
                <w:szCs w:val="16"/>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S Mincho" w:hAnsi="Arial" w:cs="Arial"/>
                <w:sz w:val="16"/>
                <w:szCs w:val="16"/>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B3023C">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rPr>
            </w:pPr>
            <w:r w:rsidRPr="005768D3">
              <w:rPr>
                <w:rFonts w:ascii="Arial" w:eastAsia="MS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rPr>
            </w:pPr>
            <w:r w:rsidRPr="005768D3">
              <w:rPr>
                <w:rFonts w:eastAsia="MS Mincho"/>
                <w:sz w:val="16"/>
                <w:szCs w:val="16"/>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rPr>
            </w:pPr>
            <w:r w:rsidRPr="005768D3">
              <w:rPr>
                <w:rFonts w:ascii="Arial" w:eastAsia="Times New Roman" w:hAnsi="Arial" w:cs="Arial"/>
                <w:sz w:val="16"/>
                <w:szCs w:val="16"/>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3</w:t>
            </w:r>
          </w:p>
        </w:tc>
      </w:tr>
      <w:tr w:rsidR="00C179E2" w:rsidRPr="007E3289" w:rsidTr="00B3023C">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MS Mincho" w:hAnsi="Arial" w:cs="Arial"/>
                <w:sz w:val="16"/>
                <w:szCs w:val="16"/>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S Mincho" w:hAnsi="Arial" w:cs="Arial"/>
                <w:sz w:val="16"/>
                <w:szCs w:val="16"/>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B3023C">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MS Mincho" w:hAnsi="Arial" w:cs="Arial"/>
                <w:sz w:val="16"/>
                <w:szCs w:val="16"/>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S Mincho" w:hAnsi="Arial" w:cs="Arial"/>
                <w:sz w:val="16"/>
                <w:szCs w:val="16"/>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B3023C">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eastAsia="MS Mincho" w:hAnsi="Arial" w:cs="Arial"/>
                <w:sz w:val="16"/>
                <w:szCs w:val="16"/>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eastAsia="MS Mincho" w:hAnsi="Arial" w:cs="Arial"/>
                <w:sz w:val="16"/>
                <w:szCs w:val="16"/>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eastAsia="MS Mincho" w:hAnsi="Arial" w:cs="Arial"/>
                <w:sz w:val="16"/>
                <w:szCs w:val="16"/>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eastAsia="MS Mincho"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val="restart"/>
            <w:tcBorders>
              <w:left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DC_18A</w:t>
            </w:r>
            <w:r w:rsidR="00BC65F6">
              <w:rPr>
                <w:rFonts w:ascii="Arial" w:hAnsi="Arial" w:cs="Arial"/>
                <w:sz w:val="18"/>
                <w:szCs w:val="18"/>
                <w:lang w:eastAsia="ja-JP"/>
              </w:rPr>
              <w:t>_n</w:t>
            </w:r>
            <w:r w:rsidRPr="00F71B8A">
              <w:rPr>
                <w:rFonts w:ascii="Arial" w:hAnsi="Arial" w:cs="Arial"/>
                <w:sz w:val="18"/>
                <w:szCs w:val="18"/>
                <w:lang w:eastAsia="ja-JP"/>
              </w:rPr>
              <w:t>78A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rPr>
              <w:t xml:space="preserve">E-UTRA Band </w:t>
            </w:r>
            <w:r w:rsidRPr="005768D3">
              <w:rPr>
                <w:rFonts w:ascii="Arial" w:hAnsi="Arial" w:cs="Arial"/>
                <w:sz w:val="16"/>
                <w:szCs w:val="18"/>
                <w:lang w:eastAsia="ja-JP"/>
              </w:rPr>
              <w:t>1, 3, 11, 21, 28, 34, 65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rPr>
            </w:pPr>
            <w:r w:rsidRPr="005768D3">
              <w:rPr>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val="restart"/>
            <w:tcBorders>
              <w:left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DC_18A</w:t>
            </w:r>
            <w:r w:rsidR="00BC65F6">
              <w:rPr>
                <w:rFonts w:ascii="Arial" w:hAnsi="Arial" w:cs="Arial"/>
                <w:sz w:val="18"/>
                <w:szCs w:val="18"/>
                <w:lang w:eastAsia="ja-JP"/>
              </w:rPr>
              <w:t>_n</w:t>
            </w:r>
            <w:r w:rsidRPr="00F71B8A">
              <w:rPr>
                <w:rFonts w:ascii="Arial" w:hAnsi="Arial" w:cs="Arial"/>
                <w:sz w:val="18"/>
                <w:szCs w:val="18"/>
                <w:lang w:eastAsia="ja-JP"/>
              </w:rPr>
              <w:t>79A</w:t>
            </w: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rPr>
              <w:t xml:space="preserve">E-UTRA Band </w:t>
            </w:r>
            <w:r w:rsidRPr="005768D3">
              <w:rPr>
                <w:rFonts w:ascii="Arial" w:hAnsi="Arial" w:cs="Arial"/>
                <w:sz w:val="16"/>
                <w:szCs w:val="18"/>
                <w:lang w:eastAsia="ja-JP"/>
              </w:rPr>
              <w:t>1, 3, 11, 21, 28, 34, 42, 65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rPr>
            </w:pPr>
            <w:r w:rsidRPr="005768D3">
              <w:rPr>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tcBorders>
              <w:left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C179E2" w:rsidRPr="005768D3" w:rsidRDefault="00C179E2" w:rsidP="00C179E2">
            <w:pPr>
              <w:keepNext/>
              <w:keepLines/>
              <w:spacing w:after="0"/>
              <w:jc w:val="both"/>
              <w:rPr>
                <w:rFonts w:ascii="Arial" w:hAnsi="Arial" w:cs="Arial"/>
                <w:sz w:val="16"/>
                <w:szCs w:val="18"/>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rPr>
            </w:pP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DC_19A_n77A</w:t>
            </w: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11, 21, 28, 34,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DC_19A_n78A</w:t>
            </w: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11, 21, 28, 34,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C179E2" w:rsidRPr="00F71B8A" w:rsidRDefault="00C179E2" w:rsidP="00C179E2">
            <w:pPr>
              <w:spacing w:after="0"/>
              <w:jc w:val="center"/>
              <w:rPr>
                <w:rFonts w:ascii="Arial" w:hAnsi="Arial" w:cs="Arial"/>
                <w:sz w:val="18"/>
                <w:szCs w:val="18"/>
                <w:lang w:eastAsia="ja-JP"/>
              </w:rPr>
            </w:pPr>
            <w:r w:rsidRPr="00F71B8A">
              <w:rPr>
                <w:rFonts w:ascii="Arial" w:hAnsi="Arial" w:cs="Arial"/>
                <w:sz w:val="18"/>
                <w:szCs w:val="18"/>
                <w:lang w:eastAsia="ja-JP"/>
              </w:rPr>
              <w:t>DC_19A_n79A</w:t>
            </w: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11, 21, 28, 34, 42, 65</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C179E2"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C179E2" w:rsidRPr="005768D3" w:rsidRDefault="00C179E2" w:rsidP="00C179E2">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rPr>
                <w:rFonts w:ascii="Arial" w:hAnsi="Arial" w:cs="Arial"/>
                <w:sz w:val="16"/>
                <w:szCs w:val="18"/>
                <w:lang w:eastAsia="ja-JP"/>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C179E2" w:rsidRPr="005768D3" w:rsidRDefault="00C179E2" w:rsidP="00C179E2">
            <w:pPr>
              <w:keepNext/>
              <w:keepLines/>
              <w:spacing w:after="0"/>
              <w:jc w:val="center"/>
              <w:rPr>
                <w:rFonts w:ascii="Arial" w:hAnsi="Arial" w:cs="Arial"/>
                <w:sz w:val="16"/>
                <w:szCs w:val="18"/>
                <w:lang w:eastAsia="ja-JP"/>
              </w:rPr>
            </w:pPr>
          </w:p>
        </w:tc>
      </w:tr>
      <w:tr w:rsidR="00DB7A3B" w:rsidRPr="00360F60" w:rsidTr="00C42558">
        <w:trPr>
          <w:trHeight w:val="188"/>
          <w:jc w:val="center"/>
        </w:trPr>
        <w:tc>
          <w:tcPr>
            <w:tcW w:w="1632" w:type="dxa"/>
            <w:tcBorders>
              <w:left w:val="single" w:sz="4" w:space="0" w:color="auto"/>
              <w:bottom w:val="single" w:sz="4" w:space="0" w:color="auto"/>
              <w:right w:val="single" w:sz="4" w:space="0" w:color="auto"/>
            </w:tcBorders>
          </w:tcPr>
          <w:p w:rsidR="00DB7A3B" w:rsidRPr="00F71B8A" w:rsidRDefault="00DB7A3B" w:rsidP="00DB7A3B">
            <w:pPr>
              <w:spacing w:after="0"/>
              <w:jc w:val="center"/>
              <w:rPr>
                <w:rFonts w:ascii="Arial" w:eastAsia="MS Mincho" w:hAnsi="Arial" w:cs="Arial"/>
                <w:sz w:val="18"/>
                <w:lang w:eastAsia="ja-JP"/>
              </w:rPr>
            </w:pPr>
            <w:r w:rsidRPr="00C42558">
              <w:rPr>
                <w:rFonts w:ascii="Arial" w:eastAsia="MS Mincho" w:hAnsi="Arial" w:cs="Arial"/>
                <w:sz w:val="18"/>
                <w:szCs w:val="18"/>
                <w:lang w:eastAsia="ja-JP"/>
              </w:rPr>
              <w:t>DC</w:t>
            </w:r>
            <w:r w:rsidRPr="00C42558">
              <w:rPr>
                <w:rFonts w:ascii="Arial" w:eastAsia="Times New Roman" w:hAnsi="Arial" w:cs="Arial"/>
                <w:sz w:val="18"/>
                <w:szCs w:val="18"/>
              </w:rPr>
              <w:t>_</w:t>
            </w:r>
            <w:r w:rsidRPr="00C42558">
              <w:rPr>
                <w:rFonts w:ascii="Arial" w:eastAsia="MS Mincho" w:hAnsi="Arial" w:cs="Arial"/>
                <w:sz w:val="18"/>
                <w:szCs w:val="18"/>
                <w:lang w:eastAsia="ja-JP"/>
              </w:rPr>
              <w:t>20</w:t>
            </w:r>
            <w:r w:rsidRPr="00C42558">
              <w:rPr>
                <w:rFonts w:ascii="Arial" w:eastAsia="Times New Roman" w:hAnsi="Arial" w:cs="Arial"/>
                <w:sz w:val="18"/>
                <w:szCs w:val="18"/>
              </w:rPr>
              <w:t>A</w:t>
            </w:r>
            <w:r w:rsidR="00BC65F6">
              <w:rPr>
                <w:rFonts w:ascii="Arial" w:eastAsia="Times New Roman" w:hAnsi="Arial" w:cs="Arial"/>
                <w:sz w:val="18"/>
                <w:szCs w:val="18"/>
              </w:rPr>
              <w:t>_n</w:t>
            </w:r>
            <w:r w:rsidRPr="00C42558">
              <w:rPr>
                <w:rFonts w:ascii="Arial" w:eastAsia="MS Mincho" w:hAnsi="Arial" w:cs="Arial"/>
                <w:sz w:val="18"/>
                <w:szCs w:val="18"/>
                <w:lang w:eastAsia="ja-JP"/>
              </w:rPr>
              <w:t>8</w:t>
            </w:r>
            <w:r w:rsidRPr="00C42558">
              <w:rPr>
                <w:rFonts w:ascii="Arial" w:eastAsia="Times New Roman" w:hAnsi="Arial" w:cs="Arial"/>
                <w:sz w:val="18"/>
                <w:szCs w:val="18"/>
              </w:rPr>
              <w:t>A</w:t>
            </w:r>
          </w:p>
        </w:tc>
        <w:tc>
          <w:tcPr>
            <w:tcW w:w="2864" w:type="dxa"/>
            <w:tcBorders>
              <w:top w:val="single" w:sz="4" w:space="0" w:color="auto"/>
              <w:left w:val="nil"/>
              <w:bottom w:val="single" w:sz="4" w:space="0" w:color="auto"/>
              <w:right w:val="single" w:sz="4" w:space="0" w:color="auto"/>
            </w:tcBorders>
            <w:vAlign w:val="bottom"/>
          </w:tcPr>
          <w:p w:rsidR="00DB7A3B" w:rsidRPr="00F71B8A" w:rsidRDefault="00DB7A3B" w:rsidP="00DB7A3B">
            <w:pPr>
              <w:keepNext/>
              <w:keepLines/>
              <w:spacing w:after="0"/>
              <w:jc w:val="both"/>
              <w:rPr>
                <w:rFonts w:ascii="Arial" w:eastAsia="MS Mincho" w:hAnsi="Arial" w:cs="Arial"/>
                <w:sz w:val="16"/>
                <w:szCs w:val="16"/>
                <w:lang w:eastAsia="ja-JP"/>
              </w:rPr>
            </w:pPr>
            <w:r w:rsidRPr="00C42558">
              <w:rPr>
                <w:rFonts w:ascii="Arial" w:hAnsi="Arial" w:cs="Arial"/>
                <w:sz w:val="18"/>
                <w:szCs w:val="18"/>
              </w:rPr>
              <w:t>E-UTRA Band 1, 3, 7, 22, 28, 31, 32, 34</w:t>
            </w:r>
            <w:r w:rsidRPr="00C42558">
              <w:rPr>
                <w:rFonts w:ascii="Arial" w:hAnsi="Arial" w:cs="Arial"/>
                <w:sz w:val="18"/>
                <w:szCs w:val="18"/>
                <w:lang w:eastAsia="zh-CN"/>
              </w:rPr>
              <w:t xml:space="preserve">, 38, </w:t>
            </w:r>
            <w:r w:rsidRPr="00C42558">
              <w:rPr>
                <w:rFonts w:ascii="Arial" w:hAnsi="Arial" w:cs="Arial"/>
                <w:sz w:val="18"/>
                <w:szCs w:val="18"/>
              </w:rPr>
              <w:t xml:space="preserve">42, 43, </w:t>
            </w:r>
            <w:r w:rsidRPr="00C42558">
              <w:rPr>
                <w:rFonts w:ascii="Arial" w:hAnsi="Arial" w:cs="Arial"/>
                <w:sz w:val="18"/>
                <w:szCs w:val="18"/>
                <w:lang w:eastAsia="zh-CN"/>
              </w:rPr>
              <w:t>65, 75, 76, n78</w:t>
            </w:r>
          </w:p>
        </w:tc>
        <w:tc>
          <w:tcPr>
            <w:tcW w:w="93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right"/>
              <w:rPr>
                <w:rFonts w:ascii="Arial" w:eastAsia="Times New Roman" w:hAnsi="Arial" w:cs="Arial"/>
                <w:sz w:val="16"/>
                <w:szCs w:val="16"/>
              </w:rPr>
            </w:pPr>
            <w:r w:rsidRPr="00C42558">
              <w:rPr>
                <w:rFonts w:ascii="Arial" w:eastAsia="Times New Roman" w:hAnsi="Arial" w:cs="Arial"/>
                <w:sz w:val="18"/>
                <w:szCs w:val="18"/>
              </w:rPr>
              <w:t>F</w:t>
            </w:r>
            <w:r w:rsidRPr="00C42558">
              <w:rPr>
                <w:rFonts w:ascii="Arial" w:eastAsia="Times New Roman" w:hAnsi="Arial" w:cs="Arial"/>
                <w:sz w:val="18"/>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eastAsia="Times New Roman" w:hAnsi="Arial" w:cs="Arial"/>
                <w:sz w:val="16"/>
                <w:szCs w:val="16"/>
              </w:rPr>
            </w:pPr>
            <w:r w:rsidRPr="00C42558">
              <w:rPr>
                <w:rFonts w:ascii="Arial" w:eastAsia="Times New Roman" w:hAnsi="Arial" w:cs="Arial"/>
                <w:sz w:val="18"/>
                <w:szCs w:val="18"/>
              </w:rPr>
              <w:t>-</w:t>
            </w:r>
          </w:p>
        </w:tc>
        <w:tc>
          <w:tcPr>
            <w:tcW w:w="937"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rPr>
                <w:rFonts w:ascii="Arial" w:eastAsia="Times New Roman" w:hAnsi="Arial" w:cs="Arial"/>
                <w:sz w:val="16"/>
                <w:szCs w:val="16"/>
              </w:rPr>
            </w:pPr>
            <w:r w:rsidRPr="00C42558">
              <w:rPr>
                <w:rFonts w:ascii="Arial" w:eastAsia="Times New Roman" w:hAnsi="Arial" w:cs="Arial"/>
                <w:sz w:val="18"/>
                <w:szCs w:val="18"/>
              </w:rPr>
              <w:t>F</w:t>
            </w:r>
            <w:r w:rsidRPr="00C42558">
              <w:rPr>
                <w:rFonts w:ascii="Arial" w:eastAsia="Times New Roman" w:hAnsi="Arial" w:cs="Arial"/>
                <w:sz w:val="18"/>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eastAsia="MS Mincho" w:hAnsi="Arial" w:cs="Arial"/>
                <w:sz w:val="16"/>
                <w:szCs w:val="16"/>
                <w:lang w:eastAsia="ja-JP"/>
              </w:rPr>
            </w:pPr>
            <w:r w:rsidRPr="00C42558">
              <w:rPr>
                <w:rFonts w:ascii="Arial" w:eastAsia="MS Mincho" w:hAnsi="Arial" w:cs="Arial"/>
                <w:sz w:val="18"/>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eastAsia="MS Mincho" w:hAnsi="Arial" w:cs="Arial"/>
                <w:sz w:val="16"/>
                <w:szCs w:val="16"/>
                <w:lang w:eastAsia="ja-JP"/>
              </w:rPr>
            </w:pPr>
            <w:r w:rsidRPr="00C42558">
              <w:rPr>
                <w:rFonts w:ascii="Arial" w:eastAsia="MS Mincho" w:hAnsi="Arial" w:cs="Arial"/>
                <w:sz w:val="18"/>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360F60" w:rsidTr="00B3023C">
        <w:trPr>
          <w:trHeight w:val="188"/>
          <w:jc w:val="center"/>
        </w:trPr>
        <w:tc>
          <w:tcPr>
            <w:tcW w:w="1632" w:type="dxa"/>
            <w:tcBorders>
              <w:left w:val="single" w:sz="4" w:space="0" w:color="auto"/>
              <w:bottom w:val="single" w:sz="4" w:space="0" w:color="auto"/>
              <w:right w:val="single" w:sz="4" w:space="0" w:color="auto"/>
            </w:tcBorders>
          </w:tcPr>
          <w:p w:rsidR="00DB7A3B" w:rsidRPr="005768D3" w:rsidRDefault="00DB7A3B" w:rsidP="00DB7A3B">
            <w:pPr>
              <w:spacing w:after="0"/>
              <w:jc w:val="center"/>
              <w:rPr>
                <w:rFonts w:ascii="Arial" w:eastAsia="Times New Roman" w:hAnsi="Arial" w:cs="Arial"/>
                <w:sz w:val="18"/>
              </w:rPr>
            </w:pPr>
            <w:r w:rsidRPr="00F71B8A">
              <w:rPr>
                <w:rFonts w:ascii="Arial" w:eastAsia="MS Mincho" w:hAnsi="Arial" w:cs="Arial" w:hint="eastAsia"/>
                <w:sz w:val="18"/>
                <w:lang w:eastAsia="ja-JP"/>
              </w:rPr>
              <w:t>DC</w:t>
            </w:r>
            <w:r w:rsidRPr="005768D3">
              <w:rPr>
                <w:rFonts w:ascii="Arial" w:eastAsia="Times New Roman" w:hAnsi="Arial" w:cs="Arial"/>
                <w:sz w:val="18"/>
              </w:rPr>
              <w:t>_</w:t>
            </w:r>
            <w:r w:rsidRPr="005768D3">
              <w:rPr>
                <w:rFonts w:ascii="Arial" w:eastAsia="MS Mincho" w:hAnsi="Arial" w:cs="Arial"/>
                <w:sz w:val="18"/>
                <w:lang w:eastAsia="ja-JP"/>
              </w:rPr>
              <w:t>20</w:t>
            </w:r>
            <w:r w:rsidRPr="005768D3">
              <w:rPr>
                <w:rFonts w:ascii="Arial" w:eastAsia="Times New Roman" w:hAnsi="Arial" w:cs="Arial"/>
                <w:sz w:val="18"/>
              </w:rPr>
              <w:t>A</w:t>
            </w:r>
            <w:r w:rsidR="00BC65F6">
              <w:rPr>
                <w:rFonts w:ascii="Arial" w:eastAsia="Times New Roman" w:hAnsi="Arial" w:cs="Arial"/>
                <w:sz w:val="18"/>
              </w:rPr>
              <w:t>_n</w:t>
            </w:r>
            <w:r w:rsidRPr="005768D3">
              <w:rPr>
                <w:rFonts w:ascii="Arial" w:eastAsia="MS Mincho" w:hAnsi="Arial" w:cs="Arial"/>
                <w:sz w:val="18"/>
                <w:lang w:eastAsia="ja-JP"/>
              </w:rPr>
              <w:t>28</w:t>
            </w:r>
            <w:r w:rsidRPr="005768D3">
              <w:rPr>
                <w:rFonts w:ascii="Arial" w:eastAsia="Times New Roman" w:hAnsi="Arial" w:cs="Arial"/>
                <w:sz w:val="18"/>
              </w:rPr>
              <w:t>A</w:t>
            </w:r>
          </w:p>
          <w:p w:rsidR="00DB7A3B" w:rsidRPr="005768D3" w:rsidRDefault="00DB7A3B" w:rsidP="00DB7A3B">
            <w:pPr>
              <w:spacing w:after="0"/>
              <w:jc w:val="center"/>
              <w:rPr>
                <w:rFonts w:ascii="Arial" w:hAnsi="Arial" w:cs="Arial"/>
                <w:sz w:val="18"/>
                <w:szCs w:val="18"/>
                <w:lang w:eastAsia="ja-JP"/>
              </w:rPr>
            </w:pPr>
            <w:r w:rsidRPr="005768D3">
              <w:rPr>
                <w:rFonts w:ascii="Arial" w:eastAsia="MS Mincho" w:hAnsi="Arial" w:cs="Arial"/>
                <w:sz w:val="18"/>
                <w:lang w:eastAsia="ja-JP"/>
              </w:rPr>
              <w:t>DC</w:t>
            </w:r>
            <w:r w:rsidRPr="005768D3">
              <w:rPr>
                <w:rFonts w:ascii="Arial" w:eastAsia="Times New Roman" w:hAnsi="Arial" w:cs="Arial"/>
                <w:sz w:val="18"/>
              </w:rPr>
              <w:t>_</w:t>
            </w:r>
            <w:r w:rsidRPr="005768D3">
              <w:rPr>
                <w:rFonts w:ascii="Arial" w:eastAsia="MS Mincho" w:hAnsi="Arial" w:cs="Arial"/>
                <w:sz w:val="18"/>
                <w:lang w:eastAsia="ja-JP"/>
              </w:rPr>
              <w:t>20</w:t>
            </w:r>
            <w:r w:rsidRPr="005768D3">
              <w:rPr>
                <w:rFonts w:ascii="Arial" w:eastAsia="Times New Roman" w:hAnsi="Arial" w:cs="Arial"/>
                <w:sz w:val="18"/>
              </w:rPr>
              <w:t>A</w:t>
            </w:r>
            <w:r w:rsidR="00BC65F6">
              <w:rPr>
                <w:rFonts w:ascii="Arial" w:eastAsia="Times New Roman" w:hAnsi="Arial" w:cs="Arial"/>
                <w:sz w:val="18"/>
              </w:rPr>
              <w:t>_n</w:t>
            </w:r>
            <w:r w:rsidRPr="005768D3">
              <w:rPr>
                <w:rFonts w:ascii="Arial" w:eastAsia="MS Mincho" w:hAnsi="Arial" w:cs="Arial"/>
                <w:sz w:val="18"/>
                <w:lang w:eastAsia="ja-JP"/>
              </w:rPr>
              <w:t>83</w:t>
            </w:r>
            <w:r w:rsidRPr="005768D3">
              <w:rPr>
                <w:rFonts w:ascii="Arial" w:eastAsia="Times New Roman" w:hAnsi="Arial" w:cs="Arial"/>
                <w:sz w:val="18"/>
              </w:rPr>
              <w:t>A</w:t>
            </w:r>
          </w:p>
        </w:tc>
        <w:tc>
          <w:tcPr>
            <w:tcW w:w="2864"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E-UTRA Band 1, 3, 7, 8, 22, 31, 32, 34, 38, 42, 43, 65, 75, 76</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DB7A3B" w:rsidRPr="00F71B8A" w:rsidRDefault="00DB7A3B" w:rsidP="00DB7A3B">
            <w:pPr>
              <w:spacing w:after="0"/>
              <w:jc w:val="center"/>
              <w:rPr>
                <w:rFonts w:ascii="Arial" w:hAnsi="Arial" w:cs="Arial"/>
                <w:sz w:val="18"/>
                <w:szCs w:val="18"/>
                <w:lang w:eastAsia="ja-JP"/>
              </w:rPr>
            </w:pPr>
            <w:r w:rsidRPr="00C42558">
              <w:rPr>
                <w:rFonts w:ascii="Arial" w:hAnsi="Arial" w:cs="Arial"/>
                <w:sz w:val="18"/>
                <w:szCs w:val="18"/>
                <w:lang w:eastAsia="ja-JP"/>
              </w:rPr>
              <w:t>DC_20A_n51A</w:t>
            </w:r>
          </w:p>
        </w:tc>
        <w:tc>
          <w:tcPr>
            <w:tcW w:w="2864"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 3, 4, 8, 17, 22, 28, 29, 31, 40, 43, 48, 65, 66, 68, 72</w:t>
            </w:r>
          </w:p>
        </w:tc>
        <w:tc>
          <w:tcPr>
            <w:tcW w:w="934"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rPr>
                <w:rFonts w:ascii="Arial" w:hAnsi="Arial" w:cs="Arial"/>
                <w:sz w:val="16"/>
                <w:szCs w:val="18"/>
              </w:rPr>
            </w:pPr>
            <w:r w:rsidRPr="00C42558">
              <w:rPr>
                <w:rStyle w:val="TALCar"/>
                <w:rFonts w:cs="Arial"/>
                <w:sz w:val="16"/>
                <w:szCs w:val="16"/>
              </w:rPr>
              <w:t>F</w:t>
            </w:r>
            <w:r w:rsidRPr="00C42558">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20</w:t>
            </w:r>
          </w:p>
        </w:tc>
        <w:tc>
          <w:tcPr>
            <w:tcW w:w="934"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rPr>
                <w:rFonts w:ascii="Arial" w:hAnsi="Arial" w:cs="Arial"/>
                <w:sz w:val="16"/>
                <w:szCs w:val="18"/>
              </w:rPr>
            </w:pPr>
            <w:r w:rsidRPr="00C42558">
              <w:rPr>
                <w:rStyle w:val="TALCar"/>
                <w:rFonts w:cs="Arial"/>
                <w:sz w:val="16"/>
                <w:szCs w:val="16"/>
              </w:rPr>
              <w:t>F</w:t>
            </w:r>
            <w:r w:rsidRPr="00C42558">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5</w:t>
            </w:r>
          </w:p>
        </w:tc>
      </w:tr>
      <w:tr w:rsidR="00DB7A3B" w:rsidRPr="007E328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both"/>
              <w:rPr>
                <w:rFonts w:ascii="Arial" w:hAnsi="Arial" w:cs="Arial"/>
                <w:sz w:val="16"/>
                <w:szCs w:val="18"/>
                <w:lang w:val="en-US"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right"/>
              <w:rPr>
                <w:rFonts w:ascii="Arial" w:hAnsi="Arial" w:cs="Arial"/>
                <w:sz w:val="16"/>
                <w:szCs w:val="18"/>
                <w:lang w:val="en-US"/>
              </w:rPr>
            </w:pPr>
            <w:r w:rsidRPr="00C42558">
              <w:rPr>
                <w:rFonts w:ascii="Arial" w:hAnsi="Arial" w:cs="Arial"/>
                <w:sz w:val="16"/>
                <w:szCs w:val="16"/>
              </w:rPr>
              <w:t>758</w:t>
            </w:r>
          </w:p>
        </w:tc>
        <w:tc>
          <w:tcPr>
            <w:tcW w:w="310"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center"/>
              <w:rPr>
                <w:rFonts w:ascii="Arial" w:hAnsi="Arial" w:cs="Arial"/>
                <w:sz w:val="16"/>
                <w:szCs w:val="18"/>
                <w:lang w:val="en-US"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rPr>
                <w:rFonts w:ascii="Arial" w:hAnsi="Arial" w:cs="Arial"/>
                <w:sz w:val="16"/>
                <w:szCs w:val="18"/>
                <w:lang w:val="en-US"/>
              </w:rPr>
            </w:pPr>
            <w:r w:rsidRPr="00C42558">
              <w:rPr>
                <w:rFonts w:ascii="Arial" w:hAnsi="Arial" w:cs="Arial"/>
                <w:sz w:val="16"/>
                <w:szCs w:val="16"/>
              </w:rPr>
              <w:t>788</w:t>
            </w:r>
          </w:p>
        </w:tc>
        <w:tc>
          <w:tcPr>
            <w:tcW w:w="1172" w:type="dxa"/>
            <w:tcBorders>
              <w:top w:val="single" w:sz="4" w:space="0" w:color="auto"/>
              <w:left w:val="nil"/>
              <w:bottom w:val="single" w:sz="4" w:space="0" w:color="auto"/>
              <w:right w:val="single" w:sz="4" w:space="0" w:color="auto"/>
            </w:tcBorders>
          </w:tcPr>
          <w:p w:rsidR="00DB7A3B" w:rsidRPr="00F71B8A" w:rsidRDefault="00DB7A3B" w:rsidP="00DB7A3B">
            <w:pPr>
              <w:keepNext/>
              <w:keepLines/>
              <w:spacing w:after="0"/>
              <w:jc w:val="center"/>
              <w:rPr>
                <w:rFonts w:ascii="Arial" w:hAnsi="Arial" w:cs="Arial"/>
                <w:sz w:val="16"/>
                <w:szCs w:val="18"/>
                <w:lang w:val="en-US"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DB7A3B" w:rsidRPr="00F71B8A" w:rsidRDefault="00DB7A3B" w:rsidP="00DB7A3B">
            <w:pPr>
              <w:keepNext/>
              <w:keepLines/>
              <w:spacing w:after="0"/>
              <w:jc w:val="center"/>
              <w:rPr>
                <w:rFonts w:ascii="Arial" w:hAnsi="Arial" w:cs="Arial"/>
                <w:sz w:val="16"/>
                <w:szCs w:val="18"/>
                <w:lang w:val="en-US"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DB7A3B" w:rsidRPr="005768D3" w:rsidRDefault="00DB7A3B" w:rsidP="00DB7A3B">
            <w:pPr>
              <w:keepNext/>
              <w:keepLines/>
              <w:spacing w:after="0"/>
              <w:jc w:val="center"/>
              <w:rPr>
                <w:rFonts w:ascii="Arial" w:hAnsi="Arial" w:cs="Arial"/>
                <w:sz w:val="16"/>
                <w:szCs w:val="18"/>
                <w:lang w:val="en-US" w:eastAsia="ja-JP"/>
              </w:rPr>
            </w:pPr>
          </w:p>
        </w:tc>
      </w:tr>
      <w:tr w:rsidR="00DB7A3B" w:rsidRPr="007E328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C42558" w:rsidRDefault="00DB7A3B" w:rsidP="00DB7A3B">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E-UTRA Band 2, 7, 25, 32, 33, 34, 35, 36, 37, 38, 39, 41, 42, 46, 69, 70</w:t>
            </w:r>
          </w:p>
          <w:p w:rsidR="00DB7A3B" w:rsidRPr="00F71B8A" w:rsidRDefault="00DB7A3B" w:rsidP="00DB7A3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 xml:space="preserve">NR Band n77, n78, n79, </w:t>
            </w:r>
          </w:p>
        </w:tc>
        <w:tc>
          <w:tcPr>
            <w:tcW w:w="93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right"/>
              <w:rPr>
                <w:rFonts w:ascii="Arial" w:hAnsi="Arial" w:cs="Arial"/>
                <w:sz w:val="16"/>
                <w:szCs w:val="18"/>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rPr>
            </w:pPr>
            <w:r w:rsidRPr="00C42558">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rPr>
                <w:rFonts w:ascii="Arial" w:hAnsi="Arial" w:cs="Arial"/>
                <w:sz w:val="16"/>
                <w:szCs w:val="18"/>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eastAsia="Yu Mincho"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eastAsia="Yu Mincho"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eastAsia="Yu Mincho" w:hAnsi="Arial" w:cs="Arial"/>
                <w:sz w:val="16"/>
                <w:szCs w:val="16"/>
                <w:lang w:val="en-US"/>
              </w:rPr>
              <w:t>2</w:t>
            </w:r>
          </w:p>
        </w:tc>
      </w:tr>
      <w:tr w:rsidR="00DB7A3B" w:rsidRPr="007E3289" w:rsidTr="00C42558">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DB7A3B" w:rsidRPr="00F71B8A" w:rsidRDefault="00DB7A3B" w:rsidP="00DB7A3B">
            <w:pPr>
              <w:spacing w:after="0"/>
              <w:jc w:val="center"/>
              <w:rPr>
                <w:rFonts w:ascii="Arial" w:hAnsi="Arial" w:cs="Arial"/>
                <w:sz w:val="18"/>
                <w:szCs w:val="18"/>
                <w:lang w:eastAsia="ja-JP"/>
              </w:rPr>
            </w:pPr>
            <w:r w:rsidRPr="00C42558">
              <w:rPr>
                <w:rFonts w:ascii="Arial" w:hAnsi="Arial" w:cs="Arial"/>
                <w:sz w:val="18"/>
                <w:szCs w:val="18"/>
                <w:lang w:eastAsia="ja-JP"/>
              </w:rPr>
              <w:t>DC_20A_n77A</w:t>
            </w:r>
          </w:p>
        </w:tc>
        <w:tc>
          <w:tcPr>
            <w:tcW w:w="2864" w:type="dxa"/>
            <w:tcBorders>
              <w:top w:val="single" w:sz="4" w:space="0" w:color="auto"/>
              <w:left w:val="nil"/>
              <w:bottom w:val="single" w:sz="4" w:space="0" w:color="auto"/>
              <w:right w:val="single" w:sz="4" w:space="0" w:color="auto"/>
            </w:tcBorders>
            <w:vAlign w:val="bottom"/>
          </w:tcPr>
          <w:p w:rsidR="00DB7A3B" w:rsidRPr="00F71B8A" w:rsidRDefault="00DB7A3B" w:rsidP="00DB7A3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 3, 7, 8, 31, 32, 33, 34, 40, 50, 51, 65, 67, 68, 72, 74, 75, 76</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rPr>
            </w:pP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rPr>
            </w:pP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rPr>
            </w:pP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DB7A3B" w:rsidRPr="005768D3"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20</w:t>
            </w:r>
          </w:p>
        </w:tc>
        <w:tc>
          <w:tcPr>
            <w:tcW w:w="93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5</w:t>
            </w:r>
          </w:p>
        </w:tc>
      </w:tr>
      <w:tr w:rsidR="00DB7A3B"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DB7A3B" w:rsidRPr="005768D3"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38, 69</w:t>
            </w:r>
          </w:p>
        </w:tc>
        <w:tc>
          <w:tcPr>
            <w:tcW w:w="93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2</w:t>
            </w:r>
          </w:p>
        </w:tc>
      </w:tr>
      <w:tr w:rsidR="00DB7A3B" w:rsidRPr="007E3289" w:rsidTr="001310A1">
        <w:trPr>
          <w:trHeight w:val="477"/>
          <w:jc w:val="center"/>
        </w:trPr>
        <w:tc>
          <w:tcPr>
            <w:tcW w:w="1632" w:type="dxa"/>
            <w:tcBorders>
              <w:top w:val="single" w:sz="4" w:space="0" w:color="auto"/>
              <w:left w:val="single" w:sz="4" w:space="0" w:color="auto"/>
              <w:right w:val="single" w:sz="4" w:space="0" w:color="auto"/>
            </w:tcBorders>
          </w:tcPr>
          <w:p w:rsidR="00DB7A3B" w:rsidRPr="005768D3" w:rsidRDefault="00DB7A3B" w:rsidP="00DB7A3B">
            <w:pPr>
              <w:spacing w:after="0"/>
              <w:jc w:val="center"/>
              <w:rPr>
                <w:rFonts w:ascii="Arial" w:hAnsi="Arial" w:cs="Arial"/>
                <w:sz w:val="18"/>
                <w:szCs w:val="18"/>
              </w:rPr>
            </w:pPr>
            <w:r w:rsidRPr="00F71B8A">
              <w:rPr>
                <w:rFonts w:ascii="Arial" w:hAnsi="Arial" w:cs="Arial"/>
                <w:sz w:val="18"/>
                <w:szCs w:val="18"/>
                <w:lang w:eastAsia="ja-JP"/>
              </w:rPr>
              <w:t>DC</w:t>
            </w:r>
            <w:r w:rsidRPr="005768D3">
              <w:rPr>
                <w:rFonts w:ascii="Arial" w:hAnsi="Arial" w:cs="Arial"/>
                <w:sz w:val="18"/>
                <w:szCs w:val="18"/>
              </w:rPr>
              <w:t>_</w:t>
            </w:r>
            <w:r w:rsidRPr="005768D3">
              <w:rPr>
                <w:rFonts w:ascii="Arial" w:hAnsi="Arial" w:cs="Arial"/>
                <w:sz w:val="18"/>
                <w:szCs w:val="18"/>
                <w:lang w:eastAsia="zh-CN"/>
              </w:rPr>
              <w:t>20</w:t>
            </w:r>
            <w:r w:rsidRPr="005768D3">
              <w:rPr>
                <w:rFonts w:ascii="Arial" w:hAnsi="Arial" w:cs="Arial"/>
                <w:sz w:val="18"/>
                <w:szCs w:val="18"/>
              </w:rPr>
              <w:t>A_n</w:t>
            </w:r>
            <w:r w:rsidRPr="005768D3">
              <w:rPr>
                <w:rFonts w:ascii="Arial" w:hAnsi="Arial" w:cs="Arial"/>
                <w:sz w:val="18"/>
                <w:szCs w:val="18"/>
                <w:lang w:eastAsia="zh-CN"/>
              </w:rPr>
              <w:t>78</w:t>
            </w:r>
            <w:r w:rsidRPr="005768D3">
              <w:rPr>
                <w:rFonts w:ascii="Arial" w:hAnsi="Arial" w:cs="Arial"/>
                <w:sz w:val="18"/>
                <w:szCs w:val="18"/>
              </w:rPr>
              <w:t>A</w:t>
            </w:r>
          </w:p>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rPr>
                <w:rFonts w:ascii="Arial" w:hAnsi="Arial" w:cs="Arial"/>
                <w:sz w:val="16"/>
                <w:szCs w:val="18"/>
                <w:lang w:eastAsia="ja-JP"/>
              </w:rPr>
            </w:pPr>
            <w:r w:rsidRPr="005768D3">
              <w:rPr>
                <w:rFonts w:ascii="Arial" w:hAnsi="Arial" w:cs="Arial"/>
                <w:sz w:val="16"/>
                <w:szCs w:val="18"/>
              </w:rPr>
              <w:t>E-UTRA Band 1, 3, 7, 8, 22, 31, 32, 34</w:t>
            </w:r>
            <w:r w:rsidRPr="005768D3">
              <w:rPr>
                <w:rFonts w:ascii="Arial" w:hAnsi="Arial" w:cs="Arial"/>
                <w:sz w:val="16"/>
                <w:szCs w:val="18"/>
                <w:lang w:eastAsia="zh-CN"/>
              </w:rPr>
              <w:t xml:space="preserve">, 38, </w:t>
            </w:r>
            <w:r w:rsidRPr="005768D3">
              <w:rPr>
                <w:rFonts w:ascii="Arial" w:hAnsi="Arial" w:cs="Arial"/>
                <w:sz w:val="16"/>
                <w:szCs w:val="18"/>
              </w:rPr>
              <w:t xml:space="preserve">42, 43, </w:t>
            </w:r>
            <w:r w:rsidRPr="005768D3">
              <w:rPr>
                <w:rFonts w:ascii="Arial" w:hAnsi="Arial" w:cs="Arial"/>
                <w:sz w:val="16"/>
                <w:szCs w:val="18"/>
                <w:lang w:eastAsia="zh-CN"/>
              </w:rPr>
              <w:t>65, 75, 76</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DB7A3B" w:rsidRPr="005768D3" w:rsidRDefault="00DB7A3B" w:rsidP="00DB7A3B">
            <w:pPr>
              <w:spacing w:after="0"/>
              <w:jc w:val="center"/>
              <w:rPr>
                <w:rFonts w:ascii="Arial" w:hAnsi="Arial" w:cs="Arial"/>
                <w:sz w:val="18"/>
                <w:szCs w:val="18"/>
              </w:rPr>
            </w:pPr>
            <w:r w:rsidRPr="00F71B8A">
              <w:rPr>
                <w:rFonts w:ascii="Arial" w:hAnsi="Arial" w:cs="Arial"/>
                <w:sz w:val="18"/>
                <w:szCs w:val="18"/>
                <w:lang w:eastAsia="ja-JP"/>
              </w:rPr>
              <w:t>DC</w:t>
            </w:r>
            <w:r w:rsidRPr="005768D3">
              <w:rPr>
                <w:rFonts w:ascii="Arial" w:hAnsi="Arial" w:cs="Arial"/>
                <w:sz w:val="18"/>
                <w:szCs w:val="18"/>
              </w:rPr>
              <w:t>_</w:t>
            </w:r>
            <w:r w:rsidRPr="005768D3">
              <w:rPr>
                <w:rFonts w:ascii="Arial" w:hAnsi="Arial" w:cs="Arial"/>
                <w:sz w:val="18"/>
                <w:szCs w:val="18"/>
                <w:lang w:eastAsia="zh-CN"/>
              </w:rPr>
              <w:t>20</w:t>
            </w:r>
            <w:r w:rsidRPr="005768D3">
              <w:rPr>
                <w:rFonts w:ascii="Arial" w:hAnsi="Arial" w:cs="Arial"/>
                <w:sz w:val="18"/>
                <w:szCs w:val="18"/>
              </w:rPr>
              <w:t>A_n</w:t>
            </w:r>
            <w:r w:rsidRPr="005768D3">
              <w:rPr>
                <w:rFonts w:ascii="Arial" w:hAnsi="Arial" w:cs="Arial"/>
                <w:sz w:val="18"/>
                <w:szCs w:val="18"/>
                <w:lang w:eastAsia="zh-CN"/>
              </w:rPr>
              <w:t>78</w:t>
            </w:r>
            <w:r w:rsidRPr="005768D3">
              <w:rPr>
                <w:rFonts w:ascii="Arial" w:hAnsi="Arial" w:cs="Arial"/>
                <w:sz w:val="18"/>
                <w:szCs w:val="18"/>
              </w:rPr>
              <w:t>A</w:t>
            </w:r>
          </w:p>
          <w:p w:rsidR="00DB7A3B" w:rsidRPr="00C42558" w:rsidRDefault="00DB7A3B" w:rsidP="00DB7A3B">
            <w:pPr>
              <w:spacing w:after="0"/>
              <w:jc w:val="center"/>
              <w:rPr>
                <w:rFonts w:ascii="Arial" w:hAnsi="Arial" w:cs="Arial"/>
                <w:sz w:val="18"/>
                <w:szCs w:val="18"/>
              </w:rPr>
            </w:pPr>
            <w:r w:rsidRPr="00C42558">
              <w:rPr>
                <w:rFonts w:ascii="Arial" w:hAnsi="Arial" w:cs="Arial"/>
                <w:sz w:val="18"/>
                <w:szCs w:val="18"/>
              </w:rPr>
              <w:t>DC_20A_n82A_ULSUP-TDM_n78A,</w:t>
            </w:r>
          </w:p>
          <w:p w:rsidR="00DB7A3B" w:rsidRPr="00F71B8A" w:rsidRDefault="00DB7A3B" w:rsidP="00DB7A3B">
            <w:pPr>
              <w:spacing w:after="0"/>
              <w:jc w:val="center"/>
              <w:rPr>
                <w:rFonts w:ascii="Arial" w:hAnsi="Arial" w:cs="Arial"/>
                <w:sz w:val="18"/>
                <w:szCs w:val="18"/>
                <w:lang w:eastAsia="ja-JP"/>
              </w:rPr>
            </w:pPr>
            <w:r w:rsidRPr="00C42558">
              <w:rPr>
                <w:rFonts w:ascii="Arial" w:hAnsi="Arial" w:cs="Arial"/>
                <w:sz w:val="18"/>
                <w:szCs w:val="18"/>
              </w:rPr>
              <w:t>DC_20A_n82A_ULSUP-FDM_n78A</w:t>
            </w: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7, 8, 31, 32, 33, 34, 40, 50, 51, 65, 67, 68, 72, 74, 75, 76</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20</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5</w:t>
            </w:r>
          </w:p>
        </w:tc>
      </w:tr>
      <w:tr w:rsidR="00DB7A3B"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38, 69</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r w:rsidRPr="005768D3">
              <w:rPr>
                <w:rFonts w:ascii="Arial" w:hAnsi="Arial" w:cs="Arial"/>
                <w:sz w:val="16"/>
                <w:szCs w:val="18"/>
              </w:rPr>
              <w:t xml:space="preserve"> </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2</w:t>
            </w:r>
          </w:p>
        </w:tc>
      </w:tr>
      <w:tr w:rsidR="00DB7A3B"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DB7A3B" w:rsidRPr="00F71B8A" w:rsidRDefault="00DB7A3B" w:rsidP="00DB7A3B">
            <w:pPr>
              <w:spacing w:after="0"/>
              <w:jc w:val="center"/>
              <w:rPr>
                <w:rFonts w:ascii="Arial" w:hAnsi="Arial" w:cs="Arial"/>
                <w:sz w:val="18"/>
                <w:szCs w:val="18"/>
                <w:lang w:eastAsia="ja-JP"/>
              </w:rPr>
            </w:pPr>
            <w:r w:rsidRPr="00F71B8A">
              <w:rPr>
                <w:rFonts w:ascii="Arial" w:hAnsi="Arial" w:cs="Arial"/>
                <w:sz w:val="18"/>
                <w:szCs w:val="18"/>
                <w:lang w:eastAsia="ja-JP"/>
              </w:rPr>
              <w:t>DC_21A_n77A</w:t>
            </w: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18, 19, 21, 28, 34, 65</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DB7A3B" w:rsidRPr="00F71B8A" w:rsidRDefault="00DB7A3B" w:rsidP="00DB7A3B">
            <w:pPr>
              <w:spacing w:after="0"/>
              <w:jc w:val="center"/>
              <w:rPr>
                <w:rFonts w:ascii="Arial" w:hAnsi="Arial" w:cs="Arial"/>
                <w:sz w:val="18"/>
                <w:szCs w:val="18"/>
                <w:lang w:eastAsia="ja-JP"/>
              </w:rPr>
            </w:pPr>
            <w:r w:rsidRPr="00F71B8A">
              <w:rPr>
                <w:rFonts w:ascii="Arial" w:hAnsi="Arial" w:cs="Arial"/>
                <w:sz w:val="18"/>
                <w:szCs w:val="18"/>
                <w:lang w:eastAsia="ja-JP"/>
              </w:rPr>
              <w:t>DC_21A_n78A</w:t>
            </w: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3, 18, 19, 21, 28, 34, 65</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DB7A3B" w:rsidRPr="00F71B8A" w:rsidRDefault="00DB7A3B" w:rsidP="00DB7A3B">
            <w:pPr>
              <w:spacing w:after="0"/>
              <w:jc w:val="center"/>
              <w:rPr>
                <w:rFonts w:ascii="Arial" w:hAnsi="Arial" w:cs="Arial"/>
                <w:sz w:val="18"/>
                <w:szCs w:val="18"/>
                <w:lang w:eastAsia="ja-JP"/>
              </w:rPr>
            </w:pPr>
            <w:r w:rsidRPr="00F71B8A">
              <w:rPr>
                <w:rFonts w:ascii="Arial" w:hAnsi="Arial" w:cs="Arial"/>
                <w:sz w:val="18"/>
                <w:szCs w:val="18"/>
                <w:lang w:eastAsia="ja-JP"/>
              </w:rPr>
              <w:t>DC_21A_n79A</w:t>
            </w: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 xml:space="preserve">E-UTRA Band 1, 3, 18, 19, 21, 28, </w:t>
            </w:r>
            <w:r w:rsidRPr="005768D3">
              <w:rPr>
                <w:rFonts w:ascii="Arial" w:hAnsi="Arial" w:cs="Arial"/>
                <w:sz w:val="16"/>
                <w:szCs w:val="18"/>
                <w:lang w:eastAsia="ja-JP"/>
              </w:rPr>
              <w:lastRenderedPageBreak/>
              <w:t>34, 42, 65</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lastRenderedPageBreak/>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DB7A3B" w:rsidRPr="00F71B8A" w:rsidRDefault="00DB7A3B" w:rsidP="00DB7A3B">
            <w:pPr>
              <w:spacing w:after="0"/>
              <w:jc w:val="center"/>
              <w:rPr>
                <w:rFonts w:ascii="Arial" w:hAnsi="Arial" w:cs="Arial"/>
                <w:sz w:val="18"/>
                <w:szCs w:val="18"/>
                <w:lang w:eastAsia="ja-JP"/>
              </w:rPr>
            </w:pPr>
            <w:r w:rsidRPr="00F71B8A">
              <w:rPr>
                <w:rFonts w:ascii="Arial" w:hAnsi="Arial" w:cs="Arial"/>
                <w:sz w:val="18"/>
                <w:szCs w:val="18"/>
                <w:lang w:eastAsia="ja-JP"/>
              </w:rPr>
              <w:t>DC_25A_n41A</w:t>
            </w: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pStyle w:val="TAL"/>
              <w:rPr>
                <w:rFonts w:cs="Arial"/>
                <w:sz w:val="16"/>
                <w:szCs w:val="18"/>
                <w:lang w:val="sv-SE" w:eastAsia="ja-JP"/>
              </w:rPr>
            </w:pPr>
            <w:r w:rsidRPr="005768D3">
              <w:rPr>
                <w:rFonts w:cs="Arial"/>
                <w:sz w:val="16"/>
                <w:szCs w:val="18"/>
                <w:lang w:val="sv-SE" w:eastAsia="ja-JP"/>
              </w:rPr>
              <w:t>NR band n5, n28, n66, n71</w:t>
            </w:r>
          </w:p>
          <w:p w:rsidR="00DB7A3B" w:rsidRPr="005768D3" w:rsidRDefault="00DB7A3B" w:rsidP="00DB7A3B">
            <w:pPr>
              <w:keepNext/>
              <w:keepLines/>
              <w:spacing w:after="0"/>
              <w:jc w:val="both"/>
              <w:rPr>
                <w:rFonts w:ascii="Arial" w:hAnsi="Arial" w:cs="Arial"/>
                <w:sz w:val="16"/>
                <w:szCs w:val="18"/>
                <w:lang w:val="sv-SE" w:eastAsia="ja-JP"/>
              </w:rPr>
            </w:pPr>
            <w:r w:rsidRPr="005768D3">
              <w:rPr>
                <w:rFonts w:ascii="Arial" w:hAnsi="Arial" w:cs="Arial"/>
                <w:sz w:val="16"/>
                <w:szCs w:val="18"/>
                <w:lang w:val="sv-SE" w:eastAsia="ja-JP"/>
              </w:rPr>
              <w:t>E-UTRA/NR Band  4, 10, 12, 13 , 14, 17, 24, 26, 27, 29, 30, 42, 45, 48, 70</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pStyle w:val="TAL"/>
              <w:rPr>
                <w:rFonts w:cs="Arial"/>
                <w:sz w:val="16"/>
                <w:szCs w:val="18"/>
                <w:lang w:val="sv-SE" w:eastAsia="ja-JP"/>
              </w:rPr>
            </w:pPr>
            <w:r w:rsidRPr="005768D3">
              <w:rPr>
                <w:rFonts w:cs="Arial"/>
                <w:sz w:val="16"/>
                <w:szCs w:val="18"/>
                <w:lang w:val="sv-SE" w:eastAsia="ja-JP"/>
              </w:rPr>
              <w:t>NR band n2</w:t>
            </w:r>
          </w:p>
          <w:p w:rsidR="00DB7A3B" w:rsidRPr="005768D3" w:rsidRDefault="00DB7A3B" w:rsidP="00DB7A3B">
            <w:pPr>
              <w:pStyle w:val="TAL"/>
              <w:rPr>
                <w:rFonts w:cs="Arial"/>
                <w:sz w:val="16"/>
                <w:szCs w:val="18"/>
                <w:lang w:val="sv-SE" w:eastAsia="ja-JP"/>
              </w:rPr>
            </w:pPr>
            <w:r w:rsidRPr="005768D3">
              <w:rPr>
                <w:rFonts w:cs="Arial"/>
                <w:sz w:val="16"/>
                <w:szCs w:val="18"/>
                <w:lang w:val="sv-SE" w:eastAsia="ja-JP"/>
              </w:rPr>
              <w:t>E-UTRA/NR Band  25</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5</w:t>
            </w:r>
          </w:p>
        </w:tc>
      </w:tr>
      <w:tr w:rsidR="00DB7A3B" w:rsidRPr="007E3289" w:rsidTr="00C42558">
        <w:trPr>
          <w:trHeight w:val="63"/>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EUTRA/NR Band 43</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2</w:t>
            </w:r>
          </w:p>
        </w:tc>
      </w:tr>
      <w:tr w:rsidR="00DB7A3B" w:rsidRPr="007E3289" w:rsidTr="00AF04B6">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tcPr>
          <w:p w:rsidR="00DB7A3B" w:rsidRPr="00F71B8A" w:rsidRDefault="00DB7A3B" w:rsidP="00DB7A3B">
            <w:pPr>
              <w:spacing w:after="0"/>
              <w:jc w:val="center"/>
              <w:rPr>
                <w:rFonts w:ascii="Arial" w:hAnsi="Arial" w:cs="Arial"/>
                <w:sz w:val="18"/>
                <w:szCs w:val="18"/>
                <w:lang w:eastAsia="ja-JP"/>
              </w:rPr>
            </w:pPr>
            <w:r w:rsidRPr="00C42558">
              <w:rPr>
                <w:rFonts w:ascii="Arial" w:hAnsi="Arial" w:cs="Arial"/>
                <w:sz w:val="18"/>
                <w:szCs w:val="18"/>
                <w:lang w:eastAsia="ja-JP"/>
              </w:rPr>
              <w:t>DC_26A_n41A</w:t>
            </w:r>
          </w:p>
        </w:tc>
        <w:tc>
          <w:tcPr>
            <w:tcW w:w="2864" w:type="dxa"/>
            <w:tcBorders>
              <w:top w:val="single" w:sz="4" w:space="0" w:color="auto"/>
              <w:left w:val="nil"/>
              <w:bottom w:val="single" w:sz="4" w:space="0" w:color="auto"/>
              <w:right w:val="single" w:sz="4" w:space="0" w:color="auto"/>
            </w:tcBorders>
            <w:vAlign w:val="bottom"/>
          </w:tcPr>
          <w:p w:rsidR="00DB7A3B" w:rsidRPr="00F71B8A" w:rsidRDefault="00DB7A3B" w:rsidP="00DB7A3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E-UTRA/NR Band 1, 2, 3, 4, 5, 10, 12, 13 , 14, 17, 24, 25, 26, 28, 29, 30, 31, 34, 39, 40, 42, 43,  48, 50, 51, 65, 66, 70, 71, 74</w:t>
            </w:r>
          </w:p>
        </w:tc>
        <w:tc>
          <w:tcPr>
            <w:tcW w:w="93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FE14FC" w:rsidTr="00AF04B6">
        <w:trPr>
          <w:trHeight w:val="188"/>
          <w:jc w:val="center"/>
        </w:trPr>
        <w:tc>
          <w:tcPr>
            <w:tcW w:w="1632" w:type="dxa"/>
            <w:vMerge/>
            <w:tcBorders>
              <w:left w:val="single" w:sz="4" w:space="0" w:color="auto"/>
              <w:bottom w:val="single" w:sz="4" w:space="0" w:color="auto"/>
              <w:right w:val="single" w:sz="4" w:space="0" w:color="auto"/>
            </w:tcBorders>
          </w:tcPr>
          <w:p w:rsidR="00DB7A3B" w:rsidRPr="005768D3"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C42558" w:rsidRDefault="00DB7A3B" w:rsidP="00DB7A3B">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E-UTRA Band 9, 11, 18, 19, 21</w:t>
            </w:r>
          </w:p>
        </w:tc>
        <w:tc>
          <w:tcPr>
            <w:tcW w:w="934"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jc w:val="right"/>
              <w:rPr>
                <w:rFonts w:ascii="Arial" w:hAnsi="Arial" w:cs="Arial"/>
                <w:sz w:val="16"/>
                <w:szCs w:val="16"/>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rPr>
                <w:rStyle w:val="TALCar"/>
                <w:rFonts w:cs="Arial"/>
                <w:sz w:val="16"/>
                <w:szCs w:val="16"/>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jc w:val="center"/>
              <w:rPr>
                <w:rFonts w:ascii="Arial" w:hAnsi="Arial" w:cs="Arial"/>
                <w:sz w:val="16"/>
                <w:szCs w:val="16"/>
              </w:rPr>
            </w:pPr>
            <w:r w:rsidRPr="00C42558">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C42558" w:rsidRDefault="00DB7A3B" w:rsidP="00DB7A3B">
            <w:pPr>
              <w:keepNext/>
              <w:keepLines/>
              <w:spacing w:after="0"/>
              <w:jc w:val="center"/>
              <w:rPr>
                <w:rFonts w:ascii="Arial" w:hAnsi="Arial" w:cs="Arial"/>
                <w:sz w:val="16"/>
                <w:szCs w:val="16"/>
              </w:rPr>
            </w:pPr>
            <w:r w:rsidRPr="00C42558">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C42558" w:rsidRDefault="00DB7A3B" w:rsidP="00DB7A3B">
            <w:pPr>
              <w:keepNext/>
              <w:keepLines/>
              <w:spacing w:after="0"/>
              <w:jc w:val="center"/>
              <w:rPr>
                <w:rFonts w:ascii="Arial" w:hAnsi="Arial" w:cs="Arial"/>
                <w:sz w:val="16"/>
                <w:szCs w:val="16"/>
              </w:rPr>
            </w:pPr>
            <w:r w:rsidRPr="00C42558">
              <w:rPr>
                <w:rFonts w:ascii="Arial" w:hAnsi="Arial" w:cs="Arial"/>
                <w:sz w:val="16"/>
                <w:szCs w:val="16"/>
              </w:rPr>
              <w:t>20</w:t>
            </w:r>
          </w:p>
        </w:tc>
      </w:tr>
      <w:tr w:rsidR="00DB7A3B" w:rsidRPr="00FE14FC"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C42558" w:rsidRDefault="00DB7A3B" w:rsidP="00DB7A3B">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jc w:val="right"/>
              <w:rPr>
                <w:rFonts w:ascii="Arial" w:hAnsi="Arial" w:cs="Arial"/>
                <w:sz w:val="16"/>
                <w:szCs w:val="16"/>
              </w:rPr>
            </w:pPr>
            <w:r w:rsidRPr="00C42558">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jc w:val="center"/>
              <w:rPr>
                <w:rFonts w:ascii="Arial" w:hAnsi="Arial" w:cs="Arial"/>
                <w:sz w:val="16"/>
                <w:szCs w:val="16"/>
              </w:rPr>
            </w:pPr>
          </w:p>
        </w:tc>
        <w:tc>
          <w:tcPr>
            <w:tcW w:w="937"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rPr>
                <w:rStyle w:val="TALCar"/>
                <w:rFonts w:cs="Arial"/>
                <w:sz w:val="16"/>
                <w:szCs w:val="16"/>
              </w:rPr>
            </w:pPr>
            <w:r w:rsidRPr="00C42558">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jc w:val="center"/>
              <w:rPr>
                <w:rFonts w:ascii="Arial" w:hAnsi="Arial" w:cs="Arial"/>
                <w:sz w:val="16"/>
                <w:szCs w:val="16"/>
              </w:rPr>
            </w:pPr>
            <w:r w:rsidRPr="00C42558">
              <w:rPr>
                <w:rFonts w:ascii="Arial" w:eastAsia="MS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C42558" w:rsidRDefault="00DB7A3B" w:rsidP="00DB7A3B">
            <w:pPr>
              <w:keepNext/>
              <w:keepLines/>
              <w:spacing w:after="0"/>
              <w:jc w:val="center"/>
              <w:rPr>
                <w:rFonts w:ascii="Arial" w:hAnsi="Arial" w:cs="Arial"/>
                <w:sz w:val="16"/>
                <w:szCs w:val="16"/>
              </w:rPr>
            </w:pPr>
            <w:r w:rsidRPr="00C42558">
              <w:rPr>
                <w:rFonts w:ascii="Arial" w:eastAsia="MS Mincho"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C42558" w:rsidRDefault="00DB7A3B" w:rsidP="00DB7A3B">
            <w:pPr>
              <w:keepNext/>
              <w:keepLines/>
              <w:spacing w:after="0"/>
              <w:jc w:val="center"/>
              <w:rPr>
                <w:rFonts w:ascii="Arial" w:hAnsi="Arial" w:cs="Arial"/>
                <w:sz w:val="16"/>
                <w:szCs w:val="16"/>
              </w:rPr>
            </w:pPr>
            <w:r w:rsidRPr="00C42558">
              <w:rPr>
                <w:rFonts w:ascii="Arial" w:hAnsi="Arial" w:cs="Arial"/>
                <w:sz w:val="16"/>
                <w:szCs w:val="16"/>
              </w:rPr>
              <w:t>3, 20</w:t>
            </w:r>
          </w:p>
        </w:tc>
      </w:tr>
      <w:tr w:rsidR="00DB7A3B" w:rsidRPr="00FE14FC"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jc w:val="right"/>
              <w:rPr>
                <w:rFonts w:ascii="Arial" w:hAnsi="Arial" w:cs="Arial"/>
                <w:sz w:val="16"/>
                <w:szCs w:val="16"/>
              </w:rPr>
            </w:pPr>
            <w:r w:rsidRPr="00C42558">
              <w:rPr>
                <w:rFonts w:ascii="Arial" w:hAnsi="Arial" w:cs="Arial"/>
                <w:sz w:val="16"/>
                <w:szCs w:val="16"/>
              </w:rPr>
              <w:t>703</w:t>
            </w:r>
          </w:p>
        </w:tc>
        <w:tc>
          <w:tcPr>
            <w:tcW w:w="310"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rPr>
                <w:rStyle w:val="TALCar"/>
                <w:rFonts w:cs="Arial"/>
                <w:sz w:val="16"/>
                <w:szCs w:val="16"/>
              </w:rPr>
            </w:pPr>
            <w:r w:rsidRPr="00C42558">
              <w:rPr>
                <w:rFonts w:ascii="Arial" w:hAnsi="Arial" w:cs="Arial"/>
                <w:sz w:val="16"/>
                <w:szCs w:val="16"/>
              </w:rPr>
              <w:t>799</w:t>
            </w:r>
          </w:p>
        </w:tc>
        <w:tc>
          <w:tcPr>
            <w:tcW w:w="1172" w:type="dxa"/>
            <w:tcBorders>
              <w:top w:val="single" w:sz="4" w:space="0" w:color="auto"/>
              <w:left w:val="nil"/>
              <w:bottom w:val="single" w:sz="4" w:space="0" w:color="auto"/>
              <w:right w:val="single" w:sz="4" w:space="0" w:color="auto"/>
            </w:tcBorders>
            <w:vAlign w:val="center"/>
          </w:tcPr>
          <w:p w:rsidR="00DB7A3B" w:rsidRPr="00C42558" w:rsidRDefault="00DB7A3B" w:rsidP="00DB7A3B">
            <w:pPr>
              <w:keepNext/>
              <w:keepLines/>
              <w:spacing w:after="0"/>
              <w:jc w:val="center"/>
              <w:rPr>
                <w:rFonts w:ascii="Arial" w:hAnsi="Arial" w:cs="Arial"/>
                <w:sz w:val="16"/>
                <w:szCs w:val="16"/>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B7A3B" w:rsidRPr="00C42558" w:rsidRDefault="00DB7A3B" w:rsidP="00DB7A3B">
            <w:pPr>
              <w:keepNext/>
              <w:keepLines/>
              <w:spacing w:after="0"/>
              <w:jc w:val="center"/>
              <w:rPr>
                <w:rFonts w:ascii="Arial" w:hAnsi="Arial" w:cs="Arial"/>
                <w:sz w:val="16"/>
                <w:szCs w:val="16"/>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C42558" w:rsidRDefault="00DB7A3B" w:rsidP="00DB7A3B">
            <w:pPr>
              <w:keepNext/>
              <w:keepLines/>
              <w:spacing w:after="0"/>
              <w:jc w:val="center"/>
              <w:rPr>
                <w:rFonts w:ascii="Arial" w:hAnsi="Arial" w:cs="Arial"/>
                <w:sz w:val="16"/>
                <w:szCs w:val="16"/>
              </w:rPr>
            </w:pPr>
          </w:p>
        </w:tc>
      </w:tr>
      <w:tr w:rsidR="00DB7A3B" w:rsidRPr="007E328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right"/>
              <w:rPr>
                <w:rFonts w:ascii="Arial" w:hAnsi="Arial" w:cs="Arial"/>
                <w:sz w:val="16"/>
                <w:szCs w:val="18"/>
              </w:rPr>
            </w:pPr>
            <w:r w:rsidRPr="00C42558">
              <w:rPr>
                <w:rFonts w:ascii="Arial" w:hAnsi="Arial" w:cs="Arial"/>
                <w:sz w:val="16"/>
                <w:szCs w:val="16"/>
              </w:rPr>
              <w:t>799</w:t>
            </w:r>
          </w:p>
        </w:tc>
        <w:tc>
          <w:tcPr>
            <w:tcW w:w="310"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rPr>
                <w:rFonts w:ascii="Arial" w:hAnsi="Arial" w:cs="Arial"/>
                <w:sz w:val="16"/>
                <w:szCs w:val="18"/>
              </w:rPr>
            </w:pPr>
            <w:r w:rsidRPr="00C42558">
              <w:rPr>
                <w:rFonts w:ascii="Arial" w:hAnsi="Arial" w:cs="Arial"/>
                <w:sz w:val="16"/>
                <w:szCs w:val="16"/>
              </w:rPr>
              <w:t>803</w:t>
            </w:r>
          </w:p>
        </w:tc>
        <w:tc>
          <w:tcPr>
            <w:tcW w:w="1172"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5</w:t>
            </w:r>
          </w:p>
        </w:tc>
      </w:tr>
      <w:tr w:rsidR="00DB7A3B" w:rsidRPr="007E3289" w:rsidTr="00C42558">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right"/>
              <w:rPr>
                <w:rFonts w:ascii="Arial" w:hAnsi="Arial" w:cs="Arial"/>
                <w:sz w:val="16"/>
                <w:szCs w:val="18"/>
              </w:rPr>
            </w:pPr>
            <w:r w:rsidRPr="00C42558">
              <w:rPr>
                <w:rFonts w:ascii="Arial" w:hAnsi="Arial" w:cs="Arial"/>
                <w:sz w:val="16"/>
                <w:szCs w:val="16"/>
              </w:rPr>
              <w:t>945</w:t>
            </w:r>
          </w:p>
        </w:tc>
        <w:tc>
          <w:tcPr>
            <w:tcW w:w="310"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rPr>
                <w:rFonts w:ascii="Arial" w:hAnsi="Arial" w:cs="Arial"/>
                <w:sz w:val="16"/>
                <w:szCs w:val="18"/>
              </w:rPr>
            </w:pPr>
            <w:r w:rsidRPr="00C42558">
              <w:rPr>
                <w:rFonts w:ascii="Arial" w:hAnsi="Arial" w:cs="Arial"/>
                <w:sz w:val="16"/>
                <w:szCs w:val="16"/>
              </w:rPr>
              <w:t>960</w:t>
            </w:r>
          </w:p>
        </w:tc>
        <w:tc>
          <w:tcPr>
            <w:tcW w:w="1172" w:type="dxa"/>
            <w:tcBorders>
              <w:top w:val="single" w:sz="4" w:space="0" w:color="auto"/>
              <w:left w:val="nil"/>
              <w:bottom w:val="single" w:sz="4" w:space="0" w:color="auto"/>
              <w:right w:val="single" w:sz="4" w:space="0" w:color="auto"/>
            </w:tcBorders>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B7A3B" w:rsidRPr="00F71B8A" w:rsidRDefault="00DB7A3B" w:rsidP="00DB7A3B">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B3023C">
        <w:trPr>
          <w:trHeight w:val="188"/>
          <w:jc w:val="center"/>
        </w:trPr>
        <w:tc>
          <w:tcPr>
            <w:tcW w:w="1632" w:type="dxa"/>
            <w:vMerge w:val="restart"/>
            <w:tcBorders>
              <w:top w:val="single" w:sz="4" w:space="0" w:color="auto"/>
              <w:left w:val="single" w:sz="4" w:space="0" w:color="auto"/>
              <w:right w:val="single" w:sz="4" w:space="0" w:color="auto"/>
            </w:tcBorders>
          </w:tcPr>
          <w:p w:rsidR="00DB7A3B" w:rsidRPr="005768D3" w:rsidRDefault="00DB7A3B" w:rsidP="00DB7A3B">
            <w:pPr>
              <w:spacing w:after="0"/>
              <w:jc w:val="center"/>
              <w:rPr>
                <w:rFonts w:ascii="Arial" w:hAnsi="Arial" w:cs="Arial"/>
                <w:sz w:val="18"/>
                <w:szCs w:val="18"/>
                <w:lang w:eastAsia="ja-JP"/>
              </w:rPr>
            </w:pPr>
            <w:r w:rsidRPr="00F71B8A">
              <w:rPr>
                <w:rFonts w:ascii="Arial" w:eastAsia="MS Mincho" w:hAnsi="Arial" w:cs="Arial"/>
                <w:sz w:val="18"/>
                <w:lang w:eastAsia="ja-JP"/>
              </w:rPr>
              <w:t>DC_</w:t>
            </w:r>
            <w:r w:rsidRPr="005768D3">
              <w:rPr>
                <w:rFonts w:ascii="Arial" w:eastAsia="MS Mincho" w:hAnsi="Arial" w:cs="Arial"/>
                <w:sz w:val="18"/>
                <w:lang w:eastAsia="ja-JP"/>
              </w:rPr>
              <w:t>26A</w:t>
            </w:r>
            <w:r w:rsidR="00BC65F6">
              <w:rPr>
                <w:rFonts w:ascii="Arial" w:eastAsia="MS Mincho" w:hAnsi="Arial" w:cs="Arial"/>
                <w:sz w:val="18"/>
                <w:lang w:eastAsia="ja-JP"/>
              </w:rPr>
              <w:t>_n</w:t>
            </w:r>
            <w:r w:rsidRPr="005768D3">
              <w:rPr>
                <w:rFonts w:ascii="Arial" w:eastAsia="MS Mincho" w:hAnsi="Arial" w:cs="Arial"/>
                <w:sz w:val="18"/>
                <w:lang w:eastAsia="ja-JP"/>
              </w:rPr>
              <w:t>77A</w:t>
            </w: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eastAsia="Times New Roman" w:hAnsi="Arial" w:cs="Arial"/>
                <w:sz w:val="16"/>
                <w:szCs w:val="16"/>
              </w:rPr>
              <w:t xml:space="preserve">E-UTRA Band </w:t>
            </w:r>
            <w:r w:rsidRPr="005768D3">
              <w:rPr>
                <w:rFonts w:ascii="Arial" w:eastAsia="MS Mincho" w:hAnsi="Arial" w:cs="Arial"/>
                <w:sz w:val="16"/>
                <w:szCs w:val="16"/>
                <w:lang w:eastAsia="ja-JP"/>
              </w:rPr>
              <w:t>1, 3, 11, 21, 28, 34, 65</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eastAsia="Times New Roman" w:hAnsi="Arial" w:cs="Arial"/>
                <w:sz w:val="16"/>
                <w:szCs w:val="16"/>
              </w:rPr>
              <w:t>F</w:t>
            </w:r>
            <w:r w:rsidRPr="005768D3">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B3023C">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rPr>
            </w:pPr>
            <w:r w:rsidRPr="005768D3">
              <w:rPr>
                <w:rFonts w:ascii="Arial" w:eastAsia="MS Mincho" w:hAnsi="Arial" w:cs="Arial"/>
                <w:sz w:val="16"/>
                <w:szCs w:val="16"/>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rPr>
            </w:pPr>
            <w:r w:rsidRPr="005768D3">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rPr>
            </w:pPr>
            <w:r w:rsidRPr="005768D3">
              <w:rPr>
                <w:rFonts w:ascii="Arial" w:eastAsia="MS Mincho" w:hAnsi="Arial" w:cs="Arial"/>
                <w:sz w:val="16"/>
                <w:szCs w:val="16"/>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B3023C">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eastAsia="MS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center"/>
              <w:rPr>
                <w:rFonts w:ascii="Arial" w:hAnsi="Arial" w:cs="Arial"/>
                <w:sz w:val="16"/>
                <w:szCs w:val="18"/>
                <w:lang w:eastAsia="ja-JP"/>
              </w:rPr>
            </w:pPr>
            <w:r w:rsidRPr="005768D3">
              <w:rPr>
                <w:rFonts w:eastAsia="MS Mincho"/>
                <w:sz w:val="16"/>
                <w:szCs w:val="16"/>
              </w:rPr>
              <w:t xml:space="preserve">- </w:t>
            </w:r>
          </w:p>
        </w:tc>
        <w:tc>
          <w:tcPr>
            <w:tcW w:w="937"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rPr>
                <w:rFonts w:ascii="Arial" w:hAnsi="Arial" w:cs="Arial"/>
                <w:sz w:val="16"/>
                <w:szCs w:val="18"/>
                <w:lang w:eastAsia="ja-JP"/>
              </w:rPr>
            </w:pPr>
            <w:r w:rsidRPr="005768D3">
              <w:rPr>
                <w:rFonts w:ascii="Arial" w:eastAsia="Times New Roman" w:hAnsi="Arial" w:cs="Arial"/>
                <w:sz w:val="16"/>
                <w:szCs w:val="16"/>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3</w:t>
            </w:r>
          </w:p>
        </w:tc>
      </w:tr>
      <w:tr w:rsidR="00DB7A3B" w:rsidRPr="007E3289" w:rsidTr="00B3023C">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eastAsia="MS Mincho" w:hAnsi="Arial" w:cs="Arial"/>
                <w:sz w:val="16"/>
                <w:szCs w:val="16"/>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rPr>
            </w:pPr>
            <w:r w:rsidRPr="005768D3">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rPr>
            </w:pPr>
            <w:r w:rsidRPr="005768D3">
              <w:rPr>
                <w:rFonts w:ascii="Arial" w:eastAsia="MS Mincho" w:hAnsi="Arial" w:cs="Arial"/>
                <w:sz w:val="16"/>
                <w:szCs w:val="16"/>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B3023C">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eastAsia="MS Mincho" w:hAnsi="Arial" w:cs="Arial"/>
                <w:sz w:val="16"/>
                <w:szCs w:val="16"/>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eastAsia="MS Mincho" w:hAnsi="Arial" w:cs="Arial"/>
                <w:sz w:val="16"/>
                <w:szCs w:val="16"/>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B3023C">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eastAsia="MS Mincho" w:hAnsi="Arial" w:cs="Arial"/>
                <w:sz w:val="16"/>
                <w:szCs w:val="16"/>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eastAsia="MS Mincho" w:hAnsi="Arial" w:cs="Arial"/>
                <w:sz w:val="16"/>
                <w:szCs w:val="16"/>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eastAsia="MS Mincho" w:hAnsi="Arial" w:cs="Arial"/>
                <w:sz w:val="16"/>
                <w:szCs w:val="16"/>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eastAsia="MS Mincho"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DB7A3B" w:rsidRPr="00F71B8A" w:rsidRDefault="00DB7A3B" w:rsidP="00DB7A3B">
            <w:pPr>
              <w:spacing w:after="0"/>
              <w:jc w:val="center"/>
              <w:rPr>
                <w:rFonts w:ascii="Arial" w:hAnsi="Arial" w:cs="Arial"/>
                <w:sz w:val="18"/>
                <w:szCs w:val="18"/>
                <w:lang w:eastAsia="ja-JP"/>
              </w:rPr>
            </w:pPr>
            <w:r w:rsidRPr="00F71B8A">
              <w:rPr>
                <w:rFonts w:ascii="Arial" w:hAnsi="Arial" w:cs="Arial"/>
                <w:sz w:val="18"/>
                <w:szCs w:val="18"/>
                <w:lang w:eastAsia="ja-JP"/>
              </w:rPr>
              <w:t>DC_26A_n78A</w:t>
            </w: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rPr>
              <w:t xml:space="preserve">E-UTRA Band </w:t>
            </w:r>
            <w:r w:rsidRPr="005768D3">
              <w:rPr>
                <w:rFonts w:ascii="Arial" w:hAnsi="Arial" w:cs="Arial"/>
                <w:sz w:val="16"/>
                <w:szCs w:val="18"/>
                <w:lang w:eastAsia="ja-JP"/>
              </w:rPr>
              <w:t>1, 3, 11, 21, 28, 34, 65</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center"/>
              <w:rPr>
                <w:rFonts w:ascii="Arial" w:hAnsi="Arial" w:cs="Arial"/>
                <w:sz w:val="16"/>
                <w:szCs w:val="18"/>
                <w:lang w:eastAsia="ja-JP"/>
              </w:rPr>
            </w:pPr>
            <w:r w:rsidRPr="005768D3">
              <w:rPr>
                <w:sz w:val="16"/>
                <w:szCs w:val="18"/>
              </w:rPr>
              <w:t xml:space="preserve">- </w:t>
            </w:r>
          </w:p>
        </w:tc>
        <w:tc>
          <w:tcPr>
            <w:tcW w:w="937"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val="restart"/>
            <w:tcBorders>
              <w:left w:val="single" w:sz="4" w:space="0" w:color="auto"/>
              <w:right w:val="single" w:sz="4" w:space="0" w:color="auto"/>
            </w:tcBorders>
          </w:tcPr>
          <w:p w:rsidR="00DB7A3B" w:rsidRPr="00F71B8A" w:rsidRDefault="00DB7A3B" w:rsidP="00DB7A3B">
            <w:pPr>
              <w:spacing w:after="0"/>
              <w:jc w:val="center"/>
              <w:rPr>
                <w:rFonts w:ascii="Arial" w:hAnsi="Arial" w:cs="Arial"/>
                <w:sz w:val="18"/>
                <w:szCs w:val="18"/>
                <w:lang w:eastAsia="ja-JP"/>
              </w:rPr>
            </w:pPr>
            <w:r w:rsidRPr="00F71B8A">
              <w:rPr>
                <w:rFonts w:ascii="Arial" w:hAnsi="Arial" w:cs="Arial"/>
                <w:sz w:val="18"/>
                <w:szCs w:val="18"/>
                <w:lang w:eastAsia="ja-JP"/>
              </w:rPr>
              <w:t>DC_26A_n79A</w:t>
            </w: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rPr>
              <w:t xml:space="preserve">E-UTRA Band </w:t>
            </w:r>
            <w:r w:rsidRPr="005768D3">
              <w:rPr>
                <w:rFonts w:ascii="Arial" w:hAnsi="Arial" w:cs="Arial"/>
                <w:sz w:val="16"/>
                <w:szCs w:val="18"/>
                <w:lang w:eastAsia="ja-JP"/>
              </w:rPr>
              <w:t>1, 3, 11, 21, 28, 34, 42, 65</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jc w:val="center"/>
              <w:rPr>
                <w:rFonts w:ascii="Arial" w:hAnsi="Arial" w:cs="Arial"/>
                <w:sz w:val="16"/>
                <w:szCs w:val="18"/>
                <w:lang w:eastAsia="ja-JP"/>
              </w:rPr>
            </w:pPr>
            <w:r w:rsidRPr="005768D3">
              <w:rPr>
                <w:sz w:val="16"/>
                <w:szCs w:val="18"/>
              </w:rPr>
              <w:t xml:space="preserve">- </w:t>
            </w:r>
          </w:p>
        </w:tc>
        <w:tc>
          <w:tcPr>
            <w:tcW w:w="937" w:type="dxa"/>
            <w:tcBorders>
              <w:top w:val="single" w:sz="4" w:space="0" w:color="auto"/>
              <w:left w:val="nil"/>
              <w:bottom w:val="single" w:sz="4" w:space="0" w:color="auto"/>
              <w:right w:val="single" w:sz="4" w:space="0" w:color="auto"/>
            </w:tcBorders>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DB7A3B"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DB7A3B" w:rsidRPr="005768D3" w:rsidRDefault="00DB7A3B" w:rsidP="00DB7A3B">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B7A3B" w:rsidRPr="005768D3" w:rsidRDefault="00DB7A3B" w:rsidP="00DB7A3B">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rPr>
                <w:rFonts w:ascii="Arial" w:hAnsi="Arial" w:cs="Arial"/>
                <w:sz w:val="16"/>
                <w:szCs w:val="18"/>
                <w:lang w:eastAsia="ja-JP"/>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B7A3B" w:rsidRPr="005768D3" w:rsidRDefault="00DB7A3B" w:rsidP="00DB7A3B">
            <w:pPr>
              <w:keepNext/>
              <w:keepLines/>
              <w:spacing w:after="0"/>
              <w:jc w:val="center"/>
              <w:rPr>
                <w:rFonts w:ascii="Arial" w:hAnsi="Arial" w:cs="Arial"/>
                <w:sz w:val="16"/>
                <w:szCs w:val="18"/>
                <w:lang w:eastAsia="ja-JP"/>
              </w:rPr>
            </w:pPr>
          </w:p>
        </w:tc>
      </w:tr>
      <w:tr w:rsidR="00AF04B6" w:rsidRPr="007E3289" w:rsidTr="00C42558">
        <w:trPr>
          <w:trHeight w:val="188"/>
          <w:jc w:val="center"/>
        </w:trPr>
        <w:tc>
          <w:tcPr>
            <w:tcW w:w="1632" w:type="dxa"/>
            <w:vMerge w:val="restart"/>
            <w:tcBorders>
              <w:top w:val="single" w:sz="4" w:space="0" w:color="auto"/>
              <w:left w:val="single" w:sz="4" w:space="0" w:color="auto"/>
              <w:right w:val="single" w:sz="4" w:space="0" w:color="auto"/>
            </w:tcBorders>
          </w:tcPr>
          <w:p w:rsidR="00AF04B6" w:rsidRPr="00F71B8A" w:rsidRDefault="00AF04B6" w:rsidP="00AF04B6">
            <w:pPr>
              <w:spacing w:after="0"/>
              <w:jc w:val="center"/>
              <w:rPr>
                <w:rFonts w:ascii="Arial" w:hAnsi="Arial" w:cs="Arial"/>
                <w:sz w:val="18"/>
                <w:szCs w:val="18"/>
                <w:lang w:eastAsia="ja-JP"/>
              </w:rPr>
            </w:pPr>
            <w:r w:rsidRPr="00C42558">
              <w:rPr>
                <w:rFonts w:ascii="Arial" w:hAnsi="Arial" w:cs="Arial"/>
                <w:sz w:val="18"/>
                <w:szCs w:val="18"/>
                <w:lang w:eastAsia="ja-JP"/>
              </w:rPr>
              <w:t>DC_28A_n51A</w:t>
            </w:r>
          </w:p>
        </w:tc>
        <w:tc>
          <w:tcPr>
            <w:tcW w:w="286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2, 3, 5, 7, 8, 25, 26, 31, 34, 38, 40, 41, 66, 72</w:t>
            </w:r>
          </w:p>
        </w:tc>
        <w:tc>
          <w:tcPr>
            <w:tcW w:w="93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right"/>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rPr>
                <w:rFonts w:ascii="Arial" w:hAnsi="Arial" w:cs="Arial"/>
                <w:sz w:val="16"/>
                <w:szCs w:val="18"/>
                <w:lang w:eastAsia="ja-JP"/>
              </w:rPr>
            </w:pPr>
            <w:r w:rsidRPr="00C42558">
              <w:rPr>
                <w:rStyle w:val="TALCar"/>
                <w:rFonts w:cs="Arial"/>
                <w:sz w:val="16"/>
                <w:szCs w:val="16"/>
              </w:rPr>
              <w:t>F</w:t>
            </w:r>
            <w:r w:rsidRPr="00C42558">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AF04B6" w:rsidRPr="005768D3" w:rsidRDefault="00AF04B6" w:rsidP="00AF04B6">
            <w:pPr>
              <w:keepNext/>
              <w:keepLines/>
              <w:spacing w:after="0"/>
              <w:jc w:val="center"/>
              <w:rPr>
                <w:rFonts w:ascii="Arial" w:hAnsi="Arial" w:cs="Arial"/>
                <w:sz w:val="16"/>
                <w:szCs w:val="18"/>
                <w:lang w:eastAsia="ja-JP"/>
              </w:rPr>
            </w:pPr>
          </w:p>
        </w:tc>
      </w:tr>
      <w:tr w:rsidR="00AF04B6" w:rsidRPr="007E3289" w:rsidTr="00C42558">
        <w:trPr>
          <w:trHeight w:val="188"/>
          <w:jc w:val="center"/>
        </w:trPr>
        <w:tc>
          <w:tcPr>
            <w:tcW w:w="1632" w:type="dxa"/>
            <w:vMerge/>
            <w:tcBorders>
              <w:left w:val="single" w:sz="4" w:space="0" w:color="auto"/>
              <w:right w:val="single" w:sz="4" w:space="0" w:color="auto"/>
            </w:tcBorders>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C42558" w:rsidRDefault="00AF04B6" w:rsidP="00AF04B6">
            <w:pPr>
              <w:keepNext/>
              <w:keepLines/>
              <w:spacing w:after="0"/>
              <w:jc w:val="both"/>
              <w:rPr>
                <w:rFonts w:ascii="Arial" w:hAnsi="Arial" w:cs="Arial"/>
                <w:sz w:val="16"/>
                <w:szCs w:val="16"/>
                <w:lang w:val="sv-SE" w:eastAsia="ja-JP"/>
              </w:rPr>
            </w:pPr>
            <w:r w:rsidRPr="00C42558">
              <w:rPr>
                <w:rFonts w:ascii="Arial" w:hAnsi="Arial" w:cs="Arial"/>
                <w:sz w:val="16"/>
                <w:szCs w:val="16"/>
                <w:lang w:val="sv-SE" w:eastAsia="ja-JP"/>
              </w:rPr>
              <w:t>E-UTRA Band 4, 10, 20, 22, 24, 32, 42, 43, 45, 46, 65, 66, 71, 73</w:t>
            </w:r>
          </w:p>
          <w:p w:rsidR="00AF04B6" w:rsidRPr="00F71B8A" w:rsidRDefault="00AF04B6" w:rsidP="00AF04B6">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NR band n78, n79</w:t>
            </w:r>
          </w:p>
        </w:tc>
        <w:tc>
          <w:tcPr>
            <w:tcW w:w="93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rPr>
                <w:rFonts w:ascii="Arial" w:hAnsi="Arial" w:cs="Arial"/>
                <w:sz w:val="16"/>
                <w:szCs w:val="18"/>
              </w:rPr>
            </w:pPr>
            <w:r w:rsidRPr="00C42558">
              <w:rPr>
                <w:rStyle w:val="TALCar"/>
                <w:rFonts w:cs="Arial"/>
                <w:sz w:val="16"/>
                <w:szCs w:val="16"/>
              </w:rPr>
              <w:t>F</w:t>
            </w:r>
            <w:r w:rsidRPr="00C42558">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2</w:t>
            </w:r>
          </w:p>
        </w:tc>
      </w:tr>
      <w:tr w:rsidR="00AF04B6" w:rsidRPr="007E3289" w:rsidTr="00C42558">
        <w:trPr>
          <w:trHeight w:val="188"/>
          <w:jc w:val="center"/>
        </w:trPr>
        <w:tc>
          <w:tcPr>
            <w:tcW w:w="1632" w:type="dxa"/>
            <w:vMerge/>
            <w:tcBorders>
              <w:left w:val="single" w:sz="4" w:space="0" w:color="auto"/>
              <w:right w:val="single" w:sz="4" w:space="0" w:color="auto"/>
            </w:tcBorders>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w:t>
            </w:r>
          </w:p>
        </w:tc>
        <w:tc>
          <w:tcPr>
            <w:tcW w:w="93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rPr>
                <w:rFonts w:ascii="Arial" w:hAnsi="Arial" w:cs="Arial"/>
                <w:sz w:val="16"/>
                <w:szCs w:val="18"/>
              </w:rPr>
            </w:pPr>
            <w:r w:rsidRPr="00C42558">
              <w:rPr>
                <w:rStyle w:val="TALCar"/>
                <w:rFonts w:cs="Arial"/>
                <w:sz w:val="16"/>
                <w:szCs w:val="16"/>
              </w:rPr>
              <w:t>F</w:t>
            </w:r>
            <w:r w:rsidRPr="00C42558">
              <w:rPr>
                <w:rStyle w:val="TALCar"/>
                <w:rFonts w:cs="Arial"/>
                <w:sz w:val="16"/>
                <w:szCs w:val="16"/>
                <w:vertAlign w:val="subscript"/>
              </w:rPr>
              <w:t>DL_high</w:t>
            </w:r>
          </w:p>
        </w:tc>
        <w:tc>
          <w:tcPr>
            <w:tcW w:w="1172"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2, 10, 11</w:t>
            </w:r>
          </w:p>
        </w:tc>
      </w:tr>
      <w:tr w:rsidR="00AF04B6" w:rsidRPr="007E3289" w:rsidTr="00C42558">
        <w:trPr>
          <w:trHeight w:val="188"/>
          <w:jc w:val="center"/>
        </w:trPr>
        <w:tc>
          <w:tcPr>
            <w:tcW w:w="1632" w:type="dxa"/>
            <w:vMerge/>
            <w:tcBorders>
              <w:left w:val="single" w:sz="4" w:space="0" w:color="auto"/>
              <w:right w:val="single" w:sz="4" w:space="0" w:color="auto"/>
            </w:tcBorders>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right"/>
              <w:rPr>
                <w:rFonts w:ascii="Arial" w:hAnsi="Arial" w:cs="Arial"/>
                <w:sz w:val="16"/>
                <w:szCs w:val="18"/>
              </w:rPr>
            </w:pPr>
            <w:r w:rsidRPr="00C42558">
              <w:rPr>
                <w:rFonts w:ascii="Arial" w:hAnsi="Arial" w:cs="Arial"/>
                <w:sz w:val="16"/>
                <w:szCs w:val="16"/>
              </w:rPr>
              <w:t>470</w:t>
            </w:r>
          </w:p>
        </w:tc>
        <w:tc>
          <w:tcPr>
            <w:tcW w:w="310"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rPr>
                <w:rFonts w:ascii="Arial" w:hAnsi="Arial" w:cs="Arial"/>
                <w:sz w:val="16"/>
                <w:szCs w:val="18"/>
              </w:rPr>
            </w:pPr>
            <w:r w:rsidRPr="00C42558">
              <w:rPr>
                <w:rFonts w:ascii="Arial" w:hAnsi="Arial" w:cs="Arial"/>
                <w:sz w:val="16"/>
                <w:szCs w:val="16"/>
              </w:rPr>
              <w:t>694</w:t>
            </w:r>
          </w:p>
        </w:tc>
        <w:tc>
          <w:tcPr>
            <w:tcW w:w="1172"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-42</w:t>
            </w:r>
          </w:p>
        </w:tc>
        <w:tc>
          <w:tcPr>
            <w:tcW w:w="749"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8</w:t>
            </w:r>
          </w:p>
        </w:tc>
        <w:tc>
          <w:tcPr>
            <w:tcW w:w="1228"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5, 18</w:t>
            </w:r>
          </w:p>
        </w:tc>
      </w:tr>
      <w:tr w:rsidR="00AF04B6" w:rsidRPr="007E3289" w:rsidTr="00C42558">
        <w:trPr>
          <w:trHeight w:val="188"/>
          <w:jc w:val="center"/>
        </w:trPr>
        <w:tc>
          <w:tcPr>
            <w:tcW w:w="1632" w:type="dxa"/>
            <w:vMerge/>
            <w:tcBorders>
              <w:left w:val="single" w:sz="4" w:space="0" w:color="auto"/>
              <w:right w:val="single" w:sz="4" w:space="0" w:color="auto"/>
            </w:tcBorders>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right"/>
              <w:rPr>
                <w:rFonts w:ascii="Arial" w:hAnsi="Arial" w:cs="Arial"/>
                <w:sz w:val="16"/>
                <w:szCs w:val="18"/>
              </w:rPr>
            </w:pPr>
            <w:r w:rsidRPr="00C42558">
              <w:rPr>
                <w:rFonts w:ascii="Arial" w:hAnsi="Arial" w:cs="Arial"/>
                <w:sz w:val="16"/>
                <w:szCs w:val="16"/>
              </w:rPr>
              <w:t>470</w:t>
            </w:r>
          </w:p>
        </w:tc>
        <w:tc>
          <w:tcPr>
            <w:tcW w:w="310"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rPr>
                <w:rFonts w:ascii="Arial" w:hAnsi="Arial" w:cs="Arial"/>
                <w:sz w:val="16"/>
                <w:szCs w:val="18"/>
              </w:rPr>
            </w:pPr>
            <w:r w:rsidRPr="00C42558">
              <w:rPr>
                <w:rFonts w:ascii="Arial" w:hAnsi="Arial" w:cs="Arial"/>
                <w:sz w:val="16"/>
                <w:szCs w:val="16"/>
              </w:rPr>
              <w:t>710</w:t>
            </w:r>
          </w:p>
        </w:tc>
        <w:tc>
          <w:tcPr>
            <w:tcW w:w="1172"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-26.2</w:t>
            </w:r>
          </w:p>
        </w:tc>
        <w:tc>
          <w:tcPr>
            <w:tcW w:w="749"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6</w:t>
            </w:r>
          </w:p>
        </w:tc>
        <w:tc>
          <w:tcPr>
            <w:tcW w:w="1228"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15</w:t>
            </w:r>
          </w:p>
        </w:tc>
      </w:tr>
      <w:tr w:rsidR="00AF04B6" w:rsidRPr="007E3289" w:rsidTr="00C42558">
        <w:trPr>
          <w:trHeight w:val="188"/>
          <w:jc w:val="center"/>
        </w:trPr>
        <w:tc>
          <w:tcPr>
            <w:tcW w:w="1632" w:type="dxa"/>
            <w:vMerge/>
            <w:tcBorders>
              <w:left w:val="single" w:sz="4" w:space="0" w:color="auto"/>
              <w:right w:val="single" w:sz="4" w:space="0" w:color="auto"/>
            </w:tcBorders>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right"/>
              <w:rPr>
                <w:rFonts w:ascii="Arial" w:hAnsi="Arial" w:cs="Arial"/>
                <w:sz w:val="16"/>
                <w:szCs w:val="18"/>
                <w:lang w:eastAsia="ja-JP"/>
              </w:rPr>
            </w:pPr>
            <w:r w:rsidRPr="00C42558">
              <w:rPr>
                <w:rFonts w:ascii="Arial" w:hAnsi="Arial" w:cs="Arial"/>
                <w:sz w:val="16"/>
                <w:szCs w:val="16"/>
              </w:rPr>
              <w:t>662</w:t>
            </w:r>
          </w:p>
        </w:tc>
        <w:tc>
          <w:tcPr>
            <w:tcW w:w="310"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rPr>
                <w:rFonts w:ascii="Arial" w:hAnsi="Arial" w:cs="Arial"/>
                <w:sz w:val="16"/>
                <w:szCs w:val="18"/>
                <w:lang w:eastAsia="ja-JP"/>
              </w:rPr>
            </w:pPr>
            <w:r w:rsidRPr="00C42558">
              <w:rPr>
                <w:rFonts w:ascii="Arial" w:hAnsi="Arial" w:cs="Arial"/>
                <w:sz w:val="16"/>
                <w:szCs w:val="16"/>
              </w:rPr>
              <w:t>694</w:t>
            </w:r>
          </w:p>
        </w:tc>
        <w:tc>
          <w:tcPr>
            <w:tcW w:w="1172"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-26.2</w:t>
            </w:r>
          </w:p>
        </w:tc>
        <w:tc>
          <w:tcPr>
            <w:tcW w:w="749"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6</w:t>
            </w:r>
          </w:p>
        </w:tc>
        <w:tc>
          <w:tcPr>
            <w:tcW w:w="1228"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5</w:t>
            </w:r>
          </w:p>
        </w:tc>
      </w:tr>
      <w:tr w:rsidR="00AF04B6" w:rsidRPr="007E3289" w:rsidTr="00C42558">
        <w:trPr>
          <w:trHeight w:val="188"/>
          <w:jc w:val="center"/>
        </w:trPr>
        <w:tc>
          <w:tcPr>
            <w:tcW w:w="1632" w:type="dxa"/>
            <w:vMerge/>
            <w:tcBorders>
              <w:left w:val="single" w:sz="4" w:space="0" w:color="auto"/>
              <w:right w:val="single" w:sz="4" w:space="0" w:color="auto"/>
            </w:tcBorders>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right"/>
              <w:rPr>
                <w:rFonts w:ascii="Arial" w:hAnsi="Arial" w:cs="Arial"/>
                <w:sz w:val="16"/>
                <w:szCs w:val="18"/>
                <w:lang w:eastAsia="ja-JP"/>
              </w:rPr>
            </w:pPr>
            <w:r w:rsidRPr="00C42558">
              <w:rPr>
                <w:rFonts w:ascii="Arial" w:hAnsi="Arial" w:cs="Arial"/>
                <w:sz w:val="16"/>
                <w:szCs w:val="16"/>
              </w:rPr>
              <w:t>758</w:t>
            </w:r>
          </w:p>
        </w:tc>
        <w:tc>
          <w:tcPr>
            <w:tcW w:w="310"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rPr>
                <w:rFonts w:ascii="Arial" w:hAnsi="Arial" w:cs="Arial"/>
                <w:sz w:val="16"/>
                <w:szCs w:val="18"/>
                <w:lang w:eastAsia="ja-JP"/>
              </w:rPr>
            </w:pPr>
            <w:r w:rsidRPr="00C42558">
              <w:rPr>
                <w:rFonts w:ascii="Arial" w:hAnsi="Arial" w:cs="Arial"/>
                <w:sz w:val="16"/>
                <w:szCs w:val="16"/>
              </w:rPr>
              <w:t>773</w:t>
            </w:r>
          </w:p>
        </w:tc>
        <w:tc>
          <w:tcPr>
            <w:tcW w:w="1172"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-32</w:t>
            </w:r>
          </w:p>
        </w:tc>
        <w:tc>
          <w:tcPr>
            <w:tcW w:w="749"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5</w:t>
            </w:r>
          </w:p>
        </w:tc>
      </w:tr>
      <w:tr w:rsidR="00AF04B6"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right"/>
              <w:rPr>
                <w:rFonts w:ascii="Arial" w:hAnsi="Arial" w:cs="Arial"/>
                <w:sz w:val="16"/>
                <w:szCs w:val="18"/>
                <w:lang w:eastAsia="ja-JP"/>
              </w:rPr>
            </w:pPr>
            <w:r w:rsidRPr="00C42558">
              <w:rPr>
                <w:rFonts w:ascii="Arial" w:hAnsi="Arial" w:cs="Arial"/>
                <w:sz w:val="16"/>
                <w:szCs w:val="16"/>
              </w:rPr>
              <w:t>773</w:t>
            </w:r>
          </w:p>
        </w:tc>
        <w:tc>
          <w:tcPr>
            <w:tcW w:w="310"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rPr>
                <w:rFonts w:ascii="Arial" w:hAnsi="Arial" w:cs="Arial"/>
                <w:sz w:val="16"/>
                <w:szCs w:val="18"/>
              </w:rPr>
            </w:pPr>
            <w:r w:rsidRPr="00C42558">
              <w:rPr>
                <w:rFonts w:ascii="Arial" w:hAnsi="Arial" w:cs="Arial"/>
                <w:sz w:val="16"/>
                <w:szCs w:val="16"/>
              </w:rPr>
              <w:t>803</w:t>
            </w:r>
          </w:p>
        </w:tc>
        <w:tc>
          <w:tcPr>
            <w:tcW w:w="1172" w:type="dxa"/>
            <w:tcBorders>
              <w:top w:val="single" w:sz="4" w:space="0" w:color="auto"/>
              <w:left w:val="nil"/>
              <w:bottom w:val="single" w:sz="4" w:space="0" w:color="auto"/>
              <w:right w:val="single" w:sz="4" w:space="0" w:color="auto"/>
            </w:tcBorders>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tcPr>
          <w:p w:rsidR="00AF04B6" w:rsidRPr="00F71B8A" w:rsidRDefault="00AF04B6" w:rsidP="00AF04B6">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AF04B6" w:rsidRPr="005768D3" w:rsidRDefault="00AF04B6" w:rsidP="00AF04B6">
            <w:pPr>
              <w:keepNext/>
              <w:keepLines/>
              <w:spacing w:after="0"/>
              <w:jc w:val="center"/>
              <w:rPr>
                <w:rFonts w:ascii="Arial" w:hAnsi="Arial" w:cs="Arial"/>
                <w:sz w:val="16"/>
                <w:szCs w:val="18"/>
                <w:lang w:eastAsia="ja-JP"/>
              </w:rPr>
            </w:pPr>
          </w:p>
        </w:tc>
      </w:tr>
      <w:tr w:rsidR="00AF04B6"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AF04B6" w:rsidRPr="00F71B8A" w:rsidRDefault="00AF04B6" w:rsidP="00AF04B6">
            <w:pPr>
              <w:spacing w:after="0"/>
              <w:jc w:val="center"/>
              <w:rPr>
                <w:rFonts w:ascii="Arial" w:hAnsi="Arial" w:cs="Arial"/>
                <w:sz w:val="18"/>
                <w:szCs w:val="18"/>
                <w:lang w:eastAsia="ja-JP"/>
              </w:rPr>
            </w:pPr>
            <w:r w:rsidRPr="00F71B8A">
              <w:rPr>
                <w:rFonts w:ascii="Arial" w:hAnsi="Arial" w:cs="Arial"/>
                <w:sz w:val="18"/>
                <w:szCs w:val="18"/>
                <w:lang w:eastAsia="ja-JP"/>
              </w:rPr>
              <w:t>DC_28A_n77A</w:t>
            </w: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3, 5, 7, 8, 18, 19, 20, 26, 34, 39, 40, 41</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65</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2</w:t>
            </w: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10, 11</w:t>
            </w: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10, 12</w:t>
            </w: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rPr>
            </w:pPr>
            <w:r w:rsidRPr="005768D3">
              <w:rPr>
                <w:rFonts w:ascii="Arial" w:hAnsi="Arial" w:cs="Arial"/>
                <w:sz w:val="16"/>
                <w:szCs w:val="18"/>
                <w:lang w:eastAsia="ja-JP"/>
              </w:rPr>
              <w:t>758</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rPr>
            </w:pPr>
            <w:r w:rsidRPr="005768D3">
              <w:rPr>
                <w:rFonts w:ascii="Arial" w:hAnsi="Arial" w:cs="Arial"/>
                <w:sz w:val="16"/>
                <w:szCs w:val="18"/>
                <w:lang w:eastAsia="ja-JP"/>
              </w:rPr>
              <w:t>773</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-32</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lang w:eastAsia="ja-JP"/>
              </w:rPr>
            </w:pPr>
            <w:r w:rsidRPr="005768D3">
              <w:rPr>
                <w:rFonts w:ascii="Arial" w:hAnsi="Arial" w:cs="Arial"/>
                <w:sz w:val="16"/>
                <w:szCs w:val="18"/>
                <w:lang w:eastAsia="ja-JP"/>
              </w:rPr>
              <w:t>773</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lang w:eastAsia="ja-JP"/>
              </w:rPr>
            </w:pPr>
            <w:r w:rsidRPr="005768D3">
              <w:rPr>
                <w:rFonts w:ascii="Arial" w:hAnsi="Arial" w:cs="Arial"/>
                <w:sz w:val="16"/>
                <w:szCs w:val="18"/>
                <w:lang w:eastAsia="ja-JP"/>
              </w:rPr>
              <w:t>803</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AF04B6" w:rsidRPr="005768D3" w:rsidRDefault="00AF04B6" w:rsidP="00AF04B6">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AF04B6" w:rsidRPr="005768D3" w:rsidRDefault="00AF04B6" w:rsidP="00AF04B6">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AF04B6"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p>
        </w:tc>
      </w:tr>
      <w:tr w:rsidR="00AF04B6"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AF04B6" w:rsidRPr="005768D3" w:rsidRDefault="00AF04B6" w:rsidP="00AF04B6">
            <w:pPr>
              <w:spacing w:after="0"/>
              <w:jc w:val="center"/>
              <w:rPr>
                <w:rFonts w:ascii="Arial" w:hAnsi="Arial" w:cs="Arial"/>
                <w:sz w:val="18"/>
                <w:szCs w:val="18"/>
                <w:lang w:eastAsia="ja-JP"/>
              </w:rPr>
            </w:pPr>
            <w:r w:rsidRPr="00F71B8A">
              <w:rPr>
                <w:rFonts w:ascii="Arial" w:hAnsi="Arial" w:cs="Arial"/>
                <w:sz w:val="18"/>
                <w:szCs w:val="18"/>
                <w:lang w:eastAsia="ja-JP"/>
              </w:rPr>
              <w:t>DC_28A_n78A</w:t>
            </w:r>
          </w:p>
          <w:p w:rsidR="00AF04B6" w:rsidRPr="005768D3" w:rsidRDefault="00AF04B6" w:rsidP="00AF04B6">
            <w:pPr>
              <w:spacing w:after="0"/>
              <w:jc w:val="center"/>
              <w:rPr>
                <w:rFonts w:ascii="Arial" w:hAnsi="Arial" w:cs="Arial"/>
                <w:sz w:val="18"/>
                <w:szCs w:val="18"/>
                <w:lang w:eastAsia="ja-JP"/>
              </w:rPr>
            </w:pPr>
            <w:r w:rsidRPr="005768D3">
              <w:rPr>
                <w:rFonts w:ascii="Arial" w:hAnsi="Arial" w:cs="Arial"/>
                <w:sz w:val="18"/>
                <w:szCs w:val="18"/>
                <w:lang w:eastAsia="ja-JP"/>
              </w:rPr>
              <w:t>DC_28A_n83A_ULSUP-TDM_n78A,</w:t>
            </w:r>
          </w:p>
          <w:p w:rsidR="00AF04B6" w:rsidRPr="005768D3" w:rsidRDefault="00AF04B6" w:rsidP="00AF04B6">
            <w:pPr>
              <w:spacing w:after="0"/>
              <w:jc w:val="center"/>
              <w:rPr>
                <w:rFonts w:ascii="Arial" w:hAnsi="Arial" w:cs="Arial"/>
                <w:sz w:val="18"/>
                <w:szCs w:val="18"/>
                <w:lang w:eastAsia="ja-JP"/>
              </w:rPr>
            </w:pPr>
            <w:r w:rsidRPr="005768D3">
              <w:rPr>
                <w:rFonts w:ascii="Arial" w:hAnsi="Arial" w:cs="Arial"/>
                <w:sz w:val="18"/>
                <w:szCs w:val="18"/>
                <w:lang w:eastAsia="ja-JP"/>
              </w:rPr>
              <w:t>DC_28A_n83A_ULSUP-FDM_n78A</w:t>
            </w: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3, 5, 7, 8, 18, 19, 20, 26, 34, 39, 40, 41</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65</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2</w:t>
            </w: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10, 11</w:t>
            </w: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10, 12</w:t>
            </w: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rPr>
            </w:pPr>
            <w:r w:rsidRPr="005768D3">
              <w:rPr>
                <w:rFonts w:ascii="Arial" w:hAnsi="Arial" w:cs="Arial"/>
                <w:sz w:val="16"/>
                <w:szCs w:val="18"/>
                <w:lang w:eastAsia="ja-JP"/>
              </w:rPr>
              <w:t>758</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rPr>
            </w:pPr>
            <w:r w:rsidRPr="005768D3">
              <w:rPr>
                <w:rFonts w:ascii="Arial" w:hAnsi="Arial" w:cs="Arial"/>
                <w:sz w:val="16"/>
                <w:szCs w:val="18"/>
                <w:lang w:eastAsia="ja-JP"/>
              </w:rPr>
              <w:t>773</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-32</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lang w:eastAsia="ja-JP"/>
              </w:rPr>
            </w:pPr>
            <w:r w:rsidRPr="005768D3">
              <w:rPr>
                <w:rFonts w:ascii="Arial" w:hAnsi="Arial" w:cs="Arial"/>
                <w:sz w:val="16"/>
                <w:szCs w:val="18"/>
                <w:lang w:eastAsia="ja-JP"/>
              </w:rPr>
              <w:t>773</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lang w:eastAsia="ja-JP"/>
              </w:rPr>
            </w:pPr>
            <w:r w:rsidRPr="005768D3">
              <w:rPr>
                <w:rFonts w:ascii="Arial" w:hAnsi="Arial" w:cs="Arial"/>
                <w:sz w:val="16"/>
                <w:szCs w:val="18"/>
                <w:lang w:eastAsia="ja-JP"/>
              </w:rPr>
              <w:t>803</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p>
        </w:tc>
      </w:tr>
      <w:tr w:rsidR="00AF04B6" w:rsidRPr="007E3289" w:rsidTr="001310A1">
        <w:trPr>
          <w:trHeight w:val="188"/>
          <w:jc w:val="center"/>
        </w:trPr>
        <w:tc>
          <w:tcPr>
            <w:tcW w:w="1632" w:type="dxa"/>
            <w:vMerge/>
            <w:tcBorders>
              <w:left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AF04B6" w:rsidRPr="005768D3" w:rsidRDefault="00AF04B6" w:rsidP="00AF04B6">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AF04B6" w:rsidRPr="005768D3" w:rsidRDefault="00AF04B6" w:rsidP="00AF04B6">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AF04B6"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AF04B6" w:rsidRPr="005768D3" w:rsidRDefault="00AF04B6" w:rsidP="00AF04B6">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AF04B6" w:rsidRPr="005768D3" w:rsidRDefault="00AF04B6" w:rsidP="00AF04B6">
            <w:pPr>
              <w:keepNext/>
              <w:keepLines/>
              <w:spacing w:after="0"/>
              <w:jc w:val="center"/>
              <w:rPr>
                <w:rFonts w:ascii="Arial" w:hAnsi="Arial" w:cs="Arial"/>
                <w:sz w:val="16"/>
                <w:szCs w:val="18"/>
                <w:lang w:eastAsia="ja-JP"/>
              </w:rPr>
            </w:pPr>
          </w:p>
        </w:tc>
      </w:tr>
      <w:tr w:rsidR="002333C0" w:rsidRPr="007E3289" w:rsidTr="00B95244">
        <w:trPr>
          <w:trHeight w:val="188"/>
          <w:jc w:val="center"/>
        </w:trPr>
        <w:tc>
          <w:tcPr>
            <w:tcW w:w="1632" w:type="dxa"/>
            <w:vMerge w:val="restart"/>
            <w:tcBorders>
              <w:top w:val="single" w:sz="4" w:space="0" w:color="auto"/>
              <w:left w:val="single" w:sz="4" w:space="0" w:color="auto"/>
              <w:right w:val="single" w:sz="4" w:space="0" w:color="auto"/>
            </w:tcBorders>
          </w:tcPr>
          <w:p w:rsidR="002333C0" w:rsidRPr="00F71B8A" w:rsidRDefault="002333C0" w:rsidP="00B95244">
            <w:pPr>
              <w:spacing w:after="0"/>
              <w:jc w:val="center"/>
              <w:rPr>
                <w:rFonts w:ascii="Arial" w:hAnsi="Arial" w:cs="Arial"/>
                <w:sz w:val="18"/>
                <w:szCs w:val="18"/>
                <w:lang w:eastAsia="ja-JP"/>
              </w:rPr>
            </w:pPr>
            <w:r w:rsidRPr="00F71B8A">
              <w:rPr>
                <w:rFonts w:ascii="Arial" w:hAnsi="Arial" w:cs="Arial"/>
                <w:sz w:val="18"/>
                <w:szCs w:val="18"/>
                <w:lang w:eastAsia="ja-JP"/>
              </w:rPr>
              <w:t>DC_28A_n79A</w:t>
            </w:r>
          </w:p>
        </w:tc>
        <w:tc>
          <w:tcPr>
            <w:tcW w:w="286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3, 5, 8, 18, 19, 34, 39, 40, 41, 42</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p>
        </w:tc>
      </w:tr>
      <w:tr w:rsidR="002333C0" w:rsidRPr="007E3289" w:rsidTr="00B95244">
        <w:trPr>
          <w:trHeight w:val="188"/>
          <w:jc w:val="center"/>
        </w:trPr>
        <w:tc>
          <w:tcPr>
            <w:tcW w:w="1632" w:type="dxa"/>
            <w:vMerge/>
            <w:tcBorders>
              <w:left w:val="single" w:sz="4" w:space="0" w:color="auto"/>
              <w:right w:val="single" w:sz="4" w:space="0" w:color="auto"/>
            </w:tcBorders>
            <w:vAlign w:val="center"/>
          </w:tcPr>
          <w:p w:rsidR="002333C0" w:rsidRPr="005768D3"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 65</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2</w:t>
            </w:r>
          </w:p>
        </w:tc>
      </w:tr>
      <w:tr w:rsidR="002333C0" w:rsidRPr="007E3289" w:rsidTr="00B95244">
        <w:trPr>
          <w:trHeight w:val="188"/>
          <w:jc w:val="center"/>
        </w:trPr>
        <w:tc>
          <w:tcPr>
            <w:tcW w:w="1632" w:type="dxa"/>
            <w:vMerge/>
            <w:tcBorders>
              <w:left w:val="single" w:sz="4" w:space="0" w:color="auto"/>
              <w:right w:val="single" w:sz="4" w:space="0" w:color="auto"/>
            </w:tcBorders>
            <w:vAlign w:val="center"/>
          </w:tcPr>
          <w:p w:rsidR="002333C0" w:rsidRPr="005768D3"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10, 11</w:t>
            </w:r>
          </w:p>
        </w:tc>
      </w:tr>
      <w:tr w:rsidR="002333C0" w:rsidRPr="007E3289" w:rsidTr="00B95244">
        <w:trPr>
          <w:trHeight w:val="188"/>
          <w:jc w:val="center"/>
        </w:trPr>
        <w:tc>
          <w:tcPr>
            <w:tcW w:w="1632" w:type="dxa"/>
            <w:vMerge/>
            <w:tcBorders>
              <w:left w:val="single" w:sz="4" w:space="0" w:color="auto"/>
              <w:right w:val="single" w:sz="4" w:space="0" w:color="auto"/>
            </w:tcBorders>
            <w:vAlign w:val="center"/>
          </w:tcPr>
          <w:p w:rsidR="002333C0" w:rsidRPr="005768D3"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right"/>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10, 12</w:t>
            </w:r>
          </w:p>
        </w:tc>
      </w:tr>
      <w:tr w:rsidR="002333C0" w:rsidRPr="007E3289" w:rsidTr="00B95244">
        <w:trPr>
          <w:trHeight w:val="188"/>
          <w:jc w:val="center"/>
        </w:trPr>
        <w:tc>
          <w:tcPr>
            <w:tcW w:w="1632" w:type="dxa"/>
            <w:vMerge/>
            <w:tcBorders>
              <w:left w:val="single" w:sz="4" w:space="0" w:color="auto"/>
              <w:right w:val="single" w:sz="4" w:space="0" w:color="auto"/>
            </w:tcBorders>
            <w:vAlign w:val="center"/>
          </w:tcPr>
          <w:p w:rsidR="002333C0" w:rsidRPr="005768D3"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right"/>
              <w:rPr>
                <w:rFonts w:ascii="Arial" w:hAnsi="Arial" w:cs="Arial"/>
                <w:sz w:val="16"/>
                <w:szCs w:val="18"/>
              </w:rPr>
            </w:pPr>
            <w:r w:rsidRPr="005768D3">
              <w:rPr>
                <w:rFonts w:ascii="Arial" w:hAnsi="Arial" w:cs="Arial"/>
                <w:sz w:val="16"/>
                <w:szCs w:val="18"/>
                <w:lang w:eastAsia="ja-JP"/>
              </w:rPr>
              <w:t>758</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rPr>
                <w:rFonts w:ascii="Arial" w:hAnsi="Arial" w:cs="Arial"/>
                <w:sz w:val="16"/>
                <w:szCs w:val="18"/>
              </w:rPr>
            </w:pPr>
            <w:r w:rsidRPr="005768D3">
              <w:rPr>
                <w:rFonts w:ascii="Arial" w:hAnsi="Arial" w:cs="Arial"/>
                <w:sz w:val="16"/>
                <w:szCs w:val="18"/>
                <w:lang w:eastAsia="ja-JP"/>
              </w:rPr>
              <w:t>773</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-32</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p>
        </w:tc>
      </w:tr>
      <w:tr w:rsidR="002333C0" w:rsidRPr="007E3289" w:rsidTr="00B95244">
        <w:trPr>
          <w:trHeight w:val="188"/>
          <w:jc w:val="center"/>
        </w:trPr>
        <w:tc>
          <w:tcPr>
            <w:tcW w:w="1632" w:type="dxa"/>
            <w:vMerge/>
            <w:tcBorders>
              <w:left w:val="single" w:sz="4" w:space="0" w:color="auto"/>
              <w:right w:val="single" w:sz="4" w:space="0" w:color="auto"/>
            </w:tcBorders>
            <w:vAlign w:val="center"/>
          </w:tcPr>
          <w:p w:rsidR="002333C0" w:rsidRPr="005768D3"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right"/>
              <w:rPr>
                <w:rFonts w:ascii="Arial" w:hAnsi="Arial" w:cs="Arial"/>
                <w:sz w:val="16"/>
                <w:szCs w:val="18"/>
                <w:lang w:eastAsia="ja-JP"/>
              </w:rPr>
            </w:pPr>
            <w:r w:rsidRPr="005768D3">
              <w:rPr>
                <w:rFonts w:ascii="Arial" w:hAnsi="Arial" w:cs="Arial"/>
                <w:sz w:val="16"/>
                <w:szCs w:val="18"/>
                <w:lang w:eastAsia="ja-JP"/>
              </w:rPr>
              <w:t>773</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rPr>
                <w:rFonts w:ascii="Arial" w:hAnsi="Arial" w:cs="Arial"/>
                <w:sz w:val="16"/>
                <w:szCs w:val="18"/>
                <w:lang w:eastAsia="ja-JP"/>
              </w:rPr>
            </w:pPr>
            <w:r w:rsidRPr="005768D3">
              <w:rPr>
                <w:rFonts w:ascii="Arial" w:hAnsi="Arial" w:cs="Arial"/>
                <w:sz w:val="16"/>
                <w:szCs w:val="18"/>
                <w:lang w:eastAsia="ja-JP"/>
              </w:rPr>
              <w:t>803</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p>
        </w:tc>
      </w:tr>
      <w:tr w:rsidR="002333C0" w:rsidRPr="007E3289" w:rsidTr="00B95244">
        <w:trPr>
          <w:trHeight w:val="188"/>
          <w:jc w:val="center"/>
        </w:trPr>
        <w:tc>
          <w:tcPr>
            <w:tcW w:w="1632" w:type="dxa"/>
            <w:vMerge/>
            <w:tcBorders>
              <w:left w:val="single" w:sz="4" w:space="0" w:color="auto"/>
              <w:right w:val="single" w:sz="4" w:space="0" w:color="auto"/>
            </w:tcBorders>
            <w:vAlign w:val="center"/>
          </w:tcPr>
          <w:p w:rsidR="002333C0" w:rsidRPr="005768D3"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both"/>
              <w:rPr>
                <w:rFonts w:ascii="Arial" w:hAnsi="Arial" w:cs="Arial"/>
                <w:sz w:val="16"/>
                <w:szCs w:val="18"/>
                <w:lang w:eastAsia="ja-JP"/>
              </w:rPr>
            </w:pPr>
            <w:r w:rsidRPr="005768D3">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2333C0" w:rsidRPr="005768D3" w:rsidRDefault="002333C0" w:rsidP="00B95244">
            <w:pPr>
              <w:keepNext/>
              <w:keepLines/>
              <w:spacing w:after="0"/>
              <w:jc w:val="right"/>
              <w:rPr>
                <w:rFonts w:ascii="Arial" w:hAnsi="Arial" w:cs="Arial"/>
                <w:sz w:val="16"/>
                <w:szCs w:val="18"/>
                <w:lang w:eastAsia="ja-JP"/>
              </w:rPr>
            </w:pPr>
            <w:r w:rsidRPr="005768D3">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2333C0" w:rsidRPr="005768D3" w:rsidRDefault="002333C0" w:rsidP="00B95244">
            <w:pPr>
              <w:keepNext/>
              <w:keepLines/>
              <w:spacing w:after="0"/>
              <w:rPr>
                <w:rFonts w:ascii="Arial" w:hAnsi="Arial" w:cs="Arial"/>
                <w:sz w:val="16"/>
                <w:szCs w:val="18"/>
                <w:lang w:eastAsia="ja-JP"/>
              </w:rPr>
            </w:pPr>
            <w:r w:rsidRPr="005768D3">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3</w:t>
            </w:r>
          </w:p>
        </w:tc>
      </w:tr>
      <w:tr w:rsidR="002333C0" w:rsidRPr="007E3289" w:rsidTr="00B95244">
        <w:trPr>
          <w:trHeight w:val="188"/>
          <w:jc w:val="center"/>
        </w:trPr>
        <w:tc>
          <w:tcPr>
            <w:tcW w:w="1632" w:type="dxa"/>
            <w:vMerge/>
            <w:tcBorders>
              <w:left w:val="single" w:sz="4" w:space="0" w:color="auto"/>
              <w:bottom w:val="single" w:sz="4" w:space="0" w:color="auto"/>
              <w:right w:val="single" w:sz="4" w:space="0" w:color="auto"/>
            </w:tcBorders>
            <w:vAlign w:val="center"/>
          </w:tcPr>
          <w:p w:rsidR="002333C0" w:rsidRPr="005768D3" w:rsidRDefault="002333C0" w:rsidP="00B95244">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both"/>
              <w:rPr>
                <w:rFonts w:ascii="Arial" w:hAnsi="Arial" w:cs="Arial"/>
                <w:sz w:val="16"/>
                <w:szCs w:val="18"/>
                <w:lang w:eastAsia="ja-JP"/>
              </w:rPr>
            </w:pPr>
            <w:r w:rsidRPr="005768D3">
              <w:rPr>
                <w:rFonts w:ascii="Arial" w:hAnsi="Arial" w:cs="Arial"/>
                <w:sz w:val="16"/>
                <w:szCs w:val="18"/>
                <w:lang w:eastAsia="ja-JP"/>
              </w:rPr>
              <w:t>NR Band n257</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right"/>
              <w:rPr>
                <w:rFonts w:ascii="Arial" w:hAnsi="Arial" w:cs="Arial"/>
                <w:sz w:val="16"/>
                <w:szCs w:val="18"/>
                <w:lang w:eastAsia="ja-JP"/>
              </w:rPr>
            </w:pPr>
            <w:r w:rsidRPr="005768D3">
              <w:rPr>
                <w:rFonts w:ascii="Arial" w:hAnsi="Arial" w:cs="Arial"/>
                <w:sz w:val="16"/>
                <w:szCs w:val="18"/>
                <w:lang w:eastAsia="ja-JP"/>
              </w:rPr>
              <w:t>26500</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rPr>
            </w:pPr>
            <w:r w:rsidRPr="005768D3">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rPr>
                <w:rFonts w:ascii="Arial" w:hAnsi="Arial" w:cs="Arial"/>
                <w:sz w:val="16"/>
                <w:szCs w:val="18"/>
              </w:rPr>
            </w:pPr>
            <w:r w:rsidRPr="005768D3">
              <w:rPr>
                <w:rFonts w:ascii="Arial" w:hAnsi="Arial" w:cs="Arial"/>
                <w:sz w:val="16"/>
                <w:szCs w:val="18"/>
                <w:lang w:eastAsia="ja-JP"/>
              </w:rPr>
              <w:t>29500</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r w:rsidRPr="005768D3">
              <w:rPr>
                <w:rFonts w:ascii="Arial" w:hAnsi="Arial" w:cs="Arial"/>
                <w:sz w:val="16"/>
                <w:szCs w:val="18"/>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B95244">
            <w:pPr>
              <w:keepNext/>
              <w:keepLines/>
              <w:spacing w:after="0"/>
              <w:jc w:val="center"/>
              <w:rPr>
                <w:rFonts w:ascii="Arial" w:hAnsi="Arial" w:cs="Arial"/>
                <w:sz w:val="16"/>
                <w:szCs w:val="18"/>
                <w:lang w:eastAsia="ja-JP"/>
              </w:rPr>
            </w:pPr>
          </w:p>
        </w:tc>
      </w:tr>
      <w:tr w:rsidR="002333C0" w:rsidRPr="007E3289" w:rsidTr="00C42558">
        <w:trPr>
          <w:trHeight w:val="188"/>
          <w:jc w:val="center"/>
        </w:trPr>
        <w:tc>
          <w:tcPr>
            <w:tcW w:w="1632" w:type="dxa"/>
            <w:vMerge w:val="restart"/>
            <w:tcBorders>
              <w:top w:val="single" w:sz="4" w:space="0" w:color="auto"/>
              <w:left w:val="single" w:sz="4" w:space="0" w:color="auto"/>
              <w:right w:val="single" w:sz="4" w:space="0" w:color="auto"/>
            </w:tcBorders>
          </w:tcPr>
          <w:p w:rsidR="002333C0" w:rsidRPr="00F71B8A" w:rsidRDefault="002333C0" w:rsidP="002333C0">
            <w:pPr>
              <w:spacing w:after="0"/>
              <w:jc w:val="center"/>
              <w:rPr>
                <w:rFonts w:ascii="Arial" w:hAnsi="Arial" w:cs="Arial"/>
                <w:sz w:val="18"/>
                <w:szCs w:val="18"/>
                <w:lang w:eastAsia="ja-JP"/>
              </w:rPr>
            </w:pPr>
            <w:r w:rsidRPr="00C42558">
              <w:rPr>
                <w:rFonts w:ascii="Arial" w:hAnsi="Arial" w:cs="Arial"/>
                <w:sz w:val="18"/>
                <w:szCs w:val="18"/>
                <w:lang w:eastAsia="ja-JP"/>
              </w:rPr>
              <w:t>DC_30A_n5A</w:t>
            </w:r>
          </w:p>
        </w:tc>
        <w:tc>
          <w:tcPr>
            <w:tcW w:w="2864" w:type="dxa"/>
            <w:tcBorders>
              <w:top w:val="single" w:sz="4" w:space="0" w:color="auto"/>
              <w:left w:val="nil"/>
              <w:bottom w:val="single" w:sz="4" w:space="0" w:color="auto"/>
              <w:right w:val="single" w:sz="4" w:space="0" w:color="auto"/>
            </w:tcBorders>
            <w:vAlign w:val="bottom"/>
          </w:tcPr>
          <w:p w:rsidR="002333C0" w:rsidRPr="00F71B8A" w:rsidRDefault="002333C0" w:rsidP="002333C0">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1, 2, 3, 4, 5, 7, 8, 10, 12, 13, 14, 17, 24, 25, 28, 29, 30, 31, 34, 38, 40, 42, 43, 45, 48, 50, 51, 65, 66, 70, 71, 73, 74, 85</w:t>
            </w:r>
          </w:p>
        </w:tc>
        <w:tc>
          <w:tcPr>
            <w:tcW w:w="934"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right"/>
              <w:rPr>
                <w:rFonts w:ascii="Arial" w:hAnsi="Arial" w:cs="Arial"/>
                <w:sz w:val="16"/>
                <w:szCs w:val="18"/>
                <w:lang w:eastAsia="ja-JP"/>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rPr>
                <w:rFonts w:ascii="Arial" w:hAnsi="Arial" w:cs="Arial"/>
                <w:sz w:val="16"/>
                <w:szCs w:val="18"/>
                <w:lang w:eastAsia="ja-JP"/>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8"/>
                <w:lang w:eastAsia="ja-JP"/>
              </w:rPr>
            </w:pPr>
          </w:p>
        </w:tc>
      </w:tr>
      <w:tr w:rsidR="002333C0" w:rsidRPr="007E3289" w:rsidTr="00C42558">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 26</w:t>
            </w:r>
          </w:p>
        </w:tc>
        <w:tc>
          <w:tcPr>
            <w:tcW w:w="934"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right"/>
              <w:rPr>
                <w:rFonts w:ascii="Arial" w:hAnsi="Arial" w:cs="Arial"/>
                <w:sz w:val="16"/>
                <w:szCs w:val="18"/>
              </w:rPr>
            </w:pPr>
            <w:r w:rsidRPr="00C42558">
              <w:rPr>
                <w:rFonts w:ascii="Arial" w:hAnsi="Arial" w:cs="Arial"/>
                <w:sz w:val="16"/>
                <w:szCs w:val="16"/>
              </w:rPr>
              <w:t>859</w:t>
            </w:r>
          </w:p>
        </w:tc>
        <w:tc>
          <w:tcPr>
            <w:tcW w:w="310"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rPr>
                <w:rFonts w:ascii="Arial" w:hAnsi="Arial" w:cs="Arial"/>
                <w:sz w:val="16"/>
                <w:szCs w:val="18"/>
              </w:rPr>
            </w:pPr>
            <w:r w:rsidRPr="00C42558">
              <w:rPr>
                <w:rFonts w:ascii="Arial" w:hAnsi="Arial" w:cs="Arial"/>
                <w:sz w:val="16"/>
                <w:szCs w:val="16"/>
              </w:rPr>
              <w:t>869</w:t>
            </w:r>
          </w:p>
        </w:tc>
        <w:tc>
          <w:tcPr>
            <w:tcW w:w="1172"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rPr>
              <w:t>-27</w:t>
            </w:r>
          </w:p>
        </w:tc>
        <w:tc>
          <w:tcPr>
            <w:tcW w:w="749" w:type="dxa"/>
            <w:tcBorders>
              <w:top w:val="single" w:sz="4" w:space="0" w:color="auto"/>
              <w:left w:val="nil"/>
              <w:bottom w:val="single" w:sz="4" w:space="0" w:color="auto"/>
              <w:right w:val="single" w:sz="4" w:space="0" w:color="auto"/>
            </w:tcBorders>
            <w:noWrap/>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8"/>
                <w:lang w:eastAsia="ja-JP"/>
              </w:rPr>
            </w:pPr>
          </w:p>
        </w:tc>
      </w:tr>
      <w:tr w:rsidR="002333C0" w:rsidRPr="007E3289" w:rsidTr="00C42558">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F71B8A" w:rsidRDefault="002333C0" w:rsidP="002333C0">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41, 48, 52</w:t>
            </w:r>
          </w:p>
        </w:tc>
        <w:tc>
          <w:tcPr>
            <w:tcW w:w="934"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right"/>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2</w:t>
            </w:r>
          </w:p>
        </w:tc>
      </w:tr>
      <w:tr w:rsidR="002333C0" w:rsidRPr="007E3289" w:rsidTr="00C42558">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18, 19</w:t>
            </w:r>
          </w:p>
        </w:tc>
        <w:tc>
          <w:tcPr>
            <w:tcW w:w="934"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right"/>
              <w:rPr>
                <w:rFonts w:ascii="Arial" w:hAnsi="Arial" w:cs="Arial"/>
                <w:sz w:val="16"/>
                <w:szCs w:val="18"/>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DL_low</w:t>
            </w:r>
            <w:r w:rsidRPr="00C42558">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rPr>
            </w:pPr>
            <w:r w:rsidRPr="00C42558">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rPr>
                <w:rFonts w:ascii="Arial" w:hAnsi="Arial" w:cs="Arial"/>
                <w:sz w:val="16"/>
                <w:szCs w:val="18"/>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8"/>
                <w:lang w:eastAsia="ja-JP"/>
              </w:rPr>
            </w:pPr>
          </w:p>
        </w:tc>
      </w:tr>
      <w:tr w:rsidR="002333C0" w:rsidRPr="007E3289" w:rsidTr="00C42558">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11, 21</w:t>
            </w:r>
          </w:p>
        </w:tc>
        <w:tc>
          <w:tcPr>
            <w:tcW w:w="934"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right"/>
              <w:rPr>
                <w:rFonts w:ascii="Arial" w:hAnsi="Arial" w:cs="Arial"/>
                <w:sz w:val="16"/>
                <w:szCs w:val="18"/>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DL_low</w:t>
            </w:r>
            <w:r w:rsidRPr="00C42558">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rPr>
            </w:pPr>
            <w:r w:rsidRPr="00C42558">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rPr>
                <w:rFonts w:ascii="Arial" w:hAnsi="Arial" w:cs="Arial"/>
                <w:sz w:val="16"/>
                <w:szCs w:val="18"/>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8"/>
                <w:lang w:eastAsia="ja-JP"/>
              </w:rPr>
            </w:pPr>
          </w:p>
        </w:tc>
      </w:tr>
      <w:tr w:rsidR="002333C0" w:rsidRPr="007E3289" w:rsidTr="00C42558">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right"/>
              <w:rPr>
                <w:rFonts w:ascii="Arial" w:hAnsi="Arial" w:cs="Arial"/>
                <w:sz w:val="16"/>
                <w:szCs w:val="18"/>
                <w:lang w:eastAsia="ja-JP"/>
              </w:rPr>
            </w:pPr>
            <w:r w:rsidRPr="00C42558">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rPr>
                <w:rFonts w:ascii="Arial" w:hAnsi="Arial" w:cs="Arial"/>
                <w:sz w:val="16"/>
                <w:szCs w:val="18"/>
                <w:lang w:eastAsia="ja-JP"/>
              </w:rPr>
            </w:pPr>
            <w:r w:rsidRPr="00C42558">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2333C0" w:rsidRPr="00F71B8A"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eastAsia="ja-JP"/>
              </w:rPr>
              <w:t>3</w:t>
            </w:r>
          </w:p>
        </w:tc>
      </w:tr>
      <w:tr w:rsidR="002333C0" w:rsidRPr="007E3289" w:rsidTr="00C42558">
        <w:trPr>
          <w:trHeight w:val="188"/>
          <w:jc w:val="center"/>
        </w:trPr>
        <w:tc>
          <w:tcPr>
            <w:tcW w:w="1632" w:type="dxa"/>
            <w:vMerge w:val="restart"/>
            <w:tcBorders>
              <w:top w:val="single" w:sz="4" w:space="0" w:color="auto"/>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r w:rsidRPr="00C42558">
              <w:rPr>
                <w:rFonts w:ascii="Arial" w:hAnsi="Arial" w:cs="Arial"/>
                <w:sz w:val="18"/>
                <w:szCs w:val="18"/>
                <w:lang w:eastAsia="ja-JP"/>
              </w:rPr>
              <w:t>DC_30A_n66A</w:t>
            </w:r>
          </w:p>
        </w:tc>
        <w:tc>
          <w:tcPr>
            <w:tcW w:w="286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2, 4, 5, 10, 12, 13, 14, 17, 24, 25, 26, 27, 29, 30, 38, 41, 66, 70, 71, n71, n257</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right"/>
              <w:rPr>
                <w:rFonts w:ascii="Arial" w:hAnsi="Arial" w:cs="Arial"/>
                <w:sz w:val="16"/>
                <w:szCs w:val="18"/>
                <w:lang w:eastAsia="ja-JP"/>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rPr>
                <w:rFonts w:ascii="Arial" w:hAnsi="Arial" w:cs="Arial"/>
                <w:sz w:val="16"/>
                <w:szCs w:val="18"/>
                <w:lang w:eastAsia="ja-JP"/>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8"/>
                <w:lang w:eastAsia="ja-JP"/>
              </w:rPr>
            </w:pPr>
          </w:p>
        </w:tc>
      </w:tr>
      <w:tr w:rsidR="002333C0" w:rsidRPr="007E3289" w:rsidTr="00C42558">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48</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right"/>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2</w:t>
            </w:r>
          </w:p>
        </w:tc>
      </w:tr>
      <w:tr w:rsidR="002333C0" w:rsidRPr="00970A91" w:rsidTr="00B95244">
        <w:trPr>
          <w:trHeight w:val="188"/>
          <w:jc w:val="center"/>
        </w:trPr>
        <w:tc>
          <w:tcPr>
            <w:tcW w:w="1632" w:type="dxa"/>
            <w:tcBorders>
              <w:top w:val="single" w:sz="4" w:space="0" w:color="auto"/>
              <w:left w:val="single" w:sz="4" w:space="0" w:color="auto"/>
              <w:right w:val="single" w:sz="4" w:space="0" w:color="auto"/>
            </w:tcBorders>
          </w:tcPr>
          <w:p w:rsidR="002333C0" w:rsidRPr="00F71B8A" w:rsidRDefault="002333C0" w:rsidP="002333C0">
            <w:pPr>
              <w:spacing w:after="0"/>
              <w:jc w:val="center"/>
              <w:rPr>
                <w:rFonts w:ascii="Arial" w:hAnsi="Arial"/>
                <w:sz w:val="18"/>
                <w:lang w:val="en-US" w:eastAsia="zh-CN"/>
              </w:rPr>
            </w:pPr>
            <w:r w:rsidRPr="00C42558">
              <w:rPr>
                <w:rFonts w:ascii="Arial" w:hAnsi="Arial" w:cs="Arial"/>
                <w:sz w:val="18"/>
                <w:szCs w:val="18"/>
                <w:lang w:eastAsia="ja-JP"/>
              </w:rPr>
              <w:t>DC_38A_n78A</w:t>
            </w:r>
          </w:p>
        </w:tc>
        <w:tc>
          <w:tcPr>
            <w:tcW w:w="8194" w:type="dxa"/>
            <w:gridSpan w:val="7"/>
            <w:tcBorders>
              <w:top w:val="single" w:sz="4" w:space="0" w:color="auto"/>
              <w:left w:val="nil"/>
              <w:bottom w:val="single" w:sz="4" w:space="0" w:color="auto"/>
              <w:right w:val="single" w:sz="4" w:space="0" w:color="auto"/>
            </w:tcBorders>
            <w:vAlign w:val="bottom"/>
          </w:tcPr>
          <w:p w:rsidR="002333C0" w:rsidRPr="00F71B8A" w:rsidRDefault="002333C0" w:rsidP="002333C0">
            <w:pPr>
              <w:keepNext/>
              <w:keepLines/>
              <w:spacing w:after="0"/>
              <w:jc w:val="center"/>
              <w:rPr>
                <w:rFonts w:ascii="Arial" w:hAnsi="Arial" w:cs="Arial"/>
                <w:sz w:val="16"/>
                <w:szCs w:val="16"/>
                <w:lang w:eastAsia="ja-JP"/>
              </w:rPr>
            </w:pPr>
            <w:r w:rsidRPr="00C42558">
              <w:rPr>
                <w:rFonts w:ascii="Arial" w:hAnsi="Arial" w:cs="Arial"/>
                <w:sz w:val="16"/>
                <w:szCs w:val="16"/>
                <w:lang w:val="sv-SE" w:eastAsia="ja-JP"/>
              </w:rPr>
              <w:t>N/A</w:t>
            </w:r>
          </w:p>
        </w:tc>
      </w:tr>
      <w:tr w:rsidR="002333C0" w:rsidRPr="00970A91" w:rsidTr="00B3023C">
        <w:trPr>
          <w:trHeight w:val="188"/>
          <w:jc w:val="center"/>
        </w:trPr>
        <w:tc>
          <w:tcPr>
            <w:tcW w:w="1632" w:type="dxa"/>
            <w:vMerge w:val="restart"/>
            <w:tcBorders>
              <w:top w:val="single" w:sz="4" w:space="0" w:color="auto"/>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r w:rsidRPr="00F71B8A">
              <w:rPr>
                <w:rFonts w:ascii="Arial" w:hAnsi="Arial" w:hint="eastAsia"/>
                <w:sz w:val="18"/>
                <w:lang w:val="en-US" w:eastAsia="zh-CN"/>
              </w:rPr>
              <w:t>DC</w:t>
            </w:r>
            <w:r w:rsidRPr="005768D3">
              <w:rPr>
                <w:rFonts w:ascii="Arial" w:hAnsi="Arial"/>
                <w:sz w:val="18"/>
                <w:lang w:val="en-US" w:eastAsia="zh-CN"/>
              </w:rPr>
              <w:t>_</w:t>
            </w:r>
            <w:r w:rsidRPr="005768D3">
              <w:rPr>
                <w:rFonts w:ascii="Arial" w:eastAsia="MS Mincho" w:hAnsi="Arial"/>
                <w:sz w:val="18"/>
                <w:lang w:val="en-US" w:eastAsia="ja-JP"/>
              </w:rPr>
              <w:t>39</w:t>
            </w:r>
            <w:r w:rsidRPr="005768D3">
              <w:rPr>
                <w:rFonts w:ascii="Arial" w:hAnsi="Arial"/>
                <w:sz w:val="18"/>
                <w:lang w:val="en-US" w:eastAsia="zh-CN"/>
              </w:rPr>
              <w:t>A</w:t>
            </w:r>
            <w:r w:rsidR="00BC65F6">
              <w:rPr>
                <w:rFonts w:ascii="Arial" w:hAnsi="Arial"/>
                <w:sz w:val="18"/>
                <w:lang w:val="en-US" w:eastAsia="zh-CN"/>
              </w:rPr>
              <w:t>_n</w:t>
            </w:r>
            <w:r w:rsidRPr="005768D3">
              <w:rPr>
                <w:rFonts w:ascii="Arial" w:eastAsia="MS Mincho" w:hAnsi="Arial"/>
                <w:sz w:val="18"/>
                <w:lang w:val="en-US" w:eastAsia="ja-JP"/>
              </w:rPr>
              <w:t>78</w:t>
            </w:r>
            <w:r w:rsidRPr="005768D3">
              <w:rPr>
                <w:rFonts w:ascii="Arial" w:hAnsi="Arial"/>
                <w:sz w:val="18"/>
                <w:lang w:val="en-US" w:eastAsia="zh-CN"/>
              </w:rPr>
              <w:t>A</w:t>
            </w:r>
          </w:p>
        </w:tc>
        <w:tc>
          <w:tcPr>
            <w:tcW w:w="286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both"/>
              <w:rPr>
                <w:rFonts w:ascii="Arial" w:hAnsi="Arial" w:cs="Arial"/>
                <w:sz w:val="16"/>
                <w:szCs w:val="16"/>
                <w:lang w:eastAsia="ja-JP"/>
              </w:rPr>
            </w:pPr>
            <w:r w:rsidRPr="005768D3">
              <w:rPr>
                <w:rFonts w:ascii="Arial" w:hAnsi="Arial"/>
                <w:sz w:val="16"/>
                <w:szCs w:val="16"/>
                <w:lang w:val="en-US" w:eastAsia="zh-CN"/>
              </w:rPr>
              <w:t xml:space="preserve">E-UTRA </w:t>
            </w:r>
            <w:r w:rsidRPr="005768D3">
              <w:rPr>
                <w:rFonts w:ascii="Arial" w:hAnsi="Arial"/>
                <w:sz w:val="16"/>
                <w:szCs w:val="16"/>
                <w:lang w:val="en-US"/>
              </w:rPr>
              <w:t xml:space="preserve">Band </w:t>
            </w:r>
            <w:r w:rsidRPr="005768D3">
              <w:rPr>
                <w:rFonts w:ascii="Arial" w:hAnsi="Arial"/>
                <w:sz w:val="16"/>
                <w:szCs w:val="16"/>
                <w:lang w:val="en-US" w:eastAsia="zh-CN"/>
              </w:rPr>
              <w:t>1, 8</w:t>
            </w:r>
            <w:r w:rsidRPr="005768D3">
              <w:rPr>
                <w:rFonts w:ascii="Arial" w:hAnsi="Arial"/>
                <w:sz w:val="16"/>
                <w:szCs w:val="16"/>
                <w:lang w:val="en-US"/>
              </w:rPr>
              <w:t>,</w:t>
            </w:r>
            <w:r w:rsidRPr="005768D3">
              <w:rPr>
                <w:rFonts w:ascii="Arial" w:hAnsi="Arial"/>
                <w:sz w:val="16"/>
                <w:szCs w:val="16"/>
                <w:lang w:val="en-US" w:eastAsia="zh-CN"/>
              </w:rPr>
              <w:t xml:space="preserve"> 34, 40, 41, 44</w:t>
            </w:r>
            <w:r w:rsidRPr="005768D3">
              <w:rPr>
                <w:rFonts w:ascii="Arial" w:hAnsi="Arial"/>
                <w:sz w:val="16"/>
                <w:szCs w:val="16"/>
                <w:lang w:val="en-US"/>
              </w:rPr>
              <w:t xml:space="preserve">, 45 </w:t>
            </w:r>
            <w:r w:rsidRPr="005768D3">
              <w:rPr>
                <w:rFonts w:ascii="Arial" w:hAnsi="Arial"/>
                <w:sz w:val="16"/>
                <w:szCs w:val="16"/>
                <w:lang w:val="en-US" w:eastAsia="zh-CN"/>
              </w:rPr>
              <w:t xml:space="preserve">or NR Band </w:t>
            </w:r>
            <w:r w:rsidRPr="005768D3">
              <w:rPr>
                <w:rFonts w:ascii="Arial" w:hAnsi="Arial"/>
                <w:sz w:val="16"/>
                <w:szCs w:val="16"/>
                <w:lang w:val="en-US"/>
              </w:rPr>
              <w:t>n1, n8, n34, n40, n41, n79</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right"/>
              <w:rPr>
                <w:rFonts w:ascii="Arial" w:hAnsi="Arial" w:cs="Arial"/>
                <w:sz w:val="16"/>
                <w:szCs w:val="16"/>
                <w:lang w:eastAsia="ja-JP"/>
              </w:rPr>
            </w:pPr>
            <w:r w:rsidRPr="005768D3">
              <w:rPr>
                <w:rFonts w:ascii="Arial" w:hAnsi="Arial"/>
                <w:sz w:val="16"/>
                <w:szCs w:val="16"/>
                <w:lang w:val="en-US" w:eastAsia="zh-CN"/>
              </w:rPr>
              <w:t>F</w:t>
            </w:r>
            <w:r w:rsidRPr="005768D3">
              <w:rPr>
                <w:rFonts w:ascii="Arial" w:hAnsi="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rPr>
                <w:rFonts w:ascii="Arial" w:hAnsi="Arial" w:cs="Arial"/>
                <w:sz w:val="16"/>
                <w:szCs w:val="16"/>
                <w:vertAlign w:val="subscript"/>
                <w:lang w:eastAsia="ja-JP"/>
              </w:rPr>
            </w:pPr>
            <w:r w:rsidRPr="005768D3">
              <w:rPr>
                <w:rFonts w:ascii="Arial" w:hAnsi="Arial"/>
                <w:sz w:val="16"/>
                <w:szCs w:val="16"/>
                <w:lang w:val="en-US" w:eastAsia="zh-CN"/>
              </w:rPr>
              <w:t>F</w:t>
            </w:r>
            <w:r w:rsidRPr="005768D3">
              <w:rPr>
                <w:rFonts w:ascii="Arial" w:hAnsi="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p>
        </w:tc>
      </w:tr>
      <w:tr w:rsidR="002333C0" w:rsidRPr="00970A91" w:rsidTr="00B3023C">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both"/>
              <w:rPr>
                <w:rFonts w:ascii="Arial" w:hAnsi="Arial" w:cs="Arial"/>
                <w:sz w:val="16"/>
                <w:szCs w:val="16"/>
                <w:lang w:eastAsia="ja-JP"/>
              </w:rPr>
            </w:pPr>
            <w:r w:rsidRPr="005768D3">
              <w:rPr>
                <w:rFonts w:ascii="Arial" w:hAnsi="Arial"/>
                <w:sz w:val="16"/>
                <w:szCs w:val="16"/>
                <w:lang w:val="en-US" w:eastAsia="zh-CN"/>
              </w:rPr>
              <w:t>Frequency range</w:t>
            </w:r>
          </w:p>
        </w:tc>
        <w:tc>
          <w:tcPr>
            <w:tcW w:w="93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right"/>
              <w:rPr>
                <w:rFonts w:ascii="Arial" w:hAnsi="Arial" w:cs="Arial"/>
                <w:sz w:val="16"/>
                <w:szCs w:val="16"/>
              </w:rPr>
            </w:pPr>
            <w:r w:rsidRPr="005768D3">
              <w:rPr>
                <w:rFonts w:ascii="Arial" w:hAnsi="Arial"/>
                <w:sz w:val="16"/>
                <w:szCs w:val="16"/>
                <w:lang w:val="en-US"/>
              </w:rPr>
              <w:t>1805</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rPr>
            </w:pPr>
            <w:r w:rsidRPr="005768D3">
              <w:rPr>
                <w:rFonts w:ascii="Arial" w:hAnsi="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rPr>
                <w:rFonts w:ascii="Arial" w:hAnsi="Arial" w:cs="Arial"/>
                <w:sz w:val="16"/>
                <w:szCs w:val="16"/>
              </w:rPr>
            </w:pPr>
            <w:r w:rsidRPr="005768D3">
              <w:rPr>
                <w:rFonts w:ascii="Arial" w:hAnsi="Arial"/>
                <w:sz w:val="16"/>
                <w:szCs w:val="16"/>
                <w:lang w:val="en-US"/>
              </w:rPr>
              <w:t>1855</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rPr>
              <w:t>-40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rPr>
              <w:t>19</w:t>
            </w:r>
          </w:p>
        </w:tc>
      </w:tr>
      <w:tr w:rsidR="002333C0" w:rsidRPr="00970A91" w:rsidTr="00B3023C">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both"/>
              <w:rPr>
                <w:rFonts w:ascii="Arial" w:hAnsi="Arial" w:cs="Arial"/>
                <w:sz w:val="16"/>
                <w:szCs w:val="16"/>
                <w:lang w:eastAsia="ja-JP"/>
              </w:rPr>
            </w:pPr>
            <w:r w:rsidRPr="005768D3">
              <w:rPr>
                <w:rFonts w:ascii="Arial" w:hAnsi="Arial"/>
                <w:sz w:val="16"/>
                <w:szCs w:val="16"/>
                <w:lang w:val="en-US"/>
              </w:rPr>
              <w:t>Frequency range</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right"/>
              <w:rPr>
                <w:rFonts w:ascii="Arial" w:hAnsi="Arial" w:cs="Arial"/>
                <w:sz w:val="16"/>
                <w:szCs w:val="16"/>
              </w:rPr>
            </w:pPr>
            <w:r w:rsidRPr="005768D3">
              <w:rPr>
                <w:rFonts w:ascii="Arial" w:hAnsi="Arial"/>
                <w:sz w:val="16"/>
                <w:szCs w:val="16"/>
                <w:lang w:val="en-US"/>
              </w:rPr>
              <w:t>1855</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rPr>
            </w:pPr>
            <w:r w:rsidRPr="005768D3">
              <w:rPr>
                <w:rFonts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rPr>
                <w:rFonts w:ascii="Arial" w:hAnsi="Arial" w:cs="Arial"/>
                <w:sz w:val="16"/>
                <w:szCs w:val="16"/>
              </w:rPr>
            </w:pPr>
            <w:r w:rsidRPr="005768D3">
              <w:rPr>
                <w:rFonts w:ascii="Arial" w:hAnsi="Arial"/>
                <w:sz w:val="16"/>
                <w:szCs w:val="16"/>
                <w:lang w:val="en-US"/>
              </w:rPr>
              <w:t>1880</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rPr>
              <w:t>-15.5</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rPr>
              <w:t>5</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rPr>
              <w:t>19</w:t>
            </w:r>
          </w:p>
        </w:tc>
      </w:tr>
      <w:tr w:rsidR="002333C0" w:rsidRPr="00970A91" w:rsidTr="00B3023C">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both"/>
              <w:rPr>
                <w:rFonts w:ascii="Arial" w:hAnsi="Arial" w:cs="Arial"/>
                <w:sz w:val="16"/>
                <w:szCs w:val="16"/>
                <w:lang w:eastAsia="ja-JP"/>
              </w:rPr>
            </w:pPr>
            <w:r w:rsidRPr="005768D3">
              <w:rPr>
                <w:rFonts w:ascii="Arial" w:hAnsi="Arial"/>
                <w:sz w:val="16"/>
                <w:szCs w:val="16"/>
                <w:lang w:val="en-US"/>
              </w:rPr>
              <w:t>NR Band n258</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right"/>
              <w:rPr>
                <w:rFonts w:ascii="Arial" w:hAnsi="Arial" w:cs="Arial"/>
                <w:sz w:val="16"/>
                <w:szCs w:val="16"/>
              </w:rPr>
            </w:pPr>
            <w:r w:rsidRPr="005768D3">
              <w:rPr>
                <w:rFonts w:ascii="Arial" w:hAnsi="Arial"/>
                <w:sz w:val="16"/>
                <w:szCs w:val="16"/>
                <w:lang w:val="en-US"/>
              </w:rPr>
              <w:t>F</w:t>
            </w:r>
            <w:r w:rsidRPr="005768D3">
              <w:rPr>
                <w:rFonts w:ascii="Arial" w:hAnsi="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rPr>
            </w:pPr>
            <w:r w:rsidRPr="005768D3">
              <w:rPr>
                <w:rFonts w:ascii="Arial" w:hAnsi="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rPr>
                <w:rFonts w:ascii="Arial" w:hAnsi="Arial" w:cs="Arial"/>
                <w:sz w:val="16"/>
                <w:szCs w:val="16"/>
              </w:rPr>
            </w:pPr>
            <w:r w:rsidRPr="005768D3">
              <w:rPr>
                <w:rFonts w:ascii="Arial" w:hAnsi="Arial"/>
                <w:sz w:val="16"/>
                <w:szCs w:val="16"/>
                <w:lang w:val="en-US"/>
              </w:rPr>
              <w:t>F</w:t>
            </w:r>
            <w:r w:rsidRPr="005768D3">
              <w:rPr>
                <w:rFonts w:ascii="Arial" w:hAnsi="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eastAsia="zh-CN"/>
              </w:rPr>
              <w:t>-5</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sz w:val="16"/>
                <w:szCs w:val="16"/>
                <w:lang w:val="en-US" w:eastAsia="zh-CN"/>
              </w:rPr>
              <w:t>100</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p>
        </w:tc>
      </w:tr>
      <w:tr w:rsidR="002333C0" w:rsidRPr="00970A91" w:rsidTr="00B3023C">
        <w:trPr>
          <w:trHeight w:val="188"/>
          <w:jc w:val="center"/>
        </w:trPr>
        <w:tc>
          <w:tcPr>
            <w:tcW w:w="1632" w:type="dxa"/>
            <w:vMerge w:val="restart"/>
            <w:tcBorders>
              <w:top w:val="single" w:sz="4" w:space="0" w:color="auto"/>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r w:rsidRPr="00F71B8A">
              <w:rPr>
                <w:rFonts w:ascii="Arial" w:hAnsi="Arial" w:hint="eastAsia"/>
                <w:sz w:val="18"/>
                <w:lang w:val="en-US"/>
              </w:rPr>
              <w:t>DC_39A</w:t>
            </w:r>
            <w:r w:rsidR="00BC65F6">
              <w:rPr>
                <w:rFonts w:ascii="Arial" w:hAnsi="Arial" w:hint="eastAsia"/>
                <w:sz w:val="18"/>
                <w:lang w:val="en-US"/>
              </w:rPr>
              <w:t>_n</w:t>
            </w:r>
            <w:r w:rsidRPr="00F71B8A">
              <w:rPr>
                <w:rFonts w:ascii="Arial" w:hAnsi="Arial" w:hint="eastAsia"/>
                <w:sz w:val="18"/>
                <w:lang w:val="en-US"/>
              </w:rPr>
              <w:t>79A</w:t>
            </w:r>
          </w:p>
        </w:tc>
        <w:tc>
          <w:tcPr>
            <w:tcW w:w="286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both"/>
              <w:rPr>
                <w:rFonts w:ascii="Arial" w:hAnsi="Arial" w:cs="Arial"/>
                <w:sz w:val="16"/>
                <w:szCs w:val="16"/>
                <w:lang w:eastAsia="ja-JP"/>
              </w:rPr>
            </w:pPr>
            <w:r w:rsidRPr="005768D3">
              <w:rPr>
                <w:rFonts w:ascii="Arial" w:hAnsi="Arial" w:cs="Arial"/>
                <w:sz w:val="16"/>
                <w:szCs w:val="16"/>
                <w:lang w:eastAsia="ja-JP"/>
              </w:rPr>
              <w:t>E-UTRA Band 1, 8, 34, 40, 41, 44, 45 or NR Band n1, n8, n34, n40, n41, n78</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right"/>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p>
        </w:tc>
      </w:tr>
      <w:tr w:rsidR="002333C0" w:rsidRPr="00970A91" w:rsidTr="00B3023C">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both"/>
              <w:rPr>
                <w:rFonts w:ascii="Arial" w:hAnsi="Arial" w:cs="Arial"/>
                <w:sz w:val="16"/>
                <w:szCs w:val="16"/>
                <w:lang w:eastAsia="ja-JP"/>
              </w:rPr>
            </w:pPr>
            <w:r w:rsidRPr="005768D3">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right"/>
              <w:rPr>
                <w:rFonts w:ascii="Arial" w:hAnsi="Arial" w:cs="Arial"/>
                <w:sz w:val="16"/>
                <w:szCs w:val="16"/>
                <w:lang w:eastAsia="ja-JP"/>
              </w:rPr>
            </w:pPr>
            <w:r w:rsidRPr="005768D3">
              <w:rPr>
                <w:rFonts w:ascii="Arial" w:hAnsi="Arial" w:cs="Arial"/>
                <w:sz w:val="16"/>
                <w:szCs w:val="16"/>
                <w:lang w:eastAsia="ja-JP"/>
              </w:rPr>
              <w:t>1805</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rPr>
                <w:rFonts w:ascii="Arial" w:hAnsi="Arial" w:cs="Arial"/>
                <w:sz w:val="16"/>
                <w:szCs w:val="16"/>
                <w:lang w:eastAsia="ja-JP"/>
              </w:rPr>
            </w:pPr>
            <w:r w:rsidRPr="005768D3">
              <w:rPr>
                <w:rFonts w:ascii="Arial" w:hAnsi="Arial" w:cs="Arial"/>
                <w:sz w:val="16"/>
                <w:szCs w:val="16"/>
                <w:lang w:eastAsia="ja-JP"/>
              </w:rPr>
              <w:t>1855</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19</w:t>
            </w:r>
          </w:p>
        </w:tc>
      </w:tr>
      <w:tr w:rsidR="002333C0" w:rsidRPr="00970A91" w:rsidTr="00B3023C">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both"/>
              <w:rPr>
                <w:rFonts w:ascii="Arial" w:hAnsi="Arial" w:cs="Arial"/>
                <w:sz w:val="16"/>
                <w:szCs w:val="16"/>
                <w:lang w:eastAsia="ja-JP"/>
              </w:rPr>
            </w:pPr>
            <w:r w:rsidRPr="005768D3">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right"/>
              <w:rPr>
                <w:rFonts w:ascii="Arial" w:hAnsi="Arial" w:cs="Arial"/>
                <w:sz w:val="16"/>
                <w:szCs w:val="16"/>
                <w:lang w:eastAsia="ja-JP"/>
              </w:rPr>
            </w:pPr>
            <w:r w:rsidRPr="005768D3">
              <w:rPr>
                <w:rFonts w:ascii="Arial" w:hAnsi="Arial" w:cs="Arial"/>
                <w:sz w:val="16"/>
                <w:szCs w:val="16"/>
                <w:lang w:eastAsia="ja-JP"/>
              </w:rPr>
              <w:t>1855</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rPr>
                <w:rFonts w:ascii="Arial" w:hAnsi="Arial" w:cs="Arial"/>
                <w:sz w:val="16"/>
                <w:szCs w:val="16"/>
                <w:lang w:eastAsia="ja-JP"/>
              </w:rPr>
            </w:pPr>
            <w:r w:rsidRPr="005768D3">
              <w:rPr>
                <w:rFonts w:ascii="Arial" w:hAnsi="Arial" w:cs="Arial"/>
                <w:sz w:val="16"/>
                <w:szCs w:val="16"/>
                <w:lang w:eastAsia="ja-JP"/>
              </w:rPr>
              <w:t>1880</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-15.5</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5</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19</w:t>
            </w:r>
          </w:p>
        </w:tc>
      </w:tr>
      <w:tr w:rsidR="002333C0" w:rsidRPr="00970A91" w:rsidTr="00B3023C">
        <w:trPr>
          <w:trHeight w:val="188"/>
          <w:jc w:val="center"/>
        </w:trPr>
        <w:tc>
          <w:tcPr>
            <w:tcW w:w="1632" w:type="dxa"/>
            <w:vMerge/>
            <w:tcBorders>
              <w:left w:val="single" w:sz="4" w:space="0" w:color="auto"/>
              <w:right w:val="single" w:sz="4" w:space="0" w:color="auto"/>
            </w:tcBorders>
          </w:tcPr>
          <w:p w:rsidR="002333C0" w:rsidRPr="005768D3" w:rsidRDefault="002333C0" w:rsidP="002333C0">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2333C0" w:rsidRPr="005768D3" w:rsidRDefault="002333C0" w:rsidP="002333C0">
            <w:pPr>
              <w:keepNext/>
              <w:keepLines/>
              <w:spacing w:after="0"/>
              <w:jc w:val="both"/>
              <w:rPr>
                <w:rFonts w:ascii="Arial" w:hAnsi="Arial" w:cs="Arial"/>
                <w:sz w:val="16"/>
                <w:szCs w:val="16"/>
                <w:lang w:eastAsia="ja-JP"/>
              </w:rPr>
            </w:pPr>
            <w:r w:rsidRPr="005768D3">
              <w:rPr>
                <w:rFonts w:ascii="Arial" w:hAnsi="Arial" w:cs="Arial"/>
                <w:sz w:val="16"/>
                <w:szCs w:val="16"/>
                <w:lang w:eastAsia="ja-JP"/>
              </w:rPr>
              <w:t>NR Band n258</w:t>
            </w:r>
          </w:p>
        </w:tc>
        <w:tc>
          <w:tcPr>
            <w:tcW w:w="934"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right"/>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r w:rsidRPr="005768D3">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2333C0" w:rsidRPr="005768D3" w:rsidRDefault="002333C0" w:rsidP="002333C0">
            <w:pPr>
              <w:keepNext/>
              <w:keepLines/>
              <w:spacing w:after="0"/>
              <w:jc w:val="center"/>
              <w:rPr>
                <w:rFonts w:ascii="Arial" w:hAnsi="Arial" w:cs="Arial"/>
                <w:sz w:val="16"/>
                <w:szCs w:val="16"/>
                <w:lang w:eastAsia="ja-JP"/>
              </w:rPr>
            </w:pPr>
          </w:p>
        </w:tc>
      </w:tr>
      <w:tr w:rsidR="00DF0ECF" w:rsidRPr="00970A91" w:rsidTr="00B95244">
        <w:trPr>
          <w:trHeight w:val="188"/>
          <w:jc w:val="center"/>
        </w:trPr>
        <w:tc>
          <w:tcPr>
            <w:tcW w:w="1632" w:type="dxa"/>
            <w:tcBorders>
              <w:top w:val="single" w:sz="4" w:space="0" w:color="auto"/>
              <w:left w:val="single" w:sz="4" w:space="0" w:color="auto"/>
              <w:right w:val="single" w:sz="4" w:space="0" w:color="auto"/>
            </w:tcBorders>
          </w:tcPr>
          <w:p w:rsidR="00DF0ECF" w:rsidRPr="00F71B8A" w:rsidRDefault="00DF0ECF" w:rsidP="00DF0ECF">
            <w:pPr>
              <w:spacing w:after="0"/>
              <w:jc w:val="center"/>
              <w:rPr>
                <w:lang w:eastAsia="ja-JP"/>
              </w:rPr>
            </w:pPr>
            <w:r w:rsidRPr="00C42558">
              <w:rPr>
                <w:rFonts w:ascii="Arial" w:hAnsi="Arial" w:cs="Arial"/>
                <w:sz w:val="18"/>
                <w:szCs w:val="18"/>
                <w:lang w:eastAsia="ja-JP"/>
              </w:rPr>
              <w:t>DC_40A_n77A</w:t>
            </w:r>
          </w:p>
        </w:tc>
        <w:tc>
          <w:tcPr>
            <w:tcW w:w="8194" w:type="dxa"/>
            <w:gridSpan w:val="7"/>
            <w:tcBorders>
              <w:top w:val="single" w:sz="4" w:space="0" w:color="auto"/>
              <w:left w:val="nil"/>
              <w:bottom w:val="single" w:sz="4" w:space="0" w:color="auto"/>
              <w:right w:val="single" w:sz="4" w:space="0" w:color="auto"/>
            </w:tcBorders>
            <w:vAlign w:val="bottom"/>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lang w:val="sv-SE" w:eastAsia="ja-JP"/>
              </w:rPr>
              <w:t>N/A</w:t>
            </w:r>
          </w:p>
        </w:tc>
      </w:tr>
      <w:tr w:rsidR="00DF0ECF" w:rsidRPr="00970A91" w:rsidTr="00C42558">
        <w:trPr>
          <w:trHeight w:val="188"/>
          <w:jc w:val="center"/>
        </w:trPr>
        <w:tc>
          <w:tcPr>
            <w:tcW w:w="1632" w:type="dxa"/>
            <w:vMerge w:val="restart"/>
            <w:tcBorders>
              <w:top w:val="single" w:sz="4" w:space="0" w:color="auto"/>
              <w:left w:val="single" w:sz="4" w:space="0" w:color="auto"/>
              <w:right w:val="single" w:sz="4" w:space="0" w:color="auto"/>
            </w:tcBorders>
          </w:tcPr>
          <w:p w:rsidR="00DF0ECF" w:rsidRPr="00F71B8A" w:rsidRDefault="00DF0ECF" w:rsidP="00DF0ECF">
            <w:pPr>
              <w:spacing w:after="0"/>
              <w:jc w:val="center"/>
              <w:rPr>
                <w:rFonts w:ascii="Arial" w:hAnsi="Arial" w:cs="Arial"/>
                <w:sz w:val="18"/>
                <w:szCs w:val="18"/>
                <w:lang w:eastAsia="ja-JP"/>
              </w:rPr>
            </w:pPr>
            <w:bookmarkStart w:id="193" w:name="_Hlk515435267"/>
            <w:r w:rsidRPr="00C42558">
              <w:rPr>
                <w:rFonts w:ascii="Arial" w:hAnsi="Arial" w:cs="Arial"/>
                <w:sz w:val="18"/>
                <w:szCs w:val="18"/>
                <w:lang w:eastAsia="ja-JP"/>
              </w:rPr>
              <w:t>DC_41A_n77A</w:t>
            </w:r>
          </w:p>
        </w:tc>
        <w:tc>
          <w:tcPr>
            <w:tcW w:w="2864"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both"/>
              <w:rPr>
                <w:rFonts w:ascii="Arial" w:hAnsi="Arial" w:cs="Arial"/>
                <w:sz w:val="16"/>
                <w:szCs w:val="16"/>
                <w:lang w:eastAsia="ja-JP"/>
              </w:rPr>
            </w:pPr>
            <w:r w:rsidRPr="00C42558">
              <w:rPr>
                <w:rFonts w:ascii="Arial" w:hAnsi="Arial" w:cs="Arial"/>
                <w:sz w:val="16"/>
                <w:szCs w:val="16"/>
                <w:lang w:val="sv-SE" w:eastAsia="ja-JP"/>
              </w:rPr>
              <w:t>E-UTRA Band 1, 3, 5, 8, 26, 28, 33, 34, 39, 40, 44, 45, 73, 74</w:t>
            </w:r>
          </w:p>
        </w:tc>
        <w:tc>
          <w:tcPr>
            <w:tcW w:w="934"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right"/>
              <w:rPr>
                <w:rFonts w:ascii="Arial" w:hAnsi="Arial" w:cs="Arial"/>
                <w:sz w:val="16"/>
                <w:szCs w:val="16"/>
                <w:lang w:eastAsia="ja-JP"/>
              </w:rPr>
            </w:pPr>
            <w:r w:rsidRPr="00C42558">
              <w:rPr>
                <w:rFonts w:ascii="Arial" w:eastAsia="Times New Roman" w:hAnsi="Arial" w:cs="Arial"/>
                <w:sz w:val="16"/>
                <w:szCs w:val="16"/>
              </w:rPr>
              <w:t>F</w:t>
            </w:r>
            <w:r w:rsidRPr="00C42558">
              <w:rPr>
                <w:rFonts w:ascii="Arial" w:eastAsia="Times New Roman"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eastAsia="Times New Roman"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rPr>
                <w:rFonts w:ascii="Arial" w:hAnsi="Arial" w:cs="Arial"/>
                <w:sz w:val="16"/>
                <w:szCs w:val="16"/>
                <w:lang w:eastAsia="ja-JP"/>
              </w:rPr>
            </w:pPr>
            <w:r w:rsidRPr="00C42558">
              <w:rPr>
                <w:rFonts w:ascii="Arial" w:eastAsia="Times New Roman" w:hAnsi="Arial" w:cs="Arial"/>
                <w:sz w:val="16"/>
                <w:szCs w:val="16"/>
              </w:rPr>
              <w:t>F</w:t>
            </w:r>
            <w:r w:rsidRPr="00C42558">
              <w:rPr>
                <w:rFonts w:ascii="Arial" w:eastAsia="Times New Roman"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p>
        </w:tc>
      </w:tr>
      <w:tr w:rsidR="00DF0ECF" w:rsidRPr="00970A91" w:rsidTr="00C42558">
        <w:trPr>
          <w:trHeight w:val="188"/>
          <w:jc w:val="center"/>
        </w:trPr>
        <w:tc>
          <w:tcPr>
            <w:tcW w:w="1632" w:type="dxa"/>
            <w:vMerge/>
            <w:tcBorders>
              <w:left w:val="single" w:sz="4" w:space="0" w:color="auto"/>
              <w:right w:val="single" w:sz="4" w:space="0" w:color="auto"/>
            </w:tcBorders>
          </w:tcPr>
          <w:p w:rsidR="00DF0ECF" w:rsidRPr="005768D3"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both"/>
              <w:rPr>
                <w:rFonts w:ascii="Arial" w:hAnsi="Arial" w:cs="Arial"/>
                <w:sz w:val="16"/>
                <w:szCs w:val="16"/>
                <w:lang w:eastAsia="ja-JP"/>
              </w:rPr>
            </w:pPr>
            <w:r w:rsidRPr="00C42558">
              <w:rPr>
                <w:rFonts w:ascii="Arial" w:hAnsi="Arial" w:cs="Arial"/>
                <w:sz w:val="16"/>
                <w:szCs w:val="16"/>
                <w:lang w:val="sv-SE" w:eastAsia="ja-JP"/>
              </w:rPr>
              <w:t>E-UTRA Band 9, 11, 18, 19, 21</w:t>
            </w:r>
          </w:p>
        </w:tc>
        <w:tc>
          <w:tcPr>
            <w:tcW w:w="934"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right"/>
              <w:rPr>
                <w:rFonts w:ascii="Arial" w:hAnsi="Arial" w:cs="Arial"/>
                <w:sz w:val="16"/>
                <w:szCs w:val="16"/>
                <w:lang w:eastAsia="ja-JP"/>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rPr>
                <w:rFonts w:ascii="Arial" w:hAnsi="Arial" w:cs="Arial"/>
                <w:sz w:val="16"/>
                <w:szCs w:val="16"/>
                <w:lang w:eastAsia="ja-JP"/>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20</w:t>
            </w:r>
          </w:p>
        </w:tc>
      </w:tr>
      <w:tr w:rsidR="00DF0ECF" w:rsidRPr="00970A91" w:rsidTr="00C42558">
        <w:trPr>
          <w:trHeight w:val="188"/>
          <w:jc w:val="center"/>
        </w:trPr>
        <w:tc>
          <w:tcPr>
            <w:tcW w:w="1632" w:type="dxa"/>
            <w:vMerge/>
            <w:tcBorders>
              <w:left w:val="single" w:sz="4" w:space="0" w:color="auto"/>
              <w:right w:val="single" w:sz="4" w:space="0" w:color="auto"/>
            </w:tcBorders>
          </w:tcPr>
          <w:p w:rsidR="00DF0ECF" w:rsidRPr="005768D3"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both"/>
              <w:rPr>
                <w:rFonts w:ascii="Arial" w:hAnsi="Arial" w:cs="Arial"/>
                <w:sz w:val="16"/>
                <w:szCs w:val="16"/>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right"/>
              <w:rPr>
                <w:rFonts w:ascii="Arial" w:hAnsi="Arial" w:cs="Arial"/>
                <w:sz w:val="16"/>
                <w:szCs w:val="16"/>
                <w:lang w:eastAsia="ja-JP"/>
              </w:rPr>
            </w:pPr>
            <w:r w:rsidRPr="00C42558">
              <w:rPr>
                <w:rFonts w:ascii="Arial" w:hAnsi="Arial" w:cs="Arial"/>
                <w:sz w:val="16"/>
                <w:szCs w:val="16"/>
              </w:rPr>
              <w:t>1884.5</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p>
        </w:tc>
        <w:tc>
          <w:tcPr>
            <w:tcW w:w="937"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rPr>
                <w:rFonts w:ascii="Arial" w:hAnsi="Arial" w:cs="Arial"/>
                <w:sz w:val="16"/>
                <w:szCs w:val="16"/>
                <w:lang w:eastAsia="ja-JP"/>
              </w:rPr>
            </w:pPr>
            <w:r w:rsidRPr="00C42558">
              <w:rPr>
                <w:rFonts w:ascii="Arial" w:hAnsi="Arial" w:cs="Arial"/>
                <w:sz w:val="16"/>
                <w:szCs w:val="16"/>
              </w:rPr>
              <w:t>1915.7</w:t>
            </w:r>
          </w:p>
        </w:tc>
        <w:tc>
          <w:tcPr>
            <w:tcW w:w="1172"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-41</w:t>
            </w:r>
          </w:p>
        </w:tc>
        <w:tc>
          <w:tcPr>
            <w:tcW w:w="749" w:type="dxa"/>
            <w:tcBorders>
              <w:top w:val="single" w:sz="4" w:space="0" w:color="auto"/>
              <w:left w:val="nil"/>
              <w:bottom w:val="single" w:sz="4" w:space="0" w:color="auto"/>
              <w:right w:val="single" w:sz="4" w:space="0" w:color="auto"/>
            </w:tcBorders>
            <w:noWrap/>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0.3</w:t>
            </w:r>
          </w:p>
        </w:tc>
        <w:tc>
          <w:tcPr>
            <w:tcW w:w="1228" w:type="dxa"/>
            <w:tcBorders>
              <w:top w:val="single" w:sz="4" w:space="0" w:color="auto"/>
              <w:left w:val="nil"/>
              <w:bottom w:val="single" w:sz="4" w:space="0" w:color="auto"/>
              <w:right w:val="single" w:sz="4" w:space="0" w:color="auto"/>
            </w:tcBorders>
            <w:noWrap/>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3, 20</w:t>
            </w:r>
          </w:p>
        </w:tc>
      </w:tr>
      <w:tr w:rsidR="00DF0ECF" w:rsidRPr="00970A91" w:rsidTr="00C42558">
        <w:trPr>
          <w:trHeight w:val="188"/>
          <w:jc w:val="center"/>
        </w:trPr>
        <w:tc>
          <w:tcPr>
            <w:tcW w:w="1632" w:type="dxa"/>
            <w:vMerge/>
            <w:tcBorders>
              <w:left w:val="single" w:sz="4" w:space="0" w:color="auto"/>
              <w:right w:val="single" w:sz="4" w:space="0" w:color="auto"/>
            </w:tcBorders>
          </w:tcPr>
          <w:p w:rsidR="00DF0ECF" w:rsidRPr="005768D3"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both"/>
              <w:rPr>
                <w:rFonts w:ascii="Arial" w:hAnsi="Arial" w:cs="Arial"/>
                <w:sz w:val="16"/>
                <w:szCs w:val="16"/>
                <w:lang w:eastAsia="ja-JP"/>
              </w:rPr>
            </w:pPr>
            <w:r w:rsidRPr="00C42558">
              <w:rPr>
                <w:rFonts w:ascii="Arial" w:hAnsi="Arial" w:cs="Arial"/>
                <w:sz w:val="16"/>
                <w:szCs w:val="16"/>
                <w:lang w:val="sv-SE" w:eastAsia="ja-JP"/>
              </w:rPr>
              <w:t>NR Band n257</w:t>
            </w:r>
          </w:p>
        </w:tc>
        <w:tc>
          <w:tcPr>
            <w:tcW w:w="934"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right"/>
              <w:rPr>
                <w:rFonts w:ascii="Arial" w:hAnsi="Arial" w:cs="Arial"/>
                <w:sz w:val="16"/>
                <w:szCs w:val="16"/>
                <w:lang w:eastAsia="ja-JP"/>
              </w:rPr>
            </w:pPr>
            <w:r w:rsidRPr="00C42558">
              <w:rPr>
                <w:rFonts w:ascii="Arial" w:hAnsi="Arial" w:cs="Arial"/>
                <w:sz w:val="16"/>
                <w:szCs w:val="16"/>
              </w:rPr>
              <w:t>26500</w:t>
            </w:r>
          </w:p>
        </w:tc>
        <w:tc>
          <w:tcPr>
            <w:tcW w:w="310"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rPr>
                <w:rFonts w:ascii="Arial" w:hAnsi="Arial" w:cs="Arial"/>
                <w:sz w:val="16"/>
                <w:szCs w:val="16"/>
                <w:lang w:eastAsia="ja-JP"/>
              </w:rPr>
            </w:pPr>
            <w:r w:rsidRPr="00C42558">
              <w:rPr>
                <w:rFonts w:ascii="Arial" w:hAnsi="Arial" w:cs="Arial"/>
                <w:sz w:val="16"/>
                <w:szCs w:val="16"/>
              </w:rPr>
              <w:t>29500</w:t>
            </w:r>
          </w:p>
        </w:tc>
        <w:tc>
          <w:tcPr>
            <w:tcW w:w="1172"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rPr>
              <w:t>-5</w:t>
            </w:r>
          </w:p>
        </w:tc>
        <w:tc>
          <w:tcPr>
            <w:tcW w:w="749" w:type="dxa"/>
            <w:tcBorders>
              <w:top w:val="single" w:sz="4" w:space="0" w:color="auto"/>
              <w:left w:val="nil"/>
              <w:bottom w:val="single" w:sz="4" w:space="0" w:color="auto"/>
              <w:right w:val="single" w:sz="4" w:space="0" w:color="auto"/>
            </w:tcBorders>
            <w:noWrap/>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eastAsia="Yu Mincho" w:hAnsi="Arial" w:cs="Arial"/>
                <w:sz w:val="16"/>
                <w:szCs w:val="16"/>
              </w:rPr>
              <w:t>100</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p>
        </w:tc>
      </w:tr>
      <w:tr w:rsidR="00DF0ECF" w:rsidRPr="00970A91" w:rsidTr="00B95244">
        <w:trPr>
          <w:trHeight w:val="188"/>
          <w:jc w:val="center"/>
        </w:trPr>
        <w:tc>
          <w:tcPr>
            <w:tcW w:w="1632" w:type="dxa"/>
            <w:vMerge w:val="restart"/>
            <w:tcBorders>
              <w:top w:val="single" w:sz="4" w:space="0" w:color="auto"/>
              <w:left w:val="single" w:sz="4" w:space="0" w:color="auto"/>
              <w:right w:val="single" w:sz="4" w:space="0" w:color="auto"/>
            </w:tcBorders>
          </w:tcPr>
          <w:p w:rsidR="00DF0ECF" w:rsidRPr="00F71B8A" w:rsidRDefault="00DF0ECF" w:rsidP="00DF0ECF">
            <w:pPr>
              <w:spacing w:after="0"/>
              <w:jc w:val="center"/>
              <w:rPr>
                <w:rFonts w:ascii="Arial" w:hAnsi="Arial" w:cs="Arial"/>
                <w:sz w:val="18"/>
                <w:szCs w:val="18"/>
                <w:lang w:eastAsia="ja-JP"/>
              </w:rPr>
            </w:pPr>
            <w:r w:rsidRPr="00C42558">
              <w:rPr>
                <w:rFonts w:ascii="Arial" w:hAnsi="Arial" w:cs="Arial"/>
                <w:sz w:val="18"/>
                <w:szCs w:val="18"/>
                <w:lang w:eastAsia="ja-JP"/>
              </w:rPr>
              <w:t>DC_41A_n78A</w:t>
            </w:r>
          </w:p>
        </w:tc>
        <w:tc>
          <w:tcPr>
            <w:tcW w:w="2864" w:type="dxa"/>
            <w:tcBorders>
              <w:top w:val="single" w:sz="4" w:space="0" w:color="auto"/>
              <w:left w:val="nil"/>
              <w:bottom w:val="single" w:sz="4" w:space="0" w:color="auto"/>
              <w:right w:val="single" w:sz="4" w:space="0" w:color="auto"/>
            </w:tcBorders>
            <w:vAlign w:val="bottom"/>
          </w:tcPr>
          <w:p w:rsidR="00DF0ECF" w:rsidRPr="00F71B8A" w:rsidRDefault="00DF0ECF" w:rsidP="00DF0ECF">
            <w:pPr>
              <w:keepNext/>
              <w:keepLines/>
              <w:spacing w:after="0"/>
              <w:jc w:val="both"/>
              <w:rPr>
                <w:rFonts w:ascii="Arial" w:hAnsi="Arial" w:cs="Arial"/>
                <w:sz w:val="16"/>
                <w:szCs w:val="16"/>
                <w:lang w:eastAsia="ja-JP"/>
              </w:rPr>
            </w:pPr>
            <w:r w:rsidRPr="00C42558">
              <w:rPr>
                <w:rFonts w:ascii="Arial" w:hAnsi="Arial" w:cs="Arial"/>
                <w:sz w:val="16"/>
                <w:szCs w:val="16"/>
                <w:lang w:val="sv-SE" w:eastAsia="ja-JP"/>
              </w:rPr>
              <w:t>E-UTRA Band 1, 3, 8, 34, 39, 40, 44, 45 or NR Band n1, n8, n34, n40, n79</w:t>
            </w:r>
          </w:p>
        </w:tc>
        <w:tc>
          <w:tcPr>
            <w:tcW w:w="934"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right"/>
              <w:rPr>
                <w:rFonts w:ascii="Arial" w:hAnsi="Arial" w:cs="Arial"/>
                <w:sz w:val="16"/>
                <w:szCs w:val="16"/>
                <w:lang w:eastAsia="ja-JP"/>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rPr>
                <w:rFonts w:ascii="Arial" w:hAnsi="Arial" w:cs="Arial"/>
                <w:sz w:val="16"/>
                <w:szCs w:val="16"/>
                <w:lang w:eastAsia="ja-JP"/>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p>
        </w:tc>
      </w:tr>
      <w:bookmarkEnd w:id="193"/>
      <w:tr w:rsidR="00DF0ECF" w:rsidRPr="00970A91" w:rsidTr="00B95244">
        <w:trPr>
          <w:trHeight w:val="188"/>
          <w:jc w:val="center"/>
        </w:trPr>
        <w:tc>
          <w:tcPr>
            <w:tcW w:w="1632" w:type="dxa"/>
            <w:vMerge/>
            <w:tcBorders>
              <w:left w:val="single" w:sz="4" w:space="0" w:color="auto"/>
              <w:right w:val="single" w:sz="4" w:space="0" w:color="auto"/>
            </w:tcBorders>
          </w:tcPr>
          <w:p w:rsidR="00DF0ECF" w:rsidRPr="005768D3"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F0ECF" w:rsidRPr="00F71B8A" w:rsidRDefault="00DF0ECF" w:rsidP="00DF0ECF">
            <w:pPr>
              <w:keepNext/>
              <w:keepLines/>
              <w:spacing w:after="0"/>
              <w:jc w:val="both"/>
              <w:rPr>
                <w:rFonts w:ascii="Arial" w:hAnsi="Arial" w:cs="Arial"/>
                <w:sz w:val="16"/>
                <w:szCs w:val="16"/>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right"/>
              <w:rPr>
                <w:rFonts w:ascii="Arial" w:hAnsi="Arial" w:cs="Arial"/>
                <w:sz w:val="16"/>
                <w:szCs w:val="16"/>
                <w:lang w:eastAsia="ja-JP"/>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rPr>
                <w:rFonts w:ascii="Arial" w:hAnsi="Arial" w:cs="Arial"/>
                <w:sz w:val="16"/>
                <w:szCs w:val="16"/>
                <w:lang w:eastAsia="ja-JP"/>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lang w:val="en-US"/>
              </w:rPr>
              <w:t>-5</w:t>
            </w:r>
          </w:p>
        </w:tc>
        <w:tc>
          <w:tcPr>
            <w:tcW w:w="749" w:type="dxa"/>
            <w:tcBorders>
              <w:top w:val="single" w:sz="4" w:space="0" w:color="auto"/>
              <w:left w:val="nil"/>
              <w:bottom w:val="single" w:sz="4" w:space="0" w:color="auto"/>
              <w:right w:val="single" w:sz="4" w:space="0" w:color="auto"/>
            </w:tcBorders>
            <w:noWrap/>
            <w:vAlign w:val="center"/>
          </w:tcPr>
          <w:p w:rsidR="00DF0ECF" w:rsidRPr="00F71B8A" w:rsidRDefault="00DF0ECF" w:rsidP="00DF0ECF">
            <w:pPr>
              <w:keepNext/>
              <w:keepLines/>
              <w:spacing w:after="0"/>
              <w:jc w:val="center"/>
              <w:rPr>
                <w:rFonts w:ascii="Arial" w:hAnsi="Arial" w:cs="Arial"/>
                <w:sz w:val="16"/>
                <w:szCs w:val="16"/>
                <w:lang w:eastAsia="ja-JP"/>
              </w:rPr>
            </w:pPr>
            <w:r w:rsidRPr="00C42558">
              <w:rPr>
                <w:rFonts w:ascii="Arial" w:hAnsi="Arial" w:cs="Arial"/>
                <w:sz w:val="16"/>
                <w:szCs w:val="16"/>
                <w:lang w:val="en-US"/>
              </w:rPr>
              <w:t>100</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p>
        </w:tc>
      </w:tr>
      <w:tr w:rsidR="00DF0ECF" w:rsidRPr="00970A91" w:rsidTr="00B3023C">
        <w:trPr>
          <w:trHeight w:val="188"/>
          <w:jc w:val="center"/>
        </w:trPr>
        <w:tc>
          <w:tcPr>
            <w:tcW w:w="1632" w:type="dxa"/>
            <w:vMerge w:val="restart"/>
            <w:tcBorders>
              <w:top w:val="single" w:sz="4" w:space="0" w:color="auto"/>
              <w:left w:val="single" w:sz="4" w:space="0" w:color="auto"/>
              <w:right w:val="single" w:sz="4" w:space="0" w:color="auto"/>
            </w:tcBorders>
          </w:tcPr>
          <w:p w:rsidR="00DF0ECF" w:rsidRPr="005768D3" w:rsidRDefault="00DF0ECF" w:rsidP="00DF0ECF">
            <w:pPr>
              <w:spacing w:after="0"/>
              <w:jc w:val="center"/>
              <w:rPr>
                <w:rFonts w:ascii="Arial" w:hAnsi="Arial"/>
                <w:sz w:val="18"/>
                <w:lang w:val="en-US"/>
              </w:rPr>
            </w:pPr>
            <w:r w:rsidRPr="00F71B8A">
              <w:rPr>
                <w:lang w:eastAsia="ja-JP"/>
              </w:rPr>
              <w:t>DC_(n)41AA</w:t>
            </w:r>
          </w:p>
        </w:tc>
        <w:tc>
          <w:tcPr>
            <w:tcW w:w="2864"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jc w:val="both"/>
              <w:rPr>
                <w:rFonts w:ascii="Arial" w:hAnsi="Arial" w:cs="Arial"/>
                <w:sz w:val="16"/>
                <w:szCs w:val="16"/>
                <w:lang w:eastAsia="ja-JP"/>
              </w:rPr>
            </w:pPr>
            <w:r w:rsidRPr="005768D3">
              <w:rPr>
                <w:rFonts w:ascii="Arial" w:hAnsi="Arial" w:cs="Arial"/>
                <w:sz w:val="16"/>
                <w:szCs w:val="16"/>
                <w:lang w:eastAsia="ja-JP"/>
              </w:rPr>
              <w:t>E-UTRA Band 1, 2, 3, 4, 5, 8, 10, 12, 13 , 14, 17, 24, 25, 26, 27, 28, 29, 30, 34, 39, 40, 42, 44, 45, 48, 50, 51, 65, 66, 70, 71, 73, 74</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6"/>
                <w:lang w:eastAsia="ja-JP"/>
              </w:rPr>
            </w:pPr>
            <w:r w:rsidRPr="005768D3">
              <w:rPr>
                <w:rFonts w:ascii="Arial" w:hAnsi="Arial" w:cs="Arial"/>
                <w:sz w:val="16"/>
                <w:szCs w:val="16"/>
                <w:lang w:eastAsia="ja-JP"/>
              </w:rPr>
              <w:t>FDL_high</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p>
        </w:tc>
      </w:tr>
      <w:tr w:rsidR="00DF0ECF" w:rsidRPr="00970A91" w:rsidTr="00B95244">
        <w:trPr>
          <w:trHeight w:val="188"/>
          <w:jc w:val="center"/>
        </w:trPr>
        <w:tc>
          <w:tcPr>
            <w:tcW w:w="1632" w:type="dxa"/>
            <w:vMerge/>
            <w:tcBorders>
              <w:left w:val="single" w:sz="4" w:space="0" w:color="auto"/>
              <w:right w:val="single" w:sz="4" w:space="0" w:color="auto"/>
            </w:tcBorders>
          </w:tcPr>
          <w:p w:rsidR="00DF0ECF" w:rsidRPr="005768D3" w:rsidRDefault="00DF0ECF" w:rsidP="00DF0ECF">
            <w:pPr>
              <w:spacing w:after="0"/>
              <w:jc w:val="center"/>
              <w:rPr>
                <w:rFonts w:ascii="Arial" w:hAnsi="Arial"/>
                <w:sz w:val="18"/>
                <w:lang w:val="en-US"/>
              </w:rPr>
            </w:pPr>
          </w:p>
        </w:tc>
        <w:tc>
          <w:tcPr>
            <w:tcW w:w="2864"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jc w:val="both"/>
              <w:rPr>
                <w:rFonts w:ascii="Arial" w:hAnsi="Arial" w:cs="Arial"/>
                <w:sz w:val="16"/>
                <w:szCs w:val="16"/>
                <w:lang w:eastAsia="ja-JP"/>
              </w:rPr>
            </w:pPr>
            <w:r w:rsidRPr="005768D3">
              <w:rPr>
                <w:rFonts w:ascii="Arial" w:hAnsi="Arial" w:cs="Arial"/>
                <w:sz w:val="16"/>
                <w:szCs w:val="16"/>
                <w:lang w:eastAsia="ja-JP"/>
              </w:rPr>
              <w:t>E-UTRA Band 9, 11, 18, 19, 21</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6"/>
                <w:lang w:eastAsia="ja-JP"/>
              </w:rPr>
            </w:pPr>
            <w:r w:rsidRPr="005768D3">
              <w:rPr>
                <w:rFonts w:ascii="Arial" w:hAnsi="Arial" w:cs="Arial"/>
                <w:sz w:val="16"/>
                <w:szCs w:val="16"/>
                <w:lang w:eastAsia="ja-JP"/>
              </w:rPr>
              <w:t>FDL_high</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20</w:t>
            </w:r>
          </w:p>
        </w:tc>
      </w:tr>
      <w:tr w:rsidR="00DF0ECF" w:rsidRPr="00970A91" w:rsidTr="00B95244">
        <w:trPr>
          <w:trHeight w:val="188"/>
          <w:jc w:val="center"/>
        </w:trPr>
        <w:tc>
          <w:tcPr>
            <w:tcW w:w="1632" w:type="dxa"/>
            <w:vMerge/>
            <w:tcBorders>
              <w:left w:val="single" w:sz="4" w:space="0" w:color="auto"/>
              <w:right w:val="single" w:sz="4" w:space="0" w:color="auto"/>
            </w:tcBorders>
          </w:tcPr>
          <w:p w:rsidR="00DF0ECF" w:rsidRPr="005768D3" w:rsidRDefault="00DF0ECF" w:rsidP="00DF0ECF">
            <w:pPr>
              <w:spacing w:after="0"/>
              <w:jc w:val="center"/>
              <w:rPr>
                <w:rFonts w:ascii="Arial" w:hAnsi="Arial"/>
                <w:sz w:val="18"/>
                <w:lang w:val="en-US"/>
              </w:rPr>
            </w:pPr>
          </w:p>
        </w:tc>
        <w:tc>
          <w:tcPr>
            <w:tcW w:w="2864"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jc w:val="both"/>
              <w:rPr>
                <w:rFonts w:ascii="Arial" w:hAnsi="Arial" w:cs="Arial"/>
                <w:sz w:val="16"/>
                <w:szCs w:val="16"/>
                <w:lang w:eastAsia="ja-JP"/>
              </w:rPr>
            </w:pPr>
            <w:r w:rsidRPr="005768D3">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6"/>
                <w:lang w:eastAsia="ja-JP"/>
              </w:rPr>
            </w:pPr>
            <w:r w:rsidRPr="005768D3">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6"/>
                <w:lang w:eastAsia="ja-JP"/>
              </w:rPr>
            </w:pPr>
            <w:r w:rsidRPr="005768D3">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3, 20</w:t>
            </w:r>
          </w:p>
        </w:tc>
      </w:tr>
      <w:tr w:rsidR="00DF0ECF" w:rsidRPr="00970A91" w:rsidTr="00B3023C">
        <w:trPr>
          <w:trHeight w:val="188"/>
          <w:jc w:val="center"/>
        </w:trPr>
        <w:tc>
          <w:tcPr>
            <w:tcW w:w="1632" w:type="dxa"/>
            <w:vMerge w:val="restart"/>
            <w:tcBorders>
              <w:top w:val="single" w:sz="4" w:space="0" w:color="auto"/>
              <w:left w:val="single" w:sz="4" w:space="0" w:color="auto"/>
              <w:right w:val="single" w:sz="4" w:space="0" w:color="auto"/>
            </w:tcBorders>
          </w:tcPr>
          <w:p w:rsidR="00DF0ECF" w:rsidRPr="005768D3" w:rsidRDefault="00DF0ECF" w:rsidP="00DF0ECF">
            <w:pPr>
              <w:spacing w:after="0"/>
              <w:jc w:val="center"/>
              <w:rPr>
                <w:rFonts w:ascii="Arial" w:hAnsi="Arial"/>
                <w:sz w:val="18"/>
                <w:lang w:val="en-US"/>
              </w:rPr>
            </w:pPr>
            <w:r w:rsidRPr="00F71B8A">
              <w:rPr>
                <w:lang w:eastAsia="ja-JP"/>
              </w:rPr>
              <w:t>DC_41A_n41A</w:t>
            </w:r>
          </w:p>
        </w:tc>
        <w:tc>
          <w:tcPr>
            <w:tcW w:w="2864"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jc w:val="both"/>
              <w:rPr>
                <w:rFonts w:ascii="Arial" w:hAnsi="Arial" w:cs="Arial"/>
                <w:sz w:val="16"/>
                <w:szCs w:val="16"/>
                <w:lang w:eastAsia="ja-JP"/>
              </w:rPr>
            </w:pPr>
            <w:r w:rsidRPr="005768D3">
              <w:rPr>
                <w:rFonts w:ascii="Arial" w:hAnsi="Arial" w:cs="Arial"/>
                <w:sz w:val="16"/>
                <w:szCs w:val="16"/>
                <w:lang w:eastAsia="ja-JP"/>
              </w:rPr>
              <w:t>E-UTRA Band 1, 2, 3, 4, 5, 8, 10, 12, 13 , 14, 17, 24, 25, 26, 27, 28, 29, 30, 34, 39, 40, 42, 44, 45, 48, 50, 51, 65, 66, 70, 71, 73, 74</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6"/>
                <w:lang w:eastAsia="ja-JP"/>
              </w:rPr>
            </w:pPr>
            <w:r w:rsidRPr="005768D3">
              <w:rPr>
                <w:rFonts w:ascii="Arial" w:hAnsi="Arial" w:cs="Arial"/>
                <w:sz w:val="16"/>
                <w:szCs w:val="16"/>
                <w:lang w:eastAsia="ja-JP"/>
              </w:rPr>
              <w:t>FDL_high</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p>
        </w:tc>
      </w:tr>
      <w:tr w:rsidR="00DF0ECF" w:rsidRPr="00970A91" w:rsidTr="00B95244">
        <w:trPr>
          <w:trHeight w:val="188"/>
          <w:jc w:val="center"/>
        </w:trPr>
        <w:tc>
          <w:tcPr>
            <w:tcW w:w="1632" w:type="dxa"/>
            <w:vMerge/>
            <w:tcBorders>
              <w:left w:val="single" w:sz="4" w:space="0" w:color="auto"/>
              <w:right w:val="single" w:sz="4" w:space="0" w:color="auto"/>
            </w:tcBorders>
          </w:tcPr>
          <w:p w:rsidR="00DF0ECF" w:rsidRPr="005768D3" w:rsidRDefault="00DF0ECF" w:rsidP="00DF0ECF">
            <w:pPr>
              <w:spacing w:after="0"/>
              <w:jc w:val="center"/>
              <w:rPr>
                <w:rFonts w:ascii="Arial" w:hAnsi="Arial"/>
                <w:sz w:val="18"/>
                <w:lang w:val="en-US"/>
              </w:rPr>
            </w:pPr>
          </w:p>
        </w:tc>
        <w:tc>
          <w:tcPr>
            <w:tcW w:w="2864"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jc w:val="both"/>
              <w:rPr>
                <w:rFonts w:ascii="Arial" w:hAnsi="Arial" w:cs="Arial"/>
                <w:sz w:val="16"/>
                <w:szCs w:val="16"/>
                <w:lang w:eastAsia="ja-JP"/>
              </w:rPr>
            </w:pPr>
            <w:r w:rsidRPr="005768D3">
              <w:rPr>
                <w:rFonts w:ascii="Arial" w:hAnsi="Arial" w:cs="Arial"/>
                <w:sz w:val="16"/>
                <w:szCs w:val="16"/>
                <w:lang w:eastAsia="ja-JP"/>
              </w:rPr>
              <w:t>E-UTRA Band 9, 11, 18, 19, 21</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6"/>
                <w:lang w:eastAsia="ja-JP"/>
              </w:rPr>
            </w:pPr>
            <w:r w:rsidRPr="005768D3">
              <w:rPr>
                <w:rFonts w:ascii="Arial" w:hAnsi="Arial" w:cs="Arial"/>
                <w:sz w:val="16"/>
                <w:szCs w:val="16"/>
                <w:lang w:eastAsia="ja-JP"/>
              </w:rPr>
              <w:t>FDL_high</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20</w:t>
            </w:r>
          </w:p>
        </w:tc>
      </w:tr>
      <w:tr w:rsidR="00DF0ECF" w:rsidRPr="00970A91" w:rsidTr="00B95244">
        <w:trPr>
          <w:trHeight w:val="188"/>
          <w:jc w:val="center"/>
        </w:trPr>
        <w:tc>
          <w:tcPr>
            <w:tcW w:w="1632" w:type="dxa"/>
            <w:vMerge/>
            <w:tcBorders>
              <w:left w:val="single" w:sz="4" w:space="0" w:color="auto"/>
              <w:right w:val="single" w:sz="4" w:space="0" w:color="auto"/>
            </w:tcBorders>
          </w:tcPr>
          <w:p w:rsidR="00DF0ECF" w:rsidRPr="005768D3" w:rsidRDefault="00DF0ECF" w:rsidP="00DF0ECF">
            <w:pPr>
              <w:spacing w:after="0"/>
              <w:jc w:val="center"/>
              <w:rPr>
                <w:rFonts w:ascii="Arial" w:hAnsi="Arial"/>
                <w:sz w:val="18"/>
                <w:lang w:val="en-US"/>
              </w:rPr>
            </w:pPr>
          </w:p>
        </w:tc>
        <w:tc>
          <w:tcPr>
            <w:tcW w:w="2864"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jc w:val="both"/>
              <w:rPr>
                <w:rFonts w:ascii="Arial" w:hAnsi="Arial" w:cs="Arial"/>
                <w:sz w:val="16"/>
                <w:szCs w:val="16"/>
                <w:lang w:eastAsia="ja-JP"/>
              </w:rPr>
            </w:pPr>
            <w:r w:rsidRPr="005768D3">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6"/>
                <w:lang w:eastAsia="ja-JP"/>
              </w:rPr>
            </w:pPr>
            <w:r w:rsidRPr="005768D3">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6"/>
                <w:lang w:eastAsia="ja-JP"/>
              </w:rPr>
            </w:pPr>
            <w:r w:rsidRPr="005768D3">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3, 20</w:t>
            </w:r>
          </w:p>
        </w:tc>
      </w:tr>
      <w:tr w:rsidR="00DF0ECF" w:rsidRPr="00970A91" w:rsidTr="00B3023C">
        <w:trPr>
          <w:trHeight w:val="188"/>
          <w:jc w:val="center"/>
        </w:trPr>
        <w:tc>
          <w:tcPr>
            <w:tcW w:w="1632" w:type="dxa"/>
            <w:vMerge w:val="restart"/>
            <w:tcBorders>
              <w:top w:val="single" w:sz="4" w:space="0" w:color="auto"/>
              <w:left w:val="single" w:sz="4" w:space="0" w:color="auto"/>
              <w:right w:val="single" w:sz="4" w:space="0" w:color="auto"/>
            </w:tcBorders>
          </w:tcPr>
          <w:p w:rsidR="00DF0ECF" w:rsidRPr="005768D3" w:rsidRDefault="00DF0ECF" w:rsidP="00DF0ECF">
            <w:pPr>
              <w:spacing w:after="0"/>
              <w:jc w:val="center"/>
              <w:rPr>
                <w:rFonts w:ascii="Arial" w:hAnsi="Arial" w:cs="Arial"/>
                <w:sz w:val="18"/>
                <w:szCs w:val="18"/>
                <w:lang w:eastAsia="ja-JP"/>
              </w:rPr>
            </w:pPr>
            <w:r w:rsidRPr="00F71B8A">
              <w:rPr>
                <w:rFonts w:ascii="Arial" w:hAnsi="Arial"/>
                <w:sz w:val="18"/>
                <w:lang w:val="en-US"/>
              </w:rPr>
              <w:br/>
            </w:r>
            <w:r w:rsidRPr="005768D3">
              <w:rPr>
                <w:rFonts w:ascii="Arial" w:hAnsi="Arial"/>
                <w:sz w:val="18"/>
                <w:lang w:val="en-US"/>
              </w:rPr>
              <w:t>DC_41A</w:t>
            </w:r>
            <w:r w:rsidR="00BC65F6">
              <w:rPr>
                <w:rFonts w:ascii="Arial" w:hAnsi="Arial"/>
                <w:sz w:val="18"/>
                <w:lang w:val="en-US"/>
              </w:rPr>
              <w:t>_n</w:t>
            </w:r>
            <w:r w:rsidRPr="005768D3">
              <w:rPr>
                <w:rFonts w:ascii="Arial" w:hAnsi="Arial"/>
                <w:sz w:val="18"/>
                <w:lang w:val="en-US"/>
              </w:rPr>
              <w:t>79A</w:t>
            </w:r>
          </w:p>
        </w:tc>
        <w:tc>
          <w:tcPr>
            <w:tcW w:w="2864"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jc w:val="both"/>
              <w:rPr>
                <w:rFonts w:ascii="Arial" w:hAnsi="Arial" w:cs="Arial"/>
                <w:sz w:val="16"/>
                <w:szCs w:val="16"/>
                <w:lang w:eastAsia="ja-JP"/>
              </w:rPr>
            </w:pPr>
            <w:r w:rsidRPr="005768D3">
              <w:rPr>
                <w:rFonts w:ascii="Arial" w:hAnsi="Arial" w:cs="Arial"/>
                <w:sz w:val="16"/>
                <w:szCs w:val="16"/>
                <w:lang w:eastAsia="ja-JP"/>
              </w:rPr>
              <w:t>E-UTRA Band 1, 3, 5, 8, 9, 11, 18, 19, 21, 28, 34, 40, 42, 44, 45, 65 or NR Band n1, n3, n8, n28, n34, n40, n77, n78</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p>
        </w:tc>
      </w:tr>
      <w:tr w:rsidR="00DF0ECF" w:rsidRPr="00970A91" w:rsidTr="00B3023C">
        <w:trPr>
          <w:trHeight w:val="188"/>
          <w:jc w:val="center"/>
        </w:trPr>
        <w:tc>
          <w:tcPr>
            <w:tcW w:w="1632" w:type="dxa"/>
            <w:vMerge/>
            <w:tcBorders>
              <w:left w:val="single" w:sz="4" w:space="0" w:color="auto"/>
              <w:right w:val="single" w:sz="4" w:space="0" w:color="auto"/>
            </w:tcBorders>
          </w:tcPr>
          <w:p w:rsidR="00DF0ECF" w:rsidRPr="005768D3"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jc w:val="both"/>
              <w:rPr>
                <w:rFonts w:ascii="Arial" w:hAnsi="Arial" w:cs="Arial"/>
                <w:sz w:val="16"/>
                <w:szCs w:val="16"/>
                <w:lang w:eastAsia="ja-JP"/>
              </w:rPr>
            </w:pPr>
            <w:r w:rsidRPr="005768D3">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6"/>
                <w:lang w:eastAsia="ja-JP"/>
              </w:rPr>
            </w:pPr>
            <w:r w:rsidRPr="005768D3">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6"/>
                <w:lang w:eastAsia="ja-JP"/>
              </w:rPr>
            </w:pPr>
            <w:r w:rsidRPr="005768D3">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3</w:t>
            </w:r>
          </w:p>
        </w:tc>
      </w:tr>
      <w:tr w:rsidR="00DF0ECF" w:rsidRPr="00970A91" w:rsidTr="00B3023C">
        <w:trPr>
          <w:trHeight w:val="188"/>
          <w:jc w:val="center"/>
        </w:trPr>
        <w:tc>
          <w:tcPr>
            <w:tcW w:w="1632" w:type="dxa"/>
            <w:vMerge/>
            <w:tcBorders>
              <w:left w:val="single" w:sz="4" w:space="0" w:color="auto"/>
              <w:right w:val="single" w:sz="4" w:space="0" w:color="auto"/>
            </w:tcBorders>
          </w:tcPr>
          <w:p w:rsidR="00DF0ECF" w:rsidRPr="005768D3"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jc w:val="both"/>
              <w:rPr>
                <w:rFonts w:ascii="Arial" w:hAnsi="Arial" w:cs="Arial"/>
                <w:sz w:val="16"/>
                <w:szCs w:val="16"/>
                <w:lang w:eastAsia="ja-JP"/>
              </w:rPr>
            </w:pPr>
            <w:r w:rsidRPr="005768D3">
              <w:rPr>
                <w:rFonts w:ascii="Arial" w:hAnsi="Arial" w:cs="Arial"/>
                <w:sz w:val="16"/>
                <w:szCs w:val="16"/>
                <w:lang w:eastAsia="ja-JP"/>
              </w:rPr>
              <w:t>NR Band n257, n258</w:t>
            </w:r>
          </w:p>
        </w:tc>
        <w:tc>
          <w:tcPr>
            <w:tcW w:w="934"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jc w:val="right"/>
              <w:rPr>
                <w:rFonts w:ascii="Arial" w:hAnsi="Arial" w:cs="Arial"/>
                <w:sz w:val="16"/>
                <w:szCs w:val="16"/>
                <w:vertAlign w:val="subscript"/>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vertAlign w:val="subscript"/>
                <w:lang w:eastAsia="ja-JP"/>
              </w:rPr>
            </w:pPr>
            <w:r w:rsidRPr="005768D3">
              <w:rPr>
                <w:rFonts w:ascii="Arial" w:hAnsi="Arial" w:cs="Arial"/>
                <w:sz w:val="16"/>
                <w:szCs w:val="16"/>
                <w:vertAlign w:val="subscript"/>
                <w:lang w:eastAsia="ja-JP"/>
              </w:rPr>
              <w:t>-</w:t>
            </w:r>
          </w:p>
        </w:tc>
        <w:tc>
          <w:tcPr>
            <w:tcW w:w="937" w:type="dxa"/>
            <w:tcBorders>
              <w:top w:val="single" w:sz="4" w:space="0" w:color="auto"/>
              <w:left w:val="nil"/>
              <w:bottom w:val="single" w:sz="4" w:space="0" w:color="auto"/>
              <w:right w:val="single" w:sz="4" w:space="0" w:color="auto"/>
            </w:tcBorders>
            <w:vAlign w:val="bottom"/>
          </w:tcPr>
          <w:p w:rsidR="00DF0ECF" w:rsidRPr="005768D3" w:rsidRDefault="00DF0ECF" w:rsidP="00DF0ECF">
            <w:pPr>
              <w:keepNext/>
              <w:keepLines/>
              <w:spacing w:after="0"/>
              <w:rPr>
                <w:rFonts w:ascii="Arial" w:hAnsi="Arial" w:cs="Arial"/>
                <w:sz w:val="16"/>
                <w:szCs w:val="16"/>
                <w:lang w:eastAsia="ja-JP"/>
              </w:rPr>
            </w:pPr>
            <w:r w:rsidRPr="005768D3">
              <w:rPr>
                <w:rFonts w:ascii="Arial" w:hAnsi="Arial" w:cs="Arial"/>
                <w:sz w:val="16"/>
                <w:szCs w:val="16"/>
                <w:lang w:eastAsia="ja-JP"/>
              </w:rPr>
              <w:t>F</w:t>
            </w:r>
            <w:r w:rsidRPr="005768D3">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-5</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r w:rsidRPr="005768D3">
              <w:rPr>
                <w:rFonts w:ascii="Arial" w:hAnsi="Arial" w:cs="Arial"/>
                <w:sz w:val="16"/>
                <w:szCs w:val="16"/>
                <w:lang w:eastAsia="ja-JP"/>
              </w:rPr>
              <w:t>100</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6"/>
                <w:lang w:eastAsia="ja-JP"/>
              </w:rPr>
            </w:pPr>
          </w:p>
        </w:tc>
      </w:tr>
      <w:tr w:rsidR="00156F51" w:rsidRPr="007E3289" w:rsidTr="00B95244">
        <w:trPr>
          <w:trHeight w:val="188"/>
          <w:jc w:val="center"/>
        </w:trPr>
        <w:tc>
          <w:tcPr>
            <w:tcW w:w="1632" w:type="dxa"/>
            <w:vMerge w:val="restart"/>
            <w:tcBorders>
              <w:top w:val="single" w:sz="4" w:space="0" w:color="auto"/>
              <w:left w:val="single" w:sz="4" w:space="0" w:color="auto"/>
              <w:right w:val="single" w:sz="4" w:space="0" w:color="auto"/>
            </w:tcBorders>
          </w:tcPr>
          <w:p w:rsidR="00156F51" w:rsidRPr="00F71B8A" w:rsidRDefault="00156F51" w:rsidP="00156F51">
            <w:pPr>
              <w:spacing w:after="0"/>
              <w:jc w:val="center"/>
              <w:rPr>
                <w:rFonts w:ascii="Arial" w:hAnsi="Arial" w:cs="Arial"/>
                <w:sz w:val="18"/>
                <w:szCs w:val="18"/>
                <w:lang w:eastAsia="ja-JP"/>
              </w:rPr>
            </w:pPr>
            <w:r w:rsidRPr="00C42558">
              <w:rPr>
                <w:rFonts w:ascii="Arial" w:hAnsi="Arial" w:cs="Arial"/>
                <w:sz w:val="18"/>
                <w:szCs w:val="18"/>
                <w:lang w:eastAsia="ja-JP"/>
              </w:rPr>
              <w:t>DC_42A</w:t>
            </w:r>
            <w:r w:rsidR="00BC65F6">
              <w:rPr>
                <w:rFonts w:ascii="Arial" w:hAnsi="Arial" w:cs="Arial"/>
                <w:sz w:val="18"/>
                <w:szCs w:val="18"/>
                <w:lang w:eastAsia="ja-JP"/>
              </w:rPr>
              <w:t>_n</w:t>
            </w:r>
            <w:r w:rsidRPr="00C42558">
              <w:rPr>
                <w:rFonts w:ascii="Arial" w:hAnsi="Arial" w:cs="Arial"/>
                <w:sz w:val="18"/>
                <w:szCs w:val="18"/>
                <w:lang w:eastAsia="ja-JP"/>
              </w:rPr>
              <w:t>51A</w:t>
            </w:r>
          </w:p>
        </w:tc>
        <w:tc>
          <w:tcPr>
            <w:tcW w:w="286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3, 8, 20, 25, 30, 31, 34, 39, 41, 73</w:t>
            </w:r>
          </w:p>
        </w:tc>
        <w:tc>
          <w:tcPr>
            <w:tcW w:w="93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right"/>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156F51" w:rsidRPr="005768D3" w:rsidRDefault="00156F51" w:rsidP="00156F51">
            <w:pPr>
              <w:keepNext/>
              <w:keepLines/>
              <w:spacing w:after="0"/>
              <w:jc w:val="center"/>
              <w:rPr>
                <w:rFonts w:ascii="Arial" w:hAnsi="Arial" w:cs="Arial"/>
                <w:sz w:val="16"/>
                <w:szCs w:val="18"/>
                <w:lang w:eastAsia="ja-JP"/>
              </w:rPr>
            </w:pPr>
          </w:p>
        </w:tc>
      </w:tr>
      <w:tr w:rsidR="00156F51" w:rsidRPr="007E3289" w:rsidTr="00C42558">
        <w:trPr>
          <w:trHeight w:val="188"/>
          <w:jc w:val="center"/>
        </w:trPr>
        <w:tc>
          <w:tcPr>
            <w:tcW w:w="1632" w:type="dxa"/>
            <w:vMerge/>
            <w:tcBorders>
              <w:left w:val="single" w:sz="4" w:space="0" w:color="auto"/>
              <w:right w:val="single" w:sz="4" w:space="0" w:color="auto"/>
            </w:tcBorders>
          </w:tcPr>
          <w:p w:rsidR="00156F51" w:rsidRPr="005768D3"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156F51" w:rsidRPr="00F71B8A" w:rsidRDefault="00156F51" w:rsidP="00156F51">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 2, 4, 5, 6, 7, 10, 12, 13, 14, 17, 23, 24, 26, 27, 28, 29, 32, 38, 40, 44, 46, 65, 66, 67, 68, 70, 71</w:t>
            </w:r>
          </w:p>
        </w:tc>
        <w:tc>
          <w:tcPr>
            <w:tcW w:w="93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rPr>
              <w:t>2</w:t>
            </w:r>
          </w:p>
        </w:tc>
      </w:tr>
      <w:tr w:rsidR="00156F51" w:rsidRPr="00970A91" w:rsidTr="00B95244">
        <w:trPr>
          <w:trHeight w:val="188"/>
          <w:jc w:val="center"/>
        </w:trPr>
        <w:tc>
          <w:tcPr>
            <w:tcW w:w="1632" w:type="dxa"/>
            <w:tcBorders>
              <w:top w:val="single" w:sz="4" w:space="0" w:color="auto"/>
              <w:left w:val="single" w:sz="4" w:space="0" w:color="auto"/>
              <w:right w:val="single" w:sz="4" w:space="0" w:color="auto"/>
            </w:tcBorders>
          </w:tcPr>
          <w:p w:rsidR="00156F51" w:rsidRPr="00F71B8A" w:rsidRDefault="00156F51" w:rsidP="00156F51">
            <w:pPr>
              <w:spacing w:after="0"/>
              <w:jc w:val="center"/>
              <w:rPr>
                <w:lang w:eastAsia="ja-JP"/>
              </w:rPr>
            </w:pPr>
            <w:r w:rsidRPr="00C42558">
              <w:rPr>
                <w:rFonts w:ascii="Arial" w:hAnsi="Arial" w:cs="Arial"/>
                <w:sz w:val="18"/>
                <w:szCs w:val="18"/>
                <w:lang w:eastAsia="ja-JP"/>
              </w:rPr>
              <w:t>DC_42A_n77A</w:t>
            </w:r>
          </w:p>
        </w:tc>
        <w:tc>
          <w:tcPr>
            <w:tcW w:w="8194" w:type="dxa"/>
            <w:gridSpan w:val="7"/>
            <w:tcBorders>
              <w:top w:val="single" w:sz="4" w:space="0" w:color="auto"/>
              <w:left w:val="nil"/>
              <w:bottom w:val="single" w:sz="4" w:space="0" w:color="auto"/>
              <w:right w:val="single" w:sz="4" w:space="0" w:color="auto"/>
            </w:tcBorders>
            <w:vAlign w:val="bottom"/>
          </w:tcPr>
          <w:p w:rsidR="00156F51" w:rsidRPr="00F71B8A" w:rsidRDefault="00156F51" w:rsidP="00156F51">
            <w:pPr>
              <w:keepNext/>
              <w:keepLines/>
              <w:spacing w:after="0"/>
              <w:jc w:val="center"/>
              <w:rPr>
                <w:rFonts w:ascii="Arial" w:hAnsi="Arial" w:cs="Arial"/>
                <w:sz w:val="16"/>
                <w:szCs w:val="16"/>
                <w:lang w:eastAsia="ja-JP"/>
              </w:rPr>
            </w:pPr>
            <w:r w:rsidRPr="00C42558">
              <w:rPr>
                <w:rFonts w:ascii="Arial" w:hAnsi="Arial" w:cs="Arial"/>
                <w:sz w:val="16"/>
                <w:szCs w:val="16"/>
                <w:lang w:val="sv-SE" w:eastAsia="ja-JP"/>
              </w:rPr>
              <w:t>N/A</w:t>
            </w:r>
          </w:p>
        </w:tc>
      </w:tr>
      <w:tr w:rsidR="00156F51" w:rsidRPr="00970A91" w:rsidTr="00B95244">
        <w:trPr>
          <w:trHeight w:val="188"/>
          <w:jc w:val="center"/>
        </w:trPr>
        <w:tc>
          <w:tcPr>
            <w:tcW w:w="1632" w:type="dxa"/>
            <w:tcBorders>
              <w:top w:val="single" w:sz="4" w:space="0" w:color="auto"/>
              <w:left w:val="single" w:sz="4" w:space="0" w:color="auto"/>
              <w:right w:val="single" w:sz="4" w:space="0" w:color="auto"/>
            </w:tcBorders>
          </w:tcPr>
          <w:p w:rsidR="00156F51" w:rsidRPr="00F71B8A" w:rsidRDefault="00156F51" w:rsidP="00156F51">
            <w:pPr>
              <w:spacing w:after="0"/>
              <w:jc w:val="center"/>
              <w:rPr>
                <w:lang w:eastAsia="ja-JP"/>
              </w:rPr>
            </w:pPr>
            <w:r w:rsidRPr="00C42558">
              <w:rPr>
                <w:rFonts w:ascii="Arial" w:hAnsi="Arial" w:cs="Arial"/>
                <w:sz w:val="18"/>
                <w:szCs w:val="18"/>
                <w:lang w:eastAsia="ja-JP"/>
              </w:rPr>
              <w:t>DC_42A_n78A</w:t>
            </w:r>
          </w:p>
        </w:tc>
        <w:tc>
          <w:tcPr>
            <w:tcW w:w="8194" w:type="dxa"/>
            <w:gridSpan w:val="7"/>
            <w:tcBorders>
              <w:top w:val="single" w:sz="4" w:space="0" w:color="auto"/>
              <w:left w:val="nil"/>
              <w:bottom w:val="single" w:sz="4" w:space="0" w:color="auto"/>
              <w:right w:val="single" w:sz="4" w:space="0" w:color="auto"/>
            </w:tcBorders>
            <w:vAlign w:val="bottom"/>
          </w:tcPr>
          <w:p w:rsidR="00156F51" w:rsidRPr="00F71B8A" w:rsidRDefault="00156F51" w:rsidP="00156F51">
            <w:pPr>
              <w:keepNext/>
              <w:keepLines/>
              <w:spacing w:after="0"/>
              <w:jc w:val="center"/>
              <w:rPr>
                <w:rFonts w:ascii="Arial" w:hAnsi="Arial" w:cs="Arial"/>
                <w:sz w:val="16"/>
                <w:szCs w:val="16"/>
                <w:lang w:eastAsia="ja-JP"/>
              </w:rPr>
            </w:pPr>
            <w:r w:rsidRPr="00C42558">
              <w:rPr>
                <w:rFonts w:ascii="Arial" w:hAnsi="Arial" w:cs="Arial"/>
                <w:sz w:val="16"/>
                <w:szCs w:val="16"/>
                <w:lang w:val="sv-SE" w:eastAsia="ja-JP"/>
              </w:rPr>
              <w:t>N/A</w:t>
            </w:r>
          </w:p>
        </w:tc>
      </w:tr>
      <w:tr w:rsidR="00156F51" w:rsidRPr="00970A91" w:rsidTr="00B95244">
        <w:trPr>
          <w:trHeight w:val="188"/>
          <w:jc w:val="center"/>
        </w:trPr>
        <w:tc>
          <w:tcPr>
            <w:tcW w:w="1632" w:type="dxa"/>
            <w:tcBorders>
              <w:top w:val="single" w:sz="4" w:space="0" w:color="auto"/>
              <w:left w:val="single" w:sz="4" w:space="0" w:color="auto"/>
              <w:right w:val="single" w:sz="4" w:space="0" w:color="auto"/>
            </w:tcBorders>
          </w:tcPr>
          <w:p w:rsidR="00156F51" w:rsidRPr="00F71B8A" w:rsidRDefault="00156F51" w:rsidP="00156F51">
            <w:pPr>
              <w:spacing w:after="0"/>
              <w:jc w:val="center"/>
              <w:rPr>
                <w:lang w:eastAsia="ja-JP"/>
              </w:rPr>
            </w:pPr>
            <w:r w:rsidRPr="00C42558">
              <w:rPr>
                <w:rFonts w:ascii="Arial" w:hAnsi="Arial" w:cs="Arial"/>
                <w:sz w:val="18"/>
                <w:szCs w:val="18"/>
                <w:lang w:eastAsia="ja-JP"/>
              </w:rPr>
              <w:t>DC_42A_n79A</w:t>
            </w:r>
          </w:p>
        </w:tc>
        <w:tc>
          <w:tcPr>
            <w:tcW w:w="8194" w:type="dxa"/>
            <w:gridSpan w:val="7"/>
            <w:tcBorders>
              <w:top w:val="single" w:sz="4" w:space="0" w:color="auto"/>
              <w:left w:val="nil"/>
              <w:bottom w:val="single" w:sz="4" w:space="0" w:color="auto"/>
              <w:right w:val="single" w:sz="4" w:space="0" w:color="auto"/>
            </w:tcBorders>
            <w:vAlign w:val="bottom"/>
          </w:tcPr>
          <w:p w:rsidR="00156F51" w:rsidRPr="00F71B8A" w:rsidRDefault="00156F51" w:rsidP="00156F51">
            <w:pPr>
              <w:keepNext/>
              <w:keepLines/>
              <w:spacing w:after="0"/>
              <w:jc w:val="center"/>
              <w:rPr>
                <w:rFonts w:ascii="Arial" w:hAnsi="Arial" w:cs="Arial"/>
                <w:sz w:val="16"/>
                <w:szCs w:val="16"/>
                <w:lang w:eastAsia="ja-JP"/>
              </w:rPr>
            </w:pPr>
            <w:r w:rsidRPr="00C42558">
              <w:rPr>
                <w:rFonts w:ascii="Arial" w:hAnsi="Arial" w:cs="Arial"/>
                <w:sz w:val="16"/>
                <w:szCs w:val="16"/>
                <w:lang w:val="sv-SE" w:eastAsia="ja-JP"/>
              </w:rPr>
              <w:t>N/A</w:t>
            </w:r>
          </w:p>
        </w:tc>
      </w:tr>
      <w:tr w:rsidR="00156F51" w:rsidRPr="007E3289" w:rsidTr="00C42558">
        <w:trPr>
          <w:trHeight w:val="188"/>
          <w:jc w:val="center"/>
        </w:trPr>
        <w:tc>
          <w:tcPr>
            <w:tcW w:w="1632" w:type="dxa"/>
            <w:vMerge w:val="restart"/>
            <w:tcBorders>
              <w:top w:val="single" w:sz="4" w:space="0" w:color="auto"/>
              <w:left w:val="single" w:sz="4" w:space="0" w:color="auto"/>
              <w:right w:val="single" w:sz="4" w:space="0" w:color="auto"/>
            </w:tcBorders>
          </w:tcPr>
          <w:p w:rsidR="00156F51" w:rsidRPr="005768D3" w:rsidRDefault="00156F51" w:rsidP="00156F51">
            <w:pPr>
              <w:spacing w:after="0"/>
              <w:jc w:val="center"/>
              <w:rPr>
                <w:rFonts w:ascii="Arial" w:hAnsi="Arial" w:cs="Arial"/>
                <w:sz w:val="18"/>
                <w:szCs w:val="18"/>
                <w:lang w:eastAsia="ja-JP"/>
              </w:rPr>
            </w:pPr>
            <w:r w:rsidRPr="00C42558">
              <w:rPr>
                <w:rFonts w:ascii="Arial" w:hAnsi="Arial" w:cs="Arial"/>
                <w:sz w:val="18"/>
                <w:szCs w:val="18"/>
                <w:lang w:eastAsia="ja-JP"/>
              </w:rPr>
              <w:t>DC_66A_n5A</w:t>
            </w:r>
          </w:p>
        </w:tc>
        <w:tc>
          <w:tcPr>
            <w:tcW w:w="2864" w:type="dxa"/>
            <w:tcBorders>
              <w:top w:val="single" w:sz="4" w:space="0" w:color="auto"/>
              <w:left w:val="nil"/>
              <w:bottom w:val="single" w:sz="4" w:space="0" w:color="auto"/>
              <w:right w:val="single" w:sz="4" w:space="0" w:color="auto"/>
            </w:tcBorders>
            <w:vAlign w:val="bottom"/>
          </w:tcPr>
          <w:p w:rsidR="00156F51" w:rsidRPr="005768D3" w:rsidRDefault="00156F51" w:rsidP="00156F51">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1, 2, 3, 4, 5, 6, 7, 8, 10, 12, 13, 14, 17, 24, 25, 28, 29, 30, 34, 38, 40, 43, 45, 50, 51, 65, 66, 70, 71, n71, 85, n257</w:t>
            </w:r>
          </w:p>
        </w:tc>
        <w:tc>
          <w:tcPr>
            <w:tcW w:w="934"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right"/>
              <w:rPr>
                <w:rFonts w:ascii="Arial" w:hAnsi="Arial" w:cs="Arial"/>
                <w:sz w:val="16"/>
                <w:szCs w:val="18"/>
                <w:lang w:eastAsia="ja-JP"/>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rPr>
                <w:rFonts w:ascii="Arial" w:hAnsi="Arial" w:cs="Arial"/>
                <w:sz w:val="16"/>
                <w:szCs w:val="18"/>
                <w:lang w:eastAsia="ja-JP"/>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156F51" w:rsidRPr="005768D3"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156F51" w:rsidRPr="005768D3" w:rsidRDefault="00156F51" w:rsidP="00156F51">
            <w:pPr>
              <w:keepNext/>
              <w:keepLines/>
              <w:spacing w:after="0"/>
              <w:jc w:val="center"/>
              <w:rPr>
                <w:rFonts w:ascii="Arial" w:hAnsi="Arial" w:cs="Arial"/>
                <w:sz w:val="16"/>
                <w:szCs w:val="18"/>
                <w:lang w:eastAsia="ja-JP"/>
              </w:rPr>
            </w:pPr>
          </w:p>
        </w:tc>
      </w:tr>
      <w:tr w:rsidR="00156F51" w:rsidRPr="007E3289" w:rsidTr="00C42558">
        <w:trPr>
          <w:trHeight w:val="188"/>
          <w:jc w:val="center"/>
        </w:trPr>
        <w:tc>
          <w:tcPr>
            <w:tcW w:w="1632" w:type="dxa"/>
            <w:vMerge/>
            <w:tcBorders>
              <w:left w:val="single" w:sz="4" w:space="0" w:color="auto"/>
              <w:right w:val="single" w:sz="4" w:space="0" w:color="auto"/>
            </w:tcBorders>
          </w:tcPr>
          <w:p w:rsidR="00156F51" w:rsidRPr="005768D3"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26</w:t>
            </w:r>
          </w:p>
        </w:tc>
        <w:tc>
          <w:tcPr>
            <w:tcW w:w="93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right"/>
              <w:rPr>
                <w:rFonts w:ascii="Arial" w:hAnsi="Arial" w:cs="Arial"/>
                <w:sz w:val="16"/>
                <w:szCs w:val="18"/>
                <w:lang w:eastAsia="ja-JP"/>
              </w:rPr>
            </w:pPr>
            <w:r w:rsidRPr="00C42558">
              <w:rPr>
                <w:rFonts w:ascii="Arial" w:hAnsi="Arial" w:cs="Arial"/>
                <w:sz w:val="16"/>
                <w:szCs w:val="16"/>
              </w:rPr>
              <w:t>859</w:t>
            </w:r>
          </w:p>
        </w:tc>
        <w:tc>
          <w:tcPr>
            <w:tcW w:w="310"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rPr>
                <w:rFonts w:ascii="Arial" w:hAnsi="Arial" w:cs="Arial"/>
                <w:sz w:val="16"/>
                <w:szCs w:val="18"/>
              </w:rPr>
            </w:pPr>
            <w:r w:rsidRPr="00C42558">
              <w:rPr>
                <w:rFonts w:ascii="Arial" w:hAnsi="Arial" w:cs="Arial"/>
                <w:sz w:val="16"/>
                <w:szCs w:val="16"/>
              </w:rPr>
              <w:t>869</w:t>
            </w:r>
          </w:p>
        </w:tc>
        <w:tc>
          <w:tcPr>
            <w:tcW w:w="1172"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rPr>
              <w:t>-27</w:t>
            </w:r>
          </w:p>
        </w:tc>
        <w:tc>
          <w:tcPr>
            <w:tcW w:w="749" w:type="dxa"/>
            <w:tcBorders>
              <w:top w:val="single" w:sz="4" w:space="0" w:color="auto"/>
              <w:left w:val="nil"/>
              <w:bottom w:val="single" w:sz="4" w:space="0" w:color="auto"/>
              <w:right w:val="single" w:sz="4" w:space="0" w:color="auto"/>
            </w:tcBorders>
            <w:noWrap/>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156F51" w:rsidRPr="005768D3" w:rsidRDefault="00156F51" w:rsidP="00156F51">
            <w:pPr>
              <w:keepNext/>
              <w:keepLines/>
              <w:spacing w:after="0"/>
              <w:jc w:val="center"/>
              <w:rPr>
                <w:rFonts w:ascii="Arial" w:hAnsi="Arial" w:cs="Arial"/>
                <w:sz w:val="16"/>
                <w:szCs w:val="18"/>
                <w:lang w:eastAsia="ja-JP"/>
              </w:rPr>
            </w:pPr>
          </w:p>
        </w:tc>
      </w:tr>
      <w:tr w:rsidR="00156F51" w:rsidRPr="007E3289" w:rsidTr="00C42558">
        <w:trPr>
          <w:trHeight w:val="188"/>
          <w:jc w:val="center"/>
        </w:trPr>
        <w:tc>
          <w:tcPr>
            <w:tcW w:w="1632" w:type="dxa"/>
            <w:vMerge/>
            <w:tcBorders>
              <w:left w:val="single" w:sz="4" w:space="0" w:color="auto"/>
              <w:right w:val="single" w:sz="4" w:space="0" w:color="auto"/>
            </w:tcBorders>
          </w:tcPr>
          <w:p w:rsidR="00156F51" w:rsidRPr="005768D3"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56F51" w:rsidRPr="00F71B8A" w:rsidRDefault="00156F51" w:rsidP="00156F51">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Bands 41, 42, 48, 52</w:t>
            </w:r>
          </w:p>
        </w:tc>
        <w:tc>
          <w:tcPr>
            <w:tcW w:w="93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right"/>
              <w:rPr>
                <w:rFonts w:ascii="Arial" w:hAnsi="Arial" w:cs="Arial"/>
                <w:sz w:val="16"/>
                <w:szCs w:val="18"/>
                <w:lang w:eastAsia="ja-JP"/>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rPr>
            </w:pPr>
            <w:r w:rsidRPr="00C42558">
              <w:rPr>
                <w:rFonts w:ascii="Arial" w:hAnsi="Arial" w:cs="Arial"/>
                <w:sz w:val="16"/>
                <w:szCs w:val="16"/>
                <w:lang w:val="en-US" w:eastAsia="zh-CN"/>
              </w:rPr>
              <w:t>-</w:t>
            </w:r>
          </w:p>
        </w:tc>
        <w:tc>
          <w:tcPr>
            <w:tcW w:w="937"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rPr>
                <w:rFonts w:ascii="Arial" w:hAnsi="Arial" w:cs="Arial"/>
                <w:sz w:val="16"/>
                <w:szCs w:val="18"/>
              </w:rPr>
            </w:pPr>
            <w:r w:rsidRPr="00C42558">
              <w:rPr>
                <w:rFonts w:ascii="Arial" w:hAnsi="Arial" w:cs="Arial"/>
                <w:sz w:val="16"/>
                <w:szCs w:val="16"/>
                <w:lang w:val="en-US" w:eastAsia="zh-CN"/>
              </w:rPr>
              <w:t>F</w:t>
            </w:r>
            <w:r w:rsidRPr="00C42558">
              <w:rPr>
                <w:rFonts w:ascii="Arial" w:hAnsi="Arial" w:cs="Arial"/>
                <w:sz w:val="16"/>
                <w:szCs w:val="16"/>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2</w:t>
            </w:r>
          </w:p>
        </w:tc>
      </w:tr>
      <w:tr w:rsidR="00156F51" w:rsidRPr="007E3289" w:rsidTr="00C42558">
        <w:trPr>
          <w:trHeight w:val="188"/>
          <w:jc w:val="center"/>
        </w:trPr>
        <w:tc>
          <w:tcPr>
            <w:tcW w:w="1632" w:type="dxa"/>
            <w:vMerge/>
            <w:tcBorders>
              <w:left w:val="single" w:sz="4" w:space="0" w:color="auto"/>
              <w:right w:val="single" w:sz="4" w:space="0" w:color="auto"/>
            </w:tcBorders>
          </w:tcPr>
          <w:p w:rsidR="00156F51" w:rsidRPr="005768D3"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18, 19</w:t>
            </w:r>
          </w:p>
        </w:tc>
        <w:tc>
          <w:tcPr>
            <w:tcW w:w="93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right"/>
              <w:rPr>
                <w:rFonts w:ascii="Arial" w:hAnsi="Arial" w:cs="Arial"/>
                <w:sz w:val="16"/>
                <w:szCs w:val="18"/>
                <w:lang w:eastAsia="ja-JP"/>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DL_low</w:t>
            </w:r>
            <w:r w:rsidRPr="00C42558">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rPr>
            </w:pPr>
            <w:r w:rsidRPr="00C42558">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rPr>
                <w:rFonts w:ascii="Arial" w:hAnsi="Arial" w:cs="Arial"/>
                <w:sz w:val="16"/>
                <w:szCs w:val="18"/>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156F51" w:rsidRPr="005768D3" w:rsidRDefault="00156F51" w:rsidP="00156F51">
            <w:pPr>
              <w:keepNext/>
              <w:keepLines/>
              <w:spacing w:after="0"/>
              <w:jc w:val="center"/>
              <w:rPr>
                <w:rFonts w:ascii="Arial" w:hAnsi="Arial" w:cs="Arial"/>
                <w:sz w:val="16"/>
                <w:szCs w:val="18"/>
                <w:lang w:eastAsia="ja-JP"/>
              </w:rPr>
            </w:pPr>
          </w:p>
        </w:tc>
      </w:tr>
      <w:tr w:rsidR="00156F51" w:rsidRPr="007E3289" w:rsidTr="00C42558">
        <w:trPr>
          <w:trHeight w:val="188"/>
          <w:jc w:val="center"/>
        </w:trPr>
        <w:tc>
          <w:tcPr>
            <w:tcW w:w="1632" w:type="dxa"/>
            <w:vMerge/>
            <w:tcBorders>
              <w:left w:val="single" w:sz="4" w:space="0" w:color="auto"/>
              <w:right w:val="single" w:sz="4" w:space="0" w:color="auto"/>
            </w:tcBorders>
          </w:tcPr>
          <w:p w:rsidR="00156F51" w:rsidRPr="005768D3"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11, 21</w:t>
            </w:r>
          </w:p>
        </w:tc>
        <w:tc>
          <w:tcPr>
            <w:tcW w:w="934"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right"/>
              <w:rPr>
                <w:rFonts w:ascii="Arial" w:hAnsi="Arial" w:cs="Arial"/>
                <w:sz w:val="16"/>
                <w:szCs w:val="18"/>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DL_low</w:t>
            </w:r>
            <w:r w:rsidRPr="00C42558">
              <w:rPr>
                <w:rFonts w:ascii="Arial" w:hAnsi="Arial" w:cs="Arial"/>
                <w:sz w:val="16"/>
                <w:szCs w:val="16"/>
                <w:lang w:eastAsia="ja-JP"/>
              </w:rPr>
              <w:t xml:space="preserve"> </w:t>
            </w:r>
          </w:p>
        </w:tc>
        <w:tc>
          <w:tcPr>
            <w:tcW w:w="310"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center"/>
              <w:rPr>
                <w:rFonts w:ascii="Arial" w:hAnsi="Arial" w:cs="Arial"/>
                <w:sz w:val="16"/>
                <w:szCs w:val="18"/>
              </w:rPr>
            </w:pPr>
            <w:r w:rsidRPr="00C42558">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rPr>
                <w:rFonts w:ascii="Arial" w:hAnsi="Arial" w:cs="Arial"/>
                <w:sz w:val="16"/>
                <w:szCs w:val="18"/>
              </w:rPr>
            </w:pPr>
            <w:r w:rsidRPr="00C42558">
              <w:rPr>
                <w:rFonts w:ascii="Arial" w:hAnsi="Arial" w:cs="Arial"/>
                <w:sz w:val="16"/>
                <w:szCs w:val="16"/>
                <w:lang w:eastAsia="ja-JP"/>
              </w:rPr>
              <w:t>F</w:t>
            </w:r>
            <w:r w:rsidRPr="00C42558">
              <w:rPr>
                <w:rFonts w:ascii="Arial" w:hAnsi="Arial" w:cs="Arial"/>
                <w:sz w:val="16"/>
                <w:szCs w:val="16"/>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156F51" w:rsidRPr="005768D3"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156F51" w:rsidRPr="005768D3" w:rsidRDefault="00156F51" w:rsidP="00156F51">
            <w:pPr>
              <w:keepNext/>
              <w:keepLines/>
              <w:spacing w:after="0"/>
              <w:jc w:val="center"/>
              <w:rPr>
                <w:rFonts w:ascii="Arial" w:hAnsi="Arial" w:cs="Arial"/>
                <w:sz w:val="16"/>
                <w:szCs w:val="18"/>
                <w:lang w:eastAsia="ja-JP"/>
              </w:rPr>
            </w:pPr>
          </w:p>
        </w:tc>
      </w:tr>
      <w:tr w:rsidR="00156F51"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156F51" w:rsidRPr="005768D3" w:rsidRDefault="00156F51" w:rsidP="00156F5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Frequency range</w:t>
            </w:r>
          </w:p>
        </w:tc>
        <w:tc>
          <w:tcPr>
            <w:tcW w:w="934"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right"/>
              <w:rPr>
                <w:rFonts w:ascii="Arial" w:hAnsi="Arial" w:cs="Arial"/>
                <w:sz w:val="16"/>
                <w:szCs w:val="18"/>
                <w:lang w:eastAsia="ja-JP"/>
              </w:rPr>
            </w:pPr>
            <w:r w:rsidRPr="00C42558">
              <w:rPr>
                <w:rFonts w:ascii="Arial" w:hAnsi="Arial" w:cs="Arial"/>
                <w:sz w:val="16"/>
                <w:szCs w:val="16"/>
                <w:lang w:eastAsia="ja-JP"/>
              </w:rPr>
              <w:t>1884.5</w:t>
            </w:r>
          </w:p>
        </w:tc>
        <w:tc>
          <w:tcPr>
            <w:tcW w:w="310"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center"/>
              <w:rPr>
                <w:rFonts w:ascii="Arial" w:hAnsi="Arial" w:cs="Arial"/>
                <w:sz w:val="16"/>
                <w:szCs w:val="18"/>
              </w:rPr>
            </w:pPr>
            <w:r w:rsidRPr="00C42558">
              <w:rPr>
                <w:rFonts w:ascii="Arial"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rPr>
                <w:rFonts w:ascii="Arial" w:hAnsi="Arial" w:cs="Arial"/>
                <w:sz w:val="16"/>
                <w:szCs w:val="18"/>
              </w:rPr>
            </w:pPr>
            <w:r w:rsidRPr="00C42558">
              <w:rPr>
                <w:rFonts w:ascii="Arial" w:hAnsi="Arial" w:cs="Arial"/>
                <w:sz w:val="16"/>
                <w:szCs w:val="16"/>
                <w:lang w:eastAsia="ja-JP"/>
              </w:rPr>
              <w:t>1915.7</w:t>
            </w:r>
          </w:p>
        </w:tc>
        <w:tc>
          <w:tcPr>
            <w:tcW w:w="1172" w:type="dxa"/>
            <w:tcBorders>
              <w:top w:val="single" w:sz="4" w:space="0" w:color="auto"/>
              <w:left w:val="nil"/>
              <w:bottom w:val="single" w:sz="4" w:space="0" w:color="auto"/>
              <w:right w:val="single" w:sz="4" w:space="0" w:color="auto"/>
            </w:tcBorders>
            <w:vAlign w:val="center"/>
          </w:tcPr>
          <w:p w:rsidR="00156F51" w:rsidRPr="005768D3"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156F51" w:rsidRPr="005768D3"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eastAsia="ja-JP"/>
              </w:rPr>
              <w:t>0.3</w:t>
            </w:r>
          </w:p>
        </w:tc>
        <w:tc>
          <w:tcPr>
            <w:tcW w:w="1228" w:type="dxa"/>
            <w:tcBorders>
              <w:top w:val="single" w:sz="4" w:space="0" w:color="auto"/>
              <w:left w:val="nil"/>
              <w:bottom w:val="single" w:sz="4" w:space="0" w:color="auto"/>
              <w:right w:val="single" w:sz="4" w:space="0" w:color="auto"/>
            </w:tcBorders>
            <w:noWrap/>
            <w:vAlign w:val="center"/>
          </w:tcPr>
          <w:p w:rsidR="00156F51" w:rsidRPr="00F71B8A" w:rsidRDefault="00156F51" w:rsidP="00156F51">
            <w:pPr>
              <w:keepNext/>
              <w:keepLines/>
              <w:spacing w:after="0"/>
              <w:jc w:val="center"/>
              <w:rPr>
                <w:rFonts w:ascii="Arial" w:hAnsi="Arial" w:cs="Arial"/>
                <w:sz w:val="16"/>
                <w:szCs w:val="18"/>
                <w:lang w:eastAsia="ja-JP"/>
              </w:rPr>
            </w:pPr>
            <w:r w:rsidRPr="00C42558">
              <w:rPr>
                <w:rFonts w:ascii="Arial" w:hAnsi="Arial" w:cs="Arial"/>
                <w:sz w:val="16"/>
                <w:szCs w:val="16"/>
                <w:lang w:eastAsia="ja-JP"/>
              </w:rPr>
              <w:t>3</w:t>
            </w:r>
          </w:p>
        </w:tc>
      </w:tr>
      <w:tr w:rsidR="00DF0ECF"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DF0ECF" w:rsidRPr="005768D3" w:rsidRDefault="00DF0ECF" w:rsidP="00DF0ECF">
            <w:pPr>
              <w:spacing w:after="0"/>
              <w:jc w:val="center"/>
              <w:rPr>
                <w:rFonts w:ascii="Arial" w:hAnsi="Arial" w:cs="Arial"/>
                <w:sz w:val="18"/>
                <w:szCs w:val="18"/>
                <w:lang w:eastAsia="ja-JP"/>
              </w:rPr>
            </w:pPr>
            <w:r w:rsidRPr="00F71B8A">
              <w:rPr>
                <w:rFonts w:ascii="Arial" w:hAnsi="Arial" w:cs="Arial"/>
                <w:sz w:val="18"/>
                <w:szCs w:val="18"/>
                <w:lang w:eastAsia="ja-JP"/>
              </w:rPr>
              <w:t>DC</w:t>
            </w:r>
            <w:r w:rsidRPr="005768D3">
              <w:rPr>
                <w:rFonts w:ascii="Arial" w:hAnsi="Arial" w:cs="Arial"/>
                <w:sz w:val="18"/>
                <w:szCs w:val="18"/>
              </w:rPr>
              <w:t>_</w:t>
            </w:r>
            <w:r w:rsidRPr="005768D3">
              <w:rPr>
                <w:rFonts w:ascii="Arial" w:hAnsi="Arial" w:cs="Arial"/>
                <w:sz w:val="18"/>
                <w:szCs w:val="18"/>
                <w:lang w:val="sv-SE" w:eastAsia="ja-JP"/>
              </w:rPr>
              <w:t>66A_n71A</w:t>
            </w:r>
          </w:p>
        </w:tc>
        <w:tc>
          <w:tcPr>
            <w:tcW w:w="286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both"/>
              <w:rPr>
                <w:rFonts w:ascii="Arial" w:hAnsi="Arial" w:cs="Arial"/>
                <w:sz w:val="16"/>
                <w:szCs w:val="18"/>
                <w:lang w:eastAsia="ja-JP"/>
              </w:rPr>
            </w:pPr>
            <w:r w:rsidRPr="005768D3">
              <w:rPr>
                <w:rFonts w:ascii="Arial" w:hAnsi="Arial" w:cs="Arial"/>
                <w:sz w:val="16"/>
                <w:szCs w:val="18"/>
                <w:lang w:eastAsia="ko-KR"/>
              </w:rPr>
              <w:t>E-UTRA Band 4, 5, 7,10, 13, 14, 17, 22, 24, 26, 27, 29, 30, 43</w:t>
            </w:r>
            <w:r w:rsidRPr="005768D3">
              <w:rPr>
                <w:rFonts w:ascii="Arial" w:hAnsi="Arial" w:cs="Arial"/>
                <w:sz w:val="16"/>
                <w:szCs w:val="18"/>
                <w:lang w:eastAsia="ja-JP"/>
              </w:rPr>
              <w:t>,</w:t>
            </w:r>
            <w:r w:rsidRPr="005768D3">
              <w:rPr>
                <w:rFonts w:ascii="Arial" w:hAnsi="Arial" w:cs="Arial"/>
                <w:strike/>
                <w:sz w:val="16"/>
                <w:szCs w:val="18"/>
                <w:lang w:eastAsia="ja-JP"/>
              </w:rPr>
              <w:t xml:space="preserve"> </w:t>
            </w:r>
            <w:r w:rsidRPr="005768D3">
              <w:rPr>
                <w:rFonts w:ascii="Arial" w:hAnsi="Arial" w:cs="Arial"/>
                <w:sz w:val="16"/>
                <w:szCs w:val="18"/>
                <w:lang w:eastAsia="ja-JP"/>
              </w:rPr>
              <w:t>50, 51, 66, 74</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8"/>
                <w:lang w:eastAsia="ja-JP"/>
              </w:rPr>
            </w:pPr>
          </w:p>
        </w:tc>
      </w:tr>
      <w:tr w:rsidR="00DF0ECF" w:rsidRPr="007E3289" w:rsidTr="001310A1">
        <w:trPr>
          <w:trHeight w:val="188"/>
          <w:jc w:val="center"/>
        </w:trPr>
        <w:tc>
          <w:tcPr>
            <w:tcW w:w="1632" w:type="dxa"/>
            <w:vMerge/>
            <w:tcBorders>
              <w:left w:val="single" w:sz="4" w:space="0" w:color="auto"/>
              <w:right w:val="single" w:sz="4" w:space="0" w:color="auto"/>
            </w:tcBorders>
            <w:vAlign w:val="center"/>
          </w:tcPr>
          <w:p w:rsidR="00DF0ECF" w:rsidRPr="005768D3"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w:t>
            </w:r>
            <w:r w:rsidRPr="005768D3">
              <w:rPr>
                <w:rFonts w:ascii="Arial" w:hAnsi="Arial" w:cs="Arial"/>
                <w:sz w:val="16"/>
                <w:szCs w:val="18"/>
                <w:lang w:eastAsia="ko-KR"/>
              </w:rPr>
              <w:t xml:space="preserve"> 2, 25, 41, 42, 48, </w:t>
            </w:r>
            <w:r w:rsidRPr="005768D3">
              <w:rPr>
                <w:rFonts w:ascii="Arial" w:hAnsi="Arial" w:cs="Arial"/>
                <w:sz w:val="16"/>
                <w:szCs w:val="18"/>
                <w:lang w:eastAsia="ja-JP"/>
              </w:rPr>
              <w:t>70</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8"/>
                <w:lang w:eastAsia="ja-JP"/>
              </w:rPr>
            </w:pPr>
            <w:r w:rsidRPr="005768D3">
              <w:rPr>
                <w:rFonts w:ascii="Arial" w:hAnsi="Arial" w:cs="Arial"/>
                <w:sz w:val="16"/>
                <w:szCs w:val="18"/>
                <w:lang w:eastAsia="ja-JP"/>
              </w:rPr>
              <w:t>2</w:t>
            </w:r>
          </w:p>
        </w:tc>
      </w:tr>
      <w:tr w:rsidR="00DF0ECF" w:rsidRPr="007E3289" w:rsidTr="003A5D30">
        <w:trPr>
          <w:trHeight w:val="188"/>
          <w:jc w:val="center"/>
        </w:trPr>
        <w:tc>
          <w:tcPr>
            <w:tcW w:w="1632" w:type="dxa"/>
            <w:vMerge/>
            <w:tcBorders>
              <w:left w:val="single" w:sz="4" w:space="0" w:color="auto"/>
              <w:bottom w:val="single" w:sz="4" w:space="0" w:color="auto"/>
              <w:right w:val="single" w:sz="4" w:space="0" w:color="auto"/>
            </w:tcBorders>
            <w:vAlign w:val="center"/>
          </w:tcPr>
          <w:p w:rsidR="00DF0ECF" w:rsidRPr="005768D3" w:rsidRDefault="00DF0ECF" w:rsidP="00DF0ECF">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both"/>
              <w:rPr>
                <w:rFonts w:ascii="Arial" w:hAnsi="Arial" w:cs="Arial"/>
                <w:sz w:val="16"/>
                <w:szCs w:val="18"/>
                <w:lang w:eastAsia="ja-JP"/>
              </w:rPr>
            </w:pPr>
            <w:r w:rsidRPr="005768D3">
              <w:rPr>
                <w:rFonts w:ascii="Arial" w:hAnsi="Arial" w:cs="Arial"/>
                <w:sz w:val="16"/>
                <w:szCs w:val="18"/>
                <w:lang w:eastAsia="ja-JP"/>
              </w:rPr>
              <w:t>E-UTRA Band</w:t>
            </w:r>
            <w:r w:rsidRPr="005768D3">
              <w:rPr>
                <w:rFonts w:ascii="Arial" w:hAnsi="Arial" w:cs="Arial"/>
                <w:sz w:val="16"/>
                <w:szCs w:val="18"/>
                <w:lang w:eastAsia="ko-KR"/>
              </w:rPr>
              <w:t xml:space="preserve"> 71</w:t>
            </w:r>
          </w:p>
        </w:tc>
        <w:tc>
          <w:tcPr>
            <w:tcW w:w="934"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right"/>
              <w:rPr>
                <w:rFonts w:ascii="Arial" w:hAnsi="Arial" w:cs="Arial"/>
                <w:sz w:val="16"/>
                <w:szCs w:val="18"/>
                <w:lang w:eastAsia="ja-JP"/>
              </w:rPr>
            </w:pPr>
            <w:r w:rsidRPr="005768D3">
              <w:rPr>
                <w:rFonts w:ascii="Arial" w:hAnsi="Arial" w:cs="Arial"/>
                <w:sz w:val="16"/>
                <w:szCs w:val="18"/>
              </w:rPr>
              <w:t>F</w:t>
            </w:r>
            <w:r w:rsidRPr="005768D3">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8"/>
              </w:rPr>
            </w:pPr>
            <w:r w:rsidRPr="005768D3">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rPr>
                <w:rFonts w:ascii="Arial" w:hAnsi="Arial" w:cs="Arial"/>
                <w:sz w:val="16"/>
                <w:szCs w:val="18"/>
              </w:rPr>
            </w:pPr>
            <w:r w:rsidRPr="005768D3">
              <w:rPr>
                <w:rFonts w:ascii="Arial" w:hAnsi="Arial" w:cs="Arial"/>
                <w:sz w:val="16"/>
                <w:szCs w:val="18"/>
              </w:rPr>
              <w:t>F</w:t>
            </w:r>
            <w:r w:rsidRPr="005768D3">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DF0ECF" w:rsidRPr="005768D3" w:rsidRDefault="00DF0ECF" w:rsidP="00DF0ECF">
            <w:pPr>
              <w:keepNext/>
              <w:keepLines/>
              <w:spacing w:after="0"/>
              <w:jc w:val="center"/>
              <w:rPr>
                <w:rFonts w:ascii="Arial" w:hAnsi="Arial" w:cs="Arial"/>
                <w:sz w:val="16"/>
                <w:szCs w:val="18"/>
                <w:lang w:eastAsia="ja-JP"/>
              </w:rPr>
            </w:pPr>
            <w:r w:rsidRPr="005768D3">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8"/>
                <w:lang w:eastAsia="ja-JP"/>
              </w:rPr>
            </w:pPr>
            <w:r w:rsidRPr="005768D3">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DF0ECF" w:rsidRPr="005768D3" w:rsidRDefault="00DF0ECF" w:rsidP="00DF0ECF">
            <w:pPr>
              <w:keepNext/>
              <w:keepLines/>
              <w:spacing w:after="0"/>
              <w:jc w:val="center"/>
              <w:rPr>
                <w:rFonts w:ascii="Arial" w:hAnsi="Arial" w:cs="Arial"/>
                <w:sz w:val="16"/>
                <w:szCs w:val="18"/>
                <w:lang w:eastAsia="ja-JP"/>
              </w:rPr>
            </w:pPr>
            <w:r w:rsidRPr="005768D3">
              <w:rPr>
                <w:rFonts w:ascii="Arial" w:hAnsi="Arial" w:cs="Arial"/>
                <w:sz w:val="16"/>
                <w:szCs w:val="18"/>
                <w:lang w:eastAsia="ja-JP"/>
              </w:rPr>
              <w:t>5</w:t>
            </w:r>
          </w:p>
        </w:tc>
      </w:tr>
      <w:tr w:rsidR="00156F51" w:rsidRPr="007E3289" w:rsidTr="00C42558">
        <w:trPr>
          <w:trHeight w:val="188"/>
          <w:jc w:val="center"/>
        </w:trPr>
        <w:tc>
          <w:tcPr>
            <w:tcW w:w="1632" w:type="dxa"/>
            <w:tcBorders>
              <w:left w:val="single" w:sz="4" w:space="0" w:color="auto"/>
              <w:bottom w:val="single" w:sz="4" w:space="0" w:color="auto"/>
              <w:right w:val="single" w:sz="4" w:space="0" w:color="auto"/>
            </w:tcBorders>
          </w:tcPr>
          <w:p w:rsidR="00156F51" w:rsidRPr="00F71B8A" w:rsidRDefault="00156F51" w:rsidP="00156F51">
            <w:pPr>
              <w:spacing w:after="0"/>
              <w:jc w:val="center"/>
              <w:rPr>
                <w:rFonts w:ascii="Arial" w:hAnsi="Arial" w:cs="Arial"/>
                <w:sz w:val="18"/>
                <w:szCs w:val="18"/>
                <w:lang w:eastAsia="ja-JP"/>
              </w:rPr>
            </w:pPr>
            <w:r w:rsidRPr="00C42558">
              <w:rPr>
                <w:rFonts w:ascii="Arial" w:hAnsi="Arial" w:cs="Arial"/>
                <w:sz w:val="18"/>
                <w:szCs w:val="18"/>
                <w:lang w:eastAsia="ja-JP"/>
              </w:rPr>
              <w:t>DC_66_n78</w:t>
            </w:r>
          </w:p>
        </w:tc>
        <w:tc>
          <w:tcPr>
            <w:tcW w:w="2864" w:type="dxa"/>
            <w:tcBorders>
              <w:top w:val="single" w:sz="4" w:space="0" w:color="auto"/>
              <w:left w:val="nil"/>
              <w:bottom w:val="single" w:sz="4" w:space="0" w:color="auto"/>
              <w:right w:val="single" w:sz="4" w:space="0" w:color="auto"/>
            </w:tcBorders>
            <w:vAlign w:val="bottom"/>
          </w:tcPr>
          <w:p w:rsidR="00156F51" w:rsidRPr="00F71B8A" w:rsidRDefault="00156F51" w:rsidP="00156F51">
            <w:pPr>
              <w:keepNext/>
              <w:keepLines/>
              <w:spacing w:after="0"/>
              <w:jc w:val="both"/>
              <w:rPr>
                <w:rFonts w:ascii="Arial" w:hAnsi="Arial" w:cs="Arial"/>
                <w:sz w:val="16"/>
                <w:szCs w:val="18"/>
                <w:lang w:eastAsia="ja-JP"/>
              </w:rPr>
            </w:pPr>
            <w:r w:rsidRPr="00C42558">
              <w:rPr>
                <w:rFonts w:ascii="Arial" w:hAnsi="Arial" w:cs="Arial"/>
                <w:sz w:val="16"/>
                <w:szCs w:val="16"/>
                <w:lang w:val="sv-SE" w:eastAsia="ja-JP"/>
              </w:rPr>
              <w:t>E-UTRA Band 1, 3, 5, 7, 8, 20, 26, 28, 34, 39, 40, 41, 65</w:t>
            </w:r>
          </w:p>
        </w:tc>
        <w:tc>
          <w:tcPr>
            <w:tcW w:w="93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right"/>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rPr>
                <w:rFonts w:ascii="Arial" w:hAnsi="Arial" w:cs="Arial"/>
                <w:sz w:val="16"/>
                <w:szCs w:val="18"/>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rPr>
            </w:pPr>
            <w:r w:rsidRPr="00C42558">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156F51" w:rsidRPr="00F71B8A" w:rsidRDefault="00156F51" w:rsidP="00156F51">
            <w:pPr>
              <w:keepNext/>
              <w:keepLines/>
              <w:spacing w:after="0"/>
              <w:jc w:val="center"/>
              <w:rPr>
                <w:rFonts w:ascii="Arial" w:hAnsi="Arial" w:cs="Arial"/>
                <w:sz w:val="16"/>
                <w:szCs w:val="18"/>
              </w:rPr>
            </w:pPr>
            <w:r w:rsidRPr="00C42558">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156F51" w:rsidRPr="005768D3" w:rsidRDefault="00156F51" w:rsidP="00156F51">
            <w:pPr>
              <w:keepNext/>
              <w:keepLines/>
              <w:spacing w:after="0"/>
              <w:jc w:val="center"/>
              <w:rPr>
                <w:rFonts w:ascii="Arial" w:hAnsi="Arial" w:cs="Arial"/>
                <w:sz w:val="16"/>
                <w:szCs w:val="18"/>
                <w:lang w:eastAsia="ja-JP"/>
              </w:rPr>
            </w:pPr>
          </w:p>
        </w:tc>
      </w:tr>
      <w:tr w:rsidR="00156F51" w:rsidRPr="007E3289" w:rsidTr="00C42558">
        <w:trPr>
          <w:trHeight w:val="188"/>
          <w:jc w:val="center"/>
        </w:trPr>
        <w:tc>
          <w:tcPr>
            <w:tcW w:w="1632" w:type="dxa"/>
            <w:tcBorders>
              <w:top w:val="single" w:sz="4" w:space="0" w:color="auto"/>
              <w:left w:val="single" w:sz="4" w:space="0" w:color="auto"/>
              <w:right w:val="single" w:sz="4" w:space="0" w:color="auto"/>
            </w:tcBorders>
            <w:vAlign w:val="center"/>
          </w:tcPr>
          <w:p w:rsidR="00156F51" w:rsidRPr="00C42558" w:rsidRDefault="00156F51" w:rsidP="00F71B8A">
            <w:pPr>
              <w:spacing w:after="0"/>
              <w:jc w:val="center"/>
              <w:rPr>
                <w:rFonts w:ascii="Arial" w:hAnsi="Arial" w:cs="Arial"/>
                <w:sz w:val="18"/>
                <w:szCs w:val="18"/>
                <w:lang w:eastAsia="ja-JP"/>
              </w:rPr>
            </w:pPr>
            <w:r w:rsidRPr="00C42558">
              <w:rPr>
                <w:rFonts w:ascii="Arial" w:hAnsi="Arial" w:cs="Arial"/>
                <w:sz w:val="18"/>
                <w:szCs w:val="18"/>
                <w:lang w:eastAsia="ja-JP"/>
              </w:rPr>
              <w:t>DC_66A_n78A,</w:t>
            </w:r>
          </w:p>
          <w:p w:rsidR="00156F51" w:rsidRPr="00C42558" w:rsidRDefault="00156F51">
            <w:pPr>
              <w:spacing w:after="0"/>
              <w:jc w:val="center"/>
              <w:rPr>
                <w:rFonts w:ascii="Arial" w:hAnsi="Arial" w:cs="Arial"/>
                <w:sz w:val="18"/>
                <w:szCs w:val="18"/>
                <w:lang w:eastAsia="ja-JP"/>
              </w:rPr>
            </w:pPr>
            <w:r w:rsidRPr="00C42558">
              <w:rPr>
                <w:rFonts w:ascii="Arial" w:hAnsi="Arial" w:cs="Arial"/>
                <w:sz w:val="18"/>
                <w:szCs w:val="18"/>
                <w:lang w:eastAsia="ja-JP"/>
              </w:rPr>
              <w:t>DC_66A_n86A_ULSUP-TDM_n78A,</w:t>
            </w:r>
          </w:p>
          <w:p w:rsidR="00156F51" w:rsidRPr="00F71B8A" w:rsidRDefault="00156F51">
            <w:pPr>
              <w:spacing w:after="0"/>
              <w:jc w:val="center"/>
              <w:rPr>
                <w:rFonts w:ascii="Arial" w:hAnsi="Arial" w:cs="Arial"/>
                <w:sz w:val="18"/>
                <w:szCs w:val="18"/>
                <w:lang w:eastAsia="ja-JP"/>
              </w:rPr>
            </w:pPr>
            <w:r w:rsidRPr="00C42558">
              <w:rPr>
                <w:rFonts w:ascii="Arial" w:hAnsi="Arial" w:cs="Arial"/>
                <w:sz w:val="18"/>
                <w:szCs w:val="18"/>
                <w:lang w:eastAsia="ja-JP"/>
              </w:rPr>
              <w:t>DC_66A_n86A_ULSUP-FDM_n78A</w:t>
            </w:r>
          </w:p>
        </w:tc>
        <w:tc>
          <w:tcPr>
            <w:tcW w:w="286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both"/>
              <w:rPr>
                <w:rFonts w:ascii="Arial" w:hAnsi="Arial" w:cs="Arial"/>
                <w:sz w:val="16"/>
                <w:szCs w:val="18"/>
                <w:lang w:eastAsia="ja-JP"/>
              </w:rPr>
            </w:pPr>
            <w:r w:rsidRPr="00C42558">
              <w:rPr>
                <w:rFonts w:ascii="Arial" w:hAnsi="Arial" w:cs="Arial"/>
                <w:sz w:val="16"/>
                <w:szCs w:val="18"/>
                <w:lang w:eastAsia="ko-KR"/>
              </w:rPr>
              <w:t xml:space="preserve">E-UTRA Band </w:t>
            </w:r>
            <w:r w:rsidRPr="00C42558">
              <w:rPr>
                <w:rFonts w:ascii="Arial" w:hAnsi="Arial" w:cs="Arial"/>
                <w:sz w:val="16"/>
                <w:szCs w:val="18"/>
                <w:lang w:eastAsia="ja-JP"/>
              </w:rPr>
              <w:t>1, 3, 5, 7, 8, 20, 26, 28, 34, 39, 40, 41, 65</w:t>
            </w:r>
          </w:p>
        </w:tc>
        <w:tc>
          <w:tcPr>
            <w:tcW w:w="934"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right"/>
              <w:rPr>
                <w:rFonts w:ascii="Arial" w:hAnsi="Arial" w:cs="Arial"/>
                <w:sz w:val="16"/>
                <w:szCs w:val="18"/>
              </w:rPr>
            </w:pPr>
            <w:r w:rsidRPr="00C42558">
              <w:rPr>
                <w:rFonts w:ascii="Arial" w:hAnsi="Arial" w:cs="Arial"/>
                <w:sz w:val="16"/>
                <w:szCs w:val="18"/>
              </w:rPr>
              <w:t>F</w:t>
            </w:r>
            <w:r w:rsidRPr="00C42558">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rPr>
            </w:pPr>
            <w:r w:rsidRPr="00C42558">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rPr>
                <w:rFonts w:ascii="Arial" w:hAnsi="Arial" w:cs="Arial"/>
                <w:sz w:val="16"/>
                <w:szCs w:val="18"/>
              </w:rPr>
            </w:pPr>
            <w:r w:rsidRPr="00C42558">
              <w:rPr>
                <w:rFonts w:ascii="Arial" w:hAnsi="Arial" w:cs="Arial"/>
                <w:sz w:val="16"/>
                <w:szCs w:val="18"/>
              </w:rPr>
              <w:t>F</w:t>
            </w:r>
            <w:r w:rsidRPr="00C42558">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56F51" w:rsidRPr="00F71B8A" w:rsidRDefault="00156F51" w:rsidP="00156F51">
            <w:pPr>
              <w:keepNext/>
              <w:keepLines/>
              <w:spacing w:after="0"/>
              <w:jc w:val="center"/>
              <w:rPr>
                <w:rFonts w:ascii="Arial" w:hAnsi="Arial" w:cs="Arial"/>
                <w:sz w:val="16"/>
                <w:szCs w:val="18"/>
              </w:rPr>
            </w:pPr>
            <w:r w:rsidRPr="00C42558">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56F51" w:rsidRPr="00F71B8A" w:rsidRDefault="00156F51" w:rsidP="00156F51">
            <w:pPr>
              <w:keepNext/>
              <w:keepLines/>
              <w:spacing w:after="0"/>
              <w:jc w:val="center"/>
              <w:rPr>
                <w:rFonts w:ascii="Arial" w:hAnsi="Arial" w:cs="Arial"/>
                <w:sz w:val="16"/>
                <w:szCs w:val="18"/>
              </w:rPr>
            </w:pPr>
            <w:r w:rsidRPr="00C42558">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56F51" w:rsidRPr="005768D3" w:rsidRDefault="00156F51" w:rsidP="00156F51">
            <w:pPr>
              <w:keepNext/>
              <w:keepLines/>
              <w:spacing w:after="0"/>
              <w:jc w:val="center"/>
              <w:rPr>
                <w:rFonts w:ascii="Arial" w:hAnsi="Arial" w:cs="Arial"/>
                <w:sz w:val="16"/>
                <w:szCs w:val="18"/>
                <w:lang w:eastAsia="ja-JP"/>
              </w:rPr>
            </w:pPr>
          </w:p>
        </w:tc>
      </w:tr>
      <w:tr w:rsidR="00156F51" w:rsidRPr="007E3289" w:rsidTr="001310A1">
        <w:trPr>
          <w:trHeight w:val="188"/>
          <w:jc w:val="center"/>
        </w:trPr>
        <w:tc>
          <w:tcPr>
            <w:tcW w:w="9826" w:type="dxa"/>
            <w:gridSpan w:val="8"/>
            <w:tcBorders>
              <w:top w:val="single" w:sz="4" w:space="0" w:color="auto"/>
              <w:left w:val="single" w:sz="4" w:space="0" w:color="auto"/>
              <w:bottom w:val="single" w:sz="4" w:space="0" w:color="auto"/>
              <w:right w:val="single" w:sz="4" w:space="0" w:color="auto"/>
            </w:tcBorders>
            <w:vAlign w:val="center"/>
          </w:tcPr>
          <w:p w:rsidR="00156F51" w:rsidRPr="007E3289" w:rsidRDefault="00156F51" w:rsidP="00156F51">
            <w:pPr>
              <w:pStyle w:val="Default"/>
              <w:jc w:val="both"/>
              <w:rPr>
                <w:color w:val="auto"/>
                <w:sz w:val="18"/>
                <w:szCs w:val="18"/>
              </w:rPr>
            </w:pPr>
            <w:r w:rsidRPr="007E3289">
              <w:rPr>
                <w:color w:val="auto"/>
                <w:sz w:val="18"/>
                <w:szCs w:val="18"/>
              </w:rPr>
              <w:t>NOTE 1:</w:t>
            </w:r>
            <w:r w:rsidRPr="007E3289">
              <w:rPr>
                <w:color w:val="auto"/>
              </w:rPr>
              <w:tab/>
            </w:r>
            <w:r w:rsidRPr="007E3289">
              <w:rPr>
                <w:color w:val="auto"/>
                <w:sz w:val="18"/>
                <w:szCs w:val="18"/>
              </w:rPr>
              <w:t>FDL_low and FDL_high refer to each E-UTRA frequency band specified in Table 5.5-1</w:t>
            </w:r>
          </w:p>
          <w:p w:rsidR="00156F51" w:rsidRPr="007E3289" w:rsidRDefault="00156F51" w:rsidP="00156F51">
            <w:pPr>
              <w:keepNext/>
              <w:keepLines/>
              <w:spacing w:after="0"/>
              <w:ind w:left="851" w:hanging="851"/>
              <w:rPr>
                <w:rFonts w:ascii="Arial" w:hAnsi="Arial" w:cs="Arial"/>
                <w:sz w:val="18"/>
                <w:szCs w:val="18"/>
              </w:rPr>
            </w:pPr>
            <w:r w:rsidRPr="007E3289">
              <w:rPr>
                <w:rFonts w:ascii="Arial" w:hAnsi="Arial" w:cs="Arial"/>
                <w:sz w:val="18"/>
                <w:szCs w:val="18"/>
              </w:rPr>
              <w:t>NOTE</w:t>
            </w:r>
            <w:r w:rsidRPr="007E3289">
              <w:rPr>
                <w:rFonts w:ascii="Arial" w:eastAsia="Malgun Gothic" w:hAnsi="Arial" w:cs="Arial"/>
                <w:sz w:val="18"/>
                <w:szCs w:val="18"/>
                <w:lang w:eastAsia="ko-KR"/>
              </w:rPr>
              <w:t xml:space="preserve"> </w:t>
            </w:r>
            <w:r w:rsidRPr="007E3289">
              <w:rPr>
                <w:rFonts w:ascii="Arial" w:hAnsi="Arial" w:cs="Arial"/>
                <w:sz w:val="18"/>
                <w:szCs w:val="18"/>
                <w:lang w:eastAsia="ja-JP"/>
              </w:rPr>
              <w:t>2</w:t>
            </w:r>
            <w:r w:rsidRPr="007E3289">
              <w:rPr>
                <w:rFonts w:ascii="Arial" w:hAnsi="Arial" w:cs="Arial"/>
                <w:sz w:val="18"/>
                <w:szCs w:val="18"/>
              </w:rPr>
              <w:t>:</w:t>
            </w:r>
            <w:r w:rsidRPr="007E3289">
              <w:rPr>
                <w:rFonts w:ascii="Arial" w:hAnsi="Arial" w:cs="Arial"/>
                <w:sz w:val="18"/>
                <w:szCs w:val="18"/>
              </w:rPr>
              <w:tab/>
              <w:t>As exceptions, measurements with a level up to the applicable requirements defined in Table 6.6.3.1-2 are permitted for each assigned E-UTRA carrier used in the measurement due to 2</w:t>
            </w:r>
            <w:r w:rsidRPr="007E3289">
              <w:rPr>
                <w:rFonts w:ascii="Arial" w:hAnsi="Arial" w:cs="Arial"/>
                <w:sz w:val="18"/>
                <w:szCs w:val="18"/>
                <w:vertAlign w:val="superscript"/>
              </w:rPr>
              <w:t>nd</w:t>
            </w:r>
            <w:r w:rsidRPr="007E3289">
              <w:rPr>
                <w:rFonts w:ascii="Arial" w:hAnsi="Arial" w:cs="Arial"/>
                <w:sz w:val="18"/>
                <w:szCs w:val="18"/>
              </w:rPr>
              <w:t>, 3</w:t>
            </w:r>
            <w:r w:rsidRPr="007E3289">
              <w:rPr>
                <w:rFonts w:ascii="Arial" w:hAnsi="Arial" w:cs="Arial"/>
                <w:sz w:val="18"/>
                <w:szCs w:val="18"/>
                <w:vertAlign w:val="superscript"/>
              </w:rPr>
              <w:t>rd</w:t>
            </w:r>
            <w:r w:rsidRPr="007E3289">
              <w:rPr>
                <w:rFonts w:ascii="Arial" w:hAnsi="Arial" w:cs="Arial"/>
                <w:sz w:val="18"/>
                <w:szCs w:val="18"/>
              </w:rPr>
              <w:t>, 4</w:t>
            </w:r>
            <w:r w:rsidRPr="007E3289">
              <w:rPr>
                <w:rFonts w:ascii="Arial" w:hAnsi="Arial" w:cs="Arial"/>
                <w:sz w:val="18"/>
                <w:szCs w:val="18"/>
                <w:vertAlign w:val="superscript"/>
              </w:rPr>
              <w:t>th</w:t>
            </w:r>
            <w:r w:rsidRPr="007E3289">
              <w:rPr>
                <w:rFonts w:ascii="Arial" w:hAnsi="Arial" w:cs="Arial"/>
                <w:sz w:val="18"/>
                <w:szCs w:val="18"/>
              </w:rPr>
              <w:t xml:space="preserve"> or 5</w:t>
            </w:r>
            <w:r w:rsidRPr="007E3289">
              <w:rPr>
                <w:rFonts w:ascii="Arial" w:hAnsi="Arial" w:cs="Arial"/>
                <w:sz w:val="18"/>
                <w:szCs w:val="18"/>
                <w:vertAlign w:val="superscript"/>
              </w:rPr>
              <w:t>th</w:t>
            </w:r>
            <w:r w:rsidRPr="007E3289">
              <w:rPr>
                <w:rFonts w:ascii="Arial" w:hAnsi="Arial" w:cs="Arial"/>
                <w:sz w:val="18"/>
                <w:szCs w:val="18"/>
              </w:rPr>
              <w:t xml:space="preserve">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7E3289">
              <w:rPr>
                <w:rFonts w:ascii="Arial" w:hAnsi="Arial" w:cs="Arial"/>
                <w:sz w:val="18"/>
                <w:szCs w:val="18"/>
                <w:vertAlign w:val="subscript"/>
              </w:rPr>
              <w:t>CRB</w:t>
            </w:r>
            <w:r w:rsidRPr="007E3289">
              <w:rPr>
                <w:rFonts w:ascii="Arial" w:hAnsi="Arial" w:cs="Arial"/>
                <w:sz w:val="18"/>
                <w:szCs w:val="18"/>
              </w:rPr>
              <w:t xml:space="preserve"> x 180kHz), where N is 2, 3, 4, </w:t>
            </w:r>
            <w:r w:rsidR="00CC3D2D">
              <w:rPr>
                <w:rFonts w:ascii="Arial" w:hAnsi="Arial" w:cs="Arial"/>
                <w:sz w:val="18"/>
                <w:szCs w:val="18"/>
              </w:rPr>
              <w:t>5</w:t>
            </w:r>
            <w:r w:rsidRPr="007E3289">
              <w:rPr>
                <w:rFonts w:ascii="Arial" w:hAnsi="Arial" w:cs="Arial"/>
                <w:sz w:val="18"/>
                <w:szCs w:val="18"/>
              </w:rPr>
              <w:t xml:space="preserve"> for the 2</w:t>
            </w:r>
            <w:r w:rsidRPr="007E3289">
              <w:rPr>
                <w:rFonts w:ascii="Arial" w:hAnsi="Arial" w:cs="Arial"/>
                <w:sz w:val="18"/>
                <w:szCs w:val="18"/>
                <w:vertAlign w:val="superscript"/>
              </w:rPr>
              <w:t>nd</w:t>
            </w:r>
            <w:r w:rsidRPr="007E3289">
              <w:rPr>
                <w:rFonts w:ascii="Arial" w:hAnsi="Arial" w:cs="Arial"/>
                <w:sz w:val="18"/>
                <w:szCs w:val="18"/>
              </w:rPr>
              <w:t>, 3</w:t>
            </w:r>
            <w:r w:rsidRPr="007E3289">
              <w:rPr>
                <w:rFonts w:ascii="Arial" w:hAnsi="Arial" w:cs="Arial"/>
                <w:sz w:val="18"/>
                <w:szCs w:val="18"/>
                <w:vertAlign w:val="superscript"/>
              </w:rPr>
              <w:t>rd</w:t>
            </w:r>
            <w:r w:rsidRPr="007E3289">
              <w:rPr>
                <w:rFonts w:ascii="Arial" w:hAnsi="Arial" w:cs="Arial"/>
                <w:sz w:val="18"/>
                <w:szCs w:val="18"/>
              </w:rPr>
              <w:t>, 4</w:t>
            </w:r>
            <w:r w:rsidRPr="007E3289">
              <w:rPr>
                <w:rFonts w:ascii="Arial" w:hAnsi="Arial" w:cs="Arial"/>
                <w:sz w:val="18"/>
                <w:szCs w:val="18"/>
                <w:vertAlign w:val="superscript"/>
              </w:rPr>
              <w:t>th</w:t>
            </w:r>
            <w:r w:rsidRPr="007E3289">
              <w:rPr>
                <w:rFonts w:ascii="Arial" w:hAnsi="Arial" w:cs="Arial"/>
                <w:sz w:val="18"/>
                <w:szCs w:val="18"/>
              </w:rPr>
              <w:t xml:space="preserve"> or 5</w:t>
            </w:r>
            <w:r w:rsidRPr="007E3289">
              <w:rPr>
                <w:rFonts w:ascii="Arial" w:hAnsi="Arial" w:cs="Arial"/>
                <w:sz w:val="18"/>
                <w:szCs w:val="18"/>
                <w:vertAlign w:val="superscript"/>
              </w:rPr>
              <w:t>th</w:t>
            </w:r>
            <w:r w:rsidRPr="007E3289">
              <w:rPr>
                <w:rFonts w:ascii="Arial" w:hAnsi="Arial" w:cs="Arial"/>
                <w:sz w:val="18"/>
                <w:szCs w:val="18"/>
              </w:rPr>
              <w:t xml:space="preserve"> harmonic respectively. The exception is allowed if the measurement bandwidth (MBW) totally or partially overlaps the overall exception interval.</w:t>
            </w:r>
          </w:p>
          <w:p w:rsidR="00156F51" w:rsidRPr="007E3289" w:rsidRDefault="00156F51" w:rsidP="00156F51">
            <w:pPr>
              <w:keepNext/>
              <w:keepLines/>
              <w:widowControl w:val="0"/>
              <w:spacing w:after="0"/>
              <w:jc w:val="both"/>
              <w:rPr>
                <w:rFonts w:ascii="Arial" w:eastAsia="Malgun Gothic" w:hAnsi="Arial" w:cs="Arial"/>
                <w:sz w:val="18"/>
                <w:szCs w:val="18"/>
                <w:lang w:eastAsia="ko-KR"/>
              </w:rPr>
            </w:pPr>
            <w:r w:rsidRPr="007E3289">
              <w:rPr>
                <w:rFonts w:ascii="Arial" w:hAnsi="Arial" w:cs="Arial"/>
                <w:kern w:val="2"/>
                <w:sz w:val="18"/>
                <w:szCs w:val="18"/>
                <w:lang w:val="en-US" w:eastAsia="zh-CN"/>
              </w:rPr>
              <w:t xml:space="preserve">NOTE </w:t>
            </w:r>
            <w:r w:rsidRPr="007E3289">
              <w:rPr>
                <w:rFonts w:ascii="Arial" w:eastAsia="Malgun Gothic" w:hAnsi="Arial" w:cs="Arial"/>
                <w:kern w:val="2"/>
                <w:sz w:val="18"/>
                <w:szCs w:val="18"/>
                <w:lang w:val="en-US" w:eastAsia="ko-KR"/>
              </w:rPr>
              <w:t>3</w:t>
            </w:r>
            <w:r w:rsidRPr="007E3289">
              <w:rPr>
                <w:rFonts w:ascii="Arial" w:hAnsi="Arial" w:cs="Arial"/>
                <w:sz w:val="18"/>
                <w:szCs w:val="18"/>
                <w:lang w:eastAsia="ja-JP"/>
              </w:rPr>
              <w:t>:</w:t>
            </w:r>
            <w:r w:rsidRPr="007E3289">
              <w:rPr>
                <w:rFonts w:ascii="Arial" w:hAnsi="Arial" w:cs="Arial"/>
                <w:sz w:val="18"/>
                <w:szCs w:val="18"/>
                <w:lang w:eastAsia="ja-JP"/>
              </w:rPr>
              <w:tab/>
              <w:t>Applicable when co-existence with PHS system operating in 1884.5 -1915.7MHz</w:t>
            </w:r>
          </w:p>
          <w:p w:rsidR="00156F51" w:rsidRPr="007E3289" w:rsidRDefault="00156F51" w:rsidP="00156F51">
            <w:pPr>
              <w:keepNext/>
              <w:keepLines/>
              <w:spacing w:after="0"/>
              <w:ind w:left="851" w:hanging="851"/>
              <w:rPr>
                <w:rFonts w:ascii="Arial" w:hAnsi="Arial" w:cs="Arial"/>
                <w:sz w:val="18"/>
                <w:szCs w:val="18"/>
                <w:lang w:eastAsia="ja-JP"/>
              </w:rPr>
            </w:pPr>
            <w:r w:rsidRPr="007E3289">
              <w:rPr>
                <w:rFonts w:ascii="Arial" w:hAnsi="Arial" w:cs="Arial"/>
                <w:sz w:val="18"/>
                <w:szCs w:val="18"/>
                <w:lang w:eastAsia="ja-JP"/>
              </w:rPr>
              <w:t xml:space="preserve">NOTE </w:t>
            </w:r>
            <w:r w:rsidRPr="007E3289">
              <w:rPr>
                <w:rFonts w:ascii="Arial" w:eastAsia="Malgun Gothic" w:hAnsi="Arial" w:cs="Arial"/>
                <w:sz w:val="18"/>
                <w:szCs w:val="18"/>
                <w:lang w:eastAsia="ko-KR"/>
              </w:rPr>
              <w:t>4</w:t>
            </w:r>
            <w:r w:rsidRPr="007E3289">
              <w:rPr>
                <w:rFonts w:ascii="Arial" w:hAnsi="Arial" w:cs="Arial"/>
                <w:sz w:val="18"/>
                <w:szCs w:val="18"/>
                <w:lang w:eastAsia="ja-JP"/>
              </w:rPr>
              <w:t>:</w:t>
            </w:r>
            <w:r w:rsidRPr="007E3289">
              <w:rPr>
                <w:rFonts w:ascii="Arial" w:hAnsi="Arial" w:cs="Arial"/>
                <w:sz w:val="18"/>
                <w:szCs w:val="18"/>
                <w:lang w:eastAsia="ja-JP"/>
              </w:rPr>
              <w:tab/>
              <w:t>Applicable only when the assigned E-UTRA carrier is confined within 824 MHz and 849 MHz for UE category M1, M2 and UE category NB1 and NB2.</w:t>
            </w:r>
          </w:p>
          <w:p w:rsidR="00156F51" w:rsidRPr="007E3289" w:rsidRDefault="00156F51" w:rsidP="00156F51">
            <w:pPr>
              <w:keepNext/>
              <w:keepLines/>
              <w:spacing w:after="0"/>
              <w:ind w:left="851" w:hanging="851"/>
              <w:rPr>
                <w:rFonts w:ascii="Arial" w:hAnsi="Arial" w:cs="Arial"/>
                <w:sz w:val="18"/>
                <w:szCs w:val="18"/>
                <w:lang w:eastAsia="ko-KR"/>
              </w:rPr>
            </w:pPr>
            <w:r w:rsidRPr="007E3289">
              <w:rPr>
                <w:rFonts w:ascii="Arial" w:hAnsi="Arial" w:cs="Arial"/>
                <w:sz w:val="18"/>
                <w:szCs w:val="18"/>
              </w:rPr>
              <w:t xml:space="preserve">NOTE </w:t>
            </w:r>
            <w:r w:rsidRPr="007E3289">
              <w:rPr>
                <w:rFonts w:ascii="Arial" w:hAnsi="Arial" w:cs="Arial"/>
                <w:sz w:val="18"/>
                <w:szCs w:val="18"/>
                <w:lang w:eastAsia="ja-JP"/>
              </w:rPr>
              <w:t>5</w:t>
            </w:r>
            <w:r w:rsidRPr="007E3289">
              <w:rPr>
                <w:rFonts w:ascii="Arial" w:hAnsi="Arial" w:cs="Arial"/>
                <w:sz w:val="18"/>
                <w:szCs w:val="18"/>
              </w:rPr>
              <w:t>:</w:t>
            </w:r>
            <w:r w:rsidRPr="007E3289">
              <w:rPr>
                <w:rFonts w:ascii="Arial" w:hAnsi="Arial" w:cs="Arial"/>
                <w:sz w:val="18"/>
                <w:szCs w:val="18"/>
              </w:rPr>
              <w:tab/>
              <w:t>These requirements also apply for the frequency ranges that are less than F</w:t>
            </w:r>
            <w:r w:rsidRPr="007E3289">
              <w:rPr>
                <w:rFonts w:ascii="Arial" w:hAnsi="Arial" w:cs="Arial"/>
                <w:sz w:val="18"/>
                <w:szCs w:val="18"/>
                <w:vertAlign w:val="subscript"/>
              </w:rPr>
              <w:t>OOB</w:t>
            </w:r>
            <w:r w:rsidRPr="007E3289">
              <w:rPr>
                <w:rFonts w:ascii="Arial" w:hAnsi="Arial" w:cs="Arial"/>
                <w:sz w:val="18"/>
                <w:szCs w:val="18"/>
              </w:rPr>
              <w:t xml:space="preserve"> (MHz) in Table 6.6.3.1-1 and Table 6.6.3.1A-1 from the edge of the channel bandwidth.</w:t>
            </w:r>
          </w:p>
          <w:p w:rsidR="00156F51" w:rsidRPr="007E3289" w:rsidRDefault="00156F51" w:rsidP="00156F51">
            <w:pPr>
              <w:keepNext/>
              <w:keepLines/>
              <w:spacing w:after="0"/>
              <w:ind w:left="851" w:hanging="851"/>
              <w:rPr>
                <w:rFonts w:ascii="Arial" w:hAnsi="Arial" w:cs="Arial"/>
                <w:sz w:val="18"/>
                <w:szCs w:val="18"/>
                <w:lang w:eastAsia="ko-KR"/>
              </w:rPr>
            </w:pPr>
            <w:r w:rsidRPr="007E3289">
              <w:rPr>
                <w:rFonts w:ascii="Arial" w:hAnsi="Arial" w:cs="Arial"/>
                <w:sz w:val="18"/>
                <w:szCs w:val="18"/>
              </w:rPr>
              <w:t>NOTE 6:</w:t>
            </w:r>
            <w:r w:rsidRPr="007E3289">
              <w:tab/>
            </w:r>
            <w:r w:rsidRPr="007E3289">
              <w:rPr>
                <w:rFonts w:ascii="Arial" w:hAnsi="Arial" w:cs="Arial"/>
                <w:sz w:val="18"/>
                <w:szCs w:val="18"/>
              </w:rPr>
              <w:t>This requirement is applicable for any channel bandwidths within the range 2500 - 2570 MHz with the following restriction: for carriers of 15 MHz bandwidth when carrier centre frequency is within the range 2560.5 - 2562.5 MHz and for carriers of 20 MHz bandwidth when carrier centre frequency is within the range 2552 - 2560 MHz the requirement is applicable only for an uplink transmission bandwidth less than or equal to 54 RB.</w:t>
            </w:r>
          </w:p>
          <w:p w:rsidR="00156F51" w:rsidRPr="007E3289" w:rsidRDefault="00156F51" w:rsidP="00156F51">
            <w:pPr>
              <w:pStyle w:val="TAN"/>
              <w:rPr>
                <w:rFonts w:cs="Arial"/>
                <w:szCs w:val="18"/>
              </w:rPr>
            </w:pPr>
            <w:r w:rsidRPr="007E3289">
              <w:rPr>
                <w:rFonts w:cs="Arial"/>
                <w:szCs w:val="18"/>
                <w:lang w:eastAsia="ko-KR"/>
              </w:rPr>
              <w:t>NOTE 7:</w:t>
            </w:r>
            <w:r w:rsidRPr="007E3289">
              <w:tab/>
            </w:r>
            <w:r w:rsidRPr="007E3289">
              <w:rPr>
                <w:rFonts w:cs="Arial"/>
                <w:szCs w:val="18"/>
              </w:rPr>
              <w:t>For these adjacent bands, the emission limit could imply risk of harmful interference to UE(s) operating in the protected operating band.</w:t>
            </w:r>
          </w:p>
          <w:p w:rsidR="00156F51" w:rsidRPr="007E3289" w:rsidRDefault="00156F51" w:rsidP="00156F51">
            <w:pPr>
              <w:keepNext/>
              <w:keepLines/>
              <w:spacing w:after="0"/>
              <w:ind w:left="851" w:hanging="851"/>
              <w:rPr>
                <w:rFonts w:ascii="Arial" w:hAnsi="Arial" w:cs="Arial"/>
                <w:sz w:val="18"/>
                <w:szCs w:val="18"/>
              </w:rPr>
            </w:pPr>
            <w:r w:rsidRPr="007E3289">
              <w:rPr>
                <w:rFonts w:ascii="Arial" w:hAnsi="Arial" w:cs="Arial"/>
                <w:sz w:val="18"/>
                <w:szCs w:val="18"/>
              </w:rPr>
              <w:t>NOTE 8:</w:t>
            </w:r>
            <w:r w:rsidRPr="007E3289">
              <w:tab/>
            </w:r>
            <w:r w:rsidRPr="007E3289">
              <w:rPr>
                <w:rFonts w:ascii="Arial" w:hAnsi="Arial" w:cs="Arial"/>
                <w:sz w:val="18"/>
                <w:szCs w:val="18"/>
              </w:rPr>
              <w:t>This requirement is applicable for any channel bandwidths within the range 3300 - 3800 MHz with the following restriction: for carriers of 15 MHz bandwidth when carrier centre frequency is within the range TBD – 3792.5 MHz and for carriers of 20 MHz bandwidth when carrier centre frequency is within the range TBD - 3790 MHz the requirement is applicable only for an uplink transmission bandwidth less than or equal to TBD RB.</w:t>
            </w:r>
          </w:p>
          <w:p w:rsidR="00156F51" w:rsidRPr="007E3289" w:rsidRDefault="00156F51" w:rsidP="00156F51">
            <w:pPr>
              <w:keepNext/>
              <w:keepLines/>
              <w:spacing w:after="0"/>
              <w:ind w:left="851" w:hanging="851"/>
              <w:rPr>
                <w:rFonts w:ascii="Arial" w:hAnsi="Arial" w:cs="Arial"/>
                <w:sz w:val="18"/>
                <w:szCs w:val="18"/>
              </w:rPr>
            </w:pPr>
            <w:r w:rsidRPr="007E3289">
              <w:rPr>
                <w:rFonts w:ascii="Arial" w:hAnsi="Arial" w:cs="Arial"/>
                <w:sz w:val="18"/>
                <w:szCs w:val="18"/>
              </w:rPr>
              <w:t>NOTE 9:</w:t>
            </w:r>
            <w:r w:rsidRPr="007E3289">
              <w:tab/>
            </w:r>
            <w:r w:rsidRPr="007E3289">
              <w:rPr>
                <w:rFonts w:ascii="Arial" w:hAnsi="Arial" w:cs="Arial"/>
                <w:sz w:val="18"/>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w:t>
            </w:r>
          </w:p>
          <w:p w:rsidR="00156F51" w:rsidRPr="007E3289" w:rsidRDefault="00156F51" w:rsidP="00156F51">
            <w:pPr>
              <w:keepNext/>
              <w:keepLines/>
              <w:spacing w:after="0"/>
              <w:ind w:left="851" w:hanging="851"/>
              <w:rPr>
                <w:rFonts w:ascii="Arial" w:hAnsi="Arial" w:cs="Arial"/>
                <w:sz w:val="18"/>
                <w:szCs w:val="18"/>
              </w:rPr>
            </w:pPr>
            <w:r w:rsidRPr="007E3289">
              <w:rPr>
                <w:rFonts w:ascii="Arial" w:hAnsi="Arial" w:cs="Arial"/>
                <w:sz w:val="18"/>
                <w:szCs w:val="18"/>
              </w:rPr>
              <w:t>NOTE 10:</w:t>
            </w:r>
            <w:r w:rsidRPr="007E3289">
              <w:tab/>
            </w:r>
            <w:r w:rsidRPr="007E3289">
              <w:rPr>
                <w:rFonts w:ascii="Arial" w:hAnsi="Arial" w:cs="Arial"/>
                <w:sz w:val="18"/>
                <w:szCs w:val="18"/>
              </w:rPr>
              <w:t>Applicable when the assigned E-UTRA carrier is confined within 718 MHz and 748 MHz and when the channel bandwidth used is 5 or 10 MHz.</w:t>
            </w:r>
          </w:p>
          <w:p w:rsidR="00156F51" w:rsidRPr="007E3289" w:rsidRDefault="00156F51" w:rsidP="00156F51">
            <w:pPr>
              <w:keepNext/>
              <w:keepLines/>
              <w:spacing w:after="0"/>
              <w:ind w:left="851" w:hanging="851"/>
              <w:rPr>
                <w:rFonts w:ascii="Arial" w:hAnsi="Arial" w:cs="Arial"/>
                <w:sz w:val="18"/>
                <w:szCs w:val="18"/>
              </w:rPr>
            </w:pPr>
            <w:r w:rsidRPr="007E3289">
              <w:rPr>
                <w:rFonts w:ascii="Arial" w:hAnsi="Arial" w:cs="Arial"/>
                <w:sz w:val="18"/>
                <w:szCs w:val="18"/>
              </w:rPr>
              <w:t>NOTE 11:</w:t>
            </w:r>
            <w:r w:rsidRPr="007E3289">
              <w:tab/>
            </w:r>
            <w:r w:rsidRPr="007E3289">
              <w:rPr>
                <w:rFonts w:ascii="Arial" w:hAnsi="Arial" w:cs="Arial"/>
                <w:sz w:val="18"/>
                <w:szCs w:val="18"/>
              </w:rPr>
              <w:t>As exceptions, measurements with a level up to the applicable requirement of -36 dBm/MHz is permitted for each assigned E-UTRA carrier used in the measurement due to 2nd harmonic spurious emissions. An exception is allowed if there is at least one individual RB within the transmission bandwidth (see Figure 5.6-1) for which the 2nd harmonic totally or partially overlaps the measurement bandwidth (MBW).</w:t>
            </w:r>
          </w:p>
          <w:p w:rsidR="00156F51" w:rsidRPr="007E3289" w:rsidRDefault="00156F51" w:rsidP="00156F51">
            <w:pPr>
              <w:keepNext/>
              <w:keepLines/>
              <w:spacing w:after="0"/>
              <w:ind w:left="851" w:hanging="851"/>
              <w:rPr>
                <w:rFonts w:ascii="Arial" w:hAnsi="Arial" w:cs="Arial"/>
                <w:sz w:val="18"/>
                <w:szCs w:val="18"/>
              </w:rPr>
            </w:pPr>
            <w:r w:rsidRPr="007E3289">
              <w:rPr>
                <w:rFonts w:ascii="Arial" w:hAnsi="Arial" w:cs="Arial"/>
                <w:sz w:val="18"/>
                <w:szCs w:val="18"/>
              </w:rPr>
              <w:t>NOTE 12:</w:t>
            </w:r>
            <w:r w:rsidRPr="007E3289">
              <w:tab/>
            </w:r>
            <w:r w:rsidRPr="007E3289">
              <w:rPr>
                <w:rFonts w:ascii="Arial" w:hAnsi="Arial" w:cs="Arial"/>
                <w:sz w:val="18"/>
                <w:szCs w:val="18"/>
              </w:rPr>
              <w:t>As exceptions, measurements with a level up to the applicable requirement of -38 dBm/MHz is permitted for each assigned E-UTRA carrier used in the measurement due to 3rd harmonic spurious emissions. An exception is allowed if there is at least one individual RB within the transmission bandwidth (see Figure 5.6-1) for which the 3rd harmonic totally or partially overlaps the measurement bandwidth (MBW).</w:t>
            </w:r>
          </w:p>
          <w:p w:rsidR="00156F51" w:rsidRPr="007E3289" w:rsidRDefault="00156F51" w:rsidP="00156F51">
            <w:pPr>
              <w:keepNext/>
              <w:keepLines/>
              <w:spacing w:after="0"/>
              <w:ind w:left="851" w:hanging="851"/>
              <w:rPr>
                <w:rFonts w:ascii="Arial" w:hAnsi="Arial" w:cs="Arial"/>
                <w:sz w:val="18"/>
                <w:szCs w:val="18"/>
                <w:lang w:eastAsia="ja-JP"/>
              </w:rPr>
            </w:pPr>
            <w:r w:rsidRPr="007E3289">
              <w:rPr>
                <w:rFonts w:ascii="Arial" w:hAnsi="Arial" w:cs="Arial"/>
                <w:sz w:val="18"/>
                <w:szCs w:val="18"/>
                <w:lang w:eastAsia="ja-JP"/>
              </w:rPr>
              <w:t>NOTE 13:</w:t>
            </w:r>
            <w:r w:rsidRPr="007E3289">
              <w:tab/>
            </w:r>
            <w:r w:rsidRPr="007E3289">
              <w:rPr>
                <w:rFonts w:ascii="Arial" w:hAnsi="Arial" w:cs="Arial"/>
                <w:sz w:val="18"/>
                <w:szCs w:val="18"/>
                <w:lang w:eastAsia="ja-JP"/>
              </w:rPr>
              <w:t>This requirement is applicable only for the following cases: - for carriers of 5 MHz channel bandwidth when carrier centre frequency (Fc) is within the range 902.5 MHz ≤ Fc &lt; 907.5 MHz with an uplink transmission bandwidth less than or equal to 20 RB - for carriers of 5 MHz channel bandwidth when carrier centre frequency (Fc) is within the range 907.5 MHz ≤ Fc ≤ 912.5 MHz without any restriction on uplink transmission bandwidth. - for carriers of 10 MHz channel bandwidth when carrier centre frequency (Fc) is Fc = 910 MHz with an uplink transmission bandwidth less than or equal to 32 RB with RBstart &gt; 3.</w:t>
            </w:r>
          </w:p>
          <w:p w:rsidR="00156F51" w:rsidRPr="007E3289" w:rsidRDefault="00156F51" w:rsidP="00156F51">
            <w:pPr>
              <w:pStyle w:val="TAN"/>
              <w:rPr>
                <w:rFonts w:eastAsia="MS Mincho" w:cs="Arial"/>
                <w:szCs w:val="18"/>
                <w:lang w:eastAsia="ja-JP"/>
              </w:rPr>
            </w:pPr>
            <w:r w:rsidRPr="007E3289">
              <w:rPr>
                <w:rFonts w:cs="Arial"/>
                <w:szCs w:val="18"/>
              </w:rPr>
              <w:t>NOTE14:</w:t>
            </w:r>
            <w:r w:rsidRPr="007E3289">
              <w:rPr>
                <w:rFonts w:cs="Arial"/>
                <w:szCs w:val="18"/>
              </w:rPr>
              <w:tab/>
              <w:t>This requirement applies for 5, 10, 15 and 20 MHz E-UTRA channel bandwidth allocated within 1744.9MHz and 1784.9MHz.</w:t>
            </w:r>
          </w:p>
          <w:p w:rsidR="00156F51" w:rsidRPr="007E3289" w:rsidRDefault="00156F51" w:rsidP="00156F51">
            <w:pPr>
              <w:pStyle w:val="TAN"/>
              <w:rPr>
                <w:rFonts w:cs="Arial"/>
                <w:szCs w:val="18"/>
              </w:rPr>
            </w:pPr>
            <w:r w:rsidRPr="007E3289">
              <w:rPr>
                <w:rFonts w:cs="Arial"/>
                <w:szCs w:val="18"/>
              </w:rPr>
              <w:t>NOTE 15:</w:t>
            </w:r>
            <w:r w:rsidRPr="007E3289">
              <w:rPr>
                <w:rFonts w:cs="Arial"/>
                <w:szCs w:val="18"/>
              </w:rPr>
              <w:tab/>
              <w:t>This requirement is applicable for 5 and 10 MHz E-UTRA channel bandwidth allocated within 718-728MHz. For carriers of 10 MHz bandwidth, this requirement applies for an uplink transmission bandwidth less than or equal to 30 RB with RBstart &gt; 1 and RBstart&lt;48.</w:t>
            </w:r>
          </w:p>
          <w:p w:rsidR="00156F51" w:rsidRPr="007E3289" w:rsidRDefault="00156F51" w:rsidP="00156F51">
            <w:pPr>
              <w:pStyle w:val="TAN"/>
              <w:rPr>
                <w:rFonts w:eastAsia="MS Mincho" w:cs="Arial"/>
                <w:szCs w:val="18"/>
              </w:rPr>
            </w:pPr>
            <w:r w:rsidRPr="007E3289">
              <w:rPr>
                <w:rFonts w:cs="Arial"/>
                <w:szCs w:val="18"/>
              </w:rPr>
              <w:t xml:space="preserve">NOTE </w:t>
            </w:r>
            <w:r w:rsidRPr="007E3289">
              <w:rPr>
                <w:rFonts w:eastAsia="MS Mincho" w:cs="Arial"/>
                <w:szCs w:val="18"/>
              </w:rPr>
              <w:t>16</w:t>
            </w:r>
            <w:r w:rsidRPr="007E3289">
              <w:rPr>
                <w:rFonts w:cs="Arial"/>
                <w:szCs w:val="18"/>
              </w:rPr>
              <w:t>:</w:t>
            </w:r>
            <w:r w:rsidRPr="007E3289">
              <w:rPr>
                <w:rFonts w:cs="Arial"/>
                <w:szCs w:val="18"/>
              </w:rPr>
              <w:tab/>
              <w:t>Applicable when NS_05 in section 6.6.3.3.1 is signalled by the network.</w:t>
            </w:r>
          </w:p>
          <w:p w:rsidR="00156F51" w:rsidRPr="007E3289" w:rsidRDefault="00156F51" w:rsidP="00156F51">
            <w:pPr>
              <w:pStyle w:val="TAN"/>
              <w:rPr>
                <w:rFonts w:cs="Arial"/>
                <w:szCs w:val="18"/>
              </w:rPr>
            </w:pPr>
            <w:r w:rsidRPr="007E3289">
              <w:rPr>
                <w:rFonts w:cs="Arial"/>
                <w:szCs w:val="18"/>
                <w:lang w:eastAsia="ko-KR"/>
              </w:rPr>
              <w:lastRenderedPageBreak/>
              <w:t>NOTE 17:</w:t>
            </w:r>
            <w:r w:rsidRPr="007E3289">
              <w:rPr>
                <w:rFonts w:cs="Arial"/>
                <w:szCs w:val="18"/>
                <w:lang w:eastAsia="ko-KR"/>
              </w:rPr>
              <w:tab/>
            </w:r>
            <w:r w:rsidRPr="007E3289">
              <w:rPr>
                <w:rFonts w:cs="Arial"/>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 transmission bandwidth less than or equal to 54 RB.</w:t>
            </w:r>
          </w:p>
          <w:p w:rsidR="00156F51" w:rsidRDefault="00156F51" w:rsidP="00156F51">
            <w:pPr>
              <w:pStyle w:val="TAN"/>
              <w:rPr>
                <w:rFonts w:cs="Arial"/>
                <w:szCs w:val="18"/>
              </w:rPr>
            </w:pPr>
            <w:r w:rsidRPr="007E3289">
              <w:rPr>
                <w:rFonts w:cs="Arial"/>
                <w:szCs w:val="18"/>
              </w:rPr>
              <w:t>NOTE 18:</w:t>
            </w:r>
            <w:r w:rsidRPr="007E3289">
              <w:rPr>
                <w:rFonts w:cs="Arial"/>
                <w:szCs w:val="18"/>
              </w:rPr>
              <w:tab/>
              <w:t>This requirement is applicable in the case of a 10 MHz E-UTRA carrier confined within 703 MHz and 733 MHz, otherwise the requirement of -25 dBm with a measurement bandwidth of 8 MHz applies.</w:t>
            </w:r>
          </w:p>
          <w:p w:rsidR="00156F51" w:rsidRPr="007E3289" w:rsidRDefault="00156F51" w:rsidP="00156F51">
            <w:pPr>
              <w:pStyle w:val="TAN"/>
              <w:rPr>
                <w:rFonts w:cs="Arial"/>
                <w:szCs w:val="18"/>
                <w:lang w:eastAsia="ko-KR"/>
              </w:rPr>
            </w:pPr>
            <w:r w:rsidRPr="007E3289">
              <w:rPr>
                <w:rFonts w:cs="Arial"/>
                <w:szCs w:val="18"/>
              </w:rPr>
              <w:t>NOTE 1</w:t>
            </w:r>
            <w:r>
              <w:rPr>
                <w:rFonts w:cs="Arial"/>
                <w:szCs w:val="18"/>
              </w:rPr>
              <w:t>9</w:t>
            </w:r>
            <w:r w:rsidRPr="007E3289">
              <w:rPr>
                <w:rFonts w:cs="Arial"/>
                <w:szCs w:val="18"/>
              </w:rPr>
              <w:t>:</w:t>
            </w:r>
            <w:r w:rsidRPr="007E3289">
              <w:rPr>
                <w:rFonts w:cs="Arial"/>
                <w:szCs w:val="18"/>
              </w:rPr>
              <w:tab/>
            </w:r>
            <w:r w:rsidRPr="004F6E7E">
              <w:rPr>
                <w:rFonts w:cs="Arial"/>
                <w:szCs w:val="18"/>
              </w:rPr>
              <w:t>This requirement is only applicable for E-UTRA carriers with bandwidth confined within 1885-1920 MHz (requirement for carriers with at least 1RB confined within 1880 - 1885 MHz is not specified). This requirement applies for an uplink transmission bandwidth less than or equal to 54 RB for E-UTRA carriers of 15 MHz bandwidth when carrier center frequency is within the range 1892.5 - 1894.5 MHz and for E-UTRA carriers of 20 MHz bandwidth when carrier center frequency is within the range 1895 - 1903 MHz.</w:t>
            </w:r>
          </w:p>
          <w:p w:rsidR="00156F51" w:rsidRPr="007E3289" w:rsidRDefault="00156F51" w:rsidP="00156F51">
            <w:pPr>
              <w:pStyle w:val="TAN"/>
              <w:rPr>
                <w:rFonts w:cs="Arial"/>
                <w:szCs w:val="18"/>
                <w:lang w:eastAsia="ko-KR"/>
              </w:rPr>
            </w:pPr>
            <w:r w:rsidRPr="00610F46">
              <w:rPr>
                <w:rFonts w:cs="Arial"/>
                <w:szCs w:val="18"/>
                <w:lang w:eastAsia="ko-KR"/>
              </w:rPr>
              <w:t xml:space="preserve">NOTE </w:t>
            </w:r>
            <w:r>
              <w:rPr>
                <w:rFonts w:cs="Arial"/>
                <w:szCs w:val="18"/>
                <w:lang w:val="en-US" w:eastAsia="ko-KR"/>
              </w:rPr>
              <w:t>20</w:t>
            </w:r>
            <w:r w:rsidRPr="00610F46">
              <w:rPr>
                <w:rFonts w:cs="Arial"/>
                <w:szCs w:val="18"/>
                <w:lang w:eastAsia="ko-KR"/>
              </w:rPr>
              <w:t>:</w:t>
            </w:r>
            <w:r w:rsidRPr="00610F46">
              <w:rPr>
                <w:rFonts w:cs="Arial"/>
                <w:szCs w:val="18"/>
                <w:lang w:eastAsia="ko-KR"/>
              </w:rPr>
              <w:tab/>
              <w:t xml:space="preserve">This requirement applies when the E-UTRA </w:t>
            </w:r>
            <w:r>
              <w:rPr>
                <w:rFonts w:cs="Arial"/>
                <w:szCs w:val="18"/>
                <w:lang w:val="en-US" w:eastAsia="ko-KR"/>
              </w:rPr>
              <w:t xml:space="preserve">and NR </w:t>
            </w:r>
            <w:r w:rsidRPr="00610F46">
              <w:rPr>
                <w:rFonts w:cs="Arial"/>
                <w:szCs w:val="18"/>
                <w:lang w:eastAsia="ko-KR"/>
              </w:rPr>
              <w:t>carrier</w:t>
            </w:r>
            <w:r>
              <w:rPr>
                <w:rFonts w:cs="Arial"/>
                <w:szCs w:val="18"/>
                <w:lang w:val="en-US" w:eastAsia="ko-KR"/>
              </w:rPr>
              <w:t>s</w:t>
            </w:r>
            <w:r w:rsidRPr="00610F46">
              <w:rPr>
                <w:rFonts w:cs="Arial"/>
                <w:szCs w:val="18"/>
                <w:lang w:eastAsia="ko-KR"/>
              </w:rPr>
              <w:t xml:space="preserve"> </w:t>
            </w:r>
            <w:r>
              <w:rPr>
                <w:rFonts w:cs="Arial"/>
                <w:szCs w:val="18"/>
                <w:lang w:val="en-US" w:eastAsia="ko-KR"/>
              </w:rPr>
              <w:t>are</w:t>
            </w:r>
            <w:r w:rsidRPr="00610F46">
              <w:rPr>
                <w:rFonts w:cs="Arial"/>
                <w:szCs w:val="18"/>
                <w:lang w:eastAsia="ko-KR"/>
              </w:rPr>
              <w:t xml:space="preserve"> confined within 2545-2575MHz or 2595-2645MHz and the channel bandwidth is 10 or 20 MHz</w:t>
            </w:r>
          </w:p>
          <w:p w:rsidR="00156F51" w:rsidRPr="007E3289" w:rsidRDefault="00156F51" w:rsidP="00156F51">
            <w:pPr>
              <w:pStyle w:val="TAN"/>
              <w:rPr>
                <w:rFonts w:cs="Arial"/>
                <w:szCs w:val="18"/>
                <w:lang w:eastAsia="ja-JP"/>
              </w:rPr>
            </w:pPr>
          </w:p>
        </w:tc>
      </w:tr>
    </w:tbl>
    <w:p w:rsidR="001310A1" w:rsidRPr="007E3289" w:rsidRDefault="001310A1" w:rsidP="001310A1"/>
    <w:p w:rsidR="001310A1" w:rsidRPr="007E3289" w:rsidRDefault="001310A1" w:rsidP="001310A1">
      <w:pPr>
        <w:pStyle w:val="Heading4"/>
      </w:pPr>
      <w:bookmarkStart w:id="194" w:name="_Toc518912899"/>
      <w:r w:rsidRPr="007E3289">
        <w:t>6.5B.3.4</w:t>
      </w:r>
      <w:r w:rsidRPr="007E3289">
        <w:tab/>
        <w:t>Inter-band EN-DC including FR2</w:t>
      </w:r>
      <w:bookmarkEnd w:id="194"/>
    </w:p>
    <w:p w:rsidR="001310A1" w:rsidRPr="007E3289" w:rsidRDefault="001310A1" w:rsidP="001310A1">
      <w:pPr>
        <w:pStyle w:val="Guidance"/>
        <w:rPr>
          <w:color w:val="auto"/>
        </w:rPr>
      </w:pPr>
      <w:r w:rsidRPr="007E3289">
        <w:rPr>
          <w:color w:val="auto"/>
        </w:rPr>
        <w:t>&lt; OTA requirements &gt;</w:t>
      </w:r>
    </w:p>
    <w:p w:rsidR="001310A1" w:rsidRPr="007E3289" w:rsidRDefault="001310A1" w:rsidP="001310A1">
      <w:pPr>
        <w:pStyle w:val="EditorsNote"/>
        <w:ind w:left="0" w:firstLine="0"/>
        <w:rPr>
          <w:color w:val="auto"/>
        </w:rPr>
      </w:pPr>
      <w:r w:rsidRPr="007E3289">
        <w:rPr>
          <w:color w:val="auto"/>
        </w:rPr>
        <w:t>&lt; Editor’s note: Chapter numbers to be updated &gt;</w:t>
      </w:r>
    </w:p>
    <w:p w:rsidR="001310A1" w:rsidRPr="007E3289" w:rsidRDefault="001310A1" w:rsidP="001310A1">
      <w:pPr>
        <w:pStyle w:val="EditorsNote"/>
        <w:ind w:left="0" w:firstLine="0"/>
        <w:rPr>
          <w:color w:val="auto"/>
        </w:rPr>
      </w:pPr>
      <w:r w:rsidRPr="007E3289">
        <w:rPr>
          <w:color w:val="auto"/>
        </w:rPr>
        <w:t xml:space="preserve">The general spurious emissions requirements specified in sub-clause 6.6.3.1 of </w:t>
      </w:r>
      <w:r w:rsidR="00571B04">
        <w:rPr>
          <w:color w:val="auto"/>
        </w:rPr>
        <w:t>[4]</w:t>
      </w:r>
      <w:r w:rsidRPr="007E3289">
        <w:rPr>
          <w:color w:val="auto"/>
        </w:rPr>
        <w:t xml:space="preserve">, sub-clause 6.5.3.1 of </w:t>
      </w:r>
      <w:r w:rsidR="00571B04">
        <w:rPr>
          <w:color w:val="auto"/>
        </w:rPr>
        <w:t>[2]</w:t>
      </w:r>
      <w:r w:rsidRPr="007E3289">
        <w:rPr>
          <w:color w:val="auto"/>
        </w:rPr>
        <w:t xml:space="preserve"> and </w:t>
      </w:r>
      <w:r w:rsidR="00571B04">
        <w:rPr>
          <w:color w:val="auto"/>
        </w:rPr>
        <w:t>[3]</w:t>
      </w:r>
      <w:r w:rsidRPr="007E3289">
        <w:rPr>
          <w:color w:val="auto"/>
        </w:rPr>
        <w:t xml:space="preserve"> apply for each component carrier.</w:t>
      </w:r>
    </w:p>
    <w:p w:rsidR="001310A1" w:rsidRPr="007E3289" w:rsidRDefault="001310A1" w:rsidP="001310A1">
      <w:pPr>
        <w:pStyle w:val="Heading5"/>
      </w:pPr>
      <w:r w:rsidRPr="007E3289">
        <w:t xml:space="preserve"> </w:t>
      </w:r>
      <w:bookmarkStart w:id="195" w:name="_Toc518912900"/>
      <w:r w:rsidRPr="007E3289">
        <w:t>6.5B.3.4.1</w:t>
      </w:r>
      <w:r w:rsidRPr="007E3289">
        <w:tab/>
        <w:t>Spurious emission band UE co-existence</w:t>
      </w:r>
      <w:bookmarkEnd w:id="195"/>
    </w:p>
    <w:p w:rsidR="001310A1" w:rsidRPr="007E3289" w:rsidRDefault="001310A1" w:rsidP="001310A1">
      <w:r w:rsidRPr="007E3289">
        <w:t>&lt; Editor’s note: Chapter numbers to be updated &gt;</w:t>
      </w:r>
    </w:p>
    <w:p w:rsidR="001310A1" w:rsidRPr="007E3289" w:rsidRDefault="001310A1" w:rsidP="001310A1">
      <w:r w:rsidRPr="007E3289">
        <w:t xml:space="preserve">This clause specifies the requirements for the specified EN-DC, for coexistence with protected bands. The requirements in Table 6.5B.3.4.1-1 apply on each component carrier </w:t>
      </w:r>
      <w:r w:rsidR="000F4704">
        <w:t>separately</w:t>
      </w:r>
      <w:r w:rsidRPr="007E3289">
        <w:t>.</w:t>
      </w:r>
    </w:p>
    <w:p w:rsidR="001310A1" w:rsidRPr="007E3289" w:rsidRDefault="001310A1" w:rsidP="001310A1">
      <w:pPr>
        <w:pStyle w:val="TH"/>
      </w:pPr>
      <w:r w:rsidRPr="007E3289">
        <w:t>Table 6.5B.3.4.1-1: Requirements</w:t>
      </w:r>
    </w:p>
    <w:tbl>
      <w:tblPr>
        <w:tblW w:w="9826" w:type="dxa"/>
        <w:jc w:val="center"/>
        <w:tblLayout w:type="fixed"/>
        <w:tblLook w:val="04A0"/>
      </w:tblPr>
      <w:tblGrid>
        <w:gridCol w:w="1632"/>
        <w:gridCol w:w="2864"/>
        <w:gridCol w:w="934"/>
        <w:gridCol w:w="310"/>
        <w:gridCol w:w="937"/>
        <w:gridCol w:w="1172"/>
        <w:gridCol w:w="749"/>
        <w:gridCol w:w="1228"/>
      </w:tblGrid>
      <w:tr w:rsidR="001310A1" w:rsidRPr="007E3289" w:rsidTr="00634539">
        <w:trPr>
          <w:trHeight w:val="226"/>
          <w:tblHeader/>
          <w:jc w:val="center"/>
        </w:trPr>
        <w:tc>
          <w:tcPr>
            <w:tcW w:w="1632" w:type="dxa"/>
            <w:vMerge w:val="restart"/>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keepNext/>
              <w:keepLines/>
              <w:spacing w:after="0"/>
              <w:jc w:val="center"/>
              <w:rPr>
                <w:rFonts w:ascii="Arial" w:hAnsi="Arial" w:cs="Arial"/>
                <w:b/>
                <w:sz w:val="18"/>
                <w:szCs w:val="18"/>
                <w:lang w:eastAsia="ja-JP"/>
              </w:rPr>
            </w:pPr>
            <w:r w:rsidRPr="007E3289">
              <w:rPr>
                <w:rFonts w:ascii="Arial" w:hAnsi="Arial" w:cs="Arial"/>
                <w:b/>
                <w:sz w:val="18"/>
                <w:szCs w:val="18"/>
                <w:lang w:eastAsia="ja-JP"/>
              </w:rPr>
              <w:t>EN-DC Configuration</w:t>
            </w:r>
          </w:p>
        </w:tc>
        <w:tc>
          <w:tcPr>
            <w:tcW w:w="8194" w:type="dxa"/>
            <w:gridSpan w:val="7"/>
            <w:tcBorders>
              <w:top w:val="single" w:sz="4" w:space="0" w:color="auto"/>
              <w:left w:val="nil"/>
              <w:bottom w:val="single" w:sz="4" w:space="0" w:color="auto"/>
              <w:right w:val="single" w:sz="4" w:space="0" w:color="auto"/>
            </w:tcBorders>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 xml:space="preserve">Spurious emission </w:t>
            </w:r>
          </w:p>
        </w:tc>
      </w:tr>
      <w:tr w:rsidR="001310A1" w:rsidRPr="007E3289" w:rsidTr="00634539">
        <w:trPr>
          <w:trHeight w:val="376"/>
          <w:tblHeader/>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1310A1" w:rsidRPr="007E3289" w:rsidRDefault="001310A1" w:rsidP="001310A1">
            <w:pPr>
              <w:spacing w:after="0"/>
              <w:rPr>
                <w:rFonts w:ascii="Arial" w:hAnsi="Arial" w:cs="Arial"/>
                <w:b/>
                <w:sz w:val="18"/>
                <w:szCs w:val="18"/>
                <w:lang w:eastAsia="ja-JP"/>
              </w:rPr>
            </w:pPr>
          </w:p>
        </w:tc>
        <w:tc>
          <w:tcPr>
            <w:tcW w:w="2864" w:type="dxa"/>
            <w:tcBorders>
              <w:top w:val="single" w:sz="4" w:space="0" w:color="auto"/>
              <w:left w:val="nil"/>
              <w:bottom w:val="single" w:sz="4" w:space="0" w:color="auto"/>
              <w:right w:val="single" w:sz="4" w:space="0" w:color="auto"/>
            </w:tcBorders>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Protected band</w:t>
            </w:r>
          </w:p>
        </w:tc>
        <w:tc>
          <w:tcPr>
            <w:tcW w:w="2181" w:type="dxa"/>
            <w:gridSpan w:val="3"/>
            <w:tcBorders>
              <w:top w:val="single" w:sz="4" w:space="0" w:color="auto"/>
              <w:left w:val="nil"/>
              <w:bottom w:val="single" w:sz="4" w:space="0" w:color="auto"/>
              <w:right w:val="single" w:sz="4" w:space="0" w:color="auto"/>
            </w:tcBorders>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Frequency range (MHz)</w:t>
            </w:r>
          </w:p>
        </w:tc>
        <w:tc>
          <w:tcPr>
            <w:tcW w:w="1172" w:type="dxa"/>
            <w:tcBorders>
              <w:top w:val="single" w:sz="4" w:space="0" w:color="auto"/>
              <w:left w:val="nil"/>
              <w:bottom w:val="single" w:sz="4" w:space="0" w:color="auto"/>
              <w:right w:val="single" w:sz="4" w:space="0" w:color="auto"/>
            </w:tcBorders>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Maximum Level (dBm)</w:t>
            </w:r>
          </w:p>
        </w:tc>
        <w:tc>
          <w:tcPr>
            <w:tcW w:w="749" w:type="dxa"/>
            <w:tcBorders>
              <w:top w:val="single" w:sz="4" w:space="0" w:color="auto"/>
              <w:left w:val="nil"/>
              <w:bottom w:val="single" w:sz="4" w:space="0" w:color="auto"/>
              <w:right w:val="single" w:sz="4" w:space="0" w:color="auto"/>
            </w:tcBorders>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MBW (MHz)</w:t>
            </w:r>
          </w:p>
        </w:tc>
        <w:tc>
          <w:tcPr>
            <w:tcW w:w="1228" w:type="dxa"/>
            <w:tcBorders>
              <w:top w:val="single" w:sz="4" w:space="0" w:color="auto"/>
              <w:left w:val="nil"/>
              <w:bottom w:val="single" w:sz="4" w:space="0" w:color="auto"/>
              <w:right w:val="single" w:sz="4" w:space="0" w:color="auto"/>
            </w:tcBorders>
            <w:noWrap/>
            <w:hideMark/>
          </w:tcPr>
          <w:p w:rsidR="001310A1" w:rsidRPr="007E3289" w:rsidRDefault="001310A1" w:rsidP="001310A1">
            <w:pPr>
              <w:keepNext/>
              <w:keepLines/>
              <w:spacing w:after="0"/>
              <w:jc w:val="center"/>
              <w:rPr>
                <w:rFonts w:ascii="Arial" w:hAnsi="Arial" w:cs="Arial"/>
                <w:b/>
                <w:sz w:val="18"/>
                <w:szCs w:val="18"/>
              </w:rPr>
            </w:pPr>
            <w:r w:rsidRPr="007E3289">
              <w:rPr>
                <w:rFonts w:ascii="Arial" w:hAnsi="Arial" w:cs="Arial"/>
                <w:b/>
                <w:sz w:val="18"/>
                <w:szCs w:val="18"/>
              </w:rPr>
              <w:t>NOTE</w:t>
            </w:r>
          </w:p>
        </w:tc>
      </w:tr>
      <w:tr w:rsidR="001310A1"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1310A1" w:rsidRPr="007E3289" w:rsidRDefault="001310A1" w:rsidP="001310A1">
            <w:pPr>
              <w:spacing w:after="0"/>
              <w:jc w:val="center"/>
              <w:rPr>
                <w:rFonts w:ascii="Arial" w:hAnsi="Arial" w:cs="Arial"/>
                <w:sz w:val="18"/>
                <w:szCs w:val="18"/>
                <w:lang w:eastAsia="ja-JP"/>
              </w:rPr>
            </w:pPr>
            <w:r w:rsidRPr="007E3289">
              <w:rPr>
                <w:rFonts w:ascii="Arial" w:hAnsi="Arial" w:cs="Arial"/>
                <w:sz w:val="18"/>
                <w:szCs w:val="18"/>
                <w:lang w:eastAsia="ja-JP"/>
              </w:rPr>
              <w:t>DC_1A_n257A</w:t>
            </w:r>
          </w:p>
        </w:tc>
        <w:tc>
          <w:tcPr>
            <w:tcW w:w="2864"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both"/>
              <w:rPr>
                <w:rFonts w:ascii="Arial" w:hAnsi="Arial" w:cs="Arial"/>
                <w:sz w:val="16"/>
                <w:szCs w:val="18"/>
                <w:lang w:val="sv-SE" w:eastAsia="ja-JP"/>
              </w:rPr>
            </w:pPr>
            <w:r w:rsidRPr="007E3289">
              <w:rPr>
                <w:rFonts w:ascii="Arial" w:hAnsi="Arial" w:cs="Arial"/>
                <w:sz w:val="16"/>
                <w:szCs w:val="18"/>
                <w:lang w:val="sv-SE" w:eastAsia="ja-JP"/>
              </w:rPr>
              <w:t>E-UTRA Band 1, 3, 5, 7, 8, 11, 18, 19, 21, 26, 28, 34, 40, 41, 42, 65, n77, n78, n79</w:t>
            </w:r>
          </w:p>
        </w:tc>
        <w:tc>
          <w:tcPr>
            <w:tcW w:w="934"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right"/>
              <w:rPr>
                <w:rFonts w:ascii="Arial" w:hAnsi="Arial" w:cs="Arial"/>
                <w:sz w:val="16"/>
                <w:szCs w:val="18"/>
                <w:lang w:eastAsia="ja-JP"/>
              </w:rPr>
            </w:pPr>
            <w:r w:rsidRPr="007E3289">
              <w:rPr>
                <w:rFonts w:ascii="Arial" w:hAnsi="Arial" w:cs="Arial"/>
                <w:sz w:val="16"/>
                <w:szCs w:val="18"/>
              </w:rPr>
              <w:t>F</w:t>
            </w:r>
            <w:r w:rsidRPr="007E328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rPr>
                <w:rFonts w:ascii="Arial" w:hAnsi="Arial" w:cs="Arial"/>
                <w:sz w:val="16"/>
                <w:szCs w:val="18"/>
                <w:lang w:eastAsia="ja-JP"/>
              </w:rPr>
            </w:pPr>
            <w:r w:rsidRPr="007E3289">
              <w:rPr>
                <w:rFonts w:ascii="Arial" w:hAnsi="Arial" w:cs="Arial"/>
                <w:sz w:val="16"/>
                <w:szCs w:val="18"/>
              </w:rPr>
              <w:t>F</w:t>
            </w:r>
            <w:r w:rsidRPr="007E328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7E3289" w:rsidRDefault="001310A1" w:rsidP="001310A1">
            <w:pPr>
              <w:keepNext/>
              <w:keepLines/>
              <w:spacing w:after="0"/>
              <w:jc w:val="center"/>
              <w:rPr>
                <w:rFonts w:ascii="Arial" w:hAnsi="Arial" w:cs="Arial"/>
                <w:sz w:val="16"/>
                <w:szCs w:val="18"/>
                <w:lang w:eastAsia="ja-JP"/>
              </w:rPr>
            </w:pP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7E328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both"/>
              <w:rPr>
                <w:rFonts w:ascii="Arial" w:hAnsi="Arial" w:cs="Arial"/>
                <w:sz w:val="16"/>
                <w:szCs w:val="18"/>
                <w:lang w:eastAsia="ja-JP"/>
              </w:rPr>
            </w:pPr>
            <w:r w:rsidRPr="007E328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right"/>
              <w:rPr>
                <w:rFonts w:ascii="Arial" w:hAnsi="Arial" w:cs="Arial"/>
                <w:sz w:val="16"/>
                <w:szCs w:val="18"/>
                <w:lang w:eastAsia="ja-JP"/>
              </w:rPr>
            </w:pPr>
            <w:r w:rsidRPr="007E3289">
              <w:rPr>
                <w:rFonts w:ascii="Arial" w:hAnsi="Arial" w:cs="Arial"/>
                <w:sz w:val="16"/>
                <w:szCs w:val="18"/>
                <w:lang w:eastAsia="ja-JP"/>
              </w:rPr>
              <w:t>1880</w:t>
            </w:r>
          </w:p>
        </w:tc>
        <w:tc>
          <w:tcPr>
            <w:tcW w:w="310"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rPr>
                <w:rFonts w:ascii="Arial" w:hAnsi="Arial" w:cs="Arial"/>
                <w:sz w:val="16"/>
                <w:szCs w:val="18"/>
                <w:lang w:eastAsia="ja-JP"/>
              </w:rPr>
            </w:pPr>
            <w:r w:rsidRPr="007E3289">
              <w:rPr>
                <w:rFonts w:ascii="Arial" w:hAnsi="Arial" w:cs="Arial"/>
                <w:sz w:val="16"/>
                <w:szCs w:val="18"/>
                <w:lang w:eastAsia="ja-JP"/>
              </w:rPr>
              <w:t>1895</w:t>
            </w:r>
          </w:p>
        </w:tc>
        <w:tc>
          <w:tcPr>
            <w:tcW w:w="1172"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-40</w:t>
            </w:r>
          </w:p>
        </w:tc>
        <w:tc>
          <w:tcPr>
            <w:tcW w:w="749" w:type="dxa"/>
            <w:tcBorders>
              <w:top w:val="single" w:sz="4" w:space="0" w:color="auto"/>
              <w:left w:val="nil"/>
              <w:bottom w:val="single" w:sz="4" w:space="0" w:color="auto"/>
              <w:right w:val="single" w:sz="4" w:space="0" w:color="auto"/>
            </w:tcBorders>
            <w:noWrap/>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5, 9</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7E328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both"/>
              <w:rPr>
                <w:rFonts w:ascii="Arial" w:hAnsi="Arial" w:cs="Arial"/>
                <w:sz w:val="16"/>
                <w:szCs w:val="18"/>
                <w:lang w:eastAsia="ja-JP"/>
              </w:rPr>
            </w:pPr>
            <w:r w:rsidRPr="007E328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right"/>
              <w:rPr>
                <w:rFonts w:ascii="Arial" w:hAnsi="Arial" w:cs="Arial"/>
                <w:sz w:val="16"/>
                <w:szCs w:val="18"/>
                <w:lang w:eastAsia="ja-JP"/>
              </w:rPr>
            </w:pPr>
            <w:r w:rsidRPr="007E3289">
              <w:rPr>
                <w:rFonts w:ascii="Arial" w:hAnsi="Arial" w:cs="Arial"/>
                <w:sz w:val="16"/>
                <w:szCs w:val="18"/>
                <w:lang w:eastAsia="ja-JP"/>
              </w:rPr>
              <w:t>1895</w:t>
            </w:r>
          </w:p>
        </w:tc>
        <w:tc>
          <w:tcPr>
            <w:tcW w:w="310"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rPr>
                <w:rFonts w:ascii="Arial" w:hAnsi="Arial" w:cs="Arial"/>
                <w:sz w:val="16"/>
                <w:szCs w:val="18"/>
                <w:lang w:eastAsia="ja-JP"/>
              </w:rPr>
            </w:pPr>
            <w:r w:rsidRPr="007E3289">
              <w:rPr>
                <w:rFonts w:ascii="Arial" w:hAnsi="Arial" w:cs="Arial"/>
                <w:sz w:val="16"/>
                <w:szCs w:val="18"/>
                <w:lang w:eastAsia="ja-JP"/>
              </w:rPr>
              <w:t>1915</w:t>
            </w:r>
          </w:p>
        </w:tc>
        <w:tc>
          <w:tcPr>
            <w:tcW w:w="1172"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-15.5</w:t>
            </w:r>
          </w:p>
        </w:tc>
        <w:tc>
          <w:tcPr>
            <w:tcW w:w="749" w:type="dxa"/>
            <w:tcBorders>
              <w:top w:val="single" w:sz="4" w:space="0" w:color="auto"/>
              <w:left w:val="nil"/>
              <w:bottom w:val="single" w:sz="4" w:space="0" w:color="auto"/>
              <w:right w:val="single" w:sz="4" w:space="0" w:color="auto"/>
            </w:tcBorders>
            <w:noWrap/>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5, 7, 9</w:t>
            </w:r>
          </w:p>
        </w:tc>
      </w:tr>
      <w:tr w:rsidR="001310A1"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1310A1" w:rsidRPr="007E3289"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both"/>
              <w:rPr>
                <w:rFonts w:ascii="Arial" w:hAnsi="Arial" w:cs="Arial"/>
                <w:sz w:val="16"/>
                <w:szCs w:val="18"/>
                <w:lang w:eastAsia="ja-JP"/>
              </w:rPr>
            </w:pPr>
            <w:r w:rsidRPr="007E3289">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right"/>
              <w:rPr>
                <w:rFonts w:ascii="Arial" w:hAnsi="Arial" w:cs="Arial"/>
                <w:sz w:val="16"/>
                <w:szCs w:val="18"/>
                <w:lang w:eastAsia="ja-JP"/>
              </w:rPr>
            </w:pPr>
            <w:r w:rsidRPr="007E3289">
              <w:rPr>
                <w:rFonts w:ascii="Arial" w:hAnsi="Arial" w:cs="Arial"/>
                <w:sz w:val="16"/>
                <w:szCs w:val="18"/>
                <w:lang w:eastAsia="ja-JP"/>
              </w:rPr>
              <w:t>1915</w:t>
            </w:r>
          </w:p>
        </w:tc>
        <w:tc>
          <w:tcPr>
            <w:tcW w:w="310"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rPr>
                <w:rFonts w:ascii="Arial" w:hAnsi="Arial" w:cs="Arial"/>
                <w:sz w:val="16"/>
                <w:szCs w:val="18"/>
                <w:lang w:eastAsia="ja-JP"/>
              </w:rPr>
            </w:pPr>
            <w:r w:rsidRPr="007E3289">
              <w:rPr>
                <w:rFonts w:ascii="Arial" w:hAnsi="Arial" w:cs="Arial"/>
                <w:sz w:val="16"/>
                <w:szCs w:val="18"/>
                <w:lang w:eastAsia="ja-JP"/>
              </w:rPr>
              <w:t>1920</w:t>
            </w:r>
          </w:p>
        </w:tc>
        <w:tc>
          <w:tcPr>
            <w:tcW w:w="1172" w:type="dxa"/>
            <w:tcBorders>
              <w:top w:val="single" w:sz="4" w:space="0" w:color="auto"/>
              <w:left w:val="nil"/>
              <w:bottom w:val="single" w:sz="4" w:space="0" w:color="auto"/>
              <w:right w:val="single" w:sz="4" w:space="0" w:color="auto"/>
            </w:tcBorders>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+1.6</w:t>
            </w:r>
          </w:p>
        </w:tc>
        <w:tc>
          <w:tcPr>
            <w:tcW w:w="749" w:type="dxa"/>
            <w:tcBorders>
              <w:top w:val="single" w:sz="4" w:space="0" w:color="auto"/>
              <w:left w:val="nil"/>
              <w:bottom w:val="single" w:sz="4" w:space="0" w:color="auto"/>
              <w:right w:val="single" w:sz="4" w:space="0" w:color="auto"/>
            </w:tcBorders>
            <w:noWrap/>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1310A1" w:rsidRPr="007E3289" w:rsidRDefault="001310A1" w:rsidP="001310A1">
            <w:pPr>
              <w:keepNext/>
              <w:keepLines/>
              <w:spacing w:after="0"/>
              <w:jc w:val="center"/>
              <w:rPr>
                <w:rFonts w:ascii="Arial" w:hAnsi="Arial" w:cs="Arial"/>
                <w:sz w:val="16"/>
                <w:szCs w:val="18"/>
                <w:lang w:eastAsia="ja-JP"/>
              </w:rPr>
            </w:pPr>
            <w:r w:rsidRPr="007E3289">
              <w:rPr>
                <w:rFonts w:ascii="Arial" w:hAnsi="Arial" w:cs="Arial"/>
                <w:sz w:val="16"/>
                <w:szCs w:val="18"/>
                <w:lang w:eastAsia="ja-JP"/>
              </w:rPr>
              <w:t>5, 7, 9</w:t>
            </w:r>
          </w:p>
        </w:tc>
      </w:tr>
      <w:tr w:rsidR="001310A1"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1310A1" w:rsidRPr="00E850FD" w:rsidRDefault="001310A1" w:rsidP="001310A1">
            <w:pPr>
              <w:spacing w:after="0"/>
              <w:jc w:val="center"/>
              <w:rPr>
                <w:rFonts w:ascii="Arial" w:hAnsi="Arial" w:cs="Arial"/>
                <w:sz w:val="18"/>
                <w:szCs w:val="18"/>
                <w:lang w:eastAsia="ja-JP"/>
              </w:rPr>
            </w:pPr>
            <w:r w:rsidRPr="00F71B8A">
              <w:rPr>
                <w:rFonts w:ascii="Arial" w:hAnsi="Arial" w:cs="Arial"/>
                <w:sz w:val="18"/>
                <w:szCs w:val="18"/>
              </w:rPr>
              <w:t>DC_2A</w:t>
            </w:r>
            <w:r w:rsidR="00BC65F6">
              <w:rPr>
                <w:rFonts w:ascii="Arial" w:hAnsi="Arial" w:cs="Arial"/>
                <w:sz w:val="18"/>
                <w:szCs w:val="18"/>
              </w:rPr>
              <w:t>_n</w:t>
            </w:r>
            <w:r w:rsidRPr="00F71B8A">
              <w:rPr>
                <w:rFonts w:ascii="Arial" w:hAnsi="Arial" w:cs="Arial"/>
                <w:sz w:val="18"/>
                <w:szCs w:val="18"/>
              </w:rPr>
              <w:t>257A</w:t>
            </w:r>
          </w:p>
        </w:tc>
        <w:tc>
          <w:tcPr>
            <w:tcW w:w="2864" w:type="dxa"/>
            <w:tcBorders>
              <w:top w:val="single" w:sz="4" w:space="0" w:color="auto"/>
              <w:left w:val="nil"/>
              <w:bottom w:val="single" w:sz="4" w:space="0" w:color="auto"/>
              <w:right w:val="single" w:sz="4" w:space="0" w:color="auto"/>
            </w:tcBorders>
            <w:vAlign w:val="bottom"/>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rPr>
              <w:t>Band 4, 5, 10, 12, 13, 14, 17</w:t>
            </w:r>
            <w:r w:rsidRPr="00E850FD">
              <w:rPr>
                <w:rFonts w:ascii="Arial" w:hAnsi="Arial" w:cs="Arial"/>
                <w:sz w:val="16"/>
                <w:szCs w:val="18"/>
                <w:lang w:eastAsia="zh-CN"/>
              </w:rPr>
              <w:t xml:space="preserve">, 24, 26, 27, </w:t>
            </w:r>
            <w:r w:rsidRPr="00E850FD">
              <w:rPr>
                <w:rFonts w:ascii="Arial" w:hAnsi="Arial" w:cs="Arial"/>
                <w:sz w:val="16"/>
                <w:szCs w:val="18"/>
              </w:rPr>
              <w:t xml:space="preserve">28, 29, 30, </w:t>
            </w:r>
            <w:r w:rsidRPr="00E850FD">
              <w:rPr>
                <w:rFonts w:ascii="Arial" w:hAnsi="Arial" w:cs="Arial"/>
                <w:sz w:val="16"/>
                <w:szCs w:val="18"/>
                <w:lang w:eastAsia="zh-CN"/>
              </w:rPr>
              <w:t>41, 42, 48, 50, 51, 66, 70, 71</w:t>
            </w:r>
            <w:r w:rsidRPr="00E850FD">
              <w:rPr>
                <w:rFonts w:ascii="Arial" w:hAnsi="Arial" w:cs="Arial"/>
                <w:sz w:val="16"/>
                <w:szCs w:val="18"/>
                <w:lang w:eastAsia="ja-JP"/>
              </w:rPr>
              <w:t xml:space="preserve">, 74, </w:t>
            </w:r>
            <w:r w:rsidRPr="00E850FD">
              <w:rPr>
                <w:rFonts w:ascii="Arial" w:hAnsi="Arial" w:cs="Arial"/>
                <w:sz w:val="16"/>
                <w:szCs w:val="18"/>
              </w:rPr>
              <w:t>74, n77, n78</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rPr>
              <w:t>Band 2, 25</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rPr>
              <w:t>Table 6.5.3.2-1</w:t>
            </w:r>
          </w:p>
        </w:tc>
      </w:tr>
      <w:tr w:rsidR="001310A1"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both"/>
              <w:rPr>
                <w:rFonts w:ascii="Arial" w:hAnsi="Arial" w:cs="Arial"/>
                <w:sz w:val="16"/>
                <w:szCs w:val="18"/>
                <w:lang w:eastAsia="ja-JP"/>
              </w:rPr>
            </w:pPr>
            <w:r w:rsidRPr="00E850FD">
              <w:rPr>
                <w:rFonts w:cs="Arial"/>
                <w:sz w:val="16"/>
                <w:szCs w:val="18"/>
              </w:rPr>
              <w:t>Band</w:t>
            </w:r>
            <w:r w:rsidRPr="00E850FD">
              <w:rPr>
                <w:rFonts w:cs="Arial"/>
                <w:sz w:val="16"/>
                <w:szCs w:val="18"/>
                <w:lang w:eastAsia="zh-CN"/>
              </w:rPr>
              <w:t xml:space="preserve"> 43</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cs="Arial"/>
                <w:sz w:val="16"/>
                <w:szCs w:val="18"/>
              </w:rPr>
              <w:t>F</w:t>
            </w:r>
            <w:r w:rsidRPr="00E850FD">
              <w:rPr>
                <w:rFonts w:cs="Arial"/>
                <w:sz w:val="16"/>
                <w:szCs w:val="18"/>
                <w:vertAlign w:val="subscript"/>
              </w:rPr>
              <w:t>DL_low</w:t>
            </w:r>
            <w:r w:rsidRPr="00E850FD">
              <w:rPr>
                <w:rFonts w:cs="Arial"/>
                <w:sz w:val="16"/>
                <w:szCs w:val="18"/>
              </w:rPr>
              <w:t xml:space="preserve"> </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lang w:eastAsia="ja-JP"/>
              </w:rPr>
            </w:pPr>
            <w:r w:rsidRPr="00E850FD">
              <w:rPr>
                <w:rFonts w:cs="Arial"/>
                <w:sz w:val="16"/>
                <w:szCs w:val="18"/>
              </w:rPr>
              <w:t>F</w:t>
            </w:r>
            <w:r w:rsidRPr="00E850FD">
              <w:rPr>
                <w:rFonts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cs="Arial"/>
                <w:sz w:val="16"/>
                <w:szCs w:val="18"/>
              </w:rPr>
              <w:t>5</w:t>
            </w:r>
          </w:p>
        </w:tc>
      </w:tr>
      <w:tr w:rsidR="005768D3" w:rsidRPr="007E3289" w:rsidTr="00C42558">
        <w:trPr>
          <w:trHeight w:val="188"/>
          <w:jc w:val="center"/>
        </w:trPr>
        <w:tc>
          <w:tcPr>
            <w:tcW w:w="1632" w:type="dxa"/>
            <w:vMerge w:val="restart"/>
            <w:tcBorders>
              <w:top w:val="single" w:sz="4" w:space="0" w:color="auto"/>
              <w:left w:val="single" w:sz="4" w:space="0" w:color="auto"/>
              <w:right w:val="single" w:sz="4" w:space="0" w:color="auto"/>
            </w:tcBorders>
          </w:tcPr>
          <w:p w:rsidR="005768D3" w:rsidRPr="00F71B8A" w:rsidRDefault="005768D3" w:rsidP="005768D3">
            <w:pPr>
              <w:spacing w:after="0"/>
              <w:jc w:val="center"/>
              <w:rPr>
                <w:rFonts w:ascii="Arial" w:hAnsi="Arial" w:cs="Arial"/>
                <w:sz w:val="18"/>
                <w:szCs w:val="18"/>
                <w:lang w:eastAsia="ja-JP"/>
              </w:rPr>
            </w:pPr>
            <w:r w:rsidRPr="00C42558">
              <w:rPr>
                <w:rFonts w:ascii="Arial" w:hAnsi="Arial" w:cs="Arial"/>
                <w:sz w:val="18"/>
                <w:szCs w:val="18"/>
                <w:lang w:val="en-US" w:eastAsia="zh-CN"/>
              </w:rPr>
              <w:t>DC_2A_n260A</w:t>
            </w:r>
          </w:p>
        </w:tc>
        <w:tc>
          <w:tcPr>
            <w:tcW w:w="2864" w:type="dxa"/>
            <w:tcBorders>
              <w:top w:val="single" w:sz="4" w:space="0" w:color="auto"/>
              <w:left w:val="nil"/>
              <w:bottom w:val="single" w:sz="4" w:space="0" w:color="auto"/>
              <w:right w:val="single" w:sz="4" w:space="0" w:color="auto"/>
            </w:tcBorders>
            <w:vAlign w:val="bottom"/>
          </w:tcPr>
          <w:p w:rsidR="005768D3" w:rsidRPr="00F71B8A" w:rsidRDefault="005768D3" w:rsidP="005768D3">
            <w:pPr>
              <w:keepNext/>
              <w:keepLines/>
              <w:spacing w:after="0"/>
              <w:jc w:val="both"/>
              <w:rPr>
                <w:rFonts w:ascii="Arial" w:hAnsi="Arial" w:cs="Arial"/>
                <w:sz w:val="16"/>
                <w:szCs w:val="18"/>
                <w:lang w:eastAsia="ja-JP"/>
              </w:rPr>
            </w:pPr>
            <w:r w:rsidRPr="00C42558">
              <w:rPr>
                <w:rFonts w:ascii="Arial" w:hAnsi="Arial" w:cs="Arial"/>
                <w:sz w:val="16"/>
                <w:szCs w:val="16"/>
                <w:lang w:val="en-US" w:eastAsia="zh-CN"/>
              </w:rPr>
              <w:t>Bands 4, 5, 12, 13, 14, 17, 24, 26, 29, 30, 41, 42, 48, 66, 70, 71, n71, n257</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8"/>
                <w:lang w:eastAsia="ja-JP"/>
              </w:rPr>
            </w:pPr>
            <w:r w:rsidRPr="00C42558">
              <w:rPr>
                <w:rFonts w:ascii="Arial" w:hAnsi="Arial" w:cs="Arial"/>
                <w:sz w:val="16"/>
                <w:szCs w:val="18"/>
                <w:lang w:val="en-US" w:eastAsia="zh-CN"/>
              </w:rPr>
              <w:t>F</w:t>
            </w:r>
            <w:r w:rsidRPr="00C42558">
              <w:rPr>
                <w:rFonts w:ascii="Arial" w:hAnsi="Arial" w:cs="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lang w:eastAsia="ja-JP"/>
              </w:rPr>
            </w:pPr>
            <w:r w:rsidRPr="00C42558">
              <w:rPr>
                <w:rFonts w:ascii="Arial" w:hAnsi="Arial" w:cs="Arial"/>
                <w:sz w:val="16"/>
                <w:szCs w:val="18"/>
                <w:lang w:val="en-US" w:eastAsia="zh-CN"/>
              </w:rPr>
              <w:t>F</w:t>
            </w:r>
            <w:r w:rsidRPr="00C42558">
              <w:rPr>
                <w:rFonts w:ascii="Arial" w:hAnsi="Arial" w:cs="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C42558">
        <w:trPr>
          <w:trHeight w:val="188"/>
          <w:jc w:val="center"/>
        </w:trPr>
        <w:tc>
          <w:tcPr>
            <w:tcW w:w="1632" w:type="dxa"/>
            <w:vMerge/>
            <w:tcBorders>
              <w:left w:val="single" w:sz="4" w:space="0" w:color="auto"/>
              <w:bottom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F71B8A" w:rsidRDefault="005768D3" w:rsidP="005768D3">
            <w:pPr>
              <w:keepNext/>
              <w:keepLines/>
              <w:spacing w:after="0"/>
              <w:jc w:val="both"/>
              <w:rPr>
                <w:rFonts w:ascii="Arial" w:hAnsi="Arial" w:cs="Arial"/>
                <w:sz w:val="16"/>
                <w:szCs w:val="18"/>
                <w:lang w:eastAsia="ja-JP"/>
              </w:rPr>
            </w:pPr>
            <w:r w:rsidRPr="00C42558">
              <w:rPr>
                <w:rFonts w:ascii="Arial" w:hAnsi="Arial" w:cs="Arial"/>
                <w:sz w:val="16"/>
                <w:szCs w:val="16"/>
                <w:lang w:val="en-US" w:eastAsia="zh-CN"/>
              </w:rPr>
              <w:t>Bands 48</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8"/>
                <w:lang w:eastAsia="ja-JP"/>
              </w:rPr>
            </w:pPr>
            <w:r w:rsidRPr="00C42558">
              <w:rPr>
                <w:rFonts w:ascii="Arial" w:hAnsi="Arial" w:cs="Arial"/>
                <w:sz w:val="16"/>
                <w:szCs w:val="18"/>
                <w:lang w:val="en-US" w:eastAsia="zh-CN"/>
              </w:rPr>
              <w:t>F</w:t>
            </w:r>
            <w:r w:rsidRPr="00C42558">
              <w:rPr>
                <w:rFonts w:ascii="Arial" w:hAnsi="Arial" w:cs="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lang w:eastAsia="ja-JP"/>
              </w:rPr>
            </w:pPr>
            <w:r w:rsidRPr="00C42558">
              <w:rPr>
                <w:rFonts w:ascii="Arial" w:hAnsi="Arial" w:cs="Arial"/>
                <w:sz w:val="16"/>
                <w:szCs w:val="18"/>
                <w:lang w:val="en-US" w:eastAsia="zh-CN"/>
              </w:rPr>
              <w:t>F</w:t>
            </w:r>
            <w:r w:rsidRPr="00C42558">
              <w:rPr>
                <w:rFonts w:ascii="Arial" w:hAnsi="Arial" w:cs="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2</w:t>
            </w:r>
          </w:p>
        </w:tc>
      </w:tr>
      <w:tr w:rsidR="001310A1"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1310A1" w:rsidRPr="00F71B8A" w:rsidRDefault="001310A1" w:rsidP="001310A1">
            <w:pPr>
              <w:spacing w:after="0"/>
              <w:jc w:val="center"/>
              <w:rPr>
                <w:rFonts w:ascii="Arial" w:hAnsi="Arial" w:cs="Arial"/>
                <w:sz w:val="18"/>
                <w:szCs w:val="18"/>
                <w:lang w:eastAsia="ja-JP"/>
              </w:rPr>
            </w:pPr>
            <w:r w:rsidRPr="00F71B8A">
              <w:rPr>
                <w:rFonts w:ascii="Arial" w:hAnsi="Arial" w:cs="Arial"/>
                <w:sz w:val="18"/>
                <w:szCs w:val="18"/>
                <w:lang w:eastAsia="ja-JP"/>
              </w:rPr>
              <w:t>DC_3A_n257A</w:t>
            </w:r>
          </w:p>
        </w:tc>
        <w:tc>
          <w:tcPr>
            <w:tcW w:w="286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1, 3, 5, 7, 8, 11, 18, 19, 21, 26, 28, 34, 39, 40, 41, 65, n79</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both"/>
              <w:rPr>
                <w:rFonts w:ascii="Arial" w:hAnsi="Arial" w:cs="Arial"/>
                <w:sz w:val="16"/>
                <w:szCs w:val="18"/>
                <w:lang w:val="sv-SE" w:eastAsia="ja-JP"/>
              </w:rPr>
            </w:pPr>
            <w:r w:rsidRPr="00E850FD">
              <w:rPr>
                <w:rFonts w:ascii="Arial" w:hAnsi="Arial" w:cs="Arial"/>
                <w:sz w:val="16"/>
                <w:szCs w:val="18"/>
                <w:lang w:val="sv-SE" w:eastAsia="ja-JP"/>
              </w:rPr>
              <w:t>E-UTRA Band 42, n77, n78</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lang w:eastAsia="ja-JP"/>
              </w:rPr>
              <w:t>2</w:t>
            </w:r>
          </w:p>
        </w:tc>
      </w:tr>
      <w:tr w:rsidR="001310A1"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1310A1" w:rsidRPr="00E850FD" w:rsidRDefault="001310A1" w:rsidP="001310A1">
            <w:pPr>
              <w:keepNext/>
              <w:keepLines/>
              <w:spacing w:after="0"/>
              <w:rPr>
                <w:rFonts w:ascii="Arial" w:hAnsi="Arial" w:cs="Arial"/>
                <w:sz w:val="16"/>
                <w:szCs w:val="18"/>
                <w:lang w:eastAsia="ja-JP"/>
              </w:rPr>
            </w:pPr>
            <w:r w:rsidRPr="00E850FD">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lang w:eastAsia="ja-JP"/>
              </w:rPr>
              <w:t>3</w:t>
            </w:r>
          </w:p>
        </w:tc>
      </w:tr>
      <w:tr w:rsidR="001310A1" w:rsidRPr="007E3289" w:rsidTr="001310A1">
        <w:trPr>
          <w:trHeight w:val="188"/>
          <w:jc w:val="center"/>
        </w:trPr>
        <w:tc>
          <w:tcPr>
            <w:tcW w:w="1632" w:type="dxa"/>
            <w:vMerge w:val="restart"/>
            <w:tcBorders>
              <w:left w:val="single" w:sz="4" w:space="0" w:color="auto"/>
              <w:right w:val="single" w:sz="4" w:space="0" w:color="auto"/>
            </w:tcBorders>
          </w:tcPr>
          <w:p w:rsidR="001310A1" w:rsidRPr="00E850FD" w:rsidRDefault="001310A1" w:rsidP="001310A1">
            <w:pPr>
              <w:spacing w:after="0"/>
              <w:jc w:val="center"/>
              <w:rPr>
                <w:rFonts w:ascii="Arial" w:hAnsi="Arial" w:cs="Arial"/>
                <w:sz w:val="18"/>
                <w:szCs w:val="18"/>
                <w:lang w:eastAsia="ja-JP"/>
              </w:rPr>
            </w:pPr>
            <w:r w:rsidRPr="00F71B8A">
              <w:rPr>
                <w:rFonts w:ascii="Arial" w:eastAsia="MS Mincho" w:hAnsi="Arial" w:cs="Arial"/>
                <w:sz w:val="18"/>
                <w:szCs w:val="18"/>
                <w:lang w:eastAsia="ja-JP"/>
              </w:rPr>
              <w:t>DC_3A_n258A</w:t>
            </w:r>
          </w:p>
        </w:tc>
        <w:tc>
          <w:tcPr>
            <w:tcW w:w="2864" w:type="dxa"/>
            <w:tcBorders>
              <w:top w:val="single" w:sz="4" w:space="0" w:color="auto"/>
              <w:left w:val="nil"/>
              <w:bottom w:val="single" w:sz="4" w:space="0" w:color="auto"/>
              <w:right w:val="single" w:sz="4" w:space="0" w:color="auto"/>
            </w:tcBorders>
            <w:vAlign w:val="bottom"/>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rPr>
              <w:t xml:space="preserve">E-UTRA Band </w:t>
            </w:r>
            <w:r w:rsidRPr="00E850FD">
              <w:rPr>
                <w:rFonts w:ascii="Arial" w:eastAsia="MS Mincho" w:hAnsi="Arial" w:cs="Arial"/>
                <w:sz w:val="16"/>
                <w:szCs w:val="18"/>
                <w:lang w:eastAsia="ja-JP"/>
              </w:rPr>
              <w:t>1, 3, 5, 7, 8, 11, 18, 19, 21, 26, 28, 34, 39, 40, 41, 65, n79</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E850FD" w:rsidRDefault="001310A1" w:rsidP="001310A1">
            <w:pPr>
              <w:keepNext/>
              <w:keepLines/>
              <w:spacing w:after="0"/>
              <w:jc w:val="both"/>
              <w:rPr>
                <w:rFonts w:ascii="Arial" w:hAnsi="Arial" w:cs="Arial"/>
                <w:sz w:val="16"/>
                <w:szCs w:val="18"/>
                <w:lang w:val="sv-SE" w:eastAsia="ja-JP"/>
              </w:rPr>
            </w:pPr>
            <w:r w:rsidRPr="00E850FD">
              <w:rPr>
                <w:rFonts w:ascii="Arial" w:hAnsi="Arial" w:cs="Arial"/>
                <w:sz w:val="16"/>
                <w:szCs w:val="18"/>
                <w:lang w:val="sv-SE"/>
              </w:rPr>
              <w:t xml:space="preserve">E-UTRA Band </w:t>
            </w:r>
            <w:r w:rsidRPr="00E850FD">
              <w:rPr>
                <w:rFonts w:ascii="Arial" w:eastAsia="MS Mincho" w:hAnsi="Arial" w:cs="Arial"/>
                <w:sz w:val="16"/>
                <w:szCs w:val="18"/>
                <w:lang w:val="sv-SE" w:eastAsia="ja-JP"/>
              </w:rPr>
              <w:t>42, n77, n78</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lang w:eastAsia="ja-JP"/>
              </w:rPr>
              <w:t>2</w:t>
            </w:r>
          </w:p>
        </w:tc>
      </w:tr>
      <w:tr w:rsidR="001310A1"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eastAsia="MS Mincho"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eastAsia="MS Mincho"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1310A1" w:rsidRPr="00E850FD" w:rsidRDefault="001310A1" w:rsidP="001310A1">
            <w:pPr>
              <w:keepNext/>
              <w:keepLines/>
              <w:spacing w:after="0"/>
              <w:jc w:val="center"/>
              <w:rPr>
                <w:rFonts w:ascii="Arial" w:hAnsi="Arial" w:cs="Arial"/>
                <w:sz w:val="16"/>
                <w:szCs w:val="18"/>
              </w:rPr>
            </w:pPr>
            <w:r w:rsidRPr="00E850FD">
              <w:rPr>
                <w:rFonts w:eastAsia="MS Mincho"/>
                <w:sz w:val="16"/>
                <w:szCs w:val="18"/>
              </w:rPr>
              <w:t xml:space="preserve">- </w:t>
            </w:r>
          </w:p>
        </w:tc>
        <w:tc>
          <w:tcPr>
            <w:tcW w:w="937" w:type="dxa"/>
            <w:tcBorders>
              <w:top w:val="single" w:sz="4" w:space="0" w:color="auto"/>
              <w:left w:val="nil"/>
              <w:bottom w:val="single" w:sz="4" w:space="0" w:color="auto"/>
              <w:right w:val="single" w:sz="4" w:space="0" w:color="auto"/>
            </w:tcBorders>
          </w:tcPr>
          <w:p w:rsidR="001310A1" w:rsidRPr="00E850FD" w:rsidRDefault="001310A1" w:rsidP="001310A1">
            <w:pPr>
              <w:keepNext/>
              <w:keepLines/>
              <w:spacing w:after="0"/>
              <w:rPr>
                <w:rFonts w:ascii="Arial" w:hAnsi="Arial" w:cs="Arial"/>
                <w:sz w:val="16"/>
                <w:szCs w:val="18"/>
              </w:rPr>
            </w:pPr>
            <w:r w:rsidRPr="00E850FD">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hAnsi="Arial" w:cs="Arial"/>
                <w:sz w:val="16"/>
                <w:szCs w:val="18"/>
                <w:lang w:eastAsia="ja-JP"/>
              </w:rPr>
              <w:t>3</w:t>
            </w:r>
          </w:p>
        </w:tc>
      </w:tr>
      <w:tr w:rsidR="001310A1"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1310A1" w:rsidRPr="00E850FD" w:rsidRDefault="001310A1" w:rsidP="001310A1">
            <w:pPr>
              <w:spacing w:after="0"/>
              <w:jc w:val="center"/>
              <w:rPr>
                <w:rFonts w:ascii="Arial" w:hAnsi="Arial" w:cs="Arial"/>
                <w:sz w:val="18"/>
                <w:szCs w:val="18"/>
                <w:lang w:eastAsia="ja-JP"/>
              </w:rPr>
            </w:pPr>
            <w:r w:rsidRPr="00F71B8A">
              <w:rPr>
                <w:rFonts w:ascii="Arial" w:eastAsia="Malgun Gothic" w:hAnsi="Arial" w:cs="Arial"/>
                <w:kern w:val="2"/>
                <w:sz w:val="18"/>
                <w:szCs w:val="18"/>
                <w:lang w:eastAsia="ko-KR"/>
              </w:rPr>
              <w:t>DC_5A_n257A</w:t>
            </w:r>
          </w:p>
        </w:tc>
        <w:tc>
          <w:tcPr>
            <w:tcW w:w="286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1, 2, 3, 4, 5, 7, 8, 10, 12, 13, 14, 17, 24, 25, 28, 29, 30, 31, 34, 38, 40, 42, 43, 45, 48, 50, 51, 65, 66, 70, 71, 74</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kern w:val="2"/>
                <w:sz w:val="16"/>
                <w:szCs w:val="18"/>
                <w:lang w:val="en-US" w:eastAsia="zh-CN"/>
              </w:rPr>
              <w:t>F</w:t>
            </w:r>
            <w:r w:rsidRPr="00E850FD">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rPr>
            </w:pPr>
            <w:r w:rsidRPr="00E850FD">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rPr>
            </w:pPr>
            <w:r w:rsidRPr="00E850FD">
              <w:rPr>
                <w:rFonts w:ascii="Arial" w:hAnsi="Arial" w:cs="Arial"/>
                <w:kern w:val="2"/>
                <w:sz w:val="16"/>
                <w:szCs w:val="18"/>
                <w:lang w:val="en-US" w:eastAsia="zh-CN"/>
              </w:rPr>
              <w:t>F</w:t>
            </w:r>
            <w:r w:rsidRPr="00E850FD">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26</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eastAsia="Malgun Gothic" w:hAnsi="Arial" w:cs="Arial"/>
                <w:kern w:val="2"/>
                <w:sz w:val="16"/>
                <w:szCs w:val="18"/>
                <w:lang w:val="en-US" w:eastAsia="ko-KR"/>
              </w:rPr>
              <w:t>859</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rPr>
            </w:pPr>
            <w:r w:rsidRPr="00E850FD">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rPr>
            </w:pPr>
            <w:r w:rsidRPr="00E850FD">
              <w:rPr>
                <w:rFonts w:ascii="Arial" w:eastAsia="Malgun Gothic" w:hAnsi="Arial" w:cs="Arial"/>
                <w:kern w:val="2"/>
                <w:sz w:val="16"/>
                <w:szCs w:val="18"/>
                <w:lang w:val="en-US" w:eastAsia="ko-KR"/>
              </w:rPr>
              <w:t>869</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-27</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eastAsia="Malgun Gothic" w:hAnsi="Arial" w:cs="Arial"/>
                <w:kern w:val="2"/>
                <w:sz w:val="16"/>
                <w:szCs w:val="18"/>
                <w:lang w:val="en-US" w:eastAsia="ko-KR"/>
              </w:rPr>
              <w:t>1884.5</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rPr>
            </w:pPr>
            <w:r w:rsidRPr="00E850FD">
              <w:rPr>
                <w:rFonts w:ascii="Arial" w:eastAsia="Malgun Gothic" w:hAnsi="Arial" w:cs="Arial"/>
                <w:kern w:val="2"/>
                <w:sz w:val="16"/>
                <w:szCs w:val="18"/>
                <w:lang w:val="en-US" w:eastAsia="ko-KR"/>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rPr>
            </w:pPr>
            <w:r w:rsidRPr="00E850FD">
              <w:rPr>
                <w:rFonts w:ascii="Arial" w:eastAsia="Malgun Gothic" w:hAnsi="Arial" w:cs="Arial"/>
                <w:kern w:val="2"/>
                <w:sz w:val="16"/>
                <w:szCs w:val="18"/>
                <w:lang w:val="en-US" w:eastAsia="ko-KR"/>
              </w:rPr>
              <w:t>1915.7</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-41</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0.3</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3, 4</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41</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kern w:val="2"/>
                <w:sz w:val="16"/>
                <w:szCs w:val="18"/>
                <w:lang w:val="en-US" w:eastAsia="zh-CN"/>
              </w:rPr>
              <w:t>F</w:t>
            </w:r>
            <w:r w:rsidRPr="00E850FD">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rPr>
            </w:pPr>
            <w:r w:rsidRPr="00E850FD">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rPr>
            </w:pPr>
            <w:r w:rsidRPr="00E850FD">
              <w:rPr>
                <w:rFonts w:ascii="Arial" w:hAnsi="Arial" w:cs="Arial"/>
                <w:kern w:val="2"/>
                <w:sz w:val="16"/>
                <w:szCs w:val="18"/>
                <w:lang w:val="en-US" w:eastAsia="zh-CN"/>
              </w:rPr>
              <w:t>F</w:t>
            </w:r>
            <w:r w:rsidRPr="00E850FD">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2</w:t>
            </w:r>
          </w:p>
        </w:tc>
      </w:tr>
      <w:tr w:rsidR="001310A1" w:rsidRPr="007E3289" w:rsidTr="001310A1">
        <w:trPr>
          <w:trHeight w:val="188"/>
          <w:jc w:val="center"/>
        </w:trPr>
        <w:tc>
          <w:tcPr>
            <w:tcW w:w="1632" w:type="dxa"/>
            <w:vMerge/>
            <w:tcBorders>
              <w:left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18, 19</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kern w:val="2"/>
                <w:sz w:val="16"/>
                <w:szCs w:val="18"/>
                <w:lang w:val="en-US" w:eastAsia="zh-CN"/>
              </w:rPr>
              <w:t>F</w:t>
            </w:r>
            <w:r w:rsidRPr="00E850FD">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rPr>
            </w:pPr>
            <w:r w:rsidRPr="00E850FD">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rPr>
            </w:pPr>
            <w:r w:rsidRPr="00E850FD">
              <w:rPr>
                <w:rFonts w:ascii="Arial" w:hAnsi="Arial" w:cs="Arial"/>
                <w:kern w:val="2"/>
                <w:sz w:val="16"/>
                <w:szCs w:val="18"/>
                <w:lang w:val="en-US" w:eastAsia="zh-CN"/>
              </w:rPr>
              <w:t>F</w:t>
            </w:r>
            <w:r w:rsidRPr="00E850FD">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-40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4</w:t>
            </w:r>
          </w:p>
        </w:tc>
      </w:tr>
      <w:tr w:rsidR="001310A1"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sz w:val="16"/>
                <w:szCs w:val="18"/>
                <w:lang w:eastAsia="ja-JP"/>
              </w:rPr>
            </w:pPr>
            <w:r w:rsidRPr="00E850FD">
              <w:rPr>
                <w:rFonts w:ascii="Arial" w:hAnsi="Arial" w:cs="Arial"/>
                <w:kern w:val="2"/>
                <w:sz w:val="16"/>
                <w:szCs w:val="18"/>
                <w:lang w:val="en-US" w:eastAsia="zh-CN"/>
              </w:rPr>
              <w:t>F</w:t>
            </w:r>
            <w:r w:rsidRPr="00E850FD">
              <w:rPr>
                <w:rFonts w:ascii="Arial" w:hAnsi="Arial" w:cs="Arial"/>
                <w:kern w:val="2"/>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rPr>
            </w:pPr>
            <w:r w:rsidRPr="00E850FD">
              <w:rPr>
                <w:rFonts w:ascii="Arial" w:hAnsi="Arial" w:cs="Arial"/>
                <w:kern w:val="2"/>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sz w:val="16"/>
                <w:szCs w:val="18"/>
              </w:rPr>
            </w:pPr>
            <w:r w:rsidRPr="00E850FD">
              <w:rPr>
                <w:rFonts w:ascii="Arial" w:hAnsi="Arial" w:cs="Arial"/>
                <w:kern w:val="2"/>
                <w:sz w:val="16"/>
                <w:szCs w:val="18"/>
                <w:lang w:val="en-US" w:eastAsia="zh-CN"/>
              </w:rPr>
              <w:t>F</w:t>
            </w:r>
            <w:r w:rsidRPr="00E850FD">
              <w:rPr>
                <w:rFonts w:ascii="Arial" w:hAnsi="Arial" w:cs="Arial"/>
                <w:kern w:val="2"/>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hAnsi="Arial" w:cs="Arial"/>
                <w:sz w:val="16"/>
                <w:szCs w:val="18"/>
                <w:lang w:eastAsia="ja-JP"/>
              </w:rPr>
            </w:pPr>
            <w:r w:rsidRPr="00E850FD">
              <w:rPr>
                <w:rFonts w:ascii="Arial" w:eastAsia="Malgun Gothic" w:hAnsi="Arial" w:cs="Arial"/>
                <w:kern w:val="2"/>
                <w:sz w:val="16"/>
                <w:szCs w:val="18"/>
                <w:lang w:val="en-US" w:eastAsia="ko-KR"/>
              </w:rPr>
              <w:t>4</w:t>
            </w:r>
          </w:p>
        </w:tc>
      </w:tr>
      <w:tr w:rsidR="001310A1" w:rsidRPr="007E3289" w:rsidTr="001310A1">
        <w:trPr>
          <w:trHeight w:val="188"/>
          <w:jc w:val="center"/>
        </w:trPr>
        <w:tc>
          <w:tcPr>
            <w:tcW w:w="1632" w:type="dxa"/>
            <w:vMerge w:val="restart"/>
            <w:tcBorders>
              <w:left w:val="single" w:sz="4" w:space="0" w:color="auto"/>
              <w:right w:val="single" w:sz="4" w:space="0" w:color="auto"/>
            </w:tcBorders>
          </w:tcPr>
          <w:p w:rsidR="001310A1" w:rsidRPr="00F71B8A" w:rsidRDefault="001310A1" w:rsidP="001310A1">
            <w:pPr>
              <w:spacing w:after="0"/>
              <w:jc w:val="center"/>
              <w:rPr>
                <w:rFonts w:ascii="Arial" w:hAnsi="Arial" w:cs="Arial"/>
                <w:sz w:val="18"/>
                <w:szCs w:val="18"/>
                <w:lang w:eastAsia="ja-JP"/>
              </w:rPr>
            </w:pPr>
            <w:r w:rsidRPr="00F71B8A">
              <w:rPr>
                <w:rFonts w:ascii="Arial" w:hAnsi="Arial" w:cs="Arial"/>
                <w:sz w:val="18"/>
                <w:szCs w:val="18"/>
                <w:lang w:eastAsia="ja-JP"/>
              </w:rPr>
              <w:t>DC_5A</w:t>
            </w:r>
            <w:r w:rsidR="00BC65F6">
              <w:rPr>
                <w:rFonts w:ascii="Arial" w:hAnsi="Arial" w:cs="Arial"/>
                <w:sz w:val="18"/>
                <w:szCs w:val="18"/>
                <w:lang w:eastAsia="ja-JP"/>
              </w:rPr>
              <w:t>_n</w:t>
            </w:r>
            <w:r w:rsidRPr="00F71B8A">
              <w:rPr>
                <w:rFonts w:ascii="Arial" w:hAnsi="Arial" w:cs="Arial"/>
                <w:sz w:val="18"/>
                <w:szCs w:val="18"/>
                <w:lang w:eastAsia="ja-JP"/>
              </w:rPr>
              <w:t>260A</w:t>
            </w:r>
          </w:p>
        </w:tc>
        <w:tc>
          <w:tcPr>
            <w:tcW w:w="2864" w:type="dxa"/>
            <w:tcBorders>
              <w:top w:val="single" w:sz="4" w:space="0" w:color="auto"/>
              <w:left w:val="nil"/>
              <w:bottom w:val="single" w:sz="4" w:space="0" w:color="auto"/>
              <w:right w:val="single" w:sz="4" w:space="0" w:color="auto"/>
            </w:tcBorders>
            <w:vAlign w:val="bottom"/>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rPr>
              <w:t xml:space="preserve">Band 1, 2, 3, 4, 5, 7, 8, 10, 12, 13, 14, 17, 24, 25, 28, 29, 30, 31, </w:t>
            </w:r>
            <w:r w:rsidRPr="00E850FD">
              <w:rPr>
                <w:rFonts w:ascii="Arial" w:hAnsi="Arial" w:cs="Arial"/>
                <w:sz w:val="16"/>
                <w:szCs w:val="18"/>
                <w:lang w:eastAsia="ja-JP"/>
              </w:rPr>
              <w:t>34,</w:t>
            </w:r>
            <w:r w:rsidRPr="00E850FD">
              <w:rPr>
                <w:rFonts w:ascii="Arial" w:hAnsi="Arial" w:cs="Arial"/>
                <w:sz w:val="16"/>
                <w:szCs w:val="18"/>
              </w:rPr>
              <w:t xml:space="preserve"> 38, 40, 42, 43</w:t>
            </w:r>
            <w:r w:rsidRPr="00E850FD">
              <w:rPr>
                <w:rFonts w:ascii="Arial" w:hAnsi="Arial" w:cs="Arial"/>
                <w:sz w:val="16"/>
                <w:szCs w:val="18"/>
                <w:lang w:eastAsia="zh-CN"/>
              </w:rPr>
              <w:t>, 45</w:t>
            </w:r>
            <w:r w:rsidRPr="00E850FD">
              <w:rPr>
                <w:rFonts w:ascii="Arial" w:hAnsi="Arial" w:cs="Arial"/>
                <w:sz w:val="16"/>
                <w:szCs w:val="18"/>
                <w:lang w:eastAsia="ja-JP"/>
              </w:rPr>
              <w:t>, 48, 50, 51, 65</w:t>
            </w:r>
            <w:r w:rsidRPr="00E850FD">
              <w:rPr>
                <w:rFonts w:ascii="Arial" w:hAnsi="Arial" w:cs="Arial"/>
                <w:sz w:val="16"/>
                <w:szCs w:val="18"/>
              </w:rPr>
              <w:t>, 66, 70</w:t>
            </w:r>
            <w:r w:rsidRPr="00E850FD">
              <w:rPr>
                <w:rFonts w:ascii="Arial" w:hAnsi="Arial" w:cs="Arial"/>
                <w:sz w:val="16"/>
                <w:szCs w:val="18"/>
                <w:lang w:eastAsia="zh-CN"/>
              </w:rPr>
              <w:t>, 71</w:t>
            </w:r>
            <w:r w:rsidRPr="00E850FD">
              <w:rPr>
                <w:rFonts w:ascii="Arial" w:hAnsi="Arial" w:cs="Arial"/>
                <w:sz w:val="16"/>
                <w:szCs w:val="18"/>
                <w:lang w:eastAsia="ja-JP"/>
              </w:rPr>
              <w:t>, 74</w:t>
            </w:r>
            <w:r w:rsidRPr="00E850FD">
              <w:rPr>
                <w:rFonts w:ascii="Arial" w:hAnsi="Arial" w:cs="Arial"/>
                <w:sz w:val="16"/>
                <w:szCs w:val="18"/>
              </w:rPr>
              <w:t>, n77, n78</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kern w:val="2"/>
                <w:sz w:val="16"/>
                <w:szCs w:val="18"/>
                <w:lang w:val="en-US" w:eastAsia="zh-CN"/>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kern w:val="2"/>
                <w:sz w:val="16"/>
                <w:szCs w:val="18"/>
                <w:lang w:val="en-US" w:eastAsia="zh-CN"/>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kern w:val="2"/>
                <w:sz w:val="16"/>
                <w:szCs w:val="18"/>
                <w:lang w:val="en-US" w:eastAsia="zh-CN"/>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eastAsia="Malgun Gothic" w:hAnsi="Arial" w:cs="Arial"/>
                <w:kern w:val="2"/>
                <w:sz w:val="16"/>
                <w:szCs w:val="18"/>
                <w:lang w:val="en-US" w:eastAsia="ko-KR"/>
              </w:rPr>
            </w:pPr>
            <w:r w:rsidRPr="00E850FD">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eastAsia="Malgun Gothic" w:hAnsi="Arial" w:cs="Arial"/>
                <w:kern w:val="2"/>
                <w:sz w:val="16"/>
                <w:szCs w:val="18"/>
                <w:lang w:val="en-US" w:eastAsia="ko-KR"/>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eastAsia="Malgun Gothic" w:hAnsi="Arial" w:cs="Arial"/>
                <w:kern w:val="2"/>
                <w:sz w:val="16"/>
                <w:szCs w:val="18"/>
                <w:lang w:val="en-US" w:eastAsia="ko-KR"/>
              </w:rPr>
            </w:pPr>
          </w:p>
        </w:tc>
      </w:tr>
      <w:tr w:rsidR="001310A1" w:rsidRPr="007E3289" w:rsidTr="001310A1">
        <w:trPr>
          <w:trHeight w:val="188"/>
          <w:jc w:val="center"/>
        </w:trPr>
        <w:tc>
          <w:tcPr>
            <w:tcW w:w="1632" w:type="dxa"/>
            <w:vMerge/>
            <w:tcBorders>
              <w:left w:val="single" w:sz="4" w:space="0" w:color="auto"/>
              <w:right w:val="single" w:sz="4" w:space="0" w:color="auto"/>
            </w:tcBorders>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rPr>
              <w:t>Band 26</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kern w:val="2"/>
                <w:sz w:val="16"/>
                <w:szCs w:val="18"/>
                <w:lang w:val="en-US" w:eastAsia="zh-CN"/>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kern w:val="2"/>
                <w:sz w:val="16"/>
                <w:szCs w:val="18"/>
                <w:lang w:val="en-US" w:eastAsia="zh-CN"/>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kern w:val="2"/>
                <w:sz w:val="16"/>
                <w:szCs w:val="18"/>
                <w:lang w:val="en-US" w:eastAsia="zh-CN"/>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eastAsia="Malgun Gothic" w:hAnsi="Arial" w:cs="Arial"/>
                <w:kern w:val="2"/>
                <w:sz w:val="16"/>
                <w:szCs w:val="18"/>
                <w:lang w:val="en-US" w:eastAsia="ko-KR"/>
              </w:rPr>
            </w:pPr>
            <w:r w:rsidRPr="00E850FD">
              <w:rPr>
                <w:rFonts w:ascii="Arial" w:hAnsi="Arial" w:cs="Arial"/>
                <w:sz w:val="16"/>
                <w:szCs w:val="18"/>
              </w:rPr>
              <w:t>-27</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eastAsia="Malgun Gothic" w:hAnsi="Arial" w:cs="Arial"/>
                <w:kern w:val="2"/>
                <w:sz w:val="16"/>
                <w:szCs w:val="18"/>
                <w:lang w:val="en-US" w:eastAsia="ko-KR"/>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eastAsia="Malgun Gothic" w:hAnsi="Arial" w:cs="Arial"/>
                <w:kern w:val="2"/>
                <w:sz w:val="16"/>
                <w:szCs w:val="18"/>
                <w:lang w:val="en-US" w:eastAsia="ko-KR"/>
              </w:rPr>
            </w:pPr>
          </w:p>
        </w:tc>
      </w:tr>
      <w:tr w:rsidR="001310A1"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1310A1" w:rsidRPr="00E850FD" w:rsidRDefault="001310A1" w:rsidP="001310A1">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1310A1" w:rsidRPr="00E850FD" w:rsidRDefault="001310A1" w:rsidP="001310A1">
            <w:pPr>
              <w:keepNext/>
              <w:keepLines/>
              <w:spacing w:after="0"/>
              <w:jc w:val="both"/>
              <w:rPr>
                <w:rFonts w:ascii="Arial" w:hAnsi="Arial" w:cs="Arial"/>
                <w:sz w:val="16"/>
                <w:szCs w:val="18"/>
                <w:lang w:eastAsia="ja-JP"/>
              </w:rPr>
            </w:pPr>
            <w:r w:rsidRPr="00E850FD">
              <w:rPr>
                <w:rFonts w:ascii="Arial" w:hAnsi="Arial" w:cs="Arial"/>
                <w:sz w:val="16"/>
                <w:szCs w:val="18"/>
              </w:rPr>
              <w:t>Band 41</w:t>
            </w:r>
          </w:p>
        </w:tc>
        <w:tc>
          <w:tcPr>
            <w:tcW w:w="934"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right"/>
              <w:rPr>
                <w:rFonts w:ascii="Arial" w:hAnsi="Arial" w:cs="Arial"/>
                <w:kern w:val="2"/>
                <w:sz w:val="16"/>
                <w:szCs w:val="18"/>
                <w:lang w:val="en-US" w:eastAsia="zh-CN"/>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hAnsi="Arial" w:cs="Arial"/>
                <w:kern w:val="2"/>
                <w:sz w:val="16"/>
                <w:szCs w:val="18"/>
                <w:lang w:val="en-US" w:eastAsia="zh-CN"/>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rPr>
                <w:rFonts w:ascii="Arial" w:hAnsi="Arial" w:cs="Arial"/>
                <w:kern w:val="2"/>
                <w:sz w:val="16"/>
                <w:szCs w:val="18"/>
                <w:lang w:val="en-US" w:eastAsia="zh-CN"/>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1310A1" w:rsidRPr="00E850FD" w:rsidRDefault="001310A1" w:rsidP="001310A1">
            <w:pPr>
              <w:keepNext/>
              <w:keepLines/>
              <w:spacing w:after="0"/>
              <w:jc w:val="center"/>
              <w:rPr>
                <w:rFonts w:ascii="Arial" w:eastAsia="Malgun Gothic" w:hAnsi="Arial" w:cs="Arial"/>
                <w:kern w:val="2"/>
                <w:sz w:val="16"/>
                <w:szCs w:val="18"/>
                <w:lang w:val="en-US" w:eastAsia="ko-KR"/>
              </w:rPr>
            </w:pPr>
            <w:r w:rsidRPr="00E850FD">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1310A1" w:rsidRPr="00E850FD" w:rsidRDefault="001310A1" w:rsidP="001310A1">
            <w:pPr>
              <w:keepNext/>
              <w:keepLines/>
              <w:spacing w:after="0"/>
              <w:jc w:val="center"/>
              <w:rPr>
                <w:rFonts w:ascii="Arial" w:eastAsia="Malgun Gothic" w:hAnsi="Arial" w:cs="Arial"/>
                <w:kern w:val="2"/>
                <w:sz w:val="16"/>
                <w:szCs w:val="18"/>
                <w:lang w:val="en-US" w:eastAsia="ko-KR"/>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1310A1" w:rsidRPr="00E850FD" w:rsidRDefault="001310A1" w:rsidP="009811BD">
            <w:pPr>
              <w:keepNext/>
              <w:keepLines/>
              <w:spacing w:after="0"/>
              <w:jc w:val="center"/>
              <w:rPr>
                <w:rFonts w:eastAsia="Malgun Gothic" w:cs="Arial"/>
                <w:kern w:val="2"/>
                <w:lang w:val="en-US" w:eastAsia="ko-KR"/>
              </w:rPr>
            </w:pPr>
            <w:r w:rsidRPr="00E850FD">
              <w:t>Table 6.5.3.2-1</w:t>
            </w:r>
          </w:p>
        </w:tc>
      </w:tr>
      <w:tr w:rsidR="005768D3" w:rsidRPr="00E92DAD" w:rsidTr="00B3023C">
        <w:trPr>
          <w:trHeight w:val="188"/>
          <w:jc w:val="center"/>
        </w:trPr>
        <w:tc>
          <w:tcPr>
            <w:tcW w:w="1632" w:type="dxa"/>
            <w:vMerge w:val="restart"/>
            <w:tcBorders>
              <w:left w:val="single" w:sz="4" w:space="0" w:color="auto"/>
              <w:right w:val="single" w:sz="4" w:space="0" w:color="auto"/>
            </w:tcBorders>
          </w:tcPr>
          <w:p w:rsidR="005768D3" w:rsidRPr="00F71B8A" w:rsidRDefault="005768D3" w:rsidP="00B3023C">
            <w:pPr>
              <w:spacing w:after="0"/>
              <w:jc w:val="center"/>
              <w:rPr>
                <w:rFonts w:ascii="Arial" w:hAnsi="Arial" w:cs="Arial"/>
                <w:sz w:val="18"/>
                <w:szCs w:val="18"/>
                <w:lang w:eastAsia="ja-JP"/>
              </w:rPr>
            </w:pPr>
            <w:r w:rsidRPr="00F71B8A">
              <w:rPr>
                <w:rFonts w:ascii="Arial" w:hAnsi="Arial" w:cs="Arial"/>
                <w:sz w:val="18"/>
                <w:szCs w:val="18"/>
                <w:lang w:eastAsia="ja-JP"/>
              </w:rPr>
              <w:t>DC_5A</w:t>
            </w:r>
            <w:r w:rsidR="00BC65F6">
              <w:rPr>
                <w:rFonts w:ascii="Arial" w:hAnsi="Arial" w:cs="Arial"/>
                <w:sz w:val="18"/>
                <w:szCs w:val="18"/>
                <w:lang w:eastAsia="ja-JP"/>
              </w:rPr>
              <w:t>_n</w:t>
            </w:r>
            <w:r w:rsidRPr="00F71B8A">
              <w:rPr>
                <w:rFonts w:ascii="Arial" w:hAnsi="Arial" w:cs="Arial"/>
                <w:sz w:val="18"/>
                <w:szCs w:val="18"/>
                <w:lang w:eastAsia="ja-JP"/>
              </w:rPr>
              <w:t>261A</w:t>
            </w: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B3023C">
            <w:pPr>
              <w:keepNext/>
              <w:keepLines/>
              <w:spacing w:after="0"/>
              <w:jc w:val="both"/>
              <w:rPr>
                <w:rFonts w:ascii="Arial" w:hAnsi="Arial" w:cs="Arial"/>
                <w:sz w:val="16"/>
                <w:szCs w:val="16"/>
                <w:lang w:eastAsia="ja-JP"/>
              </w:rPr>
            </w:pPr>
            <w:r w:rsidRPr="00E850FD">
              <w:rPr>
                <w:rFonts w:ascii="Arial" w:hAnsi="Arial" w:cs="Arial"/>
                <w:sz w:val="16"/>
                <w:szCs w:val="16"/>
              </w:rPr>
              <w:t xml:space="preserve">Band 1, 2, 3, 4, 5, 7, 8, 10, 12, 13, 14, 17, 24, 25, 28, 29, 30, 31, </w:t>
            </w:r>
            <w:r w:rsidRPr="00E850FD">
              <w:rPr>
                <w:rFonts w:ascii="Arial" w:hAnsi="Arial" w:cs="Arial"/>
                <w:sz w:val="16"/>
                <w:szCs w:val="16"/>
                <w:lang w:eastAsia="ja-JP"/>
              </w:rPr>
              <w:t>34,</w:t>
            </w:r>
            <w:r w:rsidRPr="00E850FD">
              <w:rPr>
                <w:rFonts w:ascii="Arial" w:hAnsi="Arial" w:cs="Arial"/>
                <w:sz w:val="16"/>
                <w:szCs w:val="16"/>
              </w:rPr>
              <w:t xml:space="preserve"> 38, 40, 42, 43</w:t>
            </w:r>
            <w:r w:rsidRPr="00E850FD">
              <w:rPr>
                <w:rFonts w:ascii="Arial" w:hAnsi="Arial" w:cs="Arial"/>
                <w:sz w:val="16"/>
                <w:szCs w:val="16"/>
                <w:lang w:eastAsia="zh-CN"/>
              </w:rPr>
              <w:t>, 45</w:t>
            </w:r>
            <w:r w:rsidRPr="00E850FD">
              <w:rPr>
                <w:rFonts w:ascii="Arial" w:hAnsi="Arial" w:cs="Arial"/>
                <w:sz w:val="16"/>
                <w:szCs w:val="16"/>
                <w:lang w:eastAsia="ja-JP"/>
              </w:rPr>
              <w:t>, 48, 50, 51, 65</w:t>
            </w:r>
            <w:r w:rsidRPr="00E850FD">
              <w:rPr>
                <w:rFonts w:ascii="Arial" w:hAnsi="Arial" w:cs="Arial"/>
                <w:sz w:val="16"/>
                <w:szCs w:val="16"/>
              </w:rPr>
              <w:t>, 66, 70</w:t>
            </w:r>
            <w:r w:rsidRPr="00E850FD">
              <w:rPr>
                <w:rFonts w:ascii="Arial" w:hAnsi="Arial" w:cs="Arial"/>
                <w:sz w:val="16"/>
                <w:szCs w:val="16"/>
                <w:lang w:eastAsia="zh-CN"/>
              </w:rPr>
              <w:t>, 71</w:t>
            </w:r>
            <w:r w:rsidRPr="00E850FD">
              <w:rPr>
                <w:rFonts w:ascii="Arial" w:hAnsi="Arial" w:cs="Arial"/>
                <w:sz w:val="16"/>
                <w:szCs w:val="16"/>
                <w:lang w:eastAsia="ja-JP"/>
              </w:rPr>
              <w:t>, 74</w:t>
            </w:r>
            <w:r w:rsidRPr="00E850FD">
              <w:rPr>
                <w:rFonts w:ascii="Arial" w:hAnsi="Arial" w:cs="Arial"/>
                <w:sz w:val="16"/>
                <w:szCs w:val="16"/>
              </w:rPr>
              <w:t>, n77, n78</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jc w:val="right"/>
              <w:rPr>
                <w:rFonts w:ascii="Arial" w:hAnsi="Arial" w:cs="Arial"/>
                <w:kern w:val="2"/>
                <w:sz w:val="16"/>
                <w:szCs w:val="16"/>
                <w:lang w:val="en-US" w:eastAsia="zh-CN"/>
              </w:rPr>
            </w:pPr>
            <w:r w:rsidRPr="00E850FD">
              <w:rPr>
                <w:rFonts w:ascii="Arial" w:hAnsi="Arial" w:cs="Arial"/>
                <w:sz w:val="16"/>
                <w:szCs w:val="16"/>
              </w:rPr>
              <w:t>F</w:t>
            </w:r>
            <w:r w:rsidRPr="00E850FD">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jc w:val="center"/>
              <w:rPr>
                <w:rFonts w:ascii="Arial" w:hAnsi="Arial" w:cs="Arial"/>
                <w:kern w:val="2"/>
                <w:sz w:val="16"/>
                <w:szCs w:val="16"/>
                <w:lang w:val="en-US" w:eastAsia="zh-CN"/>
              </w:rPr>
            </w:pPr>
            <w:r w:rsidRPr="00E850FD">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rPr>
                <w:rFonts w:ascii="Arial" w:hAnsi="Arial" w:cs="Arial"/>
                <w:kern w:val="2"/>
                <w:sz w:val="16"/>
                <w:szCs w:val="16"/>
                <w:lang w:val="en-US" w:eastAsia="zh-CN"/>
              </w:rPr>
            </w:pPr>
            <w:r w:rsidRPr="00E850FD">
              <w:rPr>
                <w:rFonts w:ascii="Arial" w:hAnsi="Arial" w:cs="Arial"/>
                <w:sz w:val="16"/>
                <w:szCs w:val="16"/>
              </w:rPr>
              <w:t>F</w:t>
            </w:r>
            <w:r w:rsidRPr="00E850FD">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jc w:val="center"/>
              <w:rPr>
                <w:rFonts w:ascii="Arial" w:eastAsia="Malgun Gothic" w:hAnsi="Arial" w:cs="Arial"/>
                <w:kern w:val="2"/>
                <w:sz w:val="16"/>
                <w:szCs w:val="16"/>
                <w:lang w:val="en-US" w:eastAsia="ko-KR"/>
              </w:rPr>
            </w:pPr>
            <w:r w:rsidRPr="00E850FD">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B3023C">
            <w:pPr>
              <w:keepNext/>
              <w:keepLines/>
              <w:spacing w:after="0"/>
              <w:jc w:val="center"/>
              <w:rPr>
                <w:rFonts w:ascii="Arial" w:eastAsia="Malgun Gothic" w:hAnsi="Arial" w:cs="Arial"/>
                <w:kern w:val="2"/>
                <w:sz w:val="16"/>
                <w:szCs w:val="16"/>
                <w:lang w:val="en-US" w:eastAsia="ko-KR"/>
              </w:rPr>
            </w:pPr>
            <w:r w:rsidRPr="00E850FD">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B3023C">
            <w:pPr>
              <w:keepNext/>
              <w:keepLines/>
              <w:spacing w:after="0"/>
              <w:jc w:val="center"/>
              <w:rPr>
                <w:rFonts w:ascii="Arial" w:eastAsia="Malgun Gothic" w:hAnsi="Arial" w:cs="Arial"/>
                <w:kern w:val="2"/>
                <w:sz w:val="16"/>
                <w:szCs w:val="16"/>
                <w:lang w:val="en-US" w:eastAsia="ko-KR"/>
              </w:rPr>
            </w:pPr>
          </w:p>
        </w:tc>
      </w:tr>
      <w:tr w:rsidR="005768D3" w:rsidRPr="00E92DAD" w:rsidTr="00B3023C">
        <w:trPr>
          <w:trHeight w:val="188"/>
          <w:jc w:val="center"/>
        </w:trPr>
        <w:tc>
          <w:tcPr>
            <w:tcW w:w="1632" w:type="dxa"/>
            <w:vMerge/>
            <w:tcBorders>
              <w:left w:val="single" w:sz="4" w:space="0" w:color="auto"/>
              <w:right w:val="single" w:sz="4" w:space="0" w:color="auto"/>
            </w:tcBorders>
          </w:tcPr>
          <w:p w:rsidR="005768D3" w:rsidRPr="00E850FD" w:rsidRDefault="005768D3" w:rsidP="00B3023C">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B3023C">
            <w:pPr>
              <w:keepNext/>
              <w:keepLines/>
              <w:spacing w:after="0"/>
              <w:jc w:val="both"/>
              <w:rPr>
                <w:rFonts w:ascii="Arial" w:hAnsi="Arial" w:cs="Arial"/>
                <w:sz w:val="16"/>
                <w:szCs w:val="16"/>
                <w:lang w:eastAsia="ja-JP"/>
              </w:rPr>
            </w:pPr>
            <w:r w:rsidRPr="00E850FD">
              <w:rPr>
                <w:rFonts w:ascii="Arial" w:hAnsi="Arial" w:cs="Arial"/>
                <w:sz w:val="16"/>
                <w:szCs w:val="16"/>
              </w:rPr>
              <w:t>26</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jc w:val="right"/>
              <w:rPr>
                <w:rFonts w:ascii="Arial" w:hAnsi="Arial" w:cs="Arial"/>
                <w:kern w:val="2"/>
                <w:sz w:val="16"/>
                <w:szCs w:val="16"/>
                <w:lang w:val="en-US" w:eastAsia="zh-CN"/>
              </w:rPr>
            </w:pPr>
            <w:r w:rsidRPr="00E850FD">
              <w:rPr>
                <w:rFonts w:ascii="Arial" w:hAnsi="Arial" w:cs="Arial"/>
                <w:sz w:val="16"/>
                <w:szCs w:val="16"/>
              </w:rPr>
              <w:t>F</w:t>
            </w:r>
            <w:r w:rsidRPr="00E850FD">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jc w:val="center"/>
              <w:rPr>
                <w:rFonts w:ascii="Arial" w:hAnsi="Arial" w:cs="Arial"/>
                <w:kern w:val="2"/>
                <w:sz w:val="16"/>
                <w:szCs w:val="16"/>
                <w:lang w:val="en-US" w:eastAsia="zh-CN"/>
              </w:rPr>
            </w:pPr>
            <w:r w:rsidRPr="00E850FD">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rPr>
                <w:rFonts w:ascii="Arial" w:hAnsi="Arial" w:cs="Arial"/>
                <w:kern w:val="2"/>
                <w:sz w:val="16"/>
                <w:szCs w:val="16"/>
                <w:lang w:val="en-US" w:eastAsia="zh-CN"/>
              </w:rPr>
            </w:pPr>
            <w:r w:rsidRPr="00E850FD">
              <w:rPr>
                <w:rFonts w:ascii="Arial" w:hAnsi="Arial" w:cs="Arial"/>
                <w:sz w:val="16"/>
                <w:szCs w:val="16"/>
              </w:rPr>
              <w:t>F</w:t>
            </w:r>
            <w:r w:rsidRPr="00E850FD">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jc w:val="center"/>
              <w:rPr>
                <w:rFonts w:ascii="Arial" w:eastAsia="Malgun Gothic" w:hAnsi="Arial" w:cs="Arial"/>
                <w:kern w:val="2"/>
                <w:sz w:val="16"/>
                <w:szCs w:val="16"/>
                <w:lang w:val="en-US" w:eastAsia="ko-KR"/>
              </w:rPr>
            </w:pPr>
            <w:r w:rsidRPr="00E850FD">
              <w:rPr>
                <w:rFonts w:ascii="Arial" w:hAnsi="Arial" w:cs="Arial"/>
                <w:sz w:val="16"/>
                <w:szCs w:val="16"/>
              </w:rPr>
              <w:t>-27</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B3023C">
            <w:pPr>
              <w:keepNext/>
              <w:keepLines/>
              <w:spacing w:after="0"/>
              <w:jc w:val="center"/>
              <w:rPr>
                <w:rFonts w:ascii="Arial" w:eastAsia="Malgun Gothic" w:hAnsi="Arial" w:cs="Arial"/>
                <w:kern w:val="2"/>
                <w:sz w:val="16"/>
                <w:szCs w:val="16"/>
                <w:lang w:val="en-US" w:eastAsia="ko-KR"/>
              </w:rPr>
            </w:pPr>
            <w:r w:rsidRPr="00E850FD">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B3023C">
            <w:pPr>
              <w:keepNext/>
              <w:keepLines/>
              <w:spacing w:after="0"/>
              <w:jc w:val="center"/>
              <w:rPr>
                <w:rFonts w:ascii="Arial" w:eastAsia="Malgun Gothic" w:hAnsi="Arial" w:cs="Arial"/>
                <w:kern w:val="2"/>
                <w:sz w:val="16"/>
                <w:szCs w:val="16"/>
                <w:lang w:val="en-US" w:eastAsia="ko-KR"/>
              </w:rPr>
            </w:pPr>
          </w:p>
        </w:tc>
      </w:tr>
      <w:tr w:rsidR="005768D3" w:rsidRPr="00E92DAD" w:rsidTr="00B95244">
        <w:trPr>
          <w:trHeight w:val="188"/>
          <w:jc w:val="center"/>
        </w:trPr>
        <w:tc>
          <w:tcPr>
            <w:tcW w:w="1632" w:type="dxa"/>
            <w:vMerge/>
            <w:tcBorders>
              <w:left w:val="single" w:sz="4" w:space="0" w:color="auto"/>
              <w:right w:val="single" w:sz="4" w:space="0" w:color="auto"/>
            </w:tcBorders>
          </w:tcPr>
          <w:p w:rsidR="005768D3" w:rsidRPr="00E850FD" w:rsidRDefault="005768D3" w:rsidP="00B3023C">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B3023C">
            <w:pPr>
              <w:keepNext/>
              <w:keepLines/>
              <w:spacing w:after="0"/>
              <w:jc w:val="both"/>
              <w:rPr>
                <w:rFonts w:ascii="Arial" w:hAnsi="Arial" w:cs="Arial"/>
                <w:sz w:val="16"/>
                <w:szCs w:val="16"/>
                <w:lang w:eastAsia="ja-JP"/>
              </w:rPr>
            </w:pPr>
            <w:r w:rsidRPr="00E850FD">
              <w:rPr>
                <w:rFonts w:ascii="Arial" w:hAnsi="Arial" w:cs="Arial"/>
                <w:sz w:val="16"/>
                <w:szCs w:val="16"/>
              </w:rPr>
              <w:t>41</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jc w:val="right"/>
              <w:rPr>
                <w:rFonts w:ascii="Arial" w:hAnsi="Arial" w:cs="Arial"/>
                <w:kern w:val="2"/>
                <w:sz w:val="16"/>
                <w:szCs w:val="16"/>
                <w:lang w:val="en-US" w:eastAsia="zh-CN"/>
              </w:rPr>
            </w:pPr>
            <w:r w:rsidRPr="00E850FD">
              <w:rPr>
                <w:rFonts w:ascii="Arial" w:hAnsi="Arial" w:cs="Arial"/>
                <w:sz w:val="16"/>
                <w:szCs w:val="16"/>
              </w:rPr>
              <w:t>F</w:t>
            </w:r>
            <w:r w:rsidRPr="00E850FD">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jc w:val="center"/>
              <w:rPr>
                <w:rFonts w:ascii="Arial" w:hAnsi="Arial" w:cs="Arial"/>
                <w:kern w:val="2"/>
                <w:sz w:val="16"/>
                <w:szCs w:val="16"/>
                <w:lang w:val="en-US" w:eastAsia="zh-CN"/>
              </w:rPr>
            </w:pPr>
            <w:r w:rsidRPr="00E850FD">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rPr>
                <w:rFonts w:ascii="Arial" w:hAnsi="Arial" w:cs="Arial"/>
                <w:kern w:val="2"/>
                <w:sz w:val="16"/>
                <w:szCs w:val="16"/>
                <w:lang w:val="en-US" w:eastAsia="zh-CN"/>
              </w:rPr>
            </w:pPr>
            <w:r w:rsidRPr="00E850FD">
              <w:rPr>
                <w:rFonts w:ascii="Arial" w:hAnsi="Arial" w:cs="Arial"/>
                <w:sz w:val="16"/>
                <w:szCs w:val="16"/>
              </w:rPr>
              <w:t>F</w:t>
            </w:r>
            <w:r w:rsidRPr="00E850FD">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B3023C">
            <w:pPr>
              <w:keepNext/>
              <w:keepLines/>
              <w:spacing w:after="0"/>
              <w:jc w:val="center"/>
              <w:rPr>
                <w:rFonts w:ascii="Arial" w:eastAsia="Malgun Gothic" w:hAnsi="Arial" w:cs="Arial"/>
                <w:kern w:val="2"/>
                <w:sz w:val="16"/>
                <w:szCs w:val="16"/>
                <w:lang w:val="en-US" w:eastAsia="ko-KR"/>
              </w:rPr>
            </w:pPr>
            <w:r w:rsidRPr="00E850FD">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B3023C">
            <w:pPr>
              <w:keepNext/>
              <w:keepLines/>
              <w:spacing w:after="0"/>
              <w:jc w:val="center"/>
              <w:rPr>
                <w:rFonts w:ascii="Arial" w:eastAsia="Malgun Gothic" w:hAnsi="Arial" w:cs="Arial"/>
                <w:kern w:val="2"/>
                <w:sz w:val="16"/>
                <w:szCs w:val="16"/>
                <w:lang w:val="en-US" w:eastAsia="ko-KR"/>
              </w:rPr>
            </w:pPr>
            <w:r w:rsidRPr="00E850FD">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B3023C">
            <w:pPr>
              <w:keepNext/>
              <w:keepLines/>
              <w:spacing w:after="0"/>
              <w:jc w:val="center"/>
              <w:rPr>
                <w:rFonts w:ascii="Arial" w:eastAsia="Malgun Gothic" w:hAnsi="Arial" w:cs="Arial"/>
                <w:kern w:val="2"/>
                <w:sz w:val="16"/>
                <w:szCs w:val="16"/>
                <w:lang w:val="en-US" w:eastAsia="ko-KR"/>
              </w:rPr>
            </w:pPr>
            <w:r w:rsidRPr="00E850FD">
              <w:rPr>
                <w:sz w:val="16"/>
                <w:szCs w:val="16"/>
              </w:rPr>
              <w:t>Table 6.5.3.2-1</w:t>
            </w:r>
          </w:p>
        </w:tc>
      </w:tr>
      <w:tr w:rsidR="005768D3" w:rsidRPr="00E92DAD" w:rsidTr="00B95244">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both"/>
              <w:rPr>
                <w:rFonts w:ascii="Arial" w:hAnsi="Arial" w:cs="Arial"/>
                <w:sz w:val="16"/>
                <w:szCs w:val="16"/>
              </w:rPr>
            </w:pPr>
            <w:r w:rsidRPr="00C42558">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right"/>
              <w:rPr>
                <w:rFonts w:ascii="Arial" w:hAnsi="Arial" w:cs="Arial"/>
                <w:sz w:val="16"/>
                <w:szCs w:val="16"/>
              </w:rPr>
            </w:pPr>
            <w:r w:rsidRPr="00C42558">
              <w:rPr>
                <w:rFonts w:ascii="Arial" w:hAnsi="Arial" w:cs="Arial"/>
                <w:sz w:val="16"/>
                <w:szCs w:val="16"/>
              </w:rPr>
              <w:t xml:space="preserve">2570 </w:t>
            </w:r>
          </w:p>
        </w:tc>
        <w:tc>
          <w:tcPr>
            <w:tcW w:w="310"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rPr>
                <w:rFonts w:ascii="Arial" w:hAnsi="Arial" w:cs="Arial"/>
                <w:sz w:val="16"/>
                <w:szCs w:val="16"/>
              </w:rPr>
            </w:pPr>
            <w:r w:rsidRPr="00C42558">
              <w:rPr>
                <w:rFonts w:ascii="Arial" w:hAnsi="Arial" w:cs="Arial"/>
                <w:sz w:val="16"/>
                <w:szCs w:val="16"/>
              </w:rPr>
              <w:t>2575</w:t>
            </w:r>
          </w:p>
        </w:tc>
        <w:tc>
          <w:tcPr>
            <w:tcW w:w="1172"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center"/>
              <w:rPr>
                <w:rFonts w:ascii="Arial" w:hAnsi="Arial" w:cs="Arial"/>
                <w:sz w:val="16"/>
                <w:szCs w:val="16"/>
              </w:rPr>
            </w:pPr>
            <w:r w:rsidRPr="00C42558">
              <w:rPr>
                <w:rFonts w:ascii="Arial" w:hAnsi="Arial" w:cs="Arial"/>
                <w:sz w:val="16"/>
                <w:szCs w:val="16"/>
              </w:rPr>
              <w:t>+1.6</w:t>
            </w:r>
          </w:p>
        </w:tc>
        <w:tc>
          <w:tcPr>
            <w:tcW w:w="749" w:type="dxa"/>
            <w:tcBorders>
              <w:top w:val="single" w:sz="4" w:space="0" w:color="auto"/>
              <w:left w:val="nil"/>
              <w:bottom w:val="single" w:sz="4" w:space="0" w:color="auto"/>
              <w:right w:val="single" w:sz="4" w:space="0" w:color="auto"/>
            </w:tcBorders>
            <w:noWrap/>
          </w:tcPr>
          <w:p w:rsidR="005768D3" w:rsidRPr="00F71B8A" w:rsidRDefault="005768D3" w:rsidP="005768D3">
            <w:pPr>
              <w:keepNext/>
              <w:keepLines/>
              <w:spacing w:after="0"/>
              <w:jc w:val="center"/>
              <w:rPr>
                <w:rFonts w:ascii="Arial" w:hAnsi="Arial" w:cs="Arial"/>
                <w:sz w:val="16"/>
                <w:szCs w:val="16"/>
              </w:rPr>
            </w:pPr>
            <w:r w:rsidRPr="00C42558">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tcPr>
          <w:p w:rsidR="005768D3" w:rsidRPr="00F71B8A" w:rsidRDefault="005768D3" w:rsidP="005768D3">
            <w:pPr>
              <w:keepNext/>
              <w:keepLines/>
              <w:spacing w:after="0"/>
              <w:jc w:val="center"/>
              <w:rPr>
                <w:sz w:val="16"/>
                <w:szCs w:val="16"/>
              </w:rPr>
            </w:pPr>
            <w:r w:rsidRPr="00C42558">
              <w:rPr>
                <w:rFonts w:ascii="Arial" w:hAnsi="Arial" w:cs="Arial"/>
                <w:sz w:val="16"/>
                <w:szCs w:val="16"/>
              </w:rPr>
              <w:t>5, 7, 17</w:t>
            </w:r>
          </w:p>
        </w:tc>
      </w:tr>
      <w:tr w:rsidR="005768D3" w:rsidRPr="00E92DAD" w:rsidTr="00B95244">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both"/>
              <w:rPr>
                <w:rFonts w:ascii="Arial" w:hAnsi="Arial" w:cs="Arial"/>
                <w:sz w:val="16"/>
                <w:szCs w:val="16"/>
              </w:rPr>
            </w:pPr>
            <w:r w:rsidRPr="00C42558">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right"/>
              <w:rPr>
                <w:rFonts w:ascii="Arial" w:hAnsi="Arial" w:cs="Arial"/>
                <w:sz w:val="16"/>
                <w:szCs w:val="16"/>
              </w:rPr>
            </w:pPr>
            <w:r w:rsidRPr="00C42558">
              <w:rPr>
                <w:rFonts w:ascii="Arial" w:hAnsi="Arial" w:cs="Arial"/>
                <w:sz w:val="16"/>
                <w:szCs w:val="16"/>
              </w:rPr>
              <w:t>2575</w:t>
            </w:r>
          </w:p>
        </w:tc>
        <w:tc>
          <w:tcPr>
            <w:tcW w:w="310"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rPr>
                <w:rFonts w:ascii="Arial" w:hAnsi="Arial" w:cs="Arial"/>
                <w:sz w:val="16"/>
                <w:szCs w:val="16"/>
              </w:rPr>
            </w:pPr>
            <w:r w:rsidRPr="00C42558">
              <w:rPr>
                <w:rFonts w:ascii="Arial" w:hAnsi="Arial" w:cs="Arial"/>
                <w:sz w:val="16"/>
                <w:szCs w:val="16"/>
              </w:rPr>
              <w:t>2595</w:t>
            </w:r>
          </w:p>
        </w:tc>
        <w:tc>
          <w:tcPr>
            <w:tcW w:w="1172"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center"/>
              <w:rPr>
                <w:rFonts w:ascii="Arial" w:hAnsi="Arial" w:cs="Arial"/>
                <w:sz w:val="16"/>
                <w:szCs w:val="16"/>
              </w:rPr>
            </w:pPr>
            <w:r w:rsidRPr="00C42558">
              <w:rPr>
                <w:rFonts w:ascii="Arial" w:hAnsi="Arial" w:cs="Arial"/>
                <w:sz w:val="16"/>
                <w:szCs w:val="16"/>
              </w:rPr>
              <w:t>-15.5</w:t>
            </w:r>
          </w:p>
        </w:tc>
        <w:tc>
          <w:tcPr>
            <w:tcW w:w="749" w:type="dxa"/>
            <w:tcBorders>
              <w:top w:val="single" w:sz="4" w:space="0" w:color="auto"/>
              <w:left w:val="nil"/>
              <w:bottom w:val="single" w:sz="4" w:space="0" w:color="auto"/>
              <w:right w:val="single" w:sz="4" w:space="0" w:color="auto"/>
            </w:tcBorders>
            <w:noWrap/>
          </w:tcPr>
          <w:p w:rsidR="005768D3" w:rsidRPr="00F71B8A" w:rsidRDefault="005768D3" w:rsidP="005768D3">
            <w:pPr>
              <w:keepNext/>
              <w:keepLines/>
              <w:spacing w:after="0"/>
              <w:jc w:val="center"/>
              <w:rPr>
                <w:rFonts w:ascii="Arial" w:hAnsi="Arial" w:cs="Arial"/>
                <w:sz w:val="16"/>
                <w:szCs w:val="16"/>
              </w:rPr>
            </w:pPr>
            <w:r w:rsidRPr="00C42558">
              <w:rPr>
                <w:rFonts w:ascii="Arial" w:hAnsi="Arial" w:cs="Arial"/>
                <w:sz w:val="16"/>
                <w:szCs w:val="16"/>
              </w:rPr>
              <w:t>5</w:t>
            </w:r>
          </w:p>
        </w:tc>
        <w:tc>
          <w:tcPr>
            <w:tcW w:w="1228" w:type="dxa"/>
            <w:tcBorders>
              <w:top w:val="single" w:sz="4" w:space="0" w:color="auto"/>
              <w:left w:val="nil"/>
              <w:bottom w:val="single" w:sz="4" w:space="0" w:color="auto"/>
              <w:right w:val="single" w:sz="4" w:space="0" w:color="auto"/>
            </w:tcBorders>
            <w:noWrap/>
          </w:tcPr>
          <w:p w:rsidR="005768D3" w:rsidRPr="00F71B8A" w:rsidRDefault="005768D3" w:rsidP="005768D3">
            <w:pPr>
              <w:keepNext/>
              <w:keepLines/>
              <w:spacing w:after="0"/>
              <w:jc w:val="center"/>
              <w:rPr>
                <w:sz w:val="16"/>
                <w:szCs w:val="16"/>
              </w:rPr>
            </w:pPr>
            <w:r w:rsidRPr="00C42558">
              <w:rPr>
                <w:rFonts w:ascii="Arial" w:hAnsi="Arial" w:cs="Arial"/>
                <w:sz w:val="16"/>
                <w:szCs w:val="16"/>
              </w:rPr>
              <w:t>5, 7, 17</w:t>
            </w:r>
          </w:p>
        </w:tc>
      </w:tr>
      <w:tr w:rsidR="005768D3" w:rsidRPr="00E92DAD" w:rsidTr="00B95244">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both"/>
              <w:rPr>
                <w:rFonts w:ascii="Arial" w:hAnsi="Arial" w:cs="Arial"/>
                <w:sz w:val="16"/>
                <w:szCs w:val="16"/>
              </w:rPr>
            </w:pPr>
            <w:r w:rsidRPr="00C42558">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right"/>
              <w:rPr>
                <w:rFonts w:ascii="Arial" w:hAnsi="Arial" w:cs="Arial"/>
                <w:sz w:val="16"/>
                <w:szCs w:val="16"/>
              </w:rPr>
            </w:pPr>
            <w:r w:rsidRPr="00C42558">
              <w:rPr>
                <w:rFonts w:ascii="Arial" w:hAnsi="Arial" w:cs="Arial"/>
                <w:sz w:val="16"/>
                <w:szCs w:val="16"/>
              </w:rPr>
              <w:t>2595</w:t>
            </w:r>
          </w:p>
        </w:tc>
        <w:tc>
          <w:tcPr>
            <w:tcW w:w="310"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center"/>
              <w:rPr>
                <w:rFonts w:ascii="Arial" w:hAnsi="Arial" w:cs="Arial"/>
                <w:sz w:val="16"/>
                <w:szCs w:val="16"/>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rPr>
                <w:rFonts w:ascii="Arial" w:hAnsi="Arial" w:cs="Arial"/>
                <w:sz w:val="16"/>
                <w:szCs w:val="16"/>
              </w:rPr>
            </w:pPr>
            <w:r w:rsidRPr="00C42558">
              <w:rPr>
                <w:rFonts w:ascii="Arial" w:hAnsi="Arial" w:cs="Arial"/>
                <w:sz w:val="16"/>
                <w:szCs w:val="16"/>
              </w:rPr>
              <w:t>2620</w:t>
            </w:r>
          </w:p>
        </w:tc>
        <w:tc>
          <w:tcPr>
            <w:tcW w:w="1172" w:type="dxa"/>
            <w:tcBorders>
              <w:top w:val="single" w:sz="4" w:space="0" w:color="auto"/>
              <w:left w:val="nil"/>
              <w:bottom w:val="single" w:sz="4" w:space="0" w:color="auto"/>
              <w:right w:val="single" w:sz="4" w:space="0" w:color="auto"/>
            </w:tcBorders>
          </w:tcPr>
          <w:p w:rsidR="005768D3" w:rsidRPr="00F71B8A" w:rsidRDefault="005768D3" w:rsidP="005768D3">
            <w:pPr>
              <w:keepNext/>
              <w:keepLines/>
              <w:spacing w:after="0"/>
              <w:jc w:val="center"/>
              <w:rPr>
                <w:rFonts w:ascii="Arial" w:hAnsi="Arial" w:cs="Arial"/>
                <w:sz w:val="16"/>
                <w:szCs w:val="16"/>
              </w:rPr>
            </w:pPr>
            <w:r w:rsidRPr="00C42558">
              <w:rPr>
                <w:rFonts w:ascii="Arial" w:hAnsi="Arial" w:cs="Arial"/>
                <w:sz w:val="16"/>
                <w:szCs w:val="16"/>
              </w:rPr>
              <w:t>-40</w:t>
            </w:r>
          </w:p>
        </w:tc>
        <w:tc>
          <w:tcPr>
            <w:tcW w:w="749" w:type="dxa"/>
            <w:tcBorders>
              <w:top w:val="single" w:sz="4" w:space="0" w:color="auto"/>
              <w:left w:val="nil"/>
              <w:bottom w:val="single" w:sz="4" w:space="0" w:color="auto"/>
              <w:right w:val="single" w:sz="4" w:space="0" w:color="auto"/>
            </w:tcBorders>
            <w:noWrap/>
          </w:tcPr>
          <w:p w:rsidR="005768D3" w:rsidRPr="00F71B8A" w:rsidRDefault="005768D3" w:rsidP="005768D3">
            <w:pPr>
              <w:keepNext/>
              <w:keepLines/>
              <w:spacing w:after="0"/>
              <w:jc w:val="center"/>
              <w:rPr>
                <w:rFonts w:ascii="Arial" w:hAnsi="Arial" w:cs="Arial"/>
                <w:sz w:val="16"/>
                <w:szCs w:val="16"/>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tcPr>
          <w:p w:rsidR="005768D3" w:rsidRPr="00F71B8A" w:rsidRDefault="005768D3" w:rsidP="005768D3">
            <w:pPr>
              <w:keepNext/>
              <w:keepLines/>
              <w:spacing w:after="0"/>
              <w:jc w:val="center"/>
              <w:rPr>
                <w:sz w:val="16"/>
                <w:szCs w:val="16"/>
              </w:rPr>
            </w:pPr>
            <w:r w:rsidRPr="00C42558">
              <w:rPr>
                <w:rFonts w:ascii="Arial" w:hAnsi="Arial" w:cs="Arial"/>
                <w:sz w:val="16"/>
                <w:szCs w:val="16"/>
              </w:rPr>
              <w:t>5, 21</w:t>
            </w:r>
          </w:p>
        </w:tc>
      </w:tr>
      <w:tr w:rsidR="005768D3" w:rsidRPr="00E92DAD" w:rsidTr="00B3023C">
        <w:trPr>
          <w:trHeight w:val="188"/>
          <w:jc w:val="center"/>
        </w:trPr>
        <w:tc>
          <w:tcPr>
            <w:tcW w:w="1632" w:type="dxa"/>
            <w:vMerge/>
            <w:tcBorders>
              <w:left w:val="single" w:sz="4" w:space="0" w:color="auto"/>
              <w:bottom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C42558" w:rsidRDefault="005768D3" w:rsidP="005768D3">
            <w:pPr>
              <w:keepNext/>
              <w:keepLines/>
              <w:spacing w:after="0"/>
              <w:jc w:val="center"/>
              <w:rPr>
                <w:rFonts w:ascii="Arial" w:hAnsi="Arial" w:cs="Arial"/>
                <w:sz w:val="16"/>
                <w:szCs w:val="16"/>
                <w:lang w:eastAsia="ko-KR"/>
              </w:rPr>
            </w:pPr>
            <w:r w:rsidRPr="00C42558">
              <w:rPr>
                <w:rFonts w:ascii="Arial" w:hAnsi="Arial" w:cs="Arial"/>
                <w:sz w:val="16"/>
                <w:szCs w:val="16"/>
                <w:lang w:eastAsia="ko-KR"/>
              </w:rPr>
              <w:t>E-UTRA Band 1, 4, 10, 12, 13, 14, 17, 20,</w:t>
            </w:r>
            <w:r w:rsidRPr="00C42558">
              <w:rPr>
                <w:rFonts w:ascii="Arial" w:eastAsia="Yu Mincho" w:hAnsi="Arial" w:cs="Arial"/>
                <w:sz w:val="16"/>
                <w:szCs w:val="16"/>
                <w:lang w:val="en-US"/>
              </w:rPr>
              <w:t xml:space="preserve"> 22, 23, 27, 28, 29, 42, 43, 44, 46,  65, 66, 67, 68</w:t>
            </w:r>
          </w:p>
          <w:p w:rsidR="005768D3" w:rsidRPr="00F71B8A" w:rsidRDefault="005768D3" w:rsidP="005768D3">
            <w:pPr>
              <w:keepNext/>
              <w:keepLines/>
              <w:spacing w:after="0"/>
              <w:jc w:val="both"/>
              <w:rPr>
                <w:rFonts w:ascii="Arial" w:hAnsi="Arial" w:cs="Arial"/>
                <w:sz w:val="16"/>
                <w:szCs w:val="16"/>
              </w:rPr>
            </w:pPr>
            <w:r w:rsidRPr="00C42558">
              <w:rPr>
                <w:rFonts w:ascii="Arial" w:hAnsi="Arial" w:cs="Arial"/>
                <w:sz w:val="16"/>
                <w:szCs w:val="16"/>
                <w:lang w:eastAsia="ko-KR"/>
              </w:rPr>
              <w:t xml:space="preserve">NR Band n77, n78, n79, </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6"/>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DL_low</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6"/>
              </w:rPr>
            </w:pPr>
            <w:r w:rsidRPr="00C42558">
              <w:rPr>
                <w:rFonts w:ascii="Arial" w:eastAsia="Yu Mincho" w:hAnsi="Arial" w:cs="Arial"/>
                <w:sz w:val="16"/>
                <w:szCs w:val="16"/>
                <w:lang w:val="en-US"/>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6"/>
              </w:rPr>
            </w:pPr>
            <w:r w:rsidRPr="00C42558">
              <w:rPr>
                <w:rFonts w:ascii="Arial" w:eastAsia="Yu Mincho" w:hAnsi="Arial" w:cs="Arial"/>
                <w:sz w:val="16"/>
                <w:szCs w:val="16"/>
                <w:lang w:val="en-US"/>
              </w:rPr>
              <w:t>F</w:t>
            </w:r>
            <w:r w:rsidRPr="00C42558">
              <w:rPr>
                <w:rFonts w:ascii="Arial" w:eastAsia="Yu Mincho" w:hAnsi="Arial" w:cs="Arial"/>
                <w:sz w:val="16"/>
                <w:szCs w:val="16"/>
                <w:vertAlign w:val="subscript"/>
                <w:lang w:val="en-US"/>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6"/>
              </w:rPr>
            </w:pPr>
            <w:r w:rsidRPr="00C42558">
              <w:rPr>
                <w:rFonts w:ascii="Arial" w:eastAsia="Yu Mincho"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6"/>
              </w:rPr>
            </w:pPr>
            <w:r w:rsidRPr="00C42558">
              <w:rPr>
                <w:rFonts w:ascii="Arial" w:eastAsia="Yu Mincho"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sz w:val="16"/>
                <w:szCs w:val="16"/>
              </w:rPr>
            </w:pPr>
            <w:r w:rsidRPr="00C42558">
              <w:rPr>
                <w:rFonts w:ascii="Arial" w:eastAsia="Yu Mincho" w:hAnsi="Arial" w:cs="Arial"/>
                <w:sz w:val="16"/>
                <w:szCs w:val="16"/>
                <w:lang w:val="en-US"/>
              </w:rPr>
              <w:t>2</w:t>
            </w:r>
          </w:p>
        </w:tc>
      </w:tr>
      <w:tr w:rsidR="005768D3"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F71B8A"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DC_7A_n257A</w:t>
            </w: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1, 3, 5, 7, 8, 26, 28, n78</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algun Gothic" w:hAnsi="Arial" w:cs="Arial"/>
                <w:sz w:val="16"/>
                <w:szCs w:val="18"/>
                <w:lang w:eastAsia="ko-KR"/>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algun Gothic" w:hAnsi="Arial" w:cs="Arial"/>
                <w:sz w:val="16"/>
                <w:szCs w:val="18"/>
                <w:lang w:eastAsia="ko-KR"/>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algun Gothic" w:hAnsi="Arial" w:cs="Arial"/>
                <w:sz w:val="16"/>
                <w:szCs w:val="18"/>
                <w:lang w:eastAsia="ko-KR"/>
              </w:rPr>
            </w:pPr>
            <w:r w:rsidRPr="00E850FD">
              <w:rPr>
                <w:rFonts w:ascii="Arial" w:hAnsi="Arial" w:cs="Arial"/>
                <w:sz w:val="16"/>
                <w:szCs w:val="18"/>
              </w:rPr>
              <w:t xml:space="preserve">2570 </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algun Gothic" w:hAnsi="Arial" w:cs="Arial"/>
                <w:sz w:val="16"/>
                <w:szCs w:val="18"/>
                <w:lang w:eastAsia="ko-KR"/>
              </w:rPr>
            </w:pPr>
            <w:r w:rsidRPr="00E850FD">
              <w:rPr>
                <w:rFonts w:ascii="Arial" w:hAnsi="Arial" w:cs="Arial"/>
                <w:sz w:val="16"/>
                <w:szCs w:val="18"/>
              </w:rPr>
              <w:t>2575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algun Gothic" w:hAnsi="Arial" w:cs="Arial"/>
                <w:sz w:val="16"/>
                <w:szCs w:val="18"/>
                <w:lang w:eastAsia="ko-KR"/>
              </w:rPr>
            </w:pPr>
            <w:r w:rsidRPr="00E850FD">
              <w:rPr>
                <w:rFonts w:ascii="Arial" w:hAnsi="Arial" w:cs="Arial"/>
                <w:sz w:val="16"/>
                <w:szCs w:val="18"/>
              </w:rPr>
              <w:t>2575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algun Gothic" w:hAnsi="Arial" w:cs="Arial"/>
                <w:sz w:val="16"/>
                <w:szCs w:val="18"/>
                <w:lang w:eastAsia="ko-KR"/>
              </w:rPr>
            </w:pPr>
            <w:r w:rsidRPr="00E850FD">
              <w:rPr>
                <w:rFonts w:ascii="Arial" w:hAnsi="Arial" w:cs="Arial"/>
                <w:sz w:val="16"/>
                <w:szCs w:val="18"/>
              </w:rPr>
              <w:t>2595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algun Gothic" w:hAnsi="Arial" w:cs="Arial"/>
                <w:sz w:val="16"/>
                <w:szCs w:val="18"/>
                <w:lang w:eastAsia="ko-KR"/>
              </w:rPr>
            </w:pPr>
            <w:r w:rsidRPr="00E850FD">
              <w:rPr>
                <w:rFonts w:ascii="Arial" w:hAnsi="Arial" w:cs="Arial"/>
                <w:sz w:val="16"/>
                <w:szCs w:val="18"/>
              </w:rPr>
              <w:t>2595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algun Gothic" w:hAnsi="Arial" w:cs="Arial"/>
                <w:sz w:val="16"/>
                <w:szCs w:val="18"/>
                <w:lang w:eastAsia="ko-KR"/>
              </w:rPr>
            </w:pPr>
            <w:r w:rsidRPr="00E850FD">
              <w:rPr>
                <w:rFonts w:ascii="Arial" w:hAnsi="Arial" w:cs="Arial"/>
                <w:sz w:val="16"/>
                <w:szCs w:val="18"/>
              </w:rPr>
              <w:t>2620</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sz w:val="16"/>
                <w:szCs w:val="18"/>
                <w:lang w:eastAsia="ko-KR"/>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p>
        </w:tc>
      </w:tr>
      <w:tr w:rsidR="005768D3" w:rsidRPr="007E3289" w:rsidTr="001310A1">
        <w:trPr>
          <w:trHeight w:val="188"/>
          <w:jc w:val="center"/>
        </w:trPr>
        <w:tc>
          <w:tcPr>
            <w:tcW w:w="1632" w:type="dxa"/>
            <w:vMerge w:val="restart"/>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r w:rsidRPr="00F71B8A">
              <w:rPr>
                <w:rFonts w:ascii="Arial" w:eastAsia="MS Mincho" w:hAnsi="Arial" w:cs="Arial"/>
                <w:sz w:val="18"/>
                <w:szCs w:val="18"/>
                <w:lang w:eastAsia="ja-JP"/>
              </w:rPr>
              <w:t>DC_7A</w:t>
            </w:r>
            <w:r w:rsidR="00BC65F6">
              <w:rPr>
                <w:rFonts w:ascii="Arial" w:eastAsia="MS Mincho" w:hAnsi="Arial" w:cs="Arial"/>
                <w:sz w:val="18"/>
                <w:szCs w:val="18"/>
                <w:lang w:eastAsia="ja-JP"/>
              </w:rPr>
              <w:t>_n</w:t>
            </w:r>
            <w:r w:rsidRPr="00F71B8A">
              <w:rPr>
                <w:rFonts w:ascii="Arial" w:eastAsia="MS Mincho" w:hAnsi="Arial" w:cs="Arial"/>
                <w:sz w:val="18"/>
                <w:szCs w:val="18"/>
                <w:lang w:eastAsia="ja-JP"/>
              </w:rPr>
              <w:t>258A</w:t>
            </w: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 xml:space="preserve">E-UTRA Band </w:t>
            </w:r>
            <w:r w:rsidRPr="00E850FD">
              <w:rPr>
                <w:rFonts w:ascii="Arial" w:eastAsia="MS Mincho" w:hAnsi="Arial" w:cs="Arial"/>
                <w:sz w:val="16"/>
                <w:szCs w:val="18"/>
                <w:lang w:eastAsia="ja-JP"/>
              </w:rPr>
              <w:t>1, 3, 5, 7, 8, 26, 28, n78</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rPr>
            </w:pPr>
            <w:r w:rsidRPr="00E850FD">
              <w:rPr>
                <w:rFonts w:ascii="Arial" w:hAnsi="Arial" w:cs="Arial"/>
                <w:sz w:val="16"/>
                <w:szCs w:val="18"/>
              </w:rPr>
              <w:t xml:space="preserve">2570 </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2575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+1.6</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rPr>
            </w:pPr>
            <w:r w:rsidRPr="00E850FD">
              <w:rPr>
                <w:rFonts w:ascii="Arial" w:hAnsi="Arial" w:cs="Arial"/>
                <w:sz w:val="16"/>
                <w:szCs w:val="18"/>
              </w:rPr>
              <w:t>2575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2595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-15.5</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5</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rPr>
            </w:pPr>
            <w:r w:rsidRPr="00E850FD">
              <w:rPr>
                <w:rFonts w:ascii="Arial" w:hAnsi="Arial" w:cs="Arial"/>
                <w:sz w:val="16"/>
                <w:szCs w:val="18"/>
              </w:rPr>
              <w:t>2595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2620</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p>
        </w:tc>
      </w:tr>
      <w:tr w:rsidR="005768D3" w:rsidRPr="007E3289" w:rsidTr="001310A1">
        <w:trPr>
          <w:trHeight w:val="188"/>
          <w:jc w:val="center"/>
        </w:trPr>
        <w:tc>
          <w:tcPr>
            <w:tcW w:w="1632" w:type="dxa"/>
            <w:vMerge w:val="restart"/>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r w:rsidRPr="00F71B8A">
              <w:rPr>
                <w:rFonts w:ascii="Arial" w:eastAsia="MS Mincho" w:hAnsi="Arial" w:cs="Arial" w:hint="eastAsia"/>
                <w:sz w:val="18"/>
                <w:szCs w:val="18"/>
                <w:lang w:eastAsia="ja-JP"/>
              </w:rPr>
              <w:t>DC</w:t>
            </w:r>
            <w:r w:rsidRPr="00E850FD">
              <w:rPr>
                <w:rFonts w:ascii="Arial" w:hAnsi="Arial" w:cs="Arial"/>
                <w:sz w:val="18"/>
                <w:szCs w:val="18"/>
                <w:lang w:eastAsia="ja-JP"/>
              </w:rPr>
              <w:t>_</w:t>
            </w:r>
            <w:r w:rsidRPr="00E850FD">
              <w:rPr>
                <w:rFonts w:ascii="Arial" w:eastAsia="MS Mincho" w:hAnsi="Arial" w:cs="Arial"/>
                <w:sz w:val="18"/>
                <w:szCs w:val="18"/>
                <w:lang w:eastAsia="zh-CN"/>
              </w:rPr>
              <w:t>8</w:t>
            </w:r>
            <w:r w:rsidRPr="00E850FD">
              <w:rPr>
                <w:rFonts w:ascii="Arial" w:hAnsi="Arial" w:cs="Arial"/>
                <w:sz w:val="18"/>
                <w:szCs w:val="18"/>
                <w:lang w:eastAsia="ja-JP"/>
              </w:rPr>
              <w:t>A</w:t>
            </w:r>
            <w:r w:rsidR="00BC65F6">
              <w:rPr>
                <w:rFonts w:ascii="Arial" w:hAnsi="Arial" w:cs="Arial"/>
                <w:sz w:val="18"/>
                <w:szCs w:val="18"/>
                <w:lang w:eastAsia="ja-JP"/>
              </w:rPr>
              <w:t>_n</w:t>
            </w:r>
            <w:r w:rsidRPr="00E850FD">
              <w:rPr>
                <w:rFonts w:ascii="Arial" w:eastAsia="MS Mincho" w:hAnsi="Arial" w:cs="Arial"/>
                <w:sz w:val="18"/>
                <w:szCs w:val="18"/>
                <w:lang w:eastAsia="ja-JP"/>
              </w:rPr>
              <w:t>25</w:t>
            </w:r>
            <w:r w:rsidRPr="00E850FD">
              <w:rPr>
                <w:rFonts w:ascii="Arial" w:eastAsia="MS Mincho" w:hAnsi="Arial" w:cs="Arial"/>
                <w:sz w:val="18"/>
                <w:szCs w:val="18"/>
                <w:lang w:eastAsia="zh-CN"/>
              </w:rPr>
              <w:t>7</w:t>
            </w:r>
            <w:r w:rsidRPr="00E850FD">
              <w:rPr>
                <w:rFonts w:ascii="Arial" w:hAnsi="Arial" w:cs="Arial"/>
                <w:sz w:val="18"/>
                <w:szCs w:val="18"/>
                <w:lang w:eastAsia="ja-JP"/>
              </w:rPr>
              <w:t>A</w:t>
            </w: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val="sv-SE" w:eastAsia="ja-JP"/>
              </w:rPr>
            </w:pPr>
            <w:r w:rsidRPr="00E850FD">
              <w:rPr>
                <w:rFonts w:ascii="Arial" w:eastAsia="MS Mincho" w:hAnsi="Arial" w:cs="Arial"/>
                <w:sz w:val="16"/>
                <w:szCs w:val="18"/>
                <w:lang w:val="sv-SE" w:eastAsia="ja-JP"/>
              </w:rPr>
              <w:t>E-UTRA Band 1, 28, 34, 38, 69, 74, n77, n78, n79</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F</w:t>
            </w:r>
            <w:r w:rsidRPr="00E850FD">
              <w:rPr>
                <w:rFonts w:ascii="Arial" w:hAnsi="Arial" w:cs="Arial"/>
                <w:sz w:val="16"/>
                <w:szCs w:val="18"/>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F</w:t>
            </w:r>
            <w:r w:rsidRPr="00E850FD">
              <w:rPr>
                <w:rFonts w:ascii="Arial" w:hAnsi="Arial" w:cs="Arial"/>
                <w:sz w:val="16"/>
                <w:szCs w:val="18"/>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eastAsia="MS Mincho" w:hAnsi="Arial" w:cs="Arial"/>
                <w:sz w:val="16"/>
                <w:szCs w:val="18"/>
                <w:lang w:eastAsia="ja-JP"/>
              </w:rPr>
              <w:t>E-UTRA band 3, 7, 41, 42, 43</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F</w:t>
            </w:r>
            <w:r w:rsidRPr="00E850FD">
              <w:rPr>
                <w:rFonts w:ascii="Arial" w:hAnsi="Arial" w:cs="Arial"/>
                <w:sz w:val="16"/>
                <w:szCs w:val="18"/>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F</w:t>
            </w:r>
            <w:r w:rsidRPr="00E850FD">
              <w:rPr>
                <w:rFonts w:ascii="Arial" w:hAnsi="Arial" w:cs="Arial"/>
                <w:sz w:val="16"/>
                <w:szCs w:val="18"/>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r w:rsidRPr="00E850FD">
              <w:rPr>
                <w:rFonts w:ascii="Arial" w:eastAsia="MS Mincho" w:hAnsi="Arial" w:cs="Arial"/>
                <w:sz w:val="16"/>
                <w:szCs w:val="18"/>
              </w:rPr>
              <w:t>2</w:t>
            </w: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eastAsia="MS Mincho" w:hAnsi="Arial" w:cs="Arial"/>
                <w:sz w:val="16"/>
                <w:szCs w:val="18"/>
                <w:lang w:eastAsia="ja-JP"/>
              </w:rPr>
              <w:t>E-UTRA Band 8</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F</w:t>
            </w:r>
            <w:r w:rsidRPr="00E850FD">
              <w:rPr>
                <w:rFonts w:ascii="Arial" w:hAnsi="Arial" w:cs="Arial"/>
                <w:sz w:val="16"/>
                <w:szCs w:val="18"/>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F</w:t>
            </w:r>
            <w:r w:rsidRPr="00E850FD">
              <w:rPr>
                <w:rFonts w:ascii="Arial" w:hAnsi="Arial" w:cs="Arial"/>
                <w:sz w:val="16"/>
                <w:szCs w:val="18"/>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r w:rsidRPr="00E850FD">
              <w:rPr>
                <w:rFonts w:ascii="Arial" w:eastAsia="MS Mincho" w:hAnsi="Arial" w:cs="Arial"/>
                <w:sz w:val="16"/>
                <w:szCs w:val="18"/>
              </w:rPr>
              <w:t>5</w:t>
            </w: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eastAsia="MS Mincho"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F</w:t>
            </w:r>
            <w:r w:rsidRPr="00E850FD">
              <w:rPr>
                <w:rFonts w:ascii="Arial" w:hAnsi="Arial" w:cs="Arial"/>
                <w:sz w:val="16"/>
                <w:szCs w:val="18"/>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F</w:t>
            </w:r>
            <w:r w:rsidRPr="00E850FD">
              <w:rPr>
                <w:rFonts w:ascii="Arial" w:hAnsi="Arial" w:cs="Arial"/>
                <w:sz w:val="16"/>
                <w:szCs w:val="18"/>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r w:rsidRPr="00E850FD">
              <w:rPr>
                <w:rFonts w:ascii="Arial" w:eastAsia="MS Mincho" w:hAnsi="Arial" w:cs="Arial"/>
                <w:sz w:val="16"/>
                <w:szCs w:val="18"/>
              </w:rPr>
              <w:t>13</w:t>
            </w: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eastAsia="MS Mincho"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eastAsia="MS Mincho" w:hAnsi="Arial" w:cs="Arial"/>
                <w:sz w:val="16"/>
                <w:szCs w:val="18"/>
              </w:rPr>
              <w:t>860</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eastAsia="MS Mincho" w:hAnsi="Arial" w:cs="Arial"/>
                <w:sz w:val="16"/>
                <w:szCs w:val="18"/>
              </w:rPr>
              <w:t>890</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r w:rsidRPr="00E850FD">
              <w:rPr>
                <w:rFonts w:ascii="Arial" w:eastAsia="MS Mincho" w:hAnsi="Arial" w:cs="Arial"/>
                <w:sz w:val="16"/>
                <w:szCs w:val="18"/>
              </w:rPr>
              <w:t>5, 13</w:t>
            </w: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eastAsia="MS Mincho"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eastAsia="MS Mincho" w:hAnsi="Arial" w:cs="Arial"/>
                <w:sz w:val="16"/>
                <w:szCs w:val="18"/>
              </w:rPr>
              <w:t>1884.5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eastAsia="MS Mincho" w:hAnsi="Arial" w:cs="Arial"/>
                <w:sz w:val="16"/>
                <w:szCs w:val="18"/>
              </w:rPr>
              <w:t>1915.7</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rPr>
              <w:t>-41</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rPr>
              <w:t>0.3</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algun Gothic" w:hAnsi="Arial" w:cs="Arial"/>
                <w:kern w:val="2"/>
                <w:sz w:val="16"/>
                <w:szCs w:val="18"/>
                <w:lang w:val="en-US" w:eastAsia="ko-KR"/>
              </w:rPr>
            </w:pPr>
            <w:r w:rsidRPr="00E850FD">
              <w:rPr>
                <w:rFonts w:ascii="Arial" w:eastAsia="MS Mincho" w:hAnsi="Arial" w:cs="Arial"/>
                <w:sz w:val="16"/>
                <w:szCs w:val="18"/>
              </w:rPr>
              <w:t>3, 13</w:t>
            </w:r>
          </w:p>
        </w:tc>
      </w:tr>
      <w:tr w:rsidR="005768D3" w:rsidRPr="007E3289" w:rsidTr="001310A1">
        <w:trPr>
          <w:trHeight w:val="188"/>
          <w:jc w:val="center"/>
        </w:trPr>
        <w:tc>
          <w:tcPr>
            <w:tcW w:w="1632" w:type="dxa"/>
            <w:vMerge w:val="restart"/>
            <w:tcBorders>
              <w:left w:val="single" w:sz="4" w:space="0" w:color="auto"/>
              <w:right w:val="single" w:sz="4" w:space="0" w:color="auto"/>
            </w:tcBorders>
          </w:tcPr>
          <w:p w:rsidR="005768D3" w:rsidRPr="00F71B8A"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DC_8A_n258A</w:t>
            </w: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eastAsia="MS Mincho" w:hAnsi="Arial" w:cs="Arial"/>
                <w:sz w:val="16"/>
                <w:szCs w:val="18"/>
              </w:rPr>
            </w:pPr>
            <w:r w:rsidRPr="00E850FD">
              <w:rPr>
                <w:rFonts w:ascii="Arial" w:hAnsi="Arial" w:cs="Arial"/>
                <w:sz w:val="16"/>
                <w:szCs w:val="18"/>
              </w:rPr>
              <w:t xml:space="preserve">E-UTRA Band </w:t>
            </w:r>
            <w:r w:rsidRPr="00E850FD">
              <w:rPr>
                <w:rFonts w:ascii="Arial" w:hAnsi="Arial" w:cs="Arial"/>
                <w:sz w:val="16"/>
                <w:szCs w:val="18"/>
                <w:lang w:eastAsia="zh-CN"/>
              </w:rPr>
              <w:t>1</w:t>
            </w:r>
            <w:r w:rsidRPr="00E850FD">
              <w:rPr>
                <w:rFonts w:ascii="Arial" w:hAnsi="Arial" w:cs="Arial"/>
                <w:sz w:val="16"/>
                <w:szCs w:val="18"/>
                <w:lang w:eastAsia="ja-JP"/>
              </w:rPr>
              <w:t>,</w:t>
            </w:r>
            <w:r w:rsidRPr="00E850FD">
              <w:rPr>
                <w:rFonts w:ascii="Arial" w:hAnsi="Arial" w:cs="Arial"/>
                <w:sz w:val="16"/>
                <w:szCs w:val="18"/>
                <w:lang w:eastAsia="zh-CN"/>
              </w:rPr>
              <w:t>8,</w:t>
            </w:r>
            <w:r w:rsidRPr="00E850FD">
              <w:rPr>
                <w:rFonts w:ascii="Arial" w:hAnsi="Arial" w:cs="Arial"/>
                <w:sz w:val="16"/>
                <w:szCs w:val="18"/>
                <w:lang w:eastAsia="ja-JP"/>
              </w:rPr>
              <w:t xml:space="preserve"> </w:t>
            </w:r>
            <w:r w:rsidRPr="00E850FD">
              <w:rPr>
                <w:rFonts w:ascii="Arial" w:hAnsi="Arial" w:cs="Arial"/>
                <w:sz w:val="16"/>
                <w:szCs w:val="18"/>
                <w:lang w:eastAsia="zh-CN"/>
              </w:rPr>
              <w:t>20</w:t>
            </w:r>
            <w:r w:rsidRPr="00E850FD">
              <w:rPr>
                <w:rFonts w:ascii="Arial" w:hAnsi="Arial" w:cs="Arial"/>
                <w:sz w:val="16"/>
                <w:szCs w:val="18"/>
                <w:lang w:eastAsia="ja-JP"/>
              </w:rPr>
              <w:t xml:space="preserve">, </w:t>
            </w:r>
            <w:r w:rsidRPr="00E850FD">
              <w:rPr>
                <w:rFonts w:ascii="Arial" w:hAnsi="Arial" w:cs="Arial"/>
                <w:sz w:val="16"/>
                <w:szCs w:val="18"/>
                <w:lang w:eastAsia="zh-CN"/>
              </w:rPr>
              <w:t>28</w:t>
            </w:r>
            <w:r w:rsidRPr="00E850FD">
              <w:rPr>
                <w:rFonts w:ascii="Arial" w:hAnsi="Arial" w:cs="Arial"/>
                <w:sz w:val="16"/>
                <w:szCs w:val="18"/>
                <w:lang w:eastAsia="ja-JP"/>
              </w:rPr>
              <w:t xml:space="preserve">, </w:t>
            </w:r>
            <w:r w:rsidRPr="00E850FD">
              <w:rPr>
                <w:rFonts w:ascii="Arial" w:hAnsi="Arial" w:cs="Arial"/>
                <w:sz w:val="16"/>
                <w:szCs w:val="18"/>
                <w:lang w:eastAsia="zh-CN"/>
              </w:rPr>
              <w:t>34</w:t>
            </w:r>
            <w:r w:rsidRPr="00E850FD">
              <w:rPr>
                <w:rFonts w:ascii="Arial" w:hAnsi="Arial" w:cs="Arial"/>
                <w:sz w:val="16"/>
                <w:szCs w:val="18"/>
                <w:lang w:eastAsia="ja-JP"/>
              </w:rPr>
              <w:t xml:space="preserve">, </w:t>
            </w:r>
            <w:r w:rsidRPr="00E850FD">
              <w:rPr>
                <w:rFonts w:ascii="Arial" w:hAnsi="Arial" w:cs="Arial"/>
                <w:sz w:val="16"/>
                <w:szCs w:val="18"/>
                <w:lang w:eastAsia="zh-CN"/>
              </w:rPr>
              <w:t>39</w:t>
            </w:r>
            <w:r w:rsidRPr="00E850FD">
              <w:rPr>
                <w:rFonts w:ascii="Arial" w:hAnsi="Arial" w:cs="Arial"/>
                <w:sz w:val="16"/>
                <w:szCs w:val="18"/>
                <w:lang w:eastAsia="ja-JP"/>
              </w:rPr>
              <w:t xml:space="preserve">, </w:t>
            </w:r>
            <w:r w:rsidRPr="00E850FD">
              <w:rPr>
                <w:rFonts w:ascii="Arial" w:hAnsi="Arial" w:cs="Arial"/>
                <w:sz w:val="16"/>
                <w:szCs w:val="18"/>
                <w:lang w:eastAsia="zh-CN"/>
              </w:rPr>
              <w:t>40,65</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eastAsia="MS Mincho" w:hAnsi="Arial" w:cs="Arial"/>
                <w:sz w:val="16"/>
                <w:szCs w:val="18"/>
                <w:lang w:val="sv-SE"/>
              </w:rPr>
            </w:pPr>
            <w:r w:rsidRPr="00E850FD">
              <w:rPr>
                <w:rFonts w:ascii="Arial" w:hAnsi="Arial" w:cs="Arial"/>
                <w:sz w:val="16"/>
                <w:szCs w:val="18"/>
                <w:lang w:val="sv-SE"/>
              </w:rPr>
              <w:t>E-UTRA Band</w:t>
            </w:r>
            <w:r w:rsidRPr="00E850FD">
              <w:rPr>
                <w:rFonts w:ascii="Arial" w:hAnsi="Arial" w:cs="Arial"/>
                <w:sz w:val="16"/>
                <w:szCs w:val="18"/>
                <w:lang w:val="sv-SE" w:eastAsia="ja-JP"/>
              </w:rPr>
              <w:t xml:space="preserve"> </w:t>
            </w:r>
            <w:r w:rsidRPr="00E850FD">
              <w:rPr>
                <w:rFonts w:ascii="Arial" w:hAnsi="Arial" w:cs="Arial"/>
                <w:sz w:val="16"/>
                <w:szCs w:val="18"/>
                <w:lang w:val="sv-SE" w:eastAsia="zh-CN"/>
              </w:rPr>
              <w:t>3</w:t>
            </w:r>
            <w:r w:rsidRPr="00E850FD">
              <w:rPr>
                <w:rFonts w:ascii="Arial" w:hAnsi="Arial" w:cs="Arial"/>
                <w:sz w:val="16"/>
                <w:szCs w:val="18"/>
                <w:lang w:val="sv-SE" w:eastAsia="ja-JP"/>
              </w:rPr>
              <w:t xml:space="preserve">, </w:t>
            </w:r>
            <w:r w:rsidRPr="00E850FD">
              <w:rPr>
                <w:rFonts w:ascii="Arial" w:hAnsi="Arial" w:cs="Arial"/>
                <w:sz w:val="16"/>
                <w:szCs w:val="18"/>
                <w:lang w:val="sv-SE" w:eastAsia="zh-CN"/>
              </w:rPr>
              <w:t>7,41,42,n78,n79</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ja-JP"/>
              </w:rPr>
              <w:t>2</w:t>
            </w: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eastAsia="MS Mincho" w:hAnsi="Arial" w:cs="Arial"/>
                <w:sz w:val="16"/>
                <w:szCs w:val="18"/>
              </w:rPr>
            </w:pPr>
            <w:r w:rsidRPr="00E850FD">
              <w:rPr>
                <w:rFonts w:ascii="Arial" w:hAnsi="Arial" w:cs="Arial"/>
                <w:sz w:val="16"/>
                <w:szCs w:val="18"/>
              </w:rPr>
              <w:t xml:space="preserve">E-UTRA Band </w:t>
            </w:r>
            <w:r w:rsidRPr="00E850FD">
              <w:rPr>
                <w:rFonts w:ascii="Arial" w:hAnsi="Arial" w:cs="Arial"/>
                <w:sz w:val="16"/>
                <w:szCs w:val="18"/>
                <w:lang w:eastAsia="ja-JP"/>
              </w:rPr>
              <w:t>11, 21</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ja-JP"/>
              </w:rPr>
              <w:t>13</w:t>
            </w: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eastAsia="MS Mincho" w:hAnsi="Arial" w:cs="Arial"/>
                <w:sz w:val="16"/>
                <w:szCs w:val="18"/>
              </w:rPr>
            </w:pPr>
            <w:r w:rsidRPr="00E850FD">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S Mincho" w:hAnsi="Arial" w:cs="Arial"/>
                <w:sz w:val="16"/>
                <w:szCs w:val="18"/>
              </w:rPr>
            </w:pPr>
            <w:r w:rsidRPr="00E850FD">
              <w:rPr>
                <w:rFonts w:ascii="Arial" w:hAnsi="Arial" w:cs="Arial"/>
                <w:sz w:val="16"/>
                <w:szCs w:val="18"/>
              </w:rPr>
              <w:t>860</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S Mincho" w:hAnsi="Arial" w:cs="Arial"/>
                <w:sz w:val="16"/>
                <w:szCs w:val="18"/>
              </w:rPr>
            </w:pPr>
            <w:r w:rsidRPr="00E850FD">
              <w:rPr>
                <w:rFonts w:ascii="Arial" w:hAnsi="Arial" w:cs="Arial"/>
                <w:sz w:val="16"/>
                <w:szCs w:val="18"/>
              </w:rPr>
              <w:t>890</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-40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eastAsia="MS Mincho" w:hAnsi="Arial" w:cs="Arial"/>
                <w:sz w:val="16"/>
                <w:szCs w:val="18"/>
              </w:rPr>
              <w:t>5, 13</w:t>
            </w: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eastAsia="MS Mincho" w:hAnsi="Arial" w:cs="Arial"/>
                <w:sz w:val="16"/>
                <w:szCs w:val="18"/>
              </w:rPr>
            </w:pPr>
            <w:r w:rsidRPr="00E850FD">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S Mincho" w:hAnsi="Arial" w:cs="Arial"/>
                <w:sz w:val="16"/>
                <w:szCs w:val="18"/>
              </w:rPr>
            </w:pPr>
            <w:r w:rsidRPr="00E850FD">
              <w:rPr>
                <w:rFonts w:ascii="Arial" w:hAnsi="Arial" w:cs="Arial"/>
                <w:sz w:val="16"/>
                <w:szCs w:val="18"/>
              </w:rPr>
              <w:t>1884.5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S Mincho" w:hAnsi="Arial" w:cs="Arial"/>
                <w:sz w:val="16"/>
                <w:szCs w:val="18"/>
              </w:rPr>
            </w:pPr>
            <w:r w:rsidRPr="00E850FD">
              <w:rPr>
                <w:rFonts w:ascii="Arial" w:hAnsi="Arial" w:cs="Arial"/>
                <w:sz w:val="16"/>
                <w:szCs w:val="18"/>
              </w:rPr>
              <w:t>1915.7</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-41</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0.3</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zh-CN"/>
              </w:rPr>
              <w:t>3</w:t>
            </w:r>
          </w:p>
        </w:tc>
      </w:tr>
      <w:tr w:rsidR="005768D3" w:rsidRPr="007E3289" w:rsidTr="001310A1">
        <w:trPr>
          <w:trHeight w:val="188"/>
          <w:jc w:val="center"/>
        </w:trPr>
        <w:tc>
          <w:tcPr>
            <w:tcW w:w="1632" w:type="dxa"/>
            <w:vMerge w:val="restart"/>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DC_11A</w:t>
            </w:r>
            <w:r w:rsidR="00BC65F6">
              <w:rPr>
                <w:rFonts w:ascii="Arial" w:hAnsi="Arial" w:cs="Arial"/>
                <w:sz w:val="18"/>
                <w:szCs w:val="18"/>
                <w:lang w:eastAsia="ja-JP"/>
              </w:rPr>
              <w:t>_n</w:t>
            </w:r>
            <w:r w:rsidRPr="00F71B8A">
              <w:rPr>
                <w:rFonts w:ascii="Arial" w:hAnsi="Arial" w:cs="Arial"/>
                <w:sz w:val="18"/>
                <w:szCs w:val="18"/>
                <w:lang w:eastAsia="ja-JP"/>
              </w:rPr>
              <w:t>257A</w:t>
            </w: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val="sv-SE" w:eastAsia="ja-JP"/>
              </w:rPr>
            </w:pPr>
            <w:r w:rsidRPr="00E850FD">
              <w:rPr>
                <w:rFonts w:ascii="Arial" w:hAnsi="Arial" w:cs="Arial"/>
                <w:sz w:val="16"/>
                <w:szCs w:val="18"/>
                <w:lang w:val="sv-SE"/>
              </w:rPr>
              <w:t xml:space="preserve">E-UTRA Band </w:t>
            </w:r>
            <w:r w:rsidRPr="00E850FD">
              <w:rPr>
                <w:rFonts w:ascii="Arial" w:hAnsi="Arial" w:cs="Arial"/>
                <w:sz w:val="16"/>
                <w:szCs w:val="18"/>
                <w:lang w:val="sv-SE" w:eastAsia="ja-JP"/>
              </w:rPr>
              <w:t>1, 3, 18, 19, 28, 34, 42, 65, n77, n78, n79</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center"/>
              <w:rPr>
                <w:rFonts w:ascii="Arial" w:hAnsi="Arial" w:cs="Arial"/>
                <w:sz w:val="16"/>
                <w:szCs w:val="18"/>
                <w:lang w:eastAsia="ja-JP"/>
              </w:rPr>
            </w:pPr>
            <w:r w:rsidRPr="00E850FD">
              <w:rPr>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r w:rsidRPr="00E850FD">
              <w:rPr>
                <w:rFonts w:ascii="Arial" w:hAnsi="Arial" w:cs="Arial"/>
                <w:sz w:val="16"/>
                <w:szCs w:val="18"/>
                <w:lang w:eastAsia="ja-JP"/>
              </w:rPr>
              <w:t>3</w:t>
            </w: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B95244">
        <w:trPr>
          <w:trHeight w:val="188"/>
          <w:jc w:val="center"/>
        </w:trPr>
        <w:tc>
          <w:tcPr>
            <w:tcW w:w="1632" w:type="dxa"/>
            <w:vMerge w:val="restart"/>
            <w:tcBorders>
              <w:top w:val="single" w:sz="4" w:space="0" w:color="auto"/>
              <w:left w:val="single" w:sz="4" w:space="0" w:color="auto"/>
              <w:right w:val="single" w:sz="4" w:space="0" w:color="auto"/>
            </w:tcBorders>
          </w:tcPr>
          <w:p w:rsidR="005768D3" w:rsidRPr="00F71B8A" w:rsidRDefault="005768D3" w:rsidP="005768D3">
            <w:pPr>
              <w:spacing w:after="0"/>
              <w:jc w:val="center"/>
              <w:rPr>
                <w:rFonts w:ascii="Arial" w:hAnsi="Arial" w:cs="Arial"/>
                <w:sz w:val="18"/>
                <w:szCs w:val="18"/>
                <w:lang w:eastAsia="ja-JP"/>
              </w:rPr>
            </w:pPr>
            <w:r w:rsidRPr="00C42558">
              <w:rPr>
                <w:rFonts w:ascii="Arial" w:hAnsi="Arial" w:cs="Arial"/>
                <w:sz w:val="18"/>
                <w:szCs w:val="18"/>
                <w:lang w:val="en-US" w:eastAsia="zh-CN"/>
              </w:rPr>
              <w:t>DC_12A_n260A</w:t>
            </w:r>
          </w:p>
        </w:tc>
        <w:tc>
          <w:tcPr>
            <w:tcW w:w="2864" w:type="dxa"/>
            <w:tcBorders>
              <w:top w:val="single" w:sz="4" w:space="0" w:color="auto"/>
              <w:left w:val="nil"/>
              <w:bottom w:val="single" w:sz="4" w:space="0" w:color="auto"/>
              <w:right w:val="single" w:sz="4" w:space="0" w:color="auto"/>
            </w:tcBorders>
            <w:vAlign w:val="bottom"/>
          </w:tcPr>
          <w:p w:rsidR="005768D3" w:rsidRPr="00F71B8A" w:rsidRDefault="005768D3" w:rsidP="005768D3">
            <w:pPr>
              <w:keepNext/>
              <w:keepLines/>
              <w:spacing w:after="0"/>
              <w:jc w:val="both"/>
              <w:rPr>
                <w:rFonts w:ascii="Arial" w:hAnsi="Arial" w:cs="Arial"/>
                <w:sz w:val="16"/>
                <w:szCs w:val="18"/>
                <w:lang w:eastAsia="ja-JP"/>
              </w:rPr>
            </w:pPr>
            <w:r w:rsidRPr="00C42558">
              <w:rPr>
                <w:rFonts w:ascii="Arial" w:hAnsi="Arial" w:cs="Arial"/>
                <w:sz w:val="16"/>
                <w:szCs w:val="16"/>
                <w:lang w:val="en-US" w:eastAsia="zh-CN"/>
              </w:rPr>
              <w:t>E-UTRA Band 2, 5, 13, 14, 17, 24, 25, 26, 30, 41, 48, 71</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8"/>
                <w:lang w:eastAsia="ja-JP"/>
              </w:rPr>
            </w:pPr>
            <w:r w:rsidRPr="00C42558">
              <w:rPr>
                <w:rFonts w:ascii="Arial" w:hAnsi="Arial" w:cs="Arial"/>
                <w:sz w:val="18"/>
                <w:szCs w:val="18"/>
                <w:lang w:val="en-US" w:eastAsia="zh-CN"/>
              </w:rPr>
              <w:t>F</w:t>
            </w:r>
            <w:r w:rsidRPr="00C42558">
              <w:rPr>
                <w:rFonts w:ascii="Arial" w:hAnsi="Arial" w:cs="Arial"/>
                <w:sz w:val="18"/>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lang w:eastAsia="ja-JP"/>
              </w:rPr>
            </w:pPr>
            <w:r w:rsidRPr="00C42558">
              <w:rPr>
                <w:rFonts w:ascii="Arial" w:hAnsi="Arial" w:cs="Arial"/>
                <w:sz w:val="18"/>
                <w:szCs w:val="18"/>
                <w:lang w:val="en-US" w:eastAsia="zh-CN"/>
              </w:rPr>
              <w:t>F</w:t>
            </w:r>
            <w:r w:rsidRPr="00C42558">
              <w:rPr>
                <w:rFonts w:ascii="Arial" w:hAnsi="Arial" w:cs="Arial"/>
                <w:sz w:val="18"/>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B95244">
        <w:trPr>
          <w:trHeight w:val="188"/>
          <w:jc w:val="center"/>
        </w:trPr>
        <w:tc>
          <w:tcPr>
            <w:tcW w:w="1632" w:type="dxa"/>
            <w:vMerge/>
            <w:tcBorders>
              <w:left w:val="single" w:sz="4" w:space="0" w:color="auto"/>
              <w:bottom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F71B8A" w:rsidRDefault="005768D3" w:rsidP="005768D3">
            <w:pPr>
              <w:keepNext/>
              <w:keepLines/>
              <w:spacing w:after="0"/>
              <w:jc w:val="both"/>
              <w:rPr>
                <w:rFonts w:ascii="Arial" w:hAnsi="Arial" w:cs="Arial"/>
                <w:sz w:val="16"/>
                <w:szCs w:val="18"/>
                <w:lang w:eastAsia="ja-JP"/>
              </w:rPr>
            </w:pPr>
            <w:r w:rsidRPr="00C42558">
              <w:rPr>
                <w:rFonts w:ascii="Arial" w:hAnsi="Arial" w:cs="Arial"/>
                <w:sz w:val="16"/>
                <w:szCs w:val="16"/>
                <w:lang w:val="en-US" w:eastAsia="zh-CN"/>
              </w:rPr>
              <w:t>E-UTRA Band 4, 66, 70</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8"/>
                <w:lang w:eastAsia="ja-JP"/>
              </w:rPr>
            </w:pPr>
            <w:r w:rsidRPr="00C42558">
              <w:rPr>
                <w:rFonts w:ascii="Arial" w:hAnsi="Arial" w:cs="Arial"/>
                <w:sz w:val="18"/>
                <w:szCs w:val="18"/>
                <w:lang w:val="en-US" w:eastAsia="zh-CN"/>
              </w:rPr>
              <w:t>F</w:t>
            </w:r>
            <w:r w:rsidRPr="00C42558">
              <w:rPr>
                <w:rFonts w:ascii="Arial" w:hAnsi="Arial" w:cs="Arial"/>
                <w:sz w:val="18"/>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lang w:eastAsia="ja-JP"/>
              </w:rPr>
            </w:pPr>
            <w:r w:rsidRPr="00C42558">
              <w:rPr>
                <w:rFonts w:ascii="Arial" w:hAnsi="Arial" w:cs="Arial"/>
                <w:sz w:val="18"/>
                <w:szCs w:val="18"/>
                <w:lang w:val="en-US" w:eastAsia="zh-CN"/>
              </w:rPr>
              <w:t>F</w:t>
            </w:r>
            <w:r w:rsidRPr="00C42558">
              <w:rPr>
                <w:rFonts w:ascii="Arial" w:hAnsi="Arial" w:cs="Arial"/>
                <w:sz w:val="18"/>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eastAsia="zh-CN"/>
              </w:rPr>
              <w:t>2</w:t>
            </w:r>
          </w:p>
        </w:tc>
      </w:tr>
      <w:tr w:rsidR="005768D3" w:rsidRPr="007E3289" w:rsidTr="001310A1">
        <w:trPr>
          <w:trHeight w:val="188"/>
          <w:jc w:val="center"/>
        </w:trPr>
        <w:tc>
          <w:tcPr>
            <w:tcW w:w="1632" w:type="dxa"/>
            <w:vMerge w:val="restart"/>
            <w:tcBorders>
              <w:left w:val="single" w:sz="4" w:space="0" w:color="auto"/>
              <w:right w:val="single" w:sz="4" w:space="0" w:color="auto"/>
            </w:tcBorders>
          </w:tcPr>
          <w:p w:rsidR="005768D3" w:rsidRPr="00F71B8A"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DC_13A</w:t>
            </w:r>
            <w:r w:rsidR="00BC65F6">
              <w:rPr>
                <w:rFonts w:ascii="Arial" w:hAnsi="Arial" w:cs="Arial"/>
                <w:sz w:val="18"/>
                <w:szCs w:val="18"/>
                <w:lang w:eastAsia="ja-JP"/>
              </w:rPr>
              <w:t>_n</w:t>
            </w:r>
            <w:r w:rsidRPr="00F71B8A">
              <w:rPr>
                <w:rFonts w:ascii="Arial" w:hAnsi="Arial" w:cs="Arial"/>
                <w:sz w:val="18"/>
                <w:szCs w:val="18"/>
                <w:lang w:eastAsia="ja-JP"/>
              </w:rPr>
              <w:t>257A</w:t>
            </w: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eastAsia="MS Mincho" w:hAnsi="Arial" w:cs="Arial"/>
                <w:sz w:val="16"/>
                <w:szCs w:val="18"/>
              </w:rPr>
            </w:pPr>
            <w:r w:rsidRPr="00E850FD">
              <w:rPr>
                <w:rFonts w:ascii="Arial" w:hAnsi="Arial" w:cs="Arial"/>
                <w:sz w:val="16"/>
                <w:szCs w:val="18"/>
              </w:rPr>
              <w:t>Band 2, 4, 5, 10, 12, 13, 17</w:t>
            </w:r>
            <w:r w:rsidRPr="00E850FD">
              <w:rPr>
                <w:rFonts w:ascii="Arial" w:hAnsi="Arial" w:cs="Arial"/>
                <w:sz w:val="16"/>
                <w:szCs w:val="18"/>
                <w:lang w:eastAsia="zh-CN"/>
              </w:rPr>
              <w:t>, 25, 26, 27, 29, 41, 48, 50, 51, 66, 70, 71</w:t>
            </w:r>
            <w:r w:rsidRPr="00E850FD">
              <w:rPr>
                <w:rFonts w:ascii="Arial" w:hAnsi="Arial" w:cs="Arial"/>
                <w:sz w:val="16"/>
                <w:szCs w:val="18"/>
                <w:lang w:eastAsia="ja-JP"/>
              </w:rPr>
              <w:t>, 74, n77, n78</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eastAsia="MS Mincho" w:hAnsi="Arial" w:cs="Arial"/>
                <w:sz w:val="16"/>
                <w:szCs w:val="18"/>
              </w:rPr>
            </w:pPr>
            <w:r w:rsidRPr="00E850FD">
              <w:rPr>
                <w:rFonts w:ascii="Arial" w:hAnsi="Arial" w:cs="Arial"/>
                <w:sz w:val="16"/>
                <w:szCs w:val="18"/>
              </w:rPr>
              <w:t>Band 14</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5</w:t>
            </w: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eastAsia="MS Mincho" w:hAnsi="Arial" w:cs="Arial"/>
                <w:sz w:val="16"/>
                <w:szCs w:val="18"/>
              </w:rPr>
            </w:pPr>
            <w:r w:rsidRPr="00E850FD">
              <w:rPr>
                <w:rFonts w:ascii="Arial" w:hAnsi="Arial" w:cs="Arial"/>
                <w:sz w:val="16"/>
                <w:szCs w:val="18"/>
              </w:rPr>
              <w:t>Band 24, 30</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eastAsia="MS Mincho"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rPr>
            </w:pPr>
            <w:r w:rsidRPr="00E850FD">
              <w:rPr>
                <w:rFonts w:ascii="Arial" w:hAnsi="Arial" w:cs="Arial"/>
                <w:sz w:val="16"/>
                <w:szCs w:val="18"/>
              </w:rPr>
              <w:t>Table 6.5.3.2-1</w:t>
            </w:r>
          </w:p>
        </w:tc>
      </w:tr>
      <w:tr w:rsidR="005768D3" w:rsidRPr="007E3289" w:rsidTr="001310A1">
        <w:trPr>
          <w:trHeight w:val="188"/>
          <w:jc w:val="center"/>
        </w:trPr>
        <w:tc>
          <w:tcPr>
            <w:tcW w:w="1632" w:type="dxa"/>
            <w:vMerge w:val="restart"/>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w:t>
            </w:r>
            <w:r w:rsidRPr="00E850FD">
              <w:rPr>
                <w:rFonts w:ascii="Arial" w:hAnsi="Arial" w:cs="Arial"/>
                <w:sz w:val="18"/>
                <w:szCs w:val="18"/>
                <w:lang w:eastAsia="ja-JP"/>
              </w:rPr>
              <w:t>C_18A</w:t>
            </w:r>
            <w:r w:rsidR="00BC65F6">
              <w:rPr>
                <w:rFonts w:ascii="Arial" w:hAnsi="Arial" w:cs="Arial"/>
                <w:sz w:val="18"/>
                <w:szCs w:val="18"/>
                <w:lang w:eastAsia="ja-JP"/>
              </w:rPr>
              <w:t>_n</w:t>
            </w:r>
            <w:r w:rsidRPr="00E850FD">
              <w:rPr>
                <w:rFonts w:ascii="Arial" w:hAnsi="Arial" w:cs="Arial"/>
                <w:sz w:val="18"/>
                <w:szCs w:val="18"/>
                <w:lang w:eastAsia="ja-JP"/>
              </w:rPr>
              <w:t>257A</w:t>
            </w: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val="sv-SE" w:eastAsia="ja-JP"/>
              </w:rPr>
            </w:pPr>
            <w:r w:rsidRPr="00E850FD">
              <w:rPr>
                <w:rFonts w:ascii="Arial" w:hAnsi="Arial" w:cs="Arial"/>
                <w:sz w:val="16"/>
                <w:szCs w:val="18"/>
                <w:lang w:val="sv-SE"/>
              </w:rPr>
              <w:t xml:space="preserve">E-UTRA Band </w:t>
            </w:r>
            <w:r w:rsidRPr="00E850FD">
              <w:rPr>
                <w:rFonts w:ascii="Arial" w:hAnsi="Arial" w:cs="Arial"/>
                <w:sz w:val="16"/>
                <w:szCs w:val="18"/>
                <w:lang w:val="sv-SE" w:eastAsia="ja-JP"/>
              </w:rPr>
              <w:t>1, 3, 11, 21, 28, 34, 42, 65, n77, n78, n79</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center"/>
              <w:rPr>
                <w:rFonts w:ascii="Arial" w:hAnsi="Arial" w:cs="Arial"/>
                <w:sz w:val="16"/>
                <w:szCs w:val="18"/>
                <w:lang w:eastAsia="ja-JP"/>
              </w:rPr>
            </w:pPr>
            <w:r w:rsidRPr="00E850FD">
              <w:rPr>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r w:rsidRPr="00E850FD">
              <w:rPr>
                <w:rFonts w:ascii="Arial" w:hAnsi="Arial" w:cs="Arial"/>
                <w:sz w:val="16"/>
                <w:szCs w:val="18"/>
                <w:lang w:eastAsia="ja-JP"/>
              </w:rPr>
              <w:t>3</w:t>
            </w:r>
          </w:p>
        </w:tc>
      </w:tr>
      <w:tr w:rsidR="005768D3" w:rsidRPr="007E3289" w:rsidTr="001310A1">
        <w:trPr>
          <w:trHeight w:val="188"/>
          <w:jc w:val="center"/>
        </w:trPr>
        <w:tc>
          <w:tcPr>
            <w:tcW w:w="1632" w:type="dxa"/>
            <w:vMerge/>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DC_19</w:t>
            </w:r>
            <w:r w:rsidRPr="00E850FD">
              <w:rPr>
                <w:rFonts w:ascii="Arial" w:hAnsi="Arial" w:cs="Arial"/>
                <w:sz w:val="18"/>
                <w:szCs w:val="18"/>
                <w:lang w:eastAsia="ja-JP"/>
              </w:rPr>
              <w:t>A_n257A</w:t>
            </w: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val="sv-SE" w:eastAsia="ja-JP"/>
              </w:rPr>
            </w:pPr>
            <w:r w:rsidRPr="00E850FD">
              <w:rPr>
                <w:rFonts w:ascii="Arial" w:hAnsi="Arial" w:cs="Arial"/>
                <w:sz w:val="16"/>
                <w:szCs w:val="18"/>
                <w:lang w:val="sv-SE" w:eastAsia="ja-JP"/>
              </w:rPr>
              <w:t>E-UTRA Band 1, 3, 11, 21, 28, 34, 42, 65, n77, n78, n79</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3</w:t>
            </w: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C42558">
        <w:trPr>
          <w:trHeight w:val="188"/>
          <w:jc w:val="center"/>
        </w:trPr>
        <w:tc>
          <w:tcPr>
            <w:tcW w:w="1632" w:type="dxa"/>
            <w:vMerge w:val="restart"/>
            <w:tcBorders>
              <w:left w:val="single" w:sz="4" w:space="0" w:color="auto"/>
              <w:right w:val="single" w:sz="4" w:space="0" w:color="auto"/>
            </w:tcBorders>
          </w:tcPr>
          <w:p w:rsidR="005768D3" w:rsidRPr="00F71B8A" w:rsidRDefault="005768D3" w:rsidP="005768D3">
            <w:pPr>
              <w:spacing w:after="0"/>
              <w:jc w:val="center"/>
              <w:rPr>
                <w:rFonts w:ascii="Arial" w:hAnsi="Arial" w:cs="Arial"/>
                <w:sz w:val="18"/>
                <w:szCs w:val="18"/>
                <w:lang w:eastAsia="ja-JP"/>
              </w:rPr>
            </w:pPr>
            <w:r w:rsidRPr="00C42558">
              <w:rPr>
                <w:rFonts w:ascii="Arial" w:eastAsia="Malgun Gothic" w:hAnsi="Arial" w:cs="Arial"/>
                <w:kern w:val="2"/>
                <w:sz w:val="18"/>
                <w:szCs w:val="18"/>
                <w:lang w:eastAsia="ko-KR"/>
              </w:rPr>
              <w:t>DC_20A_n258A</w:t>
            </w:r>
          </w:p>
        </w:tc>
        <w:tc>
          <w:tcPr>
            <w:tcW w:w="286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both"/>
              <w:rPr>
                <w:rFonts w:ascii="Arial" w:hAnsi="Arial" w:cs="Arial"/>
                <w:sz w:val="16"/>
                <w:szCs w:val="18"/>
                <w:lang w:val="sv-SE" w:eastAsia="ja-JP"/>
              </w:rPr>
            </w:pPr>
            <w:r w:rsidRPr="00C42558">
              <w:rPr>
                <w:rFonts w:ascii="Arial" w:hAnsi="Arial" w:cs="Arial"/>
                <w:sz w:val="16"/>
                <w:szCs w:val="16"/>
              </w:rPr>
              <w:t>E-UTRA Band 1, 3, 7, 8, 22, 31, 32, 33, 34</w:t>
            </w:r>
            <w:r w:rsidRPr="00C42558">
              <w:rPr>
                <w:rFonts w:ascii="Arial" w:hAnsi="Arial" w:cs="Arial"/>
                <w:sz w:val="16"/>
                <w:szCs w:val="16"/>
                <w:lang w:eastAsia="zh-CN"/>
              </w:rPr>
              <w:t xml:space="preserve">, </w:t>
            </w:r>
            <w:r w:rsidRPr="00C42558">
              <w:rPr>
                <w:rFonts w:ascii="Arial" w:hAnsi="Arial" w:cs="Arial"/>
                <w:sz w:val="16"/>
                <w:szCs w:val="16"/>
              </w:rPr>
              <w:t xml:space="preserve">40, </w:t>
            </w:r>
            <w:r w:rsidRPr="00C42558">
              <w:rPr>
                <w:rFonts w:ascii="Arial" w:hAnsi="Arial" w:cs="Arial"/>
                <w:sz w:val="16"/>
                <w:szCs w:val="16"/>
                <w:lang w:eastAsia="zh-CN"/>
              </w:rPr>
              <w:t>43, 50, 51, 65, 67, 68</w:t>
            </w:r>
            <w:r w:rsidRPr="00C42558">
              <w:rPr>
                <w:rFonts w:ascii="Arial" w:hAnsi="Arial" w:cs="Arial"/>
                <w:sz w:val="16"/>
                <w:szCs w:val="16"/>
              </w:rPr>
              <w:t>, 72</w:t>
            </w:r>
            <w:r w:rsidRPr="00C42558">
              <w:rPr>
                <w:rFonts w:ascii="Arial" w:hAnsi="Arial" w:cs="Arial"/>
                <w:sz w:val="16"/>
                <w:szCs w:val="16"/>
                <w:lang w:eastAsia="ja-JP"/>
              </w:rPr>
              <w:t>, 74</w:t>
            </w:r>
            <w:r w:rsidRPr="00C42558">
              <w:rPr>
                <w:rFonts w:ascii="Arial" w:hAnsi="Arial" w:cs="Arial"/>
                <w:sz w:val="16"/>
                <w:szCs w:val="16"/>
                <w:lang w:eastAsia="zh-CN"/>
              </w:rPr>
              <w:t>, 75, 76</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C42558">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both"/>
              <w:rPr>
                <w:rFonts w:ascii="Arial" w:hAnsi="Arial" w:cs="Arial"/>
                <w:sz w:val="16"/>
                <w:szCs w:val="18"/>
                <w:lang w:eastAsia="ja-JP"/>
              </w:rPr>
            </w:pPr>
            <w:r w:rsidRPr="00C42558">
              <w:rPr>
                <w:rFonts w:ascii="Arial" w:hAnsi="Arial" w:cs="Arial"/>
                <w:sz w:val="16"/>
                <w:szCs w:val="16"/>
              </w:rPr>
              <w:t>E-UTRA Band 20</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C42558">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both"/>
              <w:rPr>
                <w:rFonts w:ascii="Arial" w:hAnsi="Arial" w:cs="Arial"/>
                <w:sz w:val="16"/>
                <w:szCs w:val="18"/>
                <w:lang w:eastAsia="ja-JP"/>
              </w:rPr>
            </w:pPr>
            <w:r w:rsidRPr="00C42558">
              <w:rPr>
                <w:rFonts w:ascii="Arial" w:hAnsi="Arial" w:cs="Arial"/>
                <w:sz w:val="16"/>
                <w:szCs w:val="16"/>
              </w:rPr>
              <w:t>E-UTRA Band 38,</w:t>
            </w:r>
            <w:r w:rsidRPr="00C42558">
              <w:rPr>
                <w:rFonts w:ascii="Arial" w:hAnsi="Arial" w:cs="Arial"/>
                <w:sz w:val="16"/>
                <w:szCs w:val="16"/>
                <w:lang w:eastAsia="zh-CN"/>
              </w:rPr>
              <w:t xml:space="preserve"> 42</w:t>
            </w:r>
            <w:r w:rsidRPr="00C42558">
              <w:rPr>
                <w:rFonts w:ascii="Arial" w:hAnsi="Arial" w:cs="Arial"/>
                <w:sz w:val="16"/>
                <w:szCs w:val="16"/>
                <w:lang w:eastAsia="ko-KR"/>
              </w:rPr>
              <w:t>, 52</w:t>
            </w:r>
            <w:r w:rsidRPr="00C42558">
              <w:rPr>
                <w:rFonts w:ascii="Arial" w:hAnsi="Arial" w:cs="Arial"/>
                <w:sz w:val="16"/>
                <w:szCs w:val="16"/>
              </w:rPr>
              <w:t>, 69</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DL_low</w:t>
            </w:r>
            <w:r w:rsidRPr="00C42558">
              <w:rPr>
                <w:rFonts w:ascii="Arial" w:hAnsi="Arial" w:cs="Arial"/>
                <w:sz w:val="16"/>
                <w:szCs w:val="16"/>
              </w:rPr>
              <w:t xml:space="preserve"> </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lang w:eastAsia="ja-JP"/>
              </w:rPr>
            </w:pPr>
            <w:r w:rsidRPr="00C42558">
              <w:rPr>
                <w:rFonts w:ascii="Arial" w:hAnsi="Arial" w:cs="Arial"/>
                <w:sz w:val="16"/>
                <w:szCs w:val="16"/>
              </w:rPr>
              <w:t>F</w:t>
            </w:r>
            <w:r w:rsidRPr="00C42558">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rPr>
              <w:t>1</w:t>
            </w:r>
          </w:p>
        </w:tc>
        <w:tc>
          <w:tcPr>
            <w:tcW w:w="1228"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zh-CN"/>
              </w:rPr>
            </w:pPr>
            <w:r w:rsidRPr="00C42558">
              <w:rPr>
                <w:rFonts w:ascii="Arial" w:hAnsi="Arial" w:cs="Arial"/>
                <w:sz w:val="16"/>
                <w:szCs w:val="16"/>
              </w:rPr>
              <w:t>2</w:t>
            </w:r>
          </w:p>
        </w:tc>
      </w:tr>
      <w:tr w:rsidR="005768D3" w:rsidRPr="007E3289" w:rsidTr="00C42558">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both"/>
              <w:rPr>
                <w:rFonts w:ascii="Arial" w:hAnsi="Arial" w:cs="Arial"/>
                <w:sz w:val="16"/>
                <w:szCs w:val="18"/>
                <w:lang w:eastAsia="ja-JP"/>
              </w:rPr>
            </w:pPr>
            <w:r w:rsidRPr="00C42558">
              <w:rPr>
                <w:rFonts w:ascii="Arial" w:hAnsi="Arial" w:cs="Arial"/>
                <w:sz w:val="16"/>
                <w:szCs w:val="16"/>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8"/>
                <w:lang w:eastAsia="ja-JP"/>
              </w:rPr>
            </w:pPr>
            <w:r w:rsidRPr="00C42558">
              <w:rPr>
                <w:rFonts w:ascii="Arial" w:hAnsi="Arial" w:cs="Arial"/>
                <w:sz w:val="16"/>
                <w:szCs w:val="16"/>
                <w:lang w:eastAsia="ja-JP"/>
              </w:rPr>
              <w:t>758</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lang w:eastAsia="ja-JP"/>
              </w:rPr>
            </w:pPr>
            <w:r w:rsidRPr="00C42558">
              <w:rPr>
                <w:rFonts w:ascii="Arial" w:hAnsi="Arial" w:cs="Arial"/>
                <w:sz w:val="16"/>
                <w:szCs w:val="16"/>
                <w:lang w:eastAsia="ja-JP"/>
              </w:rPr>
              <w:t>788</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zh-CN"/>
              </w:rPr>
            </w:pPr>
          </w:p>
        </w:tc>
      </w:tr>
      <w:tr w:rsidR="005768D3"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DC_</w:t>
            </w:r>
            <w:r w:rsidRPr="00E850FD">
              <w:rPr>
                <w:rFonts w:ascii="Arial" w:hAnsi="Arial" w:cs="Arial"/>
                <w:sz w:val="18"/>
                <w:szCs w:val="18"/>
                <w:lang w:eastAsia="ja-JP"/>
              </w:rPr>
              <w:t>21A_n257A</w:t>
            </w: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val="sv-SE" w:eastAsia="ja-JP"/>
              </w:rPr>
            </w:pPr>
            <w:r w:rsidRPr="00E850FD">
              <w:rPr>
                <w:rFonts w:ascii="Arial" w:hAnsi="Arial" w:cs="Arial"/>
                <w:sz w:val="16"/>
                <w:szCs w:val="18"/>
                <w:lang w:val="sv-SE" w:eastAsia="ja-JP"/>
              </w:rPr>
              <w:t>E-UTRA Band 1, 3, 18, 19, 21, 28, 34, 42, 65, n77, n78, n79</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3</w:t>
            </w: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val="restart"/>
            <w:tcBorders>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DC_</w:t>
            </w:r>
            <w:r w:rsidRPr="00E850FD">
              <w:rPr>
                <w:rFonts w:ascii="Arial" w:hAnsi="Arial" w:cs="Arial"/>
                <w:sz w:val="18"/>
                <w:szCs w:val="18"/>
                <w:lang w:eastAsia="ja-JP"/>
              </w:rPr>
              <w:t>26A_n257A</w:t>
            </w: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val="sv-SE" w:eastAsia="ja-JP"/>
              </w:rPr>
            </w:pPr>
            <w:r w:rsidRPr="00E850FD">
              <w:rPr>
                <w:rFonts w:ascii="Arial" w:hAnsi="Arial" w:cs="Arial"/>
                <w:sz w:val="16"/>
                <w:szCs w:val="18"/>
                <w:lang w:val="sv-SE"/>
              </w:rPr>
              <w:t xml:space="preserve">E-UTRA Band </w:t>
            </w:r>
            <w:r w:rsidRPr="00E850FD">
              <w:rPr>
                <w:rFonts w:ascii="Arial" w:hAnsi="Arial" w:cs="Arial"/>
                <w:sz w:val="16"/>
                <w:szCs w:val="18"/>
                <w:lang w:val="sv-SE" w:eastAsia="ja-JP"/>
              </w:rPr>
              <w:t>1, 3, 11, 21, 28, 34, 42, 65, n77, n78, n79</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945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960</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center"/>
              <w:rPr>
                <w:rFonts w:ascii="Arial" w:hAnsi="Arial" w:cs="Arial"/>
                <w:sz w:val="16"/>
                <w:szCs w:val="18"/>
                <w:lang w:eastAsia="ja-JP"/>
              </w:rPr>
            </w:pPr>
            <w:r w:rsidRPr="00E850FD">
              <w:rPr>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3</w:t>
            </w: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2545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2575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2595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2645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DC_28A_</w:t>
            </w:r>
            <w:r w:rsidRPr="00E850FD">
              <w:rPr>
                <w:rFonts w:ascii="Arial" w:hAnsi="Arial" w:cs="Arial"/>
                <w:sz w:val="18"/>
                <w:szCs w:val="18"/>
                <w:lang w:eastAsia="ja-JP"/>
              </w:rPr>
              <w:t>n257A</w:t>
            </w: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3, 5, 8, 18, 19, 34, 39, 40, 41</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1, 65</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2</w:t>
            </w: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1</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10, 11</w:t>
            </w: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11, 21</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10, 12</w:t>
            </w: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758</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lang w:eastAsia="ja-JP"/>
              </w:rPr>
              <w:t>773</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-32</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773</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lang w:eastAsia="ja-JP"/>
              </w:rPr>
              <w:t>803</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3</w:t>
            </w:r>
          </w:p>
        </w:tc>
      </w:tr>
      <w:tr w:rsidR="005768D3"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r w:rsidRPr="00F71B8A">
              <w:rPr>
                <w:rFonts w:ascii="Arial" w:eastAsia="MS Mincho" w:hAnsi="Arial" w:cs="Arial"/>
                <w:sz w:val="18"/>
                <w:szCs w:val="18"/>
                <w:lang w:eastAsia="ja-JP"/>
              </w:rPr>
              <w:t>DC_28A_n258A</w:t>
            </w: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 xml:space="preserve">E-UTRA Band </w:t>
            </w:r>
            <w:r w:rsidRPr="00E850FD">
              <w:rPr>
                <w:rFonts w:ascii="Arial" w:eastAsia="MS Mincho" w:hAnsi="Arial" w:cs="Arial"/>
                <w:sz w:val="16"/>
                <w:szCs w:val="18"/>
                <w:lang w:eastAsia="ja-JP"/>
              </w:rPr>
              <w:t>3, 5, 8, 18, 19, 34, 39, 40, 41</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E-UTRA Band</w:t>
            </w:r>
            <w:r w:rsidRPr="00E850FD">
              <w:rPr>
                <w:rFonts w:ascii="Arial" w:eastAsia="MS Mincho" w:hAnsi="Arial" w:cs="Arial"/>
                <w:sz w:val="16"/>
                <w:szCs w:val="18"/>
                <w:lang w:eastAsia="ja-JP"/>
              </w:rPr>
              <w:t xml:space="preserve"> 1, 65</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2</w:t>
            </w: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 xml:space="preserve">E-UTRA Band </w:t>
            </w:r>
            <w:r w:rsidRPr="00E850FD">
              <w:rPr>
                <w:rFonts w:ascii="Arial" w:eastAsia="MS Mincho" w:hAnsi="Arial" w:cs="Arial"/>
                <w:sz w:val="16"/>
                <w:szCs w:val="18"/>
                <w:lang w:eastAsia="ja-JP"/>
              </w:rPr>
              <w:t>1</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10, 11</w:t>
            </w: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 xml:space="preserve">E-UTRA Band </w:t>
            </w:r>
            <w:r w:rsidRPr="00E850FD">
              <w:rPr>
                <w:rFonts w:ascii="Arial" w:eastAsia="MS Mincho" w:hAnsi="Arial" w:cs="Arial"/>
                <w:sz w:val="16"/>
                <w:szCs w:val="18"/>
                <w:lang w:eastAsia="ja-JP"/>
              </w:rPr>
              <w:t>11, 21</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10, 12</w:t>
            </w: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eastAsia="MS Mincho"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eastAsia="MS Mincho" w:hAnsi="Arial" w:cs="Arial"/>
                <w:sz w:val="16"/>
                <w:szCs w:val="18"/>
                <w:lang w:eastAsia="ja-JP"/>
              </w:rPr>
              <w:t>758</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eastAsia="MS Mincho"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eastAsia="MS Mincho" w:hAnsi="Arial" w:cs="Arial"/>
                <w:sz w:val="16"/>
                <w:szCs w:val="18"/>
                <w:lang w:eastAsia="ja-JP"/>
              </w:rPr>
              <w:t>773</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-32</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eastAsia="MS Mincho"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eastAsia="MS Mincho" w:hAnsi="Arial" w:cs="Arial"/>
                <w:sz w:val="16"/>
                <w:szCs w:val="18"/>
                <w:lang w:eastAsia="ja-JP"/>
              </w:rPr>
              <w:t>773</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rPr>
            </w:pPr>
            <w:r w:rsidRPr="00E850FD">
              <w:rPr>
                <w:rFonts w:ascii="Arial" w:eastAsia="MS Mincho"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rPr>
            </w:pPr>
            <w:r w:rsidRPr="00E850FD">
              <w:rPr>
                <w:rFonts w:ascii="Arial" w:eastAsia="MS Mincho" w:hAnsi="Arial" w:cs="Arial"/>
                <w:sz w:val="16"/>
                <w:szCs w:val="18"/>
                <w:lang w:eastAsia="ja-JP"/>
              </w:rPr>
              <w:t>803</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eastAsia="MS Mincho"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eastAsia="MS Mincho" w:hAnsi="Arial" w:cs="Arial"/>
                <w:sz w:val="16"/>
                <w:szCs w:val="18"/>
                <w:lang w:eastAsia="ja-JP"/>
              </w:rPr>
              <w:t xml:space="preserve">1884.5 </w:t>
            </w:r>
          </w:p>
        </w:tc>
        <w:tc>
          <w:tcPr>
            <w:tcW w:w="310"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jc w:val="center"/>
              <w:rPr>
                <w:rFonts w:ascii="Arial" w:hAnsi="Arial" w:cs="Arial"/>
                <w:sz w:val="16"/>
                <w:szCs w:val="18"/>
              </w:rPr>
            </w:pPr>
            <w:r w:rsidRPr="00E850FD">
              <w:rPr>
                <w:rFonts w:eastAsia="MS Mincho"/>
                <w:sz w:val="16"/>
                <w:szCs w:val="18"/>
              </w:rPr>
              <w:t xml:space="preserve">- </w:t>
            </w:r>
          </w:p>
        </w:tc>
        <w:tc>
          <w:tcPr>
            <w:tcW w:w="937" w:type="dxa"/>
            <w:tcBorders>
              <w:top w:val="single" w:sz="4" w:space="0" w:color="auto"/>
              <w:left w:val="nil"/>
              <w:bottom w:val="single" w:sz="4" w:space="0" w:color="auto"/>
              <w:right w:val="single" w:sz="4" w:space="0" w:color="auto"/>
            </w:tcBorders>
          </w:tcPr>
          <w:p w:rsidR="005768D3" w:rsidRPr="00E850FD" w:rsidRDefault="005768D3" w:rsidP="005768D3">
            <w:pPr>
              <w:keepNext/>
              <w:keepLines/>
              <w:spacing w:after="0"/>
              <w:rPr>
                <w:rFonts w:ascii="Arial" w:hAnsi="Arial" w:cs="Arial"/>
                <w:sz w:val="16"/>
                <w:szCs w:val="18"/>
              </w:rPr>
            </w:pPr>
            <w:r w:rsidRPr="00E850FD">
              <w:rPr>
                <w:rFonts w:ascii="Arial" w:hAnsi="Arial" w:cs="Arial"/>
                <w:sz w:val="16"/>
                <w:szCs w:val="18"/>
              </w:rPr>
              <w:t xml:space="preserve">1915.7 </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-41</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0.3</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eastAsia="MS Mincho" w:hAnsi="Arial" w:cs="Arial"/>
                <w:sz w:val="16"/>
                <w:szCs w:val="18"/>
                <w:lang w:eastAsia="ja-JP"/>
              </w:rPr>
              <w:t>3</w:t>
            </w:r>
          </w:p>
        </w:tc>
      </w:tr>
      <w:tr w:rsidR="005768D3" w:rsidRPr="007E3289" w:rsidTr="00C42558">
        <w:trPr>
          <w:trHeight w:val="188"/>
          <w:jc w:val="center"/>
        </w:trPr>
        <w:tc>
          <w:tcPr>
            <w:tcW w:w="1632" w:type="dxa"/>
            <w:tcBorders>
              <w:left w:val="single" w:sz="4" w:space="0" w:color="auto"/>
              <w:bottom w:val="single" w:sz="4" w:space="0" w:color="auto"/>
              <w:right w:val="single" w:sz="4" w:space="0" w:color="auto"/>
            </w:tcBorders>
          </w:tcPr>
          <w:p w:rsidR="005768D3" w:rsidRPr="00F71B8A" w:rsidRDefault="005768D3" w:rsidP="005768D3">
            <w:pPr>
              <w:spacing w:after="0"/>
              <w:jc w:val="center"/>
              <w:rPr>
                <w:rFonts w:ascii="Arial" w:hAnsi="Arial" w:cs="Arial"/>
                <w:sz w:val="18"/>
                <w:szCs w:val="18"/>
                <w:lang w:eastAsia="ja-JP"/>
              </w:rPr>
            </w:pPr>
            <w:r w:rsidRPr="00C42558">
              <w:rPr>
                <w:rFonts w:ascii="Arial" w:hAnsi="Arial" w:cs="Arial"/>
                <w:sz w:val="18"/>
                <w:szCs w:val="18"/>
                <w:lang w:val="en-US" w:eastAsia="zh-CN"/>
              </w:rPr>
              <w:t>DC_30A_n260A</w:t>
            </w:r>
          </w:p>
        </w:tc>
        <w:tc>
          <w:tcPr>
            <w:tcW w:w="2864" w:type="dxa"/>
            <w:tcBorders>
              <w:top w:val="single" w:sz="4" w:space="0" w:color="auto"/>
              <w:left w:val="nil"/>
              <w:bottom w:val="single" w:sz="4" w:space="0" w:color="auto"/>
              <w:right w:val="single" w:sz="4" w:space="0" w:color="auto"/>
            </w:tcBorders>
            <w:vAlign w:val="bottom"/>
          </w:tcPr>
          <w:p w:rsidR="005768D3" w:rsidRPr="00F71B8A" w:rsidRDefault="005768D3" w:rsidP="005768D3">
            <w:pPr>
              <w:keepNext/>
              <w:keepLines/>
              <w:spacing w:after="0"/>
              <w:jc w:val="both"/>
              <w:rPr>
                <w:rFonts w:ascii="Arial" w:eastAsia="MS Mincho" w:hAnsi="Arial" w:cs="Arial"/>
                <w:sz w:val="16"/>
                <w:szCs w:val="18"/>
                <w:lang w:eastAsia="ja-JP"/>
              </w:rPr>
            </w:pPr>
            <w:r w:rsidRPr="00C42558">
              <w:rPr>
                <w:rFonts w:ascii="Arial" w:hAnsi="Arial" w:cs="Arial"/>
                <w:sz w:val="16"/>
                <w:szCs w:val="16"/>
                <w:lang w:val="en-US" w:eastAsia="zh-CN"/>
              </w:rPr>
              <w:t>E-UTRA Band 2, 4, 5, 12, 13, 14, 17, 24, 25, 26, 29, 41, 48, 66, 70, 71</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eastAsia="MS Mincho" w:hAnsi="Arial" w:cs="Arial"/>
                <w:sz w:val="16"/>
                <w:szCs w:val="18"/>
                <w:lang w:eastAsia="ja-JP"/>
              </w:rPr>
            </w:pPr>
            <w:r w:rsidRPr="00C42558">
              <w:rPr>
                <w:rFonts w:ascii="Arial" w:hAnsi="Arial" w:cs="Arial"/>
                <w:sz w:val="18"/>
                <w:szCs w:val="18"/>
                <w:lang w:val="en-US" w:eastAsia="zh-CN"/>
              </w:rPr>
              <w:t>F</w:t>
            </w:r>
            <w:r w:rsidRPr="00C42558">
              <w:rPr>
                <w:rFonts w:ascii="Arial" w:hAnsi="Arial" w:cs="Arial"/>
                <w:sz w:val="18"/>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eastAsia="MS Mincho"/>
                <w:sz w:val="16"/>
                <w:szCs w:val="18"/>
              </w:rPr>
            </w:pPr>
            <w:r w:rsidRPr="00C42558">
              <w:rPr>
                <w:rFonts w:ascii="Arial" w:hAnsi="Arial" w:cs="Arial"/>
                <w:sz w:val="18"/>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rPr>
            </w:pPr>
            <w:r w:rsidRPr="00C42558">
              <w:rPr>
                <w:rFonts w:ascii="Arial" w:hAnsi="Arial" w:cs="Arial"/>
                <w:sz w:val="18"/>
                <w:szCs w:val="18"/>
                <w:lang w:val="en-US" w:eastAsia="zh-CN"/>
              </w:rPr>
              <w:t>F</w:t>
            </w:r>
            <w:r w:rsidRPr="00C42558">
              <w:rPr>
                <w:rFonts w:ascii="Arial" w:hAnsi="Arial" w:cs="Arial"/>
                <w:sz w:val="18"/>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eastAsia="MS Mincho" w:hAnsi="Arial" w:cs="Arial"/>
                <w:sz w:val="16"/>
                <w:szCs w:val="18"/>
                <w:lang w:eastAsia="ja-JP"/>
              </w:rPr>
            </w:pPr>
            <w:r w:rsidRPr="00C42558">
              <w:rPr>
                <w:rFonts w:ascii="Arial" w:hAnsi="Arial" w:cs="Arial"/>
                <w:sz w:val="16"/>
                <w:szCs w:val="16"/>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eastAsia="MS Mincho" w:hAnsi="Arial" w:cs="Arial"/>
                <w:sz w:val="16"/>
                <w:szCs w:val="18"/>
                <w:lang w:eastAsia="ja-JP"/>
              </w:rPr>
            </w:pPr>
            <w:r w:rsidRPr="00C42558">
              <w:rPr>
                <w:rFonts w:ascii="Arial" w:hAnsi="Arial" w:cs="Arial"/>
                <w:sz w:val="16"/>
                <w:szCs w:val="16"/>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eastAsia="MS Mincho" w:hAnsi="Arial" w:cs="Arial"/>
                <w:sz w:val="16"/>
                <w:szCs w:val="18"/>
                <w:lang w:eastAsia="ja-JP"/>
              </w:rPr>
            </w:pPr>
          </w:p>
        </w:tc>
      </w:tr>
      <w:tr w:rsidR="005768D3" w:rsidRPr="007E3289" w:rsidTr="00B3023C">
        <w:trPr>
          <w:trHeight w:val="188"/>
          <w:jc w:val="center"/>
        </w:trPr>
        <w:tc>
          <w:tcPr>
            <w:tcW w:w="1632" w:type="dxa"/>
            <w:vMerge w:val="restart"/>
            <w:tcBorders>
              <w:top w:val="single" w:sz="4" w:space="0" w:color="auto"/>
              <w:left w:val="single" w:sz="4" w:space="0" w:color="auto"/>
              <w:bottom w:val="single" w:sz="8"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r w:rsidRPr="00F71B8A">
              <w:rPr>
                <w:rFonts w:ascii="Arial" w:hAnsi="Arial" w:hint="eastAsia"/>
                <w:sz w:val="18"/>
                <w:lang w:val="en-US" w:eastAsia="zh-CN"/>
              </w:rPr>
              <w:t>DC</w:t>
            </w:r>
            <w:r w:rsidRPr="00E850FD">
              <w:rPr>
                <w:rFonts w:ascii="Arial" w:hAnsi="Arial"/>
                <w:sz w:val="18"/>
                <w:lang w:val="en-US" w:eastAsia="zh-CN"/>
              </w:rPr>
              <w:t>_</w:t>
            </w:r>
            <w:r w:rsidRPr="00E850FD">
              <w:rPr>
                <w:rFonts w:ascii="Arial" w:eastAsia="MS Mincho" w:hAnsi="Arial"/>
                <w:sz w:val="18"/>
                <w:lang w:val="en-US" w:eastAsia="ja-JP"/>
              </w:rPr>
              <w:t>39</w:t>
            </w:r>
            <w:r w:rsidRPr="00E850FD">
              <w:rPr>
                <w:rFonts w:ascii="Arial" w:hAnsi="Arial"/>
                <w:sz w:val="18"/>
                <w:lang w:val="en-US" w:eastAsia="zh-CN"/>
              </w:rPr>
              <w:t>A</w:t>
            </w:r>
            <w:r w:rsidR="00BC65F6">
              <w:rPr>
                <w:rFonts w:ascii="Arial" w:hAnsi="Arial"/>
                <w:sz w:val="18"/>
                <w:lang w:val="en-US" w:eastAsia="zh-CN"/>
              </w:rPr>
              <w:t>_n</w:t>
            </w:r>
            <w:r w:rsidRPr="00E850FD">
              <w:rPr>
                <w:rFonts w:ascii="Arial" w:eastAsia="MS Mincho" w:hAnsi="Arial"/>
                <w:sz w:val="18"/>
                <w:lang w:val="en-US" w:eastAsia="ja-JP"/>
              </w:rPr>
              <w:t>258</w:t>
            </w:r>
            <w:r w:rsidRPr="00E850FD">
              <w:rPr>
                <w:rFonts w:ascii="Arial" w:hAnsi="Arial"/>
                <w:sz w:val="18"/>
                <w:lang w:val="en-US" w:eastAsia="zh-CN"/>
              </w:rPr>
              <w:t>A</w:t>
            </w: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Band 1, 8, 34, 40, 41, 44, 45 or NR Band  n1, n8, n34, n40, n41, n78, n79</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F</w:t>
            </w:r>
            <w:r w:rsidRPr="00E850FD">
              <w:rPr>
                <w:rFonts w:ascii="Arial" w:hAnsi="Arial" w:cs="Arial"/>
                <w:sz w:val="16"/>
                <w:szCs w:val="18"/>
                <w:vertAlign w:val="subscript"/>
                <w:lang w:eastAsia="ja-JP"/>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F</w:t>
            </w:r>
            <w:r w:rsidRPr="00E850FD">
              <w:rPr>
                <w:rFonts w:ascii="Arial" w:hAnsi="Arial" w:cs="Arial"/>
                <w:sz w:val="16"/>
                <w:szCs w:val="18"/>
                <w:vertAlign w:val="subscript"/>
                <w:lang w:eastAsia="ja-JP"/>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B3023C">
        <w:trPr>
          <w:trHeight w:val="188"/>
          <w:jc w:val="center"/>
        </w:trPr>
        <w:tc>
          <w:tcPr>
            <w:tcW w:w="1632" w:type="dxa"/>
            <w:vMerge/>
            <w:tcBorders>
              <w:left w:val="single" w:sz="4" w:space="0" w:color="auto"/>
              <w:bottom w:val="single" w:sz="8"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1805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1855</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-40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19</w:t>
            </w:r>
          </w:p>
        </w:tc>
      </w:tr>
      <w:tr w:rsidR="005768D3" w:rsidRPr="007E3289" w:rsidTr="00B3023C">
        <w:trPr>
          <w:trHeight w:val="188"/>
          <w:jc w:val="center"/>
        </w:trPr>
        <w:tc>
          <w:tcPr>
            <w:tcW w:w="1632" w:type="dxa"/>
            <w:vMerge/>
            <w:tcBorders>
              <w:left w:val="single" w:sz="4" w:space="0" w:color="auto"/>
              <w:bottom w:val="single" w:sz="8"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lang w:eastAsia="ja-JP"/>
              </w:rPr>
              <w:t>1855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lang w:eastAsia="ja-JP"/>
              </w:rPr>
              <w:t>1880</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-15.5</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19</w:t>
            </w:r>
          </w:p>
        </w:tc>
      </w:tr>
      <w:tr w:rsidR="005768D3" w:rsidRPr="007E3289" w:rsidTr="001310A1">
        <w:trPr>
          <w:trHeight w:val="188"/>
          <w:jc w:val="center"/>
        </w:trPr>
        <w:tc>
          <w:tcPr>
            <w:tcW w:w="1632" w:type="dxa"/>
            <w:vMerge w:val="restart"/>
            <w:tcBorders>
              <w:left w:val="single" w:sz="4" w:space="0" w:color="auto"/>
              <w:right w:val="single" w:sz="4" w:space="0" w:color="auto"/>
            </w:tcBorders>
          </w:tcPr>
          <w:p w:rsidR="005768D3" w:rsidRPr="00F71B8A"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DC_41A_n257A</w:t>
            </w: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E-UTRA Band 1, 3, 5, 8</w:t>
            </w:r>
            <w:r w:rsidRPr="00E850FD">
              <w:rPr>
                <w:rFonts w:ascii="Arial" w:hAnsi="Arial" w:cs="Arial"/>
                <w:sz w:val="16"/>
                <w:szCs w:val="18"/>
                <w:lang w:eastAsia="zh-CN"/>
              </w:rPr>
              <w:t>,</w:t>
            </w:r>
            <w:r w:rsidRPr="00E850FD">
              <w:rPr>
                <w:rFonts w:ascii="Arial" w:hAnsi="Arial" w:cs="Arial"/>
                <w:sz w:val="16"/>
                <w:szCs w:val="18"/>
                <w:lang w:eastAsia="ja-JP"/>
              </w:rPr>
              <w:t xml:space="preserve"> 9, 11, 18, 19, 21, </w:t>
            </w:r>
            <w:r w:rsidRPr="00E850FD">
              <w:rPr>
                <w:rFonts w:ascii="Arial" w:hAnsi="Arial" w:cs="Arial"/>
                <w:sz w:val="16"/>
                <w:szCs w:val="18"/>
                <w:lang w:eastAsia="zh-CN"/>
              </w:rPr>
              <w:t xml:space="preserve"> 26,</w:t>
            </w:r>
            <w:r w:rsidRPr="00E850FD">
              <w:rPr>
                <w:rFonts w:ascii="Arial" w:hAnsi="Arial" w:cs="Arial"/>
                <w:sz w:val="16"/>
                <w:szCs w:val="18"/>
              </w:rPr>
              <w:t xml:space="preserve"> 28, 33, 34, 39, 40, 44</w:t>
            </w:r>
            <w:r w:rsidRPr="00E850FD">
              <w:rPr>
                <w:rFonts w:ascii="Arial" w:hAnsi="Arial" w:cs="Arial"/>
                <w:sz w:val="16"/>
                <w:szCs w:val="18"/>
                <w:lang w:eastAsia="zh-CN"/>
              </w:rPr>
              <w:t>, 45</w:t>
            </w:r>
            <w:r w:rsidRPr="00E850FD">
              <w:rPr>
                <w:rFonts w:ascii="Arial" w:hAnsi="Arial" w:cs="Arial"/>
                <w:sz w:val="16"/>
                <w:szCs w:val="18"/>
                <w:lang w:eastAsia="ja-JP"/>
              </w:rPr>
              <w:t>, 50, 51, 65</w:t>
            </w:r>
            <w:r w:rsidRPr="00E850FD">
              <w:rPr>
                <w:rFonts w:ascii="Arial" w:hAnsi="Arial" w:cs="Arial"/>
                <w:sz w:val="16"/>
                <w:szCs w:val="18"/>
              </w:rPr>
              <w:t>,</w:t>
            </w:r>
            <w:r w:rsidRPr="00E850FD">
              <w:rPr>
                <w:rFonts w:ascii="Arial" w:hAnsi="Arial" w:cs="Arial"/>
                <w:sz w:val="16"/>
                <w:szCs w:val="18"/>
                <w:lang w:eastAsia="ja-JP"/>
              </w:rPr>
              <w:t xml:space="preserve"> 74</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r w:rsidRPr="00E850FD">
              <w:rPr>
                <w:rFonts w:ascii="Arial" w:hAnsi="Arial" w:cs="Arial"/>
                <w:sz w:val="16"/>
                <w:szCs w:val="18"/>
              </w:rPr>
              <w:t xml:space="preserve"> </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1839.9</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1879.9</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right w:val="single" w:sz="4" w:space="0" w:color="auto"/>
            </w:tcBorders>
            <w:vAlign w:val="center"/>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rPr>
              <w:t>Frequency range</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1884.5</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1915.7</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-41</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0.3</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3</w:t>
            </w:r>
          </w:p>
        </w:tc>
      </w:tr>
      <w:tr w:rsidR="005768D3" w:rsidRPr="007E3289" w:rsidTr="00B95244">
        <w:trPr>
          <w:trHeight w:val="188"/>
          <w:jc w:val="center"/>
        </w:trPr>
        <w:tc>
          <w:tcPr>
            <w:tcW w:w="1632" w:type="dxa"/>
            <w:vMerge w:val="restart"/>
            <w:tcBorders>
              <w:top w:val="single" w:sz="4" w:space="0" w:color="auto"/>
              <w:left w:val="single" w:sz="4" w:space="0" w:color="auto"/>
              <w:right w:val="single" w:sz="4" w:space="0" w:color="auto"/>
            </w:tcBorders>
          </w:tcPr>
          <w:p w:rsidR="005768D3" w:rsidRPr="00F71B8A" w:rsidRDefault="005768D3" w:rsidP="005768D3">
            <w:pPr>
              <w:spacing w:after="0"/>
              <w:jc w:val="center"/>
              <w:rPr>
                <w:rFonts w:ascii="Arial" w:hAnsi="Arial" w:cs="Arial"/>
                <w:sz w:val="18"/>
                <w:szCs w:val="18"/>
                <w:lang w:eastAsia="ja-JP"/>
              </w:rPr>
            </w:pPr>
            <w:r w:rsidRPr="00C42558">
              <w:rPr>
                <w:rFonts w:ascii="Arial" w:hAnsi="Arial" w:cs="Arial"/>
                <w:sz w:val="18"/>
                <w:szCs w:val="18"/>
                <w:lang w:val="en-US"/>
              </w:rPr>
              <w:t>DC_41A</w:t>
            </w:r>
            <w:r w:rsidR="00BC65F6">
              <w:rPr>
                <w:rFonts w:ascii="Arial" w:hAnsi="Arial" w:cs="Arial"/>
                <w:sz w:val="18"/>
                <w:szCs w:val="18"/>
                <w:lang w:val="en-US"/>
              </w:rPr>
              <w:t>_n</w:t>
            </w:r>
            <w:r w:rsidRPr="00C42558">
              <w:rPr>
                <w:rFonts w:ascii="Arial" w:hAnsi="Arial" w:cs="Arial"/>
                <w:sz w:val="18"/>
                <w:szCs w:val="18"/>
                <w:lang w:val="en-US"/>
              </w:rPr>
              <w:t>258A</w:t>
            </w:r>
          </w:p>
        </w:tc>
        <w:tc>
          <w:tcPr>
            <w:tcW w:w="2864" w:type="dxa"/>
            <w:tcBorders>
              <w:top w:val="single" w:sz="4" w:space="0" w:color="auto"/>
              <w:left w:val="nil"/>
              <w:bottom w:val="single" w:sz="4" w:space="0" w:color="auto"/>
              <w:right w:val="single" w:sz="4" w:space="0" w:color="auto"/>
            </w:tcBorders>
            <w:vAlign w:val="bottom"/>
          </w:tcPr>
          <w:p w:rsidR="005768D3" w:rsidRPr="00F71B8A" w:rsidRDefault="005768D3" w:rsidP="005768D3">
            <w:pPr>
              <w:keepNext/>
              <w:keepLines/>
              <w:spacing w:after="0"/>
              <w:jc w:val="both"/>
              <w:rPr>
                <w:rFonts w:ascii="Arial" w:hAnsi="Arial" w:cs="Arial"/>
                <w:sz w:val="16"/>
                <w:szCs w:val="18"/>
                <w:lang w:eastAsia="ja-JP"/>
              </w:rPr>
            </w:pPr>
            <w:r w:rsidRPr="00C42558">
              <w:rPr>
                <w:rFonts w:ascii="Arial" w:hAnsi="Arial" w:cs="Arial"/>
                <w:sz w:val="16"/>
                <w:szCs w:val="16"/>
                <w:lang w:val="en-US"/>
              </w:rPr>
              <w:t>E-UTRA Band 1, 3, 8, 34, 39, 40, 44, 45</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8"/>
                <w:lang w:eastAsia="ja-JP"/>
              </w:rPr>
            </w:pPr>
            <w:r w:rsidRPr="00C42558">
              <w:rPr>
                <w:rFonts w:ascii="Arial" w:hAnsi="Arial" w:cs="Arial"/>
                <w:sz w:val="16"/>
                <w:szCs w:val="18"/>
                <w:lang w:val="en-US" w:eastAsia="zh-CN"/>
              </w:rPr>
              <w:t>F</w:t>
            </w:r>
            <w:r w:rsidRPr="00C42558">
              <w:rPr>
                <w:rFonts w:ascii="Arial" w:hAnsi="Arial" w:cs="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lang w:eastAsia="ja-JP"/>
              </w:rPr>
            </w:pPr>
            <w:r w:rsidRPr="00C42558">
              <w:rPr>
                <w:rFonts w:ascii="Arial" w:hAnsi="Arial" w:cs="Arial"/>
                <w:sz w:val="16"/>
                <w:szCs w:val="18"/>
                <w:lang w:val="en-US" w:eastAsia="zh-CN"/>
              </w:rPr>
              <w:t>F</w:t>
            </w:r>
            <w:r w:rsidRPr="00C42558">
              <w:rPr>
                <w:rFonts w:ascii="Arial" w:hAnsi="Arial" w:cs="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B95244">
        <w:trPr>
          <w:trHeight w:val="188"/>
          <w:jc w:val="center"/>
        </w:trPr>
        <w:tc>
          <w:tcPr>
            <w:tcW w:w="1632" w:type="dxa"/>
            <w:vMerge/>
            <w:tcBorders>
              <w:left w:val="single" w:sz="4" w:space="0" w:color="auto"/>
              <w:bottom w:val="single" w:sz="4" w:space="0" w:color="auto"/>
              <w:right w:val="single" w:sz="4" w:space="0" w:color="auto"/>
            </w:tcBorders>
          </w:tcPr>
          <w:p w:rsidR="005768D3" w:rsidRPr="00E850FD"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F71B8A" w:rsidRDefault="005768D3" w:rsidP="005768D3">
            <w:pPr>
              <w:keepNext/>
              <w:keepLines/>
              <w:spacing w:after="0"/>
              <w:jc w:val="both"/>
              <w:rPr>
                <w:rFonts w:ascii="Arial" w:hAnsi="Arial" w:cs="Arial"/>
                <w:sz w:val="16"/>
                <w:szCs w:val="18"/>
                <w:lang w:eastAsia="ja-JP"/>
              </w:rPr>
            </w:pPr>
            <w:r w:rsidRPr="00C42558">
              <w:rPr>
                <w:rFonts w:ascii="Arial" w:hAnsi="Arial" w:cs="Arial"/>
                <w:sz w:val="16"/>
                <w:szCs w:val="16"/>
                <w:lang w:val="en-US"/>
              </w:rPr>
              <w:t>NR Band n78, n79</w:t>
            </w:r>
          </w:p>
        </w:tc>
        <w:tc>
          <w:tcPr>
            <w:tcW w:w="934"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right"/>
              <w:rPr>
                <w:rFonts w:ascii="Arial" w:hAnsi="Arial" w:cs="Arial"/>
                <w:sz w:val="16"/>
                <w:szCs w:val="18"/>
                <w:lang w:eastAsia="ja-JP"/>
              </w:rPr>
            </w:pPr>
            <w:r w:rsidRPr="00C42558">
              <w:rPr>
                <w:rFonts w:ascii="Arial" w:hAnsi="Arial" w:cs="Arial"/>
                <w:sz w:val="16"/>
                <w:szCs w:val="18"/>
                <w:lang w:val="en-US" w:eastAsia="zh-CN"/>
              </w:rPr>
              <w:t>F</w:t>
            </w:r>
            <w:r w:rsidRPr="00C42558">
              <w:rPr>
                <w:rFonts w:ascii="Arial" w:hAnsi="Arial" w:cs="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rPr>
                <w:rFonts w:ascii="Arial" w:hAnsi="Arial" w:cs="Arial"/>
                <w:sz w:val="16"/>
                <w:szCs w:val="18"/>
                <w:lang w:eastAsia="ja-JP"/>
              </w:rPr>
            </w:pPr>
            <w:r w:rsidRPr="00C42558">
              <w:rPr>
                <w:rFonts w:ascii="Arial" w:hAnsi="Arial" w:cs="Arial"/>
                <w:sz w:val="16"/>
                <w:szCs w:val="18"/>
                <w:lang w:val="en-US" w:eastAsia="zh-CN"/>
              </w:rPr>
              <w:t>F</w:t>
            </w:r>
            <w:r w:rsidRPr="00C42558">
              <w:rPr>
                <w:rFonts w:ascii="Arial" w:hAnsi="Arial" w:cs="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rPr>
              <w:t>-50</w:t>
            </w:r>
          </w:p>
        </w:tc>
        <w:tc>
          <w:tcPr>
            <w:tcW w:w="749" w:type="dxa"/>
            <w:tcBorders>
              <w:top w:val="single" w:sz="4" w:space="0" w:color="auto"/>
              <w:left w:val="nil"/>
              <w:bottom w:val="single" w:sz="4" w:space="0" w:color="auto"/>
              <w:right w:val="single" w:sz="4" w:space="0" w:color="auto"/>
            </w:tcBorders>
            <w:noWrap/>
            <w:vAlign w:val="center"/>
          </w:tcPr>
          <w:p w:rsidR="005768D3" w:rsidRPr="00F71B8A" w:rsidRDefault="005768D3" w:rsidP="005768D3">
            <w:pPr>
              <w:keepNext/>
              <w:keepLines/>
              <w:spacing w:after="0"/>
              <w:jc w:val="center"/>
              <w:rPr>
                <w:rFonts w:ascii="Arial" w:hAnsi="Arial" w:cs="Arial"/>
                <w:sz w:val="16"/>
                <w:szCs w:val="18"/>
                <w:lang w:eastAsia="ja-JP"/>
              </w:rPr>
            </w:pPr>
            <w:r w:rsidRPr="00C42558">
              <w:rPr>
                <w:rFonts w:ascii="Arial" w:hAnsi="Arial" w:cs="Arial"/>
                <w:sz w:val="16"/>
                <w:szCs w:val="16"/>
                <w:lang w:val="en-US"/>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tcBorders>
              <w:top w:val="single" w:sz="4" w:space="0" w:color="auto"/>
              <w:left w:val="single" w:sz="4" w:space="0" w:color="auto"/>
              <w:bottom w:val="single" w:sz="4" w:space="0" w:color="auto"/>
              <w:right w:val="single" w:sz="4" w:space="0" w:color="auto"/>
            </w:tcBorders>
          </w:tcPr>
          <w:p w:rsidR="005768D3" w:rsidRPr="00F71B8A" w:rsidRDefault="005768D3" w:rsidP="005768D3">
            <w:pPr>
              <w:spacing w:after="0"/>
              <w:jc w:val="center"/>
              <w:rPr>
                <w:rFonts w:ascii="Arial" w:hAnsi="Arial" w:cs="Arial"/>
                <w:sz w:val="18"/>
                <w:szCs w:val="18"/>
                <w:lang w:eastAsia="ja-JP"/>
              </w:rPr>
            </w:pPr>
            <w:r w:rsidRPr="00F71B8A">
              <w:rPr>
                <w:rFonts w:ascii="Arial" w:hAnsi="Arial" w:cs="Arial"/>
                <w:sz w:val="18"/>
                <w:szCs w:val="18"/>
                <w:lang w:eastAsia="ja-JP"/>
              </w:rPr>
              <w:t>DC_42A_n257A</w:t>
            </w:r>
          </w:p>
        </w:tc>
        <w:tc>
          <w:tcPr>
            <w:tcW w:w="286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both"/>
              <w:rPr>
                <w:rFonts w:ascii="Arial" w:hAnsi="Arial" w:cs="Arial"/>
                <w:sz w:val="16"/>
                <w:szCs w:val="18"/>
                <w:lang w:eastAsia="ja-JP"/>
              </w:rPr>
            </w:pPr>
            <w:r w:rsidRPr="00E850FD">
              <w:rPr>
                <w:rFonts w:ascii="Arial" w:hAnsi="Arial" w:cs="Arial"/>
                <w:sz w:val="16"/>
                <w:szCs w:val="18"/>
                <w:lang w:eastAsia="ja-JP"/>
              </w:rPr>
              <w:t>E-UTRA Band 1, 3, 5, 8, 11, 18, 19, 21, 28, 34, 39, 40, 41, 65</w:t>
            </w:r>
          </w:p>
        </w:tc>
        <w:tc>
          <w:tcPr>
            <w:tcW w:w="934"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right"/>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rPr>
                <w:rFonts w:ascii="Arial" w:hAnsi="Arial" w:cs="Arial"/>
                <w:sz w:val="16"/>
                <w:szCs w:val="18"/>
                <w:lang w:eastAsia="ja-JP"/>
              </w:rPr>
            </w:pPr>
            <w:r w:rsidRPr="00E850FD">
              <w:rPr>
                <w:rFonts w:ascii="Arial" w:hAnsi="Arial" w:cs="Arial"/>
                <w:sz w:val="16"/>
                <w:szCs w:val="18"/>
              </w:rPr>
              <w:t>F</w:t>
            </w:r>
            <w:r w:rsidRPr="00E850FD">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r w:rsidRPr="00E850FD">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E850FD"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tcBorders>
              <w:top w:val="single" w:sz="4" w:space="0" w:color="auto"/>
              <w:left w:val="single" w:sz="4" w:space="0" w:color="auto"/>
              <w:bottom w:val="single" w:sz="4" w:space="0" w:color="auto"/>
              <w:right w:val="single" w:sz="4" w:space="0" w:color="auto"/>
            </w:tcBorders>
          </w:tcPr>
          <w:p w:rsidR="005768D3" w:rsidRPr="007E3289" w:rsidRDefault="005768D3" w:rsidP="005768D3">
            <w:pPr>
              <w:spacing w:after="0"/>
              <w:jc w:val="center"/>
              <w:rPr>
                <w:rFonts w:ascii="Arial" w:hAnsi="Arial" w:cs="Arial"/>
                <w:sz w:val="18"/>
                <w:szCs w:val="18"/>
                <w:lang w:eastAsia="ja-JP"/>
              </w:rPr>
            </w:pPr>
            <w:r w:rsidRPr="007E3289">
              <w:rPr>
                <w:rFonts w:ascii="Arial" w:hAnsi="Arial" w:cs="Arial"/>
                <w:sz w:val="18"/>
                <w:szCs w:val="18"/>
                <w:lang w:eastAsia="ja-JP"/>
              </w:rPr>
              <w:t>DC_48A</w:t>
            </w:r>
            <w:r w:rsidR="00BC65F6">
              <w:rPr>
                <w:rFonts w:ascii="Arial" w:hAnsi="Arial" w:cs="Arial"/>
                <w:sz w:val="18"/>
                <w:szCs w:val="18"/>
                <w:lang w:eastAsia="ja-JP"/>
              </w:rPr>
              <w:t>_n</w:t>
            </w:r>
            <w:r w:rsidRPr="007E3289">
              <w:rPr>
                <w:rFonts w:ascii="Arial" w:hAnsi="Arial" w:cs="Arial"/>
                <w:sz w:val="18"/>
                <w:szCs w:val="18"/>
                <w:lang w:eastAsia="ja-JP"/>
              </w:rPr>
              <w:t>257A</w:t>
            </w:r>
          </w:p>
        </w:tc>
        <w:tc>
          <w:tcPr>
            <w:tcW w:w="2864" w:type="dxa"/>
            <w:tcBorders>
              <w:top w:val="single" w:sz="4" w:space="0" w:color="auto"/>
              <w:left w:val="nil"/>
              <w:bottom w:val="single" w:sz="4" w:space="0" w:color="auto"/>
              <w:right w:val="single" w:sz="4" w:space="0" w:color="auto"/>
            </w:tcBorders>
            <w:vAlign w:val="bottom"/>
          </w:tcPr>
          <w:p w:rsidR="005768D3" w:rsidRPr="007E3289" w:rsidRDefault="005768D3" w:rsidP="005768D3">
            <w:pPr>
              <w:keepNext/>
              <w:keepLines/>
              <w:spacing w:after="0"/>
              <w:jc w:val="both"/>
              <w:rPr>
                <w:rFonts w:ascii="Arial" w:hAnsi="Arial" w:cs="Arial"/>
                <w:sz w:val="16"/>
                <w:szCs w:val="18"/>
                <w:lang w:eastAsia="ja-JP"/>
              </w:rPr>
            </w:pPr>
            <w:r w:rsidRPr="007E3289">
              <w:rPr>
                <w:rFonts w:ascii="Arial" w:hAnsi="Arial" w:cs="Arial"/>
                <w:sz w:val="16"/>
                <w:szCs w:val="18"/>
                <w:lang w:eastAsia="ja-JP"/>
              </w:rPr>
              <w:t xml:space="preserve">Band 2, 4, 5, 12, 13, 14, 17, 24, 25, 26, 29, 30, 41, </w:t>
            </w:r>
            <w:r w:rsidRPr="007E3289">
              <w:rPr>
                <w:rFonts w:ascii="Arial" w:hAnsi="Arial" w:cs="Arial"/>
                <w:sz w:val="16"/>
                <w:szCs w:val="18"/>
                <w:lang w:eastAsia="ko-KR"/>
              </w:rPr>
              <w:t xml:space="preserve">50, 51, </w:t>
            </w:r>
            <w:r w:rsidRPr="007E3289">
              <w:rPr>
                <w:rFonts w:ascii="Arial" w:hAnsi="Arial" w:cs="Arial"/>
                <w:sz w:val="16"/>
                <w:szCs w:val="18"/>
                <w:lang w:eastAsia="ja-JP"/>
              </w:rPr>
              <w:t>66, 70</w:t>
            </w:r>
            <w:r w:rsidRPr="007E3289">
              <w:rPr>
                <w:rFonts w:ascii="Arial" w:hAnsi="Arial" w:cs="Arial"/>
                <w:sz w:val="16"/>
                <w:szCs w:val="18"/>
                <w:lang w:eastAsia="zh-CN"/>
              </w:rPr>
              <w:t>, 71</w:t>
            </w:r>
            <w:r w:rsidRPr="007E3289">
              <w:rPr>
                <w:rFonts w:ascii="Arial" w:hAnsi="Arial" w:cs="Arial"/>
                <w:sz w:val="16"/>
                <w:szCs w:val="18"/>
                <w:lang w:eastAsia="ja-JP"/>
              </w:rPr>
              <w:t>, 74</w:t>
            </w:r>
          </w:p>
        </w:tc>
        <w:tc>
          <w:tcPr>
            <w:tcW w:w="934"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right"/>
              <w:rPr>
                <w:rFonts w:ascii="Arial" w:hAnsi="Arial" w:cs="Arial"/>
                <w:sz w:val="16"/>
                <w:szCs w:val="18"/>
              </w:rPr>
            </w:pPr>
            <w:r w:rsidRPr="007E3289">
              <w:rPr>
                <w:rFonts w:ascii="Arial" w:hAnsi="Arial" w:cs="Arial"/>
                <w:sz w:val="16"/>
                <w:szCs w:val="18"/>
              </w:rPr>
              <w:t>F</w:t>
            </w:r>
            <w:r w:rsidRPr="007E328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ascii="Arial" w:hAnsi="Arial" w:cs="Arial"/>
                <w:sz w:val="16"/>
                <w:szCs w:val="18"/>
              </w:rPr>
            </w:pPr>
            <w:r w:rsidRPr="007E328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rPr>
                <w:rFonts w:ascii="Arial" w:hAnsi="Arial" w:cs="Arial"/>
                <w:sz w:val="16"/>
                <w:szCs w:val="18"/>
              </w:rPr>
            </w:pPr>
            <w:r w:rsidRPr="007E3289">
              <w:rPr>
                <w:rFonts w:ascii="Arial" w:hAnsi="Arial" w:cs="Arial"/>
                <w:sz w:val="16"/>
                <w:szCs w:val="18"/>
              </w:rPr>
              <w:t>F</w:t>
            </w:r>
            <w:r w:rsidRPr="007E328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ascii="Arial" w:hAnsi="Arial" w:cs="Arial"/>
                <w:sz w:val="16"/>
                <w:szCs w:val="18"/>
                <w:lang w:eastAsia="ja-JP"/>
              </w:rPr>
            </w:pPr>
            <w:r w:rsidRPr="007E328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ascii="Arial" w:hAnsi="Arial" w:cs="Arial"/>
                <w:sz w:val="16"/>
                <w:szCs w:val="18"/>
                <w:lang w:eastAsia="ja-JP"/>
              </w:rPr>
            </w:pPr>
            <w:r w:rsidRPr="007E328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tcBorders>
              <w:top w:val="single" w:sz="4" w:space="0" w:color="auto"/>
              <w:left w:val="single" w:sz="4" w:space="0" w:color="auto"/>
              <w:bottom w:val="single" w:sz="4" w:space="0" w:color="auto"/>
              <w:right w:val="single" w:sz="4" w:space="0" w:color="auto"/>
            </w:tcBorders>
          </w:tcPr>
          <w:p w:rsidR="005768D3" w:rsidRPr="007E3289" w:rsidRDefault="005768D3" w:rsidP="005768D3">
            <w:pPr>
              <w:spacing w:after="0"/>
              <w:jc w:val="center"/>
              <w:rPr>
                <w:rFonts w:ascii="Arial" w:hAnsi="Arial" w:cs="Arial"/>
                <w:sz w:val="18"/>
                <w:szCs w:val="18"/>
                <w:lang w:eastAsia="ja-JP"/>
              </w:rPr>
            </w:pPr>
            <w:r w:rsidRPr="007E3289">
              <w:rPr>
                <w:rFonts w:ascii="Arial" w:hAnsi="Arial" w:cs="Arial"/>
                <w:sz w:val="18"/>
                <w:szCs w:val="18"/>
                <w:lang w:eastAsia="ja-JP"/>
              </w:rPr>
              <w:t>DC_48A_n260A</w:t>
            </w:r>
          </w:p>
        </w:tc>
        <w:tc>
          <w:tcPr>
            <w:tcW w:w="2864" w:type="dxa"/>
            <w:tcBorders>
              <w:top w:val="single" w:sz="4" w:space="0" w:color="auto"/>
              <w:left w:val="nil"/>
              <w:bottom w:val="single" w:sz="4" w:space="0" w:color="auto"/>
              <w:right w:val="single" w:sz="4" w:space="0" w:color="auto"/>
            </w:tcBorders>
            <w:vAlign w:val="bottom"/>
          </w:tcPr>
          <w:p w:rsidR="005768D3" w:rsidRPr="007E3289" w:rsidRDefault="005768D3" w:rsidP="005768D3">
            <w:pPr>
              <w:keepNext/>
              <w:keepLines/>
              <w:spacing w:after="0"/>
              <w:jc w:val="both"/>
              <w:rPr>
                <w:rFonts w:ascii="Arial" w:hAnsi="Arial" w:cs="Arial"/>
                <w:sz w:val="16"/>
                <w:szCs w:val="18"/>
                <w:lang w:eastAsia="ja-JP"/>
              </w:rPr>
            </w:pPr>
            <w:r w:rsidRPr="007E3289">
              <w:rPr>
                <w:rFonts w:ascii="Arial" w:hAnsi="Arial" w:cs="Arial"/>
                <w:sz w:val="16"/>
                <w:szCs w:val="18"/>
                <w:lang w:eastAsia="ja-JP"/>
              </w:rPr>
              <w:t xml:space="preserve">Band 2, 4, 5, 12, 13, 14, 17, 24, 25, 26, 29, 30, 41, </w:t>
            </w:r>
            <w:r w:rsidRPr="007E3289">
              <w:rPr>
                <w:rFonts w:ascii="Arial" w:hAnsi="Arial" w:cs="Arial"/>
                <w:sz w:val="16"/>
                <w:szCs w:val="18"/>
                <w:lang w:eastAsia="ko-KR"/>
              </w:rPr>
              <w:t xml:space="preserve">50, 51, </w:t>
            </w:r>
            <w:r w:rsidRPr="007E3289">
              <w:rPr>
                <w:rFonts w:ascii="Arial" w:hAnsi="Arial" w:cs="Arial"/>
                <w:sz w:val="16"/>
                <w:szCs w:val="18"/>
                <w:lang w:eastAsia="ja-JP"/>
              </w:rPr>
              <w:t>66, 70</w:t>
            </w:r>
            <w:r w:rsidRPr="007E3289">
              <w:rPr>
                <w:rFonts w:ascii="Arial" w:hAnsi="Arial" w:cs="Arial"/>
                <w:sz w:val="16"/>
                <w:szCs w:val="18"/>
                <w:lang w:eastAsia="zh-CN"/>
              </w:rPr>
              <w:t>, 71</w:t>
            </w:r>
            <w:r w:rsidRPr="007E3289">
              <w:rPr>
                <w:rFonts w:ascii="Arial" w:hAnsi="Arial" w:cs="Arial"/>
                <w:sz w:val="16"/>
                <w:szCs w:val="18"/>
                <w:lang w:eastAsia="ja-JP"/>
              </w:rPr>
              <w:t>, 74</w:t>
            </w:r>
          </w:p>
        </w:tc>
        <w:tc>
          <w:tcPr>
            <w:tcW w:w="934"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right"/>
              <w:rPr>
                <w:rFonts w:ascii="Arial" w:hAnsi="Arial" w:cs="Arial"/>
                <w:sz w:val="16"/>
                <w:szCs w:val="18"/>
              </w:rPr>
            </w:pPr>
            <w:r w:rsidRPr="007E3289">
              <w:rPr>
                <w:rFonts w:ascii="Arial" w:hAnsi="Arial" w:cs="Arial"/>
                <w:sz w:val="16"/>
                <w:szCs w:val="18"/>
              </w:rPr>
              <w:t>F</w:t>
            </w:r>
            <w:r w:rsidRPr="007E328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ascii="Arial" w:hAnsi="Arial" w:cs="Arial"/>
                <w:sz w:val="16"/>
                <w:szCs w:val="18"/>
              </w:rPr>
            </w:pPr>
            <w:r w:rsidRPr="007E328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rPr>
                <w:rFonts w:ascii="Arial" w:hAnsi="Arial" w:cs="Arial"/>
                <w:sz w:val="16"/>
                <w:szCs w:val="18"/>
              </w:rPr>
            </w:pPr>
            <w:r w:rsidRPr="007E3289">
              <w:rPr>
                <w:rFonts w:ascii="Arial" w:hAnsi="Arial" w:cs="Arial"/>
                <w:sz w:val="16"/>
                <w:szCs w:val="18"/>
              </w:rPr>
              <w:t>F</w:t>
            </w:r>
            <w:r w:rsidRPr="007E328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ascii="Arial" w:hAnsi="Arial" w:cs="Arial"/>
                <w:sz w:val="16"/>
                <w:szCs w:val="18"/>
                <w:lang w:eastAsia="ja-JP"/>
              </w:rPr>
            </w:pPr>
            <w:r w:rsidRPr="007E328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ascii="Arial" w:hAnsi="Arial" w:cs="Arial"/>
                <w:sz w:val="16"/>
                <w:szCs w:val="18"/>
                <w:lang w:eastAsia="ja-JP"/>
              </w:rPr>
            </w:pPr>
            <w:r w:rsidRPr="007E328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val="restart"/>
            <w:tcBorders>
              <w:top w:val="single" w:sz="4" w:space="0" w:color="auto"/>
              <w:left w:val="single" w:sz="4" w:space="0" w:color="auto"/>
              <w:right w:val="single" w:sz="4" w:space="0" w:color="auto"/>
            </w:tcBorders>
          </w:tcPr>
          <w:p w:rsidR="005768D3" w:rsidRPr="007E3289" w:rsidRDefault="005768D3" w:rsidP="005768D3">
            <w:pPr>
              <w:spacing w:after="0"/>
              <w:jc w:val="center"/>
              <w:rPr>
                <w:rFonts w:ascii="Arial" w:hAnsi="Arial" w:cs="Arial"/>
                <w:sz w:val="18"/>
                <w:szCs w:val="18"/>
                <w:lang w:eastAsia="ja-JP"/>
              </w:rPr>
            </w:pPr>
            <w:r w:rsidRPr="007E3289">
              <w:rPr>
                <w:rFonts w:ascii="Arial" w:hAnsi="Arial" w:cs="Arial"/>
                <w:sz w:val="18"/>
                <w:szCs w:val="18"/>
                <w:lang w:eastAsia="ja-JP"/>
              </w:rPr>
              <w:t>DC_66A</w:t>
            </w:r>
            <w:r w:rsidR="00BC65F6">
              <w:rPr>
                <w:rFonts w:ascii="Arial" w:hAnsi="Arial" w:cs="Arial"/>
                <w:sz w:val="18"/>
                <w:szCs w:val="18"/>
                <w:lang w:eastAsia="ja-JP"/>
              </w:rPr>
              <w:t>_n</w:t>
            </w:r>
            <w:r w:rsidRPr="007E3289">
              <w:rPr>
                <w:rFonts w:ascii="Arial" w:hAnsi="Arial" w:cs="Arial"/>
                <w:sz w:val="18"/>
                <w:szCs w:val="18"/>
                <w:lang w:eastAsia="ja-JP"/>
              </w:rPr>
              <w:t>257A</w:t>
            </w:r>
          </w:p>
        </w:tc>
        <w:tc>
          <w:tcPr>
            <w:tcW w:w="2864" w:type="dxa"/>
            <w:tcBorders>
              <w:top w:val="single" w:sz="4" w:space="0" w:color="auto"/>
              <w:left w:val="nil"/>
              <w:bottom w:val="single" w:sz="4" w:space="0" w:color="auto"/>
              <w:right w:val="single" w:sz="4" w:space="0" w:color="auto"/>
            </w:tcBorders>
            <w:vAlign w:val="bottom"/>
          </w:tcPr>
          <w:p w:rsidR="005768D3" w:rsidRPr="007E3289" w:rsidRDefault="005768D3" w:rsidP="005768D3">
            <w:pPr>
              <w:keepNext/>
              <w:keepLines/>
              <w:spacing w:after="0"/>
              <w:jc w:val="both"/>
              <w:rPr>
                <w:rFonts w:ascii="Arial" w:hAnsi="Arial" w:cs="Arial"/>
                <w:sz w:val="16"/>
                <w:szCs w:val="18"/>
                <w:lang w:eastAsia="ja-JP"/>
              </w:rPr>
            </w:pPr>
            <w:r w:rsidRPr="007E3289">
              <w:rPr>
                <w:rFonts w:ascii="Arial" w:hAnsi="Arial" w:cs="Arial"/>
                <w:sz w:val="16"/>
                <w:szCs w:val="18"/>
              </w:rPr>
              <w:t xml:space="preserve">Band 2, 4, 5, 7, 10, 12, 13, 14, 17, 24, 25, 26, 27, 28, 29, 30, 38, 41, 43, </w:t>
            </w:r>
            <w:r w:rsidRPr="007E3289">
              <w:rPr>
                <w:rFonts w:ascii="Arial" w:hAnsi="Arial" w:cs="Arial"/>
                <w:sz w:val="16"/>
                <w:szCs w:val="18"/>
                <w:lang w:eastAsia="ko-KR"/>
              </w:rPr>
              <w:t xml:space="preserve">50, 51, </w:t>
            </w:r>
            <w:r w:rsidRPr="007E3289">
              <w:rPr>
                <w:rFonts w:ascii="Arial" w:hAnsi="Arial" w:cs="Arial"/>
                <w:sz w:val="16"/>
                <w:szCs w:val="18"/>
              </w:rPr>
              <w:t>66, 70</w:t>
            </w:r>
            <w:r w:rsidRPr="007E3289">
              <w:rPr>
                <w:rFonts w:ascii="Arial" w:hAnsi="Arial" w:cs="Arial"/>
                <w:sz w:val="16"/>
                <w:szCs w:val="18"/>
                <w:lang w:eastAsia="zh-CN"/>
              </w:rPr>
              <w:t>, 71</w:t>
            </w:r>
            <w:r w:rsidRPr="007E3289">
              <w:rPr>
                <w:rFonts w:ascii="Arial" w:hAnsi="Arial" w:cs="Arial"/>
                <w:sz w:val="16"/>
                <w:szCs w:val="18"/>
                <w:lang w:eastAsia="ja-JP"/>
              </w:rPr>
              <w:t>, 74</w:t>
            </w:r>
          </w:p>
        </w:tc>
        <w:tc>
          <w:tcPr>
            <w:tcW w:w="934"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right"/>
              <w:rPr>
                <w:rFonts w:ascii="Arial" w:hAnsi="Arial" w:cs="Arial"/>
                <w:sz w:val="16"/>
                <w:szCs w:val="18"/>
              </w:rPr>
            </w:pPr>
            <w:r w:rsidRPr="007E3289">
              <w:rPr>
                <w:rFonts w:ascii="Arial" w:hAnsi="Arial" w:cs="Arial"/>
                <w:sz w:val="16"/>
                <w:szCs w:val="18"/>
              </w:rPr>
              <w:t>F</w:t>
            </w:r>
            <w:r w:rsidRPr="007E3289">
              <w:rPr>
                <w:rFonts w:ascii="Arial" w:hAnsi="Arial" w:cs="Arial"/>
                <w:sz w:val="16"/>
                <w:szCs w:val="18"/>
                <w:vertAlign w:val="subscript"/>
              </w:rPr>
              <w:t>DL_low</w:t>
            </w:r>
          </w:p>
        </w:tc>
        <w:tc>
          <w:tcPr>
            <w:tcW w:w="310"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ascii="Arial" w:hAnsi="Arial" w:cs="Arial"/>
                <w:sz w:val="16"/>
                <w:szCs w:val="18"/>
              </w:rPr>
            </w:pPr>
            <w:r w:rsidRPr="007E3289">
              <w:rPr>
                <w:rFonts w:ascii="Arial" w:hAnsi="Arial"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rPr>
                <w:rFonts w:ascii="Arial" w:hAnsi="Arial" w:cs="Arial"/>
                <w:sz w:val="16"/>
                <w:szCs w:val="18"/>
              </w:rPr>
            </w:pPr>
            <w:r w:rsidRPr="007E3289">
              <w:rPr>
                <w:rFonts w:ascii="Arial" w:hAnsi="Arial" w:cs="Arial"/>
                <w:sz w:val="16"/>
                <w:szCs w:val="18"/>
              </w:rPr>
              <w:t>F</w:t>
            </w:r>
            <w:r w:rsidRPr="007E3289">
              <w:rPr>
                <w:rFonts w:ascii="Arial" w:hAnsi="Arial"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ascii="Arial" w:hAnsi="Arial" w:cs="Arial"/>
                <w:sz w:val="16"/>
                <w:szCs w:val="18"/>
                <w:lang w:eastAsia="ja-JP"/>
              </w:rPr>
            </w:pPr>
            <w:r w:rsidRPr="007E3289">
              <w:rPr>
                <w:rFonts w:ascii="Arial" w:hAnsi="Arial" w:cs="Arial"/>
                <w:sz w:val="16"/>
                <w:szCs w:val="18"/>
                <w:lang w:eastAsia="ja-JP"/>
              </w:rPr>
              <w:t>-50</w:t>
            </w:r>
          </w:p>
        </w:tc>
        <w:tc>
          <w:tcPr>
            <w:tcW w:w="749"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ascii="Arial" w:hAnsi="Arial" w:cs="Arial"/>
                <w:sz w:val="16"/>
                <w:szCs w:val="18"/>
                <w:lang w:eastAsia="ja-JP"/>
              </w:rPr>
            </w:pPr>
            <w:r w:rsidRPr="007E3289">
              <w:rPr>
                <w:rFonts w:ascii="Arial" w:hAnsi="Arial" w:cs="Arial"/>
                <w:sz w:val="16"/>
                <w:szCs w:val="18"/>
                <w:lang w:eastAsia="ja-JP"/>
              </w:rPr>
              <w:t>1</w:t>
            </w:r>
          </w:p>
        </w:tc>
        <w:tc>
          <w:tcPr>
            <w:tcW w:w="1228"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ascii="Arial" w:hAnsi="Arial" w:cs="Arial"/>
                <w:sz w:val="16"/>
                <w:szCs w:val="18"/>
                <w:lang w:eastAsia="ja-JP"/>
              </w:rPr>
            </w:pPr>
          </w:p>
        </w:tc>
      </w:tr>
      <w:tr w:rsidR="005768D3" w:rsidRPr="007E3289" w:rsidTr="001310A1">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7E328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7E3289" w:rsidRDefault="005768D3" w:rsidP="005768D3">
            <w:pPr>
              <w:keepNext/>
              <w:keepLines/>
              <w:spacing w:after="0"/>
              <w:jc w:val="both"/>
              <w:rPr>
                <w:rFonts w:ascii="Arial" w:hAnsi="Arial" w:cs="Arial"/>
                <w:sz w:val="16"/>
                <w:szCs w:val="18"/>
                <w:lang w:eastAsia="ja-JP"/>
              </w:rPr>
            </w:pPr>
            <w:r w:rsidRPr="007E3289">
              <w:rPr>
                <w:rFonts w:cs="Arial"/>
                <w:sz w:val="16"/>
                <w:szCs w:val="18"/>
              </w:rPr>
              <w:t>Band 42</w:t>
            </w:r>
            <w:r w:rsidRPr="007E3289">
              <w:rPr>
                <w:rFonts w:cs="Arial"/>
                <w:sz w:val="16"/>
                <w:szCs w:val="18"/>
                <w:lang w:eastAsia="ja-JP"/>
              </w:rPr>
              <w:t>, 48</w:t>
            </w:r>
          </w:p>
        </w:tc>
        <w:tc>
          <w:tcPr>
            <w:tcW w:w="934"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right"/>
              <w:rPr>
                <w:rFonts w:ascii="Arial" w:hAnsi="Arial" w:cs="Arial"/>
                <w:sz w:val="16"/>
                <w:szCs w:val="18"/>
              </w:rPr>
            </w:pPr>
            <w:r w:rsidRPr="007E3289">
              <w:rPr>
                <w:rFonts w:cs="Arial"/>
                <w:sz w:val="16"/>
                <w:szCs w:val="18"/>
              </w:rPr>
              <w:t>F</w:t>
            </w:r>
            <w:r w:rsidRPr="007E3289">
              <w:rPr>
                <w:rFonts w:cs="Arial"/>
                <w:sz w:val="16"/>
                <w:szCs w:val="18"/>
                <w:vertAlign w:val="subscript"/>
              </w:rPr>
              <w:t>DL_low</w:t>
            </w:r>
            <w:r w:rsidRPr="007E3289">
              <w:rPr>
                <w:rFonts w:cs="Arial"/>
                <w:sz w:val="16"/>
                <w:szCs w:val="18"/>
              </w:rPr>
              <w:t xml:space="preserve"> </w:t>
            </w:r>
          </w:p>
        </w:tc>
        <w:tc>
          <w:tcPr>
            <w:tcW w:w="310"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ascii="Arial" w:hAnsi="Arial" w:cs="Arial"/>
                <w:sz w:val="16"/>
                <w:szCs w:val="18"/>
              </w:rPr>
            </w:pPr>
            <w:r w:rsidRPr="007E3289">
              <w:rPr>
                <w:rFonts w:cs="Arial"/>
                <w:sz w:val="16"/>
                <w:szCs w:val="18"/>
              </w:rPr>
              <w:t>-</w:t>
            </w:r>
          </w:p>
        </w:tc>
        <w:tc>
          <w:tcPr>
            <w:tcW w:w="937"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rPr>
                <w:rFonts w:ascii="Arial" w:hAnsi="Arial" w:cs="Arial"/>
                <w:sz w:val="16"/>
                <w:szCs w:val="18"/>
              </w:rPr>
            </w:pPr>
            <w:r w:rsidRPr="007E3289">
              <w:rPr>
                <w:rFonts w:cs="Arial"/>
                <w:sz w:val="16"/>
                <w:szCs w:val="18"/>
              </w:rPr>
              <w:t>F</w:t>
            </w:r>
            <w:r w:rsidRPr="007E3289">
              <w:rPr>
                <w:rFonts w:cs="Arial"/>
                <w:sz w:val="16"/>
                <w:szCs w:val="18"/>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ascii="Arial" w:hAnsi="Arial" w:cs="Arial"/>
                <w:sz w:val="16"/>
                <w:szCs w:val="18"/>
                <w:lang w:eastAsia="ja-JP"/>
              </w:rPr>
            </w:pPr>
            <w:r w:rsidRPr="007E3289">
              <w:rPr>
                <w:rFonts w:cs="Arial"/>
                <w:sz w:val="16"/>
                <w:szCs w:val="18"/>
              </w:rPr>
              <w:t>-50</w:t>
            </w:r>
          </w:p>
        </w:tc>
        <w:tc>
          <w:tcPr>
            <w:tcW w:w="749"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ascii="Arial" w:hAnsi="Arial" w:cs="Arial"/>
                <w:sz w:val="16"/>
                <w:szCs w:val="18"/>
                <w:lang w:eastAsia="ja-JP"/>
              </w:rPr>
            </w:pPr>
            <w:r w:rsidRPr="007E3289">
              <w:rPr>
                <w:rFonts w:cs="Arial"/>
                <w:sz w:val="16"/>
                <w:szCs w:val="18"/>
              </w:rPr>
              <w:t>1</w:t>
            </w:r>
          </w:p>
        </w:tc>
        <w:tc>
          <w:tcPr>
            <w:tcW w:w="1228"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ascii="Arial" w:hAnsi="Arial" w:cs="Arial"/>
                <w:sz w:val="16"/>
                <w:szCs w:val="18"/>
                <w:lang w:eastAsia="ja-JP"/>
              </w:rPr>
            </w:pPr>
            <w:r w:rsidRPr="007E3289">
              <w:rPr>
                <w:rFonts w:ascii="Arial" w:hAnsi="Arial" w:cs="Arial"/>
                <w:sz w:val="16"/>
                <w:szCs w:val="18"/>
              </w:rPr>
              <w:t>Table 6.5.3.2-1 of TS38.101</w:t>
            </w:r>
          </w:p>
        </w:tc>
      </w:tr>
      <w:tr w:rsidR="005768D3" w:rsidRPr="007E3289" w:rsidTr="001310A1">
        <w:trPr>
          <w:trHeight w:val="188"/>
          <w:jc w:val="center"/>
        </w:trPr>
        <w:tc>
          <w:tcPr>
            <w:tcW w:w="1632" w:type="dxa"/>
            <w:vMerge w:val="restart"/>
            <w:tcBorders>
              <w:left w:val="single" w:sz="4" w:space="0" w:color="auto"/>
              <w:right w:val="single" w:sz="4" w:space="0" w:color="auto"/>
            </w:tcBorders>
          </w:tcPr>
          <w:p w:rsidR="005768D3" w:rsidRPr="007E3289" w:rsidRDefault="005768D3" w:rsidP="005768D3">
            <w:pPr>
              <w:spacing w:after="0"/>
              <w:jc w:val="center"/>
              <w:rPr>
                <w:rFonts w:ascii="Arial" w:hAnsi="Arial" w:cs="Arial"/>
                <w:sz w:val="18"/>
                <w:szCs w:val="18"/>
                <w:lang w:eastAsia="ja-JP"/>
              </w:rPr>
            </w:pPr>
            <w:r w:rsidRPr="007E3289">
              <w:rPr>
                <w:rFonts w:ascii="Arial" w:hAnsi="Arial" w:cs="Arial"/>
                <w:sz w:val="18"/>
                <w:szCs w:val="18"/>
                <w:lang w:eastAsia="ja-JP"/>
              </w:rPr>
              <w:t>DC_66A_n260A</w:t>
            </w:r>
          </w:p>
        </w:tc>
        <w:tc>
          <w:tcPr>
            <w:tcW w:w="2864" w:type="dxa"/>
            <w:tcBorders>
              <w:top w:val="single" w:sz="4" w:space="0" w:color="auto"/>
              <w:left w:val="nil"/>
              <w:bottom w:val="single" w:sz="4" w:space="0" w:color="auto"/>
              <w:right w:val="single" w:sz="4" w:space="0" w:color="auto"/>
            </w:tcBorders>
            <w:vAlign w:val="bottom"/>
          </w:tcPr>
          <w:p w:rsidR="005768D3" w:rsidRPr="007E3289" w:rsidRDefault="005768D3" w:rsidP="005768D3">
            <w:pPr>
              <w:keepNext/>
              <w:keepLines/>
              <w:spacing w:after="0"/>
              <w:jc w:val="both"/>
              <w:rPr>
                <w:rFonts w:cs="Arial"/>
                <w:sz w:val="16"/>
                <w:szCs w:val="18"/>
              </w:rPr>
            </w:pPr>
            <w:r w:rsidRPr="007E3289">
              <w:rPr>
                <w:rFonts w:ascii="Arial" w:hAnsi="Arial" w:hint="eastAsia"/>
                <w:sz w:val="16"/>
                <w:szCs w:val="18"/>
                <w:lang w:val="en-US" w:eastAsia="zh-CN"/>
              </w:rPr>
              <w:t>Band</w:t>
            </w:r>
            <w:r w:rsidRPr="007E3289">
              <w:rPr>
                <w:rFonts w:ascii="Arial" w:hAnsi="Arial"/>
                <w:sz w:val="16"/>
                <w:szCs w:val="18"/>
                <w:lang w:val="en-US" w:eastAsia="zh-CN"/>
              </w:rPr>
              <w:t xml:space="preserve">s </w:t>
            </w:r>
            <w:r w:rsidRPr="007E3289">
              <w:rPr>
                <w:rFonts w:ascii="Arial" w:hAnsi="Arial" w:hint="eastAsia"/>
                <w:sz w:val="16"/>
                <w:szCs w:val="18"/>
                <w:lang w:val="en-US" w:eastAsia="zh-CN"/>
              </w:rPr>
              <w:t xml:space="preserve">2, </w:t>
            </w:r>
            <w:r w:rsidRPr="007E3289">
              <w:rPr>
                <w:rFonts w:ascii="Arial" w:hAnsi="Arial"/>
                <w:sz w:val="16"/>
                <w:szCs w:val="18"/>
                <w:lang w:val="en-US" w:eastAsia="zh-CN"/>
              </w:rPr>
              <w:t xml:space="preserve">4, 5, 12, 13, 14, 17, 24, </w:t>
            </w:r>
            <w:r w:rsidRPr="007E3289">
              <w:rPr>
                <w:rFonts w:ascii="Arial" w:hAnsi="Arial" w:hint="eastAsia"/>
                <w:sz w:val="16"/>
                <w:szCs w:val="18"/>
                <w:lang w:val="en-US" w:eastAsia="zh-CN"/>
              </w:rPr>
              <w:t xml:space="preserve">25, </w:t>
            </w:r>
            <w:r w:rsidRPr="007E3289">
              <w:rPr>
                <w:rFonts w:ascii="Arial" w:hAnsi="Arial"/>
                <w:sz w:val="16"/>
                <w:szCs w:val="18"/>
                <w:lang w:val="en-US" w:eastAsia="zh-CN"/>
              </w:rPr>
              <w:t xml:space="preserve">26, 29, 30, </w:t>
            </w:r>
            <w:r w:rsidRPr="007E3289">
              <w:rPr>
                <w:rFonts w:ascii="Arial" w:hAnsi="Arial" w:hint="eastAsia"/>
                <w:sz w:val="16"/>
                <w:szCs w:val="18"/>
                <w:lang w:val="en-US" w:eastAsia="zh-CN"/>
              </w:rPr>
              <w:t xml:space="preserve">41, </w:t>
            </w:r>
            <w:r w:rsidRPr="007E3289">
              <w:rPr>
                <w:rFonts w:ascii="Arial" w:hAnsi="Arial"/>
                <w:sz w:val="16"/>
                <w:szCs w:val="18"/>
                <w:lang w:val="en-US" w:eastAsia="zh-CN"/>
              </w:rPr>
              <w:t>48, 66</w:t>
            </w:r>
            <w:r w:rsidRPr="007E3289">
              <w:rPr>
                <w:rFonts w:ascii="Arial" w:hAnsi="Arial" w:hint="eastAsia"/>
                <w:sz w:val="16"/>
                <w:szCs w:val="18"/>
                <w:lang w:val="en-US" w:eastAsia="zh-CN"/>
              </w:rPr>
              <w:t>, 70, 71</w:t>
            </w:r>
            <w:r w:rsidRPr="007E3289">
              <w:rPr>
                <w:rFonts w:ascii="Arial" w:hAnsi="Arial"/>
                <w:sz w:val="16"/>
                <w:szCs w:val="18"/>
                <w:lang w:val="en-US" w:eastAsia="zh-CN"/>
              </w:rPr>
              <w:t>, n71</w:t>
            </w:r>
            <w:r w:rsidRPr="007E3289">
              <w:rPr>
                <w:rFonts w:ascii="Arial" w:hAnsi="Arial" w:hint="eastAsia"/>
                <w:sz w:val="16"/>
                <w:szCs w:val="18"/>
                <w:lang w:val="en-US" w:eastAsia="zh-CN"/>
              </w:rPr>
              <w:t xml:space="preserve">, </w:t>
            </w:r>
            <w:r w:rsidRPr="007E3289">
              <w:rPr>
                <w:rFonts w:ascii="Arial" w:hAnsi="Arial" w:hint="eastAsia"/>
                <w:sz w:val="16"/>
                <w:szCs w:val="18"/>
                <w:lang w:val="en-US" w:eastAsia="zh-CN"/>
              </w:rPr>
              <w:lastRenderedPageBreak/>
              <w:t>n257</w:t>
            </w:r>
          </w:p>
        </w:tc>
        <w:tc>
          <w:tcPr>
            <w:tcW w:w="934"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right"/>
              <w:rPr>
                <w:rFonts w:cs="Arial"/>
                <w:sz w:val="16"/>
                <w:szCs w:val="18"/>
              </w:rPr>
            </w:pPr>
            <w:r w:rsidRPr="007E3289">
              <w:rPr>
                <w:rFonts w:ascii="Arial" w:hAnsi="Arial"/>
                <w:sz w:val="16"/>
                <w:szCs w:val="18"/>
                <w:lang w:val="en-US" w:eastAsia="zh-CN"/>
              </w:rPr>
              <w:lastRenderedPageBreak/>
              <w:t>F</w:t>
            </w:r>
            <w:r w:rsidRPr="007E3289">
              <w:rPr>
                <w:rFonts w:ascii="Arial" w:hAnsi="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cs="Arial"/>
                <w:sz w:val="16"/>
                <w:szCs w:val="18"/>
              </w:rPr>
            </w:pPr>
            <w:r w:rsidRPr="007E3289">
              <w:rPr>
                <w:rFonts w:ascii="Arial" w:hAnsi="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rPr>
                <w:rFonts w:cs="Arial"/>
                <w:sz w:val="16"/>
                <w:szCs w:val="18"/>
              </w:rPr>
            </w:pPr>
            <w:r w:rsidRPr="007E3289">
              <w:rPr>
                <w:rFonts w:ascii="Arial" w:hAnsi="Arial"/>
                <w:sz w:val="16"/>
                <w:szCs w:val="18"/>
                <w:lang w:val="en-US" w:eastAsia="zh-CN"/>
              </w:rPr>
              <w:t>F</w:t>
            </w:r>
            <w:r w:rsidRPr="007E3289">
              <w:rPr>
                <w:rFonts w:ascii="Arial" w:hAnsi="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cs="Arial"/>
                <w:sz w:val="16"/>
                <w:szCs w:val="18"/>
              </w:rPr>
            </w:pPr>
            <w:r w:rsidRPr="007E3289">
              <w:rPr>
                <w:rFonts w:ascii="Arial" w:hAnsi="Arial"/>
                <w:sz w:val="16"/>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cs="Arial"/>
                <w:sz w:val="16"/>
                <w:szCs w:val="18"/>
              </w:rPr>
            </w:pPr>
            <w:r w:rsidRPr="007E3289">
              <w:rPr>
                <w:rFonts w:ascii="Arial" w:hAnsi="Arial"/>
                <w:sz w:val="16"/>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ascii="Arial" w:hAnsi="Arial" w:cs="Arial"/>
                <w:sz w:val="16"/>
                <w:szCs w:val="18"/>
              </w:rPr>
            </w:pPr>
          </w:p>
        </w:tc>
      </w:tr>
      <w:tr w:rsidR="005768D3" w:rsidRPr="007E3289" w:rsidTr="00C42558">
        <w:trPr>
          <w:trHeight w:val="305"/>
          <w:jc w:val="center"/>
        </w:trPr>
        <w:tc>
          <w:tcPr>
            <w:tcW w:w="1632" w:type="dxa"/>
            <w:vMerge/>
            <w:tcBorders>
              <w:left w:val="single" w:sz="4" w:space="0" w:color="auto"/>
              <w:bottom w:val="single" w:sz="4" w:space="0" w:color="auto"/>
              <w:right w:val="single" w:sz="4" w:space="0" w:color="auto"/>
            </w:tcBorders>
            <w:vAlign w:val="center"/>
          </w:tcPr>
          <w:p w:rsidR="005768D3" w:rsidRPr="007E328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7E3289" w:rsidRDefault="005768D3" w:rsidP="005768D3">
            <w:pPr>
              <w:keepNext/>
              <w:keepLines/>
              <w:spacing w:after="0"/>
              <w:jc w:val="both"/>
              <w:rPr>
                <w:rFonts w:cs="Arial"/>
                <w:sz w:val="16"/>
                <w:szCs w:val="18"/>
              </w:rPr>
            </w:pPr>
            <w:r w:rsidRPr="007E3289">
              <w:rPr>
                <w:rFonts w:ascii="Arial" w:hAnsi="Arial"/>
                <w:sz w:val="16"/>
                <w:szCs w:val="18"/>
                <w:lang w:val="en-US" w:eastAsia="zh-CN"/>
              </w:rPr>
              <w:t xml:space="preserve">Bands </w:t>
            </w:r>
            <w:r w:rsidRPr="007E3289">
              <w:rPr>
                <w:rFonts w:ascii="Arial" w:hAnsi="Arial" w:hint="eastAsia"/>
                <w:sz w:val="16"/>
                <w:szCs w:val="18"/>
                <w:lang w:val="en-US" w:eastAsia="zh-CN"/>
              </w:rPr>
              <w:t>48</w:t>
            </w:r>
          </w:p>
        </w:tc>
        <w:tc>
          <w:tcPr>
            <w:tcW w:w="934"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right"/>
              <w:rPr>
                <w:rFonts w:cs="Arial"/>
                <w:sz w:val="16"/>
                <w:szCs w:val="18"/>
              </w:rPr>
            </w:pPr>
            <w:r w:rsidRPr="007E3289">
              <w:rPr>
                <w:rFonts w:ascii="Arial" w:hAnsi="Arial"/>
                <w:sz w:val="16"/>
                <w:szCs w:val="18"/>
                <w:lang w:val="en-US" w:eastAsia="zh-CN"/>
              </w:rPr>
              <w:t>F</w:t>
            </w:r>
            <w:r w:rsidRPr="007E3289">
              <w:rPr>
                <w:rFonts w:ascii="Arial" w:hAnsi="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cs="Arial"/>
                <w:sz w:val="16"/>
                <w:szCs w:val="18"/>
              </w:rPr>
            </w:pPr>
            <w:r w:rsidRPr="007E3289">
              <w:rPr>
                <w:rFonts w:ascii="Arial" w:hAnsi="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rPr>
                <w:rFonts w:cs="Arial"/>
                <w:sz w:val="16"/>
                <w:szCs w:val="18"/>
              </w:rPr>
            </w:pPr>
            <w:r w:rsidRPr="007E3289">
              <w:rPr>
                <w:rFonts w:ascii="Arial" w:hAnsi="Arial"/>
                <w:sz w:val="16"/>
                <w:szCs w:val="18"/>
                <w:lang w:val="en-US" w:eastAsia="zh-CN"/>
              </w:rPr>
              <w:t>F</w:t>
            </w:r>
            <w:r w:rsidRPr="007E3289">
              <w:rPr>
                <w:rFonts w:ascii="Arial" w:hAnsi="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7E3289" w:rsidRDefault="005768D3" w:rsidP="005768D3">
            <w:pPr>
              <w:keepNext/>
              <w:keepLines/>
              <w:spacing w:after="0"/>
              <w:jc w:val="center"/>
              <w:rPr>
                <w:rFonts w:cs="Arial"/>
                <w:sz w:val="16"/>
                <w:szCs w:val="18"/>
              </w:rPr>
            </w:pPr>
            <w:r w:rsidRPr="007E3289">
              <w:rPr>
                <w:rFonts w:ascii="Arial" w:hAnsi="Arial"/>
                <w:sz w:val="16"/>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cs="Arial"/>
                <w:sz w:val="16"/>
                <w:szCs w:val="18"/>
              </w:rPr>
            </w:pPr>
            <w:r w:rsidRPr="007E3289">
              <w:rPr>
                <w:rFonts w:ascii="Arial" w:hAnsi="Arial"/>
                <w:sz w:val="16"/>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7E3289" w:rsidRDefault="005768D3" w:rsidP="005768D3">
            <w:pPr>
              <w:keepNext/>
              <w:keepLines/>
              <w:spacing w:after="0"/>
              <w:jc w:val="center"/>
              <w:rPr>
                <w:rFonts w:ascii="Arial" w:hAnsi="Arial" w:cs="Arial"/>
                <w:sz w:val="16"/>
                <w:szCs w:val="18"/>
              </w:rPr>
            </w:pPr>
            <w:r w:rsidRPr="007E3289">
              <w:rPr>
                <w:rFonts w:ascii="Arial" w:hAnsi="Arial" w:hint="eastAsia"/>
                <w:sz w:val="16"/>
                <w:szCs w:val="18"/>
                <w:lang w:val="en-US" w:eastAsia="zh-CN"/>
              </w:rPr>
              <w:t>3</w:t>
            </w:r>
          </w:p>
        </w:tc>
      </w:tr>
      <w:tr w:rsidR="005768D3" w:rsidRPr="00F5296E" w:rsidTr="00B3023C">
        <w:trPr>
          <w:trHeight w:val="188"/>
          <w:jc w:val="center"/>
        </w:trPr>
        <w:tc>
          <w:tcPr>
            <w:tcW w:w="1632" w:type="dxa"/>
            <w:vMerge w:val="restart"/>
            <w:tcBorders>
              <w:left w:val="single" w:sz="4" w:space="0" w:color="auto"/>
              <w:right w:val="single" w:sz="4" w:space="0" w:color="auto"/>
            </w:tcBorders>
          </w:tcPr>
          <w:p w:rsidR="005768D3" w:rsidRPr="007E3289" w:rsidRDefault="005768D3" w:rsidP="005768D3">
            <w:pPr>
              <w:spacing w:after="0"/>
              <w:jc w:val="center"/>
              <w:rPr>
                <w:rFonts w:ascii="Arial" w:hAnsi="Arial" w:cs="Arial"/>
                <w:sz w:val="18"/>
                <w:szCs w:val="18"/>
                <w:lang w:eastAsia="ja-JP"/>
              </w:rPr>
            </w:pPr>
            <w:r w:rsidRPr="007E3289">
              <w:rPr>
                <w:rFonts w:ascii="Arial" w:hAnsi="Arial" w:cs="Arial"/>
                <w:sz w:val="18"/>
                <w:szCs w:val="18"/>
                <w:lang w:eastAsia="ja-JP"/>
              </w:rPr>
              <w:t>DC_66A_n26</w:t>
            </w:r>
            <w:r>
              <w:rPr>
                <w:rFonts w:ascii="Arial" w:hAnsi="Arial" w:cs="Arial"/>
                <w:sz w:val="18"/>
                <w:szCs w:val="18"/>
                <w:lang w:eastAsia="ja-JP"/>
              </w:rPr>
              <w:t>1</w:t>
            </w:r>
            <w:r w:rsidRPr="007E3289">
              <w:rPr>
                <w:rFonts w:ascii="Arial" w:hAnsi="Arial" w:cs="Arial"/>
                <w:sz w:val="18"/>
                <w:szCs w:val="18"/>
                <w:lang w:eastAsia="ja-JP"/>
              </w:rPr>
              <w:t>A</w:t>
            </w:r>
          </w:p>
        </w:tc>
        <w:tc>
          <w:tcPr>
            <w:tcW w:w="2864" w:type="dxa"/>
            <w:tcBorders>
              <w:top w:val="single" w:sz="4" w:space="0" w:color="auto"/>
              <w:left w:val="nil"/>
              <w:bottom w:val="single" w:sz="4" w:space="0" w:color="auto"/>
              <w:right w:val="single" w:sz="4" w:space="0" w:color="auto"/>
            </w:tcBorders>
            <w:vAlign w:val="bottom"/>
          </w:tcPr>
          <w:p w:rsidR="005768D3" w:rsidRPr="00F5296E" w:rsidRDefault="005768D3" w:rsidP="005768D3">
            <w:pPr>
              <w:keepNext/>
              <w:keepLines/>
              <w:spacing w:after="0"/>
              <w:jc w:val="both"/>
              <w:rPr>
                <w:rFonts w:ascii="Arial" w:hAnsi="Arial"/>
                <w:sz w:val="16"/>
                <w:szCs w:val="18"/>
                <w:lang w:val="en-US" w:eastAsia="zh-CN"/>
              </w:rPr>
            </w:pPr>
            <w:r w:rsidRPr="00F5296E">
              <w:rPr>
                <w:rFonts w:ascii="Arial" w:hAnsi="Arial"/>
                <w:sz w:val="16"/>
                <w:szCs w:val="18"/>
                <w:lang w:val="en-US" w:eastAsia="zh-CN"/>
              </w:rPr>
              <w:t>Band 2, 4, 5, 7, 10, 12, 13, 14, 17, 24, 25, 26, 27, 28, 29, 30, 38, 41, 43, 50, 51, 66, 70, 71, 74</w:t>
            </w:r>
          </w:p>
        </w:tc>
        <w:tc>
          <w:tcPr>
            <w:tcW w:w="934" w:type="dxa"/>
            <w:tcBorders>
              <w:top w:val="single" w:sz="4" w:space="0" w:color="auto"/>
              <w:left w:val="nil"/>
              <w:bottom w:val="single" w:sz="4" w:space="0" w:color="auto"/>
              <w:right w:val="single" w:sz="4" w:space="0" w:color="auto"/>
            </w:tcBorders>
            <w:vAlign w:val="center"/>
          </w:tcPr>
          <w:p w:rsidR="005768D3" w:rsidRPr="00F5296E" w:rsidRDefault="005768D3" w:rsidP="005768D3">
            <w:pPr>
              <w:keepNext/>
              <w:keepLines/>
              <w:spacing w:after="0"/>
              <w:jc w:val="right"/>
              <w:rPr>
                <w:rFonts w:ascii="Arial" w:hAnsi="Arial"/>
                <w:sz w:val="16"/>
                <w:szCs w:val="18"/>
                <w:lang w:val="en-US" w:eastAsia="zh-CN"/>
              </w:rPr>
            </w:pPr>
            <w:r w:rsidRPr="00F5296E">
              <w:rPr>
                <w:rFonts w:ascii="Arial" w:hAnsi="Arial"/>
                <w:sz w:val="16"/>
                <w:szCs w:val="18"/>
                <w:lang w:val="en-US" w:eastAsia="zh-CN"/>
              </w:rPr>
              <w:t>F</w:t>
            </w:r>
            <w:r w:rsidRPr="00F5296E">
              <w:rPr>
                <w:rFonts w:ascii="Arial" w:hAnsi="Arial"/>
                <w:sz w:val="16"/>
                <w:szCs w:val="18"/>
                <w:vertAlign w:val="subscript"/>
                <w:lang w:val="en-US" w:eastAsia="zh-CN"/>
              </w:rPr>
              <w:t>DL_low</w:t>
            </w:r>
          </w:p>
        </w:tc>
        <w:tc>
          <w:tcPr>
            <w:tcW w:w="310" w:type="dxa"/>
            <w:tcBorders>
              <w:top w:val="single" w:sz="4" w:space="0" w:color="auto"/>
              <w:left w:val="nil"/>
              <w:bottom w:val="single" w:sz="4" w:space="0" w:color="auto"/>
              <w:right w:val="single" w:sz="4" w:space="0" w:color="auto"/>
            </w:tcBorders>
            <w:vAlign w:val="center"/>
          </w:tcPr>
          <w:p w:rsidR="005768D3" w:rsidRPr="00F5296E" w:rsidRDefault="005768D3" w:rsidP="005768D3">
            <w:pPr>
              <w:keepNext/>
              <w:keepLines/>
              <w:spacing w:after="0"/>
              <w:jc w:val="center"/>
              <w:rPr>
                <w:rFonts w:ascii="Arial" w:hAnsi="Arial"/>
                <w:sz w:val="16"/>
                <w:szCs w:val="18"/>
                <w:lang w:val="en-US" w:eastAsia="zh-CN"/>
              </w:rPr>
            </w:pPr>
            <w:r w:rsidRPr="00F5296E">
              <w:rPr>
                <w:rFonts w:ascii="Arial" w:hAnsi="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F5296E" w:rsidRDefault="005768D3" w:rsidP="005768D3">
            <w:pPr>
              <w:keepNext/>
              <w:keepLines/>
              <w:spacing w:after="0"/>
              <w:rPr>
                <w:rFonts w:ascii="Arial" w:hAnsi="Arial"/>
                <w:sz w:val="16"/>
                <w:szCs w:val="18"/>
                <w:lang w:val="en-US" w:eastAsia="zh-CN"/>
              </w:rPr>
            </w:pPr>
            <w:r w:rsidRPr="00F5296E">
              <w:rPr>
                <w:rFonts w:ascii="Arial" w:hAnsi="Arial"/>
                <w:sz w:val="16"/>
                <w:szCs w:val="18"/>
                <w:lang w:val="en-US" w:eastAsia="zh-CN"/>
              </w:rPr>
              <w:t>F</w:t>
            </w:r>
            <w:r w:rsidRPr="00F5296E">
              <w:rPr>
                <w:rFonts w:ascii="Arial" w:hAnsi="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F5296E" w:rsidRDefault="005768D3" w:rsidP="005768D3">
            <w:pPr>
              <w:keepNext/>
              <w:keepLines/>
              <w:spacing w:after="0"/>
              <w:jc w:val="center"/>
              <w:rPr>
                <w:rFonts w:ascii="Arial" w:hAnsi="Arial"/>
                <w:sz w:val="16"/>
                <w:szCs w:val="18"/>
                <w:lang w:val="en-US" w:eastAsia="zh-CN"/>
              </w:rPr>
            </w:pPr>
            <w:r w:rsidRPr="00F5296E">
              <w:rPr>
                <w:rFonts w:ascii="Arial" w:hAnsi="Arial"/>
                <w:sz w:val="16"/>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F5296E" w:rsidRDefault="005768D3" w:rsidP="005768D3">
            <w:pPr>
              <w:keepNext/>
              <w:keepLines/>
              <w:spacing w:after="0"/>
              <w:jc w:val="center"/>
              <w:rPr>
                <w:rFonts w:ascii="Arial" w:hAnsi="Arial"/>
                <w:sz w:val="16"/>
                <w:szCs w:val="18"/>
                <w:lang w:val="en-US" w:eastAsia="zh-CN"/>
              </w:rPr>
            </w:pPr>
            <w:r w:rsidRPr="00F5296E">
              <w:rPr>
                <w:rFonts w:ascii="Arial" w:hAnsi="Arial"/>
                <w:sz w:val="16"/>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F5296E" w:rsidRDefault="005768D3" w:rsidP="005768D3">
            <w:pPr>
              <w:keepNext/>
              <w:keepLines/>
              <w:spacing w:after="0"/>
              <w:jc w:val="center"/>
              <w:rPr>
                <w:rFonts w:ascii="Arial" w:hAnsi="Arial"/>
                <w:sz w:val="16"/>
                <w:szCs w:val="18"/>
                <w:lang w:val="en-US" w:eastAsia="zh-CN"/>
              </w:rPr>
            </w:pPr>
          </w:p>
        </w:tc>
      </w:tr>
      <w:tr w:rsidR="005768D3" w:rsidRPr="00F5296E" w:rsidTr="00B3023C">
        <w:trPr>
          <w:trHeight w:val="188"/>
          <w:jc w:val="center"/>
        </w:trPr>
        <w:tc>
          <w:tcPr>
            <w:tcW w:w="1632" w:type="dxa"/>
            <w:vMerge/>
            <w:tcBorders>
              <w:left w:val="single" w:sz="4" w:space="0" w:color="auto"/>
              <w:bottom w:val="single" w:sz="4" w:space="0" w:color="auto"/>
              <w:right w:val="single" w:sz="4" w:space="0" w:color="auto"/>
            </w:tcBorders>
            <w:vAlign w:val="center"/>
          </w:tcPr>
          <w:p w:rsidR="005768D3" w:rsidRPr="007E3289" w:rsidRDefault="005768D3" w:rsidP="005768D3">
            <w:pPr>
              <w:spacing w:after="0"/>
              <w:jc w:val="center"/>
              <w:rPr>
                <w:rFonts w:ascii="Arial" w:hAnsi="Arial" w:cs="Arial"/>
                <w:sz w:val="18"/>
                <w:szCs w:val="18"/>
                <w:lang w:eastAsia="ja-JP"/>
              </w:rPr>
            </w:pPr>
          </w:p>
        </w:tc>
        <w:tc>
          <w:tcPr>
            <w:tcW w:w="2864" w:type="dxa"/>
            <w:tcBorders>
              <w:top w:val="single" w:sz="4" w:space="0" w:color="auto"/>
              <w:left w:val="nil"/>
              <w:bottom w:val="single" w:sz="4" w:space="0" w:color="auto"/>
              <w:right w:val="single" w:sz="4" w:space="0" w:color="auto"/>
            </w:tcBorders>
            <w:vAlign w:val="bottom"/>
          </w:tcPr>
          <w:p w:rsidR="005768D3" w:rsidRPr="00F5296E" w:rsidRDefault="005768D3" w:rsidP="005768D3">
            <w:pPr>
              <w:keepNext/>
              <w:keepLines/>
              <w:spacing w:after="0"/>
              <w:jc w:val="both"/>
              <w:rPr>
                <w:rFonts w:ascii="Arial" w:hAnsi="Arial"/>
                <w:sz w:val="16"/>
                <w:szCs w:val="18"/>
                <w:lang w:val="en-US" w:eastAsia="zh-CN"/>
              </w:rPr>
            </w:pPr>
            <w:r w:rsidRPr="00F5296E">
              <w:rPr>
                <w:rFonts w:ascii="Arial" w:hAnsi="Arial"/>
                <w:sz w:val="16"/>
                <w:szCs w:val="18"/>
                <w:lang w:val="en-US" w:eastAsia="zh-CN"/>
              </w:rPr>
              <w:t>E-UTRA Band 42, 48</w:t>
            </w:r>
          </w:p>
        </w:tc>
        <w:tc>
          <w:tcPr>
            <w:tcW w:w="934" w:type="dxa"/>
            <w:tcBorders>
              <w:top w:val="single" w:sz="4" w:space="0" w:color="auto"/>
              <w:left w:val="nil"/>
              <w:bottom w:val="single" w:sz="4" w:space="0" w:color="auto"/>
              <w:right w:val="single" w:sz="4" w:space="0" w:color="auto"/>
            </w:tcBorders>
            <w:vAlign w:val="center"/>
          </w:tcPr>
          <w:p w:rsidR="005768D3" w:rsidRPr="00F5296E" w:rsidRDefault="005768D3" w:rsidP="005768D3">
            <w:pPr>
              <w:keepNext/>
              <w:keepLines/>
              <w:spacing w:after="0"/>
              <w:jc w:val="right"/>
              <w:rPr>
                <w:rFonts w:ascii="Arial" w:hAnsi="Arial"/>
                <w:sz w:val="16"/>
                <w:szCs w:val="18"/>
                <w:lang w:val="en-US" w:eastAsia="zh-CN"/>
              </w:rPr>
            </w:pPr>
            <w:r w:rsidRPr="00F5296E">
              <w:rPr>
                <w:rFonts w:ascii="Arial" w:hAnsi="Arial"/>
                <w:sz w:val="16"/>
                <w:szCs w:val="18"/>
                <w:lang w:val="en-US" w:eastAsia="zh-CN"/>
              </w:rPr>
              <w:t>F</w:t>
            </w:r>
            <w:r w:rsidRPr="00F5296E">
              <w:rPr>
                <w:rFonts w:ascii="Arial" w:hAnsi="Arial"/>
                <w:sz w:val="16"/>
                <w:szCs w:val="18"/>
                <w:vertAlign w:val="subscript"/>
                <w:lang w:val="en-US" w:eastAsia="zh-CN"/>
              </w:rPr>
              <w:t xml:space="preserve">DL_low </w:t>
            </w:r>
          </w:p>
        </w:tc>
        <w:tc>
          <w:tcPr>
            <w:tcW w:w="310" w:type="dxa"/>
            <w:tcBorders>
              <w:top w:val="single" w:sz="4" w:space="0" w:color="auto"/>
              <w:left w:val="nil"/>
              <w:bottom w:val="single" w:sz="4" w:space="0" w:color="auto"/>
              <w:right w:val="single" w:sz="4" w:space="0" w:color="auto"/>
            </w:tcBorders>
            <w:vAlign w:val="center"/>
          </w:tcPr>
          <w:p w:rsidR="005768D3" w:rsidRPr="00F5296E" w:rsidRDefault="005768D3" w:rsidP="005768D3">
            <w:pPr>
              <w:keepNext/>
              <w:keepLines/>
              <w:spacing w:after="0"/>
              <w:jc w:val="center"/>
              <w:rPr>
                <w:rFonts w:ascii="Arial" w:hAnsi="Arial"/>
                <w:sz w:val="16"/>
                <w:szCs w:val="18"/>
                <w:lang w:val="en-US" w:eastAsia="zh-CN"/>
              </w:rPr>
            </w:pPr>
            <w:r w:rsidRPr="00F5296E">
              <w:rPr>
                <w:rFonts w:ascii="Arial" w:hAnsi="Arial"/>
                <w:sz w:val="16"/>
                <w:szCs w:val="18"/>
                <w:lang w:val="en-US" w:eastAsia="zh-CN"/>
              </w:rPr>
              <w:t>-</w:t>
            </w:r>
          </w:p>
        </w:tc>
        <w:tc>
          <w:tcPr>
            <w:tcW w:w="937" w:type="dxa"/>
            <w:tcBorders>
              <w:top w:val="single" w:sz="4" w:space="0" w:color="auto"/>
              <w:left w:val="nil"/>
              <w:bottom w:val="single" w:sz="4" w:space="0" w:color="auto"/>
              <w:right w:val="single" w:sz="4" w:space="0" w:color="auto"/>
            </w:tcBorders>
            <w:vAlign w:val="center"/>
          </w:tcPr>
          <w:p w:rsidR="005768D3" w:rsidRPr="00F5296E" w:rsidRDefault="005768D3" w:rsidP="005768D3">
            <w:pPr>
              <w:keepNext/>
              <w:keepLines/>
              <w:spacing w:after="0"/>
              <w:rPr>
                <w:rFonts w:ascii="Arial" w:hAnsi="Arial"/>
                <w:sz w:val="16"/>
                <w:szCs w:val="18"/>
                <w:lang w:val="en-US" w:eastAsia="zh-CN"/>
              </w:rPr>
            </w:pPr>
            <w:r w:rsidRPr="00F5296E">
              <w:rPr>
                <w:rFonts w:ascii="Arial" w:hAnsi="Arial"/>
                <w:sz w:val="16"/>
                <w:szCs w:val="18"/>
                <w:lang w:val="en-US" w:eastAsia="zh-CN"/>
              </w:rPr>
              <w:t>F</w:t>
            </w:r>
            <w:r w:rsidRPr="00F5296E">
              <w:rPr>
                <w:rFonts w:ascii="Arial" w:hAnsi="Arial"/>
                <w:sz w:val="16"/>
                <w:szCs w:val="18"/>
                <w:vertAlign w:val="subscript"/>
                <w:lang w:val="en-US" w:eastAsia="zh-CN"/>
              </w:rPr>
              <w:t>DL_high</w:t>
            </w:r>
          </w:p>
        </w:tc>
        <w:tc>
          <w:tcPr>
            <w:tcW w:w="1172" w:type="dxa"/>
            <w:tcBorders>
              <w:top w:val="single" w:sz="4" w:space="0" w:color="auto"/>
              <w:left w:val="nil"/>
              <w:bottom w:val="single" w:sz="4" w:space="0" w:color="auto"/>
              <w:right w:val="single" w:sz="4" w:space="0" w:color="auto"/>
            </w:tcBorders>
            <w:vAlign w:val="center"/>
          </w:tcPr>
          <w:p w:rsidR="005768D3" w:rsidRPr="00F5296E" w:rsidRDefault="005768D3" w:rsidP="005768D3">
            <w:pPr>
              <w:keepNext/>
              <w:keepLines/>
              <w:spacing w:after="0"/>
              <w:jc w:val="center"/>
              <w:rPr>
                <w:rFonts w:ascii="Arial" w:hAnsi="Arial"/>
                <w:sz w:val="16"/>
                <w:szCs w:val="18"/>
                <w:lang w:val="en-US" w:eastAsia="zh-CN"/>
              </w:rPr>
            </w:pPr>
            <w:r w:rsidRPr="00F5296E">
              <w:rPr>
                <w:rFonts w:ascii="Arial" w:hAnsi="Arial"/>
                <w:sz w:val="16"/>
                <w:szCs w:val="18"/>
                <w:lang w:val="en-US" w:eastAsia="zh-CN"/>
              </w:rPr>
              <w:t>-50</w:t>
            </w:r>
          </w:p>
        </w:tc>
        <w:tc>
          <w:tcPr>
            <w:tcW w:w="749" w:type="dxa"/>
            <w:tcBorders>
              <w:top w:val="single" w:sz="4" w:space="0" w:color="auto"/>
              <w:left w:val="nil"/>
              <w:bottom w:val="single" w:sz="4" w:space="0" w:color="auto"/>
              <w:right w:val="single" w:sz="4" w:space="0" w:color="auto"/>
            </w:tcBorders>
            <w:noWrap/>
            <w:vAlign w:val="center"/>
          </w:tcPr>
          <w:p w:rsidR="005768D3" w:rsidRPr="00F5296E" w:rsidRDefault="005768D3" w:rsidP="005768D3">
            <w:pPr>
              <w:keepNext/>
              <w:keepLines/>
              <w:spacing w:after="0"/>
              <w:jc w:val="center"/>
              <w:rPr>
                <w:rFonts w:ascii="Arial" w:hAnsi="Arial"/>
                <w:sz w:val="16"/>
                <w:szCs w:val="18"/>
                <w:lang w:val="en-US" w:eastAsia="zh-CN"/>
              </w:rPr>
            </w:pPr>
            <w:r w:rsidRPr="00F5296E">
              <w:rPr>
                <w:rFonts w:ascii="Arial" w:hAnsi="Arial"/>
                <w:sz w:val="16"/>
                <w:szCs w:val="18"/>
                <w:lang w:val="en-US" w:eastAsia="zh-CN"/>
              </w:rPr>
              <w:t>1</w:t>
            </w:r>
          </w:p>
        </w:tc>
        <w:tc>
          <w:tcPr>
            <w:tcW w:w="1228" w:type="dxa"/>
            <w:tcBorders>
              <w:top w:val="single" w:sz="4" w:space="0" w:color="auto"/>
              <w:left w:val="nil"/>
              <w:bottom w:val="single" w:sz="4" w:space="0" w:color="auto"/>
              <w:right w:val="single" w:sz="4" w:space="0" w:color="auto"/>
            </w:tcBorders>
            <w:noWrap/>
            <w:vAlign w:val="center"/>
          </w:tcPr>
          <w:p w:rsidR="005768D3" w:rsidRPr="00F5296E" w:rsidRDefault="005768D3" w:rsidP="005768D3">
            <w:pPr>
              <w:keepNext/>
              <w:keepLines/>
              <w:spacing w:after="0"/>
              <w:jc w:val="center"/>
              <w:rPr>
                <w:rFonts w:ascii="Arial" w:hAnsi="Arial"/>
                <w:sz w:val="16"/>
                <w:szCs w:val="18"/>
                <w:lang w:val="en-US" w:eastAsia="zh-CN"/>
              </w:rPr>
            </w:pPr>
            <w:r w:rsidRPr="007E3289">
              <w:rPr>
                <w:rFonts w:ascii="Arial" w:hAnsi="Arial" w:cs="Arial"/>
                <w:sz w:val="16"/>
                <w:szCs w:val="18"/>
              </w:rPr>
              <w:t>Table 6.5.3.2-1 of TS38.101</w:t>
            </w:r>
          </w:p>
        </w:tc>
      </w:tr>
      <w:tr w:rsidR="005768D3" w:rsidRPr="007E3289" w:rsidTr="001310A1">
        <w:trPr>
          <w:trHeight w:val="188"/>
          <w:jc w:val="center"/>
        </w:trPr>
        <w:tc>
          <w:tcPr>
            <w:tcW w:w="9826" w:type="dxa"/>
            <w:gridSpan w:val="8"/>
            <w:tcBorders>
              <w:top w:val="single" w:sz="4" w:space="0" w:color="auto"/>
              <w:left w:val="single" w:sz="4" w:space="0" w:color="auto"/>
              <w:bottom w:val="single" w:sz="4" w:space="0" w:color="auto"/>
              <w:right w:val="single" w:sz="4" w:space="0" w:color="auto"/>
            </w:tcBorders>
            <w:vAlign w:val="center"/>
          </w:tcPr>
          <w:p w:rsidR="005768D3" w:rsidRPr="007E3289" w:rsidRDefault="005768D3" w:rsidP="005768D3">
            <w:pPr>
              <w:pStyle w:val="Default"/>
              <w:jc w:val="both"/>
              <w:rPr>
                <w:color w:val="auto"/>
                <w:sz w:val="18"/>
                <w:szCs w:val="18"/>
              </w:rPr>
            </w:pPr>
            <w:r w:rsidRPr="007E3289">
              <w:rPr>
                <w:color w:val="auto"/>
                <w:sz w:val="18"/>
                <w:szCs w:val="18"/>
              </w:rPr>
              <w:t>NOTE 1:</w:t>
            </w:r>
            <w:r w:rsidRPr="007E3289">
              <w:rPr>
                <w:color w:val="auto"/>
              </w:rPr>
              <w:tab/>
            </w:r>
            <w:r w:rsidRPr="007E3289">
              <w:rPr>
                <w:color w:val="auto"/>
                <w:sz w:val="18"/>
                <w:szCs w:val="18"/>
              </w:rPr>
              <w:t>FDL_low and FDL_high refer to each E-UTRA frequency band specified in Table 5.5-1</w:t>
            </w:r>
          </w:p>
          <w:p w:rsidR="005768D3" w:rsidRPr="007E3289" w:rsidRDefault="005768D3" w:rsidP="005768D3">
            <w:pPr>
              <w:keepNext/>
              <w:keepLines/>
              <w:spacing w:after="0"/>
              <w:ind w:left="851" w:hanging="851"/>
              <w:rPr>
                <w:rFonts w:ascii="Arial" w:hAnsi="Arial" w:cs="Arial"/>
                <w:sz w:val="18"/>
                <w:szCs w:val="18"/>
              </w:rPr>
            </w:pPr>
            <w:r w:rsidRPr="007E3289">
              <w:rPr>
                <w:rFonts w:ascii="Arial" w:hAnsi="Arial" w:cs="Arial"/>
                <w:sz w:val="18"/>
                <w:szCs w:val="18"/>
              </w:rPr>
              <w:t>NOTE</w:t>
            </w:r>
            <w:r w:rsidRPr="007E3289">
              <w:rPr>
                <w:rFonts w:ascii="Arial" w:eastAsia="Malgun Gothic" w:hAnsi="Arial" w:cs="Arial"/>
                <w:sz w:val="18"/>
                <w:szCs w:val="18"/>
                <w:lang w:eastAsia="ko-KR"/>
              </w:rPr>
              <w:t xml:space="preserve"> </w:t>
            </w:r>
            <w:r w:rsidRPr="007E3289">
              <w:rPr>
                <w:rFonts w:ascii="Arial" w:hAnsi="Arial" w:cs="Arial"/>
                <w:sz w:val="18"/>
                <w:szCs w:val="18"/>
                <w:lang w:eastAsia="ja-JP"/>
              </w:rPr>
              <w:t>2</w:t>
            </w:r>
            <w:r w:rsidRPr="007E3289">
              <w:rPr>
                <w:rFonts w:ascii="Arial" w:hAnsi="Arial" w:cs="Arial"/>
                <w:sz w:val="18"/>
                <w:szCs w:val="18"/>
              </w:rPr>
              <w:t>:</w:t>
            </w:r>
            <w:r w:rsidRPr="007E3289">
              <w:rPr>
                <w:rFonts w:ascii="Arial" w:hAnsi="Arial" w:cs="Arial"/>
                <w:sz w:val="18"/>
                <w:szCs w:val="18"/>
              </w:rPr>
              <w:tab/>
              <w:t>As exceptions, measurements with a level up to the applicable requirements defined in Table 6.6.3.1-2 are permitted for each assigned E-UTRA carrier used in the measurement due to 2</w:t>
            </w:r>
            <w:r w:rsidRPr="007E3289">
              <w:rPr>
                <w:rFonts w:ascii="Arial" w:hAnsi="Arial" w:cs="Arial"/>
                <w:sz w:val="18"/>
                <w:szCs w:val="18"/>
                <w:vertAlign w:val="superscript"/>
              </w:rPr>
              <w:t>nd</w:t>
            </w:r>
            <w:r w:rsidRPr="007E3289">
              <w:rPr>
                <w:rFonts w:ascii="Arial" w:hAnsi="Arial" w:cs="Arial"/>
                <w:sz w:val="18"/>
                <w:szCs w:val="18"/>
              </w:rPr>
              <w:t>, 3</w:t>
            </w:r>
            <w:r w:rsidRPr="007E3289">
              <w:rPr>
                <w:rFonts w:ascii="Arial" w:hAnsi="Arial" w:cs="Arial"/>
                <w:sz w:val="18"/>
                <w:szCs w:val="18"/>
                <w:vertAlign w:val="superscript"/>
              </w:rPr>
              <w:t>rd</w:t>
            </w:r>
            <w:r w:rsidRPr="007E3289">
              <w:rPr>
                <w:rFonts w:ascii="Arial" w:hAnsi="Arial" w:cs="Arial"/>
                <w:sz w:val="18"/>
                <w:szCs w:val="18"/>
              </w:rPr>
              <w:t>, 4</w:t>
            </w:r>
            <w:r w:rsidRPr="007E3289">
              <w:rPr>
                <w:rFonts w:ascii="Arial" w:hAnsi="Arial" w:cs="Arial"/>
                <w:sz w:val="18"/>
                <w:szCs w:val="18"/>
                <w:vertAlign w:val="superscript"/>
              </w:rPr>
              <w:t>th</w:t>
            </w:r>
            <w:r w:rsidRPr="007E3289">
              <w:rPr>
                <w:rFonts w:ascii="Arial" w:hAnsi="Arial" w:cs="Arial"/>
                <w:sz w:val="18"/>
                <w:szCs w:val="18"/>
              </w:rPr>
              <w:t xml:space="preserve"> or 5</w:t>
            </w:r>
            <w:r w:rsidRPr="007E3289">
              <w:rPr>
                <w:rFonts w:ascii="Arial" w:hAnsi="Arial" w:cs="Arial"/>
                <w:sz w:val="18"/>
                <w:szCs w:val="18"/>
                <w:vertAlign w:val="superscript"/>
              </w:rPr>
              <w:t>th</w:t>
            </w:r>
            <w:r w:rsidRPr="007E3289">
              <w:rPr>
                <w:rFonts w:ascii="Arial" w:hAnsi="Arial" w:cs="Arial"/>
                <w:sz w:val="18"/>
                <w:szCs w:val="18"/>
              </w:rPr>
              <w:t xml:space="preserve">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7E3289">
              <w:rPr>
                <w:rFonts w:ascii="Arial" w:hAnsi="Arial" w:cs="Arial"/>
                <w:sz w:val="18"/>
                <w:szCs w:val="18"/>
                <w:vertAlign w:val="subscript"/>
              </w:rPr>
              <w:t>CRB</w:t>
            </w:r>
            <w:r w:rsidRPr="007E3289">
              <w:rPr>
                <w:rFonts w:ascii="Arial" w:hAnsi="Arial" w:cs="Arial"/>
                <w:sz w:val="18"/>
                <w:szCs w:val="18"/>
              </w:rPr>
              <w:t xml:space="preserve"> x 180kHz), where N is 2, 3, 4, </w:t>
            </w:r>
            <w:r w:rsidR="00CC3D2D">
              <w:rPr>
                <w:rFonts w:ascii="Arial" w:hAnsi="Arial" w:cs="Arial"/>
                <w:sz w:val="18"/>
                <w:szCs w:val="18"/>
              </w:rPr>
              <w:t>5</w:t>
            </w:r>
            <w:r w:rsidRPr="007E3289">
              <w:rPr>
                <w:rFonts w:ascii="Arial" w:hAnsi="Arial" w:cs="Arial"/>
                <w:sz w:val="18"/>
                <w:szCs w:val="18"/>
              </w:rPr>
              <w:t xml:space="preserve"> for the 2</w:t>
            </w:r>
            <w:r w:rsidRPr="007E3289">
              <w:rPr>
                <w:rFonts w:ascii="Arial" w:hAnsi="Arial" w:cs="Arial"/>
                <w:sz w:val="18"/>
                <w:szCs w:val="18"/>
                <w:vertAlign w:val="superscript"/>
              </w:rPr>
              <w:t>nd</w:t>
            </w:r>
            <w:r w:rsidRPr="007E3289">
              <w:rPr>
                <w:rFonts w:ascii="Arial" w:hAnsi="Arial" w:cs="Arial"/>
                <w:sz w:val="18"/>
                <w:szCs w:val="18"/>
              </w:rPr>
              <w:t>, 3</w:t>
            </w:r>
            <w:r w:rsidRPr="007E3289">
              <w:rPr>
                <w:rFonts w:ascii="Arial" w:hAnsi="Arial" w:cs="Arial"/>
                <w:sz w:val="18"/>
                <w:szCs w:val="18"/>
                <w:vertAlign w:val="superscript"/>
              </w:rPr>
              <w:t>rd</w:t>
            </w:r>
            <w:r w:rsidRPr="007E3289">
              <w:rPr>
                <w:rFonts w:ascii="Arial" w:hAnsi="Arial" w:cs="Arial"/>
                <w:sz w:val="18"/>
                <w:szCs w:val="18"/>
              </w:rPr>
              <w:t>, 4</w:t>
            </w:r>
            <w:r w:rsidRPr="007E3289">
              <w:rPr>
                <w:rFonts w:ascii="Arial" w:hAnsi="Arial" w:cs="Arial"/>
                <w:sz w:val="18"/>
                <w:szCs w:val="18"/>
                <w:vertAlign w:val="superscript"/>
              </w:rPr>
              <w:t>th</w:t>
            </w:r>
            <w:r w:rsidRPr="007E3289">
              <w:rPr>
                <w:rFonts w:ascii="Arial" w:hAnsi="Arial" w:cs="Arial"/>
                <w:sz w:val="18"/>
                <w:szCs w:val="18"/>
              </w:rPr>
              <w:t xml:space="preserve"> or 5</w:t>
            </w:r>
            <w:r w:rsidRPr="007E3289">
              <w:rPr>
                <w:rFonts w:ascii="Arial" w:hAnsi="Arial" w:cs="Arial"/>
                <w:sz w:val="18"/>
                <w:szCs w:val="18"/>
                <w:vertAlign w:val="superscript"/>
              </w:rPr>
              <w:t>th</w:t>
            </w:r>
            <w:r w:rsidRPr="007E3289">
              <w:rPr>
                <w:rFonts w:ascii="Arial" w:hAnsi="Arial" w:cs="Arial"/>
                <w:sz w:val="18"/>
                <w:szCs w:val="18"/>
              </w:rPr>
              <w:t xml:space="preserve"> harmonic respectively. The exception is allowed if the measurement bandwidth (MBW) totally or partially overlaps the overall exception interval.</w:t>
            </w:r>
          </w:p>
          <w:p w:rsidR="005768D3" w:rsidRPr="007E3289" w:rsidRDefault="005768D3" w:rsidP="005768D3">
            <w:pPr>
              <w:keepNext/>
              <w:keepLines/>
              <w:widowControl w:val="0"/>
              <w:spacing w:after="0"/>
              <w:jc w:val="both"/>
              <w:rPr>
                <w:rFonts w:ascii="Arial" w:eastAsia="Malgun Gothic" w:hAnsi="Arial" w:cs="Arial"/>
                <w:sz w:val="18"/>
                <w:szCs w:val="18"/>
                <w:lang w:eastAsia="ko-KR"/>
              </w:rPr>
            </w:pPr>
            <w:r w:rsidRPr="007E3289">
              <w:rPr>
                <w:rFonts w:ascii="Arial" w:hAnsi="Arial" w:cs="Arial"/>
                <w:kern w:val="2"/>
                <w:sz w:val="18"/>
                <w:szCs w:val="18"/>
                <w:lang w:val="en-US" w:eastAsia="zh-CN"/>
              </w:rPr>
              <w:t xml:space="preserve">NOTE </w:t>
            </w:r>
            <w:r w:rsidRPr="007E3289">
              <w:rPr>
                <w:rFonts w:ascii="Arial" w:eastAsia="Malgun Gothic" w:hAnsi="Arial" w:cs="Arial"/>
                <w:kern w:val="2"/>
                <w:sz w:val="18"/>
                <w:szCs w:val="18"/>
                <w:lang w:val="en-US" w:eastAsia="ko-KR"/>
              </w:rPr>
              <w:t>3</w:t>
            </w:r>
            <w:r w:rsidRPr="007E3289">
              <w:rPr>
                <w:rFonts w:ascii="Arial" w:hAnsi="Arial" w:cs="Arial"/>
                <w:sz w:val="18"/>
                <w:szCs w:val="18"/>
                <w:lang w:eastAsia="ja-JP"/>
              </w:rPr>
              <w:t>:</w:t>
            </w:r>
            <w:r w:rsidRPr="007E3289">
              <w:rPr>
                <w:rFonts w:ascii="Arial" w:hAnsi="Arial" w:cs="Arial"/>
                <w:sz w:val="18"/>
                <w:szCs w:val="18"/>
                <w:lang w:eastAsia="ja-JP"/>
              </w:rPr>
              <w:tab/>
              <w:t>Applicable when co-existence with PHS system operating in 1884.5 -1915.7MHz</w:t>
            </w:r>
          </w:p>
          <w:p w:rsidR="005768D3" w:rsidRPr="007E3289" w:rsidRDefault="005768D3" w:rsidP="005768D3">
            <w:pPr>
              <w:keepNext/>
              <w:keepLines/>
              <w:spacing w:after="0"/>
              <w:ind w:left="851" w:hanging="851"/>
              <w:rPr>
                <w:rFonts w:ascii="Arial" w:hAnsi="Arial" w:cs="Arial"/>
                <w:sz w:val="18"/>
                <w:szCs w:val="18"/>
                <w:lang w:eastAsia="ja-JP"/>
              </w:rPr>
            </w:pPr>
            <w:r w:rsidRPr="007E3289">
              <w:rPr>
                <w:rFonts w:ascii="Arial" w:hAnsi="Arial" w:cs="Arial"/>
                <w:sz w:val="18"/>
                <w:szCs w:val="18"/>
                <w:lang w:eastAsia="ja-JP"/>
              </w:rPr>
              <w:t xml:space="preserve">NOTE </w:t>
            </w:r>
            <w:r w:rsidRPr="007E3289">
              <w:rPr>
                <w:rFonts w:ascii="Arial" w:eastAsia="Malgun Gothic" w:hAnsi="Arial" w:cs="Arial"/>
                <w:sz w:val="18"/>
                <w:szCs w:val="18"/>
                <w:lang w:eastAsia="ko-KR"/>
              </w:rPr>
              <w:t>4</w:t>
            </w:r>
            <w:r w:rsidRPr="007E3289">
              <w:rPr>
                <w:rFonts w:ascii="Arial" w:hAnsi="Arial" w:cs="Arial"/>
                <w:sz w:val="18"/>
                <w:szCs w:val="18"/>
                <w:lang w:eastAsia="ja-JP"/>
              </w:rPr>
              <w:t>:</w:t>
            </w:r>
            <w:r w:rsidRPr="007E3289">
              <w:rPr>
                <w:rFonts w:ascii="Arial" w:hAnsi="Arial" w:cs="Arial"/>
                <w:sz w:val="18"/>
                <w:szCs w:val="18"/>
                <w:lang w:eastAsia="ja-JP"/>
              </w:rPr>
              <w:tab/>
              <w:t>Applicable only when the assigned E-UTRA carrier is confined within 824 MHz and 849 MHz for UE category M1, M2 and UE category NB1 and NB2.</w:t>
            </w:r>
          </w:p>
          <w:p w:rsidR="005768D3" w:rsidRPr="007E3289" w:rsidRDefault="005768D3" w:rsidP="005768D3">
            <w:pPr>
              <w:keepNext/>
              <w:keepLines/>
              <w:spacing w:after="0"/>
              <w:ind w:left="851" w:hanging="851"/>
              <w:rPr>
                <w:rFonts w:ascii="Arial" w:hAnsi="Arial" w:cs="Arial"/>
                <w:sz w:val="18"/>
                <w:szCs w:val="18"/>
                <w:lang w:eastAsia="ko-KR"/>
              </w:rPr>
            </w:pPr>
            <w:r w:rsidRPr="007E3289">
              <w:rPr>
                <w:rFonts w:ascii="Arial" w:hAnsi="Arial" w:cs="Arial"/>
                <w:sz w:val="18"/>
                <w:szCs w:val="18"/>
              </w:rPr>
              <w:t xml:space="preserve">NOTE </w:t>
            </w:r>
            <w:r w:rsidRPr="007E3289">
              <w:rPr>
                <w:rFonts w:ascii="Arial" w:hAnsi="Arial" w:cs="Arial"/>
                <w:sz w:val="18"/>
                <w:szCs w:val="18"/>
                <w:lang w:eastAsia="ja-JP"/>
              </w:rPr>
              <w:t>5</w:t>
            </w:r>
            <w:r w:rsidRPr="007E3289">
              <w:rPr>
                <w:rFonts w:ascii="Arial" w:hAnsi="Arial" w:cs="Arial"/>
                <w:sz w:val="18"/>
                <w:szCs w:val="18"/>
              </w:rPr>
              <w:t>:</w:t>
            </w:r>
            <w:r w:rsidRPr="007E3289">
              <w:rPr>
                <w:rFonts w:ascii="Arial" w:hAnsi="Arial" w:cs="Arial"/>
                <w:sz w:val="18"/>
                <w:szCs w:val="18"/>
              </w:rPr>
              <w:tab/>
              <w:t>These requirements also apply for the frequency ranges that are less than F</w:t>
            </w:r>
            <w:r w:rsidRPr="007E3289">
              <w:rPr>
                <w:rFonts w:ascii="Arial" w:hAnsi="Arial" w:cs="Arial"/>
                <w:sz w:val="18"/>
                <w:szCs w:val="18"/>
                <w:vertAlign w:val="subscript"/>
              </w:rPr>
              <w:t>OOB</w:t>
            </w:r>
            <w:r w:rsidRPr="007E3289">
              <w:rPr>
                <w:rFonts w:ascii="Arial" w:hAnsi="Arial" w:cs="Arial"/>
                <w:sz w:val="18"/>
                <w:szCs w:val="18"/>
              </w:rPr>
              <w:t xml:space="preserve"> (MHz) in Table 6.6.3.1-1 and Table 6.6.3.1A-1 from the edge of the channel bandwidth.</w:t>
            </w:r>
          </w:p>
          <w:p w:rsidR="005768D3" w:rsidRPr="007E3289" w:rsidRDefault="005768D3" w:rsidP="005768D3">
            <w:pPr>
              <w:keepNext/>
              <w:keepLines/>
              <w:spacing w:after="0"/>
              <w:ind w:left="851" w:hanging="851"/>
              <w:rPr>
                <w:rFonts w:ascii="Arial" w:hAnsi="Arial" w:cs="Arial"/>
                <w:sz w:val="18"/>
                <w:szCs w:val="18"/>
                <w:lang w:eastAsia="ko-KR"/>
              </w:rPr>
            </w:pPr>
            <w:r w:rsidRPr="007E3289">
              <w:rPr>
                <w:rFonts w:ascii="Arial" w:hAnsi="Arial" w:cs="Arial"/>
                <w:sz w:val="18"/>
                <w:szCs w:val="18"/>
              </w:rPr>
              <w:t>NOTE 6:</w:t>
            </w:r>
            <w:r w:rsidRPr="007E3289">
              <w:tab/>
            </w:r>
            <w:r w:rsidRPr="007E3289">
              <w:rPr>
                <w:rFonts w:ascii="Arial" w:hAnsi="Arial" w:cs="Arial"/>
                <w:sz w:val="18"/>
                <w:szCs w:val="18"/>
              </w:rPr>
              <w:t>This requirement is applicable for any channel bandwidths within the range 2500 - 2570 MHz with the following restriction: for carriers of 15 MHz bandwidth when carrier centre frequency is within the range 2560.5 - 2562.5 MHz and for carriers of 20 MHz bandwidth when carrier centre frequency is within the range 2552 - 2560 MHz the requirement is applicable only for an uplink transmission bandwidth less than or equal to 54 RB.</w:t>
            </w:r>
          </w:p>
          <w:p w:rsidR="005768D3" w:rsidRPr="007E3289" w:rsidRDefault="005768D3" w:rsidP="005768D3">
            <w:pPr>
              <w:pStyle w:val="TAN"/>
              <w:rPr>
                <w:rFonts w:cs="Arial"/>
                <w:szCs w:val="18"/>
              </w:rPr>
            </w:pPr>
            <w:r w:rsidRPr="007E3289">
              <w:rPr>
                <w:rFonts w:cs="Arial"/>
                <w:szCs w:val="18"/>
                <w:lang w:eastAsia="ko-KR"/>
              </w:rPr>
              <w:t>NOTE 7:</w:t>
            </w:r>
            <w:r w:rsidRPr="007E3289">
              <w:tab/>
            </w:r>
            <w:r w:rsidRPr="007E3289">
              <w:rPr>
                <w:rFonts w:cs="Arial"/>
                <w:szCs w:val="18"/>
              </w:rPr>
              <w:t>For these adjacent bands, the emission limit could imply risk of harmful interference to UE(s) operating in the protected operating band.</w:t>
            </w:r>
          </w:p>
          <w:p w:rsidR="005768D3" w:rsidRPr="007E3289" w:rsidRDefault="005768D3" w:rsidP="005768D3">
            <w:pPr>
              <w:keepNext/>
              <w:keepLines/>
              <w:spacing w:after="0"/>
              <w:ind w:left="851" w:hanging="851"/>
              <w:rPr>
                <w:rFonts w:ascii="Arial" w:hAnsi="Arial" w:cs="Arial"/>
                <w:sz w:val="18"/>
                <w:szCs w:val="18"/>
              </w:rPr>
            </w:pPr>
            <w:r w:rsidRPr="007E3289">
              <w:rPr>
                <w:rFonts w:ascii="Arial" w:hAnsi="Arial" w:cs="Arial"/>
                <w:sz w:val="18"/>
                <w:szCs w:val="18"/>
              </w:rPr>
              <w:t>NOTE 8:</w:t>
            </w:r>
            <w:r w:rsidRPr="007E3289">
              <w:tab/>
            </w:r>
            <w:r w:rsidRPr="007E3289">
              <w:rPr>
                <w:rFonts w:ascii="Arial" w:hAnsi="Arial" w:cs="Arial"/>
                <w:sz w:val="18"/>
                <w:szCs w:val="18"/>
              </w:rPr>
              <w:t>This requirement is applicable for any channel bandwidths within the range 3300 - 3800 MHz with the following restriction: for carriers of 15 MHz bandwidth when carrier centre frequency is within the range TBD – 3792.5 MHz and for carriers of 20 MHz bandwidth when carrier centre frequency is within the range TBD - 3790 MHz the requirement is applicable only for an uplink transmission bandwidth less than or equal to TBD RB.</w:t>
            </w:r>
          </w:p>
          <w:p w:rsidR="005768D3" w:rsidRPr="007E3289" w:rsidRDefault="005768D3" w:rsidP="005768D3">
            <w:pPr>
              <w:keepNext/>
              <w:keepLines/>
              <w:spacing w:after="0"/>
              <w:ind w:left="851" w:hanging="851"/>
              <w:rPr>
                <w:rFonts w:ascii="Arial" w:hAnsi="Arial" w:cs="Arial"/>
                <w:sz w:val="18"/>
                <w:szCs w:val="18"/>
              </w:rPr>
            </w:pPr>
            <w:r w:rsidRPr="007E3289">
              <w:rPr>
                <w:rFonts w:ascii="Arial" w:hAnsi="Arial" w:cs="Arial"/>
                <w:sz w:val="18"/>
                <w:szCs w:val="18"/>
              </w:rPr>
              <w:t>NOTE 9:</w:t>
            </w:r>
            <w:r w:rsidRPr="007E3289">
              <w:tab/>
            </w:r>
            <w:r w:rsidRPr="007E3289">
              <w:rPr>
                <w:rFonts w:ascii="Arial" w:hAnsi="Arial" w:cs="Arial"/>
                <w:sz w:val="18"/>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w:t>
            </w:r>
          </w:p>
          <w:p w:rsidR="005768D3" w:rsidRPr="007E3289" w:rsidRDefault="005768D3" w:rsidP="005768D3">
            <w:pPr>
              <w:keepNext/>
              <w:keepLines/>
              <w:spacing w:after="0"/>
              <w:ind w:left="851" w:hanging="851"/>
              <w:rPr>
                <w:rFonts w:ascii="Arial" w:hAnsi="Arial" w:cs="Arial"/>
                <w:sz w:val="18"/>
                <w:szCs w:val="18"/>
              </w:rPr>
            </w:pPr>
            <w:r w:rsidRPr="007E3289">
              <w:rPr>
                <w:rFonts w:ascii="Arial" w:hAnsi="Arial" w:cs="Arial"/>
                <w:sz w:val="18"/>
                <w:szCs w:val="18"/>
              </w:rPr>
              <w:t>NOTE 10:</w:t>
            </w:r>
            <w:r w:rsidRPr="007E3289">
              <w:tab/>
            </w:r>
            <w:r w:rsidRPr="007E3289">
              <w:rPr>
                <w:rFonts w:ascii="Arial" w:hAnsi="Arial" w:cs="Arial"/>
                <w:sz w:val="18"/>
                <w:szCs w:val="18"/>
              </w:rPr>
              <w:t>Applicable when the assigned E-UTRA carrier is confined within 718 MHz and 748 MHz and when the channel bandwidth used is 5 or 10 MHz.</w:t>
            </w:r>
          </w:p>
          <w:p w:rsidR="005768D3" w:rsidRPr="007E3289" w:rsidRDefault="005768D3" w:rsidP="005768D3">
            <w:pPr>
              <w:keepNext/>
              <w:keepLines/>
              <w:spacing w:after="0"/>
              <w:ind w:left="851" w:hanging="851"/>
              <w:rPr>
                <w:rFonts w:ascii="Arial" w:hAnsi="Arial" w:cs="Arial"/>
                <w:sz w:val="18"/>
                <w:szCs w:val="18"/>
              </w:rPr>
            </w:pPr>
            <w:r w:rsidRPr="007E3289">
              <w:rPr>
                <w:rFonts w:ascii="Arial" w:hAnsi="Arial" w:cs="Arial"/>
                <w:sz w:val="18"/>
                <w:szCs w:val="18"/>
              </w:rPr>
              <w:t>NOTE 11:</w:t>
            </w:r>
            <w:r w:rsidRPr="007E3289">
              <w:tab/>
            </w:r>
            <w:r w:rsidRPr="007E3289">
              <w:rPr>
                <w:rFonts w:ascii="Arial" w:hAnsi="Arial" w:cs="Arial"/>
                <w:sz w:val="18"/>
                <w:szCs w:val="18"/>
              </w:rPr>
              <w:t>As exceptions, measurements with a level up to the applicable requirement of -36 dBm/MHz is permitted for each assigned E-UTRA carrier used in the measurement due to 2nd harmonic spurious emissions. An exception is allowed if there is at least one individual RB within the transmission bandwidth (see Figure 5.6-1) for which the 2nd harmonic totally or partially overlaps the measurement bandwidth (MBW).</w:t>
            </w:r>
          </w:p>
          <w:p w:rsidR="005768D3" w:rsidRPr="007E3289" w:rsidRDefault="005768D3" w:rsidP="005768D3">
            <w:pPr>
              <w:keepNext/>
              <w:keepLines/>
              <w:spacing w:after="0"/>
              <w:ind w:left="851" w:hanging="851"/>
              <w:rPr>
                <w:rFonts w:ascii="Arial" w:hAnsi="Arial" w:cs="Arial"/>
                <w:sz w:val="18"/>
                <w:szCs w:val="18"/>
              </w:rPr>
            </w:pPr>
            <w:r w:rsidRPr="007E3289">
              <w:rPr>
                <w:rFonts w:ascii="Arial" w:hAnsi="Arial" w:cs="Arial"/>
                <w:sz w:val="18"/>
                <w:szCs w:val="18"/>
              </w:rPr>
              <w:t>NOTE 12:</w:t>
            </w:r>
            <w:r w:rsidRPr="007E3289">
              <w:tab/>
            </w:r>
            <w:r w:rsidRPr="007E3289">
              <w:rPr>
                <w:rFonts w:ascii="Arial" w:hAnsi="Arial" w:cs="Arial"/>
                <w:sz w:val="18"/>
                <w:szCs w:val="18"/>
              </w:rPr>
              <w:t>As exceptions, measurements with a level up to the applicable requirement of -38 dBm/MHz is permitted for each assigned E-UTRA carrier used in the measurement due to 3rd harmonic spurious emissions. An exception is allowed if there is at least one individual RB within the transmission bandwidth (see Figure 5.6-1) for which the 3rd harmonic totally or partially overlaps the measurement bandwidth (MBW).</w:t>
            </w:r>
          </w:p>
          <w:p w:rsidR="005768D3" w:rsidRPr="007E3289" w:rsidRDefault="005768D3" w:rsidP="005768D3">
            <w:pPr>
              <w:keepNext/>
              <w:keepLines/>
              <w:spacing w:after="0"/>
              <w:ind w:left="851" w:hanging="851"/>
              <w:rPr>
                <w:rFonts w:ascii="Arial" w:hAnsi="Arial" w:cs="Arial"/>
                <w:sz w:val="18"/>
                <w:szCs w:val="18"/>
                <w:lang w:eastAsia="ja-JP"/>
              </w:rPr>
            </w:pPr>
            <w:r w:rsidRPr="007E3289">
              <w:rPr>
                <w:rFonts w:ascii="Arial" w:hAnsi="Arial" w:cs="Arial"/>
                <w:sz w:val="18"/>
                <w:szCs w:val="18"/>
                <w:lang w:eastAsia="ja-JP"/>
              </w:rPr>
              <w:t>NOTE 13:</w:t>
            </w:r>
            <w:r w:rsidRPr="007E3289">
              <w:tab/>
            </w:r>
            <w:r w:rsidRPr="007E3289">
              <w:rPr>
                <w:rFonts w:ascii="Arial" w:hAnsi="Arial" w:cs="Arial"/>
                <w:sz w:val="18"/>
                <w:szCs w:val="18"/>
                <w:lang w:eastAsia="ja-JP"/>
              </w:rPr>
              <w:t>This requirement is applicable only for the following cases: - for carriers of 5 MHz channel bandwidth when carrier centre frequency (Fc) is within the range 902.5 MHz ≤ Fc &lt; 907.5 MHz with an uplink transmission bandwidth less than or equal to 20 RB - for carriers of 5 MHz channel bandwidth when carrier centre frequency (Fc) is within the range 907.5 MHz ≤ Fc ≤ 912.5 MHz without any restriction on uplink transmission bandwidth. - for carriers of 10 MHz channel bandwidth when carrier centre frequency (Fc) is Fc = 910 MHz with an uplink transmission bandwidth less than or equal to 32 RB with RBstart &gt; 3.</w:t>
            </w:r>
          </w:p>
          <w:p w:rsidR="005768D3" w:rsidRPr="007E3289" w:rsidRDefault="005768D3" w:rsidP="005768D3">
            <w:pPr>
              <w:pStyle w:val="TAN"/>
              <w:rPr>
                <w:rFonts w:eastAsia="MS Mincho" w:cs="Arial"/>
                <w:szCs w:val="18"/>
                <w:lang w:eastAsia="ja-JP"/>
              </w:rPr>
            </w:pPr>
            <w:r w:rsidRPr="007E3289">
              <w:rPr>
                <w:rFonts w:cs="Arial"/>
                <w:szCs w:val="18"/>
              </w:rPr>
              <w:t>NOTE14:</w:t>
            </w:r>
            <w:r w:rsidRPr="007E3289">
              <w:rPr>
                <w:rFonts w:cs="Arial"/>
                <w:szCs w:val="18"/>
              </w:rPr>
              <w:tab/>
              <w:t>This requirement applies for 5, 10, 15 and 20 MHz E-UTRA channel bandwidth allocated within 1744.9MHz and 1784.9MHz.</w:t>
            </w:r>
          </w:p>
          <w:p w:rsidR="005768D3" w:rsidRPr="007E3289" w:rsidRDefault="005768D3" w:rsidP="005768D3">
            <w:pPr>
              <w:pStyle w:val="TAN"/>
              <w:rPr>
                <w:rFonts w:cs="Arial"/>
                <w:szCs w:val="18"/>
              </w:rPr>
            </w:pPr>
            <w:r w:rsidRPr="007E3289">
              <w:rPr>
                <w:rFonts w:cs="Arial"/>
                <w:szCs w:val="18"/>
              </w:rPr>
              <w:t>NOTE 15:</w:t>
            </w:r>
            <w:r w:rsidRPr="007E3289">
              <w:rPr>
                <w:rFonts w:cs="Arial"/>
                <w:szCs w:val="18"/>
              </w:rPr>
              <w:tab/>
              <w:t>This requirement is applicable for 5 and 10 MHz E-UTRA channel bandwidth allocated within 718-728MHz. For carriers of 10 MHz bandwidth, this requirement applies for an uplink transmission bandwidth less than or equal to 30 RB with RBstart &gt; 1 and RBstart&lt;48.</w:t>
            </w:r>
          </w:p>
          <w:p w:rsidR="005768D3" w:rsidRPr="007E3289" w:rsidRDefault="005768D3" w:rsidP="005768D3">
            <w:pPr>
              <w:pStyle w:val="TAN"/>
              <w:rPr>
                <w:rFonts w:eastAsia="MS Mincho" w:cs="Arial"/>
                <w:szCs w:val="18"/>
              </w:rPr>
            </w:pPr>
            <w:r w:rsidRPr="007E3289">
              <w:rPr>
                <w:rFonts w:cs="Arial"/>
                <w:szCs w:val="18"/>
              </w:rPr>
              <w:t xml:space="preserve">NOTE </w:t>
            </w:r>
            <w:r w:rsidRPr="007E3289">
              <w:rPr>
                <w:rFonts w:eastAsia="MS Mincho" w:cs="Arial"/>
                <w:szCs w:val="18"/>
              </w:rPr>
              <w:t>16</w:t>
            </w:r>
            <w:r w:rsidRPr="007E3289">
              <w:rPr>
                <w:rFonts w:cs="Arial"/>
                <w:szCs w:val="18"/>
              </w:rPr>
              <w:t>:</w:t>
            </w:r>
            <w:r w:rsidRPr="007E3289">
              <w:rPr>
                <w:rFonts w:cs="Arial"/>
                <w:szCs w:val="18"/>
              </w:rPr>
              <w:tab/>
              <w:t>Applicable when NS_05 in section 6.6.3.3.1 is signalled by the network.</w:t>
            </w:r>
          </w:p>
          <w:p w:rsidR="005768D3" w:rsidRPr="007E3289" w:rsidRDefault="005768D3" w:rsidP="005768D3">
            <w:pPr>
              <w:pStyle w:val="TAN"/>
              <w:rPr>
                <w:rFonts w:cs="Arial"/>
                <w:szCs w:val="18"/>
              </w:rPr>
            </w:pPr>
            <w:r w:rsidRPr="007E3289">
              <w:rPr>
                <w:rFonts w:cs="Arial"/>
                <w:szCs w:val="18"/>
                <w:lang w:eastAsia="ko-KR"/>
              </w:rPr>
              <w:t>NOTE 17:</w:t>
            </w:r>
            <w:r w:rsidRPr="007E3289">
              <w:rPr>
                <w:rFonts w:cs="Arial"/>
                <w:szCs w:val="18"/>
                <w:lang w:eastAsia="ko-KR"/>
              </w:rPr>
              <w:tab/>
            </w:r>
            <w:r w:rsidRPr="007E3289">
              <w:rPr>
                <w:rFonts w:cs="Arial"/>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 transmission bandwidth less than or equal to 54 RB.</w:t>
            </w:r>
          </w:p>
          <w:p w:rsidR="005768D3" w:rsidRDefault="005768D3" w:rsidP="005768D3">
            <w:pPr>
              <w:pStyle w:val="TAN"/>
              <w:rPr>
                <w:rFonts w:cs="Arial"/>
                <w:szCs w:val="18"/>
              </w:rPr>
            </w:pPr>
            <w:r w:rsidRPr="007E3289">
              <w:rPr>
                <w:rFonts w:cs="Arial"/>
                <w:szCs w:val="18"/>
              </w:rPr>
              <w:t>NOTE 18:</w:t>
            </w:r>
            <w:r w:rsidRPr="007E3289">
              <w:rPr>
                <w:rFonts w:cs="Arial"/>
                <w:szCs w:val="18"/>
              </w:rPr>
              <w:tab/>
              <w:t xml:space="preserve">This requirement is applicable in the case of a 10 MHz E-UTRA carrier confined within 703 MHz and 733 </w:t>
            </w:r>
            <w:r w:rsidRPr="007E3289">
              <w:rPr>
                <w:rFonts w:cs="Arial"/>
                <w:szCs w:val="18"/>
              </w:rPr>
              <w:lastRenderedPageBreak/>
              <w:t>MHz, otherwise the requirement of -25 dBm with a measurement bandwidth of 8 MHz applies.</w:t>
            </w:r>
          </w:p>
          <w:p w:rsidR="005768D3" w:rsidRPr="007E3289" w:rsidRDefault="005768D3" w:rsidP="005768D3">
            <w:pPr>
              <w:pStyle w:val="TAN"/>
              <w:rPr>
                <w:rFonts w:cs="Arial"/>
                <w:szCs w:val="18"/>
                <w:lang w:eastAsia="ja-JP"/>
              </w:rPr>
            </w:pPr>
            <w:r w:rsidRPr="004665B8">
              <w:rPr>
                <w:lang w:val="en-US"/>
              </w:rPr>
              <w:t xml:space="preserve">NOTE </w:t>
            </w:r>
            <w:r>
              <w:rPr>
                <w:lang w:val="en-US"/>
              </w:rPr>
              <w:t>19</w:t>
            </w:r>
            <w:r w:rsidRPr="004665B8">
              <w:rPr>
                <w:lang w:val="en-US"/>
              </w:rPr>
              <w:t>:</w:t>
            </w:r>
            <w:r w:rsidRPr="004665B8">
              <w:rPr>
                <w:lang w:val="en-US"/>
              </w:rPr>
              <w:tab/>
            </w:r>
            <w:r w:rsidRPr="00621A67">
              <w:rPr>
                <w:lang w:val="en-US"/>
              </w:rPr>
              <w:t xml:space="preserve">This requirement is only applicable for </w:t>
            </w:r>
            <w:r w:rsidRPr="00621A67">
              <w:rPr>
                <w:rFonts w:hint="eastAsia"/>
                <w:lang w:val="en-US"/>
              </w:rPr>
              <w:t xml:space="preserve">E-UTRA </w:t>
            </w:r>
            <w:r w:rsidRPr="00621A67">
              <w:rPr>
                <w:lang w:val="en-US"/>
              </w:rPr>
              <w:t>carriers with bandwidth confined within 1885-1920</w:t>
            </w:r>
            <w:r w:rsidRPr="00621A67">
              <w:rPr>
                <w:rFonts w:hint="eastAsia"/>
                <w:lang w:val="en-US"/>
              </w:rPr>
              <w:t xml:space="preserve"> </w:t>
            </w:r>
            <w:r w:rsidRPr="00621A67">
              <w:rPr>
                <w:lang w:val="en-US"/>
              </w:rPr>
              <w:t>MHz (requirement for carriers with</w:t>
            </w:r>
            <w:r w:rsidRPr="00621A67">
              <w:rPr>
                <w:rFonts w:hint="eastAsia"/>
                <w:lang w:val="en-US"/>
              </w:rPr>
              <w:t xml:space="preserve"> at least 1RB</w:t>
            </w:r>
            <w:r w:rsidRPr="00621A67">
              <w:rPr>
                <w:lang w:val="en-US"/>
              </w:rPr>
              <w:t xml:space="preserve"> confined within 1880</w:t>
            </w:r>
            <w:r w:rsidRPr="00621A67">
              <w:rPr>
                <w:rFonts w:hint="eastAsia"/>
                <w:lang w:val="en-US"/>
              </w:rPr>
              <w:t xml:space="preserve"> </w:t>
            </w:r>
            <w:r w:rsidRPr="00621A67">
              <w:rPr>
                <w:lang w:val="en-US"/>
              </w:rPr>
              <w:t>- 1885</w:t>
            </w:r>
            <w:r w:rsidRPr="00621A67">
              <w:rPr>
                <w:rFonts w:hint="eastAsia"/>
                <w:lang w:val="en-US"/>
              </w:rPr>
              <w:t xml:space="preserve"> </w:t>
            </w:r>
            <w:r w:rsidRPr="00621A67">
              <w:rPr>
                <w:lang w:val="en-US"/>
              </w:rPr>
              <w:t xml:space="preserve">MHz is not specified). </w:t>
            </w:r>
            <w:r w:rsidRPr="00621A67">
              <w:rPr>
                <w:rFonts w:hint="eastAsia"/>
                <w:lang w:val="en-US"/>
              </w:rPr>
              <w:t>T</w:t>
            </w:r>
            <w:r w:rsidRPr="00621A67">
              <w:rPr>
                <w:lang w:val="en-US"/>
              </w:rPr>
              <w:t xml:space="preserve">his requirement applies for an uplink transmission bandwidth less than or equal to 54 RB for </w:t>
            </w:r>
            <w:r w:rsidRPr="00621A67">
              <w:rPr>
                <w:rFonts w:hint="eastAsia"/>
                <w:lang w:val="en-US"/>
              </w:rPr>
              <w:t xml:space="preserve">E-UTRA </w:t>
            </w:r>
            <w:r w:rsidRPr="00621A67">
              <w:rPr>
                <w:lang w:val="en-US"/>
              </w:rPr>
              <w:t>carriers of 15 MHz bandwidth when carrier center frequency is within the range 18</w:t>
            </w:r>
            <w:r w:rsidRPr="00621A67">
              <w:rPr>
                <w:rFonts w:hint="eastAsia"/>
                <w:lang w:val="en-US"/>
              </w:rPr>
              <w:t>92</w:t>
            </w:r>
            <w:r w:rsidRPr="00621A67">
              <w:rPr>
                <w:lang w:val="en-US"/>
              </w:rPr>
              <w:t>.5 - 18</w:t>
            </w:r>
            <w:r w:rsidRPr="00621A67">
              <w:rPr>
                <w:rFonts w:hint="eastAsia"/>
                <w:lang w:val="en-US"/>
              </w:rPr>
              <w:t>94</w:t>
            </w:r>
            <w:r w:rsidRPr="00621A67">
              <w:rPr>
                <w:lang w:val="en-US"/>
              </w:rPr>
              <w:t xml:space="preserve">.5 MHz and for </w:t>
            </w:r>
            <w:r w:rsidRPr="00621A67">
              <w:rPr>
                <w:rFonts w:hint="eastAsia"/>
                <w:lang w:val="en-US"/>
              </w:rPr>
              <w:t xml:space="preserve">E-UTRA </w:t>
            </w:r>
            <w:r w:rsidRPr="00621A67">
              <w:rPr>
                <w:lang w:val="en-US"/>
              </w:rPr>
              <w:t>carriers of 20 MHz bandwidth when carrier center frequency is within the range 189</w:t>
            </w:r>
            <w:r w:rsidRPr="00621A67">
              <w:rPr>
                <w:rFonts w:hint="eastAsia"/>
                <w:lang w:val="en-US"/>
              </w:rPr>
              <w:t>5</w:t>
            </w:r>
            <w:r w:rsidRPr="00621A67">
              <w:rPr>
                <w:lang w:val="en-US"/>
              </w:rPr>
              <w:t xml:space="preserve"> - 1</w:t>
            </w:r>
            <w:r w:rsidRPr="00621A67">
              <w:rPr>
                <w:rFonts w:hint="eastAsia"/>
                <w:lang w:val="en-US"/>
              </w:rPr>
              <w:t>903</w:t>
            </w:r>
            <w:r w:rsidRPr="00621A67">
              <w:rPr>
                <w:lang w:val="en-US"/>
              </w:rPr>
              <w:t xml:space="preserve"> MHz.</w:t>
            </w:r>
          </w:p>
        </w:tc>
      </w:tr>
    </w:tbl>
    <w:p w:rsidR="001310A1" w:rsidRDefault="001310A1" w:rsidP="001310A1">
      <w:pPr>
        <w:pStyle w:val="Guidance"/>
        <w:rPr>
          <w:color w:val="auto"/>
          <w:lang w:val="en-US"/>
        </w:rPr>
      </w:pPr>
    </w:p>
    <w:p w:rsidR="004A27B2" w:rsidRPr="004303D1" w:rsidRDefault="004A27B2" w:rsidP="004A27B2">
      <w:pPr>
        <w:pStyle w:val="Heading4"/>
      </w:pPr>
      <w:bookmarkStart w:id="196" w:name="_Toc518912901"/>
      <w:r w:rsidRPr="004A27B2">
        <w:t>6.5B.3.</w:t>
      </w:r>
      <w:r w:rsidRPr="00AD4876">
        <w:t>5</w:t>
      </w:r>
      <w:r w:rsidRPr="00AD4876">
        <w:tab/>
        <w:t>In</w:t>
      </w:r>
      <w:r w:rsidRPr="004303D1">
        <w:t>ter-band EN-DC including both FR1 and FR2</w:t>
      </w:r>
      <w:bookmarkEnd w:id="196"/>
    </w:p>
    <w:p w:rsidR="004A27B2" w:rsidRPr="004303D1" w:rsidRDefault="004A27B2" w:rsidP="004A27B2">
      <w:pPr>
        <w:pStyle w:val="Guidance"/>
        <w:rPr>
          <w:color w:val="auto"/>
        </w:rPr>
      </w:pPr>
      <w:r w:rsidRPr="004303D1">
        <w:rPr>
          <w:color w:val="auto"/>
        </w:rPr>
        <w:t>&lt;OTA requirements &gt;</w:t>
      </w:r>
    </w:p>
    <w:p w:rsidR="004A27B2" w:rsidRPr="004303D1" w:rsidRDefault="004A27B2" w:rsidP="004A27B2">
      <w:pPr>
        <w:pStyle w:val="EditorsNote"/>
        <w:ind w:left="0" w:firstLine="0"/>
        <w:rPr>
          <w:color w:val="auto"/>
        </w:rPr>
      </w:pPr>
      <w:r w:rsidRPr="004303D1">
        <w:rPr>
          <w:color w:val="auto"/>
        </w:rPr>
        <w:t>&lt; Editor’s note: Chapter numbers to be updated &gt;</w:t>
      </w:r>
    </w:p>
    <w:p w:rsidR="004A27B2" w:rsidRPr="004303D1" w:rsidRDefault="004A27B2" w:rsidP="004A27B2">
      <w:pPr>
        <w:pStyle w:val="EditorsNote"/>
        <w:ind w:left="0" w:firstLine="0"/>
        <w:rPr>
          <w:color w:val="auto"/>
        </w:rPr>
      </w:pPr>
      <w:r w:rsidRPr="004303D1">
        <w:rPr>
          <w:color w:val="auto"/>
        </w:rPr>
        <w:t xml:space="preserve">The general spurious emissions requirements specified in sub-clause 6.6.3.1 of </w:t>
      </w:r>
      <w:r w:rsidR="00571B04">
        <w:rPr>
          <w:color w:val="auto"/>
        </w:rPr>
        <w:t>[4]</w:t>
      </w:r>
      <w:r w:rsidRPr="004303D1">
        <w:rPr>
          <w:color w:val="auto"/>
        </w:rPr>
        <w:t xml:space="preserve">, sub-clause 6.5.3.1 of </w:t>
      </w:r>
      <w:r w:rsidR="00571B04">
        <w:rPr>
          <w:color w:val="auto"/>
        </w:rPr>
        <w:t>[2]</w:t>
      </w:r>
      <w:r w:rsidRPr="004303D1">
        <w:rPr>
          <w:color w:val="auto"/>
        </w:rPr>
        <w:t xml:space="preserve"> and </w:t>
      </w:r>
      <w:r w:rsidR="00571B04">
        <w:rPr>
          <w:color w:val="auto"/>
        </w:rPr>
        <w:t>[3]</w:t>
      </w:r>
      <w:r w:rsidRPr="004303D1">
        <w:rPr>
          <w:color w:val="auto"/>
        </w:rPr>
        <w:t xml:space="preserve"> apply for each component carrier.</w:t>
      </w:r>
    </w:p>
    <w:p w:rsidR="004A27B2" w:rsidRPr="004303D1" w:rsidRDefault="004A27B2" w:rsidP="004A27B2">
      <w:pPr>
        <w:pStyle w:val="Heading5"/>
      </w:pPr>
      <w:bookmarkStart w:id="197" w:name="_Toc518912902"/>
      <w:r w:rsidRPr="004303D1">
        <w:t>6.5B.3.5.1</w:t>
      </w:r>
      <w:r w:rsidRPr="004303D1">
        <w:tab/>
        <w:t>Spurious emission band UE co-existence</w:t>
      </w:r>
      <w:bookmarkEnd w:id="197"/>
    </w:p>
    <w:p w:rsidR="004A27B2" w:rsidRPr="004303D1" w:rsidRDefault="004A27B2" w:rsidP="004A27B2">
      <w:r w:rsidRPr="004303D1">
        <w:t>&lt; Editor’s note: Chapter numbers to be updated &gt;</w:t>
      </w:r>
    </w:p>
    <w:p w:rsidR="004A27B2" w:rsidRPr="004303D1" w:rsidRDefault="004A27B2" w:rsidP="004A27B2">
      <w:r w:rsidRPr="004303D1">
        <w:t>This clause specifies the requirements for the specified EN-DC, for coexistence with protected bands. The requirements in Table 6.5B.3.4.1-1 apply on each component carrier with all component carriers are active.</w:t>
      </w:r>
    </w:p>
    <w:p w:rsidR="004A27B2" w:rsidRPr="004303D1" w:rsidRDefault="004A27B2" w:rsidP="004A27B2">
      <w:pPr>
        <w:pStyle w:val="TH"/>
      </w:pPr>
      <w:r w:rsidRPr="004303D1">
        <w:t>Table 6.5B.3.5.1-1: Requirements</w:t>
      </w:r>
    </w:p>
    <w:tbl>
      <w:tblPr>
        <w:tblW w:w="9732" w:type="dxa"/>
        <w:jc w:val="center"/>
        <w:tblLayout w:type="fixed"/>
        <w:tblLook w:val="04A0"/>
      </w:tblPr>
      <w:tblGrid>
        <w:gridCol w:w="1632"/>
        <w:gridCol w:w="2864"/>
        <w:gridCol w:w="934"/>
        <w:gridCol w:w="310"/>
        <w:gridCol w:w="937"/>
        <w:gridCol w:w="1172"/>
        <w:gridCol w:w="749"/>
        <w:gridCol w:w="1134"/>
      </w:tblGrid>
      <w:tr w:rsidR="004A27B2" w:rsidRPr="004303D1" w:rsidTr="00634539">
        <w:trPr>
          <w:trHeight w:val="226"/>
          <w:tblHeader/>
          <w:jc w:val="center"/>
        </w:trPr>
        <w:tc>
          <w:tcPr>
            <w:tcW w:w="1632" w:type="dxa"/>
            <w:vMerge w:val="restart"/>
            <w:tcBorders>
              <w:top w:val="single" w:sz="4" w:space="0" w:color="auto"/>
              <w:left w:val="single" w:sz="4" w:space="0" w:color="auto"/>
              <w:bottom w:val="single" w:sz="4" w:space="0" w:color="auto"/>
              <w:right w:val="single" w:sz="4" w:space="0" w:color="auto"/>
            </w:tcBorders>
            <w:vAlign w:val="center"/>
            <w:hideMark/>
          </w:tcPr>
          <w:p w:rsidR="004A27B2" w:rsidRPr="004303D1" w:rsidRDefault="004A27B2" w:rsidP="004244D7">
            <w:pPr>
              <w:keepNext/>
              <w:keepLines/>
              <w:spacing w:after="0"/>
              <w:jc w:val="center"/>
              <w:rPr>
                <w:rFonts w:ascii="Arial" w:hAnsi="Arial" w:cs="Arial"/>
                <w:b/>
                <w:sz w:val="18"/>
                <w:lang w:eastAsia="ja-JP"/>
              </w:rPr>
            </w:pPr>
            <w:r w:rsidRPr="004303D1">
              <w:rPr>
                <w:rFonts w:ascii="Arial" w:hAnsi="Arial" w:cs="Arial"/>
                <w:b/>
                <w:sz w:val="18"/>
                <w:lang w:eastAsia="ja-JP"/>
              </w:rPr>
              <w:t>E-UTRA and NR DC Configuration</w:t>
            </w:r>
          </w:p>
        </w:tc>
        <w:tc>
          <w:tcPr>
            <w:tcW w:w="8100" w:type="dxa"/>
            <w:gridSpan w:val="7"/>
            <w:tcBorders>
              <w:top w:val="single" w:sz="4" w:space="0" w:color="auto"/>
              <w:left w:val="nil"/>
              <w:bottom w:val="single" w:sz="4" w:space="0" w:color="auto"/>
              <w:right w:val="single" w:sz="4" w:space="0" w:color="auto"/>
            </w:tcBorders>
            <w:hideMark/>
          </w:tcPr>
          <w:p w:rsidR="004A27B2" w:rsidRPr="004303D1" w:rsidRDefault="004A27B2" w:rsidP="004244D7">
            <w:pPr>
              <w:keepNext/>
              <w:keepLines/>
              <w:spacing w:after="0"/>
              <w:jc w:val="center"/>
              <w:rPr>
                <w:rFonts w:ascii="Arial" w:hAnsi="Arial" w:cs="Arial"/>
                <w:b/>
                <w:sz w:val="18"/>
              </w:rPr>
            </w:pPr>
            <w:r w:rsidRPr="004303D1">
              <w:rPr>
                <w:rFonts w:ascii="Arial" w:hAnsi="Arial" w:cs="Arial"/>
                <w:b/>
                <w:sz w:val="18"/>
              </w:rPr>
              <w:t xml:space="preserve">Spurious emission </w:t>
            </w:r>
          </w:p>
        </w:tc>
      </w:tr>
      <w:tr w:rsidR="004A27B2" w:rsidRPr="004303D1" w:rsidTr="00634539">
        <w:trPr>
          <w:trHeight w:val="376"/>
          <w:tblHeader/>
          <w:jc w:val="center"/>
        </w:trPr>
        <w:tc>
          <w:tcPr>
            <w:tcW w:w="1632" w:type="dxa"/>
            <w:vMerge/>
            <w:tcBorders>
              <w:top w:val="single" w:sz="4" w:space="0" w:color="auto"/>
              <w:left w:val="single" w:sz="4" w:space="0" w:color="auto"/>
              <w:bottom w:val="single" w:sz="4" w:space="0" w:color="auto"/>
              <w:right w:val="single" w:sz="4" w:space="0" w:color="auto"/>
            </w:tcBorders>
            <w:vAlign w:val="center"/>
            <w:hideMark/>
          </w:tcPr>
          <w:p w:rsidR="004A27B2" w:rsidRPr="004303D1" w:rsidRDefault="004A27B2" w:rsidP="004244D7">
            <w:pPr>
              <w:spacing w:after="0"/>
              <w:rPr>
                <w:rFonts w:ascii="Arial" w:hAnsi="Arial" w:cs="Arial"/>
                <w:b/>
                <w:sz w:val="18"/>
                <w:lang w:eastAsia="ja-JP"/>
              </w:rPr>
            </w:pPr>
          </w:p>
        </w:tc>
        <w:tc>
          <w:tcPr>
            <w:tcW w:w="2864" w:type="dxa"/>
            <w:tcBorders>
              <w:top w:val="nil"/>
              <w:left w:val="nil"/>
              <w:bottom w:val="single" w:sz="4" w:space="0" w:color="auto"/>
              <w:right w:val="single" w:sz="4" w:space="0" w:color="auto"/>
            </w:tcBorders>
            <w:hideMark/>
          </w:tcPr>
          <w:p w:rsidR="004A27B2" w:rsidRPr="004303D1" w:rsidRDefault="004A27B2" w:rsidP="004244D7">
            <w:pPr>
              <w:keepNext/>
              <w:keepLines/>
              <w:spacing w:after="0"/>
              <w:jc w:val="center"/>
              <w:rPr>
                <w:rFonts w:ascii="Arial" w:hAnsi="Arial" w:cs="Arial"/>
                <w:b/>
                <w:sz w:val="18"/>
              </w:rPr>
            </w:pPr>
            <w:r w:rsidRPr="004303D1">
              <w:rPr>
                <w:rFonts w:ascii="Arial" w:hAnsi="Arial" w:cs="Arial"/>
                <w:b/>
                <w:sz w:val="18"/>
              </w:rPr>
              <w:t>Protected band</w:t>
            </w:r>
          </w:p>
        </w:tc>
        <w:tc>
          <w:tcPr>
            <w:tcW w:w="2181" w:type="dxa"/>
            <w:gridSpan w:val="3"/>
            <w:tcBorders>
              <w:top w:val="single" w:sz="4" w:space="0" w:color="auto"/>
              <w:left w:val="nil"/>
              <w:bottom w:val="single" w:sz="4" w:space="0" w:color="auto"/>
              <w:right w:val="single" w:sz="4" w:space="0" w:color="auto"/>
            </w:tcBorders>
            <w:hideMark/>
          </w:tcPr>
          <w:p w:rsidR="004A27B2" w:rsidRPr="004303D1" w:rsidRDefault="004A27B2" w:rsidP="004244D7">
            <w:pPr>
              <w:keepNext/>
              <w:keepLines/>
              <w:spacing w:after="0"/>
              <w:jc w:val="center"/>
              <w:rPr>
                <w:rFonts w:ascii="Arial" w:hAnsi="Arial" w:cs="Arial"/>
                <w:b/>
                <w:sz w:val="18"/>
              </w:rPr>
            </w:pPr>
            <w:r w:rsidRPr="004303D1">
              <w:rPr>
                <w:rFonts w:ascii="Arial" w:hAnsi="Arial" w:cs="Arial"/>
                <w:b/>
                <w:sz w:val="18"/>
              </w:rPr>
              <w:t>Frequency range (MHz)</w:t>
            </w:r>
          </w:p>
        </w:tc>
        <w:tc>
          <w:tcPr>
            <w:tcW w:w="1172" w:type="dxa"/>
            <w:tcBorders>
              <w:top w:val="nil"/>
              <w:left w:val="nil"/>
              <w:bottom w:val="single" w:sz="4" w:space="0" w:color="auto"/>
              <w:right w:val="single" w:sz="4" w:space="0" w:color="auto"/>
            </w:tcBorders>
            <w:hideMark/>
          </w:tcPr>
          <w:p w:rsidR="004A27B2" w:rsidRPr="004303D1" w:rsidRDefault="004A27B2" w:rsidP="004244D7">
            <w:pPr>
              <w:keepNext/>
              <w:keepLines/>
              <w:spacing w:after="0"/>
              <w:jc w:val="center"/>
              <w:rPr>
                <w:rFonts w:ascii="Arial" w:hAnsi="Arial" w:cs="Arial"/>
                <w:b/>
                <w:sz w:val="18"/>
              </w:rPr>
            </w:pPr>
            <w:r w:rsidRPr="004303D1">
              <w:rPr>
                <w:rFonts w:ascii="Arial" w:hAnsi="Arial" w:cs="Arial"/>
                <w:b/>
                <w:sz w:val="18"/>
              </w:rPr>
              <w:t>Maximum Level (dBm)</w:t>
            </w:r>
          </w:p>
        </w:tc>
        <w:tc>
          <w:tcPr>
            <w:tcW w:w="749" w:type="dxa"/>
            <w:tcBorders>
              <w:top w:val="nil"/>
              <w:left w:val="nil"/>
              <w:bottom w:val="single" w:sz="4" w:space="0" w:color="auto"/>
              <w:right w:val="single" w:sz="4" w:space="0" w:color="auto"/>
            </w:tcBorders>
            <w:hideMark/>
          </w:tcPr>
          <w:p w:rsidR="004A27B2" w:rsidRPr="004303D1" w:rsidRDefault="004A27B2" w:rsidP="004244D7">
            <w:pPr>
              <w:keepNext/>
              <w:keepLines/>
              <w:spacing w:after="0"/>
              <w:jc w:val="center"/>
              <w:rPr>
                <w:rFonts w:ascii="Arial" w:hAnsi="Arial" w:cs="Arial"/>
                <w:b/>
                <w:sz w:val="18"/>
              </w:rPr>
            </w:pPr>
            <w:r w:rsidRPr="004303D1">
              <w:rPr>
                <w:rFonts w:ascii="Arial" w:hAnsi="Arial" w:cs="Arial"/>
                <w:b/>
                <w:sz w:val="18"/>
              </w:rPr>
              <w:t>MBW (MHz)</w:t>
            </w:r>
          </w:p>
        </w:tc>
        <w:tc>
          <w:tcPr>
            <w:tcW w:w="1134" w:type="dxa"/>
            <w:tcBorders>
              <w:top w:val="nil"/>
              <w:left w:val="nil"/>
              <w:bottom w:val="single" w:sz="4" w:space="0" w:color="auto"/>
              <w:right w:val="single" w:sz="4" w:space="0" w:color="auto"/>
            </w:tcBorders>
            <w:noWrap/>
            <w:hideMark/>
          </w:tcPr>
          <w:p w:rsidR="004A27B2" w:rsidRPr="004303D1" w:rsidRDefault="004A27B2" w:rsidP="004244D7">
            <w:pPr>
              <w:keepNext/>
              <w:keepLines/>
              <w:spacing w:after="0"/>
              <w:jc w:val="center"/>
              <w:rPr>
                <w:rFonts w:ascii="Arial" w:hAnsi="Arial" w:cs="Arial"/>
                <w:b/>
                <w:sz w:val="18"/>
              </w:rPr>
            </w:pPr>
            <w:r w:rsidRPr="004303D1">
              <w:rPr>
                <w:rFonts w:ascii="Arial" w:hAnsi="Arial" w:cs="Arial"/>
                <w:b/>
                <w:sz w:val="18"/>
              </w:rPr>
              <w:t>NOTE</w:t>
            </w:r>
          </w:p>
        </w:tc>
      </w:tr>
      <w:tr w:rsidR="004A27B2" w:rsidRPr="004303D1" w:rsidTr="004244D7">
        <w:trPr>
          <w:trHeight w:val="188"/>
          <w:jc w:val="center"/>
        </w:trPr>
        <w:tc>
          <w:tcPr>
            <w:tcW w:w="1632" w:type="dxa"/>
            <w:vMerge w:val="restart"/>
            <w:tcBorders>
              <w:top w:val="single" w:sz="4" w:space="0" w:color="auto"/>
              <w:left w:val="single" w:sz="4" w:space="0" w:color="auto"/>
              <w:bottom w:val="single" w:sz="4" w:space="0" w:color="auto"/>
              <w:right w:val="single" w:sz="4" w:space="0" w:color="auto"/>
            </w:tcBorders>
            <w:hideMark/>
          </w:tcPr>
          <w:p w:rsidR="004A27B2" w:rsidRPr="004303D1" w:rsidRDefault="004A27B2" w:rsidP="004244D7">
            <w:pPr>
              <w:keepNext/>
              <w:keepLines/>
              <w:spacing w:after="0"/>
              <w:jc w:val="center"/>
              <w:rPr>
                <w:rFonts w:ascii="Arial" w:eastAsia="Yu Mincho" w:hAnsi="Arial" w:cs="Arial"/>
                <w:sz w:val="18"/>
              </w:rPr>
            </w:pPr>
            <w:r w:rsidRPr="004303D1">
              <w:rPr>
                <w:rFonts w:ascii="Arial" w:hAnsi="Arial" w:cs="Arial"/>
                <w:sz w:val="18"/>
                <w:lang w:eastAsia="ja-JP"/>
              </w:rPr>
              <w:t>DC_1A</w:t>
            </w:r>
            <w:r w:rsidR="00BC65F6">
              <w:rPr>
                <w:rFonts w:ascii="Arial" w:hAnsi="Arial" w:cs="Arial"/>
                <w:sz w:val="18"/>
                <w:lang w:eastAsia="ja-JP"/>
              </w:rPr>
              <w:t>_n</w:t>
            </w:r>
            <w:r w:rsidRPr="004303D1">
              <w:rPr>
                <w:rFonts w:ascii="Arial" w:hAnsi="Arial" w:cs="Arial"/>
                <w:sz w:val="18"/>
                <w:lang w:eastAsia="ja-JP"/>
              </w:rPr>
              <w:t>77A</w:t>
            </w:r>
            <w:r w:rsidR="00BC65F6">
              <w:rPr>
                <w:rFonts w:ascii="Arial" w:eastAsia="Yu Mincho" w:hAnsi="Arial" w:cs="Arial"/>
                <w:sz w:val="18"/>
                <w:lang w:eastAsia="ja-JP"/>
              </w:rPr>
              <w:t>-</w:t>
            </w:r>
            <w:r w:rsidRPr="004303D1">
              <w:rPr>
                <w:rFonts w:ascii="Arial" w:eastAsia="Yu Mincho" w:hAnsi="Arial" w:cs="Arial" w:hint="eastAsia"/>
                <w:sz w:val="18"/>
                <w:lang w:eastAsia="ja-JP"/>
              </w:rPr>
              <w:t>n257A</w:t>
            </w:r>
          </w:p>
        </w:tc>
        <w:tc>
          <w:tcPr>
            <w:tcW w:w="2864" w:type="dxa"/>
            <w:tcBorders>
              <w:top w:val="nil"/>
              <w:left w:val="nil"/>
              <w:bottom w:val="single" w:sz="4" w:space="0" w:color="auto"/>
              <w:right w:val="single" w:sz="4" w:space="0" w:color="auto"/>
            </w:tcBorders>
            <w:vAlign w:val="bottom"/>
            <w:hideMark/>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E-UTRA Band 1, 3, 5, 7, 8, 11, 18, 19</w:t>
            </w:r>
            <w:r w:rsidRPr="004303D1">
              <w:rPr>
                <w:rFonts w:ascii="Arial" w:eastAsia="Yu Mincho" w:hAnsi="Arial" w:cs="Arial"/>
                <w:sz w:val="16"/>
                <w:szCs w:val="16"/>
                <w:lang w:eastAsia="ja-JP"/>
              </w:rPr>
              <w:t xml:space="preserve">, </w:t>
            </w:r>
            <w:r w:rsidRPr="004303D1">
              <w:rPr>
                <w:rFonts w:ascii="Arial" w:hAnsi="Arial" w:cs="Arial"/>
                <w:sz w:val="16"/>
                <w:szCs w:val="16"/>
                <w:lang w:eastAsia="ja-JP"/>
              </w:rPr>
              <w:t>21, 26, 28, 34, 39, 40, 41, 65</w:t>
            </w:r>
          </w:p>
        </w:tc>
        <w:tc>
          <w:tcPr>
            <w:tcW w:w="934" w:type="dxa"/>
            <w:tcBorders>
              <w:top w:val="nil"/>
              <w:left w:val="nil"/>
              <w:bottom w:val="single" w:sz="4" w:space="0" w:color="auto"/>
              <w:right w:val="single" w:sz="4" w:space="0" w:color="auto"/>
            </w:tcBorders>
            <w:vAlign w:val="center"/>
            <w:hideMark/>
          </w:tcPr>
          <w:p w:rsidR="004A27B2" w:rsidRPr="004303D1" w:rsidRDefault="004A27B2" w:rsidP="004244D7">
            <w:pPr>
              <w:keepNext/>
              <w:keepLines/>
              <w:spacing w:after="0"/>
              <w:jc w:val="right"/>
              <w:rPr>
                <w:rFonts w:ascii="Arial" w:hAnsi="Arial" w:cs="Arial"/>
                <w:sz w:val="16"/>
                <w:szCs w:val="16"/>
              </w:rPr>
            </w:pPr>
            <w:r w:rsidRPr="004303D1">
              <w:rPr>
                <w:rFonts w:ascii="Arial" w:hAnsi="Arial" w:cs="Arial"/>
                <w:sz w:val="16"/>
                <w:szCs w:val="16"/>
              </w:rPr>
              <w:t>F</w:t>
            </w:r>
            <w:r w:rsidRPr="004303D1">
              <w:rPr>
                <w:rFonts w:ascii="Arial" w:hAnsi="Arial" w:cs="Arial"/>
                <w:sz w:val="16"/>
                <w:szCs w:val="16"/>
                <w:vertAlign w:val="subscript"/>
              </w:rPr>
              <w:t>DL_low</w:t>
            </w:r>
          </w:p>
        </w:tc>
        <w:tc>
          <w:tcPr>
            <w:tcW w:w="310" w:type="dxa"/>
            <w:tcBorders>
              <w:top w:val="nil"/>
              <w:left w:val="nil"/>
              <w:bottom w:val="single" w:sz="4" w:space="0" w:color="auto"/>
              <w:right w:val="single" w:sz="4" w:space="0" w:color="auto"/>
            </w:tcBorders>
            <w:vAlign w:val="center"/>
            <w:hideMark/>
          </w:tcPr>
          <w:p w:rsidR="004A27B2" w:rsidRPr="004303D1" w:rsidRDefault="004A27B2" w:rsidP="004244D7">
            <w:pPr>
              <w:keepNext/>
              <w:keepLines/>
              <w:spacing w:after="0"/>
              <w:jc w:val="center"/>
              <w:rPr>
                <w:rFonts w:ascii="Arial" w:hAnsi="Arial" w:cs="Arial"/>
                <w:sz w:val="16"/>
                <w:szCs w:val="16"/>
              </w:rPr>
            </w:pPr>
            <w:r w:rsidRPr="004303D1">
              <w:rPr>
                <w:rFonts w:ascii="Arial" w:hAnsi="Arial" w:cs="Arial"/>
                <w:sz w:val="16"/>
                <w:szCs w:val="16"/>
              </w:rPr>
              <w:t>-</w:t>
            </w:r>
          </w:p>
        </w:tc>
        <w:tc>
          <w:tcPr>
            <w:tcW w:w="937" w:type="dxa"/>
            <w:tcBorders>
              <w:top w:val="nil"/>
              <w:left w:val="nil"/>
              <w:bottom w:val="single" w:sz="4" w:space="0" w:color="auto"/>
              <w:right w:val="single" w:sz="4" w:space="0" w:color="auto"/>
            </w:tcBorders>
            <w:vAlign w:val="center"/>
            <w:hideMark/>
          </w:tcPr>
          <w:p w:rsidR="004A27B2" w:rsidRPr="004303D1" w:rsidRDefault="004A27B2" w:rsidP="004244D7">
            <w:pPr>
              <w:keepNext/>
              <w:keepLines/>
              <w:spacing w:after="0"/>
              <w:rPr>
                <w:rFonts w:ascii="Arial" w:hAnsi="Arial" w:cs="Arial"/>
                <w:sz w:val="16"/>
                <w:szCs w:val="16"/>
              </w:rPr>
            </w:pPr>
            <w:r w:rsidRPr="004303D1">
              <w:rPr>
                <w:rFonts w:ascii="Arial" w:hAnsi="Arial" w:cs="Arial"/>
                <w:sz w:val="16"/>
                <w:szCs w:val="16"/>
              </w:rPr>
              <w:t>F</w:t>
            </w:r>
            <w:r w:rsidRPr="004303D1">
              <w:rPr>
                <w:rFonts w:ascii="Arial" w:hAnsi="Arial" w:cs="Arial"/>
                <w:sz w:val="16"/>
                <w:szCs w:val="16"/>
                <w:vertAlign w:val="subscript"/>
              </w:rPr>
              <w:t>DL_high</w:t>
            </w:r>
          </w:p>
        </w:tc>
        <w:tc>
          <w:tcPr>
            <w:tcW w:w="1172" w:type="dxa"/>
            <w:tcBorders>
              <w:top w:val="nil"/>
              <w:left w:val="nil"/>
              <w:bottom w:val="single" w:sz="4" w:space="0" w:color="auto"/>
              <w:right w:val="single" w:sz="4" w:space="0" w:color="auto"/>
            </w:tcBorders>
            <w:vAlign w:val="center"/>
            <w:hideMark/>
          </w:tcPr>
          <w:p w:rsidR="004A27B2" w:rsidRPr="004303D1" w:rsidRDefault="004A27B2" w:rsidP="004244D7">
            <w:pPr>
              <w:keepNext/>
              <w:keepLines/>
              <w:spacing w:after="0"/>
              <w:jc w:val="center"/>
              <w:rPr>
                <w:rFonts w:ascii="Arial" w:hAnsi="Arial" w:cs="Arial"/>
                <w:sz w:val="16"/>
                <w:szCs w:val="16"/>
                <w:lang w:eastAsia="ja-JP"/>
              </w:rPr>
            </w:pPr>
            <w:r w:rsidRPr="004303D1">
              <w:rPr>
                <w:rFonts w:ascii="Arial" w:hAnsi="Arial" w:cs="Arial"/>
                <w:sz w:val="16"/>
                <w:szCs w:val="16"/>
                <w:lang w:eastAsia="ja-JP"/>
              </w:rPr>
              <w:t>-50</w:t>
            </w:r>
          </w:p>
        </w:tc>
        <w:tc>
          <w:tcPr>
            <w:tcW w:w="749" w:type="dxa"/>
            <w:tcBorders>
              <w:top w:val="nil"/>
              <w:left w:val="nil"/>
              <w:bottom w:val="single" w:sz="4" w:space="0" w:color="auto"/>
              <w:right w:val="single" w:sz="4" w:space="0" w:color="auto"/>
            </w:tcBorders>
            <w:noWrap/>
            <w:vAlign w:val="center"/>
            <w:hideMark/>
          </w:tcPr>
          <w:p w:rsidR="004A27B2" w:rsidRPr="004303D1" w:rsidRDefault="004A27B2" w:rsidP="004244D7">
            <w:pPr>
              <w:keepNext/>
              <w:keepLines/>
              <w:spacing w:after="0"/>
              <w:jc w:val="center"/>
              <w:rPr>
                <w:rFonts w:ascii="Arial" w:hAnsi="Arial" w:cs="Arial"/>
                <w:sz w:val="16"/>
                <w:szCs w:val="16"/>
                <w:lang w:eastAsia="ja-JP"/>
              </w:rPr>
            </w:pPr>
            <w:r w:rsidRPr="004303D1">
              <w:rPr>
                <w:rFonts w:ascii="Arial" w:hAnsi="Arial" w:cs="Arial"/>
                <w:sz w:val="16"/>
                <w:szCs w:val="16"/>
                <w:lang w:eastAsia="ja-JP"/>
              </w:rPr>
              <w:t>1</w:t>
            </w:r>
          </w:p>
        </w:tc>
        <w:tc>
          <w:tcPr>
            <w:tcW w:w="1134" w:type="dxa"/>
            <w:tcBorders>
              <w:top w:val="nil"/>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hAnsi="Arial" w:cs="Arial"/>
                <w:sz w:val="16"/>
                <w:szCs w:val="16"/>
              </w:rPr>
            </w:pPr>
          </w:p>
        </w:tc>
      </w:tr>
      <w:tr w:rsidR="004A27B2" w:rsidRPr="004303D1" w:rsidTr="004244D7">
        <w:trPr>
          <w:trHeight w:val="188"/>
          <w:jc w:val="center"/>
        </w:trPr>
        <w:tc>
          <w:tcPr>
            <w:tcW w:w="1632" w:type="dxa"/>
            <w:vMerge/>
            <w:tcBorders>
              <w:top w:val="single" w:sz="4" w:space="0" w:color="auto"/>
              <w:left w:val="single" w:sz="4" w:space="0" w:color="auto"/>
              <w:bottom w:val="single" w:sz="4" w:space="0" w:color="auto"/>
              <w:right w:val="single" w:sz="4" w:space="0" w:color="auto"/>
            </w:tcBorders>
            <w:hideMark/>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hideMark/>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1880</w:t>
            </w:r>
          </w:p>
        </w:tc>
        <w:tc>
          <w:tcPr>
            <w:tcW w:w="310"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1895</w:t>
            </w:r>
          </w:p>
        </w:tc>
        <w:tc>
          <w:tcPr>
            <w:tcW w:w="1172"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hideMark/>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hideMark/>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8"/>
                <w:lang w:eastAsia="ja-JP"/>
              </w:rPr>
              <w:t>5, 9</w:t>
            </w:r>
          </w:p>
        </w:tc>
      </w:tr>
      <w:tr w:rsidR="004A27B2" w:rsidRPr="004303D1" w:rsidTr="004244D7">
        <w:trPr>
          <w:trHeight w:val="188"/>
          <w:jc w:val="center"/>
        </w:trPr>
        <w:tc>
          <w:tcPr>
            <w:tcW w:w="1632" w:type="dxa"/>
            <w:vMerge/>
            <w:tcBorders>
              <w:top w:val="single" w:sz="4" w:space="0" w:color="auto"/>
              <w:left w:val="single" w:sz="4" w:space="0" w:color="auto"/>
              <w:bottom w:val="single" w:sz="4" w:space="0" w:color="auto"/>
              <w:right w:val="single" w:sz="4" w:space="0" w:color="auto"/>
            </w:tcBorders>
            <w:hideMark/>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hideMark/>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jc w:val="right"/>
              <w:rPr>
                <w:rFonts w:ascii="Arial" w:hAnsi="Arial" w:cs="Arial"/>
                <w:sz w:val="16"/>
                <w:szCs w:val="16"/>
                <w:lang w:eastAsia="ja-JP"/>
              </w:rPr>
            </w:pPr>
            <w:r w:rsidRPr="004303D1">
              <w:rPr>
                <w:rFonts w:ascii="Arial" w:hAnsi="Arial" w:cs="Arial"/>
                <w:sz w:val="16"/>
                <w:szCs w:val="16"/>
                <w:lang w:eastAsia="ja-JP"/>
              </w:rPr>
              <w:t>1895</w:t>
            </w:r>
          </w:p>
        </w:tc>
        <w:tc>
          <w:tcPr>
            <w:tcW w:w="310"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1915</w:t>
            </w:r>
          </w:p>
        </w:tc>
        <w:tc>
          <w:tcPr>
            <w:tcW w:w="1172"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-15.5</w:t>
            </w:r>
          </w:p>
        </w:tc>
        <w:tc>
          <w:tcPr>
            <w:tcW w:w="749" w:type="dxa"/>
            <w:tcBorders>
              <w:top w:val="single" w:sz="4" w:space="0" w:color="auto"/>
              <w:left w:val="nil"/>
              <w:bottom w:val="single" w:sz="4" w:space="0" w:color="auto"/>
              <w:right w:val="single" w:sz="4" w:space="0" w:color="auto"/>
            </w:tcBorders>
            <w:noWrap/>
            <w:vAlign w:val="center"/>
            <w:hideMark/>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hideMark/>
          </w:tcPr>
          <w:p w:rsidR="004A27B2" w:rsidRPr="004303D1" w:rsidRDefault="004A27B2" w:rsidP="004244D7">
            <w:pPr>
              <w:keepNext/>
              <w:keepLines/>
              <w:spacing w:after="0"/>
              <w:jc w:val="center"/>
              <w:rPr>
                <w:rFonts w:ascii="Arial" w:hAnsi="Arial" w:cs="Arial"/>
                <w:sz w:val="16"/>
                <w:szCs w:val="16"/>
                <w:lang w:eastAsia="ja-JP"/>
              </w:rPr>
            </w:pPr>
            <w:r w:rsidRPr="004303D1">
              <w:rPr>
                <w:rFonts w:ascii="Arial" w:hAnsi="Arial" w:cs="Arial"/>
                <w:sz w:val="16"/>
                <w:szCs w:val="18"/>
                <w:lang w:eastAsia="ja-JP"/>
              </w:rPr>
              <w:t>5, 7, 9</w:t>
            </w:r>
          </w:p>
        </w:tc>
      </w:tr>
      <w:tr w:rsidR="004A27B2" w:rsidRPr="004303D1" w:rsidTr="004244D7">
        <w:trPr>
          <w:trHeight w:val="188"/>
          <w:jc w:val="center"/>
        </w:trPr>
        <w:tc>
          <w:tcPr>
            <w:tcW w:w="1632" w:type="dxa"/>
            <w:vMerge/>
            <w:tcBorders>
              <w:top w:val="single" w:sz="4" w:space="0" w:color="auto"/>
              <w:left w:val="single" w:sz="4" w:space="0" w:color="auto"/>
              <w:bottom w:val="single" w:sz="4" w:space="0" w:color="auto"/>
              <w:right w:val="single" w:sz="4" w:space="0" w:color="auto"/>
            </w:tcBorders>
            <w:hideMark/>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hideMark/>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1915</w:t>
            </w:r>
          </w:p>
        </w:tc>
        <w:tc>
          <w:tcPr>
            <w:tcW w:w="310"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1920</w:t>
            </w:r>
          </w:p>
        </w:tc>
        <w:tc>
          <w:tcPr>
            <w:tcW w:w="1172" w:type="dxa"/>
            <w:tcBorders>
              <w:top w:val="single" w:sz="4" w:space="0" w:color="auto"/>
              <w:left w:val="nil"/>
              <w:bottom w:val="single" w:sz="4" w:space="0" w:color="auto"/>
              <w:right w:val="single" w:sz="4" w:space="0" w:color="auto"/>
            </w:tcBorders>
            <w:vAlign w:val="center"/>
            <w:hideMark/>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+1.6</w:t>
            </w:r>
          </w:p>
        </w:tc>
        <w:tc>
          <w:tcPr>
            <w:tcW w:w="749" w:type="dxa"/>
            <w:tcBorders>
              <w:top w:val="single" w:sz="4" w:space="0" w:color="auto"/>
              <w:left w:val="nil"/>
              <w:bottom w:val="single" w:sz="4" w:space="0" w:color="auto"/>
              <w:right w:val="single" w:sz="4" w:space="0" w:color="auto"/>
            </w:tcBorders>
            <w:noWrap/>
            <w:vAlign w:val="center"/>
            <w:hideMark/>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hideMark/>
          </w:tcPr>
          <w:p w:rsidR="004A27B2" w:rsidRPr="004303D1" w:rsidRDefault="004A27B2" w:rsidP="004244D7">
            <w:pPr>
              <w:keepNext/>
              <w:keepLines/>
              <w:spacing w:after="0"/>
              <w:jc w:val="center"/>
              <w:rPr>
                <w:rFonts w:ascii="Arial" w:hAnsi="Arial" w:cs="Arial"/>
                <w:sz w:val="16"/>
                <w:szCs w:val="16"/>
                <w:lang w:eastAsia="ja-JP"/>
              </w:rPr>
            </w:pPr>
            <w:r w:rsidRPr="004303D1">
              <w:rPr>
                <w:rFonts w:ascii="Arial" w:hAnsi="Arial" w:cs="Arial"/>
                <w:sz w:val="16"/>
                <w:szCs w:val="18"/>
                <w:lang w:eastAsia="ja-JP"/>
              </w:rPr>
              <w:t>5, 7, 9</w:t>
            </w:r>
          </w:p>
        </w:tc>
      </w:tr>
      <w:tr w:rsidR="004A27B2" w:rsidRPr="004303D1"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4303D1" w:rsidRDefault="004A27B2" w:rsidP="004244D7">
            <w:pPr>
              <w:spacing w:after="0"/>
              <w:jc w:val="center"/>
              <w:rPr>
                <w:rFonts w:ascii="Arial" w:hAnsi="Arial" w:cs="Arial"/>
                <w:sz w:val="18"/>
              </w:rPr>
            </w:pPr>
            <w:r w:rsidRPr="004303D1">
              <w:rPr>
                <w:rFonts w:ascii="Arial" w:hAnsi="Arial" w:cs="Arial"/>
                <w:sz w:val="18"/>
                <w:lang w:eastAsia="ja-JP"/>
              </w:rPr>
              <w:t>DC_1A</w:t>
            </w:r>
            <w:r w:rsidR="00BC65F6">
              <w:rPr>
                <w:rFonts w:ascii="Arial" w:hAnsi="Arial" w:cs="Arial"/>
                <w:sz w:val="18"/>
                <w:lang w:eastAsia="ja-JP"/>
              </w:rPr>
              <w:t>_n</w:t>
            </w:r>
            <w:r w:rsidRPr="004303D1">
              <w:rPr>
                <w:rFonts w:ascii="Arial" w:hAnsi="Arial" w:cs="Arial"/>
                <w:sz w:val="18"/>
                <w:lang w:eastAsia="ja-JP"/>
              </w:rPr>
              <w:t>78A</w:t>
            </w:r>
            <w:r w:rsidR="00BC65F6">
              <w:rPr>
                <w:rFonts w:ascii="Arial" w:hAnsi="Arial" w:cs="Arial"/>
                <w:sz w:val="18"/>
                <w:lang w:eastAsia="ja-JP"/>
              </w:rPr>
              <w:t>-</w:t>
            </w:r>
            <w:r w:rsidRPr="004303D1">
              <w:rPr>
                <w:rFonts w:ascii="Arial" w:hAnsi="Arial" w:cs="Arial"/>
                <w:sz w:val="18"/>
                <w:lang w:eastAsia="ja-JP"/>
              </w:rPr>
              <w:t>n257</w:t>
            </w: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rPr>
              <w:t xml:space="preserve">E-UTRA Band </w:t>
            </w:r>
            <w:r w:rsidRPr="004303D1">
              <w:rPr>
                <w:rFonts w:ascii="Arial" w:hAnsi="Arial" w:cs="Arial"/>
                <w:sz w:val="16"/>
                <w:szCs w:val="16"/>
                <w:lang w:eastAsia="ja-JP"/>
              </w:rPr>
              <w:t>1, 3, 5, 7, 8, 11, 18, 19,</w:t>
            </w:r>
            <w:r w:rsidRPr="004303D1">
              <w:rPr>
                <w:rFonts w:ascii="Arial" w:eastAsia="Yu Mincho" w:hAnsi="Arial" w:cs="Arial"/>
                <w:sz w:val="16"/>
                <w:szCs w:val="16"/>
                <w:lang w:eastAsia="ja-JP"/>
              </w:rPr>
              <w:t xml:space="preserve"> </w:t>
            </w:r>
            <w:r w:rsidRPr="004303D1">
              <w:rPr>
                <w:rFonts w:ascii="Arial" w:hAnsi="Arial" w:cs="Arial"/>
                <w:sz w:val="16"/>
                <w:szCs w:val="16"/>
                <w:lang w:eastAsia="ja-JP"/>
              </w:rPr>
              <w:t>21, 26, 28, 34, 40, 41, 65</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right w:val="single" w:sz="4" w:space="0" w:color="auto"/>
            </w:tcBorders>
            <w:vAlign w:val="center"/>
          </w:tcPr>
          <w:p w:rsidR="004A27B2" w:rsidRPr="004303D1"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1880</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1895</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8"/>
                <w:lang w:eastAsia="ja-JP"/>
              </w:rPr>
              <w:t>5, 9</w:t>
            </w:r>
          </w:p>
        </w:tc>
      </w:tr>
      <w:tr w:rsidR="004A27B2" w:rsidRPr="004303D1" w:rsidTr="004244D7">
        <w:trPr>
          <w:trHeight w:val="188"/>
          <w:jc w:val="center"/>
        </w:trPr>
        <w:tc>
          <w:tcPr>
            <w:tcW w:w="1632" w:type="dxa"/>
            <w:vMerge/>
            <w:tcBorders>
              <w:left w:val="single" w:sz="4" w:space="0" w:color="auto"/>
              <w:right w:val="single" w:sz="4" w:space="0" w:color="auto"/>
            </w:tcBorders>
            <w:vAlign w:val="center"/>
          </w:tcPr>
          <w:p w:rsidR="004A27B2" w:rsidRPr="004303D1"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lang w:eastAsia="ja-JP"/>
              </w:rPr>
              <w:t>1895</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1915</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-15.5</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8"/>
                <w:lang w:eastAsia="ja-JP"/>
              </w:rPr>
              <w:t>5, 7, 9</w:t>
            </w:r>
          </w:p>
        </w:tc>
      </w:tr>
      <w:tr w:rsidR="004A27B2" w:rsidRPr="004303D1" w:rsidTr="004244D7">
        <w:trPr>
          <w:trHeight w:val="188"/>
          <w:jc w:val="center"/>
        </w:trPr>
        <w:tc>
          <w:tcPr>
            <w:tcW w:w="1632" w:type="dxa"/>
            <w:vMerge/>
            <w:tcBorders>
              <w:left w:val="single" w:sz="4" w:space="0" w:color="auto"/>
              <w:right w:val="single" w:sz="4" w:space="0" w:color="auto"/>
            </w:tcBorders>
            <w:vAlign w:val="center"/>
          </w:tcPr>
          <w:p w:rsidR="004A27B2" w:rsidRPr="004303D1"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1915</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1920</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+1.6</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8"/>
                <w:lang w:eastAsia="ja-JP"/>
              </w:rPr>
              <w:t>5, 7, 9</w:t>
            </w:r>
          </w:p>
        </w:tc>
      </w:tr>
      <w:tr w:rsidR="004A27B2" w:rsidRPr="004303D1"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4303D1" w:rsidRDefault="004A27B2" w:rsidP="004244D7">
            <w:pPr>
              <w:spacing w:after="0"/>
              <w:jc w:val="center"/>
              <w:rPr>
                <w:rFonts w:ascii="Arial" w:hAnsi="Arial" w:cs="Arial"/>
                <w:sz w:val="18"/>
              </w:rPr>
            </w:pPr>
            <w:r w:rsidRPr="004303D1">
              <w:rPr>
                <w:rFonts w:ascii="Arial" w:hAnsi="Arial" w:cs="Arial"/>
                <w:sz w:val="18"/>
                <w:lang w:eastAsia="ja-JP"/>
              </w:rPr>
              <w:t>DC_1A</w:t>
            </w:r>
            <w:r w:rsidR="00BC65F6">
              <w:rPr>
                <w:rFonts w:ascii="Arial" w:hAnsi="Arial" w:cs="Arial"/>
                <w:sz w:val="18"/>
                <w:lang w:eastAsia="ja-JP"/>
              </w:rPr>
              <w:t>_n</w:t>
            </w:r>
            <w:r w:rsidRPr="004303D1">
              <w:rPr>
                <w:rFonts w:ascii="Arial" w:hAnsi="Arial" w:cs="Arial"/>
                <w:sz w:val="18"/>
                <w:lang w:eastAsia="ja-JP"/>
              </w:rPr>
              <w:t>79A</w:t>
            </w:r>
            <w:r w:rsidR="00BC65F6">
              <w:rPr>
                <w:rFonts w:ascii="Arial" w:hAnsi="Arial" w:cs="Arial"/>
                <w:sz w:val="18"/>
                <w:lang w:eastAsia="ja-JP"/>
              </w:rPr>
              <w:t>-</w:t>
            </w:r>
            <w:r w:rsidRPr="004303D1">
              <w:rPr>
                <w:rFonts w:ascii="Arial" w:hAnsi="Arial" w:cs="Arial"/>
                <w:sz w:val="18"/>
                <w:lang w:eastAsia="ja-JP"/>
              </w:rPr>
              <w:t>n257A</w:t>
            </w: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rPr>
              <w:t xml:space="preserve">E-UTRA Band </w:t>
            </w:r>
            <w:r w:rsidRPr="004303D1">
              <w:rPr>
                <w:rFonts w:ascii="Arial" w:hAnsi="Arial" w:cs="Arial"/>
                <w:sz w:val="16"/>
                <w:szCs w:val="16"/>
                <w:lang w:eastAsia="ja-JP"/>
              </w:rPr>
              <w:t>1, 3, 5, 7, 8, 11, 18, 19, 21, 26, 28, 34, 40, 41, 42, 65</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right w:val="single" w:sz="4" w:space="0" w:color="auto"/>
            </w:tcBorders>
            <w:vAlign w:val="center"/>
          </w:tcPr>
          <w:p w:rsidR="004A27B2" w:rsidRPr="004303D1"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1880</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1895</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-40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8"/>
                <w:lang w:eastAsia="ja-JP"/>
              </w:rPr>
              <w:t>5, 9</w:t>
            </w:r>
          </w:p>
        </w:tc>
      </w:tr>
      <w:tr w:rsidR="004A27B2" w:rsidRPr="004303D1" w:rsidTr="004244D7">
        <w:trPr>
          <w:trHeight w:val="188"/>
          <w:jc w:val="center"/>
        </w:trPr>
        <w:tc>
          <w:tcPr>
            <w:tcW w:w="1632" w:type="dxa"/>
            <w:vMerge/>
            <w:tcBorders>
              <w:left w:val="single" w:sz="4" w:space="0" w:color="auto"/>
              <w:right w:val="single" w:sz="4" w:space="0" w:color="auto"/>
            </w:tcBorders>
            <w:vAlign w:val="center"/>
          </w:tcPr>
          <w:p w:rsidR="004A27B2" w:rsidRPr="004303D1"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lang w:eastAsia="ja-JP"/>
              </w:rPr>
              <w:t>1895</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1915</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-15.5</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8"/>
                <w:lang w:eastAsia="ja-JP"/>
              </w:rPr>
              <w:t>5, 7, 9</w:t>
            </w:r>
          </w:p>
        </w:tc>
      </w:tr>
      <w:tr w:rsidR="004A27B2" w:rsidRPr="004303D1" w:rsidTr="004244D7">
        <w:trPr>
          <w:trHeight w:val="188"/>
          <w:jc w:val="center"/>
        </w:trPr>
        <w:tc>
          <w:tcPr>
            <w:tcW w:w="1632" w:type="dxa"/>
            <w:vMerge/>
            <w:tcBorders>
              <w:left w:val="single" w:sz="4" w:space="0" w:color="auto"/>
              <w:bottom w:val="single" w:sz="4" w:space="0" w:color="auto"/>
              <w:right w:val="single" w:sz="4" w:space="0" w:color="auto"/>
            </w:tcBorders>
            <w:vAlign w:val="center"/>
          </w:tcPr>
          <w:p w:rsidR="004A27B2" w:rsidRPr="004303D1" w:rsidRDefault="004A27B2" w:rsidP="004244D7">
            <w:pPr>
              <w:spacing w:after="0"/>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1915</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1920</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+1.6</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8"/>
                <w:lang w:eastAsia="ja-JP"/>
              </w:rPr>
              <w:t>5, 7, 9</w:t>
            </w:r>
          </w:p>
        </w:tc>
      </w:tr>
      <w:tr w:rsidR="004A27B2" w:rsidRPr="004303D1" w:rsidTr="004244D7">
        <w:trPr>
          <w:trHeight w:val="188"/>
          <w:jc w:val="center"/>
        </w:trPr>
        <w:tc>
          <w:tcPr>
            <w:tcW w:w="1632" w:type="dxa"/>
            <w:vMerge w:val="restart"/>
            <w:tcBorders>
              <w:left w:val="single" w:sz="4" w:space="0" w:color="auto"/>
              <w:right w:val="single" w:sz="4" w:space="0" w:color="auto"/>
            </w:tcBorders>
          </w:tcPr>
          <w:p w:rsidR="004A27B2" w:rsidRPr="004303D1" w:rsidRDefault="004A27B2" w:rsidP="004244D7">
            <w:pPr>
              <w:spacing w:after="0"/>
              <w:jc w:val="center"/>
              <w:rPr>
                <w:rFonts w:ascii="Arial" w:hAnsi="Arial" w:cs="Arial"/>
                <w:sz w:val="18"/>
              </w:rPr>
            </w:pPr>
            <w:r w:rsidRPr="004303D1">
              <w:rPr>
                <w:rFonts w:ascii="Arial" w:hAnsi="Arial" w:cs="Arial"/>
                <w:sz w:val="18"/>
              </w:rPr>
              <w:t>DC_3A</w:t>
            </w:r>
            <w:r w:rsidR="00BC65F6">
              <w:rPr>
                <w:rFonts w:ascii="Arial" w:hAnsi="Arial" w:cs="Arial"/>
                <w:sz w:val="18"/>
              </w:rPr>
              <w:t>_n</w:t>
            </w:r>
            <w:r w:rsidRPr="004303D1">
              <w:rPr>
                <w:rFonts w:ascii="Arial" w:hAnsi="Arial" w:cs="Arial"/>
                <w:sz w:val="18"/>
              </w:rPr>
              <w:t>77A</w:t>
            </w:r>
            <w:r w:rsidR="00BC65F6">
              <w:rPr>
                <w:rFonts w:ascii="Arial" w:hAnsi="Arial" w:cs="Arial"/>
                <w:sz w:val="18"/>
              </w:rPr>
              <w:t>-</w:t>
            </w:r>
            <w:r w:rsidRPr="004303D1">
              <w:rPr>
                <w:rFonts w:ascii="Arial" w:hAnsi="Arial" w:cs="Arial"/>
                <w:sz w:val="18"/>
              </w:rPr>
              <w:t>n257</w:t>
            </w: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E-UTRA Band 1, 3, 5, 7, 8, 11, 18, 19, 21, 26, 28, 34, 39, 40, 41, 65</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3</w:t>
            </w:r>
          </w:p>
        </w:tc>
      </w:tr>
      <w:tr w:rsidR="004A27B2" w:rsidRPr="004303D1"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4303D1" w:rsidRDefault="004A27B2" w:rsidP="004244D7">
            <w:pPr>
              <w:spacing w:after="0"/>
              <w:jc w:val="center"/>
              <w:rPr>
                <w:rFonts w:ascii="Arial" w:hAnsi="Arial" w:cs="Arial"/>
                <w:sz w:val="18"/>
              </w:rPr>
            </w:pPr>
            <w:r w:rsidRPr="004303D1">
              <w:rPr>
                <w:rFonts w:ascii="Arial" w:hAnsi="Arial" w:cs="Arial"/>
                <w:sz w:val="18"/>
              </w:rPr>
              <w:t>DC_3A</w:t>
            </w:r>
            <w:r w:rsidR="00BC65F6">
              <w:rPr>
                <w:rFonts w:ascii="Arial" w:hAnsi="Arial" w:cs="Arial"/>
                <w:sz w:val="18"/>
              </w:rPr>
              <w:t>_n</w:t>
            </w:r>
            <w:r w:rsidRPr="004303D1">
              <w:rPr>
                <w:rFonts w:ascii="Arial" w:hAnsi="Arial" w:cs="Arial"/>
                <w:sz w:val="18"/>
              </w:rPr>
              <w:t>78A</w:t>
            </w:r>
            <w:r w:rsidR="00BC65F6">
              <w:rPr>
                <w:rFonts w:ascii="Arial" w:hAnsi="Arial" w:cs="Arial"/>
                <w:sz w:val="18"/>
              </w:rPr>
              <w:t>-</w:t>
            </w:r>
            <w:r w:rsidRPr="004303D1">
              <w:rPr>
                <w:rFonts w:ascii="Arial" w:hAnsi="Arial" w:cs="Arial"/>
                <w:sz w:val="18"/>
              </w:rPr>
              <w:t>n257A</w:t>
            </w: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E-UTRA Band 1, 3, 5, 7, 8, 11, 18, 19, 21, 26, 28, 34, 39, 40, 41, 65</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3</w:t>
            </w:r>
          </w:p>
        </w:tc>
      </w:tr>
      <w:tr w:rsidR="004A27B2" w:rsidRPr="004303D1"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4303D1" w:rsidRDefault="004A27B2" w:rsidP="004244D7">
            <w:pPr>
              <w:spacing w:after="0"/>
              <w:jc w:val="center"/>
              <w:rPr>
                <w:rFonts w:ascii="Arial" w:hAnsi="Arial" w:cs="Arial"/>
                <w:sz w:val="18"/>
              </w:rPr>
            </w:pPr>
            <w:r w:rsidRPr="004303D1">
              <w:rPr>
                <w:rFonts w:ascii="Arial" w:hAnsi="Arial" w:cs="Arial"/>
                <w:sz w:val="18"/>
              </w:rPr>
              <w:t>DC_3A</w:t>
            </w:r>
            <w:r w:rsidR="00BC65F6">
              <w:rPr>
                <w:rFonts w:ascii="Arial" w:hAnsi="Arial" w:cs="Arial"/>
                <w:sz w:val="18"/>
              </w:rPr>
              <w:t>_n</w:t>
            </w:r>
            <w:r w:rsidRPr="004303D1">
              <w:rPr>
                <w:rFonts w:ascii="Arial" w:hAnsi="Arial" w:cs="Arial"/>
                <w:sz w:val="18"/>
              </w:rPr>
              <w:t>79A</w:t>
            </w:r>
            <w:r w:rsidR="00BC65F6">
              <w:rPr>
                <w:rFonts w:ascii="Arial" w:hAnsi="Arial" w:cs="Arial"/>
                <w:sz w:val="18"/>
              </w:rPr>
              <w:t>-</w:t>
            </w:r>
            <w:r w:rsidRPr="004303D1">
              <w:rPr>
                <w:rFonts w:ascii="Arial" w:hAnsi="Arial" w:cs="Arial"/>
                <w:sz w:val="18"/>
              </w:rPr>
              <w:t>n257A</w:t>
            </w: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E-UTRA Band 1, 3, 5, 8, 11, 18, 19, 21, 28, 34, 39, 40, 41, 65</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E-UTRA Band 42</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2</w:t>
            </w:r>
          </w:p>
        </w:tc>
      </w:tr>
      <w:tr w:rsidR="004A27B2" w:rsidRPr="004303D1"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3</w:t>
            </w:r>
          </w:p>
        </w:tc>
      </w:tr>
      <w:tr w:rsidR="004A27B2" w:rsidRPr="004303D1"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4303D1" w:rsidRDefault="004A27B2" w:rsidP="004244D7">
            <w:pPr>
              <w:spacing w:after="0"/>
              <w:jc w:val="center"/>
              <w:rPr>
                <w:rFonts w:ascii="Arial" w:hAnsi="Arial" w:cs="Arial"/>
                <w:sz w:val="18"/>
              </w:rPr>
            </w:pPr>
            <w:r w:rsidRPr="004303D1">
              <w:rPr>
                <w:rFonts w:ascii="Arial" w:hAnsi="Arial" w:cs="Arial"/>
                <w:sz w:val="18"/>
              </w:rPr>
              <w:t>DC_19A</w:t>
            </w:r>
            <w:r w:rsidR="00BC65F6">
              <w:rPr>
                <w:rFonts w:ascii="Arial" w:hAnsi="Arial" w:cs="Arial"/>
                <w:sz w:val="18"/>
              </w:rPr>
              <w:t>_n</w:t>
            </w:r>
            <w:r w:rsidRPr="004303D1">
              <w:rPr>
                <w:rFonts w:ascii="Arial" w:hAnsi="Arial" w:cs="Arial"/>
                <w:sz w:val="18"/>
              </w:rPr>
              <w:t>77A</w:t>
            </w:r>
            <w:r w:rsidR="00BC65F6">
              <w:rPr>
                <w:rFonts w:ascii="Arial" w:hAnsi="Arial" w:cs="Arial"/>
                <w:sz w:val="18"/>
              </w:rPr>
              <w:t>-</w:t>
            </w:r>
            <w:r w:rsidRPr="004303D1">
              <w:rPr>
                <w:rFonts w:ascii="Arial" w:hAnsi="Arial" w:cs="Arial"/>
                <w:sz w:val="18"/>
              </w:rPr>
              <w:t>n257A</w:t>
            </w: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E-UTRA Band 1, 3, 11, 21, 28, 34, 65</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C42558">
        <w:trPr>
          <w:trHeight w:val="188"/>
          <w:jc w:val="center"/>
        </w:trPr>
        <w:tc>
          <w:tcPr>
            <w:tcW w:w="1632" w:type="dxa"/>
            <w:vMerge/>
            <w:tcBorders>
              <w:left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945</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bottom"/>
          </w:tcPr>
          <w:p w:rsidR="004A27B2" w:rsidRPr="004303D1" w:rsidRDefault="004A27B2" w:rsidP="004303D1">
            <w:pPr>
              <w:keepNext/>
              <w:keepLines/>
              <w:jc w:val="both"/>
              <w:rPr>
                <w:rFonts w:ascii="Arial" w:eastAsia="Yu Mincho" w:hAnsi="Arial" w:cs="Arial"/>
                <w:sz w:val="16"/>
                <w:szCs w:val="16"/>
                <w:lang w:eastAsia="ja-JP"/>
              </w:rPr>
            </w:pPr>
            <w:r w:rsidRPr="004303D1">
              <w:rPr>
                <w:rFonts w:ascii="Arial" w:eastAsia="Yu Mincho" w:hAnsi="Arial" w:cs="Arial"/>
                <w:sz w:val="16"/>
                <w:szCs w:val="16"/>
                <w:lang w:eastAsia="ja-JP"/>
              </w:rPr>
              <w:t>960</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3</w:t>
            </w:r>
          </w:p>
        </w:tc>
      </w:tr>
      <w:tr w:rsidR="004A27B2" w:rsidRPr="004303D1" w:rsidTr="004244D7">
        <w:trPr>
          <w:trHeight w:val="188"/>
          <w:jc w:val="center"/>
        </w:trPr>
        <w:tc>
          <w:tcPr>
            <w:tcW w:w="1632" w:type="dxa"/>
            <w:vMerge/>
            <w:tcBorders>
              <w:left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2545</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2575</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2595</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2645</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4303D1" w:rsidRDefault="004A27B2" w:rsidP="004244D7">
            <w:pPr>
              <w:spacing w:after="0"/>
              <w:jc w:val="center"/>
              <w:rPr>
                <w:rFonts w:ascii="Arial" w:hAnsi="Arial" w:cs="Arial"/>
                <w:sz w:val="18"/>
              </w:rPr>
            </w:pPr>
            <w:r w:rsidRPr="004303D1">
              <w:rPr>
                <w:rFonts w:ascii="Arial" w:hAnsi="Arial" w:cs="Arial"/>
                <w:sz w:val="18"/>
              </w:rPr>
              <w:t>DC_19A</w:t>
            </w:r>
            <w:r w:rsidR="00BC65F6">
              <w:rPr>
                <w:rFonts w:ascii="Arial" w:hAnsi="Arial" w:cs="Arial"/>
                <w:sz w:val="18"/>
              </w:rPr>
              <w:t>_</w:t>
            </w:r>
            <w:r w:rsidRPr="004303D1">
              <w:rPr>
                <w:rFonts w:ascii="Arial" w:hAnsi="Arial" w:cs="Arial"/>
                <w:sz w:val="18"/>
              </w:rPr>
              <w:t>n78A</w:t>
            </w:r>
            <w:r w:rsidR="00BC65F6">
              <w:rPr>
                <w:rFonts w:ascii="Arial" w:hAnsi="Arial" w:cs="Arial"/>
                <w:sz w:val="18"/>
              </w:rPr>
              <w:t>-</w:t>
            </w:r>
            <w:r w:rsidRPr="004303D1">
              <w:rPr>
                <w:rFonts w:ascii="Arial" w:hAnsi="Arial" w:cs="Arial"/>
                <w:sz w:val="18"/>
              </w:rPr>
              <w:t>n257A</w:t>
            </w: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E-UTRA Band 1, 3, 11, 21, 28, 34, 65</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945</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960</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3</w:t>
            </w:r>
          </w:p>
        </w:tc>
      </w:tr>
      <w:tr w:rsidR="004A27B2" w:rsidRPr="004303D1"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2545</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2575</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4A27B2" w:rsidRPr="004303D1" w:rsidRDefault="004A27B2" w:rsidP="00C42558">
            <w:pPr>
              <w:spacing w:after="0"/>
              <w:jc w:val="center"/>
              <w:rPr>
                <w:rFonts w:ascii="Arial"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eastAsia="Yu Mincho" w:hAnsi="Arial" w:cs="Arial"/>
                <w:sz w:val="16"/>
                <w:szCs w:val="16"/>
                <w:lang w:eastAsia="ja-JP"/>
              </w:rPr>
              <w:t>2595</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2645</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val="restart"/>
            <w:tcBorders>
              <w:top w:val="single" w:sz="4" w:space="0" w:color="auto"/>
              <w:left w:val="single" w:sz="4" w:space="0" w:color="auto"/>
              <w:right w:val="single" w:sz="4" w:space="0" w:color="auto"/>
            </w:tcBorders>
          </w:tcPr>
          <w:p w:rsidR="004A27B2" w:rsidRPr="004303D1" w:rsidRDefault="004A27B2" w:rsidP="004244D7">
            <w:pPr>
              <w:spacing w:after="0"/>
              <w:jc w:val="center"/>
              <w:rPr>
                <w:rFonts w:ascii="Arial" w:eastAsia="Malgun Gothic" w:hAnsi="Arial" w:cs="Arial"/>
                <w:sz w:val="18"/>
              </w:rPr>
            </w:pPr>
            <w:r w:rsidRPr="004303D1">
              <w:rPr>
                <w:rFonts w:ascii="Arial" w:hAnsi="Arial" w:cs="Arial"/>
                <w:sz w:val="18"/>
              </w:rPr>
              <w:t>DC_19A</w:t>
            </w:r>
            <w:r w:rsidR="00BC65F6">
              <w:rPr>
                <w:rFonts w:ascii="Arial" w:hAnsi="Arial" w:cs="Arial"/>
                <w:sz w:val="18"/>
              </w:rPr>
              <w:t>_</w:t>
            </w:r>
            <w:r w:rsidRPr="004303D1">
              <w:rPr>
                <w:rFonts w:ascii="Arial" w:hAnsi="Arial" w:cs="Arial"/>
                <w:sz w:val="18"/>
              </w:rPr>
              <w:t>n79A</w:t>
            </w:r>
            <w:r w:rsidR="00BC65F6">
              <w:rPr>
                <w:rFonts w:ascii="Arial" w:hAnsi="Arial" w:cs="Arial"/>
                <w:sz w:val="18"/>
              </w:rPr>
              <w:t>-</w:t>
            </w:r>
            <w:r w:rsidRPr="004303D1">
              <w:rPr>
                <w:rFonts w:ascii="Arial" w:hAnsi="Arial" w:cs="Arial"/>
                <w:sz w:val="18"/>
              </w:rPr>
              <w:t>n257A</w:t>
            </w:r>
          </w:p>
        </w:tc>
        <w:tc>
          <w:tcPr>
            <w:tcW w:w="2864" w:type="dxa"/>
            <w:tcBorders>
              <w:top w:val="single" w:sz="4" w:space="0" w:color="auto"/>
              <w:left w:val="nil"/>
              <w:bottom w:val="single" w:sz="4" w:space="0" w:color="auto"/>
              <w:right w:val="single" w:sz="4" w:space="0" w:color="auto"/>
            </w:tcBorders>
            <w:vAlign w:val="bottom"/>
          </w:tcPr>
          <w:p w:rsidR="004A27B2" w:rsidRPr="004303D1" w:rsidRDefault="004A27B2" w:rsidP="004244D7">
            <w:pPr>
              <w:keepNext/>
              <w:keepLines/>
              <w:spacing w:after="0"/>
              <w:rPr>
                <w:rFonts w:ascii="Arial" w:hAnsi="Arial" w:cs="Arial"/>
                <w:sz w:val="16"/>
                <w:szCs w:val="16"/>
                <w:lang w:eastAsia="ja-JP"/>
              </w:rPr>
            </w:pPr>
            <w:r w:rsidRPr="004303D1">
              <w:rPr>
                <w:rFonts w:ascii="Arial" w:hAnsi="Arial" w:cs="Arial"/>
                <w:sz w:val="16"/>
                <w:szCs w:val="16"/>
                <w:lang w:eastAsia="ja-JP"/>
              </w:rPr>
              <w:t>E-UTRA Band 1, 3, 11, 21, 28, 34, 42, 65</w:t>
            </w:r>
          </w:p>
        </w:tc>
        <w:tc>
          <w:tcPr>
            <w:tcW w:w="934"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right"/>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DL_low</w:t>
            </w:r>
          </w:p>
        </w:tc>
        <w:tc>
          <w:tcPr>
            <w:tcW w:w="310"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jc w:val="center"/>
              <w:rPr>
                <w:rFonts w:ascii="Arial" w:eastAsia="Yu Mincho" w:hAnsi="Arial" w:cs="Arial"/>
                <w:sz w:val="16"/>
                <w:szCs w:val="16"/>
                <w:lang w:eastAsia="ja-JP"/>
              </w:rPr>
            </w:pPr>
            <w:r w:rsidRPr="004303D1">
              <w:rPr>
                <w:rFonts w:ascii="Arial" w:hAnsi="Arial" w:cs="Arial"/>
                <w:sz w:val="16"/>
                <w:szCs w:val="16"/>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hAnsi="Arial" w:cs="Arial"/>
                <w:sz w:val="16"/>
                <w:szCs w:val="16"/>
              </w:rPr>
              <w:t>F</w:t>
            </w:r>
            <w:r w:rsidRPr="004303D1">
              <w:rPr>
                <w:rFonts w:ascii="Arial" w:hAnsi="Arial" w:cs="Arial"/>
                <w:sz w:val="16"/>
                <w:szCs w:val="16"/>
                <w:vertAlign w:val="subscript"/>
              </w:rPr>
              <w:t>DL_high</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right w:val="single" w:sz="4" w:space="0" w:color="auto"/>
            </w:tcBorders>
          </w:tcPr>
          <w:p w:rsidR="004A27B2" w:rsidRPr="00C42558" w:rsidRDefault="004A27B2" w:rsidP="00C42558">
            <w:pPr>
              <w:spacing w:after="0"/>
              <w:jc w:val="center"/>
              <w:rPr>
                <w:rFonts w:ascii="Arial" w:eastAsia="Malgun Gothic"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A27B2" w:rsidRDefault="004A27B2" w:rsidP="004244D7">
            <w:pPr>
              <w:keepNext/>
              <w:keepLines/>
              <w:spacing w:after="0"/>
              <w:rPr>
                <w:rFonts w:ascii="Arial" w:hAnsi="Arial" w:cs="Arial"/>
                <w:sz w:val="16"/>
                <w:szCs w:val="16"/>
                <w:lang w:eastAsia="ja-JP"/>
              </w:rPr>
            </w:pPr>
            <w:r w:rsidRPr="004A27B2">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AD4876" w:rsidRDefault="004A27B2" w:rsidP="004244D7">
            <w:pPr>
              <w:keepNext/>
              <w:keepLines/>
              <w:spacing w:after="0"/>
              <w:jc w:val="right"/>
              <w:rPr>
                <w:rFonts w:ascii="Arial" w:eastAsia="Yu Mincho" w:hAnsi="Arial" w:cs="Arial"/>
                <w:sz w:val="16"/>
                <w:szCs w:val="16"/>
                <w:lang w:eastAsia="ja-JP"/>
              </w:rPr>
            </w:pPr>
            <w:r w:rsidRPr="00AD4876">
              <w:rPr>
                <w:rFonts w:ascii="Arial" w:eastAsia="Yu Mincho" w:hAnsi="Arial" w:cs="Arial"/>
                <w:sz w:val="16"/>
                <w:szCs w:val="16"/>
                <w:lang w:eastAsia="ja-JP"/>
              </w:rPr>
              <w:t>945</w:t>
            </w:r>
          </w:p>
        </w:tc>
        <w:tc>
          <w:tcPr>
            <w:tcW w:w="310" w:type="dxa"/>
            <w:tcBorders>
              <w:top w:val="single" w:sz="4" w:space="0" w:color="auto"/>
              <w:left w:val="nil"/>
              <w:bottom w:val="single" w:sz="4" w:space="0" w:color="auto"/>
              <w:right w:val="single" w:sz="4" w:space="0" w:color="auto"/>
            </w:tcBorders>
            <w:vAlign w:val="center"/>
          </w:tcPr>
          <w:p w:rsidR="004A27B2" w:rsidRPr="00AD4876" w:rsidRDefault="004A27B2" w:rsidP="004244D7">
            <w:pPr>
              <w:keepNext/>
              <w:keepLines/>
              <w:jc w:val="center"/>
              <w:rPr>
                <w:rFonts w:ascii="Arial" w:eastAsia="Yu Mincho" w:hAnsi="Arial" w:cs="Arial"/>
                <w:sz w:val="16"/>
                <w:szCs w:val="16"/>
                <w:lang w:eastAsia="ja-JP"/>
              </w:rPr>
            </w:pPr>
            <w:r w:rsidRPr="00AD4876">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960</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4244D7">
        <w:trPr>
          <w:trHeight w:val="188"/>
          <w:jc w:val="center"/>
        </w:trPr>
        <w:tc>
          <w:tcPr>
            <w:tcW w:w="1632" w:type="dxa"/>
            <w:vMerge/>
            <w:tcBorders>
              <w:left w:val="single" w:sz="4" w:space="0" w:color="auto"/>
              <w:right w:val="single" w:sz="4" w:space="0" w:color="auto"/>
            </w:tcBorders>
          </w:tcPr>
          <w:p w:rsidR="004A27B2" w:rsidRPr="00C42558" w:rsidRDefault="004A27B2" w:rsidP="00C42558">
            <w:pPr>
              <w:spacing w:after="0"/>
              <w:jc w:val="center"/>
              <w:rPr>
                <w:rFonts w:ascii="Arial" w:eastAsia="Malgun Gothic"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A27B2" w:rsidRDefault="004A27B2" w:rsidP="004244D7">
            <w:pPr>
              <w:keepNext/>
              <w:keepLines/>
              <w:spacing w:after="0"/>
              <w:rPr>
                <w:rFonts w:ascii="Arial" w:hAnsi="Arial" w:cs="Arial"/>
                <w:sz w:val="16"/>
                <w:szCs w:val="16"/>
                <w:lang w:eastAsia="ja-JP"/>
              </w:rPr>
            </w:pPr>
            <w:r w:rsidRPr="004A27B2">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AD4876" w:rsidRDefault="004A27B2" w:rsidP="004244D7">
            <w:pPr>
              <w:keepNext/>
              <w:keepLines/>
              <w:spacing w:after="0"/>
              <w:jc w:val="right"/>
              <w:rPr>
                <w:rFonts w:ascii="Arial" w:eastAsia="Yu Mincho" w:hAnsi="Arial" w:cs="Arial"/>
                <w:sz w:val="16"/>
                <w:szCs w:val="16"/>
                <w:lang w:eastAsia="ja-JP"/>
              </w:rPr>
            </w:pPr>
            <w:r w:rsidRPr="00AD4876">
              <w:rPr>
                <w:rFonts w:ascii="Arial" w:eastAsia="Yu Mincho" w:hAnsi="Arial" w:cs="Arial"/>
                <w:sz w:val="16"/>
                <w:szCs w:val="16"/>
                <w:lang w:eastAsia="ja-JP"/>
              </w:rPr>
              <w:t xml:space="preserve">1884.5 </w:t>
            </w:r>
          </w:p>
        </w:tc>
        <w:tc>
          <w:tcPr>
            <w:tcW w:w="310" w:type="dxa"/>
            <w:tcBorders>
              <w:top w:val="single" w:sz="4" w:space="0" w:color="auto"/>
              <w:left w:val="nil"/>
              <w:bottom w:val="single" w:sz="4" w:space="0" w:color="auto"/>
              <w:right w:val="single" w:sz="4" w:space="0" w:color="auto"/>
            </w:tcBorders>
            <w:vAlign w:val="center"/>
          </w:tcPr>
          <w:p w:rsidR="004A27B2" w:rsidRPr="00AD4876" w:rsidRDefault="004A27B2" w:rsidP="004244D7">
            <w:pPr>
              <w:keepNext/>
              <w:keepLines/>
              <w:jc w:val="center"/>
              <w:rPr>
                <w:rFonts w:ascii="Arial" w:eastAsia="Yu Mincho" w:hAnsi="Arial" w:cs="Arial"/>
                <w:sz w:val="16"/>
                <w:szCs w:val="16"/>
                <w:lang w:eastAsia="ja-JP"/>
              </w:rPr>
            </w:pPr>
            <w:r w:rsidRPr="00AD4876">
              <w:rPr>
                <w:rFonts w:ascii="Arial" w:eastAsia="Yu Mincho" w:hAnsi="Arial" w:cs="Arial"/>
                <w:sz w:val="16"/>
                <w:szCs w:val="16"/>
                <w:lang w:eastAsia="ja-JP"/>
              </w:rPr>
              <w:t xml:space="preserve">- </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 xml:space="preserve">1915.7 </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-41</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0.3</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3</w:t>
            </w:r>
          </w:p>
        </w:tc>
      </w:tr>
      <w:tr w:rsidR="004A27B2" w:rsidRPr="004303D1" w:rsidTr="004244D7">
        <w:trPr>
          <w:trHeight w:val="188"/>
          <w:jc w:val="center"/>
        </w:trPr>
        <w:tc>
          <w:tcPr>
            <w:tcW w:w="1632" w:type="dxa"/>
            <w:vMerge/>
            <w:tcBorders>
              <w:left w:val="single" w:sz="4" w:space="0" w:color="auto"/>
              <w:bottom w:val="single" w:sz="4" w:space="0" w:color="auto"/>
              <w:right w:val="single" w:sz="4" w:space="0" w:color="auto"/>
            </w:tcBorders>
          </w:tcPr>
          <w:p w:rsidR="004A27B2" w:rsidRPr="00C42558" w:rsidRDefault="004A27B2" w:rsidP="00C42558">
            <w:pPr>
              <w:spacing w:after="0"/>
              <w:jc w:val="center"/>
              <w:rPr>
                <w:rFonts w:ascii="Arial" w:eastAsia="Malgun Gothic"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A27B2" w:rsidRDefault="004A27B2" w:rsidP="004244D7">
            <w:pPr>
              <w:keepNext/>
              <w:keepLines/>
              <w:spacing w:after="0"/>
              <w:rPr>
                <w:rFonts w:ascii="Arial" w:hAnsi="Arial" w:cs="Arial"/>
                <w:sz w:val="16"/>
                <w:szCs w:val="16"/>
                <w:lang w:eastAsia="ja-JP"/>
              </w:rPr>
            </w:pPr>
            <w:r w:rsidRPr="004A27B2">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AD4876" w:rsidRDefault="004A27B2" w:rsidP="004244D7">
            <w:pPr>
              <w:keepNext/>
              <w:keepLines/>
              <w:spacing w:after="0"/>
              <w:jc w:val="right"/>
              <w:rPr>
                <w:rFonts w:ascii="Arial" w:eastAsia="Yu Mincho" w:hAnsi="Arial" w:cs="Arial"/>
                <w:sz w:val="16"/>
                <w:szCs w:val="16"/>
                <w:lang w:eastAsia="ja-JP"/>
              </w:rPr>
            </w:pPr>
            <w:r w:rsidRPr="00AD4876">
              <w:rPr>
                <w:rFonts w:ascii="Arial" w:eastAsia="Yu Mincho" w:hAnsi="Arial" w:cs="Arial"/>
                <w:sz w:val="16"/>
                <w:szCs w:val="16"/>
                <w:lang w:eastAsia="ja-JP"/>
              </w:rPr>
              <w:t>2545</w:t>
            </w:r>
          </w:p>
        </w:tc>
        <w:tc>
          <w:tcPr>
            <w:tcW w:w="310" w:type="dxa"/>
            <w:tcBorders>
              <w:top w:val="single" w:sz="4" w:space="0" w:color="auto"/>
              <w:left w:val="nil"/>
              <w:bottom w:val="single" w:sz="4" w:space="0" w:color="auto"/>
              <w:right w:val="single" w:sz="4" w:space="0" w:color="auto"/>
            </w:tcBorders>
            <w:vAlign w:val="center"/>
          </w:tcPr>
          <w:p w:rsidR="004A27B2" w:rsidRPr="00AD4876" w:rsidRDefault="004A27B2" w:rsidP="004244D7">
            <w:pPr>
              <w:keepNext/>
              <w:keepLines/>
              <w:jc w:val="center"/>
              <w:rPr>
                <w:rFonts w:ascii="Arial" w:eastAsia="Yu Mincho" w:hAnsi="Arial" w:cs="Arial"/>
                <w:sz w:val="16"/>
                <w:szCs w:val="16"/>
                <w:lang w:eastAsia="ja-JP"/>
              </w:rPr>
            </w:pPr>
            <w:r w:rsidRPr="00AD4876">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2575</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4303D1" w:rsidTr="00C42558">
        <w:trPr>
          <w:trHeight w:val="188"/>
          <w:jc w:val="center"/>
        </w:trPr>
        <w:tc>
          <w:tcPr>
            <w:tcW w:w="1632" w:type="dxa"/>
            <w:vMerge/>
            <w:tcBorders>
              <w:top w:val="single" w:sz="4" w:space="0" w:color="auto"/>
              <w:left w:val="single" w:sz="4" w:space="0" w:color="auto"/>
              <w:bottom w:val="single" w:sz="4" w:space="0" w:color="auto"/>
              <w:right w:val="single" w:sz="4" w:space="0" w:color="auto"/>
            </w:tcBorders>
          </w:tcPr>
          <w:p w:rsidR="004A27B2" w:rsidRPr="00C42558" w:rsidRDefault="004A27B2" w:rsidP="00C42558">
            <w:pPr>
              <w:spacing w:after="0"/>
              <w:jc w:val="center"/>
              <w:rPr>
                <w:rFonts w:ascii="Arial" w:eastAsia="Malgun Gothic" w:hAnsi="Arial" w:cs="Arial"/>
                <w:sz w:val="18"/>
              </w:rPr>
            </w:pPr>
          </w:p>
        </w:tc>
        <w:tc>
          <w:tcPr>
            <w:tcW w:w="2864" w:type="dxa"/>
            <w:tcBorders>
              <w:top w:val="single" w:sz="4" w:space="0" w:color="auto"/>
              <w:left w:val="nil"/>
              <w:bottom w:val="single" w:sz="4" w:space="0" w:color="auto"/>
              <w:right w:val="single" w:sz="4" w:space="0" w:color="auto"/>
            </w:tcBorders>
            <w:vAlign w:val="bottom"/>
          </w:tcPr>
          <w:p w:rsidR="004A27B2" w:rsidRPr="004A27B2" w:rsidRDefault="004A27B2" w:rsidP="004244D7">
            <w:pPr>
              <w:keepNext/>
              <w:keepLines/>
              <w:spacing w:after="0"/>
              <w:rPr>
                <w:rFonts w:ascii="Arial" w:hAnsi="Arial" w:cs="Arial"/>
                <w:sz w:val="16"/>
                <w:szCs w:val="16"/>
                <w:lang w:eastAsia="ja-JP"/>
              </w:rPr>
            </w:pPr>
            <w:r w:rsidRPr="004A27B2">
              <w:rPr>
                <w:rFonts w:ascii="Arial" w:hAnsi="Arial" w:cs="Arial"/>
                <w:sz w:val="16"/>
                <w:szCs w:val="16"/>
                <w:lang w:eastAsia="ja-JP"/>
              </w:rPr>
              <w:t>Frequency range</w:t>
            </w:r>
          </w:p>
        </w:tc>
        <w:tc>
          <w:tcPr>
            <w:tcW w:w="934" w:type="dxa"/>
            <w:tcBorders>
              <w:top w:val="single" w:sz="4" w:space="0" w:color="auto"/>
              <w:left w:val="nil"/>
              <w:bottom w:val="single" w:sz="4" w:space="0" w:color="auto"/>
              <w:right w:val="single" w:sz="4" w:space="0" w:color="auto"/>
            </w:tcBorders>
            <w:vAlign w:val="center"/>
          </w:tcPr>
          <w:p w:rsidR="004A27B2" w:rsidRPr="00AD4876" w:rsidRDefault="004A27B2" w:rsidP="004244D7">
            <w:pPr>
              <w:keepNext/>
              <w:keepLines/>
              <w:spacing w:after="0"/>
              <w:jc w:val="right"/>
              <w:rPr>
                <w:rFonts w:ascii="Arial" w:eastAsia="Yu Mincho" w:hAnsi="Arial" w:cs="Arial"/>
                <w:sz w:val="16"/>
                <w:szCs w:val="16"/>
                <w:lang w:eastAsia="ja-JP"/>
              </w:rPr>
            </w:pPr>
            <w:r w:rsidRPr="00AD4876">
              <w:rPr>
                <w:rFonts w:ascii="Arial" w:eastAsia="Yu Mincho" w:hAnsi="Arial" w:cs="Arial"/>
                <w:sz w:val="16"/>
                <w:szCs w:val="16"/>
                <w:lang w:eastAsia="ja-JP"/>
              </w:rPr>
              <w:t>2595</w:t>
            </w:r>
          </w:p>
        </w:tc>
        <w:tc>
          <w:tcPr>
            <w:tcW w:w="310" w:type="dxa"/>
            <w:tcBorders>
              <w:top w:val="single" w:sz="4" w:space="0" w:color="auto"/>
              <w:left w:val="nil"/>
              <w:bottom w:val="single" w:sz="4" w:space="0" w:color="auto"/>
              <w:right w:val="single" w:sz="4" w:space="0" w:color="auto"/>
            </w:tcBorders>
            <w:vAlign w:val="center"/>
          </w:tcPr>
          <w:p w:rsidR="004A27B2" w:rsidRPr="00AD4876" w:rsidRDefault="004A27B2" w:rsidP="004244D7">
            <w:pPr>
              <w:keepNext/>
              <w:keepLines/>
              <w:jc w:val="center"/>
              <w:rPr>
                <w:rFonts w:ascii="Arial" w:eastAsia="Yu Mincho" w:hAnsi="Arial" w:cs="Arial"/>
                <w:sz w:val="16"/>
                <w:szCs w:val="16"/>
                <w:lang w:eastAsia="ja-JP"/>
              </w:rPr>
            </w:pPr>
            <w:r w:rsidRPr="00AD4876">
              <w:rPr>
                <w:rFonts w:ascii="Arial" w:eastAsia="Yu Mincho" w:hAnsi="Arial" w:cs="Arial"/>
                <w:sz w:val="16"/>
                <w:szCs w:val="16"/>
                <w:lang w:eastAsia="ja-JP"/>
              </w:rPr>
              <w:t>-</w:t>
            </w:r>
          </w:p>
        </w:tc>
        <w:tc>
          <w:tcPr>
            <w:tcW w:w="937"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rPr>
                <w:rFonts w:ascii="Arial" w:eastAsia="Yu Mincho" w:hAnsi="Arial" w:cs="Arial"/>
                <w:sz w:val="16"/>
                <w:szCs w:val="16"/>
                <w:lang w:eastAsia="ja-JP"/>
              </w:rPr>
            </w:pPr>
            <w:r w:rsidRPr="004303D1">
              <w:rPr>
                <w:rFonts w:ascii="Arial" w:eastAsia="Yu Mincho" w:hAnsi="Arial" w:cs="Arial"/>
                <w:sz w:val="16"/>
                <w:szCs w:val="16"/>
                <w:lang w:eastAsia="ja-JP"/>
              </w:rPr>
              <w:t>2645</w:t>
            </w:r>
          </w:p>
        </w:tc>
        <w:tc>
          <w:tcPr>
            <w:tcW w:w="1172" w:type="dxa"/>
            <w:tcBorders>
              <w:top w:val="single" w:sz="4" w:space="0" w:color="auto"/>
              <w:left w:val="nil"/>
              <w:bottom w:val="single" w:sz="4" w:space="0" w:color="auto"/>
              <w:right w:val="single" w:sz="4" w:space="0" w:color="auto"/>
            </w:tcBorders>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-50</w:t>
            </w:r>
          </w:p>
        </w:tc>
        <w:tc>
          <w:tcPr>
            <w:tcW w:w="749"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r w:rsidRPr="004303D1">
              <w:rPr>
                <w:rFonts w:ascii="Arial" w:eastAsia="Yu Mincho" w:hAnsi="Arial" w:cs="Arial"/>
                <w:sz w:val="16"/>
                <w:szCs w:val="16"/>
                <w:lang w:eastAsia="ja-JP"/>
              </w:rPr>
              <w:t>1</w:t>
            </w:r>
          </w:p>
        </w:tc>
        <w:tc>
          <w:tcPr>
            <w:tcW w:w="1134" w:type="dxa"/>
            <w:tcBorders>
              <w:top w:val="single" w:sz="4" w:space="0" w:color="auto"/>
              <w:left w:val="nil"/>
              <w:bottom w:val="single" w:sz="4" w:space="0" w:color="auto"/>
              <w:right w:val="single" w:sz="4" w:space="0" w:color="auto"/>
            </w:tcBorders>
            <w:noWrap/>
            <w:vAlign w:val="center"/>
          </w:tcPr>
          <w:p w:rsidR="004A27B2" w:rsidRPr="004303D1" w:rsidRDefault="004A27B2" w:rsidP="004244D7">
            <w:pPr>
              <w:keepNext/>
              <w:keepLines/>
              <w:spacing w:after="0"/>
              <w:jc w:val="center"/>
              <w:rPr>
                <w:rFonts w:ascii="Arial" w:eastAsia="Yu Mincho" w:hAnsi="Arial" w:cs="Arial"/>
                <w:sz w:val="16"/>
                <w:szCs w:val="16"/>
                <w:lang w:eastAsia="ja-JP"/>
              </w:rPr>
            </w:pPr>
          </w:p>
        </w:tc>
      </w:tr>
      <w:tr w:rsidR="004A27B2" w:rsidRPr="00697599" w:rsidTr="004244D7">
        <w:trPr>
          <w:trHeight w:val="188"/>
          <w:jc w:val="center"/>
        </w:trPr>
        <w:tc>
          <w:tcPr>
            <w:tcW w:w="9732" w:type="dxa"/>
            <w:gridSpan w:val="8"/>
            <w:tcBorders>
              <w:top w:val="single" w:sz="4" w:space="0" w:color="auto"/>
              <w:left w:val="single" w:sz="4" w:space="0" w:color="auto"/>
              <w:bottom w:val="single" w:sz="4" w:space="0" w:color="auto"/>
              <w:right w:val="single" w:sz="4" w:space="0" w:color="auto"/>
            </w:tcBorders>
          </w:tcPr>
          <w:p w:rsidR="004A27B2" w:rsidRPr="004303D1" w:rsidRDefault="004A27B2" w:rsidP="004244D7">
            <w:pPr>
              <w:pStyle w:val="Default"/>
              <w:jc w:val="both"/>
              <w:rPr>
                <w:color w:val="auto"/>
                <w:sz w:val="18"/>
                <w:szCs w:val="18"/>
              </w:rPr>
            </w:pPr>
            <w:r w:rsidRPr="004303D1">
              <w:rPr>
                <w:color w:val="auto"/>
                <w:sz w:val="18"/>
                <w:szCs w:val="18"/>
              </w:rPr>
              <w:t>NOTE 1:</w:t>
            </w:r>
            <w:r w:rsidRPr="004303D1">
              <w:rPr>
                <w:color w:val="auto"/>
              </w:rPr>
              <w:tab/>
            </w:r>
            <w:r w:rsidRPr="004303D1">
              <w:rPr>
                <w:color w:val="auto"/>
                <w:sz w:val="18"/>
                <w:szCs w:val="18"/>
              </w:rPr>
              <w:t>FDL_low and FDL_high refer to each E-UTRA frequency band specified in Table 5.5-1</w:t>
            </w:r>
          </w:p>
          <w:p w:rsidR="004A27B2" w:rsidRPr="004303D1" w:rsidRDefault="004A27B2" w:rsidP="004244D7">
            <w:pPr>
              <w:keepNext/>
              <w:keepLines/>
              <w:spacing w:after="0"/>
              <w:ind w:left="851" w:hanging="851"/>
              <w:rPr>
                <w:rFonts w:ascii="Arial" w:hAnsi="Arial" w:cs="Arial"/>
                <w:sz w:val="18"/>
                <w:szCs w:val="18"/>
              </w:rPr>
            </w:pPr>
            <w:r w:rsidRPr="004303D1">
              <w:rPr>
                <w:rFonts w:ascii="Arial" w:hAnsi="Arial" w:cs="Arial"/>
                <w:sz w:val="18"/>
                <w:szCs w:val="18"/>
              </w:rPr>
              <w:t>NOTE</w:t>
            </w:r>
            <w:r w:rsidRPr="004303D1">
              <w:rPr>
                <w:rFonts w:ascii="Arial" w:eastAsia="Malgun Gothic" w:hAnsi="Arial" w:cs="Arial"/>
                <w:sz w:val="18"/>
                <w:szCs w:val="18"/>
              </w:rPr>
              <w:t xml:space="preserve"> </w:t>
            </w:r>
            <w:r w:rsidRPr="004303D1">
              <w:rPr>
                <w:rFonts w:ascii="Arial" w:hAnsi="Arial" w:cs="Arial"/>
                <w:sz w:val="18"/>
                <w:szCs w:val="18"/>
                <w:lang w:eastAsia="ja-JP"/>
              </w:rPr>
              <w:t>2</w:t>
            </w:r>
            <w:r w:rsidRPr="004303D1">
              <w:rPr>
                <w:rFonts w:ascii="Arial" w:hAnsi="Arial" w:cs="Arial"/>
                <w:sz w:val="18"/>
                <w:szCs w:val="18"/>
              </w:rPr>
              <w:t>:</w:t>
            </w:r>
            <w:r w:rsidRPr="004303D1">
              <w:rPr>
                <w:rFonts w:ascii="Arial" w:hAnsi="Arial" w:cs="Arial"/>
                <w:sz w:val="18"/>
                <w:szCs w:val="18"/>
              </w:rPr>
              <w:tab/>
              <w:t>As exceptions, measurements with a level up to the applicable requirements defined in Table 6.6.3.1-2 are permitted for each assigned E-UTRA carrier used in the measurement due to 2</w:t>
            </w:r>
            <w:r w:rsidRPr="004303D1">
              <w:rPr>
                <w:rFonts w:ascii="Arial" w:hAnsi="Arial" w:cs="Arial"/>
                <w:sz w:val="18"/>
                <w:szCs w:val="18"/>
                <w:vertAlign w:val="superscript"/>
              </w:rPr>
              <w:t>nd</w:t>
            </w:r>
            <w:r w:rsidRPr="004303D1">
              <w:rPr>
                <w:rFonts w:ascii="Arial" w:hAnsi="Arial" w:cs="Arial"/>
                <w:sz w:val="18"/>
                <w:szCs w:val="18"/>
              </w:rPr>
              <w:t>, 3</w:t>
            </w:r>
            <w:r w:rsidRPr="004303D1">
              <w:rPr>
                <w:rFonts w:ascii="Arial" w:hAnsi="Arial" w:cs="Arial"/>
                <w:sz w:val="18"/>
                <w:szCs w:val="18"/>
                <w:vertAlign w:val="superscript"/>
              </w:rPr>
              <w:t>rd</w:t>
            </w:r>
            <w:r w:rsidRPr="004303D1">
              <w:rPr>
                <w:rFonts w:ascii="Arial" w:hAnsi="Arial" w:cs="Arial"/>
                <w:sz w:val="18"/>
                <w:szCs w:val="18"/>
              </w:rPr>
              <w:t>, 4</w:t>
            </w:r>
            <w:r w:rsidRPr="004303D1">
              <w:rPr>
                <w:rFonts w:ascii="Arial" w:hAnsi="Arial" w:cs="Arial"/>
                <w:sz w:val="18"/>
                <w:szCs w:val="18"/>
                <w:vertAlign w:val="superscript"/>
              </w:rPr>
              <w:t>th</w:t>
            </w:r>
            <w:r w:rsidRPr="004303D1">
              <w:rPr>
                <w:rFonts w:ascii="Arial" w:hAnsi="Arial" w:cs="Arial"/>
                <w:sz w:val="18"/>
                <w:szCs w:val="18"/>
              </w:rPr>
              <w:t xml:space="preserve"> or 5</w:t>
            </w:r>
            <w:r w:rsidRPr="004303D1">
              <w:rPr>
                <w:rFonts w:ascii="Arial" w:hAnsi="Arial" w:cs="Arial"/>
                <w:sz w:val="18"/>
                <w:szCs w:val="18"/>
                <w:vertAlign w:val="superscript"/>
              </w:rPr>
              <w:t>th</w:t>
            </w:r>
            <w:r w:rsidRPr="004303D1">
              <w:rPr>
                <w:rFonts w:ascii="Arial" w:hAnsi="Arial" w:cs="Arial"/>
                <w:sz w:val="18"/>
                <w:szCs w:val="18"/>
              </w:rPr>
              <w:t xml:space="preserve">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(2MHz + N x L</w:t>
            </w:r>
            <w:r w:rsidRPr="004303D1">
              <w:rPr>
                <w:rFonts w:ascii="Arial" w:hAnsi="Arial" w:cs="Arial"/>
                <w:sz w:val="18"/>
                <w:szCs w:val="18"/>
                <w:vertAlign w:val="subscript"/>
              </w:rPr>
              <w:t>CRB</w:t>
            </w:r>
            <w:r w:rsidRPr="004303D1">
              <w:rPr>
                <w:rFonts w:ascii="Arial" w:hAnsi="Arial" w:cs="Arial"/>
                <w:sz w:val="18"/>
                <w:szCs w:val="18"/>
              </w:rPr>
              <w:t xml:space="preserve"> x 180kHz), where N is 2, 3, 4, </w:t>
            </w:r>
            <w:r w:rsidR="00CC3D2D">
              <w:rPr>
                <w:rFonts w:ascii="Arial" w:hAnsi="Arial" w:cs="Arial"/>
                <w:sz w:val="18"/>
                <w:szCs w:val="18"/>
              </w:rPr>
              <w:t>5</w:t>
            </w:r>
            <w:r w:rsidRPr="004303D1">
              <w:rPr>
                <w:rFonts w:ascii="Arial" w:hAnsi="Arial" w:cs="Arial"/>
                <w:sz w:val="18"/>
                <w:szCs w:val="18"/>
              </w:rPr>
              <w:t xml:space="preserve"> for the 2</w:t>
            </w:r>
            <w:r w:rsidRPr="004303D1">
              <w:rPr>
                <w:rFonts w:ascii="Arial" w:hAnsi="Arial" w:cs="Arial"/>
                <w:sz w:val="18"/>
                <w:szCs w:val="18"/>
                <w:vertAlign w:val="superscript"/>
              </w:rPr>
              <w:t>nd</w:t>
            </w:r>
            <w:r w:rsidRPr="004303D1">
              <w:rPr>
                <w:rFonts w:ascii="Arial" w:hAnsi="Arial" w:cs="Arial"/>
                <w:sz w:val="18"/>
                <w:szCs w:val="18"/>
              </w:rPr>
              <w:t>, 3</w:t>
            </w:r>
            <w:r w:rsidRPr="004303D1">
              <w:rPr>
                <w:rFonts w:ascii="Arial" w:hAnsi="Arial" w:cs="Arial"/>
                <w:sz w:val="18"/>
                <w:szCs w:val="18"/>
                <w:vertAlign w:val="superscript"/>
              </w:rPr>
              <w:t>rd</w:t>
            </w:r>
            <w:r w:rsidRPr="004303D1">
              <w:rPr>
                <w:rFonts w:ascii="Arial" w:hAnsi="Arial" w:cs="Arial"/>
                <w:sz w:val="18"/>
                <w:szCs w:val="18"/>
              </w:rPr>
              <w:t>, 4</w:t>
            </w:r>
            <w:r w:rsidRPr="004303D1">
              <w:rPr>
                <w:rFonts w:ascii="Arial" w:hAnsi="Arial" w:cs="Arial"/>
                <w:sz w:val="18"/>
                <w:szCs w:val="18"/>
                <w:vertAlign w:val="superscript"/>
              </w:rPr>
              <w:t>th</w:t>
            </w:r>
            <w:r w:rsidRPr="004303D1">
              <w:rPr>
                <w:rFonts w:ascii="Arial" w:hAnsi="Arial" w:cs="Arial"/>
                <w:sz w:val="18"/>
                <w:szCs w:val="18"/>
              </w:rPr>
              <w:t xml:space="preserve"> or 5</w:t>
            </w:r>
            <w:r w:rsidRPr="004303D1">
              <w:rPr>
                <w:rFonts w:ascii="Arial" w:hAnsi="Arial" w:cs="Arial"/>
                <w:sz w:val="18"/>
                <w:szCs w:val="18"/>
                <w:vertAlign w:val="superscript"/>
              </w:rPr>
              <w:t>th</w:t>
            </w:r>
            <w:r w:rsidRPr="004303D1">
              <w:rPr>
                <w:rFonts w:ascii="Arial" w:hAnsi="Arial" w:cs="Arial"/>
                <w:sz w:val="18"/>
                <w:szCs w:val="18"/>
              </w:rPr>
              <w:t xml:space="preserve"> harmonic respectively. The exception is allowed if the measurement bandwidth (MBW) totally or partially overlaps the overall exception interval.</w:t>
            </w:r>
          </w:p>
          <w:p w:rsidR="004A27B2" w:rsidRPr="004303D1" w:rsidRDefault="004A27B2" w:rsidP="004244D7">
            <w:pPr>
              <w:keepNext/>
              <w:keepLines/>
              <w:widowControl w:val="0"/>
              <w:spacing w:after="0"/>
              <w:jc w:val="both"/>
              <w:rPr>
                <w:rFonts w:ascii="Arial" w:eastAsia="Malgun Gothic" w:hAnsi="Arial" w:cs="Arial"/>
                <w:sz w:val="18"/>
                <w:szCs w:val="18"/>
              </w:rPr>
            </w:pPr>
            <w:r w:rsidRPr="004303D1">
              <w:rPr>
                <w:rFonts w:ascii="Arial" w:hAnsi="Arial" w:cs="Arial"/>
                <w:kern w:val="2"/>
                <w:sz w:val="18"/>
                <w:szCs w:val="18"/>
                <w:lang w:val="en-US" w:eastAsia="zh-CN"/>
              </w:rPr>
              <w:t xml:space="preserve">NOTE </w:t>
            </w:r>
            <w:r w:rsidRPr="004303D1">
              <w:rPr>
                <w:rFonts w:ascii="Arial" w:eastAsia="Malgun Gothic" w:hAnsi="Arial" w:cs="Arial"/>
                <w:kern w:val="2"/>
                <w:sz w:val="18"/>
                <w:szCs w:val="18"/>
                <w:lang w:val="en-US"/>
              </w:rPr>
              <w:t>3</w:t>
            </w:r>
            <w:r w:rsidRPr="004303D1">
              <w:rPr>
                <w:rFonts w:ascii="Arial" w:hAnsi="Arial" w:cs="Arial"/>
                <w:sz w:val="18"/>
                <w:szCs w:val="18"/>
                <w:lang w:eastAsia="ja-JP"/>
              </w:rPr>
              <w:t>:</w:t>
            </w:r>
            <w:r w:rsidRPr="004303D1">
              <w:rPr>
                <w:rFonts w:ascii="Arial" w:hAnsi="Arial" w:cs="Arial"/>
                <w:sz w:val="18"/>
                <w:szCs w:val="18"/>
                <w:lang w:eastAsia="ja-JP"/>
              </w:rPr>
              <w:tab/>
              <w:t>Applicable when co-existence with PHS system operating in 1884.5 -1915.7MHz</w:t>
            </w:r>
          </w:p>
          <w:p w:rsidR="004A27B2" w:rsidRPr="004303D1" w:rsidRDefault="004A27B2" w:rsidP="004244D7">
            <w:pPr>
              <w:keepNext/>
              <w:keepLines/>
              <w:spacing w:after="0"/>
              <w:ind w:left="851" w:hanging="851"/>
              <w:rPr>
                <w:rFonts w:ascii="Arial" w:hAnsi="Arial" w:cs="Arial"/>
                <w:sz w:val="18"/>
                <w:szCs w:val="18"/>
                <w:lang w:eastAsia="ja-JP"/>
              </w:rPr>
            </w:pPr>
            <w:r w:rsidRPr="004303D1">
              <w:rPr>
                <w:rFonts w:ascii="Arial" w:hAnsi="Arial" w:cs="Arial"/>
                <w:sz w:val="18"/>
                <w:szCs w:val="18"/>
                <w:lang w:eastAsia="ja-JP"/>
              </w:rPr>
              <w:t xml:space="preserve">NOTE </w:t>
            </w:r>
            <w:r w:rsidRPr="004303D1">
              <w:rPr>
                <w:rFonts w:ascii="Arial" w:eastAsia="Malgun Gothic" w:hAnsi="Arial" w:cs="Arial"/>
                <w:sz w:val="18"/>
                <w:szCs w:val="18"/>
              </w:rPr>
              <w:t>4</w:t>
            </w:r>
            <w:r w:rsidRPr="004303D1">
              <w:rPr>
                <w:rFonts w:ascii="Arial" w:hAnsi="Arial" w:cs="Arial"/>
                <w:sz w:val="18"/>
                <w:szCs w:val="18"/>
                <w:lang w:eastAsia="ja-JP"/>
              </w:rPr>
              <w:t>:</w:t>
            </w:r>
            <w:r w:rsidRPr="004303D1">
              <w:rPr>
                <w:rFonts w:ascii="Arial" w:hAnsi="Arial" w:cs="Arial"/>
                <w:sz w:val="18"/>
                <w:szCs w:val="18"/>
                <w:lang w:eastAsia="ja-JP"/>
              </w:rPr>
              <w:tab/>
              <w:t>Applicable only when the assigned E-UTRA carrier is confined within 824 MHz and 849 MHz for UE category M1, M2 and UE category NB1 and NB2.</w:t>
            </w:r>
          </w:p>
          <w:p w:rsidR="004A27B2" w:rsidRPr="004303D1" w:rsidRDefault="004A27B2" w:rsidP="004244D7">
            <w:pPr>
              <w:keepNext/>
              <w:keepLines/>
              <w:spacing w:after="0"/>
              <w:ind w:left="851" w:hanging="851"/>
              <w:rPr>
                <w:rFonts w:ascii="Arial" w:hAnsi="Arial" w:cs="Arial"/>
                <w:sz w:val="18"/>
                <w:szCs w:val="18"/>
              </w:rPr>
            </w:pPr>
            <w:r w:rsidRPr="004303D1">
              <w:rPr>
                <w:rFonts w:ascii="Arial" w:hAnsi="Arial" w:cs="Arial"/>
                <w:sz w:val="18"/>
                <w:szCs w:val="18"/>
              </w:rPr>
              <w:t xml:space="preserve">NOTE </w:t>
            </w:r>
            <w:r w:rsidRPr="004303D1">
              <w:rPr>
                <w:rFonts w:ascii="Arial" w:hAnsi="Arial" w:cs="Arial"/>
                <w:sz w:val="18"/>
                <w:szCs w:val="18"/>
                <w:lang w:eastAsia="ja-JP"/>
              </w:rPr>
              <w:t>5</w:t>
            </w:r>
            <w:r w:rsidRPr="004303D1">
              <w:rPr>
                <w:rFonts w:ascii="Arial" w:hAnsi="Arial" w:cs="Arial"/>
                <w:sz w:val="18"/>
                <w:szCs w:val="18"/>
              </w:rPr>
              <w:t>:</w:t>
            </w:r>
            <w:r w:rsidRPr="004303D1">
              <w:rPr>
                <w:rFonts w:ascii="Arial" w:hAnsi="Arial" w:cs="Arial"/>
                <w:sz w:val="18"/>
                <w:szCs w:val="18"/>
              </w:rPr>
              <w:tab/>
              <w:t>These requirements also apply for the frequency ranges that are less than F</w:t>
            </w:r>
            <w:r w:rsidRPr="004303D1">
              <w:rPr>
                <w:rFonts w:ascii="Arial" w:hAnsi="Arial" w:cs="Arial"/>
                <w:sz w:val="18"/>
                <w:szCs w:val="18"/>
                <w:vertAlign w:val="subscript"/>
              </w:rPr>
              <w:t>OOB</w:t>
            </w:r>
            <w:r w:rsidRPr="004303D1">
              <w:rPr>
                <w:rFonts w:ascii="Arial" w:hAnsi="Arial" w:cs="Arial"/>
                <w:sz w:val="18"/>
                <w:szCs w:val="18"/>
              </w:rPr>
              <w:t xml:space="preserve"> (MHz) in Table 6.6.3.1-1 and Table 6.6.3.1A-1 from the edge of the channel bandwidth.</w:t>
            </w:r>
          </w:p>
          <w:p w:rsidR="004A27B2" w:rsidRPr="004303D1" w:rsidRDefault="004A27B2" w:rsidP="004244D7">
            <w:pPr>
              <w:keepNext/>
              <w:keepLines/>
              <w:spacing w:after="0"/>
              <w:ind w:left="851" w:hanging="851"/>
              <w:rPr>
                <w:rFonts w:ascii="Arial" w:hAnsi="Arial" w:cs="Arial"/>
                <w:sz w:val="18"/>
                <w:szCs w:val="18"/>
              </w:rPr>
            </w:pPr>
            <w:r w:rsidRPr="004303D1">
              <w:rPr>
                <w:rFonts w:ascii="Arial" w:hAnsi="Arial" w:cs="Arial"/>
                <w:sz w:val="18"/>
                <w:szCs w:val="18"/>
              </w:rPr>
              <w:t>NOTE 6:</w:t>
            </w:r>
            <w:r w:rsidRPr="004303D1">
              <w:tab/>
            </w:r>
            <w:r w:rsidRPr="004303D1">
              <w:rPr>
                <w:rFonts w:ascii="Arial" w:hAnsi="Arial" w:cs="Arial"/>
                <w:sz w:val="18"/>
                <w:szCs w:val="18"/>
              </w:rPr>
              <w:t>This requirement is applicable for any channel bandwidths within the range 2500 - 2570 MHz with the following restriction: for carriers of 15 MHz bandwidth when carrier centre frequency is within the range 2560.5 - 2562.5 MHz and for carriers of 20 MHz bandwidth when carrier centre frequency is within the range 2552 - 2560 MHz the requirement is applicable only for an uplink transmission bandwidth less than or equal to 54 RB.</w:t>
            </w:r>
          </w:p>
          <w:p w:rsidR="004A27B2" w:rsidRPr="004303D1" w:rsidRDefault="004A27B2" w:rsidP="004244D7">
            <w:pPr>
              <w:pStyle w:val="TAN"/>
              <w:rPr>
                <w:rFonts w:cs="Arial"/>
                <w:szCs w:val="18"/>
              </w:rPr>
            </w:pPr>
            <w:r w:rsidRPr="004303D1">
              <w:rPr>
                <w:rFonts w:cs="Arial"/>
                <w:szCs w:val="18"/>
                <w:lang w:eastAsia="ko-KR"/>
              </w:rPr>
              <w:t>NOTE 7:</w:t>
            </w:r>
            <w:r w:rsidRPr="004303D1">
              <w:tab/>
            </w:r>
            <w:r w:rsidRPr="004303D1">
              <w:rPr>
                <w:rFonts w:cs="Arial"/>
                <w:szCs w:val="18"/>
              </w:rPr>
              <w:t>For these adjacent bands, the emission limit could imply risk of harmful interference to UE(s) operating in the protected operating band.</w:t>
            </w:r>
          </w:p>
          <w:p w:rsidR="004A27B2" w:rsidRPr="004303D1" w:rsidRDefault="004A27B2" w:rsidP="004244D7">
            <w:pPr>
              <w:keepNext/>
              <w:keepLines/>
              <w:spacing w:after="0"/>
              <w:ind w:left="851" w:hanging="851"/>
              <w:rPr>
                <w:rFonts w:ascii="Arial" w:hAnsi="Arial" w:cs="Arial"/>
                <w:sz w:val="18"/>
                <w:szCs w:val="18"/>
              </w:rPr>
            </w:pPr>
            <w:r w:rsidRPr="004303D1">
              <w:rPr>
                <w:rFonts w:ascii="Arial" w:hAnsi="Arial" w:cs="Arial"/>
                <w:sz w:val="18"/>
                <w:szCs w:val="18"/>
              </w:rPr>
              <w:t>NOTE 8:</w:t>
            </w:r>
            <w:r w:rsidRPr="004303D1">
              <w:tab/>
            </w:r>
            <w:r w:rsidRPr="004303D1">
              <w:rPr>
                <w:rFonts w:ascii="Arial" w:hAnsi="Arial" w:cs="Arial"/>
                <w:sz w:val="18"/>
                <w:szCs w:val="18"/>
              </w:rPr>
              <w:t>This requirement is applicable for any channel bandwidths within the range 3300 - 3800 MHz with the following restriction: for carriers of 15 MHz bandwidth when carrier centre frequency is within the range TBD – 3792.5 MHz and for carriers of 20 MHz bandwidth when carrier centre frequency is within the range TBD - 3790 MHz the requirement is applicable only for an uplink transmission bandwidth less than or equal to TBD RB.</w:t>
            </w:r>
          </w:p>
          <w:p w:rsidR="004A27B2" w:rsidRPr="004303D1" w:rsidRDefault="004A27B2" w:rsidP="004244D7">
            <w:pPr>
              <w:keepNext/>
              <w:keepLines/>
              <w:spacing w:after="0"/>
              <w:ind w:left="851" w:hanging="851"/>
              <w:rPr>
                <w:rFonts w:ascii="Arial" w:hAnsi="Arial" w:cs="Arial"/>
                <w:sz w:val="18"/>
                <w:szCs w:val="18"/>
              </w:rPr>
            </w:pPr>
            <w:r w:rsidRPr="004303D1">
              <w:rPr>
                <w:rFonts w:ascii="Arial" w:hAnsi="Arial" w:cs="Arial"/>
                <w:sz w:val="18"/>
                <w:szCs w:val="18"/>
              </w:rPr>
              <w:t>NOTE 9:</w:t>
            </w:r>
            <w:r w:rsidRPr="004303D1">
              <w:tab/>
            </w:r>
            <w:r w:rsidRPr="004303D1">
              <w:rPr>
                <w:rFonts w:ascii="Arial" w:hAnsi="Arial" w:cs="Arial"/>
                <w:sz w:val="18"/>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w:t>
            </w:r>
          </w:p>
          <w:p w:rsidR="004A27B2" w:rsidRPr="004303D1" w:rsidRDefault="004A27B2" w:rsidP="004244D7">
            <w:pPr>
              <w:keepNext/>
              <w:keepLines/>
              <w:spacing w:after="0"/>
              <w:ind w:left="851" w:hanging="851"/>
              <w:rPr>
                <w:rFonts w:ascii="Arial" w:hAnsi="Arial" w:cs="Arial"/>
                <w:sz w:val="18"/>
                <w:szCs w:val="18"/>
              </w:rPr>
            </w:pPr>
            <w:r w:rsidRPr="004303D1">
              <w:rPr>
                <w:rFonts w:ascii="Arial" w:hAnsi="Arial" w:cs="Arial"/>
                <w:sz w:val="18"/>
                <w:szCs w:val="18"/>
              </w:rPr>
              <w:t>NOTE 10:</w:t>
            </w:r>
            <w:r w:rsidRPr="004303D1">
              <w:tab/>
            </w:r>
            <w:r w:rsidRPr="004303D1">
              <w:rPr>
                <w:rFonts w:ascii="Arial" w:hAnsi="Arial" w:cs="Arial"/>
                <w:sz w:val="18"/>
                <w:szCs w:val="18"/>
              </w:rPr>
              <w:t>Applicable when the assigned E-UTRA carrier is confined within 718 MHz and 748 MHz and when the channel bandwidth used is 5 or 10 MHz.</w:t>
            </w:r>
          </w:p>
          <w:p w:rsidR="004A27B2" w:rsidRPr="004303D1" w:rsidRDefault="004A27B2" w:rsidP="004244D7">
            <w:pPr>
              <w:keepNext/>
              <w:keepLines/>
              <w:spacing w:after="0"/>
              <w:ind w:left="851" w:hanging="851"/>
              <w:rPr>
                <w:rFonts w:ascii="Arial" w:hAnsi="Arial" w:cs="Arial"/>
                <w:sz w:val="18"/>
                <w:szCs w:val="18"/>
              </w:rPr>
            </w:pPr>
            <w:r w:rsidRPr="004303D1">
              <w:rPr>
                <w:rFonts w:ascii="Arial" w:hAnsi="Arial" w:cs="Arial"/>
                <w:sz w:val="18"/>
                <w:szCs w:val="18"/>
              </w:rPr>
              <w:t>NOTE 11:</w:t>
            </w:r>
            <w:r w:rsidRPr="004303D1">
              <w:tab/>
            </w:r>
            <w:r w:rsidRPr="004303D1">
              <w:rPr>
                <w:rFonts w:ascii="Arial" w:hAnsi="Arial" w:cs="Arial"/>
                <w:sz w:val="18"/>
                <w:szCs w:val="18"/>
              </w:rPr>
              <w:t>As exceptions, measurements with a level up to the applicable requirement of -36 dBm/MHz is permitted for each assigned E-UTRA carrier used in the measurement due to 2nd harmonic spurious emissions. An exception is allowed if there is at least one individual RB within the transmission bandwidth (see Figure 5.6-1) for which the 2nd harmonic totally or partially overlaps the measurement bandwidth (MBW).</w:t>
            </w:r>
          </w:p>
          <w:p w:rsidR="004A27B2" w:rsidRPr="004303D1" w:rsidRDefault="004A27B2" w:rsidP="004244D7">
            <w:pPr>
              <w:keepNext/>
              <w:keepLines/>
              <w:spacing w:after="0"/>
              <w:ind w:left="851" w:hanging="851"/>
              <w:rPr>
                <w:rFonts w:ascii="Arial" w:hAnsi="Arial" w:cs="Arial"/>
                <w:sz w:val="18"/>
                <w:szCs w:val="18"/>
              </w:rPr>
            </w:pPr>
            <w:r w:rsidRPr="004303D1">
              <w:rPr>
                <w:rFonts w:ascii="Arial" w:hAnsi="Arial" w:cs="Arial"/>
                <w:sz w:val="18"/>
                <w:szCs w:val="18"/>
              </w:rPr>
              <w:t>NOTE 12:</w:t>
            </w:r>
            <w:r w:rsidRPr="004303D1">
              <w:tab/>
            </w:r>
            <w:r w:rsidRPr="004303D1">
              <w:rPr>
                <w:rFonts w:ascii="Arial" w:hAnsi="Arial" w:cs="Arial"/>
                <w:sz w:val="18"/>
                <w:szCs w:val="18"/>
              </w:rPr>
              <w:t>As exceptions, measurements with a level up to the applicable requirement of -38 dBm/MHz is permitted for each assigned E-UTRA carrier used in the measurement due to 3rd harmonic spurious emissions. An exception is allowed if there is at least one individual RB within the transmission bandwidth (see Figure 5.6-1) for which the 3rd harmonic totally or partially overlaps the measurement bandwidth (MBW).</w:t>
            </w:r>
          </w:p>
          <w:p w:rsidR="004A27B2" w:rsidRPr="004303D1" w:rsidRDefault="004A27B2" w:rsidP="004244D7">
            <w:pPr>
              <w:keepNext/>
              <w:keepLines/>
              <w:spacing w:after="0"/>
              <w:ind w:left="851" w:hanging="851"/>
              <w:rPr>
                <w:rFonts w:ascii="Arial" w:hAnsi="Arial" w:cs="Arial"/>
                <w:sz w:val="18"/>
                <w:szCs w:val="18"/>
                <w:lang w:eastAsia="ja-JP"/>
              </w:rPr>
            </w:pPr>
            <w:r w:rsidRPr="004303D1">
              <w:rPr>
                <w:rFonts w:ascii="Arial" w:hAnsi="Arial" w:cs="Arial"/>
                <w:sz w:val="18"/>
                <w:szCs w:val="18"/>
                <w:lang w:eastAsia="ja-JP"/>
              </w:rPr>
              <w:t>NOTE 13:</w:t>
            </w:r>
            <w:r w:rsidRPr="004303D1">
              <w:tab/>
            </w:r>
            <w:r w:rsidRPr="004303D1">
              <w:rPr>
                <w:rFonts w:ascii="Arial" w:hAnsi="Arial" w:cs="Arial"/>
                <w:sz w:val="18"/>
                <w:szCs w:val="18"/>
                <w:lang w:eastAsia="ja-JP"/>
              </w:rPr>
              <w:t xml:space="preserve">This requirement is applicable only for the following cases: - for carriers of 5 MHz channel bandwidth when carrier centre frequency (Fc) is within the range 902.5 MHz ≤ Fc &lt; 907.5 MHz with an uplink transmission bandwidth less than or equal to 20 RB - for carriers of 5 MHz channel bandwidth when carrier centre frequency (Fc) is within the range 907.5 MHz ≤ Fc ≤ 912.5 MHz without any restriction on uplink transmission bandwidth. - for carriers of 10 MHz channel bandwidth when carrier centre frequency (Fc) is Fc </w:t>
            </w:r>
            <w:r w:rsidRPr="004303D1">
              <w:rPr>
                <w:rFonts w:ascii="Arial" w:hAnsi="Arial" w:cs="Arial"/>
                <w:sz w:val="18"/>
                <w:szCs w:val="18"/>
                <w:lang w:eastAsia="ja-JP"/>
              </w:rPr>
              <w:lastRenderedPageBreak/>
              <w:t>= 910 MHz with an uplink transmission bandwidth less than or equal to 32 RB with RBstart &gt; 3.</w:t>
            </w:r>
          </w:p>
          <w:p w:rsidR="004A27B2" w:rsidRPr="004303D1" w:rsidRDefault="004A27B2" w:rsidP="004244D7">
            <w:pPr>
              <w:pStyle w:val="TAN"/>
              <w:rPr>
                <w:rFonts w:eastAsia="MS Mincho" w:cs="Arial"/>
                <w:szCs w:val="18"/>
                <w:lang w:eastAsia="ja-JP"/>
              </w:rPr>
            </w:pPr>
            <w:r w:rsidRPr="004303D1">
              <w:rPr>
                <w:rFonts w:cs="Arial"/>
                <w:szCs w:val="18"/>
              </w:rPr>
              <w:t>NOTE14:</w:t>
            </w:r>
            <w:r w:rsidRPr="004303D1">
              <w:rPr>
                <w:rFonts w:cs="Arial"/>
                <w:szCs w:val="18"/>
              </w:rPr>
              <w:tab/>
              <w:t>This requirement applies for 5, 10, 15 and 20 MHz E-UTRA channel bandwidth allocated within 1744.9MHz and 1784.9MHz.</w:t>
            </w:r>
          </w:p>
          <w:p w:rsidR="004A27B2" w:rsidRPr="004303D1" w:rsidRDefault="004A27B2" w:rsidP="004244D7">
            <w:pPr>
              <w:pStyle w:val="TAN"/>
              <w:rPr>
                <w:rFonts w:cs="Arial"/>
                <w:szCs w:val="18"/>
              </w:rPr>
            </w:pPr>
            <w:r w:rsidRPr="004303D1">
              <w:rPr>
                <w:rFonts w:cs="Arial"/>
                <w:szCs w:val="18"/>
              </w:rPr>
              <w:t>NOTE 15:</w:t>
            </w:r>
            <w:r w:rsidRPr="004303D1">
              <w:rPr>
                <w:rFonts w:cs="Arial"/>
                <w:szCs w:val="18"/>
              </w:rPr>
              <w:tab/>
              <w:t>This requirement is applicable for 5 and 10 MHz E-UTRA channel bandwidth allocated within 718-728MHz. For carriers of 10 MHz bandwidth, this requirement applies for an uplink transmission bandwidth less than or equal to 30 RB with RBstart &gt; 1 and RBstart&lt;48.</w:t>
            </w:r>
          </w:p>
          <w:p w:rsidR="004A27B2" w:rsidRPr="004303D1" w:rsidRDefault="004A27B2" w:rsidP="004244D7">
            <w:pPr>
              <w:pStyle w:val="TAN"/>
              <w:rPr>
                <w:rFonts w:eastAsia="MS Mincho" w:cs="Arial"/>
                <w:szCs w:val="18"/>
              </w:rPr>
            </w:pPr>
            <w:r w:rsidRPr="004303D1">
              <w:rPr>
                <w:rFonts w:cs="Arial"/>
                <w:szCs w:val="18"/>
              </w:rPr>
              <w:t xml:space="preserve">NOTE </w:t>
            </w:r>
            <w:r w:rsidRPr="004303D1">
              <w:rPr>
                <w:rFonts w:eastAsia="MS Mincho" w:cs="Arial"/>
                <w:szCs w:val="18"/>
              </w:rPr>
              <w:t>16</w:t>
            </w:r>
            <w:r w:rsidRPr="004303D1">
              <w:rPr>
                <w:rFonts w:cs="Arial"/>
                <w:szCs w:val="18"/>
              </w:rPr>
              <w:t>:</w:t>
            </w:r>
            <w:r w:rsidRPr="004303D1">
              <w:rPr>
                <w:rFonts w:cs="Arial"/>
                <w:szCs w:val="18"/>
              </w:rPr>
              <w:tab/>
              <w:t>Applicable when NS_05 in section 6.6.3.3.1 is signalled by the network.</w:t>
            </w:r>
          </w:p>
          <w:p w:rsidR="004A27B2" w:rsidRPr="004303D1" w:rsidRDefault="004A27B2" w:rsidP="004244D7">
            <w:pPr>
              <w:pStyle w:val="TAN"/>
              <w:rPr>
                <w:rFonts w:cs="Arial"/>
                <w:szCs w:val="18"/>
              </w:rPr>
            </w:pPr>
            <w:r w:rsidRPr="004303D1">
              <w:rPr>
                <w:rFonts w:cs="Arial"/>
                <w:szCs w:val="18"/>
                <w:lang w:eastAsia="ko-KR"/>
              </w:rPr>
              <w:t>NOTE 17:</w:t>
            </w:r>
            <w:r w:rsidRPr="004303D1">
              <w:rPr>
                <w:rFonts w:cs="Arial"/>
                <w:szCs w:val="18"/>
                <w:lang w:eastAsia="ko-KR"/>
              </w:rPr>
              <w:tab/>
            </w:r>
            <w:r w:rsidRPr="004303D1">
              <w:rPr>
                <w:rFonts w:cs="Arial"/>
                <w:szCs w:val="18"/>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 transmission bandwidth less than or equal to 54 RB.</w:t>
            </w:r>
          </w:p>
          <w:p w:rsidR="004A27B2" w:rsidRPr="004303D1" w:rsidRDefault="004A27B2" w:rsidP="004244D7">
            <w:pPr>
              <w:pStyle w:val="TAN"/>
              <w:rPr>
                <w:rFonts w:cs="Arial"/>
                <w:szCs w:val="18"/>
              </w:rPr>
            </w:pPr>
            <w:r w:rsidRPr="004303D1">
              <w:rPr>
                <w:rFonts w:cs="Arial"/>
                <w:szCs w:val="18"/>
              </w:rPr>
              <w:t>NOTE 18:</w:t>
            </w:r>
            <w:r w:rsidRPr="004303D1">
              <w:rPr>
                <w:rFonts w:cs="Arial"/>
                <w:szCs w:val="18"/>
              </w:rPr>
              <w:tab/>
              <w:t>This requirement is applicable in the case of a 10 MHz E-UTRA carrier confined within 703 MHz and 733 MHz, otherwise the requirement of -25 dBm with a measurement bandwidth of 8 MHz applies.</w:t>
            </w:r>
          </w:p>
          <w:p w:rsidR="004A27B2" w:rsidRPr="007E3289" w:rsidRDefault="004A27B2" w:rsidP="004244D7">
            <w:pPr>
              <w:pStyle w:val="TAN"/>
              <w:rPr>
                <w:rFonts w:cs="Arial"/>
                <w:szCs w:val="18"/>
                <w:lang w:eastAsia="ko-KR"/>
              </w:rPr>
            </w:pPr>
            <w:r w:rsidRPr="004303D1">
              <w:rPr>
                <w:rFonts w:cs="Arial"/>
                <w:szCs w:val="18"/>
              </w:rPr>
              <w:t>NOTE 19:</w:t>
            </w:r>
            <w:r w:rsidRPr="004303D1">
              <w:rPr>
                <w:rFonts w:cs="Arial"/>
                <w:szCs w:val="18"/>
              </w:rPr>
              <w:tab/>
              <w:t>This requirement is only applicable for E-UTRA carriers with bandwidth confined within 1885-1920 MHz (requirement for carriers with at least 1RB confined within 1880 - 1885 MHz is not specified). This requirement applies for an uplink transmission bandwidth less than or equal to 54 RB for E-UTRA carriers of 15 MHz bandwidth when carrier center frequency is within the range 1892.5 - 1894.5 MHz and for E-UTRA carriers of 20 MHz bandwidth when carrier center frequency is within the range 1895 - 1903 MHz.</w:t>
            </w:r>
          </w:p>
          <w:p w:rsidR="004A27B2" w:rsidRPr="00CE3D94" w:rsidRDefault="004A27B2" w:rsidP="004244D7">
            <w:pPr>
              <w:keepNext/>
              <w:keepLines/>
              <w:spacing w:after="0"/>
              <w:jc w:val="center"/>
              <w:rPr>
                <w:rFonts w:ascii="Arial" w:eastAsia="Yu Mincho" w:hAnsi="Arial" w:cs="Arial"/>
                <w:sz w:val="16"/>
                <w:szCs w:val="16"/>
                <w:lang w:eastAsia="ja-JP"/>
              </w:rPr>
            </w:pPr>
          </w:p>
        </w:tc>
      </w:tr>
    </w:tbl>
    <w:p w:rsidR="004A27B2" w:rsidRDefault="004A27B2" w:rsidP="004A27B2"/>
    <w:p w:rsidR="001C39C1" w:rsidRPr="007E3289" w:rsidRDefault="001C39C1" w:rsidP="00C42558">
      <w:pPr>
        <w:pStyle w:val="Heading3"/>
      </w:pPr>
      <w:bookmarkStart w:id="198" w:name="_Toc518912903"/>
      <w:r w:rsidRPr="007E3289">
        <w:t>6.5B.</w:t>
      </w:r>
      <w:r w:rsidR="004967EE">
        <w:t>4</w:t>
      </w:r>
      <w:r w:rsidRPr="007E3289">
        <w:tab/>
      </w:r>
      <w:r w:rsidRPr="00FE4A06">
        <w:t>Additional spurious emissions</w:t>
      </w:r>
      <w:bookmarkEnd w:id="198"/>
    </w:p>
    <w:p w:rsidR="001C39C1" w:rsidRPr="007E3289" w:rsidRDefault="001C39C1" w:rsidP="00C42558">
      <w:pPr>
        <w:pStyle w:val="Heading4"/>
      </w:pPr>
      <w:bookmarkStart w:id="199" w:name="_Toc518912904"/>
      <w:r w:rsidRPr="007E3289">
        <w:t>6.5B.</w:t>
      </w:r>
      <w:r w:rsidR="004967EE">
        <w:t>4</w:t>
      </w:r>
      <w:r w:rsidRPr="007E3289">
        <w:t>.1</w:t>
      </w:r>
      <w:r w:rsidRPr="007E3289">
        <w:tab/>
      </w:r>
      <w:r>
        <w:t>General</w:t>
      </w:r>
      <w:bookmarkEnd w:id="199"/>
    </w:p>
    <w:p w:rsidR="001C39C1" w:rsidRPr="00FE4A06" w:rsidRDefault="001C39C1" w:rsidP="001C39C1">
      <w:pPr>
        <w:overflowPunct w:val="0"/>
        <w:autoSpaceDE w:val="0"/>
        <w:autoSpaceDN w:val="0"/>
        <w:adjustRightInd w:val="0"/>
        <w:textAlignment w:val="baseline"/>
        <w:rPr>
          <w:rFonts w:eastAsia="Times New Roman"/>
          <w:lang w:eastAsia="ko-KR"/>
        </w:rPr>
      </w:pPr>
      <w:r w:rsidRPr="00FE4A06">
        <w:rPr>
          <w:rFonts w:eastAsia="Times New Roman"/>
          <w:lang w:eastAsia="ko-KR"/>
        </w:rPr>
        <w:t>These requirements are specified in terms of an additional spectrum emission requirement. Additional spurious emission requirements are signalled by the network to indicate that the UE shall meet an additional requirement for a specific deployment scenario as part of the cell handover/broadcast message.</w:t>
      </w:r>
    </w:p>
    <w:p w:rsidR="001C39C1" w:rsidRPr="00FE4A06" w:rsidRDefault="001C39C1" w:rsidP="001C39C1">
      <w:pPr>
        <w:pStyle w:val="NO"/>
      </w:pPr>
      <w:r w:rsidRPr="00FE4A06">
        <w:t>NOTE:</w:t>
      </w:r>
      <w:r w:rsidRPr="00FE4A06">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1C39C1" w:rsidRPr="00FE4A06" w:rsidRDefault="001C39C1" w:rsidP="00C42558">
      <w:pPr>
        <w:pStyle w:val="Heading4"/>
      </w:pPr>
      <w:bookmarkStart w:id="200" w:name="_Toc518912905"/>
      <w:r w:rsidRPr="00FE4A06">
        <w:t>6.</w:t>
      </w:r>
      <w:r>
        <w:t>5B</w:t>
      </w:r>
      <w:r w:rsidRPr="00FE4A06">
        <w:t>.</w:t>
      </w:r>
      <w:r w:rsidR="004967EE">
        <w:rPr>
          <w:rStyle w:val="Heading5Char"/>
        </w:rPr>
        <w:t>4.1.1</w:t>
      </w:r>
      <w:r w:rsidRPr="00FE4A06">
        <w:tab/>
        <w:t>Minimum requirement (network signalled value "NS_04")</w:t>
      </w:r>
      <w:bookmarkEnd w:id="200"/>
    </w:p>
    <w:p w:rsidR="001C39C1" w:rsidRPr="00FE4A06" w:rsidRDefault="001C39C1" w:rsidP="001C39C1">
      <w:pPr>
        <w:overflowPunct w:val="0"/>
        <w:autoSpaceDE w:val="0"/>
        <w:autoSpaceDN w:val="0"/>
        <w:adjustRightInd w:val="0"/>
        <w:ind w:right="334"/>
        <w:textAlignment w:val="baseline"/>
        <w:rPr>
          <w:rFonts w:eastAsia="Times New Roman"/>
          <w:lang w:eastAsia="ko-KR"/>
        </w:rPr>
      </w:pPr>
      <w:r w:rsidRPr="00FE4A06">
        <w:rPr>
          <w:rFonts w:eastAsia="Times New Roman"/>
          <w:lang w:eastAsia="ko-KR"/>
        </w:rPr>
        <w:t>When "NS 04" is indicated in the cell, the power of any UE emission shall not exceed the levels specified in Table 6.</w:t>
      </w:r>
      <w:r>
        <w:rPr>
          <w:rFonts w:eastAsia="Times New Roman"/>
          <w:lang w:eastAsia="ko-KR"/>
        </w:rPr>
        <w:t>5B</w:t>
      </w:r>
      <w:r w:rsidRPr="00FE4A06">
        <w:rPr>
          <w:rFonts w:eastAsia="Times New Roman"/>
          <w:lang w:eastAsia="ko-KR"/>
        </w:rPr>
        <w:t>.</w:t>
      </w:r>
      <w:r w:rsidR="004967EE">
        <w:rPr>
          <w:rFonts w:eastAsia="Times New Roman"/>
          <w:lang w:eastAsia="ko-KR"/>
        </w:rPr>
        <w:t>4.1.1</w:t>
      </w:r>
      <w:r w:rsidRPr="00FE4A06">
        <w:rPr>
          <w:rFonts w:eastAsia="Times New Roman"/>
          <w:lang w:eastAsia="ko-KR"/>
        </w:rPr>
        <w:t>-1. This requirement</w:t>
      </w:r>
      <w:r w:rsidRPr="00FE4A06">
        <w:rPr>
          <w:rFonts w:eastAsia="Times New Roman" w:cs="v5.0.0"/>
          <w:snapToGrid w:val="0"/>
          <w:lang w:eastAsia="ko-KR"/>
        </w:rPr>
        <w:t xml:space="preserve"> also applies for the frequency ranges that are less than </w:t>
      </w:r>
      <w:r w:rsidRPr="00FE4A06">
        <w:rPr>
          <w:rFonts w:eastAsia="Times New Roman"/>
          <w:lang w:eastAsia="ko-KR"/>
        </w:rPr>
        <w:t>F</w:t>
      </w:r>
      <w:r w:rsidRPr="00FE4A06">
        <w:rPr>
          <w:rFonts w:eastAsia="Times New Roman"/>
          <w:vertAlign w:val="subscript"/>
          <w:lang w:eastAsia="ko-KR"/>
        </w:rPr>
        <w:t>OOB</w:t>
      </w:r>
      <w:r w:rsidRPr="00FE4A06">
        <w:rPr>
          <w:rFonts w:eastAsia="Times New Roman"/>
          <w:lang w:eastAsia="ko-KR"/>
        </w:rPr>
        <w:t xml:space="preserve"> (MHz) in Table 6.6.3.1-1 from the edge of the channel bandwidth.</w:t>
      </w:r>
    </w:p>
    <w:p w:rsidR="001C39C1" w:rsidRPr="00E31308" w:rsidRDefault="001C39C1" w:rsidP="007A529E">
      <w:pPr>
        <w:pStyle w:val="TH"/>
      </w:pPr>
      <w:r w:rsidRPr="00E31308">
        <w:t>Table 6.5</w:t>
      </w:r>
      <w:r>
        <w:t>B</w:t>
      </w:r>
      <w:r w:rsidRPr="00E31308">
        <w:t>.</w:t>
      </w:r>
      <w:r w:rsidR="004967EE">
        <w:t>4.1.1</w:t>
      </w:r>
      <w:r w:rsidR="004967EE" w:rsidRPr="00E31308">
        <w:t xml:space="preserve"> </w:t>
      </w:r>
      <w:r w:rsidRPr="00E31308">
        <w:t>-1: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0"/>
        <w:gridCol w:w="2967"/>
        <w:gridCol w:w="3627"/>
      </w:tblGrid>
      <w:tr w:rsidR="001C39C1" w:rsidRPr="00E31308" w:rsidTr="004244D7">
        <w:trPr>
          <w:cantSplit/>
          <w:trHeight w:val="795"/>
          <w:jc w:val="center"/>
        </w:trPr>
        <w:tc>
          <w:tcPr>
            <w:tcW w:w="1720" w:type="dxa"/>
            <w:tcBorders>
              <w:top w:val="single" w:sz="4" w:space="0" w:color="auto"/>
              <w:left w:val="single" w:sz="4" w:space="0" w:color="auto"/>
              <w:bottom w:val="single" w:sz="4" w:space="0" w:color="auto"/>
              <w:right w:val="single" w:sz="4" w:space="0" w:color="auto"/>
            </w:tcBorders>
            <w:hideMark/>
          </w:tcPr>
          <w:p w:rsidR="001C39C1" w:rsidRPr="00E31308" w:rsidRDefault="001C39C1" w:rsidP="004244D7">
            <w:pPr>
              <w:pStyle w:val="TAH"/>
            </w:pPr>
            <w:r w:rsidRPr="00E31308">
              <w:t>Frequency band</w:t>
            </w:r>
          </w:p>
          <w:p w:rsidR="001C39C1" w:rsidRPr="00E31308" w:rsidRDefault="001C39C1" w:rsidP="004244D7">
            <w:pPr>
              <w:pStyle w:val="TAH"/>
            </w:pPr>
            <w:r w:rsidRPr="00E31308">
              <w:t>(MHz)</w:t>
            </w:r>
          </w:p>
        </w:tc>
        <w:tc>
          <w:tcPr>
            <w:tcW w:w="2967" w:type="dxa"/>
            <w:tcBorders>
              <w:top w:val="single" w:sz="4" w:space="0" w:color="auto"/>
              <w:left w:val="single" w:sz="4" w:space="0" w:color="auto"/>
              <w:right w:val="single" w:sz="4" w:space="0" w:color="auto"/>
            </w:tcBorders>
            <w:hideMark/>
          </w:tcPr>
          <w:p w:rsidR="001C39C1" w:rsidRPr="00E31308" w:rsidRDefault="001C39C1" w:rsidP="004244D7">
            <w:pPr>
              <w:pStyle w:val="TAH"/>
            </w:pPr>
            <w:r w:rsidRPr="00E31308">
              <w:t>Channel bandwidth / Spectrum emission limit (dBm)</w:t>
            </w:r>
          </w:p>
        </w:tc>
        <w:tc>
          <w:tcPr>
            <w:tcW w:w="3627" w:type="dxa"/>
            <w:tcBorders>
              <w:top w:val="single" w:sz="4" w:space="0" w:color="auto"/>
              <w:left w:val="single" w:sz="4" w:space="0" w:color="auto"/>
              <w:bottom w:val="single" w:sz="4" w:space="0" w:color="auto"/>
              <w:right w:val="single" w:sz="4" w:space="0" w:color="auto"/>
            </w:tcBorders>
            <w:hideMark/>
          </w:tcPr>
          <w:p w:rsidR="001C39C1" w:rsidRPr="00E31308" w:rsidRDefault="001C39C1" w:rsidP="004244D7">
            <w:pPr>
              <w:pStyle w:val="TAH"/>
            </w:pPr>
            <w:r w:rsidRPr="00E31308">
              <w:t xml:space="preserve">Measurement bandwidth </w:t>
            </w:r>
          </w:p>
        </w:tc>
      </w:tr>
      <w:tr w:rsidR="001C39C1" w:rsidRPr="00E31308" w:rsidTr="004244D7">
        <w:trPr>
          <w:jc w:val="center"/>
        </w:trPr>
        <w:tc>
          <w:tcPr>
            <w:tcW w:w="1720" w:type="dxa"/>
            <w:tcBorders>
              <w:top w:val="single" w:sz="4" w:space="0" w:color="auto"/>
              <w:left w:val="single" w:sz="4" w:space="0" w:color="auto"/>
              <w:right w:val="single" w:sz="4" w:space="0" w:color="auto"/>
            </w:tcBorders>
            <w:hideMark/>
          </w:tcPr>
          <w:p w:rsidR="001C39C1" w:rsidRPr="00E31308" w:rsidRDefault="001C39C1" w:rsidP="004244D7">
            <w:pPr>
              <w:pStyle w:val="TAC"/>
            </w:pPr>
            <w:r w:rsidRPr="00E31308">
              <w:t>2495 ≤ f &lt; 2496</w:t>
            </w:r>
          </w:p>
        </w:tc>
        <w:tc>
          <w:tcPr>
            <w:tcW w:w="2967" w:type="dxa"/>
            <w:tcBorders>
              <w:top w:val="single" w:sz="4" w:space="0" w:color="auto"/>
              <w:left w:val="single" w:sz="4" w:space="0" w:color="auto"/>
              <w:bottom w:val="single" w:sz="4" w:space="0" w:color="auto"/>
              <w:right w:val="single" w:sz="4" w:space="0" w:color="auto"/>
            </w:tcBorders>
            <w:hideMark/>
          </w:tcPr>
          <w:p w:rsidR="001C39C1" w:rsidRPr="00E31308" w:rsidRDefault="001C39C1" w:rsidP="004244D7">
            <w:pPr>
              <w:pStyle w:val="TAC"/>
            </w:pPr>
            <w:r w:rsidRPr="00E31308">
              <w:t>-13</w:t>
            </w:r>
          </w:p>
        </w:tc>
        <w:tc>
          <w:tcPr>
            <w:tcW w:w="3627" w:type="dxa"/>
            <w:tcBorders>
              <w:top w:val="single" w:sz="4" w:space="0" w:color="auto"/>
              <w:left w:val="single" w:sz="4" w:space="0" w:color="auto"/>
              <w:bottom w:val="single" w:sz="4" w:space="0" w:color="auto"/>
              <w:right w:val="single" w:sz="4" w:space="0" w:color="auto"/>
            </w:tcBorders>
            <w:hideMark/>
          </w:tcPr>
          <w:p w:rsidR="001C39C1" w:rsidRDefault="001C39C1" w:rsidP="004244D7">
            <w:pPr>
              <w:pStyle w:val="TAC"/>
            </w:pPr>
            <w:r w:rsidRPr="00E31308">
              <w:t>1% of Channel BW</w:t>
            </w:r>
            <w:r>
              <w:t xml:space="preserve"> for contiguous BW up to 100 MHz,</w:t>
            </w:r>
          </w:p>
          <w:p w:rsidR="001C39C1" w:rsidRPr="00E31308" w:rsidRDefault="001C39C1" w:rsidP="004244D7">
            <w:pPr>
              <w:pStyle w:val="TAC"/>
            </w:pPr>
            <w:r>
              <w:t>1 MHz for contiguous BW  &gt; 100 MHz</w:t>
            </w:r>
          </w:p>
        </w:tc>
      </w:tr>
      <w:tr w:rsidR="001C39C1" w:rsidRPr="00E31308" w:rsidTr="004244D7">
        <w:trPr>
          <w:jc w:val="center"/>
        </w:trPr>
        <w:tc>
          <w:tcPr>
            <w:tcW w:w="1720" w:type="dxa"/>
            <w:tcBorders>
              <w:top w:val="single" w:sz="4" w:space="0" w:color="auto"/>
              <w:left w:val="single" w:sz="4" w:space="0" w:color="auto"/>
              <w:bottom w:val="single" w:sz="4" w:space="0" w:color="auto"/>
              <w:right w:val="single" w:sz="4" w:space="0" w:color="auto"/>
            </w:tcBorders>
            <w:hideMark/>
          </w:tcPr>
          <w:p w:rsidR="001C39C1" w:rsidRPr="00E31308" w:rsidRDefault="001C39C1" w:rsidP="004244D7">
            <w:pPr>
              <w:pStyle w:val="TAC"/>
            </w:pPr>
            <w:r w:rsidRPr="00E31308">
              <w:t>2490.5 ≤ f &lt; 2495</w:t>
            </w:r>
          </w:p>
        </w:tc>
        <w:tc>
          <w:tcPr>
            <w:tcW w:w="2967" w:type="dxa"/>
            <w:tcBorders>
              <w:top w:val="single" w:sz="4" w:space="0" w:color="auto"/>
              <w:left w:val="single" w:sz="4" w:space="0" w:color="auto"/>
              <w:bottom w:val="single" w:sz="4" w:space="0" w:color="auto"/>
              <w:right w:val="single" w:sz="4" w:space="0" w:color="auto"/>
            </w:tcBorders>
            <w:hideMark/>
          </w:tcPr>
          <w:p w:rsidR="001C39C1" w:rsidRPr="00E31308" w:rsidRDefault="001C39C1" w:rsidP="004244D7">
            <w:pPr>
              <w:pStyle w:val="TAC"/>
            </w:pPr>
            <w:r w:rsidRPr="00E31308">
              <w:t>-13</w:t>
            </w:r>
          </w:p>
        </w:tc>
        <w:tc>
          <w:tcPr>
            <w:tcW w:w="3627" w:type="dxa"/>
            <w:tcBorders>
              <w:top w:val="single" w:sz="4" w:space="0" w:color="auto"/>
              <w:left w:val="single" w:sz="4" w:space="0" w:color="auto"/>
              <w:bottom w:val="single" w:sz="4" w:space="0" w:color="auto"/>
              <w:right w:val="single" w:sz="4" w:space="0" w:color="auto"/>
            </w:tcBorders>
            <w:hideMark/>
          </w:tcPr>
          <w:p w:rsidR="001C39C1" w:rsidRPr="00E31308" w:rsidRDefault="001C39C1" w:rsidP="004244D7">
            <w:pPr>
              <w:pStyle w:val="TAC"/>
            </w:pPr>
            <w:r w:rsidRPr="00E31308">
              <w:t>1 MHz</w:t>
            </w:r>
          </w:p>
        </w:tc>
      </w:tr>
      <w:tr w:rsidR="001C39C1" w:rsidRPr="00E31308" w:rsidTr="004244D7">
        <w:trPr>
          <w:jc w:val="center"/>
        </w:trPr>
        <w:tc>
          <w:tcPr>
            <w:tcW w:w="1720" w:type="dxa"/>
            <w:tcBorders>
              <w:top w:val="single" w:sz="4" w:space="0" w:color="auto"/>
              <w:left w:val="single" w:sz="4" w:space="0" w:color="auto"/>
              <w:bottom w:val="single" w:sz="4" w:space="0" w:color="auto"/>
              <w:right w:val="single" w:sz="4" w:space="0" w:color="auto"/>
            </w:tcBorders>
            <w:hideMark/>
          </w:tcPr>
          <w:p w:rsidR="001C39C1" w:rsidRPr="00E31308" w:rsidRDefault="001C39C1" w:rsidP="004244D7">
            <w:pPr>
              <w:pStyle w:val="TAC"/>
            </w:pPr>
            <w:r w:rsidRPr="00E31308">
              <w:t>0 &lt; f &lt; 2490.5</w:t>
            </w:r>
          </w:p>
        </w:tc>
        <w:tc>
          <w:tcPr>
            <w:tcW w:w="2967" w:type="dxa"/>
            <w:tcBorders>
              <w:top w:val="single" w:sz="4" w:space="0" w:color="auto"/>
              <w:left w:val="single" w:sz="4" w:space="0" w:color="auto"/>
              <w:bottom w:val="single" w:sz="4" w:space="0" w:color="auto"/>
              <w:right w:val="single" w:sz="4" w:space="0" w:color="auto"/>
            </w:tcBorders>
            <w:hideMark/>
          </w:tcPr>
          <w:p w:rsidR="001C39C1" w:rsidRPr="00E31308" w:rsidRDefault="001C39C1" w:rsidP="004244D7">
            <w:pPr>
              <w:pStyle w:val="TAC"/>
            </w:pPr>
            <w:r w:rsidRPr="00E31308">
              <w:t>-25</w:t>
            </w:r>
          </w:p>
        </w:tc>
        <w:tc>
          <w:tcPr>
            <w:tcW w:w="3627" w:type="dxa"/>
            <w:tcBorders>
              <w:top w:val="single" w:sz="4" w:space="0" w:color="auto"/>
              <w:left w:val="single" w:sz="4" w:space="0" w:color="auto"/>
              <w:bottom w:val="single" w:sz="4" w:space="0" w:color="auto"/>
              <w:right w:val="single" w:sz="4" w:space="0" w:color="auto"/>
            </w:tcBorders>
            <w:hideMark/>
          </w:tcPr>
          <w:p w:rsidR="001C39C1" w:rsidRPr="00E31308" w:rsidRDefault="001C39C1" w:rsidP="004244D7">
            <w:pPr>
              <w:pStyle w:val="TAC"/>
            </w:pPr>
            <w:r w:rsidRPr="00E31308">
              <w:t>1 MHz</w:t>
            </w:r>
          </w:p>
        </w:tc>
      </w:tr>
    </w:tbl>
    <w:p w:rsidR="004A27B2" w:rsidRPr="007E3289" w:rsidRDefault="004A27B2" w:rsidP="001310A1">
      <w:pPr>
        <w:pStyle w:val="Guidance"/>
        <w:rPr>
          <w:color w:val="auto"/>
          <w:lang w:val="en-US"/>
        </w:rPr>
      </w:pPr>
    </w:p>
    <w:p w:rsidR="001310A1" w:rsidRPr="00C42558" w:rsidRDefault="001310A1" w:rsidP="001310A1">
      <w:pPr>
        <w:pStyle w:val="Heading1"/>
        <w:rPr>
          <w:rStyle w:val="Heading1Char"/>
        </w:rPr>
      </w:pPr>
      <w:bookmarkStart w:id="201" w:name="_Toc518912906"/>
      <w:r w:rsidRPr="00C42558">
        <w:rPr>
          <w:rStyle w:val="Heading1Char"/>
        </w:rPr>
        <w:lastRenderedPageBreak/>
        <w:t>7</w:t>
      </w:r>
      <w:r w:rsidRPr="00C42558">
        <w:rPr>
          <w:rStyle w:val="Heading1Char"/>
        </w:rPr>
        <w:tab/>
        <w:t>Receiver characteristics</w:t>
      </w:r>
      <w:bookmarkEnd w:id="201"/>
    </w:p>
    <w:p w:rsidR="001310A1" w:rsidRPr="007E3289" w:rsidRDefault="001310A1" w:rsidP="001310A1">
      <w:pPr>
        <w:pStyle w:val="Heading2"/>
      </w:pPr>
      <w:bookmarkStart w:id="202" w:name="_Toc518912907"/>
      <w:r w:rsidRPr="007E3289">
        <w:t>7.1</w:t>
      </w:r>
      <w:r w:rsidRPr="007E3289">
        <w:tab/>
        <w:t>General</w:t>
      </w:r>
      <w:bookmarkEnd w:id="202"/>
    </w:p>
    <w:p w:rsidR="001310A1" w:rsidRPr="007E3289" w:rsidRDefault="001310A1" w:rsidP="001310A1">
      <w:r w:rsidRPr="007E3289">
        <w:t>Unless otherwise stated the receiver characteristics are specified at the antenna connector(s) of the UE for the bands operating on frequency range 1 and over the air of the UE for the bands operating on frequency range 2.</w:t>
      </w:r>
      <w:r w:rsidR="000F4704" w:rsidRPr="000F4704">
        <w:t xml:space="preserve"> The requirements for frequency range 1 and frequency range 2 can be verified separately. For the carrier in frequency range 1, requirements can be verified with NR FR2 link disabled. For the carrier in frequency range 2, requirements can be verified in OTA mode with LTE connecting to the network by OTA without calibration.</w:t>
      </w:r>
    </w:p>
    <w:p w:rsidR="001310A1" w:rsidRPr="007E3289" w:rsidRDefault="001310A1" w:rsidP="001310A1">
      <w:r w:rsidRPr="007E3289">
        <w:t xml:space="preserve">The requirements defined in this clause are the extra requirements compared with the single carrier requirements defined in </w:t>
      </w:r>
      <w:r w:rsidR="00571B04">
        <w:t>[2]</w:t>
      </w:r>
      <w:r w:rsidRPr="007E3289">
        <w:t xml:space="preserve"> and </w:t>
      </w:r>
      <w:r w:rsidR="00571B04">
        <w:t>[3]</w:t>
      </w:r>
      <w:r w:rsidRPr="007E3289">
        <w:t>.</w:t>
      </w:r>
    </w:p>
    <w:p w:rsidR="001310A1" w:rsidRPr="007E3289" w:rsidRDefault="001310A1" w:rsidP="001310A1">
      <w:pPr>
        <w:rPr>
          <w:rFonts w:cs="v5.0.0"/>
        </w:rPr>
      </w:pPr>
      <w:r w:rsidRPr="007E3289">
        <w:t xml:space="preserve">Unless otherwise stated, the </w:t>
      </w:r>
      <w:r w:rsidRPr="007E3289">
        <w:rPr>
          <w:rFonts w:cs="v5.0.0"/>
        </w:rPr>
        <w:t xml:space="preserve">UL and DL reference measurement channels are the same with the configurations specified in </w:t>
      </w:r>
      <w:r w:rsidR="00571B04">
        <w:rPr>
          <w:rFonts w:cs="v5.0.0"/>
        </w:rPr>
        <w:t>[2]</w:t>
      </w:r>
      <w:r w:rsidRPr="007E3289">
        <w:rPr>
          <w:rFonts w:cs="v5.0.0"/>
        </w:rPr>
        <w:t xml:space="preserve"> and </w:t>
      </w:r>
      <w:r w:rsidR="00571B04">
        <w:rPr>
          <w:rFonts w:cs="v5.0.0"/>
        </w:rPr>
        <w:t>[3]</w:t>
      </w:r>
      <w:r w:rsidRPr="007E3289">
        <w:rPr>
          <w:rFonts w:cs="v5.0.0"/>
        </w:rPr>
        <w:t>.</w:t>
      </w:r>
    </w:p>
    <w:p w:rsidR="001310A1" w:rsidRPr="007E3289" w:rsidRDefault="001310A1" w:rsidP="001310A1">
      <w:pPr>
        <w:pStyle w:val="Heading2"/>
      </w:pPr>
      <w:bookmarkStart w:id="203" w:name="_Toc518912908"/>
      <w:r w:rsidRPr="007E3289">
        <w:t>7.2</w:t>
      </w:r>
      <w:r w:rsidRPr="007E3289">
        <w:tab/>
        <w:t>Diversity characteristics</w:t>
      </w:r>
      <w:bookmarkEnd w:id="203"/>
    </w:p>
    <w:p w:rsidR="001310A1" w:rsidRPr="007E3289" w:rsidRDefault="001310A1" w:rsidP="001310A1">
      <w:pPr>
        <w:pStyle w:val="Heading2"/>
      </w:pPr>
      <w:bookmarkStart w:id="204" w:name="_Toc518912909"/>
      <w:r w:rsidRPr="007E3289">
        <w:t>7.3</w:t>
      </w:r>
      <w:r w:rsidRPr="007E3289">
        <w:tab/>
        <w:t>Reference sensitivity</w:t>
      </w:r>
      <w:bookmarkEnd w:id="204"/>
    </w:p>
    <w:p w:rsidR="001310A1" w:rsidRPr="007E3289" w:rsidRDefault="001310A1" w:rsidP="001310A1">
      <w:pPr>
        <w:pStyle w:val="Heading2"/>
      </w:pPr>
      <w:bookmarkStart w:id="205" w:name="_Toc518912910"/>
      <w:r w:rsidRPr="007E3289">
        <w:t>7.3A</w:t>
      </w:r>
      <w:r w:rsidRPr="007E3289">
        <w:tab/>
        <w:t>Reference sensitivity for  CA</w:t>
      </w:r>
      <w:bookmarkEnd w:id="205"/>
    </w:p>
    <w:p w:rsidR="001310A1" w:rsidRPr="007E3289" w:rsidRDefault="001310A1" w:rsidP="001310A1">
      <w:pPr>
        <w:pStyle w:val="Heading3"/>
      </w:pPr>
      <w:bookmarkStart w:id="206" w:name="_Toc518912911"/>
      <w:r w:rsidRPr="007E3289">
        <w:t>7.3A.1</w:t>
      </w:r>
      <w:r w:rsidRPr="007E3289">
        <w:tab/>
        <w:t>General</w:t>
      </w:r>
      <w:bookmarkEnd w:id="206"/>
    </w:p>
    <w:p w:rsidR="001310A1" w:rsidRPr="007E3289" w:rsidRDefault="001310A1" w:rsidP="001310A1">
      <w:pPr>
        <w:rPr>
          <w:lang w:val="en-US"/>
        </w:rPr>
      </w:pPr>
      <w:r w:rsidRPr="007E3289">
        <w:rPr>
          <w:lang w:val="en-US"/>
        </w:rPr>
        <w:t>&lt;Editor’s note: Table number to be updated&gt;</w:t>
      </w:r>
    </w:p>
    <w:p w:rsidR="001310A1" w:rsidRPr="007E3289" w:rsidRDefault="001310A1" w:rsidP="001310A1">
      <w:pPr>
        <w:rPr>
          <w:lang w:val="en-US"/>
        </w:rPr>
      </w:pPr>
      <w:r w:rsidRPr="007E3289">
        <w:rPr>
          <w:lang w:val="en-US"/>
        </w:rPr>
        <w:t xml:space="preserve">For NR CA operation NR single carrier REFSENS requirements defined in </w:t>
      </w:r>
      <w:r w:rsidR="00571B04">
        <w:rPr>
          <w:lang w:val="en-US"/>
        </w:rPr>
        <w:t>[2]</w:t>
      </w:r>
      <w:r w:rsidRPr="007E3289">
        <w:rPr>
          <w:lang w:val="en-US"/>
        </w:rPr>
        <w:t xml:space="preserve"> and </w:t>
      </w:r>
      <w:r w:rsidR="00571B04">
        <w:rPr>
          <w:lang w:val="en-US"/>
        </w:rPr>
        <w:t>[3]</w:t>
      </w:r>
      <w:r w:rsidRPr="007E3289">
        <w:rPr>
          <w:lang w:val="en-US"/>
        </w:rPr>
        <w:t xml:space="preserve"> apply to all downlink bands part of NR CA configurations listed in Tables 5.2.2.1-1 unless sensitivity degradation is allowed as defined in </w:t>
      </w:r>
      <w:r w:rsidRPr="007E3289">
        <w:t>clause 7.3A</w:t>
      </w:r>
      <w:r w:rsidRPr="007E3289">
        <w:rPr>
          <w:lang w:val="en-US"/>
        </w:rPr>
        <w:t>.</w:t>
      </w:r>
    </w:p>
    <w:p w:rsidR="001310A1" w:rsidRPr="007E3289" w:rsidRDefault="001310A1" w:rsidP="001310A1">
      <w:pPr>
        <w:pStyle w:val="Heading3"/>
      </w:pPr>
      <w:bookmarkStart w:id="207" w:name="_Toc518912912"/>
      <w:r w:rsidRPr="007E3289">
        <w:t>7.3A.2</w:t>
      </w:r>
      <w:r w:rsidRPr="007E3289">
        <w:tab/>
        <w:t>Reference sensitivity power level for CA</w:t>
      </w:r>
      <w:bookmarkEnd w:id="207"/>
    </w:p>
    <w:p w:rsidR="001310A1" w:rsidRPr="007E3289" w:rsidRDefault="001310A1" w:rsidP="001310A1">
      <w:pPr>
        <w:pStyle w:val="Heading3"/>
      </w:pPr>
      <w:bookmarkStart w:id="208" w:name="_Toc518912913"/>
      <w:r w:rsidRPr="007E3289">
        <w:t>7.3A.3</w:t>
      </w:r>
      <w:r w:rsidRPr="007E3289">
        <w:tab/>
        <w:t>ΔR</w:t>
      </w:r>
      <w:r w:rsidRPr="007E3289">
        <w:rPr>
          <w:vertAlign w:val="subscript"/>
        </w:rPr>
        <w:t>IB,c</w:t>
      </w:r>
      <w:r w:rsidRPr="007E3289">
        <w:t xml:space="preserve"> for CA</w:t>
      </w:r>
      <w:bookmarkEnd w:id="208"/>
    </w:p>
    <w:p w:rsidR="001310A1" w:rsidRPr="007E3289" w:rsidRDefault="001310A1" w:rsidP="001310A1">
      <w:pPr>
        <w:rPr>
          <w:lang w:val="en-US"/>
        </w:rPr>
      </w:pPr>
      <w:r w:rsidRPr="007E3289">
        <w:rPr>
          <w:lang w:val="en-US"/>
        </w:rPr>
        <w:t>&lt;Editor’s note: Chapter number to be updated&gt;</w:t>
      </w:r>
    </w:p>
    <w:p w:rsidR="001310A1" w:rsidRPr="007E3289" w:rsidRDefault="001310A1" w:rsidP="001310A1">
      <w:pPr>
        <w:rPr>
          <w:rFonts w:eastAsia="MS Mincho"/>
        </w:rPr>
      </w:pPr>
      <w:r w:rsidRPr="007E3289">
        <w:rPr>
          <w:rFonts w:eastAsia="MS Mincho"/>
        </w:rPr>
        <w:t>For the UE which supports inter-band NR CA configuration, the minimum requirement for reference sensitivity in Table 7.3.1-1 and Table 7.3.1-1a in TS 36.101, Table 7.3-1 in TS 38.101-1 and Table 7.3.1-1 in TS 38.101-2 shall be increased by the amount given in ΔR</w:t>
      </w:r>
      <w:r w:rsidRPr="007E3289">
        <w:rPr>
          <w:rFonts w:eastAsia="MS Mincho"/>
          <w:vertAlign w:val="subscript"/>
        </w:rPr>
        <w:t>IB,c</w:t>
      </w:r>
      <w:r w:rsidRPr="007E3289">
        <w:rPr>
          <w:rFonts w:eastAsia="MS Mincho"/>
        </w:rPr>
        <w:t xml:space="preserve"> in Tables below. Unless otherwise stated, ΔR</w:t>
      </w:r>
      <w:r w:rsidRPr="007E3289">
        <w:rPr>
          <w:rFonts w:eastAsia="MS Mincho"/>
          <w:vertAlign w:val="subscript"/>
        </w:rPr>
        <w:t>IB,c</w:t>
      </w:r>
      <w:r w:rsidRPr="007E3289">
        <w:rPr>
          <w:rFonts w:eastAsia="MS Mincho"/>
        </w:rPr>
        <w:t xml:space="preserve"> is set to zero.</w:t>
      </w:r>
    </w:p>
    <w:p w:rsidR="001310A1" w:rsidRPr="007E3289" w:rsidRDefault="001310A1" w:rsidP="001310A1">
      <w:pPr>
        <w:pStyle w:val="Heading4"/>
      </w:pPr>
      <w:bookmarkStart w:id="209" w:name="_Toc518912914"/>
      <w:r w:rsidRPr="007E3289">
        <w:t>7.3A.3.1</w:t>
      </w:r>
      <w:r w:rsidRPr="007E3289">
        <w:tab/>
      </w:r>
      <w:r w:rsidR="00383903" w:rsidRPr="00383903">
        <w:t>ΔR</w:t>
      </w:r>
      <w:r w:rsidR="00383903" w:rsidRPr="00C42558">
        <w:rPr>
          <w:vertAlign w:val="subscript"/>
        </w:rPr>
        <w:t xml:space="preserve">IB,c </w:t>
      </w:r>
      <w:r w:rsidR="00383903" w:rsidRPr="00C42558">
        <w:t xml:space="preserve">for </w:t>
      </w:r>
      <w:r w:rsidRPr="007E3289">
        <w:t>Inter-band CA between FR1 and FR2</w:t>
      </w:r>
      <w:bookmarkEnd w:id="209"/>
    </w:p>
    <w:p w:rsidR="001310A1" w:rsidRPr="007E3289" w:rsidRDefault="001310A1" w:rsidP="001310A1">
      <w:pPr>
        <w:pStyle w:val="TH"/>
      </w:pPr>
      <w:r w:rsidRPr="007E3289">
        <w:t>Table 7.3A.3.1-1: ΔRIB,c due to NR CA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6"/>
        <w:gridCol w:w="2952"/>
        <w:gridCol w:w="2952"/>
      </w:tblGrid>
      <w:tr w:rsidR="001310A1" w:rsidRPr="007E3289" w:rsidTr="001310A1">
        <w:trPr>
          <w:jc w:val="center"/>
        </w:trPr>
        <w:tc>
          <w:tcPr>
            <w:tcW w:w="2336" w:type="dxa"/>
          </w:tcPr>
          <w:p w:rsidR="001310A1" w:rsidRPr="007E3289" w:rsidRDefault="001310A1" w:rsidP="001310A1">
            <w:pPr>
              <w:pStyle w:val="TAH"/>
              <w:rPr>
                <w:rFonts w:cs="Arial"/>
              </w:rPr>
            </w:pPr>
            <w:r w:rsidRPr="007E3289">
              <w:rPr>
                <w:rFonts w:cs="Arial"/>
              </w:rPr>
              <w:t>Inter-band EN-DC configuration</w:t>
            </w:r>
          </w:p>
        </w:tc>
        <w:tc>
          <w:tcPr>
            <w:tcW w:w="2952" w:type="dxa"/>
          </w:tcPr>
          <w:p w:rsidR="001310A1" w:rsidRPr="007E3289" w:rsidRDefault="001310A1" w:rsidP="001310A1">
            <w:pPr>
              <w:pStyle w:val="TAH"/>
              <w:rPr>
                <w:rFonts w:cs="Arial"/>
              </w:rPr>
            </w:pPr>
            <w:r w:rsidRPr="007E3289">
              <w:rPr>
                <w:rFonts w:cs="Arial"/>
              </w:rPr>
              <w:t>NR Band</w:t>
            </w:r>
          </w:p>
        </w:tc>
        <w:tc>
          <w:tcPr>
            <w:tcW w:w="2952" w:type="dxa"/>
          </w:tcPr>
          <w:p w:rsidR="001310A1" w:rsidRPr="007E3289" w:rsidRDefault="001310A1" w:rsidP="001310A1">
            <w:pPr>
              <w:pStyle w:val="TAH"/>
              <w:rPr>
                <w:rFonts w:cs="Arial"/>
              </w:rPr>
            </w:pPr>
            <w:r w:rsidRPr="007E3289">
              <w:rPr>
                <w:rFonts w:cs="Arial"/>
              </w:rPr>
              <w:t>ΔR</w:t>
            </w:r>
            <w:r w:rsidRPr="007E3289">
              <w:rPr>
                <w:rFonts w:cs="Arial"/>
                <w:vertAlign w:val="subscript"/>
              </w:rPr>
              <w:t>IB,c</w:t>
            </w:r>
            <w:r w:rsidRPr="007E3289">
              <w:rPr>
                <w:rFonts w:cs="Arial"/>
              </w:rPr>
              <w:t xml:space="preserve"> </w:t>
            </w:r>
            <w:r w:rsidR="006C6322">
              <w:rPr>
                <w:rFonts w:cs="Arial"/>
              </w:rPr>
              <w:t>(dB)</w:t>
            </w:r>
          </w:p>
        </w:tc>
      </w:tr>
      <w:tr w:rsidR="001310A1" w:rsidRPr="007E3289" w:rsidTr="001310A1">
        <w:trPr>
          <w:jc w:val="center"/>
        </w:trPr>
        <w:tc>
          <w:tcPr>
            <w:tcW w:w="2336" w:type="dxa"/>
            <w:vMerge w:val="restart"/>
            <w:vAlign w:val="center"/>
          </w:tcPr>
          <w:p w:rsidR="001310A1" w:rsidRPr="007E3289" w:rsidRDefault="001310A1" w:rsidP="001310A1">
            <w:pPr>
              <w:pStyle w:val="TAC"/>
              <w:rPr>
                <w:rFonts w:cs="Arial"/>
              </w:rPr>
            </w:pPr>
          </w:p>
        </w:tc>
        <w:tc>
          <w:tcPr>
            <w:tcW w:w="2952" w:type="dxa"/>
          </w:tcPr>
          <w:p w:rsidR="001310A1" w:rsidRPr="007E3289" w:rsidRDefault="001310A1" w:rsidP="001310A1">
            <w:pPr>
              <w:pStyle w:val="TAC"/>
              <w:rPr>
                <w:rFonts w:cs="Arial"/>
                <w:lang w:eastAsia="ja-JP"/>
              </w:rPr>
            </w:pPr>
          </w:p>
        </w:tc>
        <w:tc>
          <w:tcPr>
            <w:tcW w:w="2952" w:type="dxa"/>
            <w:vAlign w:val="center"/>
          </w:tcPr>
          <w:p w:rsidR="001310A1" w:rsidRPr="007E3289" w:rsidRDefault="001310A1" w:rsidP="001310A1">
            <w:pPr>
              <w:pStyle w:val="TAC"/>
              <w:rPr>
                <w:rFonts w:cs="Arial"/>
              </w:rPr>
            </w:pPr>
          </w:p>
        </w:tc>
      </w:tr>
      <w:tr w:rsidR="001310A1" w:rsidRPr="007E3289" w:rsidTr="001310A1">
        <w:trPr>
          <w:jc w:val="center"/>
        </w:trPr>
        <w:tc>
          <w:tcPr>
            <w:tcW w:w="2336" w:type="dxa"/>
            <w:vMerge/>
            <w:vAlign w:val="center"/>
          </w:tcPr>
          <w:p w:rsidR="001310A1" w:rsidRPr="007E3289" w:rsidRDefault="001310A1" w:rsidP="001310A1">
            <w:pPr>
              <w:pStyle w:val="TAC"/>
              <w:rPr>
                <w:rFonts w:cs="Arial"/>
              </w:rPr>
            </w:pPr>
          </w:p>
        </w:tc>
        <w:tc>
          <w:tcPr>
            <w:tcW w:w="2952" w:type="dxa"/>
          </w:tcPr>
          <w:p w:rsidR="001310A1" w:rsidRPr="007E3289" w:rsidRDefault="001310A1" w:rsidP="001310A1">
            <w:pPr>
              <w:pStyle w:val="TAC"/>
              <w:rPr>
                <w:rFonts w:cs="Arial"/>
                <w:lang w:eastAsia="ja-JP"/>
              </w:rPr>
            </w:pPr>
          </w:p>
        </w:tc>
        <w:tc>
          <w:tcPr>
            <w:tcW w:w="2952" w:type="dxa"/>
            <w:vAlign w:val="center"/>
          </w:tcPr>
          <w:p w:rsidR="001310A1" w:rsidRPr="007E3289" w:rsidRDefault="001310A1" w:rsidP="001310A1">
            <w:pPr>
              <w:pStyle w:val="TAC"/>
              <w:rPr>
                <w:rFonts w:cs="Arial"/>
              </w:rPr>
            </w:pPr>
          </w:p>
        </w:tc>
      </w:tr>
    </w:tbl>
    <w:p w:rsidR="001310A1" w:rsidRPr="007E3289" w:rsidRDefault="001310A1" w:rsidP="001310A1">
      <w:pPr>
        <w:rPr>
          <w:rFonts w:eastAsia="MS Mincho"/>
        </w:rPr>
      </w:pPr>
    </w:p>
    <w:p w:rsidR="001310A1" w:rsidRPr="007E3289" w:rsidRDefault="001310A1" w:rsidP="001310A1">
      <w:pPr>
        <w:pStyle w:val="Heading3"/>
        <w:rPr>
          <w:rFonts w:eastAsia="MS Mincho"/>
        </w:rPr>
      </w:pPr>
      <w:bookmarkStart w:id="210" w:name="_Toc518912915"/>
      <w:r w:rsidRPr="007E3289">
        <w:rPr>
          <w:rFonts w:eastAsia="MS Mincho"/>
        </w:rPr>
        <w:lastRenderedPageBreak/>
        <w:t>7.3A.4</w:t>
      </w:r>
      <w:r w:rsidRPr="007E3289">
        <w:rPr>
          <w:rFonts w:eastAsia="MS Mincho"/>
        </w:rPr>
        <w:tab/>
        <w:t>Reference sensitivity exceptions due to UL harmonic interference for CA</w:t>
      </w:r>
      <w:bookmarkEnd w:id="210"/>
    </w:p>
    <w:p w:rsidR="001310A1" w:rsidRPr="007E3289" w:rsidRDefault="001310A1" w:rsidP="001310A1">
      <w:r w:rsidRPr="007E3289">
        <w:rPr>
          <w:lang w:val="en-US"/>
        </w:rPr>
        <w:t xml:space="preserve">Sensitivity degradation is allowed for a band in frequency range 2 if it is impacted by UL harmonic interference from the band in frequency range 1 of the same CA configuration. Reference sensitivity exceptions are specified in Table 7.3A.4-1 </w:t>
      </w:r>
      <w:r w:rsidRPr="007E3289">
        <w:t xml:space="preserve">with uplink configuration specified in </w:t>
      </w:r>
      <w:r w:rsidRPr="007E3289">
        <w:rPr>
          <w:lang w:val="en-US"/>
        </w:rPr>
        <w:t xml:space="preserve">Table </w:t>
      </w:r>
      <w:r w:rsidRPr="007E3289">
        <w:t>7.3A.4-2</w:t>
      </w:r>
      <w:r w:rsidRPr="007E3289">
        <w:rPr>
          <w:lang w:val="en-US"/>
        </w:rPr>
        <w:t>.</w:t>
      </w:r>
    </w:p>
    <w:p w:rsidR="001310A1" w:rsidRPr="007E3289" w:rsidRDefault="001310A1" w:rsidP="001310A1">
      <w:pPr>
        <w:pStyle w:val="TH"/>
      </w:pPr>
      <w:r w:rsidRPr="007E3289">
        <w:t>Table 7.3A.4-1: Reference sensitivity exceptions due to UL harmonic for NR CA of FR1+FR2</w:t>
      </w:r>
    </w:p>
    <w:tbl>
      <w:tblPr>
        <w:tblW w:w="7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6"/>
        <w:gridCol w:w="993"/>
        <w:gridCol w:w="992"/>
        <w:gridCol w:w="1020"/>
        <w:gridCol w:w="993"/>
        <w:gridCol w:w="992"/>
      </w:tblGrid>
      <w:tr w:rsidR="001310A1" w:rsidRPr="007E3289" w:rsidTr="001310A1">
        <w:trPr>
          <w:trHeight w:val="255"/>
          <w:jc w:val="center"/>
        </w:trPr>
        <w:tc>
          <w:tcPr>
            <w:tcW w:w="2126" w:type="dxa"/>
            <w:shd w:val="clear" w:color="auto" w:fill="auto"/>
            <w:vAlign w:val="center"/>
          </w:tcPr>
          <w:p w:rsidR="001310A1" w:rsidRPr="007E3289" w:rsidRDefault="001310A1" w:rsidP="001310A1">
            <w:pPr>
              <w:pStyle w:val="TAH"/>
              <w:rPr>
                <w:rFonts w:eastAsia="MS Mincho" w:cs="Arial"/>
              </w:rPr>
            </w:pPr>
            <w:r w:rsidRPr="007E3289">
              <w:rPr>
                <w:rFonts w:cs="Arial"/>
              </w:rPr>
              <w:t xml:space="preserve">UL Band </w:t>
            </w:r>
          </w:p>
        </w:tc>
        <w:tc>
          <w:tcPr>
            <w:tcW w:w="993" w:type="dxa"/>
            <w:shd w:val="clear" w:color="auto" w:fill="auto"/>
            <w:vAlign w:val="center"/>
          </w:tcPr>
          <w:p w:rsidR="001310A1" w:rsidRPr="007E3289" w:rsidRDefault="001310A1" w:rsidP="001310A1">
            <w:pPr>
              <w:pStyle w:val="TAH"/>
              <w:rPr>
                <w:rFonts w:eastAsia="MS Mincho" w:cs="Arial"/>
              </w:rPr>
            </w:pPr>
            <w:r w:rsidRPr="007E3289">
              <w:rPr>
                <w:rFonts w:cs="Arial"/>
              </w:rPr>
              <w:t>DL Band</w:t>
            </w:r>
          </w:p>
        </w:tc>
        <w:tc>
          <w:tcPr>
            <w:tcW w:w="992" w:type="dxa"/>
            <w:shd w:val="clear" w:color="auto" w:fill="auto"/>
            <w:vAlign w:val="center"/>
          </w:tcPr>
          <w:p w:rsidR="001310A1" w:rsidRPr="007E3289" w:rsidRDefault="001310A1" w:rsidP="001310A1">
            <w:pPr>
              <w:pStyle w:val="TAH"/>
              <w:rPr>
                <w:rFonts w:eastAsia="MS Mincho" w:cs="Arial"/>
              </w:rPr>
            </w:pPr>
            <w:r w:rsidRPr="007E3289">
              <w:rPr>
                <w:rFonts w:cs="Arial"/>
              </w:rPr>
              <w:t>50 MHz</w:t>
            </w:r>
            <w:r w:rsidRPr="007E3289">
              <w:rPr>
                <w:rFonts w:cs="Arial"/>
              </w:rPr>
              <w:br/>
              <w:t>(dBm)</w:t>
            </w:r>
          </w:p>
        </w:tc>
        <w:tc>
          <w:tcPr>
            <w:tcW w:w="1020" w:type="dxa"/>
            <w:shd w:val="clear" w:color="auto" w:fill="auto"/>
            <w:vAlign w:val="center"/>
          </w:tcPr>
          <w:p w:rsidR="001310A1" w:rsidRPr="007E3289" w:rsidRDefault="001310A1" w:rsidP="001310A1">
            <w:pPr>
              <w:pStyle w:val="TAH"/>
              <w:rPr>
                <w:rFonts w:eastAsia="MS Mincho" w:cs="Arial"/>
              </w:rPr>
            </w:pPr>
            <w:r w:rsidRPr="007E3289">
              <w:rPr>
                <w:rFonts w:cs="Arial"/>
              </w:rPr>
              <w:t>100 MHz</w:t>
            </w:r>
            <w:r w:rsidRPr="007E3289">
              <w:rPr>
                <w:rFonts w:cs="Arial"/>
              </w:rPr>
              <w:br/>
              <w:t>(dBm)</w:t>
            </w:r>
          </w:p>
        </w:tc>
        <w:tc>
          <w:tcPr>
            <w:tcW w:w="993" w:type="dxa"/>
            <w:shd w:val="clear" w:color="auto" w:fill="auto"/>
            <w:vAlign w:val="center"/>
          </w:tcPr>
          <w:p w:rsidR="001310A1" w:rsidRPr="007E3289" w:rsidRDefault="001310A1" w:rsidP="001310A1">
            <w:pPr>
              <w:pStyle w:val="TAH"/>
              <w:rPr>
                <w:rFonts w:eastAsia="MS Mincho" w:cs="Arial"/>
              </w:rPr>
            </w:pPr>
            <w:r w:rsidRPr="007E3289">
              <w:rPr>
                <w:rFonts w:cs="Arial"/>
              </w:rPr>
              <w:t>200 MHz</w:t>
            </w:r>
            <w:r w:rsidRPr="007E3289">
              <w:rPr>
                <w:rFonts w:cs="Arial"/>
              </w:rPr>
              <w:br/>
              <w:t>(dBm)</w:t>
            </w:r>
          </w:p>
        </w:tc>
        <w:tc>
          <w:tcPr>
            <w:tcW w:w="992" w:type="dxa"/>
            <w:shd w:val="clear" w:color="auto" w:fill="auto"/>
            <w:vAlign w:val="center"/>
          </w:tcPr>
          <w:p w:rsidR="001310A1" w:rsidRPr="007E3289" w:rsidRDefault="001310A1" w:rsidP="001310A1">
            <w:pPr>
              <w:pStyle w:val="TAH"/>
              <w:rPr>
                <w:rFonts w:eastAsia="MS Mincho" w:cs="Arial"/>
              </w:rPr>
            </w:pPr>
            <w:r w:rsidRPr="007E3289">
              <w:rPr>
                <w:rFonts w:cs="Arial"/>
              </w:rPr>
              <w:t>400 MHz</w:t>
            </w:r>
            <w:r w:rsidRPr="007E3289">
              <w:rPr>
                <w:rFonts w:cs="Arial"/>
              </w:rPr>
              <w:br/>
              <w:t>(dBm)</w:t>
            </w:r>
          </w:p>
        </w:tc>
      </w:tr>
      <w:tr w:rsidR="001310A1" w:rsidRPr="007E3289" w:rsidTr="001310A1">
        <w:trPr>
          <w:trHeight w:val="255"/>
          <w:jc w:val="center"/>
        </w:trPr>
        <w:tc>
          <w:tcPr>
            <w:tcW w:w="2126" w:type="dxa"/>
            <w:shd w:val="clear" w:color="auto" w:fill="auto"/>
            <w:vAlign w:val="center"/>
          </w:tcPr>
          <w:p w:rsidR="001310A1" w:rsidRPr="007E3289" w:rsidRDefault="001310A1" w:rsidP="001310A1">
            <w:pPr>
              <w:pStyle w:val="TAC"/>
              <w:rPr>
                <w:rFonts w:cs="Arial"/>
              </w:rPr>
            </w:pPr>
            <w:r w:rsidRPr="007E3289">
              <w:rPr>
                <w:rFonts w:cs="Arial"/>
                <w:lang w:eastAsia="ja-JP"/>
              </w:rPr>
              <w:t>X</w:t>
            </w:r>
          </w:p>
        </w:tc>
        <w:tc>
          <w:tcPr>
            <w:tcW w:w="993" w:type="dxa"/>
            <w:shd w:val="clear" w:color="auto" w:fill="auto"/>
            <w:vAlign w:val="center"/>
          </w:tcPr>
          <w:p w:rsidR="001310A1" w:rsidRPr="007E3289" w:rsidRDefault="001310A1" w:rsidP="001310A1">
            <w:pPr>
              <w:pStyle w:val="TAC"/>
              <w:rPr>
                <w:rFonts w:cs="Arial"/>
              </w:rPr>
            </w:pPr>
            <w:r w:rsidRPr="007E3289">
              <w:rPr>
                <w:rFonts w:cs="Arial"/>
                <w:lang w:eastAsia="ja-JP"/>
              </w:rPr>
              <w:t>Y</w:t>
            </w:r>
          </w:p>
        </w:tc>
        <w:tc>
          <w:tcPr>
            <w:tcW w:w="992" w:type="dxa"/>
            <w:shd w:val="clear" w:color="auto" w:fill="auto"/>
            <w:vAlign w:val="center"/>
          </w:tcPr>
          <w:p w:rsidR="001310A1" w:rsidRPr="007E3289" w:rsidRDefault="001310A1" w:rsidP="001310A1">
            <w:pPr>
              <w:pStyle w:val="TAC"/>
              <w:rPr>
                <w:rFonts w:cs="Arial"/>
              </w:rPr>
            </w:pPr>
          </w:p>
        </w:tc>
        <w:tc>
          <w:tcPr>
            <w:tcW w:w="1020" w:type="dxa"/>
            <w:shd w:val="clear" w:color="auto" w:fill="auto"/>
            <w:vAlign w:val="center"/>
          </w:tcPr>
          <w:p w:rsidR="001310A1" w:rsidRPr="007E3289" w:rsidRDefault="001310A1" w:rsidP="001310A1">
            <w:pPr>
              <w:pStyle w:val="TAC"/>
              <w:rPr>
                <w:rFonts w:cs="Arial"/>
              </w:rPr>
            </w:pPr>
          </w:p>
        </w:tc>
        <w:tc>
          <w:tcPr>
            <w:tcW w:w="993" w:type="dxa"/>
            <w:shd w:val="clear" w:color="auto" w:fill="auto"/>
            <w:vAlign w:val="center"/>
          </w:tcPr>
          <w:p w:rsidR="001310A1" w:rsidRPr="007E3289" w:rsidRDefault="001310A1" w:rsidP="001310A1">
            <w:pPr>
              <w:pStyle w:val="TAC"/>
              <w:rPr>
                <w:rFonts w:cs="Arial"/>
              </w:rPr>
            </w:pPr>
          </w:p>
        </w:tc>
        <w:tc>
          <w:tcPr>
            <w:tcW w:w="992" w:type="dxa"/>
            <w:shd w:val="clear" w:color="auto" w:fill="auto"/>
            <w:vAlign w:val="center"/>
          </w:tcPr>
          <w:p w:rsidR="001310A1" w:rsidRPr="007E3289" w:rsidRDefault="001310A1" w:rsidP="001310A1">
            <w:pPr>
              <w:pStyle w:val="TAC"/>
              <w:rPr>
                <w:rFonts w:cs="Arial"/>
              </w:rPr>
            </w:pPr>
          </w:p>
        </w:tc>
      </w:tr>
    </w:tbl>
    <w:p w:rsidR="001310A1" w:rsidRPr="007E3289" w:rsidRDefault="001310A1" w:rsidP="001310A1"/>
    <w:p w:rsidR="001310A1" w:rsidRPr="007E3289" w:rsidRDefault="001310A1" w:rsidP="001310A1">
      <w:pPr>
        <w:pStyle w:val="TH"/>
      </w:pPr>
      <w:r w:rsidRPr="007E3289">
        <w:t>Table 7.3A.2-2: Uplink configuration</w:t>
      </w:r>
      <w:r w:rsidRPr="007E3289">
        <w:rPr>
          <w:rFonts w:hint="eastAsia"/>
          <w:lang w:eastAsia="zh-CN"/>
        </w:rPr>
        <w:t xml:space="preserve"> </w:t>
      </w:r>
      <w:r w:rsidRPr="007E3289">
        <w:rPr>
          <w:lang w:eastAsia="zh-CN"/>
        </w:rPr>
        <w:t>for r</w:t>
      </w:r>
      <w:r w:rsidRPr="007E3289">
        <w:t>eference sensitivity exceptions due to UL harmonic interference for NR CA of FR1+FR2</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827"/>
        <w:gridCol w:w="909"/>
        <w:gridCol w:w="736"/>
        <w:gridCol w:w="736"/>
        <w:gridCol w:w="736"/>
        <w:gridCol w:w="736"/>
        <w:gridCol w:w="736"/>
        <w:gridCol w:w="736"/>
        <w:gridCol w:w="736"/>
        <w:gridCol w:w="736"/>
        <w:gridCol w:w="736"/>
        <w:gridCol w:w="736"/>
      </w:tblGrid>
      <w:tr w:rsidR="001C1A73" w:rsidRPr="007E3289" w:rsidTr="00C42558">
        <w:trPr>
          <w:trHeight w:val="285"/>
          <w:jc w:val="center"/>
        </w:trPr>
        <w:tc>
          <w:tcPr>
            <w:tcW w:w="827" w:type="dxa"/>
            <w:tcBorders>
              <w:top w:val="single" w:sz="4" w:space="0" w:color="auto"/>
              <w:left w:val="single" w:sz="4" w:space="0" w:color="auto"/>
              <w:bottom w:val="single" w:sz="4" w:space="0" w:color="auto"/>
              <w:right w:val="single" w:sz="4" w:space="0" w:color="auto"/>
            </w:tcBorders>
            <w:shd w:val="clear" w:color="auto" w:fill="auto"/>
            <w:hideMark/>
          </w:tcPr>
          <w:p w:rsidR="001C1A73" w:rsidRPr="007E3289" w:rsidRDefault="001C1A73" w:rsidP="001310A1">
            <w:pPr>
              <w:pStyle w:val="TAH"/>
              <w:rPr>
                <w:rFonts w:cs="Arial"/>
              </w:rPr>
            </w:pPr>
            <w:r w:rsidRPr="007E3289">
              <w:rPr>
                <w:rFonts w:cs="Arial"/>
              </w:rPr>
              <w:t>UL band</w:t>
            </w:r>
          </w:p>
        </w:tc>
        <w:tc>
          <w:tcPr>
            <w:tcW w:w="827" w:type="dxa"/>
            <w:tcBorders>
              <w:top w:val="single" w:sz="4" w:space="0" w:color="auto"/>
              <w:left w:val="single" w:sz="4" w:space="0" w:color="auto"/>
              <w:bottom w:val="single" w:sz="4" w:space="0" w:color="auto"/>
              <w:right w:val="single" w:sz="4" w:space="0" w:color="auto"/>
            </w:tcBorders>
            <w:shd w:val="clear" w:color="auto" w:fill="auto"/>
            <w:hideMark/>
          </w:tcPr>
          <w:p w:rsidR="001C1A73" w:rsidRPr="007E3289" w:rsidRDefault="001C1A73" w:rsidP="001310A1">
            <w:pPr>
              <w:pStyle w:val="TAH"/>
              <w:rPr>
                <w:rFonts w:cs="Arial"/>
              </w:rPr>
            </w:pPr>
            <w:r w:rsidRPr="007E3289">
              <w:rPr>
                <w:rFonts w:cs="Arial"/>
              </w:rPr>
              <w:t>DL band</w:t>
            </w:r>
          </w:p>
        </w:tc>
        <w:tc>
          <w:tcPr>
            <w:tcW w:w="909"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H"/>
              <w:rPr>
                <w:rFonts w:cs="Arial"/>
              </w:rPr>
            </w:pPr>
            <w:r w:rsidRPr="007E3289">
              <w:rPr>
                <w:rFonts w:cs="Arial"/>
              </w:rPr>
              <w:t>5 MHz</w:t>
            </w:r>
          </w:p>
          <w:p w:rsidR="001C1A73" w:rsidRPr="007E3289" w:rsidRDefault="001C1A73" w:rsidP="001310A1">
            <w:pPr>
              <w:pStyle w:val="TAH"/>
              <w:rPr>
                <w:rFonts w:cs="Arial"/>
              </w:rPr>
            </w:pPr>
            <w:r w:rsidRPr="007E328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H"/>
              <w:rPr>
                <w:rFonts w:cs="Arial"/>
              </w:rPr>
            </w:pPr>
            <w:r w:rsidRPr="007E3289">
              <w:rPr>
                <w:rFonts w:cs="Arial"/>
              </w:rPr>
              <w:t>10 MHz</w:t>
            </w:r>
          </w:p>
          <w:p w:rsidR="001C1A73" w:rsidRPr="007E3289" w:rsidRDefault="001C1A73" w:rsidP="001310A1">
            <w:pPr>
              <w:pStyle w:val="TAH"/>
              <w:rPr>
                <w:rFonts w:cs="Arial"/>
              </w:rPr>
            </w:pPr>
            <w:r w:rsidRPr="007E328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H"/>
              <w:rPr>
                <w:rFonts w:cs="Arial"/>
              </w:rPr>
            </w:pPr>
            <w:r w:rsidRPr="007E3289">
              <w:rPr>
                <w:rFonts w:cs="Arial"/>
              </w:rPr>
              <w:t>15 MHz</w:t>
            </w:r>
          </w:p>
          <w:p w:rsidR="001C1A73" w:rsidRPr="007E3289" w:rsidRDefault="001C1A73" w:rsidP="001310A1">
            <w:pPr>
              <w:pStyle w:val="TAH"/>
              <w:rPr>
                <w:rFonts w:cs="Arial"/>
              </w:rPr>
            </w:pPr>
            <w:r w:rsidRPr="007E328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H"/>
              <w:rPr>
                <w:rFonts w:cs="Arial"/>
              </w:rPr>
            </w:pPr>
            <w:r w:rsidRPr="007E3289">
              <w:rPr>
                <w:rFonts w:cs="Arial"/>
              </w:rPr>
              <w:t>20 MHz</w:t>
            </w:r>
          </w:p>
          <w:p w:rsidR="001C1A73" w:rsidRPr="007E3289" w:rsidRDefault="001C1A73" w:rsidP="001310A1">
            <w:pPr>
              <w:pStyle w:val="TAH"/>
              <w:rPr>
                <w:rFonts w:cs="Arial"/>
              </w:rPr>
            </w:pPr>
            <w:r w:rsidRPr="007E328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H"/>
              <w:rPr>
                <w:rFonts w:cs="Arial"/>
              </w:rPr>
            </w:pPr>
            <w:r w:rsidRPr="007E3289">
              <w:rPr>
                <w:rFonts w:cs="Arial"/>
              </w:rPr>
              <w:t>25 MHz</w:t>
            </w:r>
          </w:p>
          <w:p w:rsidR="001C1A73" w:rsidRPr="007E3289" w:rsidRDefault="001C1A73" w:rsidP="001310A1">
            <w:pPr>
              <w:pStyle w:val="TAH"/>
              <w:rPr>
                <w:rFonts w:cs="Arial"/>
              </w:rPr>
            </w:pPr>
            <w:r w:rsidRPr="007E328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H"/>
              <w:rPr>
                <w:rFonts w:cs="Arial"/>
              </w:rPr>
            </w:pPr>
            <w:r w:rsidRPr="007E3289">
              <w:rPr>
                <w:rFonts w:cs="Arial"/>
              </w:rPr>
              <w:t>40 MHz</w:t>
            </w:r>
          </w:p>
          <w:p w:rsidR="001C1A73" w:rsidRPr="007E3289" w:rsidRDefault="001C1A73" w:rsidP="001310A1">
            <w:pPr>
              <w:pStyle w:val="TAH"/>
              <w:rPr>
                <w:rFonts w:cs="Arial"/>
              </w:rPr>
            </w:pPr>
            <w:r w:rsidRPr="007E328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H"/>
              <w:rPr>
                <w:rFonts w:cs="Arial"/>
              </w:rPr>
            </w:pPr>
            <w:r w:rsidRPr="007E3289">
              <w:rPr>
                <w:rFonts w:cs="Arial"/>
              </w:rPr>
              <w:t>50 MHz</w:t>
            </w:r>
          </w:p>
          <w:p w:rsidR="001C1A73" w:rsidRPr="007E3289" w:rsidRDefault="001C1A73" w:rsidP="001310A1">
            <w:pPr>
              <w:pStyle w:val="TAH"/>
              <w:rPr>
                <w:rFonts w:cs="Arial"/>
              </w:rPr>
            </w:pPr>
            <w:r w:rsidRPr="007E328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H"/>
              <w:rPr>
                <w:rFonts w:cs="Arial"/>
              </w:rPr>
            </w:pPr>
            <w:r w:rsidRPr="007E3289">
              <w:rPr>
                <w:rFonts w:cs="Arial"/>
              </w:rPr>
              <w:t>60 MHz</w:t>
            </w:r>
          </w:p>
          <w:p w:rsidR="001C1A73" w:rsidRPr="007E3289" w:rsidRDefault="001C1A73" w:rsidP="001310A1">
            <w:pPr>
              <w:pStyle w:val="TAH"/>
              <w:rPr>
                <w:rFonts w:cs="Arial"/>
              </w:rPr>
            </w:pPr>
            <w:r w:rsidRPr="007E328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H"/>
              <w:rPr>
                <w:rFonts w:cs="Arial"/>
              </w:rPr>
            </w:pPr>
            <w:r w:rsidRPr="007E3289">
              <w:rPr>
                <w:rFonts w:cs="Arial"/>
              </w:rPr>
              <w:t>80 MHz</w:t>
            </w:r>
          </w:p>
          <w:p w:rsidR="001C1A73" w:rsidRPr="007E3289" w:rsidRDefault="001C1A73" w:rsidP="001310A1">
            <w:pPr>
              <w:pStyle w:val="TAH"/>
              <w:rPr>
                <w:rFonts w:cs="Arial"/>
              </w:rPr>
            </w:pPr>
            <w:r w:rsidRPr="007E3289">
              <w:rPr>
                <w:rFonts w:cs="Arial"/>
              </w:rPr>
              <w:t>(dBm)</w:t>
            </w:r>
          </w:p>
        </w:tc>
        <w:tc>
          <w:tcPr>
            <w:tcW w:w="736" w:type="dxa"/>
            <w:tcBorders>
              <w:top w:val="single" w:sz="4" w:space="0" w:color="auto"/>
              <w:left w:val="single" w:sz="4" w:space="0" w:color="auto"/>
              <w:bottom w:val="single" w:sz="4" w:space="0" w:color="auto"/>
              <w:right w:val="single" w:sz="4" w:space="0" w:color="auto"/>
            </w:tcBorders>
          </w:tcPr>
          <w:p w:rsidR="001C1A73" w:rsidRPr="007E3289" w:rsidRDefault="001C1A73" w:rsidP="001C1A73">
            <w:pPr>
              <w:pStyle w:val="TAH"/>
              <w:rPr>
                <w:rFonts w:cs="Arial"/>
              </w:rPr>
            </w:pPr>
            <w:r>
              <w:rPr>
                <w:rFonts w:cs="Arial"/>
              </w:rPr>
              <w:t>9</w:t>
            </w:r>
            <w:r w:rsidRPr="007E3289">
              <w:rPr>
                <w:rFonts w:cs="Arial"/>
              </w:rPr>
              <w:t>0 MHz</w:t>
            </w:r>
          </w:p>
          <w:p w:rsidR="001C1A73" w:rsidRPr="007E3289" w:rsidRDefault="001C1A73" w:rsidP="001C1A73">
            <w:pPr>
              <w:pStyle w:val="TAH"/>
              <w:rPr>
                <w:rFonts w:cs="Arial"/>
              </w:rPr>
            </w:pPr>
            <w:r w:rsidRPr="007E3289">
              <w:rPr>
                <w:rFonts w:cs="Arial"/>
              </w:rPr>
              <w:t>(dBm)</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H"/>
              <w:rPr>
                <w:rFonts w:cs="Arial"/>
              </w:rPr>
            </w:pPr>
            <w:r w:rsidRPr="007E3289">
              <w:rPr>
                <w:rFonts w:cs="Arial"/>
              </w:rPr>
              <w:t>100 MHz</w:t>
            </w:r>
          </w:p>
          <w:p w:rsidR="001C1A73" w:rsidRPr="007E3289" w:rsidRDefault="001C1A73" w:rsidP="001310A1">
            <w:pPr>
              <w:pStyle w:val="TAH"/>
              <w:rPr>
                <w:rFonts w:cs="Arial"/>
              </w:rPr>
            </w:pPr>
            <w:r w:rsidRPr="007E3289">
              <w:rPr>
                <w:rFonts w:cs="Arial"/>
              </w:rPr>
              <w:t>(dBm)</w:t>
            </w:r>
          </w:p>
        </w:tc>
      </w:tr>
      <w:tr w:rsidR="001C1A73" w:rsidRPr="007E3289" w:rsidTr="00C42558">
        <w:trPr>
          <w:trHeight w:val="285"/>
          <w:jc w:val="center"/>
        </w:trPr>
        <w:tc>
          <w:tcPr>
            <w:tcW w:w="827" w:type="dxa"/>
            <w:tcBorders>
              <w:top w:val="single" w:sz="4" w:space="0" w:color="auto"/>
              <w:left w:val="single" w:sz="4" w:space="0" w:color="auto"/>
              <w:bottom w:val="single" w:sz="4" w:space="0" w:color="auto"/>
              <w:right w:val="single" w:sz="4" w:space="0" w:color="auto"/>
            </w:tcBorders>
            <w:shd w:val="clear" w:color="auto" w:fill="auto"/>
            <w:hideMark/>
          </w:tcPr>
          <w:p w:rsidR="001C1A73" w:rsidRPr="007E3289" w:rsidRDefault="001C1A73" w:rsidP="001310A1">
            <w:pPr>
              <w:pStyle w:val="TAC"/>
            </w:pPr>
            <w:r w:rsidRPr="007E3289">
              <w:t>X</w:t>
            </w:r>
          </w:p>
        </w:tc>
        <w:tc>
          <w:tcPr>
            <w:tcW w:w="827" w:type="dxa"/>
            <w:tcBorders>
              <w:top w:val="single" w:sz="4" w:space="0" w:color="auto"/>
              <w:left w:val="single" w:sz="4" w:space="0" w:color="auto"/>
              <w:bottom w:val="single" w:sz="4" w:space="0" w:color="auto"/>
              <w:right w:val="single" w:sz="4" w:space="0" w:color="auto"/>
            </w:tcBorders>
            <w:shd w:val="clear" w:color="auto" w:fill="auto"/>
            <w:hideMark/>
          </w:tcPr>
          <w:p w:rsidR="001C1A73" w:rsidRPr="007E3289" w:rsidRDefault="001C1A73" w:rsidP="001310A1">
            <w:pPr>
              <w:pStyle w:val="TAC"/>
            </w:pPr>
            <w:r w:rsidRPr="007E3289">
              <w:t>Y</w:t>
            </w:r>
          </w:p>
        </w:tc>
        <w:tc>
          <w:tcPr>
            <w:tcW w:w="909"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tcPr>
          <w:p w:rsidR="001C1A73" w:rsidRPr="007E3289" w:rsidRDefault="001C1A73" w:rsidP="001310A1">
            <w:pPr>
              <w:pStyle w:val="TAC"/>
            </w:pP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1C1A73" w:rsidRPr="007E3289" w:rsidRDefault="001C1A73" w:rsidP="001310A1">
            <w:pPr>
              <w:pStyle w:val="TAC"/>
            </w:pPr>
          </w:p>
        </w:tc>
      </w:tr>
    </w:tbl>
    <w:p w:rsidR="001310A1" w:rsidRPr="007E3289" w:rsidRDefault="001310A1" w:rsidP="001310A1"/>
    <w:p w:rsidR="001310A1" w:rsidRPr="007E3289" w:rsidRDefault="001310A1" w:rsidP="001310A1">
      <w:pPr>
        <w:pStyle w:val="Heading2"/>
      </w:pPr>
      <w:bookmarkStart w:id="211" w:name="_Toc518912916"/>
      <w:r w:rsidRPr="007E3289">
        <w:t>7.3B</w:t>
      </w:r>
      <w:r w:rsidRPr="007E3289">
        <w:tab/>
        <w:t>Reference sensitivity level for DC</w:t>
      </w:r>
      <w:bookmarkEnd w:id="211"/>
    </w:p>
    <w:p w:rsidR="001310A1" w:rsidRPr="007E3289" w:rsidRDefault="001310A1" w:rsidP="001310A1">
      <w:pPr>
        <w:pStyle w:val="Heading3"/>
      </w:pPr>
      <w:bookmarkStart w:id="212" w:name="_Toc518912917"/>
      <w:r w:rsidRPr="007E3289">
        <w:t>7.3B.1</w:t>
      </w:r>
      <w:r w:rsidRPr="007E3289">
        <w:tab/>
        <w:t>General</w:t>
      </w:r>
      <w:bookmarkEnd w:id="212"/>
    </w:p>
    <w:p w:rsidR="001310A1" w:rsidRPr="007E3289" w:rsidRDefault="001310A1" w:rsidP="001310A1">
      <w:pPr>
        <w:rPr>
          <w:lang w:val="en-US"/>
        </w:rPr>
      </w:pPr>
      <w:r w:rsidRPr="007E3289">
        <w:rPr>
          <w:lang w:val="en-US"/>
        </w:rPr>
        <w:t>&lt;Editor’s note: Table number to be updated&gt;</w:t>
      </w:r>
    </w:p>
    <w:p w:rsidR="001310A1" w:rsidRPr="007E3289" w:rsidRDefault="001310A1" w:rsidP="001310A1">
      <w:pPr>
        <w:rPr>
          <w:lang w:val="en-US"/>
        </w:rPr>
      </w:pPr>
      <w:r w:rsidRPr="007E3289">
        <w:rPr>
          <w:lang w:val="en-US"/>
        </w:rPr>
        <w:t xml:space="preserve">For </w:t>
      </w:r>
      <w:r w:rsidRPr="007E3289">
        <w:t>EN-DC</w:t>
      </w:r>
      <w:r w:rsidRPr="007E3289">
        <w:rPr>
          <w:lang w:val="en-US"/>
        </w:rPr>
        <w:t xml:space="preserve">, E-UTRA and NR single carrier REFSENS requirements defined in </w:t>
      </w:r>
      <w:r w:rsidR="00571B04">
        <w:rPr>
          <w:lang w:val="en-US"/>
        </w:rPr>
        <w:t>[2]</w:t>
      </w:r>
      <w:r w:rsidRPr="007E3289">
        <w:rPr>
          <w:lang w:val="en-US"/>
        </w:rPr>
        <w:t xml:space="preserve">, </w:t>
      </w:r>
      <w:r w:rsidR="00571B04">
        <w:rPr>
          <w:lang w:val="en-US"/>
        </w:rPr>
        <w:t>[3]</w:t>
      </w:r>
      <w:r w:rsidRPr="007E3289">
        <w:rPr>
          <w:lang w:val="en-US"/>
        </w:rPr>
        <w:t xml:space="preserve"> and </w:t>
      </w:r>
      <w:r w:rsidR="00571B04">
        <w:rPr>
          <w:lang w:val="en-US"/>
        </w:rPr>
        <w:t>[4]</w:t>
      </w:r>
      <w:r w:rsidRPr="007E3289">
        <w:rPr>
          <w:lang w:val="en-US"/>
        </w:rPr>
        <w:t xml:space="preserve"> apply to all downlink bands of </w:t>
      </w:r>
      <w:r w:rsidRPr="007E3289">
        <w:t xml:space="preserve">EN-DC </w:t>
      </w:r>
      <w:r w:rsidRPr="007E3289">
        <w:rPr>
          <w:lang w:val="en-US"/>
        </w:rPr>
        <w:t>configurations listed in TablesTBD unless sensitivity degradation is allowed as defined in clause 7.3.2.1 and 7.3.2.2.</w:t>
      </w:r>
    </w:p>
    <w:p w:rsidR="001310A1" w:rsidRPr="007E3289" w:rsidRDefault="001310A1" w:rsidP="001310A1">
      <w:pPr>
        <w:pStyle w:val="Heading3"/>
      </w:pPr>
      <w:bookmarkStart w:id="213" w:name="_Toc518912918"/>
      <w:r w:rsidRPr="007E3289">
        <w:t>7.3B.2</w:t>
      </w:r>
      <w:r w:rsidRPr="007E3289">
        <w:tab/>
        <w:t>Reference sensitivity for EN-DC</w:t>
      </w:r>
      <w:bookmarkEnd w:id="213"/>
    </w:p>
    <w:p w:rsidR="001310A1" w:rsidRPr="007E3289" w:rsidRDefault="001310A1" w:rsidP="001310A1">
      <w:pPr>
        <w:pStyle w:val="Heading4"/>
        <w:rPr>
          <w:rFonts w:eastAsia="MS Mincho"/>
        </w:rPr>
      </w:pPr>
      <w:bookmarkStart w:id="214" w:name="_Toc518912919"/>
      <w:r w:rsidRPr="007E3289">
        <w:rPr>
          <w:rFonts w:eastAsia="MS Mincho"/>
        </w:rPr>
        <w:t>7.3B.2.1</w:t>
      </w:r>
      <w:r w:rsidRPr="007E3289">
        <w:rPr>
          <w:rFonts w:eastAsia="MS Mincho"/>
        </w:rPr>
        <w:tab/>
        <w:t>Intra-band contiguous EN-DC</w:t>
      </w:r>
      <w:bookmarkEnd w:id="214"/>
    </w:p>
    <w:p w:rsidR="001310A1" w:rsidRPr="007E3289" w:rsidRDefault="001310A1" w:rsidP="001310A1">
      <w:r w:rsidRPr="007E3289">
        <w:t>For intra-band contiguous EN-DC configurations, the reference sensitivity power level REFSENS is the minimum mean power applied to each one of the UE antenna ports</w:t>
      </w:r>
      <w:r w:rsidRPr="007E3289">
        <w:rPr>
          <w:rFonts w:hint="eastAsia"/>
        </w:rPr>
        <w:t xml:space="preserve"> </w:t>
      </w:r>
      <w:r w:rsidRPr="007E3289">
        <w:t>at which the throughput for the carrier(s) of the E-UTRA and NR CGs shall meet or exceed the requirements for the specified E-UTRA and NR reference measurement channels.</w:t>
      </w:r>
    </w:p>
    <w:p w:rsidR="001310A1" w:rsidRPr="007E3289" w:rsidRDefault="001310A1" w:rsidP="001310A1">
      <w:r w:rsidRPr="007E3289">
        <w:t xml:space="preserve">For each CG, the reference sensitivity is specified as a maximum allowed degradation MSD of the reference sensitivity level as specified for the applicable carrier bandwidths in accordance with </w:t>
      </w:r>
      <w:r w:rsidR="00571B04">
        <w:t>[4]</w:t>
      </w:r>
      <w:r w:rsidRPr="007E3289">
        <w:t xml:space="preserve"> for the E-UTRA CG and </w:t>
      </w:r>
      <w:r w:rsidR="00571B04">
        <w:t>[2]</w:t>
      </w:r>
      <w:r w:rsidRPr="007E3289">
        <w:t xml:space="preserve"> for the NR CG.</w:t>
      </w:r>
    </w:p>
    <w:p w:rsidR="001310A1" w:rsidRPr="007E3289" w:rsidRDefault="001310A1" w:rsidP="001310A1">
      <w:r w:rsidRPr="007E3289">
        <w:t>For DC configurations of DC bandwidth class B, the throughput on each of the CGs shall be ≥ 95% of the maximum throughput of the respective reference measurement channels as specified in</w:t>
      </w:r>
      <w:r w:rsidR="00DB5E65">
        <w:t xml:space="preserve"> TBD</w:t>
      </w:r>
      <w:r w:rsidRPr="007E3289">
        <w:t xml:space="preserve"> with parameters specified in Table </w:t>
      </w:r>
      <w:r w:rsidRPr="007E3289">
        <w:rPr>
          <w:rFonts w:eastAsia="MS Mincho"/>
        </w:rPr>
        <w:t>7.3B.2.1</w:t>
      </w:r>
      <w:r w:rsidRPr="007E3289">
        <w:t>-1.</w:t>
      </w:r>
    </w:p>
    <w:p w:rsidR="001310A1" w:rsidRPr="007E3289" w:rsidRDefault="001310A1" w:rsidP="001310A1">
      <w:pPr>
        <w:pStyle w:val="TH"/>
      </w:pPr>
      <w:r w:rsidRPr="007E3289">
        <w:lastRenderedPageBreak/>
        <w:t xml:space="preserve">Table </w:t>
      </w:r>
      <w:r w:rsidRPr="007E3289">
        <w:rPr>
          <w:rFonts w:eastAsia="MS Mincho"/>
        </w:rPr>
        <w:t>7.3B.2.1</w:t>
      </w:r>
      <w:r w:rsidRPr="007E3289">
        <w:t>-1: Reference sensitivity (MSD) for intra-band DC bandwidth class</w:t>
      </w:r>
    </w:p>
    <w:tbl>
      <w:tblPr>
        <w:tblW w:w="9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7"/>
        <w:gridCol w:w="1276"/>
        <w:gridCol w:w="992"/>
        <w:gridCol w:w="1134"/>
        <w:gridCol w:w="1701"/>
        <w:gridCol w:w="993"/>
        <w:gridCol w:w="708"/>
        <w:gridCol w:w="851"/>
      </w:tblGrid>
      <w:tr w:rsidR="001310A1" w:rsidRPr="007E3289" w:rsidTr="001310A1">
        <w:trPr>
          <w:trHeight w:val="225"/>
          <w:jc w:val="center"/>
        </w:trPr>
        <w:tc>
          <w:tcPr>
            <w:tcW w:w="9022" w:type="dxa"/>
            <w:gridSpan w:val="8"/>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rPr>
            </w:pPr>
            <w:r w:rsidRPr="007E3289">
              <w:rPr>
                <w:rFonts w:eastAsia="MS Mincho"/>
              </w:rPr>
              <w:t>MSD / DC bandwidth class B</w:t>
            </w:r>
          </w:p>
        </w:tc>
      </w:tr>
      <w:tr w:rsidR="001310A1" w:rsidRPr="007E3289" w:rsidTr="001310A1">
        <w:trPr>
          <w:trHeight w:val="225"/>
          <w:jc w:val="center"/>
        </w:trPr>
        <w:tc>
          <w:tcPr>
            <w:tcW w:w="1367"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rPr>
            </w:pPr>
            <w:r w:rsidRPr="007E3289">
              <w:rPr>
                <w:rFonts w:eastAsia="MS Mincho"/>
              </w:rPr>
              <w:t>DC configuration</w:t>
            </w:r>
          </w:p>
        </w:tc>
        <w:tc>
          <w:tcPr>
            <w:tcW w:w="1276"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rPr>
            </w:pPr>
            <w:r w:rsidRPr="007E3289">
              <w:rPr>
                <w:rFonts w:eastAsia="MS Mincho"/>
              </w:rPr>
              <w:t>E-UTRA/NR band</w:t>
            </w:r>
          </w:p>
        </w:tc>
        <w:tc>
          <w:tcPr>
            <w:tcW w:w="992"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rPr>
            </w:pPr>
            <w:r w:rsidRPr="007E3289">
              <w:rPr>
                <w:rFonts w:eastAsia="MS Mincho"/>
              </w:rPr>
              <w:t>F</w:t>
            </w:r>
            <w:r w:rsidRPr="007E3289">
              <w:rPr>
                <w:rFonts w:eastAsia="MS Mincho"/>
                <w:vertAlign w:val="subscript"/>
              </w:rPr>
              <w:t>C</w:t>
            </w:r>
            <w:r w:rsidRPr="007E3289">
              <w:rPr>
                <w:rFonts w:eastAsia="MS Mincho"/>
              </w:rPr>
              <w:t xml:space="preserve"> (UL)</w:t>
            </w:r>
          </w:p>
          <w:p w:rsidR="001310A1" w:rsidRPr="007E3289" w:rsidRDefault="001310A1" w:rsidP="001310A1">
            <w:pPr>
              <w:pStyle w:val="TAH"/>
              <w:rPr>
                <w:rFonts w:eastAsia="MS Mincho"/>
              </w:rPr>
            </w:pPr>
            <w:r w:rsidRPr="007E3289">
              <w:rPr>
                <w:rFonts w:eastAsia="MS Mincho"/>
              </w:rPr>
              <w:t>(MHz)</w:t>
            </w:r>
          </w:p>
        </w:tc>
        <w:tc>
          <w:tcPr>
            <w:tcW w:w="1134"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rPr>
            </w:pPr>
            <w:r w:rsidRPr="007E3289">
              <w:rPr>
                <w:rFonts w:eastAsia="MS Mincho"/>
              </w:rPr>
              <w:t>Channel bandwidth</w:t>
            </w:r>
          </w:p>
          <w:p w:rsidR="001310A1" w:rsidRPr="007E3289" w:rsidRDefault="001310A1" w:rsidP="001310A1">
            <w:pPr>
              <w:pStyle w:val="TAH"/>
              <w:rPr>
                <w:rFonts w:eastAsia="MS Mincho"/>
              </w:rPr>
            </w:pPr>
            <w:r w:rsidRPr="007E3289">
              <w:rPr>
                <w:rFonts w:eastAsia="MS Mincho"/>
              </w:rPr>
              <w:t>(MHz)</w:t>
            </w:r>
          </w:p>
        </w:tc>
        <w:tc>
          <w:tcPr>
            <w:tcW w:w="1701"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rPr>
            </w:pPr>
            <w:r w:rsidRPr="007E3289">
              <w:rPr>
                <w:rFonts w:eastAsia="MS Mincho"/>
              </w:rPr>
              <w:t>UL</w:t>
            </w:r>
          </w:p>
          <w:p w:rsidR="001310A1" w:rsidRPr="007E3289" w:rsidRDefault="001310A1" w:rsidP="001310A1">
            <w:pPr>
              <w:pStyle w:val="TAH"/>
              <w:rPr>
                <w:rFonts w:eastAsia="MS Mincho"/>
              </w:rPr>
            </w:pPr>
            <w:r w:rsidRPr="007E3289">
              <w:rPr>
                <w:rFonts w:eastAsia="MS Mincho"/>
              </w:rPr>
              <w:t xml:space="preserve">allocation </w:t>
            </w:r>
            <w:r w:rsidR="00DB5E65">
              <w:rPr>
                <w:rFonts w:eastAsia="MS Mincho"/>
              </w:rPr>
              <w:t>(</w:t>
            </w:r>
            <w:r w:rsidRPr="007E3289">
              <w:rPr>
                <w:rFonts w:eastAsia="MS Mincho"/>
              </w:rPr>
              <w:t>LCRB</w:t>
            </w:r>
            <w:r w:rsidR="00DB5E65">
              <w:rPr>
                <w:rFonts w:eastAsia="MS Mincho"/>
              </w:rPr>
              <w:t>)</w:t>
            </w:r>
          </w:p>
        </w:tc>
        <w:tc>
          <w:tcPr>
            <w:tcW w:w="993"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rPr>
            </w:pPr>
            <w:r w:rsidRPr="007E3289">
              <w:rPr>
                <w:rFonts w:eastAsia="MS Mincho"/>
              </w:rPr>
              <w:t>F</w:t>
            </w:r>
            <w:r w:rsidRPr="007E3289">
              <w:rPr>
                <w:rFonts w:eastAsia="MS Mincho"/>
                <w:vertAlign w:val="subscript"/>
              </w:rPr>
              <w:t>C</w:t>
            </w:r>
            <w:r w:rsidRPr="007E3289">
              <w:rPr>
                <w:rFonts w:eastAsia="MS Mincho"/>
              </w:rPr>
              <w:t xml:space="preserve"> (DL)</w:t>
            </w:r>
          </w:p>
          <w:p w:rsidR="001310A1" w:rsidRPr="007E3289" w:rsidRDefault="001310A1" w:rsidP="001310A1">
            <w:pPr>
              <w:pStyle w:val="TAH"/>
              <w:rPr>
                <w:rFonts w:eastAsia="MS Mincho"/>
              </w:rPr>
            </w:pPr>
            <w:r w:rsidRPr="007E3289">
              <w:rPr>
                <w:rFonts w:eastAsia="MS Mincho"/>
              </w:rPr>
              <w:t>(MHz)</w:t>
            </w:r>
          </w:p>
        </w:tc>
        <w:tc>
          <w:tcPr>
            <w:tcW w:w="708"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rPr>
            </w:pPr>
            <w:r w:rsidRPr="007E3289">
              <w:rPr>
                <w:rFonts w:eastAsia="MS Mincho"/>
              </w:rPr>
              <w:t>MSD</w:t>
            </w:r>
          </w:p>
          <w:p w:rsidR="001310A1" w:rsidRPr="007E3289" w:rsidRDefault="001310A1" w:rsidP="001310A1">
            <w:pPr>
              <w:pStyle w:val="TAH"/>
              <w:rPr>
                <w:rFonts w:eastAsia="MS Mincho"/>
              </w:rPr>
            </w:pPr>
            <w:r w:rsidRPr="007E3289">
              <w:rPr>
                <w:rFonts w:eastAsia="MS Mincho"/>
              </w:rPr>
              <w:t>(dB)</w:t>
            </w:r>
          </w:p>
        </w:tc>
        <w:tc>
          <w:tcPr>
            <w:tcW w:w="851" w:type="dxa"/>
            <w:tcBorders>
              <w:top w:val="single" w:sz="4" w:space="0" w:color="auto"/>
              <w:left w:val="single" w:sz="4" w:space="0" w:color="auto"/>
              <w:bottom w:val="single" w:sz="4" w:space="0" w:color="auto"/>
              <w:right w:val="single" w:sz="4" w:space="0" w:color="auto"/>
            </w:tcBorders>
            <w:vAlign w:val="center"/>
          </w:tcPr>
          <w:p w:rsidR="001310A1" w:rsidRPr="007E3289" w:rsidRDefault="001310A1" w:rsidP="001310A1">
            <w:pPr>
              <w:pStyle w:val="TAH"/>
              <w:rPr>
                <w:rFonts w:eastAsia="MS Mincho"/>
              </w:rPr>
            </w:pPr>
            <w:r w:rsidRPr="007E3289">
              <w:rPr>
                <w:rFonts w:eastAsia="MS Mincho"/>
              </w:rPr>
              <w:t>Duplex mode</w:t>
            </w:r>
          </w:p>
        </w:tc>
      </w:tr>
      <w:tr w:rsidR="001D2238" w:rsidRPr="007E3289" w:rsidTr="001310A1">
        <w:trPr>
          <w:trHeight w:val="225"/>
          <w:jc w:val="center"/>
        </w:trPr>
        <w:tc>
          <w:tcPr>
            <w:tcW w:w="1367" w:type="dxa"/>
            <w:vMerge w:val="restart"/>
            <w:tcBorders>
              <w:top w:val="single" w:sz="4" w:space="0" w:color="auto"/>
              <w:left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rPr>
              <w:t>DC_(n)71B</w:t>
            </w: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hint="eastAsia"/>
                <w:lang w:eastAsia="ja-JP"/>
              </w:rPr>
              <w:t>7</w:t>
            </w:r>
            <w:r w:rsidRPr="007E3289">
              <w:rPr>
                <w:rFonts w:eastAsia="MS Mincho"/>
                <w:lang w:eastAsia="ja-JP"/>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lang w:eastAsia="ja-JP"/>
              </w:rPr>
              <w:t>66</w:t>
            </w:r>
            <w:r w:rsidRPr="007E3289">
              <w:rPr>
                <w:lang w:eastAsia="zh-CN"/>
              </w:rPr>
              <w:t>5.5</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hint="eastAsia"/>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lang w:eastAsia="ja-JP"/>
              </w:rPr>
            </w:pPr>
            <w:r w:rsidRPr="007E3289">
              <w:rPr>
                <w:rFonts w:eastAsia="MS Mincho"/>
                <w:lang w:eastAsia="ja-JP"/>
              </w:rPr>
              <w:t>5 (RB</w:t>
            </w:r>
            <w:r w:rsidRPr="007E3289">
              <w:rPr>
                <w:rFonts w:eastAsia="MS Mincho"/>
                <w:vertAlign w:val="subscript"/>
                <w:lang w:eastAsia="ja-JP"/>
              </w:rPr>
              <w:t xml:space="preserve">end </w:t>
            </w:r>
            <w:r w:rsidRPr="007E3289">
              <w:rPr>
                <w:rFonts w:eastAsia="MS Mincho"/>
                <w:lang w:eastAsia="ja-JP"/>
              </w:rPr>
              <w:t>=24)</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lang w:eastAsia="ja-JP"/>
              </w:rPr>
              <w:t>6</w:t>
            </w:r>
            <w:r w:rsidRPr="007E3289">
              <w:rPr>
                <w:lang w:eastAsia="zh-CN"/>
              </w:rPr>
              <w:t>19.5</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0</w:t>
            </w:r>
          </w:p>
        </w:tc>
        <w:tc>
          <w:tcPr>
            <w:tcW w:w="851" w:type="dxa"/>
            <w:vMerge w:val="restart"/>
            <w:tcBorders>
              <w:top w:val="single" w:sz="4" w:space="0" w:color="auto"/>
              <w:left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rPr>
              <w:t>FDD</w:t>
            </w:r>
          </w:p>
        </w:tc>
      </w:tr>
      <w:tr w:rsidR="001D2238" w:rsidRPr="007E3289" w:rsidTr="001310A1">
        <w:trPr>
          <w:trHeight w:val="225"/>
          <w:jc w:val="center"/>
        </w:trPr>
        <w:tc>
          <w:tcPr>
            <w:tcW w:w="1367" w:type="dxa"/>
            <w:vMerge/>
            <w:tcBorders>
              <w:left w:val="single" w:sz="4" w:space="0" w:color="auto"/>
              <w:right w:val="single" w:sz="4" w:space="0" w:color="auto"/>
            </w:tcBorders>
            <w:vAlign w:val="center"/>
          </w:tcPr>
          <w:p w:rsidR="001D2238" w:rsidRPr="007E3289" w:rsidRDefault="001D2238" w:rsidP="001310A1">
            <w:pPr>
              <w:pStyle w:val="TAC"/>
              <w:rPr>
                <w:rFonts w:eastAsia="MS Mincho"/>
              </w:rPr>
            </w:pP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hint="eastAsia"/>
                <w:lang w:eastAsia="ja-JP"/>
              </w:rPr>
              <w:t>n</w:t>
            </w:r>
            <w:r w:rsidRPr="007E3289">
              <w:rPr>
                <w:lang w:eastAsia="ja-JP"/>
              </w:rPr>
              <w:t>7</w:t>
            </w:r>
            <w:r w:rsidRPr="007E3289">
              <w:rPr>
                <w:rFonts w:hint="eastAsia"/>
                <w:lang w:eastAsia="ja-JP"/>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lang w:eastAsia="zh-CN"/>
              </w:rPr>
              <w:t>675.5</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hint="eastAsia"/>
                <w:lang w:eastAsia="ja-JP"/>
              </w:rPr>
              <w:t>1</w:t>
            </w:r>
            <w:r w:rsidRPr="007E3289">
              <w:rPr>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lang w:eastAsia="ja-JP"/>
              </w:rPr>
            </w:pPr>
            <w:r w:rsidRPr="007E3289">
              <w:rPr>
                <w:lang w:eastAsia="ja-JP"/>
              </w:rPr>
              <w:t>15 (RB</w:t>
            </w:r>
            <w:r w:rsidRPr="007E3289">
              <w:rPr>
                <w:vertAlign w:val="subscript"/>
                <w:lang w:eastAsia="ja-JP"/>
              </w:rPr>
              <w:t xml:space="preserve">start </w:t>
            </w:r>
            <w:r w:rsidRPr="007E3289">
              <w:rPr>
                <w:lang w:eastAsia="ja-JP"/>
              </w:rPr>
              <w:t>= 0)</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t>6</w:t>
            </w:r>
            <w:r w:rsidRPr="007E3289">
              <w:rPr>
                <w:lang w:eastAsia="zh-CN"/>
              </w:rPr>
              <w:t>29.5</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cs="Arial"/>
              </w:rPr>
              <w:t>1.8</w:t>
            </w:r>
          </w:p>
        </w:tc>
        <w:tc>
          <w:tcPr>
            <w:tcW w:w="851" w:type="dxa"/>
            <w:vMerge/>
            <w:tcBorders>
              <w:left w:val="single" w:sz="4" w:space="0" w:color="auto"/>
              <w:right w:val="single" w:sz="4" w:space="0" w:color="auto"/>
            </w:tcBorders>
          </w:tcPr>
          <w:p w:rsidR="001D2238" w:rsidRPr="007E3289" w:rsidRDefault="001D2238" w:rsidP="001310A1">
            <w:pPr>
              <w:pStyle w:val="TAC"/>
              <w:rPr>
                <w:rFonts w:eastAsia="MS Mincho"/>
              </w:rPr>
            </w:pPr>
          </w:p>
        </w:tc>
      </w:tr>
      <w:tr w:rsidR="001D2238" w:rsidRPr="007E3289" w:rsidTr="001310A1">
        <w:trPr>
          <w:trHeight w:val="225"/>
          <w:jc w:val="center"/>
        </w:trPr>
        <w:tc>
          <w:tcPr>
            <w:tcW w:w="1367" w:type="dxa"/>
            <w:vMerge w:val="restart"/>
            <w:tcBorders>
              <w:left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rPr>
              <w:t>DC_(n)71B</w:t>
            </w: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hint="eastAsia"/>
                <w:lang w:eastAsia="fi-FI"/>
              </w:rPr>
              <w:t>7</w:t>
            </w:r>
            <w:r w:rsidRPr="007E3289">
              <w:rPr>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lang w:eastAsia="ja-JP"/>
              </w:rPr>
              <w:t>6</w:t>
            </w:r>
            <w:r w:rsidRPr="007E3289">
              <w:rPr>
                <w:lang w:eastAsia="zh-CN"/>
              </w:rPr>
              <w:t>70.5</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hint="eastAsia"/>
                <w:lang w:eastAsia="ja-JP"/>
              </w:rPr>
              <w:t>15</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15 (RB</w:t>
            </w:r>
            <w:r w:rsidRPr="007E3289">
              <w:rPr>
                <w:rFonts w:eastAsia="MS Mincho"/>
                <w:vertAlign w:val="subscript"/>
                <w:lang w:eastAsia="ja-JP"/>
              </w:rPr>
              <w:t>end</w:t>
            </w:r>
            <w:r w:rsidRPr="007E3289">
              <w:rPr>
                <w:rFonts w:eastAsia="MS Mincho"/>
                <w:lang w:eastAsia="ja-JP"/>
              </w:rPr>
              <w:t xml:space="preserve"> = 74)</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lang w:eastAsia="ja-JP"/>
              </w:rPr>
              <w:t>62</w:t>
            </w:r>
            <w:r w:rsidRPr="007E3289">
              <w:rPr>
                <w:lang w:eastAsia="zh-CN"/>
              </w:rPr>
              <w:t>4.5</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0</w:t>
            </w:r>
          </w:p>
        </w:tc>
        <w:tc>
          <w:tcPr>
            <w:tcW w:w="851" w:type="dxa"/>
            <w:vMerge/>
            <w:tcBorders>
              <w:left w:val="single" w:sz="4" w:space="0" w:color="auto"/>
              <w:right w:val="single" w:sz="4" w:space="0" w:color="auto"/>
            </w:tcBorders>
          </w:tcPr>
          <w:p w:rsidR="001D2238" w:rsidRPr="007E3289" w:rsidRDefault="001D2238" w:rsidP="001310A1">
            <w:pPr>
              <w:pStyle w:val="TAC"/>
              <w:rPr>
                <w:rFonts w:eastAsia="MS Mincho"/>
              </w:rPr>
            </w:pPr>
          </w:p>
        </w:tc>
      </w:tr>
      <w:tr w:rsidR="001D2238" w:rsidRPr="007E3289" w:rsidTr="001310A1">
        <w:trPr>
          <w:trHeight w:val="225"/>
          <w:jc w:val="center"/>
        </w:trPr>
        <w:tc>
          <w:tcPr>
            <w:tcW w:w="1367" w:type="dxa"/>
            <w:vMerge/>
            <w:tcBorders>
              <w:left w:val="single" w:sz="4" w:space="0" w:color="auto"/>
              <w:right w:val="single" w:sz="4" w:space="0" w:color="auto"/>
            </w:tcBorders>
            <w:vAlign w:val="center"/>
          </w:tcPr>
          <w:p w:rsidR="001D2238" w:rsidRPr="007E3289" w:rsidRDefault="001D2238" w:rsidP="001310A1">
            <w:pPr>
              <w:pStyle w:val="TAC"/>
              <w:rPr>
                <w:rFonts w:eastAsia="MS Mincho"/>
              </w:rPr>
            </w:pP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hint="eastAsia"/>
                <w:lang w:eastAsia="fi-FI"/>
              </w:rPr>
              <w:t>n</w:t>
            </w:r>
            <w:r w:rsidRPr="007E3289">
              <w:rPr>
                <w:lang w:eastAsia="fi-FI"/>
              </w:rPr>
              <w:t>7</w:t>
            </w:r>
            <w:r w:rsidRPr="007E3289">
              <w:rPr>
                <w:rFonts w:hint="eastAsia"/>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lang w:eastAsia="ja-JP"/>
              </w:rPr>
              <w:t>68</w:t>
            </w:r>
            <w:r w:rsidRPr="007E3289">
              <w:rPr>
                <w:lang w:eastAsia="zh-CN"/>
              </w:rPr>
              <w:t>0.5</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hint="eastAsia"/>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5 (RB</w:t>
            </w:r>
            <w:r w:rsidRPr="007E3289">
              <w:rPr>
                <w:rFonts w:eastAsia="MS Mincho"/>
                <w:vertAlign w:val="subscript"/>
                <w:lang w:eastAsia="ja-JP"/>
              </w:rPr>
              <w:t>start</w:t>
            </w:r>
            <w:r w:rsidRPr="007E3289">
              <w:rPr>
                <w:rFonts w:eastAsia="MS Mincho"/>
                <w:lang w:eastAsia="ja-JP"/>
              </w:rPr>
              <w:t xml:space="preserve"> = 0)</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lang w:eastAsia="zh-CN"/>
              </w:rPr>
              <w:t>634.5</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1.6</w:t>
            </w:r>
          </w:p>
        </w:tc>
        <w:tc>
          <w:tcPr>
            <w:tcW w:w="851" w:type="dxa"/>
            <w:vMerge/>
            <w:tcBorders>
              <w:left w:val="single" w:sz="4" w:space="0" w:color="auto"/>
              <w:right w:val="single" w:sz="4" w:space="0" w:color="auto"/>
            </w:tcBorders>
          </w:tcPr>
          <w:p w:rsidR="001D2238" w:rsidRPr="007E3289" w:rsidRDefault="001D2238" w:rsidP="001310A1">
            <w:pPr>
              <w:pStyle w:val="TAC"/>
              <w:rPr>
                <w:rFonts w:eastAsia="MS Mincho"/>
              </w:rPr>
            </w:pPr>
          </w:p>
        </w:tc>
      </w:tr>
      <w:tr w:rsidR="001D2238" w:rsidRPr="007E3289" w:rsidTr="001310A1">
        <w:trPr>
          <w:trHeight w:val="225"/>
          <w:jc w:val="center"/>
        </w:trPr>
        <w:tc>
          <w:tcPr>
            <w:tcW w:w="1367" w:type="dxa"/>
            <w:vMerge w:val="restart"/>
            <w:tcBorders>
              <w:left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rPr>
              <w:t>DC_(n)71B</w:t>
            </w: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hint="eastAsia"/>
                <w:lang w:eastAsia="fi-FI"/>
              </w:rPr>
              <w:t>7</w:t>
            </w:r>
            <w:r w:rsidRPr="007E3289">
              <w:rPr>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668</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hint="eastAsia"/>
                <w:lang w:eastAsia="ja-JP"/>
              </w:rPr>
              <w:t>10</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10 (RB</w:t>
            </w:r>
            <w:r w:rsidRPr="007E3289">
              <w:rPr>
                <w:rFonts w:eastAsia="MS Mincho"/>
                <w:vertAlign w:val="subscript"/>
                <w:lang w:eastAsia="ja-JP"/>
              </w:rPr>
              <w:t>end</w:t>
            </w:r>
            <w:r w:rsidRPr="007E3289">
              <w:rPr>
                <w:rFonts w:eastAsia="MS Mincho"/>
                <w:lang w:eastAsia="ja-JP"/>
              </w:rPr>
              <w:t xml:space="preserve"> = 49)</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622</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0</w:t>
            </w:r>
          </w:p>
        </w:tc>
        <w:tc>
          <w:tcPr>
            <w:tcW w:w="851" w:type="dxa"/>
            <w:vMerge/>
            <w:tcBorders>
              <w:left w:val="single" w:sz="4" w:space="0" w:color="auto"/>
              <w:right w:val="single" w:sz="4" w:space="0" w:color="auto"/>
            </w:tcBorders>
          </w:tcPr>
          <w:p w:rsidR="001D2238" w:rsidRPr="007E3289" w:rsidRDefault="001D2238" w:rsidP="001310A1">
            <w:pPr>
              <w:pStyle w:val="TAC"/>
              <w:rPr>
                <w:rFonts w:eastAsia="MS Mincho"/>
              </w:rPr>
            </w:pPr>
          </w:p>
        </w:tc>
      </w:tr>
      <w:tr w:rsidR="001D2238" w:rsidRPr="007E3289" w:rsidTr="00DA5EED">
        <w:trPr>
          <w:trHeight w:val="225"/>
          <w:jc w:val="center"/>
        </w:trPr>
        <w:tc>
          <w:tcPr>
            <w:tcW w:w="1367" w:type="dxa"/>
            <w:vMerge/>
            <w:tcBorders>
              <w:left w:val="single" w:sz="4" w:space="0" w:color="auto"/>
              <w:right w:val="single" w:sz="4" w:space="0" w:color="auto"/>
            </w:tcBorders>
            <w:vAlign w:val="center"/>
          </w:tcPr>
          <w:p w:rsidR="001D2238" w:rsidRPr="007E3289" w:rsidRDefault="001D2238" w:rsidP="001310A1">
            <w:pPr>
              <w:pStyle w:val="TAC"/>
              <w:rPr>
                <w:rFonts w:eastAsia="MS Mincho"/>
              </w:rPr>
            </w:pP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hint="eastAsia"/>
                <w:lang w:eastAsia="fi-FI"/>
              </w:rPr>
              <w:t>n</w:t>
            </w:r>
            <w:r w:rsidRPr="007E3289">
              <w:rPr>
                <w:lang w:eastAsia="fi-FI"/>
              </w:rPr>
              <w:t>7</w:t>
            </w:r>
            <w:r w:rsidRPr="007E3289">
              <w:rPr>
                <w:rFonts w:hint="eastAsia"/>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678</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hint="eastAsia"/>
                <w:lang w:eastAsia="ja-JP"/>
              </w:rPr>
              <w:t>1</w:t>
            </w:r>
            <w:r w:rsidRPr="007E3289">
              <w:rPr>
                <w:rFonts w:eastAsia="MS Mincho"/>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10 (RB</w:t>
            </w:r>
            <w:r w:rsidRPr="007E3289">
              <w:rPr>
                <w:rFonts w:eastAsia="MS Mincho"/>
                <w:vertAlign w:val="subscript"/>
                <w:lang w:eastAsia="ja-JP"/>
              </w:rPr>
              <w:t>start</w:t>
            </w:r>
            <w:r w:rsidRPr="007E3289">
              <w:rPr>
                <w:rFonts w:eastAsia="MS Mincho"/>
                <w:lang w:eastAsia="ja-JP"/>
              </w:rPr>
              <w:t xml:space="preserve"> = 0)</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632</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310A1">
            <w:pPr>
              <w:pStyle w:val="TAC"/>
              <w:rPr>
                <w:rFonts w:eastAsia="MS Mincho"/>
              </w:rPr>
            </w:pPr>
            <w:r w:rsidRPr="007E3289">
              <w:rPr>
                <w:rFonts w:eastAsia="MS Mincho"/>
                <w:lang w:eastAsia="ja-JP"/>
              </w:rPr>
              <w:t>1.7</w:t>
            </w:r>
          </w:p>
        </w:tc>
        <w:tc>
          <w:tcPr>
            <w:tcW w:w="851" w:type="dxa"/>
            <w:vMerge/>
            <w:tcBorders>
              <w:left w:val="single" w:sz="4" w:space="0" w:color="auto"/>
              <w:right w:val="single" w:sz="4" w:space="0" w:color="auto"/>
            </w:tcBorders>
          </w:tcPr>
          <w:p w:rsidR="001D2238" w:rsidRPr="007E3289" w:rsidRDefault="001D2238" w:rsidP="001310A1">
            <w:pPr>
              <w:pStyle w:val="TAC"/>
              <w:rPr>
                <w:rFonts w:eastAsia="MS Mincho"/>
              </w:rPr>
            </w:pPr>
          </w:p>
        </w:tc>
      </w:tr>
      <w:tr w:rsidR="001D2238" w:rsidRPr="007E3289" w:rsidTr="00DA5EED">
        <w:trPr>
          <w:trHeight w:val="225"/>
          <w:jc w:val="center"/>
        </w:trPr>
        <w:tc>
          <w:tcPr>
            <w:tcW w:w="1367" w:type="dxa"/>
            <w:vMerge w:val="restart"/>
            <w:tcBorders>
              <w:left w:val="single" w:sz="4" w:space="0" w:color="auto"/>
              <w:right w:val="single" w:sz="4" w:space="0" w:color="auto"/>
            </w:tcBorders>
            <w:vAlign w:val="center"/>
          </w:tcPr>
          <w:p w:rsidR="001D2238" w:rsidRPr="007E3289" w:rsidRDefault="001D2238" w:rsidP="001D2238">
            <w:pPr>
              <w:pStyle w:val="TAC"/>
              <w:rPr>
                <w:rFonts w:eastAsia="MS Mincho"/>
              </w:rPr>
            </w:pPr>
            <w:r w:rsidRPr="007E3289">
              <w:rPr>
                <w:rFonts w:eastAsia="MS Mincho"/>
              </w:rPr>
              <w:t>DC_(n)71B</w:t>
            </w: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lang w:eastAsia="fi-FI"/>
              </w:rPr>
            </w:pPr>
            <w:r>
              <w:rPr>
                <w:lang w:eastAsia="fi-FI"/>
              </w:rPr>
              <w:t>71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lang w:eastAsia="ja-JP"/>
              </w:rPr>
            </w:pPr>
            <w:r>
              <w:rPr>
                <w:rFonts w:eastAsia="MS Mincho"/>
                <w:lang w:eastAsia="ja-JP"/>
              </w:rPr>
              <w:t>668</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lang w:eastAsia="ja-JP"/>
              </w:rPr>
            </w:pPr>
            <w:r>
              <w:rPr>
                <w:rFonts w:eastAsia="MS Mincho"/>
                <w:lang w:eastAsia="ja-JP"/>
              </w:rPr>
              <w:t>10</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lang w:eastAsia="ja-JP"/>
              </w:rPr>
            </w:pPr>
            <w:r w:rsidRPr="007E3289">
              <w:rPr>
                <w:rFonts w:eastAsia="MS Mincho"/>
                <w:lang w:eastAsia="ja-JP"/>
              </w:rPr>
              <w:t>10 (RB</w:t>
            </w:r>
            <w:r w:rsidRPr="007E3289">
              <w:rPr>
                <w:rFonts w:eastAsia="MS Mincho"/>
                <w:vertAlign w:val="subscript"/>
                <w:lang w:eastAsia="ja-JP"/>
              </w:rPr>
              <w:t>end</w:t>
            </w:r>
            <w:r w:rsidRPr="007E3289">
              <w:rPr>
                <w:rFonts w:eastAsia="MS Mincho"/>
                <w:lang w:eastAsia="ja-JP"/>
              </w:rPr>
              <w:t xml:space="preserve"> = </w:t>
            </w:r>
            <w:r>
              <w:rPr>
                <w:rFonts w:eastAsia="MS Mincho"/>
                <w:lang w:eastAsia="ja-JP"/>
              </w:rPr>
              <w:t>0</w:t>
            </w:r>
            <w:r w:rsidRPr="007E3289">
              <w:rPr>
                <w:rFonts w:eastAsia="MS Mincho"/>
                <w:lang w:eastAsia="ja-JP"/>
              </w:rPr>
              <w:t>)</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lang w:eastAsia="ja-JP"/>
              </w:rPr>
            </w:pPr>
            <w:r>
              <w:rPr>
                <w:rFonts w:eastAsia="MS Mincho"/>
                <w:lang w:eastAsia="ja-JP"/>
              </w:rPr>
              <w:t>622</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lang w:eastAsia="ja-JP"/>
              </w:rPr>
            </w:pPr>
            <w:r>
              <w:rPr>
                <w:rFonts w:eastAsia="MS Mincho"/>
                <w:lang w:eastAsia="ja-JP"/>
              </w:rPr>
              <w:t>17.2</w:t>
            </w:r>
          </w:p>
        </w:tc>
        <w:tc>
          <w:tcPr>
            <w:tcW w:w="851" w:type="dxa"/>
            <w:vMerge/>
            <w:tcBorders>
              <w:left w:val="single" w:sz="4" w:space="0" w:color="auto"/>
              <w:right w:val="single" w:sz="4" w:space="0" w:color="auto"/>
            </w:tcBorders>
          </w:tcPr>
          <w:p w:rsidR="001D2238" w:rsidRPr="007E3289" w:rsidRDefault="001D2238" w:rsidP="001D2238">
            <w:pPr>
              <w:pStyle w:val="TAC"/>
              <w:rPr>
                <w:rFonts w:eastAsia="MS Mincho"/>
              </w:rPr>
            </w:pPr>
          </w:p>
        </w:tc>
      </w:tr>
      <w:tr w:rsidR="001D2238" w:rsidRPr="007E3289" w:rsidTr="001310A1">
        <w:trPr>
          <w:trHeight w:val="225"/>
          <w:jc w:val="center"/>
        </w:trPr>
        <w:tc>
          <w:tcPr>
            <w:tcW w:w="1367" w:type="dxa"/>
            <w:vMerge/>
            <w:tcBorders>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rPr>
            </w:pPr>
          </w:p>
        </w:tc>
        <w:tc>
          <w:tcPr>
            <w:tcW w:w="1276"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lang w:eastAsia="fi-FI"/>
              </w:rPr>
            </w:pPr>
            <w:r>
              <w:rPr>
                <w:lang w:eastAsia="fi-FI"/>
              </w:rPr>
              <w:t>n71</w:t>
            </w:r>
          </w:p>
        </w:tc>
        <w:tc>
          <w:tcPr>
            <w:tcW w:w="992"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lang w:eastAsia="ja-JP"/>
              </w:rPr>
            </w:pPr>
            <w:r>
              <w:rPr>
                <w:rFonts w:eastAsia="MS Mincho"/>
                <w:lang w:eastAsia="ja-JP"/>
              </w:rPr>
              <w:t>678</w:t>
            </w:r>
          </w:p>
        </w:tc>
        <w:tc>
          <w:tcPr>
            <w:tcW w:w="1134"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lang w:eastAsia="ja-JP"/>
              </w:rPr>
            </w:pPr>
            <w:r>
              <w:rPr>
                <w:rFonts w:eastAsia="MS Mincho"/>
                <w:lang w:eastAsia="ja-JP"/>
              </w:rPr>
              <w:t>10</w:t>
            </w:r>
          </w:p>
        </w:tc>
        <w:tc>
          <w:tcPr>
            <w:tcW w:w="1701"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lang w:eastAsia="ja-JP"/>
              </w:rPr>
            </w:pPr>
            <w:r w:rsidRPr="007E3289">
              <w:rPr>
                <w:rFonts w:eastAsia="MS Mincho"/>
                <w:lang w:eastAsia="ja-JP"/>
              </w:rPr>
              <w:t>10 (RB</w:t>
            </w:r>
            <w:r w:rsidRPr="007E3289">
              <w:rPr>
                <w:rFonts w:eastAsia="MS Mincho"/>
                <w:vertAlign w:val="subscript"/>
                <w:lang w:eastAsia="ja-JP"/>
              </w:rPr>
              <w:t>start</w:t>
            </w:r>
            <w:r w:rsidRPr="007E3289">
              <w:rPr>
                <w:rFonts w:eastAsia="MS Mincho"/>
                <w:lang w:eastAsia="ja-JP"/>
              </w:rPr>
              <w:t xml:space="preserve"> = </w:t>
            </w:r>
            <w:r>
              <w:rPr>
                <w:rFonts w:eastAsia="MS Mincho"/>
                <w:lang w:eastAsia="ja-JP"/>
              </w:rPr>
              <w:t>51</w:t>
            </w:r>
            <w:r w:rsidRPr="007E3289">
              <w:rPr>
                <w:rFonts w:eastAsia="MS Mincho"/>
                <w:lang w:eastAsia="ja-JP"/>
              </w:rPr>
              <w:t>)</w:t>
            </w:r>
          </w:p>
        </w:tc>
        <w:tc>
          <w:tcPr>
            <w:tcW w:w="993"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lang w:eastAsia="ja-JP"/>
              </w:rPr>
            </w:pPr>
            <w:r>
              <w:rPr>
                <w:rFonts w:eastAsia="MS Mincho"/>
                <w:lang w:eastAsia="ja-JP"/>
              </w:rPr>
              <w:t>632</w:t>
            </w:r>
          </w:p>
        </w:tc>
        <w:tc>
          <w:tcPr>
            <w:tcW w:w="708" w:type="dxa"/>
            <w:tcBorders>
              <w:top w:val="single" w:sz="4" w:space="0" w:color="auto"/>
              <w:left w:val="single" w:sz="4" w:space="0" w:color="auto"/>
              <w:bottom w:val="single" w:sz="4" w:space="0" w:color="auto"/>
              <w:right w:val="single" w:sz="4" w:space="0" w:color="auto"/>
            </w:tcBorders>
            <w:vAlign w:val="center"/>
          </w:tcPr>
          <w:p w:rsidR="001D2238" w:rsidRPr="007E3289" w:rsidRDefault="001D2238" w:rsidP="001D2238">
            <w:pPr>
              <w:pStyle w:val="TAC"/>
              <w:rPr>
                <w:rFonts w:eastAsia="MS Mincho"/>
                <w:lang w:eastAsia="ja-JP"/>
              </w:rPr>
            </w:pPr>
            <w:r>
              <w:rPr>
                <w:rFonts w:eastAsia="MS Mincho"/>
                <w:lang w:eastAsia="ja-JP"/>
              </w:rPr>
              <w:t>29.4</w:t>
            </w:r>
          </w:p>
        </w:tc>
        <w:tc>
          <w:tcPr>
            <w:tcW w:w="851" w:type="dxa"/>
            <w:vMerge/>
            <w:tcBorders>
              <w:left w:val="single" w:sz="4" w:space="0" w:color="auto"/>
              <w:bottom w:val="single" w:sz="4" w:space="0" w:color="auto"/>
              <w:right w:val="single" w:sz="4" w:space="0" w:color="auto"/>
            </w:tcBorders>
          </w:tcPr>
          <w:p w:rsidR="001D2238" w:rsidRPr="007E3289" w:rsidRDefault="001D2238" w:rsidP="001D2238">
            <w:pPr>
              <w:pStyle w:val="TAC"/>
              <w:rPr>
                <w:rFonts w:eastAsia="MS Mincho"/>
              </w:rPr>
            </w:pPr>
          </w:p>
        </w:tc>
      </w:tr>
    </w:tbl>
    <w:p w:rsidR="001310A1" w:rsidRPr="007E3289" w:rsidRDefault="001310A1" w:rsidP="001310A1">
      <w:pPr>
        <w:rPr>
          <w:rFonts w:eastAsia="MS Mincho"/>
        </w:rPr>
      </w:pPr>
    </w:p>
    <w:p w:rsidR="001310A1" w:rsidRDefault="001310A1" w:rsidP="001310A1">
      <w:pPr>
        <w:pStyle w:val="Heading4"/>
        <w:rPr>
          <w:rFonts w:eastAsia="MS Mincho"/>
        </w:rPr>
      </w:pPr>
      <w:bookmarkStart w:id="215" w:name="_Toc518912920"/>
      <w:r w:rsidRPr="007E3289">
        <w:rPr>
          <w:rFonts w:eastAsia="MS Mincho"/>
        </w:rPr>
        <w:t>7.3B.2.2</w:t>
      </w:r>
      <w:r w:rsidRPr="007E3289">
        <w:rPr>
          <w:rFonts w:eastAsia="MS Mincho"/>
        </w:rPr>
        <w:tab/>
        <w:t>Intra-band non-contiguous EN-DC</w:t>
      </w:r>
      <w:bookmarkEnd w:id="215"/>
    </w:p>
    <w:p w:rsidR="0075149D" w:rsidRPr="00C42558" w:rsidRDefault="0075149D" w:rsidP="00C42558">
      <w:pPr>
        <w:spacing w:before="100" w:beforeAutospacing="1" w:line="216" w:lineRule="atLeast"/>
        <w:rPr>
          <w:rFonts w:eastAsia="PMingLiU"/>
          <w:iCs/>
          <w:color w:val="000000"/>
          <w:lang w:eastAsia="zh-TW"/>
        </w:rPr>
      </w:pPr>
      <w:r>
        <w:rPr>
          <w:rFonts w:hint="eastAsia"/>
          <w:iCs/>
          <w:color w:val="000000"/>
          <w:lang w:eastAsia="zh-TW"/>
        </w:rPr>
        <w:t xml:space="preserve">For DC_3A_n3A intra-band non-contiguous </w:t>
      </w:r>
      <w:r w:rsidRPr="008D6625">
        <w:rPr>
          <w:rFonts w:eastAsia="PMingLiU" w:hint="eastAsia"/>
          <w:iCs/>
          <w:color w:val="000000"/>
          <w:lang w:eastAsia="zh-TW"/>
        </w:rPr>
        <w:t>EN</w:t>
      </w:r>
      <w:r>
        <w:rPr>
          <w:rFonts w:hint="eastAsia"/>
          <w:iCs/>
          <w:color w:val="000000"/>
          <w:lang w:eastAsia="zh-TW"/>
        </w:rPr>
        <w:t>-</w:t>
      </w:r>
      <w:r w:rsidRPr="008D6625">
        <w:rPr>
          <w:rFonts w:eastAsia="PMingLiU" w:hint="eastAsia"/>
          <w:iCs/>
          <w:color w:val="000000"/>
          <w:lang w:eastAsia="zh-TW"/>
        </w:rPr>
        <w:t>DC</w:t>
      </w:r>
      <w:r>
        <w:rPr>
          <w:rFonts w:hint="eastAsia"/>
          <w:iCs/>
          <w:color w:val="000000"/>
          <w:lang w:eastAsia="zh-TW"/>
        </w:rPr>
        <w:t xml:space="preserve"> combination, only </w:t>
      </w:r>
      <w:r w:rsidRPr="00347165">
        <w:rPr>
          <w:iCs/>
          <w:color w:val="000000"/>
          <w:lang w:eastAsia="zh-TW"/>
        </w:rPr>
        <w:t>single switched UL</w:t>
      </w:r>
      <w:r w:rsidRPr="006D66F5">
        <w:rPr>
          <w:iCs/>
          <w:color w:val="000000"/>
          <w:lang w:eastAsia="zh-TW"/>
        </w:rPr>
        <w:t xml:space="preserve"> is </w:t>
      </w:r>
      <w:r>
        <w:rPr>
          <w:rFonts w:hint="eastAsia"/>
          <w:lang w:eastAsia="zh-TW"/>
        </w:rPr>
        <w:t>supported</w:t>
      </w:r>
      <w:r w:rsidRPr="006D66F5">
        <w:rPr>
          <w:iCs/>
          <w:color w:val="000000"/>
          <w:lang w:eastAsia="zh-TW"/>
        </w:rPr>
        <w:t xml:space="preserve"> in </w:t>
      </w:r>
      <w:r>
        <w:rPr>
          <w:rFonts w:eastAsia="PMingLiU" w:hint="eastAsia"/>
          <w:iCs/>
          <w:color w:val="000000"/>
          <w:lang w:eastAsia="zh-TW"/>
        </w:rPr>
        <w:t>rel.15, no MSD is required.</w:t>
      </w:r>
    </w:p>
    <w:p w:rsidR="001310A1" w:rsidRPr="007E3289" w:rsidRDefault="001310A1" w:rsidP="001310A1">
      <w:pPr>
        <w:pStyle w:val="Heading4"/>
        <w:rPr>
          <w:rFonts w:eastAsia="MS Mincho"/>
        </w:rPr>
      </w:pPr>
      <w:bookmarkStart w:id="216" w:name="_Toc518912921"/>
      <w:r w:rsidRPr="007E3289">
        <w:rPr>
          <w:rFonts w:eastAsia="MS Mincho"/>
        </w:rPr>
        <w:t>7.3B.2.3</w:t>
      </w:r>
      <w:r w:rsidRPr="007E3289">
        <w:rPr>
          <w:rFonts w:eastAsia="MS Mincho"/>
        </w:rPr>
        <w:tab/>
        <w:t>Inter-band EN-DC within FR1</w:t>
      </w:r>
      <w:bookmarkEnd w:id="216"/>
    </w:p>
    <w:p w:rsidR="001310A1" w:rsidRPr="007E3289" w:rsidRDefault="001310A1" w:rsidP="001310A1">
      <w:pPr>
        <w:rPr>
          <w:lang w:val="en-US"/>
        </w:rPr>
      </w:pPr>
      <w:r w:rsidRPr="007E3289">
        <w:rPr>
          <w:lang w:val="en-US"/>
        </w:rPr>
        <w:t>Reference sensitivity exceptions are specified for the condition when there is uplink transmission only in the aggressor band.</w:t>
      </w:r>
    </w:p>
    <w:p w:rsidR="001310A1" w:rsidRPr="007E3289" w:rsidRDefault="001310A1" w:rsidP="001310A1">
      <w:pPr>
        <w:pStyle w:val="Guidance"/>
        <w:rPr>
          <w:color w:val="auto"/>
          <w:lang w:val="en-US"/>
        </w:rPr>
      </w:pPr>
      <w:r w:rsidRPr="007E3289">
        <w:rPr>
          <w:color w:val="auto"/>
        </w:rPr>
        <w:t>&lt;Editor’s note: FFS how to clarify the issues of 1Tx may also exist for 2Tx mode, for example harmonic, etc.</w:t>
      </w:r>
      <w:r w:rsidRPr="007E3289">
        <w:rPr>
          <w:rStyle w:val="CommentReference"/>
          <w:i w:val="0"/>
          <w:color w:val="auto"/>
        </w:rPr>
        <w:t>&gt;</w:t>
      </w:r>
    </w:p>
    <w:p w:rsidR="001310A1" w:rsidRPr="007E3289" w:rsidRDefault="001310A1" w:rsidP="001310A1">
      <w:pPr>
        <w:pStyle w:val="Heading5"/>
      </w:pPr>
      <w:bookmarkStart w:id="217" w:name="_Toc518912922"/>
      <w:r w:rsidRPr="007E3289">
        <w:t>7.3B.2.3.1</w:t>
      </w:r>
      <w:r w:rsidRPr="007E3289">
        <w:tab/>
        <w:t>Reference sensitivity exceptions due to UL harmonic interference for EN-DC in NR FR1</w:t>
      </w:r>
      <w:bookmarkEnd w:id="217"/>
    </w:p>
    <w:p w:rsidR="001310A1" w:rsidRPr="007E3289" w:rsidRDefault="001310A1" w:rsidP="001310A1">
      <w:r w:rsidRPr="007E3289">
        <w:rPr>
          <w:lang w:val="en-US"/>
        </w:rPr>
        <w:t xml:space="preserve">Sensitivity degradation is allowed for a band if it is impacted by UL harmonic interference from another band part of the same DC configuration. Reference sensitivity exceptions are specified in Table </w:t>
      </w:r>
      <w:r w:rsidRPr="007E3289">
        <w:t>7.3B.2.3.1</w:t>
      </w:r>
      <w:r w:rsidRPr="007E3289">
        <w:rPr>
          <w:lang w:val="en-US"/>
        </w:rPr>
        <w:t xml:space="preserve">-1 </w:t>
      </w:r>
      <w:r w:rsidRPr="007E3289">
        <w:t xml:space="preserve">with uplink configuration specified in </w:t>
      </w:r>
      <w:r w:rsidRPr="007E3289">
        <w:rPr>
          <w:lang w:val="en-US"/>
        </w:rPr>
        <w:t xml:space="preserve">Table </w:t>
      </w:r>
      <w:r w:rsidRPr="007E3289">
        <w:t>7.3B.2.3.1-2</w:t>
      </w:r>
      <w:r w:rsidRPr="007E3289">
        <w:rPr>
          <w:lang w:val="en-US"/>
        </w:rPr>
        <w:t>.</w:t>
      </w:r>
    </w:p>
    <w:p w:rsidR="001310A1" w:rsidRPr="007E3289" w:rsidRDefault="00E850FD" w:rsidP="001310A1">
      <w:pPr>
        <w:pStyle w:val="TH"/>
      </w:pPr>
      <w:r>
        <w:lastRenderedPageBreak/>
        <w:t>Ta</w:t>
      </w:r>
      <w:r w:rsidR="001310A1" w:rsidRPr="007E3289">
        <w:t>ble 7.3B.2.3.1-1: MSD due to UL harmonic for EN-DC in NR FR1</w:t>
      </w:r>
    </w:p>
    <w:tbl>
      <w:tblPr>
        <w:tblW w:w="9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4"/>
        <w:gridCol w:w="984"/>
        <w:gridCol w:w="667"/>
        <w:gridCol w:w="667"/>
        <w:gridCol w:w="586"/>
        <w:gridCol w:w="586"/>
        <w:gridCol w:w="586"/>
        <w:gridCol w:w="586"/>
        <w:gridCol w:w="736"/>
        <w:gridCol w:w="736"/>
        <w:gridCol w:w="736"/>
        <w:gridCol w:w="736"/>
        <w:gridCol w:w="736"/>
        <w:gridCol w:w="736"/>
      </w:tblGrid>
      <w:tr w:rsidR="001C1A73" w:rsidRPr="007E3289" w:rsidTr="00C42558">
        <w:trPr>
          <w:trHeight w:val="285"/>
          <w:jc w:val="center"/>
        </w:trPr>
        <w:tc>
          <w:tcPr>
            <w:tcW w:w="0" w:type="auto"/>
            <w:shd w:val="clear" w:color="auto" w:fill="auto"/>
          </w:tcPr>
          <w:p w:rsidR="001C1A73" w:rsidRPr="007E3289" w:rsidRDefault="001C1A73" w:rsidP="001C1A73">
            <w:pPr>
              <w:pStyle w:val="TAH"/>
            </w:pPr>
            <w:r w:rsidRPr="007E3289">
              <w:t>UL band</w:t>
            </w:r>
          </w:p>
        </w:tc>
        <w:tc>
          <w:tcPr>
            <w:tcW w:w="0" w:type="auto"/>
            <w:shd w:val="clear" w:color="auto" w:fill="auto"/>
          </w:tcPr>
          <w:p w:rsidR="001C1A73" w:rsidRPr="007E3289" w:rsidRDefault="001C1A73" w:rsidP="001C1A73">
            <w:pPr>
              <w:pStyle w:val="TAH"/>
            </w:pPr>
            <w:r w:rsidRPr="007E3289">
              <w:t>DL band</w:t>
            </w:r>
          </w:p>
        </w:tc>
        <w:tc>
          <w:tcPr>
            <w:tcW w:w="667" w:type="dxa"/>
            <w:shd w:val="clear" w:color="auto" w:fill="auto"/>
            <w:vAlign w:val="center"/>
          </w:tcPr>
          <w:p w:rsidR="001C1A73" w:rsidRPr="007E3289" w:rsidRDefault="001C1A73" w:rsidP="00255ED1">
            <w:pPr>
              <w:pStyle w:val="TAH"/>
            </w:pPr>
            <w:r w:rsidRPr="007E3289">
              <w:t>5 MHz</w:t>
            </w:r>
          </w:p>
          <w:p w:rsidR="001C1A73" w:rsidRPr="007E3289" w:rsidRDefault="001C1A73" w:rsidP="00683B4F">
            <w:pPr>
              <w:pStyle w:val="TAH"/>
            </w:pPr>
            <w:r w:rsidRPr="007E3289">
              <w:t>(dB)</w:t>
            </w:r>
          </w:p>
        </w:tc>
        <w:tc>
          <w:tcPr>
            <w:tcW w:w="667" w:type="dxa"/>
            <w:shd w:val="clear" w:color="auto" w:fill="auto"/>
            <w:vAlign w:val="center"/>
          </w:tcPr>
          <w:p w:rsidR="001C1A73" w:rsidRPr="007E3289" w:rsidRDefault="001C1A73" w:rsidP="009A61CE">
            <w:pPr>
              <w:pStyle w:val="TAH"/>
            </w:pPr>
            <w:r w:rsidRPr="007E3289">
              <w:t>10 MHz</w:t>
            </w:r>
          </w:p>
          <w:p w:rsidR="001C1A73" w:rsidRPr="007E3289" w:rsidRDefault="001C1A73" w:rsidP="00986C93">
            <w:pPr>
              <w:pStyle w:val="TAH"/>
            </w:pPr>
            <w:r w:rsidRPr="007E3289">
              <w:t>(dB)</w:t>
            </w:r>
          </w:p>
        </w:tc>
        <w:tc>
          <w:tcPr>
            <w:tcW w:w="586" w:type="dxa"/>
            <w:shd w:val="clear" w:color="auto" w:fill="auto"/>
            <w:vAlign w:val="center"/>
          </w:tcPr>
          <w:p w:rsidR="001C1A73" w:rsidRPr="007E3289" w:rsidRDefault="001C1A73" w:rsidP="008245C6">
            <w:pPr>
              <w:pStyle w:val="TAH"/>
            </w:pPr>
            <w:r w:rsidRPr="007E3289">
              <w:t>15 MHz</w:t>
            </w:r>
          </w:p>
          <w:p w:rsidR="001C1A73" w:rsidRPr="007E3289" w:rsidRDefault="001C1A73" w:rsidP="00E05FA9">
            <w:pPr>
              <w:pStyle w:val="TAH"/>
            </w:pPr>
            <w:r w:rsidRPr="007E3289">
              <w:t>(dB)</w:t>
            </w:r>
          </w:p>
        </w:tc>
        <w:tc>
          <w:tcPr>
            <w:tcW w:w="586" w:type="dxa"/>
            <w:shd w:val="clear" w:color="auto" w:fill="auto"/>
            <w:vAlign w:val="center"/>
          </w:tcPr>
          <w:p w:rsidR="001C1A73" w:rsidRPr="007E3289" w:rsidRDefault="001C1A73" w:rsidP="00E05FA9">
            <w:pPr>
              <w:pStyle w:val="TAH"/>
            </w:pPr>
            <w:r w:rsidRPr="007E3289">
              <w:t>20 MHz</w:t>
            </w:r>
          </w:p>
          <w:p w:rsidR="001C1A73" w:rsidRPr="007E3289" w:rsidRDefault="001C1A73" w:rsidP="00E05FA9">
            <w:pPr>
              <w:pStyle w:val="TAH"/>
            </w:pPr>
            <w:r w:rsidRPr="007E3289">
              <w:t>(dB)</w:t>
            </w:r>
          </w:p>
        </w:tc>
        <w:tc>
          <w:tcPr>
            <w:tcW w:w="586" w:type="dxa"/>
            <w:shd w:val="clear" w:color="auto" w:fill="auto"/>
            <w:vAlign w:val="center"/>
          </w:tcPr>
          <w:p w:rsidR="001C1A73" w:rsidRPr="007E3289" w:rsidRDefault="001C1A73" w:rsidP="00E05FA9">
            <w:pPr>
              <w:pStyle w:val="TAH"/>
            </w:pPr>
            <w:r w:rsidRPr="007E3289">
              <w:t>25 MHz</w:t>
            </w:r>
          </w:p>
          <w:p w:rsidR="001C1A73" w:rsidRPr="007E3289" w:rsidRDefault="001C1A73" w:rsidP="00E05FA9">
            <w:pPr>
              <w:pStyle w:val="TAH"/>
            </w:pPr>
            <w:r w:rsidRPr="007E3289">
              <w:t>(dB)</w:t>
            </w:r>
          </w:p>
        </w:tc>
        <w:tc>
          <w:tcPr>
            <w:tcW w:w="586" w:type="dxa"/>
            <w:vAlign w:val="center"/>
          </w:tcPr>
          <w:p w:rsidR="001C1A73" w:rsidRPr="007E3289" w:rsidRDefault="001C1A73" w:rsidP="00E05FA9">
            <w:pPr>
              <w:pStyle w:val="TAH"/>
            </w:pPr>
            <w:r w:rsidRPr="007E3289">
              <w:t>30 MHz (dB)</w:t>
            </w:r>
          </w:p>
        </w:tc>
        <w:tc>
          <w:tcPr>
            <w:tcW w:w="736" w:type="dxa"/>
            <w:shd w:val="clear" w:color="auto" w:fill="auto"/>
            <w:vAlign w:val="center"/>
          </w:tcPr>
          <w:p w:rsidR="001C1A73" w:rsidRPr="007E3289" w:rsidRDefault="001C1A73" w:rsidP="00417405">
            <w:pPr>
              <w:pStyle w:val="TAH"/>
            </w:pPr>
            <w:r w:rsidRPr="007E3289">
              <w:t>40 MHz</w:t>
            </w:r>
          </w:p>
          <w:p w:rsidR="001C1A73" w:rsidRPr="007E3289" w:rsidRDefault="001C1A73" w:rsidP="004A7BDA">
            <w:pPr>
              <w:pStyle w:val="TAH"/>
            </w:pPr>
            <w:r w:rsidRPr="007E3289">
              <w:t>(dBm)</w:t>
            </w:r>
          </w:p>
        </w:tc>
        <w:tc>
          <w:tcPr>
            <w:tcW w:w="736" w:type="dxa"/>
            <w:shd w:val="clear" w:color="auto" w:fill="auto"/>
            <w:vAlign w:val="center"/>
          </w:tcPr>
          <w:p w:rsidR="001C1A73" w:rsidRPr="007E3289" w:rsidRDefault="001C1A73" w:rsidP="004A7BDA">
            <w:pPr>
              <w:pStyle w:val="TAH"/>
            </w:pPr>
            <w:r w:rsidRPr="007E3289">
              <w:t>50 MHz</w:t>
            </w:r>
          </w:p>
          <w:p w:rsidR="001C1A73" w:rsidRPr="007E3289" w:rsidRDefault="001C1A73" w:rsidP="008F009E">
            <w:pPr>
              <w:pStyle w:val="TAH"/>
            </w:pPr>
            <w:r w:rsidRPr="007E3289">
              <w:t>(dBm)</w:t>
            </w:r>
          </w:p>
        </w:tc>
        <w:tc>
          <w:tcPr>
            <w:tcW w:w="736" w:type="dxa"/>
            <w:shd w:val="clear" w:color="auto" w:fill="auto"/>
            <w:vAlign w:val="center"/>
          </w:tcPr>
          <w:p w:rsidR="001C1A73" w:rsidRPr="007E3289" w:rsidRDefault="001C1A73" w:rsidP="005F055C">
            <w:pPr>
              <w:pStyle w:val="TAH"/>
            </w:pPr>
            <w:r w:rsidRPr="007E3289">
              <w:t>60 MHz</w:t>
            </w:r>
          </w:p>
          <w:p w:rsidR="001C1A73" w:rsidRPr="007E3289" w:rsidRDefault="001C1A73" w:rsidP="005F055C">
            <w:pPr>
              <w:pStyle w:val="TAH"/>
            </w:pPr>
            <w:r w:rsidRPr="007E3289">
              <w:t>(dBm)</w:t>
            </w:r>
          </w:p>
        </w:tc>
        <w:tc>
          <w:tcPr>
            <w:tcW w:w="736" w:type="dxa"/>
            <w:shd w:val="clear" w:color="auto" w:fill="auto"/>
            <w:vAlign w:val="center"/>
          </w:tcPr>
          <w:p w:rsidR="001C1A73" w:rsidRPr="007E3289" w:rsidRDefault="001C1A73" w:rsidP="001E071E">
            <w:pPr>
              <w:pStyle w:val="TAH"/>
            </w:pPr>
            <w:r w:rsidRPr="007E3289">
              <w:t>8</w:t>
            </w:r>
            <w:r w:rsidR="00913D2B">
              <w:t>0</w:t>
            </w:r>
            <w:r w:rsidRPr="007E3289">
              <w:t xml:space="preserve"> MHz</w:t>
            </w:r>
          </w:p>
          <w:p w:rsidR="001C1A73" w:rsidRPr="007E3289" w:rsidRDefault="001C1A73" w:rsidP="001E071E">
            <w:pPr>
              <w:pStyle w:val="TAH"/>
            </w:pPr>
            <w:r w:rsidRPr="007E3289">
              <w:t>(dBm)</w:t>
            </w:r>
          </w:p>
        </w:tc>
        <w:tc>
          <w:tcPr>
            <w:tcW w:w="736" w:type="dxa"/>
            <w:vAlign w:val="center"/>
          </w:tcPr>
          <w:p w:rsidR="001C1A73" w:rsidRPr="007E3289" w:rsidRDefault="001C1A73" w:rsidP="001C1A73">
            <w:pPr>
              <w:pStyle w:val="TAH"/>
            </w:pPr>
            <w:r>
              <w:t>9</w:t>
            </w:r>
            <w:r w:rsidRPr="007E3289">
              <w:t>0 MHz</w:t>
            </w:r>
          </w:p>
          <w:p w:rsidR="001C1A73" w:rsidRPr="007E3289" w:rsidRDefault="001C1A73" w:rsidP="00255ED1">
            <w:pPr>
              <w:pStyle w:val="TAH"/>
            </w:pPr>
            <w:r w:rsidRPr="007E3289">
              <w:t>(dBm)</w:t>
            </w:r>
          </w:p>
        </w:tc>
        <w:tc>
          <w:tcPr>
            <w:tcW w:w="736" w:type="dxa"/>
            <w:shd w:val="clear" w:color="auto" w:fill="auto"/>
            <w:vAlign w:val="center"/>
          </w:tcPr>
          <w:p w:rsidR="001C1A73" w:rsidRPr="007E3289" w:rsidRDefault="001C1A73" w:rsidP="00683B4F">
            <w:pPr>
              <w:pStyle w:val="TAH"/>
            </w:pPr>
            <w:r w:rsidRPr="007E3289">
              <w:t>100 MHz</w:t>
            </w:r>
          </w:p>
          <w:p w:rsidR="001C1A73" w:rsidRPr="007E3289" w:rsidRDefault="001C1A73" w:rsidP="009A61CE">
            <w:pPr>
              <w:pStyle w:val="TAH"/>
            </w:pPr>
            <w:r w:rsidRPr="007E3289">
              <w:t>(dBm)</w:t>
            </w:r>
          </w:p>
        </w:tc>
      </w:tr>
      <w:tr w:rsidR="001C1A73" w:rsidRPr="007E3289" w:rsidTr="00C42558">
        <w:trPr>
          <w:trHeight w:val="285"/>
          <w:jc w:val="center"/>
        </w:trPr>
        <w:tc>
          <w:tcPr>
            <w:tcW w:w="0" w:type="auto"/>
            <w:vMerge w:val="restart"/>
            <w:shd w:val="clear" w:color="auto" w:fill="auto"/>
            <w:vAlign w:val="center"/>
          </w:tcPr>
          <w:p w:rsidR="001C1A73" w:rsidRPr="007E3289" w:rsidRDefault="001C1A73" w:rsidP="001C1A73">
            <w:pPr>
              <w:pStyle w:val="TAC"/>
            </w:pPr>
            <w:r w:rsidRPr="007E3289">
              <w:rPr>
                <w:rFonts w:hint="eastAsia"/>
                <w:lang w:eastAsia="ja-JP"/>
              </w:rPr>
              <w:t>1</w:t>
            </w:r>
            <w:r w:rsidRPr="007E3289">
              <w:rPr>
                <w:lang w:eastAsia="ja-JP"/>
              </w:rPr>
              <w:t>, 3</w:t>
            </w:r>
          </w:p>
        </w:tc>
        <w:tc>
          <w:tcPr>
            <w:tcW w:w="0" w:type="auto"/>
            <w:shd w:val="clear" w:color="auto" w:fill="auto"/>
            <w:vAlign w:val="center"/>
          </w:tcPr>
          <w:p w:rsidR="001C1A73" w:rsidRPr="007E3289" w:rsidRDefault="001C1A73" w:rsidP="001C1A73">
            <w:pPr>
              <w:pStyle w:val="TAC"/>
            </w:pPr>
            <w:r w:rsidRPr="007E3289">
              <w:rPr>
                <w:rFonts w:hint="eastAsia"/>
              </w:rPr>
              <w:t>n77</w:t>
            </w:r>
            <w:r w:rsidRPr="007E3289">
              <w:rPr>
                <w:rFonts w:cs="Arial" w:hint="eastAsia"/>
                <w:vertAlign w:val="superscript"/>
              </w:rPr>
              <w:t>1</w:t>
            </w:r>
            <w:r w:rsidRPr="007E3289">
              <w:rPr>
                <w:rFonts w:cs="Arial" w:hint="eastAsia"/>
                <w:vertAlign w:val="superscript"/>
                <w:lang w:eastAsia="ja-JP"/>
              </w:rPr>
              <w:t>,</w:t>
            </w:r>
            <w:r w:rsidRPr="007E3289">
              <w:rPr>
                <w:rFonts w:cs="Arial" w:hint="eastAsia"/>
                <w:vertAlign w:val="superscript"/>
              </w:rPr>
              <w:t>2</w:t>
            </w:r>
          </w:p>
        </w:tc>
        <w:tc>
          <w:tcPr>
            <w:tcW w:w="667" w:type="dxa"/>
            <w:shd w:val="clear" w:color="auto" w:fill="auto"/>
            <w:vAlign w:val="center"/>
          </w:tcPr>
          <w:p w:rsidR="001C1A73" w:rsidRPr="007E3289" w:rsidRDefault="001C1A73" w:rsidP="00255ED1">
            <w:pPr>
              <w:pStyle w:val="TAC"/>
            </w:pPr>
            <w:r w:rsidRPr="007E3289">
              <w:rPr>
                <w:rFonts w:cs="Arial" w:hint="eastAsia"/>
              </w:rPr>
              <w:t>27.1</w:t>
            </w:r>
          </w:p>
        </w:tc>
        <w:tc>
          <w:tcPr>
            <w:tcW w:w="667" w:type="dxa"/>
            <w:shd w:val="clear" w:color="auto" w:fill="auto"/>
            <w:vAlign w:val="center"/>
          </w:tcPr>
          <w:p w:rsidR="001C1A73" w:rsidRPr="007E3289" w:rsidRDefault="001C1A73" w:rsidP="00683B4F">
            <w:pPr>
              <w:pStyle w:val="TAC"/>
            </w:pPr>
            <w:r w:rsidRPr="007E3289">
              <w:rPr>
                <w:rFonts w:cs="Arial" w:hint="eastAsia"/>
              </w:rPr>
              <w:t>23.9</w:t>
            </w:r>
          </w:p>
        </w:tc>
        <w:tc>
          <w:tcPr>
            <w:tcW w:w="586" w:type="dxa"/>
            <w:shd w:val="clear" w:color="auto" w:fill="auto"/>
            <w:vAlign w:val="center"/>
          </w:tcPr>
          <w:p w:rsidR="001C1A73" w:rsidRPr="007E3289" w:rsidRDefault="001C1A73" w:rsidP="009A61CE">
            <w:pPr>
              <w:pStyle w:val="TAC"/>
            </w:pPr>
            <w:r w:rsidRPr="007E3289">
              <w:rPr>
                <w:rFonts w:cs="Arial" w:hint="eastAsia"/>
              </w:rPr>
              <w:t>22.1</w:t>
            </w:r>
          </w:p>
        </w:tc>
        <w:tc>
          <w:tcPr>
            <w:tcW w:w="586" w:type="dxa"/>
            <w:shd w:val="clear" w:color="auto" w:fill="auto"/>
            <w:vAlign w:val="center"/>
          </w:tcPr>
          <w:p w:rsidR="001C1A73" w:rsidRPr="007E3289" w:rsidRDefault="001C1A73" w:rsidP="00986C93">
            <w:pPr>
              <w:pStyle w:val="TAC"/>
            </w:pPr>
            <w:r w:rsidRPr="007E3289">
              <w:rPr>
                <w:rFonts w:cs="Arial" w:hint="eastAsia"/>
              </w:rPr>
              <w:t>20.9</w:t>
            </w:r>
          </w:p>
        </w:tc>
        <w:tc>
          <w:tcPr>
            <w:tcW w:w="586" w:type="dxa"/>
            <w:shd w:val="clear" w:color="auto" w:fill="auto"/>
            <w:vAlign w:val="center"/>
          </w:tcPr>
          <w:p w:rsidR="001C1A73" w:rsidRPr="007E3289" w:rsidRDefault="001C1A73" w:rsidP="008245C6">
            <w:pPr>
              <w:pStyle w:val="TAC"/>
            </w:pPr>
          </w:p>
        </w:tc>
        <w:tc>
          <w:tcPr>
            <w:tcW w:w="586" w:type="dxa"/>
            <w:vAlign w:val="center"/>
          </w:tcPr>
          <w:p w:rsidR="001C1A73" w:rsidRPr="007E3289" w:rsidRDefault="001C1A73" w:rsidP="00E05FA9">
            <w:pPr>
              <w:pStyle w:val="TAC"/>
            </w:pPr>
          </w:p>
        </w:tc>
        <w:tc>
          <w:tcPr>
            <w:tcW w:w="736" w:type="dxa"/>
            <w:shd w:val="clear" w:color="auto" w:fill="auto"/>
            <w:vAlign w:val="center"/>
          </w:tcPr>
          <w:p w:rsidR="001C1A73" w:rsidRPr="007E3289" w:rsidRDefault="001C1A73" w:rsidP="00E05FA9">
            <w:pPr>
              <w:pStyle w:val="TAC"/>
            </w:pPr>
            <w:r w:rsidRPr="007E3289">
              <w:t>17.9</w:t>
            </w:r>
          </w:p>
        </w:tc>
        <w:tc>
          <w:tcPr>
            <w:tcW w:w="736" w:type="dxa"/>
            <w:shd w:val="clear" w:color="auto" w:fill="auto"/>
            <w:vAlign w:val="center"/>
          </w:tcPr>
          <w:p w:rsidR="001C1A73" w:rsidRPr="007E3289" w:rsidRDefault="001C1A73" w:rsidP="00E05FA9">
            <w:pPr>
              <w:pStyle w:val="TAC"/>
            </w:pPr>
          </w:p>
        </w:tc>
        <w:tc>
          <w:tcPr>
            <w:tcW w:w="736" w:type="dxa"/>
            <w:shd w:val="clear" w:color="auto" w:fill="auto"/>
            <w:vAlign w:val="center"/>
          </w:tcPr>
          <w:p w:rsidR="001C1A73" w:rsidRPr="007E3289" w:rsidRDefault="001C1A73" w:rsidP="00E05FA9">
            <w:pPr>
              <w:pStyle w:val="TAC"/>
            </w:pPr>
          </w:p>
        </w:tc>
        <w:tc>
          <w:tcPr>
            <w:tcW w:w="736" w:type="dxa"/>
            <w:shd w:val="clear" w:color="auto" w:fill="auto"/>
            <w:vAlign w:val="center"/>
          </w:tcPr>
          <w:p w:rsidR="001C1A73" w:rsidRPr="007E3289" w:rsidRDefault="001C1A73" w:rsidP="00E05FA9">
            <w:pPr>
              <w:pStyle w:val="TAC"/>
            </w:pPr>
          </w:p>
        </w:tc>
        <w:tc>
          <w:tcPr>
            <w:tcW w:w="736" w:type="dxa"/>
            <w:vAlign w:val="center"/>
          </w:tcPr>
          <w:p w:rsidR="001C1A73" w:rsidRPr="007E3289" w:rsidRDefault="001C1A73" w:rsidP="00E05FA9">
            <w:pPr>
              <w:pStyle w:val="TAC"/>
            </w:pPr>
          </w:p>
        </w:tc>
        <w:tc>
          <w:tcPr>
            <w:tcW w:w="736" w:type="dxa"/>
            <w:shd w:val="clear" w:color="auto" w:fill="auto"/>
            <w:vAlign w:val="center"/>
          </w:tcPr>
          <w:p w:rsidR="001C1A73" w:rsidRPr="007E3289" w:rsidRDefault="001C1A73" w:rsidP="00417405">
            <w:pPr>
              <w:pStyle w:val="TAC"/>
            </w:pPr>
          </w:p>
        </w:tc>
      </w:tr>
      <w:tr w:rsidR="001C1A73" w:rsidRPr="007E3289" w:rsidTr="00C42558">
        <w:trPr>
          <w:trHeight w:val="285"/>
          <w:jc w:val="center"/>
        </w:trPr>
        <w:tc>
          <w:tcPr>
            <w:tcW w:w="0" w:type="auto"/>
            <w:vMerge/>
            <w:shd w:val="clear" w:color="auto" w:fill="auto"/>
            <w:vAlign w:val="center"/>
          </w:tcPr>
          <w:p w:rsidR="001C1A73" w:rsidRPr="007E3289" w:rsidRDefault="001C1A73" w:rsidP="001C1A73">
            <w:pPr>
              <w:pStyle w:val="TAC"/>
            </w:pPr>
          </w:p>
        </w:tc>
        <w:tc>
          <w:tcPr>
            <w:tcW w:w="0" w:type="auto"/>
            <w:shd w:val="clear" w:color="auto" w:fill="auto"/>
            <w:vAlign w:val="center"/>
          </w:tcPr>
          <w:p w:rsidR="001C1A73" w:rsidRPr="007E3289" w:rsidRDefault="001C1A73" w:rsidP="001C1A73">
            <w:pPr>
              <w:pStyle w:val="TAC"/>
            </w:pPr>
            <w:r w:rsidRPr="007E3289">
              <w:rPr>
                <w:rFonts w:hint="eastAsia"/>
              </w:rPr>
              <w:t>n77</w:t>
            </w:r>
            <w:r w:rsidRPr="007E3289">
              <w:rPr>
                <w:rFonts w:cs="Arial" w:hint="eastAsia"/>
                <w:vertAlign w:val="superscript"/>
              </w:rPr>
              <w:t>3</w:t>
            </w:r>
          </w:p>
        </w:tc>
        <w:tc>
          <w:tcPr>
            <w:tcW w:w="667" w:type="dxa"/>
            <w:shd w:val="clear" w:color="auto" w:fill="auto"/>
            <w:vAlign w:val="center"/>
          </w:tcPr>
          <w:p w:rsidR="001C1A73" w:rsidRPr="007E3289" w:rsidRDefault="001C1A73" w:rsidP="00255ED1">
            <w:pPr>
              <w:pStyle w:val="TAC"/>
            </w:pPr>
            <w:r w:rsidRPr="007E3289">
              <w:rPr>
                <w:rFonts w:cs="Arial"/>
              </w:rPr>
              <w:t>1.9</w:t>
            </w:r>
          </w:p>
        </w:tc>
        <w:tc>
          <w:tcPr>
            <w:tcW w:w="667" w:type="dxa"/>
            <w:shd w:val="clear" w:color="auto" w:fill="auto"/>
            <w:vAlign w:val="center"/>
          </w:tcPr>
          <w:p w:rsidR="001C1A73" w:rsidRPr="007E3289" w:rsidRDefault="001C1A73" w:rsidP="00683B4F">
            <w:pPr>
              <w:pStyle w:val="TAC"/>
            </w:pPr>
            <w:r w:rsidRPr="007E3289">
              <w:rPr>
                <w:rFonts w:cs="Arial"/>
              </w:rPr>
              <w:t>1.</w:t>
            </w:r>
            <w:r w:rsidRPr="007E3289">
              <w:rPr>
                <w:rFonts w:cs="Arial" w:hint="eastAsia"/>
              </w:rPr>
              <w:t>1</w:t>
            </w:r>
          </w:p>
        </w:tc>
        <w:tc>
          <w:tcPr>
            <w:tcW w:w="586" w:type="dxa"/>
            <w:shd w:val="clear" w:color="auto" w:fill="auto"/>
            <w:vAlign w:val="center"/>
          </w:tcPr>
          <w:p w:rsidR="001C1A73" w:rsidRPr="007E3289" w:rsidRDefault="001C1A73" w:rsidP="009A61CE">
            <w:pPr>
              <w:pStyle w:val="TAC"/>
            </w:pPr>
            <w:r w:rsidRPr="007E3289">
              <w:rPr>
                <w:rFonts w:cs="Arial" w:hint="eastAsia"/>
              </w:rPr>
              <w:t>0.8</w:t>
            </w:r>
          </w:p>
        </w:tc>
        <w:tc>
          <w:tcPr>
            <w:tcW w:w="586" w:type="dxa"/>
            <w:shd w:val="clear" w:color="auto" w:fill="auto"/>
            <w:vAlign w:val="center"/>
          </w:tcPr>
          <w:p w:rsidR="001C1A73" w:rsidRPr="007E3289" w:rsidRDefault="001C1A73" w:rsidP="00986C93">
            <w:pPr>
              <w:pStyle w:val="TAC"/>
            </w:pPr>
            <w:r w:rsidRPr="007E3289">
              <w:rPr>
                <w:rFonts w:cs="Arial" w:hint="eastAsia"/>
              </w:rPr>
              <w:t>0.3</w:t>
            </w:r>
          </w:p>
        </w:tc>
        <w:tc>
          <w:tcPr>
            <w:tcW w:w="586" w:type="dxa"/>
            <w:shd w:val="clear" w:color="auto" w:fill="auto"/>
            <w:vAlign w:val="center"/>
          </w:tcPr>
          <w:p w:rsidR="001C1A73" w:rsidRPr="007E3289" w:rsidRDefault="001C1A73" w:rsidP="008245C6">
            <w:pPr>
              <w:pStyle w:val="TAC"/>
            </w:pPr>
          </w:p>
        </w:tc>
        <w:tc>
          <w:tcPr>
            <w:tcW w:w="586" w:type="dxa"/>
            <w:vAlign w:val="center"/>
          </w:tcPr>
          <w:p w:rsidR="001C1A73" w:rsidRPr="007E3289" w:rsidRDefault="001C1A73" w:rsidP="00E05FA9">
            <w:pPr>
              <w:pStyle w:val="TAC"/>
            </w:pPr>
          </w:p>
        </w:tc>
        <w:tc>
          <w:tcPr>
            <w:tcW w:w="736" w:type="dxa"/>
            <w:shd w:val="clear" w:color="auto" w:fill="auto"/>
            <w:vAlign w:val="center"/>
          </w:tcPr>
          <w:p w:rsidR="001C1A73" w:rsidRPr="007E3289" w:rsidRDefault="001C1A73" w:rsidP="00E05FA9">
            <w:pPr>
              <w:pStyle w:val="TAC"/>
            </w:pPr>
          </w:p>
        </w:tc>
        <w:tc>
          <w:tcPr>
            <w:tcW w:w="736" w:type="dxa"/>
            <w:shd w:val="clear" w:color="auto" w:fill="auto"/>
            <w:vAlign w:val="center"/>
          </w:tcPr>
          <w:p w:rsidR="001C1A73" w:rsidRPr="007E3289" w:rsidRDefault="001C1A73" w:rsidP="00E05FA9">
            <w:pPr>
              <w:pStyle w:val="TAC"/>
            </w:pPr>
          </w:p>
        </w:tc>
        <w:tc>
          <w:tcPr>
            <w:tcW w:w="736" w:type="dxa"/>
            <w:shd w:val="clear" w:color="auto" w:fill="auto"/>
            <w:vAlign w:val="center"/>
          </w:tcPr>
          <w:p w:rsidR="001C1A73" w:rsidRPr="007E3289" w:rsidRDefault="001C1A73" w:rsidP="00E05FA9">
            <w:pPr>
              <w:pStyle w:val="TAC"/>
            </w:pPr>
          </w:p>
        </w:tc>
        <w:tc>
          <w:tcPr>
            <w:tcW w:w="736" w:type="dxa"/>
            <w:shd w:val="clear" w:color="auto" w:fill="auto"/>
            <w:vAlign w:val="center"/>
          </w:tcPr>
          <w:p w:rsidR="001C1A73" w:rsidRPr="007E3289" w:rsidRDefault="001C1A73" w:rsidP="00E05FA9">
            <w:pPr>
              <w:pStyle w:val="TAC"/>
            </w:pPr>
          </w:p>
        </w:tc>
        <w:tc>
          <w:tcPr>
            <w:tcW w:w="736" w:type="dxa"/>
            <w:vAlign w:val="center"/>
          </w:tcPr>
          <w:p w:rsidR="001C1A73" w:rsidRPr="007E3289" w:rsidRDefault="001C1A73" w:rsidP="00E05FA9">
            <w:pPr>
              <w:pStyle w:val="TAC"/>
            </w:pPr>
          </w:p>
        </w:tc>
        <w:tc>
          <w:tcPr>
            <w:tcW w:w="736" w:type="dxa"/>
            <w:shd w:val="clear" w:color="auto" w:fill="auto"/>
            <w:vAlign w:val="center"/>
          </w:tcPr>
          <w:p w:rsidR="001C1A73" w:rsidRPr="007E3289" w:rsidRDefault="001C1A73" w:rsidP="00417405">
            <w:pPr>
              <w:pStyle w:val="TAC"/>
            </w:pPr>
          </w:p>
        </w:tc>
      </w:tr>
      <w:tr w:rsidR="00E850FD" w:rsidRPr="007E3289" w:rsidTr="00C42558">
        <w:trPr>
          <w:trHeight w:val="285"/>
          <w:jc w:val="center"/>
        </w:trPr>
        <w:tc>
          <w:tcPr>
            <w:tcW w:w="0" w:type="auto"/>
            <w:vMerge w:val="restart"/>
            <w:shd w:val="clear" w:color="auto" w:fill="auto"/>
            <w:vAlign w:val="center"/>
          </w:tcPr>
          <w:p w:rsidR="00E850FD" w:rsidRPr="00F71B8A" w:rsidRDefault="00E850FD" w:rsidP="00E850FD">
            <w:pPr>
              <w:pStyle w:val="TAC"/>
            </w:pPr>
            <w:r w:rsidRPr="00C42558">
              <w:t>2</w:t>
            </w:r>
          </w:p>
        </w:tc>
        <w:tc>
          <w:tcPr>
            <w:tcW w:w="0" w:type="auto"/>
            <w:shd w:val="clear" w:color="auto" w:fill="auto"/>
            <w:vAlign w:val="center"/>
          </w:tcPr>
          <w:p w:rsidR="00E850FD" w:rsidRPr="00F71B8A" w:rsidRDefault="00E850FD" w:rsidP="00E850FD">
            <w:pPr>
              <w:pStyle w:val="TAC"/>
            </w:pPr>
            <w:r w:rsidRPr="00C42558">
              <w:t>n78</w:t>
            </w:r>
            <w:r w:rsidRPr="00C42558">
              <w:rPr>
                <w:rFonts w:cs="Arial"/>
                <w:vertAlign w:val="superscript"/>
              </w:rPr>
              <w:t>1</w:t>
            </w:r>
            <w:r w:rsidRPr="00C42558">
              <w:rPr>
                <w:rFonts w:cs="Arial"/>
                <w:vertAlign w:val="superscript"/>
                <w:lang w:eastAsia="ja-JP"/>
              </w:rPr>
              <w:t>,</w:t>
            </w:r>
            <w:r w:rsidRPr="00C42558">
              <w:rPr>
                <w:rFonts w:cs="Arial"/>
                <w:vertAlign w:val="superscript"/>
              </w:rPr>
              <w:t>2</w:t>
            </w:r>
          </w:p>
        </w:tc>
        <w:tc>
          <w:tcPr>
            <w:tcW w:w="667" w:type="dxa"/>
            <w:shd w:val="clear" w:color="auto" w:fill="auto"/>
            <w:vAlign w:val="center"/>
          </w:tcPr>
          <w:p w:rsidR="00E850FD" w:rsidRPr="00F71B8A" w:rsidRDefault="00E850FD" w:rsidP="00E850FD">
            <w:pPr>
              <w:pStyle w:val="TAC"/>
            </w:pPr>
            <w:r w:rsidRPr="00C42558">
              <w:rPr>
                <w:rFonts w:cs="Arial"/>
              </w:rPr>
              <w:t>27.1</w:t>
            </w:r>
          </w:p>
        </w:tc>
        <w:tc>
          <w:tcPr>
            <w:tcW w:w="667" w:type="dxa"/>
            <w:shd w:val="clear" w:color="auto" w:fill="auto"/>
            <w:vAlign w:val="center"/>
          </w:tcPr>
          <w:p w:rsidR="00E850FD" w:rsidRPr="00F71B8A" w:rsidRDefault="00E850FD" w:rsidP="00E850FD">
            <w:pPr>
              <w:pStyle w:val="TAC"/>
            </w:pPr>
            <w:r w:rsidRPr="00C42558">
              <w:rPr>
                <w:rFonts w:cs="Arial"/>
              </w:rPr>
              <w:t xml:space="preserve">23.9 </w:t>
            </w:r>
          </w:p>
        </w:tc>
        <w:tc>
          <w:tcPr>
            <w:tcW w:w="586" w:type="dxa"/>
            <w:shd w:val="clear" w:color="auto" w:fill="auto"/>
            <w:vAlign w:val="center"/>
          </w:tcPr>
          <w:p w:rsidR="00E850FD" w:rsidRPr="00F71B8A" w:rsidRDefault="00E850FD" w:rsidP="00E850FD">
            <w:pPr>
              <w:pStyle w:val="TAC"/>
            </w:pPr>
            <w:r w:rsidRPr="00C42558">
              <w:rPr>
                <w:rFonts w:cs="Arial"/>
              </w:rPr>
              <w:t xml:space="preserve">22.1 </w:t>
            </w:r>
          </w:p>
        </w:tc>
        <w:tc>
          <w:tcPr>
            <w:tcW w:w="586" w:type="dxa"/>
            <w:shd w:val="clear" w:color="auto" w:fill="auto"/>
            <w:vAlign w:val="center"/>
          </w:tcPr>
          <w:p w:rsidR="00E850FD" w:rsidRPr="00F71B8A" w:rsidRDefault="00E850FD" w:rsidP="00E850FD">
            <w:pPr>
              <w:pStyle w:val="TAC"/>
            </w:pPr>
            <w:r w:rsidRPr="00C42558">
              <w:rPr>
                <w:rFonts w:cs="Arial"/>
              </w:rPr>
              <w:t xml:space="preserve">20.9 </w:t>
            </w:r>
          </w:p>
        </w:tc>
        <w:tc>
          <w:tcPr>
            <w:tcW w:w="586" w:type="dxa"/>
            <w:shd w:val="clear" w:color="auto" w:fill="auto"/>
            <w:vAlign w:val="center"/>
          </w:tcPr>
          <w:p w:rsidR="00E850FD" w:rsidRPr="00640A64" w:rsidRDefault="00E850FD" w:rsidP="00E850FD">
            <w:pPr>
              <w:pStyle w:val="TAC"/>
            </w:pPr>
          </w:p>
        </w:tc>
        <w:tc>
          <w:tcPr>
            <w:tcW w:w="586" w:type="dxa"/>
          </w:tcPr>
          <w:p w:rsidR="00E850FD" w:rsidRPr="00640A64" w:rsidRDefault="00E850FD" w:rsidP="00E850FD">
            <w:pPr>
              <w:pStyle w:val="TAC"/>
            </w:pPr>
          </w:p>
        </w:tc>
        <w:tc>
          <w:tcPr>
            <w:tcW w:w="736" w:type="dxa"/>
            <w:shd w:val="clear" w:color="auto" w:fill="auto"/>
            <w:vAlign w:val="center"/>
          </w:tcPr>
          <w:p w:rsidR="00E850FD" w:rsidRPr="00F71B8A" w:rsidRDefault="00E850FD" w:rsidP="00E850FD">
            <w:pPr>
              <w:pStyle w:val="TAC"/>
            </w:pPr>
            <w:r w:rsidRPr="00C42558">
              <w:t>17.9</w:t>
            </w:r>
          </w:p>
        </w:tc>
        <w:tc>
          <w:tcPr>
            <w:tcW w:w="736" w:type="dxa"/>
            <w:shd w:val="clear" w:color="auto" w:fill="auto"/>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r>
      <w:tr w:rsidR="00E850FD" w:rsidRPr="007E3289" w:rsidTr="00C42558">
        <w:trPr>
          <w:trHeight w:val="285"/>
          <w:jc w:val="center"/>
        </w:trPr>
        <w:tc>
          <w:tcPr>
            <w:tcW w:w="0" w:type="auto"/>
            <w:vMerge/>
            <w:shd w:val="clear" w:color="auto" w:fill="auto"/>
            <w:vAlign w:val="center"/>
          </w:tcPr>
          <w:p w:rsidR="00E850FD" w:rsidRPr="00640A64" w:rsidRDefault="00E850FD" w:rsidP="00E850FD">
            <w:pPr>
              <w:pStyle w:val="TAC"/>
            </w:pPr>
          </w:p>
        </w:tc>
        <w:tc>
          <w:tcPr>
            <w:tcW w:w="0" w:type="auto"/>
            <w:shd w:val="clear" w:color="auto" w:fill="auto"/>
            <w:vAlign w:val="center"/>
          </w:tcPr>
          <w:p w:rsidR="00E850FD" w:rsidRPr="00F71B8A" w:rsidRDefault="00E850FD" w:rsidP="00E850FD">
            <w:pPr>
              <w:pStyle w:val="TAC"/>
            </w:pPr>
            <w:r w:rsidRPr="00C42558">
              <w:t>n78</w:t>
            </w:r>
            <w:r w:rsidRPr="00C42558">
              <w:rPr>
                <w:rFonts w:cs="Arial"/>
                <w:vertAlign w:val="superscript"/>
              </w:rPr>
              <w:t>3</w:t>
            </w:r>
          </w:p>
        </w:tc>
        <w:tc>
          <w:tcPr>
            <w:tcW w:w="667" w:type="dxa"/>
            <w:shd w:val="clear" w:color="auto" w:fill="auto"/>
            <w:vAlign w:val="center"/>
          </w:tcPr>
          <w:p w:rsidR="00E850FD" w:rsidRPr="00F71B8A" w:rsidRDefault="00E850FD" w:rsidP="00E850FD">
            <w:pPr>
              <w:pStyle w:val="TAC"/>
            </w:pPr>
            <w:r w:rsidRPr="00C42558">
              <w:rPr>
                <w:rFonts w:cs="Arial"/>
              </w:rPr>
              <w:t>1.9</w:t>
            </w:r>
          </w:p>
        </w:tc>
        <w:tc>
          <w:tcPr>
            <w:tcW w:w="667" w:type="dxa"/>
            <w:shd w:val="clear" w:color="auto" w:fill="auto"/>
            <w:vAlign w:val="center"/>
          </w:tcPr>
          <w:p w:rsidR="00E850FD" w:rsidRPr="00F71B8A" w:rsidRDefault="00E850FD" w:rsidP="00E850FD">
            <w:pPr>
              <w:pStyle w:val="TAC"/>
            </w:pPr>
            <w:r w:rsidRPr="00C42558">
              <w:rPr>
                <w:rFonts w:cs="Arial"/>
              </w:rPr>
              <w:t>1.1</w:t>
            </w:r>
          </w:p>
        </w:tc>
        <w:tc>
          <w:tcPr>
            <w:tcW w:w="586" w:type="dxa"/>
            <w:shd w:val="clear" w:color="auto" w:fill="auto"/>
            <w:vAlign w:val="center"/>
          </w:tcPr>
          <w:p w:rsidR="00E850FD" w:rsidRPr="00F71B8A" w:rsidRDefault="00E850FD" w:rsidP="00E850FD">
            <w:pPr>
              <w:pStyle w:val="TAC"/>
            </w:pPr>
            <w:r w:rsidRPr="00C42558">
              <w:rPr>
                <w:rFonts w:cs="Arial"/>
              </w:rPr>
              <w:t>0.8</w:t>
            </w:r>
          </w:p>
        </w:tc>
        <w:tc>
          <w:tcPr>
            <w:tcW w:w="586" w:type="dxa"/>
            <w:shd w:val="clear" w:color="auto" w:fill="auto"/>
            <w:vAlign w:val="center"/>
          </w:tcPr>
          <w:p w:rsidR="00E850FD" w:rsidRPr="00F71B8A" w:rsidRDefault="00E850FD" w:rsidP="00E850FD">
            <w:pPr>
              <w:pStyle w:val="TAC"/>
            </w:pPr>
            <w:r w:rsidRPr="00C42558">
              <w:rPr>
                <w:rFonts w:cs="Arial"/>
              </w:rPr>
              <w:t>0.3</w:t>
            </w:r>
          </w:p>
        </w:tc>
        <w:tc>
          <w:tcPr>
            <w:tcW w:w="586" w:type="dxa"/>
            <w:shd w:val="clear" w:color="auto" w:fill="auto"/>
          </w:tcPr>
          <w:p w:rsidR="00E850FD" w:rsidRPr="00640A64" w:rsidRDefault="00E850FD" w:rsidP="00E850FD">
            <w:pPr>
              <w:pStyle w:val="TAC"/>
            </w:pPr>
          </w:p>
        </w:tc>
        <w:tc>
          <w:tcPr>
            <w:tcW w:w="586" w:type="dxa"/>
          </w:tcPr>
          <w:p w:rsidR="00E850FD" w:rsidRPr="00640A64" w:rsidRDefault="00E850FD" w:rsidP="00E850FD">
            <w:pPr>
              <w:pStyle w:val="TAC"/>
            </w:pPr>
          </w:p>
        </w:tc>
        <w:tc>
          <w:tcPr>
            <w:tcW w:w="736" w:type="dxa"/>
            <w:shd w:val="clear" w:color="auto" w:fill="auto"/>
          </w:tcPr>
          <w:p w:rsidR="00E850FD" w:rsidRPr="00640A64" w:rsidRDefault="00E850FD" w:rsidP="00E850FD">
            <w:pPr>
              <w:pStyle w:val="TAC"/>
            </w:pPr>
          </w:p>
        </w:tc>
        <w:tc>
          <w:tcPr>
            <w:tcW w:w="736" w:type="dxa"/>
            <w:shd w:val="clear" w:color="auto" w:fill="auto"/>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r>
      <w:tr w:rsidR="00E850FD" w:rsidRPr="007E3289" w:rsidTr="00C42558">
        <w:trPr>
          <w:trHeight w:val="285"/>
          <w:jc w:val="center"/>
        </w:trPr>
        <w:tc>
          <w:tcPr>
            <w:tcW w:w="0" w:type="auto"/>
            <w:vMerge w:val="restart"/>
            <w:shd w:val="clear" w:color="auto" w:fill="auto"/>
            <w:vAlign w:val="center"/>
            <w:hideMark/>
          </w:tcPr>
          <w:p w:rsidR="00E850FD" w:rsidRPr="00640A64" w:rsidRDefault="00E850FD" w:rsidP="00E850FD">
            <w:pPr>
              <w:pStyle w:val="TAC"/>
            </w:pPr>
            <w:r w:rsidRPr="00640A64">
              <w:t>3</w:t>
            </w:r>
          </w:p>
        </w:tc>
        <w:tc>
          <w:tcPr>
            <w:tcW w:w="0" w:type="auto"/>
            <w:shd w:val="clear" w:color="auto" w:fill="auto"/>
            <w:vAlign w:val="center"/>
            <w:hideMark/>
          </w:tcPr>
          <w:p w:rsidR="00E850FD" w:rsidRPr="00640A64" w:rsidRDefault="00E850FD" w:rsidP="00E850FD">
            <w:pPr>
              <w:pStyle w:val="TAC"/>
            </w:pPr>
            <w:r w:rsidRPr="00640A64">
              <w:t>n78</w:t>
            </w:r>
            <w:r w:rsidRPr="00640A64">
              <w:rPr>
                <w:vertAlign w:val="superscript"/>
              </w:rPr>
              <w:t>1,2</w:t>
            </w:r>
          </w:p>
        </w:tc>
        <w:tc>
          <w:tcPr>
            <w:tcW w:w="667" w:type="dxa"/>
            <w:shd w:val="clear" w:color="auto" w:fill="auto"/>
            <w:vAlign w:val="center"/>
          </w:tcPr>
          <w:p w:rsidR="00E850FD" w:rsidRPr="00640A64" w:rsidRDefault="00E850FD" w:rsidP="00E850FD">
            <w:pPr>
              <w:pStyle w:val="TAC"/>
            </w:pPr>
            <w:r w:rsidRPr="00640A64">
              <w:t>27.1</w:t>
            </w:r>
          </w:p>
        </w:tc>
        <w:tc>
          <w:tcPr>
            <w:tcW w:w="667" w:type="dxa"/>
            <w:shd w:val="clear" w:color="auto" w:fill="auto"/>
            <w:vAlign w:val="center"/>
          </w:tcPr>
          <w:p w:rsidR="00E850FD" w:rsidRPr="00640A64" w:rsidRDefault="00E850FD" w:rsidP="00E850FD">
            <w:pPr>
              <w:pStyle w:val="TAC"/>
            </w:pPr>
            <w:r w:rsidRPr="00640A64">
              <w:t>23.9</w:t>
            </w:r>
          </w:p>
        </w:tc>
        <w:tc>
          <w:tcPr>
            <w:tcW w:w="586" w:type="dxa"/>
            <w:shd w:val="clear" w:color="auto" w:fill="auto"/>
            <w:vAlign w:val="center"/>
          </w:tcPr>
          <w:p w:rsidR="00E850FD" w:rsidRPr="00640A64" w:rsidRDefault="00E850FD" w:rsidP="00E850FD">
            <w:pPr>
              <w:pStyle w:val="TAC"/>
            </w:pPr>
            <w:r w:rsidRPr="00640A64">
              <w:t>22.1</w:t>
            </w:r>
          </w:p>
        </w:tc>
        <w:tc>
          <w:tcPr>
            <w:tcW w:w="586" w:type="dxa"/>
            <w:shd w:val="clear" w:color="auto" w:fill="auto"/>
            <w:vAlign w:val="center"/>
          </w:tcPr>
          <w:p w:rsidR="00E850FD" w:rsidRPr="00640A64" w:rsidRDefault="00E850FD" w:rsidP="00E850FD">
            <w:pPr>
              <w:pStyle w:val="TAC"/>
            </w:pPr>
            <w:r w:rsidRPr="00640A64">
              <w:t>20.9</w:t>
            </w:r>
          </w:p>
        </w:tc>
        <w:tc>
          <w:tcPr>
            <w:tcW w:w="586" w:type="dxa"/>
            <w:shd w:val="clear" w:color="auto" w:fill="auto"/>
            <w:vAlign w:val="center"/>
          </w:tcPr>
          <w:p w:rsidR="00E850FD" w:rsidRPr="00640A64" w:rsidRDefault="00E850FD" w:rsidP="00E850FD">
            <w:pPr>
              <w:pStyle w:val="TAC"/>
            </w:pPr>
          </w:p>
        </w:tc>
        <w:tc>
          <w:tcPr>
            <w:tcW w:w="58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r w:rsidRPr="00640A64">
              <w:t>17.9</w:t>
            </w:r>
          </w:p>
        </w:tc>
        <w:tc>
          <w:tcPr>
            <w:tcW w:w="736" w:type="dxa"/>
            <w:shd w:val="clear" w:color="auto" w:fill="auto"/>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r>
      <w:tr w:rsidR="00E850FD" w:rsidRPr="007E3289" w:rsidTr="00C42558">
        <w:trPr>
          <w:trHeight w:val="285"/>
          <w:jc w:val="center"/>
        </w:trPr>
        <w:tc>
          <w:tcPr>
            <w:tcW w:w="0" w:type="auto"/>
            <w:vMerge/>
            <w:shd w:val="clear" w:color="auto" w:fill="auto"/>
            <w:vAlign w:val="center"/>
          </w:tcPr>
          <w:p w:rsidR="00E850FD" w:rsidRPr="00640A64" w:rsidRDefault="00E850FD" w:rsidP="00E850FD">
            <w:pPr>
              <w:pStyle w:val="TAC"/>
            </w:pPr>
          </w:p>
        </w:tc>
        <w:tc>
          <w:tcPr>
            <w:tcW w:w="0" w:type="auto"/>
            <w:shd w:val="clear" w:color="auto" w:fill="auto"/>
          </w:tcPr>
          <w:p w:rsidR="00E850FD" w:rsidRPr="00640A64" w:rsidRDefault="00E850FD" w:rsidP="00E850FD">
            <w:pPr>
              <w:pStyle w:val="TAC"/>
            </w:pPr>
            <w:r w:rsidRPr="00640A64">
              <w:t>n78</w:t>
            </w:r>
            <w:r w:rsidRPr="00640A64">
              <w:rPr>
                <w:vertAlign w:val="superscript"/>
              </w:rPr>
              <w:t>3</w:t>
            </w:r>
          </w:p>
        </w:tc>
        <w:tc>
          <w:tcPr>
            <w:tcW w:w="667" w:type="dxa"/>
            <w:shd w:val="clear" w:color="auto" w:fill="auto"/>
            <w:vAlign w:val="center"/>
          </w:tcPr>
          <w:p w:rsidR="00E850FD" w:rsidRPr="00640A64" w:rsidRDefault="00E850FD" w:rsidP="00E850FD">
            <w:pPr>
              <w:pStyle w:val="TAC"/>
            </w:pPr>
            <w:r w:rsidRPr="00640A64">
              <w:t>1.9</w:t>
            </w:r>
          </w:p>
        </w:tc>
        <w:tc>
          <w:tcPr>
            <w:tcW w:w="667" w:type="dxa"/>
            <w:shd w:val="clear" w:color="auto" w:fill="auto"/>
            <w:vAlign w:val="center"/>
          </w:tcPr>
          <w:p w:rsidR="00E850FD" w:rsidRPr="00640A64" w:rsidRDefault="00E850FD" w:rsidP="00E850FD">
            <w:pPr>
              <w:pStyle w:val="TAC"/>
            </w:pPr>
            <w:r w:rsidRPr="00640A64">
              <w:t>1.1</w:t>
            </w:r>
          </w:p>
        </w:tc>
        <w:tc>
          <w:tcPr>
            <w:tcW w:w="586" w:type="dxa"/>
            <w:shd w:val="clear" w:color="auto" w:fill="auto"/>
            <w:vAlign w:val="center"/>
          </w:tcPr>
          <w:p w:rsidR="00E850FD" w:rsidRPr="00640A64" w:rsidRDefault="00E850FD" w:rsidP="00E850FD">
            <w:pPr>
              <w:pStyle w:val="TAC"/>
            </w:pPr>
            <w:r w:rsidRPr="00640A64">
              <w:t>0.8</w:t>
            </w:r>
          </w:p>
        </w:tc>
        <w:tc>
          <w:tcPr>
            <w:tcW w:w="586" w:type="dxa"/>
            <w:shd w:val="clear" w:color="auto" w:fill="auto"/>
            <w:vAlign w:val="center"/>
          </w:tcPr>
          <w:p w:rsidR="00E850FD" w:rsidRPr="00640A64" w:rsidRDefault="00E850FD" w:rsidP="00E850FD">
            <w:pPr>
              <w:pStyle w:val="TAC"/>
            </w:pPr>
            <w:r w:rsidRPr="00640A64">
              <w:t>0.3</w:t>
            </w:r>
          </w:p>
        </w:tc>
        <w:tc>
          <w:tcPr>
            <w:tcW w:w="586" w:type="dxa"/>
            <w:shd w:val="clear" w:color="auto" w:fill="auto"/>
            <w:vAlign w:val="center"/>
          </w:tcPr>
          <w:p w:rsidR="00E850FD" w:rsidRPr="00640A64" w:rsidRDefault="00E850FD" w:rsidP="00E850FD">
            <w:pPr>
              <w:pStyle w:val="TAC"/>
            </w:pPr>
          </w:p>
        </w:tc>
        <w:tc>
          <w:tcPr>
            <w:tcW w:w="58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r>
      <w:tr w:rsidR="00E850FD" w:rsidRPr="007E3289" w:rsidTr="00C42558">
        <w:trPr>
          <w:trHeight w:val="285"/>
          <w:jc w:val="center"/>
        </w:trPr>
        <w:tc>
          <w:tcPr>
            <w:tcW w:w="0" w:type="auto"/>
            <w:shd w:val="clear" w:color="auto" w:fill="auto"/>
            <w:vAlign w:val="center"/>
          </w:tcPr>
          <w:p w:rsidR="00E850FD" w:rsidRPr="00F71B8A" w:rsidRDefault="00E850FD" w:rsidP="00E850FD">
            <w:pPr>
              <w:pStyle w:val="TAC"/>
            </w:pPr>
            <w:r w:rsidRPr="00F71B8A">
              <w:rPr>
                <w:rFonts w:hint="eastAsia"/>
                <w:lang w:eastAsia="zh-CN"/>
              </w:rPr>
              <w:t>8</w:t>
            </w:r>
          </w:p>
        </w:tc>
        <w:tc>
          <w:tcPr>
            <w:tcW w:w="0" w:type="auto"/>
            <w:shd w:val="clear" w:color="auto" w:fill="auto"/>
            <w:vAlign w:val="center"/>
          </w:tcPr>
          <w:p w:rsidR="00E850FD" w:rsidRPr="00640A64" w:rsidRDefault="00E850FD" w:rsidP="00E850FD">
            <w:pPr>
              <w:pStyle w:val="TAC"/>
              <w:rPr>
                <w:rFonts w:cs="Arial"/>
                <w:vertAlign w:val="superscript"/>
                <w:lang w:eastAsia="ja-JP"/>
              </w:rPr>
            </w:pPr>
            <w:r w:rsidRPr="00640A64">
              <w:rPr>
                <w:color w:val="000000"/>
                <w:lang w:eastAsia="zh-CN"/>
              </w:rPr>
              <w:t>n77</w:t>
            </w:r>
            <w:r w:rsidRPr="00640A64">
              <w:rPr>
                <w:rFonts w:cs="Arial"/>
                <w:vertAlign w:val="superscript"/>
              </w:rPr>
              <w:t>6</w:t>
            </w:r>
            <w:r w:rsidRPr="00640A64">
              <w:rPr>
                <w:rFonts w:cs="Arial"/>
                <w:vertAlign w:val="superscript"/>
                <w:lang w:eastAsia="ja-JP"/>
              </w:rPr>
              <w:t>,7</w:t>
            </w:r>
          </w:p>
          <w:p w:rsidR="00E850FD" w:rsidRPr="00640A64" w:rsidRDefault="00E850FD" w:rsidP="00E850FD">
            <w:pPr>
              <w:pStyle w:val="TAC"/>
            </w:pPr>
            <w:r w:rsidRPr="00640A64">
              <w:rPr>
                <w:color w:val="000000"/>
                <w:lang w:eastAsia="zh-CN"/>
              </w:rPr>
              <w:t>n78</w:t>
            </w:r>
            <w:r w:rsidRPr="00640A64">
              <w:rPr>
                <w:rFonts w:cs="Arial"/>
                <w:vertAlign w:val="superscript"/>
              </w:rPr>
              <w:t>6</w:t>
            </w:r>
            <w:r w:rsidRPr="00640A64">
              <w:rPr>
                <w:rFonts w:cs="Arial"/>
                <w:vertAlign w:val="superscript"/>
                <w:lang w:eastAsia="ja-JP"/>
              </w:rPr>
              <w:t>,7</w:t>
            </w:r>
          </w:p>
        </w:tc>
        <w:tc>
          <w:tcPr>
            <w:tcW w:w="667" w:type="dxa"/>
            <w:shd w:val="clear" w:color="auto" w:fill="auto"/>
            <w:vAlign w:val="center"/>
          </w:tcPr>
          <w:p w:rsidR="00E850FD" w:rsidRPr="00640A64" w:rsidRDefault="00E850FD" w:rsidP="00E850FD">
            <w:pPr>
              <w:pStyle w:val="TAC"/>
            </w:pPr>
            <w:r w:rsidRPr="00640A64">
              <w:rPr>
                <w:lang w:eastAsia="zh-CN"/>
              </w:rPr>
              <w:t>NA</w:t>
            </w:r>
          </w:p>
        </w:tc>
        <w:tc>
          <w:tcPr>
            <w:tcW w:w="667" w:type="dxa"/>
            <w:shd w:val="clear" w:color="auto" w:fill="auto"/>
            <w:vAlign w:val="center"/>
          </w:tcPr>
          <w:p w:rsidR="00E850FD" w:rsidRPr="00640A64" w:rsidRDefault="00E850FD" w:rsidP="00E850FD">
            <w:pPr>
              <w:pStyle w:val="TAC"/>
            </w:pPr>
            <w:r w:rsidRPr="00640A64">
              <w:rPr>
                <w:rFonts w:cs="Arial"/>
              </w:rPr>
              <w:t>10.8</w:t>
            </w:r>
          </w:p>
        </w:tc>
        <w:tc>
          <w:tcPr>
            <w:tcW w:w="586" w:type="dxa"/>
            <w:shd w:val="clear" w:color="auto" w:fill="auto"/>
            <w:vAlign w:val="center"/>
          </w:tcPr>
          <w:p w:rsidR="00E850FD" w:rsidRPr="00640A64" w:rsidRDefault="00E850FD" w:rsidP="00E850FD">
            <w:pPr>
              <w:pStyle w:val="TAC"/>
            </w:pPr>
            <w:r w:rsidRPr="00640A64">
              <w:rPr>
                <w:rFonts w:cs="Arial"/>
              </w:rPr>
              <w:t>9.1</w:t>
            </w:r>
          </w:p>
        </w:tc>
        <w:tc>
          <w:tcPr>
            <w:tcW w:w="586" w:type="dxa"/>
            <w:shd w:val="clear" w:color="auto" w:fill="auto"/>
            <w:vAlign w:val="center"/>
          </w:tcPr>
          <w:p w:rsidR="00E850FD" w:rsidRPr="00640A64" w:rsidRDefault="00E850FD" w:rsidP="00E850FD">
            <w:pPr>
              <w:pStyle w:val="TAC"/>
            </w:pPr>
            <w:r w:rsidRPr="00640A64">
              <w:rPr>
                <w:rFonts w:cs="Arial"/>
              </w:rPr>
              <w:t>8</w:t>
            </w:r>
          </w:p>
        </w:tc>
        <w:tc>
          <w:tcPr>
            <w:tcW w:w="586" w:type="dxa"/>
            <w:shd w:val="clear" w:color="auto" w:fill="auto"/>
            <w:vAlign w:val="center"/>
          </w:tcPr>
          <w:p w:rsidR="00E850FD" w:rsidRPr="00640A64" w:rsidRDefault="00E850FD" w:rsidP="00E850FD">
            <w:pPr>
              <w:pStyle w:val="TAC"/>
            </w:pPr>
            <w:r w:rsidRPr="00640A64">
              <w:rPr>
                <w:color w:val="000000"/>
                <w:lang w:eastAsia="zh-CN"/>
              </w:rPr>
              <w:t>5.1</w:t>
            </w:r>
          </w:p>
        </w:tc>
        <w:tc>
          <w:tcPr>
            <w:tcW w:w="586" w:type="dxa"/>
            <w:vAlign w:val="center"/>
          </w:tcPr>
          <w:p w:rsidR="00E850FD" w:rsidRPr="00640A64" w:rsidRDefault="00E850FD" w:rsidP="00E850FD">
            <w:pPr>
              <w:pStyle w:val="TAC"/>
            </w:pPr>
            <w:r w:rsidRPr="00640A64">
              <w:rPr>
                <w:color w:val="000000"/>
                <w:lang w:eastAsia="zh-CN"/>
              </w:rPr>
              <w:t>4.2</w:t>
            </w:r>
          </w:p>
        </w:tc>
        <w:tc>
          <w:tcPr>
            <w:tcW w:w="736" w:type="dxa"/>
            <w:shd w:val="clear" w:color="auto" w:fill="auto"/>
            <w:vAlign w:val="center"/>
          </w:tcPr>
          <w:p w:rsidR="00E850FD" w:rsidRPr="00640A64" w:rsidRDefault="00E850FD" w:rsidP="00E850FD">
            <w:pPr>
              <w:pStyle w:val="TAC"/>
            </w:pPr>
            <w:r w:rsidRPr="00640A64">
              <w:rPr>
                <w:color w:val="000000"/>
                <w:lang w:eastAsia="zh-CN"/>
              </w:rPr>
              <w:t>3.5</w:t>
            </w:r>
          </w:p>
        </w:tc>
        <w:tc>
          <w:tcPr>
            <w:tcW w:w="736" w:type="dxa"/>
            <w:shd w:val="clear" w:color="auto" w:fill="auto"/>
            <w:vAlign w:val="center"/>
          </w:tcPr>
          <w:p w:rsidR="00E850FD" w:rsidRPr="00640A64" w:rsidRDefault="00E850FD" w:rsidP="00E850FD">
            <w:pPr>
              <w:pStyle w:val="TAC"/>
            </w:pPr>
            <w:r w:rsidRPr="00640A64">
              <w:rPr>
                <w:color w:val="000000"/>
                <w:lang w:eastAsia="zh-CN"/>
              </w:rPr>
              <w:t>2.3</w:t>
            </w:r>
          </w:p>
        </w:tc>
        <w:tc>
          <w:tcPr>
            <w:tcW w:w="736" w:type="dxa"/>
            <w:shd w:val="clear" w:color="auto" w:fill="auto"/>
            <w:vAlign w:val="center"/>
          </w:tcPr>
          <w:p w:rsidR="00E850FD" w:rsidRPr="00640A64" w:rsidRDefault="00E850FD" w:rsidP="00E850FD">
            <w:pPr>
              <w:pStyle w:val="TAC"/>
            </w:pPr>
            <w:r w:rsidRPr="00640A64">
              <w:rPr>
                <w:color w:val="000000"/>
                <w:lang w:eastAsia="zh-CN"/>
              </w:rPr>
              <w:t>1.4</w:t>
            </w:r>
          </w:p>
        </w:tc>
        <w:tc>
          <w:tcPr>
            <w:tcW w:w="736" w:type="dxa"/>
            <w:shd w:val="clear" w:color="auto" w:fill="auto"/>
            <w:vAlign w:val="center"/>
          </w:tcPr>
          <w:p w:rsidR="00E850FD" w:rsidRPr="00640A64" w:rsidRDefault="00E850FD" w:rsidP="00E850FD">
            <w:pPr>
              <w:pStyle w:val="TAC"/>
            </w:pPr>
          </w:p>
        </w:tc>
        <w:tc>
          <w:tcPr>
            <w:tcW w:w="736" w:type="dxa"/>
            <w:vAlign w:val="center"/>
          </w:tcPr>
          <w:p w:rsidR="00E850FD" w:rsidRPr="00640A64" w:rsidDel="003D5A6F" w:rsidRDefault="00E850FD" w:rsidP="00E850FD">
            <w:pPr>
              <w:pStyle w:val="TAC"/>
              <w:rPr>
                <w:lang w:eastAsia="zh-CN"/>
              </w:rPr>
            </w:pPr>
          </w:p>
        </w:tc>
        <w:tc>
          <w:tcPr>
            <w:tcW w:w="736" w:type="dxa"/>
            <w:shd w:val="clear" w:color="auto" w:fill="auto"/>
            <w:vAlign w:val="center"/>
          </w:tcPr>
          <w:p w:rsidR="00E850FD" w:rsidRPr="00640A64" w:rsidRDefault="00E850FD" w:rsidP="00E850FD">
            <w:pPr>
              <w:pStyle w:val="TAC"/>
            </w:pPr>
          </w:p>
        </w:tc>
      </w:tr>
      <w:tr w:rsidR="00E850FD" w:rsidRPr="007E3289" w:rsidTr="00C42558">
        <w:trPr>
          <w:trHeight w:val="285"/>
          <w:jc w:val="center"/>
        </w:trPr>
        <w:tc>
          <w:tcPr>
            <w:tcW w:w="0" w:type="auto"/>
            <w:shd w:val="clear" w:color="auto" w:fill="auto"/>
            <w:vAlign w:val="center"/>
          </w:tcPr>
          <w:p w:rsidR="00E850FD" w:rsidRPr="00F71B8A" w:rsidRDefault="00E850FD" w:rsidP="00E850FD">
            <w:pPr>
              <w:pStyle w:val="TAC"/>
              <w:rPr>
                <w:lang w:eastAsia="zh-CN"/>
              </w:rPr>
            </w:pPr>
            <w:r w:rsidRPr="00F71B8A">
              <w:rPr>
                <w:lang w:eastAsia="zh-CN"/>
              </w:rPr>
              <w:t>8</w:t>
            </w:r>
          </w:p>
        </w:tc>
        <w:tc>
          <w:tcPr>
            <w:tcW w:w="0" w:type="auto"/>
            <w:shd w:val="clear" w:color="auto" w:fill="auto"/>
            <w:vAlign w:val="center"/>
          </w:tcPr>
          <w:p w:rsidR="00E850FD" w:rsidRPr="00640A64" w:rsidRDefault="00E850FD" w:rsidP="00E850FD">
            <w:pPr>
              <w:pStyle w:val="TAC"/>
              <w:rPr>
                <w:lang w:eastAsia="ja-JP"/>
              </w:rPr>
            </w:pPr>
            <w:r w:rsidRPr="00640A64">
              <w:rPr>
                <w:lang w:eastAsia="ja-JP"/>
              </w:rPr>
              <w:t>n79</w:t>
            </w:r>
            <w:r w:rsidRPr="00640A64">
              <w:rPr>
                <w:rFonts w:cs="Arial"/>
                <w:vertAlign w:val="superscript"/>
                <w:lang w:eastAsia="zh-CN"/>
              </w:rPr>
              <w:t>4,5</w:t>
            </w:r>
          </w:p>
        </w:tc>
        <w:tc>
          <w:tcPr>
            <w:tcW w:w="667" w:type="dxa"/>
            <w:shd w:val="clear" w:color="auto" w:fill="auto"/>
            <w:vAlign w:val="center"/>
          </w:tcPr>
          <w:p w:rsidR="00E850FD" w:rsidRPr="00640A64" w:rsidRDefault="00E850FD" w:rsidP="00E850FD">
            <w:pPr>
              <w:pStyle w:val="TAC"/>
            </w:pPr>
          </w:p>
        </w:tc>
        <w:tc>
          <w:tcPr>
            <w:tcW w:w="667" w:type="dxa"/>
            <w:shd w:val="clear" w:color="auto" w:fill="auto"/>
            <w:vAlign w:val="center"/>
          </w:tcPr>
          <w:p w:rsidR="00E850FD" w:rsidRPr="00640A64" w:rsidRDefault="00E850FD" w:rsidP="00E850FD">
            <w:pPr>
              <w:pStyle w:val="TAC"/>
              <w:rPr>
                <w:rFonts w:cs="Arial"/>
              </w:rPr>
            </w:pPr>
          </w:p>
        </w:tc>
        <w:tc>
          <w:tcPr>
            <w:tcW w:w="586" w:type="dxa"/>
            <w:shd w:val="clear" w:color="auto" w:fill="auto"/>
            <w:vAlign w:val="center"/>
          </w:tcPr>
          <w:p w:rsidR="00E850FD" w:rsidRPr="00640A64" w:rsidRDefault="00E850FD" w:rsidP="00E850FD">
            <w:pPr>
              <w:pStyle w:val="TAC"/>
              <w:rPr>
                <w:rFonts w:cs="Arial"/>
              </w:rPr>
            </w:pPr>
          </w:p>
        </w:tc>
        <w:tc>
          <w:tcPr>
            <w:tcW w:w="586" w:type="dxa"/>
            <w:shd w:val="clear" w:color="auto" w:fill="auto"/>
            <w:vAlign w:val="center"/>
          </w:tcPr>
          <w:p w:rsidR="00E850FD" w:rsidRPr="00640A64" w:rsidRDefault="00E850FD" w:rsidP="00E850FD">
            <w:pPr>
              <w:pStyle w:val="TAC"/>
              <w:rPr>
                <w:rFonts w:cs="Arial"/>
              </w:rPr>
            </w:pPr>
          </w:p>
        </w:tc>
        <w:tc>
          <w:tcPr>
            <w:tcW w:w="586" w:type="dxa"/>
            <w:shd w:val="clear" w:color="auto" w:fill="auto"/>
            <w:vAlign w:val="center"/>
          </w:tcPr>
          <w:p w:rsidR="00E850FD" w:rsidRPr="00640A64" w:rsidRDefault="00E850FD" w:rsidP="00E850FD">
            <w:pPr>
              <w:pStyle w:val="TAC"/>
            </w:pPr>
          </w:p>
        </w:tc>
        <w:tc>
          <w:tcPr>
            <w:tcW w:w="58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rPr>
                <w:lang w:eastAsia="zh-CN"/>
              </w:rPr>
            </w:pPr>
            <w:r w:rsidRPr="00640A64">
              <w:rPr>
                <w:color w:val="000000"/>
                <w:lang w:eastAsia="zh-CN"/>
              </w:rPr>
              <w:t>6.8</w:t>
            </w:r>
          </w:p>
        </w:tc>
        <w:tc>
          <w:tcPr>
            <w:tcW w:w="736" w:type="dxa"/>
            <w:shd w:val="clear" w:color="auto" w:fill="auto"/>
            <w:vAlign w:val="center"/>
          </w:tcPr>
          <w:p w:rsidR="00E850FD" w:rsidRPr="00640A64" w:rsidRDefault="00E850FD" w:rsidP="00E850FD">
            <w:pPr>
              <w:pStyle w:val="TAC"/>
              <w:rPr>
                <w:lang w:eastAsia="zh-CN"/>
              </w:rPr>
            </w:pPr>
            <w:r w:rsidRPr="00640A64">
              <w:rPr>
                <w:color w:val="000000"/>
                <w:lang w:eastAsia="zh-CN"/>
              </w:rPr>
              <w:t>6.2</w:t>
            </w:r>
          </w:p>
        </w:tc>
        <w:tc>
          <w:tcPr>
            <w:tcW w:w="736" w:type="dxa"/>
            <w:shd w:val="clear" w:color="auto" w:fill="auto"/>
            <w:vAlign w:val="center"/>
          </w:tcPr>
          <w:p w:rsidR="00E850FD" w:rsidRPr="00640A64" w:rsidRDefault="00E850FD" w:rsidP="00E850FD">
            <w:pPr>
              <w:pStyle w:val="TAC"/>
              <w:rPr>
                <w:lang w:eastAsia="zh-CN"/>
              </w:rPr>
            </w:pPr>
            <w:r w:rsidRPr="00640A64">
              <w:rPr>
                <w:color w:val="000000"/>
                <w:lang w:eastAsia="zh-CN"/>
              </w:rPr>
              <w:t>5.6</w:t>
            </w:r>
          </w:p>
        </w:tc>
        <w:tc>
          <w:tcPr>
            <w:tcW w:w="736" w:type="dxa"/>
            <w:shd w:val="clear" w:color="auto" w:fill="auto"/>
            <w:vAlign w:val="center"/>
          </w:tcPr>
          <w:p w:rsidR="00E850FD" w:rsidRPr="00640A64" w:rsidRDefault="00E850FD" w:rsidP="00E850FD">
            <w:pPr>
              <w:pStyle w:val="TAC"/>
              <w:rPr>
                <w:lang w:eastAsia="zh-CN"/>
              </w:rPr>
            </w:pPr>
            <w:r w:rsidRPr="00640A64">
              <w:rPr>
                <w:color w:val="000000"/>
                <w:lang w:eastAsia="zh-CN"/>
              </w:rPr>
              <w:t>4.9</w:t>
            </w:r>
          </w:p>
        </w:tc>
        <w:tc>
          <w:tcPr>
            <w:tcW w:w="736" w:type="dxa"/>
            <w:vAlign w:val="center"/>
          </w:tcPr>
          <w:p w:rsidR="00E850FD" w:rsidRPr="00640A64" w:rsidRDefault="00E850FD" w:rsidP="00E850FD">
            <w:pPr>
              <w:pStyle w:val="TAC"/>
              <w:rPr>
                <w:color w:val="000000"/>
                <w:lang w:eastAsia="zh-CN"/>
              </w:rPr>
            </w:pPr>
          </w:p>
        </w:tc>
        <w:tc>
          <w:tcPr>
            <w:tcW w:w="736" w:type="dxa"/>
            <w:shd w:val="clear" w:color="auto" w:fill="auto"/>
            <w:vAlign w:val="center"/>
          </w:tcPr>
          <w:p w:rsidR="00E850FD" w:rsidRPr="00640A64" w:rsidRDefault="00E850FD" w:rsidP="00E850FD">
            <w:pPr>
              <w:pStyle w:val="TAC"/>
              <w:rPr>
                <w:lang w:eastAsia="zh-CN"/>
              </w:rPr>
            </w:pPr>
            <w:r w:rsidRPr="00640A64">
              <w:rPr>
                <w:color w:val="000000"/>
                <w:lang w:eastAsia="zh-CN"/>
              </w:rPr>
              <w:t>4.4</w:t>
            </w:r>
          </w:p>
        </w:tc>
      </w:tr>
      <w:tr w:rsidR="00E850FD" w:rsidRPr="007E3289" w:rsidTr="00C42558">
        <w:trPr>
          <w:trHeight w:val="285"/>
          <w:jc w:val="center"/>
        </w:trPr>
        <w:tc>
          <w:tcPr>
            <w:tcW w:w="0" w:type="auto"/>
            <w:shd w:val="clear" w:color="auto" w:fill="auto"/>
            <w:vAlign w:val="center"/>
          </w:tcPr>
          <w:p w:rsidR="00E850FD" w:rsidRPr="00640A64" w:rsidRDefault="00E850FD" w:rsidP="00E850FD">
            <w:pPr>
              <w:pStyle w:val="TAC"/>
            </w:pPr>
            <w:r w:rsidRPr="00F71B8A">
              <w:rPr>
                <w:lang w:eastAsia="ja-JP"/>
              </w:rPr>
              <w:t>18</w:t>
            </w:r>
            <w:r w:rsidRPr="00F71B8A">
              <w:rPr>
                <w:rFonts w:hint="eastAsia"/>
                <w:lang w:eastAsia="zh-CN"/>
              </w:rPr>
              <w:t>，</w:t>
            </w:r>
            <w:r w:rsidRPr="00F71B8A">
              <w:rPr>
                <w:rFonts w:hint="eastAsia"/>
                <w:lang w:eastAsia="zh-CN"/>
              </w:rPr>
              <w:t xml:space="preserve"> </w:t>
            </w:r>
            <w:r w:rsidRPr="00640A64">
              <w:rPr>
                <w:lang w:eastAsia="ja-JP"/>
              </w:rPr>
              <w:t>19</w:t>
            </w:r>
          </w:p>
        </w:tc>
        <w:tc>
          <w:tcPr>
            <w:tcW w:w="0" w:type="auto"/>
            <w:shd w:val="clear" w:color="auto" w:fill="auto"/>
            <w:vAlign w:val="center"/>
          </w:tcPr>
          <w:p w:rsidR="00E850FD" w:rsidRPr="00640A64" w:rsidRDefault="00E850FD" w:rsidP="00E850FD">
            <w:pPr>
              <w:pStyle w:val="TAC"/>
            </w:pPr>
            <w:r w:rsidRPr="00640A64">
              <w:rPr>
                <w:lang w:eastAsia="ja-JP"/>
              </w:rPr>
              <w:t>n77</w:t>
            </w:r>
            <w:r w:rsidRPr="00640A64">
              <w:rPr>
                <w:rFonts w:cs="Arial"/>
                <w:vertAlign w:val="superscript"/>
              </w:rPr>
              <w:t>4,5</w:t>
            </w:r>
            <w:r w:rsidRPr="00640A64">
              <w:rPr>
                <w:lang w:eastAsia="ja-JP"/>
              </w:rPr>
              <w:t xml:space="preserve"> </w:t>
            </w:r>
          </w:p>
        </w:tc>
        <w:tc>
          <w:tcPr>
            <w:tcW w:w="667" w:type="dxa"/>
            <w:shd w:val="clear" w:color="auto" w:fill="auto"/>
            <w:vAlign w:val="center"/>
          </w:tcPr>
          <w:p w:rsidR="00E850FD" w:rsidRPr="00640A64" w:rsidRDefault="00E850FD" w:rsidP="00E850FD">
            <w:pPr>
              <w:pStyle w:val="TAC"/>
            </w:pPr>
          </w:p>
        </w:tc>
        <w:tc>
          <w:tcPr>
            <w:tcW w:w="667" w:type="dxa"/>
            <w:shd w:val="clear" w:color="auto" w:fill="auto"/>
            <w:vAlign w:val="center"/>
          </w:tcPr>
          <w:p w:rsidR="00E850FD" w:rsidRPr="00640A64" w:rsidRDefault="00E850FD" w:rsidP="00E850FD">
            <w:pPr>
              <w:pStyle w:val="TAC"/>
            </w:pPr>
            <w:r w:rsidRPr="00640A64">
              <w:t>10.4</w:t>
            </w:r>
          </w:p>
        </w:tc>
        <w:tc>
          <w:tcPr>
            <w:tcW w:w="586" w:type="dxa"/>
            <w:shd w:val="clear" w:color="auto" w:fill="auto"/>
            <w:vAlign w:val="center"/>
          </w:tcPr>
          <w:p w:rsidR="00E850FD" w:rsidRPr="00640A64" w:rsidRDefault="00E850FD" w:rsidP="00E850FD">
            <w:pPr>
              <w:pStyle w:val="TAC"/>
            </w:pPr>
            <w:r w:rsidRPr="00640A64">
              <w:t>8.9</w:t>
            </w:r>
          </w:p>
        </w:tc>
        <w:tc>
          <w:tcPr>
            <w:tcW w:w="586" w:type="dxa"/>
            <w:shd w:val="clear" w:color="auto" w:fill="auto"/>
            <w:vAlign w:val="center"/>
          </w:tcPr>
          <w:p w:rsidR="00E850FD" w:rsidRPr="00640A64" w:rsidRDefault="00E850FD" w:rsidP="00E850FD">
            <w:pPr>
              <w:pStyle w:val="TAC"/>
            </w:pPr>
            <w:r w:rsidRPr="00640A64">
              <w:t>7.8</w:t>
            </w:r>
          </w:p>
        </w:tc>
        <w:tc>
          <w:tcPr>
            <w:tcW w:w="586" w:type="dxa"/>
            <w:shd w:val="clear" w:color="auto" w:fill="auto"/>
            <w:vAlign w:val="center"/>
          </w:tcPr>
          <w:p w:rsidR="00E850FD" w:rsidRPr="00640A64" w:rsidRDefault="00E850FD" w:rsidP="00E850FD">
            <w:pPr>
              <w:pStyle w:val="TAC"/>
            </w:pPr>
          </w:p>
        </w:tc>
        <w:tc>
          <w:tcPr>
            <w:tcW w:w="58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r w:rsidRPr="00640A64">
              <w:t>4.7</w:t>
            </w:r>
          </w:p>
        </w:tc>
        <w:tc>
          <w:tcPr>
            <w:tcW w:w="736" w:type="dxa"/>
            <w:shd w:val="clear" w:color="auto" w:fill="auto"/>
            <w:vAlign w:val="center"/>
          </w:tcPr>
          <w:p w:rsidR="00E850FD" w:rsidRPr="00640A64" w:rsidRDefault="00E850FD" w:rsidP="00E850FD">
            <w:pPr>
              <w:pStyle w:val="TAC"/>
            </w:pPr>
            <w:r w:rsidRPr="00640A64">
              <w:t>3.7</w:t>
            </w:r>
          </w:p>
        </w:tc>
        <w:tc>
          <w:tcPr>
            <w:tcW w:w="736" w:type="dxa"/>
            <w:shd w:val="clear" w:color="auto" w:fill="auto"/>
            <w:vAlign w:val="center"/>
          </w:tcPr>
          <w:p w:rsidR="00E850FD" w:rsidRPr="00640A64" w:rsidRDefault="00CC3D2D" w:rsidP="00E850FD">
            <w:pPr>
              <w:pStyle w:val="TAC"/>
            </w:pPr>
            <w:r>
              <w:t>3</w:t>
            </w:r>
          </w:p>
        </w:tc>
        <w:tc>
          <w:tcPr>
            <w:tcW w:w="736" w:type="dxa"/>
            <w:shd w:val="clear" w:color="auto" w:fill="auto"/>
            <w:vAlign w:val="center"/>
          </w:tcPr>
          <w:p w:rsidR="00E850FD" w:rsidRPr="00640A64" w:rsidRDefault="00E850FD" w:rsidP="00E850FD">
            <w:pPr>
              <w:pStyle w:val="TAC"/>
            </w:pPr>
            <w:r w:rsidRPr="00640A64">
              <w:t>1.7</w:t>
            </w:r>
          </w:p>
        </w:tc>
        <w:tc>
          <w:tcPr>
            <w:tcW w:w="73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r w:rsidRPr="00640A64">
              <w:t>0.7</w:t>
            </w:r>
          </w:p>
        </w:tc>
      </w:tr>
      <w:tr w:rsidR="00E850FD" w:rsidRPr="007E3289" w:rsidTr="00C42558">
        <w:trPr>
          <w:trHeight w:val="285"/>
          <w:jc w:val="center"/>
        </w:trPr>
        <w:tc>
          <w:tcPr>
            <w:tcW w:w="0" w:type="auto"/>
            <w:shd w:val="clear" w:color="auto" w:fill="auto"/>
            <w:vAlign w:val="center"/>
          </w:tcPr>
          <w:p w:rsidR="00E850FD" w:rsidRPr="00F71B8A" w:rsidRDefault="00E850FD" w:rsidP="00E850FD">
            <w:pPr>
              <w:pStyle w:val="TAC"/>
            </w:pPr>
            <w:r w:rsidRPr="00F71B8A">
              <w:rPr>
                <w:lang w:eastAsia="ja-JP"/>
              </w:rPr>
              <w:t>28</w:t>
            </w:r>
          </w:p>
        </w:tc>
        <w:tc>
          <w:tcPr>
            <w:tcW w:w="0" w:type="auto"/>
            <w:shd w:val="clear" w:color="auto" w:fill="auto"/>
            <w:vAlign w:val="center"/>
          </w:tcPr>
          <w:p w:rsidR="00E850FD" w:rsidRPr="00640A64" w:rsidRDefault="00E850FD" w:rsidP="00E850FD">
            <w:pPr>
              <w:pStyle w:val="TAC"/>
            </w:pPr>
            <w:r w:rsidRPr="00640A64">
              <w:rPr>
                <w:lang w:eastAsia="ja-JP"/>
              </w:rPr>
              <w:t>n77</w:t>
            </w:r>
            <w:r w:rsidRPr="00640A64">
              <w:rPr>
                <w:rFonts w:cs="Arial"/>
                <w:vertAlign w:val="superscript"/>
              </w:rPr>
              <w:t>4,5</w:t>
            </w:r>
            <w:r w:rsidRPr="00640A64">
              <w:rPr>
                <w:lang w:eastAsia="ja-JP"/>
              </w:rPr>
              <w:t xml:space="preserve"> n78</w:t>
            </w:r>
            <w:r w:rsidRPr="00640A64">
              <w:rPr>
                <w:rFonts w:cs="Arial"/>
                <w:vertAlign w:val="superscript"/>
              </w:rPr>
              <w:t>4,5</w:t>
            </w:r>
          </w:p>
        </w:tc>
        <w:tc>
          <w:tcPr>
            <w:tcW w:w="667" w:type="dxa"/>
            <w:shd w:val="clear" w:color="auto" w:fill="auto"/>
            <w:vAlign w:val="center"/>
          </w:tcPr>
          <w:p w:rsidR="00E850FD" w:rsidRPr="00640A64" w:rsidRDefault="00E850FD" w:rsidP="00E850FD">
            <w:pPr>
              <w:pStyle w:val="TAC"/>
            </w:pPr>
          </w:p>
        </w:tc>
        <w:tc>
          <w:tcPr>
            <w:tcW w:w="667" w:type="dxa"/>
            <w:shd w:val="clear" w:color="auto" w:fill="auto"/>
            <w:vAlign w:val="center"/>
          </w:tcPr>
          <w:p w:rsidR="00E850FD" w:rsidRPr="00640A64" w:rsidRDefault="00E850FD" w:rsidP="00E850FD">
            <w:pPr>
              <w:pStyle w:val="TAC"/>
            </w:pPr>
            <w:r w:rsidRPr="00640A64">
              <w:t>10.4</w:t>
            </w:r>
          </w:p>
        </w:tc>
        <w:tc>
          <w:tcPr>
            <w:tcW w:w="586" w:type="dxa"/>
            <w:shd w:val="clear" w:color="auto" w:fill="auto"/>
            <w:vAlign w:val="center"/>
          </w:tcPr>
          <w:p w:rsidR="00E850FD" w:rsidRPr="00640A64" w:rsidRDefault="00E850FD" w:rsidP="00E850FD">
            <w:pPr>
              <w:pStyle w:val="TAC"/>
            </w:pPr>
            <w:r w:rsidRPr="00640A64">
              <w:t>8.9</w:t>
            </w:r>
          </w:p>
        </w:tc>
        <w:tc>
          <w:tcPr>
            <w:tcW w:w="586" w:type="dxa"/>
            <w:shd w:val="clear" w:color="auto" w:fill="auto"/>
            <w:vAlign w:val="center"/>
          </w:tcPr>
          <w:p w:rsidR="00E850FD" w:rsidRPr="00640A64" w:rsidRDefault="00E850FD" w:rsidP="00E850FD">
            <w:pPr>
              <w:pStyle w:val="TAC"/>
            </w:pPr>
            <w:r w:rsidRPr="00640A64">
              <w:t>7.8</w:t>
            </w:r>
          </w:p>
        </w:tc>
        <w:tc>
          <w:tcPr>
            <w:tcW w:w="586" w:type="dxa"/>
            <w:shd w:val="clear" w:color="auto" w:fill="auto"/>
            <w:vAlign w:val="center"/>
          </w:tcPr>
          <w:p w:rsidR="00E850FD" w:rsidRPr="00640A64" w:rsidRDefault="00E850FD" w:rsidP="00E850FD">
            <w:pPr>
              <w:pStyle w:val="TAC"/>
            </w:pPr>
          </w:p>
        </w:tc>
        <w:tc>
          <w:tcPr>
            <w:tcW w:w="58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r w:rsidRPr="00640A64">
              <w:t>4.7</w:t>
            </w:r>
          </w:p>
        </w:tc>
        <w:tc>
          <w:tcPr>
            <w:tcW w:w="736" w:type="dxa"/>
            <w:shd w:val="clear" w:color="auto" w:fill="auto"/>
            <w:vAlign w:val="center"/>
          </w:tcPr>
          <w:p w:rsidR="00E850FD" w:rsidRPr="00640A64" w:rsidRDefault="00E850FD" w:rsidP="00E850FD">
            <w:pPr>
              <w:pStyle w:val="TAC"/>
            </w:pPr>
            <w:r w:rsidRPr="00640A64">
              <w:t>3.7</w:t>
            </w:r>
          </w:p>
        </w:tc>
        <w:tc>
          <w:tcPr>
            <w:tcW w:w="736" w:type="dxa"/>
            <w:shd w:val="clear" w:color="auto" w:fill="auto"/>
            <w:vAlign w:val="center"/>
          </w:tcPr>
          <w:p w:rsidR="00E850FD" w:rsidRPr="00640A64" w:rsidRDefault="00CC3D2D" w:rsidP="00E850FD">
            <w:pPr>
              <w:pStyle w:val="TAC"/>
            </w:pPr>
            <w:r>
              <w:t>3</w:t>
            </w:r>
          </w:p>
        </w:tc>
        <w:tc>
          <w:tcPr>
            <w:tcW w:w="736" w:type="dxa"/>
            <w:shd w:val="clear" w:color="auto" w:fill="auto"/>
            <w:vAlign w:val="center"/>
          </w:tcPr>
          <w:p w:rsidR="00E850FD" w:rsidRPr="00640A64" w:rsidRDefault="00E850FD" w:rsidP="00E850FD">
            <w:pPr>
              <w:pStyle w:val="TAC"/>
            </w:pPr>
            <w:r w:rsidRPr="00640A64">
              <w:t>1.7</w:t>
            </w:r>
          </w:p>
        </w:tc>
        <w:tc>
          <w:tcPr>
            <w:tcW w:w="736" w:type="dxa"/>
            <w:vAlign w:val="center"/>
          </w:tcPr>
          <w:p w:rsidR="00E850FD" w:rsidRPr="00640A64" w:rsidRDefault="00E850FD" w:rsidP="00E850FD">
            <w:pPr>
              <w:pStyle w:val="TAC"/>
            </w:pPr>
            <w:r w:rsidRPr="00640A64">
              <w:t>1.2</w:t>
            </w:r>
          </w:p>
        </w:tc>
        <w:tc>
          <w:tcPr>
            <w:tcW w:w="736" w:type="dxa"/>
            <w:shd w:val="clear" w:color="auto" w:fill="auto"/>
            <w:vAlign w:val="center"/>
          </w:tcPr>
          <w:p w:rsidR="00E850FD" w:rsidRPr="00640A64" w:rsidRDefault="00E850FD" w:rsidP="00E850FD">
            <w:pPr>
              <w:pStyle w:val="TAC"/>
            </w:pPr>
            <w:r w:rsidRPr="00640A64">
              <w:t>0.7</w:t>
            </w:r>
          </w:p>
        </w:tc>
      </w:tr>
      <w:tr w:rsidR="00E850FD" w:rsidRPr="007E3289" w:rsidTr="00C42558">
        <w:trPr>
          <w:trHeight w:val="285"/>
          <w:jc w:val="center"/>
        </w:trPr>
        <w:tc>
          <w:tcPr>
            <w:tcW w:w="0" w:type="auto"/>
            <w:shd w:val="clear" w:color="auto" w:fill="auto"/>
            <w:vAlign w:val="center"/>
          </w:tcPr>
          <w:p w:rsidR="00E850FD" w:rsidRPr="00F71B8A" w:rsidRDefault="00E850FD" w:rsidP="00E850FD">
            <w:pPr>
              <w:pStyle w:val="TAC"/>
            </w:pPr>
            <w:r w:rsidRPr="00F71B8A">
              <w:rPr>
                <w:rFonts w:hint="eastAsia"/>
                <w:lang w:eastAsia="ja-JP"/>
              </w:rPr>
              <w:t>20</w:t>
            </w:r>
          </w:p>
        </w:tc>
        <w:tc>
          <w:tcPr>
            <w:tcW w:w="0" w:type="auto"/>
            <w:shd w:val="clear" w:color="auto" w:fill="auto"/>
            <w:vAlign w:val="center"/>
          </w:tcPr>
          <w:p w:rsidR="00640A64" w:rsidRPr="00F71B8A" w:rsidRDefault="00640A64" w:rsidP="00640A64">
            <w:pPr>
              <w:pStyle w:val="TAC"/>
              <w:rPr>
                <w:rFonts w:cs="Arial"/>
                <w:vertAlign w:val="superscript"/>
              </w:rPr>
            </w:pPr>
            <w:r w:rsidRPr="00C42558">
              <w:rPr>
                <w:lang w:eastAsia="ja-JP"/>
              </w:rPr>
              <w:t>n77</w:t>
            </w:r>
            <w:r w:rsidRPr="00C42558">
              <w:rPr>
                <w:rFonts w:cs="Arial"/>
                <w:vertAlign w:val="superscript"/>
              </w:rPr>
              <w:t>6,7</w:t>
            </w:r>
          </w:p>
          <w:p w:rsidR="00E850FD" w:rsidRPr="00640A64" w:rsidRDefault="00E850FD" w:rsidP="00E850FD">
            <w:pPr>
              <w:pStyle w:val="TAC"/>
            </w:pPr>
            <w:r w:rsidRPr="00640A64">
              <w:rPr>
                <w:lang w:eastAsia="ja-JP"/>
              </w:rPr>
              <w:t>n78</w:t>
            </w:r>
            <w:r w:rsidRPr="00640A64">
              <w:rPr>
                <w:rFonts w:cs="Arial"/>
                <w:vertAlign w:val="superscript"/>
              </w:rPr>
              <w:t>6,7</w:t>
            </w:r>
          </w:p>
        </w:tc>
        <w:tc>
          <w:tcPr>
            <w:tcW w:w="667" w:type="dxa"/>
            <w:shd w:val="clear" w:color="auto" w:fill="auto"/>
            <w:vAlign w:val="center"/>
          </w:tcPr>
          <w:p w:rsidR="00E850FD" w:rsidRPr="00640A64" w:rsidRDefault="00E850FD" w:rsidP="00E850FD">
            <w:pPr>
              <w:pStyle w:val="TAC"/>
            </w:pPr>
          </w:p>
        </w:tc>
        <w:tc>
          <w:tcPr>
            <w:tcW w:w="667" w:type="dxa"/>
            <w:shd w:val="clear" w:color="auto" w:fill="auto"/>
            <w:vAlign w:val="center"/>
          </w:tcPr>
          <w:p w:rsidR="00E850FD" w:rsidRPr="00640A64" w:rsidRDefault="00E850FD" w:rsidP="00E850FD">
            <w:pPr>
              <w:pStyle w:val="TAC"/>
            </w:pPr>
            <w:r w:rsidRPr="00640A64">
              <w:rPr>
                <w:rFonts w:cs="Arial"/>
              </w:rPr>
              <w:t>10.8</w:t>
            </w:r>
          </w:p>
        </w:tc>
        <w:tc>
          <w:tcPr>
            <w:tcW w:w="586" w:type="dxa"/>
            <w:shd w:val="clear" w:color="auto" w:fill="auto"/>
            <w:vAlign w:val="center"/>
          </w:tcPr>
          <w:p w:rsidR="00E850FD" w:rsidRPr="00640A64" w:rsidRDefault="00E850FD" w:rsidP="00E850FD">
            <w:pPr>
              <w:pStyle w:val="TAC"/>
            </w:pPr>
            <w:r w:rsidRPr="00640A64">
              <w:rPr>
                <w:rFonts w:cs="Arial"/>
              </w:rPr>
              <w:t>9.1</w:t>
            </w:r>
          </w:p>
        </w:tc>
        <w:tc>
          <w:tcPr>
            <w:tcW w:w="586" w:type="dxa"/>
            <w:shd w:val="clear" w:color="auto" w:fill="auto"/>
            <w:vAlign w:val="center"/>
          </w:tcPr>
          <w:p w:rsidR="00E850FD" w:rsidRPr="00640A64" w:rsidRDefault="00E850FD" w:rsidP="00E850FD">
            <w:pPr>
              <w:pStyle w:val="TAC"/>
            </w:pPr>
            <w:r w:rsidRPr="00640A64">
              <w:rPr>
                <w:rFonts w:cs="Arial"/>
              </w:rPr>
              <w:t>8</w:t>
            </w:r>
          </w:p>
        </w:tc>
        <w:tc>
          <w:tcPr>
            <w:tcW w:w="586" w:type="dxa"/>
            <w:shd w:val="clear" w:color="auto" w:fill="auto"/>
            <w:vAlign w:val="center"/>
          </w:tcPr>
          <w:p w:rsidR="00E850FD" w:rsidRPr="00640A64" w:rsidRDefault="00E850FD" w:rsidP="00E850FD">
            <w:pPr>
              <w:pStyle w:val="TAC"/>
            </w:pPr>
          </w:p>
        </w:tc>
        <w:tc>
          <w:tcPr>
            <w:tcW w:w="58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r w:rsidRPr="00640A64">
              <w:rPr>
                <w:lang w:eastAsia="zh-CN"/>
              </w:rPr>
              <w:t>6</w:t>
            </w:r>
          </w:p>
        </w:tc>
        <w:tc>
          <w:tcPr>
            <w:tcW w:w="736" w:type="dxa"/>
            <w:shd w:val="clear" w:color="auto" w:fill="auto"/>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c>
          <w:tcPr>
            <w:tcW w:w="736" w:type="dxa"/>
            <w:vAlign w:val="center"/>
          </w:tcPr>
          <w:p w:rsidR="00E850FD" w:rsidRPr="00640A64" w:rsidRDefault="00E850FD" w:rsidP="00E850FD">
            <w:pPr>
              <w:pStyle w:val="TAC"/>
            </w:pPr>
          </w:p>
        </w:tc>
        <w:tc>
          <w:tcPr>
            <w:tcW w:w="736" w:type="dxa"/>
            <w:shd w:val="clear" w:color="auto" w:fill="auto"/>
            <w:vAlign w:val="center"/>
          </w:tcPr>
          <w:p w:rsidR="00E850FD" w:rsidRPr="00640A64" w:rsidRDefault="00E850FD" w:rsidP="00E850FD">
            <w:pPr>
              <w:pStyle w:val="TAC"/>
            </w:pPr>
          </w:p>
        </w:tc>
      </w:tr>
      <w:tr w:rsidR="00640A64" w:rsidRPr="007E3289" w:rsidTr="00E85A93">
        <w:trPr>
          <w:trHeight w:val="285"/>
          <w:jc w:val="center"/>
        </w:trPr>
        <w:tc>
          <w:tcPr>
            <w:tcW w:w="0" w:type="auto"/>
            <w:shd w:val="clear" w:color="auto" w:fill="auto"/>
            <w:vAlign w:val="center"/>
          </w:tcPr>
          <w:p w:rsidR="00640A64" w:rsidRPr="00F71B8A" w:rsidRDefault="00640A64" w:rsidP="00640A64">
            <w:pPr>
              <w:pStyle w:val="TAC"/>
              <w:rPr>
                <w:lang w:eastAsia="ja-JP"/>
              </w:rPr>
            </w:pPr>
            <w:r w:rsidRPr="00C42558">
              <w:rPr>
                <w:color w:val="000000"/>
                <w:lang w:eastAsia="zh-CN"/>
              </w:rPr>
              <w:t>26</w:t>
            </w:r>
          </w:p>
        </w:tc>
        <w:tc>
          <w:tcPr>
            <w:tcW w:w="0" w:type="auto"/>
            <w:shd w:val="clear" w:color="auto" w:fill="auto"/>
            <w:vAlign w:val="center"/>
          </w:tcPr>
          <w:p w:rsidR="00640A64" w:rsidRPr="00F71B8A" w:rsidRDefault="00640A64" w:rsidP="00640A64">
            <w:pPr>
              <w:pStyle w:val="TAC"/>
              <w:rPr>
                <w:lang w:eastAsia="ja-JP"/>
              </w:rPr>
            </w:pPr>
            <w:r w:rsidRPr="00C42558">
              <w:rPr>
                <w:color w:val="000000"/>
                <w:lang w:eastAsia="zh-CN"/>
              </w:rPr>
              <w:t>n41</w:t>
            </w:r>
          </w:p>
        </w:tc>
        <w:tc>
          <w:tcPr>
            <w:tcW w:w="667" w:type="dxa"/>
            <w:shd w:val="clear" w:color="auto" w:fill="auto"/>
            <w:vAlign w:val="center"/>
          </w:tcPr>
          <w:p w:rsidR="00640A64" w:rsidRPr="00F71B8A" w:rsidRDefault="00640A64" w:rsidP="00640A64">
            <w:pPr>
              <w:pStyle w:val="TAC"/>
            </w:pPr>
            <w:r w:rsidRPr="00C42558">
              <w:rPr>
                <w:color w:val="000000"/>
                <w:lang w:eastAsia="zh-CN"/>
              </w:rPr>
              <w:t>NA</w:t>
            </w:r>
          </w:p>
        </w:tc>
        <w:tc>
          <w:tcPr>
            <w:tcW w:w="667" w:type="dxa"/>
            <w:shd w:val="clear" w:color="auto" w:fill="auto"/>
            <w:vAlign w:val="center"/>
          </w:tcPr>
          <w:p w:rsidR="00640A64" w:rsidRPr="00F71B8A" w:rsidRDefault="00640A64" w:rsidP="00640A64">
            <w:pPr>
              <w:pStyle w:val="TAC"/>
              <w:rPr>
                <w:rFonts w:cs="Arial"/>
              </w:rPr>
            </w:pPr>
            <w:r w:rsidRPr="00C42558">
              <w:rPr>
                <w:color w:val="000000"/>
                <w:lang w:eastAsia="zh-CN"/>
              </w:rPr>
              <w:t>10.3</w:t>
            </w:r>
          </w:p>
        </w:tc>
        <w:tc>
          <w:tcPr>
            <w:tcW w:w="586" w:type="dxa"/>
            <w:shd w:val="clear" w:color="auto" w:fill="auto"/>
            <w:vAlign w:val="center"/>
          </w:tcPr>
          <w:p w:rsidR="00640A64" w:rsidRPr="00F71B8A" w:rsidRDefault="00640A64" w:rsidP="00640A64">
            <w:pPr>
              <w:pStyle w:val="TAC"/>
              <w:rPr>
                <w:rFonts w:cs="Arial"/>
              </w:rPr>
            </w:pPr>
            <w:r w:rsidRPr="00C42558">
              <w:rPr>
                <w:color w:val="000000"/>
                <w:lang w:eastAsia="zh-CN"/>
              </w:rPr>
              <w:t>8.4</w:t>
            </w:r>
          </w:p>
        </w:tc>
        <w:tc>
          <w:tcPr>
            <w:tcW w:w="586" w:type="dxa"/>
            <w:shd w:val="clear" w:color="auto" w:fill="auto"/>
            <w:vAlign w:val="center"/>
          </w:tcPr>
          <w:p w:rsidR="00640A64" w:rsidRPr="00F71B8A" w:rsidRDefault="00640A64" w:rsidP="00640A64">
            <w:pPr>
              <w:pStyle w:val="TAC"/>
              <w:rPr>
                <w:rFonts w:cs="Arial"/>
              </w:rPr>
            </w:pPr>
            <w:r w:rsidRPr="00C42558">
              <w:rPr>
                <w:color w:val="000000"/>
                <w:lang w:eastAsia="zh-CN"/>
              </w:rPr>
              <w:t>7.4</w:t>
            </w:r>
          </w:p>
        </w:tc>
        <w:tc>
          <w:tcPr>
            <w:tcW w:w="586" w:type="dxa"/>
            <w:shd w:val="clear" w:color="auto" w:fill="auto"/>
            <w:vAlign w:val="center"/>
          </w:tcPr>
          <w:p w:rsidR="00640A64" w:rsidRPr="00640A64" w:rsidRDefault="00640A64" w:rsidP="00640A64">
            <w:pPr>
              <w:pStyle w:val="TAC"/>
            </w:pPr>
          </w:p>
        </w:tc>
        <w:tc>
          <w:tcPr>
            <w:tcW w:w="586" w:type="dxa"/>
            <w:vAlign w:val="center"/>
          </w:tcPr>
          <w:p w:rsidR="00640A64" w:rsidRPr="00640A64" w:rsidRDefault="00640A64" w:rsidP="00640A64">
            <w:pPr>
              <w:pStyle w:val="TAC"/>
            </w:pPr>
          </w:p>
        </w:tc>
        <w:tc>
          <w:tcPr>
            <w:tcW w:w="736" w:type="dxa"/>
            <w:shd w:val="clear" w:color="auto" w:fill="auto"/>
            <w:vAlign w:val="center"/>
          </w:tcPr>
          <w:p w:rsidR="00640A64" w:rsidRPr="00F71B8A" w:rsidRDefault="00640A64" w:rsidP="00640A64">
            <w:pPr>
              <w:pStyle w:val="TAC"/>
              <w:rPr>
                <w:lang w:eastAsia="zh-CN"/>
              </w:rPr>
            </w:pPr>
            <w:r w:rsidRPr="00C42558">
              <w:rPr>
                <w:color w:val="000000"/>
                <w:lang w:eastAsia="zh-CN"/>
              </w:rPr>
              <w:t>5</w:t>
            </w:r>
          </w:p>
        </w:tc>
        <w:tc>
          <w:tcPr>
            <w:tcW w:w="736" w:type="dxa"/>
            <w:shd w:val="clear" w:color="auto" w:fill="auto"/>
            <w:vAlign w:val="center"/>
          </w:tcPr>
          <w:p w:rsidR="00640A64" w:rsidRPr="00F71B8A" w:rsidRDefault="00640A64" w:rsidP="00640A64">
            <w:pPr>
              <w:pStyle w:val="TAC"/>
            </w:pPr>
            <w:r w:rsidRPr="00C42558">
              <w:rPr>
                <w:color w:val="000000"/>
                <w:lang w:eastAsia="zh-CN"/>
              </w:rPr>
              <w:t>4.3</w:t>
            </w:r>
          </w:p>
        </w:tc>
        <w:tc>
          <w:tcPr>
            <w:tcW w:w="736" w:type="dxa"/>
            <w:shd w:val="clear" w:color="auto" w:fill="auto"/>
            <w:vAlign w:val="center"/>
          </w:tcPr>
          <w:p w:rsidR="00640A64" w:rsidRPr="00F71B8A" w:rsidRDefault="00640A64" w:rsidP="00640A64">
            <w:pPr>
              <w:pStyle w:val="TAC"/>
            </w:pPr>
            <w:r w:rsidRPr="00C42558">
              <w:rPr>
                <w:color w:val="000000"/>
                <w:lang w:eastAsia="zh-CN"/>
              </w:rPr>
              <w:t>3.9</w:t>
            </w:r>
          </w:p>
        </w:tc>
        <w:tc>
          <w:tcPr>
            <w:tcW w:w="736" w:type="dxa"/>
            <w:shd w:val="clear" w:color="auto" w:fill="auto"/>
            <w:vAlign w:val="center"/>
          </w:tcPr>
          <w:p w:rsidR="00640A64" w:rsidRPr="00F71B8A" w:rsidRDefault="00640A64" w:rsidP="00640A64">
            <w:pPr>
              <w:pStyle w:val="TAC"/>
            </w:pPr>
            <w:r w:rsidRPr="00C42558">
              <w:rPr>
                <w:color w:val="000000"/>
                <w:lang w:eastAsia="zh-CN"/>
              </w:rPr>
              <w:t>3.1</w:t>
            </w:r>
          </w:p>
        </w:tc>
        <w:tc>
          <w:tcPr>
            <w:tcW w:w="736" w:type="dxa"/>
            <w:vAlign w:val="center"/>
          </w:tcPr>
          <w:p w:rsidR="00640A64" w:rsidRPr="00F71B8A" w:rsidRDefault="00640A64" w:rsidP="00640A64">
            <w:pPr>
              <w:pStyle w:val="TAC"/>
            </w:pPr>
            <w:r w:rsidRPr="00C42558">
              <w:rPr>
                <w:color w:val="000000"/>
                <w:lang w:eastAsia="zh-CN"/>
              </w:rPr>
              <w:t>2.7</w:t>
            </w:r>
          </w:p>
        </w:tc>
        <w:tc>
          <w:tcPr>
            <w:tcW w:w="736" w:type="dxa"/>
            <w:shd w:val="clear" w:color="auto" w:fill="auto"/>
            <w:vAlign w:val="center"/>
          </w:tcPr>
          <w:p w:rsidR="00640A64" w:rsidRPr="00640A64" w:rsidRDefault="00640A64" w:rsidP="00640A64">
            <w:pPr>
              <w:pStyle w:val="TAC"/>
            </w:pPr>
          </w:p>
        </w:tc>
      </w:tr>
      <w:tr w:rsidR="00640A64" w:rsidRPr="007E3289" w:rsidTr="00C42558">
        <w:trPr>
          <w:trHeight w:val="285"/>
          <w:jc w:val="center"/>
        </w:trPr>
        <w:tc>
          <w:tcPr>
            <w:tcW w:w="0" w:type="auto"/>
            <w:shd w:val="clear" w:color="auto" w:fill="auto"/>
            <w:vAlign w:val="center"/>
          </w:tcPr>
          <w:p w:rsidR="00640A64" w:rsidRPr="00F71B8A" w:rsidRDefault="00640A64" w:rsidP="00640A64">
            <w:pPr>
              <w:pStyle w:val="TAC"/>
              <w:rPr>
                <w:lang w:eastAsia="ja-JP"/>
              </w:rPr>
            </w:pPr>
            <w:r w:rsidRPr="00F71B8A">
              <w:rPr>
                <w:lang w:eastAsia="zh-CN"/>
              </w:rPr>
              <w:t>26</w:t>
            </w:r>
          </w:p>
        </w:tc>
        <w:tc>
          <w:tcPr>
            <w:tcW w:w="0" w:type="auto"/>
            <w:shd w:val="clear" w:color="auto" w:fill="auto"/>
            <w:vAlign w:val="center"/>
          </w:tcPr>
          <w:p w:rsidR="00640A64" w:rsidRPr="00640A64" w:rsidRDefault="00640A64" w:rsidP="00640A64">
            <w:pPr>
              <w:pStyle w:val="TAC"/>
              <w:rPr>
                <w:rFonts w:cs="Arial"/>
                <w:vertAlign w:val="superscript"/>
                <w:lang w:eastAsia="zh-CN"/>
              </w:rPr>
            </w:pPr>
            <w:r w:rsidRPr="00640A64">
              <w:rPr>
                <w:lang w:eastAsia="zh-CN"/>
              </w:rPr>
              <w:t>n77</w:t>
            </w:r>
            <w:r w:rsidRPr="00640A64">
              <w:rPr>
                <w:rFonts w:cs="Arial"/>
                <w:vertAlign w:val="superscript"/>
                <w:lang w:eastAsia="zh-CN"/>
              </w:rPr>
              <w:t>6</w:t>
            </w:r>
            <w:r w:rsidRPr="00640A64">
              <w:rPr>
                <w:rFonts w:cs="Arial"/>
                <w:vertAlign w:val="superscript"/>
                <w:lang w:eastAsia="ja-JP"/>
              </w:rPr>
              <w:t>,</w:t>
            </w:r>
            <w:r w:rsidRPr="00640A64">
              <w:rPr>
                <w:rFonts w:cs="Arial"/>
                <w:vertAlign w:val="superscript"/>
                <w:lang w:eastAsia="zh-CN"/>
              </w:rPr>
              <w:t>7</w:t>
            </w:r>
          </w:p>
          <w:p w:rsidR="00640A64" w:rsidRPr="00640A64" w:rsidRDefault="00640A64" w:rsidP="00640A64">
            <w:pPr>
              <w:pStyle w:val="TAC"/>
              <w:rPr>
                <w:lang w:eastAsia="ja-JP"/>
              </w:rPr>
            </w:pPr>
            <w:r w:rsidRPr="00640A64">
              <w:rPr>
                <w:lang w:eastAsia="zh-CN"/>
              </w:rPr>
              <w:t>n78</w:t>
            </w:r>
            <w:r w:rsidRPr="00640A64">
              <w:rPr>
                <w:rFonts w:cs="Arial"/>
                <w:vertAlign w:val="superscript"/>
                <w:lang w:eastAsia="zh-CN"/>
              </w:rPr>
              <w:t>6</w:t>
            </w:r>
            <w:r w:rsidRPr="00640A64">
              <w:rPr>
                <w:rFonts w:cs="Arial"/>
                <w:vertAlign w:val="superscript"/>
                <w:lang w:eastAsia="ja-JP"/>
              </w:rPr>
              <w:t>,</w:t>
            </w:r>
            <w:r w:rsidRPr="00640A64">
              <w:rPr>
                <w:rFonts w:cs="Arial"/>
                <w:vertAlign w:val="superscript"/>
                <w:lang w:eastAsia="zh-CN"/>
              </w:rPr>
              <w:t>7</w:t>
            </w:r>
          </w:p>
        </w:tc>
        <w:tc>
          <w:tcPr>
            <w:tcW w:w="667" w:type="dxa"/>
            <w:shd w:val="clear" w:color="auto" w:fill="auto"/>
            <w:vAlign w:val="center"/>
          </w:tcPr>
          <w:p w:rsidR="00640A64" w:rsidRPr="00640A64" w:rsidRDefault="00640A64" w:rsidP="00640A64">
            <w:pPr>
              <w:pStyle w:val="TAC"/>
            </w:pPr>
          </w:p>
        </w:tc>
        <w:tc>
          <w:tcPr>
            <w:tcW w:w="667" w:type="dxa"/>
            <w:shd w:val="clear" w:color="auto" w:fill="auto"/>
            <w:vAlign w:val="center"/>
          </w:tcPr>
          <w:p w:rsidR="00640A64" w:rsidRPr="00640A64" w:rsidRDefault="00640A64" w:rsidP="00640A64">
            <w:pPr>
              <w:pStyle w:val="TAC"/>
              <w:rPr>
                <w:rFonts w:cs="Arial"/>
              </w:rPr>
            </w:pPr>
            <w:r w:rsidRPr="00640A64">
              <w:rPr>
                <w:rFonts w:cs="Arial"/>
                <w:lang w:eastAsia="zh-CN"/>
              </w:rPr>
              <w:t>10.8</w:t>
            </w:r>
          </w:p>
        </w:tc>
        <w:tc>
          <w:tcPr>
            <w:tcW w:w="586" w:type="dxa"/>
            <w:shd w:val="clear" w:color="auto" w:fill="auto"/>
            <w:vAlign w:val="center"/>
          </w:tcPr>
          <w:p w:rsidR="00640A64" w:rsidRPr="00640A64" w:rsidRDefault="00640A64" w:rsidP="00640A64">
            <w:pPr>
              <w:pStyle w:val="TAC"/>
              <w:rPr>
                <w:rFonts w:cs="Arial"/>
              </w:rPr>
            </w:pPr>
            <w:r w:rsidRPr="00640A64">
              <w:rPr>
                <w:rFonts w:cs="Arial"/>
                <w:lang w:eastAsia="zh-CN"/>
              </w:rPr>
              <w:t>9.1</w:t>
            </w:r>
          </w:p>
        </w:tc>
        <w:tc>
          <w:tcPr>
            <w:tcW w:w="586" w:type="dxa"/>
            <w:shd w:val="clear" w:color="auto" w:fill="auto"/>
            <w:vAlign w:val="center"/>
          </w:tcPr>
          <w:p w:rsidR="00640A64" w:rsidRPr="00640A64" w:rsidRDefault="00640A64" w:rsidP="00640A64">
            <w:pPr>
              <w:pStyle w:val="TAC"/>
              <w:rPr>
                <w:rFonts w:cs="Arial"/>
              </w:rPr>
            </w:pPr>
            <w:r w:rsidRPr="00640A64">
              <w:rPr>
                <w:rFonts w:cs="Arial"/>
                <w:lang w:eastAsia="zh-CN"/>
              </w:rPr>
              <w:t>8</w:t>
            </w:r>
          </w:p>
        </w:tc>
        <w:tc>
          <w:tcPr>
            <w:tcW w:w="586" w:type="dxa"/>
            <w:shd w:val="clear" w:color="auto" w:fill="auto"/>
            <w:vAlign w:val="center"/>
          </w:tcPr>
          <w:p w:rsidR="00640A64" w:rsidRPr="00640A64" w:rsidRDefault="00640A64" w:rsidP="00640A64">
            <w:pPr>
              <w:pStyle w:val="TAC"/>
            </w:pPr>
          </w:p>
        </w:tc>
        <w:tc>
          <w:tcPr>
            <w:tcW w:w="58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rPr>
                <w:lang w:eastAsia="zh-CN"/>
              </w:rPr>
            </w:pPr>
            <w:r w:rsidRPr="00640A64">
              <w:rPr>
                <w:lang w:eastAsia="ja-JP"/>
              </w:rPr>
              <w:t>6</w:t>
            </w:r>
          </w:p>
        </w:tc>
        <w:tc>
          <w:tcPr>
            <w:tcW w:w="736" w:type="dxa"/>
            <w:shd w:val="clear" w:color="auto" w:fill="auto"/>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c>
          <w:tcPr>
            <w:tcW w:w="73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r>
      <w:tr w:rsidR="00640A64" w:rsidRPr="007E3289" w:rsidTr="00C42558">
        <w:trPr>
          <w:trHeight w:val="285"/>
          <w:jc w:val="center"/>
        </w:trPr>
        <w:tc>
          <w:tcPr>
            <w:tcW w:w="0" w:type="auto"/>
            <w:shd w:val="clear" w:color="auto" w:fill="auto"/>
            <w:vAlign w:val="center"/>
          </w:tcPr>
          <w:p w:rsidR="00640A64" w:rsidRPr="00F71B8A" w:rsidRDefault="00640A64" w:rsidP="00640A64">
            <w:pPr>
              <w:pStyle w:val="TAC"/>
              <w:rPr>
                <w:lang w:eastAsia="zh-CN"/>
              </w:rPr>
            </w:pPr>
            <w:r w:rsidRPr="00F71B8A">
              <w:rPr>
                <w:lang w:eastAsia="zh-CN"/>
              </w:rPr>
              <w:t>26</w:t>
            </w:r>
          </w:p>
        </w:tc>
        <w:tc>
          <w:tcPr>
            <w:tcW w:w="0" w:type="auto"/>
            <w:shd w:val="clear" w:color="auto" w:fill="auto"/>
            <w:vAlign w:val="center"/>
          </w:tcPr>
          <w:p w:rsidR="00640A64" w:rsidRPr="00640A64" w:rsidRDefault="00640A64" w:rsidP="00640A64">
            <w:pPr>
              <w:pStyle w:val="TAC"/>
              <w:rPr>
                <w:lang w:eastAsia="zh-CN"/>
              </w:rPr>
            </w:pPr>
            <w:r w:rsidRPr="00640A64">
              <w:rPr>
                <w:lang w:eastAsia="zh-CN"/>
              </w:rPr>
              <w:t>n77</w:t>
            </w:r>
            <w:r w:rsidRPr="00640A64">
              <w:rPr>
                <w:rFonts w:cs="Arial"/>
                <w:vertAlign w:val="superscript"/>
              </w:rPr>
              <w:t>4,5</w:t>
            </w:r>
          </w:p>
        </w:tc>
        <w:tc>
          <w:tcPr>
            <w:tcW w:w="667" w:type="dxa"/>
            <w:shd w:val="clear" w:color="auto" w:fill="auto"/>
            <w:vAlign w:val="center"/>
          </w:tcPr>
          <w:p w:rsidR="00640A64" w:rsidRPr="00640A64" w:rsidRDefault="00640A64" w:rsidP="00640A64">
            <w:pPr>
              <w:pStyle w:val="TAC"/>
            </w:pPr>
          </w:p>
        </w:tc>
        <w:tc>
          <w:tcPr>
            <w:tcW w:w="667" w:type="dxa"/>
            <w:shd w:val="clear" w:color="auto" w:fill="auto"/>
            <w:vAlign w:val="center"/>
          </w:tcPr>
          <w:p w:rsidR="00640A64" w:rsidRPr="00640A64" w:rsidRDefault="00640A64" w:rsidP="00640A64">
            <w:pPr>
              <w:pStyle w:val="TAC"/>
              <w:rPr>
                <w:rFonts w:cs="Arial"/>
                <w:lang w:eastAsia="zh-CN"/>
              </w:rPr>
            </w:pPr>
            <w:r w:rsidRPr="00640A64">
              <w:rPr>
                <w:lang w:eastAsia="zh-CN"/>
              </w:rPr>
              <w:t>10.4</w:t>
            </w:r>
          </w:p>
        </w:tc>
        <w:tc>
          <w:tcPr>
            <w:tcW w:w="586" w:type="dxa"/>
            <w:shd w:val="clear" w:color="auto" w:fill="auto"/>
            <w:vAlign w:val="center"/>
          </w:tcPr>
          <w:p w:rsidR="00640A64" w:rsidRPr="00640A64" w:rsidRDefault="00640A64" w:rsidP="00640A64">
            <w:pPr>
              <w:pStyle w:val="TAC"/>
              <w:rPr>
                <w:rFonts w:cs="Arial"/>
                <w:lang w:eastAsia="zh-CN"/>
              </w:rPr>
            </w:pPr>
            <w:r w:rsidRPr="00640A64">
              <w:rPr>
                <w:lang w:eastAsia="zh-CN"/>
              </w:rPr>
              <w:t>8.9</w:t>
            </w:r>
          </w:p>
        </w:tc>
        <w:tc>
          <w:tcPr>
            <w:tcW w:w="586" w:type="dxa"/>
            <w:shd w:val="clear" w:color="auto" w:fill="auto"/>
            <w:vAlign w:val="center"/>
          </w:tcPr>
          <w:p w:rsidR="00640A64" w:rsidRPr="00640A64" w:rsidRDefault="00640A64" w:rsidP="00640A64">
            <w:pPr>
              <w:pStyle w:val="TAC"/>
              <w:rPr>
                <w:rFonts w:cs="Arial"/>
                <w:lang w:eastAsia="zh-CN"/>
              </w:rPr>
            </w:pPr>
            <w:r w:rsidRPr="00640A64">
              <w:rPr>
                <w:lang w:eastAsia="zh-CN"/>
              </w:rPr>
              <w:t>7.8</w:t>
            </w:r>
          </w:p>
        </w:tc>
        <w:tc>
          <w:tcPr>
            <w:tcW w:w="586" w:type="dxa"/>
            <w:shd w:val="clear" w:color="auto" w:fill="auto"/>
            <w:vAlign w:val="center"/>
          </w:tcPr>
          <w:p w:rsidR="00640A64" w:rsidRPr="00640A64" w:rsidRDefault="00640A64" w:rsidP="00640A64">
            <w:pPr>
              <w:pStyle w:val="TAC"/>
            </w:pPr>
          </w:p>
        </w:tc>
        <w:tc>
          <w:tcPr>
            <w:tcW w:w="58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rPr>
                <w:lang w:eastAsia="ja-JP"/>
              </w:rPr>
            </w:pPr>
            <w:r w:rsidRPr="00640A64">
              <w:rPr>
                <w:lang w:eastAsia="zh-CN"/>
              </w:rPr>
              <w:t>4.7</w:t>
            </w:r>
          </w:p>
        </w:tc>
        <w:tc>
          <w:tcPr>
            <w:tcW w:w="736" w:type="dxa"/>
            <w:shd w:val="clear" w:color="auto" w:fill="auto"/>
            <w:vAlign w:val="center"/>
          </w:tcPr>
          <w:p w:rsidR="00640A64" w:rsidRPr="00640A64" w:rsidRDefault="00640A64" w:rsidP="00640A64">
            <w:pPr>
              <w:pStyle w:val="TAC"/>
            </w:pPr>
            <w:r w:rsidRPr="00640A64">
              <w:rPr>
                <w:lang w:eastAsia="zh-CN"/>
              </w:rPr>
              <w:t>3.7</w:t>
            </w:r>
          </w:p>
        </w:tc>
        <w:tc>
          <w:tcPr>
            <w:tcW w:w="736" w:type="dxa"/>
            <w:shd w:val="clear" w:color="auto" w:fill="auto"/>
            <w:vAlign w:val="center"/>
          </w:tcPr>
          <w:p w:rsidR="00640A64" w:rsidRPr="00640A64" w:rsidRDefault="00CC3D2D" w:rsidP="00640A64">
            <w:pPr>
              <w:pStyle w:val="TAC"/>
            </w:pPr>
            <w:r>
              <w:rPr>
                <w:lang w:eastAsia="zh-CN"/>
              </w:rPr>
              <w:t>3</w:t>
            </w:r>
          </w:p>
        </w:tc>
        <w:tc>
          <w:tcPr>
            <w:tcW w:w="736" w:type="dxa"/>
            <w:shd w:val="clear" w:color="auto" w:fill="auto"/>
            <w:vAlign w:val="center"/>
          </w:tcPr>
          <w:p w:rsidR="00640A64" w:rsidRPr="00640A64" w:rsidRDefault="00640A64" w:rsidP="00640A64">
            <w:pPr>
              <w:pStyle w:val="TAC"/>
            </w:pPr>
            <w:r w:rsidRPr="00640A64">
              <w:rPr>
                <w:lang w:eastAsia="zh-CN"/>
              </w:rPr>
              <w:t>1.7</w:t>
            </w:r>
          </w:p>
        </w:tc>
        <w:tc>
          <w:tcPr>
            <w:tcW w:w="736" w:type="dxa"/>
            <w:vAlign w:val="center"/>
          </w:tcPr>
          <w:p w:rsidR="00640A64" w:rsidRPr="00640A64" w:rsidRDefault="00640A64" w:rsidP="00640A64">
            <w:pPr>
              <w:pStyle w:val="TAC"/>
              <w:rPr>
                <w:lang w:eastAsia="zh-CN"/>
              </w:rPr>
            </w:pPr>
          </w:p>
        </w:tc>
        <w:tc>
          <w:tcPr>
            <w:tcW w:w="736" w:type="dxa"/>
            <w:shd w:val="clear" w:color="auto" w:fill="auto"/>
            <w:vAlign w:val="center"/>
          </w:tcPr>
          <w:p w:rsidR="00640A64" w:rsidRPr="00640A64" w:rsidRDefault="00640A64" w:rsidP="00640A64">
            <w:pPr>
              <w:pStyle w:val="TAC"/>
            </w:pPr>
            <w:r w:rsidRPr="00640A64">
              <w:rPr>
                <w:lang w:eastAsia="zh-CN"/>
              </w:rPr>
              <w:t>0.7</w:t>
            </w:r>
          </w:p>
        </w:tc>
      </w:tr>
      <w:tr w:rsidR="00640A64" w:rsidRPr="007E3289" w:rsidTr="001E68D3">
        <w:trPr>
          <w:trHeight w:val="285"/>
          <w:jc w:val="center"/>
        </w:trPr>
        <w:tc>
          <w:tcPr>
            <w:tcW w:w="0" w:type="auto"/>
            <w:vMerge w:val="restart"/>
            <w:shd w:val="clear" w:color="auto" w:fill="auto"/>
            <w:vAlign w:val="center"/>
          </w:tcPr>
          <w:p w:rsidR="00640A64" w:rsidRPr="00640A64" w:rsidRDefault="00640A64" w:rsidP="00640A64">
            <w:pPr>
              <w:pStyle w:val="TAC"/>
              <w:rPr>
                <w:lang w:eastAsia="ja-JP"/>
              </w:rPr>
            </w:pPr>
            <w:r w:rsidRPr="00F71B8A">
              <w:rPr>
                <w:lang w:eastAsia="ja-JP"/>
              </w:rPr>
              <w:t>n</w:t>
            </w:r>
            <w:r w:rsidRPr="00F71B8A">
              <w:rPr>
                <w:rFonts w:hint="eastAsia"/>
                <w:lang w:eastAsia="ja-JP"/>
              </w:rPr>
              <w:t>2</w:t>
            </w:r>
            <w:r w:rsidRPr="00F71B8A">
              <w:rPr>
                <w:lang w:eastAsia="ja-JP"/>
              </w:rPr>
              <w:t>8</w:t>
            </w:r>
          </w:p>
        </w:tc>
        <w:tc>
          <w:tcPr>
            <w:tcW w:w="0" w:type="auto"/>
            <w:shd w:val="clear" w:color="auto" w:fill="auto"/>
            <w:vAlign w:val="center"/>
          </w:tcPr>
          <w:p w:rsidR="00640A64" w:rsidRPr="00640A64" w:rsidRDefault="00640A64" w:rsidP="00640A64">
            <w:pPr>
              <w:pStyle w:val="TAC"/>
              <w:rPr>
                <w:lang w:eastAsia="ja-JP"/>
              </w:rPr>
            </w:pPr>
            <w:r w:rsidRPr="00640A64">
              <w:rPr>
                <w:lang w:eastAsia="ja-JP"/>
              </w:rPr>
              <w:t>1</w:t>
            </w:r>
            <w:r w:rsidRPr="00640A64">
              <w:rPr>
                <w:vertAlign w:val="superscript"/>
                <w:lang w:eastAsia="ja-JP"/>
              </w:rPr>
              <w:t>8,9,10</w:t>
            </w:r>
          </w:p>
        </w:tc>
        <w:tc>
          <w:tcPr>
            <w:tcW w:w="667" w:type="dxa"/>
            <w:shd w:val="clear" w:color="auto" w:fill="auto"/>
            <w:vAlign w:val="center"/>
          </w:tcPr>
          <w:p w:rsidR="00640A64" w:rsidRPr="00640A64" w:rsidRDefault="00640A64" w:rsidP="00640A64">
            <w:pPr>
              <w:pStyle w:val="TAC"/>
            </w:pPr>
            <w:r w:rsidRPr="00640A64">
              <w:rPr>
                <w:rFonts w:cs="Arial"/>
                <w:lang w:eastAsia="fr-FR"/>
              </w:rPr>
              <w:t>10.2</w:t>
            </w:r>
          </w:p>
        </w:tc>
        <w:tc>
          <w:tcPr>
            <w:tcW w:w="667" w:type="dxa"/>
            <w:shd w:val="clear" w:color="auto" w:fill="auto"/>
            <w:vAlign w:val="center"/>
          </w:tcPr>
          <w:p w:rsidR="00640A64" w:rsidRPr="00640A64" w:rsidRDefault="00640A64" w:rsidP="00640A64">
            <w:pPr>
              <w:pStyle w:val="TAC"/>
              <w:rPr>
                <w:rFonts w:cs="Arial"/>
              </w:rPr>
            </w:pPr>
            <w:r w:rsidRPr="00640A64">
              <w:rPr>
                <w:rFonts w:cs="Arial"/>
                <w:lang w:eastAsia="fr-FR"/>
              </w:rPr>
              <w:t>7.6</w:t>
            </w:r>
          </w:p>
        </w:tc>
        <w:tc>
          <w:tcPr>
            <w:tcW w:w="586" w:type="dxa"/>
            <w:shd w:val="clear" w:color="auto" w:fill="auto"/>
            <w:vAlign w:val="center"/>
          </w:tcPr>
          <w:p w:rsidR="00640A64" w:rsidRPr="00640A64" w:rsidRDefault="00640A64" w:rsidP="00640A64">
            <w:pPr>
              <w:pStyle w:val="TAC"/>
              <w:rPr>
                <w:rFonts w:cs="Arial"/>
              </w:rPr>
            </w:pPr>
            <w:r w:rsidRPr="00640A64">
              <w:rPr>
                <w:rFonts w:cs="Arial"/>
                <w:lang w:eastAsia="fr-FR"/>
              </w:rPr>
              <w:t>6.2</w:t>
            </w:r>
          </w:p>
        </w:tc>
        <w:tc>
          <w:tcPr>
            <w:tcW w:w="586" w:type="dxa"/>
            <w:shd w:val="clear" w:color="auto" w:fill="auto"/>
            <w:vAlign w:val="center"/>
          </w:tcPr>
          <w:p w:rsidR="00640A64" w:rsidRPr="00640A64" w:rsidRDefault="00640A64" w:rsidP="00640A64">
            <w:pPr>
              <w:pStyle w:val="TAC"/>
              <w:rPr>
                <w:rFonts w:cs="Arial"/>
              </w:rPr>
            </w:pPr>
            <w:r w:rsidRPr="00640A64">
              <w:rPr>
                <w:rFonts w:cs="Arial"/>
                <w:lang w:eastAsia="fr-FR"/>
              </w:rPr>
              <w:t>5.3</w:t>
            </w:r>
          </w:p>
        </w:tc>
        <w:tc>
          <w:tcPr>
            <w:tcW w:w="586" w:type="dxa"/>
            <w:shd w:val="clear" w:color="auto" w:fill="auto"/>
            <w:vAlign w:val="center"/>
          </w:tcPr>
          <w:p w:rsidR="00640A64" w:rsidRPr="00640A64" w:rsidRDefault="00640A64" w:rsidP="00640A64">
            <w:pPr>
              <w:pStyle w:val="TAC"/>
            </w:pPr>
          </w:p>
        </w:tc>
        <w:tc>
          <w:tcPr>
            <w:tcW w:w="58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rPr>
                <w:lang w:eastAsia="zh-CN"/>
              </w:rPr>
            </w:pPr>
          </w:p>
        </w:tc>
        <w:tc>
          <w:tcPr>
            <w:tcW w:w="736" w:type="dxa"/>
            <w:shd w:val="clear" w:color="auto" w:fill="auto"/>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c>
          <w:tcPr>
            <w:tcW w:w="73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r>
      <w:tr w:rsidR="00640A64" w:rsidRPr="007E3289" w:rsidTr="00E85A93">
        <w:trPr>
          <w:trHeight w:val="285"/>
          <w:jc w:val="center"/>
        </w:trPr>
        <w:tc>
          <w:tcPr>
            <w:tcW w:w="0" w:type="auto"/>
            <w:vMerge/>
            <w:shd w:val="clear" w:color="auto" w:fill="auto"/>
            <w:vAlign w:val="center"/>
          </w:tcPr>
          <w:p w:rsidR="00640A64" w:rsidRPr="00640A64" w:rsidRDefault="00640A64" w:rsidP="00640A64">
            <w:pPr>
              <w:pStyle w:val="TAC"/>
              <w:rPr>
                <w:lang w:eastAsia="ja-JP"/>
              </w:rPr>
            </w:pPr>
          </w:p>
        </w:tc>
        <w:tc>
          <w:tcPr>
            <w:tcW w:w="0" w:type="auto"/>
            <w:shd w:val="clear" w:color="auto" w:fill="auto"/>
            <w:vAlign w:val="center"/>
          </w:tcPr>
          <w:p w:rsidR="00640A64" w:rsidRPr="00640A64" w:rsidRDefault="00640A64" w:rsidP="00640A64">
            <w:pPr>
              <w:pStyle w:val="TAC"/>
              <w:rPr>
                <w:lang w:eastAsia="ja-JP"/>
              </w:rPr>
            </w:pPr>
            <w:r w:rsidRPr="00640A64">
              <w:rPr>
                <w:rFonts w:eastAsia="Malgun Gothic"/>
                <w:lang w:eastAsia="ko-KR"/>
              </w:rPr>
              <w:t>n75</w:t>
            </w:r>
            <w:r w:rsidRPr="00640A64">
              <w:rPr>
                <w:rFonts w:eastAsia="Malgun Gothic"/>
                <w:vertAlign w:val="superscript"/>
                <w:lang w:eastAsia="ko-KR"/>
              </w:rPr>
              <w:t>1,2</w:t>
            </w:r>
          </w:p>
        </w:tc>
        <w:tc>
          <w:tcPr>
            <w:tcW w:w="667" w:type="dxa"/>
            <w:shd w:val="clear" w:color="auto" w:fill="auto"/>
            <w:vAlign w:val="center"/>
          </w:tcPr>
          <w:p w:rsidR="00640A64" w:rsidRPr="00640A64" w:rsidRDefault="00640A64" w:rsidP="00640A64">
            <w:pPr>
              <w:pStyle w:val="TAC"/>
              <w:rPr>
                <w:rFonts w:cs="Arial"/>
              </w:rPr>
            </w:pPr>
            <w:r w:rsidRPr="00640A64">
              <w:rPr>
                <w:rFonts w:eastAsia="Malgun Gothic" w:cs="Arial"/>
                <w:lang w:eastAsia="ko-KR"/>
              </w:rPr>
              <w:t>28.1</w:t>
            </w:r>
          </w:p>
        </w:tc>
        <w:tc>
          <w:tcPr>
            <w:tcW w:w="667" w:type="dxa"/>
            <w:shd w:val="clear" w:color="auto" w:fill="auto"/>
            <w:vAlign w:val="center"/>
          </w:tcPr>
          <w:p w:rsidR="00640A64" w:rsidRPr="00640A64" w:rsidRDefault="00640A64" w:rsidP="00640A64">
            <w:pPr>
              <w:pStyle w:val="TAC"/>
              <w:rPr>
                <w:rFonts w:cs="Arial"/>
              </w:rPr>
            </w:pPr>
            <w:r w:rsidRPr="00640A64">
              <w:rPr>
                <w:rFonts w:eastAsia="Malgun Gothic" w:cs="Arial"/>
                <w:lang w:eastAsia="ko-KR"/>
              </w:rPr>
              <w:t>25.3</w:t>
            </w:r>
          </w:p>
        </w:tc>
        <w:tc>
          <w:tcPr>
            <w:tcW w:w="586" w:type="dxa"/>
            <w:shd w:val="clear" w:color="auto" w:fill="auto"/>
            <w:vAlign w:val="center"/>
          </w:tcPr>
          <w:p w:rsidR="00640A64" w:rsidRPr="00640A64" w:rsidRDefault="00640A64" w:rsidP="00640A64">
            <w:pPr>
              <w:pStyle w:val="TAC"/>
              <w:rPr>
                <w:rFonts w:cs="Arial"/>
              </w:rPr>
            </w:pPr>
            <w:r w:rsidRPr="00640A64">
              <w:rPr>
                <w:rFonts w:eastAsia="Malgun Gothic" w:cs="Arial"/>
                <w:lang w:eastAsia="ko-KR"/>
              </w:rPr>
              <w:t>24.0</w:t>
            </w:r>
          </w:p>
        </w:tc>
        <w:tc>
          <w:tcPr>
            <w:tcW w:w="586" w:type="dxa"/>
            <w:shd w:val="clear" w:color="auto" w:fill="auto"/>
            <w:vAlign w:val="center"/>
          </w:tcPr>
          <w:p w:rsidR="00640A64" w:rsidRPr="00640A64" w:rsidRDefault="00640A64" w:rsidP="00640A64">
            <w:pPr>
              <w:pStyle w:val="TAC"/>
              <w:rPr>
                <w:rFonts w:cs="Arial"/>
              </w:rPr>
            </w:pPr>
            <w:r w:rsidRPr="00640A64">
              <w:rPr>
                <w:rFonts w:eastAsia="Malgun Gothic" w:cs="Arial"/>
                <w:lang w:eastAsia="ko-KR"/>
              </w:rPr>
              <w:t>22.8</w:t>
            </w:r>
          </w:p>
        </w:tc>
        <w:tc>
          <w:tcPr>
            <w:tcW w:w="586" w:type="dxa"/>
            <w:shd w:val="clear" w:color="auto" w:fill="auto"/>
            <w:vAlign w:val="center"/>
          </w:tcPr>
          <w:p w:rsidR="00640A64" w:rsidRPr="00640A64" w:rsidRDefault="00640A64" w:rsidP="00640A64">
            <w:pPr>
              <w:pStyle w:val="TAC"/>
            </w:pPr>
          </w:p>
        </w:tc>
        <w:tc>
          <w:tcPr>
            <w:tcW w:w="58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rPr>
                <w:lang w:eastAsia="zh-CN"/>
              </w:rPr>
            </w:pPr>
          </w:p>
        </w:tc>
        <w:tc>
          <w:tcPr>
            <w:tcW w:w="736" w:type="dxa"/>
            <w:shd w:val="clear" w:color="auto" w:fill="auto"/>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c>
          <w:tcPr>
            <w:tcW w:w="73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r>
      <w:tr w:rsidR="00640A64" w:rsidRPr="007E3289" w:rsidTr="00C42558">
        <w:trPr>
          <w:trHeight w:val="285"/>
          <w:jc w:val="center"/>
        </w:trPr>
        <w:tc>
          <w:tcPr>
            <w:tcW w:w="0" w:type="auto"/>
            <w:shd w:val="clear" w:color="auto" w:fill="auto"/>
            <w:vAlign w:val="center"/>
          </w:tcPr>
          <w:p w:rsidR="00640A64" w:rsidRPr="00640A64" w:rsidRDefault="00640A64" w:rsidP="00640A64">
            <w:pPr>
              <w:pStyle w:val="TAC"/>
              <w:rPr>
                <w:lang w:eastAsia="ja-JP"/>
              </w:rPr>
            </w:pPr>
            <w:r w:rsidRPr="00F71B8A">
              <w:rPr>
                <w:lang w:eastAsia="ja-JP"/>
              </w:rPr>
              <w:t>n</w:t>
            </w:r>
            <w:r w:rsidRPr="00F71B8A">
              <w:rPr>
                <w:rFonts w:hint="eastAsia"/>
                <w:lang w:eastAsia="ja-JP"/>
              </w:rPr>
              <w:t>7</w:t>
            </w:r>
            <w:r w:rsidRPr="00F71B8A">
              <w:rPr>
                <w:lang w:eastAsia="ja-JP"/>
              </w:rPr>
              <w:t>1</w:t>
            </w:r>
          </w:p>
        </w:tc>
        <w:tc>
          <w:tcPr>
            <w:tcW w:w="0" w:type="auto"/>
            <w:shd w:val="clear" w:color="auto" w:fill="auto"/>
            <w:vAlign w:val="center"/>
          </w:tcPr>
          <w:p w:rsidR="00640A64" w:rsidRPr="00640A64" w:rsidRDefault="00640A64" w:rsidP="00640A64">
            <w:pPr>
              <w:pStyle w:val="TAC"/>
              <w:rPr>
                <w:lang w:eastAsia="ja-JP"/>
              </w:rPr>
            </w:pPr>
            <w:r w:rsidRPr="00640A64">
              <w:rPr>
                <w:lang w:eastAsia="ja-JP"/>
              </w:rPr>
              <w:t>2</w:t>
            </w:r>
            <w:r w:rsidRPr="00640A64">
              <w:rPr>
                <w:vertAlign w:val="superscript"/>
                <w:lang w:eastAsia="ja-JP"/>
              </w:rPr>
              <w:t>11</w:t>
            </w:r>
          </w:p>
        </w:tc>
        <w:tc>
          <w:tcPr>
            <w:tcW w:w="667" w:type="dxa"/>
            <w:shd w:val="clear" w:color="auto" w:fill="auto"/>
            <w:vAlign w:val="center"/>
          </w:tcPr>
          <w:p w:rsidR="00640A64" w:rsidRPr="00640A64" w:rsidRDefault="00640A64" w:rsidP="00640A64">
            <w:pPr>
              <w:pStyle w:val="TAC"/>
            </w:pPr>
            <w:r w:rsidRPr="00640A64">
              <w:rPr>
                <w:rFonts w:cs="Arial"/>
              </w:rPr>
              <w:t>4.6</w:t>
            </w:r>
          </w:p>
        </w:tc>
        <w:tc>
          <w:tcPr>
            <w:tcW w:w="667" w:type="dxa"/>
            <w:shd w:val="clear" w:color="auto" w:fill="auto"/>
            <w:vAlign w:val="center"/>
          </w:tcPr>
          <w:p w:rsidR="00640A64" w:rsidRPr="00640A64" w:rsidRDefault="00640A64" w:rsidP="00640A64">
            <w:pPr>
              <w:pStyle w:val="TAC"/>
              <w:rPr>
                <w:rFonts w:cs="Arial"/>
              </w:rPr>
            </w:pPr>
            <w:r w:rsidRPr="00640A64">
              <w:rPr>
                <w:rFonts w:cs="Arial"/>
              </w:rPr>
              <w:t>1.0</w:t>
            </w:r>
          </w:p>
        </w:tc>
        <w:tc>
          <w:tcPr>
            <w:tcW w:w="586" w:type="dxa"/>
            <w:shd w:val="clear" w:color="auto" w:fill="auto"/>
            <w:vAlign w:val="center"/>
          </w:tcPr>
          <w:p w:rsidR="00640A64" w:rsidRPr="00640A64" w:rsidRDefault="00640A64" w:rsidP="00640A64">
            <w:pPr>
              <w:pStyle w:val="TAC"/>
              <w:rPr>
                <w:rFonts w:cs="Arial"/>
              </w:rPr>
            </w:pPr>
            <w:r w:rsidRPr="00640A64">
              <w:rPr>
                <w:rFonts w:cs="Arial"/>
              </w:rPr>
              <w:t>0.7</w:t>
            </w:r>
          </w:p>
        </w:tc>
        <w:tc>
          <w:tcPr>
            <w:tcW w:w="586" w:type="dxa"/>
            <w:shd w:val="clear" w:color="auto" w:fill="auto"/>
            <w:vAlign w:val="center"/>
          </w:tcPr>
          <w:p w:rsidR="00640A64" w:rsidRPr="00640A64" w:rsidRDefault="00640A64" w:rsidP="00640A64">
            <w:pPr>
              <w:pStyle w:val="TAC"/>
              <w:rPr>
                <w:rFonts w:cs="Arial"/>
              </w:rPr>
            </w:pPr>
            <w:r w:rsidRPr="00640A64">
              <w:rPr>
                <w:rFonts w:cs="Arial"/>
              </w:rPr>
              <w:t>0.6</w:t>
            </w:r>
          </w:p>
        </w:tc>
        <w:tc>
          <w:tcPr>
            <w:tcW w:w="586" w:type="dxa"/>
            <w:shd w:val="clear" w:color="auto" w:fill="auto"/>
            <w:vAlign w:val="center"/>
          </w:tcPr>
          <w:p w:rsidR="00640A64" w:rsidRPr="00640A64" w:rsidRDefault="00640A64" w:rsidP="00640A64">
            <w:pPr>
              <w:pStyle w:val="TAC"/>
            </w:pPr>
          </w:p>
        </w:tc>
        <w:tc>
          <w:tcPr>
            <w:tcW w:w="58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rPr>
                <w:lang w:eastAsia="zh-CN"/>
              </w:rPr>
            </w:pPr>
          </w:p>
        </w:tc>
        <w:tc>
          <w:tcPr>
            <w:tcW w:w="736" w:type="dxa"/>
            <w:shd w:val="clear" w:color="auto" w:fill="auto"/>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c>
          <w:tcPr>
            <w:tcW w:w="73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r>
      <w:tr w:rsidR="00640A64" w:rsidRPr="007E3289" w:rsidTr="00C42558">
        <w:trPr>
          <w:trHeight w:val="285"/>
          <w:jc w:val="center"/>
        </w:trPr>
        <w:tc>
          <w:tcPr>
            <w:tcW w:w="0" w:type="auto"/>
            <w:shd w:val="clear" w:color="auto" w:fill="auto"/>
            <w:vAlign w:val="center"/>
          </w:tcPr>
          <w:p w:rsidR="00640A64" w:rsidRPr="00F71B8A" w:rsidRDefault="00640A64" w:rsidP="00640A64">
            <w:pPr>
              <w:pStyle w:val="TAC"/>
              <w:rPr>
                <w:lang w:eastAsia="ja-JP"/>
              </w:rPr>
            </w:pPr>
          </w:p>
        </w:tc>
        <w:tc>
          <w:tcPr>
            <w:tcW w:w="0" w:type="auto"/>
            <w:shd w:val="clear" w:color="auto" w:fill="auto"/>
            <w:vAlign w:val="center"/>
          </w:tcPr>
          <w:p w:rsidR="00640A64" w:rsidRPr="00640A64" w:rsidRDefault="00640A64" w:rsidP="00640A64">
            <w:pPr>
              <w:pStyle w:val="TAC"/>
              <w:rPr>
                <w:lang w:eastAsia="ja-JP"/>
              </w:rPr>
            </w:pPr>
            <w:r w:rsidRPr="00640A64">
              <w:rPr>
                <w:lang w:eastAsia="ja-JP"/>
              </w:rPr>
              <w:t>2</w:t>
            </w:r>
            <w:r w:rsidRPr="00640A64">
              <w:rPr>
                <w:vertAlign w:val="superscript"/>
                <w:lang w:eastAsia="ja-JP"/>
              </w:rPr>
              <w:t>12</w:t>
            </w:r>
          </w:p>
        </w:tc>
        <w:tc>
          <w:tcPr>
            <w:tcW w:w="667" w:type="dxa"/>
            <w:shd w:val="clear" w:color="auto" w:fill="auto"/>
            <w:vAlign w:val="center"/>
          </w:tcPr>
          <w:p w:rsidR="00640A64" w:rsidRPr="00640A64" w:rsidRDefault="00640A64" w:rsidP="00640A64">
            <w:pPr>
              <w:pStyle w:val="TAC"/>
            </w:pPr>
            <w:r w:rsidRPr="00640A64">
              <w:rPr>
                <w:rFonts w:cs="Arial"/>
              </w:rPr>
              <w:t>1.7</w:t>
            </w:r>
          </w:p>
        </w:tc>
        <w:tc>
          <w:tcPr>
            <w:tcW w:w="667" w:type="dxa"/>
            <w:shd w:val="clear" w:color="auto" w:fill="auto"/>
            <w:vAlign w:val="center"/>
          </w:tcPr>
          <w:p w:rsidR="00640A64" w:rsidRPr="00640A64" w:rsidRDefault="00640A64" w:rsidP="00640A64">
            <w:pPr>
              <w:pStyle w:val="TAC"/>
              <w:rPr>
                <w:rFonts w:cs="Arial"/>
              </w:rPr>
            </w:pPr>
            <w:r w:rsidRPr="00640A64">
              <w:rPr>
                <w:rFonts w:cs="Arial"/>
              </w:rPr>
              <w:t>1.0</w:t>
            </w:r>
          </w:p>
        </w:tc>
        <w:tc>
          <w:tcPr>
            <w:tcW w:w="586" w:type="dxa"/>
            <w:shd w:val="clear" w:color="auto" w:fill="auto"/>
            <w:vAlign w:val="center"/>
          </w:tcPr>
          <w:p w:rsidR="00640A64" w:rsidRPr="00640A64" w:rsidRDefault="00640A64" w:rsidP="00640A64">
            <w:pPr>
              <w:pStyle w:val="TAC"/>
              <w:rPr>
                <w:rFonts w:cs="Arial"/>
              </w:rPr>
            </w:pPr>
            <w:r w:rsidRPr="00640A64">
              <w:rPr>
                <w:rFonts w:cs="Arial"/>
              </w:rPr>
              <w:t>0.7</w:t>
            </w:r>
          </w:p>
        </w:tc>
        <w:tc>
          <w:tcPr>
            <w:tcW w:w="586" w:type="dxa"/>
            <w:shd w:val="clear" w:color="auto" w:fill="auto"/>
            <w:vAlign w:val="center"/>
          </w:tcPr>
          <w:p w:rsidR="00640A64" w:rsidRPr="00640A64" w:rsidRDefault="00640A64" w:rsidP="00640A64">
            <w:pPr>
              <w:pStyle w:val="TAC"/>
              <w:rPr>
                <w:rFonts w:cs="Arial"/>
              </w:rPr>
            </w:pPr>
            <w:r w:rsidRPr="00640A64">
              <w:rPr>
                <w:rFonts w:cs="Arial"/>
              </w:rPr>
              <w:t>0.6</w:t>
            </w:r>
          </w:p>
        </w:tc>
        <w:tc>
          <w:tcPr>
            <w:tcW w:w="586" w:type="dxa"/>
            <w:shd w:val="clear" w:color="auto" w:fill="auto"/>
            <w:vAlign w:val="center"/>
          </w:tcPr>
          <w:p w:rsidR="00640A64" w:rsidRPr="00640A64" w:rsidRDefault="00640A64" w:rsidP="00640A64">
            <w:pPr>
              <w:pStyle w:val="TAC"/>
            </w:pPr>
          </w:p>
        </w:tc>
        <w:tc>
          <w:tcPr>
            <w:tcW w:w="58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rPr>
                <w:lang w:eastAsia="zh-CN"/>
              </w:rPr>
            </w:pPr>
          </w:p>
        </w:tc>
        <w:tc>
          <w:tcPr>
            <w:tcW w:w="736" w:type="dxa"/>
            <w:shd w:val="clear" w:color="auto" w:fill="auto"/>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c>
          <w:tcPr>
            <w:tcW w:w="736" w:type="dxa"/>
            <w:vAlign w:val="center"/>
          </w:tcPr>
          <w:p w:rsidR="00640A64" w:rsidRPr="00640A64" w:rsidRDefault="00640A64" w:rsidP="00640A64">
            <w:pPr>
              <w:pStyle w:val="TAC"/>
            </w:pPr>
          </w:p>
        </w:tc>
        <w:tc>
          <w:tcPr>
            <w:tcW w:w="736" w:type="dxa"/>
            <w:shd w:val="clear" w:color="auto" w:fill="auto"/>
            <w:vAlign w:val="center"/>
          </w:tcPr>
          <w:p w:rsidR="00640A64" w:rsidRPr="00640A64" w:rsidRDefault="00640A64" w:rsidP="00640A64">
            <w:pPr>
              <w:pStyle w:val="TAC"/>
            </w:pPr>
          </w:p>
        </w:tc>
      </w:tr>
      <w:tr w:rsidR="00640A64" w:rsidRPr="007E3289" w:rsidTr="00C42558">
        <w:trPr>
          <w:trHeight w:val="285"/>
          <w:jc w:val="center"/>
        </w:trPr>
        <w:tc>
          <w:tcPr>
            <w:tcW w:w="0" w:type="auto"/>
            <w:vMerge w:val="restart"/>
            <w:shd w:val="clear" w:color="auto" w:fill="auto"/>
            <w:vAlign w:val="center"/>
          </w:tcPr>
          <w:p w:rsidR="00640A64" w:rsidRPr="007E3289" w:rsidRDefault="00640A64" w:rsidP="00640A64">
            <w:pPr>
              <w:pStyle w:val="TAC"/>
              <w:rPr>
                <w:lang w:eastAsia="ja-JP"/>
              </w:rPr>
            </w:pPr>
            <w:r>
              <w:rPr>
                <w:lang w:eastAsia="zh-CN"/>
              </w:rPr>
              <w:t>66</w:t>
            </w:r>
          </w:p>
        </w:tc>
        <w:tc>
          <w:tcPr>
            <w:tcW w:w="0" w:type="auto"/>
            <w:shd w:val="clear" w:color="auto" w:fill="auto"/>
            <w:vAlign w:val="center"/>
          </w:tcPr>
          <w:p w:rsidR="00640A64" w:rsidRPr="007E3289" w:rsidRDefault="00640A64" w:rsidP="00640A64">
            <w:pPr>
              <w:pStyle w:val="TAC"/>
              <w:rPr>
                <w:lang w:eastAsia="ja-JP"/>
              </w:rPr>
            </w:pPr>
            <w:r>
              <w:rPr>
                <w:rFonts w:hint="eastAsia"/>
              </w:rPr>
              <w:t>n78</w:t>
            </w:r>
            <w:r>
              <w:rPr>
                <w:rFonts w:cs="Arial" w:hint="eastAsia"/>
                <w:vertAlign w:val="superscript"/>
              </w:rPr>
              <w:t>1</w:t>
            </w:r>
            <w:r w:rsidRPr="00570FF5">
              <w:rPr>
                <w:rFonts w:cs="Arial" w:hint="eastAsia"/>
                <w:vertAlign w:val="superscript"/>
                <w:lang w:eastAsia="ja-JP"/>
              </w:rPr>
              <w:t>,</w:t>
            </w:r>
            <w:r>
              <w:rPr>
                <w:rFonts w:cs="Arial" w:hint="eastAsia"/>
                <w:vertAlign w:val="superscript"/>
              </w:rPr>
              <w:t>2</w:t>
            </w:r>
          </w:p>
        </w:tc>
        <w:tc>
          <w:tcPr>
            <w:tcW w:w="667" w:type="dxa"/>
            <w:shd w:val="clear" w:color="auto" w:fill="auto"/>
            <w:vAlign w:val="center"/>
          </w:tcPr>
          <w:p w:rsidR="00640A64" w:rsidRPr="007E3289" w:rsidRDefault="00640A64" w:rsidP="00640A64">
            <w:pPr>
              <w:pStyle w:val="TAC"/>
              <w:rPr>
                <w:rFonts w:cs="Arial"/>
              </w:rPr>
            </w:pPr>
          </w:p>
        </w:tc>
        <w:tc>
          <w:tcPr>
            <w:tcW w:w="667" w:type="dxa"/>
            <w:shd w:val="clear" w:color="auto" w:fill="auto"/>
            <w:vAlign w:val="center"/>
          </w:tcPr>
          <w:p w:rsidR="00640A64" w:rsidRPr="007E3289" w:rsidRDefault="00640A64" w:rsidP="00640A64">
            <w:pPr>
              <w:pStyle w:val="TAC"/>
              <w:rPr>
                <w:rFonts w:cs="Arial"/>
              </w:rPr>
            </w:pPr>
            <w:r>
              <w:rPr>
                <w:rFonts w:cs="Arial" w:hint="eastAsia"/>
              </w:rPr>
              <w:t>23.9</w:t>
            </w:r>
          </w:p>
        </w:tc>
        <w:tc>
          <w:tcPr>
            <w:tcW w:w="586" w:type="dxa"/>
            <w:shd w:val="clear" w:color="auto" w:fill="auto"/>
            <w:vAlign w:val="center"/>
          </w:tcPr>
          <w:p w:rsidR="00640A64" w:rsidRPr="007E3289" w:rsidRDefault="00640A64" w:rsidP="00640A64">
            <w:pPr>
              <w:pStyle w:val="TAC"/>
              <w:rPr>
                <w:rFonts w:cs="Arial"/>
              </w:rPr>
            </w:pPr>
            <w:r>
              <w:rPr>
                <w:rFonts w:cs="Arial" w:hint="eastAsia"/>
              </w:rPr>
              <w:t>22.1</w:t>
            </w:r>
          </w:p>
        </w:tc>
        <w:tc>
          <w:tcPr>
            <w:tcW w:w="586" w:type="dxa"/>
            <w:shd w:val="clear" w:color="auto" w:fill="auto"/>
            <w:vAlign w:val="center"/>
          </w:tcPr>
          <w:p w:rsidR="00640A64" w:rsidRPr="007E3289" w:rsidRDefault="00640A64" w:rsidP="00640A64">
            <w:pPr>
              <w:pStyle w:val="TAC"/>
              <w:rPr>
                <w:rFonts w:cs="Arial"/>
              </w:rPr>
            </w:pPr>
            <w:r>
              <w:rPr>
                <w:rFonts w:cs="Arial" w:hint="eastAsia"/>
              </w:rPr>
              <w:t>20.9</w:t>
            </w:r>
          </w:p>
        </w:tc>
        <w:tc>
          <w:tcPr>
            <w:tcW w:w="586" w:type="dxa"/>
            <w:shd w:val="clear" w:color="auto" w:fill="auto"/>
            <w:vAlign w:val="center"/>
          </w:tcPr>
          <w:p w:rsidR="00640A64" w:rsidRPr="007E3289" w:rsidRDefault="00640A64" w:rsidP="00640A64">
            <w:pPr>
              <w:pStyle w:val="TAC"/>
            </w:pPr>
          </w:p>
        </w:tc>
        <w:tc>
          <w:tcPr>
            <w:tcW w:w="586" w:type="dxa"/>
            <w:vAlign w:val="center"/>
          </w:tcPr>
          <w:p w:rsidR="00640A64" w:rsidRPr="007E3289" w:rsidRDefault="00640A64" w:rsidP="00640A64">
            <w:pPr>
              <w:pStyle w:val="TAC"/>
            </w:pPr>
          </w:p>
        </w:tc>
        <w:tc>
          <w:tcPr>
            <w:tcW w:w="736" w:type="dxa"/>
            <w:shd w:val="clear" w:color="auto" w:fill="auto"/>
            <w:vAlign w:val="center"/>
          </w:tcPr>
          <w:p w:rsidR="00640A64" w:rsidRPr="007E3289" w:rsidRDefault="00640A64" w:rsidP="00640A64">
            <w:pPr>
              <w:pStyle w:val="TAC"/>
              <w:rPr>
                <w:lang w:eastAsia="zh-CN"/>
              </w:rPr>
            </w:pPr>
            <w:r>
              <w:rPr>
                <w:rFonts w:hint="eastAsia"/>
              </w:rPr>
              <w:t>17.9</w:t>
            </w:r>
          </w:p>
        </w:tc>
        <w:tc>
          <w:tcPr>
            <w:tcW w:w="736" w:type="dxa"/>
            <w:shd w:val="clear" w:color="auto" w:fill="auto"/>
            <w:vAlign w:val="center"/>
          </w:tcPr>
          <w:p w:rsidR="00640A64" w:rsidRPr="007E3289" w:rsidRDefault="00640A64" w:rsidP="00640A64">
            <w:pPr>
              <w:pStyle w:val="TAC"/>
            </w:pPr>
          </w:p>
        </w:tc>
        <w:tc>
          <w:tcPr>
            <w:tcW w:w="736" w:type="dxa"/>
            <w:shd w:val="clear" w:color="auto" w:fill="auto"/>
            <w:vAlign w:val="center"/>
          </w:tcPr>
          <w:p w:rsidR="00640A64" w:rsidRPr="007E3289" w:rsidRDefault="00640A64" w:rsidP="00640A64">
            <w:pPr>
              <w:pStyle w:val="TAC"/>
            </w:pPr>
          </w:p>
        </w:tc>
        <w:tc>
          <w:tcPr>
            <w:tcW w:w="736" w:type="dxa"/>
            <w:shd w:val="clear" w:color="auto" w:fill="auto"/>
            <w:vAlign w:val="center"/>
          </w:tcPr>
          <w:p w:rsidR="00640A64" w:rsidRPr="007E3289" w:rsidRDefault="00640A64" w:rsidP="00640A64">
            <w:pPr>
              <w:pStyle w:val="TAC"/>
            </w:pPr>
          </w:p>
        </w:tc>
        <w:tc>
          <w:tcPr>
            <w:tcW w:w="736" w:type="dxa"/>
            <w:vAlign w:val="center"/>
          </w:tcPr>
          <w:p w:rsidR="00640A64" w:rsidRPr="007E3289" w:rsidRDefault="00640A64" w:rsidP="00640A64">
            <w:pPr>
              <w:pStyle w:val="TAC"/>
            </w:pPr>
          </w:p>
        </w:tc>
        <w:tc>
          <w:tcPr>
            <w:tcW w:w="736" w:type="dxa"/>
            <w:shd w:val="clear" w:color="auto" w:fill="auto"/>
            <w:vAlign w:val="center"/>
          </w:tcPr>
          <w:p w:rsidR="00640A64" w:rsidRPr="007E3289" w:rsidRDefault="00640A64" w:rsidP="00640A64">
            <w:pPr>
              <w:pStyle w:val="TAC"/>
            </w:pPr>
          </w:p>
        </w:tc>
      </w:tr>
      <w:tr w:rsidR="00640A64" w:rsidRPr="007E3289" w:rsidTr="00C42558">
        <w:trPr>
          <w:trHeight w:val="285"/>
          <w:jc w:val="center"/>
        </w:trPr>
        <w:tc>
          <w:tcPr>
            <w:tcW w:w="0" w:type="auto"/>
            <w:vMerge/>
            <w:shd w:val="clear" w:color="auto" w:fill="auto"/>
            <w:vAlign w:val="center"/>
          </w:tcPr>
          <w:p w:rsidR="00640A64" w:rsidRPr="007E3289" w:rsidRDefault="00640A64" w:rsidP="00640A64">
            <w:pPr>
              <w:pStyle w:val="TAC"/>
              <w:rPr>
                <w:lang w:eastAsia="ja-JP"/>
              </w:rPr>
            </w:pPr>
          </w:p>
        </w:tc>
        <w:tc>
          <w:tcPr>
            <w:tcW w:w="0" w:type="auto"/>
            <w:shd w:val="clear" w:color="auto" w:fill="auto"/>
            <w:vAlign w:val="center"/>
          </w:tcPr>
          <w:p w:rsidR="00640A64" w:rsidRPr="007E3289" w:rsidRDefault="00640A64" w:rsidP="00640A64">
            <w:pPr>
              <w:pStyle w:val="TAC"/>
              <w:rPr>
                <w:lang w:eastAsia="ja-JP"/>
              </w:rPr>
            </w:pPr>
            <w:r>
              <w:rPr>
                <w:rFonts w:hint="eastAsia"/>
              </w:rPr>
              <w:t>n78</w:t>
            </w:r>
            <w:r>
              <w:rPr>
                <w:rFonts w:cs="Arial" w:hint="eastAsia"/>
                <w:vertAlign w:val="superscript"/>
              </w:rPr>
              <w:t>3</w:t>
            </w:r>
          </w:p>
        </w:tc>
        <w:tc>
          <w:tcPr>
            <w:tcW w:w="667" w:type="dxa"/>
            <w:shd w:val="clear" w:color="auto" w:fill="auto"/>
            <w:vAlign w:val="center"/>
          </w:tcPr>
          <w:p w:rsidR="00640A64" w:rsidRPr="007E3289" w:rsidRDefault="00640A64" w:rsidP="00640A64">
            <w:pPr>
              <w:pStyle w:val="TAC"/>
              <w:rPr>
                <w:rFonts w:cs="Arial"/>
              </w:rPr>
            </w:pPr>
          </w:p>
        </w:tc>
        <w:tc>
          <w:tcPr>
            <w:tcW w:w="667" w:type="dxa"/>
            <w:shd w:val="clear" w:color="auto" w:fill="auto"/>
            <w:vAlign w:val="center"/>
          </w:tcPr>
          <w:p w:rsidR="00640A64" w:rsidRPr="007E3289" w:rsidRDefault="00640A64" w:rsidP="00640A64">
            <w:pPr>
              <w:pStyle w:val="TAC"/>
              <w:rPr>
                <w:rFonts w:cs="Arial"/>
              </w:rPr>
            </w:pPr>
            <w:r w:rsidRPr="00C35B7F">
              <w:rPr>
                <w:rFonts w:cs="Arial"/>
              </w:rPr>
              <w:t>1.</w:t>
            </w:r>
            <w:r>
              <w:rPr>
                <w:rFonts w:cs="Arial" w:hint="eastAsia"/>
              </w:rPr>
              <w:t>1</w:t>
            </w:r>
          </w:p>
        </w:tc>
        <w:tc>
          <w:tcPr>
            <w:tcW w:w="586" w:type="dxa"/>
            <w:shd w:val="clear" w:color="auto" w:fill="auto"/>
            <w:vAlign w:val="center"/>
          </w:tcPr>
          <w:p w:rsidR="00640A64" w:rsidRPr="007E3289" w:rsidRDefault="00640A64" w:rsidP="00640A64">
            <w:pPr>
              <w:pStyle w:val="TAC"/>
              <w:rPr>
                <w:rFonts w:cs="Arial"/>
              </w:rPr>
            </w:pPr>
            <w:r>
              <w:rPr>
                <w:rFonts w:cs="Arial" w:hint="eastAsia"/>
              </w:rPr>
              <w:t>0.8</w:t>
            </w:r>
          </w:p>
        </w:tc>
        <w:tc>
          <w:tcPr>
            <w:tcW w:w="586" w:type="dxa"/>
            <w:shd w:val="clear" w:color="auto" w:fill="auto"/>
            <w:vAlign w:val="center"/>
          </w:tcPr>
          <w:p w:rsidR="00640A64" w:rsidRPr="007E3289" w:rsidRDefault="00640A64" w:rsidP="00640A64">
            <w:pPr>
              <w:pStyle w:val="TAC"/>
              <w:rPr>
                <w:rFonts w:cs="Arial"/>
              </w:rPr>
            </w:pPr>
            <w:r>
              <w:rPr>
                <w:rFonts w:cs="Arial" w:hint="eastAsia"/>
              </w:rPr>
              <w:t>0.3</w:t>
            </w:r>
          </w:p>
        </w:tc>
        <w:tc>
          <w:tcPr>
            <w:tcW w:w="586" w:type="dxa"/>
            <w:shd w:val="clear" w:color="auto" w:fill="auto"/>
            <w:vAlign w:val="center"/>
          </w:tcPr>
          <w:p w:rsidR="00640A64" w:rsidRPr="007E3289" w:rsidRDefault="00640A64" w:rsidP="00640A64">
            <w:pPr>
              <w:pStyle w:val="TAC"/>
            </w:pPr>
          </w:p>
        </w:tc>
        <w:tc>
          <w:tcPr>
            <w:tcW w:w="586" w:type="dxa"/>
            <w:vAlign w:val="center"/>
          </w:tcPr>
          <w:p w:rsidR="00640A64" w:rsidRPr="007E3289" w:rsidRDefault="00640A64" w:rsidP="00640A64">
            <w:pPr>
              <w:pStyle w:val="TAC"/>
            </w:pPr>
          </w:p>
        </w:tc>
        <w:tc>
          <w:tcPr>
            <w:tcW w:w="736" w:type="dxa"/>
            <w:shd w:val="clear" w:color="auto" w:fill="auto"/>
            <w:vAlign w:val="center"/>
          </w:tcPr>
          <w:p w:rsidR="00640A64" w:rsidRPr="007E3289" w:rsidRDefault="00640A64" w:rsidP="00640A64">
            <w:pPr>
              <w:pStyle w:val="TAC"/>
              <w:rPr>
                <w:lang w:eastAsia="zh-CN"/>
              </w:rPr>
            </w:pPr>
          </w:p>
        </w:tc>
        <w:tc>
          <w:tcPr>
            <w:tcW w:w="736" w:type="dxa"/>
            <w:shd w:val="clear" w:color="auto" w:fill="auto"/>
            <w:vAlign w:val="center"/>
          </w:tcPr>
          <w:p w:rsidR="00640A64" w:rsidRPr="007E3289" w:rsidRDefault="00640A64" w:rsidP="00640A64">
            <w:pPr>
              <w:pStyle w:val="TAC"/>
            </w:pPr>
          </w:p>
        </w:tc>
        <w:tc>
          <w:tcPr>
            <w:tcW w:w="736" w:type="dxa"/>
            <w:shd w:val="clear" w:color="auto" w:fill="auto"/>
            <w:vAlign w:val="center"/>
          </w:tcPr>
          <w:p w:rsidR="00640A64" w:rsidRPr="007E3289" w:rsidRDefault="00640A64" w:rsidP="00640A64">
            <w:pPr>
              <w:pStyle w:val="TAC"/>
            </w:pPr>
          </w:p>
        </w:tc>
        <w:tc>
          <w:tcPr>
            <w:tcW w:w="736" w:type="dxa"/>
            <w:shd w:val="clear" w:color="auto" w:fill="auto"/>
            <w:vAlign w:val="center"/>
          </w:tcPr>
          <w:p w:rsidR="00640A64" w:rsidRPr="007E3289" w:rsidRDefault="00640A64" w:rsidP="00640A64">
            <w:pPr>
              <w:pStyle w:val="TAC"/>
            </w:pPr>
          </w:p>
        </w:tc>
        <w:tc>
          <w:tcPr>
            <w:tcW w:w="736" w:type="dxa"/>
            <w:vAlign w:val="center"/>
          </w:tcPr>
          <w:p w:rsidR="00640A64" w:rsidRPr="007E3289" w:rsidRDefault="00640A64" w:rsidP="00640A64">
            <w:pPr>
              <w:pStyle w:val="TAC"/>
            </w:pPr>
          </w:p>
        </w:tc>
        <w:tc>
          <w:tcPr>
            <w:tcW w:w="736" w:type="dxa"/>
            <w:shd w:val="clear" w:color="auto" w:fill="auto"/>
            <w:vAlign w:val="center"/>
          </w:tcPr>
          <w:p w:rsidR="00640A64" w:rsidRPr="007E3289" w:rsidRDefault="00640A64" w:rsidP="00640A64">
            <w:pPr>
              <w:pStyle w:val="TAC"/>
            </w:pPr>
          </w:p>
        </w:tc>
      </w:tr>
      <w:tr w:rsidR="00640A64" w:rsidRPr="007E3289" w:rsidTr="00C42558">
        <w:trPr>
          <w:trHeight w:val="285"/>
          <w:jc w:val="center"/>
        </w:trPr>
        <w:tc>
          <w:tcPr>
            <w:tcW w:w="9892" w:type="dxa"/>
            <w:gridSpan w:val="14"/>
            <w:shd w:val="clear" w:color="auto" w:fill="auto"/>
            <w:vAlign w:val="center"/>
          </w:tcPr>
          <w:p w:rsidR="00640A64" w:rsidRPr="007E3289" w:rsidRDefault="00640A64" w:rsidP="00640A64">
            <w:pPr>
              <w:pStyle w:val="TAN"/>
              <w:rPr>
                <w:lang w:eastAsia="ja-JP"/>
              </w:rPr>
            </w:pPr>
            <w:r w:rsidRPr="007E3289">
              <w:t xml:space="preserve">NOTE </w:t>
            </w:r>
            <w:r w:rsidRPr="007E3289">
              <w:rPr>
                <w:rFonts w:hint="eastAsia"/>
              </w:rPr>
              <w:t>1</w:t>
            </w:r>
            <w:r w:rsidRPr="007E3289">
              <w:t>:</w:t>
            </w:r>
            <w:r w:rsidRPr="007E3289">
              <w:tab/>
              <w:t xml:space="preserve">These requirements apply when there is at least one individual RE within the </w:t>
            </w:r>
            <w:r w:rsidRPr="007E3289">
              <w:rPr>
                <w:lang w:eastAsia="ja-JP"/>
              </w:rPr>
              <w:t xml:space="preserve">uplink </w:t>
            </w:r>
            <w:r w:rsidRPr="007E3289">
              <w:t xml:space="preserve">transmission bandwidth of the aggressor (lower) band for which the 2nd </w:t>
            </w:r>
            <w:r w:rsidRPr="007E3289">
              <w:rPr>
                <w:lang w:eastAsia="ja-JP"/>
              </w:rPr>
              <w:t xml:space="preserve">transmitter </w:t>
            </w:r>
            <w:r w:rsidRPr="007E3289">
              <w:t xml:space="preserve">harmonic is within </w:t>
            </w:r>
            <w:r w:rsidRPr="007E3289">
              <w:rPr>
                <w:lang w:eastAsia="ja-JP"/>
              </w:rPr>
              <w:t xml:space="preserve">the downlink </w:t>
            </w:r>
            <w:r w:rsidRPr="007E3289">
              <w:t>transmission bandwidth of a victim (higher) band</w:t>
            </w:r>
            <w:r w:rsidRPr="007E3289">
              <w:rPr>
                <w:lang w:eastAsia="ko-KR"/>
              </w:rPr>
              <w:t>.</w:t>
            </w:r>
          </w:p>
          <w:p w:rsidR="00640A64" w:rsidRPr="007E3289" w:rsidRDefault="00640A64" w:rsidP="00640A64">
            <w:pPr>
              <w:pStyle w:val="TAN"/>
              <w:rPr>
                <w:snapToGrid w:val="0"/>
                <w:lang w:eastAsia="ja-JP"/>
              </w:rPr>
            </w:pPr>
            <w:r w:rsidRPr="007E3289">
              <w:rPr>
                <w:lang w:eastAsia="ja-JP"/>
              </w:rPr>
              <w:t xml:space="preserve">NOTE </w:t>
            </w:r>
            <w:r w:rsidRPr="007E3289">
              <w:rPr>
                <w:rFonts w:hint="eastAsia"/>
              </w:rPr>
              <w:t>2</w:t>
            </w:r>
            <w:r w:rsidRPr="007E3289">
              <w:rPr>
                <w:lang w:eastAsia="ja-JP"/>
              </w:rPr>
              <w:t>:</w:t>
            </w:r>
            <w:r w:rsidRPr="007E3289">
              <w:rPr>
                <w:lang w:eastAsia="ja-JP"/>
              </w:rPr>
              <w:tab/>
              <w:t xml:space="preserve">The requirements should be verified for UL EARFCN </w:t>
            </w:r>
            <w:r>
              <w:rPr>
                <w:lang w:eastAsia="ja-JP"/>
              </w:rPr>
              <w:t xml:space="preserve">or  NR ARFCN </w:t>
            </w:r>
            <w:r w:rsidRPr="007E3289">
              <w:rPr>
                <w:lang w:eastAsia="ja-JP"/>
              </w:rPr>
              <w:t>of the aggressor (low</w:t>
            </w:r>
            <w:r w:rsidRPr="007E3289">
              <w:rPr>
                <w:rFonts w:hint="eastAsia"/>
                <w:lang w:eastAsia="ja-JP"/>
              </w:rPr>
              <w:t>er</w:t>
            </w:r>
            <w:r w:rsidRPr="007E3289">
              <w:rPr>
                <w:lang w:eastAsia="ja-JP"/>
              </w:rPr>
              <w:t xml:space="preserve">) band (superscript LB) such that </w:t>
            </w:r>
            <w:r w:rsidRPr="007E3289">
              <w:rPr>
                <w:snapToGrid w:val="0"/>
                <w:position w:val="-12"/>
                <w:lang w:eastAsia="ja-JP"/>
              </w:rPr>
              <w:object w:dxaOrig="1960" w:dyaOrig="380">
                <v:shape id="_x0000_i1031" type="#_x0000_t75" style="width:78.9pt;height:15.05pt" o:ole="">
                  <v:imagedata r:id="rId22" o:title=""/>
                </v:shape>
                <o:OLEObject Type="Embed" ProgID="Equation.3" ShapeID="_x0000_i1031" DrawAspect="Content" ObjectID="_1592662885" r:id="rId23"/>
              </w:object>
            </w:r>
            <w:r w:rsidRPr="007E3289">
              <w:rPr>
                <w:snapToGrid w:val="0"/>
                <w:lang w:eastAsia="ja-JP"/>
              </w:rPr>
              <w:t xml:space="preserve">in MHz and </w:t>
            </w:r>
            <w:r w:rsidRPr="007E3289">
              <w:rPr>
                <w:position w:val="-14"/>
              </w:rPr>
              <w:object w:dxaOrig="4900" w:dyaOrig="400">
                <v:shape id="_x0000_i1032" type="#_x0000_t75" style="width:203.5pt;height:16.9pt" o:ole="">
                  <v:imagedata r:id="rId24" o:title=""/>
                </v:shape>
                <o:OLEObject Type="Embed" ProgID="Equation.DSMT4" ShapeID="_x0000_i1032" DrawAspect="Content" ObjectID="_1592662886" r:id="rId25"/>
              </w:object>
            </w:r>
            <w:r w:rsidRPr="007E3289">
              <w:rPr>
                <w:snapToGrid w:val="0"/>
                <w:lang w:eastAsia="ja-JP"/>
              </w:rPr>
              <w:t xml:space="preserve"> with carrier frequenc</w:t>
            </w:r>
            <w:r w:rsidRPr="007E3289">
              <w:rPr>
                <w:rFonts w:hint="eastAsia"/>
                <w:snapToGrid w:val="0"/>
                <w:lang w:eastAsia="ja-JP"/>
              </w:rPr>
              <w:t>y</w:t>
            </w:r>
            <w:r w:rsidRPr="007E3289">
              <w:rPr>
                <w:snapToGrid w:val="0"/>
                <w:lang w:eastAsia="ja-JP"/>
              </w:rPr>
              <w:t xml:space="preserve"> </w:t>
            </w:r>
            <w:r w:rsidRPr="007E3289">
              <w:t>in</w:t>
            </w:r>
            <w:r w:rsidRPr="007E3289">
              <w:rPr>
                <w:snapToGrid w:val="0"/>
                <w:lang w:eastAsia="ja-JP"/>
              </w:rPr>
              <w:t xml:space="preserve"> the victim (high</w:t>
            </w:r>
            <w:r w:rsidRPr="007E3289">
              <w:rPr>
                <w:rFonts w:hint="eastAsia"/>
                <w:snapToGrid w:val="0"/>
                <w:lang w:eastAsia="ja-JP"/>
              </w:rPr>
              <w:t>er</w:t>
            </w:r>
            <w:r w:rsidRPr="007E3289">
              <w:rPr>
                <w:snapToGrid w:val="0"/>
                <w:lang w:eastAsia="ja-JP"/>
              </w:rPr>
              <w:t>) band in MHz and  the channel bandwidth configured in the lower band.</w:t>
            </w:r>
          </w:p>
          <w:p w:rsidR="00640A64" w:rsidRPr="007E3289" w:rsidRDefault="00640A64" w:rsidP="00640A64">
            <w:pPr>
              <w:pStyle w:val="TAN"/>
            </w:pPr>
            <w:r w:rsidRPr="007E3289">
              <w:rPr>
                <w:lang w:eastAsia="ja-JP"/>
              </w:rPr>
              <w:t xml:space="preserve">NOTE </w:t>
            </w:r>
            <w:r w:rsidRPr="007E3289">
              <w:rPr>
                <w:rFonts w:hint="eastAsia"/>
              </w:rPr>
              <w:t>3</w:t>
            </w:r>
            <w:r w:rsidRPr="007E3289">
              <w:rPr>
                <w:lang w:eastAsia="ja-JP"/>
              </w:rPr>
              <w:t>:</w:t>
            </w:r>
            <w:r w:rsidRPr="007E3289">
              <w:rPr>
                <w:lang w:eastAsia="ja-JP"/>
              </w:rPr>
              <w:tab/>
            </w:r>
            <w:r w:rsidRPr="007E3289">
              <w:t xml:space="preserve">The </w:t>
            </w:r>
            <w:r w:rsidRPr="007E3289">
              <w:rPr>
                <w:lang w:eastAsia="ja-JP"/>
              </w:rPr>
              <w:t>requirements</w:t>
            </w:r>
            <w:r w:rsidRPr="007E3289">
              <w:t xml:space="preserve"> </w:t>
            </w:r>
            <w:r w:rsidRPr="007E3289">
              <w:rPr>
                <w:rFonts w:hint="eastAsia"/>
              </w:rPr>
              <w:t xml:space="preserve">are </w:t>
            </w:r>
            <w:r w:rsidRPr="007E3289">
              <w:t xml:space="preserve">only </w:t>
            </w:r>
            <w:r w:rsidRPr="007E3289">
              <w:rPr>
                <w:rFonts w:hint="eastAsia"/>
              </w:rPr>
              <w:t xml:space="preserve">applicable to channel bandwidths with a </w:t>
            </w:r>
            <w:r w:rsidRPr="007E3289">
              <w:t>carrier frequenc</w:t>
            </w:r>
            <w:r w:rsidRPr="007E3289">
              <w:rPr>
                <w:rFonts w:hint="eastAsia"/>
              </w:rPr>
              <w:t>y</w:t>
            </w:r>
            <w:r w:rsidRPr="007E3289">
              <w:t xml:space="preserve"> at </w:t>
            </w:r>
            <w:r w:rsidRPr="007E3289">
              <w:object w:dxaOrig="1939" w:dyaOrig="380">
                <v:shape id="_x0000_i1033" type="#_x0000_t75" style="width:77.65pt;height:15.05pt" o:ole="">
                  <v:imagedata r:id="rId26" o:title=""/>
                </v:shape>
                <o:OLEObject Type="Embed" ProgID="Equation.3" ShapeID="_x0000_i1033" DrawAspect="Content" ObjectID="_1592662887" r:id="rId27"/>
              </w:object>
            </w:r>
            <w:r w:rsidRPr="007E3289">
              <w:rPr>
                <w:rFonts w:hint="eastAsia"/>
              </w:rPr>
              <w:t xml:space="preserve"> MHz offset from</w:t>
            </w:r>
            <w:r w:rsidRPr="007E3289">
              <w:t xml:space="preserve"> </w:t>
            </w:r>
            <w:r w:rsidRPr="007E3289">
              <w:object w:dxaOrig="560" w:dyaOrig="380">
                <v:shape id="_x0000_i1034" type="#_x0000_t75" style="width:22.55pt;height:15.05pt" o:ole="">
                  <v:imagedata r:id="rId28" o:title=""/>
                </v:shape>
                <o:OLEObject Type="Embed" ProgID="Equation.3" ShapeID="_x0000_i1034" DrawAspect="Content" ObjectID="_1592662888" r:id="rId29"/>
              </w:object>
            </w:r>
            <w:r w:rsidRPr="007E3289">
              <w:t xml:space="preserve"> in the victim (higher band) with </w:t>
            </w:r>
            <w:r w:rsidRPr="007E3289">
              <w:object w:dxaOrig="4900" w:dyaOrig="400">
                <v:shape id="_x0000_i1035" type="#_x0000_t75" style="width:203.5pt;height:16.9pt" o:ole="">
                  <v:imagedata r:id="rId24" o:title=""/>
                </v:shape>
                <o:OLEObject Type="Embed" ProgID="Equation.DSMT4" ShapeID="_x0000_i1035" DrawAspect="Content" ObjectID="_1592662889" r:id="rId30"/>
              </w:object>
            </w:r>
            <w:r w:rsidRPr="007E3289">
              <w:t>, whereand</w:t>
            </w:r>
            <w:r w:rsidRPr="007E3289">
              <w:object w:dxaOrig="900" w:dyaOrig="380">
                <v:shape id="_x0000_i1036" type="#_x0000_t75" style="width:36.3pt;height:15.05pt" o:ole="">
                  <v:imagedata r:id="rId31" o:title=""/>
                </v:shape>
                <o:OLEObject Type="Embed" ProgID="Equation.3" ShapeID="_x0000_i1036" DrawAspect="Content" ObjectID="_1592662890" r:id="rId32"/>
              </w:object>
            </w:r>
            <w:r w:rsidRPr="007E3289">
              <w:t>are the channel bandwidths configured in the aggressor (lower) and victim (higher) bands in MHz, respectively.</w:t>
            </w:r>
          </w:p>
          <w:p w:rsidR="00640A64" w:rsidRPr="007E3289" w:rsidRDefault="00640A64" w:rsidP="00640A64">
            <w:pPr>
              <w:pStyle w:val="TAN"/>
              <w:rPr>
                <w:lang w:eastAsia="ja-JP"/>
              </w:rPr>
            </w:pPr>
            <w:r w:rsidRPr="007E3289">
              <w:t>NOTE 4:</w:t>
            </w:r>
            <w:r w:rsidRPr="007E3289">
              <w:tab/>
              <w:t xml:space="preserve">These requirements apply when there is at least one individual RE within the </w:t>
            </w:r>
            <w:r w:rsidRPr="007E3289">
              <w:rPr>
                <w:lang w:eastAsia="ja-JP"/>
              </w:rPr>
              <w:t xml:space="preserve">uplink </w:t>
            </w:r>
            <w:r w:rsidRPr="007E3289">
              <w:t>transmission bandwidth of the aggressor (lower) band for which the 5</w:t>
            </w:r>
            <w:r w:rsidRPr="007E3289">
              <w:rPr>
                <w:vertAlign w:val="superscript"/>
              </w:rPr>
              <w:t>th</w:t>
            </w:r>
            <w:r w:rsidRPr="007E3289">
              <w:t xml:space="preserve"> </w:t>
            </w:r>
            <w:r w:rsidRPr="007E3289">
              <w:rPr>
                <w:lang w:eastAsia="ja-JP"/>
              </w:rPr>
              <w:t xml:space="preserve">transmitter </w:t>
            </w:r>
            <w:r w:rsidRPr="007E3289">
              <w:t xml:space="preserve">harmonic is within </w:t>
            </w:r>
            <w:r w:rsidRPr="007E3289">
              <w:rPr>
                <w:lang w:eastAsia="ja-JP"/>
              </w:rPr>
              <w:t xml:space="preserve">the downlink </w:t>
            </w:r>
            <w:r w:rsidRPr="007E3289">
              <w:t>transmission bandwidth of a victim (higher) band</w:t>
            </w:r>
            <w:r w:rsidRPr="007E3289">
              <w:rPr>
                <w:lang w:eastAsia="ko-KR"/>
              </w:rPr>
              <w:t>.</w:t>
            </w:r>
          </w:p>
          <w:p w:rsidR="00640A64" w:rsidRPr="007E3289" w:rsidRDefault="00640A64" w:rsidP="00640A64">
            <w:pPr>
              <w:pStyle w:val="TAN"/>
              <w:rPr>
                <w:snapToGrid w:val="0"/>
                <w:lang w:eastAsia="ja-JP"/>
              </w:rPr>
            </w:pPr>
            <w:r w:rsidRPr="007E3289">
              <w:rPr>
                <w:lang w:eastAsia="ja-JP"/>
              </w:rPr>
              <w:t xml:space="preserve">NOTE </w:t>
            </w:r>
            <w:r w:rsidRPr="007E3289">
              <w:t>5</w:t>
            </w:r>
            <w:r w:rsidRPr="007E3289">
              <w:rPr>
                <w:lang w:eastAsia="ja-JP"/>
              </w:rPr>
              <w:t>:</w:t>
            </w:r>
            <w:r w:rsidRPr="007E3289">
              <w:rPr>
                <w:lang w:eastAsia="ja-JP"/>
              </w:rPr>
              <w:tab/>
              <w:t>The requirements should be verified for UL EARFCN of the aggressor (low</w:t>
            </w:r>
            <w:r w:rsidRPr="007E3289">
              <w:rPr>
                <w:rFonts w:hint="eastAsia"/>
                <w:lang w:eastAsia="ja-JP"/>
              </w:rPr>
              <w:t>er</w:t>
            </w:r>
            <w:r w:rsidRPr="007E3289">
              <w:rPr>
                <w:lang w:eastAsia="ja-JP"/>
              </w:rPr>
              <w:t xml:space="preserve">) band (superscript LB) such that </w:t>
            </w:r>
            <w:r w:rsidRPr="007E3289">
              <w:rPr>
                <w:snapToGrid w:val="0"/>
                <w:position w:val="-12"/>
                <w:lang w:eastAsia="ja-JP"/>
              </w:rPr>
              <w:object w:dxaOrig="1980" w:dyaOrig="380">
                <v:shape id="_x0000_i1037" type="#_x0000_t75" style="width:80.15pt;height:15.05pt" o:ole="">
                  <v:imagedata r:id="rId33" o:title=""/>
                </v:shape>
                <o:OLEObject Type="Embed" ProgID="Equation.3" ShapeID="_x0000_i1037" DrawAspect="Content" ObjectID="_1592662891" r:id="rId34"/>
              </w:object>
            </w:r>
            <w:r w:rsidRPr="007E3289">
              <w:rPr>
                <w:snapToGrid w:val="0"/>
                <w:lang w:eastAsia="ja-JP"/>
              </w:rPr>
              <w:t xml:space="preserve">in MHz and </w:t>
            </w:r>
            <w:r w:rsidRPr="007E3289">
              <w:rPr>
                <w:position w:val="-14"/>
              </w:rPr>
              <w:object w:dxaOrig="4900" w:dyaOrig="400">
                <v:shape id="_x0000_i1038" type="#_x0000_t75" style="width:203.5pt;height:16.9pt" o:ole="">
                  <v:imagedata r:id="rId24" o:title=""/>
                </v:shape>
                <o:OLEObject Type="Embed" ProgID="Equation.DSMT4" ShapeID="_x0000_i1038" DrawAspect="Content" ObjectID="_1592662892" r:id="rId35"/>
              </w:object>
            </w:r>
            <w:r w:rsidRPr="007E3289">
              <w:rPr>
                <w:snapToGrid w:val="0"/>
                <w:lang w:eastAsia="ja-JP"/>
              </w:rPr>
              <w:t xml:space="preserve"> with carrier frequenc</w:t>
            </w:r>
            <w:r w:rsidRPr="007E3289">
              <w:rPr>
                <w:rFonts w:hint="eastAsia"/>
                <w:snapToGrid w:val="0"/>
                <w:lang w:eastAsia="ja-JP"/>
              </w:rPr>
              <w:t>y</w:t>
            </w:r>
            <w:r w:rsidRPr="007E3289">
              <w:rPr>
                <w:snapToGrid w:val="0"/>
                <w:lang w:eastAsia="ja-JP"/>
              </w:rPr>
              <w:t xml:space="preserve"> </w:t>
            </w:r>
            <w:r w:rsidRPr="007E3289">
              <w:t>in</w:t>
            </w:r>
            <w:r w:rsidRPr="007E3289">
              <w:rPr>
                <w:snapToGrid w:val="0"/>
                <w:lang w:eastAsia="ja-JP"/>
              </w:rPr>
              <w:t xml:space="preserve"> the victim (high</w:t>
            </w:r>
            <w:r w:rsidRPr="007E3289">
              <w:rPr>
                <w:rFonts w:hint="eastAsia"/>
                <w:snapToGrid w:val="0"/>
                <w:lang w:eastAsia="ja-JP"/>
              </w:rPr>
              <w:t>er</w:t>
            </w:r>
            <w:r w:rsidRPr="007E3289">
              <w:rPr>
                <w:snapToGrid w:val="0"/>
                <w:lang w:eastAsia="ja-JP"/>
              </w:rPr>
              <w:t>) band in MHz and  the channel bandwidth configured in the lower band.</w:t>
            </w:r>
          </w:p>
          <w:p w:rsidR="00640A64" w:rsidRPr="007E3289" w:rsidRDefault="00640A64" w:rsidP="00640A64">
            <w:pPr>
              <w:pStyle w:val="TAN"/>
              <w:rPr>
                <w:lang w:eastAsia="ja-JP"/>
              </w:rPr>
            </w:pPr>
            <w:r w:rsidRPr="007E3289">
              <w:t>NOTE 6:</w:t>
            </w:r>
            <w:r w:rsidRPr="007E3289">
              <w:tab/>
              <w:t xml:space="preserve">These requirements apply when there is at least one individual RE within the </w:t>
            </w:r>
            <w:r w:rsidRPr="007E3289">
              <w:rPr>
                <w:lang w:eastAsia="ja-JP"/>
              </w:rPr>
              <w:t xml:space="preserve">uplink </w:t>
            </w:r>
            <w:r w:rsidRPr="007E3289">
              <w:t>transmission bandwidth of the aggressor (lower) band for which the 4</w:t>
            </w:r>
            <w:r w:rsidRPr="007E3289">
              <w:rPr>
                <w:vertAlign w:val="superscript"/>
              </w:rPr>
              <w:t>th</w:t>
            </w:r>
            <w:r w:rsidRPr="007E3289">
              <w:t xml:space="preserve"> </w:t>
            </w:r>
            <w:r w:rsidRPr="007E3289">
              <w:rPr>
                <w:lang w:eastAsia="ja-JP"/>
              </w:rPr>
              <w:t xml:space="preserve">transmitter </w:t>
            </w:r>
            <w:r w:rsidRPr="007E3289">
              <w:t xml:space="preserve">harmonic is within </w:t>
            </w:r>
            <w:r w:rsidRPr="007E3289">
              <w:rPr>
                <w:lang w:eastAsia="ja-JP"/>
              </w:rPr>
              <w:t xml:space="preserve">the downlink </w:t>
            </w:r>
            <w:r w:rsidRPr="007E3289">
              <w:t>transmission bandwidth of a victim (higher) band</w:t>
            </w:r>
            <w:r w:rsidRPr="007E3289">
              <w:rPr>
                <w:lang w:eastAsia="ko-KR"/>
              </w:rPr>
              <w:t>.</w:t>
            </w:r>
          </w:p>
          <w:p w:rsidR="00640A64" w:rsidRPr="007E3289" w:rsidRDefault="00640A64" w:rsidP="00640A64">
            <w:pPr>
              <w:pStyle w:val="TAN"/>
              <w:rPr>
                <w:snapToGrid w:val="0"/>
                <w:lang w:eastAsia="ja-JP"/>
              </w:rPr>
            </w:pPr>
            <w:r w:rsidRPr="007E3289">
              <w:rPr>
                <w:lang w:eastAsia="ja-JP"/>
              </w:rPr>
              <w:t xml:space="preserve">NOTE </w:t>
            </w:r>
            <w:r w:rsidRPr="007E3289">
              <w:t>7</w:t>
            </w:r>
            <w:r w:rsidRPr="007E3289">
              <w:rPr>
                <w:lang w:eastAsia="ja-JP"/>
              </w:rPr>
              <w:t>:</w:t>
            </w:r>
            <w:r w:rsidRPr="007E3289">
              <w:rPr>
                <w:lang w:eastAsia="ja-JP"/>
              </w:rPr>
              <w:tab/>
              <w:t>The requirements should be verified for UL EARFCN of the aggressor (low</w:t>
            </w:r>
            <w:r w:rsidRPr="007E3289">
              <w:rPr>
                <w:rFonts w:hint="eastAsia"/>
                <w:lang w:eastAsia="ja-JP"/>
              </w:rPr>
              <w:t>er</w:t>
            </w:r>
            <w:r w:rsidRPr="007E3289">
              <w:rPr>
                <w:lang w:eastAsia="ja-JP"/>
              </w:rPr>
              <w:t xml:space="preserve">) band (superscript LB) such that </w:t>
            </w:r>
            <w:r w:rsidRPr="007E3289">
              <w:rPr>
                <w:snapToGrid w:val="0"/>
                <w:position w:val="-12"/>
                <w:lang w:eastAsia="ja-JP"/>
              </w:rPr>
              <w:object w:dxaOrig="1980" w:dyaOrig="380">
                <v:shape id="_x0000_i1039" type="#_x0000_t75" style="width:80.15pt;height:15.05pt" o:ole="">
                  <v:imagedata r:id="rId36" o:title=""/>
                </v:shape>
                <o:OLEObject Type="Embed" ProgID="Equation.3" ShapeID="_x0000_i1039" DrawAspect="Content" ObjectID="_1592662893" r:id="rId37"/>
              </w:object>
            </w:r>
            <w:r w:rsidRPr="007E3289">
              <w:rPr>
                <w:snapToGrid w:val="0"/>
                <w:lang w:eastAsia="ja-JP"/>
              </w:rPr>
              <w:t xml:space="preserve">in MHz and </w:t>
            </w:r>
            <w:r w:rsidRPr="007E3289">
              <w:rPr>
                <w:position w:val="-14"/>
              </w:rPr>
              <w:object w:dxaOrig="4900" w:dyaOrig="400">
                <v:shape id="_x0000_i1040" type="#_x0000_t75" style="width:203.5pt;height:16.9pt" o:ole="">
                  <v:imagedata r:id="rId24" o:title=""/>
                </v:shape>
                <o:OLEObject Type="Embed" ProgID="Equation.DSMT4" ShapeID="_x0000_i1040" DrawAspect="Content" ObjectID="_1592662894" r:id="rId38"/>
              </w:object>
            </w:r>
            <w:r w:rsidRPr="007E3289">
              <w:rPr>
                <w:snapToGrid w:val="0"/>
                <w:lang w:eastAsia="ja-JP"/>
              </w:rPr>
              <w:t xml:space="preserve"> with carrier frequenc</w:t>
            </w:r>
            <w:r w:rsidRPr="007E3289">
              <w:rPr>
                <w:rFonts w:hint="eastAsia"/>
                <w:snapToGrid w:val="0"/>
                <w:lang w:eastAsia="ja-JP"/>
              </w:rPr>
              <w:t>y</w:t>
            </w:r>
            <w:r w:rsidRPr="007E3289">
              <w:rPr>
                <w:snapToGrid w:val="0"/>
                <w:lang w:eastAsia="ja-JP"/>
              </w:rPr>
              <w:t xml:space="preserve"> </w:t>
            </w:r>
            <w:r w:rsidRPr="007E3289">
              <w:t>in</w:t>
            </w:r>
            <w:r w:rsidRPr="007E3289">
              <w:rPr>
                <w:snapToGrid w:val="0"/>
                <w:lang w:eastAsia="ja-JP"/>
              </w:rPr>
              <w:t xml:space="preserve"> the victim (high</w:t>
            </w:r>
            <w:r w:rsidRPr="007E3289">
              <w:rPr>
                <w:rFonts w:hint="eastAsia"/>
                <w:snapToGrid w:val="0"/>
                <w:lang w:eastAsia="ja-JP"/>
              </w:rPr>
              <w:t>er</w:t>
            </w:r>
            <w:r w:rsidRPr="007E3289">
              <w:rPr>
                <w:snapToGrid w:val="0"/>
                <w:lang w:eastAsia="ja-JP"/>
              </w:rPr>
              <w:t>) band in MHz and  the channel bandwidth configured in the lower band.</w:t>
            </w:r>
          </w:p>
          <w:p w:rsidR="00640A64" w:rsidRPr="007E3289" w:rsidRDefault="00640A64" w:rsidP="00640A64">
            <w:pPr>
              <w:keepNext/>
              <w:keepLines/>
              <w:spacing w:after="0"/>
              <w:ind w:left="851" w:hanging="851"/>
              <w:rPr>
                <w:rFonts w:ascii="Arial" w:hAnsi="Arial" w:cs="Arial"/>
                <w:sz w:val="18"/>
                <w:lang w:eastAsia="ja-JP"/>
              </w:rPr>
            </w:pPr>
            <w:r w:rsidRPr="007E3289">
              <w:rPr>
                <w:rFonts w:ascii="Arial" w:hAnsi="Arial" w:cs="Arial"/>
                <w:sz w:val="18"/>
                <w:lang w:eastAsia="fr-FR"/>
              </w:rPr>
              <w:t>NOTE 8:</w:t>
            </w:r>
            <w:r w:rsidRPr="007E3289">
              <w:rPr>
                <w:rFonts w:ascii="Arial" w:hAnsi="Arial" w:cs="Arial"/>
                <w:sz w:val="18"/>
                <w:lang w:eastAsia="fr-FR"/>
              </w:rPr>
              <w:tab/>
              <w:t>These requirements apply when there is at least one individual RE within the uplink transmission bandwidth of a low band for which the 3rd transmitter harmonic is within the downlink transmission bandwidth of a high band.</w:t>
            </w:r>
          </w:p>
          <w:p w:rsidR="00640A64" w:rsidRPr="007E3289" w:rsidRDefault="00640A64" w:rsidP="00640A64">
            <w:pPr>
              <w:keepNext/>
              <w:keepLines/>
              <w:spacing w:after="0"/>
              <w:ind w:left="851" w:hanging="851"/>
              <w:rPr>
                <w:rFonts w:ascii="Arial" w:hAnsi="Arial" w:cs="Arial"/>
                <w:snapToGrid w:val="0"/>
                <w:sz w:val="18"/>
                <w:lang w:eastAsia="ja-JP"/>
              </w:rPr>
            </w:pPr>
            <w:r w:rsidRPr="007E3289">
              <w:rPr>
                <w:rFonts w:ascii="Arial" w:hAnsi="Arial" w:cs="Arial"/>
                <w:sz w:val="18"/>
                <w:lang w:eastAsia="ja-JP"/>
              </w:rPr>
              <w:t xml:space="preserve">NOTE </w:t>
            </w:r>
            <w:r w:rsidRPr="007E3289">
              <w:rPr>
                <w:rFonts w:ascii="Arial" w:hAnsi="Arial" w:cs="Arial"/>
                <w:sz w:val="18"/>
                <w:lang w:eastAsia="fr-FR"/>
              </w:rPr>
              <w:t>9</w:t>
            </w:r>
            <w:r w:rsidRPr="007E3289">
              <w:rPr>
                <w:rFonts w:ascii="Arial" w:hAnsi="Arial" w:cs="Arial"/>
                <w:sz w:val="18"/>
                <w:lang w:eastAsia="ja-JP"/>
              </w:rPr>
              <w:tab/>
              <w:t xml:space="preserve">The requirements should be verified for UL EARFCN of a low band (superscript LB) such that </w:t>
            </w:r>
            <w:r w:rsidRPr="007E3289">
              <w:rPr>
                <w:rFonts w:ascii="Arial" w:hAnsi="Arial" w:cs="Arial"/>
                <w:snapToGrid w:val="0"/>
                <w:sz w:val="18"/>
                <w:lang w:eastAsia="ja-JP"/>
              </w:rPr>
              <w:t xml:space="preserve">in MHz and </w:t>
            </w:r>
            <w:r w:rsidRPr="007E3289">
              <w:rPr>
                <w:rFonts w:ascii="Arial" w:hAnsi="Arial" w:cs="Arial"/>
                <w:position w:val="-14"/>
                <w:sz w:val="18"/>
                <w:lang w:eastAsia="zh-CN"/>
              </w:rPr>
              <w:object w:dxaOrig="4080" w:dyaOrig="330">
                <v:shape id="_x0000_i1041" type="#_x0000_t75" style="width:203.5pt;height:16.9pt" o:ole="">
                  <v:imagedata r:id="rId24" o:title=""/>
                </v:shape>
                <o:OLEObject Type="Embed" ProgID="Equation.DSMT4" ShapeID="_x0000_i1041" DrawAspect="Content" ObjectID="_1592662895" r:id="rId39"/>
              </w:object>
            </w:r>
            <w:r w:rsidRPr="007E3289">
              <w:rPr>
                <w:rFonts w:ascii="Arial" w:hAnsi="Arial" w:cs="Arial"/>
                <w:snapToGrid w:val="0"/>
                <w:sz w:val="18"/>
                <w:lang w:eastAsia="ja-JP"/>
              </w:rPr>
              <w:t xml:space="preserve"> with the carrier frequency of a high band in MHz and  the channel bandwidth configured in the low band</w:t>
            </w:r>
            <w:r w:rsidRPr="007E3289">
              <w:rPr>
                <w:rFonts w:ascii="Arial" w:hAnsi="Arial" w:cs="Arial"/>
                <w:sz w:val="18"/>
                <w:lang w:eastAsia="ja-JP"/>
              </w:rPr>
              <w:t>.</w:t>
            </w:r>
          </w:p>
          <w:p w:rsidR="00640A64" w:rsidRPr="007E3289" w:rsidRDefault="00640A64" w:rsidP="00640A64">
            <w:pPr>
              <w:pStyle w:val="TAN"/>
              <w:rPr>
                <w:rFonts w:cs="Arial"/>
                <w:lang w:eastAsia="fr-FR"/>
              </w:rPr>
            </w:pPr>
            <w:r w:rsidRPr="007E3289">
              <w:rPr>
                <w:rFonts w:cs="Arial"/>
                <w:lang w:eastAsia="ja-JP"/>
              </w:rPr>
              <w:t xml:space="preserve">NOTE </w:t>
            </w:r>
            <w:r w:rsidRPr="007E3289">
              <w:rPr>
                <w:rFonts w:cs="Arial"/>
                <w:lang w:eastAsia="fr-FR"/>
              </w:rPr>
              <w:t>10</w:t>
            </w:r>
            <w:r w:rsidRPr="007E3289">
              <w:rPr>
                <w:rFonts w:cs="Arial"/>
                <w:lang w:eastAsia="ja-JP"/>
              </w:rPr>
              <w:t>:</w:t>
            </w:r>
            <w:r w:rsidRPr="007E3289">
              <w:rPr>
                <w:rFonts w:cs="Arial"/>
                <w:lang w:eastAsia="ja-JP"/>
              </w:rPr>
              <w:tab/>
            </w:r>
            <w:r w:rsidRPr="007E3289">
              <w:rPr>
                <w:rFonts w:cs="Arial"/>
                <w:lang w:eastAsia="fr-FR"/>
              </w:rPr>
              <w:t>Applicable for the operations with 2 or 4 antenna ports supported in the band with carrier aggregation configured.</w:t>
            </w:r>
          </w:p>
          <w:p w:rsidR="00640A64" w:rsidRPr="007E3289" w:rsidRDefault="00640A64" w:rsidP="00640A64">
            <w:pPr>
              <w:pStyle w:val="TAN"/>
              <w:rPr>
                <w:rFonts w:cs="Arial"/>
              </w:rPr>
            </w:pPr>
            <w:r w:rsidRPr="007E3289">
              <w:t>NOTE 11:</w:t>
            </w:r>
            <w:r w:rsidRPr="007E3289">
              <w:tab/>
            </w:r>
            <w:r w:rsidRPr="007E3289">
              <w:rPr>
                <w:rFonts w:cs="Arial"/>
              </w:rPr>
              <w:t>These requirements apply when the lower edge frequency of the 5 MHz uplink channel in Band 71 is located at or below 668 MHz and the downlink channel in Band 2 is located with its upper edge at 1990 MHz.</w:t>
            </w:r>
          </w:p>
          <w:p w:rsidR="00640A64" w:rsidRPr="007E3289" w:rsidRDefault="00640A64" w:rsidP="00C42558">
            <w:pPr>
              <w:pStyle w:val="TAC"/>
              <w:ind w:left="830" w:hanging="830"/>
              <w:jc w:val="left"/>
            </w:pPr>
            <w:r w:rsidRPr="007E3289">
              <w:t>NOTE 12:</w:t>
            </w:r>
            <w:r w:rsidRPr="007E3289">
              <w:tab/>
            </w:r>
            <w:r w:rsidRPr="007E3289">
              <w:rPr>
                <w:rFonts w:cs="Arial"/>
              </w:rPr>
              <w:t>These requirements apply when the lower edge frequency of the 10 MHz, 15 MHz, or 20 MHz uplink channel in Band 71 is located at or below 668 MHz and the downlink channel in Band 2 is located with its upper edge at 1990 MHz.</w:t>
            </w:r>
          </w:p>
        </w:tc>
      </w:tr>
    </w:tbl>
    <w:p w:rsidR="001C1A73" w:rsidRDefault="001C1A73"/>
    <w:p w:rsidR="001310A1" w:rsidRPr="007E3289" w:rsidRDefault="001310A1" w:rsidP="001310A1">
      <w:pPr>
        <w:pStyle w:val="TH"/>
      </w:pPr>
      <w:r w:rsidRPr="007E3289">
        <w:t>Table 7.3B.2.3.1-2: Uplink configuration</w:t>
      </w:r>
      <w:r w:rsidRPr="007E3289">
        <w:rPr>
          <w:rFonts w:hint="eastAsia"/>
          <w:lang w:eastAsia="zh-CN"/>
        </w:rPr>
        <w:t xml:space="preserve"> </w:t>
      </w:r>
      <w:r w:rsidRPr="007E3289">
        <w:rPr>
          <w:lang w:eastAsia="zh-CN"/>
        </w:rPr>
        <w:t>for r</w:t>
      </w:r>
      <w:r w:rsidRPr="007E3289">
        <w:t>eference sensitivity exceptions due to UL harmonic interference for EN-DC in NR FR1</w:t>
      </w: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6"/>
        <w:gridCol w:w="836"/>
        <w:gridCol w:w="667"/>
        <w:gridCol w:w="754"/>
        <w:gridCol w:w="754"/>
        <w:gridCol w:w="758"/>
        <w:gridCol w:w="754"/>
        <w:gridCol w:w="754"/>
        <w:gridCol w:w="754"/>
        <w:gridCol w:w="754"/>
        <w:gridCol w:w="754"/>
        <w:gridCol w:w="754"/>
        <w:gridCol w:w="754"/>
        <w:gridCol w:w="789"/>
      </w:tblGrid>
      <w:tr w:rsidR="001C1A73" w:rsidRPr="007E3289" w:rsidTr="00C42558">
        <w:trPr>
          <w:trHeight w:val="285"/>
          <w:jc w:val="center"/>
        </w:trPr>
        <w:tc>
          <w:tcPr>
            <w:tcW w:w="0" w:type="auto"/>
            <w:vAlign w:val="center"/>
          </w:tcPr>
          <w:p w:rsidR="001C1A73" w:rsidRPr="007E3289" w:rsidRDefault="001C1A73" w:rsidP="00255ED1">
            <w:pPr>
              <w:pStyle w:val="TAH"/>
            </w:pPr>
          </w:p>
        </w:tc>
        <w:tc>
          <w:tcPr>
            <w:tcW w:w="0" w:type="auto"/>
            <w:gridSpan w:val="13"/>
            <w:shd w:val="clear" w:color="auto" w:fill="auto"/>
            <w:vAlign w:val="center"/>
          </w:tcPr>
          <w:p w:rsidR="001C1A73" w:rsidRPr="007E3289" w:rsidRDefault="001C1A73" w:rsidP="00683B4F">
            <w:pPr>
              <w:pStyle w:val="TAH"/>
            </w:pPr>
            <w:r w:rsidRPr="007E3289">
              <w:t>E-UTRA or NR Band / Channel bandwidth of the high band</w:t>
            </w:r>
          </w:p>
        </w:tc>
      </w:tr>
      <w:tr w:rsidR="001C1A73" w:rsidRPr="007E3289" w:rsidTr="00C42558">
        <w:trPr>
          <w:trHeight w:val="285"/>
          <w:jc w:val="center"/>
        </w:trPr>
        <w:tc>
          <w:tcPr>
            <w:tcW w:w="0" w:type="auto"/>
            <w:shd w:val="clear" w:color="auto" w:fill="auto"/>
            <w:vAlign w:val="center"/>
          </w:tcPr>
          <w:p w:rsidR="001C1A73" w:rsidRPr="007E3289" w:rsidRDefault="001C1A73" w:rsidP="00255ED1">
            <w:pPr>
              <w:pStyle w:val="TAH"/>
            </w:pPr>
            <w:r w:rsidRPr="007E3289">
              <w:t>UL band</w:t>
            </w:r>
          </w:p>
        </w:tc>
        <w:tc>
          <w:tcPr>
            <w:tcW w:w="0" w:type="auto"/>
            <w:shd w:val="clear" w:color="auto" w:fill="auto"/>
            <w:vAlign w:val="center"/>
          </w:tcPr>
          <w:p w:rsidR="001C1A73" w:rsidRPr="007E3289" w:rsidRDefault="001C1A73" w:rsidP="00683B4F">
            <w:pPr>
              <w:pStyle w:val="TAH"/>
            </w:pPr>
            <w:r w:rsidRPr="007E3289">
              <w:t>DL band</w:t>
            </w:r>
          </w:p>
        </w:tc>
        <w:tc>
          <w:tcPr>
            <w:tcW w:w="0" w:type="auto"/>
            <w:shd w:val="clear" w:color="auto" w:fill="auto"/>
            <w:vAlign w:val="center"/>
          </w:tcPr>
          <w:p w:rsidR="001C1A73" w:rsidRDefault="001C1A73" w:rsidP="001C1A73">
            <w:pPr>
              <w:pStyle w:val="TAH"/>
            </w:pPr>
            <w:r w:rsidRPr="007E3289">
              <w:t>5</w:t>
            </w:r>
          </w:p>
          <w:p w:rsidR="001C1A73" w:rsidRPr="007E3289" w:rsidRDefault="001C1A73" w:rsidP="00683B4F">
            <w:pPr>
              <w:pStyle w:val="TAH"/>
            </w:pPr>
            <w:r w:rsidRPr="007E3289">
              <w:t>MH</w:t>
            </w:r>
            <w:r>
              <w:t>z</w:t>
            </w:r>
          </w:p>
        </w:tc>
        <w:tc>
          <w:tcPr>
            <w:tcW w:w="0" w:type="auto"/>
            <w:shd w:val="clear" w:color="auto" w:fill="auto"/>
            <w:vAlign w:val="center"/>
          </w:tcPr>
          <w:p w:rsidR="001C1A73" w:rsidRPr="007E3289" w:rsidRDefault="001C1A73" w:rsidP="00986C93">
            <w:pPr>
              <w:pStyle w:val="TAH"/>
            </w:pPr>
            <w:r w:rsidRPr="007E3289">
              <w:t>10 MHz</w:t>
            </w:r>
          </w:p>
        </w:tc>
        <w:tc>
          <w:tcPr>
            <w:tcW w:w="0" w:type="auto"/>
            <w:shd w:val="clear" w:color="auto" w:fill="auto"/>
            <w:vAlign w:val="center"/>
          </w:tcPr>
          <w:p w:rsidR="001C1A73" w:rsidRPr="007E3289" w:rsidRDefault="001C1A73" w:rsidP="00E05FA9">
            <w:pPr>
              <w:pStyle w:val="TAH"/>
            </w:pPr>
            <w:r w:rsidRPr="007E3289">
              <w:t>15 MHz</w:t>
            </w:r>
          </w:p>
        </w:tc>
        <w:tc>
          <w:tcPr>
            <w:tcW w:w="0" w:type="auto"/>
            <w:shd w:val="clear" w:color="auto" w:fill="auto"/>
            <w:vAlign w:val="center"/>
          </w:tcPr>
          <w:p w:rsidR="001C1A73" w:rsidRPr="007E3289" w:rsidRDefault="001C1A73" w:rsidP="00E05FA9">
            <w:pPr>
              <w:pStyle w:val="TAH"/>
            </w:pPr>
            <w:r w:rsidRPr="007E3289">
              <w:t>20 MHz</w:t>
            </w:r>
          </w:p>
        </w:tc>
        <w:tc>
          <w:tcPr>
            <w:tcW w:w="0" w:type="auto"/>
            <w:shd w:val="clear" w:color="auto" w:fill="auto"/>
            <w:vAlign w:val="center"/>
          </w:tcPr>
          <w:p w:rsidR="001C1A73" w:rsidRPr="007E3289" w:rsidRDefault="001C1A73" w:rsidP="00E05FA9">
            <w:pPr>
              <w:pStyle w:val="TAH"/>
            </w:pPr>
            <w:r w:rsidRPr="007E3289">
              <w:t>25 MHz</w:t>
            </w:r>
          </w:p>
        </w:tc>
        <w:tc>
          <w:tcPr>
            <w:tcW w:w="0" w:type="auto"/>
            <w:vAlign w:val="center"/>
          </w:tcPr>
          <w:p w:rsidR="001C1A73" w:rsidRPr="007E3289" w:rsidRDefault="001C1A73" w:rsidP="00417405">
            <w:pPr>
              <w:pStyle w:val="TAH"/>
            </w:pPr>
            <w:r w:rsidRPr="007E3289">
              <w:t>30 MHz</w:t>
            </w:r>
          </w:p>
        </w:tc>
        <w:tc>
          <w:tcPr>
            <w:tcW w:w="0" w:type="auto"/>
            <w:shd w:val="clear" w:color="auto" w:fill="auto"/>
            <w:vAlign w:val="center"/>
          </w:tcPr>
          <w:p w:rsidR="001C1A73" w:rsidRPr="007E3289" w:rsidRDefault="001C1A73" w:rsidP="004A7BDA">
            <w:pPr>
              <w:pStyle w:val="TAH"/>
            </w:pPr>
            <w:r w:rsidRPr="007E3289">
              <w:t>40 MHz</w:t>
            </w:r>
          </w:p>
        </w:tc>
        <w:tc>
          <w:tcPr>
            <w:tcW w:w="0" w:type="auto"/>
            <w:shd w:val="clear" w:color="auto" w:fill="auto"/>
            <w:vAlign w:val="center"/>
          </w:tcPr>
          <w:p w:rsidR="001C1A73" w:rsidRPr="007E3289" w:rsidRDefault="001C1A73" w:rsidP="005F055C">
            <w:pPr>
              <w:pStyle w:val="TAH"/>
            </w:pPr>
            <w:r w:rsidRPr="007E3289">
              <w:t>50 MHz</w:t>
            </w:r>
          </w:p>
        </w:tc>
        <w:tc>
          <w:tcPr>
            <w:tcW w:w="0" w:type="auto"/>
            <w:shd w:val="clear" w:color="auto" w:fill="auto"/>
            <w:vAlign w:val="center"/>
          </w:tcPr>
          <w:p w:rsidR="001C1A73" w:rsidRPr="007E3289" w:rsidRDefault="001C1A73" w:rsidP="001E071E">
            <w:pPr>
              <w:pStyle w:val="TAH"/>
            </w:pPr>
            <w:r w:rsidRPr="007E3289">
              <w:t>60 MHz</w:t>
            </w:r>
          </w:p>
        </w:tc>
        <w:tc>
          <w:tcPr>
            <w:tcW w:w="0" w:type="auto"/>
            <w:shd w:val="clear" w:color="auto" w:fill="auto"/>
            <w:vAlign w:val="center"/>
          </w:tcPr>
          <w:p w:rsidR="001C1A73" w:rsidRPr="007E3289" w:rsidRDefault="001C1A73" w:rsidP="00A33C3C">
            <w:pPr>
              <w:pStyle w:val="TAH"/>
            </w:pPr>
            <w:r w:rsidRPr="007E3289">
              <w:t>80 MHz</w:t>
            </w:r>
          </w:p>
        </w:tc>
        <w:tc>
          <w:tcPr>
            <w:tcW w:w="0" w:type="auto"/>
            <w:vAlign w:val="center"/>
          </w:tcPr>
          <w:p w:rsidR="001C1A73" w:rsidRPr="007E3289" w:rsidRDefault="001C1A73" w:rsidP="00A33C3C">
            <w:pPr>
              <w:pStyle w:val="TAH"/>
            </w:pPr>
            <w:r>
              <w:t>9</w:t>
            </w:r>
            <w:r w:rsidRPr="007E3289">
              <w:t>0 MHz</w:t>
            </w:r>
          </w:p>
        </w:tc>
        <w:tc>
          <w:tcPr>
            <w:tcW w:w="0" w:type="auto"/>
            <w:shd w:val="clear" w:color="auto" w:fill="auto"/>
            <w:vAlign w:val="center"/>
          </w:tcPr>
          <w:p w:rsidR="001C1A73" w:rsidRPr="007E3289" w:rsidRDefault="001C1A73" w:rsidP="00A33C3C">
            <w:pPr>
              <w:pStyle w:val="TAH"/>
            </w:pPr>
            <w:r w:rsidRPr="007E3289">
              <w:t>100 MHz</w:t>
            </w:r>
          </w:p>
        </w:tc>
      </w:tr>
      <w:tr w:rsidR="001C1A73" w:rsidRPr="007E3289" w:rsidTr="00C42558">
        <w:trPr>
          <w:trHeight w:val="285"/>
          <w:jc w:val="center"/>
        </w:trPr>
        <w:tc>
          <w:tcPr>
            <w:tcW w:w="0" w:type="auto"/>
            <w:shd w:val="clear" w:color="auto" w:fill="auto"/>
            <w:vAlign w:val="center"/>
          </w:tcPr>
          <w:p w:rsidR="001C1A73" w:rsidRPr="007E3289" w:rsidRDefault="001C1A73" w:rsidP="00255ED1">
            <w:pPr>
              <w:pStyle w:val="TAC"/>
              <w:rPr>
                <w:rFonts w:eastAsia="MS Mincho"/>
              </w:rPr>
            </w:pPr>
            <w:r w:rsidRPr="007E3289">
              <w:rPr>
                <w:rFonts w:hint="eastAsia"/>
                <w:lang w:eastAsia="ja-JP"/>
              </w:rPr>
              <w:t>1</w:t>
            </w:r>
          </w:p>
        </w:tc>
        <w:tc>
          <w:tcPr>
            <w:tcW w:w="0" w:type="auto"/>
            <w:shd w:val="clear" w:color="auto" w:fill="auto"/>
            <w:vAlign w:val="center"/>
          </w:tcPr>
          <w:p w:rsidR="001C1A73" w:rsidRPr="007E3289" w:rsidRDefault="001C1A73" w:rsidP="00683B4F">
            <w:pPr>
              <w:pStyle w:val="TAC"/>
              <w:rPr>
                <w:rFonts w:cs="Arial"/>
                <w:lang w:eastAsia="zh-CN"/>
              </w:rPr>
            </w:pPr>
            <w:r w:rsidRPr="007E3289">
              <w:rPr>
                <w:lang w:eastAsia="ja-JP"/>
              </w:rPr>
              <w:t>n</w:t>
            </w:r>
            <w:r w:rsidRPr="007E3289">
              <w:rPr>
                <w:rFonts w:hint="eastAsia"/>
                <w:lang w:eastAsia="ja-JP"/>
              </w:rPr>
              <w:t>7</w:t>
            </w:r>
            <w:r w:rsidRPr="007E3289">
              <w:rPr>
                <w:lang w:eastAsia="ja-JP"/>
              </w:rPr>
              <w:t>7</w:t>
            </w:r>
          </w:p>
        </w:tc>
        <w:tc>
          <w:tcPr>
            <w:tcW w:w="0" w:type="auto"/>
            <w:shd w:val="clear" w:color="auto" w:fill="auto"/>
            <w:vAlign w:val="center"/>
          </w:tcPr>
          <w:p w:rsidR="001C1A73" w:rsidRPr="007E3289" w:rsidRDefault="001C1A73" w:rsidP="009A61CE">
            <w:pPr>
              <w:pStyle w:val="TAC"/>
              <w:rPr>
                <w:rFonts w:cs="Arial"/>
                <w:lang w:eastAsia="ja-JP"/>
              </w:rPr>
            </w:pPr>
            <w:r w:rsidRPr="007E3289">
              <w:rPr>
                <w:rFonts w:cs="Arial" w:hint="eastAsia"/>
                <w:lang w:eastAsia="ja-JP"/>
              </w:rPr>
              <w:t>12</w:t>
            </w:r>
          </w:p>
        </w:tc>
        <w:tc>
          <w:tcPr>
            <w:tcW w:w="0" w:type="auto"/>
            <w:shd w:val="clear" w:color="auto" w:fill="auto"/>
            <w:vAlign w:val="center"/>
          </w:tcPr>
          <w:p w:rsidR="001C1A73" w:rsidRPr="007E3289" w:rsidRDefault="001C1A73" w:rsidP="00986C93">
            <w:pPr>
              <w:pStyle w:val="TAC"/>
              <w:rPr>
                <w:rFonts w:cs="Arial"/>
                <w:lang w:eastAsia="ja-JP"/>
              </w:rPr>
            </w:pPr>
            <w:r w:rsidRPr="007E3289">
              <w:rPr>
                <w:rFonts w:cs="Arial"/>
                <w:lang w:eastAsia="ja-JP"/>
              </w:rPr>
              <w:t>25</w:t>
            </w:r>
          </w:p>
        </w:tc>
        <w:tc>
          <w:tcPr>
            <w:tcW w:w="0" w:type="auto"/>
            <w:shd w:val="clear" w:color="auto" w:fill="auto"/>
            <w:vAlign w:val="center"/>
          </w:tcPr>
          <w:p w:rsidR="001C1A73" w:rsidRPr="007E3289" w:rsidRDefault="001C1A73" w:rsidP="008245C6">
            <w:pPr>
              <w:pStyle w:val="TAC"/>
              <w:rPr>
                <w:rFonts w:cs="Arial"/>
                <w:lang w:eastAsia="ja-JP"/>
              </w:rPr>
            </w:pPr>
            <w:r w:rsidRPr="007E3289">
              <w:rPr>
                <w:rFonts w:cs="Arial"/>
                <w:lang w:eastAsia="ja-JP"/>
              </w:rPr>
              <w:t>36</w:t>
            </w:r>
          </w:p>
        </w:tc>
        <w:tc>
          <w:tcPr>
            <w:tcW w:w="0" w:type="auto"/>
            <w:shd w:val="clear" w:color="auto" w:fill="auto"/>
            <w:vAlign w:val="center"/>
          </w:tcPr>
          <w:p w:rsidR="001C1A73" w:rsidRPr="007E3289" w:rsidRDefault="001C1A73" w:rsidP="00E05FA9">
            <w:pPr>
              <w:pStyle w:val="TAC"/>
              <w:rPr>
                <w:rFonts w:cs="Arial"/>
                <w:lang w:eastAsia="ja-JP"/>
              </w:rPr>
            </w:pPr>
            <w:r w:rsidRPr="007E3289">
              <w:rPr>
                <w:rFonts w:cs="Arial"/>
                <w:lang w:eastAsia="ja-JP"/>
              </w:rPr>
              <w:t>50</w:t>
            </w:r>
          </w:p>
        </w:tc>
        <w:tc>
          <w:tcPr>
            <w:tcW w:w="0" w:type="auto"/>
            <w:shd w:val="clear" w:color="auto" w:fill="auto"/>
            <w:vAlign w:val="center"/>
          </w:tcPr>
          <w:p w:rsidR="001C1A73" w:rsidRPr="007E3289" w:rsidDel="00B51323" w:rsidRDefault="001C1A73" w:rsidP="00E05FA9">
            <w:pPr>
              <w:pStyle w:val="TAC"/>
              <w:rPr>
                <w:rFonts w:cs="Arial"/>
              </w:rPr>
            </w:pPr>
          </w:p>
        </w:tc>
        <w:tc>
          <w:tcPr>
            <w:tcW w:w="0" w:type="auto"/>
            <w:vAlign w:val="center"/>
          </w:tcPr>
          <w:p w:rsidR="001C1A73" w:rsidRPr="007E3289" w:rsidRDefault="001C1A73" w:rsidP="00E05FA9">
            <w:pPr>
              <w:pStyle w:val="TAC"/>
            </w:pPr>
          </w:p>
        </w:tc>
        <w:tc>
          <w:tcPr>
            <w:tcW w:w="0" w:type="auto"/>
            <w:shd w:val="clear" w:color="auto" w:fill="auto"/>
            <w:vAlign w:val="center"/>
          </w:tcPr>
          <w:p w:rsidR="001C1A73" w:rsidRPr="007E3289" w:rsidRDefault="001C1A73" w:rsidP="00E05FA9">
            <w:pPr>
              <w:pStyle w:val="TAC"/>
            </w:pPr>
            <w:r w:rsidRPr="007E3289">
              <w:rPr>
                <w:rFonts w:cs="Arial" w:hint="eastAsia"/>
              </w:rPr>
              <w:t>10</w:t>
            </w:r>
            <w:r w:rsidRPr="007E3289">
              <w:rPr>
                <w:rFonts w:cs="Arial" w:hint="eastAsia"/>
                <w:lang w:eastAsia="ja-JP"/>
              </w:rPr>
              <w:t>0</w:t>
            </w:r>
          </w:p>
        </w:tc>
        <w:tc>
          <w:tcPr>
            <w:tcW w:w="0" w:type="auto"/>
            <w:shd w:val="clear" w:color="auto" w:fill="auto"/>
            <w:vAlign w:val="center"/>
          </w:tcPr>
          <w:p w:rsidR="001C1A73" w:rsidRPr="007E3289" w:rsidRDefault="001C1A73" w:rsidP="00E05FA9">
            <w:pPr>
              <w:pStyle w:val="TAC"/>
            </w:pPr>
          </w:p>
        </w:tc>
        <w:tc>
          <w:tcPr>
            <w:tcW w:w="0" w:type="auto"/>
            <w:shd w:val="clear" w:color="auto" w:fill="auto"/>
            <w:vAlign w:val="center"/>
          </w:tcPr>
          <w:p w:rsidR="001C1A73" w:rsidRPr="007E3289" w:rsidRDefault="001C1A73" w:rsidP="00417405">
            <w:pPr>
              <w:pStyle w:val="TAC"/>
            </w:pPr>
          </w:p>
        </w:tc>
        <w:tc>
          <w:tcPr>
            <w:tcW w:w="0" w:type="auto"/>
            <w:shd w:val="clear" w:color="auto" w:fill="auto"/>
            <w:vAlign w:val="center"/>
          </w:tcPr>
          <w:p w:rsidR="001C1A73" w:rsidRPr="007E3289" w:rsidRDefault="001C1A73" w:rsidP="004A7BDA">
            <w:pPr>
              <w:pStyle w:val="TAC"/>
            </w:pPr>
          </w:p>
        </w:tc>
        <w:tc>
          <w:tcPr>
            <w:tcW w:w="0" w:type="auto"/>
            <w:vAlign w:val="center"/>
          </w:tcPr>
          <w:p w:rsidR="001C1A73" w:rsidRPr="007E3289" w:rsidRDefault="001C1A73" w:rsidP="004A7BDA">
            <w:pPr>
              <w:pStyle w:val="TAC"/>
            </w:pPr>
          </w:p>
        </w:tc>
        <w:tc>
          <w:tcPr>
            <w:tcW w:w="0" w:type="auto"/>
            <w:shd w:val="clear" w:color="auto" w:fill="auto"/>
            <w:vAlign w:val="center"/>
          </w:tcPr>
          <w:p w:rsidR="001C1A73" w:rsidRPr="007E3289" w:rsidRDefault="001C1A73" w:rsidP="008F009E">
            <w:pPr>
              <w:pStyle w:val="TAC"/>
            </w:pPr>
          </w:p>
        </w:tc>
      </w:tr>
      <w:tr w:rsidR="00B95244" w:rsidRPr="007E3289" w:rsidTr="001C1A73">
        <w:trPr>
          <w:trHeight w:val="285"/>
          <w:jc w:val="center"/>
        </w:trPr>
        <w:tc>
          <w:tcPr>
            <w:tcW w:w="0" w:type="auto"/>
            <w:shd w:val="clear" w:color="auto" w:fill="auto"/>
            <w:vAlign w:val="center"/>
          </w:tcPr>
          <w:p w:rsidR="00B95244" w:rsidRPr="00F71B8A" w:rsidRDefault="00B95244" w:rsidP="00B95244">
            <w:pPr>
              <w:pStyle w:val="TAC"/>
              <w:rPr>
                <w:lang w:eastAsia="ja-JP"/>
              </w:rPr>
            </w:pPr>
            <w:r w:rsidRPr="00C42558">
              <w:rPr>
                <w:rFonts w:eastAsia="Yu Mincho"/>
                <w:lang w:eastAsia="ja-JP"/>
              </w:rPr>
              <w:t>2</w:t>
            </w:r>
          </w:p>
        </w:tc>
        <w:tc>
          <w:tcPr>
            <w:tcW w:w="0" w:type="auto"/>
            <w:shd w:val="clear" w:color="auto" w:fill="auto"/>
            <w:vAlign w:val="center"/>
          </w:tcPr>
          <w:p w:rsidR="00B95244" w:rsidRPr="00F71B8A" w:rsidRDefault="00B95244" w:rsidP="00B95244">
            <w:pPr>
              <w:pStyle w:val="TAC"/>
              <w:rPr>
                <w:lang w:eastAsia="ja-JP"/>
              </w:rPr>
            </w:pPr>
            <w:r w:rsidRPr="00C42558">
              <w:rPr>
                <w:rFonts w:eastAsia="Yu Mincho"/>
                <w:lang w:eastAsia="ja-JP"/>
              </w:rPr>
              <w:t>n78</w:t>
            </w:r>
          </w:p>
        </w:tc>
        <w:tc>
          <w:tcPr>
            <w:tcW w:w="0" w:type="auto"/>
            <w:shd w:val="clear" w:color="auto" w:fill="auto"/>
            <w:vAlign w:val="center"/>
          </w:tcPr>
          <w:p w:rsidR="00B95244" w:rsidRPr="00F71B8A" w:rsidRDefault="00B95244" w:rsidP="00B95244">
            <w:pPr>
              <w:pStyle w:val="TAC"/>
              <w:rPr>
                <w:rFonts w:cs="Arial"/>
                <w:lang w:eastAsia="ja-JP"/>
              </w:rPr>
            </w:pPr>
            <w:r w:rsidRPr="00C42558">
              <w:rPr>
                <w:rFonts w:cs="Arial"/>
                <w:lang w:eastAsia="ja-JP"/>
              </w:rPr>
              <w:t>12</w:t>
            </w:r>
          </w:p>
        </w:tc>
        <w:tc>
          <w:tcPr>
            <w:tcW w:w="0" w:type="auto"/>
            <w:shd w:val="clear" w:color="auto" w:fill="auto"/>
            <w:vAlign w:val="center"/>
          </w:tcPr>
          <w:p w:rsidR="00B95244" w:rsidRPr="00F71B8A" w:rsidRDefault="00B95244" w:rsidP="00B95244">
            <w:pPr>
              <w:pStyle w:val="TAC"/>
              <w:rPr>
                <w:rFonts w:cs="Arial"/>
                <w:lang w:eastAsia="ja-JP"/>
              </w:rPr>
            </w:pPr>
            <w:r w:rsidRPr="00C42558">
              <w:rPr>
                <w:rFonts w:cs="Arial"/>
                <w:lang w:eastAsia="ja-JP"/>
              </w:rPr>
              <w:t>2</w:t>
            </w:r>
            <w:r w:rsidRPr="00C42558">
              <w:rPr>
                <w:rFonts w:cs="Arial"/>
              </w:rPr>
              <w:t>6</w:t>
            </w:r>
          </w:p>
        </w:tc>
        <w:tc>
          <w:tcPr>
            <w:tcW w:w="0" w:type="auto"/>
            <w:shd w:val="clear" w:color="auto" w:fill="auto"/>
            <w:vAlign w:val="center"/>
          </w:tcPr>
          <w:p w:rsidR="00B95244" w:rsidRPr="00F71B8A" w:rsidRDefault="00B95244" w:rsidP="00B95244">
            <w:pPr>
              <w:pStyle w:val="TAC"/>
              <w:rPr>
                <w:rFonts w:cs="Arial"/>
                <w:lang w:eastAsia="ja-JP"/>
              </w:rPr>
            </w:pPr>
            <w:r w:rsidRPr="00C42558">
              <w:rPr>
                <w:rFonts w:cs="Arial"/>
                <w:lang w:eastAsia="ja-JP"/>
              </w:rPr>
              <w:t>3</w:t>
            </w:r>
            <w:r w:rsidRPr="00C42558">
              <w:rPr>
                <w:rFonts w:cs="Arial"/>
              </w:rPr>
              <w:t>9</w:t>
            </w:r>
          </w:p>
        </w:tc>
        <w:tc>
          <w:tcPr>
            <w:tcW w:w="0" w:type="auto"/>
            <w:shd w:val="clear" w:color="auto" w:fill="auto"/>
            <w:vAlign w:val="center"/>
          </w:tcPr>
          <w:p w:rsidR="00B95244" w:rsidRPr="00C42558" w:rsidRDefault="00B95244" w:rsidP="00B95244">
            <w:pPr>
              <w:pStyle w:val="TAC"/>
              <w:rPr>
                <w:rFonts w:cs="Arial"/>
                <w:vertAlign w:val="superscript"/>
              </w:rPr>
            </w:pPr>
            <w:r w:rsidRPr="00C42558">
              <w:rPr>
                <w:rFonts w:cs="Arial"/>
                <w:lang w:eastAsia="ja-JP"/>
              </w:rPr>
              <w:t>5</w:t>
            </w:r>
            <w:r w:rsidRPr="00C42558">
              <w:rPr>
                <w:rFonts w:cs="Arial"/>
              </w:rPr>
              <w:t>3</w:t>
            </w:r>
            <w:r w:rsidRPr="00C42558">
              <w:rPr>
                <w:rFonts w:cs="Arial"/>
                <w:vertAlign w:val="superscript"/>
              </w:rPr>
              <w:t>1</w:t>
            </w:r>
          </w:p>
          <w:p w:rsidR="00B95244" w:rsidRPr="00F71B8A" w:rsidRDefault="00B95244" w:rsidP="00B95244">
            <w:pPr>
              <w:pStyle w:val="TAC"/>
              <w:rPr>
                <w:rFonts w:cs="Arial"/>
                <w:lang w:eastAsia="ja-JP"/>
              </w:rPr>
            </w:pPr>
            <w:r w:rsidRPr="00C42558">
              <w:rPr>
                <w:rFonts w:cs="Arial"/>
              </w:rPr>
              <w:t>10</w:t>
            </w:r>
            <w:r w:rsidRPr="00C42558">
              <w:rPr>
                <w:rFonts w:cs="Arial"/>
                <w:lang w:eastAsia="ja-JP"/>
              </w:rPr>
              <w:t>0</w:t>
            </w:r>
            <w:r w:rsidRPr="00C42558">
              <w:rPr>
                <w:rFonts w:cs="Arial"/>
                <w:vertAlign w:val="superscript"/>
              </w:rPr>
              <w:t>2</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rPr>
                <w:rFonts w:cs="Arial"/>
              </w:rPr>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r>
      <w:tr w:rsidR="00B95244" w:rsidRPr="007E3289" w:rsidTr="00C42558">
        <w:trPr>
          <w:trHeight w:val="285"/>
          <w:jc w:val="center"/>
        </w:trPr>
        <w:tc>
          <w:tcPr>
            <w:tcW w:w="0" w:type="auto"/>
            <w:shd w:val="clear" w:color="auto" w:fill="auto"/>
            <w:vAlign w:val="center"/>
          </w:tcPr>
          <w:p w:rsidR="00B95244" w:rsidRPr="00F71B8A" w:rsidRDefault="00B95244" w:rsidP="00B95244">
            <w:pPr>
              <w:pStyle w:val="TAC"/>
              <w:rPr>
                <w:lang w:eastAsia="ja-JP"/>
              </w:rPr>
            </w:pPr>
            <w:r w:rsidRPr="00F71B8A">
              <w:rPr>
                <w:lang w:eastAsia="ja-JP"/>
              </w:rPr>
              <w:t>3</w:t>
            </w:r>
          </w:p>
        </w:tc>
        <w:tc>
          <w:tcPr>
            <w:tcW w:w="0" w:type="auto"/>
            <w:shd w:val="clear" w:color="auto" w:fill="auto"/>
            <w:vAlign w:val="center"/>
          </w:tcPr>
          <w:p w:rsidR="00B95244" w:rsidRPr="00B95244" w:rsidRDefault="00B95244" w:rsidP="00B95244">
            <w:pPr>
              <w:pStyle w:val="TAC"/>
              <w:rPr>
                <w:lang w:eastAsia="ja-JP"/>
              </w:rPr>
            </w:pPr>
            <w:r w:rsidRPr="00B95244">
              <w:rPr>
                <w:lang w:eastAsia="ja-JP"/>
              </w:rPr>
              <w:t>n77</w:t>
            </w:r>
          </w:p>
        </w:tc>
        <w:tc>
          <w:tcPr>
            <w:tcW w:w="0" w:type="auto"/>
            <w:shd w:val="clear" w:color="auto" w:fill="auto"/>
            <w:vAlign w:val="center"/>
          </w:tcPr>
          <w:p w:rsidR="00B95244" w:rsidRPr="00B95244" w:rsidRDefault="00B95244" w:rsidP="00B95244">
            <w:pPr>
              <w:pStyle w:val="TAC"/>
              <w:rPr>
                <w:rFonts w:cs="Arial"/>
                <w:lang w:eastAsia="ja-JP"/>
              </w:rPr>
            </w:pPr>
            <w:r w:rsidRPr="00B95244">
              <w:rPr>
                <w:rFonts w:cs="Arial"/>
                <w:lang w:eastAsia="ja-JP"/>
              </w:rPr>
              <w:t>12</w:t>
            </w:r>
          </w:p>
        </w:tc>
        <w:tc>
          <w:tcPr>
            <w:tcW w:w="0" w:type="auto"/>
            <w:shd w:val="clear" w:color="auto" w:fill="auto"/>
            <w:vAlign w:val="center"/>
          </w:tcPr>
          <w:p w:rsidR="00B95244" w:rsidRPr="00B95244" w:rsidDel="00E21C8E" w:rsidRDefault="00B95244" w:rsidP="00B95244">
            <w:pPr>
              <w:pStyle w:val="TAC"/>
              <w:rPr>
                <w:rFonts w:cs="Arial"/>
                <w:lang w:eastAsia="ja-JP"/>
              </w:rPr>
            </w:pPr>
            <w:r w:rsidRPr="00B95244">
              <w:rPr>
                <w:rFonts w:cs="Arial"/>
                <w:lang w:eastAsia="ja-JP"/>
              </w:rPr>
              <w:t>25</w:t>
            </w:r>
          </w:p>
        </w:tc>
        <w:tc>
          <w:tcPr>
            <w:tcW w:w="0" w:type="auto"/>
            <w:shd w:val="clear" w:color="auto" w:fill="auto"/>
            <w:vAlign w:val="center"/>
          </w:tcPr>
          <w:p w:rsidR="00B95244" w:rsidRPr="00B95244" w:rsidDel="00BE72C0" w:rsidRDefault="00B95244" w:rsidP="00B95244">
            <w:pPr>
              <w:pStyle w:val="TAC"/>
              <w:rPr>
                <w:rFonts w:cs="Arial"/>
                <w:lang w:eastAsia="ja-JP"/>
              </w:rPr>
            </w:pPr>
            <w:r w:rsidRPr="00B95244">
              <w:rPr>
                <w:rFonts w:cs="Arial"/>
                <w:lang w:eastAsia="ja-JP"/>
              </w:rPr>
              <w:t>36</w:t>
            </w:r>
          </w:p>
        </w:tc>
        <w:tc>
          <w:tcPr>
            <w:tcW w:w="0" w:type="auto"/>
            <w:shd w:val="clear" w:color="auto" w:fill="auto"/>
            <w:vAlign w:val="center"/>
          </w:tcPr>
          <w:p w:rsidR="00B95244" w:rsidRPr="00B95244" w:rsidDel="00BE72C0" w:rsidRDefault="00B95244" w:rsidP="00B95244">
            <w:pPr>
              <w:pStyle w:val="TAC"/>
              <w:rPr>
                <w:rFonts w:cs="Arial"/>
                <w:lang w:eastAsia="ja-JP"/>
              </w:rPr>
            </w:pPr>
            <w:r w:rsidRPr="00B95244">
              <w:rPr>
                <w:rFonts w:cs="Arial"/>
                <w:lang w:eastAsia="ja-JP"/>
              </w:rPr>
              <w:t>50</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rPr>
                <w:rFonts w:cs="Arial"/>
              </w:rPr>
            </w:pPr>
            <w:r w:rsidRPr="007E3289">
              <w:rPr>
                <w:rFonts w:cs="Arial"/>
              </w:rPr>
              <w:t>50</w:t>
            </w: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r>
      <w:tr w:rsidR="00B95244" w:rsidRPr="007E3289" w:rsidTr="00C42558">
        <w:trPr>
          <w:trHeight w:val="285"/>
          <w:jc w:val="center"/>
        </w:trPr>
        <w:tc>
          <w:tcPr>
            <w:tcW w:w="0" w:type="auto"/>
            <w:shd w:val="clear" w:color="auto" w:fill="auto"/>
            <w:vAlign w:val="center"/>
            <w:hideMark/>
          </w:tcPr>
          <w:p w:rsidR="00B95244" w:rsidRPr="00B95244" w:rsidRDefault="00B95244" w:rsidP="00B95244">
            <w:pPr>
              <w:pStyle w:val="TAC"/>
            </w:pPr>
            <w:r w:rsidRPr="00B95244">
              <w:t>3</w:t>
            </w:r>
          </w:p>
        </w:tc>
        <w:tc>
          <w:tcPr>
            <w:tcW w:w="0" w:type="auto"/>
            <w:shd w:val="clear" w:color="auto" w:fill="auto"/>
            <w:vAlign w:val="center"/>
            <w:hideMark/>
          </w:tcPr>
          <w:p w:rsidR="00B95244" w:rsidRPr="00B95244" w:rsidRDefault="00B95244" w:rsidP="00B95244">
            <w:pPr>
              <w:pStyle w:val="TAC"/>
            </w:pPr>
            <w:r w:rsidRPr="00B95244">
              <w:rPr>
                <w:rFonts w:cs="Arial"/>
                <w:lang w:eastAsia="zh-CN"/>
              </w:rPr>
              <w:t>n78</w:t>
            </w:r>
          </w:p>
        </w:tc>
        <w:tc>
          <w:tcPr>
            <w:tcW w:w="0" w:type="auto"/>
            <w:shd w:val="clear" w:color="auto" w:fill="auto"/>
            <w:vAlign w:val="center"/>
          </w:tcPr>
          <w:p w:rsidR="00B95244" w:rsidRPr="00B95244" w:rsidRDefault="00B95244" w:rsidP="00B95244">
            <w:pPr>
              <w:pStyle w:val="TAC"/>
            </w:pPr>
            <w:r w:rsidRPr="00B95244">
              <w:rPr>
                <w:rFonts w:cs="Arial"/>
                <w:lang w:eastAsia="ja-JP"/>
              </w:rPr>
              <w:t>12</w:t>
            </w:r>
          </w:p>
        </w:tc>
        <w:tc>
          <w:tcPr>
            <w:tcW w:w="0" w:type="auto"/>
            <w:shd w:val="clear" w:color="auto" w:fill="auto"/>
            <w:vAlign w:val="center"/>
          </w:tcPr>
          <w:p w:rsidR="00B95244" w:rsidRPr="00B95244" w:rsidRDefault="00B95244" w:rsidP="00B95244">
            <w:pPr>
              <w:pStyle w:val="TAC"/>
            </w:pPr>
            <w:r w:rsidRPr="00B95244">
              <w:rPr>
                <w:rFonts w:cs="Arial"/>
                <w:lang w:eastAsia="ja-JP"/>
              </w:rPr>
              <w:t>25</w:t>
            </w:r>
          </w:p>
        </w:tc>
        <w:tc>
          <w:tcPr>
            <w:tcW w:w="0" w:type="auto"/>
            <w:shd w:val="clear" w:color="auto" w:fill="auto"/>
            <w:vAlign w:val="center"/>
          </w:tcPr>
          <w:p w:rsidR="00B95244" w:rsidRPr="00B95244" w:rsidRDefault="00B95244" w:rsidP="00B95244">
            <w:pPr>
              <w:pStyle w:val="TAC"/>
            </w:pPr>
            <w:r w:rsidRPr="00B95244">
              <w:rPr>
                <w:rFonts w:cs="Arial"/>
                <w:lang w:eastAsia="ja-JP"/>
              </w:rPr>
              <w:t>36</w:t>
            </w:r>
          </w:p>
        </w:tc>
        <w:tc>
          <w:tcPr>
            <w:tcW w:w="0" w:type="auto"/>
            <w:shd w:val="clear" w:color="auto" w:fill="auto"/>
            <w:vAlign w:val="center"/>
          </w:tcPr>
          <w:p w:rsidR="00B95244" w:rsidRPr="00B95244" w:rsidRDefault="00B95244" w:rsidP="00B95244">
            <w:pPr>
              <w:pStyle w:val="TAC"/>
            </w:pPr>
            <w:r w:rsidRPr="00B95244">
              <w:rPr>
                <w:rFonts w:cs="Arial"/>
                <w:lang w:eastAsia="ja-JP"/>
              </w:rPr>
              <w:t>50</w:t>
            </w: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r w:rsidRPr="007E3289">
              <w:rPr>
                <w:rFonts w:cs="Arial"/>
              </w:rPr>
              <w:t>50</w:t>
            </w: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r>
      <w:tr w:rsidR="00B95244" w:rsidRPr="007E3289" w:rsidTr="00C42558">
        <w:trPr>
          <w:trHeight w:val="285"/>
          <w:jc w:val="center"/>
        </w:trPr>
        <w:tc>
          <w:tcPr>
            <w:tcW w:w="0" w:type="auto"/>
            <w:shd w:val="clear" w:color="auto" w:fill="auto"/>
            <w:vAlign w:val="center"/>
          </w:tcPr>
          <w:p w:rsidR="00B95244" w:rsidRPr="00F71B8A" w:rsidDel="0063118D" w:rsidRDefault="00B95244" w:rsidP="00B95244">
            <w:pPr>
              <w:pStyle w:val="TAC"/>
              <w:rPr>
                <w:rFonts w:eastAsia="MS Mincho"/>
              </w:rPr>
            </w:pPr>
            <w:r w:rsidRPr="00F71B8A">
              <w:rPr>
                <w:lang w:eastAsia="zh-CN"/>
              </w:rPr>
              <w:t>8</w:t>
            </w:r>
          </w:p>
        </w:tc>
        <w:tc>
          <w:tcPr>
            <w:tcW w:w="0" w:type="auto"/>
            <w:shd w:val="clear" w:color="auto" w:fill="auto"/>
            <w:vAlign w:val="center"/>
          </w:tcPr>
          <w:p w:rsidR="00B95244" w:rsidRPr="00B95244" w:rsidRDefault="00B95244" w:rsidP="00B95244">
            <w:pPr>
              <w:pStyle w:val="TAC"/>
              <w:rPr>
                <w:rFonts w:cs="Arial"/>
                <w:lang w:eastAsia="ja-JP"/>
              </w:rPr>
            </w:pPr>
            <w:r w:rsidRPr="00B95244">
              <w:rPr>
                <w:rFonts w:cs="Arial"/>
                <w:lang w:eastAsia="ja-JP"/>
              </w:rPr>
              <w:t>n77</w:t>
            </w:r>
          </w:p>
          <w:p w:rsidR="00B95244" w:rsidRPr="00B95244" w:rsidRDefault="00B95244" w:rsidP="00B95244">
            <w:pPr>
              <w:pStyle w:val="TAC"/>
              <w:rPr>
                <w:rFonts w:cs="Arial"/>
                <w:lang w:eastAsia="zh-CN"/>
              </w:rPr>
            </w:pPr>
            <w:r w:rsidRPr="00B95244">
              <w:rPr>
                <w:rFonts w:cs="Arial"/>
                <w:lang w:eastAsia="ja-JP"/>
              </w:rPr>
              <w:t>n78</w:t>
            </w:r>
          </w:p>
        </w:tc>
        <w:tc>
          <w:tcPr>
            <w:tcW w:w="0" w:type="auto"/>
            <w:shd w:val="clear" w:color="auto" w:fill="auto"/>
            <w:vAlign w:val="center"/>
          </w:tcPr>
          <w:p w:rsidR="00B95244" w:rsidRPr="00B95244" w:rsidRDefault="00B95244" w:rsidP="00B95244">
            <w:pPr>
              <w:pStyle w:val="TAC"/>
              <w:rPr>
                <w:rFonts w:cs="Arial"/>
                <w:lang w:eastAsia="ja-JP"/>
              </w:rPr>
            </w:pPr>
          </w:p>
        </w:tc>
        <w:tc>
          <w:tcPr>
            <w:tcW w:w="0" w:type="auto"/>
            <w:shd w:val="clear" w:color="auto" w:fill="auto"/>
            <w:vAlign w:val="center"/>
          </w:tcPr>
          <w:p w:rsidR="00B95244" w:rsidRPr="00B95244" w:rsidRDefault="00B95244" w:rsidP="00B95244">
            <w:pPr>
              <w:pStyle w:val="TAC"/>
              <w:rPr>
                <w:rFonts w:cs="Arial"/>
                <w:lang w:eastAsia="ja-JP"/>
              </w:rPr>
            </w:pPr>
            <w:r w:rsidRPr="00B95244">
              <w:rPr>
                <w:rFonts w:eastAsia="Calibri" w:cs="Arial"/>
                <w:lang w:val="en-US" w:eastAsia="ja-JP"/>
              </w:rPr>
              <w:t>16</w:t>
            </w:r>
          </w:p>
        </w:tc>
        <w:tc>
          <w:tcPr>
            <w:tcW w:w="0" w:type="auto"/>
            <w:shd w:val="clear" w:color="auto" w:fill="auto"/>
            <w:vAlign w:val="center"/>
          </w:tcPr>
          <w:p w:rsidR="00B95244" w:rsidRPr="00B95244" w:rsidRDefault="00B95244" w:rsidP="00B95244">
            <w:pPr>
              <w:pStyle w:val="TAC"/>
              <w:rPr>
                <w:rFonts w:cs="Arial"/>
                <w:lang w:eastAsia="ja-JP"/>
              </w:rPr>
            </w:pPr>
            <w:r w:rsidRPr="00B95244">
              <w:rPr>
                <w:rFonts w:eastAsia="Calibri" w:cs="Arial"/>
                <w:lang w:val="en-US" w:eastAsia="ja-JP"/>
              </w:rPr>
              <w:t>25</w:t>
            </w:r>
          </w:p>
        </w:tc>
        <w:tc>
          <w:tcPr>
            <w:tcW w:w="0" w:type="auto"/>
            <w:shd w:val="clear" w:color="auto" w:fill="auto"/>
            <w:vAlign w:val="center"/>
          </w:tcPr>
          <w:p w:rsidR="00B95244" w:rsidRPr="00B95244" w:rsidRDefault="00B95244" w:rsidP="00B95244">
            <w:pPr>
              <w:pStyle w:val="TAC"/>
              <w:rPr>
                <w:rFonts w:cs="Arial"/>
                <w:lang w:eastAsia="ja-JP"/>
              </w:rPr>
            </w:pPr>
            <w:r w:rsidRPr="00B95244">
              <w:rPr>
                <w:rFonts w:eastAsia="Calibri" w:cs="Arial"/>
                <w:lang w:val="en-US" w:eastAsia="ja-JP"/>
              </w:rPr>
              <w:t>25</w:t>
            </w: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rPr>
                <w:rFonts w:cs="Arial"/>
              </w:rPr>
            </w:pPr>
            <w:r w:rsidRPr="00CB62BE">
              <w:rPr>
                <w:rFonts w:eastAsia="Calibri" w:cs="Arial"/>
                <w:lang w:val="en-US" w:eastAsia="ja-JP"/>
              </w:rPr>
              <w:t>25</w:t>
            </w:r>
          </w:p>
        </w:tc>
        <w:tc>
          <w:tcPr>
            <w:tcW w:w="0" w:type="auto"/>
            <w:shd w:val="clear" w:color="auto" w:fill="auto"/>
            <w:vAlign w:val="center"/>
          </w:tcPr>
          <w:p w:rsidR="00B95244" w:rsidRPr="007E3289" w:rsidRDefault="00B95244" w:rsidP="00B95244">
            <w:pPr>
              <w:pStyle w:val="TAC"/>
            </w:pPr>
            <w:r w:rsidRPr="00CB62BE">
              <w:rPr>
                <w:rFonts w:eastAsia="Calibri" w:cs="Arial"/>
                <w:lang w:val="en-US" w:eastAsia="ja-JP"/>
              </w:rPr>
              <w:t>25</w:t>
            </w:r>
          </w:p>
        </w:tc>
        <w:tc>
          <w:tcPr>
            <w:tcW w:w="0" w:type="auto"/>
            <w:shd w:val="clear" w:color="auto" w:fill="auto"/>
            <w:vAlign w:val="center"/>
          </w:tcPr>
          <w:p w:rsidR="00B95244" w:rsidRPr="007E3289" w:rsidRDefault="00B95244" w:rsidP="00B95244">
            <w:pPr>
              <w:pStyle w:val="TAC"/>
            </w:pPr>
            <w:r w:rsidRPr="00CB62BE">
              <w:rPr>
                <w:rFonts w:eastAsia="Calibri" w:cs="Arial"/>
                <w:lang w:val="en-US" w:eastAsia="ja-JP"/>
              </w:rPr>
              <w:t>25</w:t>
            </w:r>
          </w:p>
        </w:tc>
        <w:tc>
          <w:tcPr>
            <w:tcW w:w="0" w:type="auto"/>
            <w:shd w:val="clear" w:color="auto" w:fill="auto"/>
            <w:vAlign w:val="center"/>
          </w:tcPr>
          <w:p w:rsidR="00B95244" w:rsidRPr="007E3289" w:rsidRDefault="00B95244" w:rsidP="00B95244">
            <w:pPr>
              <w:pStyle w:val="TAC"/>
            </w:pPr>
            <w:r w:rsidRPr="00CB62BE">
              <w:rPr>
                <w:rFonts w:eastAsia="Calibri" w:cs="Arial"/>
                <w:lang w:val="en-US" w:eastAsia="ja-JP"/>
              </w:rPr>
              <w:t>25</w:t>
            </w:r>
          </w:p>
        </w:tc>
        <w:tc>
          <w:tcPr>
            <w:tcW w:w="0" w:type="auto"/>
            <w:vAlign w:val="center"/>
          </w:tcPr>
          <w:p w:rsidR="00B95244" w:rsidRPr="00CB62BE" w:rsidRDefault="00B95244" w:rsidP="00B95244">
            <w:pPr>
              <w:pStyle w:val="TAC"/>
              <w:rPr>
                <w:rFonts w:eastAsia="Calibri" w:cs="Arial"/>
                <w:lang w:val="en-US" w:eastAsia="ja-JP"/>
              </w:rPr>
            </w:pPr>
            <w:r w:rsidRPr="000054FC">
              <w:rPr>
                <w:rFonts w:eastAsia="Malgun Gothic" w:cs="Arial" w:hint="eastAsia"/>
                <w:lang w:val="en-US" w:eastAsia="ko-KR"/>
              </w:rPr>
              <w:t>25</w:t>
            </w:r>
          </w:p>
        </w:tc>
        <w:tc>
          <w:tcPr>
            <w:tcW w:w="0" w:type="auto"/>
            <w:shd w:val="clear" w:color="auto" w:fill="auto"/>
            <w:vAlign w:val="center"/>
          </w:tcPr>
          <w:p w:rsidR="00B95244" w:rsidRPr="007E3289" w:rsidRDefault="00B95244" w:rsidP="00B95244">
            <w:pPr>
              <w:pStyle w:val="TAC"/>
            </w:pPr>
            <w:r w:rsidRPr="00CB62BE">
              <w:rPr>
                <w:rFonts w:eastAsia="Calibri" w:cs="Arial"/>
                <w:lang w:val="en-US" w:eastAsia="ja-JP"/>
              </w:rPr>
              <w:t>25</w:t>
            </w:r>
          </w:p>
        </w:tc>
      </w:tr>
      <w:tr w:rsidR="00B95244" w:rsidRPr="007E3289" w:rsidTr="00C42558">
        <w:trPr>
          <w:trHeight w:val="285"/>
          <w:jc w:val="center"/>
        </w:trPr>
        <w:tc>
          <w:tcPr>
            <w:tcW w:w="0" w:type="auto"/>
            <w:shd w:val="clear" w:color="auto" w:fill="auto"/>
            <w:vAlign w:val="center"/>
          </w:tcPr>
          <w:p w:rsidR="00B95244" w:rsidRPr="00F71B8A" w:rsidRDefault="00B95244" w:rsidP="00B95244">
            <w:pPr>
              <w:pStyle w:val="TAC"/>
              <w:rPr>
                <w:lang w:eastAsia="zh-CN"/>
              </w:rPr>
            </w:pPr>
            <w:r w:rsidRPr="00F71B8A">
              <w:rPr>
                <w:lang w:eastAsia="zh-CN"/>
              </w:rPr>
              <w:t>8</w:t>
            </w:r>
          </w:p>
        </w:tc>
        <w:tc>
          <w:tcPr>
            <w:tcW w:w="0" w:type="auto"/>
            <w:shd w:val="clear" w:color="auto" w:fill="auto"/>
            <w:vAlign w:val="center"/>
          </w:tcPr>
          <w:p w:rsidR="00B95244" w:rsidRPr="00B95244" w:rsidRDefault="00B95244" w:rsidP="00B95244">
            <w:pPr>
              <w:pStyle w:val="TAC"/>
              <w:rPr>
                <w:rFonts w:cs="Arial"/>
                <w:lang w:eastAsia="ja-JP"/>
              </w:rPr>
            </w:pPr>
            <w:r w:rsidRPr="00B95244">
              <w:rPr>
                <w:lang w:eastAsia="ja-JP"/>
              </w:rPr>
              <w:t>n79</w:t>
            </w:r>
          </w:p>
        </w:tc>
        <w:tc>
          <w:tcPr>
            <w:tcW w:w="0" w:type="auto"/>
            <w:shd w:val="clear" w:color="auto" w:fill="auto"/>
            <w:vAlign w:val="center"/>
          </w:tcPr>
          <w:p w:rsidR="00B95244" w:rsidRPr="00B95244" w:rsidRDefault="00B95244" w:rsidP="00B95244">
            <w:pPr>
              <w:pStyle w:val="TAC"/>
              <w:rPr>
                <w:rFonts w:cs="Arial"/>
                <w:lang w:eastAsia="ja-JP"/>
              </w:rPr>
            </w:pPr>
          </w:p>
        </w:tc>
        <w:tc>
          <w:tcPr>
            <w:tcW w:w="0" w:type="auto"/>
            <w:shd w:val="clear" w:color="auto" w:fill="auto"/>
            <w:vAlign w:val="center"/>
          </w:tcPr>
          <w:p w:rsidR="00B95244" w:rsidRPr="00B95244" w:rsidRDefault="00B95244" w:rsidP="00B95244">
            <w:pPr>
              <w:pStyle w:val="TAC"/>
              <w:rPr>
                <w:rFonts w:eastAsia="Calibri" w:cs="Arial"/>
                <w:lang w:val="en-US" w:eastAsia="ja-JP"/>
              </w:rPr>
            </w:pPr>
          </w:p>
        </w:tc>
        <w:tc>
          <w:tcPr>
            <w:tcW w:w="0" w:type="auto"/>
            <w:shd w:val="clear" w:color="auto" w:fill="auto"/>
            <w:vAlign w:val="center"/>
          </w:tcPr>
          <w:p w:rsidR="00B95244" w:rsidRPr="00B95244" w:rsidRDefault="00B95244" w:rsidP="00B95244">
            <w:pPr>
              <w:pStyle w:val="TAC"/>
              <w:rPr>
                <w:rFonts w:eastAsia="Calibri" w:cs="Arial"/>
                <w:lang w:val="en-US" w:eastAsia="ja-JP"/>
              </w:rPr>
            </w:pPr>
          </w:p>
        </w:tc>
        <w:tc>
          <w:tcPr>
            <w:tcW w:w="0" w:type="auto"/>
            <w:shd w:val="clear" w:color="auto" w:fill="auto"/>
            <w:vAlign w:val="center"/>
          </w:tcPr>
          <w:p w:rsidR="00B95244" w:rsidRPr="00B95244" w:rsidRDefault="00B95244" w:rsidP="00B95244">
            <w:pPr>
              <w:pStyle w:val="TAC"/>
              <w:rPr>
                <w:rFonts w:eastAsia="Calibri" w:cs="Arial"/>
                <w:lang w:val="en-US" w:eastAsia="ja-JP"/>
              </w:rPr>
            </w:pP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CB62BE" w:rsidRDefault="00B95244" w:rsidP="00B95244">
            <w:pPr>
              <w:pStyle w:val="TAC"/>
              <w:rPr>
                <w:rFonts w:eastAsia="Calibri" w:cs="Arial"/>
                <w:lang w:val="en-US" w:eastAsia="ja-JP"/>
              </w:rPr>
            </w:pPr>
            <w:r w:rsidRPr="00CB62BE">
              <w:rPr>
                <w:rFonts w:eastAsia="Calibri" w:cs="Arial"/>
                <w:lang w:val="en-US" w:eastAsia="ja-JP"/>
              </w:rPr>
              <w:t>25</w:t>
            </w:r>
          </w:p>
        </w:tc>
        <w:tc>
          <w:tcPr>
            <w:tcW w:w="0" w:type="auto"/>
            <w:shd w:val="clear" w:color="auto" w:fill="auto"/>
            <w:vAlign w:val="center"/>
          </w:tcPr>
          <w:p w:rsidR="00B95244" w:rsidRPr="00CB62BE" w:rsidRDefault="00B95244" w:rsidP="00B95244">
            <w:pPr>
              <w:pStyle w:val="TAC"/>
              <w:rPr>
                <w:rFonts w:eastAsia="Calibri" w:cs="Arial"/>
                <w:lang w:val="en-US" w:eastAsia="ja-JP"/>
              </w:rPr>
            </w:pPr>
            <w:r w:rsidRPr="00CB62BE">
              <w:rPr>
                <w:rFonts w:eastAsia="Calibri" w:cs="Arial"/>
                <w:lang w:val="en-US" w:eastAsia="ja-JP"/>
              </w:rPr>
              <w:t>25</w:t>
            </w:r>
          </w:p>
        </w:tc>
        <w:tc>
          <w:tcPr>
            <w:tcW w:w="0" w:type="auto"/>
            <w:shd w:val="clear" w:color="auto" w:fill="auto"/>
            <w:vAlign w:val="center"/>
          </w:tcPr>
          <w:p w:rsidR="00B95244" w:rsidRPr="00CB62BE" w:rsidRDefault="00B95244" w:rsidP="00B95244">
            <w:pPr>
              <w:pStyle w:val="TAC"/>
              <w:rPr>
                <w:rFonts w:eastAsia="Calibri" w:cs="Arial"/>
                <w:lang w:val="en-US" w:eastAsia="ja-JP"/>
              </w:rPr>
            </w:pPr>
            <w:r w:rsidRPr="00CB62BE">
              <w:rPr>
                <w:rFonts w:eastAsia="Calibri" w:cs="Arial"/>
                <w:lang w:val="en-US" w:eastAsia="ja-JP"/>
              </w:rPr>
              <w:t>25</w:t>
            </w:r>
          </w:p>
        </w:tc>
        <w:tc>
          <w:tcPr>
            <w:tcW w:w="0" w:type="auto"/>
            <w:shd w:val="clear" w:color="auto" w:fill="auto"/>
            <w:vAlign w:val="center"/>
          </w:tcPr>
          <w:p w:rsidR="00B95244" w:rsidRPr="00CB62BE" w:rsidRDefault="00B95244" w:rsidP="00B95244">
            <w:pPr>
              <w:pStyle w:val="TAC"/>
              <w:rPr>
                <w:rFonts w:eastAsia="Calibri" w:cs="Arial"/>
                <w:lang w:val="en-US" w:eastAsia="ja-JP"/>
              </w:rPr>
            </w:pPr>
            <w:r w:rsidRPr="00CB62BE">
              <w:rPr>
                <w:rFonts w:eastAsia="Calibri" w:cs="Arial"/>
                <w:lang w:val="en-US" w:eastAsia="ja-JP"/>
              </w:rPr>
              <w:t>25</w:t>
            </w:r>
          </w:p>
        </w:tc>
        <w:tc>
          <w:tcPr>
            <w:tcW w:w="0" w:type="auto"/>
            <w:vAlign w:val="center"/>
          </w:tcPr>
          <w:p w:rsidR="00B95244" w:rsidRPr="00CB62BE" w:rsidRDefault="00B95244" w:rsidP="00B95244">
            <w:pPr>
              <w:pStyle w:val="TAC"/>
              <w:rPr>
                <w:rFonts w:eastAsia="Calibri" w:cs="Arial"/>
                <w:lang w:val="en-US" w:eastAsia="ja-JP"/>
              </w:rPr>
            </w:pPr>
          </w:p>
        </w:tc>
        <w:tc>
          <w:tcPr>
            <w:tcW w:w="0" w:type="auto"/>
            <w:shd w:val="clear" w:color="auto" w:fill="auto"/>
            <w:vAlign w:val="center"/>
          </w:tcPr>
          <w:p w:rsidR="00B95244" w:rsidRPr="00CB62BE" w:rsidRDefault="00B95244" w:rsidP="00B95244">
            <w:pPr>
              <w:pStyle w:val="TAC"/>
              <w:rPr>
                <w:rFonts w:eastAsia="Calibri" w:cs="Arial"/>
                <w:lang w:val="en-US" w:eastAsia="ja-JP"/>
              </w:rPr>
            </w:pPr>
            <w:r w:rsidRPr="00CB62BE">
              <w:rPr>
                <w:rFonts w:eastAsia="Calibri" w:cs="Arial"/>
                <w:lang w:val="en-US" w:eastAsia="ja-JP"/>
              </w:rPr>
              <w:t>25</w:t>
            </w:r>
          </w:p>
        </w:tc>
      </w:tr>
      <w:tr w:rsidR="00B95244" w:rsidRPr="007E3289" w:rsidTr="00C42558">
        <w:trPr>
          <w:trHeight w:val="285"/>
          <w:jc w:val="center"/>
        </w:trPr>
        <w:tc>
          <w:tcPr>
            <w:tcW w:w="0" w:type="auto"/>
            <w:shd w:val="clear" w:color="auto" w:fill="auto"/>
            <w:vAlign w:val="center"/>
          </w:tcPr>
          <w:p w:rsidR="00B95244" w:rsidRPr="00F71B8A" w:rsidRDefault="00B95244" w:rsidP="00B95244">
            <w:pPr>
              <w:pStyle w:val="TAC"/>
              <w:rPr>
                <w:lang w:eastAsia="zh-CN"/>
              </w:rPr>
            </w:pPr>
            <w:r w:rsidRPr="00F71B8A">
              <w:rPr>
                <w:rFonts w:eastAsia="MS Mincho" w:hint="eastAsia"/>
                <w:lang w:eastAsia="ja-JP"/>
              </w:rPr>
              <w:t>1</w:t>
            </w:r>
            <w:r w:rsidRPr="00F71B8A">
              <w:rPr>
                <w:rFonts w:eastAsia="MS Mincho"/>
                <w:lang w:eastAsia="ja-JP"/>
              </w:rPr>
              <w:t>8</w:t>
            </w:r>
          </w:p>
        </w:tc>
        <w:tc>
          <w:tcPr>
            <w:tcW w:w="0" w:type="auto"/>
            <w:shd w:val="clear" w:color="auto" w:fill="auto"/>
            <w:vAlign w:val="center"/>
          </w:tcPr>
          <w:p w:rsidR="00B95244" w:rsidRPr="00B95244" w:rsidRDefault="00B95244" w:rsidP="00B95244">
            <w:pPr>
              <w:pStyle w:val="TAC"/>
              <w:rPr>
                <w:lang w:eastAsia="ja-JP"/>
              </w:rPr>
            </w:pPr>
            <w:r w:rsidRPr="00B95244">
              <w:rPr>
                <w:rFonts w:cs="Arial"/>
                <w:lang w:eastAsia="ja-JP"/>
              </w:rPr>
              <w:t>n77</w:t>
            </w:r>
          </w:p>
        </w:tc>
        <w:tc>
          <w:tcPr>
            <w:tcW w:w="0" w:type="auto"/>
            <w:shd w:val="clear" w:color="auto" w:fill="auto"/>
            <w:vAlign w:val="center"/>
          </w:tcPr>
          <w:p w:rsidR="00B95244" w:rsidRPr="00B95244" w:rsidRDefault="00B95244" w:rsidP="00B95244">
            <w:pPr>
              <w:pStyle w:val="TAC"/>
              <w:rPr>
                <w:rFonts w:cs="Arial"/>
                <w:lang w:eastAsia="ja-JP"/>
              </w:rPr>
            </w:pPr>
            <w:r w:rsidRPr="00B95244">
              <w:rPr>
                <w:rFonts w:eastAsia="Calibri" w:cs="Arial"/>
                <w:lang w:val="en-US" w:eastAsia="ja-JP"/>
              </w:rPr>
              <w:t>8</w:t>
            </w:r>
          </w:p>
        </w:tc>
        <w:tc>
          <w:tcPr>
            <w:tcW w:w="0" w:type="auto"/>
            <w:shd w:val="clear" w:color="auto" w:fill="auto"/>
            <w:vAlign w:val="center"/>
          </w:tcPr>
          <w:p w:rsidR="00B95244" w:rsidRPr="00B95244" w:rsidRDefault="00B95244" w:rsidP="00B95244">
            <w:pPr>
              <w:pStyle w:val="TAC"/>
              <w:rPr>
                <w:rFonts w:eastAsia="Calibri" w:cs="Arial"/>
                <w:lang w:val="en-US" w:eastAsia="ja-JP"/>
              </w:rPr>
            </w:pPr>
            <w:r w:rsidRPr="00B95244">
              <w:rPr>
                <w:rFonts w:eastAsia="Calibri" w:cs="Arial"/>
                <w:lang w:val="en-US" w:eastAsia="ja-JP"/>
              </w:rPr>
              <w:t>16</w:t>
            </w:r>
          </w:p>
        </w:tc>
        <w:tc>
          <w:tcPr>
            <w:tcW w:w="0" w:type="auto"/>
            <w:shd w:val="clear" w:color="auto" w:fill="auto"/>
            <w:vAlign w:val="center"/>
          </w:tcPr>
          <w:p w:rsidR="00B95244" w:rsidRPr="00B95244" w:rsidRDefault="00B95244" w:rsidP="00B95244">
            <w:pPr>
              <w:pStyle w:val="TAC"/>
              <w:rPr>
                <w:rFonts w:eastAsia="Calibri" w:cs="Arial"/>
                <w:lang w:val="en-US" w:eastAsia="ja-JP"/>
              </w:rPr>
            </w:pPr>
            <w:r w:rsidRPr="00B95244">
              <w:rPr>
                <w:rFonts w:eastAsia="Calibri" w:cs="Arial"/>
                <w:lang w:val="en-US" w:eastAsia="ja-JP"/>
              </w:rPr>
              <w:t>25</w:t>
            </w:r>
          </w:p>
        </w:tc>
        <w:tc>
          <w:tcPr>
            <w:tcW w:w="0" w:type="auto"/>
            <w:shd w:val="clear" w:color="auto" w:fill="auto"/>
            <w:vAlign w:val="center"/>
          </w:tcPr>
          <w:p w:rsidR="00B95244" w:rsidRPr="00B95244" w:rsidRDefault="00B95244" w:rsidP="00B95244">
            <w:pPr>
              <w:pStyle w:val="TAC"/>
              <w:rPr>
                <w:rFonts w:eastAsia="Calibri" w:cs="Arial"/>
                <w:lang w:val="en-US" w:eastAsia="ja-JP"/>
              </w:rPr>
            </w:pPr>
            <w:r w:rsidRPr="00B95244">
              <w:rPr>
                <w:rFonts w:eastAsia="Calibri" w:cs="Arial"/>
                <w:lang w:val="en-US" w:eastAsia="ja-JP"/>
              </w:rPr>
              <w:t>25</w:t>
            </w:r>
            <w:r w:rsidRPr="00B95244">
              <w:rPr>
                <w:rFonts w:cs="Arial"/>
                <w:vertAlign w:val="superscript"/>
                <w:lang w:val="en-US" w:eastAsia="zh-CN"/>
              </w:rPr>
              <w:t>1</w:t>
            </w:r>
            <w:r w:rsidRPr="00B95244">
              <w:rPr>
                <w:rFonts w:cs="Arial"/>
                <w:lang w:eastAsia="zh-CN"/>
              </w:rPr>
              <w:t>, 25</w:t>
            </w:r>
            <w:r w:rsidRPr="00B95244">
              <w:rPr>
                <w:rFonts w:cs="Arial"/>
                <w:vertAlign w:val="superscript"/>
                <w:lang w:eastAsia="zh-CN"/>
              </w:rPr>
              <w:t>2</w:t>
            </w: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CB62BE" w:rsidRDefault="00B95244" w:rsidP="00B95244">
            <w:pPr>
              <w:pStyle w:val="TAC"/>
              <w:rPr>
                <w:rFonts w:eastAsia="Calibri" w:cs="Arial"/>
                <w:lang w:val="en-US" w:eastAsia="ja-JP"/>
              </w:rPr>
            </w:pPr>
          </w:p>
        </w:tc>
        <w:tc>
          <w:tcPr>
            <w:tcW w:w="0" w:type="auto"/>
            <w:shd w:val="clear" w:color="auto" w:fill="auto"/>
            <w:vAlign w:val="center"/>
          </w:tcPr>
          <w:p w:rsidR="00B95244" w:rsidRPr="00CB62BE" w:rsidRDefault="00B95244" w:rsidP="00B95244">
            <w:pPr>
              <w:pStyle w:val="TAC"/>
              <w:rPr>
                <w:rFonts w:eastAsia="Calibri" w:cs="Arial"/>
                <w:lang w:val="en-US" w:eastAsia="ja-JP"/>
              </w:rPr>
            </w:pPr>
          </w:p>
        </w:tc>
        <w:tc>
          <w:tcPr>
            <w:tcW w:w="0" w:type="auto"/>
            <w:shd w:val="clear" w:color="auto" w:fill="auto"/>
            <w:vAlign w:val="center"/>
          </w:tcPr>
          <w:p w:rsidR="00B95244" w:rsidRPr="00CB62BE" w:rsidRDefault="00B95244" w:rsidP="00B95244">
            <w:pPr>
              <w:pStyle w:val="TAC"/>
              <w:rPr>
                <w:rFonts w:eastAsia="Calibri" w:cs="Arial"/>
                <w:lang w:val="en-US" w:eastAsia="ja-JP"/>
              </w:rPr>
            </w:pPr>
          </w:p>
        </w:tc>
        <w:tc>
          <w:tcPr>
            <w:tcW w:w="0" w:type="auto"/>
            <w:shd w:val="clear" w:color="auto" w:fill="auto"/>
            <w:vAlign w:val="center"/>
          </w:tcPr>
          <w:p w:rsidR="00B95244" w:rsidRPr="00CB62BE" w:rsidRDefault="00B95244" w:rsidP="00B95244">
            <w:pPr>
              <w:pStyle w:val="TAC"/>
              <w:rPr>
                <w:rFonts w:eastAsia="Calibri" w:cs="Arial"/>
                <w:lang w:val="en-US" w:eastAsia="ja-JP"/>
              </w:rPr>
            </w:pPr>
          </w:p>
        </w:tc>
        <w:tc>
          <w:tcPr>
            <w:tcW w:w="0" w:type="auto"/>
            <w:vAlign w:val="center"/>
          </w:tcPr>
          <w:p w:rsidR="00B95244" w:rsidRPr="00CB62BE" w:rsidRDefault="00B95244" w:rsidP="00B95244">
            <w:pPr>
              <w:pStyle w:val="TAC"/>
              <w:rPr>
                <w:rFonts w:eastAsia="Calibri" w:cs="Arial"/>
                <w:lang w:val="en-US" w:eastAsia="ja-JP"/>
              </w:rPr>
            </w:pPr>
          </w:p>
        </w:tc>
        <w:tc>
          <w:tcPr>
            <w:tcW w:w="0" w:type="auto"/>
            <w:shd w:val="clear" w:color="auto" w:fill="auto"/>
            <w:vAlign w:val="center"/>
          </w:tcPr>
          <w:p w:rsidR="00B95244" w:rsidRPr="00CB62BE" w:rsidRDefault="00B95244" w:rsidP="00B95244">
            <w:pPr>
              <w:pStyle w:val="TAC"/>
              <w:rPr>
                <w:rFonts w:eastAsia="Calibri" w:cs="Arial"/>
                <w:lang w:val="en-US" w:eastAsia="ja-JP"/>
              </w:rPr>
            </w:pPr>
          </w:p>
        </w:tc>
      </w:tr>
      <w:tr w:rsidR="00B95244" w:rsidRPr="007E3289" w:rsidTr="00C42558">
        <w:trPr>
          <w:trHeight w:val="285"/>
          <w:jc w:val="center"/>
        </w:trPr>
        <w:tc>
          <w:tcPr>
            <w:tcW w:w="0" w:type="auto"/>
            <w:shd w:val="clear" w:color="auto" w:fill="auto"/>
            <w:vAlign w:val="center"/>
          </w:tcPr>
          <w:p w:rsidR="00B95244" w:rsidRPr="00F71B8A" w:rsidRDefault="00B95244" w:rsidP="00B95244">
            <w:pPr>
              <w:pStyle w:val="TAC"/>
              <w:rPr>
                <w:rFonts w:eastAsia="MS Mincho"/>
              </w:rPr>
            </w:pPr>
            <w:r w:rsidRPr="00F71B8A">
              <w:rPr>
                <w:rFonts w:eastAsia="MS Mincho" w:hint="eastAsia"/>
                <w:lang w:eastAsia="ja-JP"/>
              </w:rPr>
              <w:t>1</w:t>
            </w:r>
            <w:r w:rsidRPr="00F71B8A">
              <w:rPr>
                <w:rFonts w:eastAsia="MS Mincho"/>
                <w:lang w:eastAsia="ja-JP"/>
              </w:rPr>
              <w:t>9</w:t>
            </w:r>
          </w:p>
        </w:tc>
        <w:tc>
          <w:tcPr>
            <w:tcW w:w="0" w:type="auto"/>
            <w:shd w:val="clear" w:color="auto" w:fill="auto"/>
            <w:vAlign w:val="center"/>
          </w:tcPr>
          <w:p w:rsidR="00B95244" w:rsidRPr="00B95244" w:rsidRDefault="00B95244" w:rsidP="00B95244">
            <w:pPr>
              <w:pStyle w:val="TAC"/>
              <w:rPr>
                <w:rFonts w:cs="Arial"/>
                <w:lang w:eastAsia="zh-CN"/>
              </w:rPr>
            </w:pPr>
            <w:r w:rsidRPr="00B95244">
              <w:rPr>
                <w:rFonts w:cs="Arial"/>
                <w:lang w:eastAsia="ja-JP"/>
              </w:rPr>
              <w:t>n77</w:t>
            </w:r>
          </w:p>
        </w:tc>
        <w:tc>
          <w:tcPr>
            <w:tcW w:w="0" w:type="auto"/>
            <w:shd w:val="clear" w:color="auto" w:fill="auto"/>
            <w:vAlign w:val="center"/>
          </w:tcPr>
          <w:p w:rsidR="00B95244" w:rsidRPr="00B95244" w:rsidRDefault="00B95244" w:rsidP="00B95244">
            <w:pPr>
              <w:pStyle w:val="TAC"/>
              <w:rPr>
                <w:rFonts w:cs="Arial"/>
                <w:lang w:eastAsia="ja-JP"/>
              </w:rPr>
            </w:pPr>
          </w:p>
        </w:tc>
        <w:tc>
          <w:tcPr>
            <w:tcW w:w="0" w:type="auto"/>
            <w:shd w:val="clear" w:color="auto" w:fill="auto"/>
            <w:vAlign w:val="center"/>
          </w:tcPr>
          <w:p w:rsidR="00B95244" w:rsidRPr="00B95244" w:rsidRDefault="00B95244" w:rsidP="00B95244">
            <w:pPr>
              <w:pStyle w:val="TAC"/>
              <w:rPr>
                <w:rFonts w:cs="Arial"/>
                <w:lang w:eastAsia="ja-JP"/>
              </w:rPr>
            </w:pPr>
            <w:r w:rsidRPr="00B95244">
              <w:rPr>
                <w:rFonts w:eastAsia="Calibri" w:cs="Arial"/>
                <w:lang w:val="en-US" w:eastAsia="ja-JP"/>
              </w:rPr>
              <w:t>16</w:t>
            </w:r>
          </w:p>
        </w:tc>
        <w:tc>
          <w:tcPr>
            <w:tcW w:w="0" w:type="auto"/>
            <w:shd w:val="clear" w:color="auto" w:fill="auto"/>
            <w:vAlign w:val="center"/>
          </w:tcPr>
          <w:p w:rsidR="00B95244" w:rsidRPr="00B95244" w:rsidRDefault="00B95244" w:rsidP="00B95244">
            <w:pPr>
              <w:pStyle w:val="TAC"/>
              <w:rPr>
                <w:rFonts w:cs="Arial"/>
                <w:lang w:eastAsia="ja-JP"/>
              </w:rPr>
            </w:pPr>
            <w:r w:rsidRPr="00B95244">
              <w:rPr>
                <w:rFonts w:eastAsia="Calibri" w:cs="Arial"/>
                <w:lang w:val="en-US" w:eastAsia="ja-JP"/>
              </w:rPr>
              <w:t>25</w:t>
            </w:r>
          </w:p>
        </w:tc>
        <w:tc>
          <w:tcPr>
            <w:tcW w:w="0" w:type="auto"/>
            <w:shd w:val="clear" w:color="auto" w:fill="auto"/>
            <w:vAlign w:val="center"/>
          </w:tcPr>
          <w:p w:rsidR="00B95244" w:rsidRPr="00B95244" w:rsidRDefault="00B95244" w:rsidP="00B95244">
            <w:pPr>
              <w:pStyle w:val="TAC"/>
              <w:rPr>
                <w:rFonts w:cs="Arial"/>
                <w:lang w:eastAsia="ja-JP"/>
              </w:rPr>
            </w:pPr>
            <w:r w:rsidRPr="00B95244">
              <w:rPr>
                <w:rFonts w:eastAsia="Calibri" w:cs="Arial"/>
                <w:lang w:val="en-US" w:eastAsia="ja-JP"/>
              </w:rPr>
              <w:t>25</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r w:rsidRPr="007E3289">
              <w:rPr>
                <w:rFonts w:cs="Arial"/>
                <w:lang w:eastAsia="zh-CN"/>
              </w:rPr>
              <w:t>25</w:t>
            </w:r>
          </w:p>
        </w:tc>
        <w:tc>
          <w:tcPr>
            <w:tcW w:w="0" w:type="auto"/>
            <w:shd w:val="clear" w:color="auto" w:fill="auto"/>
            <w:vAlign w:val="center"/>
          </w:tcPr>
          <w:p w:rsidR="00B95244" w:rsidRPr="007E3289" w:rsidRDefault="00B95244" w:rsidP="00B95244">
            <w:pPr>
              <w:pStyle w:val="TAC"/>
            </w:pPr>
            <w:r w:rsidRPr="007E3289">
              <w:rPr>
                <w:rFonts w:cs="Arial"/>
                <w:lang w:eastAsia="zh-CN"/>
              </w:rPr>
              <w:t>25</w:t>
            </w:r>
          </w:p>
        </w:tc>
        <w:tc>
          <w:tcPr>
            <w:tcW w:w="0" w:type="auto"/>
            <w:shd w:val="clear" w:color="auto" w:fill="auto"/>
            <w:vAlign w:val="center"/>
          </w:tcPr>
          <w:p w:rsidR="00B95244" w:rsidRPr="007E3289" w:rsidRDefault="00B95244" w:rsidP="00B95244">
            <w:pPr>
              <w:pStyle w:val="TAC"/>
            </w:pPr>
            <w:r w:rsidRPr="007E3289">
              <w:rPr>
                <w:rFonts w:cs="Arial"/>
                <w:lang w:eastAsia="zh-CN"/>
              </w:rPr>
              <w:t>25</w:t>
            </w:r>
          </w:p>
        </w:tc>
        <w:tc>
          <w:tcPr>
            <w:tcW w:w="0" w:type="auto"/>
            <w:shd w:val="clear" w:color="auto" w:fill="auto"/>
            <w:vAlign w:val="center"/>
          </w:tcPr>
          <w:p w:rsidR="00B95244" w:rsidRPr="007E3289" w:rsidRDefault="00B95244" w:rsidP="00B95244">
            <w:pPr>
              <w:pStyle w:val="TAC"/>
            </w:pPr>
            <w:r w:rsidRPr="007E3289">
              <w:rPr>
                <w:rFonts w:cs="Arial"/>
                <w:lang w:eastAsia="zh-CN"/>
              </w:rPr>
              <w:t>25</w:t>
            </w:r>
          </w:p>
        </w:tc>
        <w:tc>
          <w:tcPr>
            <w:tcW w:w="0" w:type="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pPr>
            <w:r w:rsidRPr="007E3289">
              <w:rPr>
                <w:rFonts w:cs="Arial"/>
                <w:lang w:eastAsia="zh-CN"/>
              </w:rPr>
              <w:t>25</w:t>
            </w:r>
          </w:p>
        </w:tc>
      </w:tr>
      <w:tr w:rsidR="00B95244" w:rsidRPr="007E3289" w:rsidTr="001C1A73">
        <w:trPr>
          <w:trHeight w:val="285"/>
          <w:jc w:val="center"/>
        </w:trPr>
        <w:tc>
          <w:tcPr>
            <w:tcW w:w="0" w:type="auto"/>
            <w:shd w:val="clear" w:color="auto" w:fill="auto"/>
            <w:vAlign w:val="center"/>
          </w:tcPr>
          <w:p w:rsidR="00B95244" w:rsidRPr="00F71B8A" w:rsidRDefault="00B95244" w:rsidP="00B95244">
            <w:pPr>
              <w:pStyle w:val="TAC"/>
              <w:rPr>
                <w:rFonts w:eastAsia="MS Mincho"/>
                <w:lang w:eastAsia="ja-JP"/>
              </w:rPr>
            </w:pPr>
            <w:r w:rsidRPr="00C42558">
              <w:rPr>
                <w:rFonts w:eastAsia="MS Mincho"/>
                <w:lang w:eastAsia="ja-JP"/>
              </w:rPr>
              <w:t>20</w:t>
            </w:r>
          </w:p>
        </w:tc>
        <w:tc>
          <w:tcPr>
            <w:tcW w:w="0" w:type="auto"/>
            <w:shd w:val="clear" w:color="auto" w:fill="auto"/>
            <w:vAlign w:val="center"/>
          </w:tcPr>
          <w:p w:rsidR="00B95244" w:rsidRPr="00F71B8A" w:rsidRDefault="00B95244" w:rsidP="00B95244">
            <w:pPr>
              <w:pStyle w:val="TAC"/>
              <w:rPr>
                <w:rFonts w:cs="Arial"/>
                <w:lang w:eastAsia="ja-JP"/>
              </w:rPr>
            </w:pPr>
            <w:r w:rsidRPr="00C42558">
              <w:rPr>
                <w:rFonts w:cs="Arial"/>
                <w:lang w:eastAsia="ja-JP"/>
              </w:rPr>
              <w:t>n77</w:t>
            </w:r>
          </w:p>
        </w:tc>
        <w:tc>
          <w:tcPr>
            <w:tcW w:w="0" w:type="auto"/>
            <w:shd w:val="clear" w:color="auto" w:fill="auto"/>
            <w:vAlign w:val="center"/>
          </w:tcPr>
          <w:p w:rsidR="00B95244" w:rsidRPr="00F71B8A" w:rsidRDefault="00B95244" w:rsidP="00B95244">
            <w:pPr>
              <w:pStyle w:val="TAC"/>
              <w:rPr>
                <w:rFonts w:cs="Arial"/>
                <w:lang w:eastAsia="ja-JP"/>
              </w:rPr>
            </w:pPr>
            <w:r w:rsidRPr="00C42558">
              <w:rPr>
                <w:rFonts w:eastAsia="Calibri" w:cs="Arial"/>
                <w:lang w:val="en-US" w:eastAsia="ja-JP"/>
              </w:rPr>
              <w:t>8</w:t>
            </w:r>
          </w:p>
        </w:tc>
        <w:tc>
          <w:tcPr>
            <w:tcW w:w="0" w:type="auto"/>
            <w:shd w:val="clear" w:color="auto" w:fill="auto"/>
            <w:vAlign w:val="center"/>
          </w:tcPr>
          <w:p w:rsidR="00B95244" w:rsidRPr="00F71B8A" w:rsidRDefault="00B95244" w:rsidP="00B95244">
            <w:pPr>
              <w:pStyle w:val="TAC"/>
              <w:rPr>
                <w:rFonts w:eastAsia="Calibri" w:cs="Arial"/>
                <w:lang w:val="en-US" w:eastAsia="ja-JP"/>
              </w:rPr>
            </w:pPr>
            <w:r w:rsidRPr="00C42558">
              <w:rPr>
                <w:rFonts w:eastAsia="Calibri" w:cs="Arial"/>
                <w:lang w:val="en-US" w:eastAsia="ja-JP"/>
              </w:rPr>
              <w:t>16</w:t>
            </w:r>
          </w:p>
        </w:tc>
        <w:tc>
          <w:tcPr>
            <w:tcW w:w="0" w:type="auto"/>
            <w:shd w:val="clear" w:color="auto" w:fill="auto"/>
            <w:vAlign w:val="center"/>
          </w:tcPr>
          <w:p w:rsidR="00B95244" w:rsidRPr="00F71B8A" w:rsidRDefault="00B95244" w:rsidP="00B95244">
            <w:pPr>
              <w:pStyle w:val="TAC"/>
              <w:rPr>
                <w:rFonts w:eastAsia="Calibri" w:cs="Arial"/>
                <w:lang w:val="en-US" w:eastAsia="ja-JP"/>
              </w:rPr>
            </w:pPr>
            <w:r w:rsidRPr="00C42558">
              <w:rPr>
                <w:rFonts w:eastAsia="Calibri" w:cs="Arial"/>
                <w:lang w:val="en-US" w:eastAsia="ja-JP"/>
              </w:rPr>
              <w:t>25</w:t>
            </w:r>
          </w:p>
        </w:tc>
        <w:tc>
          <w:tcPr>
            <w:tcW w:w="0" w:type="auto"/>
            <w:shd w:val="clear" w:color="auto" w:fill="auto"/>
            <w:vAlign w:val="center"/>
          </w:tcPr>
          <w:p w:rsidR="00B95244" w:rsidRPr="00F71B8A" w:rsidRDefault="00B95244" w:rsidP="00B95244">
            <w:pPr>
              <w:pStyle w:val="TAC"/>
              <w:rPr>
                <w:rFonts w:eastAsia="Calibri" w:cs="Arial"/>
                <w:lang w:val="en-US" w:eastAsia="ja-JP"/>
              </w:rPr>
            </w:pPr>
            <w:r w:rsidRPr="00C42558">
              <w:rPr>
                <w:rFonts w:eastAsia="Calibri" w:cs="Arial"/>
                <w:lang w:val="en-US" w:eastAsia="ja-JP"/>
              </w:rPr>
              <w:t>25</w:t>
            </w:r>
            <w:r w:rsidRPr="00C42558">
              <w:rPr>
                <w:rFonts w:cs="Arial"/>
                <w:vertAlign w:val="superscript"/>
                <w:lang w:val="en-US" w:eastAsia="zh-CN"/>
              </w:rPr>
              <w:t>1</w:t>
            </w:r>
            <w:r w:rsidRPr="00C42558">
              <w:rPr>
                <w:rFonts w:cs="Arial"/>
                <w:lang w:eastAsia="zh-CN"/>
              </w:rPr>
              <w:t>, 25</w:t>
            </w:r>
            <w:r w:rsidRPr="00C42558">
              <w:rPr>
                <w:rFonts w:cs="Arial"/>
                <w:vertAlign w:val="superscript"/>
                <w:lang w:eastAsia="zh-CN"/>
              </w:rPr>
              <w:t>2</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rPr>
                <w:rFonts w:cs="Arial"/>
                <w:lang w:eastAsia="zh-CN"/>
              </w:rPr>
            </w:pPr>
          </w:p>
        </w:tc>
      </w:tr>
      <w:tr w:rsidR="00B95244" w:rsidRPr="007E3289" w:rsidTr="00C42558">
        <w:trPr>
          <w:trHeight w:val="285"/>
          <w:jc w:val="center"/>
        </w:trPr>
        <w:tc>
          <w:tcPr>
            <w:tcW w:w="0" w:type="auto"/>
            <w:shd w:val="clear" w:color="auto" w:fill="auto"/>
            <w:vAlign w:val="center"/>
          </w:tcPr>
          <w:p w:rsidR="00B95244" w:rsidRPr="00F71B8A" w:rsidRDefault="00B95244" w:rsidP="00B95244">
            <w:pPr>
              <w:pStyle w:val="TAC"/>
              <w:rPr>
                <w:rFonts w:eastAsia="MS Mincho"/>
              </w:rPr>
            </w:pPr>
            <w:r w:rsidRPr="00F71B8A">
              <w:rPr>
                <w:rFonts w:eastAsia="MS Mincho" w:hint="eastAsia"/>
                <w:lang w:eastAsia="ja-JP"/>
              </w:rPr>
              <w:t>20</w:t>
            </w:r>
          </w:p>
        </w:tc>
        <w:tc>
          <w:tcPr>
            <w:tcW w:w="0" w:type="auto"/>
            <w:shd w:val="clear" w:color="auto" w:fill="auto"/>
            <w:vAlign w:val="center"/>
          </w:tcPr>
          <w:p w:rsidR="00B95244" w:rsidRPr="00B95244" w:rsidRDefault="00B95244" w:rsidP="00B95244">
            <w:pPr>
              <w:pStyle w:val="TAC"/>
              <w:rPr>
                <w:rFonts w:cs="Arial"/>
                <w:lang w:eastAsia="zh-CN"/>
              </w:rPr>
            </w:pPr>
            <w:r w:rsidRPr="00B95244">
              <w:rPr>
                <w:rFonts w:cs="Arial"/>
                <w:lang w:eastAsia="ja-JP"/>
              </w:rPr>
              <w:t>n78</w:t>
            </w:r>
          </w:p>
        </w:tc>
        <w:tc>
          <w:tcPr>
            <w:tcW w:w="0" w:type="auto"/>
            <w:shd w:val="clear" w:color="auto" w:fill="auto"/>
            <w:vAlign w:val="center"/>
          </w:tcPr>
          <w:p w:rsidR="00B95244" w:rsidRPr="00B95244" w:rsidRDefault="00B95244" w:rsidP="00B95244">
            <w:pPr>
              <w:pStyle w:val="TAC"/>
              <w:rPr>
                <w:rFonts w:cs="Arial"/>
                <w:lang w:eastAsia="ja-JP"/>
              </w:rPr>
            </w:pPr>
          </w:p>
        </w:tc>
        <w:tc>
          <w:tcPr>
            <w:tcW w:w="0" w:type="auto"/>
            <w:shd w:val="clear" w:color="auto" w:fill="auto"/>
            <w:vAlign w:val="center"/>
          </w:tcPr>
          <w:p w:rsidR="00B95244" w:rsidRPr="00B95244" w:rsidRDefault="00B95244" w:rsidP="00B95244">
            <w:pPr>
              <w:pStyle w:val="TAC"/>
              <w:rPr>
                <w:rFonts w:cs="Arial"/>
                <w:lang w:eastAsia="ja-JP"/>
              </w:rPr>
            </w:pPr>
            <w:r w:rsidRPr="00B95244">
              <w:rPr>
                <w:rFonts w:eastAsia="Calibri" w:cs="Arial"/>
                <w:lang w:val="en-US" w:eastAsia="ja-JP"/>
              </w:rPr>
              <w:t>12</w:t>
            </w:r>
          </w:p>
        </w:tc>
        <w:tc>
          <w:tcPr>
            <w:tcW w:w="0" w:type="auto"/>
            <w:shd w:val="clear" w:color="auto" w:fill="auto"/>
            <w:vAlign w:val="center"/>
          </w:tcPr>
          <w:p w:rsidR="00B95244" w:rsidRPr="00B95244" w:rsidRDefault="00B95244" w:rsidP="00B95244">
            <w:pPr>
              <w:pStyle w:val="TAC"/>
              <w:rPr>
                <w:rFonts w:cs="Arial"/>
                <w:lang w:eastAsia="ja-JP"/>
              </w:rPr>
            </w:pPr>
            <w:r w:rsidRPr="00B95244">
              <w:rPr>
                <w:rFonts w:eastAsia="Calibri" w:cs="Arial"/>
                <w:lang w:val="en-US" w:eastAsia="ja-JP"/>
              </w:rPr>
              <w:t>18</w:t>
            </w:r>
          </w:p>
        </w:tc>
        <w:tc>
          <w:tcPr>
            <w:tcW w:w="0" w:type="auto"/>
            <w:shd w:val="clear" w:color="auto" w:fill="auto"/>
            <w:vAlign w:val="center"/>
          </w:tcPr>
          <w:p w:rsidR="00B95244" w:rsidRPr="00B95244" w:rsidRDefault="00B95244" w:rsidP="00B95244">
            <w:pPr>
              <w:pStyle w:val="TAC"/>
              <w:rPr>
                <w:rFonts w:cs="Arial"/>
                <w:lang w:eastAsia="ja-JP"/>
              </w:rPr>
            </w:pPr>
            <w:r w:rsidRPr="00B95244">
              <w:rPr>
                <w:rFonts w:eastAsia="Calibri" w:cs="Arial"/>
                <w:lang w:val="en-US" w:eastAsia="ja-JP"/>
              </w:rPr>
              <w:t>20</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r w:rsidRPr="007E3289">
              <w:rPr>
                <w:rFonts w:cs="Arial"/>
                <w:lang w:eastAsia="zh-CN"/>
              </w:rPr>
              <w:t>20</w:t>
            </w: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r>
      <w:tr w:rsidR="00B95244" w:rsidRPr="007E3289" w:rsidTr="00C42558">
        <w:trPr>
          <w:trHeight w:val="285"/>
          <w:jc w:val="center"/>
        </w:trPr>
        <w:tc>
          <w:tcPr>
            <w:tcW w:w="0" w:type="auto"/>
            <w:shd w:val="clear" w:color="auto" w:fill="auto"/>
            <w:vAlign w:val="center"/>
          </w:tcPr>
          <w:p w:rsidR="00B95244" w:rsidRPr="007E3289" w:rsidRDefault="00B95244" w:rsidP="00B95244">
            <w:pPr>
              <w:pStyle w:val="TAC"/>
              <w:rPr>
                <w:rFonts w:eastAsia="MS Mincho"/>
                <w:lang w:eastAsia="ja-JP"/>
              </w:rPr>
            </w:pPr>
            <w:r w:rsidRPr="007E3289">
              <w:rPr>
                <w:lang w:eastAsia="zh-CN"/>
              </w:rPr>
              <w:t>26</w:t>
            </w:r>
          </w:p>
        </w:tc>
        <w:tc>
          <w:tcPr>
            <w:tcW w:w="0" w:type="auto"/>
            <w:shd w:val="clear" w:color="auto" w:fill="auto"/>
            <w:vAlign w:val="center"/>
          </w:tcPr>
          <w:p w:rsidR="00B95244" w:rsidRDefault="00B95244" w:rsidP="00B95244">
            <w:pPr>
              <w:pStyle w:val="TAC"/>
              <w:rPr>
                <w:rFonts w:cs="Arial"/>
                <w:lang w:eastAsia="ja-JP"/>
              </w:rPr>
            </w:pPr>
            <w:r>
              <w:rPr>
                <w:rFonts w:cs="Arial"/>
                <w:lang w:eastAsia="ja-JP"/>
              </w:rPr>
              <w:t>n77</w:t>
            </w:r>
          </w:p>
          <w:p w:rsidR="00B95244" w:rsidRPr="007E3289" w:rsidRDefault="00B95244" w:rsidP="00B95244">
            <w:pPr>
              <w:pStyle w:val="TAC"/>
              <w:rPr>
                <w:rFonts w:cs="Arial"/>
                <w:lang w:eastAsia="ja-JP"/>
              </w:rPr>
            </w:pPr>
            <w:r w:rsidRPr="007E3289">
              <w:rPr>
                <w:rFonts w:cs="Arial"/>
                <w:lang w:eastAsia="ja-JP"/>
              </w:rPr>
              <w:t>n7</w:t>
            </w:r>
            <w:r w:rsidRPr="007E3289">
              <w:rPr>
                <w:rFonts w:cs="Arial"/>
                <w:lang w:eastAsia="zh-CN"/>
              </w:rPr>
              <w:t>8</w:t>
            </w:r>
          </w:p>
        </w:tc>
        <w:tc>
          <w:tcPr>
            <w:tcW w:w="0" w:type="auto"/>
            <w:shd w:val="clear" w:color="auto" w:fill="auto"/>
            <w:vAlign w:val="center"/>
          </w:tcPr>
          <w:p w:rsidR="00B95244" w:rsidRPr="007E3289" w:rsidRDefault="00B95244" w:rsidP="00B95244">
            <w:pPr>
              <w:pStyle w:val="TAC"/>
              <w:rPr>
                <w:rFonts w:cs="Arial"/>
                <w:lang w:eastAsia="ja-JP"/>
              </w:rPr>
            </w:pPr>
            <w:r w:rsidRPr="007E3289">
              <w:rPr>
                <w:rFonts w:eastAsia="Calibri" w:cs="Arial"/>
                <w:lang w:val="en-US" w:eastAsia="ja-JP"/>
              </w:rPr>
              <w:t>8</w:t>
            </w:r>
          </w:p>
        </w:tc>
        <w:tc>
          <w:tcPr>
            <w:tcW w:w="0" w:type="auto"/>
            <w:shd w:val="clear" w:color="auto" w:fill="auto"/>
            <w:vAlign w:val="center"/>
          </w:tcPr>
          <w:p w:rsidR="00B95244" w:rsidRPr="007E3289" w:rsidRDefault="00B95244" w:rsidP="00B95244">
            <w:pPr>
              <w:pStyle w:val="TAC"/>
              <w:rPr>
                <w:rFonts w:eastAsia="Calibri" w:cs="Arial"/>
                <w:lang w:val="en-US" w:eastAsia="ja-JP"/>
              </w:rPr>
            </w:pPr>
            <w:r w:rsidRPr="007E3289">
              <w:rPr>
                <w:rFonts w:eastAsia="Calibri" w:cs="Arial"/>
                <w:lang w:val="en-US" w:eastAsia="ja-JP"/>
              </w:rPr>
              <w:t>16</w:t>
            </w:r>
          </w:p>
        </w:tc>
        <w:tc>
          <w:tcPr>
            <w:tcW w:w="0" w:type="auto"/>
            <w:shd w:val="clear" w:color="auto" w:fill="auto"/>
            <w:vAlign w:val="center"/>
          </w:tcPr>
          <w:p w:rsidR="00B95244" w:rsidRPr="007E3289" w:rsidRDefault="00B95244" w:rsidP="00B95244">
            <w:pPr>
              <w:pStyle w:val="TAC"/>
              <w:rPr>
                <w:rFonts w:eastAsia="Calibri" w:cs="Arial"/>
                <w:lang w:val="en-US" w:eastAsia="ja-JP"/>
              </w:rPr>
            </w:pPr>
            <w:r w:rsidRPr="007E3289">
              <w:rPr>
                <w:rFonts w:eastAsia="Calibri" w:cs="Arial"/>
                <w:lang w:val="en-US" w:eastAsia="ja-JP"/>
              </w:rPr>
              <w:t>25</w:t>
            </w:r>
          </w:p>
        </w:tc>
        <w:tc>
          <w:tcPr>
            <w:tcW w:w="0" w:type="auto"/>
            <w:shd w:val="clear" w:color="auto" w:fill="auto"/>
            <w:vAlign w:val="center"/>
          </w:tcPr>
          <w:p w:rsidR="00B95244" w:rsidRPr="007E3289" w:rsidRDefault="00B95244" w:rsidP="00B95244">
            <w:pPr>
              <w:pStyle w:val="TAC"/>
              <w:rPr>
                <w:rFonts w:eastAsia="Calibri" w:cs="Arial"/>
                <w:lang w:val="en-US" w:eastAsia="ja-JP"/>
              </w:rPr>
            </w:pPr>
            <w:r w:rsidRPr="007E3289">
              <w:rPr>
                <w:rFonts w:eastAsia="Calibri" w:cs="Arial"/>
                <w:lang w:val="en-US" w:eastAsia="ja-JP"/>
              </w:rPr>
              <w:t>25</w:t>
            </w:r>
            <w:r w:rsidRPr="007E3289">
              <w:rPr>
                <w:rFonts w:cs="Arial"/>
                <w:vertAlign w:val="superscript"/>
                <w:lang w:val="en-US" w:eastAsia="zh-CN"/>
              </w:rPr>
              <w:t>1</w:t>
            </w:r>
            <w:r w:rsidRPr="007E3289">
              <w:rPr>
                <w:rFonts w:cs="Arial"/>
                <w:lang w:eastAsia="zh-CN"/>
              </w:rPr>
              <w:t>, 25</w:t>
            </w:r>
            <w:r w:rsidRPr="007E3289">
              <w:rPr>
                <w:rFonts w:cs="Arial"/>
                <w:vertAlign w:val="superscript"/>
                <w:lang w:eastAsia="zh-CN"/>
              </w:rPr>
              <w:t>2</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r>
      <w:tr w:rsidR="00B95244" w:rsidRPr="007E3289" w:rsidTr="00C42558">
        <w:trPr>
          <w:trHeight w:val="285"/>
          <w:jc w:val="center"/>
        </w:trPr>
        <w:tc>
          <w:tcPr>
            <w:tcW w:w="0" w:type="auto"/>
            <w:shd w:val="clear" w:color="auto" w:fill="auto"/>
            <w:vAlign w:val="center"/>
          </w:tcPr>
          <w:p w:rsidR="00B95244" w:rsidRPr="007E3289" w:rsidRDefault="00B95244" w:rsidP="00B95244">
            <w:pPr>
              <w:pStyle w:val="TAC"/>
              <w:rPr>
                <w:rFonts w:eastAsia="MS Mincho"/>
                <w:lang w:eastAsia="ja-JP"/>
              </w:rPr>
            </w:pPr>
            <w:r w:rsidRPr="007E3289">
              <w:rPr>
                <w:lang w:eastAsia="ja-JP"/>
              </w:rPr>
              <w:t>n</w:t>
            </w:r>
            <w:r w:rsidRPr="007E3289">
              <w:rPr>
                <w:rFonts w:hint="eastAsia"/>
                <w:lang w:eastAsia="ja-JP"/>
              </w:rPr>
              <w:t>2</w:t>
            </w:r>
            <w:r w:rsidRPr="007E3289">
              <w:rPr>
                <w:lang w:eastAsia="ja-JP"/>
              </w:rPr>
              <w:t>8</w:t>
            </w:r>
          </w:p>
        </w:tc>
        <w:tc>
          <w:tcPr>
            <w:tcW w:w="0" w:type="auto"/>
            <w:shd w:val="clear" w:color="auto" w:fill="auto"/>
            <w:vAlign w:val="center"/>
          </w:tcPr>
          <w:p w:rsidR="00B95244" w:rsidRPr="007E3289" w:rsidRDefault="00B95244" w:rsidP="00B95244">
            <w:pPr>
              <w:pStyle w:val="TAC"/>
              <w:rPr>
                <w:rFonts w:cs="Arial"/>
                <w:lang w:eastAsia="ja-JP"/>
              </w:rPr>
            </w:pPr>
            <w:r w:rsidRPr="007E3289">
              <w:rPr>
                <w:rFonts w:hint="eastAsia"/>
                <w:lang w:eastAsia="ja-JP"/>
              </w:rPr>
              <w:t>1</w:t>
            </w:r>
          </w:p>
        </w:tc>
        <w:tc>
          <w:tcPr>
            <w:tcW w:w="0" w:type="auto"/>
            <w:shd w:val="clear" w:color="auto" w:fill="auto"/>
            <w:vAlign w:val="center"/>
          </w:tcPr>
          <w:p w:rsidR="00B95244" w:rsidRPr="007E3289" w:rsidRDefault="00B95244" w:rsidP="00B95244">
            <w:pPr>
              <w:pStyle w:val="TAC"/>
              <w:rPr>
                <w:rFonts w:cs="Arial"/>
                <w:lang w:eastAsia="ja-JP"/>
              </w:rPr>
            </w:pPr>
            <w:r w:rsidRPr="007E3289">
              <w:rPr>
                <w:rFonts w:cs="Arial"/>
                <w:lang w:eastAsia="ja-JP"/>
              </w:rPr>
              <w:t>8</w:t>
            </w:r>
          </w:p>
        </w:tc>
        <w:tc>
          <w:tcPr>
            <w:tcW w:w="0" w:type="auto"/>
            <w:shd w:val="clear" w:color="auto" w:fill="auto"/>
            <w:vAlign w:val="center"/>
          </w:tcPr>
          <w:p w:rsidR="00B95244" w:rsidRPr="007E3289" w:rsidRDefault="00B95244" w:rsidP="00B95244">
            <w:pPr>
              <w:pStyle w:val="TAC"/>
              <w:rPr>
                <w:rFonts w:eastAsia="Calibri" w:cs="Arial"/>
                <w:lang w:val="en-US" w:eastAsia="ja-JP"/>
              </w:rPr>
            </w:pPr>
            <w:r w:rsidRPr="007E3289">
              <w:rPr>
                <w:rFonts w:cs="Arial"/>
                <w:lang w:eastAsia="fr-FR"/>
              </w:rPr>
              <w:t>16</w:t>
            </w:r>
          </w:p>
        </w:tc>
        <w:tc>
          <w:tcPr>
            <w:tcW w:w="0" w:type="auto"/>
            <w:shd w:val="clear" w:color="auto" w:fill="auto"/>
            <w:vAlign w:val="center"/>
          </w:tcPr>
          <w:p w:rsidR="00B95244" w:rsidRPr="007E3289" w:rsidRDefault="00B95244" w:rsidP="00B95244">
            <w:pPr>
              <w:pStyle w:val="TAC"/>
              <w:rPr>
                <w:rFonts w:eastAsia="Calibri" w:cs="Arial"/>
                <w:lang w:val="en-US" w:eastAsia="ja-JP"/>
              </w:rPr>
            </w:pPr>
            <w:r w:rsidRPr="007E3289">
              <w:rPr>
                <w:rFonts w:cs="Arial"/>
                <w:lang w:eastAsia="fr-FR"/>
              </w:rPr>
              <w:t>25</w:t>
            </w:r>
          </w:p>
        </w:tc>
        <w:tc>
          <w:tcPr>
            <w:tcW w:w="0" w:type="auto"/>
            <w:shd w:val="clear" w:color="auto" w:fill="auto"/>
            <w:vAlign w:val="center"/>
          </w:tcPr>
          <w:p w:rsidR="00B95244" w:rsidRPr="007E3289" w:rsidRDefault="00B95244" w:rsidP="00B95244">
            <w:pPr>
              <w:pStyle w:val="TAC"/>
              <w:rPr>
                <w:rFonts w:eastAsia="Calibri" w:cs="Arial"/>
                <w:lang w:val="en-US" w:eastAsia="ja-JP"/>
              </w:rPr>
            </w:pPr>
            <w:r w:rsidRPr="007E3289">
              <w:rPr>
                <w:rFonts w:cs="Arial"/>
                <w:lang w:eastAsia="fr-FR"/>
              </w:rPr>
              <w:t>25</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r>
      <w:tr w:rsidR="00B95244" w:rsidRPr="007E3289" w:rsidTr="00C42558">
        <w:trPr>
          <w:trHeight w:val="285"/>
          <w:jc w:val="center"/>
        </w:trPr>
        <w:tc>
          <w:tcPr>
            <w:tcW w:w="0" w:type="auto"/>
            <w:shd w:val="clear" w:color="auto" w:fill="auto"/>
            <w:vAlign w:val="center"/>
          </w:tcPr>
          <w:p w:rsidR="00B95244" w:rsidRPr="001E68D3" w:rsidRDefault="00B95244" w:rsidP="00B95244">
            <w:pPr>
              <w:pStyle w:val="TAC"/>
              <w:rPr>
                <w:lang w:eastAsia="ja-JP"/>
              </w:rPr>
            </w:pPr>
            <w:r w:rsidRPr="00C42558">
              <w:rPr>
                <w:rFonts w:eastAsia="Malgun Gothic"/>
                <w:lang w:eastAsia="ko-KR"/>
              </w:rPr>
              <w:t>n28</w:t>
            </w:r>
          </w:p>
        </w:tc>
        <w:tc>
          <w:tcPr>
            <w:tcW w:w="0" w:type="auto"/>
            <w:shd w:val="clear" w:color="auto" w:fill="auto"/>
            <w:vAlign w:val="center"/>
          </w:tcPr>
          <w:p w:rsidR="00B95244" w:rsidRPr="001E68D3" w:rsidRDefault="00B95244" w:rsidP="00B95244">
            <w:pPr>
              <w:pStyle w:val="TAC"/>
              <w:rPr>
                <w:lang w:eastAsia="ja-JP"/>
              </w:rPr>
            </w:pPr>
            <w:r w:rsidRPr="00C42558">
              <w:rPr>
                <w:rFonts w:eastAsia="Malgun Gothic"/>
                <w:lang w:eastAsia="ko-KR"/>
              </w:rPr>
              <w:t>n75</w:t>
            </w:r>
          </w:p>
        </w:tc>
        <w:tc>
          <w:tcPr>
            <w:tcW w:w="0" w:type="auto"/>
            <w:shd w:val="clear" w:color="auto" w:fill="auto"/>
            <w:vAlign w:val="center"/>
          </w:tcPr>
          <w:p w:rsidR="00B95244" w:rsidRPr="001E68D3" w:rsidRDefault="00B95244" w:rsidP="00B95244">
            <w:pPr>
              <w:pStyle w:val="TAC"/>
              <w:rPr>
                <w:rFonts w:cs="Arial"/>
                <w:lang w:eastAsia="ja-JP"/>
              </w:rPr>
            </w:pPr>
            <w:r w:rsidRPr="00C42558">
              <w:rPr>
                <w:rFonts w:eastAsia="Malgun Gothic" w:cs="Arial"/>
                <w:lang w:eastAsia="ko-KR"/>
              </w:rPr>
              <w:t>12</w:t>
            </w:r>
          </w:p>
        </w:tc>
        <w:tc>
          <w:tcPr>
            <w:tcW w:w="0" w:type="auto"/>
            <w:shd w:val="clear" w:color="auto" w:fill="auto"/>
            <w:vAlign w:val="center"/>
          </w:tcPr>
          <w:p w:rsidR="00B95244" w:rsidRPr="001E68D3" w:rsidRDefault="00B95244" w:rsidP="00B95244">
            <w:pPr>
              <w:pStyle w:val="TAC"/>
              <w:rPr>
                <w:rFonts w:cs="Arial"/>
                <w:lang w:eastAsia="fr-FR"/>
              </w:rPr>
            </w:pPr>
            <w:r w:rsidRPr="00C42558">
              <w:rPr>
                <w:rFonts w:eastAsia="Malgun Gothic" w:cs="Arial"/>
                <w:lang w:eastAsia="ko-KR"/>
              </w:rPr>
              <w:t>25</w:t>
            </w:r>
          </w:p>
        </w:tc>
        <w:tc>
          <w:tcPr>
            <w:tcW w:w="0" w:type="auto"/>
            <w:shd w:val="clear" w:color="auto" w:fill="auto"/>
            <w:vAlign w:val="center"/>
          </w:tcPr>
          <w:p w:rsidR="00B95244" w:rsidRPr="001E68D3" w:rsidRDefault="00B95244" w:rsidP="00B95244">
            <w:pPr>
              <w:pStyle w:val="TAC"/>
              <w:rPr>
                <w:rFonts w:cs="Arial"/>
                <w:lang w:eastAsia="fr-FR"/>
              </w:rPr>
            </w:pPr>
            <w:r w:rsidRPr="00C42558">
              <w:rPr>
                <w:rFonts w:eastAsia="Malgun Gothic" w:cs="Arial"/>
                <w:lang w:eastAsia="ko-KR"/>
              </w:rPr>
              <w:t>36</w:t>
            </w:r>
          </w:p>
        </w:tc>
        <w:tc>
          <w:tcPr>
            <w:tcW w:w="0" w:type="auto"/>
            <w:shd w:val="clear" w:color="auto" w:fill="auto"/>
            <w:vAlign w:val="center"/>
          </w:tcPr>
          <w:p w:rsidR="00B95244" w:rsidRPr="001E68D3" w:rsidRDefault="00B95244" w:rsidP="00B95244">
            <w:pPr>
              <w:pStyle w:val="TAC"/>
              <w:rPr>
                <w:rFonts w:cs="Arial"/>
                <w:lang w:eastAsia="fr-FR"/>
              </w:rPr>
            </w:pPr>
            <w:r w:rsidRPr="00C42558">
              <w:rPr>
                <w:rFonts w:eastAsia="Malgun Gothic" w:cs="Arial"/>
                <w:lang w:eastAsia="ko-KR"/>
              </w:rPr>
              <w:t>50</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r>
      <w:tr w:rsidR="00B95244" w:rsidRPr="007E3289" w:rsidTr="00C42558">
        <w:trPr>
          <w:trHeight w:val="285"/>
          <w:jc w:val="center"/>
        </w:trPr>
        <w:tc>
          <w:tcPr>
            <w:tcW w:w="0" w:type="auto"/>
            <w:shd w:val="clear" w:color="auto" w:fill="auto"/>
            <w:vAlign w:val="center"/>
          </w:tcPr>
          <w:p w:rsidR="00B95244" w:rsidRPr="007E3289" w:rsidRDefault="00B95244" w:rsidP="00B95244">
            <w:pPr>
              <w:pStyle w:val="TAC"/>
              <w:rPr>
                <w:rFonts w:eastAsia="MS Mincho"/>
              </w:rPr>
            </w:pPr>
            <w:r w:rsidRPr="007E3289">
              <w:rPr>
                <w:rFonts w:eastAsia="MS Mincho"/>
                <w:lang w:eastAsia="ja-JP"/>
              </w:rPr>
              <w:t>28</w:t>
            </w:r>
          </w:p>
        </w:tc>
        <w:tc>
          <w:tcPr>
            <w:tcW w:w="0" w:type="auto"/>
            <w:shd w:val="clear" w:color="auto" w:fill="auto"/>
            <w:vAlign w:val="center"/>
          </w:tcPr>
          <w:p w:rsidR="00B95244" w:rsidRPr="007E3289" w:rsidRDefault="00B95244" w:rsidP="00B95244">
            <w:pPr>
              <w:pStyle w:val="TAC"/>
              <w:rPr>
                <w:rFonts w:cs="Arial"/>
                <w:lang w:eastAsia="ja-JP"/>
              </w:rPr>
            </w:pPr>
            <w:r w:rsidRPr="007E3289">
              <w:rPr>
                <w:rFonts w:cs="Arial"/>
                <w:lang w:eastAsia="ja-JP"/>
              </w:rPr>
              <w:t>n</w:t>
            </w:r>
            <w:r w:rsidRPr="007E3289">
              <w:rPr>
                <w:rFonts w:cs="Arial" w:hint="eastAsia"/>
                <w:lang w:eastAsia="ja-JP"/>
              </w:rPr>
              <w:t>7</w:t>
            </w:r>
            <w:r w:rsidRPr="007E3289">
              <w:rPr>
                <w:rFonts w:cs="Arial"/>
                <w:lang w:eastAsia="ja-JP"/>
              </w:rPr>
              <w:t>7</w:t>
            </w:r>
          </w:p>
          <w:p w:rsidR="00B95244" w:rsidRPr="007E3289" w:rsidRDefault="00B95244" w:rsidP="00B95244">
            <w:pPr>
              <w:pStyle w:val="TAC"/>
              <w:rPr>
                <w:rFonts w:cs="Arial"/>
                <w:lang w:eastAsia="zh-CN"/>
              </w:rPr>
            </w:pPr>
            <w:r w:rsidRPr="007E3289">
              <w:rPr>
                <w:rFonts w:cs="Arial"/>
                <w:lang w:eastAsia="ja-JP"/>
              </w:rPr>
              <w:t>n</w:t>
            </w:r>
            <w:r w:rsidRPr="007E3289">
              <w:rPr>
                <w:rFonts w:cs="Arial" w:hint="eastAsia"/>
                <w:lang w:eastAsia="ja-JP"/>
              </w:rPr>
              <w:t>7</w:t>
            </w:r>
            <w:r w:rsidRPr="007E3289">
              <w:rPr>
                <w:rFonts w:cs="Arial"/>
                <w:lang w:eastAsia="ja-JP"/>
              </w:rPr>
              <w:t>8</w:t>
            </w:r>
          </w:p>
        </w:tc>
        <w:tc>
          <w:tcPr>
            <w:tcW w:w="0" w:type="auto"/>
            <w:shd w:val="clear" w:color="auto" w:fill="auto"/>
            <w:vAlign w:val="center"/>
          </w:tcPr>
          <w:p w:rsidR="00B95244" w:rsidRPr="007E3289" w:rsidRDefault="00B95244" w:rsidP="00B95244">
            <w:pPr>
              <w:pStyle w:val="TAC"/>
              <w:rPr>
                <w:rFonts w:cs="Arial"/>
                <w:lang w:eastAsia="ja-JP"/>
              </w:rPr>
            </w:pPr>
          </w:p>
        </w:tc>
        <w:tc>
          <w:tcPr>
            <w:tcW w:w="0" w:type="auto"/>
            <w:shd w:val="clear" w:color="auto" w:fill="auto"/>
            <w:vAlign w:val="center"/>
          </w:tcPr>
          <w:p w:rsidR="00B95244" w:rsidRPr="007E3289" w:rsidRDefault="00B95244" w:rsidP="00B95244">
            <w:pPr>
              <w:pStyle w:val="TAC"/>
              <w:rPr>
                <w:rFonts w:cs="Arial"/>
                <w:lang w:eastAsia="ja-JP"/>
              </w:rPr>
            </w:pPr>
            <w:r w:rsidRPr="007E3289">
              <w:rPr>
                <w:rFonts w:eastAsia="Calibri" w:cs="Arial"/>
                <w:lang w:val="en-US" w:eastAsia="ja-JP"/>
              </w:rPr>
              <w:t>10</w:t>
            </w:r>
          </w:p>
        </w:tc>
        <w:tc>
          <w:tcPr>
            <w:tcW w:w="0" w:type="auto"/>
            <w:shd w:val="clear" w:color="auto" w:fill="auto"/>
            <w:vAlign w:val="center"/>
          </w:tcPr>
          <w:p w:rsidR="00B95244" w:rsidRPr="007E3289" w:rsidRDefault="00B95244" w:rsidP="00B95244">
            <w:pPr>
              <w:pStyle w:val="TAC"/>
              <w:rPr>
                <w:rFonts w:cs="Arial"/>
                <w:lang w:eastAsia="ja-JP"/>
              </w:rPr>
            </w:pPr>
            <w:r w:rsidRPr="007E3289">
              <w:rPr>
                <w:rFonts w:eastAsia="Calibri" w:cs="Arial"/>
                <w:lang w:val="en-US" w:eastAsia="ja-JP"/>
              </w:rPr>
              <w:t>-15</w:t>
            </w:r>
          </w:p>
        </w:tc>
        <w:tc>
          <w:tcPr>
            <w:tcW w:w="0" w:type="auto"/>
            <w:shd w:val="clear" w:color="auto" w:fill="auto"/>
            <w:vAlign w:val="center"/>
          </w:tcPr>
          <w:p w:rsidR="00B95244" w:rsidRPr="007E3289" w:rsidRDefault="00B95244" w:rsidP="00B95244">
            <w:pPr>
              <w:pStyle w:val="TAC"/>
              <w:rPr>
                <w:rFonts w:cs="Arial"/>
                <w:lang w:eastAsia="ja-JP"/>
              </w:rPr>
            </w:pPr>
            <w:r w:rsidRPr="007E3289">
              <w:rPr>
                <w:rFonts w:eastAsia="Calibri" w:cs="Arial"/>
                <w:lang w:val="en-US" w:eastAsia="ja-JP"/>
              </w:rPr>
              <w:t>20</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r w:rsidRPr="007E3289">
              <w:rPr>
                <w:rFonts w:cs="Arial"/>
                <w:lang w:eastAsia="zh-CN"/>
              </w:rPr>
              <w:t>25</w:t>
            </w:r>
          </w:p>
        </w:tc>
        <w:tc>
          <w:tcPr>
            <w:tcW w:w="0" w:type="auto"/>
            <w:shd w:val="clear" w:color="auto" w:fill="auto"/>
            <w:vAlign w:val="center"/>
          </w:tcPr>
          <w:p w:rsidR="00B95244" w:rsidRPr="007E3289" w:rsidRDefault="00B95244" w:rsidP="00B95244">
            <w:pPr>
              <w:pStyle w:val="TAC"/>
            </w:pPr>
            <w:r w:rsidRPr="007E3289">
              <w:rPr>
                <w:rFonts w:cs="Arial"/>
                <w:lang w:eastAsia="zh-CN"/>
              </w:rPr>
              <w:t>25</w:t>
            </w:r>
          </w:p>
        </w:tc>
        <w:tc>
          <w:tcPr>
            <w:tcW w:w="0" w:type="auto"/>
            <w:shd w:val="clear" w:color="auto" w:fill="auto"/>
            <w:vAlign w:val="center"/>
          </w:tcPr>
          <w:p w:rsidR="00B95244" w:rsidRPr="007E3289" w:rsidRDefault="00B95244" w:rsidP="00B95244">
            <w:pPr>
              <w:pStyle w:val="TAC"/>
            </w:pPr>
            <w:r w:rsidRPr="007E3289">
              <w:rPr>
                <w:rFonts w:cs="Arial"/>
                <w:lang w:eastAsia="zh-CN"/>
              </w:rPr>
              <w:t>25</w:t>
            </w:r>
          </w:p>
        </w:tc>
        <w:tc>
          <w:tcPr>
            <w:tcW w:w="0" w:type="auto"/>
            <w:shd w:val="clear" w:color="auto" w:fill="auto"/>
            <w:vAlign w:val="center"/>
          </w:tcPr>
          <w:p w:rsidR="00B95244" w:rsidRPr="007E3289" w:rsidRDefault="00B95244" w:rsidP="00B95244">
            <w:pPr>
              <w:pStyle w:val="TAC"/>
            </w:pPr>
            <w:r w:rsidRPr="007E3289">
              <w:t>25</w:t>
            </w:r>
          </w:p>
        </w:tc>
        <w:tc>
          <w:tcPr>
            <w:tcW w:w="0" w:type="auto"/>
            <w:vAlign w:val="center"/>
          </w:tcPr>
          <w:p w:rsidR="00B95244" w:rsidRPr="007E3289" w:rsidRDefault="00B95244" w:rsidP="00B95244">
            <w:pPr>
              <w:pStyle w:val="TAC"/>
            </w:pPr>
            <w:r w:rsidRPr="007E3289">
              <w:t>25</w:t>
            </w:r>
          </w:p>
        </w:tc>
        <w:tc>
          <w:tcPr>
            <w:tcW w:w="0" w:type="auto"/>
            <w:shd w:val="clear" w:color="auto" w:fill="auto"/>
            <w:vAlign w:val="center"/>
          </w:tcPr>
          <w:p w:rsidR="00B95244" w:rsidRPr="007E3289" w:rsidRDefault="00B95244" w:rsidP="00B95244">
            <w:pPr>
              <w:pStyle w:val="TAC"/>
            </w:pPr>
            <w:r w:rsidRPr="007E3289">
              <w:t>25</w:t>
            </w:r>
          </w:p>
        </w:tc>
      </w:tr>
      <w:tr w:rsidR="00B95244" w:rsidRPr="007E3289" w:rsidTr="00C42558">
        <w:trPr>
          <w:trHeight w:val="285"/>
          <w:jc w:val="center"/>
        </w:trPr>
        <w:tc>
          <w:tcPr>
            <w:tcW w:w="0" w:type="auto"/>
            <w:shd w:val="clear" w:color="auto" w:fill="auto"/>
            <w:vAlign w:val="center"/>
          </w:tcPr>
          <w:p w:rsidR="00B95244" w:rsidRPr="007E3289" w:rsidRDefault="00B95244" w:rsidP="00B95244">
            <w:pPr>
              <w:pStyle w:val="TAC"/>
              <w:rPr>
                <w:rFonts w:eastAsia="MS Mincho"/>
                <w:lang w:eastAsia="ja-JP"/>
              </w:rPr>
            </w:pPr>
            <w:r>
              <w:rPr>
                <w:lang w:eastAsia="zh-CN"/>
              </w:rPr>
              <w:t>66</w:t>
            </w:r>
          </w:p>
        </w:tc>
        <w:tc>
          <w:tcPr>
            <w:tcW w:w="0" w:type="auto"/>
            <w:shd w:val="clear" w:color="auto" w:fill="auto"/>
            <w:vAlign w:val="center"/>
          </w:tcPr>
          <w:p w:rsidR="00B95244" w:rsidRPr="007E3289" w:rsidRDefault="00B95244" w:rsidP="00B95244">
            <w:pPr>
              <w:pStyle w:val="TAC"/>
              <w:rPr>
                <w:rFonts w:cs="Arial"/>
                <w:lang w:eastAsia="ja-JP"/>
              </w:rPr>
            </w:pPr>
            <w:r w:rsidRPr="008A003A">
              <w:rPr>
                <w:rFonts w:cs="Arial"/>
                <w:lang w:eastAsia="ja-JP"/>
              </w:rPr>
              <w:t>n</w:t>
            </w:r>
            <w:r w:rsidRPr="008A003A">
              <w:rPr>
                <w:rFonts w:cs="Arial" w:hint="eastAsia"/>
                <w:lang w:eastAsia="ja-JP"/>
              </w:rPr>
              <w:t>7</w:t>
            </w:r>
            <w:r w:rsidRPr="008A003A">
              <w:rPr>
                <w:rFonts w:cs="Arial"/>
                <w:lang w:eastAsia="ja-JP"/>
              </w:rPr>
              <w:t>8</w:t>
            </w:r>
          </w:p>
        </w:tc>
        <w:tc>
          <w:tcPr>
            <w:tcW w:w="0" w:type="auto"/>
            <w:shd w:val="clear" w:color="auto" w:fill="auto"/>
            <w:vAlign w:val="center"/>
          </w:tcPr>
          <w:p w:rsidR="00B95244" w:rsidRPr="007E3289" w:rsidRDefault="00B95244" w:rsidP="00B95244">
            <w:pPr>
              <w:pStyle w:val="TAC"/>
              <w:rPr>
                <w:rFonts w:cs="Arial"/>
                <w:lang w:eastAsia="ja-JP"/>
              </w:rPr>
            </w:pPr>
          </w:p>
        </w:tc>
        <w:tc>
          <w:tcPr>
            <w:tcW w:w="0" w:type="auto"/>
            <w:shd w:val="clear" w:color="auto" w:fill="auto"/>
            <w:vAlign w:val="center"/>
          </w:tcPr>
          <w:p w:rsidR="00B95244" w:rsidRPr="007E3289" w:rsidRDefault="00B95244" w:rsidP="00B95244">
            <w:pPr>
              <w:pStyle w:val="TAC"/>
              <w:rPr>
                <w:rFonts w:eastAsia="Calibri" w:cs="Arial"/>
                <w:lang w:val="en-US" w:eastAsia="ja-JP"/>
              </w:rPr>
            </w:pPr>
            <w:r w:rsidRPr="00570FF5">
              <w:rPr>
                <w:rFonts w:cs="Arial" w:hint="eastAsia"/>
                <w:lang w:eastAsia="ja-JP"/>
              </w:rPr>
              <w:t>2</w:t>
            </w:r>
            <w:r>
              <w:rPr>
                <w:rFonts w:cs="Arial" w:hint="eastAsia"/>
              </w:rPr>
              <w:t>6</w:t>
            </w:r>
          </w:p>
        </w:tc>
        <w:tc>
          <w:tcPr>
            <w:tcW w:w="0" w:type="auto"/>
            <w:shd w:val="clear" w:color="auto" w:fill="auto"/>
            <w:vAlign w:val="center"/>
          </w:tcPr>
          <w:p w:rsidR="00B95244" w:rsidRPr="007E3289" w:rsidRDefault="00B95244" w:rsidP="00B95244">
            <w:pPr>
              <w:pStyle w:val="TAC"/>
              <w:rPr>
                <w:rFonts w:eastAsia="Calibri" w:cs="Arial"/>
                <w:lang w:val="en-US" w:eastAsia="ja-JP"/>
              </w:rPr>
            </w:pPr>
            <w:r w:rsidRPr="00570FF5">
              <w:rPr>
                <w:rFonts w:cs="Arial" w:hint="eastAsia"/>
                <w:lang w:eastAsia="ja-JP"/>
              </w:rPr>
              <w:t>3</w:t>
            </w:r>
            <w:r>
              <w:rPr>
                <w:rFonts w:cs="Arial" w:hint="eastAsia"/>
              </w:rPr>
              <w:t>9</w:t>
            </w:r>
          </w:p>
        </w:tc>
        <w:tc>
          <w:tcPr>
            <w:tcW w:w="0" w:type="auto"/>
            <w:shd w:val="clear" w:color="auto" w:fill="auto"/>
            <w:vAlign w:val="center"/>
          </w:tcPr>
          <w:p w:rsidR="00B95244" w:rsidRPr="007E3289" w:rsidRDefault="00B95244" w:rsidP="00B95244">
            <w:pPr>
              <w:pStyle w:val="TAC"/>
              <w:rPr>
                <w:rFonts w:eastAsia="Calibri" w:cs="Arial"/>
                <w:lang w:val="en-US" w:eastAsia="ja-JP"/>
              </w:rPr>
            </w:pPr>
            <w:r w:rsidRPr="00570FF5">
              <w:rPr>
                <w:rFonts w:cs="Arial" w:hint="eastAsia"/>
                <w:lang w:eastAsia="ja-JP"/>
              </w:rPr>
              <w:t>5</w:t>
            </w:r>
            <w:r>
              <w:rPr>
                <w:rFonts w:cs="Arial" w:hint="eastAsia"/>
              </w:rPr>
              <w:t>3</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rPr>
                <w:rFonts w:cs="Arial"/>
                <w:lang w:eastAsia="zh-CN"/>
              </w:rPr>
            </w:pPr>
            <w:r>
              <w:rPr>
                <w:rFonts w:cs="Arial" w:hint="eastAsia"/>
              </w:rPr>
              <w:t>10</w:t>
            </w:r>
            <w:r w:rsidRPr="00570FF5">
              <w:rPr>
                <w:rFonts w:cs="Arial" w:hint="eastAsia"/>
                <w:lang w:eastAsia="ja-JP"/>
              </w:rPr>
              <w:t>0</w:t>
            </w: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r>
      <w:tr w:rsidR="00B95244" w:rsidRPr="007E3289" w:rsidTr="00C42558">
        <w:trPr>
          <w:trHeight w:val="285"/>
          <w:jc w:val="center"/>
        </w:trPr>
        <w:tc>
          <w:tcPr>
            <w:tcW w:w="0" w:type="auto"/>
            <w:shd w:val="clear" w:color="auto" w:fill="auto"/>
            <w:vAlign w:val="center"/>
          </w:tcPr>
          <w:p w:rsidR="00B95244" w:rsidRPr="007E3289" w:rsidRDefault="00B95244" w:rsidP="00B95244">
            <w:pPr>
              <w:pStyle w:val="TAC"/>
              <w:rPr>
                <w:rFonts w:eastAsia="MS Mincho"/>
                <w:lang w:eastAsia="ja-JP"/>
              </w:rPr>
            </w:pPr>
            <w:r w:rsidRPr="007E3289">
              <w:rPr>
                <w:rFonts w:eastAsia="MS Mincho" w:hint="eastAsia"/>
                <w:lang w:eastAsia="ja-JP"/>
              </w:rPr>
              <w:t>n7</w:t>
            </w:r>
            <w:r w:rsidRPr="007E3289">
              <w:rPr>
                <w:rFonts w:eastAsia="MS Mincho"/>
                <w:lang w:eastAsia="ja-JP"/>
              </w:rPr>
              <w:t>1</w:t>
            </w:r>
          </w:p>
        </w:tc>
        <w:tc>
          <w:tcPr>
            <w:tcW w:w="0" w:type="auto"/>
            <w:shd w:val="clear" w:color="auto" w:fill="auto"/>
            <w:vAlign w:val="center"/>
          </w:tcPr>
          <w:p w:rsidR="00B95244" w:rsidRPr="007E3289" w:rsidRDefault="00B95244" w:rsidP="00B95244">
            <w:pPr>
              <w:pStyle w:val="TAC"/>
              <w:rPr>
                <w:rFonts w:cs="Arial"/>
                <w:lang w:eastAsia="ja-JP"/>
              </w:rPr>
            </w:pPr>
            <w:r w:rsidRPr="007E3289">
              <w:rPr>
                <w:rFonts w:cs="Arial" w:hint="eastAsia"/>
                <w:lang w:eastAsia="ja-JP"/>
              </w:rPr>
              <w:t>2</w:t>
            </w:r>
          </w:p>
        </w:tc>
        <w:tc>
          <w:tcPr>
            <w:tcW w:w="0" w:type="auto"/>
            <w:shd w:val="clear" w:color="auto" w:fill="auto"/>
            <w:vAlign w:val="center"/>
          </w:tcPr>
          <w:p w:rsidR="00B95244" w:rsidRDefault="00B95244" w:rsidP="00B95244">
            <w:pPr>
              <w:pStyle w:val="TAC"/>
              <w:rPr>
                <w:rFonts w:cs="Arial"/>
                <w:lang w:eastAsia="ja-JP"/>
              </w:rPr>
            </w:pPr>
            <w:r>
              <w:rPr>
                <w:rFonts w:cs="Arial" w:hint="eastAsia"/>
                <w:lang w:eastAsia="ja-JP"/>
              </w:rPr>
              <w:t>25</w:t>
            </w:r>
            <w:r w:rsidRPr="006F057F">
              <w:rPr>
                <w:rFonts w:cs="Arial"/>
                <w:vertAlign w:val="superscript"/>
                <w:lang w:eastAsia="ja-JP"/>
              </w:rPr>
              <w:t>4</w:t>
            </w:r>
          </w:p>
          <w:p w:rsidR="00B95244" w:rsidRPr="007E3289" w:rsidRDefault="00B95244" w:rsidP="00B95244">
            <w:pPr>
              <w:pStyle w:val="TAC"/>
              <w:rPr>
                <w:rFonts w:cs="Arial"/>
                <w:lang w:eastAsia="ja-JP"/>
              </w:rPr>
            </w:pPr>
            <w:r w:rsidRPr="007E3289">
              <w:rPr>
                <w:rFonts w:cs="Arial"/>
                <w:lang w:eastAsia="ja-JP"/>
              </w:rPr>
              <w:t>8</w:t>
            </w:r>
            <w:r>
              <w:rPr>
                <w:rFonts w:cs="Arial"/>
                <w:vertAlign w:val="superscript"/>
              </w:rPr>
              <w:t>5</w:t>
            </w:r>
          </w:p>
        </w:tc>
        <w:tc>
          <w:tcPr>
            <w:tcW w:w="0" w:type="auto"/>
            <w:shd w:val="clear" w:color="auto" w:fill="auto"/>
            <w:vAlign w:val="center"/>
          </w:tcPr>
          <w:p w:rsidR="00B95244" w:rsidRDefault="00B95244" w:rsidP="00B95244">
            <w:pPr>
              <w:pStyle w:val="TAC"/>
              <w:rPr>
                <w:rFonts w:cs="Arial"/>
                <w:lang w:eastAsia="ja-JP"/>
              </w:rPr>
            </w:pPr>
            <w:r>
              <w:rPr>
                <w:rFonts w:cs="Arial" w:hint="eastAsia"/>
                <w:lang w:eastAsia="ja-JP"/>
              </w:rPr>
              <w:t>25</w:t>
            </w:r>
            <w:r w:rsidRPr="006F057F">
              <w:rPr>
                <w:rFonts w:cs="Arial"/>
                <w:vertAlign w:val="superscript"/>
                <w:lang w:eastAsia="ja-JP"/>
              </w:rPr>
              <w:t>4</w:t>
            </w:r>
          </w:p>
          <w:p w:rsidR="00B95244" w:rsidRPr="007E3289" w:rsidRDefault="00B95244" w:rsidP="00B95244">
            <w:pPr>
              <w:pStyle w:val="TAC"/>
              <w:rPr>
                <w:rFonts w:eastAsia="Calibri" w:cs="Arial"/>
                <w:lang w:val="en-US" w:eastAsia="ja-JP"/>
              </w:rPr>
            </w:pPr>
            <w:r w:rsidRPr="007E3289">
              <w:rPr>
                <w:rFonts w:cs="Arial"/>
                <w:lang w:eastAsia="ja-JP"/>
              </w:rPr>
              <w:t>8</w:t>
            </w:r>
            <w:r>
              <w:rPr>
                <w:rFonts w:cs="Arial"/>
                <w:vertAlign w:val="superscript"/>
              </w:rPr>
              <w:t>5</w:t>
            </w:r>
          </w:p>
        </w:tc>
        <w:tc>
          <w:tcPr>
            <w:tcW w:w="0" w:type="auto"/>
            <w:shd w:val="clear" w:color="auto" w:fill="auto"/>
            <w:vAlign w:val="center"/>
          </w:tcPr>
          <w:p w:rsidR="00B95244" w:rsidRDefault="00B95244" w:rsidP="00B95244">
            <w:pPr>
              <w:pStyle w:val="TAC"/>
              <w:rPr>
                <w:rFonts w:cs="Arial"/>
                <w:lang w:eastAsia="ja-JP"/>
              </w:rPr>
            </w:pPr>
            <w:r>
              <w:rPr>
                <w:rFonts w:cs="Arial" w:hint="eastAsia"/>
                <w:lang w:eastAsia="ja-JP"/>
              </w:rPr>
              <w:t>2</w:t>
            </w:r>
            <w:r>
              <w:rPr>
                <w:rFonts w:cs="Arial"/>
                <w:lang w:eastAsia="ja-JP"/>
              </w:rPr>
              <w:t>0</w:t>
            </w:r>
            <w:r w:rsidRPr="006F057F">
              <w:rPr>
                <w:rFonts w:cs="Arial"/>
                <w:vertAlign w:val="superscript"/>
                <w:lang w:eastAsia="ja-JP"/>
              </w:rPr>
              <w:t>4</w:t>
            </w:r>
          </w:p>
          <w:p w:rsidR="00B95244" w:rsidRPr="007E3289" w:rsidRDefault="00B95244" w:rsidP="00B95244">
            <w:pPr>
              <w:pStyle w:val="TAC"/>
              <w:rPr>
                <w:rFonts w:eastAsia="Calibri" w:cs="Arial"/>
                <w:lang w:val="en-US" w:eastAsia="ja-JP"/>
              </w:rPr>
            </w:pPr>
            <w:r w:rsidRPr="007E3289">
              <w:rPr>
                <w:rFonts w:cs="Arial"/>
                <w:lang w:eastAsia="ja-JP"/>
              </w:rPr>
              <w:t>8</w:t>
            </w:r>
            <w:r>
              <w:rPr>
                <w:rFonts w:cs="Arial"/>
                <w:vertAlign w:val="superscript"/>
              </w:rPr>
              <w:t>5</w:t>
            </w:r>
          </w:p>
        </w:tc>
        <w:tc>
          <w:tcPr>
            <w:tcW w:w="0" w:type="auto"/>
            <w:shd w:val="clear" w:color="auto" w:fill="auto"/>
            <w:vAlign w:val="center"/>
          </w:tcPr>
          <w:p w:rsidR="00B95244" w:rsidRDefault="00B95244" w:rsidP="00B95244">
            <w:pPr>
              <w:pStyle w:val="TAC"/>
              <w:rPr>
                <w:rFonts w:cs="Arial"/>
                <w:lang w:eastAsia="ja-JP"/>
              </w:rPr>
            </w:pPr>
            <w:r>
              <w:rPr>
                <w:rFonts w:cs="Arial" w:hint="eastAsia"/>
                <w:lang w:eastAsia="ja-JP"/>
              </w:rPr>
              <w:t>2</w:t>
            </w:r>
            <w:r>
              <w:rPr>
                <w:rFonts w:cs="Arial"/>
                <w:lang w:eastAsia="ja-JP"/>
              </w:rPr>
              <w:t>0</w:t>
            </w:r>
            <w:r w:rsidRPr="006F057F">
              <w:rPr>
                <w:rFonts w:cs="Arial"/>
                <w:vertAlign w:val="superscript"/>
                <w:lang w:eastAsia="ja-JP"/>
              </w:rPr>
              <w:t>4</w:t>
            </w:r>
          </w:p>
          <w:p w:rsidR="00B95244" w:rsidRPr="007E3289" w:rsidRDefault="00B95244" w:rsidP="00B95244">
            <w:pPr>
              <w:pStyle w:val="TAC"/>
              <w:rPr>
                <w:rFonts w:eastAsia="Calibri" w:cs="Arial"/>
                <w:lang w:val="en-US" w:eastAsia="ja-JP"/>
              </w:rPr>
            </w:pPr>
            <w:r w:rsidRPr="007E3289">
              <w:rPr>
                <w:rFonts w:cs="Arial"/>
                <w:lang w:eastAsia="ja-JP"/>
              </w:rPr>
              <w:t>8</w:t>
            </w:r>
            <w:r>
              <w:rPr>
                <w:rFonts w:cs="Arial"/>
                <w:vertAlign w:val="superscript"/>
              </w:rPr>
              <w:t>5</w:t>
            </w:r>
          </w:p>
        </w:tc>
        <w:tc>
          <w:tcPr>
            <w:tcW w:w="0" w:type="auto"/>
            <w:shd w:val="clear" w:color="auto" w:fill="auto"/>
            <w:vAlign w:val="center"/>
          </w:tcPr>
          <w:p w:rsidR="00B95244" w:rsidRPr="007E3289" w:rsidDel="00B51323" w:rsidRDefault="00B95244" w:rsidP="00B95244">
            <w:pPr>
              <w:pStyle w:val="TAC"/>
              <w:rPr>
                <w:rFonts w:cs="Arial"/>
              </w:rPr>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rPr>
                <w:rFonts w:cs="Arial"/>
                <w:lang w:eastAsia="zh-CN"/>
              </w:rPr>
            </w:pPr>
          </w:p>
        </w:tc>
        <w:tc>
          <w:tcPr>
            <w:tcW w:w="0" w:type="auto"/>
            <w:shd w:val="clear" w:color="auto" w:fill="auto"/>
            <w:vAlign w:val="center"/>
          </w:tcPr>
          <w:p w:rsidR="00B95244" w:rsidRPr="007E3289" w:rsidRDefault="00B95244" w:rsidP="00B95244">
            <w:pPr>
              <w:pStyle w:val="TAC"/>
            </w:pPr>
          </w:p>
        </w:tc>
        <w:tc>
          <w:tcPr>
            <w:tcW w:w="0" w:type="auto"/>
            <w:vAlign w:val="center"/>
          </w:tcPr>
          <w:p w:rsidR="00B95244" w:rsidRPr="007E3289" w:rsidRDefault="00B95244" w:rsidP="00B95244">
            <w:pPr>
              <w:pStyle w:val="TAC"/>
            </w:pPr>
          </w:p>
        </w:tc>
        <w:tc>
          <w:tcPr>
            <w:tcW w:w="0" w:type="auto"/>
            <w:shd w:val="clear" w:color="auto" w:fill="auto"/>
            <w:vAlign w:val="center"/>
          </w:tcPr>
          <w:p w:rsidR="00B95244" w:rsidRPr="007E3289" w:rsidRDefault="00B95244" w:rsidP="00B95244">
            <w:pPr>
              <w:pStyle w:val="TAC"/>
            </w:pPr>
          </w:p>
        </w:tc>
      </w:tr>
      <w:tr w:rsidR="00B95244" w:rsidRPr="007E3289" w:rsidTr="006B33DE">
        <w:trPr>
          <w:trHeight w:val="285"/>
          <w:jc w:val="center"/>
        </w:trPr>
        <w:tc>
          <w:tcPr>
            <w:tcW w:w="0" w:type="auto"/>
            <w:gridSpan w:val="14"/>
            <w:shd w:val="clear" w:color="auto" w:fill="auto"/>
            <w:vAlign w:val="center"/>
          </w:tcPr>
          <w:p w:rsidR="00B95244" w:rsidRPr="007E3289" w:rsidRDefault="00B95244" w:rsidP="00B95244">
            <w:pPr>
              <w:pStyle w:val="TAN"/>
            </w:pPr>
            <w:r w:rsidRPr="007E3289">
              <w:t>NOTE 1:</w:t>
            </w:r>
            <w:r w:rsidRPr="007E3289">
              <w:tab/>
              <w:t>The configuration is used for measurement of MSD for NR channel bandwidth of 20MHz</w:t>
            </w:r>
            <w:r w:rsidRPr="007E3289">
              <w:rPr>
                <w:lang w:eastAsia="ko-KR"/>
              </w:rPr>
              <w:t>.</w:t>
            </w:r>
          </w:p>
          <w:p w:rsidR="00B95244" w:rsidRPr="007E3289" w:rsidRDefault="00B95244" w:rsidP="00B95244">
            <w:pPr>
              <w:pStyle w:val="TAN"/>
              <w:rPr>
                <w:lang w:eastAsia="ko-KR"/>
              </w:rPr>
            </w:pPr>
            <w:r w:rsidRPr="007E3289">
              <w:t>NOTE 2:</w:t>
            </w:r>
            <w:r w:rsidRPr="007E3289">
              <w:tab/>
              <w:t>The configuration is used for measurement of MSD for NR channel bandwidth of 40MHz</w:t>
            </w:r>
            <w:r w:rsidRPr="007E3289">
              <w:rPr>
                <w:lang w:eastAsia="ko-KR"/>
              </w:rPr>
              <w:t>.</w:t>
            </w:r>
          </w:p>
          <w:p w:rsidR="00B95244" w:rsidRDefault="00B95244" w:rsidP="00B95244">
            <w:pPr>
              <w:pStyle w:val="TAC"/>
              <w:jc w:val="left"/>
              <w:rPr>
                <w:rFonts w:cs="Arial"/>
              </w:rPr>
            </w:pPr>
            <w:r w:rsidRPr="007E3289">
              <w:rPr>
                <w:rFonts w:cs="Arial"/>
                <w:szCs w:val="24"/>
                <w:lang w:val="en-US"/>
              </w:rPr>
              <w:t>NOTE 3:</w:t>
            </w:r>
            <w:r w:rsidRPr="007E3289">
              <w:rPr>
                <w:rFonts w:cs="Arial"/>
                <w:szCs w:val="24"/>
                <w:lang w:val="en-US"/>
              </w:rPr>
              <w:tab/>
            </w:r>
            <w:r w:rsidRPr="007E3289">
              <w:rPr>
                <w:rFonts w:cs="Arial"/>
              </w:rPr>
              <w:t>The RB allocation is at the lower edge of the lowest channel of UL band.</w:t>
            </w:r>
          </w:p>
          <w:p w:rsidR="00B95244" w:rsidRPr="007E3289" w:rsidRDefault="00B95244" w:rsidP="00B95244">
            <w:pPr>
              <w:pStyle w:val="TAN"/>
              <w:rPr>
                <w:rFonts w:cs="Arial"/>
              </w:rPr>
            </w:pPr>
            <w:r w:rsidRPr="007E3289">
              <w:t xml:space="preserve">NOTE </w:t>
            </w:r>
            <w:r>
              <w:t>4</w:t>
            </w:r>
            <w:r w:rsidRPr="007E3289">
              <w:t>:</w:t>
            </w:r>
            <w:r w:rsidRPr="007E3289">
              <w:tab/>
            </w:r>
            <w:r w:rsidRPr="007E3289">
              <w:rPr>
                <w:rFonts w:cs="Arial"/>
              </w:rPr>
              <w:t>These requirements apply when the lower edge frequency of the 5 MHz uplink channel in Band 71 is located at or below 668 MHz and the downlink channel in Band 2 is located with its upper edge at 1990 MHz.</w:t>
            </w:r>
          </w:p>
          <w:p w:rsidR="00B95244" w:rsidRPr="007E3289" w:rsidRDefault="00B95244" w:rsidP="00B95244">
            <w:pPr>
              <w:pStyle w:val="TAC"/>
            </w:pPr>
            <w:r w:rsidRPr="007E3289">
              <w:t xml:space="preserve">NOTE </w:t>
            </w:r>
            <w:r>
              <w:t>5</w:t>
            </w:r>
            <w:r w:rsidRPr="007E3289">
              <w:t>:</w:t>
            </w:r>
            <w:r w:rsidRPr="007E3289">
              <w:tab/>
            </w:r>
            <w:r w:rsidRPr="007E3289">
              <w:rPr>
                <w:rFonts w:cs="Arial"/>
              </w:rPr>
              <w:t>These requirements apply when the lower edge frequency of the 10 MHz, 15 MHz, or 20 MHz uplink channel in Band 71 is located at or below 668 MHz and the downlink channel in Band 2 is located with its upper edge at 1990 MHz.</w:t>
            </w:r>
          </w:p>
        </w:tc>
      </w:tr>
    </w:tbl>
    <w:p w:rsidR="001310A1" w:rsidRPr="007E3289" w:rsidRDefault="001310A1" w:rsidP="001310A1"/>
    <w:p w:rsidR="001310A1" w:rsidRPr="007E3289" w:rsidRDefault="001310A1" w:rsidP="001310A1">
      <w:pPr>
        <w:pStyle w:val="Heading5"/>
      </w:pPr>
      <w:bookmarkStart w:id="218" w:name="_Toc518912923"/>
      <w:r w:rsidRPr="007E3289">
        <w:t>7.3B.2.3.2</w:t>
      </w:r>
      <w:r w:rsidRPr="007E3289">
        <w:tab/>
        <w:t>MSD due to receiver harmonic mixing for EN-DC in NR FR1</w:t>
      </w:r>
      <w:bookmarkEnd w:id="218"/>
    </w:p>
    <w:p w:rsidR="001310A1" w:rsidRPr="007E3289" w:rsidRDefault="001310A1" w:rsidP="001310A1">
      <w:pPr>
        <w:rPr>
          <w:lang w:val="en-US"/>
        </w:rPr>
      </w:pPr>
      <w:r w:rsidRPr="007E3289">
        <w:rPr>
          <w:lang w:val="en-US"/>
        </w:rPr>
        <w:t xml:space="preserve">Sensitivity degradation is allowed for a band if it is impacted by receiver harmonic mixing due to another band part of the same DC configuration. Reference sensitivity exceptions are specified in Table </w:t>
      </w:r>
      <w:r w:rsidRPr="007E3289">
        <w:t xml:space="preserve">7.3B.2.3.2-1 with uplink configuration specified in </w:t>
      </w:r>
      <w:r w:rsidRPr="007E3289">
        <w:rPr>
          <w:lang w:val="en-US"/>
        </w:rPr>
        <w:t xml:space="preserve">Table </w:t>
      </w:r>
      <w:r w:rsidRPr="007E3289">
        <w:t>7.3B.2.3.2-2</w:t>
      </w:r>
      <w:r w:rsidRPr="007E3289">
        <w:rPr>
          <w:lang w:val="en-US"/>
        </w:rPr>
        <w:t>.</w:t>
      </w:r>
    </w:p>
    <w:p w:rsidR="001310A1" w:rsidRPr="007E3289" w:rsidRDefault="001310A1" w:rsidP="001310A1">
      <w:pPr>
        <w:pStyle w:val="TH"/>
      </w:pPr>
      <w:r w:rsidRPr="007E3289">
        <w:lastRenderedPageBreak/>
        <w:t>Table 7.3B.2.3.2-1: Reference sensitivity exceptions due to receiver harmonic mixing for EN-DC in NR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5"/>
        <w:gridCol w:w="695"/>
        <w:gridCol w:w="768"/>
        <w:gridCol w:w="775"/>
        <w:gridCol w:w="775"/>
        <w:gridCol w:w="775"/>
        <w:gridCol w:w="775"/>
        <w:gridCol w:w="775"/>
        <w:gridCol w:w="775"/>
        <w:gridCol w:w="775"/>
        <w:gridCol w:w="775"/>
        <w:gridCol w:w="717"/>
        <w:gridCol w:w="782"/>
      </w:tblGrid>
      <w:tr w:rsidR="005C5AE4" w:rsidRPr="007E3289" w:rsidTr="00C42558">
        <w:trPr>
          <w:trHeight w:val="285"/>
          <w:jc w:val="center"/>
        </w:trPr>
        <w:tc>
          <w:tcPr>
            <w:tcW w:w="0" w:type="auto"/>
            <w:shd w:val="clear" w:color="auto" w:fill="auto"/>
          </w:tcPr>
          <w:p w:rsidR="005C5AE4" w:rsidRPr="007E3289" w:rsidRDefault="005C5AE4" w:rsidP="001310A1">
            <w:pPr>
              <w:pStyle w:val="TAH"/>
            </w:pPr>
            <w:r w:rsidRPr="007E3289">
              <w:t>UL band</w:t>
            </w:r>
          </w:p>
        </w:tc>
        <w:tc>
          <w:tcPr>
            <w:tcW w:w="0" w:type="auto"/>
            <w:shd w:val="clear" w:color="auto" w:fill="auto"/>
          </w:tcPr>
          <w:p w:rsidR="005C5AE4" w:rsidRPr="007E3289" w:rsidRDefault="005C5AE4" w:rsidP="001310A1">
            <w:pPr>
              <w:pStyle w:val="TAH"/>
            </w:pPr>
            <w:r w:rsidRPr="007E3289">
              <w:t>DL band</w:t>
            </w:r>
          </w:p>
        </w:tc>
        <w:tc>
          <w:tcPr>
            <w:tcW w:w="0" w:type="auto"/>
            <w:shd w:val="clear" w:color="auto" w:fill="auto"/>
          </w:tcPr>
          <w:p w:rsidR="005C5AE4" w:rsidRDefault="005C5AE4" w:rsidP="001310A1">
            <w:pPr>
              <w:pStyle w:val="TAH"/>
            </w:pPr>
            <w:r w:rsidRPr="007E3289">
              <w:t>5</w:t>
            </w:r>
          </w:p>
          <w:p w:rsidR="005C5AE4" w:rsidRPr="007E3289" w:rsidRDefault="005C5AE4" w:rsidP="001310A1">
            <w:pPr>
              <w:pStyle w:val="TAH"/>
            </w:pPr>
            <w:r w:rsidRPr="007E3289">
              <w:t>MHz</w:t>
            </w:r>
          </w:p>
          <w:p w:rsidR="005C5AE4" w:rsidRPr="007E3289" w:rsidRDefault="005C5AE4" w:rsidP="001310A1">
            <w:pPr>
              <w:pStyle w:val="TAH"/>
            </w:pPr>
            <w:r w:rsidRPr="007E3289">
              <w:t>(dBm)</w:t>
            </w:r>
          </w:p>
        </w:tc>
        <w:tc>
          <w:tcPr>
            <w:tcW w:w="0" w:type="auto"/>
            <w:shd w:val="clear" w:color="auto" w:fill="auto"/>
          </w:tcPr>
          <w:p w:rsidR="005C5AE4" w:rsidRPr="007E3289" w:rsidRDefault="005C5AE4" w:rsidP="001310A1">
            <w:pPr>
              <w:pStyle w:val="TAH"/>
            </w:pPr>
            <w:r w:rsidRPr="007E3289">
              <w:t>10 MHz</w:t>
            </w:r>
          </w:p>
          <w:p w:rsidR="005C5AE4" w:rsidRPr="007E3289" w:rsidRDefault="005C5AE4" w:rsidP="001310A1">
            <w:pPr>
              <w:pStyle w:val="TAH"/>
            </w:pPr>
            <w:r w:rsidRPr="007E3289">
              <w:t>(dBm)</w:t>
            </w:r>
          </w:p>
        </w:tc>
        <w:tc>
          <w:tcPr>
            <w:tcW w:w="0" w:type="auto"/>
            <w:shd w:val="clear" w:color="auto" w:fill="auto"/>
          </w:tcPr>
          <w:p w:rsidR="005C5AE4" w:rsidRPr="007E3289" w:rsidRDefault="005C5AE4" w:rsidP="001310A1">
            <w:pPr>
              <w:pStyle w:val="TAH"/>
            </w:pPr>
            <w:r w:rsidRPr="007E3289">
              <w:t>15 MHz</w:t>
            </w:r>
          </w:p>
          <w:p w:rsidR="005C5AE4" w:rsidRPr="007E3289" w:rsidRDefault="005C5AE4" w:rsidP="001310A1">
            <w:pPr>
              <w:pStyle w:val="TAH"/>
            </w:pPr>
            <w:r w:rsidRPr="007E3289">
              <w:t>(dBm)</w:t>
            </w:r>
          </w:p>
        </w:tc>
        <w:tc>
          <w:tcPr>
            <w:tcW w:w="0" w:type="auto"/>
            <w:shd w:val="clear" w:color="auto" w:fill="auto"/>
          </w:tcPr>
          <w:p w:rsidR="005C5AE4" w:rsidRPr="007E3289" w:rsidRDefault="005C5AE4" w:rsidP="001310A1">
            <w:pPr>
              <w:pStyle w:val="TAH"/>
            </w:pPr>
            <w:r w:rsidRPr="007E3289">
              <w:t>20 MHz</w:t>
            </w:r>
          </w:p>
          <w:p w:rsidR="005C5AE4" w:rsidRPr="007E3289" w:rsidRDefault="005C5AE4" w:rsidP="001310A1">
            <w:pPr>
              <w:pStyle w:val="TAH"/>
            </w:pPr>
            <w:r w:rsidRPr="007E3289">
              <w:t>(dBm)</w:t>
            </w:r>
          </w:p>
        </w:tc>
        <w:tc>
          <w:tcPr>
            <w:tcW w:w="0" w:type="auto"/>
            <w:shd w:val="clear" w:color="auto" w:fill="auto"/>
          </w:tcPr>
          <w:p w:rsidR="005C5AE4" w:rsidRPr="007E3289" w:rsidRDefault="005C5AE4" w:rsidP="001310A1">
            <w:pPr>
              <w:pStyle w:val="TAH"/>
            </w:pPr>
            <w:r w:rsidRPr="007E3289">
              <w:t>25 MHz</w:t>
            </w:r>
          </w:p>
          <w:p w:rsidR="005C5AE4" w:rsidRPr="007E3289" w:rsidRDefault="005C5AE4" w:rsidP="001310A1">
            <w:pPr>
              <w:pStyle w:val="TAH"/>
            </w:pPr>
            <w:r w:rsidRPr="007E3289">
              <w:t>(dBm)</w:t>
            </w:r>
          </w:p>
        </w:tc>
        <w:tc>
          <w:tcPr>
            <w:tcW w:w="0" w:type="auto"/>
            <w:shd w:val="clear" w:color="auto" w:fill="auto"/>
          </w:tcPr>
          <w:p w:rsidR="005C5AE4" w:rsidRPr="007E3289" w:rsidRDefault="005C5AE4" w:rsidP="001310A1">
            <w:pPr>
              <w:pStyle w:val="TAH"/>
            </w:pPr>
            <w:r w:rsidRPr="007E3289">
              <w:t>40 MHz</w:t>
            </w:r>
          </w:p>
          <w:p w:rsidR="005C5AE4" w:rsidRPr="007E3289" w:rsidRDefault="005C5AE4" w:rsidP="001310A1">
            <w:pPr>
              <w:pStyle w:val="TAH"/>
            </w:pPr>
            <w:r w:rsidRPr="007E3289">
              <w:t>(dBm)</w:t>
            </w:r>
          </w:p>
        </w:tc>
        <w:tc>
          <w:tcPr>
            <w:tcW w:w="0" w:type="auto"/>
            <w:shd w:val="clear" w:color="auto" w:fill="auto"/>
          </w:tcPr>
          <w:p w:rsidR="005C5AE4" w:rsidRPr="007E3289" w:rsidRDefault="005C5AE4" w:rsidP="001310A1">
            <w:pPr>
              <w:pStyle w:val="TAH"/>
            </w:pPr>
            <w:r w:rsidRPr="007E3289">
              <w:t>50 MHz</w:t>
            </w:r>
          </w:p>
          <w:p w:rsidR="005C5AE4" w:rsidRPr="007E3289" w:rsidRDefault="005C5AE4" w:rsidP="001310A1">
            <w:pPr>
              <w:pStyle w:val="TAH"/>
            </w:pPr>
            <w:r w:rsidRPr="007E3289">
              <w:t>(dBm)</w:t>
            </w:r>
          </w:p>
        </w:tc>
        <w:tc>
          <w:tcPr>
            <w:tcW w:w="0" w:type="auto"/>
            <w:shd w:val="clear" w:color="auto" w:fill="auto"/>
          </w:tcPr>
          <w:p w:rsidR="005C5AE4" w:rsidRPr="007E3289" w:rsidRDefault="005C5AE4" w:rsidP="001310A1">
            <w:pPr>
              <w:pStyle w:val="TAH"/>
            </w:pPr>
            <w:r w:rsidRPr="007E3289">
              <w:t>60 MHz</w:t>
            </w:r>
          </w:p>
          <w:p w:rsidR="005C5AE4" w:rsidRPr="007E3289" w:rsidRDefault="005C5AE4" w:rsidP="001310A1">
            <w:pPr>
              <w:pStyle w:val="TAH"/>
            </w:pPr>
            <w:r w:rsidRPr="007E3289">
              <w:t>(dBm)</w:t>
            </w:r>
          </w:p>
        </w:tc>
        <w:tc>
          <w:tcPr>
            <w:tcW w:w="0" w:type="auto"/>
            <w:shd w:val="clear" w:color="auto" w:fill="auto"/>
          </w:tcPr>
          <w:p w:rsidR="005C5AE4" w:rsidRPr="007E3289" w:rsidRDefault="005C5AE4" w:rsidP="001310A1">
            <w:pPr>
              <w:pStyle w:val="TAH"/>
            </w:pPr>
            <w:r w:rsidRPr="007E3289">
              <w:t>80 MHz</w:t>
            </w:r>
          </w:p>
          <w:p w:rsidR="005C5AE4" w:rsidRPr="007E3289" w:rsidRDefault="005C5AE4" w:rsidP="001310A1">
            <w:pPr>
              <w:pStyle w:val="TAH"/>
            </w:pPr>
            <w:r w:rsidRPr="007E3289">
              <w:t>(dBm)</w:t>
            </w:r>
          </w:p>
        </w:tc>
        <w:tc>
          <w:tcPr>
            <w:tcW w:w="0" w:type="auto"/>
          </w:tcPr>
          <w:p w:rsidR="005C5AE4" w:rsidRPr="007E3289" w:rsidRDefault="005C5AE4" w:rsidP="005C5AE4">
            <w:pPr>
              <w:pStyle w:val="TAH"/>
            </w:pPr>
            <w:r>
              <w:t>9</w:t>
            </w:r>
            <w:r w:rsidRPr="007E3289">
              <w:t>0 MHz</w:t>
            </w:r>
          </w:p>
          <w:p w:rsidR="005C5AE4" w:rsidRPr="007E3289" w:rsidRDefault="005C5AE4" w:rsidP="005C5AE4">
            <w:pPr>
              <w:pStyle w:val="TAH"/>
            </w:pPr>
            <w:r w:rsidRPr="007E3289">
              <w:t>(dBm</w:t>
            </w:r>
          </w:p>
        </w:tc>
        <w:tc>
          <w:tcPr>
            <w:tcW w:w="0" w:type="auto"/>
            <w:shd w:val="clear" w:color="auto" w:fill="auto"/>
          </w:tcPr>
          <w:p w:rsidR="005C5AE4" w:rsidRPr="007E3289" w:rsidRDefault="005C5AE4" w:rsidP="001310A1">
            <w:pPr>
              <w:pStyle w:val="TAH"/>
            </w:pPr>
            <w:r w:rsidRPr="007E3289">
              <w:t>100 MHz</w:t>
            </w:r>
          </w:p>
          <w:p w:rsidR="005C5AE4" w:rsidRPr="007E3289" w:rsidRDefault="005C5AE4" w:rsidP="001310A1">
            <w:pPr>
              <w:pStyle w:val="TAH"/>
            </w:pPr>
            <w:r w:rsidRPr="007E3289">
              <w:t>(dBm)</w:t>
            </w:r>
          </w:p>
        </w:tc>
      </w:tr>
      <w:tr w:rsidR="005C5AE4" w:rsidRPr="007E3289" w:rsidTr="00C42558">
        <w:trPr>
          <w:trHeight w:val="285"/>
          <w:jc w:val="center"/>
        </w:trPr>
        <w:tc>
          <w:tcPr>
            <w:tcW w:w="0" w:type="auto"/>
            <w:shd w:val="clear" w:color="auto" w:fill="auto"/>
            <w:vAlign w:val="center"/>
          </w:tcPr>
          <w:p w:rsidR="005C5AE4" w:rsidRPr="00C42558" w:rsidRDefault="005C5AE4" w:rsidP="00160755">
            <w:pPr>
              <w:pStyle w:val="TAC"/>
            </w:pPr>
            <w:r w:rsidRPr="00C42558">
              <w:t>2</w:t>
            </w:r>
          </w:p>
        </w:tc>
        <w:tc>
          <w:tcPr>
            <w:tcW w:w="0" w:type="auto"/>
            <w:shd w:val="clear" w:color="auto" w:fill="auto"/>
            <w:vAlign w:val="center"/>
          </w:tcPr>
          <w:p w:rsidR="005C5AE4" w:rsidRPr="00C42558" w:rsidRDefault="005C5AE4" w:rsidP="00160755">
            <w:pPr>
              <w:pStyle w:val="TAC"/>
            </w:pPr>
            <w:r w:rsidRPr="00C42558">
              <w:t>n71</w:t>
            </w:r>
            <w:r w:rsidRPr="00C42558">
              <w:rPr>
                <w:vertAlign w:val="superscript"/>
              </w:rPr>
              <w:t>4</w:t>
            </w:r>
          </w:p>
        </w:tc>
        <w:tc>
          <w:tcPr>
            <w:tcW w:w="0" w:type="auto"/>
            <w:shd w:val="clear" w:color="auto" w:fill="auto"/>
            <w:vAlign w:val="center"/>
          </w:tcPr>
          <w:p w:rsidR="005C5AE4" w:rsidRPr="00C42558" w:rsidRDefault="005C5AE4" w:rsidP="00160755">
            <w:pPr>
              <w:pStyle w:val="TAC"/>
            </w:pPr>
            <w:r w:rsidRPr="00C42558">
              <w:rPr>
                <w:rFonts w:eastAsia="Yu Gothic"/>
                <w:color w:val="000000"/>
              </w:rPr>
              <w:t>26.8</w:t>
            </w:r>
          </w:p>
        </w:tc>
        <w:tc>
          <w:tcPr>
            <w:tcW w:w="0" w:type="auto"/>
            <w:shd w:val="clear" w:color="auto" w:fill="auto"/>
            <w:vAlign w:val="center"/>
          </w:tcPr>
          <w:p w:rsidR="005C5AE4" w:rsidRPr="00C42558" w:rsidRDefault="005C5AE4" w:rsidP="00160755">
            <w:pPr>
              <w:pStyle w:val="TAC"/>
            </w:pPr>
            <w:r w:rsidRPr="00C42558">
              <w:rPr>
                <w:rFonts w:eastAsia="Yu Gothic"/>
                <w:color w:val="000000"/>
              </w:rPr>
              <w:t>23.6</w:t>
            </w:r>
          </w:p>
        </w:tc>
        <w:tc>
          <w:tcPr>
            <w:tcW w:w="0" w:type="auto"/>
            <w:shd w:val="clear" w:color="auto" w:fill="auto"/>
            <w:vAlign w:val="center"/>
          </w:tcPr>
          <w:p w:rsidR="005C5AE4" w:rsidRPr="00C42558" w:rsidRDefault="005C5AE4" w:rsidP="00160755">
            <w:pPr>
              <w:pStyle w:val="TAC"/>
            </w:pPr>
            <w:r w:rsidRPr="00C42558">
              <w:rPr>
                <w:rFonts w:eastAsia="Yu Gothic"/>
                <w:color w:val="000000"/>
              </w:rPr>
              <w:t>21.2</w:t>
            </w:r>
          </w:p>
        </w:tc>
        <w:tc>
          <w:tcPr>
            <w:tcW w:w="0" w:type="auto"/>
            <w:shd w:val="clear" w:color="auto" w:fill="auto"/>
            <w:vAlign w:val="center"/>
          </w:tcPr>
          <w:p w:rsidR="005C5AE4" w:rsidRPr="00C42558" w:rsidRDefault="005C5AE4" w:rsidP="00160755">
            <w:pPr>
              <w:pStyle w:val="TAC"/>
            </w:pPr>
            <w:r w:rsidRPr="00C42558">
              <w:rPr>
                <w:rFonts w:eastAsia="Yu Gothic"/>
                <w:color w:val="000000"/>
              </w:rPr>
              <w:t>15.6</w:t>
            </w:r>
          </w:p>
        </w:tc>
        <w:tc>
          <w:tcPr>
            <w:tcW w:w="0" w:type="auto"/>
            <w:shd w:val="clear" w:color="auto" w:fill="auto"/>
          </w:tcPr>
          <w:p w:rsidR="005C5AE4" w:rsidRPr="00C42558" w:rsidRDefault="005C5AE4" w:rsidP="00160755">
            <w:pPr>
              <w:pStyle w:val="TAC"/>
            </w:pPr>
          </w:p>
        </w:tc>
        <w:tc>
          <w:tcPr>
            <w:tcW w:w="0" w:type="auto"/>
            <w:shd w:val="clear" w:color="auto" w:fill="auto"/>
          </w:tcPr>
          <w:p w:rsidR="005C5AE4" w:rsidRPr="00C42558" w:rsidRDefault="005C5AE4" w:rsidP="00160755">
            <w:pPr>
              <w:pStyle w:val="TAC"/>
            </w:pPr>
          </w:p>
        </w:tc>
        <w:tc>
          <w:tcPr>
            <w:tcW w:w="0" w:type="auto"/>
            <w:shd w:val="clear" w:color="auto" w:fill="auto"/>
          </w:tcPr>
          <w:p w:rsidR="005C5AE4" w:rsidRPr="00C42558" w:rsidRDefault="005C5AE4" w:rsidP="00160755">
            <w:pPr>
              <w:pStyle w:val="TAC"/>
            </w:pPr>
          </w:p>
        </w:tc>
        <w:tc>
          <w:tcPr>
            <w:tcW w:w="0" w:type="auto"/>
            <w:shd w:val="clear" w:color="auto" w:fill="auto"/>
          </w:tcPr>
          <w:p w:rsidR="005C5AE4" w:rsidRPr="00C42558" w:rsidRDefault="005C5AE4" w:rsidP="00160755">
            <w:pPr>
              <w:pStyle w:val="TAC"/>
            </w:pPr>
          </w:p>
        </w:tc>
        <w:tc>
          <w:tcPr>
            <w:tcW w:w="0" w:type="auto"/>
            <w:shd w:val="clear" w:color="auto" w:fill="auto"/>
          </w:tcPr>
          <w:p w:rsidR="005C5AE4" w:rsidRPr="00C42558" w:rsidRDefault="005C5AE4" w:rsidP="00160755">
            <w:pPr>
              <w:pStyle w:val="TAC"/>
            </w:pPr>
          </w:p>
        </w:tc>
        <w:tc>
          <w:tcPr>
            <w:tcW w:w="0" w:type="auto"/>
          </w:tcPr>
          <w:p w:rsidR="005C5AE4" w:rsidRPr="00C42558" w:rsidRDefault="005C5AE4" w:rsidP="00160755">
            <w:pPr>
              <w:pStyle w:val="TAC"/>
            </w:pPr>
          </w:p>
        </w:tc>
        <w:tc>
          <w:tcPr>
            <w:tcW w:w="0" w:type="auto"/>
            <w:shd w:val="clear" w:color="auto" w:fill="auto"/>
          </w:tcPr>
          <w:p w:rsidR="005C5AE4" w:rsidRPr="00C42558" w:rsidRDefault="005C5AE4" w:rsidP="00160755">
            <w:pPr>
              <w:pStyle w:val="TAC"/>
            </w:pPr>
          </w:p>
        </w:tc>
      </w:tr>
      <w:tr w:rsidR="00B95244" w:rsidRPr="007E3289" w:rsidTr="00C42558">
        <w:trPr>
          <w:trHeight w:val="285"/>
          <w:jc w:val="center"/>
        </w:trPr>
        <w:tc>
          <w:tcPr>
            <w:tcW w:w="0" w:type="auto"/>
            <w:shd w:val="clear" w:color="auto" w:fill="auto"/>
            <w:vAlign w:val="center"/>
          </w:tcPr>
          <w:p w:rsidR="00B95244" w:rsidRPr="00C42558" w:rsidRDefault="00B95244" w:rsidP="00160755">
            <w:pPr>
              <w:pStyle w:val="TAC"/>
            </w:pPr>
            <w:r w:rsidRPr="00C42558">
              <w:rPr>
                <w:color w:val="000000"/>
                <w:lang w:eastAsia="zh-CN"/>
              </w:rPr>
              <w:t>26</w:t>
            </w:r>
          </w:p>
        </w:tc>
        <w:tc>
          <w:tcPr>
            <w:tcW w:w="0" w:type="auto"/>
            <w:shd w:val="clear" w:color="auto" w:fill="auto"/>
            <w:vAlign w:val="center"/>
          </w:tcPr>
          <w:p w:rsidR="00B95244" w:rsidRPr="00C42558" w:rsidRDefault="00B95244" w:rsidP="00160755">
            <w:pPr>
              <w:pStyle w:val="TAC"/>
            </w:pPr>
            <w:r w:rsidRPr="00C42558">
              <w:rPr>
                <w:color w:val="000000"/>
                <w:lang w:eastAsia="zh-CN"/>
              </w:rPr>
              <w:t>n41</w:t>
            </w:r>
            <w:r w:rsidRPr="00C42558">
              <w:rPr>
                <w:vertAlign w:val="superscript"/>
              </w:rPr>
              <w:t>4</w:t>
            </w:r>
          </w:p>
        </w:tc>
        <w:tc>
          <w:tcPr>
            <w:tcW w:w="0" w:type="auto"/>
            <w:shd w:val="clear" w:color="auto" w:fill="auto"/>
            <w:vAlign w:val="center"/>
          </w:tcPr>
          <w:p w:rsidR="00B95244" w:rsidRPr="00C42558" w:rsidRDefault="00B95244" w:rsidP="00160755">
            <w:pPr>
              <w:pStyle w:val="TAC"/>
              <w:rPr>
                <w:lang w:eastAsia="zh-CN"/>
              </w:rPr>
            </w:pPr>
            <w:r w:rsidRPr="00C42558">
              <w:t xml:space="preserve">24.3 </w:t>
            </w:r>
          </w:p>
        </w:tc>
        <w:tc>
          <w:tcPr>
            <w:tcW w:w="0" w:type="auto"/>
            <w:shd w:val="clear" w:color="auto" w:fill="auto"/>
            <w:vAlign w:val="center"/>
          </w:tcPr>
          <w:p w:rsidR="00B95244" w:rsidRPr="00C42558" w:rsidRDefault="00B95244" w:rsidP="00160755">
            <w:pPr>
              <w:pStyle w:val="TAC"/>
              <w:rPr>
                <w:lang w:eastAsia="zh-CN"/>
              </w:rPr>
            </w:pPr>
            <w:r w:rsidRPr="00C42558">
              <w:t>24.3</w:t>
            </w:r>
          </w:p>
        </w:tc>
        <w:tc>
          <w:tcPr>
            <w:tcW w:w="0" w:type="auto"/>
            <w:shd w:val="clear" w:color="auto" w:fill="auto"/>
          </w:tcPr>
          <w:p w:rsidR="00B95244" w:rsidRPr="00C42558" w:rsidRDefault="00B95244" w:rsidP="00160755">
            <w:pPr>
              <w:pStyle w:val="TAC"/>
              <w:rPr>
                <w:lang w:eastAsia="zh-CN"/>
              </w:rPr>
            </w:pPr>
            <w:r w:rsidRPr="00C42558">
              <w:t>22.5</w:t>
            </w:r>
          </w:p>
        </w:tc>
        <w:tc>
          <w:tcPr>
            <w:tcW w:w="0" w:type="auto"/>
            <w:shd w:val="clear" w:color="auto" w:fill="auto"/>
          </w:tcPr>
          <w:p w:rsidR="00B95244" w:rsidRPr="00C42558" w:rsidRDefault="00B95244" w:rsidP="00160755">
            <w:pPr>
              <w:pStyle w:val="TAC"/>
              <w:rPr>
                <w:lang w:eastAsia="zh-CN"/>
              </w:rPr>
            </w:pPr>
            <w:r w:rsidRPr="00C42558">
              <w:t>N/A</w:t>
            </w: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r>
      <w:tr w:rsidR="00B95244" w:rsidRPr="007E3289" w:rsidTr="008F3C7D">
        <w:trPr>
          <w:trHeight w:val="285"/>
          <w:jc w:val="center"/>
        </w:trPr>
        <w:tc>
          <w:tcPr>
            <w:tcW w:w="0" w:type="auto"/>
            <w:shd w:val="clear" w:color="auto" w:fill="auto"/>
            <w:vAlign w:val="center"/>
          </w:tcPr>
          <w:p w:rsidR="00B95244" w:rsidRPr="00C42558" w:rsidRDefault="00B95244" w:rsidP="00160755">
            <w:pPr>
              <w:pStyle w:val="TAC"/>
            </w:pPr>
            <w:r w:rsidRPr="00C42558">
              <w:rPr>
                <w:lang w:eastAsia="zh-CN"/>
              </w:rPr>
              <w:t>41</w:t>
            </w:r>
          </w:p>
        </w:tc>
        <w:tc>
          <w:tcPr>
            <w:tcW w:w="0" w:type="auto"/>
            <w:shd w:val="clear" w:color="auto" w:fill="auto"/>
            <w:vAlign w:val="center"/>
          </w:tcPr>
          <w:p w:rsidR="00B95244" w:rsidRPr="00C42558" w:rsidRDefault="00B95244" w:rsidP="00160755">
            <w:pPr>
              <w:pStyle w:val="TAC"/>
            </w:pPr>
            <w:r w:rsidRPr="00C42558">
              <w:rPr>
                <w:lang w:eastAsia="zh-CN"/>
              </w:rPr>
              <w:t>n77</w:t>
            </w:r>
            <w:r w:rsidR="004D2ADA">
              <w:rPr>
                <w:vertAlign w:val="superscript"/>
                <w:lang w:eastAsia="zh-CN"/>
              </w:rPr>
              <w:t>7</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N/A</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8.3</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8.0</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6.9</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3.9</w:t>
            </w:r>
          </w:p>
        </w:tc>
        <w:tc>
          <w:tcPr>
            <w:tcW w:w="0" w:type="auto"/>
            <w:shd w:val="clear" w:color="auto" w:fill="auto"/>
            <w:vAlign w:val="center"/>
          </w:tcPr>
          <w:p w:rsidR="00B95244" w:rsidRPr="00C42558" w:rsidRDefault="00B95244" w:rsidP="00160755">
            <w:pPr>
              <w:pStyle w:val="TAC"/>
            </w:pPr>
            <w:r w:rsidRPr="00C42558">
              <w:rPr>
                <w:lang w:eastAsia="zh-CN"/>
              </w:rPr>
              <w:t>3</w:t>
            </w:r>
          </w:p>
        </w:tc>
        <w:tc>
          <w:tcPr>
            <w:tcW w:w="0" w:type="auto"/>
            <w:shd w:val="clear" w:color="auto" w:fill="auto"/>
            <w:vAlign w:val="center"/>
          </w:tcPr>
          <w:p w:rsidR="00B95244" w:rsidRPr="00C42558" w:rsidRDefault="00B95244" w:rsidP="00160755">
            <w:pPr>
              <w:pStyle w:val="TAC"/>
            </w:pPr>
            <w:r w:rsidRPr="00C42558">
              <w:rPr>
                <w:lang w:eastAsia="zh-CN"/>
              </w:rPr>
              <w:t>2.3</w:t>
            </w:r>
          </w:p>
        </w:tc>
        <w:tc>
          <w:tcPr>
            <w:tcW w:w="0" w:type="auto"/>
            <w:shd w:val="clear" w:color="auto" w:fill="auto"/>
            <w:vAlign w:val="center"/>
          </w:tcPr>
          <w:p w:rsidR="00B95244" w:rsidRPr="00C42558" w:rsidRDefault="00B95244" w:rsidP="00160755">
            <w:pPr>
              <w:pStyle w:val="TAC"/>
            </w:pPr>
            <w:r w:rsidRPr="00C42558">
              <w:rPr>
                <w:lang w:eastAsia="zh-CN"/>
              </w:rPr>
              <w:t>1.2</w:t>
            </w:r>
          </w:p>
        </w:tc>
        <w:tc>
          <w:tcPr>
            <w:tcW w:w="0" w:type="auto"/>
            <w:vAlign w:val="center"/>
          </w:tcPr>
          <w:p w:rsidR="00B95244" w:rsidRPr="00C42558" w:rsidRDefault="00B95244" w:rsidP="00160755">
            <w:pPr>
              <w:pStyle w:val="TAC"/>
            </w:pPr>
            <w:r w:rsidRPr="00C42558">
              <w:rPr>
                <w:lang w:eastAsia="zh-CN"/>
              </w:rPr>
              <w:t>0.4</w:t>
            </w:r>
          </w:p>
        </w:tc>
        <w:tc>
          <w:tcPr>
            <w:tcW w:w="0" w:type="auto"/>
            <w:shd w:val="clear" w:color="auto" w:fill="auto"/>
            <w:vAlign w:val="center"/>
          </w:tcPr>
          <w:p w:rsidR="00B95244" w:rsidRPr="00C42558" w:rsidRDefault="00B95244" w:rsidP="00160755">
            <w:pPr>
              <w:pStyle w:val="TAC"/>
            </w:pPr>
          </w:p>
        </w:tc>
      </w:tr>
      <w:tr w:rsidR="00B95244" w:rsidRPr="007E3289" w:rsidTr="008F3C7D">
        <w:trPr>
          <w:trHeight w:val="285"/>
          <w:jc w:val="center"/>
        </w:trPr>
        <w:tc>
          <w:tcPr>
            <w:tcW w:w="0" w:type="auto"/>
            <w:shd w:val="clear" w:color="auto" w:fill="auto"/>
            <w:vAlign w:val="center"/>
          </w:tcPr>
          <w:p w:rsidR="00B95244" w:rsidRPr="00C42558" w:rsidRDefault="00B95244" w:rsidP="00160755">
            <w:pPr>
              <w:pStyle w:val="TAC"/>
            </w:pPr>
            <w:r w:rsidRPr="00C42558">
              <w:rPr>
                <w:lang w:eastAsia="zh-CN"/>
              </w:rPr>
              <w:t>41</w:t>
            </w:r>
          </w:p>
        </w:tc>
        <w:tc>
          <w:tcPr>
            <w:tcW w:w="0" w:type="auto"/>
            <w:shd w:val="clear" w:color="auto" w:fill="auto"/>
            <w:vAlign w:val="center"/>
          </w:tcPr>
          <w:p w:rsidR="00B95244" w:rsidRPr="00C42558" w:rsidRDefault="00B95244" w:rsidP="00160755">
            <w:pPr>
              <w:pStyle w:val="TAC"/>
            </w:pPr>
            <w:r w:rsidRPr="00C42558">
              <w:rPr>
                <w:lang w:eastAsia="zh-CN"/>
              </w:rPr>
              <w:t>n78</w:t>
            </w:r>
            <w:r w:rsidR="004D2ADA">
              <w:rPr>
                <w:vertAlign w:val="superscript"/>
                <w:lang w:eastAsia="zh-CN"/>
              </w:rPr>
              <w:t>7</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N/A</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8.3</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8.0</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6.9</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3.9</w:t>
            </w:r>
          </w:p>
        </w:tc>
        <w:tc>
          <w:tcPr>
            <w:tcW w:w="0" w:type="auto"/>
            <w:shd w:val="clear" w:color="auto" w:fill="auto"/>
            <w:vAlign w:val="center"/>
          </w:tcPr>
          <w:p w:rsidR="00B95244" w:rsidRPr="00C42558" w:rsidRDefault="00B95244" w:rsidP="00160755">
            <w:pPr>
              <w:pStyle w:val="TAC"/>
            </w:pPr>
            <w:r w:rsidRPr="00C42558">
              <w:rPr>
                <w:lang w:eastAsia="zh-CN"/>
              </w:rPr>
              <w:t>3</w:t>
            </w:r>
          </w:p>
        </w:tc>
        <w:tc>
          <w:tcPr>
            <w:tcW w:w="0" w:type="auto"/>
            <w:shd w:val="clear" w:color="auto" w:fill="auto"/>
            <w:vAlign w:val="center"/>
          </w:tcPr>
          <w:p w:rsidR="00B95244" w:rsidRPr="00C42558" w:rsidRDefault="00B95244" w:rsidP="00160755">
            <w:pPr>
              <w:pStyle w:val="TAC"/>
            </w:pPr>
            <w:r w:rsidRPr="00C42558">
              <w:rPr>
                <w:lang w:eastAsia="zh-CN"/>
              </w:rPr>
              <w:t>2.3</w:t>
            </w:r>
          </w:p>
        </w:tc>
        <w:tc>
          <w:tcPr>
            <w:tcW w:w="0" w:type="auto"/>
            <w:shd w:val="clear" w:color="auto" w:fill="auto"/>
            <w:vAlign w:val="center"/>
          </w:tcPr>
          <w:p w:rsidR="00B95244" w:rsidRPr="00C42558" w:rsidRDefault="00B95244" w:rsidP="00160755">
            <w:pPr>
              <w:pStyle w:val="TAC"/>
            </w:pPr>
            <w:r w:rsidRPr="00C42558">
              <w:rPr>
                <w:lang w:eastAsia="zh-CN"/>
              </w:rPr>
              <w:t>1.2</w:t>
            </w:r>
          </w:p>
        </w:tc>
        <w:tc>
          <w:tcPr>
            <w:tcW w:w="0" w:type="auto"/>
            <w:vAlign w:val="center"/>
          </w:tcPr>
          <w:p w:rsidR="00B95244" w:rsidRPr="00C42558" w:rsidRDefault="00B95244" w:rsidP="00160755">
            <w:pPr>
              <w:pStyle w:val="TAC"/>
            </w:pPr>
            <w:r w:rsidRPr="00C42558">
              <w:rPr>
                <w:lang w:eastAsia="zh-CN"/>
              </w:rPr>
              <w:t>0.4</w:t>
            </w:r>
          </w:p>
        </w:tc>
        <w:tc>
          <w:tcPr>
            <w:tcW w:w="0" w:type="auto"/>
            <w:shd w:val="clear" w:color="auto" w:fill="auto"/>
            <w:vAlign w:val="center"/>
          </w:tcPr>
          <w:p w:rsidR="00B95244" w:rsidRPr="00C42558" w:rsidRDefault="00B95244" w:rsidP="00160755">
            <w:pPr>
              <w:pStyle w:val="TAC"/>
            </w:pPr>
          </w:p>
        </w:tc>
      </w:tr>
      <w:tr w:rsidR="00B95244" w:rsidRPr="007E3289" w:rsidTr="008F3C7D">
        <w:trPr>
          <w:trHeight w:val="285"/>
          <w:jc w:val="center"/>
        </w:trPr>
        <w:tc>
          <w:tcPr>
            <w:tcW w:w="0" w:type="auto"/>
            <w:vMerge w:val="restart"/>
            <w:shd w:val="clear" w:color="auto" w:fill="auto"/>
            <w:vAlign w:val="center"/>
          </w:tcPr>
          <w:p w:rsidR="00B95244" w:rsidRPr="00C42558" w:rsidRDefault="00B95244" w:rsidP="00160755">
            <w:pPr>
              <w:pStyle w:val="TAC"/>
            </w:pPr>
            <w:r w:rsidRPr="00C42558">
              <w:t>n71</w:t>
            </w:r>
          </w:p>
        </w:tc>
        <w:tc>
          <w:tcPr>
            <w:tcW w:w="0" w:type="auto"/>
            <w:shd w:val="clear" w:color="auto" w:fill="auto"/>
            <w:vAlign w:val="center"/>
          </w:tcPr>
          <w:p w:rsidR="00B95244" w:rsidRPr="00C42558" w:rsidRDefault="00B95244" w:rsidP="00160755">
            <w:pPr>
              <w:pStyle w:val="TAC"/>
            </w:pPr>
            <w:r w:rsidRPr="00C42558">
              <w:t>2</w:t>
            </w:r>
            <w:r w:rsidRPr="00C42558">
              <w:rPr>
                <w:vertAlign w:val="superscript"/>
              </w:rPr>
              <w:t>5</w:t>
            </w:r>
          </w:p>
        </w:tc>
        <w:tc>
          <w:tcPr>
            <w:tcW w:w="0" w:type="auto"/>
            <w:shd w:val="clear" w:color="auto" w:fill="auto"/>
            <w:vAlign w:val="center"/>
          </w:tcPr>
          <w:p w:rsidR="00B95244" w:rsidRPr="00C42558" w:rsidRDefault="00B95244" w:rsidP="00160755">
            <w:pPr>
              <w:pStyle w:val="TAC"/>
            </w:pPr>
            <w:r w:rsidRPr="00C42558">
              <w:rPr>
                <w:lang w:eastAsia="zh-CN"/>
              </w:rPr>
              <w:t>4.6</w:t>
            </w:r>
          </w:p>
        </w:tc>
        <w:tc>
          <w:tcPr>
            <w:tcW w:w="0" w:type="auto"/>
            <w:shd w:val="clear" w:color="auto" w:fill="auto"/>
            <w:vAlign w:val="center"/>
          </w:tcPr>
          <w:p w:rsidR="00B95244" w:rsidRPr="00C42558" w:rsidRDefault="00B95244" w:rsidP="00160755">
            <w:pPr>
              <w:pStyle w:val="TAC"/>
            </w:pPr>
            <w:r w:rsidRPr="00C42558">
              <w:rPr>
                <w:lang w:eastAsia="zh-CN"/>
              </w:rPr>
              <w:t>1</w:t>
            </w:r>
          </w:p>
        </w:tc>
        <w:tc>
          <w:tcPr>
            <w:tcW w:w="0" w:type="auto"/>
            <w:shd w:val="clear" w:color="auto" w:fill="auto"/>
            <w:vAlign w:val="center"/>
          </w:tcPr>
          <w:p w:rsidR="00B95244" w:rsidRPr="00C42558" w:rsidRDefault="00B95244" w:rsidP="00160755">
            <w:pPr>
              <w:pStyle w:val="TAC"/>
            </w:pPr>
            <w:r w:rsidRPr="00C42558">
              <w:rPr>
                <w:lang w:eastAsia="zh-CN"/>
              </w:rPr>
              <w:t>0.7</w:t>
            </w:r>
          </w:p>
        </w:tc>
        <w:tc>
          <w:tcPr>
            <w:tcW w:w="0" w:type="auto"/>
            <w:shd w:val="clear" w:color="auto" w:fill="auto"/>
            <w:vAlign w:val="center"/>
          </w:tcPr>
          <w:p w:rsidR="00B95244" w:rsidRPr="00C42558" w:rsidRDefault="00B95244" w:rsidP="00160755">
            <w:pPr>
              <w:pStyle w:val="TAC"/>
            </w:pPr>
            <w:r w:rsidRPr="00C42558">
              <w:rPr>
                <w:lang w:eastAsia="zh-CN"/>
              </w:rPr>
              <w:t>0.6</w:t>
            </w: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r>
      <w:tr w:rsidR="00B95244" w:rsidRPr="007E3289" w:rsidTr="008F3C7D">
        <w:trPr>
          <w:trHeight w:val="285"/>
          <w:jc w:val="center"/>
        </w:trPr>
        <w:tc>
          <w:tcPr>
            <w:tcW w:w="0" w:type="auto"/>
            <w:vMerge/>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r w:rsidRPr="00C42558">
              <w:t>2</w:t>
            </w:r>
            <w:r w:rsidRPr="00C42558">
              <w:rPr>
                <w:vertAlign w:val="superscript"/>
              </w:rPr>
              <w:t>6</w:t>
            </w:r>
          </w:p>
        </w:tc>
        <w:tc>
          <w:tcPr>
            <w:tcW w:w="0" w:type="auto"/>
            <w:shd w:val="clear" w:color="auto" w:fill="auto"/>
            <w:vAlign w:val="center"/>
          </w:tcPr>
          <w:p w:rsidR="00B95244" w:rsidRPr="00C42558" w:rsidRDefault="00B95244" w:rsidP="00160755">
            <w:pPr>
              <w:pStyle w:val="TAC"/>
            </w:pPr>
            <w:r w:rsidRPr="00C42558">
              <w:t>1.7</w:t>
            </w:r>
          </w:p>
        </w:tc>
        <w:tc>
          <w:tcPr>
            <w:tcW w:w="0" w:type="auto"/>
            <w:shd w:val="clear" w:color="auto" w:fill="auto"/>
            <w:vAlign w:val="center"/>
          </w:tcPr>
          <w:p w:rsidR="00B95244" w:rsidRPr="00C42558" w:rsidRDefault="00B95244" w:rsidP="00160755">
            <w:pPr>
              <w:pStyle w:val="TAC"/>
            </w:pPr>
            <w:r w:rsidRPr="00C42558">
              <w:rPr>
                <w:lang w:eastAsia="zh-CN"/>
              </w:rPr>
              <w:t>1</w:t>
            </w:r>
          </w:p>
        </w:tc>
        <w:tc>
          <w:tcPr>
            <w:tcW w:w="0" w:type="auto"/>
            <w:shd w:val="clear" w:color="auto" w:fill="auto"/>
            <w:vAlign w:val="center"/>
          </w:tcPr>
          <w:p w:rsidR="00B95244" w:rsidRPr="00C42558" w:rsidRDefault="00B95244" w:rsidP="00160755">
            <w:pPr>
              <w:pStyle w:val="TAC"/>
            </w:pPr>
            <w:r w:rsidRPr="00C42558">
              <w:rPr>
                <w:lang w:eastAsia="zh-CN"/>
              </w:rPr>
              <w:t>0.7</w:t>
            </w:r>
          </w:p>
        </w:tc>
        <w:tc>
          <w:tcPr>
            <w:tcW w:w="0" w:type="auto"/>
            <w:shd w:val="clear" w:color="auto" w:fill="auto"/>
            <w:vAlign w:val="center"/>
          </w:tcPr>
          <w:p w:rsidR="00B95244" w:rsidRPr="00C42558" w:rsidRDefault="00B95244" w:rsidP="00160755">
            <w:pPr>
              <w:pStyle w:val="TAC"/>
            </w:pPr>
            <w:r w:rsidRPr="00C42558">
              <w:rPr>
                <w:lang w:eastAsia="zh-CN"/>
              </w:rPr>
              <w:t>0.6</w:t>
            </w: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c>
          <w:tcPr>
            <w:tcW w:w="0" w:type="auto"/>
            <w:vAlign w:val="center"/>
          </w:tcPr>
          <w:p w:rsidR="00B95244" w:rsidRPr="00C42558" w:rsidRDefault="00B95244" w:rsidP="00160755">
            <w:pPr>
              <w:pStyle w:val="TAC"/>
            </w:pPr>
          </w:p>
        </w:tc>
        <w:tc>
          <w:tcPr>
            <w:tcW w:w="0" w:type="auto"/>
            <w:shd w:val="clear" w:color="auto" w:fill="auto"/>
            <w:vAlign w:val="center"/>
          </w:tcPr>
          <w:p w:rsidR="00B95244" w:rsidRPr="00C42558" w:rsidRDefault="00B95244" w:rsidP="00160755">
            <w:pPr>
              <w:pStyle w:val="TAC"/>
            </w:pPr>
          </w:p>
        </w:tc>
      </w:tr>
      <w:tr w:rsidR="00B95244" w:rsidRPr="007E3289" w:rsidTr="008F3C7D">
        <w:trPr>
          <w:trHeight w:val="285"/>
          <w:jc w:val="center"/>
        </w:trPr>
        <w:tc>
          <w:tcPr>
            <w:tcW w:w="0" w:type="auto"/>
            <w:shd w:val="clear" w:color="auto" w:fill="auto"/>
            <w:vAlign w:val="center"/>
          </w:tcPr>
          <w:p w:rsidR="00B95244" w:rsidRPr="00C42558" w:rsidRDefault="00B95244" w:rsidP="00160755">
            <w:pPr>
              <w:pStyle w:val="TAC"/>
            </w:pPr>
            <w:r w:rsidRPr="00C42558">
              <w:rPr>
                <w:lang w:eastAsia="zh-CN"/>
              </w:rPr>
              <w:t>n77</w:t>
            </w:r>
          </w:p>
        </w:tc>
        <w:tc>
          <w:tcPr>
            <w:tcW w:w="0" w:type="auto"/>
            <w:shd w:val="clear" w:color="auto" w:fill="auto"/>
            <w:vAlign w:val="center"/>
          </w:tcPr>
          <w:p w:rsidR="00B95244" w:rsidRPr="00C42558" w:rsidRDefault="00B95244" w:rsidP="00160755">
            <w:pPr>
              <w:pStyle w:val="TAC"/>
            </w:pPr>
            <w:r w:rsidRPr="00C42558">
              <w:rPr>
                <w:lang w:eastAsia="zh-CN"/>
              </w:rPr>
              <w:t>41</w:t>
            </w:r>
            <w:r w:rsidR="004D2ADA">
              <w:rPr>
                <w:vertAlign w:val="superscript"/>
                <w:lang w:eastAsia="zh-CN"/>
              </w:rPr>
              <w:t>8</w:t>
            </w:r>
          </w:p>
        </w:tc>
        <w:tc>
          <w:tcPr>
            <w:tcW w:w="0" w:type="auto"/>
            <w:shd w:val="clear" w:color="auto" w:fill="auto"/>
            <w:vAlign w:val="center"/>
          </w:tcPr>
          <w:p w:rsidR="00B95244" w:rsidRPr="00C42558" w:rsidRDefault="00B95244" w:rsidP="00160755">
            <w:pPr>
              <w:pStyle w:val="TAC"/>
            </w:pPr>
            <w:r w:rsidRPr="00C42558">
              <w:rPr>
                <w:lang w:eastAsia="zh-CN"/>
              </w:rPr>
              <w:t>10.4</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10.4</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10.4</w:t>
            </w:r>
          </w:p>
        </w:tc>
        <w:tc>
          <w:tcPr>
            <w:tcW w:w="0" w:type="auto"/>
            <w:shd w:val="clear" w:color="auto" w:fill="auto"/>
            <w:vAlign w:val="center"/>
          </w:tcPr>
          <w:p w:rsidR="00B95244" w:rsidRPr="00C42558" w:rsidRDefault="00B95244" w:rsidP="00160755">
            <w:pPr>
              <w:pStyle w:val="TAC"/>
              <w:rPr>
                <w:lang w:eastAsia="zh-CN"/>
              </w:rPr>
            </w:pPr>
            <w:r w:rsidRPr="00C42558">
              <w:rPr>
                <w:lang w:eastAsia="zh-CN"/>
              </w:rPr>
              <w:t>10.4</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p>
        </w:tc>
      </w:tr>
      <w:tr w:rsidR="00B95244" w:rsidRPr="007E3289" w:rsidTr="00C42558">
        <w:trPr>
          <w:trHeight w:val="285"/>
          <w:jc w:val="center"/>
        </w:trPr>
        <w:tc>
          <w:tcPr>
            <w:tcW w:w="0" w:type="auto"/>
            <w:shd w:val="clear" w:color="auto" w:fill="auto"/>
            <w:vAlign w:val="center"/>
          </w:tcPr>
          <w:p w:rsidR="00B95244" w:rsidRPr="00C42558" w:rsidRDefault="00B95244" w:rsidP="00160755">
            <w:pPr>
              <w:pStyle w:val="TAC"/>
            </w:pPr>
            <w:r w:rsidRPr="00C42558">
              <w:t>n77</w:t>
            </w:r>
          </w:p>
        </w:tc>
        <w:tc>
          <w:tcPr>
            <w:tcW w:w="0" w:type="auto"/>
            <w:shd w:val="clear" w:color="auto" w:fill="auto"/>
            <w:vAlign w:val="center"/>
          </w:tcPr>
          <w:p w:rsidR="00B95244" w:rsidRPr="00C42558" w:rsidRDefault="00B95244" w:rsidP="00160755">
            <w:pPr>
              <w:pStyle w:val="TAC"/>
            </w:pPr>
            <w:r w:rsidRPr="00C42558">
              <w:t>28</w:t>
            </w:r>
            <w:r w:rsidRPr="00C42558">
              <w:rPr>
                <w:vertAlign w:val="superscript"/>
              </w:rPr>
              <w:t>2</w:t>
            </w:r>
          </w:p>
        </w:tc>
        <w:tc>
          <w:tcPr>
            <w:tcW w:w="0" w:type="auto"/>
            <w:shd w:val="clear" w:color="auto" w:fill="auto"/>
            <w:vAlign w:val="center"/>
          </w:tcPr>
          <w:p w:rsidR="00B95244" w:rsidRPr="00C42558" w:rsidRDefault="00B95244" w:rsidP="00160755">
            <w:pPr>
              <w:pStyle w:val="TAC"/>
            </w:pPr>
            <w:r w:rsidRPr="00C42558">
              <w:t>28</w:t>
            </w:r>
          </w:p>
        </w:tc>
        <w:tc>
          <w:tcPr>
            <w:tcW w:w="0" w:type="auto"/>
            <w:shd w:val="clear" w:color="auto" w:fill="auto"/>
            <w:vAlign w:val="center"/>
          </w:tcPr>
          <w:p w:rsidR="00B95244" w:rsidRPr="00C42558" w:rsidRDefault="00B95244" w:rsidP="00160755">
            <w:pPr>
              <w:pStyle w:val="TAC"/>
            </w:pPr>
            <w:r w:rsidRPr="00C42558">
              <w:t>25</w:t>
            </w:r>
          </w:p>
        </w:tc>
        <w:tc>
          <w:tcPr>
            <w:tcW w:w="0" w:type="auto"/>
            <w:shd w:val="clear" w:color="auto" w:fill="auto"/>
            <w:vAlign w:val="center"/>
          </w:tcPr>
          <w:p w:rsidR="00B95244" w:rsidRPr="00C42558" w:rsidRDefault="00B95244" w:rsidP="00160755">
            <w:pPr>
              <w:pStyle w:val="TAC"/>
            </w:pPr>
            <w:r w:rsidRPr="00C42558">
              <w:t>23.2</w:t>
            </w:r>
          </w:p>
        </w:tc>
        <w:tc>
          <w:tcPr>
            <w:tcW w:w="0" w:type="auto"/>
            <w:shd w:val="clear" w:color="auto" w:fill="auto"/>
            <w:vAlign w:val="center"/>
          </w:tcPr>
          <w:p w:rsidR="00B95244" w:rsidRPr="00C42558" w:rsidRDefault="00B95244" w:rsidP="00160755">
            <w:pPr>
              <w:pStyle w:val="TAC"/>
            </w:pPr>
            <w:r w:rsidRPr="00C42558">
              <w:t>22</w:t>
            </w: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r>
      <w:tr w:rsidR="00B95244" w:rsidRPr="007E3289" w:rsidTr="00C42558">
        <w:trPr>
          <w:trHeight w:val="285"/>
          <w:jc w:val="center"/>
        </w:trPr>
        <w:tc>
          <w:tcPr>
            <w:tcW w:w="0" w:type="auto"/>
            <w:shd w:val="clear" w:color="auto" w:fill="auto"/>
            <w:vAlign w:val="center"/>
          </w:tcPr>
          <w:p w:rsidR="00B95244" w:rsidRPr="00C42558" w:rsidRDefault="00B95244" w:rsidP="00160755">
            <w:pPr>
              <w:pStyle w:val="TAC"/>
            </w:pPr>
            <w:r w:rsidRPr="00C42558">
              <w:rPr>
                <w:lang w:eastAsia="zh-CN"/>
              </w:rPr>
              <w:t>n78</w:t>
            </w:r>
          </w:p>
        </w:tc>
        <w:tc>
          <w:tcPr>
            <w:tcW w:w="0" w:type="auto"/>
            <w:shd w:val="clear" w:color="auto" w:fill="auto"/>
            <w:vAlign w:val="center"/>
          </w:tcPr>
          <w:p w:rsidR="00B95244" w:rsidRPr="00C42558" w:rsidRDefault="00B95244" w:rsidP="00160755">
            <w:pPr>
              <w:pStyle w:val="TAC"/>
            </w:pPr>
            <w:r w:rsidRPr="00C42558">
              <w:rPr>
                <w:lang w:eastAsia="zh-CN"/>
              </w:rPr>
              <w:t>41</w:t>
            </w:r>
            <w:r w:rsidR="004D2ADA">
              <w:rPr>
                <w:vertAlign w:val="superscript"/>
                <w:lang w:eastAsia="zh-CN"/>
              </w:rPr>
              <w:t>8</w:t>
            </w:r>
          </w:p>
        </w:tc>
        <w:tc>
          <w:tcPr>
            <w:tcW w:w="0" w:type="auto"/>
            <w:shd w:val="clear" w:color="auto" w:fill="auto"/>
            <w:vAlign w:val="center"/>
          </w:tcPr>
          <w:p w:rsidR="00B95244" w:rsidRPr="00C42558" w:rsidRDefault="00B95244" w:rsidP="00160755">
            <w:pPr>
              <w:pStyle w:val="TAC"/>
            </w:pPr>
            <w:r w:rsidRPr="00C42558">
              <w:rPr>
                <w:lang w:eastAsia="zh-CN"/>
              </w:rPr>
              <w:t>10.4</w:t>
            </w:r>
          </w:p>
        </w:tc>
        <w:tc>
          <w:tcPr>
            <w:tcW w:w="0" w:type="auto"/>
            <w:shd w:val="clear" w:color="auto" w:fill="auto"/>
            <w:vAlign w:val="center"/>
          </w:tcPr>
          <w:p w:rsidR="00B95244" w:rsidRPr="00C42558" w:rsidRDefault="00B95244" w:rsidP="00160755">
            <w:pPr>
              <w:pStyle w:val="TAC"/>
            </w:pPr>
            <w:r w:rsidRPr="00C42558">
              <w:rPr>
                <w:lang w:eastAsia="zh-CN"/>
              </w:rPr>
              <w:t>10.4</w:t>
            </w:r>
          </w:p>
        </w:tc>
        <w:tc>
          <w:tcPr>
            <w:tcW w:w="0" w:type="auto"/>
            <w:shd w:val="clear" w:color="auto" w:fill="auto"/>
            <w:vAlign w:val="center"/>
          </w:tcPr>
          <w:p w:rsidR="00B95244" w:rsidRPr="00C42558" w:rsidRDefault="00B95244" w:rsidP="00160755">
            <w:pPr>
              <w:pStyle w:val="TAC"/>
            </w:pPr>
            <w:r w:rsidRPr="00C42558">
              <w:rPr>
                <w:lang w:eastAsia="zh-CN"/>
              </w:rPr>
              <w:t>10.4</w:t>
            </w:r>
          </w:p>
        </w:tc>
        <w:tc>
          <w:tcPr>
            <w:tcW w:w="0" w:type="auto"/>
            <w:shd w:val="clear" w:color="auto" w:fill="auto"/>
            <w:vAlign w:val="center"/>
          </w:tcPr>
          <w:p w:rsidR="00B95244" w:rsidRPr="00C42558" w:rsidRDefault="00B95244" w:rsidP="00160755">
            <w:pPr>
              <w:pStyle w:val="TAC"/>
            </w:pPr>
            <w:r w:rsidRPr="00C42558">
              <w:rPr>
                <w:lang w:eastAsia="zh-CN"/>
              </w:rPr>
              <w:t>10.4</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vAlign w:val="center"/>
          </w:tcPr>
          <w:p w:rsidR="00B95244" w:rsidRPr="00C42558" w:rsidRDefault="00B95244" w:rsidP="00160755">
            <w:pPr>
              <w:pStyle w:val="TAC"/>
            </w:pPr>
            <w:r w:rsidRPr="00C42558">
              <w:rPr>
                <w:lang w:eastAsia="zh-CN"/>
              </w:rPr>
              <w:t>N/A</w:t>
            </w:r>
          </w:p>
        </w:tc>
        <w:tc>
          <w:tcPr>
            <w:tcW w:w="0" w:type="auto"/>
            <w:shd w:val="clear" w:color="auto" w:fill="auto"/>
          </w:tcPr>
          <w:p w:rsidR="00B95244" w:rsidRPr="00C42558" w:rsidRDefault="00B95244" w:rsidP="00160755">
            <w:pPr>
              <w:pStyle w:val="TAC"/>
            </w:pPr>
          </w:p>
        </w:tc>
      </w:tr>
      <w:tr w:rsidR="00B95244" w:rsidRPr="007E3289" w:rsidTr="00C42558">
        <w:trPr>
          <w:trHeight w:val="285"/>
          <w:jc w:val="center"/>
        </w:trPr>
        <w:tc>
          <w:tcPr>
            <w:tcW w:w="0" w:type="auto"/>
            <w:shd w:val="clear" w:color="auto" w:fill="auto"/>
            <w:vAlign w:val="center"/>
          </w:tcPr>
          <w:p w:rsidR="00B95244" w:rsidRPr="00C42558" w:rsidRDefault="00B95244" w:rsidP="00160755">
            <w:pPr>
              <w:pStyle w:val="TAC"/>
            </w:pPr>
            <w:r w:rsidRPr="00C42558">
              <w:t>n79</w:t>
            </w:r>
          </w:p>
        </w:tc>
        <w:tc>
          <w:tcPr>
            <w:tcW w:w="0" w:type="auto"/>
            <w:shd w:val="clear" w:color="auto" w:fill="auto"/>
            <w:vAlign w:val="center"/>
          </w:tcPr>
          <w:p w:rsidR="00B95244" w:rsidRPr="00C42558" w:rsidRDefault="00B95244" w:rsidP="00160755">
            <w:pPr>
              <w:pStyle w:val="TAC"/>
            </w:pPr>
            <w:r w:rsidRPr="00C42558">
              <w:t>19</w:t>
            </w:r>
            <w:r w:rsidRPr="00C42558">
              <w:rPr>
                <w:vertAlign w:val="superscript"/>
              </w:rPr>
              <w:t>2</w:t>
            </w:r>
          </w:p>
        </w:tc>
        <w:tc>
          <w:tcPr>
            <w:tcW w:w="0" w:type="auto"/>
            <w:shd w:val="clear" w:color="auto" w:fill="auto"/>
            <w:vAlign w:val="center"/>
          </w:tcPr>
          <w:p w:rsidR="00B95244" w:rsidRPr="00C42558" w:rsidRDefault="00B95244" w:rsidP="00160755">
            <w:pPr>
              <w:pStyle w:val="TAC"/>
            </w:pPr>
            <w:r w:rsidRPr="00C42558">
              <w:t>29.5</w:t>
            </w:r>
          </w:p>
        </w:tc>
        <w:tc>
          <w:tcPr>
            <w:tcW w:w="0" w:type="auto"/>
            <w:shd w:val="clear" w:color="auto" w:fill="auto"/>
            <w:vAlign w:val="center"/>
          </w:tcPr>
          <w:p w:rsidR="00B95244" w:rsidRPr="00C42558" w:rsidRDefault="00B95244" w:rsidP="00160755">
            <w:pPr>
              <w:pStyle w:val="TAC"/>
            </w:pPr>
            <w:r w:rsidRPr="00C42558">
              <w:t>26.5</w:t>
            </w:r>
          </w:p>
        </w:tc>
        <w:tc>
          <w:tcPr>
            <w:tcW w:w="0" w:type="auto"/>
            <w:shd w:val="clear" w:color="auto" w:fill="auto"/>
            <w:vAlign w:val="center"/>
          </w:tcPr>
          <w:p w:rsidR="00B95244" w:rsidRPr="00C42558" w:rsidRDefault="00B95244" w:rsidP="00160755">
            <w:pPr>
              <w:pStyle w:val="TAC"/>
            </w:pPr>
            <w:r w:rsidRPr="00C42558">
              <w:t>24.7</w:t>
            </w:r>
          </w:p>
        </w:tc>
        <w:tc>
          <w:tcPr>
            <w:tcW w:w="0" w:type="auto"/>
            <w:shd w:val="clear" w:color="auto" w:fill="auto"/>
            <w:vAlign w:val="center"/>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r>
      <w:tr w:rsidR="00B95244" w:rsidRPr="007E3289" w:rsidTr="00C42558">
        <w:trPr>
          <w:trHeight w:val="285"/>
          <w:jc w:val="center"/>
        </w:trPr>
        <w:tc>
          <w:tcPr>
            <w:tcW w:w="0" w:type="auto"/>
            <w:shd w:val="clear" w:color="auto" w:fill="auto"/>
            <w:vAlign w:val="center"/>
          </w:tcPr>
          <w:p w:rsidR="00B95244" w:rsidRPr="00C42558" w:rsidRDefault="00B95244" w:rsidP="00160755">
            <w:pPr>
              <w:pStyle w:val="TAC"/>
            </w:pPr>
            <w:r w:rsidRPr="00C42558">
              <w:rPr>
                <w:lang w:eastAsia="ja-JP"/>
              </w:rPr>
              <w:t>n79</w:t>
            </w:r>
          </w:p>
        </w:tc>
        <w:tc>
          <w:tcPr>
            <w:tcW w:w="0" w:type="auto"/>
            <w:shd w:val="clear" w:color="auto" w:fill="auto"/>
            <w:vAlign w:val="center"/>
          </w:tcPr>
          <w:p w:rsidR="00B95244" w:rsidRPr="00C42558" w:rsidRDefault="00B95244" w:rsidP="00160755">
            <w:pPr>
              <w:pStyle w:val="TAC"/>
            </w:pPr>
            <w:r w:rsidRPr="00C42558">
              <w:rPr>
                <w:lang w:eastAsia="ja-JP"/>
              </w:rPr>
              <w:t>21</w:t>
            </w:r>
            <w:r w:rsidRPr="00C42558">
              <w:rPr>
                <w:vertAlign w:val="superscript"/>
              </w:rPr>
              <w:t>3</w:t>
            </w:r>
          </w:p>
        </w:tc>
        <w:tc>
          <w:tcPr>
            <w:tcW w:w="0" w:type="auto"/>
            <w:shd w:val="clear" w:color="auto" w:fill="auto"/>
            <w:vAlign w:val="center"/>
          </w:tcPr>
          <w:p w:rsidR="00B95244" w:rsidRPr="00C42558" w:rsidRDefault="00B95244" w:rsidP="00160755">
            <w:pPr>
              <w:pStyle w:val="TAC"/>
            </w:pPr>
            <w:r w:rsidRPr="00C42558">
              <w:t>39.3</w:t>
            </w:r>
          </w:p>
        </w:tc>
        <w:tc>
          <w:tcPr>
            <w:tcW w:w="0" w:type="auto"/>
            <w:shd w:val="clear" w:color="auto" w:fill="auto"/>
            <w:vAlign w:val="center"/>
          </w:tcPr>
          <w:p w:rsidR="00B95244" w:rsidRPr="00C42558" w:rsidRDefault="00B95244" w:rsidP="00160755">
            <w:pPr>
              <w:pStyle w:val="TAC"/>
            </w:pPr>
            <w:r w:rsidRPr="00C42558">
              <w:t>36.3</w:t>
            </w:r>
          </w:p>
        </w:tc>
        <w:tc>
          <w:tcPr>
            <w:tcW w:w="0" w:type="auto"/>
            <w:shd w:val="clear" w:color="auto" w:fill="auto"/>
            <w:vAlign w:val="center"/>
          </w:tcPr>
          <w:p w:rsidR="00B95244" w:rsidRPr="00C42558" w:rsidRDefault="00B95244" w:rsidP="00160755">
            <w:pPr>
              <w:pStyle w:val="TAC"/>
            </w:pPr>
            <w:r w:rsidRPr="00C42558">
              <w:t>34.5</w:t>
            </w:r>
          </w:p>
        </w:tc>
        <w:tc>
          <w:tcPr>
            <w:tcW w:w="0" w:type="auto"/>
            <w:shd w:val="clear" w:color="auto" w:fill="auto"/>
            <w:vAlign w:val="center"/>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c>
          <w:tcPr>
            <w:tcW w:w="0" w:type="auto"/>
          </w:tcPr>
          <w:p w:rsidR="00B95244" w:rsidRPr="00C42558" w:rsidRDefault="00B95244" w:rsidP="00160755">
            <w:pPr>
              <w:pStyle w:val="TAC"/>
            </w:pPr>
          </w:p>
        </w:tc>
        <w:tc>
          <w:tcPr>
            <w:tcW w:w="0" w:type="auto"/>
            <w:shd w:val="clear" w:color="auto" w:fill="auto"/>
          </w:tcPr>
          <w:p w:rsidR="00B95244" w:rsidRPr="00C42558" w:rsidRDefault="00B95244" w:rsidP="00160755">
            <w:pPr>
              <w:pStyle w:val="TAC"/>
            </w:pPr>
          </w:p>
        </w:tc>
      </w:tr>
      <w:tr w:rsidR="00B95244" w:rsidRPr="007E3289" w:rsidTr="00C42558">
        <w:trPr>
          <w:trHeight w:val="285"/>
          <w:jc w:val="center"/>
        </w:trPr>
        <w:tc>
          <w:tcPr>
            <w:tcW w:w="0" w:type="auto"/>
            <w:shd w:val="clear" w:color="auto" w:fill="auto"/>
            <w:vAlign w:val="center"/>
          </w:tcPr>
          <w:p w:rsidR="00B95244" w:rsidRPr="00C42558" w:rsidRDefault="00B95244" w:rsidP="00160755">
            <w:pPr>
              <w:pStyle w:val="TAC"/>
              <w:rPr>
                <w:lang w:eastAsia="ja-JP"/>
              </w:rPr>
            </w:pPr>
            <w:r w:rsidRPr="00C42558">
              <w:rPr>
                <w:lang w:eastAsia="zh-CN"/>
              </w:rPr>
              <w:t>n79</w:t>
            </w:r>
          </w:p>
        </w:tc>
        <w:tc>
          <w:tcPr>
            <w:tcW w:w="0" w:type="auto"/>
            <w:shd w:val="clear" w:color="auto" w:fill="auto"/>
            <w:vAlign w:val="center"/>
          </w:tcPr>
          <w:p w:rsidR="00B95244" w:rsidRPr="00C42558" w:rsidRDefault="00B95244" w:rsidP="00160755">
            <w:pPr>
              <w:pStyle w:val="TAC"/>
              <w:rPr>
                <w:lang w:eastAsia="ja-JP"/>
              </w:rPr>
            </w:pPr>
            <w:r w:rsidRPr="00C42558">
              <w:rPr>
                <w:lang w:eastAsia="zh-CN"/>
              </w:rPr>
              <w:t>26</w:t>
            </w:r>
            <w:r w:rsidRPr="00C42558">
              <w:rPr>
                <w:vertAlign w:val="superscript"/>
              </w:rPr>
              <w:t>2</w:t>
            </w:r>
          </w:p>
        </w:tc>
        <w:tc>
          <w:tcPr>
            <w:tcW w:w="0" w:type="auto"/>
            <w:shd w:val="clear" w:color="auto" w:fill="auto"/>
            <w:vAlign w:val="center"/>
          </w:tcPr>
          <w:p w:rsidR="00B95244" w:rsidRPr="00C42558" w:rsidRDefault="00B95244" w:rsidP="00160755">
            <w:pPr>
              <w:pStyle w:val="TAC"/>
            </w:pPr>
            <w:r w:rsidRPr="00C42558">
              <w:rPr>
                <w:lang w:eastAsia="zh-CN"/>
              </w:rPr>
              <w:t>27</w:t>
            </w:r>
          </w:p>
        </w:tc>
        <w:tc>
          <w:tcPr>
            <w:tcW w:w="0" w:type="auto"/>
            <w:shd w:val="clear" w:color="auto" w:fill="auto"/>
            <w:vAlign w:val="center"/>
          </w:tcPr>
          <w:p w:rsidR="00B95244" w:rsidRPr="00C42558" w:rsidRDefault="00B95244" w:rsidP="00160755">
            <w:pPr>
              <w:pStyle w:val="TAC"/>
            </w:pPr>
            <w:r w:rsidRPr="00C42558">
              <w:rPr>
                <w:lang w:eastAsia="zh-CN"/>
              </w:rPr>
              <w:t>24</w:t>
            </w:r>
          </w:p>
        </w:tc>
        <w:tc>
          <w:tcPr>
            <w:tcW w:w="0" w:type="auto"/>
            <w:shd w:val="clear" w:color="auto" w:fill="auto"/>
            <w:vAlign w:val="center"/>
          </w:tcPr>
          <w:p w:rsidR="00B95244" w:rsidRPr="00C42558" w:rsidRDefault="00B95244" w:rsidP="00160755">
            <w:pPr>
              <w:pStyle w:val="TAC"/>
            </w:pPr>
            <w:r w:rsidRPr="00C42558">
              <w:rPr>
                <w:lang w:eastAsia="zh-CN"/>
              </w:rPr>
              <w:t>22.2</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shd w:val="clear" w:color="auto" w:fill="auto"/>
            <w:vAlign w:val="center"/>
          </w:tcPr>
          <w:p w:rsidR="00B95244" w:rsidRPr="00C42558" w:rsidRDefault="00B95244" w:rsidP="00160755">
            <w:pPr>
              <w:pStyle w:val="TAC"/>
            </w:pPr>
            <w:r w:rsidRPr="00C42558">
              <w:rPr>
                <w:lang w:eastAsia="zh-CN"/>
              </w:rPr>
              <w:t>N/A</w:t>
            </w:r>
          </w:p>
        </w:tc>
        <w:tc>
          <w:tcPr>
            <w:tcW w:w="0" w:type="auto"/>
          </w:tcPr>
          <w:p w:rsidR="00B95244" w:rsidRPr="00C42558" w:rsidRDefault="00B95244" w:rsidP="00160755">
            <w:pPr>
              <w:pStyle w:val="TAC"/>
              <w:rPr>
                <w:lang w:eastAsia="zh-CN"/>
              </w:rPr>
            </w:pPr>
          </w:p>
        </w:tc>
        <w:tc>
          <w:tcPr>
            <w:tcW w:w="0" w:type="auto"/>
            <w:shd w:val="clear" w:color="auto" w:fill="auto"/>
            <w:vAlign w:val="center"/>
          </w:tcPr>
          <w:p w:rsidR="00B95244" w:rsidRPr="00C42558" w:rsidRDefault="00B95244" w:rsidP="00160755">
            <w:pPr>
              <w:pStyle w:val="TAC"/>
            </w:pPr>
            <w:r w:rsidRPr="00C42558">
              <w:rPr>
                <w:lang w:eastAsia="zh-CN"/>
              </w:rPr>
              <w:t>N/A</w:t>
            </w:r>
          </w:p>
        </w:tc>
      </w:tr>
      <w:tr w:rsidR="00B95244" w:rsidRPr="007E3289" w:rsidTr="00C42558">
        <w:trPr>
          <w:trHeight w:val="285"/>
          <w:jc w:val="center"/>
        </w:trPr>
        <w:tc>
          <w:tcPr>
            <w:tcW w:w="0" w:type="auto"/>
            <w:gridSpan w:val="13"/>
            <w:shd w:val="clear" w:color="auto" w:fill="auto"/>
            <w:vAlign w:val="center"/>
          </w:tcPr>
          <w:p w:rsidR="00B95244" w:rsidRPr="007E3289" w:rsidRDefault="00B95244" w:rsidP="00160755">
            <w:pPr>
              <w:pStyle w:val="TAN"/>
              <w:rPr>
                <w:lang w:eastAsia="ko-KR"/>
              </w:rPr>
            </w:pPr>
            <w:r w:rsidRPr="007E3289">
              <w:t xml:space="preserve">NOTE </w:t>
            </w:r>
            <w:r w:rsidRPr="007E3289">
              <w:rPr>
                <w:rFonts w:hint="eastAsia"/>
              </w:rPr>
              <w:t>1</w:t>
            </w:r>
            <w:r w:rsidRPr="007E3289">
              <w:t>:</w:t>
            </w:r>
            <w:r w:rsidRPr="007E3289">
              <w:tab/>
              <w:t xml:space="preserve">These requirements apply when there is at least one individual RE within the </w:t>
            </w:r>
            <w:r w:rsidRPr="007E3289">
              <w:rPr>
                <w:lang w:eastAsia="ja-JP"/>
              </w:rPr>
              <w:t xml:space="preserve">uplink </w:t>
            </w:r>
            <w:r w:rsidRPr="007E3289">
              <w:t>transmission bandwidth of the aggressor (</w:t>
            </w:r>
            <w:r w:rsidRPr="007E3289">
              <w:rPr>
                <w:rFonts w:hint="eastAsia"/>
              </w:rPr>
              <w:t>higher</w:t>
            </w:r>
            <w:r w:rsidRPr="007E3289">
              <w:t xml:space="preserve">) band for which the </w:t>
            </w:r>
            <w:r w:rsidRPr="007E3289">
              <w:rPr>
                <w:rFonts w:hint="eastAsia"/>
              </w:rPr>
              <w:t>mixing product due to</w:t>
            </w:r>
            <w:r w:rsidRPr="007E3289">
              <w:rPr>
                <w:lang w:eastAsia="ja-JP"/>
              </w:rPr>
              <w:t xml:space="preserve"> </w:t>
            </w:r>
            <w:r w:rsidRPr="007E3289">
              <w:t>harmonic</w:t>
            </w:r>
            <w:r w:rsidRPr="007E3289">
              <w:rPr>
                <w:rFonts w:hint="eastAsia"/>
              </w:rPr>
              <w:t xml:space="preserve"> of victim (lower) band LO with leakage of aggressor (higher) band</w:t>
            </w:r>
            <w:r w:rsidRPr="007E3289">
              <w:t xml:space="preserve"> is within </w:t>
            </w:r>
            <w:r w:rsidRPr="007E3289">
              <w:rPr>
                <w:lang w:eastAsia="ja-JP"/>
              </w:rPr>
              <w:t xml:space="preserve">the downlink </w:t>
            </w:r>
            <w:r w:rsidRPr="007E3289">
              <w:t>transmission bandwidth of a victim (</w:t>
            </w:r>
            <w:r w:rsidRPr="007E3289">
              <w:rPr>
                <w:rFonts w:hint="eastAsia"/>
              </w:rPr>
              <w:t>low</w:t>
            </w:r>
            <w:r w:rsidRPr="007E3289">
              <w:t>er) band</w:t>
            </w:r>
            <w:r w:rsidRPr="007E3289">
              <w:rPr>
                <w:lang w:eastAsia="ko-KR"/>
              </w:rPr>
              <w:t>.</w:t>
            </w:r>
          </w:p>
          <w:p w:rsidR="00B95244" w:rsidRPr="007E3289" w:rsidRDefault="00B95244" w:rsidP="00160755">
            <w:pPr>
              <w:pStyle w:val="TAN"/>
              <w:rPr>
                <w:snapToGrid w:val="0"/>
                <w:lang w:eastAsia="ja-JP"/>
              </w:rPr>
            </w:pPr>
            <w:r w:rsidRPr="007E3289">
              <w:rPr>
                <w:lang w:eastAsia="ja-JP"/>
              </w:rPr>
              <w:t xml:space="preserve">NOTE </w:t>
            </w:r>
            <w:r w:rsidRPr="007E3289">
              <w:rPr>
                <w:rFonts w:hint="eastAsia"/>
              </w:rPr>
              <w:t>2</w:t>
            </w:r>
            <w:r w:rsidRPr="007E3289">
              <w:rPr>
                <w:lang w:eastAsia="ja-JP"/>
              </w:rPr>
              <w:t>:</w:t>
            </w:r>
            <w:r w:rsidRPr="007E3289">
              <w:rPr>
                <w:lang w:eastAsia="ja-JP"/>
              </w:rPr>
              <w:tab/>
              <w:t xml:space="preserve">The requirements should be verified for </w:t>
            </w:r>
            <w:r w:rsidRPr="007E3289">
              <w:rPr>
                <w:rFonts w:hint="eastAsia"/>
              </w:rPr>
              <w:t>DL</w:t>
            </w:r>
            <w:r w:rsidRPr="007E3289">
              <w:rPr>
                <w:lang w:eastAsia="ja-JP"/>
              </w:rPr>
              <w:t xml:space="preserve"> EARFCN of the </w:t>
            </w:r>
            <w:r w:rsidRPr="007E3289">
              <w:rPr>
                <w:rFonts w:hint="eastAsia"/>
              </w:rPr>
              <w:t xml:space="preserve">victim </w:t>
            </w:r>
            <w:r w:rsidRPr="007E3289">
              <w:rPr>
                <w:lang w:eastAsia="ja-JP"/>
              </w:rPr>
              <w:t>(low</w:t>
            </w:r>
            <w:r w:rsidRPr="007E3289">
              <w:rPr>
                <w:rFonts w:hint="eastAsia"/>
                <w:lang w:eastAsia="ja-JP"/>
              </w:rPr>
              <w:t>er</w:t>
            </w:r>
            <w:r w:rsidRPr="007E3289">
              <w:rPr>
                <w:lang w:eastAsia="ja-JP"/>
              </w:rPr>
              <w:t xml:space="preserve">) band (superscript LB) such that </w:t>
            </w:r>
            <w:r w:rsidRPr="007E3289">
              <w:rPr>
                <w:snapToGrid w:val="0"/>
                <w:position w:val="-12"/>
                <w:lang w:eastAsia="ja-JP"/>
              </w:rPr>
              <w:object w:dxaOrig="2000" w:dyaOrig="380">
                <v:shape id="_x0000_i1042" type="#_x0000_t75" style="width:80.15pt;height:15.05pt" o:ole="">
                  <v:imagedata r:id="rId40" o:title=""/>
                </v:shape>
                <o:OLEObject Type="Embed" ProgID="Equation.3" ShapeID="_x0000_i1042" DrawAspect="Content" ObjectID="_1592662896" r:id="rId41"/>
              </w:object>
            </w:r>
            <w:r w:rsidRPr="007E3289">
              <w:rPr>
                <w:snapToGrid w:val="0"/>
                <w:lang w:eastAsia="ja-JP"/>
              </w:rPr>
              <w:t xml:space="preserve">in MHz and </w:t>
            </w:r>
            <w:r w:rsidRPr="007E3289">
              <w:rPr>
                <w:snapToGrid w:val="0"/>
                <w:position w:val="-14"/>
                <w:lang w:eastAsia="ja-JP"/>
              </w:rPr>
              <w:object w:dxaOrig="5120" w:dyaOrig="400">
                <v:shape id="_x0000_i1043" type="#_x0000_t75" style="width:206.6pt;height:15.65pt" o:ole="">
                  <v:imagedata r:id="rId42" o:title=""/>
                </v:shape>
                <o:OLEObject Type="Embed" ProgID="Equation.3" ShapeID="_x0000_i1043" DrawAspect="Content" ObjectID="_1592662897" r:id="rId43"/>
              </w:object>
            </w:r>
            <w:r w:rsidRPr="007E3289">
              <w:rPr>
                <w:snapToGrid w:val="0"/>
                <w:lang w:eastAsia="ja-JP"/>
              </w:rPr>
              <w:t xml:space="preserve"> with </w:t>
            </w:r>
            <w:r w:rsidRPr="007E3289">
              <w:rPr>
                <w:snapToGrid w:val="0"/>
                <w:position w:val="-10"/>
                <w:lang w:eastAsia="ja-JP"/>
              </w:rPr>
              <w:object w:dxaOrig="440" w:dyaOrig="360">
                <v:shape id="_x0000_i1044" type="#_x0000_t75" style="width:16.9pt;height:14.4pt" o:ole="">
                  <v:imagedata r:id="rId44" o:title=""/>
                </v:shape>
                <o:OLEObject Type="Embed" ProgID="Equation.3" ShapeID="_x0000_i1044" DrawAspect="Content" ObjectID="_1592662898" r:id="rId45"/>
              </w:object>
            </w:r>
            <w:r w:rsidRPr="007E3289">
              <w:rPr>
                <w:snapToGrid w:val="0"/>
                <w:lang w:eastAsia="ja-JP"/>
              </w:rPr>
              <w:t>carrier frequenc</w:t>
            </w:r>
            <w:r w:rsidRPr="007E3289">
              <w:rPr>
                <w:rFonts w:hint="eastAsia"/>
                <w:snapToGrid w:val="0"/>
                <w:lang w:eastAsia="ja-JP"/>
              </w:rPr>
              <w:t>y</w:t>
            </w:r>
            <w:r w:rsidRPr="007E3289">
              <w:rPr>
                <w:snapToGrid w:val="0"/>
                <w:lang w:eastAsia="ja-JP"/>
              </w:rPr>
              <w:t xml:space="preserve"> </w:t>
            </w:r>
            <w:r w:rsidRPr="007E3289">
              <w:t>in</w:t>
            </w:r>
            <w:r w:rsidRPr="007E3289">
              <w:rPr>
                <w:snapToGrid w:val="0"/>
                <w:lang w:eastAsia="ja-JP"/>
              </w:rPr>
              <w:t xml:space="preserve"> the victim (</w:t>
            </w:r>
            <w:r w:rsidRPr="007E3289">
              <w:rPr>
                <w:rFonts w:hint="eastAsia"/>
                <w:snapToGrid w:val="0"/>
              </w:rPr>
              <w:t>low</w:t>
            </w:r>
            <w:r w:rsidRPr="007E3289">
              <w:rPr>
                <w:rFonts w:hint="eastAsia"/>
                <w:snapToGrid w:val="0"/>
                <w:lang w:eastAsia="ja-JP"/>
              </w:rPr>
              <w:t>er</w:t>
            </w:r>
            <w:r w:rsidRPr="007E3289">
              <w:rPr>
                <w:snapToGrid w:val="0"/>
                <w:lang w:eastAsia="ja-JP"/>
              </w:rPr>
              <w:t>) band in MHz and  the channel bandwidth configured in the lower band.</w:t>
            </w:r>
          </w:p>
          <w:p w:rsidR="00B95244" w:rsidRDefault="00B95244" w:rsidP="00160755">
            <w:pPr>
              <w:pStyle w:val="TAN"/>
              <w:rPr>
                <w:snapToGrid w:val="0"/>
                <w:lang w:eastAsia="ja-JP"/>
              </w:rPr>
            </w:pPr>
            <w:r w:rsidRPr="007E3289">
              <w:rPr>
                <w:lang w:eastAsia="ja-JP"/>
              </w:rPr>
              <w:t xml:space="preserve">NOTE </w:t>
            </w:r>
            <w:r w:rsidRPr="007E3289">
              <w:t>3</w:t>
            </w:r>
            <w:r w:rsidRPr="007E3289">
              <w:rPr>
                <w:lang w:eastAsia="ja-JP"/>
              </w:rPr>
              <w:t>:</w:t>
            </w:r>
            <w:r w:rsidRPr="007E3289">
              <w:rPr>
                <w:lang w:eastAsia="ja-JP"/>
              </w:rPr>
              <w:tab/>
              <w:t xml:space="preserve">The requirements should be verified for </w:t>
            </w:r>
            <w:r w:rsidRPr="007E3289">
              <w:rPr>
                <w:rFonts w:hint="eastAsia"/>
              </w:rPr>
              <w:t>DL</w:t>
            </w:r>
            <w:r w:rsidRPr="007E3289">
              <w:rPr>
                <w:lang w:eastAsia="ja-JP"/>
              </w:rPr>
              <w:t xml:space="preserve"> EARFCN of the </w:t>
            </w:r>
            <w:r w:rsidRPr="007E3289">
              <w:rPr>
                <w:rFonts w:hint="eastAsia"/>
              </w:rPr>
              <w:t xml:space="preserve">victim </w:t>
            </w:r>
            <w:r w:rsidRPr="007E3289">
              <w:rPr>
                <w:lang w:eastAsia="ja-JP"/>
              </w:rPr>
              <w:t>(low</w:t>
            </w:r>
            <w:r w:rsidRPr="007E3289">
              <w:rPr>
                <w:rFonts w:hint="eastAsia"/>
                <w:lang w:eastAsia="ja-JP"/>
              </w:rPr>
              <w:t>er</w:t>
            </w:r>
            <w:r w:rsidRPr="007E3289">
              <w:rPr>
                <w:lang w:eastAsia="ja-JP"/>
              </w:rPr>
              <w:t xml:space="preserve">) band (superscript LB) such that </w:t>
            </w:r>
            <w:r w:rsidRPr="007E3289">
              <w:rPr>
                <w:snapToGrid w:val="0"/>
                <w:position w:val="-12"/>
                <w:lang w:eastAsia="ja-JP"/>
              </w:rPr>
              <w:object w:dxaOrig="1980" w:dyaOrig="380">
                <v:shape id="_x0000_i1045" type="#_x0000_t75" style="width:80.15pt;height:15.05pt" o:ole="">
                  <v:imagedata r:id="rId46" o:title=""/>
                </v:shape>
                <o:OLEObject Type="Embed" ProgID="Equation.3" ShapeID="_x0000_i1045" DrawAspect="Content" ObjectID="_1592662899" r:id="rId47"/>
              </w:object>
            </w:r>
            <w:r w:rsidRPr="007E3289">
              <w:rPr>
                <w:snapToGrid w:val="0"/>
                <w:lang w:eastAsia="ja-JP"/>
              </w:rPr>
              <w:t xml:space="preserve">in MHz and </w:t>
            </w:r>
            <w:r w:rsidRPr="007E3289">
              <w:rPr>
                <w:snapToGrid w:val="0"/>
                <w:position w:val="-14"/>
                <w:lang w:eastAsia="ja-JP"/>
              </w:rPr>
              <w:object w:dxaOrig="5120" w:dyaOrig="400">
                <v:shape id="_x0000_i1046" type="#_x0000_t75" style="width:206.6pt;height:15.65pt" o:ole="">
                  <v:imagedata r:id="rId42" o:title=""/>
                </v:shape>
                <o:OLEObject Type="Embed" ProgID="Equation.3" ShapeID="_x0000_i1046" DrawAspect="Content" ObjectID="_1592662900" r:id="rId48"/>
              </w:object>
            </w:r>
            <w:r w:rsidRPr="007E3289">
              <w:rPr>
                <w:snapToGrid w:val="0"/>
                <w:lang w:eastAsia="ja-JP"/>
              </w:rPr>
              <w:t xml:space="preserve"> with </w:t>
            </w:r>
            <w:r w:rsidRPr="007E3289">
              <w:rPr>
                <w:snapToGrid w:val="0"/>
                <w:position w:val="-10"/>
                <w:lang w:eastAsia="ja-JP"/>
              </w:rPr>
              <w:object w:dxaOrig="440" w:dyaOrig="360">
                <v:shape id="_x0000_i1047" type="#_x0000_t75" style="width:16.9pt;height:14.4pt" o:ole="">
                  <v:imagedata r:id="rId44" o:title=""/>
                </v:shape>
                <o:OLEObject Type="Embed" ProgID="Equation.3" ShapeID="_x0000_i1047" DrawAspect="Content" ObjectID="_1592662901" r:id="rId49"/>
              </w:object>
            </w:r>
            <w:r w:rsidRPr="007E3289">
              <w:rPr>
                <w:snapToGrid w:val="0"/>
                <w:lang w:eastAsia="ja-JP"/>
              </w:rPr>
              <w:t>carrier frequenc</w:t>
            </w:r>
            <w:r w:rsidRPr="007E3289">
              <w:rPr>
                <w:rFonts w:hint="eastAsia"/>
                <w:snapToGrid w:val="0"/>
                <w:lang w:eastAsia="ja-JP"/>
              </w:rPr>
              <w:t>y</w:t>
            </w:r>
            <w:r w:rsidRPr="007E3289">
              <w:rPr>
                <w:snapToGrid w:val="0"/>
                <w:lang w:eastAsia="ja-JP"/>
              </w:rPr>
              <w:t xml:space="preserve"> </w:t>
            </w:r>
            <w:r w:rsidRPr="007E3289">
              <w:t>in</w:t>
            </w:r>
            <w:r w:rsidRPr="007E3289">
              <w:rPr>
                <w:snapToGrid w:val="0"/>
                <w:lang w:eastAsia="ja-JP"/>
              </w:rPr>
              <w:t xml:space="preserve"> the victim (</w:t>
            </w:r>
            <w:r w:rsidRPr="007E3289">
              <w:rPr>
                <w:rFonts w:hint="eastAsia"/>
                <w:snapToGrid w:val="0"/>
              </w:rPr>
              <w:t>low</w:t>
            </w:r>
            <w:r w:rsidRPr="007E3289">
              <w:rPr>
                <w:rFonts w:hint="eastAsia"/>
                <w:snapToGrid w:val="0"/>
                <w:lang w:eastAsia="ja-JP"/>
              </w:rPr>
              <w:t>er</w:t>
            </w:r>
            <w:r w:rsidRPr="007E3289">
              <w:rPr>
                <w:snapToGrid w:val="0"/>
                <w:lang w:eastAsia="ja-JP"/>
              </w:rPr>
              <w:t>) band in MHz and  the channel bandwidth configured in the lower band.</w:t>
            </w:r>
          </w:p>
          <w:p w:rsidR="00B95244" w:rsidRDefault="00B95244" w:rsidP="00160755">
            <w:pPr>
              <w:pStyle w:val="TAN"/>
              <w:rPr>
                <w:szCs w:val="24"/>
                <w:lang w:val="en-US"/>
              </w:rPr>
            </w:pPr>
            <w:r w:rsidRPr="00697599">
              <w:rPr>
                <w:szCs w:val="24"/>
                <w:lang w:val="en-US"/>
              </w:rPr>
              <w:t xml:space="preserve">NOTE </w:t>
            </w:r>
            <w:r>
              <w:rPr>
                <w:szCs w:val="24"/>
                <w:lang w:val="en-US"/>
              </w:rPr>
              <w:t>4</w:t>
            </w:r>
            <w:r w:rsidRPr="00697599">
              <w:rPr>
                <w:szCs w:val="24"/>
                <w:lang w:val="en-US"/>
              </w:rPr>
              <w:t xml:space="preserve">: The requirements should be verified for UL EARFCN of the aggressor (higher) band (superscript HB) such that </w:t>
            </w:r>
            <w:r w:rsidRPr="00697599">
              <w:rPr>
                <w:position w:val="-16"/>
                <w:szCs w:val="24"/>
                <w:lang w:val="en-US" w:eastAsia="zh-CN"/>
              </w:rPr>
              <w:object w:dxaOrig="2040" w:dyaOrig="435">
                <v:shape id="_x0000_i1048" type="#_x0000_t75" style="width:85.75pt;height:18.8pt" o:ole="">
                  <v:imagedata r:id="rId50" o:title=""/>
                </v:shape>
                <o:OLEObject Type="Embed" ProgID="Equation.DSMT4" ShapeID="_x0000_i1048" DrawAspect="Content" ObjectID="_1592662902" r:id="rId51"/>
              </w:object>
            </w:r>
            <w:r w:rsidRPr="00697599">
              <w:rPr>
                <w:szCs w:val="24"/>
                <w:lang w:val="en-US"/>
              </w:rPr>
              <w:t xml:space="preserve"> in MHz and </w:t>
            </w:r>
            <w:r w:rsidRPr="00697599">
              <w:rPr>
                <w:position w:val="-14"/>
                <w:szCs w:val="24"/>
                <w:lang w:val="en-US" w:eastAsia="zh-CN"/>
              </w:rPr>
              <w:object w:dxaOrig="4900" w:dyaOrig="400">
                <v:shape id="_x0000_i1049" type="#_x0000_t75" style="width:194.7pt;height:15.65pt" o:ole="">
                  <v:imagedata r:id="rId24" o:title=""/>
                </v:shape>
                <o:OLEObject Type="Embed" ProgID="Equation.DSMT4" ShapeID="_x0000_i1049" DrawAspect="Content" ObjectID="_1592662903" r:id="rId52"/>
              </w:object>
            </w:r>
            <w:r w:rsidRPr="00697599">
              <w:rPr>
                <w:szCs w:val="24"/>
                <w:lang w:val="en-US" w:eastAsia="zh-CN"/>
              </w:rPr>
              <w:t xml:space="preserve"> </w:t>
            </w:r>
            <w:r w:rsidRPr="00697599">
              <w:rPr>
                <w:szCs w:val="24"/>
                <w:lang w:val="en-US"/>
              </w:rPr>
              <w:t>with  the carrier frequency in the victim (lower) band and  the channel bandwidth configured in the higher band.</w:t>
            </w:r>
          </w:p>
          <w:p w:rsidR="00B95244" w:rsidRPr="00605017" w:rsidRDefault="00B95244" w:rsidP="00160755">
            <w:pPr>
              <w:pStyle w:val="TAN"/>
            </w:pPr>
            <w:r w:rsidRPr="00605017">
              <w:t>NOTE</w:t>
            </w:r>
            <w:r>
              <w:rPr>
                <w:lang w:eastAsia="zh-CN"/>
              </w:rPr>
              <w:t xml:space="preserve"> 5</w:t>
            </w:r>
            <w:r w:rsidRPr="00605017">
              <w:t>:</w:t>
            </w:r>
            <w:r w:rsidRPr="00605017">
              <w:tab/>
              <w:t>These requirements apply when the lower edge frequency of the 5 MHz uplink channel in Band</w:t>
            </w:r>
            <w:r w:rsidRPr="00814533">
              <w:rPr>
                <w:rFonts w:hint="eastAsia"/>
                <w:lang w:eastAsia="zh-CN"/>
              </w:rPr>
              <w:t xml:space="preserve"> n</w:t>
            </w:r>
            <w:r w:rsidRPr="00605017">
              <w:t>71 is located at or below 668 MHz and the downlink channel in Band 2 is located with its upper edge at 1990 MHz.</w:t>
            </w:r>
          </w:p>
          <w:p w:rsidR="00B95244" w:rsidRPr="00F71B8A" w:rsidRDefault="00B95244" w:rsidP="00160755">
            <w:pPr>
              <w:pStyle w:val="TAN"/>
            </w:pPr>
            <w:r w:rsidRPr="00605017">
              <w:t xml:space="preserve">NOTE </w:t>
            </w:r>
            <w:r>
              <w:t>6</w:t>
            </w:r>
            <w:r w:rsidRPr="00605017">
              <w:t>:</w:t>
            </w:r>
            <w:r w:rsidRPr="00605017">
              <w:tab/>
              <w:t xml:space="preserve">These requirements apply when the lower edge frequency of the 10 MHz, 15 MHz, or 20 MHz uplink channel in Band </w:t>
            </w:r>
            <w:r w:rsidRPr="00814533">
              <w:rPr>
                <w:rFonts w:hint="eastAsia"/>
                <w:lang w:eastAsia="zh-CN"/>
              </w:rPr>
              <w:t>n</w:t>
            </w:r>
            <w:r w:rsidRPr="00605017">
              <w:t xml:space="preserve">71 is located at or below 668 MHz and the downlink channel in Band 2 is located with </w:t>
            </w:r>
            <w:r w:rsidRPr="00F71B8A">
              <w:t>its upper edge at 1990 MHz.</w:t>
            </w:r>
          </w:p>
          <w:p w:rsidR="00B95244" w:rsidRPr="00C42558" w:rsidRDefault="00B95244" w:rsidP="00160755">
            <w:pPr>
              <w:pStyle w:val="TAN"/>
              <w:rPr>
                <w:rFonts w:eastAsia="Times New Roman"/>
              </w:rPr>
            </w:pPr>
            <w:r w:rsidRPr="00C42558">
              <w:t xml:space="preserve">NOTE </w:t>
            </w:r>
            <w:r>
              <w:t>7</w:t>
            </w:r>
            <w:r w:rsidRPr="00C42558">
              <w:t>:</w:t>
            </w:r>
            <w:r w:rsidRPr="00C42558">
              <w:tab/>
              <w:t xml:space="preserve">The requirements should be verified for UL EARFCN of the aggressor (lower) band (superscript LB) such that </w:t>
            </w:r>
            <w:r w:rsidRPr="00706AC2">
              <w:rPr>
                <w:noProof/>
              </w:rPr>
              <w:object w:dxaOrig="2100" w:dyaOrig="380">
                <v:shape id="_x0000_i1050" type="#_x0000_t75" style="width:85.15pt;height:13.15pt" o:ole="">
                  <v:imagedata r:id="rId53" o:title=""/>
                </v:shape>
                <o:OLEObject Type="Embed" ProgID="Equation.3" ShapeID="_x0000_i1050" DrawAspect="Content" ObjectID="_1592662904" r:id="rId54"/>
              </w:object>
            </w:r>
            <w:r w:rsidRPr="00C42558">
              <w:t xml:space="preserve">in MHz and </w:t>
            </w:r>
            <w:r w:rsidRPr="00706AC2">
              <w:rPr>
                <w:noProof/>
              </w:rPr>
              <w:object w:dxaOrig="4900" w:dyaOrig="400">
                <v:shape id="_x0000_i1051" type="#_x0000_t75" style="width:202.85pt;height:20.05pt" o:ole="">
                  <v:imagedata r:id="rId24" o:title=""/>
                </v:shape>
                <o:OLEObject Type="Embed" ProgID="Equation.DSMT4" ShapeID="_x0000_i1051" DrawAspect="Content" ObjectID="_1592662905" r:id="rId55"/>
              </w:object>
            </w:r>
            <w:r w:rsidRPr="00C42558">
              <w:t xml:space="preserve"> with carrier frequency in the victim (higher) band in MHz and  the channel bandwidth configured in the lower band.</w:t>
            </w:r>
          </w:p>
          <w:p w:rsidR="00B95244" w:rsidRPr="007E3289" w:rsidRDefault="00B95244" w:rsidP="00160755">
            <w:pPr>
              <w:pStyle w:val="TAN"/>
              <w:rPr>
                <w:lang w:eastAsia="zh-CN"/>
              </w:rPr>
            </w:pPr>
            <w:r w:rsidRPr="00C42558">
              <w:t xml:space="preserve">NOTE </w:t>
            </w:r>
            <w:r>
              <w:t>8</w:t>
            </w:r>
            <w:r w:rsidRPr="00C42558">
              <w:t>:</w:t>
            </w:r>
            <w:r w:rsidRPr="00C42558">
              <w:tab/>
              <w:t>The requirements should be verified for UL EARFCN of the aggressor (</w:t>
            </w:r>
            <w:r w:rsidRPr="00C42558">
              <w:rPr>
                <w:lang w:eastAsia="zh-CN"/>
              </w:rPr>
              <w:t>higher</w:t>
            </w:r>
            <w:r w:rsidRPr="00C42558">
              <w:t xml:space="preserve">) band (superscript </w:t>
            </w:r>
            <w:r w:rsidRPr="00C42558">
              <w:rPr>
                <w:lang w:eastAsia="zh-CN"/>
              </w:rPr>
              <w:t>H</w:t>
            </w:r>
            <w:r w:rsidRPr="00C42558">
              <w:t xml:space="preserve">B) such that </w:t>
            </w:r>
            <w:r w:rsidRPr="00706AC2">
              <w:rPr>
                <w:noProof/>
                <w:position w:val="-12"/>
              </w:rPr>
              <w:object w:dxaOrig="1920" w:dyaOrig="380">
                <v:shape id="_x0000_i1052" type="#_x0000_t75" style="width:78.9pt;height:13.15pt" o:ole="">
                  <v:imagedata r:id="rId56" o:title=""/>
                </v:shape>
                <o:OLEObject Type="Embed" ProgID="Equation.3" ShapeID="_x0000_i1052" DrawAspect="Content" ObjectID="_1592662906" r:id="rId57"/>
              </w:object>
            </w:r>
            <w:r w:rsidRPr="00C42558">
              <w:rPr>
                <w:snapToGrid w:val="0"/>
              </w:rPr>
              <w:t xml:space="preserve">in MHz and </w:t>
            </w:r>
            <w:r w:rsidRPr="00706AC2">
              <w:rPr>
                <w:noProof/>
                <w:position w:val="-14"/>
              </w:rPr>
              <w:object w:dxaOrig="5000" w:dyaOrig="400">
                <v:shape id="_x0000_i1053" type="#_x0000_t75" style="width:202.85pt;height:13.15pt" o:ole="">
                  <v:imagedata r:id="rId58" o:title=""/>
                </v:shape>
                <o:OLEObject Type="Embed" ProgID="Equation.3" ShapeID="_x0000_i1053" DrawAspect="Content" ObjectID="_1592662907" r:id="rId59"/>
              </w:object>
            </w:r>
            <w:r w:rsidRPr="00C42558">
              <w:rPr>
                <w:snapToGrid w:val="0"/>
              </w:rPr>
              <w:t xml:space="preserve"> with</w:t>
            </w:r>
            <w:r w:rsidRPr="00706AC2">
              <w:rPr>
                <w:noProof/>
                <w:position w:val="-10"/>
              </w:rPr>
              <w:object w:dxaOrig="440" w:dyaOrig="360">
                <v:shape id="_x0000_i1054" type="#_x0000_t75" style="width:20.05pt;height:13.15pt" o:ole="">
                  <v:imagedata r:id="rId60" o:title=""/>
                </v:shape>
                <o:OLEObject Type="Embed" ProgID="Equation.3" ShapeID="_x0000_i1054" DrawAspect="Content" ObjectID="_1592662908" r:id="rId61"/>
              </w:object>
            </w:r>
            <w:r w:rsidRPr="00C42558">
              <w:rPr>
                <w:snapToGrid w:val="0"/>
              </w:rPr>
              <w:t xml:space="preserve"> carrier frequency </w:t>
            </w:r>
            <w:r w:rsidRPr="00C42558">
              <w:t>in</w:t>
            </w:r>
            <w:r w:rsidRPr="00C42558">
              <w:rPr>
                <w:snapToGrid w:val="0"/>
              </w:rPr>
              <w:t xml:space="preserve"> the victim (lower) band in MHz and </w:t>
            </w:r>
            <w:r w:rsidRPr="00706AC2">
              <w:rPr>
                <w:noProof/>
                <w:position w:val="-12"/>
              </w:rPr>
              <w:object w:dxaOrig="900" w:dyaOrig="380">
                <v:shape id="_x0000_i1055" type="#_x0000_t75" style="width:38.2pt;height:13.15pt" o:ole="">
                  <v:imagedata r:id="rId62" o:title=""/>
                </v:shape>
                <o:OLEObject Type="Embed" ProgID="Equation.3" ShapeID="_x0000_i1055" DrawAspect="Content" ObjectID="_1592662909" r:id="rId63"/>
              </w:object>
            </w:r>
            <w:r w:rsidRPr="00C42558">
              <w:rPr>
                <w:snapToGrid w:val="0"/>
              </w:rPr>
              <w:t xml:space="preserve"> the channel bandwidth configured in the higher band.</w:t>
            </w:r>
          </w:p>
        </w:tc>
      </w:tr>
    </w:tbl>
    <w:p w:rsidR="001310A1" w:rsidRPr="007E3289" w:rsidRDefault="001310A1" w:rsidP="001310A1"/>
    <w:p w:rsidR="001310A1" w:rsidRPr="007E3289" w:rsidRDefault="001310A1" w:rsidP="001310A1">
      <w:pPr>
        <w:pStyle w:val="TH"/>
      </w:pPr>
      <w:r w:rsidRPr="007E3289">
        <w:lastRenderedPageBreak/>
        <w:t>Table 7.3B.2.3.2-2: Uplink configuration</w:t>
      </w:r>
      <w:r w:rsidRPr="007E3289">
        <w:rPr>
          <w:rFonts w:hint="eastAsia"/>
          <w:lang w:eastAsia="zh-CN"/>
        </w:rPr>
        <w:t xml:space="preserve"> </w:t>
      </w:r>
      <w:r w:rsidRPr="007E3289">
        <w:rPr>
          <w:lang w:eastAsia="zh-CN"/>
        </w:rPr>
        <w:t>for r</w:t>
      </w:r>
      <w:r w:rsidRPr="007E3289">
        <w:t>eference sensitivity exceptions due to receiver harmonic mixing for EN-DC in NR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6"/>
        <w:gridCol w:w="766"/>
        <w:gridCol w:w="723"/>
        <w:gridCol w:w="673"/>
        <w:gridCol w:w="691"/>
        <w:gridCol w:w="691"/>
        <w:gridCol w:w="691"/>
        <w:gridCol w:w="691"/>
        <w:gridCol w:w="691"/>
        <w:gridCol w:w="691"/>
        <w:gridCol w:w="691"/>
        <w:gridCol w:w="691"/>
        <w:gridCol w:w="691"/>
        <w:gridCol w:w="710"/>
      </w:tblGrid>
      <w:tr w:rsidR="006E606C" w:rsidRPr="007E3289" w:rsidTr="00C42558">
        <w:trPr>
          <w:trHeight w:val="285"/>
          <w:jc w:val="center"/>
        </w:trPr>
        <w:tc>
          <w:tcPr>
            <w:tcW w:w="0" w:type="auto"/>
            <w:shd w:val="clear" w:color="auto" w:fill="auto"/>
          </w:tcPr>
          <w:p w:rsidR="006E606C" w:rsidRPr="007E3289" w:rsidRDefault="006E606C" w:rsidP="001310A1">
            <w:pPr>
              <w:pStyle w:val="TAH"/>
            </w:pPr>
            <w:r w:rsidRPr="007E3289">
              <w:t>UL band</w:t>
            </w:r>
          </w:p>
        </w:tc>
        <w:tc>
          <w:tcPr>
            <w:tcW w:w="0" w:type="auto"/>
            <w:shd w:val="clear" w:color="auto" w:fill="auto"/>
          </w:tcPr>
          <w:p w:rsidR="006E606C" w:rsidRPr="007E3289" w:rsidRDefault="006E606C" w:rsidP="001310A1">
            <w:pPr>
              <w:pStyle w:val="TAH"/>
            </w:pPr>
            <w:r w:rsidRPr="007E3289">
              <w:t>DL band</w:t>
            </w:r>
          </w:p>
        </w:tc>
        <w:tc>
          <w:tcPr>
            <w:tcW w:w="0" w:type="auto"/>
          </w:tcPr>
          <w:p w:rsidR="006E606C" w:rsidRPr="007E3289" w:rsidRDefault="006E606C" w:rsidP="001310A1">
            <w:pPr>
              <w:pStyle w:val="TAH"/>
            </w:pPr>
            <w:r w:rsidRPr="007E3289">
              <w:t>SCS</w:t>
            </w:r>
          </w:p>
          <w:p w:rsidR="006E606C" w:rsidRPr="007E3289" w:rsidRDefault="006E606C" w:rsidP="001310A1">
            <w:pPr>
              <w:pStyle w:val="TAH"/>
            </w:pPr>
            <w:r w:rsidRPr="007E3289">
              <w:t>(kHz)</w:t>
            </w:r>
          </w:p>
        </w:tc>
        <w:tc>
          <w:tcPr>
            <w:tcW w:w="0" w:type="auto"/>
            <w:shd w:val="clear" w:color="auto" w:fill="auto"/>
          </w:tcPr>
          <w:p w:rsidR="006E606C" w:rsidRPr="007E3289" w:rsidRDefault="006E606C" w:rsidP="00255ED1">
            <w:pPr>
              <w:pStyle w:val="TAH"/>
            </w:pPr>
            <w:r w:rsidRPr="007E3289">
              <w:t>5 MHz</w:t>
            </w:r>
          </w:p>
        </w:tc>
        <w:tc>
          <w:tcPr>
            <w:tcW w:w="0" w:type="auto"/>
            <w:shd w:val="clear" w:color="auto" w:fill="auto"/>
          </w:tcPr>
          <w:p w:rsidR="006E606C" w:rsidRPr="007E3289" w:rsidRDefault="006E606C" w:rsidP="00255ED1">
            <w:pPr>
              <w:pStyle w:val="TAH"/>
            </w:pPr>
            <w:r w:rsidRPr="007E3289">
              <w:t>10 MHz</w:t>
            </w:r>
          </w:p>
        </w:tc>
        <w:tc>
          <w:tcPr>
            <w:tcW w:w="0" w:type="auto"/>
            <w:shd w:val="clear" w:color="auto" w:fill="auto"/>
          </w:tcPr>
          <w:p w:rsidR="006E606C" w:rsidRPr="007E3289" w:rsidRDefault="006E606C" w:rsidP="00255ED1">
            <w:pPr>
              <w:pStyle w:val="TAH"/>
            </w:pPr>
            <w:r w:rsidRPr="007E3289">
              <w:t>15 MHz</w:t>
            </w:r>
          </w:p>
        </w:tc>
        <w:tc>
          <w:tcPr>
            <w:tcW w:w="0" w:type="auto"/>
            <w:shd w:val="clear" w:color="auto" w:fill="auto"/>
          </w:tcPr>
          <w:p w:rsidR="006E606C" w:rsidRPr="007E3289" w:rsidRDefault="006E606C" w:rsidP="00255ED1">
            <w:pPr>
              <w:pStyle w:val="TAH"/>
            </w:pPr>
            <w:r w:rsidRPr="007E3289">
              <w:t>20 MH</w:t>
            </w:r>
            <w:r>
              <w:t>z</w:t>
            </w:r>
          </w:p>
        </w:tc>
        <w:tc>
          <w:tcPr>
            <w:tcW w:w="0" w:type="auto"/>
            <w:shd w:val="clear" w:color="auto" w:fill="auto"/>
          </w:tcPr>
          <w:p w:rsidR="006E606C" w:rsidRPr="007E3289" w:rsidRDefault="006E606C" w:rsidP="00255ED1">
            <w:pPr>
              <w:pStyle w:val="TAH"/>
            </w:pPr>
            <w:r w:rsidRPr="007E3289">
              <w:t>25 MHz</w:t>
            </w:r>
          </w:p>
        </w:tc>
        <w:tc>
          <w:tcPr>
            <w:tcW w:w="0" w:type="auto"/>
            <w:shd w:val="clear" w:color="auto" w:fill="auto"/>
          </w:tcPr>
          <w:p w:rsidR="006E606C" w:rsidRPr="007E3289" w:rsidRDefault="006E606C" w:rsidP="00255ED1">
            <w:pPr>
              <w:pStyle w:val="TAH"/>
            </w:pPr>
            <w:r w:rsidRPr="007E3289">
              <w:t>40 MHz</w:t>
            </w:r>
          </w:p>
        </w:tc>
        <w:tc>
          <w:tcPr>
            <w:tcW w:w="0" w:type="auto"/>
            <w:shd w:val="clear" w:color="auto" w:fill="auto"/>
          </w:tcPr>
          <w:p w:rsidR="006E606C" w:rsidRPr="007E3289" w:rsidRDefault="006E606C" w:rsidP="00255ED1">
            <w:pPr>
              <w:pStyle w:val="TAH"/>
            </w:pPr>
            <w:r w:rsidRPr="007E3289">
              <w:t>50 MHz</w:t>
            </w:r>
          </w:p>
        </w:tc>
        <w:tc>
          <w:tcPr>
            <w:tcW w:w="0" w:type="auto"/>
            <w:shd w:val="clear" w:color="auto" w:fill="auto"/>
          </w:tcPr>
          <w:p w:rsidR="006E606C" w:rsidRPr="007E3289" w:rsidRDefault="006E606C" w:rsidP="00255ED1">
            <w:pPr>
              <w:pStyle w:val="TAH"/>
            </w:pPr>
            <w:r w:rsidRPr="007E3289">
              <w:t>60 MHz</w:t>
            </w:r>
          </w:p>
        </w:tc>
        <w:tc>
          <w:tcPr>
            <w:tcW w:w="0" w:type="auto"/>
            <w:shd w:val="clear" w:color="auto" w:fill="auto"/>
          </w:tcPr>
          <w:p w:rsidR="006E606C" w:rsidRPr="007E3289" w:rsidRDefault="006E606C" w:rsidP="00255ED1">
            <w:pPr>
              <w:pStyle w:val="TAH"/>
            </w:pPr>
            <w:r w:rsidRPr="007E3289">
              <w:t>80 MHz</w:t>
            </w:r>
          </w:p>
        </w:tc>
        <w:tc>
          <w:tcPr>
            <w:tcW w:w="0" w:type="auto"/>
          </w:tcPr>
          <w:p w:rsidR="006E606C" w:rsidRPr="007E3289" w:rsidRDefault="006E606C" w:rsidP="00683B4F">
            <w:pPr>
              <w:pStyle w:val="TAH"/>
            </w:pPr>
            <w:r>
              <w:t>9</w:t>
            </w:r>
            <w:r w:rsidRPr="007E3289">
              <w:t>0 MHz</w:t>
            </w:r>
          </w:p>
        </w:tc>
        <w:tc>
          <w:tcPr>
            <w:tcW w:w="0" w:type="auto"/>
            <w:shd w:val="clear" w:color="auto" w:fill="auto"/>
          </w:tcPr>
          <w:p w:rsidR="006E606C" w:rsidRPr="007E3289" w:rsidRDefault="006E606C" w:rsidP="00255ED1">
            <w:pPr>
              <w:pStyle w:val="TAH"/>
            </w:pPr>
            <w:r w:rsidRPr="007E3289">
              <w:t>100 MHz</w:t>
            </w:r>
          </w:p>
        </w:tc>
      </w:tr>
      <w:tr w:rsidR="00F71B8A" w:rsidRPr="007E3289" w:rsidTr="006E606C">
        <w:trPr>
          <w:trHeight w:val="285"/>
          <w:jc w:val="center"/>
        </w:trPr>
        <w:tc>
          <w:tcPr>
            <w:tcW w:w="0" w:type="auto"/>
            <w:shd w:val="clear" w:color="auto" w:fill="auto"/>
            <w:vAlign w:val="center"/>
          </w:tcPr>
          <w:p w:rsidR="00F71B8A" w:rsidRPr="00F71B8A" w:rsidRDefault="00F71B8A" w:rsidP="00F71B8A">
            <w:pPr>
              <w:pStyle w:val="TAC"/>
              <w:rPr>
                <w:lang w:eastAsia="ja-JP"/>
              </w:rPr>
            </w:pPr>
            <w:r w:rsidRPr="00C42558">
              <w:rPr>
                <w:rFonts w:eastAsia="Yu Mincho"/>
                <w:lang w:eastAsia="ja-JP"/>
              </w:rPr>
              <w:t>2</w:t>
            </w:r>
          </w:p>
        </w:tc>
        <w:tc>
          <w:tcPr>
            <w:tcW w:w="0" w:type="auto"/>
            <w:shd w:val="clear" w:color="auto" w:fill="auto"/>
            <w:vAlign w:val="center"/>
          </w:tcPr>
          <w:p w:rsidR="00F71B8A" w:rsidRPr="00F71B8A" w:rsidRDefault="00F71B8A" w:rsidP="00F71B8A">
            <w:pPr>
              <w:pStyle w:val="TAC"/>
              <w:rPr>
                <w:lang w:eastAsia="ja-JP"/>
              </w:rPr>
            </w:pPr>
            <w:r w:rsidRPr="00C42558">
              <w:rPr>
                <w:rFonts w:eastAsia="Yu Mincho"/>
                <w:lang w:eastAsia="ja-JP"/>
              </w:rPr>
              <w:t>n71</w:t>
            </w:r>
          </w:p>
        </w:tc>
        <w:tc>
          <w:tcPr>
            <w:tcW w:w="0" w:type="auto"/>
            <w:vAlign w:val="center"/>
          </w:tcPr>
          <w:p w:rsidR="00F71B8A" w:rsidRPr="00F71B8A" w:rsidRDefault="00F71B8A" w:rsidP="00F71B8A">
            <w:pPr>
              <w:pStyle w:val="TAC"/>
              <w:rPr>
                <w:lang w:eastAsia="ja-JP"/>
              </w:rPr>
            </w:pPr>
            <w:r w:rsidRPr="00C42558">
              <w:rPr>
                <w:rFonts w:eastAsia="Yu Mincho"/>
                <w:lang w:eastAsia="ja-JP"/>
              </w:rPr>
              <w:t>15</w:t>
            </w:r>
          </w:p>
        </w:tc>
        <w:tc>
          <w:tcPr>
            <w:tcW w:w="0" w:type="auto"/>
            <w:shd w:val="clear" w:color="auto" w:fill="auto"/>
            <w:vAlign w:val="center"/>
          </w:tcPr>
          <w:p w:rsidR="00F71B8A" w:rsidRPr="00F71B8A" w:rsidRDefault="00F71B8A" w:rsidP="00F71B8A">
            <w:pPr>
              <w:pStyle w:val="TAC"/>
              <w:rPr>
                <w:rFonts w:cs="Arial"/>
              </w:rPr>
            </w:pPr>
            <w:r w:rsidRPr="00C42558">
              <w:rPr>
                <w:rFonts w:eastAsia="PMingLiU" w:cs="Arial"/>
                <w:lang w:eastAsia="zh-TW"/>
              </w:rPr>
              <w:t>25</w:t>
            </w:r>
          </w:p>
        </w:tc>
        <w:tc>
          <w:tcPr>
            <w:tcW w:w="0" w:type="auto"/>
            <w:shd w:val="clear" w:color="auto" w:fill="auto"/>
            <w:vAlign w:val="center"/>
          </w:tcPr>
          <w:p w:rsidR="00F71B8A" w:rsidRPr="00F71B8A" w:rsidRDefault="00F71B8A" w:rsidP="00F71B8A">
            <w:pPr>
              <w:pStyle w:val="TAC"/>
              <w:rPr>
                <w:rFonts w:cs="Arial"/>
              </w:rPr>
            </w:pPr>
            <w:r w:rsidRPr="00C42558">
              <w:rPr>
                <w:rFonts w:eastAsia="PMingLiU" w:cs="Arial"/>
                <w:lang w:eastAsia="zh-TW"/>
              </w:rPr>
              <w:t>50</w:t>
            </w:r>
          </w:p>
        </w:tc>
        <w:tc>
          <w:tcPr>
            <w:tcW w:w="0" w:type="auto"/>
            <w:shd w:val="clear" w:color="auto" w:fill="auto"/>
            <w:vAlign w:val="center"/>
          </w:tcPr>
          <w:p w:rsidR="00F71B8A" w:rsidRPr="00F71B8A" w:rsidRDefault="00F71B8A" w:rsidP="00F71B8A">
            <w:pPr>
              <w:pStyle w:val="TAC"/>
              <w:rPr>
                <w:rFonts w:cs="Arial"/>
              </w:rPr>
            </w:pPr>
            <w:r w:rsidRPr="00C42558">
              <w:rPr>
                <w:rFonts w:eastAsia="PMingLiU" w:cs="Arial"/>
                <w:lang w:eastAsia="zh-TW"/>
              </w:rPr>
              <w:t>50</w:t>
            </w:r>
          </w:p>
        </w:tc>
        <w:tc>
          <w:tcPr>
            <w:tcW w:w="0" w:type="auto"/>
            <w:shd w:val="clear" w:color="auto" w:fill="auto"/>
            <w:vAlign w:val="center"/>
          </w:tcPr>
          <w:p w:rsidR="00F71B8A" w:rsidRPr="00F71B8A" w:rsidRDefault="00F71B8A" w:rsidP="00F71B8A">
            <w:pPr>
              <w:pStyle w:val="TAC"/>
              <w:rPr>
                <w:rFonts w:cs="Arial"/>
              </w:rPr>
            </w:pPr>
            <w:r w:rsidRPr="00C42558">
              <w:rPr>
                <w:rFonts w:eastAsia="PMingLiU" w:cs="Arial"/>
                <w:lang w:eastAsia="zh-TW"/>
              </w:rPr>
              <w:t>50</w:t>
            </w: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tcPr>
          <w:p w:rsidR="00F71B8A" w:rsidRPr="00F71B8A" w:rsidRDefault="00F71B8A" w:rsidP="00F71B8A">
            <w:pPr>
              <w:pStyle w:val="TAC"/>
            </w:pPr>
          </w:p>
        </w:tc>
        <w:tc>
          <w:tcPr>
            <w:tcW w:w="0" w:type="auto"/>
            <w:shd w:val="clear" w:color="auto" w:fill="auto"/>
          </w:tcPr>
          <w:p w:rsidR="00F71B8A" w:rsidRPr="007E3289" w:rsidRDefault="00F71B8A" w:rsidP="00F71B8A">
            <w:pPr>
              <w:pStyle w:val="TAC"/>
            </w:pPr>
          </w:p>
        </w:tc>
      </w:tr>
      <w:tr w:rsidR="00F71B8A" w:rsidRPr="007E3289" w:rsidTr="00C42558">
        <w:trPr>
          <w:trHeight w:val="285"/>
          <w:jc w:val="center"/>
        </w:trPr>
        <w:tc>
          <w:tcPr>
            <w:tcW w:w="0" w:type="auto"/>
            <w:shd w:val="clear" w:color="auto" w:fill="auto"/>
            <w:vAlign w:val="center"/>
          </w:tcPr>
          <w:p w:rsidR="00F71B8A" w:rsidRPr="00F71B8A" w:rsidRDefault="00F71B8A" w:rsidP="00F71B8A">
            <w:pPr>
              <w:pStyle w:val="TAC"/>
              <w:rPr>
                <w:lang w:eastAsia="ja-JP"/>
              </w:rPr>
            </w:pPr>
            <w:r w:rsidRPr="00C42558">
              <w:t>n41</w:t>
            </w:r>
          </w:p>
        </w:tc>
        <w:tc>
          <w:tcPr>
            <w:tcW w:w="0" w:type="auto"/>
            <w:shd w:val="clear" w:color="auto" w:fill="auto"/>
            <w:vAlign w:val="center"/>
          </w:tcPr>
          <w:p w:rsidR="00F71B8A" w:rsidRPr="00F71B8A" w:rsidRDefault="00F71B8A" w:rsidP="00F71B8A">
            <w:pPr>
              <w:pStyle w:val="TAC"/>
              <w:rPr>
                <w:lang w:eastAsia="ja-JP"/>
              </w:rPr>
            </w:pPr>
            <w:r w:rsidRPr="00C42558">
              <w:t>26</w:t>
            </w:r>
          </w:p>
        </w:tc>
        <w:tc>
          <w:tcPr>
            <w:tcW w:w="0" w:type="auto"/>
            <w:vAlign w:val="center"/>
          </w:tcPr>
          <w:p w:rsidR="00F71B8A" w:rsidRPr="00F71B8A" w:rsidRDefault="00F71B8A" w:rsidP="00F71B8A">
            <w:pPr>
              <w:pStyle w:val="TAC"/>
              <w:rPr>
                <w:lang w:eastAsia="ja-JP"/>
              </w:rPr>
            </w:pPr>
            <w:r w:rsidRPr="00C42558">
              <w:rPr>
                <w:rFonts w:cs="Arial"/>
                <w:lang w:eastAsia="zh-CN"/>
              </w:rPr>
              <w:t>15</w:t>
            </w:r>
          </w:p>
        </w:tc>
        <w:tc>
          <w:tcPr>
            <w:tcW w:w="0" w:type="auto"/>
            <w:shd w:val="clear" w:color="auto" w:fill="auto"/>
            <w:vAlign w:val="center"/>
          </w:tcPr>
          <w:p w:rsidR="00F71B8A" w:rsidRPr="00F71B8A" w:rsidRDefault="00F71B8A" w:rsidP="00F71B8A">
            <w:pPr>
              <w:pStyle w:val="TAC"/>
              <w:rPr>
                <w:rFonts w:cs="Arial"/>
              </w:rPr>
            </w:pPr>
            <w:r w:rsidRPr="00C42558">
              <w:rPr>
                <w:rFonts w:cs="Arial"/>
                <w:lang w:eastAsia="zh-CN"/>
              </w:rPr>
              <w:t>25</w:t>
            </w:r>
          </w:p>
        </w:tc>
        <w:tc>
          <w:tcPr>
            <w:tcW w:w="0" w:type="auto"/>
            <w:shd w:val="clear" w:color="auto" w:fill="auto"/>
            <w:vAlign w:val="center"/>
          </w:tcPr>
          <w:p w:rsidR="00F71B8A" w:rsidRPr="00F71B8A" w:rsidRDefault="00F71B8A" w:rsidP="00F71B8A">
            <w:pPr>
              <w:pStyle w:val="TAC"/>
              <w:rPr>
                <w:rFonts w:cs="Arial"/>
              </w:rPr>
            </w:pPr>
            <w:r w:rsidRPr="00C42558">
              <w:rPr>
                <w:rFonts w:cs="Arial"/>
                <w:lang w:eastAsia="zh-CN"/>
              </w:rPr>
              <w:t>50</w:t>
            </w:r>
          </w:p>
        </w:tc>
        <w:tc>
          <w:tcPr>
            <w:tcW w:w="0" w:type="auto"/>
            <w:shd w:val="clear" w:color="auto" w:fill="auto"/>
            <w:vAlign w:val="center"/>
          </w:tcPr>
          <w:p w:rsidR="00F71B8A" w:rsidRPr="00F71B8A" w:rsidRDefault="00F71B8A" w:rsidP="00F71B8A">
            <w:pPr>
              <w:pStyle w:val="TAC"/>
              <w:rPr>
                <w:rFonts w:cs="Arial"/>
              </w:rPr>
            </w:pPr>
            <w:r w:rsidRPr="00C42558">
              <w:rPr>
                <w:rFonts w:cs="Arial"/>
                <w:lang w:eastAsia="zh-CN"/>
              </w:rPr>
              <w:t>75</w:t>
            </w:r>
          </w:p>
        </w:tc>
        <w:tc>
          <w:tcPr>
            <w:tcW w:w="0" w:type="auto"/>
            <w:shd w:val="clear" w:color="auto" w:fill="auto"/>
            <w:vAlign w:val="center"/>
          </w:tcPr>
          <w:p w:rsidR="00F71B8A" w:rsidRPr="00F71B8A" w:rsidRDefault="00F71B8A" w:rsidP="00F71B8A">
            <w:pPr>
              <w:pStyle w:val="TAC"/>
              <w:rPr>
                <w:rFonts w:cs="Arial"/>
              </w:rPr>
            </w:pPr>
          </w:p>
        </w:tc>
        <w:tc>
          <w:tcPr>
            <w:tcW w:w="0" w:type="auto"/>
            <w:shd w:val="clear" w:color="auto" w:fill="auto"/>
            <w:vAlign w:val="center"/>
          </w:tcPr>
          <w:p w:rsidR="00F71B8A" w:rsidRPr="00F71B8A" w:rsidRDefault="00F71B8A" w:rsidP="00F71B8A">
            <w:pPr>
              <w:pStyle w:val="TAC"/>
            </w:pPr>
          </w:p>
        </w:tc>
        <w:tc>
          <w:tcPr>
            <w:tcW w:w="0" w:type="auto"/>
            <w:shd w:val="clear" w:color="auto" w:fill="auto"/>
            <w:vAlign w:val="center"/>
          </w:tcPr>
          <w:p w:rsidR="00F71B8A" w:rsidRPr="00F71B8A" w:rsidRDefault="00F71B8A" w:rsidP="00F71B8A">
            <w:pPr>
              <w:pStyle w:val="TAC"/>
            </w:pPr>
          </w:p>
        </w:tc>
        <w:tc>
          <w:tcPr>
            <w:tcW w:w="0" w:type="auto"/>
            <w:shd w:val="clear" w:color="auto" w:fill="auto"/>
            <w:vAlign w:val="center"/>
          </w:tcPr>
          <w:p w:rsidR="00F71B8A" w:rsidRPr="00F71B8A" w:rsidRDefault="00F71B8A" w:rsidP="00F71B8A">
            <w:pPr>
              <w:pStyle w:val="TAC"/>
            </w:pPr>
          </w:p>
        </w:tc>
        <w:tc>
          <w:tcPr>
            <w:tcW w:w="0" w:type="auto"/>
            <w:shd w:val="clear" w:color="auto" w:fill="auto"/>
            <w:vAlign w:val="center"/>
          </w:tcPr>
          <w:p w:rsidR="00F71B8A" w:rsidRPr="00F71B8A" w:rsidRDefault="00F71B8A" w:rsidP="00F71B8A">
            <w:pPr>
              <w:pStyle w:val="TAC"/>
            </w:pPr>
          </w:p>
        </w:tc>
        <w:tc>
          <w:tcPr>
            <w:tcW w:w="0" w:type="auto"/>
            <w:shd w:val="clear" w:color="auto" w:fill="auto"/>
            <w:vAlign w:val="center"/>
          </w:tcPr>
          <w:p w:rsidR="00F71B8A" w:rsidRPr="00F71B8A" w:rsidRDefault="00F71B8A" w:rsidP="00F71B8A">
            <w:pPr>
              <w:pStyle w:val="TAC"/>
            </w:pPr>
          </w:p>
        </w:tc>
        <w:tc>
          <w:tcPr>
            <w:tcW w:w="0" w:type="auto"/>
            <w:vAlign w:val="center"/>
          </w:tcPr>
          <w:p w:rsidR="00F71B8A" w:rsidRPr="00F71B8A" w:rsidRDefault="00F71B8A" w:rsidP="00F71B8A">
            <w:pPr>
              <w:pStyle w:val="TAC"/>
            </w:pPr>
          </w:p>
        </w:tc>
        <w:tc>
          <w:tcPr>
            <w:tcW w:w="0" w:type="auto"/>
            <w:shd w:val="clear" w:color="auto" w:fill="auto"/>
          </w:tcPr>
          <w:p w:rsidR="00F71B8A" w:rsidRPr="007E3289" w:rsidRDefault="00F71B8A" w:rsidP="00F71B8A">
            <w:pPr>
              <w:pStyle w:val="TAC"/>
            </w:pPr>
          </w:p>
        </w:tc>
      </w:tr>
      <w:tr w:rsidR="00F71B8A" w:rsidRPr="007E3289" w:rsidTr="00C42558">
        <w:trPr>
          <w:trHeight w:val="285"/>
          <w:jc w:val="center"/>
        </w:trPr>
        <w:tc>
          <w:tcPr>
            <w:tcW w:w="0" w:type="auto"/>
            <w:shd w:val="clear" w:color="auto" w:fill="auto"/>
            <w:vAlign w:val="center"/>
          </w:tcPr>
          <w:p w:rsidR="00F71B8A" w:rsidRPr="00F71B8A" w:rsidRDefault="00F71B8A" w:rsidP="00F71B8A">
            <w:pPr>
              <w:pStyle w:val="TAC"/>
              <w:rPr>
                <w:lang w:eastAsia="ja-JP"/>
              </w:rPr>
            </w:pPr>
            <w:r w:rsidRPr="00C42558">
              <w:rPr>
                <w:lang w:eastAsia="zh-CN"/>
              </w:rPr>
              <w:t>41</w:t>
            </w:r>
          </w:p>
        </w:tc>
        <w:tc>
          <w:tcPr>
            <w:tcW w:w="0" w:type="auto"/>
            <w:shd w:val="clear" w:color="auto" w:fill="auto"/>
            <w:vAlign w:val="center"/>
          </w:tcPr>
          <w:p w:rsidR="00F71B8A" w:rsidRPr="00F71B8A" w:rsidRDefault="00F71B8A" w:rsidP="00F71B8A">
            <w:pPr>
              <w:pStyle w:val="TAC"/>
              <w:rPr>
                <w:lang w:eastAsia="ja-JP"/>
              </w:rPr>
            </w:pPr>
            <w:r w:rsidRPr="00C42558">
              <w:rPr>
                <w:lang w:eastAsia="zh-CN"/>
              </w:rPr>
              <w:t>n77</w:t>
            </w:r>
          </w:p>
        </w:tc>
        <w:tc>
          <w:tcPr>
            <w:tcW w:w="0" w:type="auto"/>
            <w:vAlign w:val="center"/>
          </w:tcPr>
          <w:p w:rsidR="00F71B8A" w:rsidRPr="00F71B8A" w:rsidRDefault="00F71B8A" w:rsidP="00F71B8A">
            <w:pPr>
              <w:pStyle w:val="TAC"/>
              <w:rPr>
                <w:lang w:eastAsia="ja-JP"/>
              </w:rPr>
            </w:pPr>
            <w:r w:rsidRPr="00C42558">
              <w:rPr>
                <w:lang w:eastAsia="zh-CN"/>
              </w:rPr>
              <w:t>15</w:t>
            </w:r>
          </w:p>
        </w:tc>
        <w:tc>
          <w:tcPr>
            <w:tcW w:w="0" w:type="auto"/>
            <w:shd w:val="clear" w:color="auto" w:fill="auto"/>
            <w:vAlign w:val="center"/>
          </w:tcPr>
          <w:p w:rsidR="00F71B8A" w:rsidRPr="00F71B8A" w:rsidRDefault="00F71B8A" w:rsidP="00F71B8A">
            <w:pPr>
              <w:pStyle w:val="TAC"/>
              <w:rPr>
                <w:rFonts w:cs="Arial"/>
              </w:rPr>
            </w:pPr>
            <w:r w:rsidRPr="00C42558">
              <w:rPr>
                <w:lang w:val="en-US"/>
              </w:rPr>
              <w:t>2</w:t>
            </w:r>
            <w:r w:rsidRPr="00C42558">
              <w:t>5</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25</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25</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25</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vAlign w:val="center"/>
          </w:tcPr>
          <w:p w:rsidR="00F71B8A" w:rsidRPr="00F71B8A" w:rsidRDefault="00F71B8A" w:rsidP="00F71B8A">
            <w:pPr>
              <w:pStyle w:val="TAC"/>
            </w:pPr>
            <w:r w:rsidRPr="00C42558">
              <w:rPr>
                <w:lang w:eastAsia="zh-CN"/>
              </w:rPr>
              <w:t>N/A</w:t>
            </w:r>
          </w:p>
        </w:tc>
        <w:tc>
          <w:tcPr>
            <w:tcW w:w="0" w:type="auto"/>
            <w:shd w:val="clear" w:color="auto" w:fill="auto"/>
          </w:tcPr>
          <w:p w:rsidR="00F71B8A" w:rsidRPr="007E3289" w:rsidRDefault="00F71B8A" w:rsidP="00F71B8A">
            <w:pPr>
              <w:pStyle w:val="TAC"/>
            </w:pPr>
          </w:p>
        </w:tc>
      </w:tr>
      <w:tr w:rsidR="00F71B8A" w:rsidRPr="007E3289" w:rsidTr="00C42558">
        <w:trPr>
          <w:trHeight w:val="285"/>
          <w:jc w:val="center"/>
        </w:trPr>
        <w:tc>
          <w:tcPr>
            <w:tcW w:w="0" w:type="auto"/>
            <w:shd w:val="clear" w:color="auto" w:fill="auto"/>
            <w:vAlign w:val="center"/>
          </w:tcPr>
          <w:p w:rsidR="00F71B8A" w:rsidRPr="00F71B8A" w:rsidRDefault="00F71B8A" w:rsidP="00F71B8A">
            <w:pPr>
              <w:pStyle w:val="TAC"/>
              <w:rPr>
                <w:lang w:eastAsia="ja-JP"/>
              </w:rPr>
            </w:pPr>
            <w:r w:rsidRPr="00C42558">
              <w:rPr>
                <w:lang w:eastAsia="zh-CN"/>
              </w:rPr>
              <w:t>41</w:t>
            </w:r>
          </w:p>
        </w:tc>
        <w:tc>
          <w:tcPr>
            <w:tcW w:w="0" w:type="auto"/>
            <w:shd w:val="clear" w:color="auto" w:fill="auto"/>
            <w:vAlign w:val="center"/>
          </w:tcPr>
          <w:p w:rsidR="00F71B8A" w:rsidRPr="00F71B8A" w:rsidRDefault="00F71B8A" w:rsidP="00F71B8A">
            <w:pPr>
              <w:pStyle w:val="TAC"/>
              <w:rPr>
                <w:lang w:eastAsia="ja-JP"/>
              </w:rPr>
            </w:pPr>
            <w:r w:rsidRPr="00C42558">
              <w:rPr>
                <w:lang w:eastAsia="zh-CN"/>
              </w:rPr>
              <w:t>n78</w:t>
            </w:r>
          </w:p>
        </w:tc>
        <w:tc>
          <w:tcPr>
            <w:tcW w:w="0" w:type="auto"/>
            <w:vAlign w:val="center"/>
          </w:tcPr>
          <w:p w:rsidR="00F71B8A" w:rsidRPr="00F71B8A" w:rsidRDefault="00F71B8A" w:rsidP="00F71B8A">
            <w:pPr>
              <w:pStyle w:val="TAC"/>
              <w:rPr>
                <w:lang w:eastAsia="ja-JP"/>
              </w:rPr>
            </w:pPr>
            <w:r w:rsidRPr="00C42558">
              <w:rPr>
                <w:lang w:eastAsia="zh-CN"/>
              </w:rPr>
              <w:t>15</w:t>
            </w:r>
          </w:p>
        </w:tc>
        <w:tc>
          <w:tcPr>
            <w:tcW w:w="0" w:type="auto"/>
            <w:shd w:val="clear" w:color="auto" w:fill="auto"/>
            <w:vAlign w:val="center"/>
          </w:tcPr>
          <w:p w:rsidR="00F71B8A" w:rsidRPr="00F71B8A" w:rsidRDefault="00F71B8A" w:rsidP="00F71B8A">
            <w:pPr>
              <w:pStyle w:val="TAC"/>
              <w:rPr>
                <w:rFonts w:cs="Arial"/>
              </w:rPr>
            </w:pPr>
            <w:r w:rsidRPr="00C42558">
              <w:rPr>
                <w:lang w:val="en-US"/>
              </w:rPr>
              <w:t>2</w:t>
            </w:r>
            <w:r w:rsidRPr="00C42558">
              <w:t>5</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25</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25</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25</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vAlign w:val="center"/>
          </w:tcPr>
          <w:p w:rsidR="00F71B8A" w:rsidRPr="00F71B8A" w:rsidRDefault="00F71B8A" w:rsidP="00F71B8A">
            <w:pPr>
              <w:pStyle w:val="TAC"/>
            </w:pPr>
            <w:r w:rsidRPr="00C42558">
              <w:rPr>
                <w:lang w:eastAsia="zh-CN"/>
              </w:rPr>
              <w:t>N/A</w:t>
            </w:r>
          </w:p>
        </w:tc>
        <w:tc>
          <w:tcPr>
            <w:tcW w:w="0" w:type="auto"/>
            <w:shd w:val="clear" w:color="auto" w:fill="auto"/>
          </w:tcPr>
          <w:p w:rsidR="00F71B8A" w:rsidRPr="007E3289" w:rsidRDefault="00F71B8A" w:rsidP="00F71B8A">
            <w:pPr>
              <w:pStyle w:val="TAC"/>
            </w:pPr>
          </w:p>
        </w:tc>
      </w:tr>
      <w:tr w:rsidR="00F71B8A" w:rsidRPr="007E3289" w:rsidTr="00C42558">
        <w:trPr>
          <w:trHeight w:val="285"/>
          <w:jc w:val="center"/>
        </w:trPr>
        <w:tc>
          <w:tcPr>
            <w:tcW w:w="0" w:type="auto"/>
            <w:shd w:val="clear" w:color="auto" w:fill="auto"/>
            <w:vAlign w:val="center"/>
          </w:tcPr>
          <w:p w:rsidR="00F71B8A" w:rsidRPr="00F71B8A" w:rsidRDefault="00F71B8A" w:rsidP="00F71B8A">
            <w:pPr>
              <w:pStyle w:val="TAC"/>
            </w:pPr>
            <w:r w:rsidRPr="00F71B8A">
              <w:rPr>
                <w:rFonts w:hint="eastAsia"/>
                <w:lang w:eastAsia="ja-JP"/>
              </w:rPr>
              <w:t>n7</w:t>
            </w:r>
            <w:r w:rsidRPr="00F71B8A">
              <w:rPr>
                <w:lang w:eastAsia="ja-JP"/>
              </w:rPr>
              <w:t>7</w:t>
            </w:r>
          </w:p>
        </w:tc>
        <w:tc>
          <w:tcPr>
            <w:tcW w:w="0" w:type="auto"/>
            <w:shd w:val="clear" w:color="auto" w:fill="auto"/>
            <w:vAlign w:val="center"/>
          </w:tcPr>
          <w:p w:rsidR="00F71B8A" w:rsidRPr="00F71B8A" w:rsidRDefault="00F71B8A" w:rsidP="00F71B8A">
            <w:pPr>
              <w:pStyle w:val="TAC"/>
            </w:pPr>
            <w:r w:rsidRPr="00F71B8A">
              <w:rPr>
                <w:lang w:eastAsia="ja-JP"/>
              </w:rPr>
              <w:t>28</w:t>
            </w:r>
          </w:p>
        </w:tc>
        <w:tc>
          <w:tcPr>
            <w:tcW w:w="0" w:type="auto"/>
            <w:vAlign w:val="center"/>
          </w:tcPr>
          <w:p w:rsidR="00F71B8A" w:rsidRPr="00F71B8A" w:rsidRDefault="00F71B8A" w:rsidP="00F71B8A">
            <w:pPr>
              <w:pStyle w:val="TAC"/>
            </w:pPr>
            <w:r w:rsidRPr="00F71B8A">
              <w:rPr>
                <w:lang w:eastAsia="ja-JP"/>
              </w:rPr>
              <w:t>15</w:t>
            </w:r>
          </w:p>
        </w:tc>
        <w:tc>
          <w:tcPr>
            <w:tcW w:w="0" w:type="auto"/>
            <w:shd w:val="clear" w:color="auto" w:fill="auto"/>
            <w:vAlign w:val="center"/>
          </w:tcPr>
          <w:p w:rsidR="00F71B8A" w:rsidRPr="00F71B8A" w:rsidRDefault="00F71B8A" w:rsidP="00F71B8A">
            <w:pPr>
              <w:pStyle w:val="TAC"/>
            </w:pPr>
            <w:r w:rsidRPr="00F71B8A">
              <w:rPr>
                <w:rFonts w:cs="Arial"/>
              </w:rPr>
              <w:t>25</w:t>
            </w:r>
          </w:p>
        </w:tc>
        <w:tc>
          <w:tcPr>
            <w:tcW w:w="0" w:type="auto"/>
            <w:shd w:val="clear" w:color="auto" w:fill="auto"/>
            <w:vAlign w:val="center"/>
          </w:tcPr>
          <w:p w:rsidR="00F71B8A" w:rsidRPr="00F71B8A" w:rsidRDefault="00F71B8A" w:rsidP="00F71B8A">
            <w:pPr>
              <w:pStyle w:val="TAC"/>
            </w:pPr>
            <w:r w:rsidRPr="00F71B8A">
              <w:rPr>
                <w:rFonts w:cs="Arial"/>
              </w:rPr>
              <w:t>50</w:t>
            </w:r>
          </w:p>
        </w:tc>
        <w:tc>
          <w:tcPr>
            <w:tcW w:w="0" w:type="auto"/>
            <w:shd w:val="clear" w:color="auto" w:fill="auto"/>
            <w:vAlign w:val="center"/>
          </w:tcPr>
          <w:p w:rsidR="00F71B8A" w:rsidRPr="00F71B8A" w:rsidRDefault="00F71B8A" w:rsidP="00F71B8A">
            <w:pPr>
              <w:pStyle w:val="TAC"/>
            </w:pPr>
            <w:r w:rsidRPr="00F71B8A">
              <w:rPr>
                <w:rFonts w:cs="Arial"/>
              </w:rPr>
              <w:t>75</w:t>
            </w:r>
          </w:p>
        </w:tc>
        <w:tc>
          <w:tcPr>
            <w:tcW w:w="0" w:type="auto"/>
            <w:shd w:val="clear" w:color="auto" w:fill="auto"/>
            <w:vAlign w:val="center"/>
          </w:tcPr>
          <w:p w:rsidR="00F71B8A" w:rsidRPr="00F71B8A" w:rsidRDefault="00F71B8A" w:rsidP="00F71B8A">
            <w:pPr>
              <w:pStyle w:val="TAC"/>
            </w:pPr>
            <w:r w:rsidRPr="00F71B8A">
              <w:rPr>
                <w:rFonts w:cs="Arial"/>
              </w:rPr>
              <w:t>100</w:t>
            </w: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tcPr>
          <w:p w:rsidR="00F71B8A" w:rsidRPr="00F71B8A" w:rsidRDefault="00F71B8A" w:rsidP="00F71B8A">
            <w:pPr>
              <w:pStyle w:val="TAC"/>
            </w:pPr>
          </w:p>
        </w:tc>
        <w:tc>
          <w:tcPr>
            <w:tcW w:w="0" w:type="auto"/>
            <w:shd w:val="clear" w:color="auto" w:fill="auto"/>
          </w:tcPr>
          <w:p w:rsidR="00F71B8A" w:rsidRPr="007E3289" w:rsidRDefault="00F71B8A" w:rsidP="00F71B8A">
            <w:pPr>
              <w:pStyle w:val="TAC"/>
            </w:pPr>
          </w:p>
        </w:tc>
      </w:tr>
      <w:tr w:rsidR="00F71B8A" w:rsidRPr="007E3289" w:rsidTr="00C42558">
        <w:trPr>
          <w:trHeight w:val="285"/>
          <w:jc w:val="center"/>
        </w:trPr>
        <w:tc>
          <w:tcPr>
            <w:tcW w:w="0" w:type="auto"/>
            <w:shd w:val="clear" w:color="auto" w:fill="auto"/>
            <w:vAlign w:val="center"/>
          </w:tcPr>
          <w:p w:rsidR="00F71B8A" w:rsidRPr="00F71B8A" w:rsidRDefault="00F71B8A" w:rsidP="00F71B8A">
            <w:pPr>
              <w:pStyle w:val="TAC"/>
              <w:rPr>
                <w:lang w:eastAsia="ja-JP"/>
              </w:rPr>
            </w:pPr>
            <w:r w:rsidRPr="00C42558">
              <w:t>n7</w:t>
            </w:r>
            <w:r w:rsidRPr="00C42558">
              <w:rPr>
                <w:lang w:eastAsia="zh-CN"/>
              </w:rPr>
              <w:t>7</w:t>
            </w:r>
          </w:p>
        </w:tc>
        <w:tc>
          <w:tcPr>
            <w:tcW w:w="0" w:type="auto"/>
            <w:shd w:val="clear" w:color="auto" w:fill="auto"/>
            <w:vAlign w:val="center"/>
          </w:tcPr>
          <w:p w:rsidR="00F71B8A" w:rsidRPr="00F71B8A" w:rsidRDefault="00F71B8A" w:rsidP="00F71B8A">
            <w:pPr>
              <w:pStyle w:val="TAC"/>
              <w:rPr>
                <w:lang w:eastAsia="ja-JP"/>
              </w:rPr>
            </w:pPr>
            <w:r w:rsidRPr="00C42558">
              <w:rPr>
                <w:lang w:eastAsia="zh-CN"/>
              </w:rPr>
              <w:t>41</w:t>
            </w:r>
          </w:p>
        </w:tc>
        <w:tc>
          <w:tcPr>
            <w:tcW w:w="0" w:type="auto"/>
            <w:vAlign w:val="center"/>
          </w:tcPr>
          <w:p w:rsidR="00F71B8A" w:rsidRPr="00F71B8A" w:rsidRDefault="00F71B8A" w:rsidP="00F71B8A">
            <w:pPr>
              <w:pStyle w:val="TAC"/>
              <w:rPr>
                <w:lang w:eastAsia="ja-JP"/>
              </w:rPr>
            </w:pPr>
            <w:r w:rsidRPr="00C42558">
              <w:rPr>
                <w:lang w:eastAsia="zh-CN"/>
              </w:rPr>
              <w:t>30</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N/A</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50</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50</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50</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shd w:val="clear" w:color="auto" w:fill="auto"/>
            <w:vAlign w:val="center"/>
          </w:tcPr>
          <w:p w:rsidR="00F71B8A" w:rsidRPr="00F71B8A" w:rsidRDefault="00F71B8A" w:rsidP="00F71B8A">
            <w:pPr>
              <w:pStyle w:val="TAC"/>
            </w:pPr>
            <w:r w:rsidRPr="00C42558">
              <w:rPr>
                <w:lang w:eastAsia="zh-CN"/>
              </w:rPr>
              <w:t>50</w:t>
            </w:r>
          </w:p>
        </w:tc>
        <w:tc>
          <w:tcPr>
            <w:tcW w:w="0" w:type="auto"/>
            <w:shd w:val="clear" w:color="auto" w:fill="auto"/>
            <w:vAlign w:val="center"/>
          </w:tcPr>
          <w:p w:rsidR="00F71B8A" w:rsidRPr="00F71B8A" w:rsidRDefault="00F71B8A" w:rsidP="00F71B8A">
            <w:pPr>
              <w:pStyle w:val="TAC"/>
            </w:pPr>
            <w:r w:rsidRPr="00C42558">
              <w:rPr>
                <w:lang w:eastAsia="zh-CN"/>
              </w:rPr>
              <w:t>50</w:t>
            </w:r>
          </w:p>
        </w:tc>
        <w:tc>
          <w:tcPr>
            <w:tcW w:w="0" w:type="auto"/>
            <w:shd w:val="clear" w:color="auto" w:fill="auto"/>
            <w:vAlign w:val="center"/>
          </w:tcPr>
          <w:p w:rsidR="00F71B8A" w:rsidRPr="00F71B8A" w:rsidRDefault="00F71B8A" w:rsidP="00F71B8A">
            <w:pPr>
              <w:pStyle w:val="TAC"/>
            </w:pPr>
            <w:r w:rsidRPr="00C42558">
              <w:rPr>
                <w:lang w:eastAsia="zh-CN"/>
              </w:rPr>
              <w:t>50</w:t>
            </w:r>
          </w:p>
        </w:tc>
        <w:tc>
          <w:tcPr>
            <w:tcW w:w="0" w:type="auto"/>
            <w:shd w:val="clear" w:color="auto" w:fill="auto"/>
            <w:vAlign w:val="center"/>
          </w:tcPr>
          <w:p w:rsidR="00F71B8A" w:rsidRPr="00F71B8A" w:rsidRDefault="00F71B8A" w:rsidP="00F71B8A">
            <w:pPr>
              <w:pStyle w:val="TAC"/>
            </w:pPr>
            <w:r w:rsidRPr="00C42558">
              <w:rPr>
                <w:lang w:eastAsia="zh-CN"/>
              </w:rPr>
              <w:t>50</w:t>
            </w:r>
          </w:p>
        </w:tc>
        <w:tc>
          <w:tcPr>
            <w:tcW w:w="0" w:type="auto"/>
            <w:vAlign w:val="center"/>
          </w:tcPr>
          <w:p w:rsidR="00F71B8A" w:rsidRPr="00F71B8A" w:rsidRDefault="00F71B8A" w:rsidP="00F71B8A">
            <w:pPr>
              <w:pStyle w:val="TAC"/>
            </w:pPr>
            <w:r w:rsidRPr="00C42558">
              <w:rPr>
                <w:lang w:eastAsia="zh-CN"/>
              </w:rPr>
              <w:t>50</w:t>
            </w:r>
          </w:p>
        </w:tc>
        <w:tc>
          <w:tcPr>
            <w:tcW w:w="0" w:type="auto"/>
            <w:shd w:val="clear" w:color="auto" w:fill="auto"/>
          </w:tcPr>
          <w:p w:rsidR="00F71B8A" w:rsidRPr="007E3289" w:rsidRDefault="00F71B8A" w:rsidP="00F71B8A">
            <w:pPr>
              <w:pStyle w:val="TAC"/>
            </w:pPr>
          </w:p>
        </w:tc>
      </w:tr>
      <w:tr w:rsidR="00F71B8A" w:rsidRPr="007E3289" w:rsidTr="00C42558">
        <w:trPr>
          <w:trHeight w:val="285"/>
          <w:jc w:val="center"/>
        </w:trPr>
        <w:tc>
          <w:tcPr>
            <w:tcW w:w="0" w:type="auto"/>
            <w:shd w:val="clear" w:color="auto" w:fill="auto"/>
            <w:vAlign w:val="center"/>
          </w:tcPr>
          <w:p w:rsidR="00F71B8A" w:rsidRPr="00F71B8A" w:rsidRDefault="00F71B8A" w:rsidP="00F71B8A">
            <w:pPr>
              <w:pStyle w:val="TAC"/>
              <w:rPr>
                <w:lang w:eastAsia="ja-JP"/>
              </w:rPr>
            </w:pPr>
            <w:r w:rsidRPr="00C42558">
              <w:t>n7</w:t>
            </w:r>
            <w:r w:rsidRPr="00C42558">
              <w:rPr>
                <w:lang w:eastAsia="zh-CN"/>
              </w:rPr>
              <w:t>8</w:t>
            </w:r>
          </w:p>
        </w:tc>
        <w:tc>
          <w:tcPr>
            <w:tcW w:w="0" w:type="auto"/>
            <w:shd w:val="clear" w:color="auto" w:fill="auto"/>
            <w:vAlign w:val="center"/>
          </w:tcPr>
          <w:p w:rsidR="00F71B8A" w:rsidRPr="00F71B8A" w:rsidRDefault="00F71B8A" w:rsidP="00F71B8A">
            <w:pPr>
              <w:pStyle w:val="TAC"/>
              <w:rPr>
                <w:lang w:eastAsia="ja-JP"/>
              </w:rPr>
            </w:pPr>
            <w:r w:rsidRPr="00C42558">
              <w:rPr>
                <w:lang w:eastAsia="zh-CN"/>
              </w:rPr>
              <w:t>41</w:t>
            </w:r>
          </w:p>
        </w:tc>
        <w:tc>
          <w:tcPr>
            <w:tcW w:w="0" w:type="auto"/>
            <w:vAlign w:val="center"/>
          </w:tcPr>
          <w:p w:rsidR="00F71B8A" w:rsidRPr="00F71B8A" w:rsidRDefault="00F71B8A" w:rsidP="00F71B8A">
            <w:pPr>
              <w:pStyle w:val="TAC"/>
              <w:rPr>
                <w:lang w:eastAsia="ja-JP"/>
              </w:rPr>
            </w:pPr>
            <w:r w:rsidRPr="00C42558">
              <w:rPr>
                <w:lang w:eastAsia="zh-CN"/>
              </w:rPr>
              <w:t>30</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N/A</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50</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50</w:t>
            </w:r>
          </w:p>
        </w:tc>
        <w:tc>
          <w:tcPr>
            <w:tcW w:w="0" w:type="auto"/>
            <w:shd w:val="clear" w:color="auto" w:fill="auto"/>
            <w:vAlign w:val="center"/>
          </w:tcPr>
          <w:p w:rsidR="00F71B8A" w:rsidRPr="00F71B8A" w:rsidRDefault="00F71B8A" w:rsidP="00F71B8A">
            <w:pPr>
              <w:pStyle w:val="TAC"/>
              <w:rPr>
                <w:rFonts w:cs="Arial"/>
              </w:rPr>
            </w:pPr>
            <w:r w:rsidRPr="00C42558">
              <w:rPr>
                <w:lang w:eastAsia="zh-CN"/>
              </w:rPr>
              <w:t>50</w:t>
            </w:r>
          </w:p>
        </w:tc>
        <w:tc>
          <w:tcPr>
            <w:tcW w:w="0" w:type="auto"/>
            <w:shd w:val="clear" w:color="auto" w:fill="auto"/>
            <w:vAlign w:val="center"/>
          </w:tcPr>
          <w:p w:rsidR="00F71B8A" w:rsidRPr="00F71B8A" w:rsidRDefault="00F71B8A" w:rsidP="00F71B8A">
            <w:pPr>
              <w:pStyle w:val="TAC"/>
            </w:pPr>
            <w:r w:rsidRPr="00C42558">
              <w:rPr>
                <w:lang w:eastAsia="zh-CN"/>
              </w:rPr>
              <w:t>N/A</w:t>
            </w:r>
          </w:p>
        </w:tc>
        <w:tc>
          <w:tcPr>
            <w:tcW w:w="0" w:type="auto"/>
            <w:shd w:val="clear" w:color="auto" w:fill="auto"/>
            <w:vAlign w:val="center"/>
          </w:tcPr>
          <w:p w:rsidR="00F71B8A" w:rsidRPr="00F71B8A" w:rsidRDefault="00F71B8A" w:rsidP="00F71B8A">
            <w:pPr>
              <w:pStyle w:val="TAC"/>
            </w:pPr>
            <w:r w:rsidRPr="00C42558">
              <w:rPr>
                <w:lang w:eastAsia="zh-CN"/>
              </w:rPr>
              <w:t>50</w:t>
            </w:r>
          </w:p>
        </w:tc>
        <w:tc>
          <w:tcPr>
            <w:tcW w:w="0" w:type="auto"/>
            <w:shd w:val="clear" w:color="auto" w:fill="auto"/>
            <w:vAlign w:val="center"/>
          </w:tcPr>
          <w:p w:rsidR="00F71B8A" w:rsidRPr="00F71B8A" w:rsidRDefault="00F71B8A" w:rsidP="00F71B8A">
            <w:pPr>
              <w:pStyle w:val="TAC"/>
            </w:pPr>
            <w:r w:rsidRPr="00C42558">
              <w:rPr>
                <w:lang w:eastAsia="zh-CN"/>
              </w:rPr>
              <w:t>50</w:t>
            </w:r>
          </w:p>
        </w:tc>
        <w:tc>
          <w:tcPr>
            <w:tcW w:w="0" w:type="auto"/>
            <w:shd w:val="clear" w:color="auto" w:fill="auto"/>
            <w:vAlign w:val="center"/>
          </w:tcPr>
          <w:p w:rsidR="00F71B8A" w:rsidRPr="00F71B8A" w:rsidRDefault="00F71B8A" w:rsidP="00F71B8A">
            <w:pPr>
              <w:pStyle w:val="TAC"/>
            </w:pPr>
            <w:r w:rsidRPr="00C42558">
              <w:rPr>
                <w:lang w:eastAsia="zh-CN"/>
              </w:rPr>
              <w:t>50</w:t>
            </w:r>
          </w:p>
        </w:tc>
        <w:tc>
          <w:tcPr>
            <w:tcW w:w="0" w:type="auto"/>
            <w:shd w:val="clear" w:color="auto" w:fill="auto"/>
            <w:vAlign w:val="center"/>
          </w:tcPr>
          <w:p w:rsidR="00F71B8A" w:rsidRPr="00F71B8A" w:rsidRDefault="00F71B8A" w:rsidP="00F71B8A">
            <w:pPr>
              <w:pStyle w:val="TAC"/>
            </w:pPr>
            <w:r w:rsidRPr="00C42558">
              <w:rPr>
                <w:lang w:eastAsia="zh-CN"/>
              </w:rPr>
              <w:t>50</w:t>
            </w:r>
          </w:p>
        </w:tc>
        <w:tc>
          <w:tcPr>
            <w:tcW w:w="0" w:type="auto"/>
            <w:vAlign w:val="center"/>
          </w:tcPr>
          <w:p w:rsidR="00F71B8A" w:rsidRPr="00F71B8A" w:rsidRDefault="00F71B8A" w:rsidP="00F71B8A">
            <w:pPr>
              <w:pStyle w:val="TAC"/>
            </w:pPr>
            <w:r w:rsidRPr="00C42558">
              <w:rPr>
                <w:lang w:eastAsia="zh-CN"/>
              </w:rPr>
              <w:t>50</w:t>
            </w:r>
          </w:p>
        </w:tc>
        <w:tc>
          <w:tcPr>
            <w:tcW w:w="0" w:type="auto"/>
            <w:shd w:val="clear" w:color="auto" w:fill="auto"/>
          </w:tcPr>
          <w:p w:rsidR="00F71B8A" w:rsidRPr="007E3289" w:rsidRDefault="00F71B8A" w:rsidP="00F71B8A">
            <w:pPr>
              <w:pStyle w:val="TAC"/>
            </w:pPr>
          </w:p>
        </w:tc>
      </w:tr>
      <w:tr w:rsidR="00F71B8A" w:rsidRPr="007E3289" w:rsidTr="00C42558">
        <w:trPr>
          <w:trHeight w:val="285"/>
          <w:jc w:val="center"/>
        </w:trPr>
        <w:tc>
          <w:tcPr>
            <w:tcW w:w="0" w:type="auto"/>
            <w:shd w:val="clear" w:color="auto" w:fill="auto"/>
            <w:vAlign w:val="center"/>
          </w:tcPr>
          <w:p w:rsidR="00F71B8A" w:rsidRPr="007E3289" w:rsidDel="003836EE" w:rsidRDefault="00F71B8A" w:rsidP="00F71B8A">
            <w:pPr>
              <w:pStyle w:val="TAC"/>
            </w:pPr>
            <w:r w:rsidRPr="007E3289">
              <w:t>n79</w:t>
            </w:r>
          </w:p>
        </w:tc>
        <w:tc>
          <w:tcPr>
            <w:tcW w:w="0" w:type="auto"/>
            <w:shd w:val="clear" w:color="auto" w:fill="auto"/>
            <w:vAlign w:val="center"/>
          </w:tcPr>
          <w:p w:rsidR="00F71B8A" w:rsidRPr="007E3289" w:rsidDel="003836EE" w:rsidRDefault="00F71B8A" w:rsidP="00F71B8A">
            <w:pPr>
              <w:pStyle w:val="TAC"/>
            </w:pPr>
            <w:r w:rsidRPr="007E3289">
              <w:t>19</w:t>
            </w:r>
          </w:p>
        </w:tc>
        <w:tc>
          <w:tcPr>
            <w:tcW w:w="0" w:type="auto"/>
            <w:vAlign w:val="center"/>
          </w:tcPr>
          <w:p w:rsidR="00F71B8A" w:rsidRPr="007E3289" w:rsidRDefault="00F71B8A" w:rsidP="00F71B8A">
            <w:pPr>
              <w:pStyle w:val="TAC"/>
            </w:pPr>
            <w:r w:rsidRPr="007E3289">
              <w:rPr>
                <w:rFonts w:hint="eastAsia"/>
                <w:lang w:eastAsia="ja-JP"/>
              </w:rPr>
              <w:t>15</w:t>
            </w:r>
          </w:p>
        </w:tc>
        <w:tc>
          <w:tcPr>
            <w:tcW w:w="0" w:type="auto"/>
            <w:shd w:val="clear" w:color="auto" w:fill="auto"/>
            <w:vAlign w:val="center"/>
          </w:tcPr>
          <w:p w:rsidR="00F71B8A" w:rsidRPr="007E3289" w:rsidRDefault="00F71B8A" w:rsidP="00F71B8A">
            <w:pPr>
              <w:pStyle w:val="TAC"/>
            </w:pPr>
            <w:r w:rsidRPr="007E3289">
              <w:rPr>
                <w:rFonts w:hint="eastAsia"/>
                <w:lang w:eastAsia="ja-JP"/>
              </w:rPr>
              <w:t>25</w:t>
            </w:r>
          </w:p>
        </w:tc>
        <w:tc>
          <w:tcPr>
            <w:tcW w:w="0" w:type="auto"/>
            <w:shd w:val="clear" w:color="auto" w:fill="auto"/>
            <w:vAlign w:val="center"/>
          </w:tcPr>
          <w:p w:rsidR="00F71B8A" w:rsidRPr="007E3289" w:rsidRDefault="00F71B8A" w:rsidP="00F71B8A">
            <w:pPr>
              <w:pStyle w:val="TAC"/>
            </w:pPr>
            <w:r w:rsidRPr="007E3289">
              <w:rPr>
                <w:rFonts w:hint="eastAsia"/>
                <w:lang w:eastAsia="ja-JP"/>
              </w:rPr>
              <w:t>50</w:t>
            </w:r>
          </w:p>
        </w:tc>
        <w:tc>
          <w:tcPr>
            <w:tcW w:w="0" w:type="auto"/>
            <w:shd w:val="clear" w:color="auto" w:fill="auto"/>
            <w:vAlign w:val="center"/>
          </w:tcPr>
          <w:p w:rsidR="00F71B8A" w:rsidRPr="007E3289" w:rsidRDefault="00F71B8A" w:rsidP="00F71B8A">
            <w:pPr>
              <w:pStyle w:val="TAC"/>
            </w:pPr>
            <w:r w:rsidRPr="007E3289">
              <w:rPr>
                <w:rFonts w:hint="eastAsia"/>
                <w:lang w:eastAsia="ja-JP"/>
              </w:rPr>
              <w:t>75</w:t>
            </w:r>
          </w:p>
        </w:tc>
        <w:tc>
          <w:tcPr>
            <w:tcW w:w="0" w:type="auto"/>
            <w:shd w:val="clear" w:color="auto" w:fill="auto"/>
            <w:vAlign w:val="center"/>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r>
      <w:tr w:rsidR="00F71B8A" w:rsidRPr="007E3289" w:rsidTr="00C42558">
        <w:trPr>
          <w:trHeight w:val="285"/>
          <w:jc w:val="center"/>
        </w:trPr>
        <w:tc>
          <w:tcPr>
            <w:tcW w:w="0" w:type="auto"/>
            <w:shd w:val="clear" w:color="auto" w:fill="auto"/>
            <w:vAlign w:val="center"/>
          </w:tcPr>
          <w:p w:rsidR="00F71B8A" w:rsidRPr="007E3289" w:rsidDel="003836EE" w:rsidRDefault="00F71B8A" w:rsidP="00F71B8A">
            <w:pPr>
              <w:pStyle w:val="TAC"/>
            </w:pPr>
            <w:r w:rsidRPr="007E3289">
              <w:rPr>
                <w:lang w:eastAsia="ja-JP"/>
              </w:rPr>
              <w:t>n79</w:t>
            </w:r>
          </w:p>
        </w:tc>
        <w:tc>
          <w:tcPr>
            <w:tcW w:w="0" w:type="auto"/>
            <w:shd w:val="clear" w:color="auto" w:fill="auto"/>
            <w:vAlign w:val="center"/>
          </w:tcPr>
          <w:p w:rsidR="00F71B8A" w:rsidRPr="007E3289" w:rsidDel="003836EE" w:rsidRDefault="00F71B8A" w:rsidP="00F71B8A">
            <w:pPr>
              <w:pStyle w:val="TAC"/>
            </w:pPr>
            <w:r w:rsidRPr="007E3289">
              <w:rPr>
                <w:lang w:eastAsia="ja-JP"/>
              </w:rPr>
              <w:t>21</w:t>
            </w:r>
          </w:p>
        </w:tc>
        <w:tc>
          <w:tcPr>
            <w:tcW w:w="0" w:type="auto"/>
            <w:vAlign w:val="center"/>
          </w:tcPr>
          <w:p w:rsidR="00F71B8A" w:rsidRPr="007E3289" w:rsidRDefault="00F71B8A" w:rsidP="00F71B8A">
            <w:pPr>
              <w:pStyle w:val="TAC"/>
            </w:pPr>
            <w:r w:rsidRPr="007E3289">
              <w:rPr>
                <w:lang w:eastAsia="ja-JP"/>
              </w:rPr>
              <w:t>15</w:t>
            </w:r>
          </w:p>
        </w:tc>
        <w:tc>
          <w:tcPr>
            <w:tcW w:w="0" w:type="auto"/>
            <w:shd w:val="clear" w:color="auto" w:fill="auto"/>
            <w:vAlign w:val="center"/>
          </w:tcPr>
          <w:p w:rsidR="00F71B8A" w:rsidRPr="007E3289" w:rsidRDefault="00F71B8A" w:rsidP="00F71B8A">
            <w:pPr>
              <w:pStyle w:val="TAC"/>
            </w:pPr>
            <w:r w:rsidRPr="007E3289">
              <w:rPr>
                <w:rFonts w:hint="eastAsia"/>
                <w:lang w:eastAsia="ja-JP"/>
              </w:rPr>
              <w:t>25</w:t>
            </w:r>
          </w:p>
        </w:tc>
        <w:tc>
          <w:tcPr>
            <w:tcW w:w="0" w:type="auto"/>
            <w:shd w:val="clear" w:color="auto" w:fill="auto"/>
            <w:vAlign w:val="center"/>
          </w:tcPr>
          <w:p w:rsidR="00F71B8A" w:rsidRPr="007E3289" w:rsidRDefault="00F71B8A" w:rsidP="00F71B8A">
            <w:pPr>
              <w:pStyle w:val="TAC"/>
            </w:pPr>
            <w:r w:rsidRPr="007E3289">
              <w:rPr>
                <w:rFonts w:hint="eastAsia"/>
                <w:lang w:eastAsia="ja-JP"/>
              </w:rPr>
              <w:t>50</w:t>
            </w:r>
          </w:p>
        </w:tc>
        <w:tc>
          <w:tcPr>
            <w:tcW w:w="0" w:type="auto"/>
            <w:shd w:val="clear" w:color="auto" w:fill="auto"/>
            <w:vAlign w:val="center"/>
          </w:tcPr>
          <w:p w:rsidR="00F71B8A" w:rsidRPr="007E3289" w:rsidRDefault="00F71B8A" w:rsidP="00F71B8A">
            <w:pPr>
              <w:pStyle w:val="TAC"/>
            </w:pPr>
            <w:r w:rsidRPr="007E3289">
              <w:rPr>
                <w:rFonts w:hint="eastAsia"/>
                <w:lang w:eastAsia="ja-JP"/>
              </w:rPr>
              <w:t>75</w:t>
            </w:r>
          </w:p>
        </w:tc>
        <w:tc>
          <w:tcPr>
            <w:tcW w:w="0" w:type="auto"/>
            <w:shd w:val="clear" w:color="auto" w:fill="auto"/>
            <w:vAlign w:val="center"/>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r>
      <w:tr w:rsidR="00F71B8A" w:rsidRPr="007E3289" w:rsidTr="00C42558">
        <w:trPr>
          <w:trHeight w:val="285"/>
          <w:jc w:val="center"/>
        </w:trPr>
        <w:tc>
          <w:tcPr>
            <w:tcW w:w="0" w:type="auto"/>
            <w:shd w:val="clear" w:color="auto" w:fill="auto"/>
            <w:vAlign w:val="center"/>
          </w:tcPr>
          <w:p w:rsidR="00F71B8A" w:rsidRPr="007E3289" w:rsidRDefault="00F71B8A" w:rsidP="00F71B8A">
            <w:pPr>
              <w:pStyle w:val="TAC"/>
              <w:rPr>
                <w:lang w:eastAsia="ja-JP"/>
              </w:rPr>
            </w:pPr>
            <w:r w:rsidRPr="007E3289">
              <w:rPr>
                <w:lang w:eastAsia="ja-JP"/>
              </w:rPr>
              <w:t>n</w:t>
            </w:r>
            <w:r w:rsidRPr="007E3289">
              <w:rPr>
                <w:rFonts w:hint="eastAsia"/>
                <w:lang w:eastAsia="ja-JP"/>
              </w:rPr>
              <w:t>7</w:t>
            </w:r>
            <w:r w:rsidRPr="007E3289">
              <w:rPr>
                <w:lang w:eastAsia="ja-JP"/>
              </w:rPr>
              <w:t>9</w:t>
            </w:r>
          </w:p>
        </w:tc>
        <w:tc>
          <w:tcPr>
            <w:tcW w:w="0" w:type="auto"/>
            <w:shd w:val="clear" w:color="auto" w:fill="auto"/>
            <w:vAlign w:val="center"/>
          </w:tcPr>
          <w:p w:rsidR="00F71B8A" w:rsidRPr="007E3289" w:rsidRDefault="00F71B8A" w:rsidP="00F71B8A">
            <w:pPr>
              <w:pStyle w:val="TAC"/>
              <w:rPr>
                <w:lang w:eastAsia="ja-JP"/>
              </w:rPr>
            </w:pPr>
            <w:r w:rsidRPr="007E3289">
              <w:rPr>
                <w:rFonts w:hint="eastAsia"/>
                <w:lang w:eastAsia="ja-JP"/>
              </w:rPr>
              <w:t>26</w:t>
            </w:r>
          </w:p>
        </w:tc>
        <w:tc>
          <w:tcPr>
            <w:tcW w:w="0" w:type="auto"/>
            <w:vAlign w:val="center"/>
          </w:tcPr>
          <w:p w:rsidR="00F71B8A" w:rsidRPr="007E3289" w:rsidRDefault="00F71B8A" w:rsidP="00F71B8A">
            <w:pPr>
              <w:pStyle w:val="TAC"/>
              <w:rPr>
                <w:lang w:eastAsia="ja-JP"/>
              </w:rPr>
            </w:pPr>
            <w:r w:rsidRPr="007E3289">
              <w:rPr>
                <w:rFonts w:hint="eastAsia"/>
                <w:lang w:eastAsia="ja-JP"/>
              </w:rPr>
              <w:t>15</w:t>
            </w:r>
          </w:p>
        </w:tc>
        <w:tc>
          <w:tcPr>
            <w:tcW w:w="0" w:type="auto"/>
            <w:shd w:val="clear" w:color="auto" w:fill="auto"/>
            <w:vAlign w:val="center"/>
          </w:tcPr>
          <w:p w:rsidR="00F71B8A" w:rsidRPr="007E3289" w:rsidRDefault="00F71B8A" w:rsidP="00F71B8A">
            <w:pPr>
              <w:pStyle w:val="TAC"/>
              <w:rPr>
                <w:lang w:eastAsia="ja-JP"/>
              </w:rPr>
            </w:pPr>
            <w:r w:rsidRPr="007E3289">
              <w:rPr>
                <w:lang w:eastAsia="ja-JP"/>
              </w:rPr>
              <w:t>25</w:t>
            </w:r>
          </w:p>
        </w:tc>
        <w:tc>
          <w:tcPr>
            <w:tcW w:w="0" w:type="auto"/>
            <w:shd w:val="clear" w:color="auto" w:fill="auto"/>
            <w:vAlign w:val="center"/>
          </w:tcPr>
          <w:p w:rsidR="00F71B8A" w:rsidRPr="007E3289" w:rsidRDefault="00F71B8A" w:rsidP="00F71B8A">
            <w:pPr>
              <w:pStyle w:val="TAC"/>
              <w:rPr>
                <w:lang w:eastAsia="ja-JP"/>
              </w:rPr>
            </w:pPr>
            <w:r w:rsidRPr="007E3289">
              <w:rPr>
                <w:lang w:eastAsia="ja-JP"/>
              </w:rPr>
              <w:t>50</w:t>
            </w:r>
          </w:p>
        </w:tc>
        <w:tc>
          <w:tcPr>
            <w:tcW w:w="0" w:type="auto"/>
            <w:shd w:val="clear" w:color="auto" w:fill="auto"/>
            <w:vAlign w:val="center"/>
          </w:tcPr>
          <w:p w:rsidR="00F71B8A" w:rsidRPr="007E3289" w:rsidRDefault="00F71B8A" w:rsidP="00F71B8A">
            <w:pPr>
              <w:pStyle w:val="TAC"/>
              <w:rPr>
                <w:lang w:eastAsia="ja-JP"/>
              </w:rPr>
            </w:pPr>
            <w:r w:rsidRPr="007E3289">
              <w:rPr>
                <w:lang w:eastAsia="ja-JP"/>
              </w:rPr>
              <w:t>75</w:t>
            </w:r>
          </w:p>
        </w:tc>
        <w:tc>
          <w:tcPr>
            <w:tcW w:w="0" w:type="auto"/>
            <w:shd w:val="clear" w:color="auto" w:fill="auto"/>
            <w:vAlign w:val="center"/>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c>
          <w:tcPr>
            <w:tcW w:w="0" w:type="auto"/>
          </w:tcPr>
          <w:p w:rsidR="00F71B8A" w:rsidRPr="007E3289" w:rsidRDefault="00F71B8A" w:rsidP="00F71B8A">
            <w:pPr>
              <w:pStyle w:val="TAC"/>
            </w:pPr>
          </w:p>
        </w:tc>
        <w:tc>
          <w:tcPr>
            <w:tcW w:w="0" w:type="auto"/>
            <w:shd w:val="clear" w:color="auto" w:fill="auto"/>
          </w:tcPr>
          <w:p w:rsidR="00F71B8A" w:rsidRPr="007E3289" w:rsidRDefault="00F71B8A" w:rsidP="00F71B8A">
            <w:pPr>
              <w:pStyle w:val="TAC"/>
            </w:pPr>
          </w:p>
        </w:tc>
      </w:tr>
      <w:tr w:rsidR="00F71B8A" w:rsidRPr="007E3289" w:rsidTr="00C42558">
        <w:trPr>
          <w:trHeight w:val="285"/>
          <w:jc w:val="center"/>
        </w:trPr>
        <w:tc>
          <w:tcPr>
            <w:tcW w:w="0" w:type="auto"/>
            <w:gridSpan w:val="14"/>
            <w:shd w:val="clear" w:color="auto" w:fill="auto"/>
            <w:vAlign w:val="center"/>
          </w:tcPr>
          <w:p w:rsidR="00F71B8A" w:rsidRPr="0044670E" w:rsidRDefault="00F71B8A" w:rsidP="00F71B8A">
            <w:pPr>
              <w:pStyle w:val="TAN"/>
              <w:rPr>
                <w:rFonts w:cs="Arial"/>
              </w:rPr>
            </w:pPr>
            <w:r w:rsidRPr="00363357">
              <w:rPr>
                <w:rFonts w:cs="Arial"/>
              </w:rPr>
              <w:t xml:space="preserve">NOTE </w:t>
            </w:r>
            <w:r>
              <w:rPr>
                <w:rFonts w:cs="Arial"/>
                <w:lang w:eastAsia="zh-CN"/>
              </w:rPr>
              <w:t>1</w:t>
            </w:r>
            <w:r w:rsidR="00160755">
              <w:rPr>
                <w:rFonts w:cs="Arial"/>
              </w:rPr>
              <w:t>:</w:t>
            </w:r>
            <w:r w:rsidR="00160755" w:rsidRPr="007E3289">
              <w:tab/>
            </w:r>
            <w:r w:rsidRPr="00363357">
              <w:rPr>
                <w:rFonts w:cs="Arial"/>
              </w:rPr>
              <w:t>These requirements apply when there is at least one individual RE within the downlink transmission bandwidth of the victim (lower) band for which the 3</w:t>
            </w:r>
            <w:r w:rsidRPr="0044670E">
              <w:rPr>
                <w:rFonts w:cs="Arial"/>
              </w:rPr>
              <w:t>rd</w:t>
            </w:r>
            <w:r w:rsidRPr="00363357">
              <w:rPr>
                <w:rFonts w:cs="Arial"/>
              </w:rPr>
              <w:t xml:space="preserve"> harmonic is within the uplink transmission band</w:t>
            </w:r>
            <w:r>
              <w:rPr>
                <w:rFonts w:cs="Arial"/>
              </w:rPr>
              <w:t>width or the uplink adjacent</w:t>
            </w:r>
            <w:r w:rsidRPr="00363357">
              <w:rPr>
                <w:rFonts w:cs="Arial"/>
              </w:rPr>
              <w:t xml:space="preserve"> channel’s transmission bandwidth of an aggressor (higher) band.</w:t>
            </w:r>
          </w:p>
          <w:p w:rsidR="00F71B8A" w:rsidRPr="007E3289" w:rsidRDefault="00F71B8A" w:rsidP="00C42558">
            <w:pPr>
              <w:pStyle w:val="TAC"/>
              <w:ind w:left="880" w:hanging="880"/>
              <w:jc w:val="left"/>
            </w:pPr>
            <w:r w:rsidRPr="00363357">
              <w:rPr>
                <w:rFonts w:cs="Arial"/>
              </w:rPr>
              <w:t xml:space="preserve">NOTE </w:t>
            </w:r>
            <w:r>
              <w:rPr>
                <w:rFonts w:cs="Arial"/>
              </w:rPr>
              <w:t>2</w:t>
            </w:r>
            <w:r w:rsidR="00160755">
              <w:rPr>
                <w:rFonts w:cs="Arial"/>
              </w:rPr>
              <w:t>:</w:t>
            </w:r>
            <w:r w:rsidR="00160755" w:rsidRPr="007E3289">
              <w:tab/>
            </w:r>
            <w:r w:rsidRPr="00363357">
              <w:rPr>
                <w:rFonts w:cs="Arial"/>
              </w:rPr>
              <w:t>The requirements should be verified for UL EARFCN of the aggressor (higher) band (superscr</w:t>
            </w:r>
            <w:r>
              <w:rPr>
                <w:rFonts w:cs="Arial"/>
              </w:rPr>
              <w:t xml:space="preserve">ipt HB) such that </w:t>
            </w:r>
            <w:r w:rsidRPr="0044670E">
              <w:rPr>
                <w:rFonts w:cs="Arial"/>
              </w:rPr>
              <w:object w:dxaOrig="2040" w:dyaOrig="435">
                <v:shape id="_x0000_i1056" type="#_x0000_t75" style="width:102.05pt;height:21.3pt" o:ole="">
                  <v:imagedata r:id="rId50" o:title=""/>
                </v:shape>
                <o:OLEObject Type="Embed" ProgID="Equation.DSMT4" ShapeID="_x0000_i1056" DrawAspect="Content" ObjectID="_1592662910" r:id="rId64"/>
              </w:object>
            </w:r>
            <w:r>
              <w:rPr>
                <w:rFonts w:cs="Arial"/>
              </w:rPr>
              <w:t xml:space="preserve"> in MHz and</w:t>
            </w:r>
            <w:r w:rsidRPr="00363357">
              <w:rPr>
                <w:rFonts w:cs="Arial"/>
              </w:rPr>
              <w:t xml:space="preserve"> </w:t>
            </w:r>
            <w:r w:rsidRPr="0044670E">
              <w:rPr>
                <w:rFonts w:cs="Arial"/>
              </w:rPr>
              <w:object w:dxaOrig="4900" w:dyaOrig="400">
                <v:shape id="_x0000_i1057" type="#_x0000_t75" style="width:203.5pt;height:16.9pt" o:ole="">
                  <v:imagedata r:id="rId24" o:title=""/>
                </v:shape>
                <o:OLEObject Type="Embed" ProgID="Equation.DSMT4" ShapeID="_x0000_i1057" DrawAspect="Content" ObjectID="_1592662911" r:id="rId65"/>
              </w:object>
            </w:r>
            <w:r>
              <w:rPr>
                <w:rFonts w:cs="Arial"/>
              </w:rPr>
              <w:t xml:space="preserve"> </w:t>
            </w:r>
            <w:r w:rsidRPr="00363357">
              <w:rPr>
                <w:rFonts w:cs="Arial"/>
              </w:rPr>
              <w:t>with  the carrier frequency in the victim (lower) band and  the channel bandwidth configured in the higher band.</w:t>
            </w:r>
          </w:p>
        </w:tc>
      </w:tr>
    </w:tbl>
    <w:p w:rsidR="001310A1" w:rsidRPr="007E3289" w:rsidRDefault="001310A1" w:rsidP="001310A1"/>
    <w:p w:rsidR="001310A1" w:rsidRPr="007E3289" w:rsidRDefault="001310A1" w:rsidP="001310A1">
      <w:pPr>
        <w:pStyle w:val="Heading5"/>
      </w:pPr>
      <w:bookmarkStart w:id="219" w:name="_Toc518912924"/>
      <w:r w:rsidRPr="007E3289">
        <w:t>7.3B.2.3.3</w:t>
      </w:r>
      <w:r w:rsidRPr="007E3289">
        <w:tab/>
        <w:t>Reference sensitivity exceptions due to close proximity of bands for EN-DC in NR FR1</w:t>
      </w:r>
      <w:bookmarkEnd w:id="219"/>
    </w:p>
    <w:p w:rsidR="001310A1" w:rsidRPr="007E3289" w:rsidRDefault="001310A1" w:rsidP="001310A1">
      <w:pPr>
        <w:rPr>
          <w:lang w:val="en-US"/>
        </w:rPr>
      </w:pPr>
      <w:r w:rsidRPr="007E3289">
        <w:rPr>
          <w:lang w:val="en-US"/>
        </w:rPr>
        <w:t xml:space="preserve">Sensitivity degradation is allowed for a band if it is impacted by close proximity of an UL of another band part of the same DC configuration. Reference sensitivity exceptions are specified in Table </w:t>
      </w:r>
      <w:r w:rsidRPr="007E3289">
        <w:t xml:space="preserve">7.3B.2.3.3-1 with uplink configuration specified in </w:t>
      </w:r>
      <w:r w:rsidRPr="007E3289">
        <w:rPr>
          <w:lang w:val="en-US"/>
        </w:rPr>
        <w:t xml:space="preserve">Table </w:t>
      </w:r>
      <w:r w:rsidRPr="007E3289">
        <w:t>7.3B.2.3.3-2</w:t>
      </w:r>
      <w:r w:rsidRPr="007E3289">
        <w:rPr>
          <w:lang w:val="en-US"/>
        </w:rPr>
        <w:t>.</w:t>
      </w:r>
    </w:p>
    <w:p w:rsidR="001310A1" w:rsidRPr="007E3289" w:rsidRDefault="001310A1" w:rsidP="001310A1">
      <w:pPr>
        <w:pStyle w:val="TH"/>
      </w:pPr>
      <w:r w:rsidRPr="007E3289">
        <w:t>Table 7.3B.2.3.3-1: Reference sensitivity exceptions due to close proximity of bands for EN-DC in NR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7"/>
        <w:gridCol w:w="726"/>
        <w:gridCol w:w="736"/>
        <w:gridCol w:w="764"/>
        <w:gridCol w:w="764"/>
        <w:gridCol w:w="764"/>
        <w:gridCol w:w="764"/>
        <w:gridCol w:w="764"/>
        <w:gridCol w:w="764"/>
        <w:gridCol w:w="764"/>
        <w:gridCol w:w="764"/>
        <w:gridCol w:w="764"/>
        <w:gridCol w:w="792"/>
      </w:tblGrid>
      <w:tr w:rsidR="006E606C" w:rsidRPr="007E3289" w:rsidTr="00C42558">
        <w:trPr>
          <w:trHeight w:val="285"/>
          <w:jc w:val="center"/>
        </w:trPr>
        <w:tc>
          <w:tcPr>
            <w:tcW w:w="0" w:type="auto"/>
            <w:shd w:val="clear" w:color="auto" w:fill="auto"/>
          </w:tcPr>
          <w:p w:rsidR="006E606C" w:rsidRPr="007E3289" w:rsidRDefault="006E606C" w:rsidP="001310A1">
            <w:pPr>
              <w:pStyle w:val="TAH"/>
            </w:pPr>
            <w:r w:rsidRPr="007E3289">
              <w:t>UL band</w:t>
            </w:r>
          </w:p>
        </w:tc>
        <w:tc>
          <w:tcPr>
            <w:tcW w:w="0" w:type="auto"/>
            <w:shd w:val="clear" w:color="auto" w:fill="auto"/>
          </w:tcPr>
          <w:p w:rsidR="006E606C" w:rsidRPr="007E3289" w:rsidRDefault="006E606C" w:rsidP="001310A1">
            <w:pPr>
              <w:pStyle w:val="TAH"/>
            </w:pPr>
            <w:r w:rsidRPr="007E3289">
              <w:t>DL band</w:t>
            </w:r>
          </w:p>
        </w:tc>
        <w:tc>
          <w:tcPr>
            <w:tcW w:w="0" w:type="auto"/>
            <w:shd w:val="clear" w:color="auto" w:fill="auto"/>
          </w:tcPr>
          <w:p w:rsidR="006E606C" w:rsidRPr="007E3289" w:rsidRDefault="006E606C" w:rsidP="001310A1">
            <w:pPr>
              <w:pStyle w:val="TAH"/>
            </w:pPr>
            <w:r w:rsidRPr="007E3289">
              <w:t>5 MHz</w:t>
            </w:r>
          </w:p>
          <w:p w:rsidR="006E606C" w:rsidRPr="007E3289" w:rsidRDefault="006E606C" w:rsidP="001310A1">
            <w:pPr>
              <w:pStyle w:val="TAH"/>
            </w:pPr>
            <w:r w:rsidRPr="007E3289">
              <w:t>(dBm)</w:t>
            </w:r>
          </w:p>
        </w:tc>
        <w:tc>
          <w:tcPr>
            <w:tcW w:w="0" w:type="auto"/>
            <w:shd w:val="clear" w:color="auto" w:fill="auto"/>
          </w:tcPr>
          <w:p w:rsidR="006E606C" w:rsidRPr="007E3289" w:rsidRDefault="006E606C" w:rsidP="001310A1">
            <w:pPr>
              <w:pStyle w:val="TAH"/>
            </w:pPr>
            <w:r w:rsidRPr="007E3289">
              <w:t>10 MHz</w:t>
            </w:r>
          </w:p>
          <w:p w:rsidR="006E606C" w:rsidRPr="007E3289" w:rsidRDefault="006E606C" w:rsidP="001310A1">
            <w:pPr>
              <w:pStyle w:val="TAH"/>
            </w:pPr>
            <w:r w:rsidRPr="007E3289">
              <w:t>(dBm)</w:t>
            </w:r>
          </w:p>
        </w:tc>
        <w:tc>
          <w:tcPr>
            <w:tcW w:w="0" w:type="auto"/>
            <w:shd w:val="clear" w:color="auto" w:fill="auto"/>
          </w:tcPr>
          <w:p w:rsidR="006E606C" w:rsidRPr="007E3289" w:rsidRDefault="006E606C" w:rsidP="001310A1">
            <w:pPr>
              <w:pStyle w:val="TAH"/>
            </w:pPr>
            <w:r w:rsidRPr="007E3289">
              <w:t>15 MHz</w:t>
            </w:r>
          </w:p>
          <w:p w:rsidR="006E606C" w:rsidRPr="007E3289" w:rsidRDefault="006E606C" w:rsidP="001310A1">
            <w:pPr>
              <w:pStyle w:val="TAH"/>
            </w:pPr>
            <w:r w:rsidRPr="007E3289">
              <w:t>(dBm)</w:t>
            </w:r>
          </w:p>
        </w:tc>
        <w:tc>
          <w:tcPr>
            <w:tcW w:w="0" w:type="auto"/>
            <w:shd w:val="clear" w:color="auto" w:fill="auto"/>
          </w:tcPr>
          <w:p w:rsidR="006E606C" w:rsidRPr="007E3289" w:rsidRDefault="006E606C" w:rsidP="001310A1">
            <w:pPr>
              <w:pStyle w:val="TAH"/>
            </w:pPr>
            <w:r w:rsidRPr="007E3289">
              <w:t>20 MHz</w:t>
            </w:r>
          </w:p>
          <w:p w:rsidR="006E606C" w:rsidRPr="007E3289" w:rsidRDefault="006E606C" w:rsidP="001310A1">
            <w:pPr>
              <w:pStyle w:val="TAH"/>
            </w:pPr>
            <w:r w:rsidRPr="007E3289">
              <w:t>(dBm)</w:t>
            </w:r>
          </w:p>
        </w:tc>
        <w:tc>
          <w:tcPr>
            <w:tcW w:w="0" w:type="auto"/>
            <w:shd w:val="clear" w:color="auto" w:fill="auto"/>
          </w:tcPr>
          <w:p w:rsidR="006E606C" w:rsidRPr="007E3289" w:rsidRDefault="006E606C" w:rsidP="001310A1">
            <w:pPr>
              <w:pStyle w:val="TAH"/>
            </w:pPr>
            <w:r w:rsidRPr="007E3289">
              <w:t>25 MHz</w:t>
            </w:r>
          </w:p>
          <w:p w:rsidR="006E606C" w:rsidRPr="007E3289" w:rsidRDefault="006E606C" w:rsidP="001310A1">
            <w:pPr>
              <w:pStyle w:val="TAH"/>
            </w:pPr>
            <w:r w:rsidRPr="007E3289">
              <w:t>(dBm)</w:t>
            </w:r>
          </w:p>
        </w:tc>
        <w:tc>
          <w:tcPr>
            <w:tcW w:w="0" w:type="auto"/>
            <w:shd w:val="clear" w:color="auto" w:fill="auto"/>
          </w:tcPr>
          <w:p w:rsidR="006E606C" w:rsidRPr="007E3289" w:rsidRDefault="006E606C" w:rsidP="001310A1">
            <w:pPr>
              <w:pStyle w:val="TAH"/>
            </w:pPr>
            <w:r w:rsidRPr="007E3289">
              <w:t>40 MHz</w:t>
            </w:r>
          </w:p>
          <w:p w:rsidR="006E606C" w:rsidRPr="007E3289" w:rsidRDefault="006E606C" w:rsidP="001310A1">
            <w:pPr>
              <w:pStyle w:val="TAH"/>
            </w:pPr>
            <w:r w:rsidRPr="007E3289">
              <w:t>(dBm)</w:t>
            </w:r>
          </w:p>
        </w:tc>
        <w:tc>
          <w:tcPr>
            <w:tcW w:w="0" w:type="auto"/>
            <w:shd w:val="clear" w:color="auto" w:fill="auto"/>
          </w:tcPr>
          <w:p w:rsidR="006E606C" w:rsidRPr="007E3289" w:rsidRDefault="006E606C" w:rsidP="001310A1">
            <w:pPr>
              <w:pStyle w:val="TAH"/>
            </w:pPr>
            <w:r w:rsidRPr="007E3289">
              <w:t>50 MHz</w:t>
            </w:r>
          </w:p>
          <w:p w:rsidR="006E606C" w:rsidRPr="007E3289" w:rsidRDefault="006E606C" w:rsidP="001310A1">
            <w:pPr>
              <w:pStyle w:val="TAH"/>
            </w:pPr>
            <w:r w:rsidRPr="007E3289">
              <w:t>(dBm)</w:t>
            </w:r>
          </w:p>
        </w:tc>
        <w:tc>
          <w:tcPr>
            <w:tcW w:w="0" w:type="auto"/>
            <w:shd w:val="clear" w:color="auto" w:fill="auto"/>
          </w:tcPr>
          <w:p w:rsidR="006E606C" w:rsidRPr="007E3289" w:rsidRDefault="006E606C" w:rsidP="001310A1">
            <w:pPr>
              <w:pStyle w:val="TAH"/>
            </w:pPr>
            <w:r w:rsidRPr="007E3289">
              <w:t>60 MHz</w:t>
            </w:r>
          </w:p>
          <w:p w:rsidR="006E606C" w:rsidRPr="007E3289" w:rsidRDefault="006E606C" w:rsidP="001310A1">
            <w:pPr>
              <w:pStyle w:val="TAH"/>
            </w:pPr>
            <w:r w:rsidRPr="007E3289">
              <w:t>(dBm)</w:t>
            </w:r>
          </w:p>
        </w:tc>
        <w:tc>
          <w:tcPr>
            <w:tcW w:w="0" w:type="auto"/>
            <w:shd w:val="clear" w:color="auto" w:fill="auto"/>
          </w:tcPr>
          <w:p w:rsidR="006E606C" w:rsidRPr="007E3289" w:rsidRDefault="006E606C" w:rsidP="001310A1">
            <w:pPr>
              <w:pStyle w:val="TAH"/>
            </w:pPr>
            <w:r w:rsidRPr="007E3289">
              <w:t>80 MHz</w:t>
            </w:r>
          </w:p>
          <w:p w:rsidR="006E606C" w:rsidRPr="007E3289" w:rsidRDefault="006E606C" w:rsidP="001310A1">
            <w:pPr>
              <w:pStyle w:val="TAH"/>
            </w:pPr>
            <w:r w:rsidRPr="007E3289">
              <w:t>(dBm)</w:t>
            </w:r>
          </w:p>
        </w:tc>
        <w:tc>
          <w:tcPr>
            <w:tcW w:w="0" w:type="auto"/>
          </w:tcPr>
          <w:p w:rsidR="006E606C" w:rsidRPr="007E3289" w:rsidRDefault="006E606C" w:rsidP="006E606C">
            <w:pPr>
              <w:pStyle w:val="TAH"/>
            </w:pPr>
            <w:r>
              <w:t>9</w:t>
            </w:r>
            <w:r w:rsidRPr="007E3289">
              <w:t>0 MHz</w:t>
            </w:r>
          </w:p>
          <w:p w:rsidR="006E606C" w:rsidRPr="007E3289" w:rsidRDefault="006E606C" w:rsidP="006E606C">
            <w:pPr>
              <w:pStyle w:val="TAH"/>
            </w:pPr>
            <w:r w:rsidRPr="007E3289">
              <w:t>(dBm)</w:t>
            </w:r>
          </w:p>
        </w:tc>
        <w:tc>
          <w:tcPr>
            <w:tcW w:w="0" w:type="auto"/>
            <w:shd w:val="clear" w:color="auto" w:fill="auto"/>
          </w:tcPr>
          <w:p w:rsidR="006E606C" w:rsidRPr="007E3289" w:rsidRDefault="006E606C" w:rsidP="001310A1">
            <w:pPr>
              <w:pStyle w:val="TAH"/>
            </w:pPr>
            <w:r w:rsidRPr="007E3289">
              <w:t>100 MHz</w:t>
            </w:r>
          </w:p>
          <w:p w:rsidR="006E606C" w:rsidRPr="007E3289" w:rsidRDefault="006E606C" w:rsidP="001310A1">
            <w:pPr>
              <w:pStyle w:val="TAH"/>
            </w:pPr>
            <w:r w:rsidRPr="007E3289">
              <w:t>(dBm)</w:t>
            </w:r>
          </w:p>
        </w:tc>
      </w:tr>
      <w:tr w:rsidR="006E606C" w:rsidRPr="007E3289" w:rsidTr="00C42558">
        <w:trPr>
          <w:trHeight w:val="285"/>
          <w:jc w:val="center"/>
        </w:trPr>
        <w:tc>
          <w:tcPr>
            <w:tcW w:w="0" w:type="auto"/>
            <w:shd w:val="clear" w:color="auto" w:fill="auto"/>
            <w:hideMark/>
          </w:tcPr>
          <w:p w:rsidR="006E606C" w:rsidRPr="007E3289" w:rsidRDefault="006E606C" w:rsidP="001310A1">
            <w:pPr>
              <w:pStyle w:val="TAC"/>
            </w:pPr>
            <w:r w:rsidRPr="007E3289">
              <w:t>X</w:t>
            </w:r>
          </w:p>
        </w:tc>
        <w:tc>
          <w:tcPr>
            <w:tcW w:w="0" w:type="auto"/>
            <w:shd w:val="clear" w:color="auto" w:fill="auto"/>
            <w:hideMark/>
          </w:tcPr>
          <w:p w:rsidR="006E606C" w:rsidRPr="007E3289" w:rsidRDefault="006E606C" w:rsidP="001310A1">
            <w:pPr>
              <w:pStyle w:val="TAC"/>
            </w:pPr>
            <w:r w:rsidRPr="007E3289">
              <w:t>Y</w:t>
            </w:r>
          </w:p>
        </w:tc>
        <w:tc>
          <w:tcPr>
            <w:tcW w:w="0" w:type="auto"/>
            <w:shd w:val="clear" w:color="auto" w:fill="auto"/>
          </w:tcPr>
          <w:p w:rsidR="006E606C" w:rsidRPr="007E3289" w:rsidRDefault="006E606C" w:rsidP="001310A1">
            <w:pPr>
              <w:pStyle w:val="TAC"/>
            </w:pPr>
          </w:p>
        </w:tc>
        <w:tc>
          <w:tcPr>
            <w:tcW w:w="0" w:type="auto"/>
            <w:shd w:val="clear" w:color="auto" w:fill="auto"/>
          </w:tcPr>
          <w:p w:rsidR="006E606C" w:rsidRPr="007E3289" w:rsidRDefault="006E606C" w:rsidP="001310A1">
            <w:pPr>
              <w:pStyle w:val="TAC"/>
            </w:pPr>
          </w:p>
        </w:tc>
        <w:tc>
          <w:tcPr>
            <w:tcW w:w="0" w:type="auto"/>
            <w:shd w:val="clear" w:color="auto" w:fill="auto"/>
          </w:tcPr>
          <w:p w:rsidR="006E606C" w:rsidRPr="007E3289" w:rsidRDefault="006E606C" w:rsidP="001310A1">
            <w:pPr>
              <w:pStyle w:val="TAC"/>
            </w:pPr>
          </w:p>
        </w:tc>
        <w:tc>
          <w:tcPr>
            <w:tcW w:w="0" w:type="auto"/>
            <w:shd w:val="clear" w:color="auto" w:fill="auto"/>
          </w:tcPr>
          <w:p w:rsidR="006E606C" w:rsidRPr="007E3289" w:rsidRDefault="006E606C" w:rsidP="001310A1">
            <w:pPr>
              <w:pStyle w:val="TAC"/>
            </w:pPr>
          </w:p>
        </w:tc>
        <w:tc>
          <w:tcPr>
            <w:tcW w:w="0" w:type="auto"/>
            <w:shd w:val="clear" w:color="auto" w:fill="auto"/>
          </w:tcPr>
          <w:p w:rsidR="006E606C" w:rsidRPr="007E3289" w:rsidRDefault="006E606C" w:rsidP="001310A1">
            <w:pPr>
              <w:pStyle w:val="TAC"/>
            </w:pPr>
          </w:p>
        </w:tc>
        <w:tc>
          <w:tcPr>
            <w:tcW w:w="0" w:type="auto"/>
            <w:shd w:val="clear" w:color="auto" w:fill="auto"/>
          </w:tcPr>
          <w:p w:rsidR="006E606C" w:rsidRPr="007E3289" w:rsidRDefault="006E606C" w:rsidP="001310A1">
            <w:pPr>
              <w:pStyle w:val="TAC"/>
            </w:pPr>
          </w:p>
        </w:tc>
        <w:tc>
          <w:tcPr>
            <w:tcW w:w="0" w:type="auto"/>
            <w:shd w:val="clear" w:color="auto" w:fill="auto"/>
          </w:tcPr>
          <w:p w:rsidR="006E606C" w:rsidRPr="007E3289" w:rsidRDefault="006E606C" w:rsidP="001310A1">
            <w:pPr>
              <w:pStyle w:val="TAC"/>
            </w:pPr>
          </w:p>
        </w:tc>
        <w:tc>
          <w:tcPr>
            <w:tcW w:w="0" w:type="auto"/>
            <w:shd w:val="clear" w:color="auto" w:fill="auto"/>
          </w:tcPr>
          <w:p w:rsidR="006E606C" w:rsidRPr="007E3289" w:rsidRDefault="006E606C" w:rsidP="001310A1">
            <w:pPr>
              <w:pStyle w:val="TAC"/>
            </w:pPr>
          </w:p>
        </w:tc>
        <w:tc>
          <w:tcPr>
            <w:tcW w:w="0" w:type="auto"/>
            <w:shd w:val="clear" w:color="auto" w:fill="auto"/>
          </w:tcPr>
          <w:p w:rsidR="006E606C" w:rsidRPr="007E3289" w:rsidRDefault="006E606C" w:rsidP="001310A1">
            <w:pPr>
              <w:pStyle w:val="TAC"/>
            </w:pPr>
          </w:p>
        </w:tc>
        <w:tc>
          <w:tcPr>
            <w:tcW w:w="0" w:type="auto"/>
          </w:tcPr>
          <w:p w:rsidR="006E606C" w:rsidRPr="007E3289" w:rsidRDefault="006E606C" w:rsidP="001310A1">
            <w:pPr>
              <w:pStyle w:val="TAC"/>
            </w:pPr>
          </w:p>
        </w:tc>
        <w:tc>
          <w:tcPr>
            <w:tcW w:w="0" w:type="auto"/>
            <w:shd w:val="clear" w:color="auto" w:fill="auto"/>
          </w:tcPr>
          <w:p w:rsidR="006E606C" w:rsidRPr="007E3289" w:rsidRDefault="006E606C" w:rsidP="001310A1">
            <w:pPr>
              <w:pStyle w:val="TAC"/>
            </w:pPr>
          </w:p>
        </w:tc>
      </w:tr>
    </w:tbl>
    <w:p w:rsidR="001310A1" w:rsidRPr="007E3289" w:rsidRDefault="001310A1" w:rsidP="001310A1"/>
    <w:p w:rsidR="001310A1" w:rsidRPr="007E3289" w:rsidRDefault="001310A1" w:rsidP="001310A1">
      <w:pPr>
        <w:pStyle w:val="TH"/>
      </w:pPr>
      <w:r w:rsidRPr="007E3289">
        <w:t>Table 7.3B.2.3-2: Uplink configuration</w:t>
      </w:r>
      <w:r w:rsidRPr="007E3289">
        <w:rPr>
          <w:rFonts w:hint="eastAsia"/>
          <w:lang w:eastAsia="zh-CN"/>
        </w:rPr>
        <w:t xml:space="preserve"> </w:t>
      </w:r>
      <w:r w:rsidRPr="007E3289">
        <w:rPr>
          <w:lang w:eastAsia="zh-CN"/>
        </w:rPr>
        <w:t>for r</w:t>
      </w:r>
      <w:r w:rsidRPr="007E3289">
        <w:t>eference sensitivity exceptions due to close proximity of bands for EN-DC in NR FR1</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8"/>
        <w:gridCol w:w="729"/>
        <w:gridCol w:w="736"/>
        <w:gridCol w:w="765"/>
        <w:gridCol w:w="765"/>
        <w:gridCol w:w="765"/>
        <w:gridCol w:w="765"/>
        <w:gridCol w:w="765"/>
        <w:gridCol w:w="765"/>
        <w:gridCol w:w="765"/>
        <w:gridCol w:w="765"/>
        <w:gridCol w:w="765"/>
        <w:gridCol w:w="793"/>
      </w:tblGrid>
      <w:tr w:rsidR="008A4B68" w:rsidRPr="007E3289" w:rsidTr="00C42558">
        <w:trPr>
          <w:trHeight w:val="285"/>
          <w:jc w:val="center"/>
        </w:trPr>
        <w:tc>
          <w:tcPr>
            <w:tcW w:w="0" w:type="auto"/>
            <w:shd w:val="clear" w:color="auto" w:fill="auto"/>
          </w:tcPr>
          <w:p w:rsidR="008A4B68" w:rsidRPr="007E3289" w:rsidRDefault="008A4B68" w:rsidP="008A4B68">
            <w:pPr>
              <w:pStyle w:val="TAH"/>
            </w:pPr>
            <w:r w:rsidRPr="007E3289">
              <w:t>UL band</w:t>
            </w:r>
          </w:p>
        </w:tc>
        <w:tc>
          <w:tcPr>
            <w:tcW w:w="0" w:type="auto"/>
            <w:shd w:val="clear" w:color="auto" w:fill="auto"/>
          </w:tcPr>
          <w:p w:rsidR="008A4B68" w:rsidRPr="007E3289" w:rsidRDefault="008A4B68" w:rsidP="008A4B68">
            <w:pPr>
              <w:pStyle w:val="TAH"/>
            </w:pPr>
            <w:r w:rsidRPr="007E3289">
              <w:t>DL band</w:t>
            </w:r>
          </w:p>
        </w:tc>
        <w:tc>
          <w:tcPr>
            <w:tcW w:w="0" w:type="auto"/>
            <w:shd w:val="clear" w:color="auto" w:fill="auto"/>
          </w:tcPr>
          <w:p w:rsidR="008A4B68" w:rsidRPr="007E3289" w:rsidRDefault="008A4B68" w:rsidP="008A4B68">
            <w:pPr>
              <w:pStyle w:val="TAH"/>
            </w:pPr>
            <w:r w:rsidRPr="007E3289">
              <w:t>5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10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15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20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25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40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50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60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80 MHz</w:t>
            </w:r>
          </w:p>
          <w:p w:rsidR="008A4B68" w:rsidRPr="007E3289" w:rsidRDefault="008A4B68" w:rsidP="008A4B68">
            <w:pPr>
              <w:pStyle w:val="TAH"/>
            </w:pPr>
            <w:r w:rsidRPr="007E3289">
              <w:t>(dBm)</w:t>
            </w:r>
          </w:p>
        </w:tc>
        <w:tc>
          <w:tcPr>
            <w:tcW w:w="0" w:type="auto"/>
          </w:tcPr>
          <w:p w:rsidR="008A4B68" w:rsidRPr="007E3289" w:rsidRDefault="008A4B68" w:rsidP="008A4B68">
            <w:pPr>
              <w:pStyle w:val="TAH"/>
            </w:pPr>
            <w:r>
              <w:t>9</w:t>
            </w:r>
            <w:r w:rsidRPr="007E3289">
              <w:t>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100 MHz</w:t>
            </w:r>
          </w:p>
          <w:p w:rsidR="008A4B68" w:rsidRPr="007E3289" w:rsidRDefault="008A4B68" w:rsidP="008A4B68">
            <w:pPr>
              <w:pStyle w:val="TAH"/>
            </w:pPr>
            <w:r w:rsidRPr="007E3289">
              <w:t>(dBm)</w:t>
            </w:r>
          </w:p>
        </w:tc>
      </w:tr>
      <w:tr w:rsidR="008A4B68" w:rsidRPr="007E3289" w:rsidTr="00C42558">
        <w:trPr>
          <w:trHeight w:val="285"/>
          <w:jc w:val="center"/>
        </w:trPr>
        <w:tc>
          <w:tcPr>
            <w:tcW w:w="0" w:type="auto"/>
            <w:shd w:val="clear" w:color="auto" w:fill="auto"/>
            <w:hideMark/>
          </w:tcPr>
          <w:p w:rsidR="008A4B68" w:rsidRPr="007E3289" w:rsidRDefault="008A4B68" w:rsidP="008A4B68">
            <w:pPr>
              <w:pStyle w:val="TAC"/>
            </w:pPr>
            <w:r w:rsidRPr="007E3289">
              <w:t>X</w:t>
            </w:r>
          </w:p>
        </w:tc>
        <w:tc>
          <w:tcPr>
            <w:tcW w:w="0" w:type="auto"/>
            <w:shd w:val="clear" w:color="auto" w:fill="auto"/>
            <w:hideMark/>
          </w:tcPr>
          <w:p w:rsidR="008A4B68" w:rsidRPr="007E3289" w:rsidRDefault="008A4B68" w:rsidP="008A4B68">
            <w:pPr>
              <w:pStyle w:val="TAC"/>
            </w:pPr>
            <w:r w:rsidRPr="007E3289">
              <w:t>Y</w:t>
            </w:r>
          </w:p>
        </w:tc>
        <w:tc>
          <w:tcPr>
            <w:tcW w:w="0" w:type="auto"/>
            <w:shd w:val="clear" w:color="auto" w:fill="auto"/>
          </w:tcPr>
          <w:p w:rsidR="008A4B68" w:rsidRPr="007E3289" w:rsidRDefault="008A4B68" w:rsidP="008A4B68">
            <w:pPr>
              <w:pStyle w:val="TAC"/>
            </w:pPr>
          </w:p>
        </w:tc>
        <w:tc>
          <w:tcPr>
            <w:tcW w:w="0" w:type="auto"/>
            <w:shd w:val="clear" w:color="auto" w:fill="auto"/>
          </w:tcPr>
          <w:p w:rsidR="008A4B68" w:rsidRPr="007E3289" w:rsidRDefault="008A4B68" w:rsidP="008A4B68">
            <w:pPr>
              <w:pStyle w:val="TAC"/>
            </w:pPr>
          </w:p>
        </w:tc>
        <w:tc>
          <w:tcPr>
            <w:tcW w:w="0" w:type="auto"/>
            <w:shd w:val="clear" w:color="auto" w:fill="auto"/>
          </w:tcPr>
          <w:p w:rsidR="008A4B68" w:rsidRPr="007E3289" w:rsidRDefault="008A4B68" w:rsidP="008A4B68">
            <w:pPr>
              <w:pStyle w:val="TAC"/>
            </w:pPr>
          </w:p>
        </w:tc>
        <w:tc>
          <w:tcPr>
            <w:tcW w:w="0" w:type="auto"/>
            <w:shd w:val="clear" w:color="auto" w:fill="auto"/>
          </w:tcPr>
          <w:p w:rsidR="008A4B68" w:rsidRPr="007E3289" w:rsidRDefault="008A4B68" w:rsidP="008A4B68">
            <w:pPr>
              <w:pStyle w:val="TAC"/>
            </w:pPr>
          </w:p>
        </w:tc>
        <w:tc>
          <w:tcPr>
            <w:tcW w:w="0" w:type="auto"/>
            <w:shd w:val="clear" w:color="auto" w:fill="auto"/>
          </w:tcPr>
          <w:p w:rsidR="008A4B68" w:rsidRPr="007E3289" w:rsidRDefault="008A4B68" w:rsidP="008A4B68">
            <w:pPr>
              <w:pStyle w:val="TAC"/>
            </w:pPr>
          </w:p>
        </w:tc>
        <w:tc>
          <w:tcPr>
            <w:tcW w:w="0" w:type="auto"/>
            <w:shd w:val="clear" w:color="auto" w:fill="auto"/>
          </w:tcPr>
          <w:p w:rsidR="008A4B68" w:rsidRPr="007E3289" w:rsidRDefault="008A4B68" w:rsidP="008A4B68">
            <w:pPr>
              <w:pStyle w:val="TAC"/>
            </w:pPr>
          </w:p>
        </w:tc>
        <w:tc>
          <w:tcPr>
            <w:tcW w:w="0" w:type="auto"/>
            <w:shd w:val="clear" w:color="auto" w:fill="auto"/>
          </w:tcPr>
          <w:p w:rsidR="008A4B68" w:rsidRPr="007E3289" w:rsidRDefault="008A4B68" w:rsidP="008A4B68">
            <w:pPr>
              <w:pStyle w:val="TAC"/>
            </w:pPr>
          </w:p>
        </w:tc>
        <w:tc>
          <w:tcPr>
            <w:tcW w:w="0" w:type="auto"/>
            <w:shd w:val="clear" w:color="auto" w:fill="auto"/>
          </w:tcPr>
          <w:p w:rsidR="008A4B68" w:rsidRPr="007E3289" w:rsidRDefault="008A4B68" w:rsidP="008A4B68">
            <w:pPr>
              <w:pStyle w:val="TAC"/>
            </w:pPr>
          </w:p>
        </w:tc>
        <w:tc>
          <w:tcPr>
            <w:tcW w:w="0" w:type="auto"/>
            <w:shd w:val="clear" w:color="auto" w:fill="auto"/>
          </w:tcPr>
          <w:p w:rsidR="008A4B68" w:rsidRPr="007E3289" w:rsidRDefault="008A4B68" w:rsidP="008A4B68">
            <w:pPr>
              <w:pStyle w:val="TAC"/>
            </w:pPr>
          </w:p>
        </w:tc>
        <w:tc>
          <w:tcPr>
            <w:tcW w:w="0" w:type="auto"/>
          </w:tcPr>
          <w:p w:rsidR="008A4B68" w:rsidRPr="007E3289" w:rsidRDefault="008A4B68" w:rsidP="008A4B68">
            <w:pPr>
              <w:pStyle w:val="TAC"/>
            </w:pPr>
          </w:p>
        </w:tc>
        <w:tc>
          <w:tcPr>
            <w:tcW w:w="0" w:type="auto"/>
            <w:shd w:val="clear" w:color="auto" w:fill="auto"/>
          </w:tcPr>
          <w:p w:rsidR="008A4B68" w:rsidRPr="007E3289" w:rsidRDefault="008A4B68" w:rsidP="008A4B68">
            <w:pPr>
              <w:pStyle w:val="TAC"/>
            </w:pPr>
          </w:p>
        </w:tc>
      </w:tr>
    </w:tbl>
    <w:p w:rsidR="001310A1" w:rsidRPr="007E3289" w:rsidRDefault="001310A1" w:rsidP="001310A1"/>
    <w:p w:rsidR="001310A1" w:rsidRPr="007E3289" w:rsidRDefault="001310A1" w:rsidP="001310A1">
      <w:pPr>
        <w:pStyle w:val="Heading5"/>
      </w:pPr>
      <w:bookmarkStart w:id="220" w:name="_Toc518912925"/>
      <w:r w:rsidRPr="007E3289">
        <w:t>7.3B.2.3.4</w:t>
      </w:r>
      <w:r w:rsidRPr="007E3289">
        <w:tab/>
        <w:t>Reference sensitivity exceptions due to cross band isolation for EN-DC in NR FR1</w:t>
      </w:r>
      <w:bookmarkEnd w:id="220"/>
    </w:p>
    <w:p w:rsidR="001310A1" w:rsidRPr="007E3289" w:rsidRDefault="001310A1" w:rsidP="001310A1">
      <w:pPr>
        <w:rPr>
          <w:lang w:val="en-US"/>
        </w:rPr>
      </w:pPr>
      <w:r w:rsidRPr="007E3289">
        <w:rPr>
          <w:lang w:val="en-US"/>
        </w:rPr>
        <w:t xml:space="preserve">Sensitivity degradation is allowed for a band if it is impacted by UL of another band part of the same DC configuration due to cross band isolation issues. Reference sensitivity exceptions are specified in Table </w:t>
      </w:r>
      <w:r w:rsidRPr="007E3289">
        <w:t xml:space="preserve">7.3B.2.3.4-1 with uplink configuration specified in </w:t>
      </w:r>
      <w:r w:rsidRPr="007E3289">
        <w:rPr>
          <w:lang w:val="en-US"/>
        </w:rPr>
        <w:t xml:space="preserve">Table </w:t>
      </w:r>
      <w:r w:rsidRPr="007E3289">
        <w:t>7.3B.2.3.4-2</w:t>
      </w:r>
      <w:r w:rsidRPr="007E3289">
        <w:rPr>
          <w:lang w:val="en-US"/>
        </w:rPr>
        <w:t>.</w:t>
      </w:r>
    </w:p>
    <w:p w:rsidR="001310A1" w:rsidRPr="007E3289" w:rsidRDefault="001310A1" w:rsidP="001310A1">
      <w:pPr>
        <w:pStyle w:val="TH"/>
      </w:pPr>
      <w:r w:rsidRPr="007E3289">
        <w:lastRenderedPageBreak/>
        <w:t>Table 7.3B.2.3.4-1: Reference sensitivity exceptions due to cross band isolation for EN-DC in NR FR1</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9"/>
        <w:gridCol w:w="879"/>
        <w:gridCol w:w="737"/>
        <w:gridCol w:w="817"/>
        <w:gridCol w:w="817"/>
        <w:gridCol w:w="817"/>
        <w:gridCol w:w="817"/>
        <w:gridCol w:w="817"/>
        <w:gridCol w:w="817"/>
        <w:gridCol w:w="817"/>
        <w:gridCol w:w="817"/>
        <w:gridCol w:w="817"/>
        <w:gridCol w:w="897"/>
      </w:tblGrid>
      <w:tr w:rsidR="008A4B68" w:rsidRPr="007E3289" w:rsidTr="008A4B68">
        <w:trPr>
          <w:trHeight w:val="285"/>
          <w:jc w:val="center"/>
        </w:trPr>
        <w:tc>
          <w:tcPr>
            <w:tcW w:w="0" w:type="auto"/>
            <w:shd w:val="clear" w:color="auto" w:fill="auto"/>
          </w:tcPr>
          <w:p w:rsidR="008A4B68" w:rsidRPr="007E3289" w:rsidRDefault="008A4B68" w:rsidP="008A4B68">
            <w:pPr>
              <w:pStyle w:val="TAH"/>
            </w:pPr>
            <w:r w:rsidRPr="007E3289">
              <w:t>UL band</w:t>
            </w:r>
          </w:p>
        </w:tc>
        <w:tc>
          <w:tcPr>
            <w:tcW w:w="0" w:type="auto"/>
            <w:shd w:val="clear" w:color="auto" w:fill="auto"/>
          </w:tcPr>
          <w:p w:rsidR="008A4B68" w:rsidRPr="007E3289" w:rsidRDefault="008A4B68" w:rsidP="008A4B68">
            <w:pPr>
              <w:pStyle w:val="TAH"/>
            </w:pPr>
            <w:r w:rsidRPr="007E3289">
              <w:t>DL band</w:t>
            </w:r>
          </w:p>
        </w:tc>
        <w:tc>
          <w:tcPr>
            <w:tcW w:w="0" w:type="auto"/>
            <w:shd w:val="clear" w:color="auto" w:fill="auto"/>
          </w:tcPr>
          <w:p w:rsidR="008A4B68" w:rsidRPr="007E3289" w:rsidRDefault="008A4B68" w:rsidP="008A4B68">
            <w:pPr>
              <w:pStyle w:val="TAH"/>
            </w:pPr>
            <w:r w:rsidRPr="007E3289">
              <w:t>5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10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15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20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25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40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50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60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80 MHz</w:t>
            </w:r>
          </w:p>
          <w:p w:rsidR="008A4B68" w:rsidRPr="007E3289" w:rsidRDefault="008A4B68" w:rsidP="008A4B68">
            <w:pPr>
              <w:pStyle w:val="TAH"/>
            </w:pPr>
            <w:r w:rsidRPr="007E3289">
              <w:t>(dBm)</w:t>
            </w:r>
          </w:p>
        </w:tc>
        <w:tc>
          <w:tcPr>
            <w:tcW w:w="0" w:type="auto"/>
          </w:tcPr>
          <w:p w:rsidR="008A4B68" w:rsidRPr="007E3289" w:rsidRDefault="008A4B68" w:rsidP="008A4B68">
            <w:pPr>
              <w:pStyle w:val="TAH"/>
            </w:pPr>
            <w:r>
              <w:t>9</w:t>
            </w:r>
            <w:r w:rsidRPr="007E3289">
              <w:t>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100 MHz</w:t>
            </w:r>
          </w:p>
          <w:p w:rsidR="008A4B68" w:rsidRPr="007E3289" w:rsidRDefault="008A4B68" w:rsidP="008A4B68">
            <w:pPr>
              <w:pStyle w:val="TAH"/>
            </w:pPr>
            <w:r w:rsidRPr="007E3289">
              <w:t>(dBm)</w:t>
            </w:r>
          </w:p>
        </w:tc>
      </w:tr>
      <w:tr w:rsidR="00F71B8A" w:rsidRPr="007E3289" w:rsidTr="00C42558">
        <w:trPr>
          <w:trHeight w:val="285"/>
          <w:jc w:val="center"/>
        </w:trPr>
        <w:tc>
          <w:tcPr>
            <w:tcW w:w="0" w:type="auto"/>
            <w:shd w:val="clear" w:color="auto" w:fill="auto"/>
            <w:vAlign w:val="center"/>
          </w:tcPr>
          <w:p w:rsidR="00F71B8A" w:rsidRPr="00F71B8A" w:rsidRDefault="00F71B8A" w:rsidP="00F71B8A">
            <w:pPr>
              <w:pStyle w:val="TAC"/>
            </w:pPr>
            <w:r w:rsidRPr="00C42558">
              <w:t>n77</w:t>
            </w:r>
          </w:p>
        </w:tc>
        <w:tc>
          <w:tcPr>
            <w:tcW w:w="0" w:type="auto"/>
            <w:shd w:val="clear" w:color="auto" w:fill="auto"/>
            <w:vAlign w:val="center"/>
          </w:tcPr>
          <w:p w:rsidR="00F71B8A" w:rsidRPr="00F71B8A" w:rsidRDefault="00F71B8A" w:rsidP="00F71B8A">
            <w:pPr>
              <w:pStyle w:val="TAC"/>
            </w:pPr>
            <w:r w:rsidRPr="00C42558">
              <w:rPr>
                <w:rFonts w:cs="Arial"/>
              </w:rPr>
              <w:t>41</w:t>
            </w:r>
            <w:r w:rsidRPr="00C42558">
              <w:rPr>
                <w:rFonts w:cs="Arial"/>
                <w:vertAlign w:val="superscript"/>
              </w:rPr>
              <w:t>1</w:t>
            </w:r>
          </w:p>
        </w:tc>
        <w:tc>
          <w:tcPr>
            <w:tcW w:w="0" w:type="auto"/>
            <w:shd w:val="clear" w:color="auto" w:fill="auto"/>
            <w:vAlign w:val="center"/>
          </w:tcPr>
          <w:p w:rsidR="00F71B8A" w:rsidRPr="00F71B8A" w:rsidRDefault="00F71B8A" w:rsidP="00F71B8A">
            <w:pPr>
              <w:pStyle w:val="TAC"/>
            </w:pPr>
            <w:r w:rsidRPr="00C42558">
              <w:rPr>
                <w:rFonts w:cs="Arial"/>
              </w:rPr>
              <w:t>-93.5</w:t>
            </w:r>
          </w:p>
        </w:tc>
        <w:tc>
          <w:tcPr>
            <w:tcW w:w="0" w:type="auto"/>
            <w:shd w:val="clear" w:color="auto" w:fill="auto"/>
            <w:vAlign w:val="center"/>
          </w:tcPr>
          <w:p w:rsidR="00F71B8A" w:rsidRPr="00F71B8A" w:rsidRDefault="00F71B8A" w:rsidP="00F71B8A">
            <w:pPr>
              <w:pStyle w:val="TAC"/>
            </w:pPr>
            <w:r w:rsidRPr="00C42558">
              <w:rPr>
                <w:rFonts w:cs="Arial"/>
              </w:rPr>
              <w:t>-90.5</w:t>
            </w:r>
          </w:p>
        </w:tc>
        <w:tc>
          <w:tcPr>
            <w:tcW w:w="0" w:type="auto"/>
            <w:shd w:val="clear" w:color="auto" w:fill="auto"/>
            <w:vAlign w:val="center"/>
          </w:tcPr>
          <w:p w:rsidR="00F71B8A" w:rsidRPr="00F71B8A" w:rsidRDefault="00F71B8A" w:rsidP="00F71B8A">
            <w:pPr>
              <w:pStyle w:val="TAC"/>
            </w:pPr>
            <w:r w:rsidRPr="00C42558">
              <w:rPr>
                <w:rFonts w:cs="Arial"/>
              </w:rPr>
              <w:t>-88.7</w:t>
            </w:r>
          </w:p>
        </w:tc>
        <w:tc>
          <w:tcPr>
            <w:tcW w:w="0" w:type="auto"/>
            <w:shd w:val="clear" w:color="auto" w:fill="auto"/>
            <w:vAlign w:val="center"/>
          </w:tcPr>
          <w:p w:rsidR="00F71B8A" w:rsidRPr="00F71B8A" w:rsidRDefault="00F71B8A" w:rsidP="00F71B8A">
            <w:pPr>
              <w:pStyle w:val="TAC"/>
            </w:pPr>
            <w:r w:rsidRPr="00C42558">
              <w:rPr>
                <w:rFonts w:cs="Arial"/>
              </w:rPr>
              <w:t>-87.5</w:t>
            </w: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r>
      <w:tr w:rsidR="00F71B8A" w:rsidRPr="007E3289" w:rsidTr="00C42558">
        <w:trPr>
          <w:trHeight w:val="285"/>
          <w:jc w:val="center"/>
        </w:trPr>
        <w:tc>
          <w:tcPr>
            <w:tcW w:w="0" w:type="auto"/>
            <w:shd w:val="clear" w:color="auto" w:fill="auto"/>
            <w:vAlign w:val="center"/>
          </w:tcPr>
          <w:p w:rsidR="00F71B8A" w:rsidRPr="00F71B8A" w:rsidRDefault="00F71B8A" w:rsidP="00F71B8A">
            <w:pPr>
              <w:pStyle w:val="TAC"/>
            </w:pPr>
            <w:r w:rsidRPr="00C42558">
              <w:t>n78</w:t>
            </w:r>
          </w:p>
        </w:tc>
        <w:tc>
          <w:tcPr>
            <w:tcW w:w="0" w:type="auto"/>
            <w:shd w:val="clear" w:color="auto" w:fill="auto"/>
            <w:vAlign w:val="center"/>
          </w:tcPr>
          <w:p w:rsidR="00F71B8A" w:rsidRPr="00F71B8A" w:rsidRDefault="00F71B8A" w:rsidP="00F71B8A">
            <w:pPr>
              <w:pStyle w:val="TAC"/>
            </w:pPr>
            <w:r w:rsidRPr="00C42558">
              <w:rPr>
                <w:rFonts w:cs="Arial"/>
              </w:rPr>
              <w:t>41</w:t>
            </w:r>
            <w:r w:rsidRPr="00C42558">
              <w:rPr>
                <w:rFonts w:cs="Arial"/>
                <w:vertAlign w:val="superscript"/>
              </w:rPr>
              <w:t>1</w:t>
            </w:r>
          </w:p>
        </w:tc>
        <w:tc>
          <w:tcPr>
            <w:tcW w:w="0" w:type="auto"/>
            <w:shd w:val="clear" w:color="auto" w:fill="auto"/>
            <w:vAlign w:val="center"/>
          </w:tcPr>
          <w:p w:rsidR="00F71B8A" w:rsidRPr="00F71B8A" w:rsidRDefault="00F71B8A" w:rsidP="00F71B8A">
            <w:pPr>
              <w:pStyle w:val="TAC"/>
            </w:pPr>
            <w:r w:rsidRPr="00C42558">
              <w:rPr>
                <w:rFonts w:cs="Arial"/>
              </w:rPr>
              <w:t>-93.5</w:t>
            </w:r>
          </w:p>
        </w:tc>
        <w:tc>
          <w:tcPr>
            <w:tcW w:w="0" w:type="auto"/>
            <w:shd w:val="clear" w:color="auto" w:fill="auto"/>
            <w:vAlign w:val="center"/>
          </w:tcPr>
          <w:p w:rsidR="00F71B8A" w:rsidRPr="00F71B8A" w:rsidRDefault="00F71B8A" w:rsidP="00F71B8A">
            <w:pPr>
              <w:pStyle w:val="TAC"/>
            </w:pPr>
            <w:r w:rsidRPr="00C42558">
              <w:rPr>
                <w:rFonts w:cs="Arial"/>
              </w:rPr>
              <w:t>-90.5</w:t>
            </w:r>
          </w:p>
        </w:tc>
        <w:tc>
          <w:tcPr>
            <w:tcW w:w="0" w:type="auto"/>
            <w:shd w:val="clear" w:color="auto" w:fill="auto"/>
            <w:vAlign w:val="center"/>
          </w:tcPr>
          <w:p w:rsidR="00F71B8A" w:rsidRPr="00F71B8A" w:rsidRDefault="00F71B8A" w:rsidP="00F71B8A">
            <w:pPr>
              <w:pStyle w:val="TAC"/>
            </w:pPr>
            <w:r w:rsidRPr="00C42558">
              <w:rPr>
                <w:rFonts w:cs="Arial"/>
              </w:rPr>
              <w:t>-88.7</w:t>
            </w:r>
          </w:p>
        </w:tc>
        <w:tc>
          <w:tcPr>
            <w:tcW w:w="0" w:type="auto"/>
            <w:shd w:val="clear" w:color="auto" w:fill="auto"/>
            <w:vAlign w:val="center"/>
          </w:tcPr>
          <w:p w:rsidR="00F71B8A" w:rsidRPr="00F71B8A" w:rsidRDefault="00F71B8A" w:rsidP="00F71B8A">
            <w:pPr>
              <w:pStyle w:val="TAC"/>
            </w:pPr>
            <w:r w:rsidRPr="00C42558">
              <w:rPr>
                <w:rFonts w:cs="Arial"/>
              </w:rPr>
              <w:t>-87.5</w:t>
            </w: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c>
          <w:tcPr>
            <w:tcW w:w="0" w:type="auto"/>
          </w:tcPr>
          <w:p w:rsidR="00F71B8A" w:rsidRPr="00F71B8A" w:rsidRDefault="00F71B8A" w:rsidP="00F71B8A">
            <w:pPr>
              <w:pStyle w:val="TAC"/>
            </w:pPr>
          </w:p>
        </w:tc>
        <w:tc>
          <w:tcPr>
            <w:tcW w:w="0" w:type="auto"/>
            <w:shd w:val="clear" w:color="auto" w:fill="auto"/>
          </w:tcPr>
          <w:p w:rsidR="00F71B8A" w:rsidRPr="00F71B8A" w:rsidRDefault="00F71B8A" w:rsidP="00F71B8A">
            <w:pPr>
              <w:pStyle w:val="TAC"/>
            </w:pPr>
          </w:p>
        </w:tc>
      </w:tr>
      <w:tr w:rsidR="00F71B8A" w:rsidRPr="007E3289" w:rsidTr="00C42558">
        <w:trPr>
          <w:trHeight w:val="285"/>
          <w:jc w:val="center"/>
        </w:trPr>
        <w:tc>
          <w:tcPr>
            <w:tcW w:w="0" w:type="auto"/>
            <w:gridSpan w:val="13"/>
            <w:shd w:val="clear" w:color="auto" w:fill="auto"/>
            <w:vAlign w:val="center"/>
          </w:tcPr>
          <w:p w:rsidR="00F71B8A" w:rsidRPr="00F71B8A" w:rsidRDefault="00F71B8A" w:rsidP="00F71B8A">
            <w:pPr>
              <w:pStyle w:val="TAC"/>
            </w:pPr>
            <w:r w:rsidRPr="00C42558">
              <w:rPr>
                <w:rFonts w:cs="Arial"/>
              </w:rPr>
              <w:t>NOTE 1:</w:t>
            </w:r>
            <w:r w:rsidRPr="00C42558">
              <w:rPr>
                <w:rFonts w:cs="Arial"/>
              </w:rPr>
              <w:tab/>
              <w:t xml:space="preserve"> Applicable only when harmonic mixing MSD for this combination is not applied.</w:t>
            </w:r>
          </w:p>
        </w:tc>
      </w:tr>
    </w:tbl>
    <w:p w:rsidR="001310A1" w:rsidRPr="007E3289" w:rsidRDefault="001310A1" w:rsidP="001310A1"/>
    <w:p w:rsidR="001310A1" w:rsidRPr="007E3289" w:rsidRDefault="001310A1" w:rsidP="001310A1">
      <w:pPr>
        <w:pStyle w:val="TH"/>
      </w:pPr>
      <w:r w:rsidRPr="007E3289">
        <w:t>Table 7.3B.2.3.4-2: Uplink configuration</w:t>
      </w:r>
      <w:r w:rsidRPr="007E3289">
        <w:rPr>
          <w:rFonts w:hint="eastAsia"/>
          <w:lang w:eastAsia="zh-CN"/>
        </w:rPr>
        <w:t xml:space="preserve"> </w:t>
      </w:r>
      <w:r w:rsidRPr="007E3289">
        <w:rPr>
          <w:lang w:eastAsia="zh-CN"/>
        </w:rPr>
        <w:t>for r</w:t>
      </w:r>
      <w:r w:rsidRPr="007E3289">
        <w:t>eference sensitivity exceptions due to cross band isolation for EN-DC in NR FR1</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9"/>
        <w:gridCol w:w="879"/>
        <w:gridCol w:w="737"/>
        <w:gridCol w:w="817"/>
        <w:gridCol w:w="817"/>
        <w:gridCol w:w="817"/>
        <w:gridCol w:w="817"/>
        <w:gridCol w:w="817"/>
        <w:gridCol w:w="817"/>
        <w:gridCol w:w="817"/>
        <w:gridCol w:w="817"/>
        <w:gridCol w:w="817"/>
        <w:gridCol w:w="897"/>
      </w:tblGrid>
      <w:tr w:rsidR="008A4B68" w:rsidRPr="007E3289" w:rsidTr="008A4B68">
        <w:trPr>
          <w:trHeight w:val="285"/>
          <w:jc w:val="center"/>
        </w:trPr>
        <w:tc>
          <w:tcPr>
            <w:tcW w:w="0" w:type="auto"/>
            <w:shd w:val="clear" w:color="auto" w:fill="auto"/>
          </w:tcPr>
          <w:p w:rsidR="008A4B68" w:rsidRPr="007E3289" w:rsidRDefault="008A4B68" w:rsidP="008A4B68">
            <w:pPr>
              <w:pStyle w:val="TAH"/>
            </w:pPr>
            <w:r w:rsidRPr="007E3289">
              <w:t>UL band</w:t>
            </w:r>
          </w:p>
        </w:tc>
        <w:tc>
          <w:tcPr>
            <w:tcW w:w="0" w:type="auto"/>
            <w:shd w:val="clear" w:color="auto" w:fill="auto"/>
          </w:tcPr>
          <w:p w:rsidR="008A4B68" w:rsidRPr="007E3289" w:rsidRDefault="008A4B68" w:rsidP="008A4B68">
            <w:pPr>
              <w:pStyle w:val="TAH"/>
            </w:pPr>
            <w:r w:rsidRPr="007E3289">
              <w:t>DL band</w:t>
            </w:r>
          </w:p>
        </w:tc>
        <w:tc>
          <w:tcPr>
            <w:tcW w:w="0" w:type="auto"/>
            <w:shd w:val="clear" w:color="auto" w:fill="auto"/>
          </w:tcPr>
          <w:p w:rsidR="008A4B68" w:rsidRPr="007E3289" w:rsidRDefault="008A4B68" w:rsidP="008A4B68">
            <w:pPr>
              <w:pStyle w:val="TAH"/>
            </w:pPr>
            <w:r w:rsidRPr="007E3289">
              <w:t>5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10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15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20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25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40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50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60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80 MHz</w:t>
            </w:r>
          </w:p>
          <w:p w:rsidR="008A4B68" w:rsidRPr="007E3289" w:rsidRDefault="008A4B68" w:rsidP="008A4B68">
            <w:pPr>
              <w:pStyle w:val="TAH"/>
            </w:pPr>
            <w:r w:rsidRPr="007E3289">
              <w:t>(dBm)</w:t>
            </w:r>
          </w:p>
        </w:tc>
        <w:tc>
          <w:tcPr>
            <w:tcW w:w="0" w:type="auto"/>
          </w:tcPr>
          <w:p w:rsidR="008A4B68" w:rsidRPr="007E3289" w:rsidRDefault="008A4B68" w:rsidP="008A4B68">
            <w:pPr>
              <w:pStyle w:val="TAH"/>
            </w:pPr>
            <w:r>
              <w:t>9</w:t>
            </w:r>
            <w:r w:rsidRPr="007E3289">
              <w:t>0 MHz</w:t>
            </w:r>
          </w:p>
          <w:p w:rsidR="008A4B68" w:rsidRPr="007E3289" w:rsidRDefault="008A4B68" w:rsidP="008A4B68">
            <w:pPr>
              <w:pStyle w:val="TAH"/>
            </w:pPr>
            <w:r w:rsidRPr="007E3289">
              <w:t>(dBm)</w:t>
            </w:r>
          </w:p>
        </w:tc>
        <w:tc>
          <w:tcPr>
            <w:tcW w:w="0" w:type="auto"/>
            <w:shd w:val="clear" w:color="auto" w:fill="auto"/>
          </w:tcPr>
          <w:p w:rsidR="008A4B68" w:rsidRPr="007E3289" w:rsidRDefault="008A4B68" w:rsidP="008A4B68">
            <w:pPr>
              <w:pStyle w:val="TAH"/>
            </w:pPr>
            <w:r w:rsidRPr="007E3289">
              <w:t>100 MHz</w:t>
            </w:r>
          </w:p>
          <w:p w:rsidR="008A4B68" w:rsidRPr="007E3289" w:rsidRDefault="008A4B68" w:rsidP="008A4B68">
            <w:pPr>
              <w:pStyle w:val="TAH"/>
            </w:pPr>
            <w:r w:rsidRPr="007E3289">
              <w:t>(dBm)</w:t>
            </w:r>
          </w:p>
        </w:tc>
      </w:tr>
      <w:tr w:rsidR="00F71B8A" w:rsidRPr="007E3289" w:rsidTr="00C42558">
        <w:trPr>
          <w:trHeight w:val="285"/>
          <w:jc w:val="center"/>
        </w:trPr>
        <w:tc>
          <w:tcPr>
            <w:tcW w:w="0" w:type="auto"/>
            <w:shd w:val="clear" w:color="auto" w:fill="auto"/>
            <w:vAlign w:val="center"/>
          </w:tcPr>
          <w:p w:rsidR="00F71B8A" w:rsidRPr="00F71B8A" w:rsidRDefault="00F71B8A" w:rsidP="00F71B8A">
            <w:pPr>
              <w:pStyle w:val="TAC"/>
            </w:pPr>
            <w:r w:rsidRPr="00C42558">
              <w:rPr>
                <w:lang w:val="en-US"/>
              </w:rPr>
              <w:t>n77</w:t>
            </w:r>
          </w:p>
        </w:tc>
        <w:tc>
          <w:tcPr>
            <w:tcW w:w="0" w:type="auto"/>
            <w:shd w:val="clear" w:color="auto" w:fill="auto"/>
            <w:vAlign w:val="center"/>
          </w:tcPr>
          <w:p w:rsidR="00F71B8A" w:rsidRPr="00F71B8A" w:rsidRDefault="00F71B8A" w:rsidP="00F71B8A">
            <w:pPr>
              <w:pStyle w:val="TAC"/>
            </w:pPr>
            <w:r w:rsidRPr="00C42558">
              <w:t>41</w:t>
            </w:r>
          </w:p>
        </w:tc>
        <w:tc>
          <w:tcPr>
            <w:tcW w:w="0" w:type="auto"/>
            <w:shd w:val="clear" w:color="auto" w:fill="auto"/>
            <w:vAlign w:val="center"/>
          </w:tcPr>
          <w:p w:rsidR="00F71B8A" w:rsidRPr="00F71B8A" w:rsidRDefault="00F71B8A" w:rsidP="00F71B8A">
            <w:pPr>
              <w:pStyle w:val="TAC"/>
            </w:pPr>
            <w:r w:rsidRPr="00C42558">
              <w:t>30</w:t>
            </w:r>
          </w:p>
        </w:tc>
        <w:tc>
          <w:tcPr>
            <w:tcW w:w="0" w:type="auto"/>
            <w:shd w:val="clear" w:color="auto" w:fill="auto"/>
            <w:vAlign w:val="center"/>
          </w:tcPr>
          <w:p w:rsidR="00F71B8A" w:rsidRPr="00F71B8A" w:rsidRDefault="00F71B8A" w:rsidP="00F71B8A">
            <w:pPr>
              <w:pStyle w:val="TAC"/>
            </w:pPr>
            <w:r w:rsidRPr="00C42558">
              <w:t>273</w:t>
            </w:r>
          </w:p>
        </w:tc>
        <w:tc>
          <w:tcPr>
            <w:tcW w:w="0" w:type="auto"/>
            <w:shd w:val="clear" w:color="auto" w:fill="auto"/>
            <w:vAlign w:val="center"/>
          </w:tcPr>
          <w:p w:rsidR="00F71B8A" w:rsidRPr="00F71B8A" w:rsidRDefault="00F71B8A" w:rsidP="00F71B8A">
            <w:pPr>
              <w:pStyle w:val="TAC"/>
            </w:pPr>
            <w:r w:rsidRPr="00C42558">
              <w:rPr>
                <w:rFonts w:cs="Arial"/>
                <w:szCs w:val="18"/>
              </w:rPr>
              <w:t>273</w:t>
            </w:r>
          </w:p>
        </w:tc>
        <w:tc>
          <w:tcPr>
            <w:tcW w:w="0" w:type="auto"/>
            <w:shd w:val="clear" w:color="auto" w:fill="auto"/>
            <w:vAlign w:val="center"/>
          </w:tcPr>
          <w:p w:rsidR="00F71B8A" w:rsidRPr="00F71B8A" w:rsidRDefault="00F71B8A" w:rsidP="00F71B8A">
            <w:pPr>
              <w:pStyle w:val="TAC"/>
            </w:pPr>
            <w:r w:rsidRPr="00C42558">
              <w:rPr>
                <w:rFonts w:cs="Arial"/>
                <w:szCs w:val="18"/>
              </w:rPr>
              <w:t>273</w:t>
            </w:r>
          </w:p>
        </w:tc>
        <w:tc>
          <w:tcPr>
            <w:tcW w:w="0" w:type="auto"/>
            <w:shd w:val="clear" w:color="auto" w:fill="auto"/>
            <w:vAlign w:val="center"/>
          </w:tcPr>
          <w:p w:rsidR="00F71B8A" w:rsidRPr="00F71B8A" w:rsidRDefault="00F71B8A" w:rsidP="00F71B8A">
            <w:pPr>
              <w:pStyle w:val="TAC"/>
            </w:pPr>
            <w:r w:rsidRPr="00C42558">
              <w:rPr>
                <w:rFonts w:cs="Arial"/>
                <w:szCs w:val="18"/>
              </w:rPr>
              <w:t>273</w:t>
            </w:r>
          </w:p>
        </w:tc>
        <w:tc>
          <w:tcPr>
            <w:tcW w:w="0" w:type="auto"/>
            <w:shd w:val="clear" w:color="auto" w:fill="auto"/>
            <w:vAlign w:val="center"/>
          </w:tcPr>
          <w:p w:rsidR="00F71B8A" w:rsidRPr="00F71B8A" w:rsidRDefault="00F71B8A" w:rsidP="00F71B8A">
            <w:pPr>
              <w:pStyle w:val="TAC"/>
            </w:pPr>
            <w:r w:rsidRPr="00C42558">
              <w:rPr>
                <w:rFonts w:cs="Arial"/>
                <w:szCs w:val="18"/>
              </w:rPr>
              <w:t>N/A</w:t>
            </w:r>
          </w:p>
        </w:tc>
        <w:tc>
          <w:tcPr>
            <w:tcW w:w="0" w:type="auto"/>
            <w:shd w:val="clear" w:color="auto" w:fill="auto"/>
            <w:vAlign w:val="center"/>
          </w:tcPr>
          <w:p w:rsidR="00F71B8A" w:rsidRPr="00F71B8A" w:rsidRDefault="00F71B8A" w:rsidP="00F71B8A">
            <w:pPr>
              <w:pStyle w:val="TAC"/>
            </w:pPr>
            <w:r w:rsidRPr="00C42558">
              <w:rPr>
                <w:rFonts w:cs="Arial"/>
                <w:szCs w:val="18"/>
                <w:lang w:val="en-US"/>
              </w:rPr>
              <w:t>N/A</w:t>
            </w:r>
          </w:p>
        </w:tc>
        <w:tc>
          <w:tcPr>
            <w:tcW w:w="0" w:type="auto"/>
            <w:shd w:val="clear" w:color="auto" w:fill="auto"/>
            <w:vAlign w:val="center"/>
          </w:tcPr>
          <w:p w:rsidR="00F71B8A" w:rsidRPr="00F71B8A" w:rsidRDefault="00F71B8A" w:rsidP="00F71B8A">
            <w:pPr>
              <w:pStyle w:val="TAC"/>
            </w:pPr>
            <w:r w:rsidRPr="00C42558">
              <w:rPr>
                <w:rFonts w:cs="Arial"/>
                <w:szCs w:val="18"/>
              </w:rPr>
              <w:t>N/A</w:t>
            </w:r>
          </w:p>
        </w:tc>
        <w:tc>
          <w:tcPr>
            <w:tcW w:w="0" w:type="auto"/>
            <w:shd w:val="clear" w:color="auto" w:fill="auto"/>
            <w:vAlign w:val="center"/>
          </w:tcPr>
          <w:p w:rsidR="00F71B8A" w:rsidRPr="00F71B8A" w:rsidRDefault="00F71B8A" w:rsidP="00F71B8A">
            <w:pPr>
              <w:pStyle w:val="TAC"/>
            </w:pPr>
            <w:r w:rsidRPr="00C42558">
              <w:rPr>
                <w:rFonts w:cs="Arial"/>
                <w:szCs w:val="18"/>
              </w:rPr>
              <w:t>N/A</w:t>
            </w:r>
          </w:p>
        </w:tc>
        <w:tc>
          <w:tcPr>
            <w:tcW w:w="0" w:type="auto"/>
            <w:vAlign w:val="center"/>
          </w:tcPr>
          <w:p w:rsidR="00F71B8A" w:rsidRPr="00F71B8A" w:rsidRDefault="00F71B8A" w:rsidP="00F71B8A">
            <w:pPr>
              <w:pStyle w:val="TAC"/>
            </w:pPr>
            <w:r w:rsidRPr="00C42558">
              <w:rPr>
                <w:rFonts w:cs="Arial"/>
                <w:szCs w:val="18"/>
              </w:rPr>
              <w:t>N/A</w:t>
            </w:r>
          </w:p>
        </w:tc>
        <w:tc>
          <w:tcPr>
            <w:tcW w:w="0" w:type="auto"/>
            <w:shd w:val="clear" w:color="auto" w:fill="auto"/>
            <w:vAlign w:val="center"/>
          </w:tcPr>
          <w:p w:rsidR="00F71B8A" w:rsidRPr="00F71B8A" w:rsidRDefault="00F71B8A" w:rsidP="00F71B8A">
            <w:pPr>
              <w:pStyle w:val="TAC"/>
            </w:pPr>
            <w:r w:rsidRPr="00C42558">
              <w:rPr>
                <w:rFonts w:cs="Arial"/>
                <w:szCs w:val="18"/>
              </w:rPr>
              <w:t>N/A</w:t>
            </w:r>
          </w:p>
        </w:tc>
      </w:tr>
      <w:tr w:rsidR="00F71B8A" w:rsidRPr="007E3289" w:rsidTr="00C42558">
        <w:trPr>
          <w:trHeight w:val="285"/>
          <w:jc w:val="center"/>
        </w:trPr>
        <w:tc>
          <w:tcPr>
            <w:tcW w:w="0" w:type="auto"/>
            <w:shd w:val="clear" w:color="auto" w:fill="auto"/>
            <w:vAlign w:val="center"/>
          </w:tcPr>
          <w:p w:rsidR="00F71B8A" w:rsidRPr="00F71B8A" w:rsidRDefault="00F71B8A" w:rsidP="00F71B8A">
            <w:pPr>
              <w:pStyle w:val="TAC"/>
            </w:pPr>
            <w:r w:rsidRPr="00C42558">
              <w:rPr>
                <w:lang w:val="en-US"/>
              </w:rPr>
              <w:t>n78</w:t>
            </w:r>
          </w:p>
        </w:tc>
        <w:tc>
          <w:tcPr>
            <w:tcW w:w="0" w:type="auto"/>
            <w:shd w:val="clear" w:color="auto" w:fill="auto"/>
            <w:vAlign w:val="center"/>
          </w:tcPr>
          <w:p w:rsidR="00F71B8A" w:rsidRPr="00F71B8A" w:rsidRDefault="00F71B8A" w:rsidP="00F71B8A">
            <w:pPr>
              <w:pStyle w:val="TAC"/>
            </w:pPr>
            <w:r w:rsidRPr="00C42558">
              <w:t>41</w:t>
            </w:r>
          </w:p>
        </w:tc>
        <w:tc>
          <w:tcPr>
            <w:tcW w:w="0" w:type="auto"/>
            <w:shd w:val="clear" w:color="auto" w:fill="auto"/>
            <w:vAlign w:val="center"/>
          </w:tcPr>
          <w:p w:rsidR="00F71B8A" w:rsidRPr="00F71B8A" w:rsidRDefault="00F71B8A" w:rsidP="00F71B8A">
            <w:pPr>
              <w:pStyle w:val="TAC"/>
            </w:pPr>
            <w:r w:rsidRPr="00C42558">
              <w:t>30</w:t>
            </w:r>
          </w:p>
        </w:tc>
        <w:tc>
          <w:tcPr>
            <w:tcW w:w="0" w:type="auto"/>
            <w:shd w:val="clear" w:color="auto" w:fill="auto"/>
            <w:vAlign w:val="center"/>
          </w:tcPr>
          <w:p w:rsidR="00F71B8A" w:rsidRPr="00F71B8A" w:rsidRDefault="00F71B8A" w:rsidP="00F71B8A">
            <w:pPr>
              <w:pStyle w:val="TAC"/>
            </w:pPr>
            <w:r w:rsidRPr="00C42558">
              <w:t>273</w:t>
            </w:r>
          </w:p>
        </w:tc>
        <w:tc>
          <w:tcPr>
            <w:tcW w:w="0" w:type="auto"/>
            <w:shd w:val="clear" w:color="auto" w:fill="auto"/>
            <w:vAlign w:val="center"/>
          </w:tcPr>
          <w:p w:rsidR="00F71B8A" w:rsidRPr="00F71B8A" w:rsidRDefault="00F71B8A" w:rsidP="00F71B8A">
            <w:pPr>
              <w:pStyle w:val="TAC"/>
            </w:pPr>
            <w:r w:rsidRPr="00C42558">
              <w:rPr>
                <w:rFonts w:cs="Arial"/>
                <w:szCs w:val="18"/>
              </w:rPr>
              <w:t>273</w:t>
            </w:r>
          </w:p>
        </w:tc>
        <w:tc>
          <w:tcPr>
            <w:tcW w:w="0" w:type="auto"/>
            <w:shd w:val="clear" w:color="auto" w:fill="auto"/>
            <w:vAlign w:val="center"/>
          </w:tcPr>
          <w:p w:rsidR="00F71B8A" w:rsidRPr="00F71B8A" w:rsidRDefault="00F71B8A" w:rsidP="00F71B8A">
            <w:pPr>
              <w:pStyle w:val="TAC"/>
            </w:pPr>
            <w:r w:rsidRPr="00C42558">
              <w:rPr>
                <w:rFonts w:cs="Arial"/>
                <w:szCs w:val="18"/>
              </w:rPr>
              <w:t>273</w:t>
            </w:r>
          </w:p>
        </w:tc>
        <w:tc>
          <w:tcPr>
            <w:tcW w:w="0" w:type="auto"/>
            <w:shd w:val="clear" w:color="auto" w:fill="auto"/>
            <w:vAlign w:val="center"/>
          </w:tcPr>
          <w:p w:rsidR="00F71B8A" w:rsidRPr="00F71B8A" w:rsidRDefault="00F71B8A" w:rsidP="00F71B8A">
            <w:pPr>
              <w:pStyle w:val="TAC"/>
            </w:pPr>
            <w:r w:rsidRPr="00C42558">
              <w:rPr>
                <w:rFonts w:cs="Arial"/>
                <w:szCs w:val="18"/>
              </w:rPr>
              <w:t>273</w:t>
            </w:r>
          </w:p>
        </w:tc>
        <w:tc>
          <w:tcPr>
            <w:tcW w:w="0" w:type="auto"/>
            <w:shd w:val="clear" w:color="auto" w:fill="auto"/>
            <w:vAlign w:val="center"/>
          </w:tcPr>
          <w:p w:rsidR="00F71B8A" w:rsidRPr="00F71B8A" w:rsidRDefault="00F71B8A" w:rsidP="00F71B8A">
            <w:pPr>
              <w:pStyle w:val="TAC"/>
            </w:pPr>
            <w:r w:rsidRPr="00C42558">
              <w:rPr>
                <w:rFonts w:cs="Arial"/>
                <w:szCs w:val="18"/>
              </w:rPr>
              <w:t>N/A</w:t>
            </w:r>
          </w:p>
        </w:tc>
        <w:tc>
          <w:tcPr>
            <w:tcW w:w="0" w:type="auto"/>
            <w:shd w:val="clear" w:color="auto" w:fill="auto"/>
            <w:vAlign w:val="center"/>
          </w:tcPr>
          <w:p w:rsidR="00F71B8A" w:rsidRPr="00F71B8A" w:rsidRDefault="00F71B8A" w:rsidP="00F71B8A">
            <w:pPr>
              <w:pStyle w:val="TAC"/>
            </w:pPr>
            <w:r w:rsidRPr="00C42558">
              <w:rPr>
                <w:rFonts w:cs="Arial"/>
                <w:szCs w:val="18"/>
                <w:lang w:val="en-US"/>
              </w:rPr>
              <w:t>N/A</w:t>
            </w:r>
          </w:p>
        </w:tc>
        <w:tc>
          <w:tcPr>
            <w:tcW w:w="0" w:type="auto"/>
            <w:shd w:val="clear" w:color="auto" w:fill="auto"/>
            <w:vAlign w:val="center"/>
          </w:tcPr>
          <w:p w:rsidR="00F71B8A" w:rsidRPr="00F71B8A" w:rsidRDefault="00F71B8A" w:rsidP="00F71B8A">
            <w:pPr>
              <w:pStyle w:val="TAC"/>
            </w:pPr>
            <w:r w:rsidRPr="00C42558">
              <w:rPr>
                <w:rFonts w:cs="Arial"/>
                <w:szCs w:val="18"/>
              </w:rPr>
              <w:t>N/A</w:t>
            </w:r>
          </w:p>
        </w:tc>
        <w:tc>
          <w:tcPr>
            <w:tcW w:w="0" w:type="auto"/>
            <w:shd w:val="clear" w:color="auto" w:fill="auto"/>
            <w:vAlign w:val="center"/>
          </w:tcPr>
          <w:p w:rsidR="00F71B8A" w:rsidRPr="00F71B8A" w:rsidRDefault="00F71B8A" w:rsidP="00F71B8A">
            <w:pPr>
              <w:pStyle w:val="TAC"/>
            </w:pPr>
            <w:r w:rsidRPr="00C42558">
              <w:rPr>
                <w:rFonts w:cs="Arial"/>
                <w:szCs w:val="18"/>
              </w:rPr>
              <w:t>N/A</w:t>
            </w:r>
          </w:p>
        </w:tc>
        <w:tc>
          <w:tcPr>
            <w:tcW w:w="0" w:type="auto"/>
            <w:vAlign w:val="center"/>
          </w:tcPr>
          <w:p w:rsidR="00F71B8A" w:rsidRPr="00F71B8A" w:rsidRDefault="00F71B8A" w:rsidP="00F71B8A">
            <w:pPr>
              <w:pStyle w:val="TAC"/>
            </w:pPr>
            <w:r w:rsidRPr="00C42558">
              <w:rPr>
                <w:rFonts w:cs="Arial"/>
                <w:szCs w:val="18"/>
              </w:rPr>
              <w:t>N/A</w:t>
            </w:r>
          </w:p>
        </w:tc>
        <w:tc>
          <w:tcPr>
            <w:tcW w:w="0" w:type="auto"/>
            <w:shd w:val="clear" w:color="auto" w:fill="auto"/>
            <w:vAlign w:val="center"/>
          </w:tcPr>
          <w:p w:rsidR="00F71B8A" w:rsidRPr="00F71B8A" w:rsidRDefault="00F71B8A" w:rsidP="00F71B8A">
            <w:pPr>
              <w:pStyle w:val="TAC"/>
            </w:pPr>
            <w:r w:rsidRPr="00C42558">
              <w:rPr>
                <w:rFonts w:cs="Arial"/>
                <w:szCs w:val="18"/>
              </w:rPr>
              <w:t>N/A</w:t>
            </w:r>
          </w:p>
        </w:tc>
      </w:tr>
    </w:tbl>
    <w:p w:rsidR="001310A1" w:rsidRPr="007E3289" w:rsidRDefault="001310A1" w:rsidP="001310A1"/>
    <w:p w:rsidR="001310A1" w:rsidRPr="007E3289" w:rsidRDefault="001310A1" w:rsidP="001310A1">
      <w:pPr>
        <w:pStyle w:val="Heading5"/>
      </w:pPr>
      <w:bookmarkStart w:id="221" w:name="_Toc518912926"/>
      <w:r w:rsidRPr="007E3289">
        <w:t>7.3B.2.3.5</w:t>
      </w:r>
      <w:r w:rsidRPr="007E3289">
        <w:tab/>
        <w:t>Reference sensitivity exceptions for intermodulation interference due to dual uplink operation for EN-DC in NR FR1</w:t>
      </w:r>
      <w:bookmarkEnd w:id="221"/>
    </w:p>
    <w:p w:rsidR="001310A1" w:rsidRPr="007E3289" w:rsidRDefault="001310A1" w:rsidP="001310A1">
      <w:r w:rsidRPr="007E3289">
        <w:t>For EN-DC configurations in NR FR1 the UE may indicate capability of not supporting simultaneous dual uplink operation due to possible intermodulation interference overlapping in frequency with its own downlink transmissions if</w:t>
      </w:r>
    </w:p>
    <w:p w:rsidR="001310A1" w:rsidRPr="007E3289" w:rsidRDefault="001310A1" w:rsidP="001310A1">
      <w:pPr>
        <w:pStyle w:val="B10"/>
      </w:pPr>
      <w:r>
        <w:t>-</w:t>
      </w:r>
      <w:r>
        <w:tab/>
      </w:r>
      <w:r w:rsidRPr="007E3289">
        <w:t>the intermodulation order is 2;</w:t>
      </w:r>
    </w:p>
    <w:p w:rsidR="001310A1" w:rsidRPr="007E3289" w:rsidRDefault="001310A1" w:rsidP="001310A1">
      <w:pPr>
        <w:pStyle w:val="B10"/>
      </w:pPr>
      <w:r>
        <w:t>-</w:t>
      </w:r>
      <w:r>
        <w:tab/>
      </w:r>
      <w:r w:rsidRPr="007E3289">
        <w:t>the intermodulation order is 3 when the operating bands of the configuration are either confined below 1 GHz or confined within the frequency range 1695 MHz – 2690 MHz.</w:t>
      </w:r>
    </w:p>
    <w:p w:rsidR="001310A1" w:rsidRPr="007E3289" w:rsidRDefault="001310A1" w:rsidP="001310A1">
      <w:r w:rsidRPr="007E3289">
        <w:t>In case for the EN-DC in NR FR1 configurations the intermodulation products caused by dual uplink operation do not interfere with the own downlink transmission as defined in Annex-A the UE is mandated to operate in dual uplink mode.</w:t>
      </w:r>
    </w:p>
    <w:p w:rsidR="001310A1" w:rsidRPr="007E3289" w:rsidRDefault="001310A1" w:rsidP="001310A1">
      <w:r w:rsidRPr="007E3289">
        <w:t xml:space="preserve">For EN-DC in NR FR1 with uplink and downlink assigned to E-UTRA and NR FR1 bands given in Table 7.3B.2.3.5-1 the reference sensitivity is defined only for the specific uplink and downlink test points specified in Table 7.3B.2.3.5-1. For these test points the reference sensitivity levels specified in clause 7.3.1 in </w:t>
      </w:r>
      <w:r w:rsidR="00A96C4A">
        <w:t xml:space="preserve"> </w:t>
      </w:r>
      <w:r w:rsidR="00571B04">
        <w:t>[4]</w:t>
      </w:r>
      <w:r w:rsidRPr="007E3289">
        <w:t xml:space="preserve"> and 7.3.2.1 of </w:t>
      </w:r>
      <w:r w:rsidR="00571B04">
        <w:t>[2]</w:t>
      </w:r>
      <w:r w:rsidRPr="007E3289">
        <w:t xml:space="preserve"> for the corresponding channel bandwidths or in clause 7.3.1 of </w:t>
      </w:r>
      <w:r w:rsidR="00571B04">
        <w:t>[4]</w:t>
      </w:r>
      <w:r w:rsidRPr="007E3289">
        <w:t xml:space="preserve"> are relaxed by the amount of the parameter MSD given in Table 7.3B.2.3.5-1.</w:t>
      </w:r>
    </w:p>
    <w:p w:rsidR="001310A1" w:rsidRPr="007E3289" w:rsidRDefault="001310A1" w:rsidP="001310A1">
      <w:r w:rsidRPr="007E3289">
        <w:t>The throughput on each of the CGs shall be ≥ 95% of the maximum throughput of the respective reference measurement channels as specified in … with parameters specified in Table 7.3B.2.3.5-1 with dual UL transmissions overlapping in time unless otherwise stated.</w:t>
      </w:r>
    </w:p>
    <w:p w:rsidR="001310A1" w:rsidRPr="007E3289" w:rsidRDefault="001310A1" w:rsidP="001310A1">
      <w:r w:rsidRPr="007E3289">
        <w:t>For EN-DC configurations in Table 7.3B.2.3.5-1 with UL/DL channel assignments such that Single UL is allowed, the MSD requirement is verified with non-simultaneous uplink transmissions on the two CGs for UEs only indicating support of Single UL.</w:t>
      </w:r>
    </w:p>
    <w:p w:rsidR="001310A1" w:rsidRPr="007E3289" w:rsidRDefault="001310A1" w:rsidP="001310A1">
      <w:pPr>
        <w:pStyle w:val="Heading6"/>
      </w:pPr>
      <w:bookmarkStart w:id="222" w:name="_Toc518912927"/>
      <w:r w:rsidRPr="007E3289">
        <w:lastRenderedPageBreak/>
        <w:t>7.3B.2.3.5.1</w:t>
      </w:r>
      <w:r w:rsidRPr="007E3289">
        <w:tab/>
        <w:t>Reference sensitivity exceptions for intermodulation interference due to dual uplink operation for EN-DC in NR FR1 involving two bands</w:t>
      </w:r>
      <w:bookmarkEnd w:id="222"/>
    </w:p>
    <w:p w:rsidR="001310A1" w:rsidRPr="007E3289" w:rsidRDefault="001310A1" w:rsidP="001310A1">
      <w:pPr>
        <w:pStyle w:val="TH"/>
      </w:pPr>
      <w:r w:rsidRPr="007E3289">
        <w:t>Table 7.3B.2.3.5.1-1: Reference sensitivity exceptions due to dual uplink operation for EN-DC in NR FR1 (two bands)</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1"/>
        <w:gridCol w:w="936"/>
        <w:gridCol w:w="885"/>
        <w:gridCol w:w="773"/>
        <w:gridCol w:w="773"/>
        <w:gridCol w:w="887"/>
        <w:gridCol w:w="1228"/>
        <w:gridCol w:w="838"/>
        <w:gridCol w:w="763"/>
        <w:gridCol w:w="901"/>
      </w:tblGrid>
      <w:tr w:rsidR="001310A1" w:rsidRPr="007E3289" w:rsidTr="00D022F7">
        <w:trPr>
          <w:trHeight w:val="648"/>
          <w:jc w:val="center"/>
        </w:trPr>
        <w:tc>
          <w:tcPr>
            <w:tcW w:w="5000" w:type="pct"/>
            <w:gridSpan w:val="10"/>
            <w:tcBorders>
              <w:bottom w:val="single" w:sz="4" w:space="0" w:color="auto"/>
            </w:tcBorders>
            <w:shd w:val="clear" w:color="auto" w:fill="auto"/>
            <w:vAlign w:val="center"/>
          </w:tcPr>
          <w:p w:rsidR="001310A1" w:rsidRPr="007E3289" w:rsidRDefault="001310A1" w:rsidP="001310A1">
            <w:pPr>
              <w:pStyle w:val="TAH"/>
            </w:pPr>
            <w:r w:rsidRPr="007E3289">
              <w:t>NR or E-UTRA Band / Channel bandwidth / N</w:t>
            </w:r>
            <w:r w:rsidRPr="007E3289">
              <w:rPr>
                <w:vertAlign w:val="subscript"/>
              </w:rPr>
              <w:t>RB</w:t>
            </w:r>
            <w:r w:rsidRPr="007E3289">
              <w:t xml:space="preserve"> / MSD</w:t>
            </w:r>
          </w:p>
        </w:tc>
      </w:tr>
      <w:tr w:rsidR="001310A1" w:rsidRPr="007E3289" w:rsidTr="00D022F7">
        <w:trPr>
          <w:trHeight w:val="648"/>
          <w:jc w:val="center"/>
        </w:trPr>
        <w:tc>
          <w:tcPr>
            <w:tcW w:w="950" w:type="pct"/>
            <w:tcBorders>
              <w:bottom w:val="single" w:sz="4" w:space="0" w:color="auto"/>
            </w:tcBorders>
            <w:shd w:val="clear" w:color="auto" w:fill="auto"/>
            <w:vAlign w:val="center"/>
            <w:hideMark/>
          </w:tcPr>
          <w:p w:rsidR="001310A1" w:rsidRPr="007E3289" w:rsidRDefault="001310A1" w:rsidP="001310A1">
            <w:pPr>
              <w:pStyle w:val="TAH"/>
            </w:pPr>
            <w:r w:rsidRPr="007E3289">
              <w:rPr>
                <w:rFonts w:eastAsia="MS Mincho"/>
                <w:lang w:eastAsia="ja-JP"/>
              </w:rPr>
              <w:t>EN-</w:t>
            </w:r>
            <w:r w:rsidRPr="007E3289">
              <w:rPr>
                <w:rFonts w:eastAsia="MS Mincho" w:hint="eastAsia"/>
                <w:lang w:eastAsia="ja-JP"/>
              </w:rPr>
              <w:t>DC</w:t>
            </w:r>
          </w:p>
          <w:p w:rsidR="001310A1" w:rsidRPr="007E3289" w:rsidRDefault="001310A1" w:rsidP="001310A1">
            <w:pPr>
              <w:pStyle w:val="TAH"/>
            </w:pPr>
            <w:r w:rsidRPr="007E3289">
              <w:t>Configuration</w:t>
            </w:r>
          </w:p>
        </w:tc>
        <w:tc>
          <w:tcPr>
            <w:tcW w:w="475" w:type="pct"/>
            <w:tcBorders>
              <w:bottom w:val="single" w:sz="4" w:space="0" w:color="auto"/>
            </w:tcBorders>
            <w:shd w:val="clear" w:color="auto" w:fill="auto"/>
            <w:vAlign w:val="center"/>
            <w:hideMark/>
          </w:tcPr>
          <w:p w:rsidR="001310A1" w:rsidRPr="007E3289" w:rsidRDefault="001310A1" w:rsidP="001310A1">
            <w:pPr>
              <w:pStyle w:val="TAH"/>
            </w:pPr>
            <w:r w:rsidRPr="007E3289">
              <w:t xml:space="preserve">EUTRA or </w:t>
            </w:r>
            <w:r w:rsidRPr="007E3289">
              <w:rPr>
                <w:rFonts w:eastAsia="MS Mincho" w:hint="eastAsia"/>
                <w:lang w:eastAsia="ja-JP"/>
              </w:rPr>
              <w:t>NR</w:t>
            </w:r>
            <w:r w:rsidRPr="007E3289">
              <w:t xml:space="preserve"> band</w:t>
            </w:r>
          </w:p>
        </w:tc>
        <w:tc>
          <w:tcPr>
            <w:tcW w:w="449" w:type="pct"/>
            <w:tcBorders>
              <w:bottom w:val="single" w:sz="4" w:space="0" w:color="auto"/>
            </w:tcBorders>
            <w:shd w:val="clear" w:color="auto" w:fill="auto"/>
            <w:vAlign w:val="center"/>
            <w:hideMark/>
          </w:tcPr>
          <w:p w:rsidR="001310A1" w:rsidRPr="007E3289" w:rsidRDefault="001310A1" w:rsidP="001310A1">
            <w:pPr>
              <w:pStyle w:val="TAH"/>
            </w:pPr>
            <w:r w:rsidRPr="007E3289">
              <w:t>UL F</w:t>
            </w:r>
            <w:r w:rsidRPr="007E3289">
              <w:rPr>
                <w:vertAlign w:val="subscript"/>
              </w:rPr>
              <w:t>c</w:t>
            </w:r>
            <w:r w:rsidRPr="007E3289">
              <w:t xml:space="preserve"> </w:t>
            </w:r>
            <w:r w:rsidRPr="007E3289">
              <w:br/>
              <w:t>(MHz)</w:t>
            </w:r>
          </w:p>
        </w:tc>
        <w:tc>
          <w:tcPr>
            <w:tcW w:w="392" w:type="pct"/>
            <w:tcBorders>
              <w:bottom w:val="single" w:sz="4" w:space="0" w:color="auto"/>
            </w:tcBorders>
            <w:shd w:val="clear" w:color="auto" w:fill="auto"/>
            <w:vAlign w:val="center"/>
            <w:hideMark/>
          </w:tcPr>
          <w:p w:rsidR="001310A1" w:rsidRPr="007E3289" w:rsidRDefault="001310A1" w:rsidP="001310A1">
            <w:pPr>
              <w:pStyle w:val="TAH"/>
            </w:pPr>
            <w:r w:rsidRPr="007E3289">
              <w:t xml:space="preserve">UL/DL BW </w:t>
            </w:r>
            <w:r w:rsidRPr="007E3289">
              <w:br/>
              <w:t>(MHz)</w:t>
            </w:r>
          </w:p>
        </w:tc>
        <w:tc>
          <w:tcPr>
            <w:tcW w:w="392" w:type="pct"/>
            <w:tcBorders>
              <w:bottom w:val="single" w:sz="4" w:space="0" w:color="auto"/>
            </w:tcBorders>
            <w:shd w:val="clear" w:color="auto" w:fill="auto"/>
            <w:vAlign w:val="center"/>
            <w:hideMark/>
          </w:tcPr>
          <w:p w:rsidR="001310A1" w:rsidRPr="007E3289" w:rsidRDefault="001310A1" w:rsidP="001310A1">
            <w:pPr>
              <w:pStyle w:val="TAH"/>
            </w:pPr>
            <w:r w:rsidRPr="007E3289">
              <w:t xml:space="preserve">UL </w:t>
            </w:r>
            <w:r w:rsidRPr="007E3289">
              <w:br/>
              <w:t>L</w:t>
            </w:r>
            <w:r w:rsidRPr="007E3289">
              <w:rPr>
                <w:vertAlign w:val="subscript"/>
              </w:rPr>
              <w:t>CRB</w:t>
            </w:r>
          </w:p>
        </w:tc>
        <w:tc>
          <w:tcPr>
            <w:tcW w:w="450" w:type="pct"/>
            <w:tcBorders>
              <w:bottom w:val="single" w:sz="4" w:space="0" w:color="auto"/>
            </w:tcBorders>
            <w:shd w:val="clear" w:color="auto" w:fill="auto"/>
            <w:vAlign w:val="center"/>
            <w:hideMark/>
          </w:tcPr>
          <w:p w:rsidR="001310A1" w:rsidRPr="007E3289" w:rsidRDefault="001310A1" w:rsidP="001310A1">
            <w:pPr>
              <w:pStyle w:val="TAH"/>
            </w:pPr>
            <w:r w:rsidRPr="007E3289">
              <w:t>DL F</w:t>
            </w:r>
            <w:r w:rsidRPr="007E3289">
              <w:rPr>
                <w:vertAlign w:val="subscript"/>
              </w:rPr>
              <w:t>c</w:t>
            </w:r>
            <w:r w:rsidRPr="007E3289">
              <w:t xml:space="preserve"> (MHz)</w:t>
            </w:r>
          </w:p>
        </w:tc>
        <w:tc>
          <w:tcPr>
            <w:tcW w:w="623" w:type="pct"/>
            <w:tcBorders>
              <w:bottom w:val="single" w:sz="4" w:space="0" w:color="auto"/>
            </w:tcBorders>
            <w:shd w:val="clear" w:color="auto" w:fill="auto"/>
            <w:vAlign w:val="center"/>
            <w:hideMark/>
          </w:tcPr>
          <w:p w:rsidR="001310A1" w:rsidRPr="007E3289" w:rsidRDefault="001310A1" w:rsidP="001310A1">
            <w:pPr>
              <w:pStyle w:val="TAH"/>
            </w:pPr>
            <w:r w:rsidRPr="007E3289">
              <w:t xml:space="preserve">MSD </w:t>
            </w:r>
            <w:r w:rsidRPr="007E3289">
              <w:br/>
              <w:t>(dB)</w:t>
            </w:r>
          </w:p>
        </w:tc>
        <w:tc>
          <w:tcPr>
            <w:tcW w:w="425" w:type="pct"/>
            <w:tcBorders>
              <w:bottom w:val="single" w:sz="4" w:space="0" w:color="auto"/>
            </w:tcBorders>
            <w:shd w:val="clear" w:color="auto" w:fill="auto"/>
            <w:vAlign w:val="center"/>
            <w:hideMark/>
          </w:tcPr>
          <w:p w:rsidR="001310A1" w:rsidRPr="007E3289" w:rsidRDefault="001310A1" w:rsidP="001310A1">
            <w:pPr>
              <w:pStyle w:val="TAH"/>
            </w:pPr>
            <w:r w:rsidRPr="007E3289">
              <w:t>Duplex mode</w:t>
            </w:r>
          </w:p>
        </w:tc>
        <w:tc>
          <w:tcPr>
            <w:tcW w:w="387" w:type="pct"/>
            <w:tcBorders>
              <w:bottom w:val="single" w:sz="4" w:space="0" w:color="auto"/>
            </w:tcBorders>
            <w:vAlign w:val="center"/>
          </w:tcPr>
          <w:p w:rsidR="001310A1" w:rsidRPr="007E3289" w:rsidRDefault="001310A1" w:rsidP="001310A1">
            <w:pPr>
              <w:pStyle w:val="TAH"/>
            </w:pPr>
            <w:r w:rsidRPr="007E3289">
              <w:t>IMD order</w:t>
            </w:r>
          </w:p>
        </w:tc>
        <w:tc>
          <w:tcPr>
            <w:tcW w:w="458" w:type="pct"/>
            <w:tcBorders>
              <w:bottom w:val="single" w:sz="4" w:space="0" w:color="auto"/>
            </w:tcBorders>
          </w:tcPr>
          <w:p w:rsidR="001310A1" w:rsidRPr="007E3289" w:rsidRDefault="001310A1" w:rsidP="001310A1">
            <w:pPr>
              <w:pStyle w:val="TAH"/>
            </w:pPr>
            <w:r w:rsidRPr="007E3289">
              <w:t>Single UL allowed</w:t>
            </w:r>
          </w:p>
        </w:tc>
      </w:tr>
      <w:tr w:rsidR="001310A1" w:rsidRPr="007E3289" w:rsidTr="00D022F7">
        <w:trPr>
          <w:trHeight w:val="113"/>
          <w:jc w:val="center"/>
        </w:trPr>
        <w:tc>
          <w:tcPr>
            <w:tcW w:w="950" w:type="pct"/>
            <w:vMerge w:val="restart"/>
            <w:shd w:val="clear" w:color="auto" w:fill="auto"/>
            <w:vAlign w:val="center"/>
          </w:tcPr>
          <w:p w:rsidR="001310A1" w:rsidRPr="007E3289" w:rsidRDefault="001310A1" w:rsidP="001310A1">
            <w:pPr>
              <w:pStyle w:val="TAC"/>
              <w:rPr>
                <w:rFonts w:eastAsia="MS Mincho"/>
              </w:rPr>
            </w:pPr>
            <w:r w:rsidRPr="007E3289">
              <w:rPr>
                <w:rFonts w:eastAsia="MS Mincho" w:hint="eastAsia"/>
              </w:rPr>
              <w:t>DC</w:t>
            </w:r>
            <w:r w:rsidRPr="007E3289">
              <w:rPr>
                <w:rFonts w:eastAsia="MS Mincho"/>
              </w:rPr>
              <w:t>_</w:t>
            </w:r>
            <w:r w:rsidRPr="007E3289">
              <w:rPr>
                <w:rFonts w:eastAsia="MS Mincho" w:hint="eastAsia"/>
              </w:rPr>
              <w:t>1</w:t>
            </w:r>
            <w:r w:rsidRPr="007E3289">
              <w:rPr>
                <w:rFonts w:eastAsia="MS Mincho"/>
              </w:rPr>
              <w:t>A_n</w:t>
            </w:r>
            <w:r w:rsidRPr="007E3289">
              <w:rPr>
                <w:rFonts w:eastAsia="MS Mincho" w:hint="eastAsia"/>
              </w:rPr>
              <w:t>77</w:t>
            </w:r>
            <w:r w:rsidRPr="007E3289">
              <w:rPr>
                <w:rFonts w:eastAsia="MS Mincho"/>
              </w:rPr>
              <w:t>A</w:t>
            </w:r>
          </w:p>
        </w:tc>
        <w:tc>
          <w:tcPr>
            <w:tcW w:w="475" w:type="pct"/>
            <w:vMerge w:val="restart"/>
            <w:shd w:val="clear" w:color="auto" w:fill="auto"/>
            <w:vAlign w:val="center"/>
          </w:tcPr>
          <w:p w:rsidR="001310A1" w:rsidRPr="007E3289" w:rsidRDefault="001310A1" w:rsidP="001310A1">
            <w:pPr>
              <w:pStyle w:val="TAC"/>
            </w:pPr>
            <w:r w:rsidRPr="007E3289">
              <w:rPr>
                <w:rFonts w:hint="eastAsia"/>
              </w:rPr>
              <w:t>1</w:t>
            </w:r>
          </w:p>
        </w:tc>
        <w:tc>
          <w:tcPr>
            <w:tcW w:w="449" w:type="pct"/>
            <w:vMerge w:val="restart"/>
            <w:shd w:val="clear" w:color="auto" w:fill="auto"/>
            <w:noWrap/>
            <w:vAlign w:val="center"/>
          </w:tcPr>
          <w:p w:rsidR="001310A1" w:rsidRPr="007E3289" w:rsidRDefault="001310A1" w:rsidP="001310A1">
            <w:pPr>
              <w:pStyle w:val="TAC"/>
            </w:pPr>
            <w:r w:rsidRPr="007E3289">
              <w:rPr>
                <w:rFonts w:hint="eastAsia"/>
              </w:rPr>
              <w:t>1950</w:t>
            </w:r>
          </w:p>
        </w:tc>
        <w:tc>
          <w:tcPr>
            <w:tcW w:w="392" w:type="pct"/>
            <w:vMerge w:val="restart"/>
            <w:shd w:val="clear" w:color="auto" w:fill="auto"/>
            <w:noWrap/>
            <w:vAlign w:val="center"/>
          </w:tcPr>
          <w:p w:rsidR="001310A1" w:rsidRPr="007E3289" w:rsidRDefault="001310A1" w:rsidP="001310A1">
            <w:pPr>
              <w:pStyle w:val="TAC"/>
            </w:pPr>
            <w:r w:rsidRPr="007E3289">
              <w:t>5</w:t>
            </w:r>
          </w:p>
        </w:tc>
        <w:tc>
          <w:tcPr>
            <w:tcW w:w="392" w:type="pct"/>
            <w:vMerge w:val="restart"/>
            <w:shd w:val="clear" w:color="auto" w:fill="auto"/>
            <w:noWrap/>
            <w:vAlign w:val="center"/>
          </w:tcPr>
          <w:p w:rsidR="001310A1" w:rsidRPr="007E3289" w:rsidRDefault="001310A1" w:rsidP="001310A1">
            <w:pPr>
              <w:pStyle w:val="TAC"/>
            </w:pPr>
            <w:r w:rsidRPr="007E3289">
              <w:t>25</w:t>
            </w:r>
          </w:p>
        </w:tc>
        <w:tc>
          <w:tcPr>
            <w:tcW w:w="450" w:type="pct"/>
            <w:vMerge w:val="restart"/>
            <w:shd w:val="clear" w:color="auto" w:fill="auto"/>
            <w:noWrap/>
            <w:vAlign w:val="center"/>
          </w:tcPr>
          <w:p w:rsidR="001310A1" w:rsidRPr="007E3289" w:rsidRDefault="001310A1" w:rsidP="001310A1">
            <w:pPr>
              <w:pStyle w:val="TAC"/>
            </w:pPr>
            <w:r w:rsidRPr="007E3289">
              <w:rPr>
                <w:rFonts w:hint="eastAsia"/>
              </w:rPr>
              <w:t>2140</w:t>
            </w:r>
          </w:p>
        </w:tc>
        <w:tc>
          <w:tcPr>
            <w:tcW w:w="623" w:type="pct"/>
            <w:shd w:val="clear" w:color="auto" w:fill="auto"/>
            <w:noWrap/>
            <w:vAlign w:val="center"/>
          </w:tcPr>
          <w:p w:rsidR="001310A1" w:rsidRPr="007E3289" w:rsidRDefault="001310A1" w:rsidP="001310A1">
            <w:pPr>
              <w:pStyle w:val="TAC"/>
            </w:pPr>
            <w:r w:rsidRPr="007E3289">
              <w:t>29.8</w:t>
            </w:r>
          </w:p>
          <w:p w:rsidR="001310A1" w:rsidRPr="007E3289" w:rsidRDefault="001310A1" w:rsidP="001310A1">
            <w:pPr>
              <w:pStyle w:val="TAC"/>
              <w:rPr>
                <w:rFonts w:eastAsia="MS Mincho"/>
              </w:rPr>
            </w:pPr>
          </w:p>
        </w:tc>
        <w:tc>
          <w:tcPr>
            <w:tcW w:w="425" w:type="pct"/>
            <w:vMerge w:val="restart"/>
            <w:shd w:val="clear" w:color="auto" w:fill="auto"/>
            <w:vAlign w:val="center"/>
          </w:tcPr>
          <w:p w:rsidR="001310A1" w:rsidRPr="007E3289" w:rsidRDefault="001310A1" w:rsidP="001310A1">
            <w:pPr>
              <w:pStyle w:val="TAC"/>
            </w:pPr>
            <w:r w:rsidRPr="007E3289">
              <w:t>FDD</w:t>
            </w:r>
          </w:p>
        </w:tc>
        <w:tc>
          <w:tcPr>
            <w:tcW w:w="387" w:type="pct"/>
            <w:vMerge w:val="restart"/>
          </w:tcPr>
          <w:p w:rsidR="001310A1" w:rsidRPr="007E3289" w:rsidRDefault="001310A1" w:rsidP="001310A1">
            <w:pPr>
              <w:pStyle w:val="TAC"/>
            </w:pPr>
            <w:r w:rsidRPr="007E3289">
              <w:t>IMD2</w:t>
            </w:r>
            <w:r w:rsidRPr="007E3289">
              <w:rPr>
                <w:vertAlign w:val="superscript"/>
              </w:rPr>
              <w:t>3</w:t>
            </w:r>
          </w:p>
        </w:tc>
        <w:tc>
          <w:tcPr>
            <w:tcW w:w="458" w:type="pct"/>
          </w:tcPr>
          <w:p w:rsidR="001310A1" w:rsidRPr="007E3289" w:rsidRDefault="001310A1" w:rsidP="001310A1">
            <w:pPr>
              <w:pStyle w:val="TAC"/>
            </w:pPr>
          </w:p>
        </w:tc>
      </w:tr>
      <w:tr w:rsidR="001310A1" w:rsidRPr="007E3289" w:rsidTr="00D022F7">
        <w:trPr>
          <w:trHeight w:val="113"/>
          <w:jc w:val="center"/>
        </w:trPr>
        <w:tc>
          <w:tcPr>
            <w:tcW w:w="950" w:type="pct"/>
            <w:vMerge/>
            <w:shd w:val="clear" w:color="auto" w:fill="auto"/>
            <w:vAlign w:val="center"/>
          </w:tcPr>
          <w:p w:rsidR="001310A1" w:rsidRPr="007E3289" w:rsidRDefault="001310A1" w:rsidP="001310A1">
            <w:pPr>
              <w:pStyle w:val="TAC"/>
              <w:rPr>
                <w:rFonts w:eastAsia="MS Mincho"/>
              </w:rPr>
            </w:pPr>
          </w:p>
        </w:tc>
        <w:tc>
          <w:tcPr>
            <w:tcW w:w="475" w:type="pct"/>
            <w:vMerge/>
            <w:shd w:val="clear" w:color="auto" w:fill="auto"/>
            <w:vAlign w:val="center"/>
          </w:tcPr>
          <w:p w:rsidR="001310A1" w:rsidRPr="007E3289" w:rsidRDefault="001310A1" w:rsidP="001310A1">
            <w:pPr>
              <w:pStyle w:val="TAC"/>
            </w:pPr>
          </w:p>
        </w:tc>
        <w:tc>
          <w:tcPr>
            <w:tcW w:w="449" w:type="pct"/>
            <w:vMerge/>
            <w:shd w:val="clear" w:color="auto" w:fill="auto"/>
            <w:noWrap/>
            <w:vAlign w:val="center"/>
          </w:tcPr>
          <w:p w:rsidR="001310A1" w:rsidRPr="007E3289" w:rsidRDefault="001310A1" w:rsidP="001310A1">
            <w:pPr>
              <w:pStyle w:val="TAC"/>
            </w:pPr>
          </w:p>
        </w:tc>
        <w:tc>
          <w:tcPr>
            <w:tcW w:w="392" w:type="pct"/>
            <w:vMerge/>
            <w:shd w:val="clear" w:color="auto" w:fill="auto"/>
            <w:noWrap/>
            <w:vAlign w:val="center"/>
          </w:tcPr>
          <w:p w:rsidR="001310A1" w:rsidRPr="007E3289" w:rsidRDefault="001310A1" w:rsidP="001310A1">
            <w:pPr>
              <w:pStyle w:val="TAC"/>
            </w:pPr>
          </w:p>
        </w:tc>
        <w:tc>
          <w:tcPr>
            <w:tcW w:w="392" w:type="pct"/>
            <w:vMerge/>
            <w:shd w:val="clear" w:color="auto" w:fill="auto"/>
            <w:noWrap/>
            <w:vAlign w:val="center"/>
          </w:tcPr>
          <w:p w:rsidR="001310A1" w:rsidRPr="007E3289" w:rsidRDefault="001310A1" w:rsidP="001310A1">
            <w:pPr>
              <w:pStyle w:val="TAC"/>
            </w:pPr>
          </w:p>
        </w:tc>
        <w:tc>
          <w:tcPr>
            <w:tcW w:w="450" w:type="pct"/>
            <w:vMerge/>
            <w:shd w:val="clear" w:color="auto" w:fill="auto"/>
            <w:noWrap/>
            <w:vAlign w:val="center"/>
          </w:tcPr>
          <w:p w:rsidR="001310A1" w:rsidRPr="007E3289" w:rsidRDefault="001310A1" w:rsidP="001310A1">
            <w:pPr>
              <w:pStyle w:val="TAC"/>
            </w:pPr>
          </w:p>
        </w:tc>
        <w:tc>
          <w:tcPr>
            <w:tcW w:w="623" w:type="pct"/>
            <w:shd w:val="clear" w:color="auto" w:fill="auto"/>
            <w:noWrap/>
            <w:vAlign w:val="center"/>
          </w:tcPr>
          <w:p w:rsidR="001310A1" w:rsidRPr="007E3289" w:rsidRDefault="001310A1" w:rsidP="001310A1">
            <w:pPr>
              <w:pStyle w:val="TAC"/>
            </w:pPr>
            <w:r w:rsidRPr="007E3289">
              <w:t>32.5</w:t>
            </w:r>
            <w:r w:rsidRPr="007E3289">
              <w:rPr>
                <w:vertAlign w:val="superscript"/>
              </w:rPr>
              <w:t>4</w:t>
            </w:r>
          </w:p>
        </w:tc>
        <w:tc>
          <w:tcPr>
            <w:tcW w:w="425" w:type="pct"/>
            <w:vMerge/>
            <w:shd w:val="clear" w:color="auto" w:fill="auto"/>
            <w:vAlign w:val="center"/>
          </w:tcPr>
          <w:p w:rsidR="001310A1" w:rsidRPr="007E3289" w:rsidRDefault="001310A1" w:rsidP="001310A1">
            <w:pPr>
              <w:pStyle w:val="TAC"/>
            </w:pPr>
          </w:p>
        </w:tc>
        <w:tc>
          <w:tcPr>
            <w:tcW w:w="387" w:type="pct"/>
            <w:vMerge/>
            <w:vAlign w:val="center"/>
          </w:tcPr>
          <w:p w:rsidR="001310A1" w:rsidRPr="007E3289" w:rsidRDefault="001310A1" w:rsidP="001310A1">
            <w:pPr>
              <w:pStyle w:val="TAC"/>
            </w:pPr>
          </w:p>
        </w:tc>
        <w:tc>
          <w:tcPr>
            <w:tcW w:w="458" w:type="pct"/>
          </w:tcPr>
          <w:p w:rsidR="001310A1" w:rsidRPr="007E3289" w:rsidRDefault="001310A1" w:rsidP="001310A1">
            <w:pPr>
              <w:pStyle w:val="TAC"/>
            </w:pPr>
          </w:p>
        </w:tc>
      </w:tr>
      <w:tr w:rsidR="001310A1" w:rsidRPr="007E3289" w:rsidTr="00D022F7">
        <w:trPr>
          <w:trHeight w:val="113"/>
          <w:jc w:val="center"/>
        </w:trPr>
        <w:tc>
          <w:tcPr>
            <w:tcW w:w="950" w:type="pct"/>
            <w:vMerge/>
            <w:shd w:val="clear" w:color="auto" w:fill="auto"/>
            <w:vAlign w:val="center"/>
          </w:tcPr>
          <w:p w:rsidR="001310A1" w:rsidRPr="007E3289" w:rsidRDefault="001310A1" w:rsidP="001310A1">
            <w:pPr>
              <w:pStyle w:val="TAC"/>
              <w:rPr>
                <w:rFonts w:eastAsia="MS Mincho"/>
              </w:rPr>
            </w:pPr>
          </w:p>
        </w:tc>
        <w:tc>
          <w:tcPr>
            <w:tcW w:w="475" w:type="pct"/>
            <w:shd w:val="clear" w:color="auto" w:fill="auto"/>
            <w:vAlign w:val="center"/>
          </w:tcPr>
          <w:p w:rsidR="001310A1" w:rsidRPr="007E3289" w:rsidRDefault="001310A1" w:rsidP="001310A1">
            <w:pPr>
              <w:pStyle w:val="TAC"/>
            </w:pPr>
            <w:r w:rsidRPr="007E3289">
              <w:rPr>
                <w:rFonts w:hint="eastAsia"/>
              </w:rPr>
              <w:t>n77</w:t>
            </w:r>
          </w:p>
        </w:tc>
        <w:tc>
          <w:tcPr>
            <w:tcW w:w="449" w:type="pct"/>
            <w:shd w:val="clear" w:color="auto" w:fill="auto"/>
            <w:noWrap/>
            <w:vAlign w:val="center"/>
          </w:tcPr>
          <w:p w:rsidR="001310A1" w:rsidRPr="007E3289" w:rsidRDefault="001310A1" w:rsidP="001310A1">
            <w:pPr>
              <w:pStyle w:val="TAC"/>
            </w:pPr>
            <w:r w:rsidRPr="007E3289">
              <w:rPr>
                <w:rFonts w:hint="eastAsia"/>
              </w:rPr>
              <w:t>4090</w:t>
            </w:r>
          </w:p>
        </w:tc>
        <w:tc>
          <w:tcPr>
            <w:tcW w:w="392" w:type="pct"/>
            <w:shd w:val="clear" w:color="auto" w:fill="auto"/>
            <w:noWrap/>
            <w:vAlign w:val="center"/>
          </w:tcPr>
          <w:p w:rsidR="001310A1" w:rsidRPr="007E3289" w:rsidRDefault="001310A1" w:rsidP="001310A1">
            <w:pPr>
              <w:pStyle w:val="TAC"/>
            </w:pPr>
            <w:r w:rsidRPr="007E3289">
              <w:rPr>
                <w:rFonts w:hint="eastAsia"/>
              </w:rPr>
              <w:t>10</w:t>
            </w:r>
          </w:p>
        </w:tc>
        <w:tc>
          <w:tcPr>
            <w:tcW w:w="392" w:type="pct"/>
            <w:shd w:val="clear" w:color="auto" w:fill="auto"/>
            <w:noWrap/>
            <w:vAlign w:val="center"/>
          </w:tcPr>
          <w:p w:rsidR="001310A1" w:rsidRPr="007E3289" w:rsidRDefault="001310A1" w:rsidP="001310A1">
            <w:pPr>
              <w:pStyle w:val="TAC"/>
            </w:pPr>
            <w:r w:rsidRPr="007E3289">
              <w:t>25</w:t>
            </w:r>
          </w:p>
        </w:tc>
        <w:tc>
          <w:tcPr>
            <w:tcW w:w="450" w:type="pct"/>
            <w:shd w:val="clear" w:color="auto" w:fill="auto"/>
            <w:noWrap/>
            <w:vAlign w:val="center"/>
          </w:tcPr>
          <w:p w:rsidR="001310A1" w:rsidRPr="007E3289" w:rsidRDefault="001310A1" w:rsidP="001310A1">
            <w:pPr>
              <w:pStyle w:val="TAC"/>
            </w:pPr>
            <w:r w:rsidRPr="007E3289">
              <w:rPr>
                <w:rFonts w:hint="eastAsia"/>
              </w:rPr>
              <w:t>4090</w:t>
            </w:r>
          </w:p>
        </w:tc>
        <w:tc>
          <w:tcPr>
            <w:tcW w:w="623" w:type="pct"/>
            <w:shd w:val="clear" w:color="auto" w:fill="auto"/>
            <w:noWrap/>
            <w:vAlign w:val="center"/>
          </w:tcPr>
          <w:p w:rsidR="001310A1" w:rsidRPr="007E3289" w:rsidRDefault="001310A1" w:rsidP="001310A1">
            <w:pPr>
              <w:pStyle w:val="TAC"/>
              <w:rPr>
                <w:rFonts w:eastAsia="MS Mincho"/>
              </w:rPr>
            </w:pPr>
            <w:r w:rsidRPr="007E3289">
              <w:rPr>
                <w:rFonts w:hint="eastAsia"/>
              </w:rPr>
              <w:t>N/A</w:t>
            </w:r>
          </w:p>
        </w:tc>
        <w:tc>
          <w:tcPr>
            <w:tcW w:w="425" w:type="pct"/>
            <w:shd w:val="clear" w:color="auto" w:fill="auto"/>
            <w:vAlign w:val="center"/>
          </w:tcPr>
          <w:p w:rsidR="001310A1" w:rsidRPr="007E3289" w:rsidRDefault="001310A1" w:rsidP="001310A1">
            <w:pPr>
              <w:pStyle w:val="TAC"/>
            </w:pPr>
            <w:r w:rsidRPr="007E3289">
              <w:rPr>
                <w:rFonts w:hint="eastAsia"/>
              </w:rPr>
              <w:t>TDD</w:t>
            </w:r>
          </w:p>
        </w:tc>
        <w:tc>
          <w:tcPr>
            <w:tcW w:w="387" w:type="pct"/>
          </w:tcPr>
          <w:p w:rsidR="001310A1" w:rsidRPr="007E3289" w:rsidRDefault="001310A1" w:rsidP="001310A1">
            <w:pPr>
              <w:pStyle w:val="TAC"/>
            </w:pPr>
            <w:r w:rsidRPr="007E3289">
              <w:t>N/A</w:t>
            </w:r>
          </w:p>
        </w:tc>
        <w:tc>
          <w:tcPr>
            <w:tcW w:w="458" w:type="pct"/>
          </w:tcPr>
          <w:p w:rsidR="001310A1" w:rsidRPr="007E3289" w:rsidRDefault="001310A1" w:rsidP="001310A1">
            <w:pPr>
              <w:pStyle w:val="TAC"/>
            </w:pPr>
          </w:p>
        </w:tc>
      </w:tr>
      <w:tr w:rsidR="001310A1" w:rsidRPr="007E3289" w:rsidTr="00D022F7">
        <w:trPr>
          <w:trHeight w:val="113"/>
          <w:jc w:val="center"/>
        </w:trPr>
        <w:tc>
          <w:tcPr>
            <w:tcW w:w="950" w:type="pct"/>
            <w:vMerge w:val="restart"/>
            <w:shd w:val="clear" w:color="auto" w:fill="auto"/>
            <w:vAlign w:val="center"/>
          </w:tcPr>
          <w:p w:rsidR="001310A1" w:rsidRPr="00C42558" w:rsidRDefault="001310A1" w:rsidP="001310A1">
            <w:pPr>
              <w:pStyle w:val="TAC"/>
              <w:rPr>
                <w:rFonts w:eastAsia="MS Mincho"/>
              </w:rPr>
            </w:pPr>
            <w:r w:rsidRPr="00706AC2">
              <w:rPr>
                <w:rFonts w:eastAsia="MS Mincho" w:hint="eastAsia"/>
              </w:rPr>
              <w:t>DC</w:t>
            </w:r>
            <w:r w:rsidRPr="00706AC2">
              <w:rPr>
                <w:rFonts w:eastAsia="MS Mincho"/>
              </w:rPr>
              <w:t>_</w:t>
            </w:r>
            <w:r w:rsidRPr="00706AC2">
              <w:rPr>
                <w:rFonts w:eastAsia="MS Mincho" w:hint="eastAsia"/>
              </w:rPr>
              <w:t>1</w:t>
            </w:r>
            <w:r w:rsidRPr="00F37C59">
              <w:rPr>
                <w:rFonts w:eastAsia="MS Mincho"/>
              </w:rPr>
              <w:t>A_n</w:t>
            </w:r>
            <w:r w:rsidRPr="00C42558">
              <w:rPr>
                <w:rFonts w:eastAsia="MS Mincho" w:hint="eastAsia"/>
              </w:rPr>
              <w:t>77</w:t>
            </w:r>
            <w:r w:rsidRPr="00C42558">
              <w:rPr>
                <w:rFonts w:eastAsia="MS Mincho"/>
              </w:rPr>
              <w:t>A</w:t>
            </w:r>
          </w:p>
        </w:tc>
        <w:tc>
          <w:tcPr>
            <w:tcW w:w="475" w:type="pct"/>
            <w:vMerge w:val="restart"/>
            <w:shd w:val="clear" w:color="auto" w:fill="auto"/>
            <w:vAlign w:val="center"/>
          </w:tcPr>
          <w:p w:rsidR="001310A1" w:rsidRPr="00C42558" w:rsidRDefault="001310A1" w:rsidP="001310A1">
            <w:pPr>
              <w:pStyle w:val="TAC"/>
            </w:pPr>
            <w:r w:rsidRPr="00C42558">
              <w:rPr>
                <w:rFonts w:hint="eastAsia"/>
              </w:rPr>
              <w:t>1</w:t>
            </w:r>
          </w:p>
        </w:tc>
        <w:tc>
          <w:tcPr>
            <w:tcW w:w="449" w:type="pct"/>
            <w:vMerge w:val="restart"/>
            <w:shd w:val="clear" w:color="auto" w:fill="auto"/>
            <w:noWrap/>
            <w:vAlign w:val="center"/>
          </w:tcPr>
          <w:p w:rsidR="001310A1" w:rsidRPr="00C42558" w:rsidRDefault="001310A1" w:rsidP="001310A1">
            <w:pPr>
              <w:pStyle w:val="TAC"/>
            </w:pPr>
            <w:r w:rsidRPr="00C42558">
              <w:rPr>
                <w:rFonts w:hint="eastAsia"/>
              </w:rPr>
              <w:t>1950</w:t>
            </w:r>
          </w:p>
        </w:tc>
        <w:tc>
          <w:tcPr>
            <w:tcW w:w="392" w:type="pct"/>
            <w:vMerge w:val="restart"/>
            <w:shd w:val="clear" w:color="auto" w:fill="auto"/>
            <w:noWrap/>
            <w:vAlign w:val="center"/>
          </w:tcPr>
          <w:p w:rsidR="001310A1" w:rsidRPr="00C42558" w:rsidRDefault="001310A1" w:rsidP="001310A1">
            <w:pPr>
              <w:pStyle w:val="TAC"/>
            </w:pPr>
            <w:r w:rsidRPr="00C42558">
              <w:t>5</w:t>
            </w:r>
          </w:p>
        </w:tc>
        <w:tc>
          <w:tcPr>
            <w:tcW w:w="392" w:type="pct"/>
            <w:vMerge w:val="restart"/>
            <w:shd w:val="clear" w:color="auto" w:fill="auto"/>
            <w:noWrap/>
            <w:vAlign w:val="center"/>
          </w:tcPr>
          <w:p w:rsidR="001310A1" w:rsidRPr="00C42558" w:rsidRDefault="001310A1" w:rsidP="001310A1">
            <w:pPr>
              <w:pStyle w:val="TAC"/>
            </w:pPr>
            <w:r w:rsidRPr="00C42558">
              <w:t>25</w:t>
            </w:r>
          </w:p>
        </w:tc>
        <w:tc>
          <w:tcPr>
            <w:tcW w:w="450" w:type="pct"/>
            <w:vMerge w:val="restart"/>
            <w:shd w:val="clear" w:color="auto" w:fill="auto"/>
            <w:noWrap/>
            <w:vAlign w:val="center"/>
          </w:tcPr>
          <w:p w:rsidR="001310A1" w:rsidRPr="00C42558" w:rsidRDefault="001310A1" w:rsidP="001310A1">
            <w:pPr>
              <w:pStyle w:val="TAC"/>
            </w:pPr>
            <w:r w:rsidRPr="00C42558">
              <w:rPr>
                <w:rFonts w:hint="eastAsia"/>
              </w:rPr>
              <w:t>2140</w:t>
            </w:r>
          </w:p>
        </w:tc>
        <w:tc>
          <w:tcPr>
            <w:tcW w:w="623" w:type="pct"/>
            <w:shd w:val="clear" w:color="auto" w:fill="auto"/>
            <w:noWrap/>
          </w:tcPr>
          <w:p w:rsidR="001310A1" w:rsidRPr="00C42558" w:rsidRDefault="001310A1" w:rsidP="001310A1">
            <w:pPr>
              <w:pStyle w:val="TAC"/>
              <w:rPr>
                <w:rFonts w:eastAsia="MS Mincho"/>
              </w:rPr>
            </w:pPr>
            <w:r w:rsidRPr="00C42558">
              <w:t>8.0</w:t>
            </w:r>
          </w:p>
        </w:tc>
        <w:tc>
          <w:tcPr>
            <w:tcW w:w="425" w:type="pct"/>
            <w:vMerge w:val="restart"/>
            <w:shd w:val="clear" w:color="auto" w:fill="auto"/>
            <w:vAlign w:val="center"/>
          </w:tcPr>
          <w:p w:rsidR="001310A1" w:rsidRPr="00C42558" w:rsidRDefault="001310A1" w:rsidP="001310A1">
            <w:pPr>
              <w:pStyle w:val="TAC"/>
            </w:pPr>
            <w:r w:rsidRPr="00C42558">
              <w:t>FDD</w:t>
            </w:r>
          </w:p>
        </w:tc>
        <w:tc>
          <w:tcPr>
            <w:tcW w:w="387" w:type="pct"/>
            <w:vMerge w:val="restart"/>
          </w:tcPr>
          <w:p w:rsidR="001310A1" w:rsidRPr="00C42558" w:rsidRDefault="001310A1" w:rsidP="001310A1">
            <w:pPr>
              <w:pStyle w:val="TAC"/>
            </w:pPr>
            <w:r w:rsidRPr="00C42558">
              <w:t>IMD4</w:t>
            </w:r>
            <w:r w:rsidRPr="00C42558">
              <w:rPr>
                <w:vertAlign w:val="superscript"/>
              </w:rPr>
              <w:t>3</w:t>
            </w:r>
          </w:p>
        </w:tc>
        <w:tc>
          <w:tcPr>
            <w:tcW w:w="458" w:type="pct"/>
          </w:tcPr>
          <w:p w:rsidR="001310A1" w:rsidRPr="00C42558" w:rsidRDefault="001310A1" w:rsidP="001310A1">
            <w:pPr>
              <w:pStyle w:val="TAC"/>
            </w:pPr>
          </w:p>
        </w:tc>
      </w:tr>
      <w:tr w:rsidR="001310A1" w:rsidRPr="007E3289" w:rsidTr="00D022F7">
        <w:trPr>
          <w:trHeight w:val="113"/>
          <w:jc w:val="center"/>
        </w:trPr>
        <w:tc>
          <w:tcPr>
            <w:tcW w:w="950" w:type="pct"/>
            <w:vMerge/>
            <w:shd w:val="clear" w:color="auto" w:fill="auto"/>
            <w:vAlign w:val="center"/>
          </w:tcPr>
          <w:p w:rsidR="001310A1" w:rsidRPr="00C42558" w:rsidRDefault="001310A1" w:rsidP="001310A1">
            <w:pPr>
              <w:pStyle w:val="TAC"/>
              <w:rPr>
                <w:rFonts w:eastAsia="MS Mincho"/>
              </w:rPr>
            </w:pPr>
          </w:p>
        </w:tc>
        <w:tc>
          <w:tcPr>
            <w:tcW w:w="475" w:type="pct"/>
            <w:vMerge/>
            <w:shd w:val="clear" w:color="auto" w:fill="auto"/>
            <w:vAlign w:val="center"/>
          </w:tcPr>
          <w:p w:rsidR="001310A1" w:rsidRPr="00C42558" w:rsidRDefault="001310A1" w:rsidP="001310A1">
            <w:pPr>
              <w:pStyle w:val="TAC"/>
            </w:pPr>
          </w:p>
        </w:tc>
        <w:tc>
          <w:tcPr>
            <w:tcW w:w="449" w:type="pct"/>
            <w:vMerge/>
            <w:shd w:val="clear" w:color="auto" w:fill="auto"/>
            <w:noWrap/>
            <w:vAlign w:val="center"/>
          </w:tcPr>
          <w:p w:rsidR="001310A1" w:rsidRPr="00C42558" w:rsidRDefault="001310A1" w:rsidP="001310A1">
            <w:pPr>
              <w:pStyle w:val="TAC"/>
            </w:pPr>
          </w:p>
        </w:tc>
        <w:tc>
          <w:tcPr>
            <w:tcW w:w="392" w:type="pct"/>
            <w:vMerge/>
            <w:shd w:val="clear" w:color="auto" w:fill="auto"/>
            <w:noWrap/>
            <w:vAlign w:val="center"/>
          </w:tcPr>
          <w:p w:rsidR="001310A1" w:rsidRPr="00C42558" w:rsidRDefault="001310A1" w:rsidP="001310A1">
            <w:pPr>
              <w:pStyle w:val="TAC"/>
            </w:pPr>
          </w:p>
        </w:tc>
        <w:tc>
          <w:tcPr>
            <w:tcW w:w="392" w:type="pct"/>
            <w:vMerge/>
            <w:shd w:val="clear" w:color="auto" w:fill="auto"/>
            <w:noWrap/>
            <w:vAlign w:val="center"/>
          </w:tcPr>
          <w:p w:rsidR="001310A1" w:rsidRPr="00C42558" w:rsidRDefault="001310A1" w:rsidP="001310A1">
            <w:pPr>
              <w:pStyle w:val="TAC"/>
            </w:pPr>
          </w:p>
        </w:tc>
        <w:tc>
          <w:tcPr>
            <w:tcW w:w="450" w:type="pct"/>
            <w:vMerge/>
            <w:shd w:val="clear" w:color="auto" w:fill="auto"/>
            <w:noWrap/>
            <w:vAlign w:val="center"/>
          </w:tcPr>
          <w:p w:rsidR="001310A1" w:rsidRPr="00C42558" w:rsidRDefault="001310A1" w:rsidP="001310A1">
            <w:pPr>
              <w:pStyle w:val="TAC"/>
            </w:pPr>
          </w:p>
        </w:tc>
        <w:tc>
          <w:tcPr>
            <w:tcW w:w="623" w:type="pct"/>
            <w:shd w:val="clear" w:color="auto" w:fill="auto"/>
            <w:noWrap/>
          </w:tcPr>
          <w:p w:rsidR="001310A1" w:rsidRPr="00C42558" w:rsidRDefault="001310A1" w:rsidP="001310A1">
            <w:pPr>
              <w:pStyle w:val="TAC"/>
              <w:rPr>
                <w:rFonts w:eastAsia="MS Mincho"/>
              </w:rPr>
            </w:pPr>
            <w:r w:rsidRPr="00C42558">
              <w:t>10.7</w:t>
            </w:r>
            <w:r w:rsidRPr="00C42558">
              <w:rPr>
                <w:vertAlign w:val="superscript"/>
              </w:rPr>
              <w:t>4</w:t>
            </w:r>
          </w:p>
        </w:tc>
        <w:tc>
          <w:tcPr>
            <w:tcW w:w="425" w:type="pct"/>
            <w:vMerge/>
            <w:shd w:val="clear" w:color="auto" w:fill="auto"/>
            <w:vAlign w:val="center"/>
          </w:tcPr>
          <w:p w:rsidR="001310A1" w:rsidRPr="00C42558" w:rsidRDefault="001310A1" w:rsidP="001310A1">
            <w:pPr>
              <w:pStyle w:val="TAC"/>
            </w:pPr>
          </w:p>
        </w:tc>
        <w:tc>
          <w:tcPr>
            <w:tcW w:w="387" w:type="pct"/>
            <w:vMerge/>
          </w:tcPr>
          <w:p w:rsidR="001310A1" w:rsidRPr="00C42558" w:rsidRDefault="001310A1" w:rsidP="001310A1">
            <w:pPr>
              <w:pStyle w:val="TAC"/>
            </w:pPr>
          </w:p>
        </w:tc>
        <w:tc>
          <w:tcPr>
            <w:tcW w:w="458" w:type="pct"/>
          </w:tcPr>
          <w:p w:rsidR="001310A1" w:rsidRPr="00C42558" w:rsidRDefault="001310A1" w:rsidP="001310A1">
            <w:pPr>
              <w:pStyle w:val="TAC"/>
            </w:pPr>
          </w:p>
        </w:tc>
      </w:tr>
      <w:tr w:rsidR="001310A1" w:rsidRPr="007E3289" w:rsidTr="00D022F7">
        <w:trPr>
          <w:trHeight w:val="113"/>
          <w:jc w:val="center"/>
        </w:trPr>
        <w:tc>
          <w:tcPr>
            <w:tcW w:w="950" w:type="pct"/>
            <w:vMerge/>
            <w:shd w:val="clear" w:color="auto" w:fill="auto"/>
            <w:vAlign w:val="center"/>
          </w:tcPr>
          <w:p w:rsidR="001310A1" w:rsidRPr="00C42558" w:rsidRDefault="001310A1" w:rsidP="001310A1">
            <w:pPr>
              <w:pStyle w:val="TAC"/>
              <w:rPr>
                <w:rFonts w:eastAsia="MS Mincho"/>
              </w:rPr>
            </w:pPr>
          </w:p>
        </w:tc>
        <w:tc>
          <w:tcPr>
            <w:tcW w:w="475" w:type="pct"/>
            <w:shd w:val="clear" w:color="auto" w:fill="auto"/>
            <w:vAlign w:val="center"/>
          </w:tcPr>
          <w:p w:rsidR="001310A1" w:rsidRPr="00C42558" w:rsidRDefault="001310A1" w:rsidP="001310A1">
            <w:pPr>
              <w:pStyle w:val="TAC"/>
            </w:pPr>
            <w:r w:rsidRPr="00C42558">
              <w:rPr>
                <w:rFonts w:hint="eastAsia"/>
              </w:rPr>
              <w:t>n77</w:t>
            </w:r>
          </w:p>
        </w:tc>
        <w:tc>
          <w:tcPr>
            <w:tcW w:w="449" w:type="pct"/>
            <w:shd w:val="clear" w:color="auto" w:fill="auto"/>
            <w:noWrap/>
            <w:vAlign w:val="center"/>
          </w:tcPr>
          <w:p w:rsidR="001310A1" w:rsidRPr="00C42558" w:rsidRDefault="001310A1" w:rsidP="001310A1">
            <w:pPr>
              <w:pStyle w:val="TAC"/>
            </w:pPr>
            <w:r w:rsidRPr="00C42558">
              <w:rPr>
                <w:rFonts w:hint="eastAsia"/>
              </w:rPr>
              <w:t>3710</w:t>
            </w:r>
          </w:p>
        </w:tc>
        <w:tc>
          <w:tcPr>
            <w:tcW w:w="392" w:type="pct"/>
            <w:shd w:val="clear" w:color="auto" w:fill="auto"/>
            <w:noWrap/>
            <w:vAlign w:val="center"/>
          </w:tcPr>
          <w:p w:rsidR="001310A1" w:rsidRPr="00C42558" w:rsidRDefault="001310A1" w:rsidP="001310A1">
            <w:pPr>
              <w:pStyle w:val="TAC"/>
            </w:pPr>
            <w:r w:rsidRPr="00C42558">
              <w:rPr>
                <w:rFonts w:hint="eastAsia"/>
              </w:rPr>
              <w:t>10</w:t>
            </w:r>
          </w:p>
        </w:tc>
        <w:tc>
          <w:tcPr>
            <w:tcW w:w="392" w:type="pct"/>
            <w:shd w:val="clear" w:color="auto" w:fill="auto"/>
            <w:noWrap/>
            <w:vAlign w:val="center"/>
          </w:tcPr>
          <w:p w:rsidR="001310A1" w:rsidRPr="00C42558" w:rsidRDefault="001310A1" w:rsidP="001310A1">
            <w:pPr>
              <w:pStyle w:val="TAC"/>
            </w:pPr>
            <w:r w:rsidRPr="00C42558">
              <w:t>25</w:t>
            </w:r>
          </w:p>
        </w:tc>
        <w:tc>
          <w:tcPr>
            <w:tcW w:w="450" w:type="pct"/>
            <w:shd w:val="clear" w:color="auto" w:fill="auto"/>
            <w:noWrap/>
            <w:vAlign w:val="center"/>
          </w:tcPr>
          <w:p w:rsidR="001310A1" w:rsidRPr="00C42558" w:rsidRDefault="001310A1" w:rsidP="001310A1">
            <w:pPr>
              <w:pStyle w:val="TAC"/>
            </w:pPr>
            <w:r w:rsidRPr="00C42558">
              <w:rPr>
                <w:rFonts w:hint="eastAsia"/>
              </w:rPr>
              <w:t>3710</w:t>
            </w:r>
          </w:p>
        </w:tc>
        <w:tc>
          <w:tcPr>
            <w:tcW w:w="623" w:type="pct"/>
            <w:shd w:val="clear" w:color="auto" w:fill="auto"/>
            <w:noWrap/>
            <w:vAlign w:val="center"/>
          </w:tcPr>
          <w:p w:rsidR="001310A1" w:rsidRPr="00C42558" w:rsidRDefault="001310A1" w:rsidP="001310A1">
            <w:pPr>
              <w:pStyle w:val="TAC"/>
              <w:rPr>
                <w:rFonts w:eastAsia="MS Mincho"/>
              </w:rPr>
            </w:pPr>
            <w:r w:rsidRPr="00C42558">
              <w:rPr>
                <w:rFonts w:hint="eastAsia"/>
              </w:rPr>
              <w:t>N/A</w:t>
            </w:r>
          </w:p>
        </w:tc>
        <w:tc>
          <w:tcPr>
            <w:tcW w:w="425" w:type="pct"/>
            <w:shd w:val="clear" w:color="auto" w:fill="auto"/>
            <w:vAlign w:val="center"/>
          </w:tcPr>
          <w:p w:rsidR="001310A1" w:rsidRPr="00C42558" w:rsidRDefault="001310A1" w:rsidP="001310A1">
            <w:pPr>
              <w:pStyle w:val="TAC"/>
            </w:pPr>
            <w:r w:rsidRPr="00C42558">
              <w:rPr>
                <w:rFonts w:hint="eastAsia"/>
              </w:rPr>
              <w:t>TDD</w:t>
            </w:r>
          </w:p>
        </w:tc>
        <w:tc>
          <w:tcPr>
            <w:tcW w:w="387" w:type="pct"/>
          </w:tcPr>
          <w:p w:rsidR="001310A1" w:rsidRPr="00C42558" w:rsidRDefault="001310A1" w:rsidP="001310A1">
            <w:pPr>
              <w:pStyle w:val="TAC"/>
            </w:pPr>
            <w:r w:rsidRPr="00C42558">
              <w:t>N/A</w:t>
            </w:r>
          </w:p>
        </w:tc>
        <w:tc>
          <w:tcPr>
            <w:tcW w:w="458" w:type="pct"/>
          </w:tcPr>
          <w:p w:rsidR="001310A1" w:rsidRPr="00C42558" w:rsidRDefault="001310A1" w:rsidP="001310A1">
            <w:pPr>
              <w:pStyle w:val="TAC"/>
            </w:pPr>
          </w:p>
        </w:tc>
      </w:tr>
      <w:tr w:rsidR="001310A1" w:rsidRPr="007E3289" w:rsidTr="00D022F7">
        <w:trPr>
          <w:trHeight w:val="113"/>
          <w:jc w:val="center"/>
        </w:trPr>
        <w:tc>
          <w:tcPr>
            <w:tcW w:w="950" w:type="pct"/>
            <w:vMerge w:val="restart"/>
            <w:shd w:val="clear" w:color="auto" w:fill="auto"/>
            <w:vAlign w:val="center"/>
          </w:tcPr>
          <w:p w:rsidR="001310A1" w:rsidRPr="00C42558" w:rsidRDefault="001310A1" w:rsidP="001310A1">
            <w:pPr>
              <w:pStyle w:val="TAC"/>
              <w:rPr>
                <w:rFonts w:eastAsia="MS Mincho"/>
              </w:rPr>
            </w:pPr>
            <w:r w:rsidRPr="00706AC2">
              <w:rPr>
                <w:rFonts w:eastAsia="MS Mincho" w:hint="eastAsia"/>
              </w:rPr>
              <w:t>DC</w:t>
            </w:r>
            <w:r w:rsidRPr="00706AC2">
              <w:rPr>
                <w:rFonts w:eastAsia="MS Mincho"/>
              </w:rPr>
              <w:t>_</w:t>
            </w:r>
            <w:r w:rsidRPr="00706AC2">
              <w:rPr>
                <w:rFonts w:eastAsia="MS Mincho" w:hint="eastAsia"/>
              </w:rPr>
              <w:t>1</w:t>
            </w:r>
            <w:r w:rsidRPr="00F37C59">
              <w:rPr>
                <w:rFonts w:eastAsia="MS Mincho"/>
              </w:rPr>
              <w:t>A_n</w:t>
            </w:r>
            <w:r w:rsidRPr="00C42558">
              <w:rPr>
                <w:rFonts w:eastAsia="MS Mincho" w:hint="eastAsia"/>
              </w:rPr>
              <w:t>78</w:t>
            </w:r>
            <w:r w:rsidRPr="00C42558">
              <w:rPr>
                <w:rFonts w:eastAsia="MS Mincho"/>
              </w:rPr>
              <w:t>A</w:t>
            </w:r>
            <w:r w:rsidR="00A30219" w:rsidRPr="00C42558">
              <w:rPr>
                <w:rFonts w:eastAsia="MS Mincho"/>
              </w:rPr>
              <w:t xml:space="preserve">, </w:t>
            </w:r>
            <w:r w:rsidR="00A30219" w:rsidRPr="00C42558">
              <w:t>DC_</w:t>
            </w:r>
            <w:r w:rsidR="00A30219" w:rsidRPr="00C42558">
              <w:rPr>
                <w:rFonts w:hint="eastAsia"/>
                <w:lang w:eastAsia="zh-CN"/>
              </w:rPr>
              <w:t>1A_</w:t>
            </w:r>
            <w:r w:rsidR="00A30219" w:rsidRPr="00C42558">
              <w:t>SUL_n</w:t>
            </w:r>
            <w:r w:rsidR="00A30219" w:rsidRPr="00C42558">
              <w:rPr>
                <w:rFonts w:hint="eastAsia"/>
                <w:lang w:eastAsia="zh-CN"/>
              </w:rPr>
              <w:t>78A</w:t>
            </w:r>
            <w:r w:rsidR="00A30219" w:rsidRPr="00C42558">
              <w:t>-n</w:t>
            </w:r>
            <w:r w:rsidR="00A30219" w:rsidRPr="00C42558">
              <w:rPr>
                <w:rFonts w:hint="eastAsia"/>
                <w:lang w:eastAsia="zh-CN"/>
              </w:rPr>
              <w:t>84A</w:t>
            </w:r>
          </w:p>
        </w:tc>
        <w:tc>
          <w:tcPr>
            <w:tcW w:w="475" w:type="pct"/>
            <w:vMerge w:val="restart"/>
            <w:shd w:val="clear" w:color="auto" w:fill="auto"/>
            <w:vAlign w:val="center"/>
          </w:tcPr>
          <w:p w:rsidR="001310A1" w:rsidRPr="00C42558" w:rsidRDefault="001310A1" w:rsidP="001310A1">
            <w:pPr>
              <w:pStyle w:val="TAC"/>
            </w:pPr>
            <w:r w:rsidRPr="00C42558">
              <w:rPr>
                <w:rFonts w:hint="eastAsia"/>
              </w:rPr>
              <w:t>1</w:t>
            </w:r>
          </w:p>
        </w:tc>
        <w:tc>
          <w:tcPr>
            <w:tcW w:w="449" w:type="pct"/>
            <w:vMerge w:val="restart"/>
            <w:shd w:val="clear" w:color="auto" w:fill="auto"/>
            <w:noWrap/>
            <w:vAlign w:val="center"/>
          </w:tcPr>
          <w:p w:rsidR="001310A1" w:rsidRPr="00C42558" w:rsidRDefault="001310A1" w:rsidP="001310A1">
            <w:pPr>
              <w:pStyle w:val="TAC"/>
            </w:pPr>
            <w:r w:rsidRPr="00C42558">
              <w:rPr>
                <w:rFonts w:hint="eastAsia"/>
              </w:rPr>
              <w:t>1950</w:t>
            </w:r>
          </w:p>
        </w:tc>
        <w:tc>
          <w:tcPr>
            <w:tcW w:w="392" w:type="pct"/>
            <w:vMerge w:val="restart"/>
            <w:shd w:val="clear" w:color="auto" w:fill="auto"/>
            <w:noWrap/>
            <w:vAlign w:val="center"/>
          </w:tcPr>
          <w:p w:rsidR="001310A1" w:rsidRPr="00C42558" w:rsidRDefault="001310A1" w:rsidP="001310A1">
            <w:pPr>
              <w:pStyle w:val="TAC"/>
            </w:pPr>
            <w:r w:rsidRPr="00C42558">
              <w:t>5</w:t>
            </w:r>
          </w:p>
        </w:tc>
        <w:tc>
          <w:tcPr>
            <w:tcW w:w="392" w:type="pct"/>
            <w:vMerge w:val="restart"/>
            <w:shd w:val="clear" w:color="auto" w:fill="auto"/>
            <w:noWrap/>
            <w:vAlign w:val="center"/>
          </w:tcPr>
          <w:p w:rsidR="001310A1" w:rsidRPr="00C42558" w:rsidRDefault="001310A1" w:rsidP="001310A1">
            <w:pPr>
              <w:pStyle w:val="TAC"/>
            </w:pPr>
            <w:r w:rsidRPr="00C42558">
              <w:t>25</w:t>
            </w:r>
          </w:p>
        </w:tc>
        <w:tc>
          <w:tcPr>
            <w:tcW w:w="450" w:type="pct"/>
            <w:vMerge w:val="restart"/>
            <w:shd w:val="clear" w:color="auto" w:fill="auto"/>
            <w:noWrap/>
            <w:vAlign w:val="center"/>
          </w:tcPr>
          <w:p w:rsidR="001310A1" w:rsidRPr="00C42558" w:rsidRDefault="001310A1" w:rsidP="001310A1">
            <w:pPr>
              <w:pStyle w:val="TAC"/>
            </w:pPr>
            <w:r w:rsidRPr="00C42558">
              <w:rPr>
                <w:rFonts w:hint="eastAsia"/>
              </w:rPr>
              <w:t>2140</w:t>
            </w:r>
          </w:p>
        </w:tc>
        <w:tc>
          <w:tcPr>
            <w:tcW w:w="623" w:type="pct"/>
            <w:shd w:val="clear" w:color="auto" w:fill="auto"/>
            <w:noWrap/>
            <w:vAlign w:val="center"/>
          </w:tcPr>
          <w:p w:rsidR="001310A1" w:rsidRPr="00C42558" w:rsidRDefault="001310A1" w:rsidP="001310A1">
            <w:pPr>
              <w:pStyle w:val="TAC"/>
              <w:rPr>
                <w:rFonts w:eastAsia="MS Mincho"/>
              </w:rPr>
            </w:pPr>
            <w:r w:rsidRPr="00C42558">
              <w:t>8.0</w:t>
            </w:r>
          </w:p>
        </w:tc>
        <w:tc>
          <w:tcPr>
            <w:tcW w:w="425" w:type="pct"/>
            <w:vMerge w:val="restart"/>
            <w:shd w:val="clear" w:color="auto" w:fill="auto"/>
            <w:vAlign w:val="center"/>
          </w:tcPr>
          <w:p w:rsidR="001310A1" w:rsidRPr="00C42558" w:rsidRDefault="001310A1" w:rsidP="001310A1">
            <w:pPr>
              <w:pStyle w:val="TAC"/>
            </w:pPr>
            <w:r w:rsidRPr="00C42558">
              <w:t>FDD</w:t>
            </w:r>
          </w:p>
        </w:tc>
        <w:tc>
          <w:tcPr>
            <w:tcW w:w="387" w:type="pct"/>
            <w:vMerge w:val="restart"/>
            <w:vAlign w:val="center"/>
          </w:tcPr>
          <w:p w:rsidR="001310A1" w:rsidRPr="00C42558" w:rsidRDefault="001310A1" w:rsidP="001310A1">
            <w:pPr>
              <w:pStyle w:val="TAC"/>
            </w:pPr>
            <w:r w:rsidRPr="00C42558">
              <w:t>IMD4</w:t>
            </w:r>
            <w:r w:rsidRPr="00C42558">
              <w:rPr>
                <w:vertAlign w:val="superscript"/>
              </w:rPr>
              <w:t>3</w:t>
            </w:r>
          </w:p>
        </w:tc>
        <w:tc>
          <w:tcPr>
            <w:tcW w:w="458" w:type="pct"/>
          </w:tcPr>
          <w:p w:rsidR="001310A1" w:rsidRPr="00C42558" w:rsidRDefault="001310A1" w:rsidP="001310A1">
            <w:pPr>
              <w:pStyle w:val="TAC"/>
            </w:pPr>
          </w:p>
        </w:tc>
      </w:tr>
      <w:tr w:rsidR="001310A1" w:rsidRPr="007E3289" w:rsidTr="00D022F7">
        <w:trPr>
          <w:trHeight w:val="113"/>
          <w:jc w:val="center"/>
        </w:trPr>
        <w:tc>
          <w:tcPr>
            <w:tcW w:w="950" w:type="pct"/>
            <w:vMerge/>
            <w:shd w:val="clear" w:color="auto" w:fill="auto"/>
            <w:vAlign w:val="center"/>
          </w:tcPr>
          <w:p w:rsidR="001310A1" w:rsidRPr="00C42558" w:rsidRDefault="001310A1" w:rsidP="001310A1">
            <w:pPr>
              <w:pStyle w:val="TAC"/>
              <w:rPr>
                <w:rFonts w:eastAsia="MS Mincho"/>
              </w:rPr>
            </w:pPr>
          </w:p>
        </w:tc>
        <w:tc>
          <w:tcPr>
            <w:tcW w:w="475" w:type="pct"/>
            <w:vMerge/>
            <w:shd w:val="clear" w:color="auto" w:fill="auto"/>
            <w:vAlign w:val="center"/>
          </w:tcPr>
          <w:p w:rsidR="001310A1" w:rsidRPr="00C42558" w:rsidRDefault="001310A1" w:rsidP="001310A1">
            <w:pPr>
              <w:pStyle w:val="TAC"/>
            </w:pPr>
          </w:p>
        </w:tc>
        <w:tc>
          <w:tcPr>
            <w:tcW w:w="449" w:type="pct"/>
            <w:vMerge/>
            <w:shd w:val="clear" w:color="auto" w:fill="auto"/>
            <w:noWrap/>
            <w:vAlign w:val="center"/>
          </w:tcPr>
          <w:p w:rsidR="001310A1" w:rsidRPr="00C42558" w:rsidRDefault="001310A1" w:rsidP="001310A1">
            <w:pPr>
              <w:pStyle w:val="TAC"/>
            </w:pPr>
          </w:p>
        </w:tc>
        <w:tc>
          <w:tcPr>
            <w:tcW w:w="392" w:type="pct"/>
            <w:vMerge/>
            <w:shd w:val="clear" w:color="auto" w:fill="auto"/>
            <w:noWrap/>
            <w:vAlign w:val="center"/>
          </w:tcPr>
          <w:p w:rsidR="001310A1" w:rsidRPr="00C42558" w:rsidRDefault="001310A1" w:rsidP="001310A1">
            <w:pPr>
              <w:pStyle w:val="TAC"/>
            </w:pPr>
          </w:p>
        </w:tc>
        <w:tc>
          <w:tcPr>
            <w:tcW w:w="392" w:type="pct"/>
            <w:vMerge/>
            <w:shd w:val="clear" w:color="auto" w:fill="auto"/>
            <w:noWrap/>
            <w:vAlign w:val="center"/>
          </w:tcPr>
          <w:p w:rsidR="001310A1" w:rsidRPr="00C42558" w:rsidRDefault="001310A1" w:rsidP="001310A1">
            <w:pPr>
              <w:pStyle w:val="TAC"/>
            </w:pPr>
          </w:p>
        </w:tc>
        <w:tc>
          <w:tcPr>
            <w:tcW w:w="450" w:type="pct"/>
            <w:vMerge/>
            <w:shd w:val="clear" w:color="auto" w:fill="auto"/>
            <w:noWrap/>
            <w:vAlign w:val="center"/>
          </w:tcPr>
          <w:p w:rsidR="001310A1" w:rsidRPr="00C42558" w:rsidRDefault="001310A1" w:rsidP="001310A1">
            <w:pPr>
              <w:pStyle w:val="TAC"/>
            </w:pPr>
          </w:p>
        </w:tc>
        <w:tc>
          <w:tcPr>
            <w:tcW w:w="623" w:type="pct"/>
            <w:shd w:val="clear" w:color="auto" w:fill="auto"/>
            <w:noWrap/>
            <w:vAlign w:val="center"/>
          </w:tcPr>
          <w:p w:rsidR="001310A1" w:rsidRPr="00C42558" w:rsidRDefault="001310A1" w:rsidP="001310A1">
            <w:pPr>
              <w:pStyle w:val="TAC"/>
              <w:rPr>
                <w:rFonts w:eastAsia="MS Mincho"/>
              </w:rPr>
            </w:pPr>
            <w:r w:rsidRPr="00C42558">
              <w:t>10.7</w:t>
            </w:r>
            <w:r w:rsidRPr="00C42558">
              <w:rPr>
                <w:vertAlign w:val="superscript"/>
              </w:rPr>
              <w:t>4</w:t>
            </w:r>
          </w:p>
        </w:tc>
        <w:tc>
          <w:tcPr>
            <w:tcW w:w="425" w:type="pct"/>
            <w:vMerge/>
            <w:shd w:val="clear" w:color="auto" w:fill="auto"/>
            <w:vAlign w:val="center"/>
          </w:tcPr>
          <w:p w:rsidR="001310A1" w:rsidRPr="00C42558" w:rsidRDefault="001310A1" w:rsidP="001310A1">
            <w:pPr>
              <w:pStyle w:val="TAC"/>
            </w:pPr>
          </w:p>
        </w:tc>
        <w:tc>
          <w:tcPr>
            <w:tcW w:w="387" w:type="pct"/>
            <w:vMerge/>
            <w:vAlign w:val="center"/>
          </w:tcPr>
          <w:p w:rsidR="001310A1" w:rsidRPr="00C42558" w:rsidRDefault="001310A1" w:rsidP="001310A1">
            <w:pPr>
              <w:pStyle w:val="TAC"/>
            </w:pPr>
          </w:p>
        </w:tc>
        <w:tc>
          <w:tcPr>
            <w:tcW w:w="458" w:type="pct"/>
          </w:tcPr>
          <w:p w:rsidR="001310A1" w:rsidRPr="00C42558" w:rsidRDefault="001310A1" w:rsidP="001310A1">
            <w:pPr>
              <w:pStyle w:val="TAC"/>
            </w:pPr>
          </w:p>
        </w:tc>
      </w:tr>
      <w:tr w:rsidR="001310A1" w:rsidRPr="007E3289" w:rsidTr="00D022F7">
        <w:trPr>
          <w:trHeight w:val="113"/>
          <w:jc w:val="center"/>
        </w:trPr>
        <w:tc>
          <w:tcPr>
            <w:tcW w:w="950" w:type="pct"/>
            <w:vMerge/>
            <w:shd w:val="clear" w:color="auto" w:fill="auto"/>
            <w:vAlign w:val="center"/>
          </w:tcPr>
          <w:p w:rsidR="001310A1" w:rsidRPr="00C42558" w:rsidRDefault="001310A1" w:rsidP="001310A1">
            <w:pPr>
              <w:pStyle w:val="TAC"/>
              <w:rPr>
                <w:rFonts w:eastAsia="MS Mincho"/>
              </w:rPr>
            </w:pPr>
          </w:p>
        </w:tc>
        <w:tc>
          <w:tcPr>
            <w:tcW w:w="475" w:type="pct"/>
            <w:shd w:val="clear" w:color="auto" w:fill="auto"/>
            <w:vAlign w:val="center"/>
          </w:tcPr>
          <w:p w:rsidR="001310A1" w:rsidRPr="00C42558" w:rsidRDefault="001310A1" w:rsidP="001310A1">
            <w:pPr>
              <w:pStyle w:val="TAC"/>
            </w:pPr>
            <w:r w:rsidRPr="00C42558">
              <w:rPr>
                <w:rFonts w:hint="eastAsia"/>
              </w:rPr>
              <w:t>n78</w:t>
            </w:r>
          </w:p>
        </w:tc>
        <w:tc>
          <w:tcPr>
            <w:tcW w:w="449" w:type="pct"/>
            <w:shd w:val="clear" w:color="auto" w:fill="auto"/>
            <w:noWrap/>
            <w:vAlign w:val="center"/>
          </w:tcPr>
          <w:p w:rsidR="001310A1" w:rsidRPr="00C42558" w:rsidRDefault="001310A1" w:rsidP="001310A1">
            <w:pPr>
              <w:pStyle w:val="TAC"/>
            </w:pPr>
            <w:r w:rsidRPr="00C42558">
              <w:rPr>
                <w:rFonts w:hint="eastAsia"/>
              </w:rPr>
              <w:t>3710</w:t>
            </w:r>
          </w:p>
        </w:tc>
        <w:tc>
          <w:tcPr>
            <w:tcW w:w="392" w:type="pct"/>
            <w:shd w:val="clear" w:color="auto" w:fill="auto"/>
            <w:noWrap/>
            <w:vAlign w:val="center"/>
          </w:tcPr>
          <w:p w:rsidR="001310A1" w:rsidRPr="00C42558" w:rsidRDefault="001310A1" w:rsidP="001310A1">
            <w:pPr>
              <w:pStyle w:val="TAC"/>
            </w:pPr>
            <w:r w:rsidRPr="00C42558">
              <w:rPr>
                <w:rFonts w:hint="eastAsia"/>
              </w:rPr>
              <w:t>10</w:t>
            </w:r>
          </w:p>
        </w:tc>
        <w:tc>
          <w:tcPr>
            <w:tcW w:w="392" w:type="pct"/>
            <w:shd w:val="clear" w:color="auto" w:fill="auto"/>
            <w:noWrap/>
            <w:vAlign w:val="center"/>
          </w:tcPr>
          <w:p w:rsidR="001310A1" w:rsidRPr="00C42558" w:rsidRDefault="001310A1" w:rsidP="001310A1">
            <w:pPr>
              <w:pStyle w:val="TAC"/>
            </w:pPr>
            <w:r w:rsidRPr="00C42558">
              <w:t>25</w:t>
            </w:r>
          </w:p>
        </w:tc>
        <w:tc>
          <w:tcPr>
            <w:tcW w:w="450" w:type="pct"/>
            <w:shd w:val="clear" w:color="auto" w:fill="auto"/>
            <w:noWrap/>
            <w:vAlign w:val="center"/>
          </w:tcPr>
          <w:p w:rsidR="001310A1" w:rsidRPr="00C42558" w:rsidRDefault="001310A1" w:rsidP="001310A1">
            <w:pPr>
              <w:pStyle w:val="TAC"/>
            </w:pPr>
            <w:r w:rsidRPr="00C42558">
              <w:rPr>
                <w:rFonts w:hint="eastAsia"/>
              </w:rPr>
              <w:t>3710</w:t>
            </w:r>
          </w:p>
        </w:tc>
        <w:tc>
          <w:tcPr>
            <w:tcW w:w="623" w:type="pct"/>
            <w:shd w:val="clear" w:color="auto" w:fill="auto"/>
            <w:noWrap/>
            <w:vAlign w:val="center"/>
          </w:tcPr>
          <w:p w:rsidR="001310A1" w:rsidRPr="00C42558" w:rsidRDefault="001310A1" w:rsidP="001310A1">
            <w:pPr>
              <w:pStyle w:val="TAC"/>
              <w:rPr>
                <w:rFonts w:eastAsia="MS Mincho"/>
              </w:rPr>
            </w:pPr>
            <w:r w:rsidRPr="00C42558">
              <w:rPr>
                <w:rFonts w:hint="eastAsia"/>
              </w:rPr>
              <w:t>N/A</w:t>
            </w:r>
          </w:p>
        </w:tc>
        <w:tc>
          <w:tcPr>
            <w:tcW w:w="425" w:type="pct"/>
            <w:shd w:val="clear" w:color="auto" w:fill="auto"/>
            <w:vAlign w:val="center"/>
          </w:tcPr>
          <w:p w:rsidR="001310A1" w:rsidRPr="00C42558" w:rsidRDefault="001310A1" w:rsidP="001310A1">
            <w:pPr>
              <w:pStyle w:val="TAC"/>
            </w:pPr>
            <w:r w:rsidRPr="00C42558">
              <w:rPr>
                <w:rFonts w:hint="eastAsia"/>
              </w:rPr>
              <w:t>TDD</w:t>
            </w:r>
          </w:p>
        </w:tc>
        <w:tc>
          <w:tcPr>
            <w:tcW w:w="387" w:type="pct"/>
            <w:vAlign w:val="center"/>
          </w:tcPr>
          <w:p w:rsidR="001310A1" w:rsidRPr="00C42558" w:rsidRDefault="001310A1" w:rsidP="001310A1">
            <w:pPr>
              <w:pStyle w:val="TAC"/>
            </w:pPr>
          </w:p>
        </w:tc>
        <w:tc>
          <w:tcPr>
            <w:tcW w:w="458" w:type="pct"/>
          </w:tcPr>
          <w:p w:rsidR="001310A1" w:rsidRPr="00C42558" w:rsidRDefault="001310A1" w:rsidP="001310A1">
            <w:pPr>
              <w:pStyle w:val="TAC"/>
            </w:pPr>
          </w:p>
        </w:tc>
      </w:tr>
      <w:tr w:rsidR="009D2028" w:rsidRPr="007E3289" w:rsidTr="00D022F7">
        <w:trPr>
          <w:trHeight w:val="113"/>
          <w:jc w:val="center"/>
        </w:trPr>
        <w:tc>
          <w:tcPr>
            <w:tcW w:w="950" w:type="pct"/>
            <w:vMerge w:val="restart"/>
            <w:shd w:val="clear" w:color="auto" w:fill="auto"/>
            <w:vAlign w:val="center"/>
          </w:tcPr>
          <w:p w:rsidR="009D2028" w:rsidRPr="00706AC2" w:rsidRDefault="009D2028" w:rsidP="009D2028">
            <w:pPr>
              <w:pStyle w:val="TAC"/>
              <w:rPr>
                <w:rFonts w:eastAsia="MS Mincho"/>
              </w:rPr>
            </w:pPr>
            <w:r w:rsidRPr="00C42558">
              <w:t>DC_2</w:t>
            </w:r>
            <w:r w:rsidRPr="00C42558">
              <w:rPr>
                <w:rFonts w:hint="eastAsia"/>
              </w:rPr>
              <w:t>A</w:t>
            </w:r>
            <w:r w:rsidRPr="00C42558">
              <w:t>_</w:t>
            </w:r>
            <w:r w:rsidRPr="00C42558">
              <w:rPr>
                <w:rFonts w:hint="eastAsia"/>
              </w:rPr>
              <w:t>n</w:t>
            </w:r>
            <w:r w:rsidRPr="00C42558">
              <w:t>66A</w:t>
            </w:r>
          </w:p>
        </w:tc>
        <w:tc>
          <w:tcPr>
            <w:tcW w:w="475" w:type="pct"/>
            <w:shd w:val="clear" w:color="auto" w:fill="auto"/>
            <w:vAlign w:val="center"/>
          </w:tcPr>
          <w:p w:rsidR="009D2028" w:rsidRPr="00706AC2" w:rsidRDefault="009D2028" w:rsidP="009D2028">
            <w:pPr>
              <w:pStyle w:val="TAC"/>
            </w:pPr>
            <w:r w:rsidRPr="00C42558">
              <w:t>2</w:t>
            </w:r>
          </w:p>
        </w:tc>
        <w:tc>
          <w:tcPr>
            <w:tcW w:w="449" w:type="pct"/>
            <w:shd w:val="clear" w:color="auto" w:fill="auto"/>
            <w:noWrap/>
            <w:vAlign w:val="center"/>
          </w:tcPr>
          <w:p w:rsidR="009D2028" w:rsidRPr="00706AC2" w:rsidRDefault="009D2028" w:rsidP="009D2028">
            <w:pPr>
              <w:pStyle w:val="TAC"/>
            </w:pPr>
            <w:r w:rsidRPr="00C42558">
              <w:rPr>
                <w:lang w:eastAsia="ko-KR"/>
              </w:rPr>
              <w:t>1855</w:t>
            </w:r>
          </w:p>
        </w:tc>
        <w:tc>
          <w:tcPr>
            <w:tcW w:w="392" w:type="pct"/>
            <w:shd w:val="clear" w:color="auto" w:fill="auto"/>
            <w:noWrap/>
            <w:vAlign w:val="center"/>
          </w:tcPr>
          <w:p w:rsidR="009D2028" w:rsidRPr="00706AC2" w:rsidRDefault="009D2028" w:rsidP="009D2028">
            <w:pPr>
              <w:pStyle w:val="TAC"/>
            </w:pPr>
            <w:r w:rsidRPr="00C42558">
              <w:rPr>
                <w:lang w:eastAsia="ko-KR"/>
              </w:rPr>
              <w:t>5</w:t>
            </w:r>
          </w:p>
        </w:tc>
        <w:tc>
          <w:tcPr>
            <w:tcW w:w="392" w:type="pct"/>
            <w:shd w:val="clear" w:color="auto" w:fill="auto"/>
            <w:noWrap/>
            <w:vAlign w:val="center"/>
          </w:tcPr>
          <w:p w:rsidR="009D2028" w:rsidRPr="00706AC2" w:rsidRDefault="009D2028" w:rsidP="009D2028">
            <w:pPr>
              <w:pStyle w:val="TAC"/>
            </w:pPr>
            <w:r w:rsidRPr="00C42558">
              <w:rPr>
                <w:lang w:eastAsia="ko-KR"/>
              </w:rPr>
              <w:t>25</w:t>
            </w:r>
          </w:p>
        </w:tc>
        <w:tc>
          <w:tcPr>
            <w:tcW w:w="450" w:type="pct"/>
            <w:shd w:val="clear" w:color="auto" w:fill="auto"/>
            <w:noWrap/>
            <w:vAlign w:val="center"/>
          </w:tcPr>
          <w:p w:rsidR="009D2028" w:rsidRPr="00706AC2" w:rsidRDefault="009D2028" w:rsidP="009D2028">
            <w:pPr>
              <w:pStyle w:val="TAC"/>
            </w:pPr>
            <w:r w:rsidRPr="00C42558">
              <w:rPr>
                <w:lang w:eastAsia="ko-KR"/>
              </w:rPr>
              <w:t>1935</w:t>
            </w:r>
          </w:p>
        </w:tc>
        <w:tc>
          <w:tcPr>
            <w:tcW w:w="623" w:type="pct"/>
            <w:shd w:val="clear" w:color="auto" w:fill="auto"/>
            <w:noWrap/>
            <w:vAlign w:val="center"/>
          </w:tcPr>
          <w:p w:rsidR="009D2028" w:rsidRPr="00706AC2" w:rsidRDefault="009D2028" w:rsidP="009D2028">
            <w:pPr>
              <w:pStyle w:val="TAC"/>
              <w:rPr>
                <w:rFonts w:eastAsia="MS Mincho"/>
              </w:rPr>
            </w:pPr>
            <w:r w:rsidRPr="00C42558">
              <w:rPr>
                <w:lang w:eastAsia="ko-KR"/>
              </w:rPr>
              <w:t>20</w:t>
            </w:r>
          </w:p>
        </w:tc>
        <w:tc>
          <w:tcPr>
            <w:tcW w:w="425" w:type="pct"/>
            <w:shd w:val="clear" w:color="auto" w:fill="auto"/>
            <w:vAlign w:val="center"/>
          </w:tcPr>
          <w:p w:rsidR="009D2028" w:rsidRPr="00706AC2" w:rsidRDefault="009D2028" w:rsidP="009D2028">
            <w:pPr>
              <w:pStyle w:val="TAC"/>
            </w:pPr>
            <w:r w:rsidRPr="00C42558">
              <w:rPr>
                <w:rFonts w:hint="eastAsia"/>
              </w:rPr>
              <w:t>FDD</w:t>
            </w:r>
          </w:p>
        </w:tc>
        <w:tc>
          <w:tcPr>
            <w:tcW w:w="387" w:type="pct"/>
            <w:vAlign w:val="center"/>
          </w:tcPr>
          <w:p w:rsidR="009D2028" w:rsidRPr="00706AC2" w:rsidRDefault="009D2028" w:rsidP="009D2028">
            <w:pPr>
              <w:pStyle w:val="TAC"/>
            </w:pPr>
            <w:r w:rsidRPr="00C42558">
              <w:rPr>
                <w:rFonts w:hint="eastAsia"/>
              </w:rPr>
              <w:t>IMD</w:t>
            </w:r>
            <w:r w:rsidRPr="00C42558">
              <w:t>3</w:t>
            </w:r>
          </w:p>
        </w:tc>
        <w:tc>
          <w:tcPr>
            <w:tcW w:w="458" w:type="pct"/>
          </w:tcPr>
          <w:p w:rsidR="009D2028" w:rsidRPr="00706AC2"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706AC2" w:rsidRDefault="009D2028" w:rsidP="009D2028">
            <w:pPr>
              <w:pStyle w:val="TAC"/>
            </w:pPr>
            <w:r w:rsidRPr="00C42558">
              <w:t>n66</w:t>
            </w:r>
          </w:p>
        </w:tc>
        <w:tc>
          <w:tcPr>
            <w:tcW w:w="449" w:type="pct"/>
            <w:shd w:val="clear" w:color="auto" w:fill="auto"/>
            <w:noWrap/>
            <w:vAlign w:val="center"/>
          </w:tcPr>
          <w:p w:rsidR="009D2028" w:rsidRPr="00706AC2" w:rsidRDefault="009D2028" w:rsidP="009D2028">
            <w:pPr>
              <w:pStyle w:val="TAC"/>
            </w:pPr>
            <w:r w:rsidRPr="00C42558">
              <w:rPr>
                <w:lang w:eastAsia="ko-KR"/>
              </w:rPr>
              <w:t>1775</w:t>
            </w:r>
          </w:p>
        </w:tc>
        <w:tc>
          <w:tcPr>
            <w:tcW w:w="392" w:type="pct"/>
            <w:shd w:val="clear" w:color="auto" w:fill="auto"/>
            <w:noWrap/>
            <w:vAlign w:val="center"/>
          </w:tcPr>
          <w:p w:rsidR="009D2028" w:rsidRPr="00706AC2" w:rsidRDefault="009D2028" w:rsidP="009D2028">
            <w:pPr>
              <w:pStyle w:val="TAC"/>
            </w:pPr>
            <w:r w:rsidRPr="00C42558">
              <w:rPr>
                <w:lang w:eastAsia="ko-KR"/>
              </w:rPr>
              <w:t>5</w:t>
            </w:r>
          </w:p>
        </w:tc>
        <w:tc>
          <w:tcPr>
            <w:tcW w:w="392" w:type="pct"/>
            <w:shd w:val="clear" w:color="auto" w:fill="auto"/>
            <w:noWrap/>
            <w:vAlign w:val="center"/>
          </w:tcPr>
          <w:p w:rsidR="009D2028" w:rsidRPr="00706AC2" w:rsidRDefault="009D2028" w:rsidP="009D2028">
            <w:pPr>
              <w:pStyle w:val="TAC"/>
            </w:pPr>
            <w:r w:rsidRPr="00C42558">
              <w:rPr>
                <w:lang w:eastAsia="ko-KR"/>
              </w:rPr>
              <w:t>25</w:t>
            </w:r>
          </w:p>
        </w:tc>
        <w:tc>
          <w:tcPr>
            <w:tcW w:w="450" w:type="pct"/>
            <w:shd w:val="clear" w:color="auto" w:fill="auto"/>
            <w:noWrap/>
            <w:vAlign w:val="center"/>
          </w:tcPr>
          <w:p w:rsidR="009D2028" w:rsidRPr="00706AC2" w:rsidRDefault="009D2028" w:rsidP="009D2028">
            <w:pPr>
              <w:pStyle w:val="TAC"/>
            </w:pPr>
            <w:r w:rsidRPr="00C42558">
              <w:rPr>
                <w:lang w:eastAsia="ko-KR"/>
              </w:rPr>
              <w:t>2175</w:t>
            </w:r>
          </w:p>
        </w:tc>
        <w:tc>
          <w:tcPr>
            <w:tcW w:w="623" w:type="pct"/>
            <w:shd w:val="clear" w:color="auto" w:fill="auto"/>
            <w:noWrap/>
            <w:vAlign w:val="center"/>
          </w:tcPr>
          <w:p w:rsidR="009D2028" w:rsidRPr="00706AC2" w:rsidRDefault="009D2028" w:rsidP="009D2028">
            <w:pPr>
              <w:pStyle w:val="TAC"/>
              <w:rPr>
                <w:rFonts w:eastAsia="MS Mincho"/>
              </w:rPr>
            </w:pPr>
            <w:r w:rsidRPr="00C42558">
              <w:rPr>
                <w:lang w:eastAsia="ko-KR"/>
              </w:rPr>
              <w:t>N/A</w:t>
            </w:r>
          </w:p>
        </w:tc>
        <w:tc>
          <w:tcPr>
            <w:tcW w:w="425" w:type="pct"/>
            <w:shd w:val="clear" w:color="auto" w:fill="auto"/>
            <w:vAlign w:val="center"/>
          </w:tcPr>
          <w:p w:rsidR="009D2028" w:rsidRPr="00706AC2" w:rsidRDefault="009D2028" w:rsidP="009D2028">
            <w:pPr>
              <w:pStyle w:val="TAC"/>
            </w:pPr>
            <w:r w:rsidRPr="00C42558">
              <w:rPr>
                <w:rFonts w:cs="Arial"/>
                <w:color w:val="000000"/>
                <w:szCs w:val="18"/>
              </w:rPr>
              <w:t>TDD</w:t>
            </w:r>
          </w:p>
        </w:tc>
        <w:tc>
          <w:tcPr>
            <w:tcW w:w="387" w:type="pct"/>
            <w:vAlign w:val="center"/>
          </w:tcPr>
          <w:p w:rsidR="009D2028" w:rsidRPr="00706AC2" w:rsidRDefault="009D2028" w:rsidP="009D2028">
            <w:pPr>
              <w:pStyle w:val="TAC"/>
            </w:pPr>
            <w:r w:rsidRPr="00C42558">
              <w:rPr>
                <w:rFonts w:hint="eastAsia"/>
              </w:rPr>
              <w:t>N/A</w:t>
            </w:r>
          </w:p>
        </w:tc>
        <w:tc>
          <w:tcPr>
            <w:tcW w:w="458" w:type="pct"/>
          </w:tcPr>
          <w:p w:rsidR="009D2028" w:rsidRPr="00706AC2" w:rsidRDefault="009D2028" w:rsidP="009D2028">
            <w:pPr>
              <w:pStyle w:val="TAC"/>
            </w:pPr>
          </w:p>
        </w:tc>
      </w:tr>
      <w:tr w:rsidR="009D2028" w:rsidRPr="007E3289" w:rsidTr="00D022F7">
        <w:trPr>
          <w:trHeight w:val="113"/>
          <w:jc w:val="center"/>
        </w:trPr>
        <w:tc>
          <w:tcPr>
            <w:tcW w:w="950" w:type="pct"/>
            <w:vMerge w:val="restart"/>
            <w:shd w:val="clear" w:color="auto" w:fill="auto"/>
            <w:vAlign w:val="center"/>
          </w:tcPr>
          <w:p w:rsidR="009D2028" w:rsidRPr="00706AC2" w:rsidRDefault="009D2028" w:rsidP="009D2028">
            <w:pPr>
              <w:pStyle w:val="TAC"/>
              <w:rPr>
                <w:rFonts w:eastAsia="MS Mincho"/>
              </w:rPr>
            </w:pPr>
            <w:r w:rsidRPr="00C42558">
              <w:t>DC_2</w:t>
            </w:r>
            <w:r w:rsidRPr="00C42558">
              <w:rPr>
                <w:rFonts w:hint="eastAsia"/>
              </w:rPr>
              <w:t>A</w:t>
            </w:r>
            <w:r w:rsidRPr="00C42558">
              <w:t>_</w:t>
            </w:r>
            <w:r w:rsidRPr="00C42558">
              <w:rPr>
                <w:rFonts w:hint="eastAsia"/>
              </w:rPr>
              <w:t>n</w:t>
            </w:r>
            <w:r w:rsidRPr="00C42558">
              <w:t>66A</w:t>
            </w:r>
          </w:p>
        </w:tc>
        <w:tc>
          <w:tcPr>
            <w:tcW w:w="475" w:type="pct"/>
            <w:shd w:val="clear" w:color="auto" w:fill="auto"/>
            <w:vAlign w:val="center"/>
          </w:tcPr>
          <w:p w:rsidR="009D2028" w:rsidRPr="00706AC2" w:rsidRDefault="009D2028" w:rsidP="009D2028">
            <w:pPr>
              <w:pStyle w:val="TAC"/>
            </w:pPr>
            <w:r w:rsidRPr="00C42558">
              <w:t>2</w:t>
            </w:r>
          </w:p>
        </w:tc>
        <w:tc>
          <w:tcPr>
            <w:tcW w:w="449" w:type="pct"/>
            <w:shd w:val="clear" w:color="auto" w:fill="auto"/>
            <w:noWrap/>
            <w:vAlign w:val="center"/>
          </w:tcPr>
          <w:p w:rsidR="009D2028" w:rsidRPr="00706AC2" w:rsidRDefault="009D2028" w:rsidP="009D2028">
            <w:pPr>
              <w:pStyle w:val="TAC"/>
            </w:pPr>
            <w:r w:rsidRPr="00C42558">
              <w:rPr>
                <w:lang w:eastAsia="ko-KR"/>
              </w:rPr>
              <w:t>1883.3</w:t>
            </w:r>
          </w:p>
        </w:tc>
        <w:tc>
          <w:tcPr>
            <w:tcW w:w="392" w:type="pct"/>
            <w:shd w:val="clear" w:color="auto" w:fill="auto"/>
            <w:noWrap/>
            <w:vAlign w:val="center"/>
          </w:tcPr>
          <w:p w:rsidR="009D2028" w:rsidRPr="00706AC2" w:rsidRDefault="009D2028" w:rsidP="009D2028">
            <w:pPr>
              <w:pStyle w:val="TAC"/>
            </w:pPr>
            <w:r w:rsidRPr="00C42558">
              <w:rPr>
                <w:lang w:eastAsia="ko-KR"/>
              </w:rPr>
              <w:t>5</w:t>
            </w:r>
          </w:p>
        </w:tc>
        <w:tc>
          <w:tcPr>
            <w:tcW w:w="392" w:type="pct"/>
            <w:shd w:val="clear" w:color="auto" w:fill="auto"/>
            <w:noWrap/>
            <w:vAlign w:val="center"/>
          </w:tcPr>
          <w:p w:rsidR="009D2028" w:rsidRPr="00706AC2" w:rsidRDefault="009D2028" w:rsidP="009D2028">
            <w:pPr>
              <w:pStyle w:val="TAC"/>
            </w:pPr>
            <w:r w:rsidRPr="00C42558">
              <w:rPr>
                <w:lang w:eastAsia="ko-KR"/>
              </w:rPr>
              <w:t>25</w:t>
            </w:r>
          </w:p>
        </w:tc>
        <w:tc>
          <w:tcPr>
            <w:tcW w:w="450" w:type="pct"/>
            <w:shd w:val="clear" w:color="auto" w:fill="auto"/>
            <w:noWrap/>
            <w:vAlign w:val="center"/>
          </w:tcPr>
          <w:p w:rsidR="009D2028" w:rsidRPr="00706AC2" w:rsidRDefault="009D2028" w:rsidP="009D2028">
            <w:pPr>
              <w:pStyle w:val="TAC"/>
            </w:pPr>
            <w:r w:rsidRPr="00C42558">
              <w:rPr>
                <w:lang w:eastAsia="ko-KR"/>
              </w:rPr>
              <w:t>1963.3</w:t>
            </w:r>
          </w:p>
        </w:tc>
        <w:tc>
          <w:tcPr>
            <w:tcW w:w="623" w:type="pct"/>
            <w:shd w:val="clear" w:color="auto" w:fill="auto"/>
            <w:noWrap/>
            <w:vAlign w:val="center"/>
          </w:tcPr>
          <w:p w:rsidR="009D2028" w:rsidRPr="00706AC2" w:rsidRDefault="009D2028" w:rsidP="009D2028">
            <w:pPr>
              <w:pStyle w:val="TAC"/>
              <w:rPr>
                <w:rFonts w:eastAsia="MS Mincho"/>
              </w:rPr>
            </w:pPr>
            <w:r w:rsidRPr="00C42558">
              <w:rPr>
                <w:lang w:eastAsia="ko-KR"/>
              </w:rPr>
              <w:t>N/A</w:t>
            </w:r>
          </w:p>
        </w:tc>
        <w:tc>
          <w:tcPr>
            <w:tcW w:w="425" w:type="pct"/>
            <w:shd w:val="clear" w:color="auto" w:fill="auto"/>
            <w:vAlign w:val="center"/>
          </w:tcPr>
          <w:p w:rsidR="009D2028" w:rsidRPr="00706AC2" w:rsidRDefault="009D2028" w:rsidP="009D2028">
            <w:pPr>
              <w:pStyle w:val="TAC"/>
            </w:pPr>
            <w:r w:rsidRPr="00C42558">
              <w:rPr>
                <w:rFonts w:hint="eastAsia"/>
              </w:rPr>
              <w:t>FDD</w:t>
            </w:r>
          </w:p>
        </w:tc>
        <w:tc>
          <w:tcPr>
            <w:tcW w:w="387" w:type="pct"/>
            <w:vAlign w:val="center"/>
          </w:tcPr>
          <w:p w:rsidR="009D2028" w:rsidRPr="00706AC2" w:rsidRDefault="009D2028" w:rsidP="009D2028">
            <w:pPr>
              <w:pStyle w:val="TAC"/>
            </w:pPr>
            <w:r w:rsidRPr="00C42558">
              <w:t>N/A</w:t>
            </w:r>
          </w:p>
        </w:tc>
        <w:tc>
          <w:tcPr>
            <w:tcW w:w="458" w:type="pct"/>
          </w:tcPr>
          <w:p w:rsidR="009D2028" w:rsidRPr="00706AC2"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706AC2" w:rsidRDefault="009D2028" w:rsidP="009D2028">
            <w:pPr>
              <w:pStyle w:val="TAC"/>
            </w:pPr>
            <w:r w:rsidRPr="00C42558">
              <w:t>n66</w:t>
            </w:r>
          </w:p>
        </w:tc>
        <w:tc>
          <w:tcPr>
            <w:tcW w:w="449" w:type="pct"/>
            <w:shd w:val="clear" w:color="auto" w:fill="auto"/>
            <w:noWrap/>
            <w:vAlign w:val="center"/>
          </w:tcPr>
          <w:p w:rsidR="009D2028" w:rsidRPr="00706AC2" w:rsidRDefault="009D2028" w:rsidP="009D2028">
            <w:pPr>
              <w:pStyle w:val="TAC"/>
            </w:pPr>
            <w:r w:rsidRPr="00C42558">
              <w:rPr>
                <w:lang w:eastAsia="ko-KR"/>
              </w:rPr>
              <w:t>1750</w:t>
            </w:r>
          </w:p>
        </w:tc>
        <w:tc>
          <w:tcPr>
            <w:tcW w:w="392" w:type="pct"/>
            <w:shd w:val="clear" w:color="auto" w:fill="auto"/>
            <w:noWrap/>
            <w:vAlign w:val="center"/>
          </w:tcPr>
          <w:p w:rsidR="009D2028" w:rsidRPr="00706AC2" w:rsidRDefault="009D2028" w:rsidP="009D2028">
            <w:pPr>
              <w:pStyle w:val="TAC"/>
            </w:pPr>
            <w:r w:rsidRPr="00C42558">
              <w:rPr>
                <w:lang w:eastAsia="ko-KR"/>
              </w:rPr>
              <w:t>5</w:t>
            </w:r>
          </w:p>
        </w:tc>
        <w:tc>
          <w:tcPr>
            <w:tcW w:w="392" w:type="pct"/>
            <w:shd w:val="clear" w:color="auto" w:fill="auto"/>
            <w:noWrap/>
            <w:vAlign w:val="center"/>
          </w:tcPr>
          <w:p w:rsidR="009D2028" w:rsidRPr="00706AC2" w:rsidRDefault="009D2028" w:rsidP="009D2028">
            <w:pPr>
              <w:pStyle w:val="TAC"/>
            </w:pPr>
            <w:r w:rsidRPr="00C42558">
              <w:rPr>
                <w:lang w:eastAsia="ko-KR"/>
              </w:rPr>
              <w:t>25</w:t>
            </w:r>
          </w:p>
        </w:tc>
        <w:tc>
          <w:tcPr>
            <w:tcW w:w="450" w:type="pct"/>
            <w:shd w:val="clear" w:color="auto" w:fill="auto"/>
            <w:noWrap/>
            <w:vAlign w:val="center"/>
          </w:tcPr>
          <w:p w:rsidR="009D2028" w:rsidRPr="00706AC2" w:rsidRDefault="009D2028" w:rsidP="009D2028">
            <w:pPr>
              <w:pStyle w:val="TAC"/>
            </w:pPr>
            <w:r w:rsidRPr="00C42558">
              <w:rPr>
                <w:lang w:eastAsia="ko-KR"/>
              </w:rPr>
              <w:t>2150</w:t>
            </w:r>
          </w:p>
        </w:tc>
        <w:tc>
          <w:tcPr>
            <w:tcW w:w="623" w:type="pct"/>
            <w:shd w:val="clear" w:color="auto" w:fill="auto"/>
            <w:noWrap/>
            <w:vAlign w:val="center"/>
          </w:tcPr>
          <w:p w:rsidR="009D2028" w:rsidRPr="00706AC2" w:rsidRDefault="009D2028" w:rsidP="009D2028">
            <w:pPr>
              <w:pStyle w:val="TAC"/>
              <w:rPr>
                <w:rFonts w:eastAsia="MS Mincho"/>
              </w:rPr>
            </w:pPr>
            <w:r w:rsidRPr="00C42558">
              <w:rPr>
                <w:lang w:eastAsia="ko-KR"/>
              </w:rPr>
              <w:t>4</w:t>
            </w:r>
          </w:p>
        </w:tc>
        <w:tc>
          <w:tcPr>
            <w:tcW w:w="425" w:type="pct"/>
            <w:shd w:val="clear" w:color="auto" w:fill="auto"/>
            <w:vAlign w:val="center"/>
          </w:tcPr>
          <w:p w:rsidR="009D2028" w:rsidRPr="00706AC2" w:rsidRDefault="009D2028" w:rsidP="009D2028">
            <w:pPr>
              <w:pStyle w:val="TAC"/>
            </w:pPr>
            <w:r w:rsidRPr="00C42558">
              <w:rPr>
                <w:rFonts w:cs="Arial"/>
                <w:color w:val="000000"/>
                <w:szCs w:val="18"/>
              </w:rPr>
              <w:t>TDD</w:t>
            </w:r>
          </w:p>
        </w:tc>
        <w:tc>
          <w:tcPr>
            <w:tcW w:w="387" w:type="pct"/>
            <w:vAlign w:val="center"/>
          </w:tcPr>
          <w:p w:rsidR="009D2028" w:rsidRPr="00706AC2" w:rsidRDefault="009D2028" w:rsidP="009D2028">
            <w:pPr>
              <w:pStyle w:val="TAC"/>
            </w:pPr>
            <w:r w:rsidRPr="00C42558">
              <w:t>IMD5</w:t>
            </w:r>
          </w:p>
        </w:tc>
        <w:tc>
          <w:tcPr>
            <w:tcW w:w="458" w:type="pct"/>
          </w:tcPr>
          <w:p w:rsidR="009D2028" w:rsidRPr="00706AC2" w:rsidRDefault="009D2028" w:rsidP="009D2028">
            <w:pPr>
              <w:pStyle w:val="TAC"/>
            </w:pPr>
          </w:p>
        </w:tc>
      </w:tr>
      <w:tr w:rsidR="009D2028" w:rsidRPr="007E3289" w:rsidTr="00D022F7">
        <w:trPr>
          <w:trHeight w:val="113"/>
          <w:jc w:val="center"/>
        </w:trPr>
        <w:tc>
          <w:tcPr>
            <w:tcW w:w="950" w:type="pct"/>
            <w:vMerge w:val="restart"/>
            <w:shd w:val="clear" w:color="auto" w:fill="auto"/>
            <w:vAlign w:val="center"/>
          </w:tcPr>
          <w:p w:rsidR="009D2028" w:rsidRPr="00706AC2" w:rsidRDefault="009D2028" w:rsidP="009D2028">
            <w:pPr>
              <w:pStyle w:val="TAC"/>
              <w:rPr>
                <w:rFonts w:eastAsia="MS Mincho"/>
              </w:rPr>
            </w:pPr>
            <w:r w:rsidRPr="00C42558">
              <w:rPr>
                <w:rFonts w:eastAsia="MS Mincho" w:cs="Arial" w:hint="eastAsia"/>
                <w:lang w:eastAsia="ja-JP"/>
              </w:rPr>
              <w:t>DC</w:t>
            </w:r>
            <w:r w:rsidRPr="00C42558">
              <w:rPr>
                <w:rFonts w:cs="Arial"/>
                <w:lang w:eastAsia="ja-JP"/>
              </w:rPr>
              <w:t>_</w:t>
            </w:r>
            <w:r w:rsidRPr="00C42558">
              <w:rPr>
                <w:rFonts w:eastAsia="MS Mincho" w:cs="Arial"/>
                <w:lang w:eastAsia="ja-JP"/>
              </w:rPr>
              <w:t>2</w:t>
            </w:r>
            <w:r w:rsidRPr="00C42558">
              <w:rPr>
                <w:rFonts w:cs="Arial"/>
                <w:lang w:eastAsia="ja-JP"/>
              </w:rPr>
              <w:t>A</w:t>
            </w:r>
            <w:r w:rsidR="00BC65F6">
              <w:rPr>
                <w:rFonts w:cs="Arial"/>
                <w:lang w:eastAsia="ja-JP"/>
              </w:rPr>
              <w:t>_n</w:t>
            </w:r>
            <w:r w:rsidRPr="00C42558">
              <w:rPr>
                <w:rFonts w:eastAsia="MS Mincho" w:cs="Arial" w:hint="eastAsia"/>
                <w:lang w:eastAsia="ja-JP"/>
              </w:rPr>
              <w:t>78</w:t>
            </w:r>
            <w:r w:rsidRPr="00C42558">
              <w:rPr>
                <w:rFonts w:cs="Arial"/>
                <w:lang w:eastAsia="ja-JP"/>
              </w:rPr>
              <w:t>A</w:t>
            </w:r>
          </w:p>
        </w:tc>
        <w:tc>
          <w:tcPr>
            <w:tcW w:w="475" w:type="pct"/>
            <w:vMerge w:val="restart"/>
            <w:shd w:val="clear" w:color="auto" w:fill="auto"/>
            <w:vAlign w:val="center"/>
          </w:tcPr>
          <w:p w:rsidR="009D2028" w:rsidRPr="00706AC2" w:rsidRDefault="009D2028" w:rsidP="009D2028">
            <w:pPr>
              <w:pStyle w:val="TAC"/>
            </w:pPr>
            <w:r w:rsidRPr="00C42558">
              <w:rPr>
                <w:rFonts w:cs="Arial"/>
                <w:lang w:eastAsia="ja-JP"/>
              </w:rPr>
              <w:t>2</w:t>
            </w:r>
          </w:p>
        </w:tc>
        <w:tc>
          <w:tcPr>
            <w:tcW w:w="449" w:type="pct"/>
            <w:vMerge w:val="restart"/>
            <w:shd w:val="clear" w:color="auto" w:fill="auto"/>
            <w:noWrap/>
            <w:vAlign w:val="center"/>
          </w:tcPr>
          <w:p w:rsidR="009D2028" w:rsidRPr="00706AC2" w:rsidRDefault="009D2028" w:rsidP="009D2028">
            <w:pPr>
              <w:pStyle w:val="TAC"/>
            </w:pPr>
            <w:r w:rsidRPr="00C42558">
              <w:rPr>
                <w:rFonts w:cs="Arial" w:hint="eastAsia"/>
                <w:lang w:eastAsia="ja-JP"/>
              </w:rPr>
              <w:t>1</w:t>
            </w:r>
            <w:r w:rsidRPr="00C42558">
              <w:rPr>
                <w:rFonts w:cs="Arial"/>
                <w:lang w:eastAsia="ja-JP"/>
              </w:rPr>
              <w:t>855</w:t>
            </w:r>
          </w:p>
        </w:tc>
        <w:tc>
          <w:tcPr>
            <w:tcW w:w="392" w:type="pct"/>
            <w:vMerge w:val="restart"/>
            <w:shd w:val="clear" w:color="auto" w:fill="auto"/>
            <w:noWrap/>
            <w:vAlign w:val="center"/>
          </w:tcPr>
          <w:p w:rsidR="009D2028" w:rsidRPr="00706AC2" w:rsidRDefault="009D2028" w:rsidP="009D2028">
            <w:pPr>
              <w:pStyle w:val="TAC"/>
            </w:pPr>
            <w:r w:rsidRPr="00C42558">
              <w:rPr>
                <w:rFonts w:cs="Arial"/>
              </w:rPr>
              <w:t>5</w:t>
            </w:r>
          </w:p>
        </w:tc>
        <w:tc>
          <w:tcPr>
            <w:tcW w:w="392" w:type="pct"/>
            <w:vMerge w:val="restart"/>
            <w:shd w:val="clear" w:color="auto" w:fill="auto"/>
            <w:noWrap/>
            <w:vAlign w:val="center"/>
          </w:tcPr>
          <w:p w:rsidR="009D2028" w:rsidRPr="00706AC2" w:rsidRDefault="009D2028" w:rsidP="009D2028">
            <w:pPr>
              <w:pStyle w:val="TAC"/>
            </w:pPr>
            <w:r w:rsidRPr="00C42558">
              <w:rPr>
                <w:rFonts w:cs="Arial"/>
              </w:rPr>
              <w:t>25</w:t>
            </w:r>
          </w:p>
        </w:tc>
        <w:tc>
          <w:tcPr>
            <w:tcW w:w="450" w:type="pct"/>
            <w:vMerge w:val="restart"/>
            <w:shd w:val="clear" w:color="auto" w:fill="auto"/>
            <w:noWrap/>
            <w:vAlign w:val="center"/>
          </w:tcPr>
          <w:p w:rsidR="009D2028" w:rsidRPr="00706AC2" w:rsidRDefault="009D2028" w:rsidP="009D2028">
            <w:pPr>
              <w:pStyle w:val="TAC"/>
            </w:pPr>
            <w:r w:rsidRPr="00C42558">
              <w:rPr>
                <w:rFonts w:cs="Arial"/>
                <w:lang w:eastAsia="ja-JP"/>
              </w:rPr>
              <w:t>1940</w:t>
            </w:r>
          </w:p>
        </w:tc>
        <w:tc>
          <w:tcPr>
            <w:tcW w:w="623" w:type="pct"/>
            <w:shd w:val="clear" w:color="auto" w:fill="auto"/>
            <w:noWrap/>
            <w:vAlign w:val="center"/>
          </w:tcPr>
          <w:p w:rsidR="009D2028" w:rsidRPr="00706AC2" w:rsidRDefault="009D2028" w:rsidP="009D2028">
            <w:pPr>
              <w:pStyle w:val="TAC"/>
              <w:rPr>
                <w:rFonts w:eastAsia="MS Mincho"/>
              </w:rPr>
            </w:pPr>
            <w:r w:rsidRPr="00C42558">
              <w:rPr>
                <w:rFonts w:eastAsia="MS Mincho" w:cs="Arial"/>
                <w:lang w:eastAsia="ja-JP"/>
              </w:rPr>
              <w:t>26</w:t>
            </w:r>
          </w:p>
        </w:tc>
        <w:tc>
          <w:tcPr>
            <w:tcW w:w="425" w:type="pct"/>
            <w:vMerge w:val="restart"/>
            <w:shd w:val="clear" w:color="auto" w:fill="auto"/>
            <w:vAlign w:val="center"/>
          </w:tcPr>
          <w:p w:rsidR="009D2028" w:rsidRPr="00706AC2" w:rsidRDefault="009D2028" w:rsidP="009D2028">
            <w:pPr>
              <w:pStyle w:val="TAC"/>
            </w:pPr>
            <w:r w:rsidRPr="00C42558">
              <w:rPr>
                <w:rFonts w:cs="Arial"/>
              </w:rPr>
              <w:t>FDD</w:t>
            </w:r>
          </w:p>
        </w:tc>
        <w:tc>
          <w:tcPr>
            <w:tcW w:w="387" w:type="pct"/>
            <w:vMerge w:val="restart"/>
          </w:tcPr>
          <w:p w:rsidR="009D2028" w:rsidRPr="00706AC2" w:rsidRDefault="009D2028" w:rsidP="009D2028">
            <w:pPr>
              <w:pStyle w:val="TAC"/>
            </w:pPr>
            <w:r w:rsidRPr="00C42558">
              <w:rPr>
                <w:rFonts w:cs="Arial"/>
              </w:rPr>
              <w:t>IMD2</w:t>
            </w:r>
            <w:r w:rsidRPr="00C42558">
              <w:rPr>
                <w:rFonts w:cs="Arial"/>
                <w:vertAlign w:val="superscript"/>
              </w:rPr>
              <w:t>3</w:t>
            </w:r>
          </w:p>
        </w:tc>
        <w:tc>
          <w:tcPr>
            <w:tcW w:w="458" w:type="pct"/>
          </w:tcPr>
          <w:p w:rsidR="009D2028" w:rsidRPr="00706AC2"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vMerge/>
            <w:shd w:val="clear" w:color="auto" w:fill="auto"/>
            <w:vAlign w:val="center"/>
          </w:tcPr>
          <w:p w:rsidR="009D2028" w:rsidRPr="00C42558" w:rsidRDefault="009D2028" w:rsidP="009D2028">
            <w:pPr>
              <w:pStyle w:val="TAC"/>
            </w:pPr>
          </w:p>
        </w:tc>
        <w:tc>
          <w:tcPr>
            <w:tcW w:w="449" w:type="pct"/>
            <w:vMerge/>
            <w:shd w:val="clear" w:color="auto" w:fill="auto"/>
            <w:noWrap/>
            <w:vAlign w:val="center"/>
          </w:tcPr>
          <w:p w:rsidR="009D2028" w:rsidRPr="00C42558" w:rsidRDefault="009D2028" w:rsidP="009D2028">
            <w:pPr>
              <w:pStyle w:val="TAC"/>
            </w:pPr>
          </w:p>
        </w:tc>
        <w:tc>
          <w:tcPr>
            <w:tcW w:w="392" w:type="pct"/>
            <w:vMerge/>
            <w:shd w:val="clear" w:color="auto" w:fill="auto"/>
            <w:noWrap/>
            <w:vAlign w:val="center"/>
          </w:tcPr>
          <w:p w:rsidR="009D2028" w:rsidRPr="00C42558" w:rsidRDefault="009D2028" w:rsidP="009D2028">
            <w:pPr>
              <w:pStyle w:val="TAC"/>
            </w:pPr>
          </w:p>
        </w:tc>
        <w:tc>
          <w:tcPr>
            <w:tcW w:w="392" w:type="pct"/>
            <w:vMerge/>
            <w:shd w:val="clear" w:color="auto" w:fill="auto"/>
            <w:noWrap/>
            <w:vAlign w:val="center"/>
          </w:tcPr>
          <w:p w:rsidR="009D2028" w:rsidRPr="00C42558" w:rsidRDefault="009D2028" w:rsidP="009D2028">
            <w:pPr>
              <w:pStyle w:val="TAC"/>
            </w:pPr>
          </w:p>
        </w:tc>
        <w:tc>
          <w:tcPr>
            <w:tcW w:w="450" w:type="pct"/>
            <w:vMerge/>
            <w:shd w:val="clear" w:color="auto" w:fill="auto"/>
            <w:noWrap/>
            <w:vAlign w:val="center"/>
          </w:tcPr>
          <w:p w:rsidR="009D2028" w:rsidRPr="00C42558" w:rsidRDefault="009D2028" w:rsidP="009D2028">
            <w:pPr>
              <w:pStyle w:val="TAC"/>
            </w:pPr>
          </w:p>
        </w:tc>
        <w:tc>
          <w:tcPr>
            <w:tcW w:w="623" w:type="pct"/>
            <w:shd w:val="clear" w:color="auto" w:fill="auto"/>
            <w:noWrap/>
            <w:vAlign w:val="center"/>
          </w:tcPr>
          <w:p w:rsidR="009D2028" w:rsidRPr="00706AC2" w:rsidRDefault="009D2028" w:rsidP="009D2028">
            <w:pPr>
              <w:pStyle w:val="TAC"/>
              <w:rPr>
                <w:rFonts w:eastAsia="MS Mincho"/>
              </w:rPr>
            </w:pPr>
            <w:r w:rsidRPr="00C42558">
              <w:rPr>
                <w:rFonts w:eastAsia="MS Mincho" w:cs="Arial"/>
                <w:lang w:eastAsia="ja-JP"/>
              </w:rPr>
              <w:t>28.7</w:t>
            </w:r>
            <w:r w:rsidRPr="00C42558">
              <w:rPr>
                <w:rFonts w:cs="Arial"/>
                <w:vertAlign w:val="superscript"/>
                <w:lang w:eastAsia="ko-KR"/>
              </w:rPr>
              <w:t>4</w:t>
            </w:r>
          </w:p>
        </w:tc>
        <w:tc>
          <w:tcPr>
            <w:tcW w:w="425" w:type="pct"/>
            <w:vMerge/>
            <w:shd w:val="clear" w:color="auto" w:fill="auto"/>
            <w:vAlign w:val="center"/>
          </w:tcPr>
          <w:p w:rsidR="009D2028" w:rsidRPr="00C42558" w:rsidRDefault="009D2028" w:rsidP="009D2028">
            <w:pPr>
              <w:pStyle w:val="TAC"/>
            </w:pPr>
          </w:p>
        </w:tc>
        <w:tc>
          <w:tcPr>
            <w:tcW w:w="387" w:type="pct"/>
            <w:vMerge/>
          </w:tcPr>
          <w:p w:rsidR="009D2028" w:rsidRPr="00C42558" w:rsidRDefault="009D2028" w:rsidP="009D2028">
            <w:pPr>
              <w:pStyle w:val="TAC"/>
            </w:pP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706AC2" w:rsidRDefault="009D2028" w:rsidP="009D2028">
            <w:pPr>
              <w:pStyle w:val="TAC"/>
            </w:pPr>
            <w:r w:rsidRPr="00C42558">
              <w:rPr>
                <w:rFonts w:eastAsia="MS Mincho" w:cs="Arial" w:hint="eastAsia"/>
                <w:lang w:eastAsia="ja-JP"/>
              </w:rPr>
              <w:t>n78</w:t>
            </w:r>
          </w:p>
        </w:tc>
        <w:tc>
          <w:tcPr>
            <w:tcW w:w="449" w:type="pct"/>
            <w:shd w:val="clear" w:color="auto" w:fill="auto"/>
            <w:noWrap/>
            <w:vAlign w:val="center"/>
          </w:tcPr>
          <w:p w:rsidR="009D2028" w:rsidRPr="00706AC2" w:rsidRDefault="009D2028" w:rsidP="009D2028">
            <w:pPr>
              <w:pStyle w:val="TAC"/>
            </w:pPr>
            <w:r w:rsidRPr="00C42558">
              <w:rPr>
                <w:rFonts w:cs="Arial" w:hint="eastAsia"/>
                <w:lang w:eastAsia="ja-JP"/>
              </w:rPr>
              <w:t>3</w:t>
            </w:r>
            <w:r w:rsidRPr="00C42558">
              <w:rPr>
                <w:rFonts w:cs="Arial"/>
                <w:lang w:eastAsia="ja-JP"/>
              </w:rPr>
              <w:t>795</w:t>
            </w:r>
          </w:p>
        </w:tc>
        <w:tc>
          <w:tcPr>
            <w:tcW w:w="392" w:type="pct"/>
            <w:shd w:val="clear" w:color="auto" w:fill="auto"/>
            <w:noWrap/>
            <w:vAlign w:val="center"/>
          </w:tcPr>
          <w:p w:rsidR="009D2028" w:rsidRPr="00706AC2" w:rsidRDefault="009D2028" w:rsidP="009D2028">
            <w:pPr>
              <w:pStyle w:val="TAC"/>
            </w:pPr>
            <w:r w:rsidRPr="00C42558">
              <w:rPr>
                <w:rFonts w:eastAsia="MS Mincho" w:cs="Arial" w:hint="eastAsia"/>
                <w:lang w:eastAsia="ja-JP"/>
              </w:rPr>
              <w:t>10</w:t>
            </w:r>
          </w:p>
        </w:tc>
        <w:tc>
          <w:tcPr>
            <w:tcW w:w="392" w:type="pct"/>
            <w:shd w:val="clear" w:color="auto" w:fill="auto"/>
            <w:noWrap/>
            <w:vAlign w:val="center"/>
          </w:tcPr>
          <w:p w:rsidR="009D2028" w:rsidRPr="00706AC2" w:rsidRDefault="009D2028" w:rsidP="009D2028">
            <w:pPr>
              <w:pStyle w:val="TAC"/>
            </w:pPr>
            <w:r w:rsidRPr="00C42558">
              <w:rPr>
                <w:rFonts w:cs="Arial"/>
              </w:rPr>
              <w:t>25</w:t>
            </w:r>
          </w:p>
        </w:tc>
        <w:tc>
          <w:tcPr>
            <w:tcW w:w="450" w:type="pct"/>
            <w:shd w:val="clear" w:color="auto" w:fill="auto"/>
            <w:noWrap/>
            <w:vAlign w:val="center"/>
          </w:tcPr>
          <w:p w:rsidR="009D2028" w:rsidRPr="00706AC2" w:rsidRDefault="009D2028" w:rsidP="009D2028">
            <w:pPr>
              <w:pStyle w:val="TAC"/>
            </w:pPr>
            <w:r w:rsidRPr="00C42558">
              <w:rPr>
                <w:rFonts w:cs="Arial" w:hint="eastAsia"/>
                <w:lang w:eastAsia="ja-JP"/>
              </w:rPr>
              <w:t>3</w:t>
            </w:r>
            <w:r w:rsidRPr="00C42558">
              <w:rPr>
                <w:rFonts w:cs="Arial"/>
                <w:lang w:eastAsia="ja-JP"/>
              </w:rPr>
              <w:t>79</w:t>
            </w:r>
            <w:r w:rsidRPr="00C42558">
              <w:rPr>
                <w:rFonts w:cs="Arial" w:hint="eastAsia"/>
                <w:lang w:eastAsia="ja-JP"/>
              </w:rPr>
              <w:t>5</w:t>
            </w:r>
          </w:p>
        </w:tc>
        <w:tc>
          <w:tcPr>
            <w:tcW w:w="623" w:type="pct"/>
            <w:shd w:val="clear" w:color="auto" w:fill="auto"/>
            <w:noWrap/>
            <w:vAlign w:val="center"/>
          </w:tcPr>
          <w:p w:rsidR="009D2028" w:rsidRPr="00706AC2" w:rsidRDefault="009D2028" w:rsidP="009D2028">
            <w:pPr>
              <w:pStyle w:val="TAC"/>
              <w:rPr>
                <w:rFonts w:eastAsia="MS Mincho"/>
              </w:rPr>
            </w:pPr>
            <w:r w:rsidRPr="00C42558">
              <w:rPr>
                <w:rFonts w:cs="Arial" w:hint="eastAsia"/>
                <w:lang w:eastAsia="ja-JP"/>
              </w:rPr>
              <w:t>N/A</w:t>
            </w:r>
          </w:p>
        </w:tc>
        <w:tc>
          <w:tcPr>
            <w:tcW w:w="425" w:type="pct"/>
            <w:shd w:val="clear" w:color="auto" w:fill="auto"/>
            <w:vAlign w:val="center"/>
          </w:tcPr>
          <w:p w:rsidR="009D2028" w:rsidRPr="00706AC2" w:rsidRDefault="009D2028" w:rsidP="009D2028">
            <w:pPr>
              <w:pStyle w:val="TAC"/>
            </w:pPr>
            <w:r w:rsidRPr="00C42558">
              <w:rPr>
                <w:rFonts w:cs="Arial" w:hint="eastAsia"/>
                <w:lang w:eastAsia="ja-JP"/>
              </w:rPr>
              <w:t>TDD</w:t>
            </w:r>
          </w:p>
        </w:tc>
        <w:tc>
          <w:tcPr>
            <w:tcW w:w="387" w:type="pct"/>
          </w:tcPr>
          <w:p w:rsidR="009D2028" w:rsidRPr="00706AC2" w:rsidRDefault="009D2028" w:rsidP="009D2028">
            <w:pPr>
              <w:pStyle w:val="TAC"/>
            </w:pPr>
            <w:r w:rsidRPr="00C42558">
              <w:rPr>
                <w:rFonts w:cs="Arial"/>
                <w:lang w:eastAsia="ja-JP"/>
              </w:rPr>
              <w:t>N/A</w:t>
            </w:r>
          </w:p>
        </w:tc>
        <w:tc>
          <w:tcPr>
            <w:tcW w:w="458" w:type="pct"/>
          </w:tcPr>
          <w:p w:rsidR="009D2028" w:rsidRPr="00706AC2" w:rsidRDefault="009D2028" w:rsidP="009D2028">
            <w:pPr>
              <w:pStyle w:val="TAC"/>
            </w:pPr>
          </w:p>
        </w:tc>
      </w:tr>
      <w:tr w:rsidR="009D2028" w:rsidRPr="007E3289" w:rsidTr="00D022F7">
        <w:trPr>
          <w:trHeight w:val="113"/>
          <w:jc w:val="center"/>
        </w:trPr>
        <w:tc>
          <w:tcPr>
            <w:tcW w:w="950" w:type="pct"/>
            <w:vMerge w:val="restart"/>
            <w:shd w:val="clear" w:color="auto" w:fill="auto"/>
            <w:vAlign w:val="center"/>
          </w:tcPr>
          <w:p w:rsidR="009D2028" w:rsidRPr="00706AC2" w:rsidRDefault="009D2028" w:rsidP="009D2028">
            <w:pPr>
              <w:pStyle w:val="TAC"/>
              <w:rPr>
                <w:rFonts w:eastAsia="MS Mincho"/>
              </w:rPr>
            </w:pPr>
            <w:r w:rsidRPr="00C42558">
              <w:rPr>
                <w:rFonts w:eastAsia="MS Mincho" w:cs="Arial" w:hint="eastAsia"/>
                <w:lang w:eastAsia="ja-JP"/>
              </w:rPr>
              <w:t>DC</w:t>
            </w:r>
            <w:r w:rsidRPr="00C42558">
              <w:rPr>
                <w:rFonts w:cs="Arial"/>
                <w:lang w:eastAsia="ja-JP"/>
              </w:rPr>
              <w:t>_</w:t>
            </w:r>
            <w:r w:rsidRPr="00C42558">
              <w:rPr>
                <w:rFonts w:eastAsia="MS Mincho" w:cs="Arial"/>
                <w:lang w:eastAsia="ja-JP"/>
              </w:rPr>
              <w:t>2</w:t>
            </w:r>
            <w:r w:rsidRPr="00C42558">
              <w:rPr>
                <w:rFonts w:cs="Arial"/>
                <w:lang w:eastAsia="ja-JP"/>
              </w:rPr>
              <w:t>A</w:t>
            </w:r>
            <w:r w:rsidR="00BC65F6">
              <w:rPr>
                <w:rFonts w:cs="Arial"/>
                <w:lang w:eastAsia="ja-JP"/>
              </w:rPr>
              <w:t>_n</w:t>
            </w:r>
            <w:r w:rsidRPr="00C42558">
              <w:rPr>
                <w:rFonts w:eastAsia="MS Mincho" w:cs="Arial" w:hint="eastAsia"/>
                <w:lang w:eastAsia="ja-JP"/>
              </w:rPr>
              <w:t>78</w:t>
            </w:r>
            <w:r w:rsidRPr="00C42558">
              <w:rPr>
                <w:rFonts w:cs="Arial"/>
                <w:lang w:eastAsia="ja-JP"/>
              </w:rPr>
              <w:t>A</w:t>
            </w:r>
          </w:p>
        </w:tc>
        <w:tc>
          <w:tcPr>
            <w:tcW w:w="475" w:type="pct"/>
            <w:vMerge w:val="restart"/>
            <w:shd w:val="clear" w:color="auto" w:fill="auto"/>
            <w:vAlign w:val="center"/>
          </w:tcPr>
          <w:p w:rsidR="009D2028" w:rsidRPr="00706AC2" w:rsidRDefault="009D2028" w:rsidP="009D2028">
            <w:pPr>
              <w:pStyle w:val="TAC"/>
            </w:pPr>
            <w:r w:rsidRPr="00C42558">
              <w:rPr>
                <w:rFonts w:cs="Arial"/>
                <w:lang w:eastAsia="ja-JP"/>
              </w:rPr>
              <w:t>2</w:t>
            </w:r>
          </w:p>
        </w:tc>
        <w:tc>
          <w:tcPr>
            <w:tcW w:w="449" w:type="pct"/>
            <w:vMerge w:val="restart"/>
            <w:shd w:val="clear" w:color="auto" w:fill="auto"/>
            <w:noWrap/>
            <w:vAlign w:val="center"/>
          </w:tcPr>
          <w:p w:rsidR="009D2028" w:rsidRPr="00706AC2" w:rsidRDefault="009D2028" w:rsidP="009D2028">
            <w:pPr>
              <w:pStyle w:val="TAC"/>
            </w:pPr>
            <w:r w:rsidRPr="00C42558">
              <w:rPr>
                <w:rFonts w:cs="Arial"/>
                <w:lang w:eastAsia="ja-JP"/>
              </w:rPr>
              <w:t>1885</w:t>
            </w:r>
          </w:p>
        </w:tc>
        <w:tc>
          <w:tcPr>
            <w:tcW w:w="392" w:type="pct"/>
            <w:vMerge w:val="restart"/>
            <w:shd w:val="clear" w:color="auto" w:fill="auto"/>
            <w:noWrap/>
            <w:vAlign w:val="center"/>
          </w:tcPr>
          <w:p w:rsidR="009D2028" w:rsidRPr="00706AC2" w:rsidRDefault="009D2028" w:rsidP="009D2028">
            <w:pPr>
              <w:pStyle w:val="TAC"/>
            </w:pPr>
            <w:r w:rsidRPr="00C42558">
              <w:rPr>
                <w:rFonts w:cs="Arial"/>
              </w:rPr>
              <w:t>5</w:t>
            </w:r>
          </w:p>
        </w:tc>
        <w:tc>
          <w:tcPr>
            <w:tcW w:w="392" w:type="pct"/>
            <w:vMerge w:val="restart"/>
            <w:shd w:val="clear" w:color="auto" w:fill="auto"/>
            <w:noWrap/>
            <w:vAlign w:val="center"/>
          </w:tcPr>
          <w:p w:rsidR="009D2028" w:rsidRPr="00706AC2" w:rsidRDefault="009D2028" w:rsidP="009D2028">
            <w:pPr>
              <w:pStyle w:val="TAC"/>
            </w:pPr>
            <w:r w:rsidRPr="00C42558">
              <w:rPr>
                <w:rFonts w:cs="Arial"/>
              </w:rPr>
              <w:t>25</w:t>
            </w:r>
          </w:p>
        </w:tc>
        <w:tc>
          <w:tcPr>
            <w:tcW w:w="450" w:type="pct"/>
            <w:vMerge w:val="restart"/>
            <w:shd w:val="clear" w:color="auto" w:fill="auto"/>
            <w:noWrap/>
            <w:vAlign w:val="center"/>
          </w:tcPr>
          <w:p w:rsidR="009D2028" w:rsidRPr="00706AC2" w:rsidRDefault="009D2028" w:rsidP="009D2028">
            <w:pPr>
              <w:pStyle w:val="TAC"/>
            </w:pPr>
            <w:r w:rsidRPr="00C42558">
              <w:rPr>
                <w:rFonts w:cs="Arial" w:hint="eastAsia"/>
                <w:lang w:eastAsia="ja-JP"/>
              </w:rPr>
              <w:t>1</w:t>
            </w:r>
            <w:r w:rsidRPr="00C42558">
              <w:rPr>
                <w:rFonts w:cs="Arial"/>
                <w:lang w:eastAsia="ja-JP"/>
              </w:rPr>
              <w:t>955</w:t>
            </w:r>
          </w:p>
        </w:tc>
        <w:tc>
          <w:tcPr>
            <w:tcW w:w="623" w:type="pct"/>
            <w:shd w:val="clear" w:color="auto" w:fill="auto"/>
            <w:noWrap/>
            <w:vAlign w:val="center"/>
          </w:tcPr>
          <w:p w:rsidR="009D2028" w:rsidRPr="00706AC2" w:rsidRDefault="009D2028" w:rsidP="009D2028">
            <w:pPr>
              <w:pStyle w:val="TAC"/>
              <w:rPr>
                <w:rFonts w:eastAsia="MS Mincho"/>
              </w:rPr>
            </w:pPr>
            <w:r w:rsidRPr="00C42558">
              <w:rPr>
                <w:rFonts w:eastAsia="MS Mincho" w:cs="Arial"/>
                <w:lang w:eastAsia="ja-JP"/>
              </w:rPr>
              <w:t>8.0</w:t>
            </w:r>
          </w:p>
        </w:tc>
        <w:tc>
          <w:tcPr>
            <w:tcW w:w="425" w:type="pct"/>
            <w:vMerge w:val="restart"/>
            <w:shd w:val="clear" w:color="auto" w:fill="auto"/>
            <w:vAlign w:val="center"/>
          </w:tcPr>
          <w:p w:rsidR="009D2028" w:rsidRPr="00706AC2" w:rsidRDefault="009D2028" w:rsidP="009D2028">
            <w:pPr>
              <w:pStyle w:val="TAC"/>
            </w:pPr>
            <w:r w:rsidRPr="00C42558">
              <w:rPr>
                <w:rFonts w:cs="Arial"/>
              </w:rPr>
              <w:t>FDD</w:t>
            </w:r>
          </w:p>
        </w:tc>
        <w:tc>
          <w:tcPr>
            <w:tcW w:w="387" w:type="pct"/>
            <w:vMerge w:val="restart"/>
          </w:tcPr>
          <w:p w:rsidR="009D2028" w:rsidRPr="00706AC2" w:rsidRDefault="009D2028" w:rsidP="009D2028">
            <w:pPr>
              <w:pStyle w:val="TAC"/>
            </w:pPr>
            <w:r w:rsidRPr="00C42558">
              <w:rPr>
                <w:rFonts w:cs="Arial"/>
              </w:rPr>
              <w:t>IMD4</w:t>
            </w:r>
            <w:r w:rsidRPr="00C42558">
              <w:rPr>
                <w:rFonts w:cs="Arial"/>
                <w:vertAlign w:val="superscript"/>
              </w:rPr>
              <w:t>3</w:t>
            </w:r>
          </w:p>
        </w:tc>
        <w:tc>
          <w:tcPr>
            <w:tcW w:w="458" w:type="pct"/>
          </w:tcPr>
          <w:p w:rsidR="009D2028" w:rsidRPr="00706AC2"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vMerge/>
            <w:shd w:val="clear" w:color="auto" w:fill="auto"/>
            <w:vAlign w:val="center"/>
          </w:tcPr>
          <w:p w:rsidR="009D2028" w:rsidRPr="00C42558" w:rsidRDefault="009D2028" w:rsidP="009D2028">
            <w:pPr>
              <w:pStyle w:val="TAC"/>
            </w:pPr>
          </w:p>
        </w:tc>
        <w:tc>
          <w:tcPr>
            <w:tcW w:w="449" w:type="pct"/>
            <w:vMerge/>
            <w:shd w:val="clear" w:color="auto" w:fill="auto"/>
            <w:noWrap/>
            <w:vAlign w:val="center"/>
          </w:tcPr>
          <w:p w:rsidR="009D2028" w:rsidRPr="00C42558" w:rsidRDefault="009D2028" w:rsidP="009D2028">
            <w:pPr>
              <w:pStyle w:val="TAC"/>
            </w:pPr>
          </w:p>
        </w:tc>
        <w:tc>
          <w:tcPr>
            <w:tcW w:w="392" w:type="pct"/>
            <w:vMerge/>
            <w:shd w:val="clear" w:color="auto" w:fill="auto"/>
            <w:noWrap/>
            <w:vAlign w:val="center"/>
          </w:tcPr>
          <w:p w:rsidR="009D2028" w:rsidRPr="00C42558" w:rsidRDefault="009D2028" w:rsidP="009D2028">
            <w:pPr>
              <w:pStyle w:val="TAC"/>
            </w:pPr>
          </w:p>
        </w:tc>
        <w:tc>
          <w:tcPr>
            <w:tcW w:w="392" w:type="pct"/>
            <w:vMerge/>
            <w:shd w:val="clear" w:color="auto" w:fill="auto"/>
            <w:noWrap/>
            <w:vAlign w:val="center"/>
          </w:tcPr>
          <w:p w:rsidR="009D2028" w:rsidRPr="00C42558" w:rsidRDefault="009D2028" w:rsidP="009D2028">
            <w:pPr>
              <w:pStyle w:val="TAC"/>
            </w:pPr>
          </w:p>
        </w:tc>
        <w:tc>
          <w:tcPr>
            <w:tcW w:w="450" w:type="pct"/>
            <w:vMerge/>
            <w:shd w:val="clear" w:color="auto" w:fill="auto"/>
            <w:noWrap/>
            <w:vAlign w:val="center"/>
          </w:tcPr>
          <w:p w:rsidR="009D2028" w:rsidRPr="00C42558" w:rsidRDefault="009D2028" w:rsidP="009D2028">
            <w:pPr>
              <w:pStyle w:val="TAC"/>
            </w:pPr>
          </w:p>
        </w:tc>
        <w:tc>
          <w:tcPr>
            <w:tcW w:w="623" w:type="pct"/>
            <w:shd w:val="clear" w:color="auto" w:fill="auto"/>
            <w:noWrap/>
            <w:vAlign w:val="center"/>
          </w:tcPr>
          <w:p w:rsidR="009D2028" w:rsidRPr="00706AC2" w:rsidRDefault="009D2028" w:rsidP="009D2028">
            <w:pPr>
              <w:pStyle w:val="TAC"/>
              <w:rPr>
                <w:rFonts w:eastAsia="MS Mincho"/>
              </w:rPr>
            </w:pPr>
            <w:r w:rsidRPr="00C42558">
              <w:rPr>
                <w:rFonts w:eastAsia="MS Mincho" w:cs="Arial"/>
                <w:lang w:eastAsia="ja-JP"/>
              </w:rPr>
              <w:t>10.7</w:t>
            </w:r>
            <w:r w:rsidRPr="00C42558">
              <w:rPr>
                <w:rFonts w:cs="Arial"/>
                <w:vertAlign w:val="superscript"/>
                <w:lang w:eastAsia="ko-KR"/>
              </w:rPr>
              <w:t>4</w:t>
            </w:r>
          </w:p>
        </w:tc>
        <w:tc>
          <w:tcPr>
            <w:tcW w:w="425" w:type="pct"/>
            <w:vMerge/>
            <w:shd w:val="clear" w:color="auto" w:fill="auto"/>
            <w:vAlign w:val="center"/>
          </w:tcPr>
          <w:p w:rsidR="009D2028" w:rsidRPr="00C42558" w:rsidRDefault="009D2028" w:rsidP="009D2028">
            <w:pPr>
              <w:pStyle w:val="TAC"/>
            </w:pPr>
          </w:p>
        </w:tc>
        <w:tc>
          <w:tcPr>
            <w:tcW w:w="387" w:type="pct"/>
            <w:vMerge/>
          </w:tcPr>
          <w:p w:rsidR="009D2028" w:rsidRPr="00C42558" w:rsidRDefault="009D2028" w:rsidP="009D2028">
            <w:pPr>
              <w:pStyle w:val="TAC"/>
            </w:pP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706AC2" w:rsidRDefault="009D2028" w:rsidP="009D2028">
            <w:pPr>
              <w:pStyle w:val="TAC"/>
            </w:pPr>
            <w:r w:rsidRPr="00C42558">
              <w:rPr>
                <w:rFonts w:eastAsia="MS Mincho" w:cs="Arial" w:hint="eastAsia"/>
                <w:lang w:eastAsia="ja-JP"/>
              </w:rPr>
              <w:t>n78</w:t>
            </w:r>
          </w:p>
        </w:tc>
        <w:tc>
          <w:tcPr>
            <w:tcW w:w="449" w:type="pct"/>
            <w:shd w:val="clear" w:color="auto" w:fill="auto"/>
            <w:noWrap/>
            <w:vAlign w:val="center"/>
          </w:tcPr>
          <w:p w:rsidR="009D2028" w:rsidRPr="00706AC2" w:rsidRDefault="009D2028" w:rsidP="009D2028">
            <w:pPr>
              <w:pStyle w:val="TAC"/>
            </w:pPr>
            <w:r w:rsidRPr="00C42558">
              <w:rPr>
                <w:rFonts w:cs="Arial"/>
                <w:lang w:eastAsia="ja-JP"/>
              </w:rPr>
              <w:t>3700</w:t>
            </w:r>
          </w:p>
        </w:tc>
        <w:tc>
          <w:tcPr>
            <w:tcW w:w="392" w:type="pct"/>
            <w:shd w:val="clear" w:color="auto" w:fill="auto"/>
            <w:noWrap/>
            <w:vAlign w:val="center"/>
          </w:tcPr>
          <w:p w:rsidR="009D2028" w:rsidRPr="00706AC2" w:rsidRDefault="009D2028" w:rsidP="009D2028">
            <w:pPr>
              <w:pStyle w:val="TAC"/>
            </w:pPr>
            <w:r w:rsidRPr="00C42558">
              <w:rPr>
                <w:rFonts w:eastAsia="MS Mincho" w:cs="Arial" w:hint="eastAsia"/>
                <w:lang w:eastAsia="ja-JP"/>
              </w:rPr>
              <w:t>10</w:t>
            </w:r>
          </w:p>
        </w:tc>
        <w:tc>
          <w:tcPr>
            <w:tcW w:w="392" w:type="pct"/>
            <w:shd w:val="clear" w:color="auto" w:fill="auto"/>
            <w:noWrap/>
            <w:vAlign w:val="center"/>
          </w:tcPr>
          <w:p w:rsidR="009D2028" w:rsidRPr="00706AC2" w:rsidRDefault="009D2028" w:rsidP="009D2028">
            <w:pPr>
              <w:pStyle w:val="TAC"/>
            </w:pPr>
            <w:r w:rsidRPr="00C42558">
              <w:rPr>
                <w:rFonts w:cs="Arial"/>
              </w:rPr>
              <w:t>25</w:t>
            </w:r>
          </w:p>
        </w:tc>
        <w:tc>
          <w:tcPr>
            <w:tcW w:w="450" w:type="pct"/>
            <w:shd w:val="clear" w:color="auto" w:fill="auto"/>
            <w:noWrap/>
            <w:vAlign w:val="center"/>
          </w:tcPr>
          <w:p w:rsidR="009D2028" w:rsidRPr="00706AC2" w:rsidRDefault="009D2028" w:rsidP="009D2028">
            <w:pPr>
              <w:pStyle w:val="TAC"/>
            </w:pPr>
            <w:r w:rsidRPr="00C42558">
              <w:rPr>
                <w:rFonts w:cs="Arial" w:hint="eastAsia"/>
                <w:lang w:eastAsia="ja-JP"/>
              </w:rPr>
              <w:t>3</w:t>
            </w:r>
            <w:r w:rsidRPr="00C42558">
              <w:rPr>
                <w:rFonts w:cs="Arial"/>
                <w:lang w:eastAsia="ja-JP"/>
              </w:rPr>
              <w:t>700</w:t>
            </w:r>
          </w:p>
        </w:tc>
        <w:tc>
          <w:tcPr>
            <w:tcW w:w="623" w:type="pct"/>
            <w:shd w:val="clear" w:color="auto" w:fill="auto"/>
            <w:noWrap/>
            <w:vAlign w:val="center"/>
          </w:tcPr>
          <w:p w:rsidR="009D2028" w:rsidRPr="00706AC2" w:rsidRDefault="009D2028" w:rsidP="009D2028">
            <w:pPr>
              <w:pStyle w:val="TAC"/>
              <w:rPr>
                <w:rFonts w:eastAsia="MS Mincho"/>
              </w:rPr>
            </w:pPr>
            <w:r w:rsidRPr="00C42558">
              <w:rPr>
                <w:rFonts w:cs="Arial" w:hint="eastAsia"/>
                <w:lang w:eastAsia="ja-JP"/>
              </w:rPr>
              <w:t>N/A</w:t>
            </w:r>
          </w:p>
        </w:tc>
        <w:tc>
          <w:tcPr>
            <w:tcW w:w="425" w:type="pct"/>
            <w:shd w:val="clear" w:color="auto" w:fill="auto"/>
            <w:vAlign w:val="center"/>
          </w:tcPr>
          <w:p w:rsidR="009D2028" w:rsidRPr="00706AC2" w:rsidRDefault="009D2028" w:rsidP="009D2028">
            <w:pPr>
              <w:pStyle w:val="TAC"/>
            </w:pPr>
            <w:r w:rsidRPr="00C42558">
              <w:rPr>
                <w:rFonts w:cs="Arial" w:hint="eastAsia"/>
                <w:lang w:eastAsia="ja-JP"/>
              </w:rPr>
              <w:t>TDD</w:t>
            </w:r>
          </w:p>
        </w:tc>
        <w:tc>
          <w:tcPr>
            <w:tcW w:w="387" w:type="pct"/>
          </w:tcPr>
          <w:p w:rsidR="009D2028" w:rsidRPr="00706AC2" w:rsidRDefault="009D2028" w:rsidP="009D2028">
            <w:pPr>
              <w:pStyle w:val="TAC"/>
            </w:pPr>
            <w:r w:rsidRPr="00C42558">
              <w:rPr>
                <w:rFonts w:cs="Arial"/>
                <w:lang w:eastAsia="ja-JP"/>
              </w:rPr>
              <w:t>N/A</w:t>
            </w:r>
          </w:p>
        </w:tc>
        <w:tc>
          <w:tcPr>
            <w:tcW w:w="458" w:type="pct"/>
          </w:tcPr>
          <w:p w:rsidR="009D2028" w:rsidRPr="00706AC2" w:rsidRDefault="009D2028" w:rsidP="009D2028">
            <w:pPr>
              <w:pStyle w:val="TAC"/>
            </w:pPr>
          </w:p>
        </w:tc>
      </w:tr>
      <w:tr w:rsidR="009D2028" w:rsidRPr="007E3289" w:rsidTr="00D022F7">
        <w:trPr>
          <w:trHeight w:val="113"/>
          <w:jc w:val="center"/>
        </w:trPr>
        <w:tc>
          <w:tcPr>
            <w:tcW w:w="950" w:type="pct"/>
            <w:vMerge w:val="restart"/>
            <w:shd w:val="clear" w:color="auto" w:fill="auto"/>
            <w:vAlign w:val="center"/>
          </w:tcPr>
          <w:p w:rsidR="009D2028" w:rsidRPr="00F37C59" w:rsidRDefault="009D2028" w:rsidP="009D2028">
            <w:pPr>
              <w:pStyle w:val="TAC"/>
              <w:rPr>
                <w:rFonts w:eastAsia="MS Mincho"/>
              </w:rPr>
            </w:pPr>
            <w:r w:rsidRPr="00706AC2">
              <w:rPr>
                <w:rFonts w:eastAsia="MS Mincho"/>
              </w:rPr>
              <w:t>DC_</w:t>
            </w:r>
            <w:r w:rsidRPr="00706AC2">
              <w:rPr>
                <w:rFonts w:eastAsia="MS Mincho" w:hint="eastAsia"/>
              </w:rPr>
              <w:t>3</w:t>
            </w:r>
            <w:r w:rsidRPr="00706AC2">
              <w:rPr>
                <w:rFonts w:eastAsia="MS Mincho"/>
              </w:rPr>
              <w:t>A_n7A</w:t>
            </w:r>
          </w:p>
        </w:tc>
        <w:tc>
          <w:tcPr>
            <w:tcW w:w="475" w:type="pct"/>
            <w:shd w:val="clear" w:color="auto" w:fill="auto"/>
            <w:vAlign w:val="center"/>
          </w:tcPr>
          <w:p w:rsidR="009D2028" w:rsidRPr="00C42558" w:rsidRDefault="009D2028" w:rsidP="009D2028">
            <w:pPr>
              <w:pStyle w:val="TAC"/>
            </w:pPr>
            <w:r w:rsidRPr="00C42558">
              <w:t>3</w:t>
            </w:r>
          </w:p>
        </w:tc>
        <w:tc>
          <w:tcPr>
            <w:tcW w:w="449" w:type="pct"/>
            <w:shd w:val="clear" w:color="auto" w:fill="auto"/>
            <w:noWrap/>
            <w:vAlign w:val="center"/>
          </w:tcPr>
          <w:p w:rsidR="009D2028" w:rsidRPr="00C42558" w:rsidRDefault="009D2028" w:rsidP="009D2028">
            <w:pPr>
              <w:pStyle w:val="TAC"/>
            </w:pPr>
            <w:r w:rsidRPr="00C42558">
              <w:t>1730</w:t>
            </w:r>
          </w:p>
        </w:tc>
        <w:tc>
          <w:tcPr>
            <w:tcW w:w="392" w:type="pct"/>
            <w:shd w:val="clear" w:color="auto" w:fill="auto"/>
            <w:noWrap/>
            <w:vAlign w:val="center"/>
          </w:tcPr>
          <w:p w:rsidR="009D2028" w:rsidRPr="00C42558" w:rsidRDefault="009D2028" w:rsidP="009D2028">
            <w:pPr>
              <w:pStyle w:val="TAC"/>
            </w:pPr>
            <w:r w:rsidRPr="00C42558">
              <w:t>5</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t>1825</w:t>
            </w:r>
          </w:p>
        </w:tc>
        <w:tc>
          <w:tcPr>
            <w:tcW w:w="623" w:type="pct"/>
            <w:shd w:val="clear" w:color="auto" w:fill="auto"/>
            <w:noWrap/>
            <w:vAlign w:val="center"/>
          </w:tcPr>
          <w:p w:rsidR="009D2028" w:rsidRPr="00C42558" w:rsidRDefault="009D2028" w:rsidP="009D2028">
            <w:pPr>
              <w:pStyle w:val="TAC"/>
              <w:rPr>
                <w:rFonts w:eastAsia="MS Mincho"/>
              </w:rPr>
            </w:pPr>
            <w:r w:rsidRPr="00C42558">
              <w:t>N/A</w:t>
            </w:r>
          </w:p>
        </w:tc>
        <w:tc>
          <w:tcPr>
            <w:tcW w:w="425" w:type="pct"/>
            <w:shd w:val="clear" w:color="auto" w:fill="auto"/>
            <w:vAlign w:val="center"/>
          </w:tcPr>
          <w:p w:rsidR="009D2028" w:rsidRPr="00C42558" w:rsidRDefault="009D2028" w:rsidP="009D2028">
            <w:pPr>
              <w:pStyle w:val="TAC"/>
            </w:pPr>
            <w:r w:rsidRPr="00C42558">
              <w:t>FDD</w:t>
            </w:r>
          </w:p>
        </w:tc>
        <w:tc>
          <w:tcPr>
            <w:tcW w:w="387" w:type="pct"/>
          </w:tcPr>
          <w:p w:rsidR="009D2028" w:rsidRPr="00C42558" w:rsidRDefault="009D2028" w:rsidP="009D2028">
            <w:pPr>
              <w:pStyle w:val="TAC"/>
            </w:pPr>
            <w:r w:rsidRPr="00C42558">
              <w:rPr>
                <w:rFonts w:hint="eastAsia"/>
              </w:rPr>
              <w:t>N/A</w:t>
            </w: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C42558" w:rsidRDefault="009D2028" w:rsidP="009D2028">
            <w:pPr>
              <w:pStyle w:val="TAC"/>
            </w:pPr>
            <w:r w:rsidRPr="00C42558">
              <w:rPr>
                <w:rFonts w:hint="eastAsia"/>
              </w:rPr>
              <w:t>n</w:t>
            </w:r>
            <w:r w:rsidRPr="00C42558">
              <w:t>7</w:t>
            </w:r>
          </w:p>
        </w:tc>
        <w:tc>
          <w:tcPr>
            <w:tcW w:w="449" w:type="pct"/>
            <w:shd w:val="clear" w:color="auto" w:fill="auto"/>
            <w:noWrap/>
            <w:vAlign w:val="center"/>
          </w:tcPr>
          <w:p w:rsidR="009D2028" w:rsidRPr="00C42558" w:rsidRDefault="009D2028" w:rsidP="009D2028">
            <w:pPr>
              <w:pStyle w:val="TAC"/>
            </w:pPr>
            <w:r w:rsidRPr="00C42558">
              <w:t>2535</w:t>
            </w:r>
          </w:p>
        </w:tc>
        <w:tc>
          <w:tcPr>
            <w:tcW w:w="392" w:type="pct"/>
            <w:shd w:val="clear" w:color="auto" w:fill="auto"/>
            <w:noWrap/>
            <w:vAlign w:val="center"/>
          </w:tcPr>
          <w:p w:rsidR="009D2028" w:rsidRPr="00C42558" w:rsidRDefault="009D2028" w:rsidP="009D2028">
            <w:pPr>
              <w:pStyle w:val="TAC"/>
            </w:pPr>
            <w:r w:rsidRPr="00C42558">
              <w:t>10</w:t>
            </w:r>
          </w:p>
        </w:tc>
        <w:tc>
          <w:tcPr>
            <w:tcW w:w="392" w:type="pct"/>
            <w:shd w:val="clear" w:color="auto" w:fill="auto"/>
            <w:noWrap/>
            <w:vAlign w:val="center"/>
          </w:tcPr>
          <w:p w:rsidR="009D2028" w:rsidRPr="00C42558" w:rsidRDefault="009D2028" w:rsidP="009D2028">
            <w:pPr>
              <w:pStyle w:val="TAC"/>
            </w:pPr>
            <w:r w:rsidRPr="00C42558">
              <w:t>52</w:t>
            </w:r>
          </w:p>
        </w:tc>
        <w:tc>
          <w:tcPr>
            <w:tcW w:w="450" w:type="pct"/>
            <w:shd w:val="clear" w:color="auto" w:fill="auto"/>
            <w:noWrap/>
            <w:vAlign w:val="center"/>
          </w:tcPr>
          <w:p w:rsidR="009D2028" w:rsidRPr="00C42558" w:rsidRDefault="009D2028" w:rsidP="009D2028">
            <w:pPr>
              <w:pStyle w:val="TAC"/>
            </w:pPr>
            <w:r w:rsidRPr="00C42558">
              <w:t>2655</w:t>
            </w:r>
          </w:p>
        </w:tc>
        <w:tc>
          <w:tcPr>
            <w:tcW w:w="623" w:type="pct"/>
            <w:shd w:val="clear" w:color="auto" w:fill="auto"/>
            <w:noWrap/>
            <w:vAlign w:val="center"/>
          </w:tcPr>
          <w:p w:rsidR="009D2028" w:rsidRPr="00C42558" w:rsidRDefault="009D2028" w:rsidP="009D2028">
            <w:pPr>
              <w:pStyle w:val="TAC"/>
              <w:rPr>
                <w:rFonts w:eastAsia="MS Mincho"/>
              </w:rPr>
            </w:pPr>
            <w:r w:rsidRPr="00C42558">
              <w:t>10.2</w:t>
            </w:r>
            <w:r w:rsidRPr="00C42558">
              <w:rPr>
                <w:vertAlign w:val="superscript"/>
              </w:rPr>
              <w:t>5</w:t>
            </w:r>
          </w:p>
        </w:tc>
        <w:tc>
          <w:tcPr>
            <w:tcW w:w="425" w:type="pct"/>
            <w:shd w:val="clear" w:color="auto" w:fill="auto"/>
            <w:vAlign w:val="center"/>
          </w:tcPr>
          <w:p w:rsidR="009D2028" w:rsidRPr="00C42558" w:rsidRDefault="009D2028" w:rsidP="009D2028">
            <w:pPr>
              <w:pStyle w:val="TAC"/>
            </w:pPr>
            <w:r w:rsidRPr="00C42558">
              <w:rPr>
                <w:rFonts w:hint="eastAsia"/>
              </w:rPr>
              <w:t>F</w:t>
            </w:r>
            <w:r w:rsidRPr="00C42558">
              <w:t>DD</w:t>
            </w:r>
          </w:p>
        </w:tc>
        <w:tc>
          <w:tcPr>
            <w:tcW w:w="387" w:type="pct"/>
          </w:tcPr>
          <w:p w:rsidR="009D2028" w:rsidRPr="00C42558" w:rsidRDefault="009D2028" w:rsidP="009D2028">
            <w:pPr>
              <w:pStyle w:val="TAC"/>
            </w:pPr>
            <w:r w:rsidRPr="00C42558">
              <w:t>IMD4</w:t>
            </w: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val="restart"/>
            <w:shd w:val="clear" w:color="auto" w:fill="auto"/>
            <w:vAlign w:val="center"/>
          </w:tcPr>
          <w:p w:rsidR="009D2028" w:rsidRPr="00C42558" w:rsidRDefault="009D2028" w:rsidP="009D2028">
            <w:pPr>
              <w:pStyle w:val="TAC"/>
              <w:rPr>
                <w:rFonts w:eastAsia="MS Mincho"/>
              </w:rPr>
            </w:pPr>
            <w:r w:rsidRPr="00706AC2">
              <w:rPr>
                <w:rFonts w:eastAsia="MS Mincho" w:hint="eastAsia"/>
              </w:rPr>
              <w:t>DC</w:t>
            </w:r>
            <w:r w:rsidRPr="00706AC2">
              <w:rPr>
                <w:rFonts w:eastAsia="MS Mincho"/>
              </w:rPr>
              <w:t>_</w:t>
            </w:r>
            <w:r w:rsidRPr="00706AC2">
              <w:rPr>
                <w:rFonts w:eastAsia="MS Mincho" w:hint="eastAsia"/>
              </w:rPr>
              <w:t>3</w:t>
            </w:r>
            <w:r w:rsidRPr="00F37C59">
              <w:rPr>
                <w:rFonts w:eastAsia="MS Mincho"/>
              </w:rPr>
              <w:t>A_n</w:t>
            </w:r>
            <w:r w:rsidRPr="00C42558">
              <w:rPr>
                <w:rFonts w:eastAsia="MS Mincho" w:hint="eastAsia"/>
              </w:rPr>
              <w:t>77</w:t>
            </w:r>
            <w:r w:rsidRPr="00C42558">
              <w:rPr>
                <w:rFonts w:eastAsia="MS Mincho"/>
              </w:rPr>
              <w:t>A</w:t>
            </w:r>
          </w:p>
          <w:p w:rsidR="009D2028" w:rsidRPr="00C42558" w:rsidRDefault="009D2028" w:rsidP="009D2028">
            <w:pPr>
              <w:pStyle w:val="TAC"/>
              <w:rPr>
                <w:rFonts w:eastAsia="MS Mincho"/>
              </w:rPr>
            </w:pPr>
            <w:r w:rsidRPr="00C42558">
              <w:rPr>
                <w:rFonts w:eastAsia="MS Mincho" w:hint="eastAsia"/>
              </w:rPr>
              <w:t>DC</w:t>
            </w:r>
            <w:r w:rsidRPr="00C42558">
              <w:rPr>
                <w:rFonts w:eastAsia="MS Mincho"/>
              </w:rPr>
              <w:t>_</w:t>
            </w:r>
            <w:r w:rsidRPr="00C42558">
              <w:rPr>
                <w:rFonts w:eastAsia="MS Mincho" w:hint="eastAsia"/>
              </w:rPr>
              <w:t>3</w:t>
            </w:r>
            <w:r w:rsidRPr="00C42558">
              <w:rPr>
                <w:rFonts w:eastAsia="MS Mincho"/>
              </w:rPr>
              <w:t>A_n</w:t>
            </w:r>
            <w:r w:rsidRPr="00C42558">
              <w:rPr>
                <w:rFonts w:eastAsia="MS Mincho" w:hint="eastAsia"/>
              </w:rPr>
              <w:t>7</w:t>
            </w:r>
            <w:r w:rsidRPr="00C42558">
              <w:rPr>
                <w:rFonts w:eastAsia="MS Mincho"/>
              </w:rPr>
              <w:t>8A</w:t>
            </w:r>
          </w:p>
        </w:tc>
        <w:tc>
          <w:tcPr>
            <w:tcW w:w="475" w:type="pct"/>
            <w:vMerge w:val="restart"/>
            <w:shd w:val="clear" w:color="auto" w:fill="auto"/>
            <w:vAlign w:val="center"/>
          </w:tcPr>
          <w:p w:rsidR="009D2028" w:rsidRPr="00C42558" w:rsidRDefault="009D2028" w:rsidP="009D2028">
            <w:pPr>
              <w:pStyle w:val="TAC"/>
            </w:pPr>
            <w:r w:rsidRPr="00C42558">
              <w:rPr>
                <w:rFonts w:hint="eastAsia"/>
              </w:rPr>
              <w:t>3</w:t>
            </w:r>
          </w:p>
        </w:tc>
        <w:tc>
          <w:tcPr>
            <w:tcW w:w="449" w:type="pct"/>
            <w:vMerge w:val="restart"/>
            <w:shd w:val="clear" w:color="auto" w:fill="auto"/>
            <w:noWrap/>
            <w:vAlign w:val="center"/>
          </w:tcPr>
          <w:p w:rsidR="009D2028" w:rsidRPr="00C42558" w:rsidRDefault="009D2028" w:rsidP="009D2028">
            <w:pPr>
              <w:pStyle w:val="TAC"/>
            </w:pPr>
            <w:r w:rsidRPr="00C42558">
              <w:rPr>
                <w:rFonts w:hint="eastAsia"/>
              </w:rPr>
              <w:t>1740</w:t>
            </w:r>
          </w:p>
        </w:tc>
        <w:tc>
          <w:tcPr>
            <w:tcW w:w="392" w:type="pct"/>
            <w:vMerge w:val="restart"/>
            <w:shd w:val="clear" w:color="auto" w:fill="auto"/>
            <w:noWrap/>
            <w:vAlign w:val="center"/>
          </w:tcPr>
          <w:p w:rsidR="009D2028" w:rsidRPr="00C42558" w:rsidRDefault="009D2028" w:rsidP="009D2028">
            <w:pPr>
              <w:pStyle w:val="TAC"/>
            </w:pPr>
            <w:r w:rsidRPr="00C42558">
              <w:t>5</w:t>
            </w:r>
          </w:p>
        </w:tc>
        <w:tc>
          <w:tcPr>
            <w:tcW w:w="392" w:type="pct"/>
            <w:vMerge w:val="restart"/>
            <w:shd w:val="clear" w:color="auto" w:fill="auto"/>
            <w:noWrap/>
            <w:vAlign w:val="center"/>
          </w:tcPr>
          <w:p w:rsidR="009D2028" w:rsidRPr="00C42558" w:rsidRDefault="009D2028" w:rsidP="009D2028">
            <w:pPr>
              <w:pStyle w:val="TAC"/>
            </w:pPr>
            <w:r w:rsidRPr="00C42558">
              <w:t>25</w:t>
            </w:r>
          </w:p>
        </w:tc>
        <w:tc>
          <w:tcPr>
            <w:tcW w:w="450" w:type="pct"/>
            <w:vMerge w:val="restart"/>
            <w:shd w:val="clear" w:color="auto" w:fill="auto"/>
            <w:noWrap/>
            <w:vAlign w:val="center"/>
          </w:tcPr>
          <w:p w:rsidR="009D2028" w:rsidRPr="00C42558" w:rsidRDefault="009D2028" w:rsidP="009D2028">
            <w:pPr>
              <w:pStyle w:val="TAC"/>
            </w:pPr>
            <w:r w:rsidRPr="00C42558">
              <w:rPr>
                <w:rFonts w:hint="eastAsia"/>
              </w:rPr>
              <w:t>1835</w:t>
            </w:r>
          </w:p>
        </w:tc>
        <w:tc>
          <w:tcPr>
            <w:tcW w:w="623" w:type="pct"/>
            <w:shd w:val="clear" w:color="auto" w:fill="auto"/>
            <w:noWrap/>
            <w:vAlign w:val="center"/>
          </w:tcPr>
          <w:p w:rsidR="009D2028" w:rsidRPr="00C42558" w:rsidRDefault="009D2028" w:rsidP="009D2028">
            <w:pPr>
              <w:pStyle w:val="TAC"/>
              <w:rPr>
                <w:rFonts w:eastAsia="MS Mincho"/>
              </w:rPr>
            </w:pPr>
            <w:r w:rsidRPr="00C42558">
              <w:t>26</w:t>
            </w:r>
          </w:p>
        </w:tc>
        <w:tc>
          <w:tcPr>
            <w:tcW w:w="425" w:type="pct"/>
            <w:vMerge w:val="restart"/>
            <w:shd w:val="clear" w:color="auto" w:fill="auto"/>
            <w:vAlign w:val="center"/>
          </w:tcPr>
          <w:p w:rsidR="009D2028" w:rsidRPr="00C42558" w:rsidRDefault="009D2028" w:rsidP="009D2028">
            <w:pPr>
              <w:pStyle w:val="TAC"/>
            </w:pPr>
            <w:r w:rsidRPr="00C42558">
              <w:t>FDD</w:t>
            </w:r>
          </w:p>
        </w:tc>
        <w:tc>
          <w:tcPr>
            <w:tcW w:w="387" w:type="pct"/>
            <w:vMerge w:val="restart"/>
          </w:tcPr>
          <w:p w:rsidR="009D2028" w:rsidRPr="00C42558" w:rsidRDefault="009D2028" w:rsidP="009D2028">
            <w:pPr>
              <w:pStyle w:val="TAC"/>
            </w:pPr>
            <w:r w:rsidRPr="00C42558">
              <w:t>IMD2</w:t>
            </w:r>
            <w:r w:rsidRPr="00C42558">
              <w:rPr>
                <w:vertAlign w:val="superscript"/>
              </w:rPr>
              <w:t>3</w:t>
            </w: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vMerge/>
            <w:shd w:val="clear" w:color="auto" w:fill="auto"/>
            <w:vAlign w:val="center"/>
          </w:tcPr>
          <w:p w:rsidR="009D2028" w:rsidRPr="00C42558" w:rsidRDefault="009D2028" w:rsidP="009D2028">
            <w:pPr>
              <w:pStyle w:val="TAC"/>
            </w:pPr>
          </w:p>
        </w:tc>
        <w:tc>
          <w:tcPr>
            <w:tcW w:w="449" w:type="pct"/>
            <w:vMerge/>
            <w:shd w:val="clear" w:color="auto" w:fill="auto"/>
            <w:noWrap/>
            <w:vAlign w:val="center"/>
          </w:tcPr>
          <w:p w:rsidR="009D2028" w:rsidRPr="00C42558" w:rsidRDefault="009D2028" w:rsidP="009D2028">
            <w:pPr>
              <w:pStyle w:val="TAC"/>
            </w:pPr>
          </w:p>
        </w:tc>
        <w:tc>
          <w:tcPr>
            <w:tcW w:w="392" w:type="pct"/>
            <w:vMerge/>
            <w:shd w:val="clear" w:color="auto" w:fill="auto"/>
            <w:noWrap/>
            <w:vAlign w:val="center"/>
          </w:tcPr>
          <w:p w:rsidR="009D2028" w:rsidRPr="00C42558" w:rsidRDefault="009D2028" w:rsidP="009D2028">
            <w:pPr>
              <w:pStyle w:val="TAC"/>
            </w:pPr>
          </w:p>
        </w:tc>
        <w:tc>
          <w:tcPr>
            <w:tcW w:w="392" w:type="pct"/>
            <w:vMerge/>
            <w:shd w:val="clear" w:color="auto" w:fill="auto"/>
            <w:noWrap/>
            <w:vAlign w:val="center"/>
          </w:tcPr>
          <w:p w:rsidR="009D2028" w:rsidRPr="00C42558" w:rsidRDefault="009D2028" w:rsidP="009D2028">
            <w:pPr>
              <w:pStyle w:val="TAC"/>
            </w:pPr>
          </w:p>
        </w:tc>
        <w:tc>
          <w:tcPr>
            <w:tcW w:w="450" w:type="pct"/>
            <w:vMerge/>
            <w:shd w:val="clear" w:color="auto" w:fill="auto"/>
            <w:noWrap/>
            <w:vAlign w:val="center"/>
          </w:tcPr>
          <w:p w:rsidR="009D2028" w:rsidRPr="00C42558" w:rsidRDefault="009D2028" w:rsidP="009D2028">
            <w:pPr>
              <w:pStyle w:val="TAC"/>
            </w:pPr>
          </w:p>
        </w:tc>
        <w:tc>
          <w:tcPr>
            <w:tcW w:w="623" w:type="pct"/>
            <w:shd w:val="clear" w:color="auto" w:fill="auto"/>
            <w:noWrap/>
            <w:vAlign w:val="center"/>
          </w:tcPr>
          <w:p w:rsidR="009D2028" w:rsidRPr="00C42558" w:rsidRDefault="009D2028" w:rsidP="009D2028">
            <w:pPr>
              <w:pStyle w:val="TAC"/>
              <w:rPr>
                <w:rFonts w:eastAsia="MS Mincho"/>
              </w:rPr>
            </w:pPr>
            <w:r w:rsidRPr="00C42558">
              <w:t>28.7</w:t>
            </w:r>
            <w:r w:rsidRPr="00C42558">
              <w:rPr>
                <w:vertAlign w:val="superscript"/>
              </w:rPr>
              <w:t>4</w:t>
            </w:r>
          </w:p>
        </w:tc>
        <w:tc>
          <w:tcPr>
            <w:tcW w:w="425" w:type="pct"/>
            <w:vMerge/>
            <w:shd w:val="clear" w:color="auto" w:fill="auto"/>
            <w:vAlign w:val="center"/>
          </w:tcPr>
          <w:p w:rsidR="009D2028" w:rsidRPr="00C42558" w:rsidRDefault="009D2028" w:rsidP="009D2028">
            <w:pPr>
              <w:pStyle w:val="TAC"/>
            </w:pPr>
          </w:p>
        </w:tc>
        <w:tc>
          <w:tcPr>
            <w:tcW w:w="387" w:type="pct"/>
            <w:vMerge/>
          </w:tcPr>
          <w:p w:rsidR="009D2028" w:rsidRPr="00C42558" w:rsidRDefault="009D2028" w:rsidP="009D2028">
            <w:pPr>
              <w:pStyle w:val="TAC"/>
            </w:pP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C42558" w:rsidRDefault="009D2028" w:rsidP="009D2028">
            <w:pPr>
              <w:pStyle w:val="TAC"/>
            </w:pPr>
            <w:r w:rsidRPr="00C42558">
              <w:rPr>
                <w:rFonts w:hint="eastAsia"/>
              </w:rPr>
              <w:t>n77</w:t>
            </w:r>
            <w:r w:rsidRPr="00C42558">
              <w:t>, n78</w:t>
            </w:r>
          </w:p>
        </w:tc>
        <w:tc>
          <w:tcPr>
            <w:tcW w:w="449" w:type="pct"/>
            <w:shd w:val="clear" w:color="auto" w:fill="auto"/>
            <w:noWrap/>
            <w:vAlign w:val="center"/>
          </w:tcPr>
          <w:p w:rsidR="009D2028" w:rsidRPr="00C42558" w:rsidRDefault="009D2028" w:rsidP="009D2028">
            <w:pPr>
              <w:pStyle w:val="TAC"/>
            </w:pPr>
            <w:r w:rsidRPr="00C42558">
              <w:rPr>
                <w:rFonts w:hint="eastAsia"/>
              </w:rPr>
              <w:t>3575</w:t>
            </w:r>
          </w:p>
        </w:tc>
        <w:tc>
          <w:tcPr>
            <w:tcW w:w="392" w:type="pct"/>
            <w:shd w:val="clear" w:color="auto" w:fill="auto"/>
            <w:noWrap/>
            <w:vAlign w:val="center"/>
          </w:tcPr>
          <w:p w:rsidR="009D2028" w:rsidRPr="00C42558" w:rsidRDefault="009D2028" w:rsidP="009D2028">
            <w:pPr>
              <w:pStyle w:val="TAC"/>
            </w:pPr>
            <w:r w:rsidRPr="00C42558">
              <w:rPr>
                <w:rFonts w:hint="eastAsia"/>
              </w:rPr>
              <w:t>10</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rPr>
                <w:rFonts w:hint="eastAsia"/>
              </w:rPr>
              <w:t>3575</w:t>
            </w:r>
          </w:p>
        </w:tc>
        <w:tc>
          <w:tcPr>
            <w:tcW w:w="623" w:type="pct"/>
            <w:shd w:val="clear" w:color="auto" w:fill="auto"/>
            <w:noWrap/>
            <w:vAlign w:val="center"/>
          </w:tcPr>
          <w:p w:rsidR="009D2028" w:rsidRPr="00C42558" w:rsidRDefault="009D2028" w:rsidP="009D2028">
            <w:pPr>
              <w:pStyle w:val="TAC"/>
              <w:rPr>
                <w:rFonts w:eastAsia="MS Mincho"/>
              </w:rPr>
            </w:pPr>
            <w:r w:rsidRPr="00C42558">
              <w:rPr>
                <w:rFonts w:hint="eastAsia"/>
              </w:rPr>
              <w:t>N/A</w:t>
            </w:r>
          </w:p>
        </w:tc>
        <w:tc>
          <w:tcPr>
            <w:tcW w:w="425" w:type="pct"/>
            <w:shd w:val="clear" w:color="auto" w:fill="auto"/>
            <w:vAlign w:val="center"/>
          </w:tcPr>
          <w:p w:rsidR="009D2028" w:rsidRPr="00C42558" w:rsidRDefault="009D2028" w:rsidP="009D2028">
            <w:pPr>
              <w:pStyle w:val="TAC"/>
            </w:pPr>
            <w:r w:rsidRPr="00C42558">
              <w:rPr>
                <w:rFonts w:hint="eastAsia"/>
              </w:rPr>
              <w:t>TDD</w:t>
            </w:r>
          </w:p>
        </w:tc>
        <w:tc>
          <w:tcPr>
            <w:tcW w:w="387" w:type="pct"/>
          </w:tcPr>
          <w:p w:rsidR="009D2028" w:rsidRPr="00C42558" w:rsidRDefault="009D2028" w:rsidP="009D2028">
            <w:pPr>
              <w:pStyle w:val="TAC"/>
            </w:pPr>
            <w:r w:rsidRPr="00C42558">
              <w:t>N/A</w:t>
            </w: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val="restart"/>
            <w:shd w:val="clear" w:color="auto" w:fill="auto"/>
            <w:vAlign w:val="center"/>
          </w:tcPr>
          <w:p w:rsidR="009D2028" w:rsidRPr="00C42558" w:rsidRDefault="009D2028" w:rsidP="009D2028">
            <w:pPr>
              <w:pStyle w:val="TAC"/>
              <w:rPr>
                <w:rFonts w:eastAsia="MS Mincho"/>
              </w:rPr>
            </w:pPr>
            <w:r w:rsidRPr="00706AC2">
              <w:rPr>
                <w:rFonts w:eastAsia="MS Mincho" w:hint="eastAsia"/>
              </w:rPr>
              <w:t>DC</w:t>
            </w:r>
            <w:r w:rsidRPr="00706AC2">
              <w:rPr>
                <w:rFonts w:eastAsia="MS Mincho"/>
              </w:rPr>
              <w:t>_</w:t>
            </w:r>
            <w:r w:rsidRPr="00706AC2">
              <w:rPr>
                <w:rFonts w:eastAsia="MS Mincho" w:hint="eastAsia"/>
              </w:rPr>
              <w:t>3</w:t>
            </w:r>
            <w:r w:rsidRPr="00F37C59">
              <w:rPr>
                <w:rFonts w:eastAsia="MS Mincho"/>
              </w:rPr>
              <w:t>A_n</w:t>
            </w:r>
            <w:r w:rsidRPr="00C42558">
              <w:rPr>
                <w:rFonts w:eastAsia="MS Mincho" w:hint="eastAsia"/>
              </w:rPr>
              <w:t>77</w:t>
            </w:r>
            <w:r w:rsidRPr="00C42558">
              <w:rPr>
                <w:rFonts w:eastAsia="MS Mincho"/>
              </w:rPr>
              <w:t>A</w:t>
            </w:r>
          </w:p>
          <w:p w:rsidR="009D2028" w:rsidRPr="00C42558" w:rsidRDefault="009D2028" w:rsidP="009D2028">
            <w:pPr>
              <w:pStyle w:val="TAC"/>
              <w:rPr>
                <w:rFonts w:eastAsia="MS Mincho"/>
              </w:rPr>
            </w:pPr>
            <w:r w:rsidRPr="00C42558">
              <w:rPr>
                <w:rFonts w:eastAsia="MS Mincho" w:hint="eastAsia"/>
              </w:rPr>
              <w:t>DC</w:t>
            </w:r>
            <w:r w:rsidRPr="00C42558">
              <w:rPr>
                <w:rFonts w:eastAsia="MS Mincho"/>
              </w:rPr>
              <w:t>_</w:t>
            </w:r>
            <w:r w:rsidRPr="00C42558">
              <w:rPr>
                <w:rFonts w:eastAsia="MS Mincho" w:hint="eastAsia"/>
              </w:rPr>
              <w:t>3</w:t>
            </w:r>
            <w:r w:rsidRPr="00C42558">
              <w:rPr>
                <w:rFonts w:eastAsia="MS Mincho"/>
              </w:rPr>
              <w:t>A_n</w:t>
            </w:r>
            <w:r w:rsidRPr="00C42558">
              <w:rPr>
                <w:rFonts w:eastAsia="MS Mincho" w:hint="eastAsia"/>
              </w:rPr>
              <w:t>7</w:t>
            </w:r>
            <w:r w:rsidRPr="00C42558">
              <w:rPr>
                <w:rFonts w:eastAsia="MS Mincho"/>
              </w:rPr>
              <w:t>8A</w:t>
            </w:r>
          </w:p>
        </w:tc>
        <w:tc>
          <w:tcPr>
            <w:tcW w:w="475" w:type="pct"/>
            <w:vMerge w:val="restart"/>
            <w:shd w:val="clear" w:color="auto" w:fill="auto"/>
            <w:vAlign w:val="center"/>
          </w:tcPr>
          <w:p w:rsidR="009D2028" w:rsidRPr="00C42558" w:rsidRDefault="009D2028" w:rsidP="009D2028">
            <w:pPr>
              <w:pStyle w:val="TAC"/>
            </w:pPr>
            <w:r w:rsidRPr="00C42558">
              <w:rPr>
                <w:rFonts w:hint="eastAsia"/>
              </w:rPr>
              <w:t>3</w:t>
            </w:r>
          </w:p>
        </w:tc>
        <w:tc>
          <w:tcPr>
            <w:tcW w:w="449" w:type="pct"/>
            <w:vMerge w:val="restart"/>
            <w:shd w:val="clear" w:color="auto" w:fill="auto"/>
            <w:noWrap/>
            <w:vAlign w:val="center"/>
          </w:tcPr>
          <w:p w:rsidR="009D2028" w:rsidRPr="00C42558" w:rsidRDefault="009D2028" w:rsidP="009D2028">
            <w:pPr>
              <w:pStyle w:val="TAC"/>
            </w:pPr>
            <w:r w:rsidRPr="00C42558">
              <w:rPr>
                <w:rFonts w:hint="eastAsia"/>
              </w:rPr>
              <w:t>1765</w:t>
            </w:r>
          </w:p>
        </w:tc>
        <w:tc>
          <w:tcPr>
            <w:tcW w:w="392" w:type="pct"/>
            <w:vMerge w:val="restart"/>
            <w:shd w:val="clear" w:color="auto" w:fill="auto"/>
            <w:noWrap/>
            <w:vAlign w:val="center"/>
          </w:tcPr>
          <w:p w:rsidR="009D2028" w:rsidRPr="00C42558" w:rsidRDefault="009D2028" w:rsidP="009D2028">
            <w:pPr>
              <w:pStyle w:val="TAC"/>
            </w:pPr>
            <w:r w:rsidRPr="00C42558">
              <w:t>5</w:t>
            </w:r>
          </w:p>
        </w:tc>
        <w:tc>
          <w:tcPr>
            <w:tcW w:w="392" w:type="pct"/>
            <w:vMerge w:val="restart"/>
            <w:shd w:val="clear" w:color="auto" w:fill="auto"/>
            <w:noWrap/>
            <w:vAlign w:val="center"/>
          </w:tcPr>
          <w:p w:rsidR="009D2028" w:rsidRPr="00C42558" w:rsidRDefault="009D2028" w:rsidP="009D2028">
            <w:pPr>
              <w:pStyle w:val="TAC"/>
            </w:pPr>
            <w:r w:rsidRPr="00C42558">
              <w:t>25</w:t>
            </w:r>
          </w:p>
        </w:tc>
        <w:tc>
          <w:tcPr>
            <w:tcW w:w="450" w:type="pct"/>
            <w:vMerge w:val="restart"/>
            <w:shd w:val="clear" w:color="auto" w:fill="auto"/>
            <w:noWrap/>
            <w:vAlign w:val="center"/>
          </w:tcPr>
          <w:p w:rsidR="009D2028" w:rsidRPr="00C42558" w:rsidRDefault="009D2028" w:rsidP="009D2028">
            <w:pPr>
              <w:pStyle w:val="TAC"/>
            </w:pPr>
            <w:r w:rsidRPr="00C42558">
              <w:rPr>
                <w:rFonts w:hint="eastAsia"/>
              </w:rPr>
              <w:t>1860</w:t>
            </w:r>
          </w:p>
        </w:tc>
        <w:tc>
          <w:tcPr>
            <w:tcW w:w="623" w:type="pct"/>
            <w:shd w:val="clear" w:color="auto" w:fill="auto"/>
            <w:noWrap/>
            <w:vAlign w:val="center"/>
          </w:tcPr>
          <w:p w:rsidR="009D2028" w:rsidRPr="00C42558" w:rsidRDefault="009D2028" w:rsidP="009D2028">
            <w:pPr>
              <w:pStyle w:val="TAC"/>
              <w:rPr>
                <w:rFonts w:eastAsia="MS Mincho"/>
              </w:rPr>
            </w:pPr>
            <w:r w:rsidRPr="00C42558">
              <w:t>8.0</w:t>
            </w:r>
          </w:p>
        </w:tc>
        <w:tc>
          <w:tcPr>
            <w:tcW w:w="425" w:type="pct"/>
            <w:vMerge w:val="restart"/>
            <w:shd w:val="clear" w:color="auto" w:fill="auto"/>
            <w:vAlign w:val="center"/>
          </w:tcPr>
          <w:p w:rsidR="009D2028" w:rsidRPr="00C42558" w:rsidRDefault="009D2028" w:rsidP="009D2028">
            <w:pPr>
              <w:pStyle w:val="TAC"/>
            </w:pPr>
            <w:r w:rsidRPr="00C42558">
              <w:t>FDD</w:t>
            </w:r>
          </w:p>
        </w:tc>
        <w:tc>
          <w:tcPr>
            <w:tcW w:w="387" w:type="pct"/>
            <w:vMerge w:val="restart"/>
          </w:tcPr>
          <w:p w:rsidR="009D2028" w:rsidRPr="00C42558" w:rsidRDefault="009D2028" w:rsidP="009D2028">
            <w:pPr>
              <w:pStyle w:val="TAC"/>
            </w:pPr>
            <w:r w:rsidRPr="00C42558">
              <w:t>IMD4</w:t>
            </w:r>
            <w:r w:rsidRPr="00C42558">
              <w:rPr>
                <w:vertAlign w:val="superscript"/>
              </w:rPr>
              <w:t>3</w:t>
            </w: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vMerge/>
            <w:shd w:val="clear" w:color="auto" w:fill="auto"/>
            <w:vAlign w:val="center"/>
          </w:tcPr>
          <w:p w:rsidR="009D2028" w:rsidRPr="00C42558" w:rsidRDefault="009D2028" w:rsidP="009D2028">
            <w:pPr>
              <w:pStyle w:val="TAC"/>
            </w:pPr>
          </w:p>
        </w:tc>
        <w:tc>
          <w:tcPr>
            <w:tcW w:w="449" w:type="pct"/>
            <w:vMerge/>
            <w:shd w:val="clear" w:color="auto" w:fill="auto"/>
            <w:noWrap/>
            <w:vAlign w:val="center"/>
          </w:tcPr>
          <w:p w:rsidR="009D2028" w:rsidRPr="00C42558" w:rsidRDefault="009D2028" w:rsidP="009D2028">
            <w:pPr>
              <w:pStyle w:val="TAC"/>
            </w:pPr>
          </w:p>
        </w:tc>
        <w:tc>
          <w:tcPr>
            <w:tcW w:w="392" w:type="pct"/>
            <w:vMerge/>
            <w:shd w:val="clear" w:color="auto" w:fill="auto"/>
            <w:noWrap/>
            <w:vAlign w:val="center"/>
          </w:tcPr>
          <w:p w:rsidR="009D2028" w:rsidRPr="00C42558" w:rsidRDefault="009D2028" w:rsidP="009D2028">
            <w:pPr>
              <w:pStyle w:val="TAC"/>
            </w:pPr>
          </w:p>
        </w:tc>
        <w:tc>
          <w:tcPr>
            <w:tcW w:w="392" w:type="pct"/>
            <w:vMerge/>
            <w:shd w:val="clear" w:color="auto" w:fill="auto"/>
            <w:noWrap/>
            <w:vAlign w:val="center"/>
          </w:tcPr>
          <w:p w:rsidR="009D2028" w:rsidRPr="00C42558" w:rsidRDefault="009D2028" w:rsidP="009D2028">
            <w:pPr>
              <w:pStyle w:val="TAC"/>
            </w:pPr>
          </w:p>
        </w:tc>
        <w:tc>
          <w:tcPr>
            <w:tcW w:w="450" w:type="pct"/>
            <w:vMerge/>
            <w:shd w:val="clear" w:color="auto" w:fill="auto"/>
            <w:noWrap/>
            <w:vAlign w:val="center"/>
          </w:tcPr>
          <w:p w:rsidR="009D2028" w:rsidRPr="00C42558" w:rsidRDefault="009D2028" w:rsidP="009D2028">
            <w:pPr>
              <w:pStyle w:val="TAC"/>
            </w:pPr>
          </w:p>
        </w:tc>
        <w:tc>
          <w:tcPr>
            <w:tcW w:w="623" w:type="pct"/>
            <w:shd w:val="clear" w:color="auto" w:fill="auto"/>
            <w:noWrap/>
            <w:vAlign w:val="center"/>
          </w:tcPr>
          <w:p w:rsidR="009D2028" w:rsidRPr="00C42558" w:rsidRDefault="009D2028" w:rsidP="009D2028">
            <w:pPr>
              <w:pStyle w:val="TAC"/>
              <w:rPr>
                <w:rFonts w:eastAsia="MS Mincho"/>
              </w:rPr>
            </w:pPr>
            <w:r w:rsidRPr="00C42558">
              <w:t>10.7</w:t>
            </w:r>
            <w:r w:rsidRPr="00C42558">
              <w:rPr>
                <w:vertAlign w:val="superscript"/>
              </w:rPr>
              <w:t>4</w:t>
            </w:r>
          </w:p>
        </w:tc>
        <w:tc>
          <w:tcPr>
            <w:tcW w:w="425" w:type="pct"/>
            <w:vMerge/>
            <w:shd w:val="clear" w:color="auto" w:fill="auto"/>
            <w:vAlign w:val="center"/>
          </w:tcPr>
          <w:p w:rsidR="009D2028" w:rsidRPr="00C42558" w:rsidRDefault="009D2028" w:rsidP="009D2028">
            <w:pPr>
              <w:pStyle w:val="TAC"/>
            </w:pPr>
          </w:p>
        </w:tc>
        <w:tc>
          <w:tcPr>
            <w:tcW w:w="387" w:type="pct"/>
            <w:vMerge/>
          </w:tcPr>
          <w:p w:rsidR="009D2028" w:rsidRPr="00C42558" w:rsidRDefault="009D2028" w:rsidP="009D2028">
            <w:pPr>
              <w:pStyle w:val="TAC"/>
            </w:pP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C42558" w:rsidRDefault="009D2028" w:rsidP="009D2028">
            <w:pPr>
              <w:pStyle w:val="TAC"/>
            </w:pPr>
            <w:r w:rsidRPr="00C42558">
              <w:rPr>
                <w:rFonts w:hint="eastAsia"/>
              </w:rPr>
              <w:t>n77</w:t>
            </w:r>
            <w:r w:rsidRPr="00C42558">
              <w:t>, n78</w:t>
            </w:r>
          </w:p>
        </w:tc>
        <w:tc>
          <w:tcPr>
            <w:tcW w:w="449" w:type="pct"/>
            <w:shd w:val="clear" w:color="auto" w:fill="auto"/>
            <w:noWrap/>
            <w:vAlign w:val="center"/>
          </w:tcPr>
          <w:p w:rsidR="009D2028" w:rsidRPr="00C42558" w:rsidRDefault="009D2028" w:rsidP="009D2028">
            <w:pPr>
              <w:pStyle w:val="TAC"/>
            </w:pPr>
            <w:r w:rsidRPr="00C42558">
              <w:rPr>
                <w:rFonts w:hint="eastAsia"/>
              </w:rPr>
              <w:t>3435</w:t>
            </w:r>
          </w:p>
        </w:tc>
        <w:tc>
          <w:tcPr>
            <w:tcW w:w="392" w:type="pct"/>
            <w:shd w:val="clear" w:color="auto" w:fill="auto"/>
            <w:noWrap/>
            <w:vAlign w:val="center"/>
          </w:tcPr>
          <w:p w:rsidR="009D2028" w:rsidRPr="00C42558" w:rsidRDefault="009D2028" w:rsidP="009D2028">
            <w:pPr>
              <w:pStyle w:val="TAC"/>
            </w:pPr>
            <w:r w:rsidRPr="00C42558">
              <w:rPr>
                <w:rFonts w:hint="eastAsia"/>
              </w:rPr>
              <w:t>10</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rPr>
                <w:rFonts w:hint="eastAsia"/>
              </w:rPr>
              <w:t>3435</w:t>
            </w:r>
          </w:p>
        </w:tc>
        <w:tc>
          <w:tcPr>
            <w:tcW w:w="623" w:type="pct"/>
            <w:shd w:val="clear" w:color="auto" w:fill="auto"/>
            <w:noWrap/>
            <w:vAlign w:val="center"/>
          </w:tcPr>
          <w:p w:rsidR="009D2028" w:rsidRPr="00C42558" w:rsidRDefault="009D2028" w:rsidP="009D2028">
            <w:pPr>
              <w:pStyle w:val="TAC"/>
              <w:rPr>
                <w:rFonts w:eastAsia="MS Mincho"/>
              </w:rPr>
            </w:pPr>
            <w:r w:rsidRPr="00C42558">
              <w:rPr>
                <w:rFonts w:hint="eastAsia"/>
              </w:rPr>
              <w:t>N/A</w:t>
            </w:r>
          </w:p>
        </w:tc>
        <w:tc>
          <w:tcPr>
            <w:tcW w:w="425" w:type="pct"/>
            <w:shd w:val="clear" w:color="auto" w:fill="auto"/>
            <w:vAlign w:val="center"/>
          </w:tcPr>
          <w:p w:rsidR="009D2028" w:rsidRPr="00C42558" w:rsidRDefault="009D2028" w:rsidP="009D2028">
            <w:pPr>
              <w:pStyle w:val="TAC"/>
            </w:pPr>
            <w:r w:rsidRPr="00C42558">
              <w:rPr>
                <w:rFonts w:hint="eastAsia"/>
              </w:rPr>
              <w:t>TDD</w:t>
            </w:r>
          </w:p>
        </w:tc>
        <w:tc>
          <w:tcPr>
            <w:tcW w:w="387" w:type="pct"/>
          </w:tcPr>
          <w:p w:rsidR="009D2028" w:rsidRPr="00C42558" w:rsidRDefault="009D2028" w:rsidP="009D2028">
            <w:pPr>
              <w:pStyle w:val="TAC"/>
            </w:pPr>
            <w:r w:rsidRPr="00C42558">
              <w:t>N/A</w:t>
            </w: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val="restart"/>
            <w:shd w:val="clear" w:color="auto" w:fill="auto"/>
            <w:vAlign w:val="center"/>
          </w:tcPr>
          <w:p w:rsidR="009D2028" w:rsidRPr="00706AC2" w:rsidRDefault="009D2028" w:rsidP="009D2028">
            <w:pPr>
              <w:pStyle w:val="TAC"/>
              <w:rPr>
                <w:rFonts w:eastAsia="MS Mincho"/>
              </w:rPr>
            </w:pPr>
            <w:r w:rsidRPr="00706AC2">
              <w:t>DC_3A</w:t>
            </w:r>
            <w:r w:rsidR="00BC65F6">
              <w:t>_n</w:t>
            </w:r>
            <w:r w:rsidRPr="00706AC2">
              <w:t>78A</w:t>
            </w:r>
          </w:p>
        </w:tc>
        <w:tc>
          <w:tcPr>
            <w:tcW w:w="475" w:type="pct"/>
            <w:shd w:val="clear" w:color="auto" w:fill="auto"/>
            <w:vAlign w:val="center"/>
          </w:tcPr>
          <w:p w:rsidR="009D2028" w:rsidRPr="00F37C59" w:rsidRDefault="009D2028" w:rsidP="009D2028">
            <w:pPr>
              <w:pStyle w:val="TAC"/>
            </w:pPr>
            <w:r w:rsidRPr="00706AC2">
              <w:rPr>
                <w:rFonts w:eastAsia="MS Mincho"/>
              </w:rPr>
              <w:t>3</w:t>
            </w:r>
          </w:p>
        </w:tc>
        <w:tc>
          <w:tcPr>
            <w:tcW w:w="449" w:type="pct"/>
            <w:shd w:val="clear" w:color="auto" w:fill="auto"/>
            <w:noWrap/>
            <w:vAlign w:val="center"/>
          </w:tcPr>
          <w:p w:rsidR="009D2028" w:rsidRPr="00C42558" w:rsidRDefault="009D2028" w:rsidP="009D2028">
            <w:pPr>
              <w:pStyle w:val="TAC"/>
            </w:pPr>
            <w:r w:rsidRPr="00C42558">
              <w:t>1712.5</w:t>
            </w:r>
          </w:p>
        </w:tc>
        <w:tc>
          <w:tcPr>
            <w:tcW w:w="392" w:type="pct"/>
            <w:shd w:val="clear" w:color="auto" w:fill="auto"/>
            <w:noWrap/>
            <w:vAlign w:val="center"/>
          </w:tcPr>
          <w:p w:rsidR="009D2028" w:rsidRPr="00C42558" w:rsidRDefault="009D2028" w:rsidP="009D2028">
            <w:pPr>
              <w:pStyle w:val="TAC"/>
            </w:pPr>
            <w:r w:rsidRPr="00C42558">
              <w:rPr>
                <w:rFonts w:eastAsia="MS Mincho"/>
              </w:rPr>
              <w:t>5</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t>1807.5</w:t>
            </w:r>
          </w:p>
        </w:tc>
        <w:tc>
          <w:tcPr>
            <w:tcW w:w="623" w:type="pct"/>
            <w:shd w:val="clear" w:color="auto" w:fill="auto"/>
            <w:noWrap/>
            <w:vAlign w:val="center"/>
          </w:tcPr>
          <w:p w:rsidR="009D2028" w:rsidRPr="00C42558" w:rsidRDefault="009D2028" w:rsidP="009D2028">
            <w:pPr>
              <w:pStyle w:val="TAC"/>
            </w:pPr>
            <w:r w:rsidRPr="00C42558">
              <w:t>TBD</w:t>
            </w:r>
            <w:r w:rsidRPr="00C42558">
              <w:rPr>
                <w:vertAlign w:val="superscript"/>
              </w:rPr>
              <w:t>5</w:t>
            </w:r>
          </w:p>
        </w:tc>
        <w:tc>
          <w:tcPr>
            <w:tcW w:w="425" w:type="pct"/>
            <w:shd w:val="clear" w:color="auto" w:fill="auto"/>
            <w:vAlign w:val="center"/>
          </w:tcPr>
          <w:p w:rsidR="009D2028" w:rsidRPr="00C42558" w:rsidRDefault="009D2028" w:rsidP="009D2028">
            <w:pPr>
              <w:pStyle w:val="TAC"/>
            </w:pPr>
            <w:r w:rsidRPr="00C42558">
              <w:t>FDD</w:t>
            </w:r>
          </w:p>
        </w:tc>
        <w:tc>
          <w:tcPr>
            <w:tcW w:w="387" w:type="pct"/>
            <w:vAlign w:val="center"/>
          </w:tcPr>
          <w:p w:rsidR="009D2028" w:rsidRPr="00C42558" w:rsidRDefault="009D2028" w:rsidP="009D2028">
            <w:pPr>
              <w:pStyle w:val="TAC"/>
            </w:pPr>
            <w:r w:rsidRPr="00C42558">
              <w:t>IMD2</w:t>
            </w:r>
          </w:p>
        </w:tc>
        <w:tc>
          <w:tcPr>
            <w:tcW w:w="458" w:type="pct"/>
            <w:vAlign w:val="center"/>
          </w:tcPr>
          <w:p w:rsidR="009D2028" w:rsidRPr="00C42558" w:rsidRDefault="009D2028" w:rsidP="009D2028">
            <w:pPr>
              <w:pStyle w:val="TAC"/>
            </w:pPr>
            <w:r w:rsidRPr="00C42558">
              <w:t>Yes</w:t>
            </w: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C42558" w:rsidRDefault="009D2028" w:rsidP="009D2028">
            <w:pPr>
              <w:pStyle w:val="TAC"/>
            </w:pPr>
            <w:r w:rsidRPr="00C42558">
              <w:rPr>
                <w:rFonts w:eastAsia="MS Mincho"/>
              </w:rPr>
              <w:t>n78</w:t>
            </w:r>
          </w:p>
        </w:tc>
        <w:tc>
          <w:tcPr>
            <w:tcW w:w="449" w:type="pct"/>
            <w:shd w:val="clear" w:color="auto" w:fill="auto"/>
            <w:noWrap/>
            <w:vAlign w:val="center"/>
          </w:tcPr>
          <w:p w:rsidR="009D2028" w:rsidRPr="00C42558" w:rsidRDefault="009D2028" w:rsidP="009D2028">
            <w:pPr>
              <w:pStyle w:val="TAC"/>
            </w:pPr>
            <w:r w:rsidRPr="00C42558">
              <w:t>3515</w:t>
            </w:r>
          </w:p>
        </w:tc>
        <w:tc>
          <w:tcPr>
            <w:tcW w:w="392" w:type="pct"/>
            <w:shd w:val="clear" w:color="auto" w:fill="auto"/>
            <w:noWrap/>
            <w:vAlign w:val="center"/>
          </w:tcPr>
          <w:p w:rsidR="009D2028" w:rsidRPr="00C42558" w:rsidRDefault="009D2028" w:rsidP="009D2028">
            <w:pPr>
              <w:pStyle w:val="TAC"/>
            </w:pPr>
            <w:r w:rsidRPr="00C42558">
              <w:rPr>
                <w:rFonts w:eastAsia="MS Mincho"/>
              </w:rPr>
              <w:t>10</w:t>
            </w:r>
          </w:p>
        </w:tc>
        <w:tc>
          <w:tcPr>
            <w:tcW w:w="392" w:type="pct"/>
            <w:shd w:val="clear" w:color="auto" w:fill="auto"/>
            <w:noWrap/>
            <w:vAlign w:val="center"/>
          </w:tcPr>
          <w:p w:rsidR="009D2028" w:rsidRPr="00C42558" w:rsidRDefault="009D2028" w:rsidP="009D2028">
            <w:pPr>
              <w:pStyle w:val="TAC"/>
            </w:pPr>
            <w:r w:rsidRPr="00C42558">
              <w:t>50</w:t>
            </w:r>
          </w:p>
        </w:tc>
        <w:tc>
          <w:tcPr>
            <w:tcW w:w="450" w:type="pct"/>
            <w:shd w:val="clear" w:color="auto" w:fill="auto"/>
            <w:noWrap/>
            <w:vAlign w:val="center"/>
          </w:tcPr>
          <w:p w:rsidR="009D2028" w:rsidRPr="00C42558" w:rsidRDefault="009D2028" w:rsidP="009D2028">
            <w:pPr>
              <w:pStyle w:val="TAC"/>
            </w:pPr>
            <w:r w:rsidRPr="00C42558">
              <w:t>3515</w:t>
            </w:r>
          </w:p>
        </w:tc>
        <w:tc>
          <w:tcPr>
            <w:tcW w:w="623" w:type="pct"/>
            <w:shd w:val="clear" w:color="auto" w:fill="auto"/>
            <w:noWrap/>
            <w:vAlign w:val="center"/>
          </w:tcPr>
          <w:p w:rsidR="009D2028" w:rsidRPr="00C42558" w:rsidRDefault="009D2028" w:rsidP="009D2028">
            <w:pPr>
              <w:pStyle w:val="TAC"/>
            </w:pPr>
            <w:r w:rsidRPr="00C42558">
              <w:t>N/A</w:t>
            </w:r>
          </w:p>
        </w:tc>
        <w:tc>
          <w:tcPr>
            <w:tcW w:w="425" w:type="pct"/>
            <w:shd w:val="clear" w:color="auto" w:fill="auto"/>
            <w:vAlign w:val="center"/>
          </w:tcPr>
          <w:p w:rsidR="009D2028" w:rsidRPr="00C42558" w:rsidRDefault="009D2028" w:rsidP="009D2028">
            <w:pPr>
              <w:pStyle w:val="TAC"/>
            </w:pPr>
            <w:r w:rsidRPr="00C42558">
              <w:t>TDD</w:t>
            </w:r>
          </w:p>
        </w:tc>
        <w:tc>
          <w:tcPr>
            <w:tcW w:w="387" w:type="pct"/>
            <w:vAlign w:val="center"/>
          </w:tcPr>
          <w:p w:rsidR="009D2028" w:rsidRPr="00C42558" w:rsidRDefault="009D2028" w:rsidP="009D2028">
            <w:pPr>
              <w:pStyle w:val="TAC"/>
            </w:pPr>
            <w:r w:rsidRPr="00C42558">
              <w:t>N/A</w:t>
            </w:r>
          </w:p>
        </w:tc>
        <w:tc>
          <w:tcPr>
            <w:tcW w:w="458" w:type="pct"/>
            <w:vAlign w:val="center"/>
          </w:tcPr>
          <w:p w:rsidR="009D2028" w:rsidRPr="00C42558"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C42558" w:rsidRDefault="009D2028" w:rsidP="009D2028">
            <w:pPr>
              <w:pStyle w:val="TAC"/>
            </w:pPr>
            <w:r w:rsidRPr="00C42558">
              <w:rPr>
                <w:rFonts w:eastAsia="MS Mincho"/>
              </w:rPr>
              <w:t>3</w:t>
            </w:r>
          </w:p>
        </w:tc>
        <w:tc>
          <w:tcPr>
            <w:tcW w:w="449" w:type="pct"/>
            <w:shd w:val="clear" w:color="auto" w:fill="auto"/>
            <w:noWrap/>
            <w:vAlign w:val="center"/>
          </w:tcPr>
          <w:p w:rsidR="009D2028" w:rsidRPr="00C42558" w:rsidRDefault="009D2028" w:rsidP="009D2028">
            <w:pPr>
              <w:pStyle w:val="TAC"/>
            </w:pPr>
            <w:r w:rsidRPr="00C42558">
              <w:t>1762.5</w:t>
            </w:r>
          </w:p>
        </w:tc>
        <w:tc>
          <w:tcPr>
            <w:tcW w:w="392" w:type="pct"/>
            <w:shd w:val="clear" w:color="auto" w:fill="auto"/>
            <w:noWrap/>
            <w:vAlign w:val="center"/>
          </w:tcPr>
          <w:p w:rsidR="009D2028" w:rsidRPr="00C42558" w:rsidRDefault="009D2028" w:rsidP="009D2028">
            <w:pPr>
              <w:pStyle w:val="TAC"/>
            </w:pPr>
            <w:r w:rsidRPr="00C42558">
              <w:rPr>
                <w:rFonts w:eastAsia="MS Mincho"/>
              </w:rPr>
              <w:t>5</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t>1857.5</w:t>
            </w:r>
          </w:p>
        </w:tc>
        <w:tc>
          <w:tcPr>
            <w:tcW w:w="623" w:type="pct"/>
            <w:shd w:val="clear" w:color="auto" w:fill="auto"/>
            <w:noWrap/>
            <w:vAlign w:val="center"/>
          </w:tcPr>
          <w:p w:rsidR="009D2028" w:rsidRPr="00C42558" w:rsidRDefault="009D2028" w:rsidP="009D2028">
            <w:pPr>
              <w:pStyle w:val="TAC"/>
            </w:pPr>
            <w:r w:rsidRPr="00C42558">
              <w:t>N/A</w:t>
            </w:r>
          </w:p>
        </w:tc>
        <w:tc>
          <w:tcPr>
            <w:tcW w:w="425" w:type="pct"/>
            <w:shd w:val="clear" w:color="auto" w:fill="auto"/>
            <w:vAlign w:val="center"/>
          </w:tcPr>
          <w:p w:rsidR="009D2028" w:rsidRPr="00C42558" w:rsidRDefault="009D2028" w:rsidP="009D2028">
            <w:pPr>
              <w:pStyle w:val="TAC"/>
            </w:pPr>
            <w:r w:rsidRPr="00C42558">
              <w:t>FDD</w:t>
            </w:r>
          </w:p>
        </w:tc>
        <w:tc>
          <w:tcPr>
            <w:tcW w:w="387" w:type="pct"/>
            <w:vAlign w:val="center"/>
          </w:tcPr>
          <w:p w:rsidR="009D2028" w:rsidRPr="00C42558" w:rsidRDefault="009D2028" w:rsidP="009D2028">
            <w:pPr>
              <w:pStyle w:val="TAC"/>
            </w:pPr>
            <w:r w:rsidRPr="00C42558">
              <w:t>N/A</w:t>
            </w:r>
          </w:p>
        </w:tc>
        <w:tc>
          <w:tcPr>
            <w:tcW w:w="458" w:type="pct"/>
            <w:vAlign w:val="center"/>
          </w:tcPr>
          <w:p w:rsidR="009D2028" w:rsidRPr="00C42558" w:rsidRDefault="009D2028" w:rsidP="009D2028">
            <w:pPr>
              <w:pStyle w:val="TAC"/>
            </w:pPr>
            <w:r w:rsidRPr="00C42558">
              <w:t>No</w:t>
            </w: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C42558" w:rsidRDefault="009D2028" w:rsidP="009D2028">
            <w:pPr>
              <w:pStyle w:val="TAC"/>
            </w:pPr>
            <w:r w:rsidRPr="00C42558">
              <w:rPr>
                <w:rFonts w:eastAsia="MS Mincho"/>
              </w:rPr>
              <w:t>n78</w:t>
            </w:r>
          </w:p>
        </w:tc>
        <w:tc>
          <w:tcPr>
            <w:tcW w:w="449" w:type="pct"/>
            <w:shd w:val="clear" w:color="auto" w:fill="auto"/>
            <w:noWrap/>
            <w:vAlign w:val="center"/>
          </w:tcPr>
          <w:p w:rsidR="009D2028" w:rsidRPr="00C42558" w:rsidRDefault="009D2028" w:rsidP="009D2028">
            <w:pPr>
              <w:pStyle w:val="TAC"/>
            </w:pPr>
            <w:r w:rsidRPr="00C42558">
              <w:t>3465</w:t>
            </w:r>
          </w:p>
        </w:tc>
        <w:tc>
          <w:tcPr>
            <w:tcW w:w="392" w:type="pct"/>
            <w:shd w:val="clear" w:color="auto" w:fill="auto"/>
            <w:noWrap/>
            <w:vAlign w:val="center"/>
          </w:tcPr>
          <w:p w:rsidR="009D2028" w:rsidRPr="00C42558" w:rsidRDefault="009D2028" w:rsidP="009D2028">
            <w:pPr>
              <w:pStyle w:val="TAC"/>
            </w:pPr>
            <w:r w:rsidRPr="00C42558">
              <w:rPr>
                <w:rFonts w:eastAsia="MS Mincho"/>
              </w:rPr>
              <w:t>10</w:t>
            </w:r>
          </w:p>
        </w:tc>
        <w:tc>
          <w:tcPr>
            <w:tcW w:w="392" w:type="pct"/>
            <w:shd w:val="clear" w:color="auto" w:fill="auto"/>
            <w:noWrap/>
            <w:vAlign w:val="center"/>
          </w:tcPr>
          <w:p w:rsidR="009D2028" w:rsidRPr="00C42558" w:rsidRDefault="009D2028" w:rsidP="009D2028">
            <w:pPr>
              <w:pStyle w:val="TAC"/>
            </w:pPr>
            <w:r w:rsidRPr="00C42558">
              <w:t>50</w:t>
            </w:r>
          </w:p>
        </w:tc>
        <w:tc>
          <w:tcPr>
            <w:tcW w:w="450" w:type="pct"/>
            <w:shd w:val="clear" w:color="auto" w:fill="auto"/>
            <w:noWrap/>
            <w:vAlign w:val="center"/>
          </w:tcPr>
          <w:p w:rsidR="009D2028" w:rsidRPr="00C42558" w:rsidRDefault="009D2028" w:rsidP="009D2028">
            <w:pPr>
              <w:pStyle w:val="TAC"/>
            </w:pPr>
            <w:r w:rsidRPr="00C42558">
              <w:t>3465</w:t>
            </w:r>
          </w:p>
        </w:tc>
        <w:tc>
          <w:tcPr>
            <w:tcW w:w="623" w:type="pct"/>
            <w:shd w:val="clear" w:color="auto" w:fill="auto"/>
            <w:noWrap/>
            <w:vAlign w:val="center"/>
          </w:tcPr>
          <w:p w:rsidR="009D2028" w:rsidRPr="00C42558" w:rsidRDefault="009D2028" w:rsidP="009D2028">
            <w:pPr>
              <w:pStyle w:val="TAC"/>
            </w:pPr>
            <w:r w:rsidRPr="00C42558">
              <w:t>N/A</w:t>
            </w:r>
          </w:p>
        </w:tc>
        <w:tc>
          <w:tcPr>
            <w:tcW w:w="425" w:type="pct"/>
            <w:shd w:val="clear" w:color="auto" w:fill="auto"/>
            <w:vAlign w:val="center"/>
          </w:tcPr>
          <w:p w:rsidR="009D2028" w:rsidRPr="00C42558" w:rsidRDefault="009D2028" w:rsidP="009D2028">
            <w:pPr>
              <w:pStyle w:val="TAC"/>
            </w:pPr>
            <w:r w:rsidRPr="00C42558">
              <w:t>TDD</w:t>
            </w:r>
          </w:p>
        </w:tc>
        <w:tc>
          <w:tcPr>
            <w:tcW w:w="387" w:type="pct"/>
            <w:vAlign w:val="center"/>
          </w:tcPr>
          <w:p w:rsidR="009D2028" w:rsidRPr="00C42558" w:rsidRDefault="009D2028" w:rsidP="009D2028">
            <w:pPr>
              <w:pStyle w:val="TAC"/>
            </w:pPr>
            <w:r w:rsidRPr="00C42558">
              <w:t>N/A</w:t>
            </w: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val="restart"/>
            <w:shd w:val="clear" w:color="auto" w:fill="auto"/>
            <w:vAlign w:val="center"/>
            <w:hideMark/>
          </w:tcPr>
          <w:p w:rsidR="009D2028" w:rsidRPr="00C42558" w:rsidRDefault="009D2028" w:rsidP="009D2028">
            <w:pPr>
              <w:pStyle w:val="TAC"/>
              <w:rPr>
                <w:rFonts w:eastAsia="MS Mincho"/>
              </w:rPr>
            </w:pPr>
            <w:r w:rsidRPr="00706AC2">
              <w:rPr>
                <w:rFonts w:eastAsia="MS Mincho"/>
              </w:rPr>
              <w:t>DC_3A-SUL_n78A-n80A,</w:t>
            </w:r>
            <w:r w:rsidRPr="00F37C59">
              <w:t xml:space="preserve"> DC_</w:t>
            </w:r>
            <w:r w:rsidRPr="00C42558">
              <w:rPr>
                <w:rFonts w:hint="eastAsia"/>
              </w:rPr>
              <w:t>66</w:t>
            </w:r>
            <w:r w:rsidRPr="00C42558">
              <w:rPr>
                <w:rFonts w:hint="eastAsia"/>
                <w:lang w:eastAsia="zh-CN"/>
              </w:rPr>
              <w:t>A</w:t>
            </w:r>
            <w:r w:rsidRPr="00C42558">
              <w:t>-SUL_n7</w:t>
            </w:r>
            <w:r w:rsidRPr="00C42558">
              <w:rPr>
                <w:rFonts w:hint="eastAsia"/>
              </w:rPr>
              <w:t>8</w:t>
            </w:r>
            <w:r w:rsidRPr="00C42558">
              <w:rPr>
                <w:rFonts w:hint="eastAsia"/>
                <w:lang w:eastAsia="zh-CN"/>
              </w:rPr>
              <w:t>A</w:t>
            </w:r>
            <w:r w:rsidRPr="00C42558">
              <w:t>-n86</w:t>
            </w:r>
            <w:r w:rsidRPr="00C42558">
              <w:rPr>
                <w:rFonts w:hint="eastAsia"/>
                <w:lang w:eastAsia="zh-CN"/>
              </w:rPr>
              <w:t>A</w:t>
            </w:r>
          </w:p>
        </w:tc>
        <w:tc>
          <w:tcPr>
            <w:tcW w:w="475" w:type="pct"/>
            <w:vMerge w:val="restart"/>
            <w:shd w:val="clear" w:color="auto" w:fill="auto"/>
            <w:vAlign w:val="center"/>
            <w:hideMark/>
          </w:tcPr>
          <w:p w:rsidR="009D2028" w:rsidRPr="00C42558" w:rsidRDefault="009D2028" w:rsidP="009D2028">
            <w:pPr>
              <w:pStyle w:val="TAC"/>
            </w:pPr>
            <w:r w:rsidRPr="00C42558">
              <w:rPr>
                <w:rFonts w:hint="eastAsia"/>
              </w:rPr>
              <w:t>3</w:t>
            </w:r>
            <w:r w:rsidRPr="00C42558">
              <w:t>, 66</w:t>
            </w:r>
          </w:p>
        </w:tc>
        <w:tc>
          <w:tcPr>
            <w:tcW w:w="449" w:type="pct"/>
            <w:vMerge w:val="restart"/>
            <w:shd w:val="clear" w:color="auto" w:fill="auto"/>
            <w:noWrap/>
            <w:vAlign w:val="center"/>
            <w:hideMark/>
          </w:tcPr>
          <w:p w:rsidR="009D2028" w:rsidRPr="00C42558" w:rsidRDefault="009D2028" w:rsidP="009D2028">
            <w:pPr>
              <w:pStyle w:val="TAC"/>
            </w:pPr>
            <w:r w:rsidRPr="00C42558">
              <w:rPr>
                <w:rFonts w:hint="eastAsia"/>
              </w:rPr>
              <w:t>1740</w:t>
            </w:r>
          </w:p>
        </w:tc>
        <w:tc>
          <w:tcPr>
            <w:tcW w:w="392" w:type="pct"/>
            <w:vMerge w:val="restart"/>
            <w:shd w:val="clear" w:color="auto" w:fill="auto"/>
            <w:noWrap/>
            <w:vAlign w:val="center"/>
            <w:hideMark/>
          </w:tcPr>
          <w:p w:rsidR="009D2028" w:rsidRPr="00C42558" w:rsidRDefault="009D2028" w:rsidP="009D2028">
            <w:pPr>
              <w:pStyle w:val="TAC"/>
            </w:pPr>
            <w:r w:rsidRPr="00C42558">
              <w:t>5</w:t>
            </w:r>
          </w:p>
        </w:tc>
        <w:tc>
          <w:tcPr>
            <w:tcW w:w="392" w:type="pct"/>
            <w:vMerge w:val="restart"/>
            <w:shd w:val="clear" w:color="auto" w:fill="auto"/>
            <w:noWrap/>
            <w:vAlign w:val="center"/>
            <w:hideMark/>
          </w:tcPr>
          <w:p w:rsidR="009D2028" w:rsidRPr="00C42558" w:rsidRDefault="009D2028" w:rsidP="009D2028">
            <w:pPr>
              <w:pStyle w:val="TAC"/>
            </w:pPr>
            <w:r w:rsidRPr="00C42558">
              <w:t>25</w:t>
            </w:r>
          </w:p>
        </w:tc>
        <w:tc>
          <w:tcPr>
            <w:tcW w:w="450" w:type="pct"/>
            <w:vMerge w:val="restart"/>
            <w:shd w:val="clear" w:color="auto" w:fill="auto"/>
            <w:noWrap/>
            <w:vAlign w:val="center"/>
            <w:hideMark/>
          </w:tcPr>
          <w:p w:rsidR="009D2028" w:rsidRPr="00C42558" w:rsidRDefault="009D2028" w:rsidP="009D2028">
            <w:pPr>
              <w:pStyle w:val="TAC"/>
            </w:pPr>
            <w:r w:rsidRPr="00C42558">
              <w:rPr>
                <w:rFonts w:hint="eastAsia"/>
              </w:rPr>
              <w:t>1835</w:t>
            </w:r>
          </w:p>
        </w:tc>
        <w:tc>
          <w:tcPr>
            <w:tcW w:w="623" w:type="pct"/>
            <w:shd w:val="clear" w:color="auto" w:fill="auto"/>
            <w:noWrap/>
            <w:vAlign w:val="center"/>
          </w:tcPr>
          <w:p w:rsidR="009D2028" w:rsidRPr="00C42558" w:rsidRDefault="009D2028" w:rsidP="009D2028">
            <w:pPr>
              <w:pStyle w:val="TAC"/>
            </w:pPr>
            <w:r w:rsidRPr="00C42558">
              <w:t>26</w:t>
            </w:r>
          </w:p>
        </w:tc>
        <w:tc>
          <w:tcPr>
            <w:tcW w:w="425" w:type="pct"/>
            <w:vMerge w:val="restart"/>
            <w:shd w:val="clear" w:color="auto" w:fill="auto"/>
            <w:vAlign w:val="center"/>
            <w:hideMark/>
          </w:tcPr>
          <w:p w:rsidR="009D2028" w:rsidRPr="00C42558" w:rsidRDefault="009D2028" w:rsidP="009D2028">
            <w:pPr>
              <w:pStyle w:val="TAC"/>
            </w:pPr>
            <w:r w:rsidRPr="00C42558">
              <w:t>FDD</w:t>
            </w:r>
          </w:p>
        </w:tc>
        <w:tc>
          <w:tcPr>
            <w:tcW w:w="387" w:type="pct"/>
            <w:vMerge w:val="restart"/>
            <w:vAlign w:val="center"/>
          </w:tcPr>
          <w:p w:rsidR="009D2028" w:rsidRPr="00C42558" w:rsidRDefault="009D2028" w:rsidP="009D2028">
            <w:pPr>
              <w:pStyle w:val="TAC"/>
            </w:pPr>
            <w:r w:rsidRPr="00C42558">
              <w:t>IMD2</w:t>
            </w:r>
            <w:r w:rsidRPr="00C42558">
              <w:rPr>
                <w:vertAlign w:val="superscript"/>
              </w:rPr>
              <w:t>3</w:t>
            </w:r>
          </w:p>
        </w:tc>
        <w:tc>
          <w:tcPr>
            <w:tcW w:w="458" w:type="pct"/>
          </w:tcPr>
          <w:p w:rsidR="009D2028" w:rsidRPr="00C42558" w:rsidRDefault="009D2028" w:rsidP="009D2028">
            <w:pPr>
              <w:pStyle w:val="TAC"/>
            </w:pPr>
            <w:r w:rsidRPr="00C42558">
              <w:t>Yes</w:t>
            </w:r>
          </w:p>
        </w:tc>
      </w:tr>
      <w:tr w:rsidR="009D2028" w:rsidRPr="007E3289" w:rsidTr="00D022F7">
        <w:trPr>
          <w:trHeight w:val="112"/>
          <w:jc w:val="center"/>
        </w:trPr>
        <w:tc>
          <w:tcPr>
            <w:tcW w:w="950" w:type="pct"/>
            <w:vMerge/>
            <w:shd w:val="clear" w:color="auto" w:fill="auto"/>
            <w:vAlign w:val="center"/>
            <w:hideMark/>
          </w:tcPr>
          <w:p w:rsidR="009D2028" w:rsidRPr="00C42558" w:rsidRDefault="009D2028" w:rsidP="009D2028">
            <w:pPr>
              <w:pStyle w:val="TAC"/>
            </w:pPr>
          </w:p>
        </w:tc>
        <w:tc>
          <w:tcPr>
            <w:tcW w:w="475" w:type="pct"/>
            <w:vMerge/>
            <w:shd w:val="clear" w:color="auto" w:fill="auto"/>
            <w:vAlign w:val="center"/>
            <w:hideMark/>
          </w:tcPr>
          <w:p w:rsidR="009D2028" w:rsidRPr="00C42558" w:rsidRDefault="009D2028" w:rsidP="009D2028">
            <w:pPr>
              <w:pStyle w:val="TAC"/>
            </w:pPr>
          </w:p>
        </w:tc>
        <w:tc>
          <w:tcPr>
            <w:tcW w:w="449" w:type="pct"/>
            <w:vMerge/>
            <w:shd w:val="clear" w:color="auto" w:fill="auto"/>
            <w:noWrap/>
            <w:vAlign w:val="center"/>
            <w:hideMark/>
          </w:tcPr>
          <w:p w:rsidR="009D2028" w:rsidRPr="00C42558" w:rsidRDefault="009D2028" w:rsidP="009D2028">
            <w:pPr>
              <w:pStyle w:val="TAC"/>
            </w:pPr>
          </w:p>
        </w:tc>
        <w:tc>
          <w:tcPr>
            <w:tcW w:w="392" w:type="pct"/>
            <w:vMerge/>
            <w:shd w:val="clear" w:color="auto" w:fill="auto"/>
            <w:noWrap/>
            <w:vAlign w:val="center"/>
            <w:hideMark/>
          </w:tcPr>
          <w:p w:rsidR="009D2028" w:rsidRPr="00C42558" w:rsidRDefault="009D2028" w:rsidP="009D2028">
            <w:pPr>
              <w:pStyle w:val="TAC"/>
            </w:pPr>
          </w:p>
        </w:tc>
        <w:tc>
          <w:tcPr>
            <w:tcW w:w="392" w:type="pct"/>
            <w:vMerge/>
            <w:shd w:val="clear" w:color="auto" w:fill="auto"/>
            <w:noWrap/>
            <w:vAlign w:val="center"/>
            <w:hideMark/>
          </w:tcPr>
          <w:p w:rsidR="009D2028" w:rsidRPr="00C42558" w:rsidRDefault="009D2028" w:rsidP="009D2028">
            <w:pPr>
              <w:pStyle w:val="TAC"/>
            </w:pPr>
          </w:p>
        </w:tc>
        <w:tc>
          <w:tcPr>
            <w:tcW w:w="450" w:type="pct"/>
            <w:vMerge/>
            <w:shd w:val="clear" w:color="auto" w:fill="auto"/>
            <w:noWrap/>
            <w:vAlign w:val="center"/>
            <w:hideMark/>
          </w:tcPr>
          <w:p w:rsidR="009D2028" w:rsidRPr="00C42558" w:rsidRDefault="009D2028" w:rsidP="009D2028">
            <w:pPr>
              <w:pStyle w:val="TAC"/>
            </w:pPr>
          </w:p>
        </w:tc>
        <w:tc>
          <w:tcPr>
            <w:tcW w:w="623" w:type="pct"/>
            <w:shd w:val="clear" w:color="auto" w:fill="auto"/>
            <w:noWrap/>
            <w:vAlign w:val="center"/>
          </w:tcPr>
          <w:p w:rsidR="009D2028" w:rsidRPr="00C42558" w:rsidRDefault="009D2028" w:rsidP="009D2028">
            <w:pPr>
              <w:pStyle w:val="TAC"/>
            </w:pPr>
            <w:r w:rsidRPr="00C42558">
              <w:t>28.7</w:t>
            </w:r>
            <w:r w:rsidRPr="00C42558">
              <w:rPr>
                <w:vertAlign w:val="superscript"/>
              </w:rPr>
              <w:t>4</w:t>
            </w:r>
          </w:p>
        </w:tc>
        <w:tc>
          <w:tcPr>
            <w:tcW w:w="425" w:type="pct"/>
            <w:vMerge/>
            <w:shd w:val="clear" w:color="auto" w:fill="auto"/>
            <w:vAlign w:val="center"/>
            <w:hideMark/>
          </w:tcPr>
          <w:p w:rsidR="009D2028" w:rsidRPr="00C42558" w:rsidRDefault="009D2028" w:rsidP="009D2028">
            <w:pPr>
              <w:pStyle w:val="TAC"/>
            </w:pPr>
          </w:p>
        </w:tc>
        <w:tc>
          <w:tcPr>
            <w:tcW w:w="387" w:type="pct"/>
            <w:vMerge/>
            <w:vAlign w:val="center"/>
          </w:tcPr>
          <w:p w:rsidR="009D2028" w:rsidRPr="00C42558" w:rsidRDefault="009D2028" w:rsidP="009D2028">
            <w:pPr>
              <w:pStyle w:val="TAC"/>
            </w:pPr>
          </w:p>
        </w:tc>
        <w:tc>
          <w:tcPr>
            <w:tcW w:w="458" w:type="pct"/>
          </w:tcPr>
          <w:p w:rsidR="009D2028" w:rsidRPr="00C42558" w:rsidRDefault="009D2028" w:rsidP="009D2028">
            <w:pPr>
              <w:pStyle w:val="TAC"/>
            </w:pPr>
            <w:r w:rsidRPr="00C42558">
              <w:t>Yes</w:t>
            </w:r>
          </w:p>
        </w:tc>
      </w:tr>
      <w:tr w:rsidR="009D2028" w:rsidRPr="007E3289" w:rsidTr="00D022F7">
        <w:trPr>
          <w:trHeight w:val="20"/>
          <w:jc w:val="center"/>
        </w:trPr>
        <w:tc>
          <w:tcPr>
            <w:tcW w:w="950" w:type="pct"/>
            <w:vMerge/>
            <w:shd w:val="clear" w:color="auto" w:fill="auto"/>
            <w:vAlign w:val="center"/>
            <w:hideMark/>
          </w:tcPr>
          <w:p w:rsidR="009D2028" w:rsidRPr="00C42558" w:rsidRDefault="009D2028" w:rsidP="009D2028">
            <w:pPr>
              <w:pStyle w:val="TAC"/>
            </w:pPr>
          </w:p>
        </w:tc>
        <w:tc>
          <w:tcPr>
            <w:tcW w:w="475" w:type="pct"/>
            <w:shd w:val="clear" w:color="auto" w:fill="auto"/>
            <w:vAlign w:val="center"/>
            <w:hideMark/>
          </w:tcPr>
          <w:p w:rsidR="009D2028" w:rsidRPr="00C42558" w:rsidRDefault="009D2028" w:rsidP="009D2028">
            <w:pPr>
              <w:pStyle w:val="TAC"/>
            </w:pPr>
            <w:r w:rsidRPr="00C42558">
              <w:rPr>
                <w:rFonts w:eastAsia="MS Mincho" w:hint="eastAsia"/>
              </w:rPr>
              <w:t>n78</w:t>
            </w:r>
          </w:p>
        </w:tc>
        <w:tc>
          <w:tcPr>
            <w:tcW w:w="449" w:type="pct"/>
            <w:shd w:val="clear" w:color="auto" w:fill="auto"/>
            <w:noWrap/>
            <w:vAlign w:val="center"/>
            <w:hideMark/>
          </w:tcPr>
          <w:p w:rsidR="009D2028" w:rsidRPr="00C42558" w:rsidRDefault="009D2028" w:rsidP="009D2028">
            <w:pPr>
              <w:pStyle w:val="TAC"/>
            </w:pPr>
            <w:r w:rsidRPr="00C42558">
              <w:rPr>
                <w:rFonts w:hint="eastAsia"/>
              </w:rPr>
              <w:t>3575</w:t>
            </w:r>
          </w:p>
        </w:tc>
        <w:tc>
          <w:tcPr>
            <w:tcW w:w="392" w:type="pct"/>
            <w:shd w:val="clear" w:color="auto" w:fill="auto"/>
            <w:noWrap/>
            <w:vAlign w:val="center"/>
            <w:hideMark/>
          </w:tcPr>
          <w:p w:rsidR="009D2028" w:rsidRPr="00C42558" w:rsidRDefault="009D2028" w:rsidP="009D2028">
            <w:pPr>
              <w:pStyle w:val="TAC"/>
            </w:pPr>
            <w:r w:rsidRPr="00C42558">
              <w:rPr>
                <w:rFonts w:eastAsia="MS Mincho" w:hint="eastAsia"/>
              </w:rPr>
              <w:t>10</w:t>
            </w:r>
          </w:p>
        </w:tc>
        <w:tc>
          <w:tcPr>
            <w:tcW w:w="392" w:type="pct"/>
            <w:shd w:val="clear" w:color="auto" w:fill="auto"/>
            <w:noWrap/>
            <w:vAlign w:val="center"/>
            <w:hideMark/>
          </w:tcPr>
          <w:p w:rsidR="009D2028" w:rsidRPr="00C42558" w:rsidRDefault="009D2028" w:rsidP="009D2028">
            <w:pPr>
              <w:pStyle w:val="TAC"/>
            </w:pPr>
            <w:r w:rsidRPr="00C42558">
              <w:t>25</w:t>
            </w:r>
          </w:p>
        </w:tc>
        <w:tc>
          <w:tcPr>
            <w:tcW w:w="450" w:type="pct"/>
            <w:shd w:val="clear" w:color="auto" w:fill="auto"/>
            <w:noWrap/>
            <w:vAlign w:val="center"/>
            <w:hideMark/>
          </w:tcPr>
          <w:p w:rsidR="009D2028" w:rsidRPr="00C42558" w:rsidRDefault="009D2028" w:rsidP="009D2028">
            <w:pPr>
              <w:pStyle w:val="TAC"/>
            </w:pPr>
            <w:r w:rsidRPr="00C42558">
              <w:rPr>
                <w:rFonts w:hint="eastAsia"/>
              </w:rPr>
              <w:t>3575</w:t>
            </w:r>
          </w:p>
        </w:tc>
        <w:tc>
          <w:tcPr>
            <w:tcW w:w="623" w:type="pct"/>
            <w:shd w:val="clear" w:color="auto" w:fill="auto"/>
            <w:noWrap/>
            <w:vAlign w:val="center"/>
            <w:hideMark/>
          </w:tcPr>
          <w:p w:rsidR="009D2028" w:rsidRPr="00C42558" w:rsidRDefault="009D2028" w:rsidP="009D2028">
            <w:pPr>
              <w:pStyle w:val="TAC"/>
            </w:pPr>
            <w:r w:rsidRPr="00C42558">
              <w:rPr>
                <w:rFonts w:hint="eastAsia"/>
              </w:rPr>
              <w:t>N/A</w:t>
            </w:r>
          </w:p>
        </w:tc>
        <w:tc>
          <w:tcPr>
            <w:tcW w:w="425" w:type="pct"/>
            <w:shd w:val="clear" w:color="auto" w:fill="auto"/>
            <w:vAlign w:val="center"/>
            <w:hideMark/>
          </w:tcPr>
          <w:p w:rsidR="009D2028" w:rsidRPr="00C42558" w:rsidRDefault="009D2028" w:rsidP="009D2028">
            <w:pPr>
              <w:pStyle w:val="TAC"/>
            </w:pPr>
            <w:r w:rsidRPr="00C42558">
              <w:rPr>
                <w:rFonts w:hint="eastAsia"/>
              </w:rPr>
              <w:t>TDD</w:t>
            </w:r>
          </w:p>
        </w:tc>
        <w:tc>
          <w:tcPr>
            <w:tcW w:w="387" w:type="pct"/>
            <w:vAlign w:val="center"/>
          </w:tcPr>
          <w:p w:rsidR="009D2028" w:rsidRPr="00C42558" w:rsidRDefault="009D2028" w:rsidP="009D2028">
            <w:pPr>
              <w:pStyle w:val="TAC"/>
            </w:pPr>
            <w:r w:rsidRPr="00C42558">
              <w:t>N/A</w:t>
            </w:r>
          </w:p>
        </w:tc>
        <w:tc>
          <w:tcPr>
            <w:tcW w:w="458" w:type="pct"/>
          </w:tcPr>
          <w:p w:rsidR="009D2028" w:rsidRPr="00C42558" w:rsidRDefault="009D2028" w:rsidP="009D2028">
            <w:pPr>
              <w:pStyle w:val="TAC"/>
            </w:pPr>
            <w:r w:rsidRPr="00C42558">
              <w:t>Yes</w:t>
            </w: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C42558" w:rsidRDefault="009D2028" w:rsidP="009D2028">
            <w:pPr>
              <w:pStyle w:val="TAC"/>
            </w:pPr>
          </w:p>
        </w:tc>
        <w:tc>
          <w:tcPr>
            <w:tcW w:w="449" w:type="pct"/>
            <w:shd w:val="clear" w:color="auto" w:fill="auto"/>
            <w:noWrap/>
            <w:vAlign w:val="center"/>
          </w:tcPr>
          <w:p w:rsidR="009D2028" w:rsidRPr="00C42558" w:rsidRDefault="009D2028" w:rsidP="009D2028">
            <w:pPr>
              <w:pStyle w:val="TAC"/>
              <w:rPr>
                <w:rFonts w:eastAsia="MS Mincho"/>
              </w:rPr>
            </w:pPr>
          </w:p>
        </w:tc>
        <w:tc>
          <w:tcPr>
            <w:tcW w:w="392" w:type="pct"/>
            <w:shd w:val="clear" w:color="auto" w:fill="auto"/>
            <w:noWrap/>
            <w:vAlign w:val="center"/>
          </w:tcPr>
          <w:p w:rsidR="009D2028" w:rsidRPr="00C42558" w:rsidRDefault="009D2028" w:rsidP="009D2028">
            <w:pPr>
              <w:pStyle w:val="TAC"/>
            </w:pPr>
          </w:p>
        </w:tc>
        <w:tc>
          <w:tcPr>
            <w:tcW w:w="392" w:type="pct"/>
            <w:shd w:val="clear" w:color="auto" w:fill="auto"/>
            <w:noWrap/>
            <w:vAlign w:val="center"/>
          </w:tcPr>
          <w:p w:rsidR="009D2028" w:rsidRPr="00C42558" w:rsidRDefault="009D2028" w:rsidP="009D2028">
            <w:pPr>
              <w:pStyle w:val="TAC"/>
            </w:pPr>
          </w:p>
        </w:tc>
        <w:tc>
          <w:tcPr>
            <w:tcW w:w="450" w:type="pct"/>
            <w:shd w:val="clear" w:color="auto" w:fill="auto"/>
            <w:noWrap/>
            <w:vAlign w:val="center"/>
          </w:tcPr>
          <w:p w:rsidR="009D2028" w:rsidRPr="00C42558" w:rsidRDefault="009D2028" w:rsidP="009D2028">
            <w:pPr>
              <w:pStyle w:val="TAC"/>
            </w:pPr>
          </w:p>
        </w:tc>
        <w:tc>
          <w:tcPr>
            <w:tcW w:w="623" w:type="pct"/>
            <w:shd w:val="clear" w:color="auto" w:fill="auto"/>
            <w:noWrap/>
            <w:vAlign w:val="center"/>
          </w:tcPr>
          <w:p w:rsidR="009D2028" w:rsidRPr="00C42558" w:rsidRDefault="009D2028" w:rsidP="009D2028">
            <w:pPr>
              <w:pStyle w:val="TAC"/>
            </w:pPr>
          </w:p>
        </w:tc>
        <w:tc>
          <w:tcPr>
            <w:tcW w:w="425" w:type="pct"/>
            <w:shd w:val="clear" w:color="auto" w:fill="auto"/>
            <w:vAlign w:val="center"/>
          </w:tcPr>
          <w:p w:rsidR="009D2028" w:rsidRPr="00C42558" w:rsidRDefault="009D2028" w:rsidP="009D2028">
            <w:pPr>
              <w:pStyle w:val="TAC"/>
            </w:pPr>
          </w:p>
        </w:tc>
        <w:tc>
          <w:tcPr>
            <w:tcW w:w="387" w:type="pct"/>
            <w:vAlign w:val="center"/>
          </w:tcPr>
          <w:p w:rsidR="009D2028" w:rsidRPr="00C42558" w:rsidRDefault="009D2028" w:rsidP="009D2028">
            <w:pPr>
              <w:pStyle w:val="TAC"/>
            </w:pPr>
          </w:p>
        </w:tc>
        <w:tc>
          <w:tcPr>
            <w:tcW w:w="458" w:type="pct"/>
          </w:tcPr>
          <w:p w:rsidR="009D2028" w:rsidRPr="00C42558" w:rsidRDefault="009D2028" w:rsidP="009D2028">
            <w:pPr>
              <w:pStyle w:val="TAC"/>
            </w:pPr>
          </w:p>
        </w:tc>
      </w:tr>
      <w:tr w:rsidR="009D2028" w:rsidRPr="007E3289" w:rsidTr="00D022F7">
        <w:trPr>
          <w:trHeight w:val="113"/>
          <w:jc w:val="center"/>
        </w:trPr>
        <w:tc>
          <w:tcPr>
            <w:tcW w:w="950" w:type="pct"/>
            <w:vMerge w:val="restart"/>
            <w:shd w:val="clear" w:color="auto" w:fill="auto"/>
            <w:vAlign w:val="center"/>
            <w:hideMark/>
          </w:tcPr>
          <w:p w:rsidR="009D2028" w:rsidRPr="00C42558" w:rsidRDefault="009D2028" w:rsidP="009D2028">
            <w:pPr>
              <w:pStyle w:val="TAC"/>
              <w:rPr>
                <w:rFonts w:eastAsia="MS Mincho"/>
              </w:rPr>
            </w:pPr>
            <w:r w:rsidRPr="00706AC2">
              <w:rPr>
                <w:rFonts w:eastAsia="MS Mincho"/>
              </w:rPr>
              <w:t xml:space="preserve">DC_3A_SUL_n78A-n80A, </w:t>
            </w:r>
            <w:r w:rsidRPr="00F37C59">
              <w:t>DC_</w:t>
            </w:r>
            <w:r w:rsidRPr="00C42558">
              <w:rPr>
                <w:rFonts w:hint="eastAsia"/>
              </w:rPr>
              <w:t>66</w:t>
            </w:r>
            <w:r w:rsidRPr="00C42558">
              <w:rPr>
                <w:rFonts w:hint="eastAsia"/>
                <w:lang w:eastAsia="zh-CN"/>
              </w:rPr>
              <w:t>A</w:t>
            </w:r>
            <w:r w:rsidRPr="00C42558">
              <w:t>-SUL_n7</w:t>
            </w:r>
            <w:r w:rsidRPr="00C42558">
              <w:rPr>
                <w:rFonts w:hint="eastAsia"/>
              </w:rPr>
              <w:t>8</w:t>
            </w:r>
            <w:r w:rsidRPr="00C42558">
              <w:rPr>
                <w:rFonts w:hint="eastAsia"/>
                <w:lang w:eastAsia="zh-CN"/>
              </w:rPr>
              <w:t>A</w:t>
            </w:r>
            <w:r w:rsidRPr="00C42558">
              <w:t>-n86</w:t>
            </w:r>
            <w:r w:rsidRPr="00C42558">
              <w:rPr>
                <w:rFonts w:hint="eastAsia"/>
                <w:lang w:eastAsia="zh-CN"/>
              </w:rPr>
              <w:t>A</w:t>
            </w:r>
          </w:p>
        </w:tc>
        <w:tc>
          <w:tcPr>
            <w:tcW w:w="475" w:type="pct"/>
            <w:vMerge w:val="restart"/>
            <w:shd w:val="clear" w:color="auto" w:fill="auto"/>
            <w:vAlign w:val="center"/>
            <w:hideMark/>
          </w:tcPr>
          <w:p w:rsidR="009D2028" w:rsidRPr="00C42558" w:rsidRDefault="009D2028" w:rsidP="009D2028">
            <w:pPr>
              <w:pStyle w:val="TAC"/>
            </w:pPr>
            <w:r w:rsidRPr="00C42558">
              <w:rPr>
                <w:rFonts w:hint="eastAsia"/>
              </w:rPr>
              <w:t>3</w:t>
            </w:r>
            <w:r w:rsidRPr="00C42558">
              <w:t>, 66</w:t>
            </w:r>
          </w:p>
        </w:tc>
        <w:tc>
          <w:tcPr>
            <w:tcW w:w="449" w:type="pct"/>
            <w:vMerge w:val="restart"/>
            <w:shd w:val="clear" w:color="auto" w:fill="auto"/>
            <w:noWrap/>
            <w:vAlign w:val="center"/>
            <w:hideMark/>
          </w:tcPr>
          <w:p w:rsidR="009D2028" w:rsidRPr="00C42558" w:rsidRDefault="009D2028" w:rsidP="009D2028">
            <w:pPr>
              <w:pStyle w:val="TAC"/>
            </w:pPr>
            <w:r w:rsidRPr="00C42558">
              <w:rPr>
                <w:rFonts w:hint="eastAsia"/>
              </w:rPr>
              <w:t>1765</w:t>
            </w:r>
          </w:p>
        </w:tc>
        <w:tc>
          <w:tcPr>
            <w:tcW w:w="392" w:type="pct"/>
            <w:vMerge w:val="restart"/>
            <w:shd w:val="clear" w:color="auto" w:fill="auto"/>
            <w:noWrap/>
            <w:vAlign w:val="center"/>
            <w:hideMark/>
          </w:tcPr>
          <w:p w:rsidR="009D2028" w:rsidRPr="00C42558" w:rsidRDefault="009D2028" w:rsidP="009D2028">
            <w:pPr>
              <w:pStyle w:val="TAC"/>
            </w:pPr>
            <w:r w:rsidRPr="00C42558">
              <w:t>5</w:t>
            </w:r>
          </w:p>
        </w:tc>
        <w:tc>
          <w:tcPr>
            <w:tcW w:w="392" w:type="pct"/>
            <w:vMerge w:val="restart"/>
            <w:shd w:val="clear" w:color="auto" w:fill="auto"/>
            <w:noWrap/>
            <w:vAlign w:val="center"/>
            <w:hideMark/>
          </w:tcPr>
          <w:p w:rsidR="009D2028" w:rsidRPr="00C42558" w:rsidRDefault="009D2028" w:rsidP="009D2028">
            <w:pPr>
              <w:pStyle w:val="TAC"/>
            </w:pPr>
            <w:r w:rsidRPr="00C42558">
              <w:t>25</w:t>
            </w:r>
          </w:p>
        </w:tc>
        <w:tc>
          <w:tcPr>
            <w:tcW w:w="450" w:type="pct"/>
            <w:vMerge w:val="restart"/>
            <w:shd w:val="clear" w:color="auto" w:fill="auto"/>
            <w:noWrap/>
            <w:vAlign w:val="center"/>
            <w:hideMark/>
          </w:tcPr>
          <w:p w:rsidR="009D2028" w:rsidRPr="00C42558" w:rsidRDefault="009D2028" w:rsidP="009D2028">
            <w:pPr>
              <w:pStyle w:val="TAC"/>
            </w:pPr>
            <w:r w:rsidRPr="00C42558">
              <w:rPr>
                <w:rFonts w:hint="eastAsia"/>
              </w:rPr>
              <w:t>1860</w:t>
            </w:r>
          </w:p>
        </w:tc>
        <w:tc>
          <w:tcPr>
            <w:tcW w:w="623" w:type="pct"/>
            <w:shd w:val="clear" w:color="auto" w:fill="auto"/>
            <w:noWrap/>
            <w:vAlign w:val="center"/>
            <w:hideMark/>
          </w:tcPr>
          <w:p w:rsidR="009D2028" w:rsidRPr="00C42558" w:rsidRDefault="009D2028" w:rsidP="009D2028">
            <w:pPr>
              <w:pStyle w:val="TAC"/>
            </w:pPr>
            <w:r w:rsidRPr="00C42558">
              <w:rPr>
                <w:rFonts w:hint="eastAsia"/>
              </w:rPr>
              <w:t>8.0</w:t>
            </w:r>
          </w:p>
        </w:tc>
        <w:tc>
          <w:tcPr>
            <w:tcW w:w="425" w:type="pct"/>
            <w:vMerge w:val="restart"/>
            <w:shd w:val="clear" w:color="auto" w:fill="auto"/>
            <w:vAlign w:val="center"/>
            <w:hideMark/>
          </w:tcPr>
          <w:p w:rsidR="009D2028" w:rsidRPr="00C42558" w:rsidRDefault="009D2028" w:rsidP="009D2028">
            <w:pPr>
              <w:pStyle w:val="TAC"/>
            </w:pPr>
            <w:r w:rsidRPr="00C42558">
              <w:t>FDD</w:t>
            </w:r>
          </w:p>
        </w:tc>
        <w:tc>
          <w:tcPr>
            <w:tcW w:w="387" w:type="pct"/>
            <w:vMerge w:val="restart"/>
            <w:vAlign w:val="center"/>
          </w:tcPr>
          <w:p w:rsidR="009D2028" w:rsidRPr="00C42558" w:rsidRDefault="009D2028" w:rsidP="009D2028">
            <w:pPr>
              <w:pStyle w:val="TAC"/>
            </w:pPr>
            <w:r w:rsidRPr="00C42558">
              <w:t>IMD4</w:t>
            </w:r>
            <w:r w:rsidRPr="00C42558">
              <w:rPr>
                <w:vertAlign w:val="superscript"/>
              </w:rPr>
              <w:t>3</w:t>
            </w:r>
          </w:p>
        </w:tc>
        <w:tc>
          <w:tcPr>
            <w:tcW w:w="458" w:type="pct"/>
          </w:tcPr>
          <w:p w:rsidR="009D2028" w:rsidRPr="00C42558" w:rsidRDefault="009D2028" w:rsidP="009D2028">
            <w:pPr>
              <w:pStyle w:val="TAC"/>
            </w:pPr>
            <w:r w:rsidRPr="00C42558">
              <w:t>No</w:t>
            </w:r>
          </w:p>
        </w:tc>
      </w:tr>
      <w:tr w:rsidR="009D2028" w:rsidRPr="007E3289" w:rsidTr="00D022F7">
        <w:trPr>
          <w:trHeight w:val="112"/>
          <w:jc w:val="center"/>
        </w:trPr>
        <w:tc>
          <w:tcPr>
            <w:tcW w:w="950" w:type="pct"/>
            <w:vMerge/>
            <w:shd w:val="clear" w:color="auto" w:fill="auto"/>
            <w:vAlign w:val="center"/>
            <w:hideMark/>
          </w:tcPr>
          <w:p w:rsidR="009D2028" w:rsidRPr="00C42558" w:rsidRDefault="009D2028" w:rsidP="009D2028">
            <w:pPr>
              <w:pStyle w:val="TAC"/>
            </w:pPr>
          </w:p>
        </w:tc>
        <w:tc>
          <w:tcPr>
            <w:tcW w:w="475" w:type="pct"/>
            <w:vMerge/>
            <w:shd w:val="clear" w:color="auto" w:fill="auto"/>
            <w:vAlign w:val="center"/>
            <w:hideMark/>
          </w:tcPr>
          <w:p w:rsidR="009D2028" w:rsidRPr="00C42558" w:rsidRDefault="009D2028" w:rsidP="009D2028">
            <w:pPr>
              <w:pStyle w:val="TAC"/>
            </w:pPr>
          </w:p>
        </w:tc>
        <w:tc>
          <w:tcPr>
            <w:tcW w:w="449" w:type="pct"/>
            <w:vMerge/>
            <w:shd w:val="clear" w:color="auto" w:fill="auto"/>
            <w:noWrap/>
            <w:vAlign w:val="center"/>
            <w:hideMark/>
          </w:tcPr>
          <w:p w:rsidR="009D2028" w:rsidRPr="00C42558" w:rsidRDefault="009D2028" w:rsidP="009D2028">
            <w:pPr>
              <w:pStyle w:val="TAC"/>
            </w:pPr>
          </w:p>
        </w:tc>
        <w:tc>
          <w:tcPr>
            <w:tcW w:w="392" w:type="pct"/>
            <w:vMerge/>
            <w:shd w:val="clear" w:color="auto" w:fill="auto"/>
            <w:noWrap/>
            <w:vAlign w:val="center"/>
            <w:hideMark/>
          </w:tcPr>
          <w:p w:rsidR="009D2028" w:rsidRPr="00C42558" w:rsidRDefault="009D2028" w:rsidP="009D2028">
            <w:pPr>
              <w:pStyle w:val="TAC"/>
            </w:pPr>
          </w:p>
        </w:tc>
        <w:tc>
          <w:tcPr>
            <w:tcW w:w="392" w:type="pct"/>
            <w:vMerge/>
            <w:shd w:val="clear" w:color="auto" w:fill="auto"/>
            <w:noWrap/>
            <w:vAlign w:val="center"/>
            <w:hideMark/>
          </w:tcPr>
          <w:p w:rsidR="009D2028" w:rsidRPr="00C42558" w:rsidRDefault="009D2028" w:rsidP="009D2028">
            <w:pPr>
              <w:pStyle w:val="TAC"/>
            </w:pPr>
          </w:p>
        </w:tc>
        <w:tc>
          <w:tcPr>
            <w:tcW w:w="450" w:type="pct"/>
            <w:vMerge/>
            <w:shd w:val="clear" w:color="auto" w:fill="auto"/>
            <w:noWrap/>
            <w:vAlign w:val="center"/>
            <w:hideMark/>
          </w:tcPr>
          <w:p w:rsidR="009D2028" w:rsidRPr="00C42558" w:rsidRDefault="009D2028" w:rsidP="009D2028">
            <w:pPr>
              <w:pStyle w:val="TAC"/>
            </w:pPr>
          </w:p>
        </w:tc>
        <w:tc>
          <w:tcPr>
            <w:tcW w:w="623" w:type="pct"/>
            <w:shd w:val="clear" w:color="auto" w:fill="auto"/>
            <w:noWrap/>
            <w:vAlign w:val="center"/>
            <w:hideMark/>
          </w:tcPr>
          <w:p w:rsidR="009D2028" w:rsidRPr="00C42558" w:rsidRDefault="009D2028" w:rsidP="009D2028">
            <w:pPr>
              <w:pStyle w:val="TAC"/>
            </w:pPr>
            <w:r w:rsidRPr="00C42558">
              <w:t>10.7</w:t>
            </w:r>
            <w:r w:rsidRPr="00C42558">
              <w:rPr>
                <w:vertAlign w:val="superscript"/>
              </w:rPr>
              <w:t>4</w:t>
            </w:r>
          </w:p>
        </w:tc>
        <w:tc>
          <w:tcPr>
            <w:tcW w:w="425" w:type="pct"/>
            <w:vMerge/>
            <w:shd w:val="clear" w:color="auto" w:fill="auto"/>
            <w:vAlign w:val="center"/>
            <w:hideMark/>
          </w:tcPr>
          <w:p w:rsidR="009D2028" w:rsidRPr="00C42558" w:rsidRDefault="009D2028" w:rsidP="009D2028">
            <w:pPr>
              <w:pStyle w:val="TAC"/>
            </w:pPr>
          </w:p>
        </w:tc>
        <w:tc>
          <w:tcPr>
            <w:tcW w:w="387" w:type="pct"/>
            <w:vMerge/>
            <w:vAlign w:val="center"/>
          </w:tcPr>
          <w:p w:rsidR="009D2028" w:rsidRPr="00C42558" w:rsidRDefault="009D2028" w:rsidP="009D2028">
            <w:pPr>
              <w:pStyle w:val="TAC"/>
            </w:pPr>
          </w:p>
        </w:tc>
        <w:tc>
          <w:tcPr>
            <w:tcW w:w="458" w:type="pct"/>
          </w:tcPr>
          <w:p w:rsidR="009D2028" w:rsidRPr="00C42558" w:rsidRDefault="009D2028" w:rsidP="009D2028">
            <w:pPr>
              <w:pStyle w:val="TAC"/>
            </w:pPr>
            <w:r w:rsidRPr="00C42558">
              <w:t>No</w:t>
            </w: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C42558" w:rsidRDefault="009D2028" w:rsidP="009D2028">
            <w:pPr>
              <w:pStyle w:val="TAC"/>
            </w:pPr>
            <w:r w:rsidRPr="00C42558">
              <w:rPr>
                <w:rFonts w:eastAsia="MS Mincho" w:hint="eastAsia"/>
              </w:rPr>
              <w:t>n78</w:t>
            </w:r>
          </w:p>
        </w:tc>
        <w:tc>
          <w:tcPr>
            <w:tcW w:w="449" w:type="pct"/>
            <w:shd w:val="clear" w:color="auto" w:fill="auto"/>
            <w:noWrap/>
            <w:vAlign w:val="center"/>
          </w:tcPr>
          <w:p w:rsidR="009D2028" w:rsidRPr="00C42558" w:rsidRDefault="009D2028" w:rsidP="009D2028">
            <w:pPr>
              <w:pStyle w:val="TAC"/>
            </w:pPr>
            <w:r w:rsidRPr="00C42558">
              <w:rPr>
                <w:rFonts w:hint="eastAsia"/>
              </w:rPr>
              <w:t>3435</w:t>
            </w:r>
          </w:p>
        </w:tc>
        <w:tc>
          <w:tcPr>
            <w:tcW w:w="392" w:type="pct"/>
            <w:shd w:val="clear" w:color="auto" w:fill="auto"/>
            <w:noWrap/>
            <w:vAlign w:val="center"/>
          </w:tcPr>
          <w:p w:rsidR="009D2028" w:rsidRPr="00C42558" w:rsidRDefault="009D2028" w:rsidP="009D2028">
            <w:pPr>
              <w:pStyle w:val="TAC"/>
            </w:pPr>
            <w:r w:rsidRPr="00C42558">
              <w:rPr>
                <w:rFonts w:eastAsia="MS Mincho" w:hint="eastAsia"/>
              </w:rPr>
              <w:t>10</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rPr>
                <w:rFonts w:hint="eastAsia"/>
              </w:rPr>
              <w:t>3435</w:t>
            </w:r>
          </w:p>
        </w:tc>
        <w:tc>
          <w:tcPr>
            <w:tcW w:w="623" w:type="pct"/>
            <w:shd w:val="clear" w:color="auto" w:fill="auto"/>
            <w:noWrap/>
            <w:vAlign w:val="center"/>
          </w:tcPr>
          <w:p w:rsidR="009D2028" w:rsidRPr="00C42558" w:rsidRDefault="009D2028" w:rsidP="009D2028">
            <w:pPr>
              <w:pStyle w:val="TAC"/>
            </w:pPr>
            <w:r w:rsidRPr="00C42558">
              <w:rPr>
                <w:rFonts w:hint="eastAsia"/>
              </w:rPr>
              <w:t>N/A</w:t>
            </w:r>
          </w:p>
        </w:tc>
        <w:tc>
          <w:tcPr>
            <w:tcW w:w="425" w:type="pct"/>
            <w:shd w:val="clear" w:color="auto" w:fill="auto"/>
            <w:vAlign w:val="center"/>
          </w:tcPr>
          <w:p w:rsidR="009D2028" w:rsidRPr="00C42558" w:rsidRDefault="009D2028" w:rsidP="009D2028">
            <w:pPr>
              <w:pStyle w:val="TAC"/>
            </w:pPr>
            <w:r w:rsidRPr="00C42558">
              <w:rPr>
                <w:rFonts w:hint="eastAsia"/>
              </w:rPr>
              <w:t>TDD</w:t>
            </w:r>
          </w:p>
        </w:tc>
        <w:tc>
          <w:tcPr>
            <w:tcW w:w="387" w:type="pct"/>
            <w:vAlign w:val="center"/>
          </w:tcPr>
          <w:p w:rsidR="009D2028" w:rsidRPr="00C42558" w:rsidRDefault="009D2028" w:rsidP="009D2028">
            <w:pPr>
              <w:pStyle w:val="TAC"/>
            </w:pPr>
            <w:r w:rsidRPr="00C42558">
              <w:t>N/A</w:t>
            </w:r>
          </w:p>
        </w:tc>
        <w:tc>
          <w:tcPr>
            <w:tcW w:w="458" w:type="pct"/>
          </w:tcPr>
          <w:p w:rsidR="009D2028" w:rsidRPr="00C42558" w:rsidRDefault="009D2028" w:rsidP="009D2028">
            <w:pPr>
              <w:pStyle w:val="TAC"/>
            </w:pPr>
            <w:r w:rsidRPr="00C42558">
              <w:t>No</w:t>
            </w:r>
          </w:p>
        </w:tc>
      </w:tr>
      <w:tr w:rsidR="00D022F7" w:rsidRPr="00CC41A4" w:rsidTr="00D022F7">
        <w:trPr>
          <w:trHeight w:val="54"/>
          <w:jc w:val="center"/>
        </w:trPr>
        <w:tc>
          <w:tcPr>
            <w:tcW w:w="950" w:type="pct"/>
            <w:vMerge w:val="restart"/>
            <w:shd w:val="clear" w:color="auto" w:fill="auto"/>
            <w:vAlign w:val="center"/>
          </w:tcPr>
          <w:p w:rsidR="00D022F7" w:rsidRPr="00CC41A4" w:rsidRDefault="00D022F7" w:rsidP="004275B7">
            <w:pPr>
              <w:keepNext/>
              <w:keepLines/>
              <w:spacing w:after="0"/>
              <w:jc w:val="center"/>
              <w:rPr>
                <w:rFonts w:ascii="Arial" w:eastAsia="MS Mincho" w:hAnsi="Arial" w:cs="Arial"/>
                <w:sz w:val="18"/>
              </w:rPr>
            </w:pPr>
            <w:r w:rsidRPr="00CC41A4">
              <w:rPr>
                <w:rFonts w:ascii="Arial" w:eastAsia="MS Mincho" w:hAnsi="Arial" w:cs="Arial"/>
                <w:sz w:val="18"/>
                <w:lang w:eastAsia="ja-JP"/>
              </w:rPr>
              <w:t>DC</w:t>
            </w:r>
            <w:r w:rsidRPr="00CC41A4">
              <w:rPr>
                <w:rFonts w:ascii="Arial" w:hAnsi="Arial" w:cs="Arial"/>
                <w:sz w:val="18"/>
                <w:lang w:eastAsia="ja-JP"/>
              </w:rPr>
              <w:t>_</w:t>
            </w:r>
            <w:r w:rsidRPr="00CC41A4">
              <w:rPr>
                <w:rFonts w:ascii="Arial" w:eastAsia="MS Mincho" w:hAnsi="Arial" w:cs="Arial"/>
                <w:sz w:val="18"/>
                <w:lang w:eastAsia="ja-JP"/>
              </w:rPr>
              <w:t>3</w:t>
            </w:r>
            <w:r w:rsidRPr="00CC41A4">
              <w:rPr>
                <w:rFonts w:ascii="Arial" w:hAnsi="Arial" w:cs="Arial"/>
                <w:sz w:val="18"/>
                <w:lang w:eastAsia="zh-CN"/>
              </w:rPr>
              <w:t>C_n</w:t>
            </w:r>
            <w:r w:rsidRPr="00CC41A4">
              <w:rPr>
                <w:rFonts w:ascii="Arial" w:eastAsia="MS Mincho" w:hAnsi="Arial" w:cs="Arial"/>
                <w:sz w:val="18"/>
                <w:lang w:eastAsia="ja-JP"/>
              </w:rPr>
              <w:t>78</w:t>
            </w:r>
            <w:r w:rsidRPr="00CC41A4">
              <w:rPr>
                <w:rFonts w:ascii="Arial" w:hAnsi="Arial" w:cs="Arial"/>
                <w:sz w:val="18"/>
                <w:lang w:eastAsia="ja-JP"/>
              </w:rPr>
              <w:t>A</w:t>
            </w:r>
          </w:p>
        </w:tc>
        <w:tc>
          <w:tcPr>
            <w:tcW w:w="475" w:type="pct"/>
            <w:vMerge w:val="restart"/>
            <w:shd w:val="clear" w:color="auto" w:fill="auto"/>
            <w:vAlign w:val="center"/>
          </w:tcPr>
          <w:p w:rsidR="00D022F7" w:rsidRPr="00CC41A4" w:rsidRDefault="00D022F7" w:rsidP="004275B7">
            <w:pPr>
              <w:keepNext/>
              <w:keepLines/>
              <w:spacing w:after="0"/>
              <w:jc w:val="center"/>
              <w:rPr>
                <w:rFonts w:ascii="Arial" w:eastAsia="Malgun Gothic" w:hAnsi="Arial" w:cs="Arial"/>
                <w:sz w:val="18"/>
                <w:lang w:eastAsia="ko-KR"/>
              </w:rPr>
            </w:pPr>
            <w:r w:rsidRPr="00CC41A4">
              <w:rPr>
                <w:rFonts w:ascii="Arial" w:hAnsi="Arial" w:cs="Arial"/>
                <w:sz w:val="18"/>
                <w:lang w:eastAsia="ja-JP"/>
              </w:rPr>
              <w:t>3</w:t>
            </w:r>
          </w:p>
        </w:tc>
        <w:tc>
          <w:tcPr>
            <w:tcW w:w="449" w:type="pct"/>
            <w:vMerge w:val="restar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1740</w:t>
            </w:r>
          </w:p>
        </w:tc>
        <w:tc>
          <w:tcPr>
            <w:tcW w:w="392" w:type="pct"/>
            <w:vMerge w:val="restar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rPr>
              <w:t>5</w:t>
            </w:r>
          </w:p>
        </w:tc>
        <w:tc>
          <w:tcPr>
            <w:tcW w:w="392" w:type="pct"/>
            <w:vMerge w:val="restar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rPr>
              <w:t>25</w:t>
            </w:r>
          </w:p>
        </w:tc>
        <w:tc>
          <w:tcPr>
            <w:tcW w:w="450" w:type="pct"/>
            <w:vMerge w:val="restar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1835</w:t>
            </w:r>
          </w:p>
        </w:tc>
        <w:tc>
          <w:tcPr>
            <w:tcW w:w="623"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rPr>
            </w:pPr>
            <w:r w:rsidRPr="00CC41A4">
              <w:rPr>
                <w:rFonts w:ascii="Arial" w:eastAsia="MS Mincho" w:hAnsi="Arial" w:cs="Arial"/>
                <w:sz w:val="18"/>
                <w:lang w:eastAsia="ja-JP"/>
              </w:rPr>
              <w:t>26</w:t>
            </w:r>
          </w:p>
        </w:tc>
        <w:tc>
          <w:tcPr>
            <w:tcW w:w="425" w:type="pct"/>
            <w:vMerge w:val="restart"/>
            <w:shd w:val="clear" w:color="auto" w:fill="auto"/>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rPr>
              <w:t>FDD</w:t>
            </w:r>
          </w:p>
        </w:tc>
        <w:tc>
          <w:tcPr>
            <w:tcW w:w="387" w:type="pct"/>
            <w:vMerge w:val="restart"/>
            <w:shd w:val="clear" w:color="auto" w:fill="auto"/>
          </w:tcPr>
          <w:p w:rsidR="00D022F7" w:rsidRPr="00CC41A4" w:rsidRDefault="00D022F7" w:rsidP="004275B7">
            <w:pPr>
              <w:keepNext/>
              <w:keepLines/>
              <w:spacing w:after="0"/>
              <w:jc w:val="center"/>
              <w:rPr>
                <w:rFonts w:ascii="Arial" w:eastAsia="Malgun Gothic" w:hAnsi="Arial" w:cs="Arial"/>
                <w:sz w:val="18"/>
              </w:rPr>
            </w:pPr>
            <w:r w:rsidRPr="00CC41A4">
              <w:rPr>
                <w:rFonts w:ascii="Arial" w:hAnsi="Arial" w:cs="Arial"/>
                <w:sz w:val="18"/>
              </w:rPr>
              <w:t>IMD2</w:t>
            </w:r>
            <w:r w:rsidRPr="00CC41A4">
              <w:rPr>
                <w:rFonts w:ascii="Arial" w:hAnsi="Arial" w:cs="Arial"/>
                <w:sz w:val="18"/>
                <w:vertAlign w:val="superscript"/>
              </w:rPr>
              <w:t>4</w:t>
            </w:r>
          </w:p>
        </w:tc>
        <w:tc>
          <w:tcPr>
            <w:tcW w:w="458" w:type="pct"/>
          </w:tcPr>
          <w:p w:rsidR="00D022F7" w:rsidRPr="00CC41A4" w:rsidRDefault="00D022F7" w:rsidP="004275B7">
            <w:pPr>
              <w:keepNext/>
              <w:keepLines/>
              <w:spacing w:after="0"/>
              <w:jc w:val="center"/>
              <w:rPr>
                <w:rFonts w:ascii="Arial" w:hAnsi="Arial" w:cs="Arial"/>
                <w:sz w:val="18"/>
              </w:rPr>
            </w:pPr>
          </w:p>
        </w:tc>
      </w:tr>
      <w:tr w:rsidR="00D022F7" w:rsidRPr="00CC41A4" w:rsidTr="00D022F7">
        <w:trPr>
          <w:trHeight w:val="54"/>
          <w:jc w:val="center"/>
        </w:trPr>
        <w:tc>
          <w:tcPr>
            <w:tcW w:w="950" w:type="pct"/>
            <w:vMerge/>
            <w:shd w:val="clear" w:color="auto" w:fill="auto"/>
            <w:vAlign w:val="center"/>
          </w:tcPr>
          <w:p w:rsidR="00D022F7" w:rsidRPr="00CC41A4" w:rsidRDefault="00D022F7" w:rsidP="004275B7">
            <w:pPr>
              <w:keepNext/>
              <w:keepLines/>
              <w:spacing w:after="0"/>
              <w:jc w:val="center"/>
              <w:rPr>
                <w:rFonts w:ascii="Arial" w:eastAsia="MS Mincho" w:hAnsi="Arial" w:cs="Arial"/>
                <w:sz w:val="18"/>
              </w:rPr>
            </w:pPr>
          </w:p>
        </w:tc>
        <w:tc>
          <w:tcPr>
            <w:tcW w:w="475" w:type="pct"/>
            <w:vMerge/>
            <w:shd w:val="clear" w:color="auto" w:fill="auto"/>
            <w:vAlign w:val="center"/>
          </w:tcPr>
          <w:p w:rsidR="00D022F7" w:rsidRPr="00CC41A4" w:rsidRDefault="00D022F7" w:rsidP="004275B7">
            <w:pPr>
              <w:keepNext/>
              <w:keepLines/>
              <w:spacing w:after="0"/>
              <w:jc w:val="center"/>
              <w:rPr>
                <w:rFonts w:ascii="Arial" w:eastAsia="Malgun Gothic" w:hAnsi="Arial" w:cs="Arial"/>
                <w:sz w:val="18"/>
                <w:lang w:eastAsia="ko-KR"/>
              </w:rPr>
            </w:pPr>
          </w:p>
        </w:tc>
        <w:tc>
          <w:tcPr>
            <w:tcW w:w="449" w:type="pct"/>
            <w:vMerge/>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p>
        </w:tc>
        <w:tc>
          <w:tcPr>
            <w:tcW w:w="392" w:type="pct"/>
            <w:vMerge/>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p>
        </w:tc>
        <w:tc>
          <w:tcPr>
            <w:tcW w:w="392" w:type="pct"/>
            <w:vMerge/>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p>
        </w:tc>
        <w:tc>
          <w:tcPr>
            <w:tcW w:w="450" w:type="pct"/>
            <w:vMerge/>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p>
        </w:tc>
        <w:tc>
          <w:tcPr>
            <w:tcW w:w="623"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rPr>
            </w:pPr>
            <w:r w:rsidRPr="00CC41A4">
              <w:rPr>
                <w:rFonts w:ascii="Arial" w:eastAsia="MS Mincho" w:hAnsi="Arial" w:cs="Arial"/>
                <w:sz w:val="18"/>
                <w:lang w:eastAsia="ja-JP"/>
              </w:rPr>
              <w:t>28.7</w:t>
            </w:r>
            <w:r w:rsidRPr="00CC41A4">
              <w:rPr>
                <w:rFonts w:cs="Arial"/>
                <w:vertAlign w:val="superscript"/>
                <w:lang w:eastAsia="ko-KR"/>
              </w:rPr>
              <w:t>5</w:t>
            </w:r>
          </w:p>
        </w:tc>
        <w:tc>
          <w:tcPr>
            <w:tcW w:w="425" w:type="pct"/>
            <w:vMerge/>
            <w:shd w:val="clear" w:color="auto" w:fill="auto"/>
            <w:vAlign w:val="center"/>
          </w:tcPr>
          <w:p w:rsidR="00D022F7" w:rsidRPr="00CC41A4" w:rsidRDefault="00D022F7" w:rsidP="004275B7">
            <w:pPr>
              <w:keepNext/>
              <w:keepLines/>
              <w:spacing w:after="0"/>
              <w:jc w:val="center"/>
              <w:rPr>
                <w:rFonts w:ascii="Arial" w:eastAsia="Malgun Gothic" w:hAnsi="Arial" w:cs="Arial"/>
                <w:sz w:val="18"/>
                <w:szCs w:val="18"/>
              </w:rPr>
            </w:pPr>
          </w:p>
        </w:tc>
        <w:tc>
          <w:tcPr>
            <w:tcW w:w="387" w:type="pct"/>
            <w:vMerge/>
            <w:shd w:val="clear" w:color="auto" w:fill="auto"/>
          </w:tcPr>
          <w:p w:rsidR="00D022F7" w:rsidRPr="00CC41A4" w:rsidRDefault="00D022F7" w:rsidP="004275B7">
            <w:pPr>
              <w:keepNext/>
              <w:keepLines/>
              <w:spacing w:after="0"/>
              <w:jc w:val="center"/>
              <w:rPr>
                <w:rFonts w:ascii="Arial" w:eastAsia="Malgun Gothic" w:hAnsi="Arial" w:cs="Arial"/>
                <w:sz w:val="18"/>
              </w:rPr>
            </w:pPr>
          </w:p>
        </w:tc>
        <w:tc>
          <w:tcPr>
            <w:tcW w:w="458" w:type="pct"/>
          </w:tcPr>
          <w:p w:rsidR="00D022F7" w:rsidRPr="00CC41A4" w:rsidRDefault="00D022F7" w:rsidP="004275B7">
            <w:pPr>
              <w:keepNext/>
              <w:keepLines/>
              <w:spacing w:after="0"/>
              <w:jc w:val="center"/>
              <w:rPr>
                <w:rFonts w:ascii="Arial" w:hAnsi="Arial" w:cs="Arial"/>
                <w:sz w:val="18"/>
              </w:rPr>
            </w:pPr>
          </w:p>
        </w:tc>
      </w:tr>
      <w:tr w:rsidR="00D022F7" w:rsidRPr="00CC41A4" w:rsidTr="00D022F7">
        <w:trPr>
          <w:trHeight w:val="54"/>
          <w:jc w:val="center"/>
        </w:trPr>
        <w:tc>
          <w:tcPr>
            <w:tcW w:w="950" w:type="pct"/>
            <w:vMerge/>
            <w:shd w:val="clear" w:color="auto" w:fill="auto"/>
            <w:vAlign w:val="center"/>
          </w:tcPr>
          <w:p w:rsidR="00D022F7" w:rsidRPr="00CC41A4" w:rsidRDefault="00D022F7" w:rsidP="004275B7">
            <w:pPr>
              <w:keepNext/>
              <w:keepLines/>
              <w:spacing w:after="0"/>
              <w:jc w:val="center"/>
              <w:rPr>
                <w:rFonts w:ascii="Arial" w:eastAsia="MS Mincho" w:hAnsi="Arial" w:cs="Arial"/>
                <w:sz w:val="18"/>
              </w:rPr>
            </w:pPr>
          </w:p>
        </w:tc>
        <w:tc>
          <w:tcPr>
            <w:tcW w:w="475"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lang w:eastAsia="ko-KR"/>
              </w:rPr>
            </w:pPr>
            <w:r w:rsidRPr="00CC41A4">
              <w:rPr>
                <w:rFonts w:ascii="Arial" w:eastAsia="MS Mincho" w:hAnsi="Arial" w:cs="Arial"/>
                <w:sz w:val="18"/>
                <w:lang w:eastAsia="ja-JP"/>
              </w:rPr>
              <w:t>n78</w:t>
            </w:r>
          </w:p>
        </w:tc>
        <w:tc>
          <w:tcPr>
            <w:tcW w:w="449"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3575</w:t>
            </w:r>
          </w:p>
        </w:tc>
        <w:tc>
          <w:tcPr>
            <w:tcW w:w="392"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eastAsia="MS Mincho" w:hAnsi="Arial" w:cs="Arial"/>
                <w:sz w:val="18"/>
                <w:lang w:eastAsia="ja-JP"/>
              </w:rPr>
              <w:t>10</w:t>
            </w:r>
          </w:p>
        </w:tc>
        <w:tc>
          <w:tcPr>
            <w:tcW w:w="392"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rPr>
              <w:t>25</w:t>
            </w:r>
          </w:p>
        </w:tc>
        <w:tc>
          <w:tcPr>
            <w:tcW w:w="450"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3575</w:t>
            </w:r>
          </w:p>
        </w:tc>
        <w:tc>
          <w:tcPr>
            <w:tcW w:w="623"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rPr>
            </w:pPr>
            <w:r w:rsidRPr="00CC41A4">
              <w:rPr>
                <w:rFonts w:ascii="Arial" w:hAnsi="Arial" w:cs="Arial"/>
                <w:sz w:val="18"/>
                <w:lang w:eastAsia="ja-JP"/>
              </w:rPr>
              <w:t>N/A</w:t>
            </w:r>
          </w:p>
        </w:tc>
        <w:tc>
          <w:tcPr>
            <w:tcW w:w="425"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TDD</w:t>
            </w:r>
          </w:p>
        </w:tc>
        <w:tc>
          <w:tcPr>
            <w:tcW w:w="387" w:type="pct"/>
            <w:shd w:val="clear" w:color="auto" w:fill="auto"/>
          </w:tcPr>
          <w:p w:rsidR="00D022F7" w:rsidRPr="00CC41A4" w:rsidRDefault="00D022F7" w:rsidP="004275B7">
            <w:pPr>
              <w:keepNext/>
              <w:keepLines/>
              <w:spacing w:after="0"/>
              <w:jc w:val="center"/>
              <w:rPr>
                <w:rFonts w:ascii="Arial" w:eastAsia="Malgun Gothic" w:hAnsi="Arial" w:cs="Arial"/>
                <w:sz w:val="18"/>
              </w:rPr>
            </w:pPr>
            <w:r w:rsidRPr="00CC41A4">
              <w:rPr>
                <w:rFonts w:ascii="Arial" w:hAnsi="Arial" w:cs="Arial"/>
                <w:sz w:val="18"/>
                <w:lang w:eastAsia="ja-JP"/>
              </w:rPr>
              <w:t>N/A</w:t>
            </w:r>
          </w:p>
        </w:tc>
        <w:tc>
          <w:tcPr>
            <w:tcW w:w="458" w:type="pct"/>
          </w:tcPr>
          <w:p w:rsidR="00D022F7" w:rsidRPr="00CC41A4" w:rsidRDefault="00D022F7" w:rsidP="004275B7">
            <w:pPr>
              <w:keepNext/>
              <w:keepLines/>
              <w:spacing w:after="0"/>
              <w:jc w:val="center"/>
              <w:rPr>
                <w:rFonts w:ascii="Arial" w:hAnsi="Arial" w:cs="Arial"/>
                <w:sz w:val="18"/>
              </w:rPr>
            </w:pPr>
          </w:p>
        </w:tc>
      </w:tr>
      <w:tr w:rsidR="00D022F7" w:rsidRPr="00CC41A4" w:rsidTr="00D022F7">
        <w:trPr>
          <w:trHeight w:val="54"/>
          <w:jc w:val="center"/>
        </w:trPr>
        <w:tc>
          <w:tcPr>
            <w:tcW w:w="950" w:type="pct"/>
            <w:vMerge/>
            <w:shd w:val="clear" w:color="auto" w:fill="auto"/>
            <w:vAlign w:val="center"/>
          </w:tcPr>
          <w:p w:rsidR="00D022F7" w:rsidRPr="00CC41A4" w:rsidRDefault="00D022F7" w:rsidP="004275B7">
            <w:pPr>
              <w:keepNext/>
              <w:keepLines/>
              <w:spacing w:after="0"/>
              <w:jc w:val="center"/>
              <w:rPr>
                <w:rFonts w:ascii="Arial" w:eastAsia="MS Mincho" w:hAnsi="Arial" w:cs="Arial"/>
                <w:sz w:val="18"/>
              </w:rPr>
            </w:pPr>
          </w:p>
        </w:tc>
        <w:tc>
          <w:tcPr>
            <w:tcW w:w="475"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lang w:eastAsia="ko-KR"/>
              </w:rPr>
            </w:pPr>
            <w:r w:rsidRPr="00CC41A4">
              <w:rPr>
                <w:rFonts w:ascii="Arial" w:eastAsia="MS Mincho" w:hAnsi="Arial" w:cs="Arial"/>
                <w:sz w:val="18"/>
                <w:lang w:eastAsia="ja-JP"/>
              </w:rPr>
              <w:t>n78</w:t>
            </w:r>
          </w:p>
        </w:tc>
        <w:tc>
          <w:tcPr>
            <w:tcW w:w="449"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eastAsia="MS Mincho" w:hAnsi="Arial" w:cs="Arial"/>
                <w:sz w:val="18"/>
                <w:lang w:eastAsia="ja-JP"/>
              </w:rPr>
              <w:t>3710</w:t>
            </w:r>
          </w:p>
        </w:tc>
        <w:tc>
          <w:tcPr>
            <w:tcW w:w="392"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eastAsia="MS Mincho" w:hAnsi="Arial" w:cs="Arial"/>
                <w:sz w:val="18"/>
                <w:lang w:eastAsia="ja-JP"/>
              </w:rPr>
              <w:t>10</w:t>
            </w:r>
          </w:p>
        </w:tc>
        <w:tc>
          <w:tcPr>
            <w:tcW w:w="392"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rPr>
              <w:t>25</w:t>
            </w:r>
          </w:p>
        </w:tc>
        <w:tc>
          <w:tcPr>
            <w:tcW w:w="450"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eastAsia="MS Mincho" w:hAnsi="Arial" w:cs="Arial"/>
                <w:sz w:val="18"/>
                <w:lang w:eastAsia="ja-JP"/>
              </w:rPr>
              <w:t>3710</w:t>
            </w:r>
          </w:p>
        </w:tc>
        <w:tc>
          <w:tcPr>
            <w:tcW w:w="623"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rPr>
            </w:pPr>
            <w:r w:rsidRPr="00CC41A4">
              <w:rPr>
                <w:rFonts w:ascii="Arial" w:hAnsi="Arial" w:cs="Arial"/>
                <w:sz w:val="18"/>
                <w:lang w:eastAsia="ja-JP"/>
              </w:rPr>
              <w:t>N/A</w:t>
            </w:r>
          </w:p>
        </w:tc>
        <w:tc>
          <w:tcPr>
            <w:tcW w:w="425"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TDD</w:t>
            </w:r>
          </w:p>
        </w:tc>
        <w:tc>
          <w:tcPr>
            <w:tcW w:w="387" w:type="pct"/>
            <w:shd w:val="clear" w:color="auto" w:fill="auto"/>
          </w:tcPr>
          <w:p w:rsidR="00D022F7" w:rsidRPr="00CC41A4" w:rsidRDefault="00D022F7" w:rsidP="004275B7">
            <w:pPr>
              <w:keepNext/>
              <w:keepLines/>
              <w:spacing w:after="0"/>
              <w:jc w:val="center"/>
              <w:rPr>
                <w:rFonts w:ascii="Arial" w:eastAsia="Malgun Gothic" w:hAnsi="Arial" w:cs="Arial"/>
                <w:sz w:val="18"/>
              </w:rPr>
            </w:pPr>
            <w:r w:rsidRPr="00CC41A4">
              <w:rPr>
                <w:rFonts w:ascii="Arial" w:hAnsi="Arial" w:cs="Arial"/>
                <w:sz w:val="18"/>
                <w:lang w:eastAsia="ja-JP"/>
              </w:rPr>
              <w:t>N/A</w:t>
            </w:r>
          </w:p>
        </w:tc>
        <w:tc>
          <w:tcPr>
            <w:tcW w:w="458" w:type="pct"/>
          </w:tcPr>
          <w:p w:rsidR="00D022F7" w:rsidRPr="00CC41A4" w:rsidRDefault="00D022F7" w:rsidP="004275B7">
            <w:pPr>
              <w:keepNext/>
              <w:keepLines/>
              <w:spacing w:after="0"/>
              <w:jc w:val="center"/>
              <w:rPr>
                <w:rFonts w:ascii="Arial" w:hAnsi="Arial" w:cs="Arial"/>
                <w:sz w:val="18"/>
              </w:rPr>
            </w:pPr>
          </w:p>
        </w:tc>
      </w:tr>
      <w:tr w:rsidR="00D022F7" w:rsidRPr="00CC41A4" w:rsidTr="00D022F7">
        <w:trPr>
          <w:trHeight w:val="54"/>
          <w:jc w:val="center"/>
        </w:trPr>
        <w:tc>
          <w:tcPr>
            <w:tcW w:w="950" w:type="pct"/>
            <w:vMerge w:val="restart"/>
            <w:shd w:val="clear" w:color="auto" w:fill="auto"/>
            <w:vAlign w:val="center"/>
          </w:tcPr>
          <w:p w:rsidR="00D022F7" w:rsidRPr="00CC41A4" w:rsidRDefault="00D022F7" w:rsidP="004275B7">
            <w:pPr>
              <w:keepNext/>
              <w:keepLines/>
              <w:spacing w:after="0"/>
              <w:jc w:val="center"/>
              <w:rPr>
                <w:rFonts w:ascii="Arial" w:eastAsia="MS Mincho" w:hAnsi="Arial" w:cs="Arial"/>
                <w:sz w:val="18"/>
              </w:rPr>
            </w:pPr>
            <w:r w:rsidRPr="00CC41A4">
              <w:rPr>
                <w:rFonts w:ascii="Arial" w:eastAsia="MS Mincho" w:hAnsi="Arial" w:cs="Arial"/>
                <w:sz w:val="18"/>
                <w:lang w:eastAsia="ja-JP"/>
              </w:rPr>
              <w:t>DC</w:t>
            </w:r>
            <w:r w:rsidRPr="00CC41A4">
              <w:rPr>
                <w:rFonts w:ascii="Arial" w:hAnsi="Arial" w:cs="Arial"/>
                <w:sz w:val="18"/>
                <w:lang w:eastAsia="ja-JP"/>
              </w:rPr>
              <w:t>_</w:t>
            </w:r>
            <w:r w:rsidRPr="00CC41A4">
              <w:rPr>
                <w:rFonts w:ascii="Arial" w:eastAsia="MS Mincho" w:hAnsi="Arial" w:cs="Arial"/>
                <w:sz w:val="18"/>
                <w:lang w:eastAsia="ja-JP"/>
              </w:rPr>
              <w:t>3</w:t>
            </w:r>
            <w:r w:rsidRPr="00CC41A4">
              <w:rPr>
                <w:rFonts w:ascii="Arial" w:hAnsi="Arial" w:cs="Arial"/>
                <w:sz w:val="18"/>
                <w:lang w:eastAsia="zh-CN"/>
              </w:rPr>
              <w:t>C_n</w:t>
            </w:r>
            <w:r w:rsidRPr="00CC41A4">
              <w:rPr>
                <w:rFonts w:ascii="Arial" w:eastAsia="MS Mincho" w:hAnsi="Arial" w:cs="Arial"/>
                <w:sz w:val="18"/>
                <w:lang w:eastAsia="ja-JP"/>
              </w:rPr>
              <w:t>78</w:t>
            </w:r>
            <w:r w:rsidRPr="00CC41A4">
              <w:rPr>
                <w:rFonts w:ascii="Arial" w:hAnsi="Arial" w:cs="Arial"/>
                <w:sz w:val="18"/>
                <w:lang w:eastAsia="ja-JP"/>
              </w:rPr>
              <w:t>A</w:t>
            </w:r>
          </w:p>
        </w:tc>
        <w:tc>
          <w:tcPr>
            <w:tcW w:w="475" w:type="pct"/>
            <w:vMerge w:val="restart"/>
            <w:shd w:val="clear" w:color="auto" w:fill="auto"/>
            <w:vAlign w:val="center"/>
          </w:tcPr>
          <w:p w:rsidR="00D022F7" w:rsidRPr="00CC41A4" w:rsidRDefault="00D022F7" w:rsidP="004275B7">
            <w:pPr>
              <w:keepNext/>
              <w:keepLines/>
              <w:spacing w:after="0"/>
              <w:jc w:val="center"/>
              <w:rPr>
                <w:rFonts w:ascii="Arial" w:eastAsia="Malgun Gothic" w:hAnsi="Arial" w:cs="Arial"/>
                <w:sz w:val="18"/>
                <w:lang w:eastAsia="ko-KR"/>
              </w:rPr>
            </w:pPr>
            <w:r w:rsidRPr="00CC41A4">
              <w:rPr>
                <w:rFonts w:ascii="Arial" w:hAnsi="Arial" w:cs="Arial"/>
                <w:sz w:val="18"/>
                <w:lang w:eastAsia="ja-JP"/>
              </w:rPr>
              <w:t>3</w:t>
            </w:r>
          </w:p>
        </w:tc>
        <w:tc>
          <w:tcPr>
            <w:tcW w:w="449" w:type="pct"/>
            <w:vMerge w:val="restar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1765</w:t>
            </w:r>
          </w:p>
        </w:tc>
        <w:tc>
          <w:tcPr>
            <w:tcW w:w="392" w:type="pct"/>
            <w:vMerge w:val="restar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rPr>
              <w:t>5</w:t>
            </w:r>
          </w:p>
        </w:tc>
        <w:tc>
          <w:tcPr>
            <w:tcW w:w="392" w:type="pct"/>
            <w:vMerge w:val="restar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rPr>
              <w:t>25</w:t>
            </w:r>
          </w:p>
        </w:tc>
        <w:tc>
          <w:tcPr>
            <w:tcW w:w="450" w:type="pct"/>
            <w:vMerge w:val="restar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1860</w:t>
            </w:r>
          </w:p>
        </w:tc>
        <w:tc>
          <w:tcPr>
            <w:tcW w:w="623"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rPr>
            </w:pPr>
            <w:r w:rsidRPr="00CC41A4">
              <w:rPr>
                <w:rFonts w:ascii="Arial" w:eastAsia="MS Mincho" w:hAnsi="Arial" w:cs="Arial"/>
                <w:sz w:val="18"/>
                <w:lang w:eastAsia="ja-JP"/>
              </w:rPr>
              <w:t>8.0</w:t>
            </w:r>
          </w:p>
        </w:tc>
        <w:tc>
          <w:tcPr>
            <w:tcW w:w="425" w:type="pct"/>
            <w:vMerge w:val="restart"/>
            <w:shd w:val="clear" w:color="auto" w:fill="auto"/>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rPr>
              <w:t>FDD</w:t>
            </w:r>
          </w:p>
        </w:tc>
        <w:tc>
          <w:tcPr>
            <w:tcW w:w="387" w:type="pct"/>
            <w:vMerge w:val="restart"/>
            <w:shd w:val="clear" w:color="auto" w:fill="auto"/>
          </w:tcPr>
          <w:p w:rsidR="00D022F7" w:rsidRPr="00CC41A4" w:rsidRDefault="00D022F7" w:rsidP="004275B7">
            <w:pPr>
              <w:keepNext/>
              <w:keepLines/>
              <w:spacing w:after="0"/>
              <w:jc w:val="center"/>
              <w:rPr>
                <w:rFonts w:ascii="Arial" w:eastAsia="Malgun Gothic" w:hAnsi="Arial" w:cs="Arial"/>
                <w:sz w:val="18"/>
              </w:rPr>
            </w:pPr>
            <w:r w:rsidRPr="00CC41A4">
              <w:rPr>
                <w:rFonts w:ascii="Arial" w:hAnsi="Arial" w:cs="Arial"/>
                <w:sz w:val="18"/>
              </w:rPr>
              <w:t>IMD4</w:t>
            </w:r>
            <w:r w:rsidRPr="00CC41A4">
              <w:rPr>
                <w:rFonts w:ascii="Arial" w:hAnsi="Arial" w:cs="Arial"/>
                <w:sz w:val="18"/>
                <w:vertAlign w:val="superscript"/>
              </w:rPr>
              <w:t>4</w:t>
            </w:r>
          </w:p>
        </w:tc>
        <w:tc>
          <w:tcPr>
            <w:tcW w:w="458" w:type="pct"/>
          </w:tcPr>
          <w:p w:rsidR="00D022F7" w:rsidRPr="00CC41A4" w:rsidRDefault="00D022F7" w:rsidP="004275B7">
            <w:pPr>
              <w:keepNext/>
              <w:keepLines/>
              <w:spacing w:after="0"/>
              <w:jc w:val="center"/>
              <w:rPr>
                <w:rFonts w:ascii="Arial" w:hAnsi="Arial" w:cs="Arial"/>
                <w:sz w:val="18"/>
              </w:rPr>
            </w:pPr>
          </w:p>
        </w:tc>
      </w:tr>
      <w:tr w:rsidR="00D022F7" w:rsidRPr="00CC41A4" w:rsidTr="00D022F7">
        <w:trPr>
          <w:trHeight w:val="54"/>
          <w:jc w:val="center"/>
        </w:trPr>
        <w:tc>
          <w:tcPr>
            <w:tcW w:w="950" w:type="pct"/>
            <w:vMerge/>
            <w:shd w:val="clear" w:color="auto" w:fill="auto"/>
            <w:vAlign w:val="center"/>
          </w:tcPr>
          <w:p w:rsidR="00D022F7" w:rsidRPr="00CC41A4" w:rsidRDefault="00D022F7" w:rsidP="004275B7">
            <w:pPr>
              <w:keepNext/>
              <w:keepLines/>
              <w:spacing w:after="0"/>
              <w:jc w:val="center"/>
              <w:rPr>
                <w:rFonts w:ascii="Arial" w:eastAsia="MS Mincho" w:hAnsi="Arial" w:cs="Arial"/>
                <w:sz w:val="18"/>
              </w:rPr>
            </w:pPr>
          </w:p>
        </w:tc>
        <w:tc>
          <w:tcPr>
            <w:tcW w:w="475" w:type="pct"/>
            <w:vMerge/>
            <w:shd w:val="clear" w:color="auto" w:fill="auto"/>
            <w:vAlign w:val="center"/>
          </w:tcPr>
          <w:p w:rsidR="00D022F7" w:rsidRPr="00CC41A4" w:rsidRDefault="00D022F7" w:rsidP="004275B7">
            <w:pPr>
              <w:keepNext/>
              <w:keepLines/>
              <w:spacing w:after="0"/>
              <w:jc w:val="center"/>
              <w:rPr>
                <w:rFonts w:ascii="Arial" w:eastAsia="Malgun Gothic" w:hAnsi="Arial" w:cs="Arial"/>
                <w:sz w:val="18"/>
                <w:lang w:eastAsia="ko-KR"/>
              </w:rPr>
            </w:pPr>
          </w:p>
        </w:tc>
        <w:tc>
          <w:tcPr>
            <w:tcW w:w="449" w:type="pct"/>
            <w:vMerge/>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p>
        </w:tc>
        <w:tc>
          <w:tcPr>
            <w:tcW w:w="392" w:type="pct"/>
            <w:vMerge/>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p>
        </w:tc>
        <w:tc>
          <w:tcPr>
            <w:tcW w:w="392" w:type="pct"/>
            <w:vMerge/>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p>
        </w:tc>
        <w:tc>
          <w:tcPr>
            <w:tcW w:w="450" w:type="pct"/>
            <w:vMerge/>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p>
        </w:tc>
        <w:tc>
          <w:tcPr>
            <w:tcW w:w="623"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rPr>
            </w:pPr>
            <w:r w:rsidRPr="00CC41A4">
              <w:rPr>
                <w:rFonts w:ascii="Arial" w:eastAsia="MS Mincho" w:hAnsi="Arial" w:cs="Arial"/>
                <w:sz w:val="18"/>
                <w:lang w:eastAsia="ja-JP"/>
              </w:rPr>
              <w:t>10.7</w:t>
            </w:r>
            <w:r w:rsidRPr="00CC41A4">
              <w:rPr>
                <w:rFonts w:ascii="Arial" w:hAnsi="Arial" w:cs="Arial"/>
                <w:sz w:val="18"/>
                <w:vertAlign w:val="superscript"/>
                <w:lang w:eastAsia="ko-KR"/>
              </w:rPr>
              <w:t>5</w:t>
            </w:r>
          </w:p>
        </w:tc>
        <w:tc>
          <w:tcPr>
            <w:tcW w:w="425" w:type="pct"/>
            <w:vMerge/>
            <w:shd w:val="clear" w:color="auto" w:fill="auto"/>
            <w:vAlign w:val="center"/>
          </w:tcPr>
          <w:p w:rsidR="00D022F7" w:rsidRPr="00CC41A4" w:rsidRDefault="00D022F7" w:rsidP="004275B7">
            <w:pPr>
              <w:keepNext/>
              <w:keepLines/>
              <w:spacing w:after="0"/>
              <w:jc w:val="center"/>
              <w:rPr>
                <w:rFonts w:ascii="Arial" w:eastAsia="Malgun Gothic" w:hAnsi="Arial" w:cs="Arial"/>
                <w:sz w:val="18"/>
                <w:szCs w:val="18"/>
              </w:rPr>
            </w:pPr>
          </w:p>
        </w:tc>
        <w:tc>
          <w:tcPr>
            <w:tcW w:w="387" w:type="pct"/>
            <w:vMerge/>
            <w:shd w:val="clear" w:color="auto" w:fill="auto"/>
          </w:tcPr>
          <w:p w:rsidR="00D022F7" w:rsidRPr="00CC41A4" w:rsidRDefault="00D022F7" w:rsidP="004275B7">
            <w:pPr>
              <w:keepNext/>
              <w:keepLines/>
              <w:spacing w:after="0"/>
              <w:jc w:val="center"/>
              <w:rPr>
                <w:rFonts w:ascii="Arial" w:eastAsia="Malgun Gothic" w:hAnsi="Arial" w:cs="Arial"/>
                <w:sz w:val="18"/>
              </w:rPr>
            </w:pPr>
          </w:p>
        </w:tc>
        <w:tc>
          <w:tcPr>
            <w:tcW w:w="458" w:type="pct"/>
          </w:tcPr>
          <w:p w:rsidR="00D022F7" w:rsidRPr="00CC41A4" w:rsidRDefault="00D022F7" w:rsidP="004275B7">
            <w:pPr>
              <w:keepNext/>
              <w:keepLines/>
              <w:spacing w:after="0"/>
              <w:jc w:val="center"/>
              <w:rPr>
                <w:rFonts w:ascii="Arial" w:hAnsi="Arial" w:cs="Arial"/>
                <w:sz w:val="18"/>
              </w:rPr>
            </w:pPr>
          </w:p>
        </w:tc>
      </w:tr>
      <w:tr w:rsidR="00D022F7" w:rsidRPr="00CC41A4" w:rsidTr="00D022F7">
        <w:trPr>
          <w:trHeight w:val="54"/>
          <w:jc w:val="center"/>
        </w:trPr>
        <w:tc>
          <w:tcPr>
            <w:tcW w:w="950" w:type="pct"/>
            <w:vMerge/>
            <w:shd w:val="clear" w:color="auto" w:fill="auto"/>
            <w:vAlign w:val="center"/>
          </w:tcPr>
          <w:p w:rsidR="00D022F7" w:rsidRPr="00CC41A4" w:rsidRDefault="00D022F7" w:rsidP="004275B7">
            <w:pPr>
              <w:keepNext/>
              <w:keepLines/>
              <w:spacing w:after="0"/>
              <w:jc w:val="center"/>
              <w:rPr>
                <w:rFonts w:ascii="Arial" w:eastAsia="MS Mincho" w:hAnsi="Arial" w:cs="Arial"/>
                <w:sz w:val="18"/>
              </w:rPr>
            </w:pPr>
          </w:p>
        </w:tc>
        <w:tc>
          <w:tcPr>
            <w:tcW w:w="475"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lang w:eastAsia="ko-KR"/>
              </w:rPr>
            </w:pPr>
            <w:r w:rsidRPr="00CC41A4">
              <w:rPr>
                <w:rFonts w:ascii="Arial" w:eastAsia="MS Mincho" w:hAnsi="Arial" w:cs="Arial"/>
                <w:sz w:val="18"/>
                <w:lang w:eastAsia="ja-JP"/>
              </w:rPr>
              <w:t>n78</w:t>
            </w:r>
          </w:p>
        </w:tc>
        <w:tc>
          <w:tcPr>
            <w:tcW w:w="449"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3435</w:t>
            </w:r>
          </w:p>
        </w:tc>
        <w:tc>
          <w:tcPr>
            <w:tcW w:w="392"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eastAsia="MS Mincho" w:hAnsi="Arial" w:cs="Arial"/>
                <w:sz w:val="18"/>
                <w:lang w:eastAsia="ja-JP"/>
              </w:rPr>
              <w:t>10</w:t>
            </w:r>
          </w:p>
        </w:tc>
        <w:tc>
          <w:tcPr>
            <w:tcW w:w="392"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rPr>
              <w:t>25</w:t>
            </w:r>
          </w:p>
        </w:tc>
        <w:tc>
          <w:tcPr>
            <w:tcW w:w="450" w:type="pct"/>
            <w:shd w:val="clear" w:color="auto" w:fill="auto"/>
            <w:noWrap/>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3435</w:t>
            </w:r>
          </w:p>
        </w:tc>
        <w:tc>
          <w:tcPr>
            <w:tcW w:w="623"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rPr>
            </w:pPr>
            <w:r w:rsidRPr="00CC41A4">
              <w:rPr>
                <w:rFonts w:ascii="Arial" w:hAnsi="Arial" w:cs="Arial"/>
                <w:sz w:val="18"/>
                <w:lang w:eastAsia="ja-JP"/>
              </w:rPr>
              <w:t>N/A</w:t>
            </w:r>
          </w:p>
        </w:tc>
        <w:tc>
          <w:tcPr>
            <w:tcW w:w="425" w:type="pct"/>
            <w:shd w:val="clear" w:color="auto" w:fill="auto"/>
            <w:vAlign w:val="center"/>
          </w:tcPr>
          <w:p w:rsidR="00D022F7" w:rsidRPr="00CC41A4" w:rsidRDefault="00D022F7" w:rsidP="004275B7">
            <w:pPr>
              <w:keepNext/>
              <w:keepLines/>
              <w:spacing w:after="0"/>
              <w:jc w:val="center"/>
              <w:rPr>
                <w:rFonts w:ascii="Arial" w:eastAsia="Malgun Gothic" w:hAnsi="Arial" w:cs="Arial"/>
                <w:sz w:val="18"/>
                <w:szCs w:val="18"/>
              </w:rPr>
            </w:pPr>
            <w:r w:rsidRPr="00CC41A4">
              <w:rPr>
                <w:rFonts w:ascii="Arial" w:hAnsi="Arial" w:cs="Arial"/>
                <w:sz w:val="18"/>
                <w:lang w:eastAsia="ja-JP"/>
              </w:rPr>
              <w:t>TDD</w:t>
            </w:r>
          </w:p>
        </w:tc>
        <w:tc>
          <w:tcPr>
            <w:tcW w:w="387" w:type="pct"/>
            <w:shd w:val="clear" w:color="auto" w:fill="auto"/>
          </w:tcPr>
          <w:p w:rsidR="00D022F7" w:rsidRPr="00CC41A4" w:rsidRDefault="00D022F7" w:rsidP="004275B7">
            <w:pPr>
              <w:keepNext/>
              <w:keepLines/>
              <w:spacing w:after="0"/>
              <w:jc w:val="center"/>
              <w:rPr>
                <w:rFonts w:ascii="Arial" w:eastAsia="Malgun Gothic" w:hAnsi="Arial" w:cs="Arial"/>
                <w:sz w:val="18"/>
              </w:rPr>
            </w:pPr>
            <w:r w:rsidRPr="00CC41A4">
              <w:rPr>
                <w:rFonts w:ascii="Arial" w:hAnsi="Arial" w:cs="Arial"/>
                <w:sz w:val="18"/>
                <w:lang w:eastAsia="ja-JP"/>
              </w:rPr>
              <w:t>N/A</w:t>
            </w:r>
          </w:p>
        </w:tc>
        <w:tc>
          <w:tcPr>
            <w:tcW w:w="458" w:type="pct"/>
          </w:tcPr>
          <w:p w:rsidR="00D022F7" w:rsidRPr="00CC41A4" w:rsidRDefault="00D022F7" w:rsidP="004275B7">
            <w:pPr>
              <w:keepNext/>
              <w:keepLines/>
              <w:spacing w:after="0"/>
              <w:jc w:val="center"/>
              <w:rPr>
                <w:rFonts w:ascii="Arial" w:hAnsi="Arial" w:cs="Arial"/>
                <w:sz w:val="18"/>
              </w:rPr>
            </w:pPr>
          </w:p>
        </w:tc>
      </w:tr>
      <w:tr w:rsidR="009D2028" w:rsidRPr="007E3289" w:rsidTr="00D022F7">
        <w:trPr>
          <w:trHeight w:val="112"/>
          <w:jc w:val="center"/>
        </w:trPr>
        <w:tc>
          <w:tcPr>
            <w:tcW w:w="950" w:type="pct"/>
            <w:vMerge w:val="restart"/>
            <w:shd w:val="clear" w:color="auto" w:fill="auto"/>
            <w:vAlign w:val="center"/>
          </w:tcPr>
          <w:p w:rsidR="009D2028" w:rsidRPr="00706AC2" w:rsidRDefault="009D2028" w:rsidP="009D2028">
            <w:pPr>
              <w:pStyle w:val="TAC"/>
            </w:pPr>
            <w:r w:rsidRPr="00C42558">
              <w:t>DC_5</w:t>
            </w:r>
            <w:r w:rsidRPr="00C42558">
              <w:rPr>
                <w:rFonts w:hint="eastAsia"/>
              </w:rPr>
              <w:t>A</w:t>
            </w:r>
            <w:r w:rsidRPr="00C42558">
              <w:t>_</w:t>
            </w:r>
            <w:r w:rsidRPr="00C42558">
              <w:rPr>
                <w:rFonts w:hint="eastAsia"/>
              </w:rPr>
              <w:t>n</w:t>
            </w:r>
            <w:r w:rsidRPr="00C42558">
              <w:t>66A</w:t>
            </w:r>
          </w:p>
        </w:tc>
        <w:tc>
          <w:tcPr>
            <w:tcW w:w="475" w:type="pct"/>
            <w:shd w:val="clear" w:color="auto" w:fill="auto"/>
            <w:vAlign w:val="center"/>
          </w:tcPr>
          <w:p w:rsidR="009D2028" w:rsidRPr="00706AC2" w:rsidRDefault="009D2028" w:rsidP="009D2028">
            <w:pPr>
              <w:pStyle w:val="TAC"/>
              <w:rPr>
                <w:rFonts w:eastAsia="MS Mincho"/>
              </w:rPr>
            </w:pPr>
            <w:r w:rsidRPr="00C42558">
              <w:t>5</w:t>
            </w:r>
          </w:p>
        </w:tc>
        <w:tc>
          <w:tcPr>
            <w:tcW w:w="449" w:type="pct"/>
            <w:shd w:val="clear" w:color="auto" w:fill="auto"/>
            <w:noWrap/>
            <w:vAlign w:val="center"/>
          </w:tcPr>
          <w:p w:rsidR="009D2028" w:rsidRPr="00706AC2" w:rsidRDefault="009D2028" w:rsidP="009D2028">
            <w:pPr>
              <w:pStyle w:val="TAC"/>
            </w:pPr>
            <w:r w:rsidRPr="00C42558">
              <w:rPr>
                <w:rFonts w:cs="Arial"/>
                <w:lang w:eastAsia="ko-KR"/>
              </w:rPr>
              <w:t>838</w:t>
            </w:r>
          </w:p>
        </w:tc>
        <w:tc>
          <w:tcPr>
            <w:tcW w:w="392" w:type="pct"/>
            <w:shd w:val="clear" w:color="auto" w:fill="auto"/>
            <w:noWrap/>
            <w:vAlign w:val="center"/>
          </w:tcPr>
          <w:p w:rsidR="009D2028" w:rsidRPr="00706AC2" w:rsidRDefault="009D2028" w:rsidP="009D2028">
            <w:pPr>
              <w:pStyle w:val="TAC"/>
              <w:rPr>
                <w:rFonts w:eastAsia="MS Mincho"/>
              </w:rPr>
            </w:pPr>
            <w:r w:rsidRPr="00C42558">
              <w:rPr>
                <w:rFonts w:cs="Arial"/>
                <w:lang w:eastAsia="ko-KR"/>
              </w:rPr>
              <w:t>5</w:t>
            </w:r>
          </w:p>
        </w:tc>
        <w:tc>
          <w:tcPr>
            <w:tcW w:w="392" w:type="pct"/>
            <w:shd w:val="clear" w:color="auto" w:fill="auto"/>
            <w:noWrap/>
            <w:vAlign w:val="center"/>
          </w:tcPr>
          <w:p w:rsidR="009D2028" w:rsidRPr="00706AC2" w:rsidRDefault="009D2028" w:rsidP="009D2028">
            <w:pPr>
              <w:pStyle w:val="TAC"/>
            </w:pPr>
            <w:r w:rsidRPr="00C42558">
              <w:rPr>
                <w:rFonts w:cs="Arial"/>
                <w:lang w:eastAsia="ko-KR"/>
              </w:rPr>
              <w:t>25</w:t>
            </w:r>
          </w:p>
        </w:tc>
        <w:tc>
          <w:tcPr>
            <w:tcW w:w="450" w:type="pct"/>
            <w:shd w:val="clear" w:color="auto" w:fill="auto"/>
            <w:noWrap/>
            <w:vAlign w:val="center"/>
          </w:tcPr>
          <w:p w:rsidR="009D2028" w:rsidRPr="00706AC2" w:rsidRDefault="009D2028" w:rsidP="009D2028">
            <w:pPr>
              <w:pStyle w:val="TAC"/>
            </w:pPr>
            <w:r w:rsidRPr="00C42558">
              <w:rPr>
                <w:rFonts w:cs="Arial"/>
                <w:lang w:eastAsia="ko-KR"/>
              </w:rPr>
              <w:t>883</w:t>
            </w:r>
          </w:p>
        </w:tc>
        <w:tc>
          <w:tcPr>
            <w:tcW w:w="623" w:type="pct"/>
            <w:shd w:val="clear" w:color="auto" w:fill="auto"/>
            <w:noWrap/>
            <w:vAlign w:val="center"/>
          </w:tcPr>
          <w:p w:rsidR="009D2028" w:rsidRPr="00706AC2" w:rsidRDefault="009D2028" w:rsidP="009D2028">
            <w:pPr>
              <w:pStyle w:val="TAC"/>
            </w:pPr>
            <w:r w:rsidRPr="00C42558">
              <w:rPr>
                <w:rFonts w:cs="Arial"/>
                <w:lang w:eastAsia="ko-KR"/>
              </w:rPr>
              <w:t>30</w:t>
            </w:r>
          </w:p>
        </w:tc>
        <w:tc>
          <w:tcPr>
            <w:tcW w:w="425" w:type="pct"/>
            <w:vMerge w:val="restart"/>
            <w:shd w:val="clear" w:color="auto" w:fill="auto"/>
            <w:vAlign w:val="center"/>
          </w:tcPr>
          <w:p w:rsidR="009D2028" w:rsidRPr="00706AC2" w:rsidRDefault="009D2028" w:rsidP="009D2028">
            <w:pPr>
              <w:pStyle w:val="TAC"/>
            </w:pPr>
            <w:r w:rsidRPr="00C42558">
              <w:rPr>
                <w:rFonts w:hint="eastAsia"/>
              </w:rPr>
              <w:t>FDD</w:t>
            </w:r>
          </w:p>
        </w:tc>
        <w:tc>
          <w:tcPr>
            <w:tcW w:w="387" w:type="pct"/>
          </w:tcPr>
          <w:p w:rsidR="009D2028" w:rsidRPr="00706AC2" w:rsidRDefault="009D2028" w:rsidP="009D2028">
            <w:pPr>
              <w:pStyle w:val="TAC"/>
            </w:pPr>
            <w:r w:rsidRPr="00C42558">
              <w:rPr>
                <w:rFonts w:cs="Arial"/>
                <w:lang w:eastAsia="ko-KR"/>
              </w:rPr>
              <w:t>IMD2</w:t>
            </w:r>
            <w:r w:rsidRPr="00C42558">
              <w:rPr>
                <w:rFonts w:cs="Arial"/>
                <w:vertAlign w:val="superscript"/>
                <w:lang w:eastAsia="ko-KR"/>
              </w:rPr>
              <w:t>3</w:t>
            </w:r>
          </w:p>
        </w:tc>
        <w:tc>
          <w:tcPr>
            <w:tcW w:w="458" w:type="pct"/>
          </w:tcPr>
          <w:p w:rsidR="009D2028" w:rsidRPr="00706AC2" w:rsidRDefault="009D2028" w:rsidP="009D2028">
            <w:pPr>
              <w:pStyle w:val="TAC"/>
            </w:pP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706AC2" w:rsidRDefault="009D2028" w:rsidP="009D2028">
            <w:pPr>
              <w:pStyle w:val="TAC"/>
              <w:rPr>
                <w:rFonts w:eastAsia="MS Mincho"/>
              </w:rPr>
            </w:pPr>
            <w:r w:rsidRPr="00C42558">
              <w:t>n66</w:t>
            </w:r>
          </w:p>
        </w:tc>
        <w:tc>
          <w:tcPr>
            <w:tcW w:w="449" w:type="pct"/>
            <w:shd w:val="clear" w:color="auto" w:fill="auto"/>
            <w:noWrap/>
            <w:vAlign w:val="center"/>
          </w:tcPr>
          <w:p w:rsidR="009D2028" w:rsidRPr="00706AC2" w:rsidRDefault="009D2028" w:rsidP="009D2028">
            <w:pPr>
              <w:pStyle w:val="TAC"/>
            </w:pPr>
            <w:r w:rsidRPr="00C42558">
              <w:rPr>
                <w:rFonts w:cs="Arial"/>
                <w:lang w:eastAsia="ko-KR"/>
              </w:rPr>
              <w:t>1721</w:t>
            </w:r>
          </w:p>
        </w:tc>
        <w:tc>
          <w:tcPr>
            <w:tcW w:w="392" w:type="pct"/>
            <w:shd w:val="clear" w:color="auto" w:fill="auto"/>
            <w:noWrap/>
            <w:vAlign w:val="center"/>
          </w:tcPr>
          <w:p w:rsidR="009D2028" w:rsidRPr="00706AC2" w:rsidRDefault="009D2028" w:rsidP="009D2028">
            <w:pPr>
              <w:pStyle w:val="TAC"/>
              <w:rPr>
                <w:rFonts w:eastAsia="MS Mincho"/>
              </w:rPr>
            </w:pPr>
            <w:r w:rsidRPr="00C42558">
              <w:rPr>
                <w:rFonts w:cs="Arial"/>
                <w:lang w:eastAsia="ko-KR"/>
              </w:rPr>
              <w:t>5</w:t>
            </w:r>
          </w:p>
        </w:tc>
        <w:tc>
          <w:tcPr>
            <w:tcW w:w="392" w:type="pct"/>
            <w:shd w:val="clear" w:color="auto" w:fill="auto"/>
            <w:noWrap/>
            <w:vAlign w:val="center"/>
          </w:tcPr>
          <w:p w:rsidR="009D2028" w:rsidRPr="00706AC2" w:rsidRDefault="009D2028" w:rsidP="009D2028">
            <w:pPr>
              <w:pStyle w:val="TAC"/>
            </w:pPr>
            <w:r w:rsidRPr="00C42558">
              <w:rPr>
                <w:rFonts w:cs="Arial"/>
                <w:lang w:eastAsia="ko-KR"/>
              </w:rPr>
              <w:t>25</w:t>
            </w:r>
          </w:p>
        </w:tc>
        <w:tc>
          <w:tcPr>
            <w:tcW w:w="450" w:type="pct"/>
            <w:shd w:val="clear" w:color="auto" w:fill="auto"/>
            <w:noWrap/>
            <w:vAlign w:val="center"/>
          </w:tcPr>
          <w:p w:rsidR="009D2028" w:rsidRPr="00706AC2" w:rsidRDefault="009D2028" w:rsidP="009D2028">
            <w:pPr>
              <w:pStyle w:val="TAC"/>
            </w:pPr>
            <w:r w:rsidRPr="00C42558">
              <w:rPr>
                <w:rFonts w:cs="Arial"/>
                <w:lang w:eastAsia="ko-KR"/>
              </w:rPr>
              <w:t>2121</w:t>
            </w:r>
          </w:p>
        </w:tc>
        <w:tc>
          <w:tcPr>
            <w:tcW w:w="623" w:type="pct"/>
            <w:shd w:val="clear" w:color="auto" w:fill="auto"/>
            <w:noWrap/>
            <w:vAlign w:val="center"/>
          </w:tcPr>
          <w:p w:rsidR="009D2028" w:rsidRPr="00706AC2" w:rsidRDefault="009D2028" w:rsidP="009D2028">
            <w:pPr>
              <w:pStyle w:val="TAC"/>
            </w:pPr>
            <w:r w:rsidRPr="00C42558">
              <w:rPr>
                <w:rFonts w:cs="Arial"/>
                <w:lang w:eastAsia="ko-KR"/>
              </w:rPr>
              <w:t>N/A</w:t>
            </w:r>
          </w:p>
        </w:tc>
        <w:tc>
          <w:tcPr>
            <w:tcW w:w="425" w:type="pct"/>
            <w:vMerge/>
            <w:shd w:val="clear" w:color="auto" w:fill="auto"/>
            <w:vAlign w:val="center"/>
          </w:tcPr>
          <w:p w:rsidR="009D2028" w:rsidRPr="00C42558" w:rsidRDefault="009D2028" w:rsidP="009D2028">
            <w:pPr>
              <w:pStyle w:val="TAC"/>
            </w:pPr>
          </w:p>
        </w:tc>
        <w:tc>
          <w:tcPr>
            <w:tcW w:w="387" w:type="pct"/>
          </w:tcPr>
          <w:p w:rsidR="009D2028" w:rsidRPr="00706AC2" w:rsidRDefault="009D2028" w:rsidP="009D2028">
            <w:pPr>
              <w:pStyle w:val="TAC"/>
            </w:pPr>
            <w:r w:rsidRPr="00C42558">
              <w:rPr>
                <w:rFonts w:cs="Arial"/>
                <w:lang w:eastAsia="ja-JP"/>
              </w:rPr>
              <w:t>N/A</w:t>
            </w:r>
          </w:p>
        </w:tc>
        <w:tc>
          <w:tcPr>
            <w:tcW w:w="458" w:type="pct"/>
          </w:tcPr>
          <w:p w:rsidR="009D2028" w:rsidRPr="00706AC2" w:rsidRDefault="009D2028" w:rsidP="009D2028">
            <w:pPr>
              <w:pStyle w:val="TAC"/>
            </w:pPr>
          </w:p>
        </w:tc>
      </w:tr>
      <w:tr w:rsidR="009D2028" w:rsidRPr="007E3289" w:rsidTr="00D022F7">
        <w:trPr>
          <w:trHeight w:val="112"/>
          <w:jc w:val="center"/>
        </w:trPr>
        <w:tc>
          <w:tcPr>
            <w:tcW w:w="950" w:type="pct"/>
            <w:vMerge w:val="restart"/>
            <w:shd w:val="clear" w:color="auto" w:fill="auto"/>
            <w:vAlign w:val="center"/>
          </w:tcPr>
          <w:p w:rsidR="009D2028" w:rsidRPr="00C42558" w:rsidRDefault="009D2028" w:rsidP="009D2028">
            <w:pPr>
              <w:pStyle w:val="TAC"/>
            </w:pPr>
            <w:r w:rsidRPr="00706AC2">
              <w:rPr>
                <w:rFonts w:eastAsia="MS Mincho"/>
              </w:rPr>
              <w:t>DC_</w:t>
            </w:r>
            <w:r w:rsidRPr="00706AC2">
              <w:rPr>
                <w:rFonts w:eastAsia="MS Mincho" w:hint="eastAsia"/>
              </w:rPr>
              <w:t>5A</w:t>
            </w:r>
            <w:r w:rsidRPr="00706AC2">
              <w:rPr>
                <w:rFonts w:eastAsia="MS Mincho"/>
              </w:rPr>
              <w:t>_</w:t>
            </w:r>
            <w:r w:rsidRPr="00F37C59">
              <w:rPr>
                <w:rFonts w:eastAsia="MS Mincho" w:hint="eastAsia"/>
              </w:rPr>
              <w:t>n78</w:t>
            </w:r>
            <w:r w:rsidRPr="00C42558">
              <w:rPr>
                <w:rFonts w:eastAsia="MS Mincho"/>
              </w:rPr>
              <w:t>A</w:t>
            </w:r>
          </w:p>
        </w:tc>
        <w:tc>
          <w:tcPr>
            <w:tcW w:w="475" w:type="pct"/>
            <w:shd w:val="clear" w:color="auto" w:fill="auto"/>
            <w:vAlign w:val="center"/>
          </w:tcPr>
          <w:p w:rsidR="009D2028" w:rsidRPr="00C42558" w:rsidRDefault="009D2028" w:rsidP="009D2028">
            <w:pPr>
              <w:pStyle w:val="TAC"/>
              <w:rPr>
                <w:rFonts w:eastAsia="MS Mincho"/>
              </w:rPr>
            </w:pPr>
            <w:r w:rsidRPr="00C42558">
              <w:rPr>
                <w:rFonts w:hint="eastAsia"/>
              </w:rPr>
              <w:t>5</w:t>
            </w:r>
          </w:p>
        </w:tc>
        <w:tc>
          <w:tcPr>
            <w:tcW w:w="449" w:type="pct"/>
            <w:shd w:val="clear" w:color="auto" w:fill="auto"/>
            <w:noWrap/>
            <w:vAlign w:val="center"/>
          </w:tcPr>
          <w:p w:rsidR="009D2028" w:rsidRPr="00C42558" w:rsidRDefault="009D2028" w:rsidP="009D2028">
            <w:pPr>
              <w:pStyle w:val="TAC"/>
            </w:pPr>
            <w:r w:rsidRPr="00C42558">
              <w:rPr>
                <w:rFonts w:hint="eastAsia"/>
              </w:rPr>
              <w:t>844</w:t>
            </w:r>
          </w:p>
        </w:tc>
        <w:tc>
          <w:tcPr>
            <w:tcW w:w="392" w:type="pct"/>
            <w:shd w:val="clear" w:color="auto" w:fill="auto"/>
            <w:noWrap/>
            <w:vAlign w:val="center"/>
          </w:tcPr>
          <w:p w:rsidR="009D2028" w:rsidRPr="00C42558" w:rsidRDefault="009D2028" w:rsidP="009D2028">
            <w:pPr>
              <w:pStyle w:val="TAC"/>
              <w:rPr>
                <w:rFonts w:eastAsia="MS Mincho"/>
              </w:rPr>
            </w:pPr>
            <w:r w:rsidRPr="00C42558">
              <w:rPr>
                <w:rFonts w:hint="eastAsia"/>
              </w:rPr>
              <w:t>5</w:t>
            </w:r>
          </w:p>
        </w:tc>
        <w:tc>
          <w:tcPr>
            <w:tcW w:w="392" w:type="pct"/>
            <w:shd w:val="clear" w:color="auto" w:fill="auto"/>
            <w:noWrap/>
            <w:vAlign w:val="center"/>
          </w:tcPr>
          <w:p w:rsidR="009D2028" w:rsidRPr="00C42558" w:rsidRDefault="009D2028" w:rsidP="009D2028">
            <w:pPr>
              <w:pStyle w:val="TAC"/>
            </w:pPr>
            <w:r w:rsidRPr="00C42558">
              <w:rPr>
                <w:rFonts w:hint="eastAsia"/>
              </w:rPr>
              <w:t>25</w:t>
            </w:r>
          </w:p>
        </w:tc>
        <w:tc>
          <w:tcPr>
            <w:tcW w:w="450" w:type="pct"/>
            <w:shd w:val="clear" w:color="auto" w:fill="auto"/>
            <w:noWrap/>
            <w:vAlign w:val="center"/>
          </w:tcPr>
          <w:p w:rsidR="009D2028" w:rsidRPr="00C42558" w:rsidRDefault="009D2028" w:rsidP="009D2028">
            <w:pPr>
              <w:pStyle w:val="TAC"/>
            </w:pPr>
            <w:r w:rsidRPr="00C42558">
              <w:rPr>
                <w:rFonts w:hint="eastAsia"/>
              </w:rPr>
              <w:t>889</w:t>
            </w:r>
          </w:p>
        </w:tc>
        <w:tc>
          <w:tcPr>
            <w:tcW w:w="623" w:type="pct"/>
            <w:shd w:val="clear" w:color="auto" w:fill="auto"/>
            <w:noWrap/>
            <w:vAlign w:val="center"/>
          </w:tcPr>
          <w:p w:rsidR="009D2028" w:rsidRPr="00C42558" w:rsidRDefault="009D2028" w:rsidP="009D2028">
            <w:pPr>
              <w:pStyle w:val="TAC"/>
            </w:pPr>
            <w:r w:rsidRPr="00C42558">
              <w:rPr>
                <w:rFonts w:hint="eastAsia"/>
              </w:rPr>
              <w:t>8.3</w:t>
            </w:r>
          </w:p>
        </w:tc>
        <w:tc>
          <w:tcPr>
            <w:tcW w:w="425" w:type="pct"/>
            <w:shd w:val="clear" w:color="auto" w:fill="auto"/>
            <w:vAlign w:val="center"/>
          </w:tcPr>
          <w:p w:rsidR="009D2028" w:rsidRPr="00C42558" w:rsidRDefault="009D2028" w:rsidP="009D2028">
            <w:pPr>
              <w:pStyle w:val="TAC"/>
            </w:pPr>
            <w:r w:rsidRPr="00C42558">
              <w:rPr>
                <w:rFonts w:hint="eastAsia"/>
              </w:rPr>
              <w:t>FDD</w:t>
            </w:r>
          </w:p>
        </w:tc>
        <w:tc>
          <w:tcPr>
            <w:tcW w:w="387" w:type="pct"/>
            <w:vAlign w:val="center"/>
          </w:tcPr>
          <w:p w:rsidR="009D2028" w:rsidRPr="00C42558" w:rsidRDefault="009D2028" w:rsidP="009D2028">
            <w:pPr>
              <w:pStyle w:val="TAC"/>
            </w:pPr>
            <w:r w:rsidRPr="00C42558">
              <w:rPr>
                <w:rFonts w:hint="eastAsia"/>
              </w:rPr>
              <w:t>IMD4</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C42558" w:rsidRDefault="009D2028" w:rsidP="009D2028">
            <w:pPr>
              <w:pStyle w:val="TAC"/>
              <w:rPr>
                <w:rFonts w:eastAsia="MS Mincho"/>
              </w:rPr>
            </w:pPr>
            <w:r w:rsidRPr="00C42558">
              <w:rPr>
                <w:rFonts w:hint="eastAsia"/>
              </w:rPr>
              <w:t>n78</w:t>
            </w:r>
          </w:p>
        </w:tc>
        <w:tc>
          <w:tcPr>
            <w:tcW w:w="449" w:type="pct"/>
            <w:shd w:val="clear" w:color="auto" w:fill="auto"/>
            <w:noWrap/>
            <w:vAlign w:val="center"/>
          </w:tcPr>
          <w:p w:rsidR="009D2028" w:rsidRPr="00C42558" w:rsidRDefault="009D2028" w:rsidP="009D2028">
            <w:pPr>
              <w:pStyle w:val="TAC"/>
            </w:pPr>
            <w:r w:rsidRPr="00C42558">
              <w:rPr>
                <w:rFonts w:hint="eastAsia"/>
              </w:rPr>
              <w:t>3421</w:t>
            </w:r>
          </w:p>
        </w:tc>
        <w:tc>
          <w:tcPr>
            <w:tcW w:w="392" w:type="pct"/>
            <w:shd w:val="clear" w:color="auto" w:fill="auto"/>
            <w:noWrap/>
            <w:vAlign w:val="center"/>
          </w:tcPr>
          <w:p w:rsidR="009D2028" w:rsidRPr="00C42558" w:rsidRDefault="009D2028" w:rsidP="009D2028">
            <w:pPr>
              <w:pStyle w:val="TAC"/>
              <w:rPr>
                <w:rFonts w:eastAsia="MS Mincho"/>
              </w:rPr>
            </w:pPr>
            <w:r w:rsidRPr="00C42558">
              <w:rPr>
                <w:rFonts w:hint="eastAsia"/>
              </w:rPr>
              <w:t>10</w:t>
            </w:r>
          </w:p>
        </w:tc>
        <w:tc>
          <w:tcPr>
            <w:tcW w:w="392" w:type="pct"/>
            <w:shd w:val="clear" w:color="auto" w:fill="auto"/>
            <w:noWrap/>
            <w:vAlign w:val="center"/>
          </w:tcPr>
          <w:p w:rsidR="009D2028" w:rsidRPr="00C42558" w:rsidRDefault="009D2028" w:rsidP="009D2028">
            <w:pPr>
              <w:pStyle w:val="TAC"/>
            </w:pPr>
            <w:r w:rsidRPr="00C42558">
              <w:rPr>
                <w:rFonts w:hint="eastAsia"/>
              </w:rPr>
              <w:t>52</w:t>
            </w:r>
          </w:p>
        </w:tc>
        <w:tc>
          <w:tcPr>
            <w:tcW w:w="450" w:type="pct"/>
            <w:shd w:val="clear" w:color="auto" w:fill="auto"/>
            <w:noWrap/>
            <w:vAlign w:val="center"/>
          </w:tcPr>
          <w:p w:rsidR="009D2028" w:rsidRPr="00C42558" w:rsidRDefault="009D2028" w:rsidP="009D2028">
            <w:pPr>
              <w:pStyle w:val="TAC"/>
            </w:pPr>
            <w:r w:rsidRPr="00C42558">
              <w:rPr>
                <w:rFonts w:hint="eastAsia"/>
              </w:rPr>
              <w:t>3421</w:t>
            </w:r>
          </w:p>
        </w:tc>
        <w:tc>
          <w:tcPr>
            <w:tcW w:w="623" w:type="pct"/>
            <w:shd w:val="clear" w:color="auto" w:fill="auto"/>
            <w:noWrap/>
            <w:vAlign w:val="center"/>
          </w:tcPr>
          <w:p w:rsidR="009D2028" w:rsidRPr="00C42558" w:rsidRDefault="009D2028" w:rsidP="009D2028">
            <w:pPr>
              <w:pStyle w:val="TAC"/>
            </w:pPr>
            <w:r w:rsidRPr="00C42558">
              <w:rPr>
                <w:rFonts w:hint="eastAsia"/>
              </w:rPr>
              <w:t>N/A</w:t>
            </w:r>
          </w:p>
        </w:tc>
        <w:tc>
          <w:tcPr>
            <w:tcW w:w="425" w:type="pct"/>
            <w:shd w:val="clear" w:color="auto" w:fill="auto"/>
            <w:vAlign w:val="center"/>
          </w:tcPr>
          <w:p w:rsidR="009D2028" w:rsidRPr="00C42558" w:rsidRDefault="009D2028" w:rsidP="009D2028">
            <w:pPr>
              <w:pStyle w:val="TAC"/>
            </w:pPr>
            <w:r w:rsidRPr="00C42558">
              <w:rPr>
                <w:rFonts w:hint="eastAsia"/>
              </w:rPr>
              <w:t>TDD</w:t>
            </w:r>
          </w:p>
        </w:tc>
        <w:tc>
          <w:tcPr>
            <w:tcW w:w="387" w:type="pct"/>
            <w:vAlign w:val="center"/>
          </w:tcPr>
          <w:p w:rsidR="009D2028" w:rsidRPr="00C42558" w:rsidRDefault="009D2028" w:rsidP="009D2028">
            <w:pPr>
              <w:pStyle w:val="TAC"/>
            </w:pPr>
            <w:r w:rsidRPr="00C42558">
              <w:rPr>
                <w:rFonts w:hint="eastAsia"/>
              </w:rPr>
              <w:t>N/A</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val="restart"/>
            <w:shd w:val="clear" w:color="auto" w:fill="auto"/>
            <w:vAlign w:val="center"/>
          </w:tcPr>
          <w:p w:rsidR="009D2028" w:rsidRPr="00C42558" w:rsidRDefault="009D2028" w:rsidP="009D2028">
            <w:pPr>
              <w:pStyle w:val="TAC"/>
              <w:rPr>
                <w:rFonts w:eastAsia="MS Mincho" w:cs="Arial"/>
                <w:lang w:eastAsia="ja-JP"/>
              </w:rPr>
            </w:pPr>
            <w:r w:rsidRPr="00706AC2">
              <w:rPr>
                <w:rFonts w:eastAsia="MS Mincho" w:cs="Arial" w:hint="eastAsia"/>
                <w:lang w:eastAsia="ja-JP"/>
              </w:rPr>
              <w:t>DC</w:t>
            </w:r>
            <w:r w:rsidRPr="00706AC2">
              <w:rPr>
                <w:rFonts w:eastAsia="Times New Roman" w:cs="Arial"/>
                <w:lang w:eastAsia="ja-JP"/>
              </w:rPr>
              <w:t>_</w:t>
            </w:r>
            <w:r w:rsidRPr="00706AC2">
              <w:rPr>
                <w:rFonts w:eastAsia="MS Mincho" w:cs="Arial" w:hint="eastAsia"/>
                <w:lang w:eastAsia="zh-CN"/>
              </w:rPr>
              <w:t>8</w:t>
            </w:r>
            <w:r w:rsidRPr="00F37C59">
              <w:rPr>
                <w:rFonts w:eastAsia="MS Mincho" w:cs="Arial" w:hint="eastAsia"/>
                <w:lang w:eastAsia="ja-JP"/>
              </w:rPr>
              <w:t>A</w:t>
            </w:r>
            <w:r w:rsidR="00E94CBB">
              <w:rPr>
                <w:rFonts w:eastAsia="MS Mincho" w:cs="Arial" w:hint="eastAsia"/>
                <w:lang w:eastAsia="ja-JP"/>
              </w:rPr>
              <w:t>_n</w:t>
            </w:r>
            <w:r w:rsidRPr="00F37C59">
              <w:rPr>
                <w:rFonts w:eastAsia="MS Mincho" w:cs="Arial" w:hint="eastAsia"/>
                <w:lang w:eastAsia="ja-JP"/>
              </w:rPr>
              <w:t>7</w:t>
            </w:r>
            <w:r w:rsidRPr="00C42558">
              <w:rPr>
                <w:rFonts w:eastAsia="MS Mincho" w:cs="Arial"/>
                <w:lang w:eastAsia="ja-JP"/>
              </w:rPr>
              <w:t>7</w:t>
            </w:r>
            <w:r w:rsidRPr="00C42558">
              <w:rPr>
                <w:rFonts w:eastAsia="MS Mincho" w:cs="Arial" w:hint="eastAsia"/>
                <w:lang w:eastAsia="ja-JP"/>
              </w:rPr>
              <w:t>A</w:t>
            </w:r>
          </w:p>
          <w:p w:rsidR="009D2028" w:rsidRPr="00C42558" w:rsidRDefault="009D2028" w:rsidP="009D2028">
            <w:pPr>
              <w:pStyle w:val="TAC"/>
            </w:pPr>
            <w:r w:rsidRPr="00C42558">
              <w:rPr>
                <w:rFonts w:eastAsia="MS Mincho" w:cs="Arial" w:hint="eastAsia"/>
                <w:lang w:eastAsia="ja-JP"/>
              </w:rPr>
              <w:t>DC</w:t>
            </w:r>
            <w:r w:rsidRPr="00C42558">
              <w:rPr>
                <w:rFonts w:eastAsia="Times New Roman" w:cs="Arial"/>
                <w:lang w:eastAsia="ja-JP"/>
              </w:rPr>
              <w:t>_</w:t>
            </w:r>
            <w:r w:rsidRPr="00C42558">
              <w:rPr>
                <w:rFonts w:eastAsia="MS Mincho" w:cs="Arial" w:hint="eastAsia"/>
                <w:lang w:eastAsia="zh-CN"/>
              </w:rPr>
              <w:t>8</w:t>
            </w:r>
            <w:r w:rsidRPr="00C42558">
              <w:rPr>
                <w:rFonts w:eastAsia="MS Mincho" w:cs="Arial" w:hint="eastAsia"/>
                <w:lang w:eastAsia="ja-JP"/>
              </w:rPr>
              <w:t>A</w:t>
            </w:r>
            <w:r w:rsidR="00E94CBB">
              <w:rPr>
                <w:rFonts w:eastAsia="MS Mincho" w:cs="Arial" w:hint="eastAsia"/>
                <w:lang w:eastAsia="ja-JP"/>
              </w:rPr>
              <w:t>_n</w:t>
            </w:r>
            <w:r w:rsidRPr="00C42558">
              <w:rPr>
                <w:rFonts w:eastAsia="MS Mincho" w:cs="Arial" w:hint="eastAsia"/>
                <w:lang w:eastAsia="ja-JP"/>
              </w:rPr>
              <w:t>7</w:t>
            </w:r>
            <w:r w:rsidRPr="00C42558">
              <w:rPr>
                <w:rFonts w:eastAsia="MS Mincho" w:cs="Arial"/>
                <w:lang w:eastAsia="ja-JP"/>
              </w:rPr>
              <w:t>8</w:t>
            </w:r>
            <w:r w:rsidRPr="00C42558">
              <w:rPr>
                <w:rFonts w:eastAsia="MS Mincho" w:cs="Arial" w:hint="eastAsia"/>
                <w:lang w:eastAsia="ja-JP"/>
              </w:rPr>
              <w:t>A</w:t>
            </w:r>
            <w:r w:rsidRPr="00C42558">
              <w:t xml:space="preserve"> DC_</w:t>
            </w:r>
            <w:r w:rsidRPr="00C42558">
              <w:rPr>
                <w:rFonts w:hint="eastAsia"/>
                <w:lang w:eastAsia="zh-CN"/>
              </w:rPr>
              <w:t>8A-</w:t>
            </w:r>
            <w:r w:rsidRPr="00C42558">
              <w:t>SUL_n</w:t>
            </w:r>
            <w:r w:rsidRPr="00C42558">
              <w:rPr>
                <w:rFonts w:hint="eastAsia"/>
                <w:lang w:eastAsia="zh-CN"/>
              </w:rPr>
              <w:t>78A</w:t>
            </w:r>
            <w:r w:rsidRPr="00C42558">
              <w:t>-</w:t>
            </w:r>
            <w:r w:rsidRPr="00C42558">
              <w:lastRenderedPageBreak/>
              <w:t>n</w:t>
            </w:r>
            <w:r w:rsidRPr="00C42558">
              <w:rPr>
                <w:rFonts w:hint="eastAsia"/>
                <w:lang w:eastAsia="zh-CN"/>
              </w:rPr>
              <w:t>81A</w:t>
            </w:r>
          </w:p>
        </w:tc>
        <w:tc>
          <w:tcPr>
            <w:tcW w:w="475" w:type="pct"/>
            <w:shd w:val="clear" w:color="auto" w:fill="auto"/>
            <w:vAlign w:val="center"/>
          </w:tcPr>
          <w:p w:rsidR="009D2028" w:rsidRPr="00C42558" w:rsidRDefault="009D2028" w:rsidP="009D2028">
            <w:pPr>
              <w:pStyle w:val="TAC"/>
            </w:pPr>
            <w:r w:rsidRPr="00C42558">
              <w:rPr>
                <w:rFonts w:hint="eastAsia"/>
                <w:lang w:eastAsia="zh-CN"/>
              </w:rPr>
              <w:lastRenderedPageBreak/>
              <w:t>8</w:t>
            </w:r>
          </w:p>
        </w:tc>
        <w:tc>
          <w:tcPr>
            <w:tcW w:w="449" w:type="pct"/>
            <w:shd w:val="clear" w:color="auto" w:fill="auto"/>
            <w:noWrap/>
            <w:vAlign w:val="center"/>
          </w:tcPr>
          <w:p w:rsidR="009D2028" w:rsidRPr="00C42558" w:rsidRDefault="009D2028" w:rsidP="009D2028">
            <w:pPr>
              <w:pStyle w:val="TAC"/>
            </w:pPr>
            <w:r w:rsidRPr="00C42558">
              <w:rPr>
                <w:rFonts w:hint="eastAsia"/>
                <w:lang w:eastAsia="zh-CN"/>
              </w:rPr>
              <w:t>897.5</w:t>
            </w:r>
          </w:p>
        </w:tc>
        <w:tc>
          <w:tcPr>
            <w:tcW w:w="392" w:type="pct"/>
            <w:shd w:val="clear" w:color="auto" w:fill="auto"/>
            <w:noWrap/>
            <w:vAlign w:val="center"/>
          </w:tcPr>
          <w:p w:rsidR="009D2028" w:rsidRPr="00C42558" w:rsidRDefault="009D2028" w:rsidP="009D2028">
            <w:pPr>
              <w:pStyle w:val="TAC"/>
            </w:pPr>
            <w:r w:rsidRPr="00C42558">
              <w:t>5</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rPr>
                <w:rFonts w:hint="eastAsia"/>
                <w:lang w:eastAsia="zh-CN"/>
              </w:rPr>
              <w:t>942.5</w:t>
            </w:r>
          </w:p>
        </w:tc>
        <w:tc>
          <w:tcPr>
            <w:tcW w:w="623" w:type="pct"/>
            <w:shd w:val="clear" w:color="auto" w:fill="auto"/>
            <w:noWrap/>
            <w:vAlign w:val="center"/>
          </w:tcPr>
          <w:p w:rsidR="009D2028" w:rsidRPr="00C42558" w:rsidRDefault="009D2028" w:rsidP="009D2028">
            <w:pPr>
              <w:pStyle w:val="TAC"/>
            </w:pPr>
            <w:r w:rsidRPr="00C42558">
              <w:rPr>
                <w:rFonts w:hint="eastAsia"/>
                <w:lang w:eastAsia="zh-CN"/>
              </w:rPr>
              <w:t>8.3</w:t>
            </w:r>
          </w:p>
        </w:tc>
        <w:tc>
          <w:tcPr>
            <w:tcW w:w="425" w:type="pct"/>
            <w:shd w:val="clear" w:color="auto" w:fill="auto"/>
            <w:vAlign w:val="center"/>
          </w:tcPr>
          <w:p w:rsidR="009D2028" w:rsidRPr="00C42558" w:rsidRDefault="009D2028" w:rsidP="009D2028">
            <w:pPr>
              <w:pStyle w:val="TAC"/>
            </w:pPr>
            <w:r w:rsidRPr="00C42558">
              <w:t>FDD</w:t>
            </w:r>
          </w:p>
        </w:tc>
        <w:tc>
          <w:tcPr>
            <w:tcW w:w="387" w:type="pct"/>
          </w:tcPr>
          <w:p w:rsidR="009D2028" w:rsidRPr="00C42558" w:rsidRDefault="009D2028" w:rsidP="009D2028">
            <w:pPr>
              <w:pStyle w:val="TAC"/>
            </w:pPr>
            <w:r w:rsidRPr="00C42558">
              <w:t>IMD</w:t>
            </w:r>
            <w:r w:rsidRPr="00C42558">
              <w:rPr>
                <w:rFonts w:hint="eastAsia"/>
                <w:lang w:eastAsia="zh-CN"/>
              </w:rPr>
              <w:t>4</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C42558" w:rsidRDefault="009D2028" w:rsidP="009D2028">
            <w:pPr>
              <w:pStyle w:val="TAC"/>
            </w:pPr>
            <w:r w:rsidRPr="00C42558">
              <w:rPr>
                <w:lang w:eastAsia="zh-CN"/>
              </w:rPr>
              <w:t xml:space="preserve">n77, </w:t>
            </w:r>
            <w:r w:rsidRPr="00C42558">
              <w:rPr>
                <w:rFonts w:hint="eastAsia"/>
                <w:lang w:eastAsia="zh-CN"/>
              </w:rPr>
              <w:t>n78</w:t>
            </w:r>
          </w:p>
        </w:tc>
        <w:tc>
          <w:tcPr>
            <w:tcW w:w="449" w:type="pct"/>
            <w:shd w:val="clear" w:color="auto" w:fill="auto"/>
            <w:noWrap/>
            <w:vAlign w:val="center"/>
          </w:tcPr>
          <w:p w:rsidR="009D2028" w:rsidRPr="00C42558" w:rsidRDefault="009D2028" w:rsidP="009D2028">
            <w:pPr>
              <w:pStyle w:val="TAC"/>
            </w:pPr>
            <w:r w:rsidRPr="00C42558">
              <w:rPr>
                <w:rFonts w:hint="eastAsia"/>
                <w:lang w:eastAsia="zh-CN"/>
              </w:rPr>
              <w:t>3635</w:t>
            </w:r>
          </w:p>
        </w:tc>
        <w:tc>
          <w:tcPr>
            <w:tcW w:w="392" w:type="pct"/>
            <w:shd w:val="clear" w:color="auto" w:fill="auto"/>
            <w:noWrap/>
            <w:vAlign w:val="center"/>
          </w:tcPr>
          <w:p w:rsidR="009D2028" w:rsidRPr="00C42558" w:rsidRDefault="009D2028" w:rsidP="009D2028">
            <w:pPr>
              <w:pStyle w:val="TAC"/>
            </w:pPr>
            <w:r w:rsidRPr="00C42558">
              <w:rPr>
                <w:rFonts w:hint="eastAsia"/>
                <w:lang w:eastAsia="zh-CN"/>
              </w:rPr>
              <w:t>10</w:t>
            </w:r>
          </w:p>
        </w:tc>
        <w:tc>
          <w:tcPr>
            <w:tcW w:w="392" w:type="pct"/>
            <w:shd w:val="clear" w:color="auto" w:fill="auto"/>
            <w:noWrap/>
            <w:vAlign w:val="center"/>
          </w:tcPr>
          <w:p w:rsidR="009D2028" w:rsidRPr="00C42558" w:rsidRDefault="009D2028" w:rsidP="009D2028">
            <w:pPr>
              <w:pStyle w:val="TAC"/>
            </w:pPr>
            <w:r w:rsidRPr="00C42558">
              <w:rPr>
                <w:rFonts w:hint="eastAsia"/>
                <w:lang w:eastAsia="zh-CN"/>
              </w:rPr>
              <w:t>52</w:t>
            </w:r>
          </w:p>
        </w:tc>
        <w:tc>
          <w:tcPr>
            <w:tcW w:w="450" w:type="pct"/>
            <w:shd w:val="clear" w:color="auto" w:fill="auto"/>
            <w:noWrap/>
            <w:vAlign w:val="center"/>
          </w:tcPr>
          <w:p w:rsidR="009D2028" w:rsidRPr="00C42558" w:rsidRDefault="009D2028" w:rsidP="009D2028">
            <w:pPr>
              <w:pStyle w:val="TAC"/>
            </w:pPr>
            <w:r w:rsidRPr="00C42558">
              <w:rPr>
                <w:rFonts w:hint="eastAsia"/>
                <w:lang w:eastAsia="zh-CN"/>
              </w:rPr>
              <w:t>3635</w:t>
            </w:r>
          </w:p>
        </w:tc>
        <w:tc>
          <w:tcPr>
            <w:tcW w:w="623" w:type="pct"/>
            <w:shd w:val="clear" w:color="auto" w:fill="auto"/>
            <w:noWrap/>
            <w:vAlign w:val="center"/>
          </w:tcPr>
          <w:p w:rsidR="009D2028" w:rsidRPr="00C42558" w:rsidRDefault="009D2028" w:rsidP="009D2028">
            <w:pPr>
              <w:pStyle w:val="TAC"/>
            </w:pPr>
            <w:r w:rsidRPr="00C42558">
              <w:t>N/A</w:t>
            </w:r>
          </w:p>
        </w:tc>
        <w:tc>
          <w:tcPr>
            <w:tcW w:w="425" w:type="pct"/>
            <w:shd w:val="clear" w:color="auto" w:fill="auto"/>
            <w:vAlign w:val="center"/>
          </w:tcPr>
          <w:p w:rsidR="009D2028" w:rsidRPr="00C42558" w:rsidRDefault="009D2028" w:rsidP="009D2028">
            <w:pPr>
              <w:pStyle w:val="TAC"/>
            </w:pPr>
            <w:r w:rsidRPr="00C42558">
              <w:rPr>
                <w:rFonts w:hint="eastAsia"/>
                <w:lang w:eastAsia="zh-CN"/>
              </w:rPr>
              <w:t>TDD</w:t>
            </w:r>
          </w:p>
        </w:tc>
        <w:tc>
          <w:tcPr>
            <w:tcW w:w="387" w:type="pct"/>
          </w:tcPr>
          <w:p w:rsidR="009D2028" w:rsidRPr="00C42558" w:rsidRDefault="009D2028" w:rsidP="009D2028">
            <w:pPr>
              <w:pStyle w:val="TAC"/>
            </w:pPr>
            <w:r w:rsidRPr="00C42558">
              <w:t>H4</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val="restart"/>
            <w:shd w:val="clear" w:color="auto" w:fill="auto"/>
            <w:vAlign w:val="center"/>
          </w:tcPr>
          <w:p w:rsidR="009D2028" w:rsidRPr="00C42558" w:rsidRDefault="009D2028" w:rsidP="009D2028">
            <w:pPr>
              <w:pStyle w:val="TAC"/>
            </w:pPr>
            <w:r w:rsidRPr="00706AC2">
              <w:rPr>
                <w:rFonts w:eastAsia="MS Mincho" w:cs="Arial"/>
                <w:lang w:eastAsia="ja-JP"/>
              </w:rPr>
              <w:lastRenderedPageBreak/>
              <w:t>DC_8A</w:t>
            </w:r>
            <w:r w:rsidR="00E94CBB">
              <w:rPr>
                <w:rFonts w:eastAsia="MS Mincho" w:cs="Arial"/>
                <w:lang w:eastAsia="ja-JP"/>
              </w:rPr>
              <w:t>_n</w:t>
            </w:r>
            <w:r w:rsidRPr="00706AC2">
              <w:rPr>
                <w:rFonts w:eastAsia="MS Mincho" w:cs="Arial"/>
                <w:lang w:eastAsia="ja-JP"/>
              </w:rPr>
              <w:t>79A</w:t>
            </w:r>
            <w:r w:rsidRPr="00706AC2">
              <w:t xml:space="preserve"> DC_</w:t>
            </w:r>
            <w:r w:rsidRPr="00F37C59">
              <w:rPr>
                <w:rFonts w:hint="eastAsia"/>
                <w:lang w:eastAsia="zh-CN"/>
              </w:rPr>
              <w:t>8A-</w:t>
            </w:r>
            <w:r w:rsidRPr="00C42558">
              <w:t>SUL_n</w:t>
            </w:r>
            <w:r w:rsidRPr="00C42558">
              <w:rPr>
                <w:rFonts w:hint="eastAsia"/>
                <w:lang w:eastAsia="zh-CN"/>
              </w:rPr>
              <w:t>79A</w:t>
            </w:r>
            <w:r w:rsidRPr="00C42558">
              <w:t>-n</w:t>
            </w:r>
            <w:r w:rsidRPr="00C42558">
              <w:rPr>
                <w:rFonts w:hint="eastAsia"/>
                <w:lang w:eastAsia="zh-CN"/>
              </w:rPr>
              <w:t>81A</w:t>
            </w:r>
          </w:p>
        </w:tc>
        <w:tc>
          <w:tcPr>
            <w:tcW w:w="475" w:type="pct"/>
            <w:shd w:val="clear" w:color="auto" w:fill="auto"/>
            <w:vAlign w:val="center"/>
          </w:tcPr>
          <w:p w:rsidR="009D2028" w:rsidRPr="00C42558" w:rsidRDefault="009D2028" w:rsidP="009D2028">
            <w:pPr>
              <w:pStyle w:val="TAC"/>
            </w:pPr>
            <w:r w:rsidRPr="00C42558">
              <w:rPr>
                <w:lang w:eastAsia="zh-CN"/>
              </w:rPr>
              <w:t>8</w:t>
            </w:r>
          </w:p>
        </w:tc>
        <w:tc>
          <w:tcPr>
            <w:tcW w:w="449" w:type="pct"/>
            <w:shd w:val="clear" w:color="auto" w:fill="auto"/>
            <w:noWrap/>
            <w:vAlign w:val="center"/>
          </w:tcPr>
          <w:p w:rsidR="009D2028" w:rsidRPr="00C42558" w:rsidRDefault="009D2028" w:rsidP="009D2028">
            <w:pPr>
              <w:pStyle w:val="TAC"/>
            </w:pPr>
            <w:r w:rsidRPr="00C42558">
              <w:rPr>
                <w:lang w:eastAsia="zh-CN"/>
              </w:rPr>
              <w:t>897.5</w:t>
            </w:r>
          </w:p>
        </w:tc>
        <w:tc>
          <w:tcPr>
            <w:tcW w:w="392" w:type="pct"/>
            <w:shd w:val="clear" w:color="auto" w:fill="auto"/>
            <w:noWrap/>
            <w:vAlign w:val="center"/>
          </w:tcPr>
          <w:p w:rsidR="009D2028" w:rsidRPr="00C42558" w:rsidRDefault="009D2028" w:rsidP="009D2028">
            <w:pPr>
              <w:pStyle w:val="TAC"/>
            </w:pPr>
            <w:r w:rsidRPr="00C42558">
              <w:rPr>
                <w:lang w:eastAsia="zh-CN"/>
              </w:rPr>
              <w:t>5</w:t>
            </w:r>
          </w:p>
        </w:tc>
        <w:tc>
          <w:tcPr>
            <w:tcW w:w="392" w:type="pct"/>
            <w:shd w:val="clear" w:color="auto" w:fill="auto"/>
            <w:noWrap/>
            <w:vAlign w:val="center"/>
          </w:tcPr>
          <w:p w:rsidR="009D2028" w:rsidRPr="00C42558" w:rsidRDefault="009D2028" w:rsidP="009D2028">
            <w:pPr>
              <w:pStyle w:val="TAC"/>
            </w:pPr>
            <w:r w:rsidRPr="00C42558">
              <w:rPr>
                <w:lang w:eastAsia="zh-CN"/>
              </w:rPr>
              <w:t>25</w:t>
            </w:r>
          </w:p>
        </w:tc>
        <w:tc>
          <w:tcPr>
            <w:tcW w:w="450" w:type="pct"/>
            <w:shd w:val="clear" w:color="auto" w:fill="auto"/>
            <w:noWrap/>
            <w:vAlign w:val="center"/>
          </w:tcPr>
          <w:p w:rsidR="009D2028" w:rsidRPr="00C42558" w:rsidRDefault="009D2028" w:rsidP="009D2028">
            <w:pPr>
              <w:pStyle w:val="TAC"/>
            </w:pPr>
            <w:r w:rsidRPr="00C42558">
              <w:rPr>
                <w:lang w:eastAsia="zh-CN"/>
              </w:rPr>
              <w:t>942.5</w:t>
            </w:r>
          </w:p>
        </w:tc>
        <w:tc>
          <w:tcPr>
            <w:tcW w:w="623" w:type="pct"/>
            <w:shd w:val="clear" w:color="auto" w:fill="auto"/>
            <w:noWrap/>
            <w:vAlign w:val="center"/>
          </w:tcPr>
          <w:p w:rsidR="009D2028" w:rsidRPr="00C42558" w:rsidRDefault="009D2028" w:rsidP="009D2028">
            <w:pPr>
              <w:pStyle w:val="TAC"/>
            </w:pPr>
            <w:r w:rsidRPr="00C42558">
              <w:rPr>
                <w:rFonts w:hint="eastAsia"/>
                <w:lang w:eastAsia="zh-CN"/>
              </w:rPr>
              <w:t>4.8</w:t>
            </w:r>
          </w:p>
        </w:tc>
        <w:tc>
          <w:tcPr>
            <w:tcW w:w="425" w:type="pct"/>
            <w:shd w:val="clear" w:color="auto" w:fill="auto"/>
            <w:vAlign w:val="center"/>
          </w:tcPr>
          <w:p w:rsidR="009D2028" w:rsidRPr="00C42558" w:rsidRDefault="009D2028" w:rsidP="009D2028">
            <w:pPr>
              <w:pStyle w:val="TAC"/>
            </w:pPr>
            <w:r w:rsidRPr="00C42558">
              <w:rPr>
                <w:lang w:eastAsia="zh-CN"/>
              </w:rPr>
              <w:t>FDD</w:t>
            </w:r>
          </w:p>
        </w:tc>
        <w:tc>
          <w:tcPr>
            <w:tcW w:w="387" w:type="pct"/>
          </w:tcPr>
          <w:p w:rsidR="009D2028" w:rsidRPr="00C42558" w:rsidRDefault="009D2028" w:rsidP="009D2028">
            <w:pPr>
              <w:pStyle w:val="TAC"/>
            </w:pPr>
            <w:r w:rsidRPr="00C42558">
              <w:rPr>
                <w:lang w:eastAsia="zh-CN"/>
              </w:rPr>
              <w:t>IMD</w:t>
            </w:r>
            <w:r w:rsidRPr="00C42558">
              <w:rPr>
                <w:rFonts w:hint="eastAsia"/>
                <w:lang w:eastAsia="zh-CN"/>
              </w:rPr>
              <w:t>5</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C42558" w:rsidRDefault="009D2028" w:rsidP="009D2028">
            <w:pPr>
              <w:pStyle w:val="TAC"/>
            </w:pPr>
            <w:r w:rsidRPr="00C42558">
              <w:rPr>
                <w:lang w:eastAsia="zh-CN"/>
              </w:rPr>
              <w:t>n79</w:t>
            </w:r>
          </w:p>
        </w:tc>
        <w:tc>
          <w:tcPr>
            <w:tcW w:w="449" w:type="pct"/>
            <w:shd w:val="clear" w:color="auto" w:fill="auto"/>
            <w:noWrap/>
            <w:vAlign w:val="center"/>
          </w:tcPr>
          <w:p w:rsidR="009D2028" w:rsidRPr="00C42558" w:rsidRDefault="009D2028" w:rsidP="009D2028">
            <w:pPr>
              <w:pStyle w:val="TAC"/>
            </w:pPr>
            <w:r w:rsidRPr="00C42558">
              <w:rPr>
                <w:lang w:eastAsia="zh-CN"/>
              </w:rPr>
              <w:t>4532.5</w:t>
            </w:r>
          </w:p>
        </w:tc>
        <w:tc>
          <w:tcPr>
            <w:tcW w:w="392" w:type="pct"/>
            <w:shd w:val="clear" w:color="auto" w:fill="auto"/>
            <w:noWrap/>
            <w:vAlign w:val="center"/>
          </w:tcPr>
          <w:p w:rsidR="009D2028" w:rsidRPr="00C42558" w:rsidRDefault="009D2028" w:rsidP="009D2028">
            <w:pPr>
              <w:pStyle w:val="TAC"/>
            </w:pPr>
            <w:r w:rsidRPr="00C42558">
              <w:rPr>
                <w:lang w:eastAsia="zh-CN"/>
              </w:rPr>
              <w:t>40</w:t>
            </w:r>
          </w:p>
        </w:tc>
        <w:tc>
          <w:tcPr>
            <w:tcW w:w="392" w:type="pct"/>
            <w:shd w:val="clear" w:color="auto" w:fill="auto"/>
            <w:noWrap/>
            <w:vAlign w:val="center"/>
          </w:tcPr>
          <w:p w:rsidR="009D2028" w:rsidRPr="00C42558" w:rsidRDefault="009D2028" w:rsidP="009D2028">
            <w:pPr>
              <w:pStyle w:val="TAC"/>
            </w:pPr>
            <w:r w:rsidRPr="00C42558">
              <w:rPr>
                <w:rFonts w:hint="eastAsia"/>
                <w:lang w:eastAsia="zh-CN"/>
              </w:rPr>
              <w:t>216</w:t>
            </w:r>
          </w:p>
        </w:tc>
        <w:tc>
          <w:tcPr>
            <w:tcW w:w="450" w:type="pct"/>
            <w:shd w:val="clear" w:color="auto" w:fill="auto"/>
            <w:noWrap/>
            <w:vAlign w:val="center"/>
          </w:tcPr>
          <w:p w:rsidR="009D2028" w:rsidRPr="00C42558" w:rsidRDefault="009D2028" w:rsidP="009D2028">
            <w:pPr>
              <w:pStyle w:val="TAC"/>
            </w:pPr>
            <w:r w:rsidRPr="00C42558">
              <w:rPr>
                <w:lang w:eastAsia="zh-CN"/>
              </w:rPr>
              <w:t>4532.5</w:t>
            </w:r>
          </w:p>
        </w:tc>
        <w:tc>
          <w:tcPr>
            <w:tcW w:w="623" w:type="pct"/>
            <w:shd w:val="clear" w:color="auto" w:fill="auto"/>
            <w:noWrap/>
            <w:vAlign w:val="center"/>
          </w:tcPr>
          <w:p w:rsidR="009D2028" w:rsidRPr="00C42558" w:rsidRDefault="009D2028" w:rsidP="009D2028">
            <w:pPr>
              <w:pStyle w:val="TAC"/>
            </w:pPr>
            <w:r w:rsidRPr="00C42558">
              <w:rPr>
                <w:lang w:eastAsia="zh-CN"/>
              </w:rPr>
              <w:t>N/A</w:t>
            </w:r>
          </w:p>
        </w:tc>
        <w:tc>
          <w:tcPr>
            <w:tcW w:w="425" w:type="pct"/>
            <w:shd w:val="clear" w:color="auto" w:fill="auto"/>
            <w:vAlign w:val="center"/>
          </w:tcPr>
          <w:p w:rsidR="009D2028" w:rsidRPr="00C42558" w:rsidRDefault="009D2028" w:rsidP="009D2028">
            <w:pPr>
              <w:pStyle w:val="TAC"/>
            </w:pPr>
            <w:r w:rsidRPr="00C42558">
              <w:rPr>
                <w:lang w:eastAsia="zh-CN"/>
              </w:rPr>
              <w:t>TDD</w:t>
            </w:r>
          </w:p>
        </w:tc>
        <w:tc>
          <w:tcPr>
            <w:tcW w:w="387" w:type="pct"/>
          </w:tcPr>
          <w:p w:rsidR="009D2028" w:rsidRPr="00C42558" w:rsidRDefault="009D2028" w:rsidP="009D2028">
            <w:pPr>
              <w:pStyle w:val="TAC"/>
            </w:pPr>
            <w:r w:rsidRPr="00C42558">
              <w:rPr>
                <w:lang w:eastAsia="zh-CN"/>
              </w:rPr>
              <w:t>N/A</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val="restart"/>
            <w:shd w:val="clear" w:color="auto" w:fill="auto"/>
            <w:vAlign w:val="center"/>
          </w:tcPr>
          <w:p w:rsidR="009D2028" w:rsidRPr="00706AC2" w:rsidRDefault="009D2028" w:rsidP="009D2028">
            <w:pPr>
              <w:pStyle w:val="TAC"/>
            </w:pPr>
            <w:r w:rsidRPr="00C42558">
              <w:rPr>
                <w:lang w:eastAsia="zh-CN"/>
              </w:rPr>
              <w:t>DC_20A</w:t>
            </w:r>
            <w:r w:rsidR="00E94CBB">
              <w:rPr>
                <w:lang w:eastAsia="zh-CN"/>
              </w:rPr>
              <w:t>_n</w:t>
            </w:r>
            <w:r w:rsidRPr="00C42558">
              <w:rPr>
                <w:lang w:eastAsia="zh-CN"/>
              </w:rPr>
              <w:t>8A</w:t>
            </w:r>
          </w:p>
        </w:tc>
        <w:tc>
          <w:tcPr>
            <w:tcW w:w="475" w:type="pct"/>
            <w:shd w:val="clear" w:color="auto" w:fill="auto"/>
            <w:vAlign w:val="center"/>
          </w:tcPr>
          <w:p w:rsidR="009D2028" w:rsidRPr="00706AC2" w:rsidRDefault="009D2028" w:rsidP="009D2028">
            <w:pPr>
              <w:pStyle w:val="TAC"/>
              <w:rPr>
                <w:rFonts w:eastAsia="MS Mincho"/>
              </w:rPr>
            </w:pPr>
            <w:r w:rsidRPr="00C42558">
              <w:rPr>
                <w:lang w:eastAsia="zh-CN"/>
              </w:rPr>
              <w:t>20</w:t>
            </w:r>
          </w:p>
        </w:tc>
        <w:tc>
          <w:tcPr>
            <w:tcW w:w="449" w:type="pct"/>
            <w:shd w:val="clear" w:color="auto" w:fill="auto"/>
            <w:noWrap/>
            <w:vAlign w:val="center"/>
          </w:tcPr>
          <w:p w:rsidR="009D2028" w:rsidRPr="00706AC2" w:rsidRDefault="009D2028" w:rsidP="009D2028">
            <w:pPr>
              <w:pStyle w:val="TAC"/>
            </w:pPr>
            <w:r w:rsidRPr="00C42558">
              <w:rPr>
                <w:lang w:eastAsia="zh-CN"/>
              </w:rPr>
              <w:t>849.5</w:t>
            </w:r>
          </w:p>
        </w:tc>
        <w:tc>
          <w:tcPr>
            <w:tcW w:w="392" w:type="pct"/>
            <w:shd w:val="clear" w:color="auto" w:fill="auto"/>
            <w:noWrap/>
            <w:vAlign w:val="center"/>
          </w:tcPr>
          <w:p w:rsidR="009D2028" w:rsidRPr="00706AC2" w:rsidRDefault="009D2028" w:rsidP="009D2028">
            <w:pPr>
              <w:pStyle w:val="TAC"/>
              <w:rPr>
                <w:rFonts w:eastAsia="MS Mincho"/>
              </w:rPr>
            </w:pPr>
            <w:r w:rsidRPr="00C42558">
              <w:rPr>
                <w:lang w:eastAsia="zh-CN"/>
              </w:rPr>
              <w:t>5</w:t>
            </w:r>
          </w:p>
        </w:tc>
        <w:tc>
          <w:tcPr>
            <w:tcW w:w="392" w:type="pct"/>
            <w:shd w:val="clear" w:color="auto" w:fill="auto"/>
            <w:noWrap/>
            <w:vAlign w:val="center"/>
          </w:tcPr>
          <w:p w:rsidR="009D2028" w:rsidRPr="00706AC2" w:rsidRDefault="009D2028" w:rsidP="009D2028">
            <w:pPr>
              <w:pStyle w:val="TAC"/>
            </w:pPr>
            <w:r w:rsidRPr="00C42558">
              <w:rPr>
                <w:lang w:eastAsia="zh-CN"/>
              </w:rPr>
              <w:t>25</w:t>
            </w:r>
          </w:p>
        </w:tc>
        <w:tc>
          <w:tcPr>
            <w:tcW w:w="450" w:type="pct"/>
            <w:shd w:val="clear" w:color="auto" w:fill="auto"/>
            <w:noWrap/>
            <w:vAlign w:val="center"/>
          </w:tcPr>
          <w:p w:rsidR="009D2028" w:rsidRPr="00706AC2" w:rsidRDefault="009D2028" w:rsidP="009D2028">
            <w:pPr>
              <w:pStyle w:val="TAC"/>
            </w:pPr>
            <w:r w:rsidRPr="00C42558">
              <w:rPr>
                <w:lang w:eastAsia="zh-CN"/>
              </w:rPr>
              <w:t>808.5</w:t>
            </w:r>
          </w:p>
        </w:tc>
        <w:tc>
          <w:tcPr>
            <w:tcW w:w="623" w:type="pct"/>
            <w:shd w:val="clear" w:color="auto" w:fill="auto"/>
            <w:noWrap/>
            <w:vAlign w:val="center"/>
          </w:tcPr>
          <w:p w:rsidR="009D2028" w:rsidRPr="00706AC2" w:rsidRDefault="009D2028" w:rsidP="009D2028">
            <w:pPr>
              <w:pStyle w:val="TAC"/>
            </w:pPr>
            <w:r w:rsidRPr="00C42558">
              <w:rPr>
                <w:rFonts w:hint="eastAsia"/>
                <w:lang w:eastAsia="zh-CN"/>
              </w:rPr>
              <w:t>21</w:t>
            </w:r>
          </w:p>
        </w:tc>
        <w:tc>
          <w:tcPr>
            <w:tcW w:w="425" w:type="pct"/>
            <w:shd w:val="clear" w:color="auto" w:fill="auto"/>
            <w:vAlign w:val="center"/>
          </w:tcPr>
          <w:p w:rsidR="009D2028" w:rsidRPr="00706AC2" w:rsidRDefault="009D2028" w:rsidP="009D2028">
            <w:pPr>
              <w:pStyle w:val="TAC"/>
            </w:pPr>
            <w:r w:rsidRPr="00C42558">
              <w:rPr>
                <w:lang w:eastAsia="zh-CN"/>
              </w:rPr>
              <w:t>FDD</w:t>
            </w:r>
          </w:p>
        </w:tc>
        <w:tc>
          <w:tcPr>
            <w:tcW w:w="387" w:type="pct"/>
          </w:tcPr>
          <w:p w:rsidR="009D2028" w:rsidRPr="00706AC2" w:rsidRDefault="009D2028" w:rsidP="009D2028">
            <w:pPr>
              <w:pStyle w:val="TAC"/>
            </w:pPr>
            <w:r w:rsidRPr="00C42558">
              <w:rPr>
                <w:lang w:eastAsia="zh-CN"/>
              </w:rPr>
              <w:t>IMD3</w:t>
            </w:r>
          </w:p>
        </w:tc>
        <w:tc>
          <w:tcPr>
            <w:tcW w:w="458" w:type="pct"/>
            <w:vMerge w:val="restart"/>
          </w:tcPr>
          <w:p w:rsidR="009D2028" w:rsidRPr="00F37C59" w:rsidRDefault="009D2028" w:rsidP="009D2028">
            <w:pPr>
              <w:pStyle w:val="TAC"/>
            </w:pPr>
            <w:r w:rsidRPr="00706AC2">
              <w:t>Yes</w:t>
            </w: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706AC2" w:rsidRDefault="009D2028" w:rsidP="009D2028">
            <w:pPr>
              <w:pStyle w:val="TAC"/>
              <w:rPr>
                <w:rFonts w:eastAsia="MS Mincho"/>
              </w:rPr>
            </w:pPr>
            <w:r w:rsidRPr="00C42558">
              <w:rPr>
                <w:rFonts w:hint="eastAsia"/>
                <w:lang w:eastAsia="zh-CN"/>
              </w:rPr>
              <w:t>n</w:t>
            </w:r>
            <w:r w:rsidRPr="00C42558">
              <w:rPr>
                <w:lang w:eastAsia="zh-CN"/>
              </w:rPr>
              <w:t>8</w:t>
            </w:r>
          </w:p>
        </w:tc>
        <w:tc>
          <w:tcPr>
            <w:tcW w:w="449" w:type="pct"/>
            <w:shd w:val="clear" w:color="auto" w:fill="auto"/>
            <w:noWrap/>
            <w:vAlign w:val="center"/>
          </w:tcPr>
          <w:p w:rsidR="009D2028" w:rsidRPr="00706AC2" w:rsidRDefault="009D2028" w:rsidP="009D2028">
            <w:pPr>
              <w:pStyle w:val="TAC"/>
            </w:pPr>
            <w:r w:rsidRPr="00C42558">
              <w:rPr>
                <w:lang w:eastAsia="zh-CN"/>
              </w:rPr>
              <w:t>892.5</w:t>
            </w:r>
          </w:p>
        </w:tc>
        <w:tc>
          <w:tcPr>
            <w:tcW w:w="392" w:type="pct"/>
            <w:shd w:val="clear" w:color="auto" w:fill="auto"/>
            <w:noWrap/>
            <w:vAlign w:val="center"/>
          </w:tcPr>
          <w:p w:rsidR="009D2028" w:rsidRPr="00706AC2" w:rsidRDefault="009D2028" w:rsidP="009D2028">
            <w:pPr>
              <w:pStyle w:val="TAC"/>
              <w:rPr>
                <w:rFonts w:eastAsia="MS Mincho"/>
              </w:rPr>
            </w:pPr>
            <w:r w:rsidRPr="00C42558">
              <w:rPr>
                <w:lang w:eastAsia="zh-CN"/>
              </w:rPr>
              <w:t>5</w:t>
            </w:r>
          </w:p>
        </w:tc>
        <w:tc>
          <w:tcPr>
            <w:tcW w:w="392" w:type="pct"/>
            <w:shd w:val="clear" w:color="auto" w:fill="auto"/>
            <w:noWrap/>
            <w:vAlign w:val="center"/>
          </w:tcPr>
          <w:p w:rsidR="009D2028" w:rsidRPr="00706AC2" w:rsidRDefault="009D2028" w:rsidP="009D2028">
            <w:pPr>
              <w:pStyle w:val="TAC"/>
            </w:pPr>
            <w:r w:rsidRPr="00C42558">
              <w:rPr>
                <w:lang w:eastAsia="zh-CN"/>
              </w:rPr>
              <w:t>25</w:t>
            </w:r>
          </w:p>
        </w:tc>
        <w:tc>
          <w:tcPr>
            <w:tcW w:w="450" w:type="pct"/>
            <w:shd w:val="clear" w:color="auto" w:fill="auto"/>
            <w:noWrap/>
            <w:vAlign w:val="center"/>
          </w:tcPr>
          <w:p w:rsidR="009D2028" w:rsidRPr="00706AC2" w:rsidRDefault="009D2028" w:rsidP="009D2028">
            <w:pPr>
              <w:pStyle w:val="TAC"/>
            </w:pPr>
            <w:r w:rsidRPr="00C42558">
              <w:rPr>
                <w:lang w:eastAsia="zh-CN"/>
              </w:rPr>
              <w:t>937.5</w:t>
            </w:r>
          </w:p>
        </w:tc>
        <w:tc>
          <w:tcPr>
            <w:tcW w:w="623" w:type="pct"/>
            <w:shd w:val="clear" w:color="auto" w:fill="auto"/>
            <w:noWrap/>
            <w:vAlign w:val="center"/>
          </w:tcPr>
          <w:p w:rsidR="009D2028" w:rsidRPr="00706AC2" w:rsidRDefault="009D2028" w:rsidP="009D2028">
            <w:pPr>
              <w:pStyle w:val="TAC"/>
            </w:pPr>
            <w:r w:rsidRPr="00C42558">
              <w:rPr>
                <w:rFonts w:hint="eastAsia"/>
                <w:lang w:eastAsia="zh-CN"/>
              </w:rPr>
              <w:t>21</w:t>
            </w:r>
          </w:p>
        </w:tc>
        <w:tc>
          <w:tcPr>
            <w:tcW w:w="425" w:type="pct"/>
            <w:shd w:val="clear" w:color="auto" w:fill="auto"/>
            <w:vAlign w:val="center"/>
          </w:tcPr>
          <w:p w:rsidR="009D2028" w:rsidRPr="00706AC2" w:rsidRDefault="009D2028" w:rsidP="009D2028">
            <w:pPr>
              <w:pStyle w:val="TAC"/>
            </w:pPr>
            <w:r w:rsidRPr="00C42558">
              <w:rPr>
                <w:lang w:eastAsia="zh-CN"/>
              </w:rPr>
              <w:t>FDD</w:t>
            </w:r>
          </w:p>
        </w:tc>
        <w:tc>
          <w:tcPr>
            <w:tcW w:w="387" w:type="pct"/>
          </w:tcPr>
          <w:p w:rsidR="009D2028" w:rsidRPr="00706AC2" w:rsidRDefault="009D2028" w:rsidP="009D2028">
            <w:pPr>
              <w:pStyle w:val="TAC"/>
            </w:pPr>
            <w:r w:rsidRPr="00C42558">
              <w:rPr>
                <w:lang w:eastAsia="zh-CN"/>
              </w:rPr>
              <w:t>IMD3</w:t>
            </w:r>
          </w:p>
        </w:tc>
        <w:tc>
          <w:tcPr>
            <w:tcW w:w="458" w:type="pct"/>
            <w:vMerge/>
          </w:tcPr>
          <w:p w:rsidR="009D2028" w:rsidRPr="00C42558" w:rsidRDefault="009D2028" w:rsidP="009D2028">
            <w:pPr>
              <w:pStyle w:val="TAC"/>
            </w:pPr>
          </w:p>
        </w:tc>
      </w:tr>
      <w:tr w:rsidR="009D2028" w:rsidRPr="007E3289" w:rsidTr="00D022F7">
        <w:trPr>
          <w:trHeight w:val="113"/>
          <w:jc w:val="center"/>
        </w:trPr>
        <w:tc>
          <w:tcPr>
            <w:tcW w:w="950" w:type="pct"/>
            <w:vMerge w:val="restart"/>
            <w:shd w:val="clear" w:color="auto" w:fill="auto"/>
            <w:vAlign w:val="center"/>
          </w:tcPr>
          <w:p w:rsidR="009D2028" w:rsidRPr="00706AC2" w:rsidRDefault="009D2028" w:rsidP="009D2028">
            <w:pPr>
              <w:pStyle w:val="TAC"/>
              <w:rPr>
                <w:rFonts w:eastAsia="MS Mincho"/>
              </w:rPr>
            </w:pPr>
            <w:r w:rsidRPr="00C42558">
              <w:rPr>
                <w:rFonts w:eastAsia="MS Mincho" w:cs="Arial" w:hint="eastAsia"/>
                <w:lang w:eastAsia="ja-JP"/>
              </w:rPr>
              <w:t>DC</w:t>
            </w:r>
            <w:r w:rsidRPr="00C42558">
              <w:rPr>
                <w:rFonts w:cs="Arial"/>
                <w:lang w:eastAsia="ja-JP"/>
              </w:rPr>
              <w:t>_</w:t>
            </w:r>
            <w:r w:rsidRPr="00C42558">
              <w:rPr>
                <w:rFonts w:cs="Arial" w:hint="eastAsia"/>
                <w:lang w:eastAsia="zh-CN"/>
              </w:rPr>
              <w:t>20</w:t>
            </w:r>
            <w:r w:rsidRPr="00C42558">
              <w:rPr>
                <w:rFonts w:cs="Arial"/>
                <w:lang w:eastAsia="ja-JP"/>
              </w:rPr>
              <w:t>A</w:t>
            </w:r>
            <w:r w:rsidR="00E94CBB">
              <w:rPr>
                <w:rFonts w:cs="Arial"/>
                <w:lang w:eastAsia="ja-JP"/>
              </w:rPr>
              <w:t>_n</w:t>
            </w:r>
            <w:r w:rsidRPr="00C42558">
              <w:rPr>
                <w:rFonts w:eastAsia="MS Mincho" w:cs="Arial" w:hint="eastAsia"/>
                <w:lang w:eastAsia="ja-JP"/>
              </w:rPr>
              <w:t>7</w:t>
            </w:r>
            <w:r w:rsidRPr="00C42558">
              <w:rPr>
                <w:rFonts w:eastAsia="MS Mincho" w:cs="Arial"/>
                <w:lang w:eastAsia="ja-JP"/>
              </w:rPr>
              <w:t>7</w:t>
            </w:r>
            <w:r w:rsidRPr="00C42558">
              <w:rPr>
                <w:rFonts w:cs="Arial"/>
                <w:lang w:eastAsia="ja-JP"/>
              </w:rPr>
              <w:t>A</w:t>
            </w:r>
          </w:p>
        </w:tc>
        <w:tc>
          <w:tcPr>
            <w:tcW w:w="475" w:type="pct"/>
            <w:shd w:val="clear" w:color="auto" w:fill="auto"/>
            <w:vAlign w:val="center"/>
          </w:tcPr>
          <w:p w:rsidR="009D2028" w:rsidRPr="00706AC2" w:rsidRDefault="009D2028" w:rsidP="009D2028">
            <w:pPr>
              <w:pStyle w:val="TAC"/>
            </w:pPr>
            <w:r w:rsidRPr="00C42558">
              <w:rPr>
                <w:rFonts w:cs="Arial" w:hint="eastAsia"/>
                <w:lang w:eastAsia="zh-CN"/>
              </w:rPr>
              <w:t>20</w:t>
            </w:r>
          </w:p>
        </w:tc>
        <w:tc>
          <w:tcPr>
            <w:tcW w:w="449" w:type="pct"/>
            <w:shd w:val="clear" w:color="auto" w:fill="auto"/>
            <w:noWrap/>
            <w:vAlign w:val="center"/>
          </w:tcPr>
          <w:p w:rsidR="009D2028" w:rsidRPr="00706AC2" w:rsidRDefault="009D2028" w:rsidP="009D2028">
            <w:pPr>
              <w:pStyle w:val="TAC"/>
            </w:pPr>
            <w:r w:rsidRPr="00C42558">
              <w:rPr>
                <w:rFonts w:cs="Arial" w:hint="eastAsia"/>
                <w:lang w:eastAsia="zh-CN"/>
              </w:rPr>
              <w:t>850</w:t>
            </w:r>
          </w:p>
        </w:tc>
        <w:tc>
          <w:tcPr>
            <w:tcW w:w="392" w:type="pct"/>
            <w:shd w:val="clear" w:color="auto" w:fill="auto"/>
            <w:noWrap/>
            <w:vAlign w:val="center"/>
          </w:tcPr>
          <w:p w:rsidR="009D2028" w:rsidRPr="00706AC2" w:rsidRDefault="009D2028" w:rsidP="009D2028">
            <w:pPr>
              <w:pStyle w:val="TAC"/>
            </w:pPr>
            <w:r w:rsidRPr="00C42558">
              <w:rPr>
                <w:rFonts w:cs="Arial"/>
              </w:rPr>
              <w:t>5</w:t>
            </w:r>
          </w:p>
        </w:tc>
        <w:tc>
          <w:tcPr>
            <w:tcW w:w="392" w:type="pct"/>
            <w:shd w:val="clear" w:color="auto" w:fill="auto"/>
            <w:noWrap/>
            <w:vAlign w:val="center"/>
          </w:tcPr>
          <w:p w:rsidR="009D2028" w:rsidRPr="00706AC2" w:rsidRDefault="009D2028" w:rsidP="009D2028">
            <w:pPr>
              <w:pStyle w:val="TAC"/>
            </w:pPr>
            <w:r w:rsidRPr="00C42558">
              <w:rPr>
                <w:rFonts w:cs="Arial"/>
              </w:rPr>
              <w:t>25</w:t>
            </w:r>
          </w:p>
        </w:tc>
        <w:tc>
          <w:tcPr>
            <w:tcW w:w="450" w:type="pct"/>
            <w:shd w:val="clear" w:color="auto" w:fill="auto"/>
            <w:noWrap/>
            <w:vAlign w:val="center"/>
          </w:tcPr>
          <w:p w:rsidR="009D2028" w:rsidRPr="00706AC2" w:rsidRDefault="009D2028" w:rsidP="009D2028">
            <w:pPr>
              <w:pStyle w:val="TAC"/>
            </w:pPr>
            <w:r w:rsidRPr="00C42558">
              <w:rPr>
                <w:rFonts w:cs="Arial" w:hint="eastAsia"/>
                <w:lang w:eastAsia="zh-CN"/>
              </w:rPr>
              <w:t>810</w:t>
            </w:r>
          </w:p>
        </w:tc>
        <w:tc>
          <w:tcPr>
            <w:tcW w:w="623" w:type="pct"/>
            <w:shd w:val="clear" w:color="auto" w:fill="auto"/>
            <w:noWrap/>
            <w:vAlign w:val="center"/>
          </w:tcPr>
          <w:p w:rsidR="009D2028" w:rsidRPr="00706AC2" w:rsidRDefault="009D2028" w:rsidP="009D2028">
            <w:pPr>
              <w:pStyle w:val="TAC"/>
            </w:pPr>
            <w:r w:rsidRPr="00C42558">
              <w:rPr>
                <w:rFonts w:cs="Arial"/>
                <w:lang w:eastAsia="ja-JP"/>
              </w:rPr>
              <w:t>11</w:t>
            </w:r>
          </w:p>
        </w:tc>
        <w:tc>
          <w:tcPr>
            <w:tcW w:w="425" w:type="pct"/>
            <w:shd w:val="clear" w:color="auto" w:fill="auto"/>
            <w:vAlign w:val="center"/>
          </w:tcPr>
          <w:p w:rsidR="009D2028" w:rsidRPr="00706AC2" w:rsidRDefault="009D2028" w:rsidP="009D2028">
            <w:pPr>
              <w:pStyle w:val="TAC"/>
            </w:pPr>
            <w:r w:rsidRPr="00C42558">
              <w:rPr>
                <w:rFonts w:cs="Arial"/>
              </w:rPr>
              <w:t>FDD</w:t>
            </w:r>
          </w:p>
        </w:tc>
        <w:tc>
          <w:tcPr>
            <w:tcW w:w="387" w:type="pct"/>
            <w:vAlign w:val="center"/>
          </w:tcPr>
          <w:p w:rsidR="009D2028" w:rsidRPr="00706AC2" w:rsidRDefault="009D2028" w:rsidP="009D2028">
            <w:pPr>
              <w:pStyle w:val="TAC"/>
            </w:pPr>
            <w:r w:rsidRPr="00C42558">
              <w:rPr>
                <w:rFonts w:cs="Arial"/>
                <w:lang w:eastAsia="ja-JP"/>
              </w:rPr>
              <w:t>IMD4</w:t>
            </w:r>
          </w:p>
        </w:tc>
        <w:tc>
          <w:tcPr>
            <w:tcW w:w="458" w:type="pct"/>
            <w:vMerge w:val="restart"/>
            <w:vAlign w:val="center"/>
          </w:tcPr>
          <w:p w:rsidR="009D2028" w:rsidRPr="00706AC2"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706AC2" w:rsidRDefault="009D2028" w:rsidP="009D2028">
            <w:pPr>
              <w:pStyle w:val="TAC"/>
            </w:pPr>
            <w:r w:rsidRPr="00C42558">
              <w:rPr>
                <w:rFonts w:eastAsia="MS Mincho" w:cs="Arial" w:hint="eastAsia"/>
                <w:lang w:eastAsia="ja-JP"/>
              </w:rPr>
              <w:t>n77</w:t>
            </w:r>
          </w:p>
        </w:tc>
        <w:tc>
          <w:tcPr>
            <w:tcW w:w="449" w:type="pct"/>
            <w:shd w:val="clear" w:color="auto" w:fill="auto"/>
            <w:noWrap/>
            <w:vAlign w:val="center"/>
          </w:tcPr>
          <w:p w:rsidR="009D2028" w:rsidRPr="00706AC2" w:rsidRDefault="009D2028" w:rsidP="009D2028">
            <w:pPr>
              <w:pStyle w:val="TAC"/>
            </w:pPr>
            <w:r w:rsidRPr="00C42558">
              <w:rPr>
                <w:rFonts w:cs="Arial" w:hint="eastAsia"/>
                <w:lang w:eastAsia="zh-CN"/>
              </w:rPr>
              <w:t>3360</w:t>
            </w:r>
          </w:p>
        </w:tc>
        <w:tc>
          <w:tcPr>
            <w:tcW w:w="392" w:type="pct"/>
            <w:shd w:val="clear" w:color="auto" w:fill="auto"/>
            <w:noWrap/>
            <w:vAlign w:val="center"/>
          </w:tcPr>
          <w:p w:rsidR="009D2028" w:rsidRPr="00706AC2" w:rsidRDefault="009D2028" w:rsidP="009D2028">
            <w:pPr>
              <w:pStyle w:val="TAC"/>
            </w:pPr>
            <w:r w:rsidRPr="00C42558">
              <w:rPr>
                <w:rFonts w:eastAsia="MS Mincho" w:cs="Arial" w:hint="eastAsia"/>
                <w:lang w:eastAsia="ja-JP"/>
              </w:rPr>
              <w:t>10</w:t>
            </w:r>
          </w:p>
        </w:tc>
        <w:tc>
          <w:tcPr>
            <w:tcW w:w="392" w:type="pct"/>
            <w:shd w:val="clear" w:color="auto" w:fill="auto"/>
            <w:noWrap/>
            <w:vAlign w:val="center"/>
          </w:tcPr>
          <w:p w:rsidR="009D2028" w:rsidRPr="00706AC2" w:rsidRDefault="009D2028" w:rsidP="009D2028">
            <w:pPr>
              <w:pStyle w:val="TAC"/>
            </w:pPr>
            <w:r w:rsidRPr="00C42558">
              <w:rPr>
                <w:rFonts w:cs="Arial" w:hint="eastAsia"/>
                <w:lang w:eastAsia="zh-CN"/>
              </w:rPr>
              <w:t>50</w:t>
            </w:r>
          </w:p>
        </w:tc>
        <w:tc>
          <w:tcPr>
            <w:tcW w:w="450" w:type="pct"/>
            <w:shd w:val="clear" w:color="auto" w:fill="auto"/>
            <w:noWrap/>
            <w:vAlign w:val="center"/>
          </w:tcPr>
          <w:p w:rsidR="009D2028" w:rsidRPr="00706AC2" w:rsidRDefault="009D2028" w:rsidP="009D2028">
            <w:pPr>
              <w:pStyle w:val="TAC"/>
            </w:pPr>
            <w:r w:rsidRPr="00C42558">
              <w:rPr>
                <w:rFonts w:cs="Arial" w:hint="eastAsia"/>
                <w:lang w:eastAsia="zh-CN"/>
              </w:rPr>
              <w:t>3360</w:t>
            </w:r>
          </w:p>
        </w:tc>
        <w:tc>
          <w:tcPr>
            <w:tcW w:w="623" w:type="pct"/>
            <w:shd w:val="clear" w:color="auto" w:fill="auto"/>
            <w:noWrap/>
            <w:vAlign w:val="center"/>
          </w:tcPr>
          <w:p w:rsidR="009D2028" w:rsidRPr="00706AC2" w:rsidRDefault="009D2028" w:rsidP="009D2028">
            <w:pPr>
              <w:pStyle w:val="TAC"/>
            </w:pPr>
            <w:r w:rsidRPr="00C42558">
              <w:rPr>
                <w:rFonts w:cs="Arial" w:hint="eastAsia"/>
                <w:lang w:eastAsia="ja-JP"/>
              </w:rPr>
              <w:t>N/A</w:t>
            </w:r>
          </w:p>
        </w:tc>
        <w:tc>
          <w:tcPr>
            <w:tcW w:w="425" w:type="pct"/>
            <w:shd w:val="clear" w:color="auto" w:fill="auto"/>
            <w:vAlign w:val="center"/>
          </w:tcPr>
          <w:p w:rsidR="009D2028" w:rsidRPr="00706AC2" w:rsidRDefault="009D2028" w:rsidP="009D2028">
            <w:pPr>
              <w:pStyle w:val="TAC"/>
            </w:pPr>
            <w:r w:rsidRPr="00C42558">
              <w:rPr>
                <w:rFonts w:cs="Arial" w:hint="eastAsia"/>
                <w:lang w:eastAsia="ja-JP"/>
              </w:rPr>
              <w:t>TDD</w:t>
            </w:r>
          </w:p>
        </w:tc>
        <w:tc>
          <w:tcPr>
            <w:tcW w:w="387" w:type="pct"/>
            <w:vAlign w:val="center"/>
          </w:tcPr>
          <w:p w:rsidR="009D2028" w:rsidRPr="00706AC2" w:rsidRDefault="009D2028" w:rsidP="009D2028">
            <w:pPr>
              <w:pStyle w:val="TAC"/>
            </w:pPr>
            <w:r w:rsidRPr="00C42558">
              <w:rPr>
                <w:rFonts w:cs="Arial"/>
                <w:lang w:eastAsia="ja-JP"/>
              </w:rPr>
              <w:t>N/A</w:t>
            </w:r>
          </w:p>
        </w:tc>
        <w:tc>
          <w:tcPr>
            <w:tcW w:w="458" w:type="pct"/>
            <w:vMerge/>
            <w:vAlign w:val="center"/>
          </w:tcPr>
          <w:p w:rsidR="009D2028" w:rsidRPr="00C42558"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706AC2" w:rsidRDefault="009D2028" w:rsidP="009D2028">
            <w:pPr>
              <w:pStyle w:val="TAC"/>
            </w:pPr>
            <w:r w:rsidRPr="00C42558">
              <w:rPr>
                <w:rFonts w:eastAsia="MS Mincho" w:cs="Arial" w:hint="eastAsia"/>
                <w:lang w:eastAsia="ja-JP"/>
              </w:rPr>
              <w:t>20</w:t>
            </w:r>
          </w:p>
        </w:tc>
        <w:tc>
          <w:tcPr>
            <w:tcW w:w="449" w:type="pct"/>
            <w:shd w:val="clear" w:color="auto" w:fill="auto"/>
            <w:noWrap/>
            <w:vAlign w:val="center"/>
          </w:tcPr>
          <w:p w:rsidR="009D2028" w:rsidRPr="00706AC2" w:rsidRDefault="009D2028" w:rsidP="009D2028">
            <w:pPr>
              <w:pStyle w:val="TAC"/>
            </w:pPr>
            <w:r w:rsidRPr="00C42558">
              <w:rPr>
                <w:rFonts w:cs="Arial" w:hint="eastAsia"/>
                <w:lang w:eastAsia="zh-CN"/>
              </w:rPr>
              <w:t>840</w:t>
            </w:r>
          </w:p>
        </w:tc>
        <w:tc>
          <w:tcPr>
            <w:tcW w:w="392" w:type="pct"/>
            <w:shd w:val="clear" w:color="auto" w:fill="auto"/>
            <w:noWrap/>
            <w:vAlign w:val="center"/>
          </w:tcPr>
          <w:p w:rsidR="009D2028" w:rsidRPr="00706AC2" w:rsidRDefault="009D2028" w:rsidP="009D2028">
            <w:pPr>
              <w:pStyle w:val="TAC"/>
            </w:pPr>
            <w:r w:rsidRPr="00C42558">
              <w:rPr>
                <w:rFonts w:cs="Arial"/>
                <w:lang w:eastAsia="zh-CN"/>
              </w:rPr>
              <w:t>5</w:t>
            </w:r>
          </w:p>
        </w:tc>
        <w:tc>
          <w:tcPr>
            <w:tcW w:w="392" w:type="pct"/>
            <w:shd w:val="clear" w:color="auto" w:fill="auto"/>
            <w:noWrap/>
            <w:vAlign w:val="center"/>
          </w:tcPr>
          <w:p w:rsidR="009D2028" w:rsidRPr="00706AC2" w:rsidRDefault="009D2028" w:rsidP="009D2028">
            <w:pPr>
              <w:pStyle w:val="TAC"/>
            </w:pPr>
            <w:r w:rsidRPr="00C42558">
              <w:rPr>
                <w:rFonts w:cs="Arial"/>
              </w:rPr>
              <w:t>25</w:t>
            </w:r>
          </w:p>
        </w:tc>
        <w:tc>
          <w:tcPr>
            <w:tcW w:w="450" w:type="pct"/>
            <w:shd w:val="clear" w:color="auto" w:fill="auto"/>
            <w:noWrap/>
            <w:vAlign w:val="center"/>
          </w:tcPr>
          <w:p w:rsidR="009D2028" w:rsidRPr="00706AC2" w:rsidRDefault="009D2028" w:rsidP="009D2028">
            <w:pPr>
              <w:pStyle w:val="TAC"/>
            </w:pPr>
            <w:r w:rsidRPr="00C42558">
              <w:rPr>
                <w:rFonts w:cs="Arial" w:hint="eastAsia"/>
              </w:rPr>
              <w:t>800</w:t>
            </w:r>
          </w:p>
        </w:tc>
        <w:tc>
          <w:tcPr>
            <w:tcW w:w="623" w:type="pct"/>
            <w:shd w:val="clear" w:color="auto" w:fill="auto"/>
            <w:noWrap/>
            <w:vAlign w:val="center"/>
          </w:tcPr>
          <w:p w:rsidR="009D2028" w:rsidRPr="00706AC2" w:rsidRDefault="009D2028" w:rsidP="009D2028">
            <w:pPr>
              <w:pStyle w:val="TAC"/>
            </w:pPr>
            <w:r w:rsidRPr="00C42558">
              <w:rPr>
                <w:rFonts w:cs="Arial" w:hint="eastAsia"/>
                <w:lang w:eastAsia="zh-CN"/>
              </w:rPr>
              <w:t>6.5</w:t>
            </w:r>
          </w:p>
        </w:tc>
        <w:tc>
          <w:tcPr>
            <w:tcW w:w="425" w:type="pct"/>
            <w:shd w:val="clear" w:color="auto" w:fill="auto"/>
            <w:vAlign w:val="center"/>
          </w:tcPr>
          <w:p w:rsidR="009D2028" w:rsidRPr="00706AC2" w:rsidRDefault="009D2028" w:rsidP="009D2028">
            <w:pPr>
              <w:pStyle w:val="TAC"/>
            </w:pPr>
            <w:r w:rsidRPr="00C42558">
              <w:rPr>
                <w:rFonts w:cs="Arial"/>
                <w:lang w:eastAsia="ja-JP"/>
              </w:rPr>
              <w:t>FDD</w:t>
            </w:r>
          </w:p>
        </w:tc>
        <w:tc>
          <w:tcPr>
            <w:tcW w:w="387" w:type="pct"/>
            <w:vAlign w:val="center"/>
          </w:tcPr>
          <w:p w:rsidR="009D2028" w:rsidRPr="00706AC2" w:rsidRDefault="009D2028" w:rsidP="009D2028">
            <w:pPr>
              <w:pStyle w:val="TAC"/>
            </w:pPr>
            <w:r w:rsidRPr="00C42558">
              <w:rPr>
                <w:rFonts w:cs="Arial"/>
              </w:rPr>
              <w:t>IMD5</w:t>
            </w:r>
          </w:p>
        </w:tc>
        <w:tc>
          <w:tcPr>
            <w:tcW w:w="458" w:type="pct"/>
            <w:vMerge/>
            <w:vAlign w:val="center"/>
          </w:tcPr>
          <w:p w:rsidR="009D2028" w:rsidRPr="00C42558" w:rsidRDefault="009D2028" w:rsidP="009D2028">
            <w:pPr>
              <w:pStyle w:val="TAC"/>
            </w:pPr>
          </w:p>
        </w:tc>
      </w:tr>
      <w:tr w:rsidR="009D2028" w:rsidRPr="007E3289" w:rsidTr="00D022F7">
        <w:trPr>
          <w:trHeight w:val="113"/>
          <w:jc w:val="center"/>
        </w:trPr>
        <w:tc>
          <w:tcPr>
            <w:tcW w:w="950" w:type="pct"/>
            <w:vMerge/>
            <w:shd w:val="clear" w:color="auto" w:fill="auto"/>
            <w:vAlign w:val="center"/>
          </w:tcPr>
          <w:p w:rsidR="009D2028" w:rsidRPr="00C42558" w:rsidRDefault="009D2028" w:rsidP="009D2028">
            <w:pPr>
              <w:pStyle w:val="TAC"/>
              <w:rPr>
                <w:rFonts w:eastAsia="MS Mincho"/>
              </w:rPr>
            </w:pPr>
          </w:p>
        </w:tc>
        <w:tc>
          <w:tcPr>
            <w:tcW w:w="475" w:type="pct"/>
            <w:shd w:val="clear" w:color="auto" w:fill="auto"/>
            <w:vAlign w:val="center"/>
          </w:tcPr>
          <w:p w:rsidR="009D2028" w:rsidRPr="00706AC2" w:rsidRDefault="009D2028" w:rsidP="009D2028">
            <w:pPr>
              <w:pStyle w:val="TAC"/>
            </w:pPr>
            <w:r w:rsidRPr="00C42558">
              <w:rPr>
                <w:rFonts w:eastAsia="MS Mincho" w:cs="Arial" w:hint="eastAsia"/>
                <w:lang w:eastAsia="ja-JP"/>
              </w:rPr>
              <w:t>n77</w:t>
            </w:r>
          </w:p>
        </w:tc>
        <w:tc>
          <w:tcPr>
            <w:tcW w:w="449" w:type="pct"/>
            <w:shd w:val="clear" w:color="auto" w:fill="auto"/>
            <w:noWrap/>
            <w:vAlign w:val="center"/>
          </w:tcPr>
          <w:p w:rsidR="009D2028" w:rsidRPr="00706AC2" w:rsidRDefault="009D2028" w:rsidP="009D2028">
            <w:pPr>
              <w:pStyle w:val="TAC"/>
            </w:pPr>
            <w:r w:rsidRPr="00C42558">
              <w:rPr>
                <w:rFonts w:cs="Arial" w:hint="eastAsia"/>
                <w:lang w:eastAsia="zh-CN"/>
              </w:rPr>
              <w:t>4160</w:t>
            </w:r>
          </w:p>
        </w:tc>
        <w:tc>
          <w:tcPr>
            <w:tcW w:w="392" w:type="pct"/>
            <w:shd w:val="clear" w:color="auto" w:fill="auto"/>
            <w:noWrap/>
            <w:vAlign w:val="center"/>
          </w:tcPr>
          <w:p w:rsidR="009D2028" w:rsidRPr="00706AC2" w:rsidRDefault="009D2028" w:rsidP="009D2028">
            <w:pPr>
              <w:pStyle w:val="TAC"/>
            </w:pPr>
            <w:r w:rsidRPr="00C42558">
              <w:rPr>
                <w:rFonts w:cs="Arial" w:hint="eastAsia"/>
                <w:lang w:eastAsia="zh-CN"/>
              </w:rPr>
              <w:t>10</w:t>
            </w:r>
          </w:p>
        </w:tc>
        <w:tc>
          <w:tcPr>
            <w:tcW w:w="392" w:type="pct"/>
            <w:shd w:val="clear" w:color="auto" w:fill="auto"/>
            <w:noWrap/>
            <w:vAlign w:val="center"/>
          </w:tcPr>
          <w:p w:rsidR="009D2028" w:rsidRPr="00706AC2" w:rsidRDefault="009D2028" w:rsidP="009D2028">
            <w:pPr>
              <w:pStyle w:val="TAC"/>
            </w:pPr>
            <w:r w:rsidRPr="00C42558">
              <w:rPr>
                <w:rFonts w:cs="Arial" w:hint="eastAsia"/>
              </w:rPr>
              <w:t>50</w:t>
            </w:r>
          </w:p>
        </w:tc>
        <w:tc>
          <w:tcPr>
            <w:tcW w:w="450" w:type="pct"/>
            <w:shd w:val="clear" w:color="auto" w:fill="auto"/>
            <w:noWrap/>
            <w:vAlign w:val="center"/>
          </w:tcPr>
          <w:p w:rsidR="009D2028" w:rsidRPr="00706AC2" w:rsidRDefault="009D2028" w:rsidP="009D2028">
            <w:pPr>
              <w:pStyle w:val="TAC"/>
            </w:pPr>
            <w:r w:rsidRPr="00C42558">
              <w:rPr>
                <w:rFonts w:cs="Arial" w:hint="eastAsia"/>
              </w:rPr>
              <w:t>4150</w:t>
            </w:r>
          </w:p>
        </w:tc>
        <w:tc>
          <w:tcPr>
            <w:tcW w:w="623" w:type="pct"/>
            <w:shd w:val="clear" w:color="auto" w:fill="auto"/>
            <w:noWrap/>
            <w:vAlign w:val="center"/>
          </w:tcPr>
          <w:p w:rsidR="009D2028" w:rsidRPr="00706AC2" w:rsidRDefault="009D2028" w:rsidP="009D2028">
            <w:pPr>
              <w:pStyle w:val="TAC"/>
            </w:pPr>
            <w:r w:rsidRPr="00C42558">
              <w:rPr>
                <w:rFonts w:cs="Arial" w:hint="eastAsia"/>
                <w:lang w:eastAsia="zh-CN"/>
              </w:rPr>
              <w:t>N/A</w:t>
            </w:r>
          </w:p>
        </w:tc>
        <w:tc>
          <w:tcPr>
            <w:tcW w:w="425" w:type="pct"/>
            <w:shd w:val="clear" w:color="auto" w:fill="auto"/>
            <w:vAlign w:val="center"/>
          </w:tcPr>
          <w:p w:rsidR="009D2028" w:rsidRPr="00706AC2" w:rsidRDefault="009D2028" w:rsidP="009D2028">
            <w:pPr>
              <w:pStyle w:val="TAC"/>
            </w:pPr>
            <w:r w:rsidRPr="00C42558">
              <w:rPr>
                <w:rFonts w:cs="Arial" w:hint="eastAsia"/>
                <w:lang w:eastAsia="ja-JP"/>
              </w:rPr>
              <w:t>TDD</w:t>
            </w:r>
          </w:p>
        </w:tc>
        <w:tc>
          <w:tcPr>
            <w:tcW w:w="387" w:type="pct"/>
            <w:vAlign w:val="center"/>
          </w:tcPr>
          <w:p w:rsidR="009D2028" w:rsidRPr="00706AC2" w:rsidRDefault="009D2028" w:rsidP="009D2028">
            <w:pPr>
              <w:pStyle w:val="TAC"/>
            </w:pPr>
            <w:r w:rsidRPr="00C42558">
              <w:rPr>
                <w:rFonts w:cs="Arial"/>
              </w:rPr>
              <w:t>N/A</w:t>
            </w:r>
          </w:p>
        </w:tc>
        <w:tc>
          <w:tcPr>
            <w:tcW w:w="458" w:type="pct"/>
            <w:vMerge/>
          </w:tcPr>
          <w:p w:rsidR="009D2028" w:rsidRPr="00C42558" w:rsidRDefault="009D2028" w:rsidP="009D2028">
            <w:pPr>
              <w:pStyle w:val="TAC"/>
            </w:pPr>
          </w:p>
        </w:tc>
      </w:tr>
      <w:tr w:rsidR="009D2028" w:rsidRPr="007E3289" w:rsidTr="00D022F7">
        <w:trPr>
          <w:trHeight w:val="112"/>
          <w:jc w:val="center"/>
        </w:trPr>
        <w:tc>
          <w:tcPr>
            <w:tcW w:w="950" w:type="pct"/>
            <w:vMerge w:val="restart"/>
            <w:shd w:val="clear" w:color="auto" w:fill="auto"/>
            <w:vAlign w:val="center"/>
          </w:tcPr>
          <w:p w:rsidR="009D2028" w:rsidRPr="00C42558" w:rsidRDefault="009D2028" w:rsidP="009D2028">
            <w:pPr>
              <w:pStyle w:val="TAC"/>
            </w:pPr>
            <w:r w:rsidRPr="00706AC2">
              <w:rPr>
                <w:rFonts w:eastAsia="MS Mincho" w:hint="eastAsia"/>
              </w:rPr>
              <w:t>DC</w:t>
            </w:r>
            <w:r w:rsidRPr="00706AC2">
              <w:rPr>
                <w:rFonts w:eastAsia="MS Mincho"/>
              </w:rPr>
              <w:t>_</w:t>
            </w:r>
            <w:r w:rsidRPr="00706AC2">
              <w:rPr>
                <w:rFonts w:eastAsia="MS Mincho" w:hint="eastAsia"/>
              </w:rPr>
              <w:t>20</w:t>
            </w:r>
            <w:r w:rsidRPr="00F37C59">
              <w:rPr>
                <w:rFonts w:eastAsia="MS Mincho"/>
              </w:rPr>
              <w:t>A_n</w:t>
            </w:r>
            <w:r w:rsidRPr="00C42558">
              <w:rPr>
                <w:rFonts w:eastAsia="MS Mincho" w:hint="eastAsia"/>
              </w:rPr>
              <w:t>78</w:t>
            </w:r>
            <w:r w:rsidRPr="00C42558">
              <w:rPr>
                <w:rFonts w:eastAsia="MS Mincho"/>
              </w:rPr>
              <w:t xml:space="preserve">A, </w:t>
            </w:r>
            <w:r w:rsidRPr="00C42558">
              <w:t>DC_</w:t>
            </w:r>
            <w:r w:rsidRPr="00C42558">
              <w:rPr>
                <w:rFonts w:hint="eastAsia"/>
                <w:lang w:eastAsia="zh-CN"/>
              </w:rPr>
              <w:t>20A-</w:t>
            </w:r>
            <w:r w:rsidRPr="00C42558">
              <w:t>SUL_n</w:t>
            </w:r>
            <w:r w:rsidRPr="00C42558">
              <w:rPr>
                <w:rFonts w:hint="eastAsia"/>
                <w:lang w:eastAsia="zh-CN"/>
              </w:rPr>
              <w:t>78A</w:t>
            </w:r>
            <w:r w:rsidRPr="00C42558">
              <w:t>-n</w:t>
            </w:r>
            <w:r w:rsidRPr="00C42558">
              <w:rPr>
                <w:rFonts w:hint="eastAsia"/>
                <w:lang w:eastAsia="zh-CN"/>
              </w:rPr>
              <w:t>82A</w:t>
            </w:r>
          </w:p>
        </w:tc>
        <w:tc>
          <w:tcPr>
            <w:tcW w:w="475" w:type="pct"/>
            <w:shd w:val="clear" w:color="auto" w:fill="auto"/>
            <w:vAlign w:val="center"/>
          </w:tcPr>
          <w:p w:rsidR="009D2028" w:rsidRPr="00C42558" w:rsidRDefault="009D2028" w:rsidP="009D2028">
            <w:pPr>
              <w:pStyle w:val="TAC"/>
              <w:rPr>
                <w:rFonts w:eastAsia="MS Mincho"/>
              </w:rPr>
            </w:pPr>
            <w:r w:rsidRPr="00C42558">
              <w:rPr>
                <w:rFonts w:hint="eastAsia"/>
              </w:rPr>
              <w:t>20</w:t>
            </w:r>
          </w:p>
        </w:tc>
        <w:tc>
          <w:tcPr>
            <w:tcW w:w="449" w:type="pct"/>
            <w:shd w:val="clear" w:color="auto" w:fill="auto"/>
            <w:noWrap/>
            <w:vAlign w:val="center"/>
          </w:tcPr>
          <w:p w:rsidR="009D2028" w:rsidRPr="00C42558" w:rsidRDefault="009D2028" w:rsidP="009D2028">
            <w:pPr>
              <w:pStyle w:val="TAC"/>
            </w:pPr>
            <w:r w:rsidRPr="00C42558">
              <w:rPr>
                <w:rFonts w:hint="eastAsia"/>
              </w:rPr>
              <w:t>850</w:t>
            </w:r>
          </w:p>
        </w:tc>
        <w:tc>
          <w:tcPr>
            <w:tcW w:w="392" w:type="pct"/>
            <w:shd w:val="clear" w:color="auto" w:fill="auto"/>
            <w:noWrap/>
            <w:vAlign w:val="center"/>
          </w:tcPr>
          <w:p w:rsidR="009D2028" w:rsidRPr="00C42558" w:rsidRDefault="009D2028" w:rsidP="009D2028">
            <w:pPr>
              <w:pStyle w:val="TAC"/>
              <w:rPr>
                <w:rFonts w:eastAsia="MS Mincho"/>
              </w:rPr>
            </w:pPr>
            <w:r w:rsidRPr="00C42558">
              <w:t>5</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rPr>
                <w:rFonts w:hint="eastAsia"/>
              </w:rPr>
              <w:t>810</w:t>
            </w:r>
          </w:p>
        </w:tc>
        <w:tc>
          <w:tcPr>
            <w:tcW w:w="623" w:type="pct"/>
            <w:shd w:val="clear" w:color="auto" w:fill="auto"/>
            <w:noWrap/>
            <w:vAlign w:val="center"/>
          </w:tcPr>
          <w:p w:rsidR="009D2028" w:rsidRPr="00C42558" w:rsidRDefault="009D2028" w:rsidP="009D2028">
            <w:pPr>
              <w:pStyle w:val="TAC"/>
            </w:pPr>
            <w:r w:rsidRPr="00C42558">
              <w:rPr>
                <w:rFonts w:hint="eastAsia"/>
              </w:rPr>
              <w:t>21.7</w:t>
            </w:r>
          </w:p>
        </w:tc>
        <w:tc>
          <w:tcPr>
            <w:tcW w:w="425" w:type="pct"/>
            <w:shd w:val="clear" w:color="auto" w:fill="auto"/>
            <w:vAlign w:val="center"/>
          </w:tcPr>
          <w:p w:rsidR="009D2028" w:rsidRPr="00C42558" w:rsidRDefault="009D2028" w:rsidP="009D2028">
            <w:pPr>
              <w:pStyle w:val="TAC"/>
            </w:pPr>
            <w:r w:rsidRPr="00C42558">
              <w:t>FDD</w:t>
            </w:r>
          </w:p>
        </w:tc>
        <w:tc>
          <w:tcPr>
            <w:tcW w:w="387" w:type="pct"/>
            <w:vAlign w:val="center"/>
          </w:tcPr>
          <w:p w:rsidR="009D2028" w:rsidRPr="00C42558" w:rsidRDefault="009D2028" w:rsidP="009D2028">
            <w:pPr>
              <w:pStyle w:val="TAC"/>
            </w:pPr>
            <w:r w:rsidRPr="00C42558">
              <w:t>IMD4</w:t>
            </w:r>
            <w:r w:rsidRPr="00C42558">
              <w:rPr>
                <w:vertAlign w:val="superscript"/>
              </w:rPr>
              <w:t>4</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C42558" w:rsidRDefault="009D2028" w:rsidP="009D2028">
            <w:pPr>
              <w:pStyle w:val="TAC"/>
              <w:rPr>
                <w:rFonts w:eastAsia="MS Mincho"/>
              </w:rPr>
            </w:pPr>
            <w:r w:rsidRPr="00C42558">
              <w:rPr>
                <w:rFonts w:hint="eastAsia"/>
              </w:rPr>
              <w:t>n78</w:t>
            </w:r>
          </w:p>
        </w:tc>
        <w:tc>
          <w:tcPr>
            <w:tcW w:w="449" w:type="pct"/>
            <w:shd w:val="clear" w:color="auto" w:fill="auto"/>
            <w:noWrap/>
            <w:vAlign w:val="center"/>
          </w:tcPr>
          <w:p w:rsidR="009D2028" w:rsidRPr="00C42558" w:rsidRDefault="009D2028" w:rsidP="009D2028">
            <w:pPr>
              <w:pStyle w:val="TAC"/>
            </w:pPr>
            <w:r w:rsidRPr="00C42558">
              <w:rPr>
                <w:rFonts w:hint="eastAsia"/>
              </w:rPr>
              <w:t>3360</w:t>
            </w:r>
          </w:p>
        </w:tc>
        <w:tc>
          <w:tcPr>
            <w:tcW w:w="392" w:type="pct"/>
            <w:shd w:val="clear" w:color="auto" w:fill="auto"/>
            <w:noWrap/>
            <w:vAlign w:val="center"/>
          </w:tcPr>
          <w:p w:rsidR="009D2028" w:rsidRPr="00C42558" w:rsidRDefault="009D2028" w:rsidP="009D2028">
            <w:pPr>
              <w:pStyle w:val="TAC"/>
              <w:rPr>
                <w:rFonts w:eastAsia="MS Mincho"/>
              </w:rPr>
            </w:pPr>
            <w:r w:rsidRPr="00C42558">
              <w:rPr>
                <w:rFonts w:hint="eastAsia"/>
              </w:rPr>
              <w:t>10</w:t>
            </w:r>
          </w:p>
        </w:tc>
        <w:tc>
          <w:tcPr>
            <w:tcW w:w="392" w:type="pct"/>
            <w:shd w:val="clear" w:color="auto" w:fill="auto"/>
            <w:noWrap/>
            <w:vAlign w:val="center"/>
          </w:tcPr>
          <w:p w:rsidR="009D2028" w:rsidRPr="00C42558" w:rsidRDefault="009D2028" w:rsidP="009D2028">
            <w:pPr>
              <w:pStyle w:val="TAC"/>
            </w:pPr>
            <w:r w:rsidRPr="00C42558">
              <w:rPr>
                <w:rFonts w:hint="eastAsia"/>
              </w:rPr>
              <w:t>50</w:t>
            </w:r>
          </w:p>
        </w:tc>
        <w:tc>
          <w:tcPr>
            <w:tcW w:w="450" w:type="pct"/>
            <w:shd w:val="clear" w:color="auto" w:fill="auto"/>
            <w:noWrap/>
            <w:vAlign w:val="center"/>
          </w:tcPr>
          <w:p w:rsidR="009D2028" w:rsidRPr="00C42558" w:rsidRDefault="009D2028" w:rsidP="009D2028">
            <w:pPr>
              <w:pStyle w:val="TAC"/>
            </w:pPr>
            <w:r w:rsidRPr="00C42558">
              <w:rPr>
                <w:rFonts w:hint="eastAsia"/>
              </w:rPr>
              <w:t>3360</w:t>
            </w:r>
          </w:p>
        </w:tc>
        <w:tc>
          <w:tcPr>
            <w:tcW w:w="623" w:type="pct"/>
            <w:shd w:val="clear" w:color="auto" w:fill="auto"/>
            <w:noWrap/>
            <w:vAlign w:val="center"/>
          </w:tcPr>
          <w:p w:rsidR="009D2028" w:rsidRPr="00C42558" w:rsidRDefault="009D2028" w:rsidP="009D2028">
            <w:pPr>
              <w:pStyle w:val="TAC"/>
            </w:pPr>
            <w:r w:rsidRPr="00C42558">
              <w:rPr>
                <w:rFonts w:hint="eastAsia"/>
              </w:rPr>
              <w:t>N/A</w:t>
            </w:r>
          </w:p>
        </w:tc>
        <w:tc>
          <w:tcPr>
            <w:tcW w:w="425" w:type="pct"/>
            <w:shd w:val="clear" w:color="auto" w:fill="auto"/>
            <w:vAlign w:val="center"/>
          </w:tcPr>
          <w:p w:rsidR="009D2028" w:rsidRPr="00C42558" w:rsidRDefault="009D2028" w:rsidP="009D2028">
            <w:pPr>
              <w:pStyle w:val="TAC"/>
            </w:pPr>
            <w:r w:rsidRPr="00C42558">
              <w:rPr>
                <w:rFonts w:hint="eastAsia"/>
              </w:rPr>
              <w:t>TDD</w:t>
            </w:r>
          </w:p>
        </w:tc>
        <w:tc>
          <w:tcPr>
            <w:tcW w:w="387" w:type="pct"/>
            <w:vAlign w:val="center"/>
          </w:tcPr>
          <w:p w:rsidR="009D2028" w:rsidRPr="00C42558" w:rsidRDefault="009D2028" w:rsidP="009D2028">
            <w:pPr>
              <w:pStyle w:val="TAC"/>
            </w:pPr>
            <w:r w:rsidRPr="00C42558">
              <w:t>N/A</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val="restart"/>
            <w:shd w:val="clear" w:color="auto" w:fill="auto"/>
            <w:vAlign w:val="center"/>
          </w:tcPr>
          <w:p w:rsidR="009D2028" w:rsidRPr="00C42558" w:rsidRDefault="009D2028" w:rsidP="009D2028">
            <w:pPr>
              <w:pStyle w:val="TAC"/>
            </w:pPr>
            <w:r w:rsidRPr="00706AC2">
              <w:rPr>
                <w:rFonts w:eastAsia="MS Mincho" w:hint="eastAsia"/>
              </w:rPr>
              <w:t>DC_</w:t>
            </w:r>
            <w:r w:rsidRPr="00706AC2">
              <w:rPr>
                <w:rFonts w:eastAsia="MS Mincho"/>
              </w:rPr>
              <w:t>2</w:t>
            </w:r>
            <w:r w:rsidRPr="00706AC2">
              <w:rPr>
                <w:rFonts w:eastAsia="MS Mincho" w:hint="eastAsia"/>
              </w:rPr>
              <w:t>1A</w:t>
            </w:r>
            <w:r w:rsidRPr="00F37C59">
              <w:rPr>
                <w:rFonts w:eastAsia="MS Mincho"/>
              </w:rPr>
              <w:t>_n79</w:t>
            </w:r>
            <w:r w:rsidRPr="00C42558">
              <w:rPr>
                <w:rFonts w:eastAsia="MS Mincho" w:hint="eastAsia"/>
              </w:rPr>
              <w:t>A</w:t>
            </w:r>
          </w:p>
        </w:tc>
        <w:tc>
          <w:tcPr>
            <w:tcW w:w="475" w:type="pct"/>
            <w:shd w:val="clear" w:color="auto" w:fill="auto"/>
            <w:vAlign w:val="center"/>
          </w:tcPr>
          <w:p w:rsidR="009D2028" w:rsidRPr="00C42558" w:rsidRDefault="009D2028" w:rsidP="009D2028">
            <w:pPr>
              <w:pStyle w:val="TAC"/>
              <w:rPr>
                <w:rFonts w:eastAsia="MS Mincho"/>
              </w:rPr>
            </w:pPr>
            <w:r w:rsidRPr="00C42558">
              <w:rPr>
                <w:rFonts w:hint="eastAsia"/>
              </w:rPr>
              <w:t>21</w:t>
            </w:r>
          </w:p>
        </w:tc>
        <w:tc>
          <w:tcPr>
            <w:tcW w:w="449" w:type="pct"/>
            <w:shd w:val="clear" w:color="auto" w:fill="auto"/>
            <w:noWrap/>
            <w:vAlign w:val="center"/>
          </w:tcPr>
          <w:p w:rsidR="009D2028" w:rsidRPr="00C42558" w:rsidRDefault="009D2028" w:rsidP="009D2028">
            <w:pPr>
              <w:pStyle w:val="TAC"/>
            </w:pPr>
            <w:r w:rsidRPr="00C42558">
              <w:t>1457.5</w:t>
            </w:r>
          </w:p>
        </w:tc>
        <w:tc>
          <w:tcPr>
            <w:tcW w:w="392" w:type="pct"/>
            <w:shd w:val="clear" w:color="auto" w:fill="auto"/>
            <w:noWrap/>
            <w:vAlign w:val="center"/>
          </w:tcPr>
          <w:p w:rsidR="009D2028" w:rsidRPr="00C42558" w:rsidRDefault="009D2028" w:rsidP="009D2028">
            <w:pPr>
              <w:pStyle w:val="TAC"/>
              <w:rPr>
                <w:rFonts w:eastAsia="MS Mincho"/>
              </w:rPr>
            </w:pPr>
            <w:r w:rsidRPr="00C42558">
              <w:t>5</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rPr>
                <w:rFonts w:hint="eastAsia"/>
              </w:rPr>
              <w:t>1505.5</w:t>
            </w:r>
          </w:p>
        </w:tc>
        <w:tc>
          <w:tcPr>
            <w:tcW w:w="623" w:type="pct"/>
            <w:shd w:val="clear" w:color="auto" w:fill="auto"/>
            <w:noWrap/>
            <w:vAlign w:val="center"/>
          </w:tcPr>
          <w:p w:rsidR="009D2028" w:rsidRPr="00C42558" w:rsidRDefault="009D2028" w:rsidP="009D2028">
            <w:pPr>
              <w:pStyle w:val="TAC"/>
            </w:pPr>
            <w:r w:rsidRPr="00C42558">
              <w:rPr>
                <w:rFonts w:hint="eastAsia"/>
              </w:rPr>
              <w:t>18.4</w:t>
            </w:r>
          </w:p>
        </w:tc>
        <w:tc>
          <w:tcPr>
            <w:tcW w:w="425" w:type="pct"/>
            <w:shd w:val="clear" w:color="auto" w:fill="auto"/>
            <w:vAlign w:val="center"/>
          </w:tcPr>
          <w:p w:rsidR="009D2028" w:rsidRPr="00C42558" w:rsidRDefault="009D2028" w:rsidP="009D2028">
            <w:pPr>
              <w:pStyle w:val="TAC"/>
            </w:pPr>
            <w:r w:rsidRPr="00C42558">
              <w:t>FDD</w:t>
            </w:r>
          </w:p>
        </w:tc>
        <w:tc>
          <w:tcPr>
            <w:tcW w:w="387" w:type="pct"/>
            <w:vAlign w:val="center"/>
          </w:tcPr>
          <w:p w:rsidR="009D2028" w:rsidRPr="00C42558" w:rsidRDefault="009D2028" w:rsidP="009D2028">
            <w:pPr>
              <w:pStyle w:val="TAC"/>
            </w:pPr>
            <w:r w:rsidRPr="00C42558">
              <w:rPr>
                <w:rFonts w:hint="eastAsia"/>
              </w:rPr>
              <w:t>IMD3</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C42558" w:rsidRDefault="009D2028" w:rsidP="009D2028">
            <w:pPr>
              <w:pStyle w:val="TAC"/>
              <w:rPr>
                <w:rFonts w:eastAsia="MS Mincho"/>
              </w:rPr>
            </w:pPr>
            <w:r w:rsidRPr="00C42558">
              <w:t>n</w:t>
            </w:r>
            <w:r w:rsidRPr="00C42558">
              <w:rPr>
                <w:rFonts w:hint="eastAsia"/>
              </w:rPr>
              <w:t>7</w:t>
            </w:r>
            <w:r w:rsidRPr="00C42558">
              <w:t>9</w:t>
            </w:r>
          </w:p>
        </w:tc>
        <w:tc>
          <w:tcPr>
            <w:tcW w:w="449" w:type="pct"/>
            <w:shd w:val="clear" w:color="auto" w:fill="auto"/>
            <w:noWrap/>
            <w:vAlign w:val="center"/>
          </w:tcPr>
          <w:p w:rsidR="009D2028" w:rsidRPr="00C42558" w:rsidRDefault="009D2028" w:rsidP="009D2028">
            <w:pPr>
              <w:pStyle w:val="TAC"/>
            </w:pPr>
            <w:r w:rsidRPr="00C42558">
              <w:t>4420.5</w:t>
            </w:r>
          </w:p>
        </w:tc>
        <w:tc>
          <w:tcPr>
            <w:tcW w:w="392" w:type="pct"/>
            <w:shd w:val="clear" w:color="auto" w:fill="auto"/>
            <w:noWrap/>
            <w:vAlign w:val="center"/>
          </w:tcPr>
          <w:p w:rsidR="009D2028" w:rsidRPr="00C42558" w:rsidRDefault="009D2028" w:rsidP="009D2028">
            <w:pPr>
              <w:pStyle w:val="TAC"/>
              <w:rPr>
                <w:rFonts w:eastAsia="MS Mincho"/>
              </w:rPr>
            </w:pPr>
            <w:r w:rsidRPr="00C42558">
              <w:t>40</w:t>
            </w:r>
          </w:p>
        </w:tc>
        <w:tc>
          <w:tcPr>
            <w:tcW w:w="392" w:type="pct"/>
            <w:shd w:val="clear" w:color="auto" w:fill="auto"/>
            <w:noWrap/>
            <w:vAlign w:val="center"/>
          </w:tcPr>
          <w:p w:rsidR="009D2028" w:rsidRPr="00C42558" w:rsidRDefault="009D2028" w:rsidP="009D2028">
            <w:pPr>
              <w:pStyle w:val="TAC"/>
            </w:pPr>
            <w:r w:rsidRPr="00C42558">
              <w:rPr>
                <w:rFonts w:hint="eastAsia"/>
              </w:rPr>
              <w:t>216</w:t>
            </w:r>
          </w:p>
        </w:tc>
        <w:tc>
          <w:tcPr>
            <w:tcW w:w="450" w:type="pct"/>
            <w:shd w:val="clear" w:color="auto" w:fill="auto"/>
            <w:noWrap/>
            <w:vAlign w:val="center"/>
          </w:tcPr>
          <w:p w:rsidR="009D2028" w:rsidRPr="00C42558" w:rsidRDefault="009D2028" w:rsidP="009D2028">
            <w:pPr>
              <w:pStyle w:val="TAC"/>
            </w:pPr>
            <w:r w:rsidRPr="00C42558">
              <w:t>4420.5</w:t>
            </w:r>
          </w:p>
        </w:tc>
        <w:tc>
          <w:tcPr>
            <w:tcW w:w="623" w:type="pct"/>
            <w:shd w:val="clear" w:color="auto" w:fill="auto"/>
            <w:noWrap/>
            <w:vAlign w:val="center"/>
          </w:tcPr>
          <w:p w:rsidR="009D2028" w:rsidRPr="00C42558" w:rsidRDefault="009D2028" w:rsidP="009D2028">
            <w:pPr>
              <w:pStyle w:val="TAC"/>
            </w:pPr>
            <w:r w:rsidRPr="00C42558">
              <w:t>N/A</w:t>
            </w:r>
          </w:p>
        </w:tc>
        <w:tc>
          <w:tcPr>
            <w:tcW w:w="425" w:type="pct"/>
            <w:shd w:val="clear" w:color="auto" w:fill="auto"/>
            <w:vAlign w:val="center"/>
          </w:tcPr>
          <w:p w:rsidR="009D2028" w:rsidRPr="00C42558" w:rsidRDefault="009D2028" w:rsidP="009D2028">
            <w:pPr>
              <w:pStyle w:val="TAC"/>
            </w:pPr>
            <w:r w:rsidRPr="00C42558">
              <w:rPr>
                <w:rFonts w:hint="eastAsia"/>
              </w:rPr>
              <w:t>TDD</w:t>
            </w:r>
          </w:p>
        </w:tc>
        <w:tc>
          <w:tcPr>
            <w:tcW w:w="387" w:type="pct"/>
            <w:vAlign w:val="center"/>
          </w:tcPr>
          <w:p w:rsidR="009D2028" w:rsidRPr="00C42558" w:rsidRDefault="009D2028" w:rsidP="009D2028">
            <w:pPr>
              <w:pStyle w:val="TAC"/>
            </w:pPr>
            <w:r w:rsidRPr="00C42558">
              <w:rPr>
                <w:rFonts w:hint="eastAsia"/>
              </w:rPr>
              <w:t>N/A</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val="restart"/>
            <w:shd w:val="clear" w:color="auto" w:fill="auto"/>
            <w:vAlign w:val="center"/>
          </w:tcPr>
          <w:p w:rsidR="009D2028" w:rsidRPr="00706AC2" w:rsidRDefault="009D2028" w:rsidP="009D2028">
            <w:pPr>
              <w:pStyle w:val="TAC"/>
            </w:pPr>
            <w:r w:rsidRPr="00C42558">
              <w:rPr>
                <w:rFonts w:eastAsia="MS Mincho" w:cs="Arial"/>
                <w:lang w:eastAsia="ja-JP"/>
              </w:rPr>
              <w:t>DC_26A_n41A</w:t>
            </w:r>
          </w:p>
        </w:tc>
        <w:tc>
          <w:tcPr>
            <w:tcW w:w="475" w:type="pct"/>
            <w:shd w:val="clear" w:color="auto" w:fill="auto"/>
            <w:vAlign w:val="center"/>
          </w:tcPr>
          <w:p w:rsidR="009D2028" w:rsidRPr="00706AC2" w:rsidRDefault="009D2028" w:rsidP="009D2028">
            <w:pPr>
              <w:pStyle w:val="TAC"/>
              <w:rPr>
                <w:rFonts w:eastAsia="MS Mincho"/>
              </w:rPr>
            </w:pPr>
            <w:r w:rsidRPr="00C42558">
              <w:rPr>
                <w:rFonts w:eastAsia="MS Mincho" w:cs="Arial"/>
                <w:lang w:eastAsia="ja-JP"/>
              </w:rPr>
              <w:t>26</w:t>
            </w:r>
          </w:p>
        </w:tc>
        <w:tc>
          <w:tcPr>
            <w:tcW w:w="449" w:type="pct"/>
            <w:shd w:val="clear" w:color="auto" w:fill="auto"/>
            <w:noWrap/>
            <w:vAlign w:val="center"/>
          </w:tcPr>
          <w:p w:rsidR="009D2028" w:rsidRPr="00706AC2" w:rsidRDefault="009D2028" w:rsidP="009D2028">
            <w:pPr>
              <w:pStyle w:val="TAC"/>
            </w:pPr>
            <w:r w:rsidRPr="00C42558">
              <w:rPr>
                <w:rFonts w:ascii="Calibri" w:hAnsi="Calibri"/>
                <w:color w:val="000000"/>
                <w:sz w:val="22"/>
                <w:szCs w:val="22"/>
              </w:rPr>
              <w:t>839</w:t>
            </w:r>
          </w:p>
        </w:tc>
        <w:tc>
          <w:tcPr>
            <w:tcW w:w="392" w:type="pct"/>
            <w:shd w:val="clear" w:color="auto" w:fill="auto"/>
            <w:noWrap/>
            <w:vAlign w:val="center"/>
          </w:tcPr>
          <w:p w:rsidR="009D2028" w:rsidRPr="00706AC2" w:rsidRDefault="009D2028" w:rsidP="009D2028">
            <w:pPr>
              <w:pStyle w:val="TAC"/>
              <w:rPr>
                <w:rFonts w:eastAsia="MS Mincho"/>
              </w:rPr>
            </w:pPr>
            <w:r w:rsidRPr="00C42558">
              <w:rPr>
                <w:rFonts w:ascii="Calibri" w:hAnsi="Calibri"/>
                <w:color w:val="000000"/>
                <w:sz w:val="22"/>
                <w:szCs w:val="22"/>
              </w:rPr>
              <w:t>5</w:t>
            </w:r>
          </w:p>
        </w:tc>
        <w:tc>
          <w:tcPr>
            <w:tcW w:w="392" w:type="pct"/>
            <w:shd w:val="clear" w:color="auto" w:fill="auto"/>
            <w:noWrap/>
            <w:vAlign w:val="center"/>
          </w:tcPr>
          <w:p w:rsidR="009D2028" w:rsidRPr="00706AC2" w:rsidRDefault="009D2028" w:rsidP="009D2028">
            <w:pPr>
              <w:pStyle w:val="TAC"/>
            </w:pPr>
            <w:r w:rsidRPr="00C42558">
              <w:rPr>
                <w:rFonts w:ascii="Calibri" w:hAnsi="Calibri"/>
                <w:color w:val="000000"/>
                <w:sz w:val="22"/>
                <w:szCs w:val="22"/>
              </w:rPr>
              <w:t>25</w:t>
            </w:r>
          </w:p>
        </w:tc>
        <w:tc>
          <w:tcPr>
            <w:tcW w:w="450" w:type="pct"/>
            <w:shd w:val="clear" w:color="auto" w:fill="auto"/>
            <w:noWrap/>
            <w:vAlign w:val="center"/>
          </w:tcPr>
          <w:p w:rsidR="009D2028" w:rsidRPr="00706AC2" w:rsidRDefault="009D2028" w:rsidP="009D2028">
            <w:pPr>
              <w:pStyle w:val="TAC"/>
            </w:pPr>
            <w:r w:rsidRPr="00C42558">
              <w:rPr>
                <w:rFonts w:ascii="Calibri" w:hAnsi="Calibri"/>
                <w:color w:val="000000"/>
                <w:sz w:val="22"/>
                <w:szCs w:val="22"/>
              </w:rPr>
              <w:t>884</w:t>
            </w:r>
          </w:p>
        </w:tc>
        <w:tc>
          <w:tcPr>
            <w:tcW w:w="623" w:type="pct"/>
            <w:shd w:val="clear" w:color="auto" w:fill="auto"/>
            <w:noWrap/>
            <w:vAlign w:val="center"/>
          </w:tcPr>
          <w:p w:rsidR="009D2028" w:rsidRPr="00706AC2" w:rsidRDefault="009D2028" w:rsidP="009D2028">
            <w:pPr>
              <w:pStyle w:val="TAC"/>
            </w:pPr>
            <w:r w:rsidRPr="00C42558">
              <w:rPr>
                <w:rFonts w:cs="Arial"/>
                <w:color w:val="000000"/>
                <w:szCs w:val="18"/>
              </w:rPr>
              <w:t>15.6</w:t>
            </w:r>
          </w:p>
        </w:tc>
        <w:tc>
          <w:tcPr>
            <w:tcW w:w="425" w:type="pct"/>
            <w:shd w:val="clear" w:color="auto" w:fill="auto"/>
            <w:vAlign w:val="center"/>
          </w:tcPr>
          <w:p w:rsidR="009D2028" w:rsidRPr="00706AC2" w:rsidRDefault="009D2028" w:rsidP="009D2028">
            <w:pPr>
              <w:pStyle w:val="TAC"/>
            </w:pPr>
            <w:r w:rsidRPr="00C42558">
              <w:rPr>
                <w:rFonts w:cs="Arial"/>
                <w:color w:val="000000"/>
                <w:szCs w:val="18"/>
              </w:rPr>
              <w:t>FDD</w:t>
            </w:r>
          </w:p>
        </w:tc>
        <w:tc>
          <w:tcPr>
            <w:tcW w:w="387" w:type="pct"/>
            <w:vAlign w:val="center"/>
          </w:tcPr>
          <w:p w:rsidR="009D2028" w:rsidRPr="00706AC2" w:rsidRDefault="009D2028" w:rsidP="009D2028">
            <w:pPr>
              <w:pStyle w:val="TAC"/>
            </w:pPr>
            <w:r w:rsidRPr="00C42558">
              <w:rPr>
                <w:color w:val="000000"/>
              </w:rPr>
              <w:t>IMD3</w:t>
            </w:r>
          </w:p>
        </w:tc>
        <w:tc>
          <w:tcPr>
            <w:tcW w:w="458" w:type="pct"/>
          </w:tcPr>
          <w:p w:rsidR="009D2028" w:rsidRPr="00706AC2" w:rsidRDefault="009D2028" w:rsidP="009D2028">
            <w:pPr>
              <w:pStyle w:val="TAC"/>
            </w:pP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706AC2" w:rsidRDefault="009D2028" w:rsidP="009D2028">
            <w:pPr>
              <w:pStyle w:val="TAC"/>
              <w:rPr>
                <w:rFonts w:eastAsia="MS Mincho"/>
              </w:rPr>
            </w:pPr>
            <w:r w:rsidRPr="00C42558">
              <w:rPr>
                <w:rFonts w:eastAsia="MS Mincho" w:cs="Arial"/>
                <w:lang w:eastAsia="ja-JP"/>
              </w:rPr>
              <w:t>n41</w:t>
            </w:r>
          </w:p>
        </w:tc>
        <w:tc>
          <w:tcPr>
            <w:tcW w:w="449" w:type="pct"/>
            <w:shd w:val="clear" w:color="auto" w:fill="auto"/>
            <w:noWrap/>
            <w:vAlign w:val="center"/>
          </w:tcPr>
          <w:p w:rsidR="009D2028" w:rsidRPr="00706AC2" w:rsidRDefault="009D2028" w:rsidP="009D2028">
            <w:pPr>
              <w:pStyle w:val="TAC"/>
            </w:pPr>
            <w:r w:rsidRPr="00C42558">
              <w:rPr>
                <w:rFonts w:ascii="Calibri" w:hAnsi="Calibri"/>
                <w:color w:val="000000"/>
                <w:sz w:val="22"/>
                <w:szCs w:val="22"/>
              </w:rPr>
              <w:t>2562</w:t>
            </w:r>
          </w:p>
        </w:tc>
        <w:tc>
          <w:tcPr>
            <w:tcW w:w="392" w:type="pct"/>
            <w:shd w:val="clear" w:color="auto" w:fill="auto"/>
            <w:noWrap/>
            <w:vAlign w:val="center"/>
          </w:tcPr>
          <w:p w:rsidR="009D2028" w:rsidRPr="00706AC2" w:rsidRDefault="009D2028" w:rsidP="009D2028">
            <w:pPr>
              <w:pStyle w:val="TAC"/>
              <w:rPr>
                <w:rFonts w:eastAsia="MS Mincho"/>
              </w:rPr>
            </w:pPr>
            <w:r w:rsidRPr="00C42558">
              <w:rPr>
                <w:rFonts w:ascii="Calibri" w:hAnsi="Calibri"/>
                <w:color w:val="000000"/>
                <w:sz w:val="22"/>
                <w:szCs w:val="22"/>
              </w:rPr>
              <w:t>10</w:t>
            </w:r>
          </w:p>
        </w:tc>
        <w:tc>
          <w:tcPr>
            <w:tcW w:w="392" w:type="pct"/>
            <w:shd w:val="clear" w:color="auto" w:fill="auto"/>
            <w:noWrap/>
            <w:vAlign w:val="center"/>
          </w:tcPr>
          <w:p w:rsidR="009D2028" w:rsidRPr="00706AC2" w:rsidRDefault="009D2028" w:rsidP="009D2028">
            <w:pPr>
              <w:pStyle w:val="TAC"/>
            </w:pPr>
            <w:r w:rsidRPr="00C42558">
              <w:rPr>
                <w:rFonts w:ascii="Calibri" w:hAnsi="Calibri"/>
                <w:color w:val="000000"/>
                <w:sz w:val="22"/>
                <w:szCs w:val="22"/>
              </w:rPr>
              <w:t>52</w:t>
            </w:r>
          </w:p>
        </w:tc>
        <w:tc>
          <w:tcPr>
            <w:tcW w:w="450" w:type="pct"/>
            <w:shd w:val="clear" w:color="auto" w:fill="auto"/>
            <w:noWrap/>
            <w:vAlign w:val="center"/>
          </w:tcPr>
          <w:p w:rsidR="009D2028" w:rsidRPr="00706AC2" w:rsidRDefault="009D2028" w:rsidP="009D2028">
            <w:pPr>
              <w:pStyle w:val="TAC"/>
            </w:pPr>
            <w:r w:rsidRPr="00C42558">
              <w:rPr>
                <w:rFonts w:ascii="Calibri" w:hAnsi="Calibri"/>
                <w:color w:val="000000"/>
                <w:sz w:val="22"/>
                <w:szCs w:val="22"/>
              </w:rPr>
              <w:t>2562</w:t>
            </w:r>
          </w:p>
        </w:tc>
        <w:tc>
          <w:tcPr>
            <w:tcW w:w="623" w:type="pct"/>
            <w:shd w:val="clear" w:color="auto" w:fill="auto"/>
            <w:noWrap/>
            <w:vAlign w:val="center"/>
          </w:tcPr>
          <w:p w:rsidR="009D2028" w:rsidRPr="00706AC2" w:rsidRDefault="009D2028" w:rsidP="009D2028">
            <w:pPr>
              <w:pStyle w:val="TAC"/>
            </w:pPr>
            <w:r w:rsidRPr="00C42558">
              <w:rPr>
                <w:rFonts w:cs="Arial"/>
                <w:color w:val="000000"/>
                <w:szCs w:val="18"/>
              </w:rPr>
              <w:t>N/A</w:t>
            </w:r>
          </w:p>
        </w:tc>
        <w:tc>
          <w:tcPr>
            <w:tcW w:w="425" w:type="pct"/>
            <w:shd w:val="clear" w:color="auto" w:fill="auto"/>
            <w:vAlign w:val="center"/>
          </w:tcPr>
          <w:p w:rsidR="009D2028" w:rsidRPr="00706AC2" w:rsidRDefault="009D2028" w:rsidP="009D2028">
            <w:pPr>
              <w:pStyle w:val="TAC"/>
            </w:pPr>
            <w:r w:rsidRPr="00C42558">
              <w:rPr>
                <w:rFonts w:cs="Arial"/>
                <w:color w:val="000000"/>
                <w:szCs w:val="18"/>
              </w:rPr>
              <w:t>TDD</w:t>
            </w:r>
          </w:p>
        </w:tc>
        <w:tc>
          <w:tcPr>
            <w:tcW w:w="387" w:type="pct"/>
            <w:vAlign w:val="center"/>
          </w:tcPr>
          <w:p w:rsidR="009D2028" w:rsidRPr="00706AC2" w:rsidRDefault="009D2028" w:rsidP="009D2028">
            <w:pPr>
              <w:pStyle w:val="TAC"/>
            </w:pPr>
            <w:r w:rsidRPr="00C42558">
              <w:rPr>
                <w:color w:val="000000"/>
              </w:rPr>
              <w:t>N/A</w:t>
            </w:r>
          </w:p>
        </w:tc>
        <w:tc>
          <w:tcPr>
            <w:tcW w:w="458" w:type="pct"/>
          </w:tcPr>
          <w:p w:rsidR="009D2028" w:rsidRPr="00706AC2" w:rsidRDefault="009D2028" w:rsidP="009D2028">
            <w:pPr>
              <w:pStyle w:val="TAC"/>
            </w:pPr>
          </w:p>
        </w:tc>
      </w:tr>
      <w:tr w:rsidR="009D2028" w:rsidRPr="007E3289" w:rsidTr="00D022F7">
        <w:trPr>
          <w:trHeight w:val="112"/>
          <w:jc w:val="center"/>
        </w:trPr>
        <w:tc>
          <w:tcPr>
            <w:tcW w:w="950" w:type="pct"/>
            <w:vMerge w:val="restart"/>
            <w:shd w:val="clear" w:color="auto" w:fill="auto"/>
            <w:vAlign w:val="center"/>
          </w:tcPr>
          <w:p w:rsidR="009D2028" w:rsidRPr="00706AC2" w:rsidRDefault="009D2028" w:rsidP="009D2028">
            <w:pPr>
              <w:pStyle w:val="TAC"/>
            </w:pPr>
            <w:r w:rsidRPr="00C42558">
              <w:rPr>
                <w:rFonts w:eastAsia="Yu Mincho" w:cs="Arial"/>
                <w:szCs w:val="24"/>
                <w:lang w:val="en-US" w:eastAsia="ja-JP"/>
              </w:rPr>
              <w:t>DC</w:t>
            </w:r>
            <w:r w:rsidRPr="00C42558">
              <w:rPr>
                <w:rFonts w:eastAsia="Yu Mincho" w:cs="Arial"/>
                <w:szCs w:val="24"/>
                <w:lang w:val="en-US"/>
              </w:rPr>
              <w:t>_</w:t>
            </w:r>
            <w:r w:rsidRPr="00C42558">
              <w:rPr>
                <w:rFonts w:eastAsia="Yu Mincho" w:cs="Arial"/>
                <w:szCs w:val="24"/>
                <w:lang w:val="en-US" w:eastAsia="ja-JP"/>
              </w:rPr>
              <w:t>28A</w:t>
            </w:r>
            <w:r w:rsidR="00E94CBB">
              <w:rPr>
                <w:rFonts w:eastAsia="Yu Mincho" w:cs="Arial"/>
                <w:szCs w:val="24"/>
                <w:lang w:val="en-US"/>
              </w:rPr>
              <w:t>_n</w:t>
            </w:r>
            <w:r w:rsidRPr="00C42558">
              <w:rPr>
                <w:rFonts w:eastAsia="Yu Mincho" w:cs="Arial"/>
                <w:szCs w:val="24"/>
                <w:lang w:val="en-US" w:eastAsia="ja-JP"/>
              </w:rPr>
              <w:t>51</w:t>
            </w:r>
            <w:r w:rsidRPr="00C42558">
              <w:rPr>
                <w:rFonts w:eastAsia="Yu Mincho" w:cs="Arial"/>
                <w:szCs w:val="24"/>
                <w:lang w:val="en-US"/>
              </w:rPr>
              <w:t>A</w:t>
            </w:r>
          </w:p>
        </w:tc>
        <w:tc>
          <w:tcPr>
            <w:tcW w:w="475" w:type="pct"/>
            <w:shd w:val="clear" w:color="auto" w:fill="auto"/>
            <w:vAlign w:val="center"/>
          </w:tcPr>
          <w:p w:rsidR="009D2028" w:rsidRPr="00706AC2" w:rsidRDefault="009D2028" w:rsidP="009D2028">
            <w:pPr>
              <w:pStyle w:val="TAC"/>
              <w:rPr>
                <w:rFonts w:eastAsia="MS Mincho"/>
              </w:rPr>
            </w:pPr>
            <w:r w:rsidRPr="00C42558">
              <w:rPr>
                <w:rFonts w:eastAsia="Yu Mincho" w:cs="Arial"/>
                <w:szCs w:val="24"/>
                <w:lang w:val="en-US" w:eastAsia="ja-JP"/>
              </w:rPr>
              <w:t>28</w:t>
            </w:r>
          </w:p>
        </w:tc>
        <w:tc>
          <w:tcPr>
            <w:tcW w:w="449" w:type="pct"/>
            <w:shd w:val="clear" w:color="auto" w:fill="auto"/>
            <w:noWrap/>
            <w:vAlign w:val="center"/>
          </w:tcPr>
          <w:p w:rsidR="009D2028" w:rsidRPr="00706AC2" w:rsidRDefault="009D2028" w:rsidP="009D2028">
            <w:pPr>
              <w:pStyle w:val="TAC"/>
            </w:pPr>
            <w:r w:rsidRPr="00C42558">
              <w:rPr>
                <w:rFonts w:cs="Arial"/>
                <w:szCs w:val="18"/>
                <w:lang w:eastAsia="ko-KR"/>
              </w:rPr>
              <w:t>725.5</w:t>
            </w:r>
          </w:p>
        </w:tc>
        <w:tc>
          <w:tcPr>
            <w:tcW w:w="392" w:type="pct"/>
            <w:shd w:val="clear" w:color="auto" w:fill="auto"/>
            <w:noWrap/>
            <w:vAlign w:val="center"/>
          </w:tcPr>
          <w:p w:rsidR="009D2028" w:rsidRPr="00706AC2" w:rsidRDefault="009D2028" w:rsidP="009D2028">
            <w:pPr>
              <w:pStyle w:val="TAC"/>
              <w:rPr>
                <w:rFonts w:eastAsia="MS Mincho"/>
              </w:rPr>
            </w:pPr>
            <w:r w:rsidRPr="00C42558">
              <w:rPr>
                <w:rFonts w:cs="Arial"/>
                <w:szCs w:val="18"/>
                <w:lang w:eastAsia="ko-KR"/>
              </w:rPr>
              <w:t>20</w:t>
            </w:r>
          </w:p>
        </w:tc>
        <w:tc>
          <w:tcPr>
            <w:tcW w:w="392" w:type="pct"/>
            <w:shd w:val="clear" w:color="auto" w:fill="auto"/>
            <w:noWrap/>
            <w:vAlign w:val="center"/>
          </w:tcPr>
          <w:p w:rsidR="009D2028" w:rsidRPr="00706AC2" w:rsidRDefault="009D2028" w:rsidP="009D2028">
            <w:pPr>
              <w:pStyle w:val="TAC"/>
            </w:pPr>
            <w:r w:rsidRPr="00C42558">
              <w:rPr>
                <w:rFonts w:cs="Arial"/>
                <w:szCs w:val="18"/>
                <w:lang w:eastAsia="ko-KR"/>
              </w:rPr>
              <w:t>25</w:t>
            </w:r>
          </w:p>
        </w:tc>
        <w:tc>
          <w:tcPr>
            <w:tcW w:w="450" w:type="pct"/>
            <w:shd w:val="clear" w:color="auto" w:fill="auto"/>
            <w:noWrap/>
            <w:vAlign w:val="center"/>
          </w:tcPr>
          <w:p w:rsidR="009D2028" w:rsidRPr="00706AC2" w:rsidRDefault="009D2028" w:rsidP="009D2028">
            <w:pPr>
              <w:pStyle w:val="TAC"/>
            </w:pPr>
            <w:r w:rsidRPr="00C42558">
              <w:rPr>
                <w:rFonts w:cs="Arial"/>
                <w:szCs w:val="18"/>
                <w:lang w:eastAsia="ko-KR"/>
              </w:rPr>
              <w:t>765.5</w:t>
            </w:r>
          </w:p>
        </w:tc>
        <w:tc>
          <w:tcPr>
            <w:tcW w:w="623" w:type="pct"/>
            <w:shd w:val="clear" w:color="auto" w:fill="auto"/>
            <w:noWrap/>
            <w:vAlign w:val="center"/>
          </w:tcPr>
          <w:p w:rsidR="009D2028" w:rsidRPr="00706AC2" w:rsidRDefault="009D2028" w:rsidP="009D2028">
            <w:pPr>
              <w:pStyle w:val="TAC"/>
            </w:pPr>
            <w:r w:rsidRPr="00C42558">
              <w:rPr>
                <w:rFonts w:eastAsia="Yu Mincho" w:cs="Arial"/>
                <w:lang w:eastAsia="ja-JP"/>
              </w:rPr>
              <w:t>5</w:t>
            </w:r>
          </w:p>
        </w:tc>
        <w:tc>
          <w:tcPr>
            <w:tcW w:w="425" w:type="pct"/>
            <w:shd w:val="clear" w:color="auto" w:fill="auto"/>
            <w:vAlign w:val="center"/>
          </w:tcPr>
          <w:p w:rsidR="009D2028" w:rsidRPr="00706AC2" w:rsidRDefault="009D2028" w:rsidP="009D2028">
            <w:pPr>
              <w:pStyle w:val="TAC"/>
            </w:pPr>
            <w:r w:rsidRPr="00C42558">
              <w:rPr>
                <w:rFonts w:eastAsia="Yu Mincho" w:cs="Arial"/>
                <w:szCs w:val="24"/>
                <w:lang w:val="en-US" w:eastAsia="ja-JP"/>
              </w:rPr>
              <w:t>FDD</w:t>
            </w:r>
          </w:p>
        </w:tc>
        <w:tc>
          <w:tcPr>
            <w:tcW w:w="387" w:type="pct"/>
            <w:vAlign w:val="center"/>
          </w:tcPr>
          <w:p w:rsidR="009D2028" w:rsidRPr="00706AC2" w:rsidRDefault="009D2028" w:rsidP="009D2028">
            <w:pPr>
              <w:pStyle w:val="TAC"/>
            </w:pPr>
            <w:r w:rsidRPr="00C42558">
              <w:rPr>
                <w:rFonts w:eastAsia="Yu Mincho" w:cs="Arial"/>
                <w:szCs w:val="24"/>
                <w:lang w:val="en-US" w:eastAsia="ja-JP"/>
              </w:rPr>
              <w:t>IMD 4, 5</w:t>
            </w:r>
          </w:p>
        </w:tc>
        <w:tc>
          <w:tcPr>
            <w:tcW w:w="458" w:type="pct"/>
            <w:vMerge w:val="restart"/>
          </w:tcPr>
          <w:p w:rsidR="009D2028" w:rsidRPr="00C42558" w:rsidRDefault="009D2028" w:rsidP="009D2028">
            <w:pPr>
              <w:pStyle w:val="TAC"/>
            </w:pPr>
            <w:r w:rsidRPr="00706AC2">
              <w:t>Y</w:t>
            </w:r>
            <w:r w:rsidRPr="00F37C59">
              <w:t>e</w:t>
            </w:r>
            <w:r w:rsidRPr="00C42558">
              <w:t>s</w:t>
            </w: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706AC2" w:rsidRDefault="009D2028" w:rsidP="009D2028">
            <w:pPr>
              <w:pStyle w:val="TAC"/>
              <w:rPr>
                <w:rFonts w:eastAsia="MS Mincho"/>
              </w:rPr>
            </w:pPr>
            <w:r w:rsidRPr="00C42558">
              <w:rPr>
                <w:rFonts w:eastAsia="Yu Mincho" w:cs="Arial"/>
                <w:szCs w:val="24"/>
                <w:lang w:val="en-US" w:eastAsia="ja-JP"/>
              </w:rPr>
              <w:t>n51</w:t>
            </w:r>
          </w:p>
        </w:tc>
        <w:tc>
          <w:tcPr>
            <w:tcW w:w="449" w:type="pct"/>
            <w:shd w:val="clear" w:color="auto" w:fill="auto"/>
            <w:noWrap/>
            <w:vAlign w:val="center"/>
          </w:tcPr>
          <w:p w:rsidR="009D2028" w:rsidRPr="00706AC2" w:rsidRDefault="009D2028" w:rsidP="009D2028">
            <w:pPr>
              <w:pStyle w:val="TAC"/>
            </w:pPr>
            <w:r w:rsidRPr="00C42558">
              <w:rPr>
                <w:rFonts w:cs="Arial"/>
                <w:lang w:eastAsia="ja-JP"/>
              </w:rPr>
              <w:t>1429.5</w:t>
            </w:r>
          </w:p>
        </w:tc>
        <w:tc>
          <w:tcPr>
            <w:tcW w:w="392" w:type="pct"/>
            <w:shd w:val="clear" w:color="auto" w:fill="auto"/>
            <w:noWrap/>
            <w:vAlign w:val="center"/>
          </w:tcPr>
          <w:p w:rsidR="009D2028" w:rsidRPr="00706AC2" w:rsidRDefault="009D2028" w:rsidP="009D2028">
            <w:pPr>
              <w:pStyle w:val="TAC"/>
              <w:rPr>
                <w:rFonts w:eastAsia="MS Mincho"/>
              </w:rPr>
            </w:pPr>
            <w:r w:rsidRPr="00C42558">
              <w:rPr>
                <w:rFonts w:cs="Arial"/>
                <w:lang w:eastAsia="ja-JP"/>
              </w:rPr>
              <w:t>5</w:t>
            </w:r>
          </w:p>
        </w:tc>
        <w:tc>
          <w:tcPr>
            <w:tcW w:w="392" w:type="pct"/>
            <w:shd w:val="clear" w:color="auto" w:fill="auto"/>
            <w:noWrap/>
            <w:vAlign w:val="center"/>
          </w:tcPr>
          <w:p w:rsidR="009D2028" w:rsidRPr="00706AC2" w:rsidRDefault="009D2028" w:rsidP="009D2028">
            <w:pPr>
              <w:pStyle w:val="TAC"/>
            </w:pPr>
            <w:r w:rsidRPr="00C42558">
              <w:rPr>
                <w:rFonts w:eastAsia="Yu Mincho" w:cs="Arial"/>
                <w:szCs w:val="24"/>
                <w:lang w:val="en-US"/>
              </w:rPr>
              <w:t>25</w:t>
            </w:r>
          </w:p>
        </w:tc>
        <w:tc>
          <w:tcPr>
            <w:tcW w:w="450" w:type="pct"/>
            <w:shd w:val="clear" w:color="auto" w:fill="auto"/>
            <w:noWrap/>
            <w:vAlign w:val="center"/>
          </w:tcPr>
          <w:p w:rsidR="009D2028" w:rsidRPr="00706AC2" w:rsidRDefault="009D2028" w:rsidP="009D2028">
            <w:pPr>
              <w:pStyle w:val="TAC"/>
            </w:pPr>
            <w:r w:rsidRPr="00C42558">
              <w:rPr>
                <w:rFonts w:cs="Arial"/>
              </w:rPr>
              <w:t>1429.5</w:t>
            </w:r>
          </w:p>
        </w:tc>
        <w:tc>
          <w:tcPr>
            <w:tcW w:w="623" w:type="pct"/>
            <w:shd w:val="clear" w:color="auto" w:fill="auto"/>
            <w:noWrap/>
            <w:vAlign w:val="center"/>
          </w:tcPr>
          <w:p w:rsidR="009D2028" w:rsidRPr="00706AC2" w:rsidRDefault="009D2028" w:rsidP="009D2028">
            <w:pPr>
              <w:pStyle w:val="TAC"/>
            </w:pPr>
            <w:r w:rsidRPr="00C42558">
              <w:rPr>
                <w:rFonts w:eastAsia="Yu Mincho" w:cs="Arial" w:hint="eastAsia"/>
                <w:lang w:eastAsia="ja-JP"/>
              </w:rPr>
              <w:t>5</w:t>
            </w:r>
          </w:p>
        </w:tc>
        <w:tc>
          <w:tcPr>
            <w:tcW w:w="425" w:type="pct"/>
            <w:shd w:val="clear" w:color="auto" w:fill="auto"/>
            <w:vAlign w:val="center"/>
          </w:tcPr>
          <w:p w:rsidR="009D2028" w:rsidRPr="00706AC2" w:rsidRDefault="009D2028" w:rsidP="009D2028">
            <w:pPr>
              <w:pStyle w:val="TAC"/>
            </w:pPr>
            <w:r w:rsidRPr="00C42558">
              <w:rPr>
                <w:rFonts w:eastAsia="Yu Mincho" w:cs="Arial"/>
                <w:szCs w:val="24"/>
                <w:lang w:val="en-US" w:eastAsia="ja-JP"/>
              </w:rPr>
              <w:t>TDD</w:t>
            </w:r>
          </w:p>
        </w:tc>
        <w:tc>
          <w:tcPr>
            <w:tcW w:w="387" w:type="pct"/>
            <w:vAlign w:val="center"/>
          </w:tcPr>
          <w:p w:rsidR="009D2028" w:rsidRPr="00706AC2" w:rsidRDefault="009D2028" w:rsidP="009D2028">
            <w:pPr>
              <w:pStyle w:val="TAC"/>
            </w:pPr>
            <w:r w:rsidRPr="00C42558">
              <w:rPr>
                <w:rFonts w:eastAsia="Yu Mincho" w:cs="Arial"/>
                <w:szCs w:val="24"/>
                <w:lang w:val="en-US" w:eastAsia="ja-JP"/>
              </w:rPr>
              <w:t>IMD 4, 5</w:t>
            </w:r>
          </w:p>
        </w:tc>
        <w:tc>
          <w:tcPr>
            <w:tcW w:w="458" w:type="pct"/>
            <w:vMerge/>
          </w:tcPr>
          <w:p w:rsidR="009D2028" w:rsidRPr="00C42558" w:rsidRDefault="009D2028" w:rsidP="009D2028">
            <w:pPr>
              <w:pStyle w:val="TAC"/>
            </w:pPr>
          </w:p>
        </w:tc>
      </w:tr>
      <w:tr w:rsidR="009D2028" w:rsidRPr="007E3289" w:rsidTr="00D022F7">
        <w:trPr>
          <w:trHeight w:val="112"/>
          <w:jc w:val="center"/>
        </w:trPr>
        <w:tc>
          <w:tcPr>
            <w:tcW w:w="950" w:type="pct"/>
            <w:vMerge w:val="restart"/>
            <w:shd w:val="clear" w:color="auto" w:fill="auto"/>
            <w:vAlign w:val="center"/>
          </w:tcPr>
          <w:p w:rsidR="009D2028" w:rsidRPr="00C42558" w:rsidRDefault="009D2028" w:rsidP="009D2028">
            <w:pPr>
              <w:pStyle w:val="TAC"/>
              <w:rPr>
                <w:rFonts w:eastAsia="MS Mincho" w:cs="Arial"/>
                <w:lang w:eastAsia="ja-JP"/>
              </w:rPr>
            </w:pPr>
            <w:r w:rsidRPr="00706AC2">
              <w:rPr>
                <w:rFonts w:eastAsia="MS Mincho" w:cs="Arial"/>
                <w:lang w:eastAsia="ja-JP"/>
              </w:rPr>
              <w:t>DC</w:t>
            </w:r>
            <w:r w:rsidRPr="00706AC2">
              <w:rPr>
                <w:rFonts w:cs="Arial"/>
                <w:lang w:eastAsia="ja-JP"/>
              </w:rPr>
              <w:t>_</w:t>
            </w:r>
            <w:r w:rsidRPr="00706AC2">
              <w:rPr>
                <w:rFonts w:cs="Arial"/>
                <w:lang w:eastAsia="zh-CN"/>
              </w:rPr>
              <w:t>26</w:t>
            </w:r>
            <w:r w:rsidRPr="00F37C59">
              <w:rPr>
                <w:rFonts w:cs="Arial"/>
                <w:lang w:eastAsia="ja-JP"/>
              </w:rPr>
              <w:t>A</w:t>
            </w:r>
            <w:r w:rsidR="00E94CBB">
              <w:rPr>
                <w:rFonts w:cs="Arial"/>
                <w:lang w:eastAsia="ja-JP"/>
              </w:rPr>
              <w:t>_n</w:t>
            </w:r>
            <w:r w:rsidRPr="00C42558">
              <w:rPr>
                <w:rFonts w:eastAsia="MS Mincho" w:cs="Arial"/>
                <w:lang w:eastAsia="ja-JP"/>
              </w:rPr>
              <w:t>7</w:t>
            </w:r>
            <w:r w:rsidRPr="00C42558">
              <w:rPr>
                <w:rFonts w:cs="Arial"/>
                <w:lang w:eastAsia="zh-CN"/>
              </w:rPr>
              <w:t>7</w:t>
            </w:r>
            <w:r w:rsidRPr="00C42558">
              <w:rPr>
                <w:rFonts w:cs="Arial"/>
                <w:lang w:eastAsia="ja-JP"/>
              </w:rPr>
              <w:t>A</w:t>
            </w:r>
          </w:p>
          <w:p w:rsidR="009D2028" w:rsidRPr="00C42558" w:rsidRDefault="009D2028" w:rsidP="009D2028">
            <w:pPr>
              <w:pStyle w:val="TAC"/>
            </w:pPr>
            <w:r w:rsidRPr="00C42558">
              <w:rPr>
                <w:rFonts w:eastAsia="MS Mincho" w:cs="Arial"/>
                <w:lang w:eastAsia="ja-JP"/>
              </w:rPr>
              <w:t>DC</w:t>
            </w:r>
            <w:r w:rsidRPr="00C42558">
              <w:rPr>
                <w:rFonts w:cs="Arial"/>
                <w:lang w:eastAsia="ja-JP"/>
              </w:rPr>
              <w:t>_</w:t>
            </w:r>
            <w:r w:rsidRPr="00C42558">
              <w:rPr>
                <w:rFonts w:cs="Arial"/>
                <w:lang w:eastAsia="zh-CN"/>
              </w:rPr>
              <w:t>26</w:t>
            </w:r>
            <w:r w:rsidRPr="00C42558">
              <w:rPr>
                <w:rFonts w:cs="Arial"/>
                <w:lang w:eastAsia="ja-JP"/>
              </w:rPr>
              <w:t>A</w:t>
            </w:r>
            <w:r w:rsidR="00E94CBB">
              <w:rPr>
                <w:rFonts w:cs="Arial"/>
                <w:lang w:eastAsia="ja-JP"/>
              </w:rPr>
              <w:t>_n</w:t>
            </w:r>
            <w:r w:rsidRPr="00C42558">
              <w:rPr>
                <w:rFonts w:eastAsia="MS Mincho" w:cs="Arial"/>
                <w:lang w:eastAsia="ja-JP"/>
              </w:rPr>
              <w:t>7</w:t>
            </w:r>
            <w:r w:rsidRPr="00C42558">
              <w:rPr>
                <w:rFonts w:cs="Arial"/>
                <w:lang w:eastAsia="zh-CN"/>
              </w:rPr>
              <w:t>8</w:t>
            </w:r>
            <w:r w:rsidRPr="00C42558">
              <w:rPr>
                <w:rFonts w:cs="Arial"/>
                <w:lang w:eastAsia="ja-JP"/>
              </w:rPr>
              <w:t>A</w:t>
            </w:r>
          </w:p>
        </w:tc>
        <w:tc>
          <w:tcPr>
            <w:tcW w:w="475" w:type="pct"/>
            <w:shd w:val="clear" w:color="auto" w:fill="auto"/>
            <w:vAlign w:val="center"/>
          </w:tcPr>
          <w:p w:rsidR="009D2028" w:rsidRPr="00C42558" w:rsidRDefault="009D2028" w:rsidP="009D2028">
            <w:pPr>
              <w:pStyle w:val="TAC"/>
            </w:pPr>
            <w:r w:rsidRPr="00C42558">
              <w:rPr>
                <w:rFonts w:cs="Arial"/>
                <w:lang w:eastAsia="zh-CN"/>
              </w:rPr>
              <w:t>26</w:t>
            </w:r>
          </w:p>
        </w:tc>
        <w:tc>
          <w:tcPr>
            <w:tcW w:w="449" w:type="pct"/>
            <w:shd w:val="clear" w:color="auto" w:fill="auto"/>
            <w:noWrap/>
            <w:vAlign w:val="center"/>
          </w:tcPr>
          <w:p w:rsidR="009D2028" w:rsidRPr="00C42558" w:rsidRDefault="009D2028" w:rsidP="009D2028">
            <w:pPr>
              <w:pStyle w:val="TAC"/>
            </w:pPr>
            <w:r w:rsidRPr="00C42558">
              <w:rPr>
                <w:rFonts w:cs="Arial"/>
                <w:lang w:eastAsia="zh-CN"/>
              </w:rPr>
              <w:t>836.5</w:t>
            </w:r>
          </w:p>
        </w:tc>
        <w:tc>
          <w:tcPr>
            <w:tcW w:w="392" w:type="pct"/>
            <w:shd w:val="clear" w:color="auto" w:fill="auto"/>
            <w:noWrap/>
            <w:vAlign w:val="center"/>
          </w:tcPr>
          <w:p w:rsidR="009D2028" w:rsidRPr="00C42558" w:rsidRDefault="009D2028" w:rsidP="009D2028">
            <w:pPr>
              <w:pStyle w:val="TAC"/>
            </w:pPr>
            <w:r w:rsidRPr="00C42558">
              <w:rPr>
                <w:rFonts w:cs="Arial"/>
                <w:lang w:eastAsia="zh-CN"/>
              </w:rPr>
              <w:t>5</w:t>
            </w:r>
          </w:p>
        </w:tc>
        <w:tc>
          <w:tcPr>
            <w:tcW w:w="392" w:type="pct"/>
            <w:shd w:val="clear" w:color="auto" w:fill="auto"/>
            <w:noWrap/>
            <w:vAlign w:val="center"/>
          </w:tcPr>
          <w:p w:rsidR="009D2028" w:rsidRPr="00C42558" w:rsidRDefault="009D2028" w:rsidP="009D2028">
            <w:pPr>
              <w:pStyle w:val="TAC"/>
            </w:pPr>
            <w:r w:rsidRPr="00C42558">
              <w:rPr>
                <w:rFonts w:cs="Arial"/>
                <w:lang w:eastAsia="zh-CN"/>
              </w:rPr>
              <w:t>25</w:t>
            </w:r>
          </w:p>
        </w:tc>
        <w:tc>
          <w:tcPr>
            <w:tcW w:w="450" w:type="pct"/>
            <w:shd w:val="clear" w:color="auto" w:fill="auto"/>
            <w:noWrap/>
            <w:vAlign w:val="center"/>
          </w:tcPr>
          <w:p w:rsidR="009D2028" w:rsidRPr="00C42558" w:rsidRDefault="009D2028" w:rsidP="009D2028">
            <w:pPr>
              <w:pStyle w:val="TAC"/>
            </w:pPr>
            <w:r w:rsidRPr="00C42558">
              <w:rPr>
                <w:rFonts w:cs="Arial"/>
                <w:lang w:eastAsia="zh-CN"/>
              </w:rPr>
              <w:t>881.5</w:t>
            </w:r>
          </w:p>
        </w:tc>
        <w:tc>
          <w:tcPr>
            <w:tcW w:w="623" w:type="pct"/>
            <w:shd w:val="clear" w:color="auto" w:fill="auto"/>
            <w:noWrap/>
            <w:vAlign w:val="center"/>
          </w:tcPr>
          <w:p w:rsidR="009D2028" w:rsidRPr="00C42558" w:rsidRDefault="009D2028" w:rsidP="009D2028">
            <w:pPr>
              <w:pStyle w:val="TAC"/>
            </w:pPr>
            <w:r w:rsidRPr="00C42558">
              <w:rPr>
                <w:rFonts w:cs="Arial"/>
                <w:lang w:eastAsia="zh-CN"/>
              </w:rPr>
              <w:t>11.1</w:t>
            </w:r>
          </w:p>
        </w:tc>
        <w:tc>
          <w:tcPr>
            <w:tcW w:w="425" w:type="pct"/>
            <w:shd w:val="clear" w:color="auto" w:fill="auto"/>
            <w:vAlign w:val="center"/>
          </w:tcPr>
          <w:p w:rsidR="009D2028" w:rsidRPr="00C42558" w:rsidRDefault="009D2028" w:rsidP="009D2028">
            <w:pPr>
              <w:pStyle w:val="TAC"/>
            </w:pPr>
            <w:r w:rsidRPr="00C42558">
              <w:rPr>
                <w:rFonts w:cs="Arial"/>
                <w:lang w:eastAsia="zh-CN"/>
              </w:rPr>
              <w:t>FDD</w:t>
            </w:r>
          </w:p>
        </w:tc>
        <w:tc>
          <w:tcPr>
            <w:tcW w:w="387" w:type="pct"/>
            <w:vAlign w:val="center"/>
          </w:tcPr>
          <w:p w:rsidR="009D2028" w:rsidRPr="00C42558" w:rsidRDefault="009D2028" w:rsidP="009D2028">
            <w:pPr>
              <w:pStyle w:val="TAC"/>
            </w:pPr>
            <w:r w:rsidRPr="00C42558">
              <w:rPr>
                <w:rFonts w:cs="Arial"/>
                <w:lang w:eastAsia="ja-JP"/>
              </w:rPr>
              <w:t>IMD4</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C42558" w:rsidRDefault="009D2028" w:rsidP="009D2028">
            <w:pPr>
              <w:pStyle w:val="TAC"/>
            </w:pPr>
            <w:r w:rsidRPr="00C42558">
              <w:rPr>
                <w:rFonts w:eastAsia="MS Mincho" w:cs="Arial"/>
                <w:lang w:eastAsia="ja-JP"/>
              </w:rPr>
              <w:t>n77, n7</w:t>
            </w:r>
            <w:r w:rsidRPr="00C42558">
              <w:rPr>
                <w:rFonts w:cs="Arial"/>
                <w:lang w:eastAsia="zh-CN"/>
              </w:rPr>
              <w:t>8</w:t>
            </w:r>
          </w:p>
        </w:tc>
        <w:tc>
          <w:tcPr>
            <w:tcW w:w="449" w:type="pct"/>
            <w:shd w:val="clear" w:color="auto" w:fill="auto"/>
            <w:noWrap/>
            <w:vAlign w:val="center"/>
          </w:tcPr>
          <w:p w:rsidR="009D2028" w:rsidRPr="00C42558" w:rsidRDefault="009D2028" w:rsidP="009D2028">
            <w:pPr>
              <w:pStyle w:val="TAC"/>
            </w:pPr>
            <w:r w:rsidRPr="00C42558">
              <w:rPr>
                <w:rFonts w:cs="Arial"/>
                <w:lang w:eastAsia="zh-CN"/>
              </w:rPr>
              <w:t>3390</w:t>
            </w:r>
          </w:p>
        </w:tc>
        <w:tc>
          <w:tcPr>
            <w:tcW w:w="392" w:type="pct"/>
            <w:shd w:val="clear" w:color="auto" w:fill="auto"/>
            <w:noWrap/>
            <w:vAlign w:val="center"/>
          </w:tcPr>
          <w:p w:rsidR="009D2028" w:rsidRPr="00C42558" w:rsidRDefault="009D2028" w:rsidP="009D2028">
            <w:pPr>
              <w:pStyle w:val="TAC"/>
            </w:pPr>
            <w:r w:rsidRPr="00C42558">
              <w:rPr>
                <w:rFonts w:eastAsia="MS Mincho" w:cs="Arial"/>
                <w:lang w:eastAsia="ja-JP"/>
              </w:rPr>
              <w:t>10</w:t>
            </w:r>
          </w:p>
        </w:tc>
        <w:tc>
          <w:tcPr>
            <w:tcW w:w="392" w:type="pct"/>
            <w:shd w:val="clear" w:color="auto" w:fill="auto"/>
            <w:noWrap/>
            <w:vAlign w:val="center"/>
          </w:tcPr>
          <w:p w:rsidR="009D2028" w:rsidRPr="00C42558" w:rsidRDefault="009D2028" w:rsidP="009D2028">
            <w:pPr>
              <w:pStyle w:val="TAC"/>
            </w:pPr>
            <w:r w:rsidRPr="00C42558">
              <w:rPr>
                <w:rFonts w:cs="Arial"/>
                <w:lang w:eastAsia="zh-CN"/>
              </w:rPr>
              <w:t>50</w:t>
            </w:r>
          </w:p>
        </w:tc>
        <w:tc>
          <w:tcPr>
            <w:tcW w:w="450" w:type="pct"/>
            <w:shd w:val="clear" w:color="auto" w:fill="auto"/>
            <w:noWrap/>
            <w:vAlign w:val="center"/>
          </w:tcPr>
          <w:p w:rsidR="009D2028" w:rsidRPr="00C42558" w:rsidRDefault="009D2028" w:rsidP="009D2028">
            <w:pPr>
              <w:pStyle w:val="TAC"/>
            </w:pPr>
            <w:r w:rsidRPr="00C42558">
              <w:rPr>
                <w:rFonts w:cs="Arial"/>
                <w:lang w:eastAsia="zh-CN"/>
              </w:rPr>
              <w:t>3390</w:t>
            </w:r>
          </w:p>
        </w:tc>
        <w:tc>
          <w:tcPr>
            <w:tcW w:w="623" w:type="pct"/>
            <w:shd w:val="clear" w:color="auto" w:fill="auto"/>
            <w:noWrap/>
            <w:vAlign w:val="center"/>
          </w:tcPr>
          <w:p w:rsidR="009D2028" w:rsidRPr="00C42558" w:rsidRDefault="009D2028" w:rsidP="009D2028">
            <w:pPr>
              <w:pStyle w:val="TAC"/>
            </w:pPr>
            <w:r w:rsidRPr="00C42558">
              <w:rPr>
                <w:rFonts w:cs="Arial"/>
                <w:lang w:eastAsia="ja-JP"/>
              </w:rPr>
              <w:t>N/A</w:t>
            </w:r>
          </w:p>
        </w:tc>
        <w:tc>
          <w:tcPr>
            <w:tcW w:w="425" w:type="pct"/>
            <w:shd w:val="clear" w:color="auto" w:fill="auto"/>
            <w:vAlign w:val="center"/>
          </w:tcPr>
          <w:p w:rsidR="009D2028" w:rsidRPr="00C42558" w:rsidRDefault="009D2028" w:rsidP="009D2028">
            <w:pPr>
              <w:pStyle w:val="TAC"/>
            </w:pPr>
            <w:r w:rsidRPr="00C42558">
              <w:rPr>
                <w:rFonts w:cs="Arial"/>
                <w:lang w:eastAsia="ja-JP"/>
              </w:rPr>
              <w:t>TDD</w:t>
            </w:r>
          </w:p>
        </w:tc>
        <w:tc>
          <w:tcPr>
            <w:tcW w:w="387" w:type="pct"/>
            <w:vAlign w:val="center"/>
          </w:tcPr>
          <w:p w:rsidR="009D2028" w:rsidRPr="00C42558" w:rsidRDefault="009D2028" w:rsidP="009D2028">
            <w:pPr>
              <w:pStyle w:val="TAC"/>
            </w:pPr>
            <w:r w:rsidRPr="00C42558">
              <w:rPr>
                <w:rFonts w:cs="Arial"/>
                <w:lang w:eastAsia="ja-JP"/>
              </w:rPr>
              <w:t>N/A</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val="restart"/>
            <w:shd w:val="clear" w:color="auto" w:fill="auto"/>
            <w:vAlign w:val="center"/>
          </w:tcPr>
          <w:p w:rsidR="009D2028" w:rsidRPr="00C42558" w:rsidRDefault="009D2028" w:rsidP="009D2028">
            <w:pPr>
              <w:pStyle w:val="TAC"/>
              <w:rPr>
                <w:rFonts w:eastAsia="MS Mincho"/>
              </w:rPr>
            </w:pPr>
            <w:r w:rsidRPr="00706AC2">
              <w:rPr>
                <w:rFonts w:eastAsia="MS Mincho"/>
              </w:rPr>
              <w:t>CA_</w:t>
            </w:r>
            <w:r w:rsidRPr="00706AC2">
              <w:rPr>
                <w:rFonts w:eastAsia="MS Mincho" w:hint="eastAsia"/>
              </w:rPr>
              <w:t>28</w:t>
            </w:r>
            <w:r w:rsidRPr="00706AC2">
              <w:rPr>
                <w:rFonts w:eastAsia="MS Mincho"/>
              </w:rPr>
              <w:t>A_n</w:t>
            </w:r>
            <w:r w:rsidRPr="00F37C59">
              <w:rPr>
                <w:rFonts w:eastAsia="MS Mincho" w:hint="eastAsia"/>
              </w:rPr>
              <w:t>77</w:t>
            </w:r>
            <w:r w:rsidRPr="00C42558">
              <w:rPr>
                <w:rFonts w:eastAsia="MS Mincho"/>
              </w:rPr>
              <w:t>A,</w:t>
            </w:r>
          </w:p>
          <w:p w:rsidR="009D2028" w:rsidRPr="00C42558" w:rsidRDefault="009D2028" w:rsidP="009D2028">
            <w:pPr>
              <w:pStyle w:val="TAC"/>
            </w:pPr>
            <w:r w:rsidRPr="00C42558">
              <w:rPr>
                <w:rFonts w:eastAsia="MS Mincho"/>
              </w:rPr>
              <w:t>CA_</w:t>
            </w:r>
            <w:r w:rsidRPr="00C42558">
              <w:rPr>
                <w:rFonts w:eastAsia="MS Mincho" w:hint="eastAsia"/>
              </w:rPr>
              <w:t>28</w:t>
            </w:r>
            <w:r w:rsidRPr="00C42558">
              <w:rPr>
                <w:rFonts w:eastAsia="MS Mincho"/>
              </w:rPr>
              <w:t>A_n</w:t>
            </w:r>
            <w:r w:rsidRPr="00C42558">
              <w:rPr>
                <w:rFonts w:eastAsia="MS Mincho" w:hint="eastAsia"/>
              </w:rPr>
              <w:t>7</w:t>
            </w:r>
            <w:r w:rsidRPr="00C42558">
              <w:rPr>
                <w:rFonts w:eastAsia="MS Mincho"/>
              </w:rPr>
              <w:t xml:space="preserve">8A, </w:t>
            </w:r>
            <w:r w:rsidRPr="00C42558">
              <w:t>DC_</w:t>
            </w:r>
            <w:r w:rsidRPr="00C42558">
              <w:rPr>
                <w:rFonts w:hint="eastAsia"/>
                <w:lang w:eastAsia="zh-CN"/>
              </w:rPr>
              <w:t>28A-</w:t>
            </w:r>
            <w:r w:rsidRPr="00C42558">
              <w:t>SUL_n</w:t>
            </w:r>
            <w:r w:rsidRPr="00C42558">
              <w:rPr>
                <w:rFonts w:hint="eastAsia"/>
                <w:lang w:eastAsia="zh-CN"/>
              </w:rPr>
              <w:t>78A</w:t>
            </w:r>
            <w:r w:rsidRPr="00C42558">
              <w:t>-n</w:t>
            </w:r>
            <w:r w:rsidRPr="00C42558">
              <w:rPr>
                <w:rFonts w:hint="eastAsia"/>
                <w:lang w:eastAsia="zh-CN"/>
              </w:rPr>
              <w:t>83A</w:t>
            </w:r>
          </w:p>
        </w:tc>
        <w:tc>
          <w:tcPr>
            <w:tcW w:w="475" w:type="pct"/>
            <w:shd w:val="clear" w:color="auto" w:fill="auto"/>
            <w:vAlign w:val="center"/>
          </w:tcPr>
          <w:p w:rsidR="009D2028" w:rsidRPr="00C42558" w:rsidRDefault="009D2028" w:rsidP="009D2028">
            <w:pPr>
              <w:pStyle w:val="TAC"/>
              <w:rPr>
                <w:rFonts w:eastAsia="MS Mincho"/>
              </w:rPr>
            </w:pPr>
            <w:r w:rsidRPr="00C42558">
              <w:rPr>
                <w:rFonts w:hint="eastAsia"/>
              </w:rPr>
              <w:t>28</w:t>
            </w:r>
          </w:p>
        </w:tc>
        <w:tc>
          <w:tcPr>
            <w:tcW w:w="449" w:type="pct"/>
            <w:shd w:val="clear" w:color="auto" w:fill="auto"/>
            <w:noWrap/>
            <w:vAlign w:val="center"/>
          </w:tcPr>
          <w:p w:rsidR="009D2028" w:rsidRPr="00C42558" w:rsidRDefault="009D2028" w:rsidP="009D2028">
            <w:pPr>
              <w:pStyle w:val="TAC"/>
            </w:pPr>
            <w:r w:rsidRPr="00C42558">
              <w:rPr>
                <w:rFonts w:hint="eastAsia"/>
              </w:rPr>
              <w:t>705.5</w:t>
            </w:r>
          </w:p>
        </w:tc>
        <w:tc>
          <w:tcPr>
            <w:tcW w:w="392" w:type="pct"/>
            <w:shd w:val="clear" w:color="auto" w:fill="auto"/>
            <w:noWrap/>
            <w:vAlign w:val="center"/>
          </w:tcPr>
          <w:p w:rsidR="009D2028" w:rsidRPr="00C42558" w:rsidRDefault="009D2028" w:rsidP="009D2028">
            <w:pPr>
              <w:pStyle w:val="TAC"/>
              <w:rPr>
                <w:rFonts w:eastAsia="MS Mincho"/>
              </w:rPr>
            </w:pPr>
            <w:r w:rsidRPr="00C42558">
              <w:t>5</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rPr>
                <w:rFonts w:hint="eastAsia"/>
              </w:rPr>
              <w:t>760.5</w:t>
            </w:r>
          </w:p>
        </w:tc>
        <w:tc>
          <w:tcPr>
            <w:tcW w:w="623" w:type="pct"/>
            <w:shd w:val="clear" w:color="auto" w:fill="auto"/>
            <w:noWrap/>
            <w:vAlign w:val="center"/>
          </w:tcPr>
          <w:p w:rsidR="009D2028" w:rsidRPr="00C42558" w:rsidRDefault="009D2028" w:rsidP="009D2028">
            <w:pPr>
              <w:pStyle w:val="TAC"/>
            </w:pPr>
            <w:r w:rsidRPr="00C42558">
              <w:t>5.5</w:t>
            </w:r>
          </w:p>
        </w:tc>
        <w:tc>
          <w:tcPr>
            <w:tcW w:w="425" w:type="pct"/>
            <w:shd w:val="clear" w:color="auto" w:fill="auto"/>
            <w:vAlign w:val="center"/>
          </w:tcPr>
          <w:p w:rsidR="009D2028" w:rsidRPr="00C42558" w:rsidRDefault="009D2028" w:rsidP="009D2028">
            <w:pPr>
              <w:pStyle w:val="TAC"/>
            </w:pPr>
            <w:r w:rsidRPr="00C42558">
              <w:t>FDD</w:t>
            </w:r>
          </w:p>
        </w:tc>
        <w:tc>
          <w:tcPr>
            <w:tcW w:w="387" w:type="pct"/>
          </w:tcPr>
          <w:p w:rsidR="009D2028" w:rsidRPr="00C42558" w:rsidRDefault="009D2028" w:rsidP="009D2028">
            <w:pPr>
              <w:pStyle w:val="TAC"/>
            </w:pPr>
            <w:r w:rsidRPr="00C42558">
              <w:t>IMD</w:t>
            </w:r>
            <w:r w:rsidRPr="00C42558">
              <w:rPr>
                <w:rFonts w:hint="eastAsia"/>
              </w:rPr>
              <w:t>5</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C42558" w:rsidRDefault="009D2028" w:rsidP="009D2028">
            <w:pPr>
              <w:pStyle w:val="TAC"/>
              <w:rPr>
                <w:rFonts w:eastAsia="MS Mincho"/>
              </w:rPr>
            </w:pPr>
            <w:r w:rsidRPr="00C42558">
              <w:rPr>
                <w:rFonts w:hint="eastAsia"/>
              </w:rPr>
              <w:t>n77</w:t>
            </w:r>
            <w:r w:rsidRPr="00C42558">
              <w:t>, n78</w:t>
            </w:r>
          </w:p>
        </w:tc>
        <w:tc>
          <w:tcPr>
            <w:tcW w:w="449" w:type="pct"/>
            <w:shd w:val="clear" w:color="auto" w:fill="auto"/>
            <w:noWrap/>
            <w:vAlign w:val="center"/>
          </w:tcPr>
          <w:p w:rsidR="009D2028" w:rsidRPr="00C42558" w:rsidRDefault="009D2028" w:rsidP="009D2028">
            <w:pPr>
              <w:pStyle w:val="TAC"/>
            </w:pPr>
            <w:r w:rsidRPr="00C42558">
              <w:rPr>
                <w:rFonts w:hint="eastAsia"/>
              </w:rPr>
              <w:t>3582.5</w:t>
            </w:r>
          </w:p>
        </w:tc>
        <w:tc>
          <w:tcPr>
            <w:tcW w:w="392" w:type="pct"/>
            <w:shd w:val="clear" w:color="auto" w:fill="auto"/>
            <w:noWrap/>
            <w:vAlign w:val="center"/>
          </w:tcPr>
          <w:p w:rsidR="009D2028" w:rsidRPr="00C42558" w:rsidRDefault="009D2028" w:rsidP="009D2028">
            <w:pPr>
              <w:pStyle w:val="TAC"/>
              <w:rPr>
                <w:rFonts w:eastAsia="MS Mincho"/>
              </w:rPr>
            </w:pPr>
            <w:r w:rsidRPr="00C42558">
              <w:rPr>
                <w:rFonts w:hint="eastAsia"/>
              </w:rPr>
              <w:t>10</w:t>
            </w:r>
          </w:p>
        </w:tc>
        <w:tc>
          <w:tcPr>
            <w:tcW w:w="392" w:type="pct"/>
            <w:shd w:val="clear" w:color="auto" w:fill="auto"/>
            <w:noWrap/>
            <w:vAlign w:val="center"/>
          </w:tcPr>
          <w:p w:rsidR="009D2028" w:rsidRPr="00C42558" w:rsidRDefault="009D2028" w:rsidP="009D2028">
            <w:pPr>
              <w:pStyle w:val="TAC"/>
            </w:pPr>
            <w:r w:rsidRPr="00C42558">
              <w:t>25</w:t>
            </w:r>
          </w:p>
        </w:tc>
        <w:tc>
          <w:tcPr>
            <w:tcW w:w="450" w:type="pct"/>
            <w:shd w:val="clear" w:color="auto" w:fill="auto"/>
            <w:noWrap/>
            <w:vAlign w:val="center"/>
          </w:tcPr>
          <w:p w:rsidR="009D2028" w:rsidRPr="00C42558" w:rsidRDefault="009D2028" w:rsidP="009D2028">
            <w:pPr>
              <w:pStyle w:val="TAC"/>
            </w:pPr>
            <w:r w:rsidRPr="00C42558">
              <w:rPr>
                <w:rFonts w:hint="eastAsia"/>
              </w:rPr>
              <w:t>3582.5</w:t>
            </w:r>
          </w:p>
        </w:tc>
        <w:tc>
          <w:tcPr>
            <w:tcW w:w="623" w:type="pct"/>
            <w:shd w:val="clear" w:color="auto" w:fill="auto"/>
            <w:noWrap/>
            <w:vAlign w:val="center"/>
          </w:tcPr>
          <w:p w:rsidR="009D2028" w:rsidRPr="00C42558" w:rsidRDefault="009D2028" w:rsidP="009D2028">
            <w:pPr>
              <w:pStyle w:val="TAC"/>
            </w:pPr>
            <w:r w:rsidRPr="00C42558">
              <w:t>N/A</w:t>
            </w:r>
          </w:p>
        </w:tc>
        <w:tc>
          <w:tcPr>
            <w:tcW w:w="425" w:type="pct"/>
            <w:shd w:val="clear" w:color="auto" w:fill="auto"/>
            <w:vAlign w:val="center"/>
          </w:tcPr>
          <w:p w:rsidR="009D2028" w:rsidRPr="00C42558" w:rsidRDefault="009D2028" w:rsidP="009D2028">
            <w:pPr>
              <w:pStyle w:val="TAC"/>
            </w:pPr>
            <w:r w:rsidRPr="00C42558">
              <w:rPr>
                <w:rFonts w:hint="eastAsia"/>
              </w:rPr>
              <w:t>TDD</w:t>
            </w:r>
          </w:p>
        </w:tc>
        <w:tc>
          <w:tcPr>
            <w:tcW w:w="387" w:type="pct"/>
          </w:tcPr>
          <w:p w:rsidR="009D2028" w:rsidRPr="00C42558" w:rsidRDefault="009D2028" w:rsidP="009D2028">
            <w:pPr>
              <w:pStyle w:val="TAC"/>
            </w:pPr>
            <w:r w:rsidRPr="00C42558">
              <w:t>N/A</w:t>
            </w:r>
          </w:p>
        </w:tc>
        <w:tc>
          <w:tcPr>
            <w:tcW w:w="458" w:type="pct"/>
          </w:tcPr>
          <w:p w:rsidR="009D2028" w:rsidRPr="00C42558" w:rsidRDefault="009D2028" w:rsidP="009D2028">
            <w:pPr>
              <w:pStyle w:val="TAC"/>
            </w:pPr>
          </w:p>
        </w:tc>
      </w:tr>
      <w:tr w:rsidR="00706AC2" w:rsidRPr="007E3289" w:rsidTr="00D022F7">
        <w:trPr>
          <w:trHeight w:val="112"/>
          <w:jc w:val="center"/>
        </w:trPr>
        <w:tc>
          <w:tcPr>
            <w:tcW w:w="950" w:type="pct"/>
            <w:vMerge w:val="restart"/>
            <w:shd w:val="clear" w:color="auto" w:fill="auto"/>
            <w:vAlign w:val="center"/>
          </w:tcPr>
          <w:p w:rsidR="00706AC2" w:rsidRPr="00706AC2" w:rsidRDefault="00706AC2" w:rsidP="00706AC2">
            <w:pPr>
              <w:pStyle w:val="TAC"/>
            </w:pPr>
            <w:r w:rsidRPr="00C42558">
              <w:t>DC_66</w:t>
            </w:r>
            <w:r w:rsidRPr="00C42558">
              <w:rPr>
                <w:rFonts w:hint="eastAsia"/>
              </w:rPr>
              <w:t>A</w:t>
            </w:r>
            <w:r w:rsidRPr="00C42558">
              <w:t>_</w:t>
            </w:r>
            <w:r w:rsidRPr="00C42558">
              <w:rPr>
                <w:rFonts w:hint="eastAsia"/>
              </w:rPr>
              <w:t>n</w:t>
            </w:r>
            <w:r w:rsidRPr="00C42558">
              <w:t>5A</w:t>
            </w:r>
          </w:p>
        </w:tc>
        <w:tc>
          <w:tcPr>
            <w:tcW w:w="475" w:type="pct"/>
            <w:shd w:val="clear" w:color="auto" w:fill="auto"/>
            <w:vAlign w:val="center"/>
          </w:tcPr>
          <w:p w:rsidR="00706AC2" w:rsidRPr="00706AC2" w:rsidRDefault="00706AC2" w:rsidP="00706AC2">
            <w:pPr>
              <w:pStyle w:val="TAC"/>
            </w:pPr>
            <w:r w:rsidRPr="00C42558">
              <w:t>n5</w:t>
            </w:r>
          </w:p>
        </w:tc>
        <w:tc>
          <w:tcPr>
            <w:tcW w:w="449" w:type="pct"/>
            <w:shd w:val="clear" w:color="auto" w:fill="auto"/>
            <w:noWrap/>
            <w:vAlign w:val="center"/>
          </w:tcPr>
          <w:p w:rsidR="00706AC2" w:rsidRPr="00706AC2" w:rsidRDefault="00706AC2" w:rsidP="00706AC2">
            <w:pPr>
              <w:pStyle w:val="TAC"/>
            </w:pPr>
            <w:r w:rsidRPr="00C42558">
              <w:rPr>
                <w:rFonts w:cs="Arial"/>
                <w:lang w:eastAsia="ko-KR"/>
              </w:rPr>
              <w:t>838</w:t>
            </w:r>
          </w:p>
        </w:tc>
        <w:tc>
          <w:tcPr>
            <w:tcW w:w="392" w:type="pct"/>
            <w:shd w:val="clear" w:color="auto" w:fill="auto"/>
            <w:noWrap/>
            <w:vAlign w:val="center"/>
          </w:tcPr>
          <w:p w:rsidR="00706AC2" w:rsidRPr="00706AC2" w:rsidRDefault="00706AC2" w:rsidP="00706AC2">
            <w:pPr>
              <w:pStyle w:val="TAC"/>
            </w:pPr>
            <w:r w:rsidRPr="00C42558">
              <w:rPr>
                <w:rFonts w:cs="Arial"/>
                <w:lang w:eastAsia="ko-KR"/>
              </w:rPr>
              <w:t>5</w:t>
            </w:r>
          </w:p>
        </w:tc>
        <w:tc>
          <w:tcPr>
            <w:tcW w:w="392" w:type="pct"/>
            <w:shd w:val="clear" w:color="auto" w:fill="auto"/>
            <w:noWrap/>
            <w:vAlign w:val="center"/>
          </w:tcPr>
          <w:p w:rsidR="00706AC2" w:rsidRPr="00706AC2" w:rsidRDefault="00706AC2" w:rsidP="00706AC2">
            <w:pPr>
              <w:pStyle w:val="TAC"/>
            </w:pPr>
            <w:r w:rsidRPr="00C42558">
              <w:rPr>
                <w:rFonts w:cs="Arial"/>
                <w:lang w:eastAsia="ko-KR"/>
              </w:rPr>
              <w:t>25</w:t>
            </w:r>
          </w:p>
        </w:tc>
        <w:tc>
          <w:tcPr>
            <w:tcW w:w="450" w:type="pct"/>
            <w:shd w:val="clear" w:color="auto" w:fill="auto"/>
            <w:noWrap/>
            <w:vAlign w:val="center"/>
          </w:tcPr>
          <w:p w:rsidR="00706AC2" w:rsidRPr="00706AC2" w:rsidRDefault="00706AC2" w:rsidP="00706AC2">
            <w:pPr>
              <w:pStyle w:val="TAC"/>
            </w:pPr>
            <w:r w:rsidRPr="00C42558">
              <w:rPr>
                <w:rFonts w:cs="Arial"/>
                <w:lang w:eastAsia="ko-KR"/>
              </w:rPr>
              <w:t>883</w:t>
            </w:r>
          </w:p>
        </w:tc>
        <w:tc>
          <w:tcPr>
            <w:tcW w:w="623" w:type="pct"/>
            <w:shd w:val="clear" w:color="auto" w:fill="auto"/>
            <w:noWrap/>
            <w:vAlign w:val="center"/>
          </w:tcPr>
          <w:p w:rsidR="00706AC2" w:rsidRPr="00706AC2" w:rsidRDefault="00706AC2" w:rsidP="00706AC2">
            <w:pPr>
              <w:pStyle w:val="TAC"/>
            </w:pPr>
            <w:r w:rsidRPr="00C42558">
              <w:rPr>
                <w:rFonts w:cs="Arial"/>
                <w:lang w:eastAsia="ko-KR"/>
              </w:rPr>
              <w:t>30</w:t>
            </w:r>
          </w:p>
        </w:tc>
        <w:tc>
          <w:tcPr>
            <w:tcW w:w="425" w:type="pct"/>
            <w:shd w:val="clear" w:color="auto" w:fill="auto"/>
            <w:vAlign w:val="center"/>
          </w:tcPr>
          <w:p w:rsidR="00706AC2" w:rsidRPr="00706AC2" w:rsidRDefault="00706AC2" w:rsidP="00706AC2">
            <w:pPr>
              <w:pStyle w:val="TAC"/>
            </w:pPr>
            <w:r w:rsidRPr="00C42558">
              <w:rPr>
                <w:rFonts w:hint="eastAsia"/>
              </w:rPr>
              <w:t>FDD</w:t>
            </w:r>
          </w:p>
        </w:tc>
        <w:tc>
          <w:tcPr>
            <w:tcW w:w="387" w:type="pct"/>
          </w:tcPr>
          <w:p w:rsidR="00706AC2" w:rsidRPr="00706AC2" w:rsidRDefault="00706AC2" w:rsidP="00706AC2">
            <w:pPr>
              <w:pStyle w:val="TAC"/>
            </w:pPr>
            <w:r w:rsidRPr="00C42558">
              <w:rPr>
                <w:rFonts w:cs="Arial"/>
                <w:lang w:eastAsia="ko-KR"/>
              </w:rPr>
              <w:t>IMD2</w:t>
            </w:r>
            <w:r w:rsidRPr="00C42558">
              <w:rPr>
                <w:rFonts w:cs="Arial"/>
                <w:vertAlign w:val="superscript"/>
                <w:lang w:eastAsia="ko-KR"/>
              </w:rPr>
              <w:t>3</w:t>
            </w:r>
          </w:p>
        </w:tc>
        <w:tc>
          <w:tcPr>
            <w:tcW w:w="458" w:type="pct"/>
          </w:tcPr>
          <w:p w:rsidR="00706AC2" w:rsidRPr="00706AC2" w:rsidRDefault="00706AC2" w:rsidP="00706AC2">
            <w:pPr>
              <w:pStyle w:val="TAC"/>
            </w:pPr>
          </w:p>
        </w:tc>
      </w:tr>
      <w:tr w:rsidR="00706AC2" w:rsidRPr="007E3289" w:rsidTr="00D022F7">
        <w:trPr>
          <w:trHeight w:val="112"/>
          <w:jc w:val="center"/>
        </w:trPr>
        <w:tc>
          <w:tcPr>
            <w:tcW w:w="950" w:type="pct"/>
            <w:vMerge/>
            <w:shd w:val="clear" w:color="auto" w:fill="auto"/>
            <w:vAlign w:val="center"/>
          </w:tcPr>
          <w:p w:rsidR="00706AC2" w:rsidRPr="00C42558" w:rsidRDefault="00706AC2" w:rsidP="00706AC2">
            <w:pPr>
              <w:pStyle w:val="TAC"/>
            </w:pPr>
          </w:p>
        </w:tc>
        <w:tc>
          <w:tcPr>
            <w:tcW w:w="475" w:type="pct"/>
            <w:shd w:val="clear" w:color="auto" w:fill="auto"/>
            <w:vAlign w:val="center"/>
          </w:tcPr>
          <w:p w:rsidR="00706AC2" w:rsidRPr="00706AC2" w:rsidRDefault="00706AC2" w:rsidP="00706AC2">
            <w:pPr>
              <w:pStyle w:val="TAC"/>
            </w:pPr>
            <w:r w:rsidRPr="00C42558">
              <w:t>66</w:t>
            </w:r>
          </w:p>
        </w:tc>
        <w:tc>
          <w:tcPr>
            <w:tcW w:w="449" w:type="pct"/>
            <w:shd w:val="clear" w:color="auto" w:fill="auto"/>
            <w:noWrap/>
            <w:vAlign w:val="center"/>
          </w:tcPr>
          <w:p w:rsidR="00706AC2" w:rsidRPr="00706AC2" w:rsidRDefault="00706AC2" w:rsidP="00706AC2">
            <w:pPr>
              <w:pStyle w:val="TAC"/>
            </w:pPr>
            <w:r w:rsidRPr="00C42558">
              <w:rPr>
                <w:rFonts w:cs="Arial"/>
                <w:lang w:eastAsia="ko-KR"/>
              </w:rPr>
              <w:t>1721</w:t>
            </w:r>
          </w:p>
        </w:tc>
        <w:tc>
          <w:tcPr>
            <w:tcW w:w="392" w:type="pct"/>
            <w:shd w:val="clear" w:color="auto" w:fill="auto"/>
            <w:noWrap/>
            <w:vAlign w:val="center"/>
          </w:tcPr>
          <w:p w:rsidR="00706AC2" w:rsidRPr="00706AC2" w:rsidRDefault="00706AC2" w:rsidP="00706AC2">
            <w:pPr>
              <w:pStyle w:val="TAC"/>
            </w:pPr>
            <w:r w:rsidRPr="00C42558">
              <w:rPr>
                <w:rFonts w:cs="Arial"/>
                <w:lang w:eastAsia="ko-KR"/>
              </w:rPr>
              <w:t>5</w:t>
            </w:r>
          </w:p>
        </w:tc>
        <w:tc>
          <w:tcPr>
            <w:tcW w:w="392" w:type="pct"/>
            <w:shd w:val="clear" w:color="auto" w:fill="auto"/>
            <w:noWrap/>
            <w:vAlign w:val="center"/>
          </w:tcPr>
          <w:p w:rsidR="00706AC2" w:rsidRPr="00706AC2" w:rsidRDefault="00706AC2" w:rsidP="00706AC2">
            <w:pPr>
              <w:pStyle w:val="TAC"/>
            </w:pPr>
            <w:r w:rsidRPr="00C42558">
              <w:rPr>
                <w:rFonts w:cs="Arial"/>
                <w:lang w:eastAsia="ko-KR"/>
              </w:rPr>
              <w:t>25</w:t>
            </w:r>
          </w:p>
        </w:tc>
        <w:tc>
          <w:tcPr>
            <w:tcW w:w="450" w:type="pct"/>
            <w:shd w:val="clear" w:color="auto" w:fill="auto"/>
            <w:noWrap/>
            <w:vAlign w:val="center"/>
          </w:tcPr>
          <w:p w:rsidR="00706AC2" w:rsidRPr="00706AC2" w:rsidRDefault="00706AC2" w:rsidP="00706AC2">
            <w:pPr>
              <w:pStyle w:val="TAC"/>
            </w:pPr>
            <w:r w:rsidRPr="00C42558">
              <w:rPr>
                <w:rFonts w:cs="Arial"/>
                <w:lang w:eastAsia="ko-KR"/>
              </w:rPr>
              <w:t>2121</w:t>
            </w:r>
          </w:p>
        </w:tc>
        <w:tc>
          <w:tcPr>
            <w:tcW w:w="623" w:type="pct"/>
            <w:shd w:val="clear" w:color="auto" w:fill="auto"/>
            <w:noWrap/>
            <w:vAlign w:val="center"/>
          </w:tcPr>
          <w:p w:rsidR="00706AC2" w:rsidRPr="00706AC2" w:rsidRDefault="00706AC2" w:rsidP="00706AC2">
            <w:pPr>
              <w:pStyle w:val="TAC"/>
            </w:pPr>
            <w:r w:rsidRPr="00C42558">
              <w:rPr>
                <w:rFonts w:cs="Arial"/>
                <w:lang w:eastAsia="ko-KR"/>
              </w:rPr>
              <w:t>N/A</w:t>
            </w:r>
          </w:p>
        </w:tc>
        <w:tc>
          <w:tcPr>
            <w:tcW w:w="425" w:type="pct"/>
            <w:shd w:val="clear" w:color="auto" w:fill="auto"/>
            <w:vAlign w:val="center"/>
          </w:tcPr>
          <w:p w:rsidR="00706AC2" w:rsidRPr="00706AC2" w:rsidRDefault="00706AC2" w:rsidP="00706AC2">
            <w:pPr>
              <w:pStyle w:val="TAC"/>
            </w:pPr>
          </w:p>
        </w:tc>
        <w:tc>
          <w:tcPr>
            <w:tcW w:w="387" w:type="pct"/>
          </w:tcPr>
          <w:p w:rsidR="00706AC2" w:rsidRPr="00706AC2" w:rsidRDefault="00706AC2" w:rsidP="00706AC2">
            <w:pPr>
              <w:pStyle w:val="TAC"/>
            </w:pPr>
            <w:r w:rsidRPr="00C42558">
              <w:rPr>
                <w:rFonts w:cs="Arial"/>
                <w:lang w:eastAsia="ja-JP"/>
              </w:rPr>
              <w:t>N/A</w:t>
            </w:r>
          </w:p>
        </w:tc>
        <w:tc>
          <w:tcPr>
            <w:tcW w:w="458" w:type="pct"/>
          </w:tcPr>
          <w:p w:rsidR="00706AC2" w:rsidRPr="00706AC2" w:rsidRDefault="00706AC2" w:rsidP="00706AC2">
            <w:pPr>
              <w:pStyle w:val="TAC"/>
            </w:pPr>
          </w:p>
        </w:tc>
      </w:tr>
      <w:tr w:rsidR="009D2028" w:rsidRPr="007E3289" w:rsidTr="00D022F7">
        <w:trPr>
          <w:trHeight w:val="112"/>
          <w:jc w:val="center"/>
        </w:trPr>
        <w:tc>
          <w:tcPr>
            <w:tcW w:w="950" w:type="pct"/>
            <w:vMerge w:val="restart"/>
            <w:shd w:val="clear" w:color="auto" w:fill="auto"/>
            <w:vAlign w:val="center"/>
          </w:tcPr>
          <w:p w:rsidR="009D2028" w:rsidRPr="00706AC2" w:rsidRDefault="009D2028" w:rsidP="009D2028">
            <w:pPr>
              <w:pStyle w:val="TAC"/>
            </w:pPr>
            <w:r w:rsidRPr="00706AC2">
              <w:rPr>
                <w:rFonts w:cs="Arial"/>
                <w:lang w:eastAsia="ja-JP"/>
              </w:rPr>
              <w:t>DC_66A_n71A</w:t>
            </w:r>
          </w:p>
        </w:tc>
        <w:tc>
          <w:tcPr>
            <w:tcW w:w="475" w:type="pct"/>
            <w:shd w:val="clear" w:color="auto" w:fill="auto"/>
            <w:vAlign w:val="center"/>
          </w:tcPr>
          <w:p w:rsidR="009D2028" w:rsidRPr="00F37C59" w:rsidRDefault="009D2028" w:rsidP="009D2028">
            <w:pPr>
              <w:pStyle w:val="TAC"/>
            </w:pPr>
            <w:r w:rsidRPr="00706AC2">
              <w:rPr>
                <w:rFonts w:cs="Arial"/>
                <w:lang w:eastAsia="ja-JP"/>
              </w:rPr>
              <w:t>66</w:t>
            </w:r>
          </w:p>
        </w:tc>
        <w:tc>
          <w:tcPr>
            <w:tcW w:w="449" w:type="pct"/>
            <w:shd w:val="clear" w:color="auto" w:fill="auto"/>
            <w:noWrap/>
            <w:vAlign w:val="center"/>
          </w:tcPr>
          <w:p w:rsidR="009D2028" w:rsidRPr="00C42558" w:rsidRDefault="009D2028" w:rsidP="009D2028">
            <w:pPr>
              <w:pStyle w:val="TAC"/>
            </w:pPr>
            <w:r w:rsidRPr="00C42558">
              <w:rPr>
                <w:rFonts w:cs="Arial"/>
                <w:szCs w:val="18"/>
                <w:lang w:eastAsia="ko-KR"/>
              </w:rPr>
              <w:t>1750</w:t>
            </w:r>
          </w:p>
        </w:tc>
        <w:tc>
          <w:tcPr>
            <w:tcW w:w="392" w:type="pct"/>
            <w:shd w:val="clear" w:color="auto" w:fill="auto"/>
            <w:noWrap/>
            <w:vAlign w:val="center"/>
          </w:tcPr>
          <w:p w:rsidR="009D2028" w:rsidRPr="00C42558" w:rsidRDefault="009D2028" w:rsidP="009D2028">
            <w:pPr>
              <w:pStyle w:val="TAC"/>
            </w:pPr>
            <w:r w:rsidRPr="00C42558">
              <w:rPr>
                <w:rFonts w:cs="Arial"/>
                <w:szCs w:val="18"/>
                <w:lang w:eastAsia="ko-KR"/>
              </w:rPr>
              <w:t>5</w:t>
            </w:r>
          </w:p>
        </w:tc>
        <w:tc>
          <w:tcPr>
            <w:tcW w:w="392" w:type="pct"/>
            <w:shd w:val="clear" w:color="auto" w:fill="auto"/>
            <w:noWrap/>
            <w:vAlign w:val="center"/>
          </w:tcPr>
          <w:p w:rsidR="009D2028" w:rsidRPr="00C42558" w:rsidRDefault="009D2028" w:rsidP="009D2028">
            <w:pPr>
              <w:pStyle w:val="TAC"/>
            </w:pPr>
            <w:r w:rsidRPr="00C42558">
              <w:rPr>
                <w:rFonts w:cs="Arial"/>
                <w:szCs w:val="18"/>
                <w:lang w:eastAsia="ko-KR"/>
              </w:rPr>
              <w:t>25</w:t>
            </w:r>
          </w:p>
        </w:tc>
        <w:tc>
          <w:tcPr>
            <w:tcW w:w="450" w:type="pct"/>
            <w:shd w:val="clear" w:color="auto" w:fill="auto"/>
            <w:noWrap/>
            <w:vAlign w:val="center"/>
          </w:tcPr>
          <w:p w:rsidR="009D2028" w:rsidRPr="00C42558" w:rsidRDefault="009D2028" w:rsidP="009D2028">
            <w:pPr>
              <w:pStyle w:val="TAC"/>
            </w:pPr>
            <w:r w:rsidRPr="00C42558">
              <w:rPr>
                <w:rFonts w:cs="Arial"/>
                <w:szCs w:val="18"/>
                <w:lang w:eastAsia="ko-KR"/>
              </w:rPr>
              <w:t>2150</w:t>
            </w:r>
          </w:p>
        </w:tc>
        <w:tc>
          <w:tcPr>
            <w:tcW w:w="623" w:type="pct"/>
            <w:shd w:val="clear" w:color="auto" w:fill="auto"/>
            <w:noWrap/>
            <w:vAlign w:val="center"/>
          </w:tcPr>
          <w:p w:rsidR="009D2028" w:rsidRPr="00C42558" w:rsidRDefault="009D2028" w:rsidP="009D2028">
            <w:pPr>
              <w:pStyle w:val="TAC"/>
            </w:pPr>
            <w:r w:rsidRPr="00C42558">
              <w:rPr>
                <w:rFonts w:cs="Arial"/>
                <w:lang w:eastAsia="ja-JP"/>
              </w:rPr>
              <w:t>5</w:t>
            </w:r>
          </w:p>
        </w:tc>
        <w:tc>
          <w:tcPr>
            <w:tcW w:w="425" w:type="pct"/>
            <w:shd w:val="clear" w:color="auto" w:fill="auto"/>
            <w:vAlign w:val="center"/>
          </w:tcPr>
          <w:p w:rsidR="009D2028" w:rsidRPr="00C42558" w:rsidRDefault="009D2028" w:rsidP="009D2028">
            <w:pPr>
              <w:pStyle w:val="TAC"/>
            </w:pPr>
            <w:r w:rsidRPr="00C42558">
              <w:rPr>
                <w:rFonts w:cs="Arial"/>
                <w:lang w:eastAsia="ja-JP"/>
              </w:rPr>
              <w:t>FDD</w:t>
            </w:r>
          </w:p>
        </w:tc>
        <w:tc>
          <w:tcPr>
            <w:tcW w:w="387" w:type="pct"/>
            <w:vAlign w:val="center"/>
          </w:tcPr>
          <w:p w:rsidR="009D2028" w:rsidRPr="00C42558" w:rsidRDefault="009D2028" w:rsidP="009D2028">
            <w:pPr>
              <w:pStyle w:val="TAC"/>
            </w:pPr>
            <w:r w:rsidRPr="00C42558">
              <w:rPr>
                <w:rFonts w:cs="Arial"/>
                <w:lang w:eastAsia="ja-JP"/>
              </w:rPr>
              <w:t>IMD4</w:t>
            </w:r>
          </w:p>
        </w:tc>
        <w:tc>
          <w:tcPr>
            <w:tcW w:w="458" w:type="pct"/>
          </w:tcPr>
          <w:p w:rsidR="009D2028" w:rsidRPr="00C42558" w:rsidRDefault="009D2028" w:rsidP="009D2028">
            <w:pPr>
              <w:pStyle w:val="TAC"/>
            </w:pPr>
          </w:p>
        </w:tc>
      </w:tr>
      <w:tr w:rsidR="009D2028" w:rsidRPr="007E3289" w:rsidTr="00D022F7">
        <w:trPr>
          <w:trHeight w:val="112"/>
          <w:jc w:val="center"/>
        </w:trPr>
        <w:tc>
          <w:tcPr>
            <w:tcW w:w="950" w:type="pct"/>
            <w:vMerge/>
            <w:shd w:val="clear" w:color="auto" w:fill="auto"/>
            <w:vAlign w:val="center"/>
          </w:tcPr>
          <w:p w:rsidR="009D2028" w:rsidRPr="00C42558" w:rsidRDefault="009D2028" w:rsidP="009D2028">
            <w:pPr>
              <w:pStyle w:val="TAC"/>
            </w:pPr>
          </w:p>
        </w:tc>
        <w:tc>
          <w:tcPr>
            <w:tcW w:w="475" w:type="pct"/>
            <w:shd w:val="clear" w:color="auto" w:fill="auto"/>
            <w:vAlign w:val="center"/>
          </w:tcPr>
          <w:p w:rsidR="009D2028" w:rsidRPr="00C42558" w:rsidRDefault="009D2028" w:rsidP="009D2028">
            <w:pPr>
              <w:pStyle w:val="TAC"/>
            </w:pPr>
            <w:r w:rsidRPr="00C42558">
              <w:rPr>
                <w:rFonts w:cs="Arial"/>
                <w:lang w:eastAsia="ja-JP"/>
              </w:rPr>
              <w:t>n71</w:t>
            </w:r>
          </w:p>
        </w:tc>
        <w:tc>
          <w:tcPr>
            <w:tcW w:w="449" w:type="pct"/>
            <w:shd w:val="clear" w:color="auto" w:fill="auto"/>
            <w:noWrap/>
            <w:vAlign w:val="center"/>
          </w:tcPr>
          <w:p w:rsidR="009D2028" w:rsidRPr="00C42558" w:rsidRDefault="009D2028" w:rsidP="009D2028">
            <w:pPr>
              <w:pStyle w:val="TAC"/>
            </w:pPr>
            <w:r w:rsidRPr="00C42558">
              <w:rPr>
                <w:rFonts w:cs="Arial"/>
                <w:lang w:eastAsia="ja-JP"/>
              </w:rPr>
              <w:t>675</w:t>
            </w:r>
          </w:p>
        </w:tc>
        <w:tc>
          <w:tcPr>
            <w:tcW w:w="392" w:type="pct"/>
            <w:shd w:val="clear" w:color="auto" w:fill="auto"/>
            <w:noWrap/>
            <w:vAlign w:val="center"/>
          </w:tcPr>
          <w:p w:rsidR="009D2028" w:rsidRPr="00C42558" w:rsidRDefault="009D2028" w:rsidP="009D2028">
            <w:pPr>
              <w:pStyle w:val="TAC"/>
            </w:pPr>
            <w:r w:rsidRPr="00C42558">
              <w:rPr>
                <w:rFonts w:cs="Arial"/>
                <w:lang w:eastAsia="ja-JP"/>
              </w:rPr>
              <w:t>5</w:t>
            </w:r>
          </w:p>
        </w:tc>
        <w:tc>
          <w:tcPr>
            <w:tcW w:w="392" w:type="pct"/>
            <w:shd w:val="clear" w:color="auto" w:fill="auto"/>
            <w:noWrap/>
            <w:vAlign w:val="center"/>
          </w:tcPr>
          <w:p w:rsidR="009D2028" w:rsidRPr="00C42558" w:rsidRDefault="009D2028" w:rsidP="009D2028">
            <w:pPr>
              <w:pStyle w:val="TAC"/>
            </w:pPr>
            <w:r w:rsidRPr="00C42558">
              <w:rPr>
                <w:rFonts w:cs="Arial"/>
                <w:lang w:eastAsia="ja-JP"/>
              </w:rPr>
              <w:t>25</w:t>
            </w:r>
          </w:p>
        </w:tc>
        <w:tc>
          <w:tcPr>
            <w:tcW w:w="450" w:type="pct"/>
            <w:shd w:val="clear" w:color="auto" w:fill="auto"/>
            <w:noWrap/>
            <w:vAlign w:val="center"/>
          </w:tcPr>
          <w:p w:rsidR="009D2028" w:rsidRPr="00C42558" w:rsidRDefault="009D2028" w:rsidP="009D2028">
            <w:pPr>
              <w:pStyle w:val="TAC"/>
            </w:pPr>
            <w:r w:rsidRPr="00C42558">
              <w:rPr>
                <w:rFonts w:cs="Arial"/>
              </w:rPr>
              <w:t>629</w:t>
            </w:r>
          </w:p>
        </w:tc>
        <w:tc>
          <w:tcPr>
            <w:tcW w:w="623" w:type="pct"/>
            <w:shd w:val="clear" w:color="auto" w:fill="auto"/>
            <w:noWrap/>
            <w:vAlign w:val="center"/>
          </w:tcPr>
          <w:p w:rsidR="009D2028" w:rsidRPr="00C42558" w:rsidRDefault="009D2028" w:rsidP="009D2028">
            <w:pPr>
              <w:pStyle w:val="TAC"/>
            </w:pPr>
            <w:r w:rsidRPr="00C42558">
              <w:rPr>
                <w:rFonts w:cs="Arial"/>
                <w:lang w:eastAsia="ja-JP"/>
              </w:rPr>
              <w:t>N/A</w:t>
            </w:r>
          </w:p>
        </w:tc>
        <w:tc>
          <w:tcPr>
            <w:tcW w:w="425" w:type="pct"/>
            <w:shd w:val="clear" w:color="auto" w:fill="auto"/>
            <w:vAlign w:val="center"/>
          </w:tcPr>
          <w:p w:rsidR="009D2028" w:rsidRPr="00C42558" w:rsidRDefault="009D2028" w:rsidP="009D2028">
            <w:pPr>
              <w:pStyle w:val="TAC"/>
            </w:pPr>
          </w:p>
        </w:tc>
        <w:tc>
          <w:tcPr>
            <w:tcW w:w="387" w:type="pct"/>
            <w:vAlign w:val="center"/>
          </w:tcPr>
          <w:p w:rsidR="009D2028" w:rsidRPr="00C42558" w:rsidRDefault="009D2028" w:rsidP="009D2028">
            <w:pPr>
              <w:pStyle w:val="TAC"/>
            </w:pPr>
            <w:r w:rsidRPr="00C42558">
              <w:rPr>
                <w:rFonts w:cs="Arial"/>
                <w:lang w:eastAsia="ja-JP"/>
              </w:rPr>
              <w:t>N/A</w:t>
            </w:r>
          </w:p>
        </w:tc>
        <w:tc>
          <w:tcPr>
            <w:tcW w:w="458" w:type="pct"/>
          </w:tcPr>
          <w:p w:rsidR="009D2028" w:rsidRPr="00C42558" w:rsidRDefault="009D2028" w:rsidP="009D2028">
            <w:pPr>
              <w:pStyle w:val="TAC"/>
            </w:pPr>
          </w:p>
        </w:tc>
      </w:tr>
      <w:tr w:rsidR="00706AC2" w:rsidRPr="007E3289" w:rsidTr="00D022F7">
        <w:trPr>
          <w:trHeight w:val="113"/>
          <w:jc w:val="center"/>
        </w:trPr>
        <w:tc>
          <w:tcPr>
            <w:tcW w:w="950" w:type="pct"/>
            <w:vMerge w:val="restart"/>
            <w:shd w:val="clear" w:color="auto" w:fill="auto"/>
            <w:vAlign w:val="center"/>
          </w:tcPr>
          <w:p w:rsidR="00706AC2" w:rsidRPr="00C42558" w:rsidRDefault="00706AC2" w:rsidP="00706AC2">
            <w:pPr>
              <w:pStyle w:val="TAC"/>
              <w:rPr>
                <w:rFonts w:eastAsia="MS Mincho"/>
              </w:rPr>
            </w:pPr>
            <w:r w:rsidRPr="00706AC2">
              <w:rPr>
                <w:rFonts w:eastAsia="MS Mincho"/>
              </w:rPr>
              <w:t>DC_</w:t>
            </w:r>
            <w:r w:rsidRPr="00706AC2">
              <w:rPr>
                <w:rFonts w:eastAsia="MS Mincho" w:hint="eastAsia"/>
              </w:rPr>
              <w:t>66A</w:t>
            </w:r>
            <w:r w:rsidRPr="00F37C59">
              <w:rPr>
                <w:rFonts w:eastAsia="MS Mincho"/>
              </w:rPr>
              <w:t>_n7</w:t>
            </w:r>
            <w:r w:rsidRPr="00C42558">
              <w:rPr>
                <w:rFonts w:eastAsia="MS Mincho" w:hint="eastAsia"/>
              </w:rPr>
              <w:t>8A</w:t>
            </w:r>
          </w:p>
        </w:tc>
        <w:tc>
          <w:tcPr>
            <w:tcW w:w="475" w:type="pct"/>
            <w:vMerge w:val="restart"/>
            <w:shd w:val="clear" w:color="auto" w:fill="auto"/>
            <w:vAlign w:val="center"/>
          </w:tcPr>
          <w:p w:rsidR="00706AC2" w:rsidRPr="00706AC2" w:rsidRDefault="00706AC2" w:rsidP="00706AC2">
            <w:pPr>
              <w:pStyle w:val="TAC"/>
            </w:pPr>
            <w:r w:rsidRPr="00C42558">
              <w:rPr>
                <w:rFonts w:cs="Arial" w:hint="eastAsia"/>
                <w:lang w:eastAsia="ja-JP"/>
              </w:rPr>
              <w:t>66</w:t>
            </w:r>
          </w:p>
        </w:tc>
        <w:tc>
          <w:tcPr>
            <w:tcW w:w="449" w:type="pct"/>
            <w:vMerge w:val="restart"/>
            <w:shd w:val="clear" w:color="auto" w:fill="auto"/>
            <w:noWrap/>
            <w:vAlign w:val="center"/>
          </w:tcPr>
          <w:p w:rsidR="00706AC2" w:rsidRPr="00706AC2" w:rsidRDefault="00706AC2" w:rsidP="00706AC2">
            <w:pPr>
              <w:pStyle w:val="TAC"/>
            </w:pPr>
            <w:r w:rsidRPr="00C42558">
              <w:rPr>
                <w:rFonts w:cs="Arial" w:hint="eastAsia"/>
                <w:lang w:eastAsia="ja-JP"/>
              </w:rPr>
              <w:t>1740</w:t>
            </w:r>
          </w:p>
        </w:tc>
        <w:tc>
          <w:tcPr>
            <w:tcW w:w="392" w:type="pct"/>
            <w:vMerge w:val="restart"/>
            <w:shd w:val="clear" w:color="auto" w:fill="auto"/>
            <w:noWrap/>
            <w:vAlign w:val="center"/>
          </w:tcPr>
          <w:p w:rsidR="00706AC2" w:rsidRPr="00706AC2" w:rsidRDefault="00706AC2" w:rsidP="00706AC2">
            <w:pPr>
              <w:pStyle w:val="TAC"/>
            </w:pPr>
            <w:r w:rsidRPr="00C42558">
              <w:rPr>
                <w:rFonts w:cs="Arial"/>
              </w:rPr>
              <w:t>5</w:t>
            </w:r>
          </w:p>
        </w:tc>
        <w:tc>
          <w:tcPr>
            <w:tcW w:w="392" w:type="pct"/>
            <w:vMerge w:val="restart"/>
            <w:shd w:val="clear" w:color="auto" w:fill="auto"/>
            <w:noWrap/>
            <w:vAlign w:val="center"/>
          </w:tcPr>
          <w:p w:rsidR="00706AC2" w:rsidRPr="00706AC2" w:rsidRDefault="00706AC2" w:rsidP="00706AC2">
            <w:pPr>
              <w:pStyle w:val="TAC"/>
            </w:pPr>
            <w:r w:rsidRPr="00C42558">
              <w:rPr>
                <w:rFonts w:cs="Arial"/>
              </w:rPr>
              <w:t>25</w:t>
            </w:r>
          </w:p>
        </w:tc>
        <w:tc>
          <w:tcPr>
            <w:tcW w:w="450" w:type="pct"/>
            <w:vMerge w:val="restart"/>
            <w:shd w:val="clear" w:color="auto" w:fill="auto"/>
            <w:noWrap/>
            <w:vAlign w:val="center"/>
          </w:tcPr>
          <w:p w:rsidR="00706AC2" w:rsidRPr="00706AC2" w:rsidRDefault="00706AC2" w:rsidP="00706AC2">
            <w:pPr>
              <w:pStyle w:val="TAC"/>
            </w:pPr>
            <w:r w:rsidRPr="00C42558">
              <w:rPr>
                <w:rFonts w:cs="Arial" w:hint="eastAsia"/>
                <w:lang w:eastAsia="ja-JP"/>
              </w:rPr>
              <w:t>1835</w:t>
            </w:r>
          </w:p>
        </w:tc>
        <w:tc>
          <w:tcPr>
            <w:tcW w:w="623" w:type="pct"/>
            <w:shd w:val="clear" w:color="auto" w:fill="auto"/>
            <w:noWrap/>
            <w:vAlign w:val="center"/>
          </w:tcPr>
          <w:p w:rsidR="00706AC2" w:rsidRPr="00706AC2" w:rsidRDefault="00706AC2" w:rsidP="00706AC2">
            <w:pPr>
              <w:pStyle w:val="TAC"/>
              <w:rPr>
                <w:rFonts w:eastAsia="MS Mincho"/>
              </w:rPr>
            </w:pPr>
            <w:r w:rsidRPr="00C42558">
              <w:rPr>
                <w:rFonts w:eastAsia="MS Mincho" w:cs="Arial"/>
                <w:lang w:eastAsia="ja-JP"/>
              </w:rPr>
              <w:t>26</w:t>
            </w:r>
          </w:p>
        </w:tc>
        <w:tc>
          <w:tcPr>
            <w:tcW w:w="425" w:type="pct"/>
            <w:vMerge w:val="restart"/>
            <w:shd w:val="clear" w:color="auto" w:fill="auto"/>
            <w:vAlign w:val="center"/>
          </w:tcPr>
          <w:p w:rsidR="00706AC2" w:rsidRPr="00706AC2" w:rsidRDefault="00706AC2" w:rsidP="00706AC2">
            <w:pPr>
              <w:pStyle w:val="TAC"/>
            </w:pPr>
            <w:r w:rsidRPr="00C42558">
              <w:rPr>
                <w:rFonts w:cs="Arial"/>
              </w:rPr>
              <w:t>FDD</w:t>
            </w:r>
          </w:p>
        </w:tc>
        <w:tc>
          <w:tcPr>
            <w:tcW w:w="387" w:type="pct"/>
            <w:vMerge w:val="restart"/>
          </w:tcPr>
          <w:p w:rsidR="00706AC2" w:rsidRPr="00706AC2" w:rsidRDefault="00706AC2" w:rsidP="00706AC2">
            <w:pPr>
              <w:pStyle w:val="TAC"/>
            </w:pPr>
            <w:r w:rsidRPr="00C42558">
              <w:rPr>
                <w:rFonts w:cs="Arial"/>
              </w:rPr>
              <w:t>IMD2</w:t>
            </w:r>
            <w:r w:rsidRPr="00C42558">
              <w:rPr>
                <w:rFonts w:cs="Arial"/>
                <w:vertAlign w:val="superscript"/>
              </w:rPr>
              <w:t>3</w:t>
            </w:r>
          </w:p>
        </w:tc>
        <w:tc>
          <w:tcPr>
            <w:tcW w:w="458" w:type="pct"/>
          </w:tcPr>
          <w:p w:rsidR="00706AC2" w:rsidRPr="00706AC2" w:rsidRDefault="00706AC2" w:rsidP="00706AC2">
            <w:pPr>
              <w:pStyle w:val="TAC"/>
            </w:pPr>
          </w:p>
        </w:tc>
      </w:tr>
      <w:tr w:rsidR="00706AC2" w:rsidRPr="007E3289" w:rsidTr="00D022F7">
        <w:trPr>
          <w:trHeight w:val="113"/>
          <w:jc w:val="center"/>
        </w:trPr>
        <w:tc>
          <w:tcPr>
            <w:tcW w:w="950" w:type="pct"/>
            <w:vMerge/>
            <w:shd w:val="clear" w:color="auto" w:fill="auto"/>
            <w:vAlign w:val="center"/>
          </w:tcPr>
          <w:p w:rsidR="00706AC2" w:rsidRPr="00C42558" w:rsidRDefault="00706AC2" w:rsidP="00706AC2">
            <w:pPr>
              <w:pStyle w:val="TAC"/>
              <w:rPr>
                <w:rFonts w:eastAsia="MS Mincho"/>
              </w:rPr>
            </w:pPr>
          </w:p>
        </w:tc>
        <w:tc>
          <w:tcPr>
            <w:tcW w:w="475" w:type="pct"/>
            <w:vMerge/>
            <w:shd w:val="clear" w:color="auto" w:fill="auto"/>
            <w:vAlign w:val="center"/>
          </w:tcPr>
          <w:p w:rsidR="00706AC2" w:rsidRPr="00C42558" w:rsidRDefault="00706AC2" w:rsidP="00706AC2">
            <w:pPr>
              <w:pStyle w:val="TAC"/>
            </w:pPr>
          </w:p>
        </w:tc>
        <w:tc>
          <w:tcPr>
            <w:tcW w:w="449" w:type="pct"/>
            <w:vMerge/>
            <w:shd w:val="clear" w:color="auto" w:fill="auto"/>
            <w:noWrap/>
            <w:vAlign w:val="center"/>
          </w:tcPr>
          <w:p w:rsidR="00706AC2" w:rsidRPr="00C42558" w:rsidRDefault="00706AC2" w:rsidP="00706AC2">
            <w:pPr>
              <w:pStyle w:val="TAC"/>
            </w:pPr>
          </w:p>
        </w:tc>
        <w:tc>
          <w:tcPr>
            <w:tcW w:w="392" w:type="pct"/>
            <w:vMerge/>
            <w:shd w:val="clear" w:color="auto" w:fill="auto"/>
            <w:noWrap/>
            <w:vAlign w:val="center"/>
          </w:tcPr>
          <w:p w:rsidR="00706AC2" w:rsidRPr="00C42558" w:rsidRDefault="00706AC2" w:rsidP="00706AC2">
            <w:pPr>
              <w:pStyle w:val="TAC"/>
            </w:pPr>
          </w:p>
        </w:tc>
        <w:tc>
          <w:tcPr>
            <w:tcW w:w="392" w:type="pct"/>
            <w:vMerge/>
            <w:shd w:val="clear" w:color="auto" w:fill="auto"/>
            <w:noWrap/>
            <w:vAlign w:val="center"/>
          </w:tcPr>
          <w:p w:rsidR="00706AC2" w:rsidRPr="00C42558" w:rsidRDefault="00706AC2" w:rsidP="00706AC2">
            <w:pPr>
              <w:pStyle w:val="TAC"/>
            </w:pPr>
          </w:p>
        </w:tc>
        <w:tc>
          <w:tcPr>
            <w:tcW w:w="450" w:type="pct"/>
            <w:vMerge/>
            <w:shd w:val="clear" w:color="auto" w:fill="auto"/>
            <w:noWrap/>
            <w:vAlign w:val="center"/>
          </w:tcPr>
          <w:p w:rsidR="00706AC2" w:rsidRPr="00C42558" w:rsidRDefault="00706AC2" w:rsidP="00706AC2">
            <w:pPr>
              <w:pStyle w:val="TAC"/>
            </w:pPr>
          </w:p>
        </w:tc>
        <w:tc>
          <w:tcPr>
            <w:tcW w:w="623" w:type="pct"/>
            <w:shd w:val="clear" w:color="auto" w:fill="auto"/>
            <w:noWrap/>
            <w:vAlign w:val="center"/>
          </w:tcPr>
          <w:p w:rsidR="00706AC2" w:rsidRPr="00706AC2" w:rsidRDefault="00706AC2" w:rsidP="00706AC2">
            <w:pPr>
              <w:pStyle w:val="TAC"/>
              <w:rPr>
                <w:rFonts w:eastAsia="MS Mincho"/>
              </w:rPr>
            </w:pPr>
            <w:r w:rsidRPr="00C42558">
              <w:rPr>
                <w:rFonts w:eastAsia="MS Mincho" w:cs="Arial"/>
                <w:lang w:eastAsia="ja-JP"/>
              </w:rPr>
              <w:t>28.7</w:t>
            </w:r>
            <w:r w:rsidRPr="00C42558">
              <w:rPr>
                <w:rFonts w:cs="Arial"/>
                <w:vertAlign w:val="superscript"/>
                <w:lang w:eastAsia="ko-KR"/>
              </w:rPr>
              <w:t>4</w:t>
            </w:r>
          </w:p>
        </w:tc>
        <w:tc>
          <w:tcPr>
            <w:tcW w:w="425" w:type="pct"/>
            <w:vMerge/>
            <w:shd w:val="clear" w:color="auto" w:fill="auto"/>
            <w:vAlign w:val="center"/>
          </w:tcPr>
          <w:p w:rsidR="00706AC2" w:rsidRPr="00C42558" w:rsidRDefault="00706AC2" w:rsidP="00706AC2">
            <w:pPr>
              <w:pStyle w:val="TAC"/>
            </w:pPr>
          </w:p>
        </w:tc>
        <w:tc>
          <w:tcPr>
            <w:tcW w:w="387" w:type="pct"/>
            <w:vMerge/>
          </w:tcPr>
          <w:p w:rsidR="00706AC2" w:rsidRPr="00C42558" w:rsidRDefault="00706AC2" w:rsidP="00706AC2">
            <w:pPr>
              <w:pStyle w:val="TAC"/>
            </w:pPr>
          </w:p>
        </w:tc>
        <w:tc>
          <w:tcPr>
            <w:tcW w:w="458" w:type="pct"/>
          </w:tcPr>
          <w:p w:rsidR="00706AC2" w:rsidRPr="00C42558" w:rsidRDefault="00706AC2" w:rsidP="00706AC2">
            <w:pPr>
              <w:pStyle w:val="TAC"/>
            </w:pPr>
          </w:p>
        </w:tc>
      </w:tr>
      <w:tr w:rsidR="00706AC2" w:rsidRPr="007E3289" w:rsidTr="00D022F7">
        <w:trPr>
          <w:trHeight w:val="113"/>
          <w:jc w:val="center"/>
        </w:trPr>
        <w:tc>
          <w:tcPr>
            <w:tcW w:w="950" w:type="pct"/>
            <w:vMerge/>
            <w:shd w:val="clear" w:color="auto" w:fill="auto"/>
            <w:vAlign w:val="center"/>
          </w:tcPr>
          <w:p w:rsidR="00706AC2" w:rsidRPr="00C42558" w:rsidRDefault="00706AC2" w:rsidP="00706AC2">
            <w:pPr>
              <w:pStyle w:val="TAC"/>
              <w:rPr>
                <w:rFonts w:eastAsia="MS Mincho"/>
              </w:rPr>
            </w:pPr>
          </w:p>
        </w:tc>
        <w:tc>
          <w:tcPr>
            <w:tcW w:w="475" w:type="pct"/>
            <w:shd w:val="clear" w:color="auto" w:fill="auto"/>
            <w:vAlign w:val="center"/>
          </w:tcPr>
          <w:p w:rsidR="00706AC2" w:rsidRPr="00706AC2" w:rsidRDefault="00706AC2" w:rsidP="00706AC2">
            <w:pPr>
              <w:pStyle w:val="TAC"/>
            </w:pPr>
            <w:r w:rsidRPr="00C42558">
              <w:rPr>
                <w:rFonts w:eastAsia="MS Mincho" w:cs="Arial" w:hint="eastAsia"/>
                <w:lang w:eastAsia="ja-JP"/>
              </w:rPr>
              <w:t>n78</w:t>
            </w:r>
          </w:p>
        </w:tc>
        <w:tc>
          <w:tcPr>
            <w:tcW w:w="449" w:type="pct"/>
            <w:shd w:val="clear" w:color="auto" w:fill="auto"/>
            <w:noWrap/>
            <w:vAlign w:val="center"/>
          </w:tcPr>
          <w:p w:rsidR="00706AC2" w:rsidRPr="00706AC2" w:rsidRDefault="00706AC2" w:rsidP="00706AC2">
            <w:pPr>
              <w:pStyle w:val="TAC"/>
            </w:pPr>
            <w:r w:rsidRPr="00C42558">
              <w:rPr>
                <w:rFonts w:cs="Arial" w:hint="eastAsia"/>
                <w:lang w:eastAsia="ja-JP"/>
              </w:rPr>
              <w:t>3575</w:t>
            </w:r>
          </w:p>
        </w:tc>
        <w:tc>
          <w:tcPr>
            <w:tcW w:w="392" w:type="pct"/>
            <w:shd w:val="clear" w:color="auto" w:fill="auto"/>
            <w:noWrap/>
            <w:vAlign w:val="center"/>
          </w:tcPr>
          <w:p w:rsidR="00706AC2" w:rsidRPr="00706AC2" w:rsidRDefault="00706AC2" w:rsidP="00706AC2">
            <w:pPr>
              <w:pStyle w:val="TAC"/>
            </w:pPr>
            <w:r w:rsidRPr="00C42558">
              <w:rPr>
                <w:rFonts w:eastAsia="MS Mincho" w:cs="Arial" w:hint="eastAsia"/>
                <w:lang w:eastAsia="ja-JP"/>
              </w:rPr>
              <w:t>10</w:t>
            </w:r>
          </w:p>
        </w:tc>
        <w:tc>
          <w:tcPr>
            <w:tcW w:w="392" w:type="pct"/>
            <w:shd w:val="clear" w:color="auto" w:fill="auto"/>
            <w:noWrap/>
            <w:vAlign w:val="center"/>
          </w:tcPr>
          <w:p w:rsidR="00706AC2" w:rsidRPr="00706AC2" w:rsidRDefault="00706AC2" w:rsidP="00706AC2">
            <w:pPr>
              <w:pStyle w:val="TAC"/>
            </w:pPr>
            <w:r w:rsidRPr="00C42558">
              <w:rPr>
                <w:rFonts w:cs="Arial"/>
              </w:rPr>
              <w:t>25</w:t>
            </w:r>
          </w:p>
        </w:tc>
        <w:tc>
          <w:tcPr>
            <w:tcW w:w="450" w:type="pct"/>
            <w:shd w:val="clear" w:color="auto" w:fill="auto"/>
            <w:noWrap/>
            <w:vAlign w:val="center"/>
          </w:tcPr>
          <w:p w:rsidR="00706AC2" w:rsidRPr="00706AC2" w:rsidRDefault="00706AC2" w:rsidP="00706AC2">
            <w:pPr>
              <w:pStyle w:val="TAC"/>
            </w:pPr>
            <w:r w:rsidRPr="00C42558">
              <w:rPr>
                <w:rFonts w:cs="Arial" w:hint="eastAsia"/>
                <w:lang w:eastAsia="ja-JP"/>
              </w:rPr>
              <w:t>3575</w:t>
            </w:r>
          </w:p>
        </w:tc>
        <w:tc>
          <w:tcPr>
            <w:tcW w:w="623" w:type="pct"/>
            <w:shd w:val="clear" w:color="auto" w:fill="auto"/>
            <w:noWrap/>
            <w:vAlign w:val="center"/>
          </w:tcPr>
          <w:p w:rsidR="00706AC2" w:rsidRPr="00706AC2" w:rsidRDefault="00706AC2" w:rsidP="00706AC2">
            <w:pPr>
              <w:pStyle w:val="TAC"/>
              <w:rPr>
                <w:rFonts w:eastAsia="MS Mincho"/>
              </w:rPr>
            </w:pPr>
            <w:r w:rsidRPr="00C42558">
              <w:rPr>
                <w:rFonts w:cs="Arial" w:hint="eastAsia"/>
                <w:lang w:eastAsia="ja-JP"/>
              </w:rPr>
              <w:t>N/A</w:t>
            </w:r>
          </w:p>
        </w:tc>
        <w:tc>
          <w:tcPr>
            <w:tcW w:w="425" w:type="pct"/>
            <w:shd w:val="clear" w:color="auto" w:fill="auto"/>
            <w:vAlign w:val="center"/>
          </w:tcPr>
          <w:p w:rsidR="00706AC2" w:rsidRPr="00706AC2" w:rsidRDefault="00706AC2" w:rsidP="00706AC2">
            <w:pPr>
              <w:pStyle w:val="TAC"/>
            </w:pPr>
            <w:r w:rsidRPr="00C42558">
              <w:rPr>
                <w:rFonts w:cs="Arial" w:hint="eastAsia"/>
                <w:lang w:eastAsia="ja-JP"/>
              </w:rPr>
              <w:t>TDD</w:t>
            </w:r>
          </w:p>
        </w:tc>
        <w:tc>
          <w:tcPr>
            <w:tcW w:w="387" w:type="pct"/>
          </w:tcPr>
          <w:p w:rsidR="00706AC2" w:rsidRPr="00706AC2" w:rsidRDefault="00706AC2" w:rsidP="00706AC2">
            <w:pPr>
              <w:pStyle w:val="TAC"/>
            </w:pPr>
            <w:r w:rsidRPr="00C42558">
              <w:rPr>
                <w:rFonts w:cs="Arial"/>
                <w:lang w:eastAsia="ja-JP"/>
              </w:rPr>
              <w:t>N/A</w:t>
            </w:r>
          </w:p>
        </w:tc>
        <w:tc>
          <w:tcPr>
            <w:tcW w:w="458" w:type="pct"/>
          </w:tcPr>
          <w:p w:rsidR="00706AC2" w:rsidRPr="00706AC2" w:rsidRDefault="00706AC2" w:rsidP="00706AC2">
            <w:pPr>
              <w:pStyle w:val="TAC"/>
            </w:pPr>
          </w:p>
        </w:tc>
      </w:tr>
      <w:tr w:rsidR="00706AC2" w:rsidRPr="007E3289" w:rsidTr="00D022F7">
        <w:trPr>
          <w:trHeight w:val="113"/>
          <w:jc w:val="center"/>
        </w:trPr>
        <w:tc>
          <w:tcPr>
            <w:tcW w:w="950" w:type="pct"/>
            <w:vMerge/>
            <w:shd w:val="clear" w:color="auto" w:fill="auto"/>
            <w:vAlign w:val="center"/>
          </w:tcPr>
          <w:p w:rsidR="00706AC2" w:rsidRPr="00C42558" w:rsidRDefault="00706AC2" w:rsidP="00706AC2">
            <w:pPr>
              <w:pStyle w:val="TAC"/>
              <w:rPr>
                <w:rFonts w:eastAsia="MS Mincho"/>
              </w:rPr>
            </w:pPr>
          </w:p>
        </w:tc>
        <w:tc>
          <w:tcPr>
            <w:tcW w:w="475" w:type="pct"/>
            <w:vMerge w:val="restart"/>
            <w:shd w:val="clear" w:color="auto" w:fill="auto"/>
            <w:vAlign w:val="center"/>
          </w:tcPr>
          <w:p w:rsidR="00706AC2" w:rsidRPr="00706AC2" w:rsidRDefault="00706AC2" w:rsidP="00706AC2">
            <w:pPr>
              <w:pStyle w:val="TAC"/>
            </w:pPr>
            <w:r w:rsidRPr="00C42558">
              <w:rPr>
                <w:rFonts w:cs="Arial" w:hint="eastAsia"/>
                <w:lang w:eastAsia="ja-JP"/>
              </w:rPr>
              <w:t>66</w:t>
            </w:r>
          </w:p>
        </w:tc>
        <w:tc>
          <w:tcPr>
            <w:tcW w:w="449" w:type="pct"/>
            <w:vMerge w:val="restart"/>
            <w:shd w:val="clear" w:color="auto" w:fill="auto"/>
            <w:noWrap/>
            <w:vAlign w:val="center"/>
          </w:tcPr>
          <w:p w:rsidR="00706AC2" w:rsidRPr="00706AC2" w:rsidRDefault="00706AC2" w:rsidP="00706AC2">
            <w:pPr>
              <w:pStyle w:val="TAC"/>
            </w:pPr>
            <w:r w:rsidRPr="00C42558">
              <w:rPr>
                <w:rFonts w:cs="Arial" w:hint="eastAsia"/>
                <w:lang w:eastAsia="ja-JP"/>
              </w:rPr>
              <w:t>1765</w:t>
            </w:r>
          </w:p>
        </w:tc>
        <w:tc>
          <w:tcPr>
            <w:tcW w:w="392" w:type="pct"/>
            <w:vMerge w:val="restart"/>
            <w:shd w:val="clear" w:color="auto" w:fill="auto"/>
            <w:noWrap/>
            <w:vAlign w:val="center"/>
          </w:tcPr>
          <w:p w:rsidR="00706AC2" w:rsidRPr="00706AC2" w:rsidRDefault="00706AC2" w:rsidP="00706AC2">
            <w:pPr>
              <w:pStyle w:val="TAC"/>
            </w:pPr>
            <w:r w:rsidRPr="00C42558">
              <w:rPr>
                <w:rFonts w:cs="Arial"/>
              </w:rPr>
              <w:t>5</w:t>
            </w:r>
          </w:p>
        </w:tc>
        <w:tc>
          <w:tcPr>
            <w:tcW w:w="392" w:type="pct"/>
            <w:vMerge w:val="restart"/>
            <w:shd w:val="clear" w:color="auto" w:fill="auto"/>
            <w:noWrap/>
            <w:vAlign w:val="center"/>
          </w:tcPr>
          <w:p w:rsidR="00706AC2" w:rsidRPr="00706AC2" w:rsidRDefault="00706AC2" w:rsidP="00706AC2">
            <w:pPr>
              <w:pStyle w:val="TAC"/>
            </w:pPr>
            <w:r w:rsidRPr="00C42558">
              <w:rPr>
                <w:rFonts w:cs="Arial"/>
              </w:rPr>
              <w:t>25</w:t>
            </w:r>
          </w:p>
        </w:tc>
        <w:tc>
          <w:tcPr>
            <w:tcW w:w="450" w:type="pct"/>
            <w:vMerge w:val="restart"/>
            <w:shd w:val="clear" w:color="auto" w:fill="auto"/>
            <w:noWrap/>
            <w:vAlign w:val="center"/>
          </w:tcPr>
          <w:p w:rsidR="00706AC2" w:rsidRPr="00706AC2" w:rsidRDefault="00706AC2" w:rsidP="00706AC2">
            <w:pPr>
              <w:pStyle w:val="TAC"/>
            </w:pPr>
            <w:r w:rsidRPr="00C42558">
              <w:rPr>
                <w:rFonts w:cs="Arial" w:hint="eastAsia"/>
                <w:lang w:eastAsia="ja-JP"/>
              </w:rPr>
              <w:t>1860</w:t>
            </w:r>
          </w:p>
        </w:tc>
        <w:tc>
          <w:tcPr>
            <w:tcW w:w="623" w:type="pct"/>
            <w:shd w:val="clear" w:color="auto" w:fill="auto"/>
            <w:noWrap/>
            <w:vAlign w:val="center"/>
          </w:tcPr>
          <w:p w:rsidR="00706AC2" w:rsidRPr="00706AC2" w:rsidRDefault="00706AC2" w:rsidP="00706AC2">
            <w:pPr>
              <w:pStyle w:val="TAC"/>
              <w:rPr>
                <w:rFonts w:eastAsia="MS Mincho"/>
              </w:rPr>
            </w:pPr>
            <w:r w:rsidRPr="00C42558">
              <w:rPr>
                <w:rFonts w:eastAsia="MS Mincho" w:cs="Arial"/>
                <w:lang w:eastAsia="ja-JP"/>
              </w:rPr>
              <w:t>8.0</w:t>
            </w:r>
          </w:p>
        </w:tc>
        <w:tc>
          <w:tcPr>
            <w:tcW w:w="425" w:type="pct"/>
            <w:vMerge w:val="restart"/>
            <w:shd w:val="clear" w:color="auto" w:fill="auto"/>
            <w:vAlign w:val="center"/>
          </w:tcPr>
          <w:p w:rsidR="00706AC2" w:rsidRPr="00706AC2" w:rsidRDefault="00706AC2" w:rsidP="00706AC2">
            <w:pPr>
              <w:pStyle w:val="TAC"/>
            </w:pPr>
            <w:r w:rsidRPr="00C42558">
              <w:rPr>
                <w:rFonts w:cs="Arial"/>
              </w:rPr>
              <w:t>FDD</w:t>
            </w:r>
          </w:p>
        </w:tc>
        <w:tc>
          <w:tcPr>
            <w:tcW w:w="387" w:type="pct"/>
            <w:vMerge w:val="restart"/>
          </w:tcPr>
          <w:p w:rsidR="00706AC2" w:rsidRPr="00706AC2" w:rsidRDefault="00706AC2" w:rsidP="00706AC2">
            <w:pPr>
              <w:pStyle w:val="TAC"/>
            </w:pPr>
            <w:r w:rsidRPr="00C42558">
              <w:rPr>
                <w:rFonts w:cs="Arial"/>
              </w:rPr>
              <w:t>IMD4</w:t>
            </w:r>
            <w:r w:rsidRPr="00C42558">
              <w:rPr>
                <w:rFonts w:cs="Arial"/>
                <w:vertAlign w:val="superscript"/>
              </w:rPr>
              <w:t>3</w:t>
            </w:r>
          </w:p>
        </w:tc>
        <w:tc>
          <w:tcPr>
            <w:tcW w:w="458" w:type="pct"/>
          </w:tcPr>
          <w:p w:rsidR="00706AC2" w:rsidRPr="00706AC2" w:rsidRDefault="00706AC2" w:rsidP="00706AC2">
            <w:pPr>
              <w:pStyle w:val="TAC"/>
            </w:pPr>
          </w:p>
        </w:tc>
      </w:tr>
      <w:tr w:rsidR="00706AC2" w:rsidRPr="007E3289" w:rsidTr="00D022F7">
        <w:trPr>
          <w:trHeight w:val="113"/>
          <w:jc w:val="center"/>
        </w:trPr>
        <w:tc>
          <w:tcPr>
            <w:tcW w:w="950" w:type="pct"/>
            <w:vMerge/>
            <w:shd w:val="clear" w:color="auto" w:fill="auto"/>
            <w:vAlign w:val="center"/>
          </w:tcPr>
          <w:p w:rsidR="00706AC2" w:rsidRPr="00C42558" w:rsidRDefault="00706AC2" w:rsidP="00706AC2">
            <w:pPr>
              <w:pStyle w:val="TAC"/>
              <w:rPr>
                <w:rFonts w:eastAsia="MS Mincho"/>
              </w:rPr>
            </w:pPr>
          </w:p>
        </w:tc>
        <w:tc>
          <w:tcPr>
            <w:tcW w:w="475" w:type="pct"/>
            <w:vMerge/>
            <w:shd w:val="clear" w:color="auto" w:fill="auto"/>
            <w:vAlign w:val="center"/>
          </w:tcPr>
          <w:p w:rsidR="00706AC2" w:rsidRPr="00C42558" w:rsidRDefault="00706AC2" w:rsidP="00706AC2">
            <w:pPr>
              <w:pStyle w:val="TAC"/>
            </w:pPr>
          </w:p>
        </w:tc>
        <w:tc>
          <w:tcPr>
            <w:tcW w:w="449" w:type="pct"/>
            <w:vMerge/>
            <w:shd w:val="clear" w:color="auto" w:fill="auto"/>
            <w:noWrap/>
            <w:vAlign w:val="center"/>
          </w:tcPr>
          <w:p w:rsidR="00706AC2" w:rsidRPr="00C42558" w:rsidRDefault="00706AC2" w:rsidP="00706AC2">
            <w:pPr>
              <w:pStyle w:val="TAC"/>
            </w:pPr>
          </w:p>
        </w:tc>
        <w:tc>
          <w:tcPr>
            <w:tcW w:w="392" w:type="pct"/>
            <w:vMerge/>
            <w:shd w:val="clear" w:color="auto" w:fill="auto"/>
            <w:noWrap/>
            <w:vAlign w:val="center"/>
          </w:tcPr>
          <w:p w:rsidR="00706AC2" w:rsidRPr="00C42558" w:rsidRDefault="00706AC2" w:rsidP="00706AC2">
            <w:pPr>
              <w:pStyle w:val="TAC"/>
            </w:pPr>
          </w:p>
        </w:tc>
        <w:tc>
          <w:tcPr>
            <w:tcW w:w="392" w:type="pct"/>
            <w:vMerge/>
            <w:shd w:val="clear" w:color="auto" w:fill="auto"/>
            <w:noWrap/>
            <w:vAlign w:val="center"/>
          </w:tcPr>
          <w:p w:rsidR="00706AC2" w:rsidRPr="00C42558" w:rsidRDefault="00706AC2" w:rsidP="00706AC2">
            <w:pPr>
              <w:pStyle w:val="TAC"/>
            </w:pPr>
          </w:p>
        </w:tc>
        <w:tc>
          <w:tcPr>
            <w:tcW w:w="450" w:type="pct"/>
            <w:vMerge/>
            <w:shd w:val="clear" w:color="auto" w:fill="auto"/>
            <w:noWrap/>
            <w:vAlign w:val="center"/>
          </w:tcPr>
          <w:p w:rsidR="00706AC2" w:rsidRPr="00C42558" w:rsidRDefault="00706AC2" w:rsidP="00706AC2">
            <w:pPr>
              <w:pStyle w:val="TAC"/>
            </w:pPr>
          </w:p>
        </w:tc>
        <w:tc>
          <w:tcPr>
            <w:tcW w:w="623" w:type="pct"/>
            <w:shd w:val="clear" w:color="auto" w:fill="auto"/>
            <w:noWrap/>
            <w:vAlign w:val="center"/>
          </w:tcPr>
          <w:p w:rsidR="00706AC2" w:rsidRPr="00706AC2" w:rsidRDefault="00706AC2" w:rsidP="00706AC2">
            <w:pPr>
              <w:pStyle w:val="TAC"/>
              <w:rPr>
                <w:rFonts w:eastAsia="MS Mincho"/>
              </w:rPr>
            </w:pPr>
            <w:r w:rsidRPr="00C42558">
              <w:rPr>
                <w:rFonts w:eastAsia="MS Mincho" w:cs="Arial"/>
                <w:lang w:eastAsia="ja-JP"/>
              </w:rPr>
              <w:t>10.7</w:t>
            </w:r>
            <w:r w:rsidRPr="00C42558">
              <w:rPr>
                <w:rFonts w:cs="Arial"/>
                <w:vertAlign w:val="superscript"/>
                <w:lang w:eastAsia="ko-KR"/>
              </w:rPr>
              <w:t>4</w:t>
            </w:r>
          </w:p>
        </w:tc>
        <w:tc>
          <w:tcPr>
            <w:tcW w:w="425" w:type="pct"/>
            <w:vMerge/>
            <w:shd w:val="clear" w:color="auto" w:fill="auto"/>
            <w:vAlign w:val="center"/>
          </w:tcPr>
          <w:p w:rsidR="00706AC2" w:rsidRPr="00C42558" w:rsidRDefault="00706AC2" w:rsidP="00706AC2">
            <w:pPr>
              <w:pStyle w:val="TAC"/>
            </w:pPr>
          </w:p>
        </w:tc>
        <w:tc>
          <w:tcPr>
            <w:tcW w:w="387" w:type="pct"/>
            <w:vMerge/>
          </w:tcPr>
          <w:p w:rsidR="00706AC2" w:rsidRPr="00C42558" w:rsidRDefault="00706AC2" w:rsidP="00706AC2">
            <w:pPr>
              <w:pStyle w:val="TAC"/>
            </w:pPr>
          </w:p>
        </w:tc>
        <w:tc>
          <w:tcPr>
            <w:tcW w:w="458" w:type="pct"/>
          </w:tcPr>
          <w:p w:rsidR="00706AC2" w:rsidRPr="00C42558" w:rsidRDefault="00706AC2" w:rsidP="00706AC2">
            <w:pPr>
              <w:pStyle w:val="TAC"/>
            </w:pPr>
          </w:p>
        </w:tc>
      </w:tr>
      <w:tr w:rsidR="00706AC2" w:rsidRPr="007E3289" w:rsidTr="00D022F7">
        <w:trPr>
          <w:trHeight w:val="113"/>
          <w:jc w:val="center"/>
        </w:trPr>
        <w:tc>
          <w:tcPr>
            <w:tcW w:w="950" w:type="pct"/>
            <w:vMerge/>
            <w:shd w:val="clear" w:color="auto" w:fill="auto"/>
            <w:vAlign w:val="center"/>
          </w:tcPr>
          <w:p w:rsidR="00706AC2" w:rsidRPr="00C42558" w:rsidRDefault="00706AC2" w:rsidP="00706AC2">
            <w:pPr>
              <w:pStyle w:val="TAC"/>
              <w:rPr>
                <w:rFonts w:eastAsia="MS Mincho"/>
              </w:rPr>
            </w:pPr>
          </w:p>
        </w:tc>
        <w:tc>
          <w:tcPr>
            <w:tcW w:w="475" w:type="pct"/>
            <w:shd w:val="clear" w:color="auto" w:fill="auto"/>
            <w:vAlign w:val="center"/>
          </w:tcPr>
          <w:p w:rsidR="00706AC2" w:rsidRPr="00706AC2" w:rsidRDefault="00706AC2" w:rsidP="00706AC2">
            <w:pPr>
              <w:pStyle w:val="TAC"/>
            </w:pPr>
            <w:r w:rsidRPr="00C42558">
              <w:rPr>
                <w:rFonts w:eastAsia="MS Mincho" w:cs="Arial" w:hint="eastAsia"/>
                <w:lang w:eastAsia="ja-JP"/>
              </w:rPr>
              <w:t>n78</w:t>
            </w:r>
          </w:p>
        </w:tc>
        <w:tc>
          <w:tcPr>
            <w:tcW w:w="449" w:type="pct"/>
            <w:shd w:val="clear" w:color="auto" w:fill="auto"/>
            <w:noWrap/>
            <w:vAlign w:val="center"/>
          </w:tcPr>
          <w:p w:rsidR="00706AC2" w:rsidRPr="00706AC2" w:rsidRDefault="00706AC2" w:rsidP="00706AC2">
            <w:pPr>
              <w:pStyle w:val="TAC"/>
            </w:pPr>
            <w:r w:rsidRPr="00C42558">
              <w:rPr>
                <w:rFonts w:cs="Arial" w:hint="eastAsia"/>
                <w:lang w:eastAsia="ja-JP"/>
              </w:rPr>
              <w:t>3435</w:t>
            </w:r>
          </w:p>
        </w:tc>
        <w:tc>
          <w:tcPr>
            <w:tcW w:w="392" w:type="pct"/>
            <w:shd w:val="clear" w:color="auto" w:fill="auto"/>
            <w:noWrap/>
            <w:vAlign w:val="center"/>
          </w:tcPr>
          <w:p w:rsidR="00706AC2" w:rsidRPr="00706AC2" w:rsidRDefault="00706AC2" w:rsidP="00706AC2">
            <w:pPr>
              <w:pStyle w:val="TAC"/>
            </w:pPr>
            <w:r w:rsidRPr="00C42558">
              <w:rPr>
                <w:rFonts w:eastAsia="MS Mincho" w:cs="Arial" w:hint="eastAsia"/>
                <w:lang w:eastAsia="ja-JP"/>
              </w:rPr>
              <w:t>10</w:t>
            </w:r>
          </w:p>
        </w:tc>
        <w:tc>
          <w:tcPr>
            <w:tcW w:w="392" w:type="pct"/>
            <w:shd w:val="clear" w:color="auto" w:fill="auto"/>
            <w:noWrap/>
            <w:vAlign w:val="center"/>
          </w:tcPr>
          <w:p w:rsidR="00706AC2" w:rsidRPr="00706AC2" w:rsidRDefault="00706AC2" w:rsidP="00706AC2">
            <w:pPr>
              <w:pStyle w:val="TAC"/>
            </w:pPr>
            <w:r w:rsidRPr="00C42558">
              <w:rPr>
                <w:rFonts w:cs="Arial"/>
              </w:rPr>
              <w:t>25</w:t>
            </w:r>
          </w:p>
        </w:tc>
        <w:tc>
          <w:tcPr>
            <w:tcW w:w="450" w:type="pct"/>
            <w:shd w:val="clear" w:color="auto" w:fill="auto"/>
            <w:noWrap/>
            <w:vAlign w:val="center"/>
          </w:tcPr>
          <w:p w:rsidR="00706AC2" w:rsidRPr="00706AC2" w:rsidRDefault="00706AC2" w:rsidP="00706AC2">
            <w:pPr>
              <w:pStyle w:val="TAC"/>
            </w:pPr>
            <w:r w:rsidRPr="00C42558">
              <w:rPr>
                <w:rFonts w:cs="Arial" w:hint="eastAsia"/>
                <w:lang w:eastAsia="ja-JP"/>
              </w:rPr>
              <w:t>3435</w:t>
            </w:r>
          </w:p>
        </w:tc>
        <w:tc>
          <w:tcPr>
            <w:tcW w:w="623" w:type="pct"/>
            <w:shd w:val="clear" w:color="auto" w:fill="auto"/>
            <w:noWrap/>
            <w:vAlign w:val="center"/>
          </w:tcPr>
          <w:p w:rsidR="00706AC2" w:rsidRPr="00706AC2" w:rsidRDefault="00706AC2" w:rsidP="00706AC2">
            <w:pPr>
              <w:pStyle w:val="TAC"/>
              <w:rPr>
                <w:rFonts w:eastAsia="MS Mincho"/>
              </w:rPr>
            </w:pPr>
            <w:r w:rsidRPr="00C42558">
              <w:rPr>
                <w:rFonts w:cs="Arial" w:hint="eastAsia"/>
                <w:lang w:eastAsia="ja-JP"/>
              </w:rPr>
              <w:t>N/A</w:t>
            </w:r>
          </w:p>
        </w:tc>
        <w:tc>
          <w:tcPr>
            <w:tcW w:w="425" w:type="pct"/>
            <w:shd w:val="clear" w:color="auto" w:fill="auto"/>
            <w:vAlign w:val="center"/>
          </w:tcPr>
          <w:p w:rsidR="00706AC2" w:rsidRPr="00706AC2" w:rsidRDefault="00706AC2" w:rsidP="00706AC2">
            <w:pPr>
              <w:pStyle w:val="TAC"/>
            </w:pPr>
            <w:r w:rsidRPr="00C42558">
              <w:rPr>
                <w:rFonts w:cs="Arial" w:hint="eastAsia"/>
                <w:lang w:eastAsia="ja-JP"/>
              </w:rPr>
              <w:t>TDD</w:t>
            </w:r>
          </w:p>
        </w:tc>
        <w:tc>
          <w:tcPr>
            <w:tcW w:w="387" w:type="pct"/>
          </w:tcPr>
          <w:p w:rsidR="00706AC2" w:rsidRPr="00706AC2" w:rsidRDefault="00706AC2" w:rsidP="00706AC2">
            <w:pPr>
              <w:pStyle w:val="TAC"/>
            </w:pPr>
            <w:r w:rsidRPr="00C42558">
              <w:rPr>
                <w:rFonts w:cs="Arial"/>
                <w:lang w:eastAsia="ja-JP"/>
              </w:rPr>
              <w:t>N/A</w:t>
            </w:r>
          </w:p>
        </w:tc>
        <w:tc>
          <w:tcPr>
            <w:tcW w:w="458" w:type="pct"/>
          </w:tcPr>
          <w:p w:rsidR="00706AC2" w:rsidRPr="00706AC2" w:rsidRDefault="00706AC2" w:rsidP="00706AC2">
            <w:pPr>
              <w:pStyle w:val="TAC"/>
            </w:pPr>
          </w:p>
        </w:tc>
      </w:tr>
      <w:tr w:rsidR="00706AC2" w:rsidRPr="007E3289" w:rsidTr="00D022F7">
        <w:trPr>
          <w:trHeight w:val="112"/>
          <w:jc w:val="center"/>
        </w:trPr>
        <w:tc>
          <w:tcPr>
            <w:tcW w:w="5000" w:type="pct"/>
            <w:gridSpan w:val="10"/>
            <w:shd w:val="clear" w:color="auto" w:fill="auto"/>
            <w:vAlign w:val="center"/>
          </w:tcPr>
          <w:p w:rsidR="00706AC2" w:rsidRPr="007E3289" w:rsidRDefault="00706AC2" w:rsidP="00706AC2">
            <w:pPr>
              <w:pStyle w:val="TAN"/>
              <w:rPr>
                <w:lang w:eastAsia="ko-KR"/>
              </w:rPr>
            </w:pPr>
            <w:r w:rsidRPr="007E3289">
              <w:rPr>
                <w:rFonts w:hint="eastAsia"/>
                <w:lang w:eastAsia="ko-KR"/>
              </w:rPr>
              <w:t>N</w:t>
            </w:r>
            <w:r w:rsidRPr="007E3289">
              <w:rPr>
                <w:lang w:eastAsia="ko-KR"/>
              </w:rPr>
              <w:t>OTE</w:t>
            </w:r>
            <w:r w:rsidRPr="007E3289">
              <w:rPr>
                <w:rFonts w:hint="eastAsia"/>
                <w:lang w:eastAsia="ko-KR"/>
              </w:rPr>
              <w:t xml:space="preserve"> 1:</w:t>
            </w:r>
            <w:r w:rsidRPr="007E3289">
              <w:rPr>
                <w:lang w:eastAsia="ko-KR"/>
              </w:rPr>
              <w:tab/>
            </w:r>
            <w:r w:rsidRPr="007E3289">
              <w:rPr>
                <w:rFonts w:hint="eastAsia"/>
                <w:lang w:eastAsia="ko-KR"/>
              </w:rPr>
              <w:t>Both of the transmitters shall be set min(+20 dBm, P</w:t>
            </w:r>
            <w:r w:rsidRPr="007E3289">
              <w:rPr>
                <w:rFonts w:hint="eastAsia"/>
                <w:vertAlign w:val="subscript"/>
                <w:lang w:eastAsia="ko-KR"/>
              </w:rPr>
              <w:t>CMAX_L,c</w:t>
            </w:r>
            <w:r w:rsidRPr="007E3289">
              <w:rPr>
                <w:rFonts w:hint="eastAsia"/>
                <w:lang w:eastAsia="ko-KR"/>
              </w:rPr>
              <w:t>) as defined in subclause 6.2.5A</w:t>
            </w:r>
            <w:r w:rsidRPr="007E3289">
              <w:rPr>
                <w:lang w:eastAsia="ko-KR"/>
              </w:rPr>
              <w:t xml:space="preserve">. In case Single UL is allowed and the UE only indicates support of “Single UL” the output power of the active UL shall be set at </w:t>
            </w:r>
            <w:r w:rsidRPr="007E3289">
              <w:rPr>
                <w:rFonts w:hint="eastAsia"/>
                <w:lang w:eastAsia="ko-KR"/>
              </w:rPr>
              <w:t>P</w:t>
            </w:r>
            <w:r w:rsidRPr="007E3289">
              <w:rPr>
                <w:rFonts w:hint="eastAsia"/>
                <w:vertAlign w:val="subscript"/>
                <w:lang w:eastAsia="ko-KR"/>
              </w:rPr>
              <w:t>CMAX_L,c</w:t>
            </w:r>
            <w:r w:rsidRPr="007E3289">
              <w:rPr>
                <w:lang w:eastAsia="ko-KR"/>
              </w:rPr>
              <w:t xml:space="preserve"> or set to the maximum output power according to the UE power scaling capability.</w:t>
            </w:r>
          </w:p>
          <w:p w:rsidR="00706AC2" w:rsidRPr="007E3289" w:rsidRDefault="00706AC2" w:rsidP="00706AC2">
            <w:pPr>
              <w:pStyle w:val="TAN"/>
              <w:rPr>
                <w:lang w:eastAsia="zh-CN"/>
              </w:rPr>
            </w:pPr>
            <w:r w:rsidRPr="007E3289">
              <w:t xml:space="preserve">NOTE </w:t>
            </w:r>
            <w:r w:rsidRPr="007E3289">
              <w:rPr>
                <w:rFonts w:hint="eastAsia"/>
                <w:lang w:eastAsia="ko-KR"/>
              </w:rPr>
              <w:t>2</w:t>
            </w:r>
            <w:r w:rsidRPr="007E3289">
              <w:t>:</w:t>
            </w:r>
            <w:r w:rsidRPr="007E3289">
              <w:tab/>
              <w:t>RB</w:t>
            </w:r>
            <w:r w:rsidRPr="007E3289">
              <w:rPr>
                <w:vertAlign w:val="subscript"/>
              </w:rPr>
              <w:t>START</w:t>
            </w:r>
            <w:r w:rsidRPr="007E3289">
              <w:t xml:space="preserve"> = </w:t>
            </w:r>
            <w:r w:rsidRPr="007E3289">
              <w:rPr>
                <w:rFonts w:hint="eastAsia"/>
                <w:lang w:eastAsia="ko-KR"/>
              </w:rPr>
              <w:t>0</w:t>
            </w:r>
          </w:p>
          <w:p w:rsidR="00706AC2" w:rsidRPr="007E3289" w:rsidRDefault="00706AC2" w:rsidP="00706AC2">
            <w:pPr>
              <w:pStyle w:val="TAN"/>
            </w:pPr>
            <w:r w:rsidRPr="007E3289">
              <w:t>NOTE 3:</w:t>
            </w:r>
            <w:r w:rsidRPr="007E3289">
              <w:tab/>
              <w:t>This band is subject to IMD5 also which MSD is not specified</w:t>
            </w:r>
            <w:r w:rsidRPr="007E3289">
              <w:rPr>
                <w:lang w:eastAsia="ja-JP"/>
              </w:rPr>
              <w:t>.</w:t>
            </w:r>
          </w:p>
          <w:p w:rsidR="00706AC2" w:rsidRPr="007E3289" w:rsidRDefault="00706AC2" w:rsidP="00706AC2">
            <w:pPr>
              <w:pStyle w:val="TAN"/>
            </w:pPr>
            <w:r w:rsidRPr="007E3289">
              <w:t>NOTE 4:</w:t>
            </w:r>
            <w:r w:rsidRPr="007E3289">
              <w:tab/>
              <w:t>Applicable only if operation with 4 antenna ports is supported in the band with carrier aggregation configured.</w:t>
            </w:r>
          </w:p>
          <w:p w:rsidR="00706AC2" w:rsidRPr="007E3289" w:rsidRDefault="00706AC2" w:rsidP="00706AC2">
            <w:pPr>
              <w:pStyle w:val="TAN"/>
              <w:rPr>
                <w:lang w:eastAsia="ko-KR"/>
              </w:rPr>
            </w:pPr>
            <w:r w:rsidRPr="007E3289">
              <w:t>NOTE 5:</w:t>
            </w:r>
            <w:r w:rsidRPr="007E3289">
              <w:tab/>
            </w:r>
            <w:r w:rsidRPr="007E3289">
              <w:rPr>
                <w:lang w:eastAsia="ja-JP"/>
              </w:rPr>
              <w:t>For UEs only indicating support of Single UL, this requirement is verified with non-simultaneous uplink transmissions on the E-UTRA and NR CGs</w:t>
            </w:r>
          </w:p>
        </w:tc>
      </w:tr>
    </w:tbl>
    <w:p w:rsidR="001310A1" w:rsidRPr="007E3289" w:rsidRDefault="001310A1" w:rsidP="001310A1"/>
    <w:p w:rsidR="001310A1" w:rsidRPr="007E3289" w:rsidRDefault="001310A1" w:rsidP="001310A1">
      <w:pPr>
        <w:pStyle w:val="Heading6"/>
      </w:pPr>
      <w:bookmarkStart w:id="223" w:name="_Toc518912928"/>
      <w:r w:rsidRPr="007E3289">
        <w:lastRenderedPageBreak/>
        <w:t>7.3B.2.3.5.2</w:t>
      </w:r>
      <w:r w:rsidRPr="007E3289">
        <w:tab/>
        <w:t>Reference sensitivity exceptions for intermodulation interference due to dual uplink operation for EN-DC in NR FR1 involving three bands</w:t>
      </w:r>
      <w:bookmarkEnd w:id="223"/>
    </w:p>
    <w:p w:rsidR="001310A1" w:rsidRPr="007E3289" w:rsidRDefault="001310A1" w:rsidP="001310A1">
      <w:pPr>
        <w:pStyle w:val="TH"/>
      </w:pPr>
      <w:r w:rsidRPr="007E3289">
        <w:t>Table 7.3B.2.3.5.2-1: Reference sensitivity exceptions due to dual uplink operation for EN-DC in NR FR1 (three bands)</w:t>
      </w: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7"/>
        <w:gridCol w:w="1146"/>
        <w:gridCol w:w="1160"/>
        <w:gridCol w:w="746"/>
        <w:gridCol w:w="824"/>
        <w:gridCol w:w="1299"/>
        <w:gridCol w:w="634"/>
        <w:gridCol w:w="817"/>
        <w:gridCol w:w="757"/>
        <w:gridCol w:w="877"/>
      </w:tblGrid>
      <w:tr w:rsidR="001310A1" w:rsidRPr="00CC41A4" w:rsidTr="007D0515">
        <w:trPr>
          <w:trHeight w:val="231"/>
          <w:tblHeader/>
          <w:jc w:val="center"/>
        </w:trPr>
        <w:tc>
          <w:tcPr>
            <w:tcW w:w="10167" w:type="dxa"/>
            <w:gridSpan w:val="10"/>
            <w:tcBorders>
              <w:bottom w:val="single" w:sz="4" w:space="0" w:color="auto"/>
            </w:tcBorders>
            <w:shd w:val="clear" w:color="auto" w:fill="auto"/>
            <w:vAlign w:val="center"/>
          </w:tcPr>
          <w:p w:rsidR="001310A1" w:rsidRPr="00CC41A4" w:rsidRDefault="001310A1" w:rsidP="001310A1">
            <w:pPr>
              <w:pStyle w:val="TAH"/>
            </w:pPr>
            <w:r w:rsidRPr="00CC41A4">
              <w:t>NR or E-UTRA Band / Channel bandwidth / N</w:t>
            </w:r>
            <w:r w:rsidRPr="00CC41A4">
              <w:rPr>
                <w:vertAlign w:val="subscript"/>
              </w:rPr>
              <w:t>RB</w:t>
            </w:r>
            <w:r w:rsidRPr="00CC41A4">
              <w:t xml:space="preserve"> / MSD</w:t>
            </w:r>
          </w:p>
        </w:tc>
      </w:tr>
      <w:tr w:rsidR="001310A1" w:rsidRPr="00CC41A4" w:rsidTr="007D0515">
        <w:trPr>
          <w:trHeight w:val="231"/>
          <w:tblHeader/>
          <w:jc w:val="center"/>
        </w:trPr>
        <w:tc>
          <w:tcPr>
            <w:tcW w:w="1907" w:type="dxa"/>
            <w:tcBorders>
              <w:bottom w:val="single" w:sz="4" w:space="0" w:color="auto"/>
            </w:tcBorders>
            <w:shd w:val="clear" w:color="auto" w:fill="auto"/>
            <w:vAlign w:val="center"/>
          </w:tcPr>
          <w:p w:rsidR="001310A1" w:rsidRPr="00CC41A4" w:rsidRDefault="001310A1" w:rsidP="001310A1">
            <w:pPr>
              <w:keepNext/>
              <w:keepLines/>
              <w:spacing w:after="0"/>
              <w:jc w:val="center"/>
              <w:rPr>
                <w:rFonts w:ascii="Arial" w:hAnsi="Arial" w:cs="Arial"/>
                <w:b/>
                <w:sz w:val="18"/>
              </w:rPr>
            </w:pPr>
            <w:r w:rsidRPr="00CC41A4">
              <w:rPr>
                <w:rFonts w:ascii="Arial" w:eastAsia="MS Mincho" w:hAnsi="Arial" w:cs="Arial"/>
                <w:b/>
                <w:sz w:val="18"/>
              </w:rPr>
              <w:t xml:space="preserve">EN-DC </w:t>
            </w:r>
            <w:r w:rsidRPr="00CC41A4">
              <w:rPr>
                <w:rFonts w:ascii="Arial" w:hAnsi="Arial" w:cs="Arial"/>
                <w:b/>
                <w:sz w:val="18"/>
              </w:rPr>
              <w:t>Configuration</w:t>
            </w:r>
          </w:p>
        </w:tc>
        <w:tc>
          <w:tcPr>
            <w:tcW w:w="1146" w:type="dxa"/>
            <w:tcBorders>
              <w:bottom w:val="single" w:sz="4" w:space="0" w:color="auto"/>
            </w:tcBorders>
            <w:shd w:val="clear" w:color="auto" w:fill="auto"/>
            <w:vAlign w:val="center"/>
          </w:tcPr>
          <w:p w:rsidR="001310A1" w:rsidRPr="00CC41A4" w:rsidRDefault="001310A1" w:rsidP="001310A1">
            <w:pPr>
              <w:keepNext/>
              <w:keepLines/>
              <w:spacing w:after="0"/>
              <w:jc w:val="center"/>
              <w:rPr>
                <w:rFonts w:ascii="Arial" w:hAnsi="Arial" w:cs="Arial"/>
                <w:b/>
                <w:sz w:val="18"/>
              </w:rPr>
            </w:pPr>
            <w:r w:rsidRPr="00CC41A4">
              <w:rPr>
                <w:rFonts w:ascii="Arial" w:hAnsi="Arial" w:cs="Arial"/>
                <w:b/>
                <w:sz w:val="18"/>
              </w:rPr>
              <w:t>EUTRA</w:t>
            </w:r>
            <w:r w:rsidRPr="00CC41A4">
              <w:rPr>
                <w:rFonts w:ascii="Arial" w:eastAsia="MS Mincho" w:hAnsi="Arial" w:cs="Arial"/>
                <w:b/>
                <w:sz w:val="18"/>
              </w:rPr>
              <w:t>/NR</w:t>
            </w:r>
            <w:r w:rsidRPr="00CC41A4">
              <w:rPr>
                <w:rFonts w:ascii="Arial" w:hAnsi="Arial" w:cs="Arial"/>
                <w:b/>
                <w:sz w:val="18"/>
              </w:rPr>
              <w:t xml:space="preserve"> band</w:t>
            </w:r>
          </w:p>
        </w:tc>
        <w:tc>
          <w:tcPr>
            <w:tcW w:w="1160" w:type="dxa"/>
            <w:tcBorders>
              <w:bottom w:val="single" w:sz="4" w:space="0" w:color="auto"/>
            </w:tcBorders>
            <w:shd w:val="clear" w:color="auto" w:fill="auto"/>
            <w:vAlign w:val="center"/>
          </w:tcPr>
          <w:p w:rsidR="001310A1" w:rsidRPr="00CC41A4" w:rsidRDefault="001310A1" w:rsidP="001310A1">
            <w:pPr>
              <w:keepNext/>
              <w:keepLines/>
              <w:spacing w:after="0"/>
              <w:jc w:val="center"/>
              <w:rPr>
                <w:rFonts w:ascii="Arial" w:hAnsi="Arial" w:cs="Arial"/>
                <w:b/>
                <w:sz w:val="18"/>
              </w:rPr>
            </w:pPr>
            <w:r w:rsidRPr="00CC41A4">
              <w:rPr>
                <w:rFonts w:ascii="Arial" w:hAnsi="Arial" w:cs="Arial"/>
                <w:b/>
                <w:sz w:val="18"/>
              </w:rPr>
              <w:t>UL F</w:t>
            </w:r>
            <w:r w:rsidRPr="00CC41A4">
              <w:rPr>
                <w:rFonts w:ascii="Arial" w:hAnsi="Arial" w:cs="Arial"/>
                <w:b/>
                <w:sz w:val="18"/>
                <w:vertAlign w:val="subscript"/>
              </w:rPr>
              <w:t>c</w:t>
            </w:r>
            <w:r w:rsidRPr="00CC41A4">
              <w:rPr>
                <w:rFonts w:ascii="Arial" w:hAnsi="Arial" w:cs="Arial"/>
                <w:b/>
                <w:sz w:val="18"/>
              </w:rPr>
              <w:t xml:space="preserve"> </w:t>
            </w:r>
            <w:r w:rsidRPr="00CC41A4">
              <w:rPr>
                <w:rFonts w:ascii="Arial" w:hAnsi="Arial" w:cs="Arial"/>
                <w:b/>
                <w:sz w:val="18"/>
              </w:rPr>
              <w:br/>
              <w:t>(MHz)</w:t>
            </w:r>
          </w:p>
        </w:tc>
        <w:tc>
          <w:tcPr>
            <w:tcW w:w="746" w:type="dxa"/>
            <w:tcBorders>
              <w:bottom w:val="single" w:sz="4" w:space="0" w:color="auto"/>
            </w:tcBorders>
            <w:shd w:val="clear" w:color="auto" w:fill="auto"/>
            <w:vAlign w:val="center"/>
          </w:tcPr>
          <w:p w:rsidR="001310A1" w:rsidRPr="00CC41A4" w:rsidRDefault="001310A1" w:rsidP="001310A1">
            <w:pPr>
              <w:keepNext/>
              <w:keepLines/>
              <w:spacing w:after="0"/>
              <w:jc w:val="center"/>
              <w:rPr>
                <w:rFonts w:ascii="Arial" w:hAnsi="Arial" w:cs="Arial"/>
                <w:b/>
                <w:sz w:val="18"/>
              </w:rPr>
            </w:pPr>
            <w:r w:rsidRPr="00CC41A4">
              <w:rPr>
                <w:rFonts w:ascii="Arial" w:hAnsi="Arial" w:cs="Arial"/>
                <w:b/>
                <w:sz w:val="18"/>
              </w:rPr>
              <w:t xml:space="preserve">UL/DL BW </w:t>
            </w:r>
            <w:r w:rsidRPr="00CC41A4">
              <w:rPr>
                <w:rFonts w:ascii="Arial" w:hAnsi="Arial" w:cs="Arial"/>
                <w:b/>
                <w:sz w:val="18"/>
              </w:rPr>
              <w:br/>
              <w:t>(MHz)</w:t>
            </w:r>
          </w:p>
        </w:tc>
        <w:tc>
          <w:tcPr>
            <w:tcW w:w="824" w:type="dxa"/>
            <w:tcBorders>
              <w:bottom w:val="single" w:sz="4" w:space="0" w:color="auto"/>
            </w:tcBorders>
            <w:shd w:val="clear" w:color="auto" w:fill="auto"/>
            <w:vAlign w:val="center"/>
          </w:tcPr>
          <w:p w:rsidR="001310A1" w:rsidRPr="00CC41A4" w:rsidRDefault="001310A1" w:rsidP="001310A1">
            <w:pPr>
              <w:keepNext/>
              <w:keepLines/>
              <w:spacing w:after="0"/>
              <w:jc w:val="center"/>
              <w:rPr>
                <w:rFonts w:ascii="Arial" w:hAnsi="Arial" w:cs="Arial"/>
                <w:b/>
                <w:sz w:val="18"/>
              </w:rPr>
            </w:pPr>
            <w:r w:rsidRPr="00CC41A4">
              <w:rPr>
                <w:rFonts w:ascii="Arial" w:hAnsi="Arial" w:cs="Arial"/>
                <w:b/>
                <w:sz w:val="18"/>
              </w:rPr>
              <w:t>UL</w:t>
            </w:r>
          </w:p>
          <w:p w:rsidR="001310A1" w:rsidRPr="00CC41A4" w:rsidRDefault="001310A1" w:rsidP="001310A1">
            <w:pPr>
              <w:keepNext/>
              <w:keepLines/>
              <w:spacing w:after="0"/>
              <w:jc w:val="center"/>
              <w:rPr>
                <w:rFonts w:ascii="Arial" w:hAnsi="Arial" w:cs="Arial"/>
                <w:b/>
                <w:sz w:val="18"/>
              </w:rPr>
            </w:pPr>
            <w:r w:rsidRPr="00CC41A4">
              <w:rPr>
                <w:rFonts w:ascii="Arial" w:hAnsi="Arial" w:cs="Arial"/>
                <w:b/>
                <w:sz w:val="18"/>
              </w:rPr>
              <w:t>L</w:t>
            </w:r>
            <w:r w:rsidRPr="00CC41A4">
              <w:rPr>
                <w:rFonts w:ascii="Arial" w:hAnsi="Arial" w:cs="Arial"/>
                <w:b/>
                <w:sz w:val="18"/>
                <w:vertAlign w:val="subscript"/>
              </w:rPr>
              <w:t>CRB</w:t>
            </w:r>
          </w:p>
        </w:tc>
        <w:tc>
          <w:tcPr>
            <w:tcW w:w="1299" w:type="dxa"/>
            <w:tcBorders>
              <w:bottom w:val="single" w:sz="4" w:space="0" w:color="auto"/>
            </w:tcBorders>
            <w:shd w:val="clear" w:color="auto" w:fill="auto"/>
            <w:vAlign w:val="center"/>
          </w:tcPr>
          <w:p w:rsidR="001310A1" w:rsidRPr="00CC41A4" w:rsidRDefault="001310A1" w:rsidP="001310A1">
            <w:pPr>
              <w:keepNext/>
              <w:keepLines/>
              <w:spacing w:after="0"/>
              <w:jc w:val="center"/>
              <w:rPr>
                <w:rFonts w:ascii="Arial" w:hAnsi="Arial" w:cs="Arial"/>
                <w:b/>
                <w:sz w:val="18"/>
              </w:rPr>
            </w:pPr>
            <w:r w:rsidRPr="00CC41A4">
              <w:rPr>
                <w:rFonts w:ascii="Arial" w:hAnsi="Arial" w:cs="Arial"/>
                <w:b/>
                <w:sz w:val="18"/>
              </w:rPr>
              <w:t>DL F</w:t>
            </w:r>
            <w:r w:rsidRPr="00CC41A4">
              <w:rPr>
                <w:rFonts w:ascii="Arial" w:hAnsi="Arial" w:cs="Arial"/>
                <w:b/>
                <w:sz w:val="18"/>
                <w:vertAlign w:val="subscript"/>
              </w:rPr>
              <w:t>c</w:t>
            </w:r>
            <w:r w:rsidRPr="00CC41A4">
              <w:rPr>
                <w:rFonts w:ascii="Arial" w:hAnsi="Arial" w:cs="Arial"/>
                <w:b/>
                <w:sz w:val="18"/>
              </w:rPr>
              <w:t xml:space="preserve"> (MHz)</w:t>
            </w:r>
          </w:p>
        </w:tc>
        <w:tc>
          <w:tcPr>
            <w:tcW w:w="634" w:type="dxa"/>
            <w:tcBorders>
              <w:bottom w:val="single" w:sz="4" w:space="0" w:color="auto"/>
            </w:tcBorders>
            <w:shd w:val="clear" w:color="auto" w:fill="auto"/>
            <w:vAlign w:val="center"/>
          </w:tcPr>
          <w:p w:rsidR="001310A1" w:rsidRPr="00CC41A4" w:rsidRDefault="001310A1" w:rsidP="001310A1">
            <w:pPr>
              <w:keepNext/>
              <w:keepLines/>
              <w:spacing w:after="0"/>
              <w:jc w:val="center"/>
              <w:rPr>
                <w:rFonts w:ascii="Arial" w:hAnsi="Arial" w:cs="Arial"/>
                <w:b/>
                <w:sz w:val="18"/>
              </w:rPr>
            </w:pPr>
            <w:r w:rsidRPr="00CC41A4">
              <w:rPr>
                <w:rFonts w:ascii="Arial" w:hAnsi="Arial" w:cs="Arial"/>
                <w:b/>
                <w:sz w:val="18"/>
              </w:rPr>
              <w:t xml:space="preserve">MSD </w:t>
            </w:r>
            <w:r w:rsidRPr="00CC41A4">
              <w:rPr>
                <w:rFonts w:ascii="Arial" w:hAnsi="Arial" w:cs="Arial"/>
                <w:b/>
                <w:sz w:val="18"/>
              </w:rPr>
              <w:br/>
              <w:t>(dB)</w:t>
            </w:r>
          </w:p>
        </w:tc>
        <w:tc>
          <w:tcPr>
            <w:tcW w:w="817" w:type="dxa"/>
            <w:tcBorders>
              <w:bottom w:val="single" w:sz="4" w:space="0" w:color="auto"/>
            </w:tcBorders>
            <w:shd w:val="clear" w:color="auto" w:fill="auto"/>
            <w:vAlign w:val="center"/>
          </w:tcPr>
          <w:p w:rsidR="001310A1" w:rsidRPr="00CC41A4" w:rsidRDefault="001310A1" w:rsidP="001310A1">
            <w:pPr>
              <w:keepNext/>
              <w:keepLines/>
              <w:spacing w:after="0"/>
              <w:jc w:val="center"/>
              <w:rPr>
                <w:rFonts w:ascii="Arial" w:hAnsi="Arial" w:cs="Arial"/>
                <w:b/>
                <w:sz w:val="18"/>
              </w:rPr>
            </w:pPr>
            <w:r w:rsidRPr="00CC41A4">
              <w:rPr>
                <w:rFonts w:ascii="Arial" w:hAnsi="Arial" w:cs="Arial"/>
                <w:b/>
                <w:sz w:val="18"/>
              </w:rPr>
              <w:t>Duplex mode</w:t>
            </w:r>
          </w:p>
        </w:tc>
        <w:tc>
          <w:tcPr>
            <w:tcW w:w="757" w:type="dxa"/>
            <w:tcBorders>
              <w:bottom w:val="single" w:sz="4" w:space="0" w:color="auto"/>
            </w:tcBorders>
          </w:tcPr>
          <w:p w:rsidR="001310A1" w:rsidRPr="00CC41A4" w:rsidRDefault="001310A1" w:rsidP="001310A1">
            <w:pPr>
              <w:keepNext/>
              <w:keepLines/>
              <w:spacing w:after="0"/>
              <w:jc w:val="center"/>
              <w:rPr>
                <w:rFonts w:ascii="Arial" w:hAnsi="Arial" w:cs="Arial"/>
                <w:b/>
                <w:sz w:val="18"/>
              </w:rPr>
            </w:pPr>
            <w:r w:rsidRPr="00CC41A4">
              <w:rPr>
                <w:rFonts w:ascii="Arial" w:hAnsi="Arial" w:cs="Arial"/>
                <w:b/>
                <w:sz w:val="18"/>
              </w:rPr>
              <w:t>IMD order</w:t>
            </w:r>
          </w:p>
        </w:tc>
        <w:tc>
          <w:tcPr>
            <w:tcW w:w="877" w:type="dxa"/>
            <w:tcBorders>
              <w:bottom w:val="single" w:sz="4" w:space="0" w:color="auto"/>
            </w:tcBorders>
          </w:tcPr>
          <w:p w:rsidR="001310A1" w:rsidRPr="00CC41A4" w:rsidRDefault="001310A1" w:rsidP="001310A1">
            <w:pPr>
              <w:pStyle w:val="TAH"/>
            </w:pPr>
            <w:r w:rsidRPr="00CC41A4">
              <w:t>Single UL allowed</w:t>
            </w:r>
          </w:p>
        </w:tc>
      </w:tr>
      <w:tr w:rsidR="00661124" w:rsidRPr="00CC41A4" w:rsidTr="007D0515">
        <w:trPr>
          <w:trHeight w:val="54"/>
          <w:jc w:val="center"/>
        </w:trPr>
        <w:tc>
          <w:tcPr>
            <w:tcW w:w="1907" w:type="dxa"/>
            <w:vMerge w:val="restart"/>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hAnsi="Arial" w:cs="Arial"/>
                <w:sz w:val="18"/>
              </w:rPr>
              <w:t>DC_</w:t>
            </w:r>
            <w:r w:rsidRPr="00CC41A4">
              <w:rPr>
                <w:rFonts w:ascii="Arial" w:hAnsi="Arial" w:cs="Arial"/>
                <w:sz w:val="18"/>
                <w:lang w:val="fr-FR" w:eastAsia="zh-CN"/>
              </w:rPr>
              <w:t>1</w:t>
            </w:r>
            <w:r w:rsidRPr="00CC41A4">
              <w:rPr>
                <w:rFonts w:ascii="Arial" w:hAnsi="Arial" w:cs="Arial"/>
                <w:sz w:val="18"/>
              </w:rPr>
              <w:t>A-</w:t>
            </w:r>
            <w:r w:rsidRPr="00CC41A4">
              <w:rPr>
                <w:rFonts w:ascii="Arial" w:eastAsia="Malgun Gothic" w:hAnsi="Arial" w:cs="Arial"/>
                <w:sz w:val="18"/>
                <w:lang w:val="fr-FR" w:eastAsia="ko-KR"/>
              </w:rPr>
              <w:t>3</w:t>
            </w:r>
            <w:r w:rsidRPr="00CC41A4">
              <w:rPr>
                <w:rFonts w:ascii="Arial" w:eastAsia="Malgun Gothic" w:hAnsi="Arial" w:cs="Arial"/>
                <w:sz w:val="18"/>
                <w:lang w:eastAsia="ko-KR"/>
              </w:rPr>
              <w:t>A_</w:t>
            </w:r>
            <w:r w:rsidRPr="00CC41A4">
              <w:rPr>
                <w:rFonts w:ascii="Arial" w:hAnsi="Arial" w:cs="Arial"/>
                <w:sz w:val="18"/>
                <w:lang w:eastAsia="ja-JP"/>
              </w:rPr>
              <w:t>n</w:t>
            </w:r>
            <w:r w:rsidRPr="00CC41A4">
              <w:rPr>
                <w:rFonts w:ascii="Arial" w:eastAsia="Malgun Gothic" w:hAnsi="Arial" w:cs="Arial"/>
                <w:sz w:val="18"/>
                <w:lang w:val="fr-FR" w:eastAsia="ko-KR"/>
              </w:rPr>
              <w:t>2</w:t>
            </w:r>
            <w:r w:rsidRPr="00CC41A4">
              <w:rPr>
                <w:rFonts w:ascii="Arial" w:eastAsia="Malgun Gothic" w:hAnsi="Arial" w:cs="Arial"/>
                <w:sz w:val="18"/>
                <w:lang w:eastAsia="ko-KR"/>
              </w:rPr>
              <w:t>8</w:t>
            </w:r>
            <w:r w:rsidRPr="00CC41A4">
              <w:rPr>
                <w:rFonts w:ascii="Arial" w:hAnsi="Arial" w:cs="Arial"/>
                <w:sz w:val="18"/>
              </w:rPr>
              <w:t>A</w:t>
            </w:r>
          </w:p>
        </w:tc>
        <w:tc>
          <w:tcPr>
            <w:tcW w:w="1146"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1975</w:t>
            </w:r>
          </w:p>
        </w:tc>
        <w:tc>
          <w:tcPr>
            <w:tcW w:w="746"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2165</w:t>
            </w:r>
          </w:p>
        </w:tc>
        <w:tc>
          <w:tcPr>
            <w:tcW w:w="634"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N/A</w:t>
            </w:r>
          </w:p>
        </w:tc>
        <w:tc>
          <w:tcPr>
            <w:tcW w:w="817"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FDD</w:t>
            </w:r>
          </w:p>
        </w:tc>
        <w:tc>
          <w:tcPr>
            <w:tcW w:w="757"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N/A</w:t>
            </w:r>
          </w:p>
        </w:tc>
        <w:tc>
          <w:tcPr>
            <w:tcW w:w="877" w:type="dxa"/>
          </w:tcPr>
          <w:p w:rsidR="00661124" w:rsidRPr="00CC41A4" w:rsidRDefault="00661124" w:rsidP="00661124">
            <w:pPr>
              <w:keepNext/>
              <w:keepLines/>
              <w:spacing w:after="0"/>
              <w:jc w:val="center"/>
              <w:rPr>
                <w:rFonts w:ascii="Arial" w:hAnsi="Arial" w:cs="Arial"/>
                <w:sz w:val="18"/>
              </w:rPr>
            </w:pPr>
          </w:p>
        </w:tc>
      </w:tr>
      <w:tr w:rsidR="00661124" w:rsidRPr="00CC41A4" w:rsidTr="007D0515">
        <w:trPr>
          <w:trHeight w:val="54"/>
          <w:jc w:val="center"/>
        </w:trPr>
        <w:tc>
          <w:tcPr>
            <w:tcW w:w="1907" w:type="dxa"/>
            <w:vMerge/>
            <w:shd w:val="clear" w:color="auto" w:fill="auto"/>
            <w:vAlign w:val="center"/>
          </w:tcPr>
          <w:p w:rsidR="00661124" w:rsidRPr="00CC41A4" w:rsidRDefault="00661124" w:rsidP="00661124">
            <w:pPr>
              <w:keepNext/>
              <w:keepLines/>
              <w:spacing w:after="0"/>
              <w:jc w:val="center"/>
              <w:rPr>
                <w:rFonts w:ascii="Arial" w:eastAsia="MS Mincho" w:hAnsi="Arial" w:cs="Arial"/>
                <w:sz w:val="18"/>
              </w:rPr>
            </w:pPr>
          </w:p>
        </w:tc>
        <w:tc>
          <w:tcPr>
            <w:tcW w:w="1146"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n28</w:t>
            </w:r>
          </w:p>
        </w:tc>
        <w:tc>
          <w:tcPr>
            <w:tcW w:w="1160"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710.5</w:t>
            </w:r>
          </w:p>
        </w:tc>
        <w:tc>
          <w:tcPr>
            <w:tcW w:w="746"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765.5</w:t>
            </w:r>
          </w:p>
        </w:tc>
        <w:tc>
          <w:tcPr>
            <w:tcW w:w="634"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N/A</w:t>
            </w:r>
          </w:p>
        </w:tc>
        <w:tc>
          <w:tcPr>
            <w:tcW w:w="817"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FDD</w:t>
            </w:r>
          </w:p>
        </w:tc>
        <w:tc>
          <w:tcPr>
            <w:tcW w:w="757"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N/A</w:t>
            </w:r>
          </w:p>
        </w:tc>
        <w:tc>
          <w:tcPr>
            <w:tcW w:w="877" w:type="dxa"/>
          </w:tcPr>
          <w:p w:rsidR="00661124" w:rsidRPr="00CC41A4" w:rsidRDefault="00661124" w:rsidP="00661124">
            <w:pPr>
              <w:keepNext/>
              <w:keepLines/>
              <w:spacing w:after="0"/>
              <w:jc w:val="center"/>
              <w:rPr>
                <w:rFonts w:ascii="Arial" w:hAnsi="Arial" w:cs="Arial"/>
                <w:sz w:val="18"/>
              </w:rPr>
            </w:pPr>
          </w:p>
        </w:tc>
      </w:tr>
      <w:tr w:rsidR="00661124" w:rsidRPr="00CC41A4" w:rsidTr="007D0515">
        <w:trPr>
          <w:trHeight w:val="54"/>
          <w:jc w:val="center"/>
        </w:trPr>
        <w:tc>
          <w:tcPr>
            <w:tcW w:w="1907" w:type="dxa"/>
            <w:vMerge/>
            <w:shd w:val="clear" w:color="auto" w:fill="auto"/>
            <w:vAlign w:val="center"/>
          </w:tcPr>
          <w:p w:rsidR="00661124" w:rsidRPr="00CC41A4" w:rsidRDefault="00661124" w:rsidP="00661124">
            <w:pPr>
              <w:keepNext/>
              <w:keepLines/>
              <w:spacing w:after="0"/>
              <w:jc w:val="center"/>
              <w:rPr>
                <w:rFonts w:ascii="Arial" w:eastAsia="MS Mincho" w:hAnsi="Arial" w:cs="Arial"/>
                <w:sz w:val="18"/>
              </w:rPr>
            </w:pPr>
          </w:p>
        </w:tc>
        <w:tc>
          <w:tcPr>
            <w:tcW w:w="1146"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1723.5</w:t>
            </w:r>
          </w:p>
        </w:tc>
        <w:tc>
          <w:tcPr>
            <w:tcW w:w="746"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1818.5</w:t>
            </w:r>
          </w:p>
        </w:tc>
        <w:tc>
          <w:tcPr>
            <w:tcW w:w="634"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4.0</w:t>
            </w:r>
          </w:p>
        </w:tc>
        <w:tc>
          <w:tcPr>
            <w:tcW w:w="817"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FDD</w:t>
            </w:r>
          </w:p>
        </w:tc>
        <w:tc>
          <w:tcPr>
            <w:tcW w:w="757"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IMD5</w:t>
            </w:r>
          </w:p>
        </w:tc>
        <w:tc>
          <w:tcPr>
            <w:tcW w:w="877" w:type="dxa"/>
          </w:tcPr>
          <w:p w:rsidR="00661124" w:rsidRPr="00CC41A4" w:rsidRDefault="00661124" w:rsidP="00661124">
            <w:pPr>
              <w:keepNext/>
              <w:keepLines/>
              <w:spacing w:after="0"/>
              <w:jc w:val="center"/>
              <w:rPr>
                <w:rFonts w:ascii="Arial" w:hAnsi="Arial" w:cs="Arial"/>
                <w:sz w:val="18"/>
              </w:rPr>
            </w:pPr>
          </w:p>
        </w:tc>
      </w:tr>
      <w:tr w:rsidR="00661124" w:rsidRPr="00CC41A4" w:rsidTr="007D0515">
        <w:trPr>
          <w:trHeight w:val="54"/>
          <w:jc w:val="center"/>
        </w:trPr>
        <w:tc>
          <w:tcPr>
            <w:tcW w:w="1907" w:type="dxa"/>
            <w:vMerge w:val="restart"/>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hAnsi="Arial" w:cs="Arial"/>
                <w:sz w:val="18"/>
              </w:rPr>
              <w:t>DC_</w:t>
            </w:r>
            <w:r w:rsidRPr="00CC41A4">
              <w:rPr>
                <w:rFonts w:ascii="Arial" w:hAnsi="Arial" w:cs="Arial"/>
                <w:sz w:val="18"/>
                <w:lang w:val="fr-FR" w:eastAsia="zh-CN"/>
              </w:rPr>
              <w:t>1</w:t>
            </w:r>
            <w:r w:rsidRPr="00CC41A4">
              <w:rPr>
                <w:rFonts w:ascii="Arial" w:hAnsi="Arial" w:cs="Arial"/>
                <w:sz w:val="18"/>
              </w:rPr>
              <w:t>A-</w:t>
            </w:r>
            <w:r w:rsidRPr="00CC41A4">
              <w:rPr>
                <w:rFonts w:ascii="Arial" w:eastAsia="Malgun Gothic" w:hAnsi="Arial" w:cs="Arial"/>
                <w:sz w:val="18"/>
                <w:lang w:val="fr-FR" w:eastAsia="ko-KR"/>
              </w:rPr>
              <w:t>3</w:t>
            </w:r>
            <w:r w:rsidRPr="00CC41A4">
              <w:rPr>
                <w:rFonts w:ascii="Arial" w:eastAsia="Malgun Gothic" w:hAnsi="Arial" w:cs="Arial"/>
                <w:sz w:val="18"/>
                <w:lang w:eastAsia="ko-KR"/>
              </w:rPr>
              <w:t>A_</w:t>
            </w:r>
            <w:r w:rsidRPr="00CC41A4">
              <w:rPr>
                <w:rFonts w:ascii="Arial" w:hAnsi="Arial" w:cs="Arial"/>
                <w:sz w:val="18"/>
                <w:lang w:eastAsia="ja-JP"/>
              </w:rPr>
              <w:t>n</w:t>
            </w:r>
            <w:r w:rsidRPr="00CC41A4">
              <w:rPr>
                <w:rFonts w:ascii="Arial" w:eastAsia="Malgun Gothic" w:hAnsi="Arial" w:cs="Arial"/>
                <w:sz w:val="18"/>
                <w:lang w:val="fr-FR" w:eastAsia="ko-KR"/>
              </w:rPr>
              <w:t>2</w:t>
            </w:r>
            <w:r w:rsidRPr="00CC41A4">
              <w:rPr>
                <w:rFonts w:ascii="Arial" w:eastAsia="Malgun Gothic" w:hAnsi="Arial" w:cs="Arial"/>
                <w:sz w:val="18"/>
                <w:lang w:eastAsia="ko-KR"/>
              </w:rPr>
              <w:t>8</w:t>
            </w:r>
            <w:r w:rsidRPr="00CC41A4">
              <w:rPr>
                <w:rFonts w:ascii="Arial" w:hAnsi="Arial" w:cs="Arial"/>
                <w:sz w:val="18"/>
              </w:rPr>
              <w:t>A</w:t>
            </w:r>
          </w:p>
        </w:tc>
        <w:tc>
          <w:tcPr>
            <w:tcW w:w="1146"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1780</w:t>
            </w:r>
          </w:p>
        </w:tc>
        <w:tc>
          <w:tcPr>
            <w:tcW w:w="746"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1875</w:t>
            </w:r>
          </w:p>
        </w:tc>
        <w:tc>
          <w:tcPr>
            <w:tcW w:w="634"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N/A</w:t>
            </w:r>
          </w:p>
        </w:tc>
        <w:tc>
          <w:tcPr>
            <w:tcW w:w="817"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FDD</w:t>
            </w:r>
          </w:p>
        </w:tc>
        <w:tc>
          <w:tcPr>
            <w:tcW w:w="757"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N/A</w:t>
            </w:r>
          </w:p>
        </w:tc>
        <w:tc>
          <w:tcPr>
            <w:tcW w:w="877" w:type="dxa"/>
          </w:tcPr>
          <w:p w:rsidR="00661124" w:rsidRPr="00CC41A4" w:rsidRDefault="00661124" w:rsidP="00661124">
            <w:pPr>
              <w:keepNext/>
              <w:keepLines/>
              <w:spacing w:after="0"/>
              <w:jc w:val="center"/>
              <w:rPr>
                <w:rFonts w:ascii="Arial" w:hAnsi="Arial" w:cs="Arial"/>
                <w:sz w:val="18"/>
              </w:rPr>
            </w:pPr>
          </w:p>
        </w:tc>
      </w:tr>
      <w:tr w:rsidR="00661124" w:rsidRPr="00CC41A4" w:rsidTr="007D0515">
        <w:trPr>
          <w:trHeight w:val="54"/>
          <w:jc w:val="center"/>
        </w:trPr>
        <w:tc>
          <w:tcPr>
            <w:tcW w:w="1907" w:type="dxa"/>
            <w:vMerge/>
            <w:shd w:val="clear" w:color="auto" w:fill="auto"/>
            <w:vAlign w:val="center"/>
          </w:tcPr>
          <w:p w:rsidR="00661124" w:rsidRPr="00CC41A4" w:rsidRDefault="00661124" w:rsidP="00661124">
            <w:pPr>
              <w:keepNext/>
              <w:keepLines/>
              <w:spacing w:after="0"/>
              <w:jc w:val="center"/>
              <w:rPr>
                <w:rFonts w:ascii="Arial" w:eastAsia="MS Mincho" w:hAnsi="Arial" w:cs="Arial"/>
                <w:sz w:val="18"/>
              </w:rPr>
            </w:pPr>
          </w:p>
        </w:tc>
        <w:tc>
          <w:tcPr>
            <w:tcW w:w="1146"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n28</w:t>
            </w:r>
          </w:p>
        </w:tc>
        <w:tc>
          <w:tcPr>
            <w:tcW w:w="1160"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710.5</w:t>
            </w:r>
          </w:p>
        </w:tc>
        <w:tc>
          <w:tcPr>
            <w:tcW w:w="746"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765.5</w:t>
            </w:r>
          </w:p>
        </w:tc>
        <w:tc>
          <w:tcPr>
            <w:tcW w:w="634"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N/A</w:t>
            </w:r>
          </w:p>
        </w:tc>
        <w:tc>
          <w:tcPr>
            <w:tcW w:w="817"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FDD</w:t>
            </w:r>
          </w:p>
        </w:tc>
        <w:tc>
          <w:tcPr>
            <w:tcW w:w="757"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N/A</w:t>
            </w:r>
          </w:p>
        </w:tc>
        <w:tc>
          <w:tcPr>
            <w:tcW w:w="877" w:type="dxa"/>
          </w:tcPr>
          <w:p w:rsidR="00661124" w:rsidRPr="00CC41A4" w:rsidRDefault="00661124" w:rsidP="00661124">
            <w:pPr>
              <w:keepNext/>
              <w:keepLines/>
              <w:spacing w:after="0"/>
              <w:jc w:val="center"/>
              <w:rPr>
                <w:rFonts w:ascii="Arial" w:hAnsi="Arial" w:cs="Arial"/>
                <w:sz w:val="18"/>
              </w:rPr>
            </w:pPr>
          </w:p>
        </w:tc>
      </w:tr>
      <w:tr w:rsidR="00661124" w:rsidRPr="00CC41A4" w:rsidTr="007D0515">
        <w:trPr>
          <w:trHeight w:val="54"/>
          <w:jc w:val="center"/>
        </w:trPr>
        <w:tc>
          <w:tcPr>
            <w:tcW w:w="1907" w:type="dxa"/>
            <w:vMerge/>
            <w:shd w:val="clear" w:color="auto" w:fill="auto"/>
            <w:vAlign w:val="center"/>
          </w:tcPr>
          <w:p w:rsidR="00661124" w:rsidRPr="00CC41A4" w:rsidRDefault="00661124" w:rsidP="00661124">
            <w:pPr>
              <w:keepNext/>
              <w:keepLines/>
              <w:spacing w:after="0"/>
              <w:jc w:val="center"/>
              <w:rPr>
                <w:rFonts w:ascii="Arial" w:eastAsia="MS Mincho" w:hAnsi="Arial" w:cs="Arial"/>
                <w:sz w:val="18"/>
              </w:rPr>
            </w:pPr>
          </w:p>
        </w:tc>
        <w:tc>
          <w:tcPr>
            <w:tcW w:w="1146"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1949</w:t>
            </w:r>
          </w:p>
        </w:tc>
        <w:tc>
          <w:tcPr>
            <w:tcW w:w="746"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2139</w:t>
            </w:r>
          </w:p>
        </w:tc>
        <w:tc>
          <w:tcPr>
            <w:tcW w:w="634"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11.0</w:t>
            </w:r>
          </w:p>
        </w:tc>
        <w:tc>
          <w:tcPr>
            <w:tcW w:w="817" w:type="dxa"/>
            <w:shd w:val="clear" w:color="auto" w:fill="auto"/>
            <w:vAlign w:val="center"/>
          </w:tcPr>
          <w:p w:rsidR="00661124" w:rsidRPr="00CC41A4" w:rsidRDefault="00661124" w:rsidP="00661124">
            <w:pPr>
              <w:keepNext/>
              <w:keepLines/>
              <w:spacing w:after="0"/>
              <w:jc w:val="center"/>
              <w:rPr>
                <w:rFonts w:ascii="Arial" w:eastAsia="MS Mincho" w:hAnsi="Arial" w:cs="Arial"/>
                <w:sz w:val="18"/>
              </w:rPr>
            </w:pPr>
            <w:r w:rsidRPr="00CC41A4">
              <w:rPr>
                <w:rFonts w:ascii="Arial" w:eastAsia="MS Mincho" w:hAnsi="Arial" w:cs="Arial"/>
                <w:sz w:val="18"/>
              </w:rPr>
              <w:t>FDD</w:t>
            </w:r>
          </w:p>
        </w:tc>
        <w:tc>
          <w:tcPr>
            <w:tcW w:w="757" w:type="dxa"/>
            <w:shd w:val="clear" w:color="auto" w:fill="auto"/>
            <w:vAlign w:val="center"/>
          </w:tcPr>
          <w:p w:rsidR="00661124" w:rsidRPr="00CC41A4" w:rsidRDefault="00661124" w:rsidP="00661124">
            <w:pPr>
              <w:keepNext/>
              <w:keepLines/>
              <w:spacing w:after="0"/>
              <w:jc w:val="center"/>
              <w:rPr>
                <w:rFonts w:ascii="Arial" w:hAnsi="Arial" w:cs="Arial"/>
                <w:sz w:val="18"/>
              </w:rPr>
            </w:pPr>
            <w:r w:rsidRPr="00CC41A4">
              <w:rPr>
                <w:rFonts w:ascii="Arial" w:eastAsia="MS Mincho" w:hAnsi="Arial" w:cs="Arial"/>
                <w:sz w:val="18"/>
              </w:rPr>
              <w:t>IMD4</w:t>
            </w:r>
          </w:p>
        </w:tc>
        <w:tc>
          <w:tcPr>
            <w:tcW w:w="877" w:type="dxa"/>
          </w:tcPr>
          <w:p w:rsidR="00661124" w:rsidRPr="00CC41A4" w:rsidRDefault="00661124" w:rsidP="00661124">
            <w:pPr>
              <w:keepNext/>
              <w:keepLines/>
              <w:spacing w:after="0"/>
              <w:jc w:val="center"/>
              <w:rPr>
                <w:rFonts w:ascii="Arial" w:hAnsi="Arial" w:cs="Arial"/>
                <w:sz w:val="18"/>
              </w:rPr>
            </w:pPr>
          </w:p>
        </w:tc>
      </w:tr>
      <w:tr w:rsidR="00D80FEE" w:rsidRPr="00CC41A4" w:rsidTr="007D0515">
        <w:trPr>
          <w:trHeight w:val="54"/>
          <w:jc w:val="center"/>
        </w:trPr>
        <w:tc>
          <w:tcPr>
            <w:tcW w:w="1907" w:type="dxa"/>
            <w:vMerge w:val="restart"/>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DC_1A-7A_n28A</w:t>
            </w: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sz w:val="18"/>
                <w:szCs w:val="18"/>
                <w:lang w:val="en-US" w:eastAsia="ko-KR"/>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1935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2125</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S Mincho" w:hAnsi="Arial" w:cs="Arial"/>
                <w:sz w:val="18"/>
              </w:rPr>
              <w:t>N/A</w:t>
            </w:r>
          </w:p>
        </w:tc>
        <w:tc>
          <w:tcPr>
            <w:tcW w:w="81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S Mincho" w:hAnsi="Arial" w:cs="Arial"/>
                <w:sz w:val="18"/>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S Mincho" w:hAnsi="Arial" w:cs="Arial"/>
                <w:sz w:val="18"/>
              </w:rPr>
              <w:t>N/A</w:t>
            </w:r>
          </w:p>
        </w:tc>
        <w:tc>
          <w:tcPr>
            <w:tcW w:w="877" w:type="dxa"/>
          </w:tcPr>
          <w:p w:rsidR="00D80FEE" w:rsidRPr="00834864" w:rsidRDefault="00D80FEE" w:rsidP="00D80FEE">
            <w:pPr>
              <w:keepNext/>
              <w:keepLines/>
              <w:spacing w:after="0"/>
              <w:jc w:val="center"/>
              <w:rPr>
                <w:rFonts w:ascii="Arial"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sz w:val="18"/>
                <w:szCs w:val="18"/>
                <w:lang w:val="en-US" w:eastAsia="ko-KR"/>
              </w:rPr>
              <w:t>n28</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718</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773</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S Mincho" w:hAnsi="Arial" w:cs="Arial"/>
                <w:sz w:val="18"/>
              </w:rPr>
              <w:t>N/A</w:t>
            </w:r>
          </w:p>
        </w:tc>
        <w:tc>
          <w:tcPr>
            <w:tcW w:w="81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S Mincho" w:hAnsi="Arial" w:cs="Arial"/>
                <w:sz w:val="18"/>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S Mincho" w:hAnsi="Arial" w:cs="Arial"/>
                <w:sz w:val="18"/>
              </w:rPr>
              <w:t>N/A</w:t>
            </w:r>
          </w:p>
        </w:tc>
        <w:tc>
          <w:tcPr>
            <w:tcW w:w="877" w:type="dxa"/>
          </w:tcPr>
          <w:p w:rsidR="00D80FEE" w:rsidRPr="00834864" w:rsidRDefault="00D80FEE" w:rsidP="00D80FEE">
            <w:pPr>
              <w:keepNext/>
              <w:keepLines/>
              <w:spacing w:after="0"/>
              <w:jc w:val="center"/>
              <w:rPr>
                <w:rFonts w:ascii="Arial"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sz w:val="18"/>
                <w:szCs w:val="18"/>
                <w:lang w:val="en-US" w:eastAsia="ko-KR"/>
              </w:rPr>
              <w:t>7</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2533</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Malgun Gothic" w:hAnsi="Arial" w:cs="Arial"/>
                <w:color w:val="000000"/>
                <w:sz w:val="18"/>
                <w:szCs w:val="18"/>
                <w:lang w:val="en-US" w:eastAsia="ko-KR"/>
              </w:rPr>
              <w:t>2653</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Theme="minorEastAsia" w:hAnsi="Arial" w:cs="Arial"/>
                <w:sz w:val="18"/>
                <w:lang w:eastAsia="zh-CN"/>
              </w:rPr>
              <w:t>30.0</w:t>
            </w:r>
          </w:p>
        </w:tc>
        <w:tc>
          <w:tcPr>
            <w:tcW w:w="81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Theme="minorEastAsia" w:hAnsi="Arial" w:cs="Arial"/>
                <w:sz w:val="18"/>
                <w:lang w:eastAsia="zh-CN"/>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42558">
              <w:rPr>
                <w:rFonts w:ascii="Arial" w:eastAsiaTheme="minorEastAsia" w:hAnsi="Arial" w:cs="Arial"/>
                <w:sz w:val="18"/>
                <w:lang w:eastAsia="zh-CN"/>
              </w:rPr>
              <w:t>IMD2</w:t>
            </w:r>
          </w:p>
        </w:tc>
        <w:tc>
          <w:tcPr>
            <w:tcW w:w="877" w:type="dxa"/>
          </w:tcPr>
          <w:p w:rsidR="00D80FEE" w:rsidRPr="00834864" w:rsidRDefault="00D80FEE" w:rsidP="00D80FEE">
            <w:pPr>
              <w:keepNext/>
              <w:keepLines/>
              <w:spacing w:after="0"/>
              <w:jc w:val="center"/>
              <w:rPr>
                <w:rFonts w:ascii="Arial" w:hAnsi="Arial" w:cs="Arial"/>
                <w:sz w:val="18"/>
              </w:rPr>
            </w:pPr>
          </w:p>
        </w:tc>
      </w:tr>
      <w:tr w:rsidR="00D80FEE" w:rsidRPr="00CC41A4" w:rsidTr="007D0515">
        <w:trPr>
          <w:trHeight w:val="54"/>
          <w:jc w:val="center"/>
        </w:trPr>
        <w:tc>
          <w:tcPr>
            <w:tcW w:w="1907" w:type="dxa"/>
            <w:vMerge w:val="restart"/>
            <w:shd w:val="clear" w:color="auto" w:fill="auto"/>
            <w:vAlign w:val="center"/>
            <w:hideMark/>
          </w:tcPr>
          <w:p w:rsidR="00D80FEE" w:rsidRPr="00CC41A4" w:rsidRDefault="00D80FEE" w:rsidP="00D80FEE">
            <w:pPr>
              <w:keepNext/>
              <w:keepLines/>
              <w:spacing w:after="0"/>
              <w:jc w:val="center"/>
              <w:rPr>
                <w:rFonts w:ascii="Arial" w:hAnsi="Arial" w:cs="Arial"/>
                <w:sz w:val="18"/>
              </w:rPr>
            </w:pPr>
            <w:r w:rsidRPr="00CC41A4">
              <w:rPr>
                <w:rFonts w:ascii="Arial" w:eastAsia="MS Mincho" w:hAnsi="Arial" w:cs="Arial"/>
                <w:sz w:val="18"/>
              </w:rPr>
              <w:t>DC_1A-3A_n77A</w:t>
            </w:r>
          </w:p>
        </w:tc>
        <w:tc>
          <w:tcPr>
            <w:tcW w:w="1146" w:type="dxa"/>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1950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2140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val="restart"/>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hideMark/>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1712.5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1807.5</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31.5</w:t>
            </w:r>
          </w:p>
        </w:tc>
        <w:tc>
          <w:tcPr>
            <w:tcW w:w="817" w:type="dxa"/>
            <w:vMerge/>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IMD2</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n77</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3757.5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3757.5</w:t>
            </w:r>
          </w:p>
        </w:tc>
        <w:tc>
          <w:tcPr>
            <w:tcW w:w="634"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1950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2140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val="restart"/>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1775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1870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8.5</w:t>
            </w:r>
          </w:p>
        </w:tc>
        <w:tc>
          <w:tcPr>
            <w:tcW w:w="81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IMD4</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n77</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3980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3980</w:t>
            </w:r>
          </w:p>
        </w:tc>
        <w:tc>
          <w:tcPr>
            <w:tcW w:w="634"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54"/>
          <w:jc w:val="center"/>
        </w:trPr>
        <w:tc>
          <w:tcPr>
            <w:tcW w:w="1907" w:type="dxa"/>
            <w:vMerge/>
            <w:shd w:val="clear" w:color="auto" w:fill="auto"/>
            <w:vAlign w:val="center"/>
            <w:hideMark/>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1950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2140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31.0</w:t>
            </w:r>
          </w:p>
        </w:tc>
        <w:tc>
          <w:tcPr>
            <w:tcW w:w="817" w:type="dxa"/>
            <w:vMerge w:val="restart"/>
            <w:shd w:val="clear" w:color="auto" w:fill="auto"/>
            <w:vAlign w:val="center"/>
            <w:hideMark/>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IMD2</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22"/>
          <w:jc w:val="center"/>
        </w:trPr>
        <w:tc>
          <w:tcPr>
            <w:tcW w:w="1907" w:type="dxa"/>
            <w:vMerge/>
            <w:shd w:val="clear" w:color="auto" w:fill="auto"/>
            <w:vAlign w:val="center"/>
            <w:hideMark/>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1775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1870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n77</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3915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3915</w:t>
            </w:r>
          </w:p>
        </w:tc>
        <w:tc>
          <w:tcPr>
            <w:tcW w:w="634"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54"/>
          <w:jc w:val="center"/>
        </w:trPr>
        <w:tc>
          <w:tcPr>
            <w:tcW w:w="1907" w:type="dxa"/>
            <w:vMerge w:val="restart"/>
            <w:shd w:val="clear" w:color="auto" w:fill="auto"/>
            <w:vAlign w:val="center"/>
          </w:tcPr>
          <w:p w:rsidR="00D80FEE"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DC_1A-3A_n78A</w:t>
            </w:r>
          </w:p>
          <w:p w:rsidR="00992FE9" w:rsidRPr="00FF2F3C" w:rsidRDefault="00992FE9" w:rsidP="00D80FEE">
            <w:pPr>
              <w:keepNext/>
              <w:keepLines/>
              <w:spacing w:after="0"/>
              <w:jc w:val="center"/>
              <w:rPr>
                <w:rFonts w:ascii="Arial" w:eastAsia="MS Mincho" w:hAnsi="Arial" w:cs="Arial"/>
                <w:sz w:val="18"/>
              </w:rPr>
            </w:pPr>
            <w:r>
              <w:rPr>
                <w:rFonts w:ascii="Arial" w:hAnsi="Arial" w:cs="Arial"/>
                <w:sz w:val="18"/>
              </w:rPr>
              <w:t>DC_1A-3C_n78A</w:t>
            </w:r>
          </w:p>
        </w:tc>
        <w:tc>
          <w:tcPr>
            <w:tcW w:w="1146" w:type="dxa"/>
            <w:shd w:val="clear" w:color="auto" w:fill="auto"/>
            <w:vAlign w:val="center"/>
          </w:tcPr>
          <w:p w:rsidR="00D80FEE" w:rsidRPr="00C27A8A" w:rsidRDefault="00D80FEE" w:rsidP="00D80FEE">
            <w:pPr>
              <w:keepNext/>
              <w:keepLines/>
              <w:spacing w:after="0"/>
              <w:jc w:val="center"/>
              <w:rPr>
                <w:rFonts w:ascii="Arial" w:eastAsia="MS Mincho" w:hAnsi="Arial" w:cs="Arial"/>
                <w:sz w:val="18"/>
              </w:rPr>
            </w:pPr>
            <w:r w:rsidRPr="00C27A8A">
              <w:rPr>
                <w:rFonts w:ascii="Arial" w:eastAsia="MS Mincho" w:hAnsi="Arial" w:cs="Arial" w:hint="eastAsia"/>
                <w:sz w:val="18"/>
              </w:rPr>
              <w:t>1</w:t>
            </w:r>
          </w:p>
        </w:tc>
        <w:tc>
          <w:tcPr>
            <w:tcW w:w="1160" w:type="dxa"/>
            <w:shd w:val="clear" w:color="auto" w:fill="auto"/>
            <w:noWrap/>
            <w:vAlign w:val="center"/>
          </w:tcPr>
          <w:p w:rsidR="00D80FEE" w:rsidRPr="00DA224B" w:rsidRDefault="00D80FEE" w:rsidP="00D80FEE">
            <w:pPr>
              <w:keepNext/>
              <w:keepLines/>
              <w:spacing w:after="0"/>
              <w:jc w:val="center"/>
              <w:rPr>
                <w:rFonts w:ascii="Arial" w:eastAsia="MS Mincho" w:hAnsi="Arial" w:cs="Arial"/>
                <w:sz w:val="18"/>
              </w:rPr>
            </w:pPr>
            <w:r w:rsidRPr="00284D63">
              <w:rPr>
                <w:rFonts w:ascii="Arial" w:eastAsia="Malgun Gothic" w:hAnsi="Arial" w:cs="Arial" w:hint="eastAsia"/>
                <w:sz w:val="18"/>
                <w:szCs w:val="18"/>
                <w:lang w:eastAsia="ko-KR"/>
              </w:rPr>
              <w:t>1930</w:t>
            </w:r>
          </w:p>
        </w:tc>
        <w:tc>
          <w:tcPr>
            <w:tcW w:w="746" w:type="dxa"/>
            <w:shd w:val="clear" w:color="auto" w:fill="auto"/>
            <w:noWrap/>
            <w:vAlign w:val="center"/>
          </w:tcPr>
          <w:p w:rsidR="00D80FEE" w:rsidRPr="00FD0D84" w:rsidRDefault="00D80FEE" w:rsidP="00D80FEE">
            <w:pPr>
              <w:keepNext/>
              <w:keepLines/>
              <w:spacing w:after="0"/>
              <w:jc w:val="center"/>
              <w:rPr>
                <w:rFonts w:ascii="Arial" w:eastAsia="MS Mincho" w:hAnsi="Arial" w:cs="Arial"/>
                <w:sz w:val="18"/>
              </w:rPr>
            </w:pPr>
            <w:r w:rsidRPr="00FD0D84">
              <w:rPr>
                <w:rFonts w:ascii="Arial" w:eastAsia="Malgun Gothic" w:hAnsi="Arial" w:cs="Arial" w:hint="eastAsia"/>
                <w:sz w:val="18"/>
                <w:szCs w:val="18"/>
                <w:lang w:eastAsia="ko-KR"/>
              </w:rPr>
              <w:t>5</w:t>
            </w:r>
          </w:p>
        </w:tc>
        <w:tc>
          <w:tcPr>
            <w:tcW w:w="824" w:type="dxa"/>
            <w:shd w:val="clear" w:color="auto" w:fill="auto"/>
            <w:noWrap/>
            <w:vAlign w:val="center"/>
          </w:tcPr>
          <w:p w:rsidR="00D80FEE" w:rsidRPr="00A95708" w:rsidRDefault="00D80FEE" w:rsidP="00D80FEE">
            <w:pPr>
              <w:keepNext/>
              <w:keepLines/>
              <w:spacing w:after="0"/>
              <w:jc w:val="center"/>
              <w:rPr>
                <w:rFonts w:ascii="Arial" w:eastAsia="MS Mincho" w:hAnsi="Arial" w:cs="Arial"/>
                <w:sz w:val="18"/>
              </w:rPr>
            </w:pPr>
            <w:r w:rsidRPr="00A95708">
              <w:rPr>
                <w:rFonts w:ascii="Arial" w:eastAsia="Malgun Gothic" w:hAnsi="Arial" w:cs="Arial" w:hint="eastAsia"/>
                <w:sz w:val="18"/>
                <w:szCs w:val="18"/>
                <w:lang w:eastAsia="ko-KR"/>
              </w:rPr>
              <w:t>25</w:t>
            </w:r>
          </w:p>
        </w:tc>
        <w:tc>
          <w:tcPr>
            <w:tcW w:w="1299" w:type="dxa"/>
            <w:shd w:val="clear" w:color="auto" w:fill="auto"/>
            <w:noWrap/>
            <w:vAlign w:val="center"/>
          </w:tcPr>
          <w:p w:rsidR="00D80FEE" w:rsidRPr="00D845BA" w:rsidRDefault="00D80FEE" w:rsidP="00D80FEE">
            <w:pPr>
              <w:keepNext/>
              <w:keepLines/>
              <w:spacing w:after="0"/>
              <w:jc w:val="center"/>
              <w:rPr>
                <w:rFonts w:ascii="Arial" w:eastAsia="MS Mincho" w:hAnsi="Arial" w:cs="Arial"/>
                <w:sz w:val="18"/>
              </w:rPr>
            </w:pPr>
            <w:r w:rsidRPr="00D845BA">
              <w:rPr>
                <w:rFonts w:ascii="Arial" w:eastAsia="Malgun Gothic" w:hAnsi="Arial" w:cs="Arial" w:hint="eastAsia"/>
                <w:sz w:val="18"/>
                <w:szCs w:val="18"/>
                <w:lang w:eastAsia="ko-KR"/>
              </w:rPr>
              <w:t>2120</w:t>
            </w:r>
          </w:p>
        </w:tc>
        <w:tc>
          <w:tcPr>
            <w:tcW w:w="634" w:type="dxa"/>
            <w:shd w:val="clear" w:color="auto" w:fill="auto"/>
            <w:vAlign w:val="center"/>
          </w:tcPr>
          <w:p w:rsidR="00D80FEE" w:rsidRPr="005858FF" w:rsidRDefault="00D80FEE" w:rsidP="00D80FEE">
            <w:pPr>
              <w:keepNext/>
              <w:keepLines/>
              <w:spacing w:after="0"/>
              <w:jc w:val="center"/>
              <w:rPr>
                <w:rFonts w:ascii="Arial" w:hAnsi="Arial" w:cs="Arial"/>
                <w:sz w:val="18"/>
              </w:rPr>
            </w:pPr>
            <w:r w:rsidRPr="000354AA">
              <w:rPr>
                <w:rFonts w:ascii="Arial" w:eastAsia="Malgun Gothic" w:hAnsi="Arial" w:cs="Arial" w:hint="eastAsia"/>
                <w:sz w:val="18"/>
                <w:szCs w:val="18"/>
                <w:lang w:eastAsia="ko-KR"/>
              </w:rPr>
              <w:t>8</w:t>
            </w:r>
            <w:r w:rsidRPr="006E44F7">
              <w:rPr>
                <w:rFonts w:ascii="Arial" w:hAnsi="Arial" w:cs="Arial" w:hint="eastAsia"/>
                <w:sz w:val="18"/>
                <w:szCs w:val="18"/>
                <w:lang w:eastAsia="zh-CN"/>
              </w:rPr>
              <w:t>.3</w:t>
            </w:r>
          </w:p>
        </w:tc>
        <w:tc>
          <w:tcPr>
            <w:tcW w:w="817" w:type="dxa"/>
            <w:shd w:val="clear" w:color="auto" w:fill="auto"/>
            <w:vAlign w:val="center"/>
          </w:tcPr>
          <w:p w:rsidR="00D80FEE" w:rsidRPr="00D941F9" w:rsidRDefault="00D80FEE" w:rsidP="00D80FEE">
            <w:pPr>
              <w:keepNext/>
              <w:keepLines/>
              <w:spacing w:after="0"/>
              <w:jc w:val="center"/>
              <w:rPr>
                <w:rFonts w:ascii="Arial" w:hAnsi="Arial" w:cs="Arial"/>
                <w:sz w:val="18"/>
              </w:rPr>
            </w:pPr>
            <w:r w:rsidRPr="00D941F9">
              <w:rPr>
                <w:rFonts w:ascii="Arial" w:eastAsia="Malgun Gothic" w:hAnsi="Arial" w:cs="Arial" w:hint="eastAsia"/>
                <w:sz w:val="18"/>
                <w:szCs w:val="18"/>
                <w:lang w:eastAsia="ko-KR"/>
              </w:rPr>
              <w:t>FDD</w:t>
            </w:r>
          </w:p>
        </w:tc>
        <w:tc>
          <w:tcPr>
            <w:tcW w:w="757" w:type="dxa"/>
            <w:vAlign w:val="center"/>
          </w:tcPr>
          <w:p w:rsidR="00D80FEE" w:rsidRPr="00725188" w:rsidRDefault="00D80FEE" w:rsidP="00D80FEE">
            <w:pPr>
              <w:keepNext/>
              <w:keepLines/>
              <w:widowControl w:val="0"/>
              <w:spacing w:after="0"/>
              <w:jc w:val="center"/>
              <w:rPr>
                <w:rFonts w:ascii="Arial" w:eastAsia="Malgun Gothic" w:hAnsi="Arial" w:cs="Arial"/>
                <w:kern w:val="2"/>
                <w:sz w:val="18"/>
                <w:szCs w:val="24"/>
                <w:lang w:val="en-US" w:eastAsia="ko-KR"/>
              </w:rPr>
            </w:pPr>
            <w:r w:rsidRPr="00D941F9">
              <w:rPr>
                <w:rFonts w:ascii="Arial" w:hAnsi="Arial" w:cs="Arial"/>
                <w:kern w:val="2"/>
                <w:sz w:val="18"/>
                <w:szCs w:val="24"/>
                <w:lang w:val="en-US" w:eastAsia="ja-JP"/>
              </w:rPr>
              <w:t>IMD4</w:t>
            </w:r>
          </w:p>
          <w:p w:rsidR="00D80FEE" w:rsidRPr="00CC41A4" w:rsidRDefault="00D80FEE" w:rsidP="00D80FEE">
            <w:pPr>
              <w:keepNext/>
              <w:keepLines/>
              <w:spacing w:after="0"/>
              <w:jc w:val="center"/>
              <w:rPr>
                <w:rFonts w:ascii="Arial" w:hAnsi="Arial" w:cs="Arial"/>
                <w:sz w:val="18"/>
              </w:rPr>
            </w:pPr>
            <w:r w:rsidRPr="00F71B8A">
              <w:rPr>
                <w:rFonts w:ascii="Arial" w:eastAsia="Malgun Gothic" w:hAnsi="Arial" w:cs="Arial"/>
                <w:kern w:val="2"/>
                <w:sz w:val="18"/>
                <w:szCs w:val="24"/>
                <w:lang w:val="en-US" w:eastAsia="ko-KR"/>
              </w:rPr>
              <w:t>|f</w:t>
            </w:r>
            <w:r w:rsidRPr="00F71B8A">
              <w:rPr>
                <w:rFonts w:ascii="Arial" w:eastAsia="Malgun Gothic" w:hAnsi="Arial" w:cs="Arial"/>
                <w:kern w:val="2"/>
                <w:sz w:val="18"/>
                <w:szCs w:val="24"/>
                <w:vertAlign w:val="subscript"/>
                <w:lang w:val="en-US" w:eastAsia="ko-KR"/>
              </w:rPr>
              <w:t>B78</w:t>
            </w:r>
            <w:r w:rsidRPr="00F71B8A">
              <w:rPr>
                <w:rFonts w:ascii="Arial" w:eastAsia="Malgun Gothic" w:hAnsi="Arial" w:cs="Arial"/>
                <w:kern w:val="2"/>
                <w:sz w:val="18"/>
                <w:szCs w:val="24"/>
                <w:lang w:val="en-US" w:eastAsia="ko-KR"/>
              </w:rPr>
              <w:t>-3*f</w:t>
            </w:r>
            <w:r w:rsidRPr="00CC41A4">
              <w:rPr>
                <w:rFonts w:ascii="Arial" w:eastAsia="Malgun Gothic" w:hAnsi="Arial" w:cs="Arial"/>
                <w:kern w:val="2"/>
                <w:sz w:val="18"/>
                <w:szCs w:val="24"/>
                <w:vertAlign w:val="subscript"/>
                <w:lang w:val="en-US" w:eastAsia="ko-KR"/>
              </w:rPr>
              <w:t>B1</w:t>
            </w:r>
            <w:r w:rsidRPr="00CC41A4">
              <w:rPr>
                <w:rFonts w:ascii="Arial" w:eastAsia="Malgun Gothic" w:hAnsi="Arial" w:cs="Arial"/>
                <w:kern w:val="2"/>
                <w:sz w:val="18"/>
                <w:szCs w:val="24"/>
                <w:lang w:val="en-US" w:eastAsia="ko-KR"/>
              </w:rPr>
              <w:t>|</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1775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1870</w:t>
            </w:r>
          </w:p>
        </w:tc>
        <w:tc>
          <w:tcPr>
            <w:tcW w:w="634"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757" w:type="dxa"/>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n78</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3670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3670</w:t>
            </w:r>
          </w:p>
        </w:tc>
        <w:tc>
          <w:tcPr>
            <w:tcW w:w="634"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kern w:val="2"/>
                <w:sz w:val="18"/>
                <w:szCs w:val="24"/>
                <w:lang w:val="en-US" w:eastAsia="ja-JP"/>
              </w:rPr>
              <w:t>TDD</w:t>
            </w:r>
          </w:p>
        </w:tc>
        <w:tc>
          <w:tcPr>
            <w:tcW w:w="757" w:type="dxa"/>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54"/>
          <w:jc w:val="center"/>
        </w:trPr>
        <w:tc>
          <w:tcPr>
            <w:tcW w:w="1907" w:type="dxa"/>
            <w:vMerge/>
            <w:shd w:val="clear" w:color="auto" w:fill="auto"/>
            <w:vAlign w:val="center"/>
            <w:hideMark/>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1950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2140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val="restart"/>
            <w:shd w:val="clear" w:color="auto" w:fill="auto"/>
            <w:vAlign w:val="center"/>
            <w:hideMark/>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FDD</w:t>
            </w:r>
          </w:p>
        </w:tc>
        <w:tc>
          <w:tcPr>
            <w:tcW w:w="757" w:type="dxa"/>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hideMark/>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1712.5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1807.5</w:t>
            </w:r>
          </w:p>
        </w:tc>
        <w:tc>
          <w:tcPr>
            <w:tcW w:w="634" w:type="dxa"/>
            <w:shd w:val="clear" w:color="auto" w:fill="auto"/>
            <w:vAlign w:val="center"/>
          </w:tcPr>
          <w:p w:rsidR="00D80FEE" w:rsidRPr="00CC41A4" w:rsidRDefault="00D80FEE" w:rsidP="001E68D3">
            <w:pPr>
              <w:keepNext/>
              <w:keepLines/>
              <w:spacing w:after="0"/>
              <w:jc w:val="center"/>
              <w:rPr>
                <w:rFonts w:ascii="Arial" w:eastAsia="MS Mincho" w:hAnsi="Arial" w:cs="Arial"/>
                <w:sz w:val="18"/>
              </w:rPr>
            </w:pPr>
            <w:r w:rsidRPr="00CC41A4">
              <w:rPr>
                <w:rFonts w:ascii="Arial" w:eastAsia="MS Mincho" w:hAnsi="Arial" w:cs="Arial"/>
                <w:sz w:val="18"/>
              </w:rPr>
              <w:t>31.2</w:t>
            </w:r>
          </w:p>
        </w:tc>
        <w:tc>
          <w:tcPr>
            <w:tcW w:w="817" w:type="dxa"/>
            <w:vMerge/>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p>
        </w:tc>
        <w:tc>
          <w:tcPr>
            <w:tcW w:w="757" w:type="dxa"/>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IMD2</w:t>
            </w:r>
          </w:p>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B1</w:t>
            </w:r>
            <w:r w:rsidRPr="00CC41A4">
              <w:rPr>
                <w:rFonts w:ascii="Arial" w:eastAsia="Malgun Gothic" w:hAnsi="Arial" w:cs="Arial"/>
                <w:kern w:val="2"/>
                <w:sz w:val="18"/>
                <w:szCs w:val="24"/>
                <w:lang w:val="en-US" w:eastAsia="ko-KR"/>
              </w:rPr>
              <w:t>|</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n78</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3757.5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3757.5</w:t>
            </w:r>
          </w:p>
        </w:tc>
        <w:tc>
          <w:tcPr>
            <w:tcW w:w="634"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1935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2125</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2.8</w:t>
            </w:r>
          </w:p>
        </w:tc>
        <w:tc>
          <w:tcPr>
            <w:tcW w:w="817" w:type="dxa"/>
            <w:vMerge w:val="restart"/>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FDD</w:t>
            </w:r>
          </w:p>
        </w:tc>
        <w:tc>
          <w:tcPr>
            <w:tcW w:w="757" w:type="dxa"/>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IMD5</w:t>
            </w:r>
          </w:p>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w:t>
            </w:r>
            <w:r w:rsidRPr="00CC41A4">
              <w:rPr>
                <w:rFonts w:ascii="Arial" w:hAnsi="Arial" w:cs="Arial"/>
                <w:kern w:val="2"/>
                <w:sz w:val="18"/>
                <w:szCs w:val="24"/>
                <w:lang w:val="en-US" w:eastAsia="zh-CN"/>
              </w:rPr>
              <w:t>2*</w:t>
            </w: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w:t>
            </w:r>
            <w:r w:rsidRPr="00CC41A4">
              <w:rPr>
                <w:rFonts w:ascii="Arial" w:hAnsi="Arial" w:cs="Arial"/>
                <w:kern w:val="2"/>
                <w:sz w:val="18"/>
                <w:szCs w:val="24"/>
                <w:lang w:val="en-US" w:eastAsia="zh-CN"/>
              </w:rPr>
              <w:t>3*</w:t>
            </w: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w:t>
            </w:r>
            <w:r w:rsidRPr="00CC41A4">
              <w:rPr>
                <w:rFonts w:ascii="Arial" w:hAnsi="Arial" w:cs="Arial"/>
                <w:kern w:val="2"/>
                <w:sz w:val="18"/>
                <w:szCs w:val="24"/>
                <w:vertAlign w:val="subscript"/>
                <w:lang w:val="en-US" w:eastAsia="zh-CN"/>
              </w:rPr>
              <w:t>3</w:t>
            </w:r>
            <w:r w:rsidRPr="00CC41A4">
              <w:rPr>
                <w:rFonts w:ascii="Arial" w:eastAsia="Malgun Gothic" w:hAnsi="Arial" w:cs="Arial"/>
                <w:kern w:val="2"/>
                <w:sz w:val="18"/>
                <w:szCs w:val="24"/>
                <w:lang w:val="en-US" w:eastAsia="ko-KR"/>
              </w:rPr>
              <w:t>|</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1775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1870</w:t>
            </w:r>
          </w:p>
        </w:tc>
        <w:tc>
          <w:tcPr>
            <w:tcW w:w="634"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1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757" w:type="dxa"/>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n78</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3725</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3725</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val="restart"/>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DC_1A-5A_n78A</w:t>
            </w: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1930</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2120</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8.3</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FDD</w:t>
            </w:r>
          </w:p>
        </w:tc>
        <w:tc>
          <w:tcPr>
            <w:tcW w:w="757" w:type="dxa"/>
            <w:tcBorders>
              <w:bottom w:val="single" w:sz="4" w:space="0" w:color="auto"/>
            </w:tcBorders>
            <w:vAlign w:val="center"/>
          </w:tcPr>
          <w:p w:rsidR="00D80FEE" w:rsidRPr="00CC41A4" w:rsidRDefault="00D80FEE" w:rsidP="00D80FEE">
            <w:pPr>
              <w:keepNext/>
              <w:keepLines/>
              <w:widowControl w:val="0"/>
              <w:spacing w:after="0"/>
              <w:jc w:val="center"/>
              <w:rPr>
                <w:rFonts w:ascii="Arial" w:eastAsia="Malgun Gothic" w:hAnsi="Arial" w:cs="Arial"/>
                <w:kern w:val="2"/>
                <w:sz w:val="18"/>
                <w:szCs w:val="24"/>
                <w:lang w:val="en-US" w:eastAsia="ko-KR"/>
              </w:rPr>
            </w:pPr>
            <w:r w:rsidRPr="00CC41A4">
              <w:rPr>
                <w:rFonts w:ascii="Arial" w:hAnsi="Arial" w:cs="Arial"/>
                <w:kern w:val="2"/>
                <w:sz w:val="18"/>
                <w:szCs w:val="24"/>
                <w:lang w:val="en-US" w:eastAsia="ja-JP"/>
              </w:rPr>
              <w:t>IMD4</w:t>
            </w:r>
          </w:p>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-3*f</w:t>
            </w:r>
            <w:r w:rsidRPr="00CC41A4">
              <w:rPr>
                <w:rFonts w:ascii="Arial" w:eastAsia="Malgun Gothic" w:hAnsi="Arial" w:cs="Arial"/>
                <w:kern w:val="2"/>
                <w:sz w:val="18"/>
                <w:szCs w:val="24"/>
                <w:vertAlign w:val="subscript"/>
                <w:lang w:val="en-US" w:eastAsia="ko-KR"/>
              </w:rPr>
              <w:t>B1</w:t>
            </w:r>
            <w:r w:rsidRPr="00CC41A4">
              <w:rPr>
                <w:rFonts w:ascii="Arial" w:eastAsia="Malgun Gothic" w:hAnsi="Arial" w:cs="Arial"/>
                <w:kern w:val="2"/>
                <w:sz w:val="18"/>
                <w:szCs w:val="24"/>
                <w:lang w:val="en-US" w:eastAsia="ko-KR"/>
              </w:rPr>
              <w:t>|</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844</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25</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889</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kern w:val="2"/>
                <w:sz w:val="18"/>
                <w:szCs w:val="24"/>
                <w:lang w:val="en-US" w:eastAsia="ja-JP"/>
              </w:rPr>
              <w:t>FDD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n78</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3670</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10</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52</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3670</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kern w:val="2"/>
                <w:sz w:val="18"/>
                <w:szCs w:val="24"/>
                <w:lang w:val="en-US" w:eastAsia="ja-JP"/>
              </w:rPr>
              <w:t>TDD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1950</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2140</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N/A</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FDD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844</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25</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889</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8.3</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kern w:val="2"/>
                <w:sz w:val="18"/>
                <w:szCs w:val="24"/>
                <w:lang w:val="en-US" w:eastAsia="ja-JP"/>
              </w:rPr>
              <w:t>FDD</w:t>
            </w:r>
          </w:p>
        </w:tc>
        <w:tc>
          <w:tcPr>
            <w:tcW w:w="757" w:type="dxa"/>
            <w:tcBorders>
              <w:bottom w:val="single" w:sz="4" w:space="0" w:color="auto"/>
            </w:tcBorders>
            <w:vAlign w:val="center"/>
          </w:tcPr>
          <w:p w:rsidR="00D80FEE" w:rsidRPr="00CC41A4" w:rsidRDefault="00D80FEE" w:rsidP="00D80FEE">
            <w:pPr>
              <w:keepNext/>
              <w:keepLines/>
              <w:widowControl w:val="0"/>
              <w:spacing w:after="0"/>
              <w:jc w:val="center"/>
              <w:rPr>
                <w:rFonts w:ascii="Arial" w:eastAsia="Malgun Gothic" w:hAnsi="Arial" w:cs="Arial"/>
                <w:kern w:val="2"/>
                <w:sz w:val="18"/>
                <w:szCs w:val="24"/>
                <w:lang w:val="en-US" w:eastAsia="ko-KR"/>
              </w:rPr>
            </w:pPr>
            <w:r w:rsidRPr="00CC41A4">
              <w:rPr>
                <w:rFonts w:ascii="Arial" w:hAnsi="Arial" w:cs="Arial"/>
                <w:kern w:val="2"/>
                <w:sz w:val="18"/>
                <w:szCs w:val="24"/>
                <w:lang w:val="en-US" w:eastAsia="ja-JP"/>
              </w:rPr>
              <w:t>IMD4</w:t>
            </w:r>
          </w:p>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-3*f</w:t>
            </w:r>
            <w:r w:rsidRPr="00CC41A4">
              <w:rPr>
                <w:rFonts w:ascii="Arial" w:eastAsia="Malgun Gothic" w:hAnsi="Arial" w:cs="Arial"/>
                <w:kern w:val="2"/>
                <w:sz w:val="18"/>
                <w:szCs w:val="24"/>
                <w:vertAlign w:val="subscript"/>
                <w:lang w:val="en-US" w:eastAsia="ko-KR"/>
              </w:rPr>
              <w:t>B5</w:t>
            </w:r>
            <w:r w:rsidRPr="00CC41A4">
              <w:rPr>
                <w:rFonts w:ascii="Arial" w:eastAsia="Malgun Gothic" w:hAnsi="Arial" w:cs="Arial"/>
                <w:kern w:val="2"/>
                <w:sz w:val="18"/>
                <w:szCs w:val="24"/>
                <w:lang w:val="en-US" w:eastAsia="ko-KR"/>
              </w:rPr>
              <w:t>|</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n78</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3421</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10</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52</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3421</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kern w:val="2"/>
                <w:sz w:val="18"/>
                <w:szCs w:val="24"/>
                <w:lang w:val="en-US" w:eastAsia="ja-JP"/>
              </w:rPr>
              <w:t>TDD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1932</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2122</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18.1</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FDD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eastAsia="Malgun Gothic" w:hAnsi="Arial" w:cs="Arial"/>
                <w:sz w:val="18"/>
                <w:szCs w:val="18"/>
                <w:lang w:eastAsia="ko-KR"/>
              </w:rPr>
            </w:pPr>
            <w:r w:rsidRPr="00CC41A4">
              <w:rPr>
                <w:rFonts w:ascii="Arial" w:eastAsia="Malgun Gothic" w:hAnsi="Arial" w:cs="Arial"/>
                <w:sz w:val="18"/>
                <w:szCs w:val="18"/>
                <w:lang w:eastAsia="ko-KR"/>
              </w:rPr>
              <w:t xml:space="preserve"> IMD3</w:t>
            </w:r>
          </w:p>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|f</w:t>
            </w:r>
            <w:r w:rsidRPr="00CC41A4">
              <w:rPr>
                <w:rFonts w:ascii="Arial" w:eastAsia="Malgun Gothic" w:hAnsi="Arial" w:cs="Arial"/>
                <w:sz w:val="18"/>
                <w:szCs w:val="18"/>
                <w:vertAlign w:val="subscript"/>
                <w:lang w:eastAsia="ko-KR"/>
              </w:rPr>
              <w:t>B78</w:t>
            </w:r>
            <w:r w:rsidRPr="00CC41A4">
              <w:rPr>
                <w:rFonts w:ascii="Arial" w:eastAsia="Malgun Gothic" w:hAnsi="Arial" w:cs="Arial"/>
                <w:sz w:val="18"/>
                <w:szCs w:val="18"/>
                <w:lang w:eastAsia="ko-KR"/>
              </w:rPr>
              <w:t>-2*f</w:t>
            </w:r>
            <w:r w:rsidRPr="00CC41A4">
              <w:rPr>
                <w:rFonts w:ascii="Arial" w:eastAsia="Malgun Gothic" w:hAnsi="Arial" w:cs="Arial"/>
                <w:sz w:val="18"/>
                <w:szCs w:val="18"/>
                <w:vertAlign w:val="subscript"/>
                <w:lang w:eastAsia="ko-KR"/>
              </w:rPr>
              <w:t>B5</w:t>
            </w:r>
            <w:r w:rsidRPr="00CC41A4">
              <w:rPr>
                <w:rFonts w:ascii="Arial" w:eastAsia="Malgun Gothic" w:hAnsi="Arial" w:cs="Arial"/>
                <w:sz w:val="18"/>
                <w:szCs w:val="18"/>
                <w:lang w:eastAsia="ko-KR"/>
              </w:rPr>
              <w:t>|</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829</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874</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N/A</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FDD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N/A</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n78</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3780</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10</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52</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3780</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N/A</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TDD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N/A</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1975</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2165</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N/A</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FDD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N/A</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840</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25</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885</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3.1</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FDD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eastAsia="Malgun Gothic" w:hAnsi="Arial" w:cs="Arial"/>
                <w:sz w:val="18"/>
                <w:szCs w:val="18"/>
                <w:lang w:eastAsia="ko-KR"/>
              </w:rPr>
            </w:pPr>
            <w:r w:rsidRPr="00CC41A4">
              <w:rPr>
                <w:rFonts w:ascii="Arial" w:eastAsia="Malgun Gothic" w:hAnsi="Arial" w:cs="Arial"/>
                <w:sz w:val="18"/>
                <w:szCs w:val="18"/>
                <w:lang w:eastAsia="ko-KR"/>
              </w:rPr>
              <w:t>IMD5</w:t>
            </w:r>
          </w:p>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|2*f</w:t>
            </w:r>
            <w:r w:rsidRPr="00CC41A4">
              <w:rPr>
                <w:rFonts w:ascii="Arial" w:eastAsia="Malgun Gothic" w:hAnsi="Arial" w:cs="Arial"/>
                <w:sz w:val="18"/>
                <w:szCs w:val="18"/>
                <w:vertAlign w:val="subscript"/>
                <w:lang w:eastAsia="ko-KR"/>
              </w:rPr>
              <w:t>B78</w:t>
            </w:r>
            <w:r w:rsidRPr="00CC41A4">
              <w:rPr>
                <w:rFonts w:ascii="Arial" w:eastAsia="Malgun Gothic" w:hAnsi="Arial" w:cs="Arial"/>
                <w:sz w:val="18"/>
                <w:szCs w:val="18"/>
                <w:lang w:eastAsia="ko-KR"/>
              </w:rPr>
              <w:t>-3*f</w:t>
            </w:r>
            <w:r w:rsidRPr="00CC41A4">
              <w:rPr>
                <w:rFonts w:ascii="Arial" w:eastAsia="Malgun Gothic" w:hAnsi="Arial" w:cs="Arial"/>
                <w:sz w:val="18"/>
                <w:szCs w:val="18"/>
                <w:vertAlign w:val="subscript"/>
                <w:lang w:eastAsia="ko-KR"/>
              </w:rPr>
              <w:t>B1</w:t>
            </w:r>
            <w:r w:rsidRPr="00CC41A4">
              <w:rPr>
                <w:rFonts w:ascii="Arial" w:eastAsia="Malgun Gothic" w:hAnsi="Arial" w:cs="Arial"/>
                <w:sz w:val="18"/>
                <w:szCs w:val="18"/>
                <w:lang w:eastAsia="ko-KR"/>
              </w:rPr>
              <w:t>|</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n78</w:t>
            </w:r>
          </w:p>
        </w:tc>
        <w:tc>
          <w:tcPr>
            <w:tcW w:w="1160"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3405</w:t>
            </w:r>
          </w:p>
        </w:tc>
        <w:tc>
          <w:tcPr>
            <w:tcW w:w="746"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10</w:t>
            </w:r>
          </w:p>
        </w:tc>
        <w:tc>
          <w:tcPr>
            <w:tcW w:w="824"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52</w:t>
            </w:r>
          </w:p>
        </w:tc>
        <w:tc>
          <w:tcPr>
            <w:tcW w:w="1299" w:type="dxa"/>
            <w:tcBorders>
              <w:bottom w:val="single" w:sz="4" w:space="0" w:color="auto"/>
            </w:tcBorders>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3405</w:t>
            </w:r>
          </w:p>
        </w:tc>
        <w:tc>
          <w:tcPr>
            <w:tcW w:w="634"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N/A</w:t>
            </w:r>
          </w:p>
        </w:tc>
        <w:tc>
          <w:tcPr>
            <w:tcW w:w="817" w:type="dxa"/>
            <w:tcBorders>
              <w:bottom w:val="single" w:sz="4" w:space="0" w:color="auto"/>
            </w:tcBorders>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TDD</w:t>
            </w:r>
          </w:p>
        </w:tc>
        <w:tc>
          <w:tcPr>
            <w:tcW w:w="757" w:type="dxa"/>
            <w:tcBorders>
              <w:bottom w:val="single" w:sz="4" w:space="0" w:color="auto"/>
            </w:tcBorders>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N/A</w:t>
            </w:r>
          </w:p>
        </w:tc>
        <w:tc>
          <w:tcPr>
            <w:tcW w:w="877" w:type="dxa"/>
            <w:tcBorders>
              <w:bottom w:val="single" w:sz="4" w:space="0" w:color="auto"/>
            </w:tcBorders>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54"/>
          <w:jc w:val="center"/>
        </w:trPr>
        <w:tc>
          <w:tcPr>
            <w:tcW w:w="1907" w:type="dxa"/>
            <w:vMerge w:val="restart"/>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DC_</w:t>
            </w:r>
            <w:r w:rsidRPr="00CC41A4">
              <w:rPr>
                <w:rFonts w:ascii="Arial" w:eastAsia="Malgun Gothic" w:hAnsi="Arial" w:cs="Arial"/>
                <w:sz w:val="18"/>
                <w:lang w:eastAsia="ko-KR"/>
              </w:rPr>
              <w:t>1A-7A_n78A</w:t>
            </w: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1930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2120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8.3</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szCs w:val="18"/>
                <w:lang w:eastAsia="ko-KR"/>
              </w:rPr>
              <w:t>FDD</w:t>
            </w:r>
          </w:p>
        </w:tc>
        <w:tc>
          <w:tcPr>
            <w:tcW w:w="757" w:type="dxa"/>
            <w:shd w:val="clear" w:color="auto" w:fill="auto"/>
            <w:vAlign w:val="center"/>
          </w:tcPr>
          <w:p w:rsidR="00D80FEE" w:rsidRPr="00CC41A4" w:rsidRDefault="00D80FEE" w:rsidP="00D80FEE">
            <w:pPr>
              <w:keepNext/>
              <w:keepLines/>
              <w:widowControl w:val="0"/>
              <w:spacing w:after="0"/>
              <w:jc w:val="center"/>
              <w:rPr>
                <w:rFonts w:ascii="Arial" w:eastAsia="Malgun Gothic" w:hAnsi="Arial" w:cs="Arial"/>
                <w:kern w:val="2"/>
                <w:sz w:val="18"/>
                <w:szCs w:val="24"/>
                <w:lang w:val="en-US" w:eastAsia="ko-KR"/>
              </w:rPr>
            </w:pPr>
            <w:r w:rsidRPr="00CC41A4">
              <w:rPr>
                <w:rFonts w:ascii="Arial" w:hAnsi="Arial" w:cs="Arial"/>
                <w:kern w:val="2"/>
                <w:sz w:val="18"/>
                <w:szCs w:val="24"/>
                <w:lang w:val="en-US" w:eastAsia="ja-JP"/>
              </w:rPr>
              <w:t>IMD4</w:t>
            </w:r>
          </w:p>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-3*f</w:t>
            </w:r>
            <w:r w:rsidRPr="00CC41A4">
              <w:rPr>
                <w:rFonts w:ascii="Arial" w:eastAsia="Malgun Gothic" w:hAnsi="Arial" w:cs="Arial"/>
                <w:kern w:val="2"/>
                <w:sz w:val="18"/>
                <w:szCs w:val="24"/>
                <w:vertAlign w:val="subscript"/>
                <w:lang w:val="en-US" w:eastAsia="ko-KR"/>
              </w:rPr>
              <w:t>B1</w:t>
            </w:r>
            <w:r w:rsidRPr="00CC41A4">
              <w:rPr>
                <w:rFonts w:ascii="Arial" w:eastAsia="Malgun Gothic" w:hAnsi="Arial" w:cs="Arial"/>
                <w:kern w:val="2"/>
                <w:sz w:val="18"/>
                <w:szCs w:val="24"/>
                <w:lang w:val="en-US" w:eastAsia="ko-KR"/>
              </w:rPr>
              <w:t>|</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7</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2550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2670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szCs w:val="18"/>
                <w:lang w:eastAsia="ko-KR"/>
              </w:rPr>
              <w:t>n78</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3670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3670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kern w:val="2"/>
                <w:sz w:val="18"/>
                <w:szCs w:val="24"/>
                <w:lang w:val="en-US" w:eastAsia="ja-JP"/>
              </w:rPr>
              <w:t>TDD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1977.5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2167.5</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7</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2507.5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2627.5</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9.1</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IMD4</w:t>
            </w:r>
          </w:p>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|f</w:t>
            </w:r>
            <w:r w:rsidRPr="00CC41A4">
              <w:rPr>
                <w:rFonts w:ascii="Arial" w:eastAsia="Malgun Gothic" w:hAnsi="Arial" w:cs="Arial"/>
                <w:sz w:val="18"/>
                <w:vertAlign w:val="subscript"/>
                <w:lang w:eastAsia="ko-KR"/>
              </w:rPr>
              <w:t>B78</w:t>
            </w:r>
            <w:r w:rsidRPr="00CC41A4">
              <w:rPr>
                <w:rFonts w:ascii="Arial" w:eastAsia="Malgun Gothic" w:hAnsi="Arial" w:cs="Arial"/>
                <w:sz w:val="18"/>
                <w:lang w:eastAsia="ko-KR"/>
              </w:rPr>
              <w:t>-3*f</w:t>
            </w:r>
            <w:r w:rsidRPr="00CC41A4">
              <w:rPr>
                <w:rFonts w:ascii="Arial" w:eastAsia="Malgun Gothic" w:hAnsi="Arial" w:cs="Arial"/>
                <w:sz w:val="18"/>
                <w:vertAlign w:val="subscript"/>
                <w:lang w:eastAsia="ko-KR"/>
              </w:rPr>
              <w:t>B1</w:t>
            </w:r>
            <w:r w:rsidRPr="00CC41A4">
              <w:rPr>
                <w:rFonts w:ascii="Arial" w:eastAsia="Malgun Gothic" w:hAnsi="Arial" w:cs="Arial"/>
                <w:sz w:val="18"/>
                <w:lang w:eastAsia="ko-KR"/>
              </w:rPr>
              <w:t>|</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3305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3305</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1950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2140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8.7</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IMD4</w:t>
            </w:r>
          </w:p>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|2*f</w:t>
            </w:r>
            <w:r w:rsidRPr="00CC41A4">
              <w:rPr>
                <w:rFonts w:ascii="Arial" w:eastAsia="Malgun Gothic" w:hAnsi="Arial" w:cs="Arial"/>
                <w:sz w:val="18"/>
                <w:vertAlign w:val="subscript"/>
                <w:lang w:eastAsia="ko-KR"/>
              </w:rPr>
              <w:t>B78</w:t>
            </w:r>
            <w:r w:rsidRPr="00CC41A4">
              <w:rPr>
                <w:rFonts w:ascii="Arial" w:eastAsia="Malgun Gothic" w:hAnsi="Arial" w:cs="Arial"/>
                <w:sz w:val="18"/>
                <w:lang w:eastAsia="ko-KR"/>
              </w:rPr>
              <w:t>-2*f</w:t>
            </w:r>
            <w:r w:rsidRPr="00CC41A4">
              <w:rPr>
                <w:rFonts w:ascii="Arial" w:eastAsia="Malgun Gothic" w:hAnsi="Arial" w:cs="Arial"/>
                <w:sz w:val="18"/>
                <w:vertAlign w:val="subscript"/>
                <w:lang w:eastAsia="ko-KR"/>
              </w:rPr>
              <w:t>B7</w:t>
            </w:r>
            <w:r w:rsidRPr="00CC41A4">
              <w:rPr>
                <w:rFonts w:ascii="Arial" w:eastAsia="Malgun Gothic" w:hAnsi="Arial" w:cs="Arial"/>
                <w:sz w:val="18"/>
                <w:lang w:eastAsia="ko-KR"/>
              </w:rPr>
              <w:t>|</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7</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2510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50</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2630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3310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3310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val="restart"/>
            <w:shd w:val="clear" w:color="auto" w:fill="auto"/>
            <w:vAlign w:val="center"/>
            <w:hideMark/>
          </w:tcPr>
          <w:p w:rsidR="00D80FEE" w:rsidRPr="00CC41A4" w:rsidRDefault="00D80FEE" w:rsidP="00D80FEE">
            <w:pPr>
              <w:keepNext/>
              <w:keepLines/>
              <w:spacing w:after="0"/>
              <w:jc w:val="center"/>
              <w:rPr>
                <w:rFonts w:ascii="Arial" w:hAnsi="Arial" w:cs="Arial"/>
                <w:sz w:val="18"/>
              </w:rPr>
            </w:pPr>
            <w:r w:rsidRPr="00CC41A4">
              <w:rPr>
                <w:rFonts w:ascii="Arial" w:eastAsia="MS Mincho" w:hAnsi="Arial" w:cs="Arial"/>
                <w:sz w:val="18"/>
              </w:rPr>
              <w:t>DC_1A-3A_n79A</w:t>
            </w:r>
            <w:r w:rsidRPr="00CC41A4">
              <w:rPr>
                <w:rFonts w:ascii="Arial" w:hAnsi="Arial" w:cs="Arial"/>
                <w:sz w:val="18"/>
              </w:rPr>
              <w:t xml:space="preserve"> </w:t>
            </w:r>
          </w:p>
        </w:tc>
        <w:tc>
          <w:tcPr>
            <w:tcW w:w="1146" w:type="dxa"/>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1950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2140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3.6</w:t>
            </w:r>
          </w:p>
        </w:tc>
        <w:tc>
          <w:tcPr>
            <w:tcW w:w="817" w:type="dxa"/>
            <w:vMerge w:val="restart"/>
            <w:shd w:val="clear" w:color="auto" w:fill="auto"/>
            <w:vAlign w:val="center"/>
            <w:hideMark/>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IMD5</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22"/>
          <w:jc w:val="center"/>
        </w:trPr>
        <w:tc>
          <w:tcPr>
            <w:tcW w:w="1907" w:type="dxa"/>
            <w:vMerge/>
            <w:shd w:val="clear" w:color="auto" w:fill="auto"/>
            <w:vAlign w:val="center"/>
            <w:hideMark/>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1750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1845</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shd w:val="clear" w:color="auto" w:fill="auto"/>
            <w:vAlign w:val="center"/>
            <w:hideMark/>
          </w:tcPr>
          <w:p w:rsidR="00D80FEE" w:rsidRPr="00CC41A4" w:rsidRDefault="00D80FEE" w:rsidP="00D80FEE">
            <w:pPr>
              <w:keepNext/>
              <w:keepLines/>
              <w:spacing w:after="0"/>
              <w:jc w:val="center"/>
              <w:rPr>
                <w:rFonts w:ascii="Arial" w:eastAsia="MS Mincho" w:hAnsi="Arial" w:cs="Arial"/>
                <w:sz w:val="18"/>
              </w:rPr>
            </w:pP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22"/>
          <w:jc w:val="center"/>
        </w:trPr>
        <w:tc>
          <w:tcPr>
            <w:tcW w:w="1907" w:type="dxa"/>
            <w:vMerge/>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n79</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4860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40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216</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4860</w:t>
            </w:r>
          </w:p>
        </w:tc>
        <w:tc>
          <w:tcPr>
            <w:tcW w:w="634"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rPr>
              <w:t>N/A</w:t>
            </w:r>
          </w:p>
        </w:tc>
        <w:tc>
          <w:tcPr>
            <w:tcW w:w="877" w:type="dxa"/>
          </w:tcPr>
          <w:p w:rsidR="00D80FEE" w:rsidRPr="00CC41A4" w:rsidRDefault="00D80FEE" w:rsidP="00D80FEE">
            <w:pPr>
              <w:keepNext/>
              <w:keepLines/>
              <w:spacing w:after="0"/>
              <w:jc w:val="center"/>
              <w:rPr>
                <w:rFonts w:ascii="Arial" w:hAnsi="Arial" w:cs="Arial"/>
                <w:sz w:val="18"/>
              </w:rPr>
            </w:pPr>
          </w:p>
        </w:tc>
      </w:tr>
      <w:tr w:rsidR="00D80FEE" w:rsidRPr="00CC41A4" w:rsidTr="007D0515">
        <w:trPr>
          <w:trHeight w:val="54"/>
          <w:jc w:val="center"/>
        </w:trPr>
        <w:tc>
          <w:tcPr>
            <w:tcW w:w="1907" w:type="dxa"/>
            <w:vMerge w:val="restart"/>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DC_1A-18A</w:t>
            </w:r>
            <w:r w:rsidR="00E94CBB">
              <w:rPr>
                <w:rFonts w:ascii="Arial" w:hAnsi="Arial" w:cs="Arial"/>
                <w:sz w:val="18"/>
              </w:rPr>
              <w:t>_n</w:t>
            </w:r>
            <w:r w:rsidRPr="00CC41A4">
              <w:rPr>
                <w:rFonts w:ascii="Arial" w:hAnsi="Arial" w:cs="Arial"/>
                <w:sz w:val="18"/>
              </w:rPr>
              <w:t>77A</w:t>
            </w: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1930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2120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16.4</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IMD3</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18</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825</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870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N/A</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n7</w:t>
            </w:r>
            <w:r w:rsidRPr="00CC41A4">
              <w:rPr>
                <w:rFonts w:ascii="Arial" w:hAnsi="Arial" w:cs="Arial"/>
                <w:sz w:val="18"/>
                <w:lang w:val="en-US" w:eastAsia="ja-JP"/>
              </w:rPr>
              <w:t>7</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3770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3770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lang w:eastAsia="zh-CN"/>
              </w:rPr>
              <w:t>TDD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N/A</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val="restart"/>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DC_1A-18A</w:t>
            </w:r>
            <w:r w:rsidR="00E94CBB">
              <w:rPr>
                <w:rFonts w:ascii="Arial" w:hAnsi="Arial" w:cs="Arial"/>
                <w:sz w:val="18"/>
              </w:rPr>
              <w:t>_n</w:t>
            </w:r>
            <w:r w:rsidRPr="00CC41A4">
              <w:rPr>
                <w:rFonts w:ascii="Arial" w:hAnsi="Arial" w:cs="Arial"/>
                <w:sz w:val="18"/>
              </w:rPr>
              <w:t>78A</w:t>
            </w: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1</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1930</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2120</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16.4</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zh-CN"/>
              </w:rPr>
              <w:t>IMD3</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18</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819</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864</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r w:rsidRPr="00CC41A4" w:rsidDel="00C36913">
              <w:rPr>
                <w:rFonts w:ascii="Arial" w:hAnsi="Arial" w:cs="Arial"/>
                <w:sz w:val="18"/>
                <w:lang w:eastAsia="ja-JP"/>
              </w:rPr>
              <w:t xml:space="preserve"> </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D80FEE" w:rsidRPr="00CC41A4" w:rsidTr="007D0515">
        <w:trPr>
          <w:trHeight w:val="54"/>
          <w:jc w:val="center"/>
        </w:trPr>
        <w:tc>
          <w:tcPr>
            <w:tcW w:w="1907" w:type="dxa"/>
            <w:vMerge/>
            <w:shd w:val="clear" w:color="auto" w:fill="auto"/>
            <w:vAlign w:val="center"/>
          </w:tcPr>
          <w:p w:rsidR="00D80FEE" w:rsidRPr="00CC41A4" w:rsidRDefault="00D80FEE" w:rsidP="00D80FEE">
            <w:pPr>
              <w:keepNext/>
              <w:keepLines/>
              <w:spacing w:after="0"/>
              <w:jc w:val="center"/>
              <w:rPr>
                <w:rFonts w:ascii="Arial" w:eastAsia="MS Mincho" w:hAnsi="Arial" w:cs="Arial"/>
                <w:sz w:val="18"/>
              </w:rPr>
            </w:pPr>
          </w:p>
        </w:tc>
        <w:tc>
          <w:tcPr>
            <w:tcW w:w="1146"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n78</w:t>
            </w:r>
          </w:p>
        </w:tc>
        <w:tc>
          <w:tcPr>
            <w:tcW w:w="1160"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3758</w:t>
            </w:r>
          </w:p>
        </w:tc>
        <w:tc>
          <w:tcPr>
            <w:tcW w:w="746"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10</w:t>
            </w:r>
          </w:p>
        </w:tc>
        <w:tc>
          <w:tcPr>
            <w:tcW w:w="824"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52</w:t>
            </w:r>
          </w:p>
        </w:tc>
        <w:tc>
          <w:tcPr>
            <w:tcW w:w="1299" w:type="dxa"/>
            <w:shd w:val="clear" w:color="auto" w:fill="auto"/>
            <w:noWrap/>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3758</w:t>
            </w:r>
          </w:p>
        </w:tc>
        <w:tc>
          <w:tcPr>
            <w:tcW w:w="634"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lang w:eastAsia="ja-JP"/>
              </w:rPr>
              <w:t>N/A</w:t>
            </w:r>
          </w:p>
        </w:tc>
        <w:tc>
          <w:tcPr>
            <w:tcW w:w="817" w:type="dxa"/>
            <w:shd w:val="clear" w:color="auto" w:fill="auto"/>
            <w:vAlign w:val="center"/>
          </w:tcPr>
          <w:p w:rsidR="00D80FEE" w:rsidRPr="00CC41A4" w:rsidRDefault="00D80FEE" w:rsidP="00D80FEE">
            <w:pPr>
              <w:keepNext/>
              <w:keepLines/>
              <w:spacing w:after="0"/>
              <w:jc w:val="center"/>
              <w:rPr>
                <w:rFonts w:ascii="Arial" w:hAnsi="Arial" w:cs="Arial"/>
                <w:sz w:val="18"/>
              </w:rPr>
            </w:pPr>
            <w:r w:rsidRPr="00CC41A4">
              <w:rPr>
                <w:rFonts w:ascii="Arial" w:hAnsi="Arial" w:cs="Arial"/>
                <w:sz w:val="18"/>
                <w:lang w:eastAsia="zh-CN"/>
              </w:rPr>
              <w:t>TDD</w:t>
            </w:r>
          </w:p>
        </w:tc>
        <w:tc>
          <w:tcPr>
            <w:tcW w:w="757" w:type="dxa"/>
            <w:shd w:val="clear" w:color="auto" w:fill="auto"/>
            <w:vAlign w:val="center"/>
          </w:tcPr>
          <w:p w:rsidR="00D80FEE" w:rsidRPr="00CC41A4" w:rsidRDefault="00D80FEE" w:rsidP="00D80FEE">
            <w:pPr>
              <w:keepNext/>
              <w:keepLines/>
              <w:spacing w:after="0"/>
              <w:jc w:val="center"/>
              <w:rPr>
                <w:rFonts w:ascii="Arial" w:eastAsia="MS Mincho" w:hAnsi="Arial" w:cs="Arial"/>
                <w:sz w:val="18"/>
              </w:rPr>
            </w:pPr>
            <w:r w:rsidRPr="00CC41A4">
              <w:rPr>
                <w:rFonts w:ascii="Arial" w:hAnsi="Arial" w:cs="Arial"/>
                <w:sz w:val="18"/>
              </w:rPr>
              <w:t>N/A</w:t>
            </w:r>
            <w:r w:rsidRPr="00CC41A4" w:rsidDel="00C36913">
              <w:rPr>
                <w:rFonts w:ascii="Arial" w:hAnsi="Arial" w:cs="Arial"/>
                <w:sz w:val="18"/>
                <w:lang w:eastAsia="ja-JP"/>
              </w:rPr>
              <w:t xml:space="preserve"> </w:t>
            </w:r>
          </w:p>
        </w:tc>
        <w:tc>
          <w:tcPr>
            <w:tcW w:w="877" w:type="dxa"/>
          </w:tcPr>
          <w:p w:rsidR="00D80FEE" w:rsidRPr="00CC41A4" w:rsidRDefault="00D80FEE" w:rsidP="00D80FEE">
            <w:pPr>
              <w:keepNext/>
              <w:keepLines/>
              <w:spacing w:after="0"/>
              <w:jc w:val="center"/>
              <w:rPr>
                <w:rFonts w:ascii="Arial" w:eastAsia="MS Mincho" w:hAnsi="Arial" w:cs="Arial"/>
                <w:sz w:val="18"/>
              </w:rPr>
            </w:pPr>
          </w:p>
        </w:tc>
      </w:tr>
      <w:tr w:rsidR="00CE23D0" w:rsidRPr="00CC41A4" w:rsidTr="007D0515">
        <w:trPr>
          <w:trHeight w:val="54"/>
          <w:jc w:val="center"/>
        </w:trPr>
        <w:tc>
          <w:tcPr>
            <w:tcW w:w="1907" w:type="dxa"/>
            <w:vMerge w:val="restart"/>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DC_1A-18A</w:t>
            </w:r>
            <w:r w:rsidR="00E94CBB">
              <w:rPr>
                <w:rFonts w:ascii="Arial" w:hAnsi="Arial" w:cs="Arial"/>
                <w:sz w:val="18"/>
              </w:rPr>
              <w:t>_n</w:t>
            </w:r>
            <w:r w:rsidRPr="00C42558">
              <w:rPr>
                <w:rFonts w:ascii="Arial" w:hAnsi="Arial" w:cs="Arial"/>
                <w:sz w:val="18"/>
              </w:rPr>
              <w:t>79A</w:t>
            </w: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19</w:t>
            </w:r>
            <w:r w:rsidRPr="00C42558">
              <w:rPr>
                <w:rFonts w:ascii="Arial" w:hAnsi="Arial" w:cs="Arial"/>
                <w:sz w:val="18"/>
                <w:lang w:eastAsia="ja-JP"/>
              </w:rPr>
              <w:t>35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21</w:t>
            </w:r>
            <w:r w:rsidRPr="00C42558">
              <w:rPr>
                <w:rFonts w:ascii="Arial" w:hAnsi="Arial" w:cs="Arial"/>
                <w:sz w:val="18"/>
                <w:lang w:eastAsia="ja-JP"/>
              </w:rPr>
              <w:t>25</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77" w:type="dxa"/>
          </w:tcPr>
          <w:p w:rsidR="00CE23D0" w:rsidRPr="00834864" w:rsidRDefault="00CE23D0" w:rsidP="00CE23D0">
            <w:pPr>
              <w:keepNext/>
              <w:keepLines/>
              <w:spacing w:after="0"/>
              <w:jc w:val="center"/>
              <w:rPr>
                <w:rFonts w:ascii="Arial" w:eastAsia="MS Mincho" w:hAnsi="Arial" w:cs="Arial"/>
                <w:sz w:val="18"/>
              </w:rPr>
            </w:pPr>
          </w:p>
        </w:tc>
      </w:tr>
      <w:tr w:rsidR="00CE23D0" w:rsidRPr="00CC41A4" w:rsidTr="007D0515">
        <w:trPr>
          <w:trHeight w:val="54"/>
          <w:jc w:val="center"/>
        </w:trPr>
        <w:tc>
          <w:tcPr>
            <w:tcW w:w="1907" w:type="dxa"/>
            <w:vMerge/>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18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8</w:t>
            </w:r>
            <w:r w:rsidRPr="00C42558">
              <w:rPr>
                <w:rFonts w:ascii="Arial" w:hAnsi="Arial" w:cs="Arial"/>
                <w:sz w:val="18"/>
                <w:lang w:eastAsia="ja-JP"/>
              </w:rPr>
              <w:t>22</w:t>
            </w:r>
            <w:r w:rsidRPr="00C42558">
              <w:rPr>
                <w:rFonts w:ascii="Arial" w:hAnsi="Arial" w:cs="Arial"/>
                <w:sz w:val="18"/>
              </w:rPr>
              <w:t>.5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8</w:t>
            </w:r>
            <w:r w:rsidRPr="00C42558">
              <w:rPr>
                <w:rFonts w:ascii="Arial" w:hAnsi="Arial" w:cs="Arial"/>
                <w:sz w:val="18"/>
                <w:lang w:eastAsia="ja-JP"/>
              </w:rPr>
              <w:t>67</w:t>
            </w:r>
            <w:r w:rsidRPr="00C42558">
              <w:rPr>
                <w:rFonts w:ascii="Arial" w:hAnsi="Arial" w:cs="Arial"/>
                <w:sz w:val="18"/>
              </w:rPr>
              <w:t>.5</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18.3</w:t>
            </w:r>
          </w:p>
        </w:tc>
        <w:tc>
          <w:tcPr>
            <w:tcW w:w="81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IMD3</w:t>
            </w:r>
          </w:p>
        </w:tc>
        <w:tc>
          <w:tcPr>
            <w:tcW w:w="877" w:type="dxa"/>
          </w:tcPr>
          <w:p w:rsidR="00CE23D0" w:rsidRPr="00834864" w:rsidRDefault="00CE23D0" w:rsidP="00CE23D0">
            <w:pPr>
              <w:keepNext/>
              <w:keepLines/>
              <w:spacing w:after="0"/>
              <w:jc w:val="center"/>
              <w:rPr>
                <w:rFonts w:ascii="Arial" w:eastAsia="MS Mincho" w:hAnsi="Arial" w:cs="Arial"/>
                <w:sz w:val="18"/>
              </w:rPr>
            </w:pPr>
          </w:p>
        </w:tc>
      </w:tr>
      <w:tr w:rsidR="00CE23D0" w:rsidRPr="00CC41A4" w:rsidTr="007D0515">
        <w:trPr>
          <w:trHeight w:val="54"/>
          <w:jc w:val="center"/>
        </w:trPr>
        <w:tc>
          <w:tcPr>
            <w:tcW w:w="1907" w:type="dxa"/>
            <w:vMerge/>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n79</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4782.5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40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216</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4782.5</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42558">
              <w:rPr>
                <w:rFonts w:ascii="Arial" w:hAnsi="Arial" w:cs="Arial"/>
                <w:sz w:val="18"/>
                <w:lang w:eastAsia="zh-CN"/>
              </w:rPr>
              <w:t>TDD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77" w:type="dxa"/>
          </w:tcPr>
          <w:p w:rsidR="00CE23D0" w:rsidRPr="00834864" w:rsidRDefault="00CE23D0" w:rsidP="00CE23D0">
            <w:pPr>
              <w:keepNext/>
              <w:keepLines/>
              <w:spacing w:after="0"/>
              <w:jc w:val="center"/>
              <w:rPr>
                <w:rFonts w:ascii="Arial" w:eastAsia="MS Mincho" w:hAnsi="Arial" w:cs="Arial"/>
                <w:sz w:val="18"/>
              </w:rPr>
            </w:pPr>
          </w:p>
        </w:tc>
      </w:tr>
      <w:tr w:rsidR="00CE23D0" w:rsidRPr="00CC41A4" w:rsidTr="007D0515">
        <w:trPr>
          <w:trHeight w:val="54"/>
          <w:jc w:val="center"/>
        </w:trPr>
        <w:tc>
          <w:tcPr>
            <w:tcW w:w="1907" w:type="dxa"/>
            <w:vMerge/>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19</w:t>
            </w:r>
            <w:r w:rsidRPr="00C42558">
              <w:rPr>
                <w:rFonts w:ascii="Arial" w:hAnsi="Arial" w:cs="Arial"/>
                <w:sz w:val="18"/>
                <w:lang w:eastAsia="ja-JP"/>
              </w:rPr>
              <w:t>30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21</w:t>
            </w:r>
            <w:r w:rsidRPr="00C42558">
              <w:rPr>
                <w:rFonts w:ascii="Arial" w:hAnsi="Arial" w:cs="Arial"/>
                <w:sz w:val="18"/>
                <w:lang w:eastAsia="ja-JP"/>
              </w:rPr>
              <w:t>20</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77" w:type="dxa"/>
          </w:tcPr>
          <w:p w:rsidR="00CE23D0" w:rsidRPr="00834864" w:rsidRDefault="00CE23D0" w:rsidP="00CE23D0">
            <w:pPr>
              <w:keepNext/>
              <w:keepLines/>
              <w:spacing w:after="0"/>
              <w:jc w:val="center"/>
              <w:rPr>
                <w:rFonts w:ascii="Arial" w:eastAsia="MS Mincho" w:hAnsi="Arial" w:cs="Arial"/>
                <w:sz w:val="18"/>
              </w:rPr>
            </w:pPr>
          </w:p>
        </w:tc>
      </w:tr>
      <w:tr w:rsidR="00CE23D0" w:rsidRPr="00CC41A4" w:rsidTr="007D0515">
        <w:trPr>
          <w:trHeight w:val="54"/>
          <w:jc w:val="center"/>
        </w:trPr>
        <w:tc>
          <w:tcPr>
            <w:tcW w:w="1907" w:type="dxa"/>
            <w:vMerge/>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18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8</w:t>
            </w:r>
            <w:r w:rsidRPr="00C42558">
              <w:rPr>
                <w:rFonts w:ascii="Arial" w:hAnsi="Arial" w:cs="Arial"/>
                <w:sz w:val="18"/>
                <w:lang w:eastAsia="ja-JP"/>
              </w:rPr>
              <w:t>20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8</w:t>
            </w:r>
            <w:r w:rsidRPr="00C42558">
              <w:rPr>
                <w:rFonts w:ascii="Arial" w:hAnsi="Arial" w:cs="Arial"/>
                <w:sz w:val="18"/>
                <w:lang w:eastAsia="ja-JP"/>
              </w:rPr>
              <w:t>6</w:t>
            </w:r>
            <w:r w:rsidRPr="00C42558">
              <w:rPr>
                <w:rFonts w:ascii="Arial" w:hAnsi="Arial" w:cs="Arial"/>
                <w:sz w:val="18"/>
              </w:rPr>
              <w:t>5</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8.9</w:t>
            </w:r>
          </w:p>
        </w:tc>
        <w:tc>
          <w:tcPr>
            <w:tcW w:w="81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IMD</w:t>
            </w:r>
            <w:r w:rsidRPr="00C42558">
              <w:rPr>
                <w:rFonts w:ascii="Arial" w:hAnsi="Arial" w:cs="Arial"/>
                <w:sz w:val="18"/>
                <w:lang w:eastAsia="ja-JP"/>
              </w:rPr>
              <w:t>4</w:t>
            </w:r>
          </w:p>
        </w:tc>
        <w:tc>
          <w:tcPr>
            <w:tcW w:w="877" w:type="dxa"/>
          </w:tcPr>
          <w:p w:rsidR="00CE23D0" w:rsidRPr="00834864" w:rsidRDefault="00CE23D0" w:rsidP="00CE23D0">
            <w:pPr>
              <w:keepNext/>
              <w:keepLines/>
              <w:spacing w:after="0"/>
              <w:jc w:val="center"/>
              <w:rPr>
                <w:rFonts w:ascii="Arial" w:eastAsia="MS Mincho" w:hAnsi="Arial" w:cs="Arial"/>
                <w:sz w:val="18"/>
              </w:rPr>
            </w:pPr>
          </w:p>
        </w:tc>
      </w:tr>
      <w:tr w:rsidR="00CE23D0" w:rsidRPr="00CC41A4" w:rsidTr="007D0515">
        <w:trPr>
          <w:trHeight w:val="54"/>
          <w:jc w:val="center"/>
        </w:trPr>
        <w:tc>
          <w:tcPr>
            <w:tcW w:w="1907" w:type="dxa"/>
            <w:vMerge/>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n79</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4925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40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216</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4925</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42558">
              <w:rPr>
                <w:rFonts w:ascii="Arial" w:hAnsi="Arial" w:cs="Arial"/>
                <w:sz w:val="18"/>
                <w:lang w:eastAsia="zh-CN"/>
              </w:rPr>
              <w:t>TDD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77" w:type="dxa"/>
          </w:tcPr>
          <w:p w:rsidR="00CE23D0" w:rsidRPr="00834864" w:rsidRDefault="00CE23D0" w:rsidP="00CE23D0">
            <w:pPr>
              <w:keepNext/>
              <w:keepLines/>
              <w:spacing w:after="0"/>
              <w:jc w:val="center"/>
              <w:rPr>
                <w:rFonts w:ascii="Arial" w:eastAsia="MS Mincho" w:hAnsi="Arial" w:cs="Arial"/>
                <w:sz w:val="18"/>
              </w:rPr>
            </w:pPr>
          </w:p>
        </w:tc>
      </w:tr>
      <w:tr w:rsidR="00CE23D0" w:rsidRPr="00CC41A4" w:rsidTr="007D0515">
        <w:trPr>
          <w:trHeight w:val="54"/>
          <w:jc w:val="center"/>
        </w:trPr>
        <w:tc>
          <w:tcPr>
            <w:tcW w:w="1907" w:type="dxa"/>
            <w:vMerge/>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19</w:t>
            </w:r>
            <w:r w:rsidRPr="00C42558">
              <w:rPr>
                <w:rFonts w:ascii="Arial" w:hAnsi="Arial" w:cs="Arial"/>
                <w:sz w:val="18"/>
                <w:lang w:eastAsia="ja-JP"/>
              </w:rPr>
              <w:t>35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21</w:t>
            </w:r>
            <w:r w:rsidRPr="00C42558">
              <w:rPr>
                <w:rFonts w:ascii="Arial" w:hAnsi="Arial" w:cs="Arial"/>
                <w:sz w:val="18"/>
                <w:lang w:eastAsia="ja-JP"/>
              </w:rPr>
              <w:t>25</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8.1</w:t>
            </w:r>
          </w:p>
        </w:tc>
        <w:tc>
          <w:tcPr>
            <w:tcW w:w="81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IMD4</w:t>
            </w:r>
          </w:p>
        </w:tc>
        <w:tc>
          <w:tcPr>
            <w:tcW w:w="877" w:type="dxa"/>
          </w:tcPr>
          <w:p w:rsidR="00CE23D0" w:rsidRPr="00834864" w:rsidRDefault="00CE23D0" w:rsidP="00CE23D0">
            <w:pPr>
              <w:keepNext/>
              <w:keepLines/>
              <w:spacing w:after="0"/>
              <w:jc w:val="center"/>
              <w:rPr>
                <w:rFonts w:ascii="Arial" w:eastAsia="MS Mincho" w:hAnsi="Arial" w:cs="Arial"/>
                <w:sz w:val="18"/>
              </w:rPr>
            </w:pPr>
          </w:p>
        </w:tc>
      </w:tr>
      <w:tr w:rsidR="00CE23D0" w:rsidRPr="00CC41A4" w:rsidTr="007D0515">
        <w:trPr>
          <w:trHeight w:val="54"/>
          <w:jc w:val="center"/>
        </w:trPr>
        <w:tc>
          <w:tcPr>
            <w:tcW w:w="1907" w:type="dxa"/>
            <w:vMerge/>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18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8</w:t>
            </w:r>
            <w:r w:rsidRPr="00C42558">
              <w:rPr>
                <w:rFonts w:ascii="Arial" w:hAnsi="Arial" w:cs="Arial"/>
                <w:sz w:val="18"/>
                <w:lang w:eastAsia="ja-JP"/>
              </w:rPr>
              <w:t>22</w:t>
            </w:r>
            <w:r w:rsidRPr="00C42558">
              <w:rPr>
                <w:rFonts w:ascii="Arial" w:hAnsi="Arial" w:cs="Arial"/>
                <w:sz w:val="18"/>
              </w:rPr>
              <w:t>.5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8</w:t>
            </w:r>
            <w:r w:rsidRPr="00C42558">
              <w:rPr>
                <w:rFonts w:ascii="Arial" w:hAnsi="Arial" w:cs="Arial"/>
                <w:sz w:val="18"/>
                <w:lang w:eastAsia="ja-JP"/>
              </w:rPr>
              <w:t>67</w:t>
            </w:r>
            <w:r w:rsidRPr="00C42558">
              <w:rPr>
                <w:rFonts w:ascii="Arial" w:hAnsi="Arial" w:cs="Arial"/>
                <w:sz w:val="18"/>
              </w:rPr>
              <w:t>.5</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eastAsia="Times New Roman" w:hAnsi="Arial" w:cs="Arial"/>
                <w:sz w:val="18"/>
              </w:rPr>
              <w:t>N/A</w:t>
            </w:r>
          </w:p>
        </w:tc>
        <w:tc>
          <w:tcPr>
            <w:tcW w:w="877" w:type="dxa"/>
          </w:tcPr>
          <w:p w:rsidR="00CE23D0" w:rsidRPr="00834864" w:rsidRDefault="00CE23D0" w:rsidP="00CE23D0">
            <w:pPr>
              <w:keepNext/>
              <w:keepLines/>
              <w:spacing w:after="0"/>
              <w:jc w:val="center"/>
              <w:rPr>
                <w:rFonts w:ascii="Arial" w:eastAsia="MS Mincho" w:hAnsi="Arial" w:cs="Arial"/>
                <w:sz w:val="18"/>
              </w:rPr>
            </w:pPr>
          </w:p>
        </w:tc>
      </w:tr>
      <w:tr w:rsidR="00CE23D0" w:rsidRPr="00CC41A4" w:rsidTr="007D0515">
        <w:trPr>
          <w:trHeight w:val="54"/>
          <w:jc w:val="center"/>
        </w:trPr>
        <w:tc>
          <w:tcPr>
            <w:tcW w:w="1907" w:type="dxa"/>
            <w:vMerge/>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n79</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4782.5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40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zh-CN"/>
              </w:rPr>
              <w:t>216</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rPr>
              <w:t>4782.5</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42558">
              <w:rPr>
                <w:rFonts w:ascii="Arial" w:hAnsi="Arial" w:cs="Arial"/>
                <w:sz w:val="18"/>
                <w:lang w:eastAsia="zh-CN"/>
              </w:rPr>
              <w:t>TDD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42558">
              <w:rPr>
                <w:rFonts w:ascii="Arial" w:eastAsia="Times New Roman" w:hAnsi="Arial" w:cs="Arial"/>
                <w:sz w:val="18"/>
              </w:rPr>
              <w:t>N/A</w:t>
            </w:r>
          </w:p>
        </w:tc>
        <w:tc>
          <w:tcPr>
            <w:tcW w:w="877" w:type="dxa"/>
          </w:tcPr>
          <w:p w:rsidR="00CE23D0" w:rsidRPr="00834864" w:rsidRDefault="00CE23D0" w:rsidP="00CE23D0">
            <w:pPr>
              <w:keepNext/>
              <w:keepLines/>
              <w:spacing w:after="0"/>
              <w:jc w:val="center"/>
              <w:rPr>
                <w:rFonts w:ascii="Arial" w:eastAsia="MS Mincho" w:hAnsi="Arial" w:cs="Arial"/>
                <w:sz w:val="18"/>
              </w:rPr>
            </w:pPr>
          </w:p>
        </w:tc>
      </w:tr>
      <w:tr w:rsidR="00CE23D0" w:rsidRPr="00CC41A4" w:rsidTr="007D0515">
        <w:trPr>
          <w:trHeight w:val="54"/>
          <w:jc w:val="center"/>
        </w:trPr>
        <w:tc>
          <w:tcPr>
            <w:tcW w:w="1907" w:type="dxa"/>
            <w:vMerge w:val="restart"/>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DC_1A-19A_n77A</w:t>
            </w:r>
          </w:p>
          <w:p w:rsidR="00CE23D0" w:rsidRPr="00CC41A4" w:rsidRDefault="00CE23D0" w:rsidP="00CE23D0">
            <w:pPr>
              <w:keepNext/>
              <w:keepLines/>
              <w:spacing w:after="0"/>
              <w:jc w:val="center"/>
              <w:rPr>
                <w:rFonts w:ascii="Arial" w:hAnsi="Arial" w:cs="Arial"/>
                <w:sz w:val="18"/>
              </w:rPr>
            </w:pPr>
            <w:r w:rsidRPr="00CC41A4">
              <w:rPr>
                <w:rFonts w:ascii="Arial" w:eastAsia="MS Mincho" w:hAnsi="Arial" w:cs="Arial"/>
                <w:sz w:val="18"/>
              </w:rPr>
              <w:t>DC_1A-19A_n78A</w:t>
            </w:r>
          </w:p>
        </w:tc>
        <w:tc>
          <w:tcPr>
            <w:tcW w:w="1146" w:type="dxa"/>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1940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2130</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17.8</w:t>
            </w:r>
          </w:p>
        </w:tc>
        <w:tc>
          <w:tcPr>
            <w:tcW w:w="817" w:type="dxa"/>
            <w:vMerge w:val="restart"/>
            <w:shd w:val="clear" w:color="auto" w:fill="auto"/>
            <w:vAlign w:val="center"/>
            <w:hideMark/>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IMD3</w:t>
            </w:r>
          </w:p>
        </w:tc>
        <w:tc>
          <w:tcPr>
            <w:tcW w:w="877" w:type="dxa"/>
          </w:tcPr>
          <w:p w:rsidR="00CE23D0" w:rsidRPr="00CC41A4" w:rsidRDefault="00CE23D0" w:rsidP="00CE23D0">
            <w:pPr>
              <w:keepNext/>
              <w:keepLines/>
              <w:spacing w:after="0"/>
              <w:jc w:val="center"/>
              <w:rPr>
                <w:rFonts w:ascii="Arial" w:eastAsia="MS Mincho" w:hAnsi="Arial" w:cs="Arial"/>
                <w:sz w:val="18"/>
              </w:rPr>
            </w:pPr>
          </w:p>
        </w:tc>
      </w:tr>
      <w:tr w:rsidR="00CE23D0" w:rsidRPr="00CC41A4" w:rsidTr="007D0515">
        <w:trPr>
          <w:trHeight w:val="22"/>
          <w:jc w:val="center"/>
        </w:trPr>
        <w:tc>
          <w:tcPr>
            <w:tcW w:w="1907" w:type="dxa"/>
            <w:vMerge/>
            <w:shd w:val="clear" w:color="auto" w:fill="auto"/>
            <w:vAlign w:val="center"/>
            <w:hideMark/>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19</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832.5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877.5</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n77, n78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3795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3795</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54"/>
          <w:jc w:val="center"/>
        </w:trPr>
        <w:tc>
          <w:tcPr>
            <w:tcW w:w="1907" w:type="dxa"/>
            <w:vMerge w:val="restart"/>
            <w:shd w:val="clear" w:color="auto" w:fill="auto"/>
            <w:vAlign w:val="center"/>
            <w:hideMark/>
          </w:tcPr>
          <w:p w:rsidR="00CE23D0" w:rsidRPr="00CC41A4" w:rsidRDefault="00CE23D0" w:rsidP="00CE23D0">
            <w:pPr>
              <w:keepNext/>
              <w:keepLines/>
              <w:spacing w:after="0"/>
              <w:jc w:val="center"/>
              <w:rPr>
                <w:rFonts w:ascii="Arial" w:hAnsi="Arial" w:cs="Arial"/>
                <w:sz w:val="18"/>
              </w:rPr>
            </w:pPr>
            <w:r w:rsidRPr="00CC41A4">
              <w:rPr>
                <w:rFonts w:ascii="Arial" w:eastAsia="MS Mincho" w:hAnsi="Arial" w:cs="Arial"/>
                <w:sz w:val="18"/>
              </w:rPr>
              <w:t>DC_1A-19A_n79A</w:t>
            </w:r>
          </w:p>
        </w:tc>
        <w:tc>
          <w:tcPr>
            <w:tcW w:w="1146" w:type="dxa"/>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1950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2140</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val="restart"/>
            <w:shd w:val="clear" w:color="auto" w:fill="auto"/>
            <w:vAlign w:val="center"/>
            <w:hideMark/>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hideMark/>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19</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837.5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882.5</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18.3</w:t>
            </w:r>
          </w:p>
        </w:tc>
        <w:tc>
          <w:tcPr>
            <w:tcW w:w="817" w:type="dxa"/>
            <w:vMerge/>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IMD3</w:t>
            </w:r>
          </w:p>
        </w:tc>
        <w:tc>
          <w:tcPr>
            <w:tcW w:w="877" w:type="dxa"/>
          </w:tcPr>
          <w:p w:rsidR="00CE23D0" w:rsidRPr="00CC41A4" w:rsidRDefault="00CE23D0" w:rsidP="00CE23D0">
            <w:pPr>
              <w:keepNext/>
              <w:keepLines/>
              <w:spacing w:after="0"/>
              <w:jc w:val="center"/>
              <w:rPr>
                <w:rFonts w:ascii="Arial" w:eastAsia="MS Mincho"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n79</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4782.5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40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216</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4782.5</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1950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2140</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8.1</w:t>
            </w:r>
          </w:p>
        </w:tc>
        <w:tc>
          <w:tcPr>
            <w:tcW w:w="817" w:type="dxa"/>
            <w:vMerge w:val="restart"/>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IMD4</w:t>
            </w:r>
          </w:p>
        </w:tc>
        <w:tc>
          <w:tcPr>
            <w:tcW w:w="877" w:type="dxa"/>
          </w:tcPr>
          <w:p w:rsidR="00CE23D0" w:rsidRPr="00CC41A4" w:rsidRDefault="00CE23D0" w:rsidP="00CE23D0">
            <w:pPr>
              <w:keepNext/>
              <w:keepLines/>
              <w:spacing w:after="0"/>
              <w:jc w:val="center"/>
              <w:rPr>
                <w:rFonts w:ascii="Arial" w:eastAsia="MS Mincho"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19</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837.5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882.5</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17" w:type="dxa"/>
            <w:vMerge/>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n79</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4652.5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40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216</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4652.5</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val="restart"/>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DC_</w:t>
            </w:r>
            <w:r w:rsidRPr="00CC41A4">
              <w:rPr>
                <w:rFonts w:ascii="Arial" w:hAnsi="Arial" w:cs="Arial"/>
                <w:sz w:val="18"/>
                <w:lang w:eastAsia="zh-CN"/>
              </w:rPr>
              <w:t>1</w:t>
            </w:r>
            <w:r w:rsidRPr="00CC41A4">
              <w:rPr>
                <w:rFonts w:ascii="Arial" w:hAnsi="Arial" w:cs="Arial"/>
                <w:sz w:val="18"/>
              </w:rPr>
              <w:t>A-</w:t>
            </w:r>
            <w:r w:rsidRPr="00CC41A4">
              <w:rPr>
                <w:rFonts w:ascii="Arial" w:hAnsi="Arial" w:cs="Arial"/>
                <w:sz w:val="18"/>
                <w:lang w:eastAsia="zh-CN"/>
              </w:rPr>
              <w:t>20</w:t>
            </w:r>
            <w:r w:rsidRPr="00CC41A4">
              <w:rPr>
                <w:rFonts w:ascii="Arial" w:eastAsia="Malgun Gothic" w:hAnsi="Arial" w:cs="Arial"/>
                <w:sz w:val="18"/>
                <w:lang w:eastAsia="ko-KR"/>
              </w:rPr>
              <w:t>A_</w:t>
            </w:r>
            <w:r w:rsidRPr="00CC41A4">
              <w:rPr>
                <w:rFonts w:ascii="Arial" w:hAnsi="Arial" w:cs="Arial"/>
                <w:sz w:val="18"/>
                <w:lang w:eastAsia="ja-JP"/>
              </w:rPr>
              <w:t>n</w:t>
            </w:r>
            <w:r w:rsidRPr="00CC41A4">
              <w:rPr>
                <w:rFonts w:ascii="Arial" w:eastAsia="Malgun Gothic" w:hAnsi="Arial" w:cs="Arial"/>
                <w:sz w:val="18"/>
                <w:lang w:eastAsia="ko-KR"/>
              </w:rPr>
              <w:t>78</w:t>
            </w:r>
            <w:r w:rsidRPr="00CC41A4">
              <w:rPr>
                <w:rFonts w:ascii="Arial" w:hAnsi="Arial" w:cs="Arial"/>
                <w:sz w:val="18"/>
              </w:rPr>
              <w:t>A</w:t>
            </w:r>
          </w:p>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1930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kern w:val="2"/>
                <w:sz w:val="18"/>
                <w:szCs w:val="24"/>
                <w:lang w:val="en-US" w:eastAsia="zh-CN"/>
              </w:rPr>
              <w:t>2120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zh-CN"/>
              </w:rPr>
              <w:t>20.3</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kern w:val="2"/>
                <w:sz w:val="18"/>
                <w:szCs w:val="24"/>
                <w:lang w:val="en-US" w:eastAsia="ja-JP"/>
              </w:rPr>
              <w:t>FDD</w:t>
            </w:r>
          </w:p>
        </w:tc>
        <w:tc>
          <w:tcPr>
            <w:tcW w:w="757" w:type="dxa"/>
            <w:shd w:val="clear" w:color="auto" w:fill="auto"/>
            <w:vAlign w:val="center"/>
          </w:tcPr>
          <w:p w:rsidR="00CE23D0" w:rsidRPr="00CC41A4" w:rsidRDefault="00CE23D0" w:rsidP="00C42558">
            <w:pPr>
              <w:keepNext/>
              <w:keepLines/>
              <w:widowControl w:val="0"/>
              <w:spacing w:after="0"/>
              <w:jc w:val="center"/>
              <w:rPr>
                <w:rFonts w:ascii="Arial" w:hAnsi="Arial" w:cs="Arial"/>
                <w:sz w:val="18"/>
              </w:rPr>
            </w:pPr>
            <w:r w:rsidRPr="00CC41A4">
              <w:rPr>
                <w:rFonts w:ascii="Arial" w:hAnsi="Arial" w:cs="Arial"/>
                <w:kern w:val="2"/>
                <w:sz w:val="18"/>
                <w:szCs w:val="24"/>
                <w:lang w:val="en-US" w:eastAsia="ja-JP"/>
              </w:rPr>
              <w:t>IMD</w:t>
            </w:r>
            <w:r w:rsidRPr="00CC41A4">
              <w:rPr>
                <w:rFonts w:ascii="Arial" w:hAnsi="Arial" w:cs="Arial"/>
                <w:kern w:val="2"/>
                <w:sz w:val="18"/>
                <w:szCs w:val="24"/>
                <w:lang w:val="en-US" w:eastAsia="zh-CN"/>
              </w:rPr>
              <w:t>3</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20</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835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794</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kern w:val="2"/>
                <w:sz w:val="18"/>
                <w:szCs w:val="24"/>
                <w:lang w:val="en-US" w:eastAsia="zh-CN"/>
              </w:rPr>
              <w:t>3790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kern w:val="2"/>
                <w:sz w:val="18"/>
                <w:szCs w:val="24"/>
                <w:lang w:val="en-US" w:eastAsia="zh-CN"/>
              </w:rPr>
              <w:t>3790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kern w:val="2"/>
                <w:sz w:val="18"/>
                <w:szCs w:val="24"/>
                <w:lang w:val="en-US" w:eastAsia="ja-JP"/>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val="restart"/>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DC_</w:t>
            </w:r>
            <w:r w:rsidRPr="00CC41A4">
              <w:rPr>
                <w:rFonts w:ascii="Arial" w:hAnsi="Arial" w:cs="Arial"/>
                <w:sz w:val="18"/>
                <w:lang w:eastAsia="zh-CN"/>
              </w:rPr>
              <w:t>1</w:t>
            </w:r>
            <w:r w:rsidRPr="00CC41A4">
              <w:rPr>
                <w:rFonts w:ascii="Arial" w:hAnsi="Arial" w:cs="Arial"/>
                <w:sz w:val="18"/>
              </w:rPr>
              <w:t>A-</w:t>
            </w:r>
            <w:r w:rsidRPr="00CC41A4">
              <w:rPr>
                <w:rFonts w:ascii="Arial" w:hAnsi="Arial" w:cs="Arial"/>
                <w:sz w:val="18"/>
                <w:lang w:eastAsia="zh-CN"/>
              </w:rPr>
              <w:t>20</w:t>
            </w:r>
            <w:r w:rsidRPr="00CC41A4">
              <w:rPr>
                <w:rFonts w:ascii="Arial" w:eastAsia="Malgun Gothic" w:hAnsi="Arial" w:cs="Arial"/>
                <w:sz w:val="18"/>
                <w:lang w:eastAsia="ko-KR"/>
              </w:rPr>
              <w:t>A_</w:t>
            </w:r>
            <w:r w:rsidRPr="00CC41A4">
              <w:rPr>
                <w:rFonts w:ascii="Arial" w:hAnsi="Arial" w:cs="Arial"/>
                <w:sz w:val="18"/>
                <w:lang w:eastAsia="ja-JP"/>
              </w:rPr>
              <w:t>n</w:t>
            </w:r>
            <w:r w:rsidRPr="00CC41A4">
              <w:rPr>
                <w:rFonts w:ascii="Arial" w:eastAsia="Malgun Gothic" w:hAnsi="Arial" w:cs="Arial"/>
                <w:sz w:val="18"/>
                <w:lang w:eastAsia="ko-KR"/>
              </w:rPr>
              <w:t>78</w:t>
            </w:r>
            <w:r w:rsidRPr="00CC41A4">
              <w:rPr>
                <w:rFonts w:ascii="Arial" w:hAnsi="Arial" w:cs="Arial"/>
                <w:sz w:val="18"/>
              </w:rPr>
              <w:t>A</w:t>
            </w:r>
          </w:p>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kern w:val="2"/>
                <w:sz w:val="18"/>
                <w:szCs w:val="24"/>
                <w:lang w:val="en-US" w:eastAsia="zh-CN"/>
              </w:rPr>
              <w:t>1950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kern w:val="2"/>
                <w:sz w:val="18"/>
                <w:szCs w:val="24"/>
                <w:lang w:val="en-US" w:eastAsia="zh-CN"/>
              </w:rPr>
              <w:t>2140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kern w:val="2"/>
                <w:sz w:val="18"/>
                <w:szCs w:val="24"/>
                <w:lang w:val="en-US" w:eastAsia="ja-JP"/>
              </w:rPr>
              <w:t>FDD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20</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851</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810</w:t>
            </w:r>
          </w:p>
        </w:tc>
        <w:tc>
          <w:tcPr>
            <w:tcW w:w="634" w:type="dxa"/>
            <w:shd w:val="clear" w:color="auto" w:fill="auto"/>
            <w:vAlign w:val="center"/>
          </w:tcPr>
          <w:p w:rsidR="00CE23D0" w:rsidRPr="001E68D3" w:rsidRDefault="00CE23D0" w:rsidP="00CE23D0">
            <w:pPr>
              <w:keepNext/>
              <w:keepLines/>
              <w:spacing w:after="0"/>
              <w:jc w:val="center"/>
              <w:rPr>
                <w:rFonts w:ascii="Arial" w:hAnsi="Arial" w:cs="Arial"/>
                <w:sz w:val="18"/>
              </w:rPr>
            </w:pPr>
            <w:r w:rsidRPr="00CC41A4">
              <w:rPr>
                <w:rFonts w:ascii="Arial" w:hAnsi="Arial" w:cs="Arial"/>
                <w:sz w:val="18"/>
                <w:lang w:eastAsia="zh-CN"/>
              </w:rPr>
              <w:t>3</w:t>
            </w:r>
            <w:r w:rsidR="007D443E">
              <w:rPr>
                <w:rFonts w:ascii="Arial" w:hAnsi="Arial" w:cs="Arial"/>
                <w:sz w:val="18"/>
                <w:lang w:eastAsia="zh-CN"/>
              </w:rPr>
              <w:t>.0</w:t>
            </w:r>
          </w:p>
        </w:tc>
        <w:tc>
          <w:tcPr>
            <w:tcW w:w="817" w:type="dxa"/>
            <w:shd w:val="clear" w:color="auto" w:fill="auto"/>
            <w:vAlign w:val="center"/>
          </w:tcPr>
          <w:p w:rsidR="00CE23D0" w:rsidRPr="00FF2F3C" w:rsidRDefault="00CE23D0" w:rsidP="00CE23D0">
            <w:pPr>
              <w:keepNext/>
              <w:keepLines/>
              <w:spacing w:after="0"/>
              <w:jc w:val="center"/>
              <w:rPr>
                <w:rFonts w:ascii="Arial" w:eastAsia="MS Mincho" w:hAnsi="Arial" w:cs="Arial"/>
                <w:sz w:val="18"/>
              </w:rPr>
            </w:pPr>
            <w:r w:rsidRPr="007A0A2C">
              <w:rPr>
                <w:rFonts w:ascii="Arial" w:eastAsia="Malgun Gothic" w:hAnsi="Arial" w:cs="Arial" w:hint="eastAsia"/>
                <w:sz w:val="18"/>
                <w:lang w:eastAsia="ko-KR"/>
              </w:rPr>
              <w:t>FDD</w:t>
            </w:r>
          </w:p>
        </w:tc>
        <w:tc>
          <w:tcPr>
            <w:tcW w:w="757" w:type="dxa"/>
            <w:shd w:val="clear" w:color="auto" w:fill="auto"/>
            <w:vAlign w:val="center"/>
          </w:tcPr>
          <w:p w:rsidR="00CE23D0" w:rsidRPr="00D845BA" w:rsidRDefault="00CE23D0" w:rsidP="00C42558">
            <w:pPr>
              <w:keepNext/>
              <w:keepLines/>
              <w:widowControl w:val="0"/>
              <w:spacing w:after="0"/>
              <w:jc w:val="center"/>
              <w:rPr>
                <w:rFonts w:ascii="Arial" w:hAnsi="Arial" w:cs="Arial"/>
                <w:sz w:val="18"/>
              </w:rPr>
            </w:pPr>
            <w:r w:rsidRPr="00C27A8A">
              <w:rPr>
                <w:rFonts w:ascii="Arial" w:hAnsi="Arial" w:cs="Arial"/>
                <w:kern w:val="2"/>
                <w:sz w:val="18"/>
                <w:szCs w:val="24"/>
                <w:lang w:val="en-US" w:eastAsia="ja-JP"/>
              </w:rPr>
              <w:t>IMD</w:t>
            </w:r>
            <w:r w:rsidRPr="00C27A8A">
              <w:rPr>
                <w:rFonts w:ascii="Arial" w:hAnsi="Arial" w:cs="Arial" w:hint="eastAsia"/>
                <w:kern w:val="2"/>
                <w:sz w:val="18"/>
                <w:szCs w:val="24"/>
                <w:lang w:val="en-US" w:eastAsia="zh-CN"/>
              </w:rPr>
              <w:t>5</w:t>
            </w:r>
          </w:p>
        </w:tc>
        <w:tc>
          <w:tcPr>
            <w:tcW w:w="877" w:type="dxa"/>
          </w:tcPr>
          <w:p w:rsidR="00CE23D0" w:rsidRPr="000354AA"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w:t>
            </w:r>
            <w:r w:rsidRPr="00CC41A4">
              <w:rPr>
                <w:rFonts w:ascii="Arial" w:hAnsi="Arial" w:cs="Arial"/>
                <w:kern w:val="2"/>
                <w:sz w:val="18"/>
                <w:szCs w:val="24"/>
                <w:lang w:val="en-US" w:eastAsia="zh-CN"/>
              </w:rPr>
              <w:t>330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kern w:val="2"/>
                <w:sz w:val="18"/>
                <w:szCs w:val="24"/>
                <w:lang w:val="en-US" w:eastAsia="zh-CN"/>
              </w:rPr>
              <w:t>3330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kern w:val="2"/>
                <w:sz w:val="18"/>
                <w:szCs w:val="24"/>
                <w:lang w:val="en-US" w:eastAsia="ja-JP"/>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54"/>
          <w:jc w:val="center"/>
        </w:trPr>
        <w:tc>
          <w:tcPr>
            <w:tcW w:w="1907" w:type="dxa"/>
            <w:vMerge w:val="restart"/>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DC_1A-21A_n77A</w:t>
            </w:r>
          </w:p>
          <w:p w:rsidR="00CE23D0" w:rsidRPr="00CC41A4" w:rsidRDefault="00CE23D0" w:rsidP="00CE23D0">
            <w:pPr>
              <w:keepNext/>
              <w:keepLines/>
              <w:spacing w:after="0"/>
              <w:jc w:val="center"/>
              <w:rPr>
                <w:rFonts w:ascii="Arial" w:hAnsi="Arial" w:cs="Arial"/>
                <w:sz w:val="18"/>
              </w:rPr>
            </w:pPr>
            <w:r w:rsidRPr="00CC41A4">
              <w:rPr>
                <w:rFonts w:ascii="Arial" w:eastAsia="MS Mincho" w:hAnsi="Arial" w:cs="Arial"/>
                <w:sz w:val="18"/>
              </w:rPr>
              <w:t>DC_1A-21A_n78A</w:t>
            </w:r>
          </w:p>
        </w:tc>
        <w:tc>
          <w:tcPr>
            <w:tcW w:w="1146" w:type="dxa"/>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1964.6</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2154.6</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30.6</w:t>
            </w:r>
          </w:p>
        </w:tc>
        <w:tc>
          <w:tcPr>
            <w:tcW w:w="817" w:type="dxa"/>
            <w:vMerge w:val="restart"/>
            <w:shd w:val="clear" w:color="auto" w:fill="auto"/>
            <w:vAlign w:val="center"/>
            <w:hideMark/>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IMD2</w:t>
            </w:r>
          </w:p>
        </w:tc>
        <w:tc>
          <w:tcPr>
            <w:tcW w:w="877" w:type="dxa"/>
          </w:tcPr>
          <w:p w:rsidR="00CE23D0" w:rsidRPr="00CC41A4" w:rsidRDefault="00CE23D0" w:rsidP="00CE23D0">
            <w:pPr>
              <w:keepNext/>
              <w:keepLines/>
              <w:spacing w:after="0"/>
              <w:jc w:val="center"/>
              <w:rPr>
                <w:rFonts w:ascii="Arial" w:eastAsia="MS Mincho" w:hAnsi="Arial" w:cs="Arial"/>
                <w:sz w:val="18"/>
              </w:rPr>
            </w:pPr>
          </w:p>
        </w:tc>
      </w:tr>
      <w:tr w:rsidR="00CE23D0" w:rsidRPr="00CC41A4" w:rsidTr="007D0515">
        <w:trPr>
          <w:trHeight w:val="22"/>
          <w:jc w:val="center"/>
        </w:trPr>
        <w:tc>
          <w:tcPr>
            <w:tcW w:w="1907" w:type="dxa"/>
            <w:vMerge/>
            <w:shd w:val="clear" w:color="auto" w:fill="auto"/>
            <w:vAlign w:val="center"/>
            <w:hideMark/>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1450.4</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1498.4</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n77, n78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3605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3605</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54"/>
          <w:jc w:val="center"/>
        </w:trPr>
        <w:tc>
          <w:tcPr>
            <w:tcW w:w="1907" w:type="dxa"/>
            <w:vMerge/>
            <w:shd w:val="clear" w:color="auto" w:fill="auto"/>
            <w:vAlign w:val="center"/>
            <w:hideMark/>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1950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2140</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val="restart"/>
            <w:shd w:val="clear" w:color="auto" w:fill="auto"/>
            <w:vAlign w:val="center"/>
            <w:hideMark/>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hideMark/>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1452</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1500</w:t>
            </w:r>
          </w:p>
        </w:tc>
        <w:tc>
          <w:tcPr>
            <w:tcW w:w="634"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2.9</w:t>
            </w:r>
          </w:p>
        </w:tc>
        <w:tc>
          <w:tcPr>
            <w:tcW w:w="817" w:type="dxa"/>
            <w:vMerge/>
            <w:shd w:val="clear" w:color="auto" w:fill="auto"/>
            <w:vAlign w:val="center"/>
            <w:hideMark/>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IMD5</w:t>
            </w:r>
          </w:p>
        </w:tc>
        <w:tc>
          <w:tcPr>
            <w:tcW w:w="877" w:type="dxa"/>
          </w:tcPr>
          <w:p w:rsidR="00CE23D0" w:rsidRPr="00CC41A4" w:rsidRDefault="00CE23D0" w:rsidP="00CE23D0">
            <w:pPr>
              <w:keepNext/>
              <w:keepLines/>
              <w:spacing w:after="0"/>
              <w:jc w:val="center"/>
              <w:rPr>
                <w:rFonts w:ascii="Arial" w:eastAsia="MS Mincho"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n77, n78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3675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3675</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val="restart"/>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zh-CN"/>
              </w:rPr>
              <w:t>DC_2A-66A-(n)71B</w:t>
            </w: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66</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szCs w:val="18"/>
                <w:lang w:eastAsia="ko-KR"/>
              </w:rPr>
              <w:t>1750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szCs w:val="18"/>
                <w:lang w:eastAsia="ko-KR"/>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szCs w:val="18"/>
                <w:lang w:eastAsia="ko-KR"/>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szCs w:val="18"/>
                <w:lang w:eastAsia="ko-KR"/>
              </w:rPr>
              <w:t>2150</w:t>
            </w:r>
          </w:p>
        </w:tc>
        <w:tc>
          <w:tcPr>
            <w:tcW w:w="634" w:type="dxa"/>
            <w:shd w:val="clear" w:color="auto" w:fill="auto"/>
            <w:vAlign w:val="center"/>
          </w:tcPr>
          <w:p w:rsidR="00CE23D0" w:rsidRPr="001E68D3" w:rsidRDefault="00CE23D0" w:rsidP="00CE23D0">
            <w:pPr>
              <w:keepNext/>
              <w:keepLines/>
              <w:spacing w:after="0"/>
              <w:jc w:val="center"/>
              <w:rPr>
                <w:rFonts w:ascii="Arial" w:hAnsi="Arial" w:cs="Arial"/>
                <w:sz w:val="18"/>
              </w:rPr>
            </w:pPr>
            <w:r w:rsidRPr="00CC41A4">
              <w:rPr>
                <w:rFonts w:ascii="Arial" w:hAnsi="Arial" w:cs="Arial"/>
                <w:sz w:val="18"/>
                <w:lang w:eastAsia="zh-CN"/>
              </w:rPr>
              <w:t>5</w:t>
            </w:r>
            <w:r w:rsidR="007D443E">
              <w:rPr>
                <w:rFonts w:ascii="Arial" w:hAnsi="Arial" w:cs="Arial"/>
                <w:sz w:val="18"/>
                <w:lang w:eastAsia="zh-CN"/>
              </w:rPr>
              <w:t>.0</w:t>
            </w:r>
          </w:p>
        </w:tc>
        <w:tc>
          <w:tcPr>
            <w:tcW w:w="817" w:type="dxa"/>
            <w:shd w:val="clear" w:color="auto" w:fill="auto"/>
            <w:vAlign w:val="center"/>
          </w:tcPr>
          <w:p w:rsidR="00CE23D0" w:rsidRPr="00FF2F3C" w:rsidRDefault="00CE23D0" w:rsidP="00CE23D0">
            <w:pPr>
              <w:keepNext/>
              <w:keepLines/>
              <w:spacing w:after="0"/>
              <w:jc w:val="center"/>
              <w:rPr>
                <w:rFonts w:ascii="Arial" w:eastAsia="MS Mincho" w:hAnsi="Arial" w:cs="Arial"/>
                <w:sz w:val="18"/>
              </w:rPr>
            </w:pPr>
            <w:r w:rsidRPr="007A0A2C">
              <w:rPr>
                <w:rFonts w:ascii="Arial" w:hAnsi="Arial" w:cs="Arial"/>
                <w:sz w:val="18"/>
                <w:lang w:eastAsia="ja-JP"/>
              </w:rPr>
              <w:t>FDD</w:t>
            </w:r>
          </w:p>
        </w:tc>
        <w:tc>
          <w:tcPr>
            <w:tcW w:w="757" w:type="dxa"/>
            <w:shd w:val="clear" w:color="auto" w:fill="auto"/>
            <w:vAlign w:val="center"/>
          </w:tcPr>
          <w:p w:rsidR="00CE23D0" w:rsidRPr="00C27A8A" w:rsidRDefault="00CE23D0" w:rsidP="00CE23D0">
            <w:pPr>
              <w:keepNext/>
              <w:keepLines/>
              <w:spacing w:after="0"/>
              <w:jc w:val="center"/>
              <w:rPr>
                <w:rFonts w:ascii="Arial" w:hAnsi="Arial" w:cs="Arial"/>
                <w:sz w:val="18"/>
              </w:rPr>
            </w:pPr>
            <w:r w:rsidRPr="00C27A8A">
              <w:rPr>
                <w:rFonts w:ascii="Arial" w:hAnsi="Arial" w:cs="Arial"/>
                <w:sz w:val="18"/>
                <w:lang w:eastAsia="ja-JP"/>
              </w:rPr>
              <w:t>IMD4</w:t>
            </w:r>
          </w:p>
        </w:tc>
        <w:tc>
          <w:tcPr>
            <w:tcW w:w="877" w:type="dxa"/>
          </w:tcPr>
          <w:p w:rsidR="00CE23D0" w:rsidRPr="00284D63"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n71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675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629</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zh-CN"/>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zh-CN"/>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val="restart"/>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DC</w:t>
            </w:r>
            <w:r w:rsidRPr="00CC41A4">
              <w:rPr>
                <w:rFonts w:ascii="Arial" w:hAnsi="Arial" w:cs="Arial"/>
                <w:sz w:val="18"/>
              </w:rPr>
              <w:t>_</w:t>
            </w:r>
            <w:r w:rsidRPr="00CC41A4">
              <w:rPr>
                <w:rFonts w:ascii="Arial" w:hAnsi="Arial" w:cs="Arial"/>
                <w:sz w:val="18"/>
                <w:lang w:eastAsia="ja-JP"/>
              </w:rPr>
              <w:t>1</w:t>
            </w:r>
            <w:r w:rsidRPr="00CC41A4">
              <w:rPr>
                <w:rFonts w:ascii="Arial" w:hAnsi="Arial" w:cs="Arial"/>
                <w:sz w:val="18"/>
              </w:rPr>
              <w:t>A-</w:t>
            </w:r>
            <w:r w:rsidRPr="00CC41A4">
              <w:rPr>
                <w:rFonts w:ascii="Arial" w:hAnsi="Arial" w:cs="Arial"/>
                <w:sz w:val="18"/>
                <w:lang w:eastAsia="ja-JP"/>
              </w:rPr>
              <w:t>28A</w:t>
            </w:r>
            <w:r w:rsidR="00E94CBB">
              <w:rPr>
                <w:rFonts w:ascii="Arial" w:hAnsi="Arial" w:cs="Arial"/>
                <w:sz w:val="18"/>
                <w:lang w:eastAsia="ja-JP"/>
              </w:rPr>
              <w:t>_n</w:t>
            </w:r>
            <w:r w:rsidRPr="00CC41A4">
              <w:rPr>
                <w:rFonts w:ascii="Arial" w:hAnsi="Arial" w:cs="Arial"/>
                <w:sz w:val="18"/>
                <w:lang w:eastAsia="ja-JP"/>
              </w:rPr>
              <w:t>7</w:t>
            </w:r>
            <w:r w:rsidRPr="00CC41A4">
              <w:rPr>
                <w:rFonts w:ascii="Arial" w:hAnsi="Arial" w:cs="Arial"/>
                <w:sz w:val="18"/>
                <w:lang w:val="en-US" w:eastAsia="ja-JP"/>
              </w:rPr>
              <w:t>7</w:t>
            </w:r>
            <w:r w:rsidRPr="00CC41A4">
              <w:rPr>
                <w:rFonts w:ascii="Arial" w:hAnsi="Arial" w:cs="Arial"/>
                <w:sz w:val="18"/>
              </w:rPr>
              <w:t>A</w:t>
            </w: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1960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2150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15.8</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FDD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IMD3</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740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795</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n7</w:t>
            </w:r>
            <w:r w:rsidRPr="00CC41A4">
              <w:rPr>
                <w:rFonts w:ascii="Arial" w:hAnsi="Arial" w:cs="Arial"/>
                <w:sz w:val="18"/>
                <w:lang w:val="en-US" w:eastAsia="ja-JP"/>
              </w:rPr>
              <w:t>7</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3630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52</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3630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val="restart"/>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DC</w:t>
            </w:r>
            <w:r w:rsidRPr="00CC41A4">
              <w:rPr>
                <w:rFonts w:ascii="Arial" w:hAnsi="Arial" w:cs="Arial"/>
                <w:sz w:val="18"/>
              </w:rPr>
              <w:t>_</w:t>
            </w:r>
            <w:r w:rsidRPr="00CC41A4">
              <w:rPr>
                <w:rFonts w:ascii="Arial" w:hAnsi="Arial" w:cs="Arial"/>
                <w:sz w:val="18"/>
                <w:lang w:eastAsia="ja-JP"/>
              </w:rPr>
              <w:t>1</w:t>
            </w:r>
            <w:r w:rsidRPr="00CC41A4">
              <w:rPr>
                <w:rFonts w:ascii="Arial" w:hAnsi="Arial" w:cs="Arial"/>
                <w:sz w:val="18"/>
              </w:rPr>
              <w:t>A-</w:t>
            </w:r>
            <w:r w:rsidRPr="00CC41A4">
              <w:rPr>
                <w:rFonts w:ascii="Arial" w:hAnsi="Arial" w:cs="Arial"/>
                <w:sz w:val="18"/>
                <w:lang w:eastAsia="ja-JP"/>
              </w:rPr>
              <w:t>28A</w:t>
            </w:r>
            <w:r w:rsidR="00E94CBB">
              <w:rPr>
                <w:rFonts w:ascii="Arial" w:hAnsi="Arial" w:cs="Arial"/>
                <w:sz w:val="18"/>
                <w:lang w:eastAsia="ja-JP"/>
              </w:rPr>
              <w:t>_n</w:t>
            </w:r>
            <w:r w:rsidRPr="00CC41A4">
              <w:rPr>
                <w:rFonts w:ascii="Arial" w:hAnsi="Arial" w:cs="Arial"/>
                <w:sz w:val="18"/>
                <w:lang w:eastAsia="ja-JP"/>
              </w:rPr>
              <w:t>7</w:t>
            </w:r>
            <w:r w:rsidRPr="00CC41A4">
              <w:rPr>
                <w:rFonts w:ascii="Arial" w:hAnsi="Arial" w:cs="Arial"/>
                <w:sz w:val="18"/>
                <w:lang w:val="en-US" w:eastAsia="ja-JP"/>
              </w:rPr>
              <w:t>7</w:t>
            </w:r>
            <w:r w:rsidRPr="00CC41A4">
              <w:rPr>
                <w:rFonts w:ascii="Arial" w:hAnsi="Arial" w:cs="Arial"/>
                <w:sz w:val="18"/>
              </w:rPr>
              <w:t>A</w:t>
            </w: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1960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2150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FDD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725</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780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4.3</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IMD5</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n7</w:t>
            </w:r>
            <w:r w:rsidRPr="00CC41A4">
              <w:rPr>
                <w:rFonts w:ascii="Arial" w:hAnsi="Arial" w:cs="Arial"/>
                <w:sz w:val="18"/>
                <w:lang w:val="en-US" w:eastAsia="ja-JP"/>
              </w:rPr>
              <w:t>7</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3330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52</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3330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zh-CN"/>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val="restart"/>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DC</w:t>
            </w:r>
            <w:r w:rsidRPr="00CC41A4">
              <w:rPr>
                <w:rFonts w:ascii="Arial" w:hAnsi="Arial" w:cs="Arial"/>
                <w:sz w:val="18"/>
              </w:rPr>
              <w:t>_</w:t>
            </w:r>
            <w:r w:rsidRPr="00CC41A4">
              <w:rPr>
                <w:rFonts w:ascii="Arial" w:hAnsi="Arial" w:cs="Arial"/>
                <w:sz w:val="18"/>
                <w:lang w:eastAsia="ja-JP"/>
              </w:rPr>
              <w:t>1</w:t>
            </w:r>
            <w:r w:rsidRPr="00CC41A4">
              <w:rPr>
                <w:rFonts w:ascii="Arial" w:hAnsi="Arial" w:cs="Arial"/>
                <w:sz w:val="18"/>
              </w:rPr>
              <w:t>A-</w:t>
            </w:r>
            <w:r w:rsidRPr="00CC41A4">
              <w:rPr>
                <w:rFonts w:ascii="Arial" w:hAnsi="Arial" w:cs="Arial"/>
                <w:sz w:val="18"/>
                <w:lang w:eastAsia="ja-JP"/>
              </w:rPr>
              <w:t>28A</w:t>
            </w:r>
            <w:r w:rsidR="00E94CBB">
              <w:rPr>
                <w:rFonts w:ascii="Arial" w:hAnsi="Arial" w:cs="Arial"/>
                <w:sz w:val="18"/>
                <w:lang w:eastAsia="ja-JP"/>
              </w:rPr>
              <w:t>_n</w:t>
            </w:r>
            <w:r w:rsidRPr="00CC41A4">
              <w:rPr>
                <w:rFonts w:ascii="Arial" w:hAnsi="Arial" w:cs="Arial"/>
                <w:sz w:val="18"/>
                <w:lang w:eastAsia="ja-JP"/>
              </w:rPr>
              <w:t>78</w:t>
            </w:r>
            <w:r w:rsidRPr="00CC41A4">
              <w:rPr>
                <w:rFonts w:ascii="Arial" w:hAnsi="Arial" w:cs="Arial"/>
                <w:sz w:val="18"/>
              </w:rPr>
              <w:t>A</w:t>
            </w: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1960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2150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15.7</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rPr>
              <w:t>FDD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IMD3</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740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795</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n78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3630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52</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3630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val="restart"/>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DC</w:t>
            </w:r>
            <w:r w:rsidRPr="00CC41A4">
              <w:rPr>
                <w:rFonts w:ascii="Arial" w:hAnsi="Arial" w:cs="Arial"/>
                <w:sz w:val="18"/>
              </w:rPr>
              <w:t>_</w:t>
            </w:r>
            <w:r w:rsidRPr="00CC41A4">
              <w:rPr>
                <w:rFonts w:ascii="Arial" w:hAnsi="Arial" w:cs="Arial"/>
                <w:sz w:val="18"/>
                <w:lang w:eastAsia="ja-JP"/>
              </w:rPr>
              <w:t>1</w:t>
            </w:r>
            <w:r w:rsidRPr="00CC41A4">
              <w:rPr>
                <w:rFonts w:ascii="Arial" w:hAnsi="Arial" w:cs="Arial"/>
                <w:sz w:val="18"/>
              </w:rPr>
              <w:t>A-</w:t>
            </w:r>
            <w:r w:rsidRPr="00CC41A4">
              <w:rPr>
                <w:rFonts w:ascii="Arial" w:hAnsi="Arial" w:cs="Arial"/>
                <w:sz w:val="18"/>
                <w:lang w:eastAsia="ja-JP"/>
              </w:rPr>
              <w:t>28A</w:t>
            </w:r>
            <w:r w:rsidR="00E94CBB">
              <w:rPr>
                <w:rFonts w:ascii="Arial" w:hAnsi="Arial" w:cs="Arial"/>
                <w:sz w:val="18"/>
                <w:lang w:eastAsia="ja-JP"/>
              </w:rPr>
              <w:t>_n</w:t>
            </w:r>
            <w:r w:rsidRPr="00CC41A4">
              <w:rPr>
                <w:rFonts w:ascii="Arial" w:hAnsi="Arial" w:cs="Arial"/>
                <w:sz w:val="18"/>
                <w:lang w:eastAsia="ja-JP"/>
              </w:rPr>
              <w:t>78</w:t>
            </w:r>
            <w:r w:rsidRPr="00CC41A4">
              <w:rPr>
                <w:rFonts w:ascii="Arial" w:hAnsi="Arial" w:cs="Arial"/>
                <w:sz w:val="18"/>
              </w:rPr>
              <w:t>A</w:t>
            </w: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1970</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2160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rPr>
              <w:t>FDD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739</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25</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794</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4.2</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IMD5</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n78</w:t>
            </w:r>
          </w:p>
        </w:tc>
        <w:tc>
          <w:tcPr>
            <w:tcW w:w="1160"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3352</w:t>
            </w:r>
          </w:p>
        </w:tc>
        <w:tc>
          <w:tcPr>
            <w:tcW w:w="746"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10</w:t>
            </w:r>
          </w:p>
        </w:tc>
        <w:tc>
          <w:tcPr>
            <w:tcW w:w="824"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52</w:t>
            </w:r>
          </w:p>
        </w:tc>
        <w:tc>
          <w:tcPr>
            <w:tcW w:w="1299" w:type="dxa"/>
            <w:shd w:val="clear" w:color="auto" w:fill="auto"/>
            <w:noWrap/>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hAnsi="Arial" w:cs="Arial"/>
                <w:sz w:val="18"/>
                <w:lang w:eastAsia="ja-JP"/>
              </w:rPr>
              <w:t>3352</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val="restart"/>
            <w:shd w:val="clear" w:color="auto" w:fill="auto"/>
            <w:vAlign w:val="center"/>
          </w:tcPr>
          <w:p w:rsidR="00CE23D0" w:rsidRPr="00CC41A4" w:rsidRDefault="00CE23D0" w:rsidP="00CE23D0">
            <w:pPr>
              <w:keepNext/>
              <w:keepLines/>
              <w:spacing w:after="0"/>
              <w:jc w:val="center"/>
              <w:rPr>
                <w:rFonts w:ascii="Arial" w:hAnsi="Arial" w:cs="Arial"/>
                <w:sz w:val="18"/>
              </w:rPr>
            </w:pPr>
            <w:r w:rsidRPr="00CC41A4">
              <w:rPr>
                <w:rFonts w:ascii="Arial" w:eastAsia="Malgun Gothic" w:hAnsi="Arial" w:cs="Arial"/>
                <w:sz w:val="18"/>
                <w:lang w:eastAsia="ko-KR"/>
              </w:rPr>
              <w:t>DC_1A_n28A-n78A</w:t>
            </w:r>
          </w:p>
        </w:tc>
        <w:tc>
          <w:tcPr>
            <w:tcW w:w="1146"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1</w:t>
            </w:r>
          </w:p>
        </w:tc>
        <w:tc>
          <w:tcPr>
            <w:tcW w:w="1160"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hAnsi="Calibri"/>
                <w:color w:val="000000"/>
                <w:lang w:val="en-US" w:eastAsia="ko-KR"/>
              </w:rPr>
              <w:t>1950</w:t>
            </w:r>
          </w:p>
        </w:tc>
        <w:tc>
          <w:tcPr>
            <w:tcW w:w="746"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hAnsi="Calibri"/>
                <w:color w:val="000000"/>
                <w:lang w:val="en-US" w:eastAsia="ko-KR"/>
              </w:rPr>
              <w:t>5</w:t>
            </w:r>
          </w:p>
        </w:tc>
        <w:tc>
          <w:tcPr>
            <w:tcW w:w="824"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hAnsi="Calibri"/>
                <w:color w:val="000000"/>
                <w:lang w:val="en-US" w:eastAsia="ko-KR"/>
              </w:rPr>
              <w:t>25</w:t>
            </w:r>
          </w:p>
        </w:tc>
        <w:tc>
          <w:tcPr>
            <w:tcW w:w="1299"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hAnsi="Calibri"/>
                <w:color w:val="000000"/>
                <w:lang w:val="en-US" w:eastAsia="ko-KR"/>
              </w:rPr>
              <w:t>2140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n28</w:t>
            </w:r>
          </w:p>
        </w:tc>
        <w:tc>
          <w:tcPr>
            <w:tcW w:w="1160"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733</w:t>
            </w:r>
          </w:p>
        </w:tc>
        <w:tc>
          <w:tcPr>
            <w:tcW w:w="746"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5</w:t>
            </w:r>
          </w:p>
        </w:tc>
        <w:tc>
          <w:tcPr>
            <w:tcW w:w="824"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25</w:t>
            </w:r>
          </w:p>
        </w:tc>
        <w:tc>
          <w:tcPr>
            <w:tcW w:w="1299"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788</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n78</w:t>
            </w:r>
          </w:p>
        </w:tc>
        <w:tc>
          <w:tcPr>
            <w:tcW w:w="1160"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hAnsi="Calibri"/>
                <w:color w:val="000000"/>
                <w:lang w:val="en-US" w:eastAsia="ko-KR"/>
              </w:rPr>
              <w:t>3416</w:t>
            </w:r>
          </w:p>
        </w:tc>
        <w:tc>
          <w:tcPr>
            <w:tcW w:w="746"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hAnsi="Calibri"/>
                <w:color w:val="000000"/>
                <w:lang w:val="en-US" w:eastAsia="ko-KR"/>
              </w:rPr>
              <w:t>10</w:t>
            </w:r>
          </w:p>
        </w:tc>
        <w:tc>
          <w:tcPr>
            <w:tcW w:w="824"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hAnsi="Calibri"/>
                <w:color w:val="000000"/>
                <w:lang w:val="en-US" w:eastAsia="ko-KR"/>
              </w:rPr>
              <w:t>52</w:t>
            </w:r>
          </w:p>
        </w:tc>
        <w:tc>
          <w:tcPr>
            <w:tcW w:w="1299"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hAnsi="Calibri"/>
                <w:color w:val="000000"/>
                <w:lang w:val="en-US" w:eastAsia="ko-KR"/>
              </w:rPr>
              <w:t>3416</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15.7</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IMD3</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1</w:t>
            </w:r>
          </w:p>
        </w:tc>
        <w:tc>
          <w:tcPr>
            <w:tcW w:w="1160"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1950</w:t>
            </w:r>
          </w:p>
        </w:tc>
        <w:tc>
          <w:tcPr>
            <w:tcW w:w="746"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5</w:t>
            </w:r>
          </w:p>
        </w:tc>
        <w:tc>
          <w:tcPr>
            <w:tcW w:w="824"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25</w:t>
            </w:r>
          </w:p>
        </w:tc>
        <w:tc>
          <w:tcPr>
            <w:tcW w:w="1299"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2140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n78</w:t>
            </w:r>
          </w:p>
        </w:tc>
        <w:tc>
          <w:tcPr>
            <w:tcW w:w="1160"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3320</w:t>
            </w:r>
          </w:p>
        </w:tc>
        <w:tc>
          <w:tcPr>
            <w:tcW w:w="746"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10</w:t>
            </w:r>
          </w:p>
        </w:tc>
        <w:tc>
          <w:tcPr>
            <w:tcW w:w="824"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52</w:t>
            </w:r>
          </w:p>
        </w:tc>
        <w:tc>
          <w:tcPr>
            <w:tcW w:w="1299"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3320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N/A</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N/A</w:t>
            </w:r>
          </w:p>
        </w:tc>
        <w:tc>
          <w:tcPr>
            <w:tcW w:w="877" w:type="dxa"/>
          </w:tcPr>
          <w:p w:rsidR="00CE23D0" w:rsidRPr="00CC41A4" w:rsidRDefault="00CE23D0" w:rsidP="00CE23D0">
            <w:pPr>
              <w:keepNext/>
              <w:keepLines/>
              <w:spacing w:after="0"/>
              <w:jc w:val="center"/>
              <w:rPr>
                <w:rFonts w:ascii="Arial" w:hAnsi="Arial" w:cs="Arial"/>
                <w:sz w:val="18"/>
              </w:rPr>
            </w:pPr>
          </w:p>
        </w:tc>
      </w:tr>
      <w:tr w:rsidR="00CE23D0" w:rsidRPr="00CC41A4" w:rsidTr="007D0515">
        <w:trPr>
          <w:trHeight w:val="22"/>
          <w:jc w:val="center"/>
        </w:trPr>
        <w:tc>
          <w:tcPr>
            <w:tcW w:w="1907" w:type="dxa"/>
            <w:vMerge/>
            <w:shd w:val="clear" w:color="auto" w:fill="auto"/>
            <w:vAlign w:val="center"/>
          </w:tcPr>
          <w:p w:rsidR="00CE23D0" w:rsidRPr="00CC41A4" w:rsidRDefault="00CE23D0" w:rsidP="00CE23D0">
            <w:pPr>
              <w:keepNext/>
              <w:keepLines/>
              <w:spacing w:after="0"/>
              <w:jc w:val="center"/>
              <w:rPr>
                <w:rFonts w:ascii="Arial" w:hAnsi="Arial" w:cs="Arial"/>
                <w:sz w:val="18"/>
              </w:rPr>
            </w:pPr>
          </w:p>
        </w:tc>
        <w:tc>
          <w:tcPr>
            <w:tcW w:w="1146"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n28</w:t>
            </w:r>
          </w:p>
        </w:tc>
        <w:tc>
          <w:tcPr>
            <w:tcW w:w="1160"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735</w:t>
            </w:r>
          </w:p>
        </w:tc>
        <w:tc>
          <w:tcPr>
            <w:tcW w:w="746"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5</w:t>
            </w:r>
          </w:p>
        </w:tc>
        <w:tc>
          <w:tcPr>
            <w:tcW w:w="824"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25</w:t>
            </w:r>
          </w:p>
        </w:tc>
        <w:tc>
          <w:tcPr>
            <w:tcW w:w="1299" w:type="dxa"/>
            <w:shd w:val="clear" w:color="auto" w:fill="auto"/>
            <w:noWrap/>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Calibri" w:eastAsia="Malgun Gothic" w:hAnsi="Calibri"/>
                <w:color w:val="000000"/>
                <w:lang w:val="en-US" w:eastAsia="ko-KR"/>
              </w:rPr>
              <w:t>790</w:t>
            </w:r>
          </w:p>
        </w:tc>
        <w:tc>
          <w:tcPr>
            <w:tcW w:w="634"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3.3</w:t>
            </w:r>
          </w:p>
        </w:tc>
        <w:tc>
          <w:tcPr>
            <w:tcW w:w="817" w:type="dxa"/>
            <w:shd w:val="clear" w:color="auto" w:fill="auto"/>
            <w:vAlign w:val="center"/>
          </w:tcPr>
          <w:p w:rsidR="00CE23D0" w:rsidRPr="00CC41A4" w:rsidRDefault="00CE23D0" w:rsidP="00CE23D0">
            <w:pPr>
              <w:keepNext/>
              <w:keepLines/>
              <w:spacing w:after="0"/>
              <w:jc w:val="center"/>
              <w:rPr>
                <w:rFonts w:ascii="Arial" w:eastAsia="MS Mincho"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CE23D0" w:rsidRPr="00CC41A4" w:rsidRDefault="00CE23D0" w:rsidP="00CE23D0">
            <w:pPr>
              <w:keepNext/>
              <w:keepLines/>
              <w:spacing w:after="0"/>
              <w:jc w:val="center"/>
              <w:rPr>
                <w:rFonts w:ascii="Arial" w:hAnsi="Arial" w:cs="Arial"/>
                <w:sz w:val="18"/>
                <w:lang w:eastAsia="ja-JP"/>
              </w:rPr>
            </w:pPr>
            <w:r w:rsidRPr="00CC41A4">
              <w:rPr>
                <w:rFonts w:ascii="Arial" w:eastAsia="Malgun Gothic" w:hAnsi="Arial" w:cs="Arial"/>
                <w:sz w:val="18"/>
                <w:lang w:eastAsia="ko-KR"/>
              </w:rPr>
              <w:t>IMD5</w:t>
            </w:r>
          </w:p>
        </w:tc>
        <w:tc>
          <w:tcPr>
            <w:tcW w:w="877" w:type="dxa"/>
          </w:tcPr>
          <w:p w:rsidR="00CE23D0" w:rsidRPr="00CC41A4" w:rsidRDefault="00CE23D0" w:rsidP="00CE23D0">
            <w:pPr>
              <w:keepNext/>
              <w:keepLines/>
              <w:spacing w:after="0"/>
              <w:jc w:val="center"/>
              <w:rPr>
                <w:rFonts w:ascii="Arial" w:hAnsi="Arial" w:cs="Arial"/>
                <w:sz w:val="18"/>
              </w:rPr>
            </w:pPr>
          </w:p>
        </w:tc>
      </w:tr>
      <w:tr w:rsidR="003F7C32" w:rsidRPr="00CC41A4" w:rsidTr="007D0515">
        <w:trPr>
          <w:trHeight w:val="22"/>
          <w:jc w:val="center"/>
        </w:trPr>
        <w:tc>
          <w:tcPr>
            <w:tcW w:w="1907" w:type="dxa"/>
            <w:vMerge w:val="restart"/>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r w:rsidRPr="00C42558">
              <w:rPr>
                <w:rFonts w:ascii="Arial" w:hAnsi="Arial" w:cs="Arial"/>
                <w:sz w:val="18"/>
              </w:rPr>
              <w:t>DC_1A-</w:t>
            </w:r>
            <w:r w:rsidRPr="00C42558">
              <w:rPr>
                <w:rFonts w:ascii="Arial" w:hAnsi="Arial" w:cs="Arial"/>
                <w:sz w:val="18"/>
                <w:lang w:eastAsia="ja-JP"/>
              </w:rPr>
              <w:t>2</w:t>
            </w:r>
            <w:r w:rsidRPr="00C42558">
              <w:rPr>
                <w:rFonts w:ascii="Arial" w:hAnsi="Arial" w:cs="Arial"/>
                <w:sz w:val="18"/>
              </w:rPr>
              <w:t>8A</w:t>
            </w:r>
            <w:r w:rsidR="00E94CBB">
              <w:rPr>
                <w:rFonts w:ascii="Arial" w:hAnsi="Arial" w:cs="Arial"/>
                <w:sz w:val="18"/>
              </w:rPr>
              <w:t>_n</w:t>
            </w:r>
            <w:r w:rsidRPr="00C42558">
              <w:rPr>
                <w:rFonts w:ascii="Arial" w:hAnsi="Arial" w:cs="Arial"/>
                <w:sz w:val="18"/>
              </w:rPr>
              <w:t>79A</w:t>
            </w: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19</w:t>
            </w:r>
            <w:r w:rsidRPr="00C42558">
              <w:rPr>
                <w:rFonts w:ascii="Arial" w:hAnsi="Arial" w:cs="Arial"/>
                <w:sz w:val="18"/>
                <w:lang w:eastAsia="ja-JP"/>
              </w:rPr>
              <w:t>30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21</w:t>
            </w:r>
            <w:r w:rsidRPr="00C42558">
              <w:rPr>
                <w:rFonts w:ascii="Arial" w:hAnsi="Arial" w:cs="Arial"/>
                <w:sz w:val="18"/>
                <w:lang w:eastAsia="ja-JP"/>
              </w:rPr>
              <w:t>20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28</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733</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788</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hAnsi="Arial" w:cs="Arial"/>
                <w:sz w:val="18"/>
                <w:lang w:eastAsia="ja-JP"/>
              </w:rPr>
              <w:t>15.2</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hAnsi="Arial" w:cs="Arial"/>
                <w:sz w:val="18"/>
                <w:lang w:eastAsia="zh-CN"/>
              </w:rPr>
              <w:t>IMD3</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n79</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4648</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40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216</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4648</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19</w:t>
            </w:r>
            <w:r w:rsidRPr="00C42558">
              <w:rPr>
                <w:rFonts w:ascii="Arial" w:hAnsi="Arial" w:cs="Arial"/>
                <w:sz w:val="18"/>
                <w:lang w:eastAsia="ja-JP"/>
              </w:rPr>
              <w:t>25</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21</w:t>
            </w:r>
            <w:r w:rsidRPr="00C42558">
              <w:rPr>
                <w:rFonts w:ascii="Arial" w:hAnsi="Arial" w:cs="Arial"/>
                <w:sz w:val="18"/>
                <w:lang w:eastAsia="ja-JP"/>
              </w:rPr>
              <w:t>15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28</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740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795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hAnsi="Arial" w:cs="Arial"/>
                <w:sz w:val="18"/>
                <w:lang w:eastAsia="ja-JP"/>
              </w:rPr>
              <w:t>10.0</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hAnsi="Arial" w:cs="Arial"/>
                <w:sz w:val="18"/>
                <w:lang w:eastAsia="zh-CN"/>
              </w:rPr>
              <w:t>IMD</w:t>
            </w:r>
            <w:r w:rsidRPr="00C42558">
              <w:rPr>
                <w:rFonts w:ascii="Arial" w:hAnsi="Arial" w:cs="Arial"/>
                <w:sz w:val="18"/>
                <w:lang w:eastAsia="ja-JP"/>
              </w:rPr>
              <w:t>4</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n79</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4980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40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216</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4980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19</w:t>
            </w:r>
            <w:r w:rsidRPr="00C42558">
              <w:rPr>
                <w:rFonts w:ascii="Arial" w:hAnsi="Arial" w:cs="Arial"/>
                <w:sz w:val="18"/>
                <w:lang w:eastAsia="ja-JP"/>
              </w:rPr>
              <w:t>77.5</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21</w:t>
            </w:r>
            <w:r w:rsidRPr="00C42558">
              <w:rPr>
                <w:rFonts w:ascii="Arial" w:hAnsi="Arial" w:cs="Arial"/>
                <w:sz w:val="18"/>
                <w:lang w:eastAsia="ja-JP"/>
              </w:rPr>
              <w:t>67.5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hAnsi="Arial" w:cs="Arial"/>
                <w:sz w:val="18"/>
                <w:lang w:eastAsia="ja-JP"/>
              </w:rPr>
              <w:t>1.2</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hAnsi="Arial" w:cs="Arial"/>
                <w:sz w:val="18"/>
              </w:rPr>
              <w:t>IMD4</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28</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745.5</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hAnsi="Arial" w:cs="Arial"/>
                <w:sz w:val="18"/>
              </w:rPr>
              <w:t>800.5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hAnsi="Arial" w:cs="Arial"/>
                <w:sz w:val="18"/>
                <w:lang w:eastAsia="ja-JP"/>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n79</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4420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40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216</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4420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1935</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2125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hAnsi="Arial" w:cs="Arial"/>
                <w:sz w:val="18"/>
                <w:lang w:eastAsia="ja-JP"/>
              </w:rPr>
              <w:t>4.5</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hAnsi="Arial" w:cs="Arial"/>
                <w:sz w:val="18"/>
              </w:rPr>
              <w:t>IMD</w:t>
            </w:r>
            <w:r w:rsidRPr="00C42558">
              <w:rPr>
                <w:rFonts w:ascii="Arial" w:hAnsi="Arial" w:cs="Arial"/>
                <w:sz w:val="18"/>
                <w:lang w:eastAsia="ja-JP"/>
              </w:rPr>
              <w:t>5</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28</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718</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773</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hAnsi="Arial" w:cs="Arial"/>
                <w:sz w:val="18"/>
                <w:lang w:eastAsia="ja-JP"/>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42558">
              <w:rPr>
                <w:rFonts w:ascii="Arial" w:hAnsi="Arial" w:cs="Arial"/>
                <w:sz w:val="18"/>
                <w:lang w:eastAsia="ja-JP"/>
              </w:rPr>
              <w:t>n79</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4807</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40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216</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42558">
              <w:rPr>
                <w:rFonts w:ascii="Arial" w:eastAsia="Malgun Gothic" w:hAnsi="Arial" w:cs="Arial"/>
                <w:color w:val="000000"/>
                <w:sz w:val="18"/>
                <w:szCs w:val="18"/>
                <w:lang w:val="en-US" w:eastAsia="ko-KR"/>
              </w:rPr>
              <w:t>4807</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r w:rsidRPr="00C42558" w:rsidDel="00C36913">
              <w:rPr>
                <w:rFonts w:ascii="Arial" w:hAnsi="Arial" w:cs="Arial"/>
                <w:sz w:val="18"/>
                <w:lang w:eastAsia="ja-JP"/>
              </w:rPr>
              <w:t xml:space="preserve"> </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42558">
              <w:rPr>
                <w:rFonts w:ascii="Arial" w:hAnsi="Arial" w:cs="Arial"/>
                <w:sz w:val="18"/>
                <w:lang w:eastAsia="zh-CN"/>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42558">
              <w:rPr>
                <w:rFonts w:ascii="Arial" w:eastAsia="Times New Roman" w:hAnsi="Arial" w:cs="Arial"/>
                <w:sz w:val="18"/>
              </w:rPr>
              <w:t>N/A</w:t>
            </w:r>
          </w:p>
        </w:tc>
        <w:tc>
          <w:tcPr>
            <w:tcW w:w="877" w:type="dxa"/>
          </w:tcPr>
          <w:p w:rsidR="003F7C32" w:rsidRPr="0083486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val="restart"/>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r w:rsidRPr="00CC41A4">
              <w:rPr>
                <w:rFonts w:ascii="Arial" w:eastAsia="Malgun Gothic" w:hAnsi="Arial" w:cs="Arial"/>
                <w:color w:val="000000"/>
                <w:sz w:val="18"/>
                <w:szCs w:val="18"/>
                <w:lang w:val="en-US" w:eastAsia="ko-KR"/>
              </w:rPr>
              <w:t>DC_1A-41A_n77A</w:t>
            </w: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1970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2160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vMerge w:val="restart"/>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color w:val="000000"/>
                <w:sz w:val="18"/>
                <w:szCs w:val="18"/>
                <w:lang w:val="en-US" w:eastAsia="ko-KR"/>
              </w:rPr>
              <w:t>n77</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3400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10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52</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3400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vMerge/>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41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2510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2510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zh-CN"/>
              </w:rPr>
              <w:t>11.0</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Malgun Gothic" w:hAnsi="Arial" w:cs="Arial"/>
                <w:color w:val="000000"/>
                <w:sz w:val="18"/>
                <w:szCs w:val="18"/>
                <w:lang w:val="en-US" w:eastAsia="ko-KR"/>
              </w:rPr>
              <w:t>IMD4</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1930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color w:val="000000"/>
                <w:sz w:val="18"/>
                <w:szCs w:val="18"/>
                <w:lang w:val="en-US" w:eastAsia="ko-KR"/>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color w:val="000000"/>
                <w:sz w:val="18"/>
                <w:szCs w:val="18"/>
                <w:lang w:val="en-US" w:eastAsia="ko-KR"/>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2120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vMerge w:val="restart"/>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n77</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4150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10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52</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4150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vMerge/>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41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2510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2510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zh-CN"/>
              </w:rPr>
              <w:t>3.6</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Malgun Gothic" w:hAnsi="Arial" w:cs="Arial"/>
                <w:color w:val="000000"/>
                <w:sz w:val="18"/>
                <w:szCs w:val="18"/>
                <w:lang w:val="en-US" w:eastAsia="ko-KR"/>
              </w:rPr>
              <w:t>IMD5</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val="restart"/>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r w:rsidRPr="00CC41A4">
              <w:rPr>
                <w:rFonts w:ascii="Arial" w:hAnsi="Arial" w:cs="Arial"/>
                <w:sz w:val="18"/>
                <w:lang w:eastAsia="ja-JP"/>
              </w:rPr>
              <w:t>DC_</w:t>
            </w:r>
            <w:r w:rsidRPr="00CC41A4">
              <w:rPr>
                <w:rFonts w:ascii="Arial" w:hAnsi="Arial" w:cs="Arial"/>
                <w:sz w:val="18"/>
                <w:lang w:eastAsia="zh-CN"/>
              </w:rPr>
              <w:t>1A-</w:t>
            </w:r>
            <w:r w:rsidRPr="00CC41A4">
              <w:rPr>
                <w:rFonts w:ascii="Arial" w:hAnsi="Arial" w:cs="Arial"/>
                <w:sz w:val="18"/>
                <w:lang w:eastAsia="ja-JP"/>
              </w:rPr>
              <w:t>41A</w:t>
            </w:r>
            <w:r w:rsidR="00E94CBB">
              <w:rPr>
                <w:rFonts w:ascii="Arial" w:hAnsi="Arial" w:cs="Arial"/>
                <w:sz w:val="18"/>
                <w:lang w:eastAsia="ja-JP"/>
              </w:rPr>
              <w:t>_n</w:t>
            </w:r>
            <w:r w:rsidRPr="00CC41A4">
              <w:rPr>
                <w:rFonts w:ascii="Arial" w:hAnsi="Arial" w:cs="Arial"/>
                <w:sz w:val="18"/>
                <w:lang w:eastAsia="ja-JP"/>
              </w:rPr>
              <w:t>7</w:t>
            </w:r>
            <w:r w:rsidRPr="00CC41A4">
              <w:rPr>
                <w:rFonts w:ascii="Arial" w:hAnsi="Arial" w:cs="Arial"/>
                <w:sz w:val="18"/>
              </w:rPr>
              <w:t>8</w:t>
            </w:r>
            <w:r w:rsidRPr="00CC41A4">
              <w:rPr>
                <w:rFonts w:ascii="Arial" w:hAnsi="Arial" w:cs="Arial"/>
                <w:sz w:val="18"/>
                <w:lang w:eastAsia="ja-JP"/>
              </w:rPr>
              <w:t>A</w:t>
            </w: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hAnsi="Arial" w:cs="Arial"/>
                <w:sz w:val="18"/>
                <w:lang w:eastAsia="zh-CN"/>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1975</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2165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zh-CN"/>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zh-CN"/>
              </w:rPr>
              <w:t>N/A</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hAnsi="Arial" w:cs="Arial"/>
                <w:sz w:val="18"/>
                <w:lang w:eastAsia="zh-CN"/>
              </w:rPr>
              <w:t>41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2515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zh-CN"/>
              </w:rPr>
              <w:t>12</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zh-CN"/>
              </w:rPr>
              <w:t>IMD4</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hAnsi="Arial" w:cs="Arial"/>
                <w:sz w:val="18"/>
                <w:lang w:eastAsia="zh-CN"/>
              </w:rPr>
              <w:t>n78</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3410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10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52</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lang w:eastAsia="zh-CN"/>
              </w:rPr>
              <w:t>3410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zh-CN"/>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zh-CN"/>
              </w:rPr>
              <w:t>N/A</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val="restart"/>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r w:rsidRPr="00CC41A4">
              <w:rPr>
                <w:rFonts w:ascii="Arial" w:eastAsia="Malgun Gothic" w:hAnsi="Arial" w:cs="Arial"/>
                <w:color w:val="000000"/>
                <w:sz w:val="18"/>
                <w:szCs w:val="18"/>
                <w:lang w:val="en-US" w:eastAsia="ko-KR"/>
              </w:rPr>
              <w:t>DC_1A-41A_n79A</w:t>
            </w: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1970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2160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vMerge w:val="restart"/>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n79</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4500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40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216</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4500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vMerge/>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41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2530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2530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Malgun Gothic" w:hAnsi="Arial" w:cs="Arial"/>
                <w:color w:val="000000"/>
                <w:sz w:val="18"/>
                <w:szCs w:val="18"/>
                <w:lang w:val="en-US" w:eastAsia="ko-KR"/>
              </w:rPr>
              <w:t>29.4</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Malgun Gothic" w:hAnsi="Arial" w:cs="Arial"/>
                <w:color w:val="000000"/>
                <w:sz w:val="18"/>
                <w:szCs w:val="18"/>
                <w:lang w:val="en-US" w:eastAsia="ko-KR"/>
              </w:rPr>
              <w:t>IMD2</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1922.5</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2112.5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n79</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4980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40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216</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4980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41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2687.5</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Malgun Gothic" w:hAnsi="Arial" w:cs="Arial"/>
                <w:color w:val="000000"/>
                <w:sz w:val="18"/>
                <w:szCs w:val="18"/>
                <w:lang w:val="en-US" w:eastAsia="ko-KR"/>
              </w:rPr>
              <w:t>2687.5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zh-CN"/>
              </w:rPr>
              <w:t>0.0</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Malgun Gothic" w:hAnsi="Arial" w:cs="Arial"/>
                <w:color w:val="000000"/>
                <w:sz w:val="18"/>
                <w:szCs w:val="18"/>
                <w:lang w:val="en-US" w:eastAsia="ko-KR"/>
              </w:rPr>
              <w:t>IMD5</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val="restart"/>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r w:rsidRPr="00CC41A4">
              <w:rPr>
                <w:rFonts w:ascii="Arial" w:eastAsia="Malgun Gothic" w:hAnsi="Arial" w:cs="Arial"/>
                <w:color w:val="000000"/>
                <w:sz w:val="18"/>
                <w:szCs w:val="18"/>
                <w:lang w:val="en-US" w:eastAsia="ko-KR"/>
              </w:rPr>
              <w:t>DC_1A-42A_n79A</w:t>
            </w: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19</w:t>
            </w:r>
            <w:r w:rsidRPr="00CC41A4">
              <w:rPr>
                <w:rFonts w:ascii="Arial" w:hAnsi="Arial" w:cs="Arial"/>
                <w:sz w:val="18"/>
                <w:lang w:eastAsia="ja-JP"/>
              </w:rPr>
              <w:t>77.5</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2167.5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n79</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Times New Roman" w:hAnsi="Arial" w:cs="Arial"/>
                <w:sz w:val="18"/>
                <w:szCs w:val="18"/>
              </w:rPr>
              <w:t>4420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40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Times New Roman" w:hAnsi="Arial" w:cs="Arial"/>
                <w:sz w:val="18"/>
                <w:szCs w:val="18"/>
              </w:rPr>
              <w:t>216</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4420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42</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3490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3490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Theme="minorEastAsia" w:hAnsi="Arial" w:cs="Arial"/>
                <w:sz w:val="18"/>
                <w:lang w:eastAsia="zh-CN"/>
              </w:rPr>
              <w:t>4.8</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Theme="minorEastAsia" w:hAnsi="Arial" w:cs="Arial"/>
                <w:sz w:val="18"/>
                <w:lang w:eastAsia="zh-CN"/>
              </w:rPr>
              <w:t>IMD5</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42</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3402.5</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3402.5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n79</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Times New Roman" w:hAnsi="Arial" w:cs="Arial"/>
                <w:sz w:val="18"/>
                <w:szCs w:val="18"/>
              </w:rPr>
              <w:t>4640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40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Times New Roman" w:hAnsi="Arial" w:cs="Arial"/>
                <w:sz w:val="18"/>
                <w:szCs w:val="18"/>
              </w:rPr>
              <w:t>216</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4640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19</w:t>
            </w:r>
            <w:r w:rsidRPr="00CC41A4">
              <w:rPr>
                <w:rFonts w:ascii="Arial" w:hAnsi="Arial" w:cs="Arial"/>
                <w:sz w:val="18"/>
                <w:lang w:eastAsia="ja-JP"/>
              </w:rPr>
              <w:t>75</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2165</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Theme="minorEastAsia" w:hAnsi="Arial" w:cs="Arial"/>
                <w:sz w:val="18"/>
                <w:lang w:eastAsia="zh-CN"/>
              </w:rPr>
              <w:t>15.5</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Theme="minorEastAsia" w:hAnsi="Arial" w:cs="Arial"/>
                <w:sz w:val="18"/>
                <w:lang w:eastAsia="zh-CN"/>
              </w:rPr>
              <w:t>IMD3</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42</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3450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3450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hAnsi="Arial" w:cs="Arial"/>
                <w:sz w:val="18"/>
                <w:lang w:eastAsia="ja-JP"/>
              </w:rPr>
              <w:t>N/A</w:t>
            </w: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n79</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Times New Roman" w:hAnsi="Arial" w:cs="Arial"/>
                <w:sz w:val="18"/>
                <w:szCs w:val="18"/>
              </w:rPr>
              <w:t>4520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40</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eastAsia="Times New Roman" w:hAnsi="Arial" w:cs="Arial"/>
                <w:sz w:val="18"/>
                <w:szCs w:val="18"/>
              </w:rPr>
              <w:t>216</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4520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p>
        </w:tc>
        <w:tc>
          <w:tcPr>
            <w:tcW w:w="877" w:type="dxa"/>
          </w:tcPr>
          <w:p w:rsidR="003F7C32" w:rsidRPr="00CC41A4" w:rsidRDefault="003F7C32" w:rsidP="003F7C32">
            <w:pPr>
              <w:keepNext/>
              <w:keepLines/>
              <w:spacing w:after="0"/>
              <w:jc w:val="center"/>
              <w:rPr>
                <w:rFonts w:ascii="Arial" w:hAnsi="Arial" w:cs="Arial"/>
                <w:sz w:val="18"/>
              </w:rPr>
            </w:pPr>
          </w:p>
        </w:tc>
      </w:tr>
      <w:tr w:rsidR="003F7C32" w:rsidRPr="00CC41A4" w:rsidTr="007D0515">
        <w:trPr>
          <w:trHeight w:val="22"/>
          <w:jc w:val="center"/>
        </w:trPr>
        <w:tc>
          <w:tcPr>
            <w:tcW w:w="1907" w:type="dxa"/>
            <w:vMerge/>
            <w:shd w:val="clear" w:color="auto" w:fill="auto"/>
            <w:vAlign w:val="center"/>
          </w:tcPr>
          <w:p w:rsidR="003F7C32" w:rsidRPr="00CC41A4" w:rsidRDefault="003F7C32" w:rsidP="003F7C32">
            <w:pPr>
              <w:keepNext/>
              <w:keepLines/>
              <w:spacing w:after="0"/>
              <w:jc w:val="center"/>
              <w:rPr>
                <w:rFonts w:ascii="Arial" w:hAnsi="Arial" w:cs="Arial"/>
                <w:sz w:val="18"/>
                <w:lang w:eastAsia="zh-CN"/>
              </w:rPr>
            </w:pPr>
          </w:p>
        </w:tc>
        <w:tc>
          <w:tcPr>
            <w:tcW w:w="1146" w:type="dxa"/>
            <w:shd w:val="clear" w:color="auto" w:fill="auto"/>
            <w:vAlign w:val="center"/>
          </w:tcPr>
          <w:p w:rsidR="003F7C32" w:rsidRPr="00CC41A4" w:rsidRDefault="003F7C32" w:rsidP="003F7C32">
            <w:pPr>
              <w:keepNext/>
              <w:keepLines/>
              <w:spacing w:after="0"/>
              <w:jc w:val="center"/>
              <w:rPr>
                <w:rFonts w:ascii="Arial" w:hAnsi="Arial" w:cs="Arial"/>
                <w:sz w:val="18"/>
                <w:lang w:eastAsia="ja-JP"/>
              </w:rPr>
            </w:pPr>
            <w:r w:rsidRPr="00CC41A4">
              <w:rPr>
                <w:rFonts w:ascii="Arial" w:eastAsia="Malgun Gothic" w:hAnsi="Arial" w:cs="Arial"/>
                <w:sz w:val="18"/>
                <w:szCs w:val="18"/>
                <w:lang w:val="en-US" w:eastAsia="ko-KR"/>
              </w:rPr>
              <w:t>1</w:t>
            </w:r>
          </w:p>
        </w:tc>
        <w:tc>
          <w:tcPr>
            <w:tcW w:w="1160"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rPr>
              <w:t>19</w:t>
            </w:r>
            <w:r w:rsidRPr="00CC41A4">
              <w:rPr>
                <w:rFonts w:ascii="Arial" w:hAnsi="Arial" w:cs="Arial"/>
                <w:sz w:val="18"/>
                <w:lang w:eastAsia="ja-JP"/>
              </w:rPr>
              <w:t>50</w:t>
            </w:r>
          </w:p>
        </w:tc>
        <w:tc>
          <w:tcPr>
            <w:tcW w:w="746"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5</w:t>
            </w:r>
          </w:p>
        </w:tc>
        <w:tc>
          <w:tcPr>
            <w:tcW w:w="824"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25</w:t>
            </w:r>
          </w:p>
        </w:tc>
        <w:tc>
          <w:tcPr>
            <w:tcW w:w="1299" w:type="dxa"/>
            <w:shd w:val="clear" w:color="auto" w:fill="auto"/>
            <w:noWrap/>
            <w:vAlign w:val="center"/>
          </w:tcPr>
          <w:p w:rsidR="003F7C32" w:rsidRPr="00CC41A4" w:rsidRDefault="003F7C32" w:rsidP="003F7C32">
            <w:pPr>
              <w:keepNext/>
              <w:keepLines/>
              <w:spacing w:after="0"/>
              <w:jc w:val="center"/>
              <w:rPr>
                <w:rFonts w:ascii="Arial" w:hAnsi="Arial" w:cs="Arial"/>
                <w:sz w:val="18"/>
                <w:szCs w:val="18"/>
                <w:lang w:eastAsia="ko-KR"/>
              </w:rPr>
            </w:pPr>
            <w:r w:rsidRPr="00CC41A4">
              <w:rPr>
                <w:rFonts w:ascii="Arial" w:hAnsi="Arial" w:cs="Arial"/>
                <w:sz w:val="18"/>
                <w:szCs w:val="18"/>
                <w:lang w:eastAsia="zh-CN"/>
              </w:rPr>
              <w:t>2140</w:t>
            </w:r>
          </w:p>
        </w:tc>
        <w:tc>
          <w:tcPr>
            <w:tcW w:w="634"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Theme="minorEastAsia" w:hAnsi="Arial" w:cs="Arial"/>
                <w:sz w:val="18"/>
                <w:lang w:eastAsia="zh-CN"/>
              </w:rPr>
              <w:t>9.3</w:t>
            </w:r>
          </w:p>
        </w:tc>
        <w:tc>
          <w:tcPr>
            <w:tcW w:w="817" w:type="dxa"/>
            <w:shd w:val="clear" w:color="auto" w:fill="auto"/>
            <w:vAlign w:val="center"/>
          </w:tcPr>
          <w:p w:rsidR="003F7C32" w:rsidRPr="00CC41A4" w:rsidRDefault="003F7C32" w:rsidP="003F7C32">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3F7C32" w:rsidRPr="00CC41A4" w:rsidRDefault="003F7C32" w:rsidP="003F7C32">
            <w:pPr>
              <w:keepNext/>
              <w:keepLines/>
              <w:spacing w:after="0"/>
              <w:jc w:val="center"/>
              <w:rPr>
                <w:rFonts w:ascii="Arial" w:hAnsi="Arial" w:cs="Arial"/>
                <w:sz w:val="18"/>
                <w:u w:val="single"/>
                <w:lang w:eastAsia="zh-CN"/>
              </w:rPr>
            </w:pPr>
            <w:r w:rsidRPr="00CC41A4">
              <w:rPr>
                <w:rFonts w:ascii="Arial" w:eastAsiaTheme="minorEastAsia" w:hAnsi="Arial" w:cs="Arial"/>
                <w:sz w:val="18"/>
                <w:lang w:eastAsia="zh-CN"/>
              </w:rPr>
              <w:t>IMD4</w:t>
            </w:r>
          </w:p>
        </w:tc>
        <w:tc>
          <w:tcPr>
            <w:tcW w:w="877" w:type="dxa"/>
          </w:tcPr>
          <w:p w:rsidR="003F7C32" w:rsidRPr="00CC41A4" w:rsidRDefault="003F7C32" w:rsidP="003F7C32">
            <w:pPr>
              <w:keepNext/>
              <w:keepLines/>
              <w:spacing w:after="0"/>
              <w:jc w:val="center"/>
              <w:rPr>
                <w:rFonts w:ascii="Arial" w:hAnsi="Arial" w:cs="Arial"/>
                <w:sz w:val="18"/>
              </w:rPr>
            </w:pPr>
          </w:p>
        </w:tc>
      </w:tr>
      <w:tr w:rsidR="007D443E" w:rsidRPr="00CC41A4" w:rsidTr="007D0515">
        <w:trPr>
          <w:trHeight w:val="22"/>
          <w:jc w:val="center"/>
        </w:trPr>
        <w:tc>
          <w:tcPr>
            <w:tcW w:w="1907" w:type="dxa"/>
            <w:vMerge w:val="restart"/>
            <w:shd w:val="clear" w:color="auto" w:fill="auto"/>
            <w:vAlign w:val="center"/>
          </w:tcPr>
          <w:p w:rsidR="007D443E" w:rsidRPr="001E68D3" w:rsidRDefault="007D443E" w:rsidP="007D443E">
            <w:pPr>
              <w:keepNext/>
              <w:keepLines/>
              <w:spacing w:after="0"/>
              <w:jc w:val="center"/>
              <w:rPr>
                <w:rFonts w:ascii="Arial" w:hAnsi="Arial" w:cs="Arial"/>
                <w:sz w:val="18"/>
                <w:lang w:eastAsia="zh-CN"/>
              </w:rPr>
            </w:pPr>
            <w:r w:rsidRPr="006E05E0">
              <w:rPr>
                <w:rFonts w:ascii="Calibri" w:hAnsi="Calibri" w:hint="eastAsia"/>
                <w:color w:val="000000"/>
                <w:lang w:val="en-US" w:eastAsia="ko-KR"/>
              </w:rPr>
              <w:t>DC_1A_n78A-n79A</w:t>
            </w:r>
          </w:p>
        </w:tc>
        <w:tc>
          <w:tcPr>
            <w:tcW w:w="1146"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szCs w:val="18"/>
                <w:lang w:val="en-US" w:eastAsia="ko-KR"/>
              </w:rPr>
            </w:pPr>
            <w:r w:rsidRPr="006E05E0">
              <w:rPr>
                <w:rFonts w:ascii="Calibri" w:eastAsia="Malgun Gothic" w:hAnsi="Calibri" w:hint="eastAsia"/>
                <w:lang w:val="en-US" w:eastAsia="ko-KR"/>
              </w:rPr>
              <w:t>1</w:t>
            </w:r>
          </w:p>
        </w:tc>
        <w:tc>
          <w:tcPr>
            <w:tcW w:w="1160" w:type="dxa"/>
            <w:shd w:val="clear" w:color="auto" w:fill="auto"/>
            <w:noWrap/>
            <w:vAlign w:val="center"/>
          </w:tcPr>
          <w:p w:rsidR="007D443E" w:rsidRPr="001E68D3" w:rsidRDefault="007D443E" w:rsidP="007D443E">
            <w:pPr>
              <w:keepNext/>
              <w:keepLines/>
              <w:spacing w:after="0"/>
              <w:jc w:val="center"/>
              <w:rPr>
                <w:rFonts w:ascii="Arial" w:hAnsi="Arial" w:cs="Arial"/>
                <w:sz w:val="18"/>
              </w:rPr>
            </w:pPr>
            <w:r w:rsidRPr="006E05E0">
              <w:rPr>
                <w:rFonts w:ascii="Calibri" w:eastAsia="Malgun Gothic" w:hAnsi="Calibri" w:hint="eastAsia"/>
                <w:lang w:val="en-US" w:eastAsia="ko-KR"/>
              </w:rPr>
              <w:t>1950</w:t>
            </w:r>
          </w:p>
        </w:tc>
        <w:tc>
          <w:tcPr>
            <w:tcW w:w="746"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lang w:val="en-US" w:eastAsia="ko-KR"/>
              </w:rPr>
              <w:t>5</w:t>
            </w:r>
          </w:p>
        </w:tc>
        <w:tc>
          <w:tcPr>
            <w:tcW w:w="824"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lang w:val="en-US" w:eastAsia="ko-KR"/>
              </w:rPr>
              <w:t>25</w:t>
            </w:r>
          </w:p>
        </w:tc>
        <w:tc>
          <w:tcPr>
            <w:tcW w:w="1299"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2140</w:t>
            </w:r>
          </w:p>
        </w:tc>
        <w:tc>
          <w:tcPr>
            <w:tcW w:w="634"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N/A</w:t>
            </w:r>
          </w:p>
        </w:tc>
        <w:tc>
          <w:tcPr>
            <w:tcW w:w="817"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lang w:eastAsia="ko-KR"/>
              </w:rPr>
            </w:pPr>
            <w:r w:rsidRPr="006E05E0">
              <w:rPr>
                <w:rFonts w:ascii="Arial" w:eastAsia="Malgun Gothic" w:hAnsi="Arial" w:cs="Arial" w:hint="eastAsia"/>
                <w:sz w:val="18"/>
                <w:lang w:eastAsia="ko-KR"/>
              </w:rPr>
              <w:t>FDD</w:t>
            </w:r>
          </w:p>
        </w:tc>
        <w:tc>
          <w:tcPr>
            <w:tcW w:w="757"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N/A</w:t>
            </w:r>
          </w:p>
        </w:tc>
        <w:tc>
          <w:tcPr>
            <w:tcW w:w="877" w:type="dxa"/>
            <w:vAlign w:val="center"/>
          </w:tcPr>
          <w:p w:rsidR="007D443E" w:rsidRPr="007A0A2C" w:rsidRDefault="007D443E" w:rsidP="007D443E">
            <w:pPr>
              <w:keepNext/>
              <w:keepLines/>
              <w:spacing w:after="0"/>
              <w:jc w:val="center"/>
              <w:rPr>
                <w:rFonts w:ascii="Arial" w:hAnsi="Arial" w:cs="Arial"/>
                <w:sz w:val="18"/>
              </w:rPr>
            </w:pPr>
          </w:p>
        </w:tc>
      </w:tr>
      <w:tr w:rsidR="007D443E" w:rsidRPr="00CC41A4" w:rsidTr="007D0515">
        <w:trPr>
          <w:trHeight w:val="22"/>
          <w:jc w:val="center"/>
        </w:trPr>
        <w:tc>
          <w:tcPr>
            <w:tcW w:w="1907" w:type="dxa"/>
            <w:vMerge/>
            <w:shd w:val="clear" w:color="auto" w:fill="auto"/>
            <w:vAlign w:val="center"/>
          </w:tcPr>
          <w:p w:rsidR="007D443E" w:rsidRPr="00CC41A4" w:rsidRDefault="007D443E" w:rsidP="007D443E">
            <w:pPr>
              <w:keepNext/>
              <w:keepLines/>
              <w:spacing w:after="0"/>
              <w:jc w:val="center"/>
              <w:rPr>
                <w:rFonts w:ascii="Arial" w:hAnsi="Arial" w:cs="Arial"/>
                <w:sz w:val="18"/>
                <w:lang w:eastAsia="zh-CN"/>
              </w:rPr>
            </w:pPr>
          </w:p>
        </w:tc>
        <w:tc>
          <w:tcPr>
            <w:tcW w:w="1146"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szCs w:val="18"/>
                <w:lang w:val="en-US" w:eastAsia="ko-KR"/>
              </w:rPr>
            </w:pPr>
            <w:r w:rsidRPr="006E05E0">
              <w:rPr>
                <w:rFonts w:ascii="Calibri" w:eastAsia="Malgun Gothic" w:hAnsi="Calibri"/>
                <w:lang w:val="en-US" w:eastAsia="ko-KR"/>
              </w:rPr>
              <w:t>n</w:t>
            </w:r>
            <w:r w:rsidRPr="006E05E0">
              <w:rPr>
                <w:rFonts w:ascii="Calibri" w:eastAsia="Malgun Gothic" w:hAnsi="Calibri" w:hint="eastAsia"/>
                <w:lang w:val="en-US" w:eastAsia="ko-KR"/>
              </w:rPr>
              <w:t>78</w:t>
            </w:r>
          </w:p>
        </w:tc>
        <w:tc>
          <w:tcPr>
            <w:tcW w:w="1160" w:type="dxa"/>
            <w:shd w:val="clear" w:color="auto" w:fill="auto"/>
            <w:noWrap/>
            <w:vAlign w:val="center"/>
          </w:tcPr>
          <w:p w:rsidR="007D443E" w:rsidRPr="001E68D3" w:rsidRDefault="007D443E" w:rsidP="007D443E">
            <w:pPr>
              <w:keepNext/>
              <w:keepLines/>
              <w:spacing w:after="0"/>
              <w:jc w:val="center"/>
              <w:rPr>
                <w:rFonts w:ascii="Arial" w:hAnsi="Arial" w:cs="Arial"/>
                <w:sz w:val="18"/>
              </w:rPr>
            </w:pPr>
            <w:r w:rsidRPr="006E05E0">
              <w:rPr>
                <w:rFonts w:ascii="Calibri" w:eastAsia="Malgun Gothic" w:hAnsi="Calibri" w:hint="eastAsia"/>
                <w:lang w:val="en-US" w:eastAsia="ko-KR"/>
              </w:rPr>
              <w:t>34</w:t>
            </w:r>
            <w:r w:rsidRPr="006E05E0">
              <w:rPr>
                <w:rFonts w:ascii="Calibri" w:eastAsia="Malgun Gothic" w:hAnsi="Calibri"/>
                <w:lang w:val="en-US" w:eastAsia="ko-KR"/>
              </w:rPr>
              <w:t>1</w:t>
            </w:r>
            <w:r w:rsidRPr="006E05E0">
              <w:rPr>
                <w:rFonts w:ascii="Calibri" w:eastAsia="Malgun Gothic" w:hAnsi="Calibri" w:hint="eastAsia"/>
                <w:lang w:val="en-US" w:eastAsia="ko-KR"/>
              </w:rPr>
              <w:t>0</w:t>
            </w:r>
          </w:p>
        </w:tc>
        <w:tc>
          <w:tcPr>
            <w:tcW w:w="746"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10</w:t>
            </w:r>
          </w:p>
        </w:tc>
        <w:tc>
          <w:tcPr>
            <w:tcW w:w="824"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52</w:t>
            </w:r>
          </w:p>
        </w:tc>
        <w:tc>
          <w:tcPr>
            <w:tcW w:w="1299"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3</w:t>
            </w:r>
            <w:r w:rsidRPr="006E05E0">
              <w:rPr>
                <w:rFonts w:ascii="Calibri" w:eastAsia="Malgun Gothic" w:hAnsi="Calibri"/>
                <w:lang w:val="en-US" w:eastAsia="ko-KR"/>
              </w:rPr>
              <w:t>410</w:t>
            </w:r>
          </w:p>
        </w:tc>
        <w:tc>
          <w:tcPr>
            <w:tcW w:w="634"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N/A</w:t>
            </w:r>
          </w:p>
        </w:tc>
        <w:tc>
          <w:tcPr>
            <w:tcW w:w="817"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lang w:eastAsia="ko-KR"/>
              </w:rPr>
            </w:pPr>
            <w:r w:rsidRPr="006E05E0">
              <w:rPr>
                <w:rFonts w:ascii="Arial" w:eastAsia="Malgun Gothic" w:hAnsi="Arial" w:cs="Arial" w:hint="eastAsia"/>
                <w:sz w:val="18"/>
                <w:lang w:eastAsia="ko-KR"/>
              </w:rPr>
              <w:t>TDD</w:t>
            </w:r>
          </w:p>
        </w:tc>
        <w:tc>
          <w:tcPr>
            <w:tcW w:w="757"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N/A</w:t>
            </w:r>
          </w:p>
        </w:tc>
        <w:tc>
          <w:tcPr>
            <w:tcW w:w="877" w:type="dxa"/>
            <w:vAlign w:val="center"/>
          </w:tcPr>
          <w:p w:rsidR="007D443E" w:rsidRPr="007A0A2C" w:rsidRDefault="007D443E" w:rsidP="007D443E">
            <w:pPr>
              <w:keepNext/>
              <w:keepLines/>
              <w:spacing w:after="0"/>
              <w:jc w:val="center"/>
              <w:rPr>
                <w:rFonts w:ascii="Arial" w:hAnsi="Arial" w:cs="Arial"/>
                <w:sz w:val="18"/>
              </w:rPr>
            </w:pPr>
          </w:p>
        </w:tc>
      </w:tr>
      <w:tr w:rsidR="007D443E" w:rsidRPr="00CC41A4" w:rsidTr="007D0515">
        <w:trPr>
          <w:trHeight w:val="22"/>
          <w:jc w:val="center"/>
        </w:trPr>
        <w:tc>
          <w:tcPr>
            <w:tcW w:w="1907" w:type="dxa"/>
            <w:vMerge/>
            <w:shd w:val="clear" w:color="auto" w:fill="auto"/>
            <w:vAlign w:val="center"/>
          </w:tcPr>
          <w:p w:rsidR="007D443E" w:rsidRPr="00CC41A4" w:rsidRDefault="007D443E" w:rsidP="007D443E">
            <w:pPr>
              <w:keepNext/>
              <w:keepLines/>
              <w:spacing w:after="0"/>
              <w:jc w:val="center"/>
              <w:rPr>
                <w:rFonts w:ascii="Arial" w:hAnsi="Arial" w:cs="Arial"/>
                <w:sz w:val="18"/>
                <w:lang w:eastAsia="zh-CN"/>
              </w:rPr>
            </w:pPr>
          </w:p>
        </w:tc>
        <w:tc>
          <w:tcPr>
            <w:tcW w:w="1146"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szCs w:val="18"/>
                <w:lang w:val="en-US" w:eastAsia="ko-KR"/>
              </w:rPr>
            </w:pPr>
            <w:r w:rsidRPr="006E05E0">
              <w:rPr>
                <w:rFonts w:ascii="Calibri" w:eastAsia="Malgun Gothic" w:hAnsi="Calibri"/>
                <w:lang w:val="en-US" w:eastAsia="ko-KR"/>
              </w:rPr>
              <w:t>n</w:t>
            </w:r>
            <w:r w:rsidRPr="006E05E0">
              <w:rPr>
                <w:rFonts w:ascii="Calibri" w:eastAsia="Malgun Gothic" w:hAnsi="Calibri" w:hint="eastAsia"/>
                <w:lang w:val="en-US" w:eastAsia="ko-KR"/>
              </w:rPr>
              <w:t>79</w:t>
            </w:r>
          </w:p>
        </w:tc>
        <w:tc>
          <w:tcPr>
            <w:tcW w:w="1160" w:type="dxa"/>
            <w:shd w:val="clear" w:color="auto" w:fill="auto"/>
            <w:noWrap/>
            <w:vAlign w:val="center"/>
          </w:tcPr>
          <w:p w:rsidR="007D443E" w:rsidRPr="001E68D3" w:rsidRDefault="007D443E" w:rsidP="007D443E">
            <w:pPr>
              <w:keepNext/>
              <w:keepLines/>
              <w:spacing w:after="0"/>
              <w:jc w:val="center"/>
              <w:rPr>
                <w:rFonts w:ascii="Arial" w:hAnsi="Arial" w:cs="Arial"/>
                <w:sz w:val="18"/>
              </w:rPr>
            </w:pPr>
            <w:r w:rsidRPr="006E05E0">
              <w:rPr>
                <w:rFonts w:ascii="Calibri" w:eastAsia="Malgun Gothic" w:hAnsi="Calibri" w:hint="eastAsia"/>
                <w:lang w:val="en-US" w:eastAsia="ko-KR"/>
              </w:rPr>
              <w:t>4870</w:t>
            </w:r>
          </w:p>
        </w:tc>
        <w:tc>
          <w:tcPr>
            <w:tcW w:w="746"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40</w:t>
            </w:r>
          </w:p>
        </w:tc>
        <w:tc>
          <w:tcPr>
            <w:tcW w:w="824"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216</w:t>
            </w:r>
          </w:p>
        </w:tc>
        <w:tc>
          <w:tcPr>
            <w:tcW w:w="1299"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4870</w:t>
            </w:r>
          </w:p>
        </w:tc>
        <w:tc>
          <w:tcPr>
            <w:tcW w:w="634"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15.9</w:t>
            </w:r>
          </w:p>
        </w:tc>
        <w:tc>
          <w:tcPr>
            <w:tcW w:w="817"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lang w:eastAsia="ko-KR"/>
              </w:rPr>
            </w:pPr>
            <w:r w:rsidRPr="006E05E0">
              <w:rPr>
                <w:rFonts w:ascii="Arial" w:eastAsia="Malgun Gothic" w:hAnsi="Arial" w:cs="Arial" w:hint="eastAsia"/>
                <w:sz w:val="18"/>
                <w:lang w:eastAsia="ko-KR"/>
              </w:rPr>
              <w:t>TDD</w:t>
            </w:r>
          </w:p>
        </w:tc>
        <w:tc>
          <w:tcPr>
            <w:tcW w:w="757"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IMD3</w:t>
            </w:r>
          </w:p>
        </w:tc>
        <w:tc>
          <w:tcPr>
            <w:tcW w:w="877" w:type="dxa"/>
            <w:vAlign w:val="center"/>
          </w:tcPr>
          <w:p w:rsidR="007D443E" w:rsidRPr="007A0A2C" w:rsidRDefault="007D443E" w:rsidP="007D443E">
            <w:pPr>
              <w:keepNext/>
              <w:keepLines/>
              <w:spacing w:after="0"/>
              <w:jc w:val="center"/>
              <w:rPr>
                <w:rFonts w:ascii="Arial" w:hAnsi="Arial" w:cs="Arial"/>
                <w:sz w:val="18"/>
              </w:rPr>
            </w:pPr>
          </w:p>
        </w:tc>
      </w:tr>
      <w:tr w:rsidR="007D443E" w:rsidRPr="00CC41A4" w:rsidTr="007D0515">
        <w:trPr>
          <w:trHeight w:val="22"/>
          <w:jc w:val="center"/>
        </w:trPr>
        <w:tc>
          <w:tcPr>
            <w:tcW w:w="1907" w:type="dxa"/>
            <w:vMerge/>
            <w:shd w:val="clear" w:color="auto" w:fill="auto"/>
            <w:vAlign w:val="center"/>
          </w:tcPr>
          <w:p w:rsidR="007D443E" w:rsidRPr="00CC41A4" w:rsidRDefault="007D443E" w:rsidP="007D443E">
            <w:pPr>
              <w:keepNext/>
              <w:keepLines/>
              <w:spacing w:after="0"/>
              <w:jc w:val="center"/>
              <w:rPr>
                <w:rFonts w:ascii="Arial" w:hAnsi="Arial" w:cs="Arial"/>
                <w:sz w:val="18"/>
                <w:lang w:eastAsia="zh-CN"/>
              </w:rPr>
            </w:pPr>
          </w:p>
        </w:tc>
        <w:tc>
          <w:tcPr>
            <w:tcW w:w="1146"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szCs w:val="18"/>
                <w:lang w:val="en-US" w:eastAsia="ko-KR"/>
              </w:rPr>
            </w:pPr>
            <w:r w:rsidRPr="006E05E0">
              <w:rPr>
                <w:rFonts w:ascii="Calibri" w:eastAsia="Malgun Gothic" w:hAnsi="Calibri" w:hint="eastAsia"/>
                <w:lang w:val="en-US" w:eastAsia="ko-KR"/>
              </w:rPr>
              <w:t>1</w:t>
            </w:r>
          </w:p>
        </w:tc>
        <w:tc>
          <w:tcPr>
            <w:tcW w:w="1160" w:type="dxa"/>
            <w:shd w:val="clear" w:color="auto" w:fill="auto"/>
            <w:noWrap/>
            <w:vAlign w:val="center"/>
          </w:tcPr>
          <w:p w:rsidR="007D443E" w:rsidRPr="001E68D3" w:rsidRDefault="007D443E" w:rsidP="007D443E">
            <w:pPr>
              <w:keepNext/>
              <w:keepLines/>
              <w:spacing w:after="0"/>
              <w:jc w:val="center"/>
              <w:rPr>
                <w:rFonts w:ascii="Arial" w:hAnsi="Arial" w:cs="Arial"/>
                <w:sz w:val="18"/>
              </w:rPr>
            </w:pPr>
            <w:r w:rsidRPr="006E05E0">
              <w:rPr>
                <w:rFonts w:ascii="Calibri" w:eastAsia="Malgun Gothic" w:hAnsi="Calibri" w:hint="eastAsia"/>
                <w:lang w:val="en-US" w:eastAsia="ko-KR"/>
              </w:rPr>
              <w:t>1950</w:t>
            </w:r>
          </w:p>
        </w:tc>
        <w:tc>
          <w:tcPr>
            <w:tcW w:w="746"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lang w:val="en-US" w:eastAsia="ko-KR"/>
              </w:rPr>
              <w:t>5</w:t>
            </w:r>
          </w:p>
        </w:tc>
        <w:tc>
          <w:tcPr>
            <w:tcW w:w="824"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lang w:val="en-US" w:eastAsia="ko-KR"/>
              </w:rPr>
              <w:t>25</w:t>
            </w:r>
          </w:p>
        </w:tc>
        <w:tc>
          <w:tcPr>
            <w:tcW w:w="1299"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2140</w:t>
            </w:r>
          </w:p>
        </w:tc>
        <w:tc>
          <w:tcPr>
            <w:tcW w:w="634"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N/A</w:t>
            </w:r>
          </w:p>
        </w:tc>
        <w:tc>
          <w:tcPr>
            <w:tcW w:w="817"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lang w:eastAsia="ko-KR"/>
              </w:rPr>
            </w:pPr>
            <w:r w:rsidRPr="006E05E0">
              <w:rPr>
                <w:rFonts w:ascii="Arial" w:eastAsia="Malgun Gothic" w:hAnsi="Arial" w:cs="Arial" w:hint="eastAsia"/>
                <w:sz w:val="18"/>
                <w:lang w:eastAsia="ko-KR"/>
              </w:rPr>
              <w:t>FDD</w:t>
            </w:r>
          </w:p>
        </w:tc>
        <w:tc>
          <w:tcPr>
            <w:tcW w:w="757"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N/A</w:t>
            </w:r>
          </w:p>
        </w:tc>
        <w:tc>
          <w:tcPr>
            <w:tcW w:w="877" w:type="dxa"/>
            <w:vAlign w:val="center"/>
          </w:tcPr>
          <w:p w:rsidR="007D443E" w:rsidRPr="007A0A2C" w:rsidRDefault="007D443E" w:rsidP="007D443E">
            <w:pPr>
              <w:keepNext/>
              <w:keepLines/>
              <w:spacing w:after="0"/>
              <w:jc w:val="center"/>
              <w:rPr>
                <w:rFonts w:ascii="Arial" w:hAnsi="Arial" w:cs="Arial"/>
                <w:sz w:val="18"/>
              </w:rPr>
            </w:pPr>
          </w:p>
        </w:tc>
      </w:tr>
      <w:tr w:rsidR="007D443E" w:rsidRPr="00CC41A4" w:rsidTr="007D0515">
        <w:trPr>
          <w:trHeight w:val="22"/>
          <w:jc w:val="center"/>
        </w:trPr>
        <w:tc>
          <w:tcPr>
            <w:tcW w:w="1907" w:type="dxa"/>
            <w:vMerge/>
            <w:shd w:val="clear" w:color="auto" w:fill="auto"/>
            <w:vAlign w:val="center"/>
          </w:tcPr>
          <w:p w:rsidR="007D443E" w:rsidRPr="00CC41A4" w:rsidRDefault="007D443E" w:rsidP="007D443E">
            <w:pPr>
              <w:keepNext/>
              <w:keepLines/>
              <w:spacing w:after="0"/>
              <w:jc w:val="center"/>
              <w:rPr>
                <w:rFonts w:ascii="Arial" w:hAnsi="Arial" w:cs="Arial"/>
                <w:sz w:val="18"/>
                <w:lang w:eastAsia="zh-CN"/>
              </w:rPr>
            </w:pPr>
          </w:p>
        </w:tc>
        <w:tc>
          <w:tcPr>
            <w:tcW w:w="1146"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szCs w:val="18"/>
                <w:lang w:val="en-US" w:eastAsia="ko-KR"/>
              </w:rPr>
            </w:pPr>
            <w:r w:rsidRPr="006E05E0">
              <w:rPr>
                <w:rFonts w:ascii="Calibri" w:eastAsia="Malgun Gothic" w:hAnsi="Calibri"/>
                <w:lang w:val="en-US" w:eastAsia="ko-KR"/>
              </w:rPr>
              <w:t>n</w:t>
            </w:r>
            <w:r w:rsidRPr="006E05E0">
              <w:rPr>
                <w:rFonts w:ascii="Calibri" w:eastAsia="Malgun Gothic" w:hAnsi="Calibri" w:hint="eastAsia"/>
                <w:lang w:val="en-US" w:eastAsia="ko-KR"/>
              </w:rPr>
              <w:t>79</w:t>
            </w:r>
          </w:p>
        </w:tc>
        <w:tc>
          <w:tcPr>
            <w:tcW w:w="1160" w:type="dxa"/>
            <w:shd w:val="clear" w:color="auto" w:fill="auto"/>
            <w:noWrap/>
            <w:vAlign w:val="center"/>
          </w:tcPr>
          <w:p w:rsidR="007D443E" w:rsidRPr="001E68D3" w:rsidRDefault="007D443E" w:rsidP="007D443E">
            <w:pPr>
              <w:keepNext/>
              <w:keepLines/>
              <w:spacing w:after="0"/>
              <w:jc w:val="center"/>
              <w:rPr>
                <w:rFonts w:ascii="Arial" w:hAnsi="Arial" w:cs="Arial"/>
                <w:sz w:val="18"/>
              </w:rPr>
            </w:pPr>
            <w:r w:rsidRPr="006E05E0">
              <w:rPr>
                <w:rFonts w:ascii="Calibri" w:eastAsia="Malgun Gothic" w:hAnsi="Calibri" w:hint="eastAsia"/>
                <w:lang w:val="en-US" w:eastAsia="ko-KR"/>
              </w:rPr>
              <w:t>4</w:t>
            </w:r>
            <w:r w:rsidRPr="006E05E0">
              <w:rPr>
                <w:rFonts w:ascii="Calibri" w:eastAsia="Malgun Gothic" w:hAnsi="Calibri"/>
                <w:lang w:val="en-US" w:eastAsia="ko-KR"/>
              </w:rPr>
              <w:t>6</w:t>
            </w:r>
            <w:r w:rsidRPr="006E05E0">
              <w:rPr>
                <w:rFonts w:ascii="Calibri" w:eastAsia="Malgun Gothic" w:hAnsi="Calibri" w:hint="eastAsia"/>
                <w:lang w:val="en-US" w:eastAsia="ko-KR"/>
              </w:rPr>
              <w:t>70</w:t>
            </w:r>
          </w:p>
        </w:tc>
        <w:tc>
          <w:tcPr>
            <w:tcW w:w="746"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40</w:t>
            </w:r>
          </w:p>
        </w:tc>
        <w:tc>
          <w:tcPr>
            <w:tcW w:w="824"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216</w:t>
            </w:r>
          </w:p>
        </w:tc>
        <w:tc>
          <w:tcPr>
            <w:tcW w:w="1299"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4</w:t>
            </w:r>
            <w:r w:rsidRPr="006E05E0">
              <w:rPr>
                <w:rFonts w:ascii="Calibri" w:eastAsia="Malgun Gothic" w:hAnsi="Calibri"/>
                <w:lang w:val="en-US" w:eastAsia="ko-KR"/>
              </w:rPr>
              <w:t>6</w:t>
            </w:r>
            <w:r w:rsidRPr="006E05E0">
              <w:rPr>
                <w:rFonts w:ascii="Calibri" w:eastAsia="Malgun Gothic" w:hAnsi="Calibri" w:hint="eastAsia"/>
                <w:lang w:val="en-US" w:eastAsia="ko-KR"/>
              </w:rPr>
              <w:t>70</w:t>
            </w:r>
          </w:p>
        </w:tc>
        <w:tc>
          <w:tcPr>
            <w:tcW w:w="634"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N/A</w:t>
            </w:r>
          </w:p>
        </w:tc>
        <w:tc>
          <w:tcPr>
            <w:tcW w:w="817"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lang w:eastAsia="ko-KR"/>
              </w:rPr>
            </w:pPr>
            <w:r w:rsidRPr="006E05E0">
              <w:rPr>
                <w:rFonts w:ascii="Arial" w:eastAsia="Malgun Gothic" w:hAnsi="Arial" w:cs="Arial" w:hint="eastAsia"/>
                <w:sz w:val="18"/>
                <w:lang w:eastAsia="ko-KR"/>
              </w:rPr>
              <w:t>TDD</w:t>
            </w:r>
          </w:p>
        </w:tc>
        <w:tc>
          <w:tcPr>
            <w:tcW w:w="757"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N/A</w:t>
            </w:r>
          </w:p>
        </w:tc>
        <w:tc>
          <w:tcPr>
            <w:tcW w:w="877" w:type="dxa"/>
            <w:vAlign w:val="center"/>
          </w:tcPr>
          <w:p w:rsidR="007D443E" w:rsidRPr="007A0A2C" w:rsidRDefault="007D443E" w:rsidP="007D443E">
            <w:pPr>
              <w:keepNext/>
              <w:keepLines/>
              <w:spacing w:after="0"/>
              <w:jc w:val="center"/>
              <w:rPr>
                <w:rFonts w:ascii="Arial" w:hAnsi="Arial" w:cs="Arial"/>
                <w:sz w:val="18"/>
              </w:rPr>
            </w:pPr>
          </w:p>
        </w:tc>
      </w:tr>
      <w:tr w:rsidR="007D443E" w:rsidRPr="00CC41A4" w:rsidTr="007D0515">
        <w:trPr>
          <w:trHeight w:val="22"/>
          <w:jc w:val="center"/>
        </w:trPr>
        <w:tc>
          <w:tcPr>
            <w:tcW w:w="1907" w:type="dxa"/>
            <w:vMerge/>
            <w:shd w:val="clear" w:color="auto" w:fill="auto"/>
            <w:vAlign w:val="center"/>
          </w:tcPr>
          <w:p w:rsidR="007D443E" w:rsidRPr="00CC41A4" w:rsidRDefault="007D443E" w:rsidP="007D443E">
            <w:pPr>
              <w:keepNext/>
              <w:keepLines/>
              <w:spacing w:after="0"/>
              <w:jc w:val="center"/>
              <w:rPr>
                <w:rFonts w:ascii="Arial" w:hAnsi="Arial" w:cs="Arial"/>
                <w:sz w:val="18"/>
                <w:lang w:eastAsia="zh-CN"/>
              </w:rPr>
            </w:pPr>
          </w:p>
        </w:tc>
        <w:tc>
          <w:tcPr>
            <w:tcW w:w="1146"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szCs w:val="18"/>
                <w:lang w:val="en-US" w:eastAsia="ko-KR"/>
              </w:rPr>
            </w:pPr>
            <w:r w:rsidRPr="006E05E0">
              <w:rPr>
                <w:rFonts w:ascii="Calibri" w:eastAsia="Malgun Gothic" w:hAnsi="Calibri"/>
                <w:lang w:val="en-US" w:eastAsia="ko-KR"/>
              </w:rPr>
              <w:t>n</w:t>
            </w:r>
            <w:r w:rsidRPr="006E05E0">
              <w:rPr>
                <w:rFonts w:ascii="Calibri" w:eastAsia="Malgun Gothic" w:hAnsi="Calibri" w:hint="eastAsia"/>
                <w:lang w:val="en-US" w:eastAsia="ko-KR"/>
              </w:rPr>
              <w:t>78</w:t>
            </w:r>
          </w:p>
        </w:tc>
        <w:tc>
          <w:tcPr>
            <w:tcW w:w="1160" w:type="dxa"/>
            <w:shd w:val="clear" w:color="auto" w:fill="auto"/>
            <w:noWrap/>
            <w:vAlign w:val="center"/>
          </w:tcPr>
          <w:p w:rsidR="007D443E" w:rsidRPr="001E68D3" w:rsidRDefault="007D443E" w:rsidP="007D443E">
            <w:pPr>
              <w:keepNext/>
              <w:keepLines/>
              <w:spacing w:after="0"/>
              <w:jc w:val="center"/>
              <w:rPr>
                <w:rFonts w:ascii="Arial" w:hAnsi="Arial" w:cs="Arial"/>
                <w:sz w:val="18"/>
              </w:rPr>
            </w:pPr>
            <w:r w:rsidRPr="006E05E0">
              <w:rPr>
                <w:rFonts w:ascii="Calibri" w:eastAsia="Malgun Gothic" w:hAnsi="Calibri" w:hint="eastAsia"/>
                <w:lang w:val="en-US" w:eastAsia="ko-KR"/>
              </w:rPr>
              <w:t>34</w:t>
            </w:r>
            <w:r w:rsidRPr="006E05E0">
              <w:rPr>
                <w:rFonts w:ascii="Calibri" w:eastAsia="Malgun Gothic" w:hAnsi="Calibri"/>
                <w:lang w:val="en-US" w:eastAsia="ko-KR"/>
              </w:rPr>
              <w:t>9</w:t>
            </w:r>
            <w:r w:rsidRPr="006E05E0">
              <w:rPr>
                <w:rFonts w:ascii="Calibri" w:eastAsia="Malgun Gothic" w:hAnsi="Calibri" w:hint="eastAsia"/>
                <w:lang w:val="en-US" w:eastAsia="ko-KR"/>
              </w:rPr>
              <w:t>0</w:t>
            </w:r>
          </w:p>
        </w:tc>
        <w:tc>
          <w:tcPr>
            <w:tcW w:w="746"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10</w:t>
            </w:r>
          </w:p>
        </w:tc>
        <w:tc>
          <w:tcPr>
            <w:tcW w:w="824"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52</w:t>
            </w:r>
          </w:p>
        </w:tc>
        <w:tc>
          <w:tcPr>
            <w:tcW w:w="1299" w:type="dxa"/>
            <w:shd w:val="clear" w:color="auto" w:fill="auto"/>
            <w:noWrap/>
            <w:vAlign w:val="center"/>
          </w:tcPr>
          <w:p w:rsidR="007D443E" w:rsidRPr="001E68D3" w:rsidRDefault="007D443E" w:rsidP="007D443E">
            <w:pPr>
              <w:keepNext/>
              <w:keepLines/>
              <w:spacing w:after="0"/>
              <w:jc w:val="center"/>
              <w:rPr>
                <w:rFonts w:ascii="Arial" w:hAnsi="Arial" w:cs="Arial"/>
                <w:sz w:val="18"/>
                <w:szCs w:val="18"/>
                <w:lang w:eastAsia="zh-CN"/>
              </w:rPr>
            </w:pPr>
            <w:r w:rsidRPr="006E05E0">
              <w:rPr>
                <w:rFonts w:ascii="Calibri" w:eastAsia="Malgun Gothic" w:hAnsi="Calibri" w:hint="eastAsia"/>
                <w:lang w:val="en-US" w:eastAsia="ko-KR"/>
              </w:rPr>
              <w:t>3</w:t>
            </w:r>
            <w:r w:rsidRPr="006E05E0">
              <w:rPr>
                <w:rFonts w:ascii="Calibri" w:eastAsia="Malgun Gothic" w:hAnsi="Calibri"/>
                <w:lang w:val="en-US" w:eastAsia="ko-KR"/>
              </w:rPr>
              <w:t>490</w:t>
            </w:r>
          </w:p>
        </w:tc>
        <w:tc>
          <w:tcPr>
            <w:tcW w:w="634"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4.6</w:t>
            </w:r>
          </w:p>
        </w:tc>
        <w:tc>
          <w:tcPr>
            <w:tcW w:w="817" w:type="dxa"/>
            <w:shd w:val="clear" w:color="auto" w:fill="auto"/>
            <w:vAlign w:val="center"/>
          </w:tcPr>
          <w:p w:rsidR="007D443E" w:rsidRPr="001E68D3" w:rsidRDefault="007D443E" w:rsidP="007D443E">
            <w:pPr>
              <w:keepNext/>
              <w:keepLines/>
              <w:spacing w:after="0"/>
              <w:jc w:val="center"/>
              <w:rPr>
                <w:rFonts w:ascii="Arial" w:eastAsia="Malgun Gothic" w:hAnsi="Arial" w:cs="Arial"/>
                <w:sz w:val="18"/>
                <w:lang w:eastAsia="ko-KR"/>
              </w:rPr>
            </w:pPr>
            <w:r w:rsidRPr="006E05E0">
              <w:rPr>
                <w:rFonts w:ascii="Arial" w:eastAsia="Malgun Gothic" w:hAnsi="Arial" w:cs="Arial" w:hint="eastAsia"/>
                <w:sz w:val="18"/>
                <w:lang w:eastAsia="ko-KR"/>
              </w:rPr>
              <w:t>TDD</w:t>
            </w:r>
          </w:p>
        </w:tc>
        <w:tc>
          <w:tcPr>
            <w:tcW w:w="757" w:type="dxa"/>
            <w:shd w:val="clear" w:color="auto" w:fill="auto"/>
            <w:vAlign w:val="center"/>
          </w:tcPr>
          <w:p w:rsidR="007D443E" w:rsidRPr="001E68D3" w:rsidRDefault="007D443E" w:rsidP="007D443E">
            <w:pPr>
              <w:keepNext/>
              <w:keepLines/>
              <w:spacing w:after="0"/>
              <w:jc w:val="center"/>
              <w:rPr>
                <w:rFonts w:ascii="Arial" w:eastAsiaTheme="minorEastAsia" w:hAnsi="Arial" w:cs="Arial"/>
                <w:sz w:val="18"/>
                <w:lang w:eastAsia="zh-CN"/>
              </w:rPr>
            </w:pPr>
            <w:r w:rsidRPr="006E05E0">
              <w:rPr>
                <w:rFonts w:ascii="Arial" w:eastAsia="Malgun Gothic" w:hAnsi="Arial" w:cs="Arial" w:hint="eastAsia"/>
                <w:sz w:val="18"/>
                <w:lang w:eastAsia="ko-KR"/>
              </w:rPr>
              <w:t>IMD5</w:t>
            </w:r>
          </w:p>
        </w:tc>
        <w:tc>
          <w:tcPr>
            <w:tcW w:w="877" w:type="dxa"/>
            <w:vAlign w:val="center"/>
          </w:tcPr>
          <w:p w:rsidR="007D443E" w:rsidRPr="007A0A2C" w:rsidRDefault="007D443E" w:rsidP="007D443E">
            <w:pPr>
              <w:keepNext/>
              <w:keepLines/>
              <w:spacing w:after="0"/>
              <w:jc w:val="center"/>
              <w:rPr>
                <w:rFonts w:ascii="Arial" w:hAnsi="Arial" w:cs="Arial"/>
                <w:sz w:val="18"/>
              </w:rPr>
            </w:pPr>
          </w:p>
        </w:tc>
      </w:tr>
      <w:tr w:rsidR="007D443E" w:rsidRPr="00CC41A4" w:rsidTr="007D0515">
        <w:trPr>
          <w:trHeight w:val="22"/>
          <w:jc w:val="center"/>
        </w:trPr>
        <w:tc>
          <w:tcPr>
            <w:tcW w:w="1907" w:type="dxa"/>
            <w:vMerge w:val="restart"/>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zh-CN"/>
              </w:rPr>
              <w:t>DC_2A-66A_n71</w:t>
            </w:r>
            <w:r w:rsidRPr="00CC41A4">
              <w:rPr>
                <w:rFonts w:ascii="Arial" w:hAnsi="Arial" w:cs="Arial"/>
                <w:sz w:val="18"/>
                <w:u w:val="single"/>
                <w:lang w:eastAsia="zh-CN"/>
              </w:rPr>
              <w:t>A</w:t>
            </w: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ja-JP"/>
              </w:rPr>
              <w:t>66</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szCs w:val="18"/>
                <w:lang w:eastAsia="ko-KR"/>
              </w:rPr>
              <w:t>1750</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szCs w:val="18"/>
                <w:lang w:eastAsia="ko-KR"/>
              </w:rPr>
              <w:t>5</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szCs w:val="18"/>
                <w:lang w:eastAsia="ko-KR"/>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szCs w:val="18"/>
                <w:lang w:eastAsia="ko-KR"/>
              </w:rPr>
              <w:t>2150</w:t>
            </w:r>
          </w:p>
        </w:tc>
        <w:tc>
          <w:tcPr>
            <w:tcW w:w="634" w:type="dxa"/>
            <w:shd w:val="clear" w:color="auto" w:fill="auto"/>
            <w:vAlign w:val="center"/>
          </w:tcPr>
          <w:p w:rsidR="007D443E" w:rsidRPr="001E68D3" w:rsidRDefault="007D443E" w:rsidP="007D443E">
            <w:pPr>
              <w:keepNext/>
              <w:keepLines/>
              <w:spacing w:after="0"/>
              <w:jc w:val="center"/>
              <w:rPr>
                <w:rFonts w:ascii="Arial" w:hAnsi="Arial" w:cs="Arial"/>
                <w:sz w:val="18"/>
              </w:rPr>
            </w:pPr>
            <w:r w:rsidRPr="00CC41A4">
              <w:rPr>
                <w:rFonts w:ascii="Arial" w:hAnsi="Arial" w:cs="Arial"/>
                <w:sz w:val="18"/>
                <w:u w:val="single"/>
                <w:lang w:eastAsia="zh-CN"/>
              </w:rPr>
              <w:t>5</w:t>
            </w:r>
            <w:r>
              <w:rPr>
                <w:rFonts w:ascii="Arial" w:hAnsi="Arial" w:cs="Arial"/>
                <w:sz w:val="18"/>
                <w:u w:val="single"/>
                <w:lang w:eastAsia="zh-CN"/>
              </w:rPr>
              <w:t>.0</w:t>
            </w:r>
          </w:p>
        </w:tc>
        <w:tc>
          <w:tcPr>
            <w:tcW w:w="817" w:type="dxa"/>
            <w:shd w:val="clear" w:color="auto" w:fill="auto"/>
            <w:vAlign w:val="center"/>
          </w:tcPr>
          <w:p w:rsidR="007D443E" w:rsidRPr="00FF2F3C" w:rsidRDefault="007D443E" w:rsidP="007D443E">
            <w:pPr>
              <w:keepNext/>
              <w:keepLines/>
              <w:spacing w:after="0"/>
              <w:jc w:val="center"/>
              <w:rPr>
                <w:rFonts w:ascii="Arial" w:eastAsia="MS Mincho" w:hAnsi="Arial" w:cs="Arial"/>
                <w:sz w:val="18"/>
              </w:rPr>
            </w:pPr>
            <w:r w:rsidRPr="007A0A2C">
              <w:rPr>
                <w:rFonts w:ascii="Arial" w:hAnsi="Arial" w:cs="Arial"/>
                <w:sz w:val="18"/>
              </w:rPr>
              <w:t>FDD</w:t>
            </w:r>
          </w:p>
        </w:tc>
        <w:tc>
          <w:tcPr>
            <w:tcW w:w="757" w:type="dxa"/>
            <w:shd w:val="clear" w:color="auto" w:fill="auto"/>
          </w:tcPr>
          <w:p w:rsidR="007D443E" w:rsidRPr="00C27A8A" w:rsidRDefault="007D443E" w:rsidP="007D443E">
            <w:pPr>
              <w:keepNext/>
              <w:keepLines/>
              <w:spacing w:after="0"/>
              <w:jc w:val="center"/>
              <w:rPr>
                <w:rFonts w:ascii="Arial" w:hAnsi="Arial" w:cs="Arial"/>
                <w:sz w:val="18"/>
              </w:rPr>
            </w:pPr>
            <w:r w:rsidRPr="00C27A8A">
              <w:rPr>
                <w:rFonts w:ascii="Arial" w:hAnsi="Arial" w:cs="Arial" w:hint="eastAsia"/>
                <w:sz w:val="18"/>
                <w:u w:val="single"/>
                <w:lang w:eastAsia="zh-CN"/>
              </w:rPr>
              <w:t>IMD4</w:t>
            </w:r>
          </w:p>
        </w:tc>
        <w:tc>
          <w:tcPr>
            <w:tcW w:w="877" w:type="dxa"/>
          </w:tcPr>
          <w:p w:rsidR="007D443E" w:rsidRPr="00284D63" w:rsidRDefault="007D443E" w:rsidP="007D443E">
            <w:pPr>
              <w:keepNext/>
              <w:keepLines/>
              <w:spacing w:after="0"/>
              <w:jc w:val="center"/>
              <w:rPr>
                <w:rFonts w:ascii="Arial" w:hAnsi="Arial" w:cs="Arial"/>
                <w:sz w:val="18"/>
              </w:rPr>
            </w:pPr>
          </w:p>
        </w:tc>
      </w:tr>
      <w:tr w:rsidR="007D443E" w:rsidRPr="00CC41A4" w:rsidTr="007D0515">
        <w:trPr>
          <w:trHeight w:val="22"/>
          <w:jc w:val="center"/>
        </w:trPr>
        <w:tc>
          <w:tcPr>
            <w:tcW w:w="1907" w:type="dxa"/>
            <w:vMerge/>
            <w:shd w:val="clear" w:color="auto" w:fill="auto"/>
            <w:vAlign w:val="center"/>
          </w:tcPr>
          <w:p w:rsidR="007D443E" w:rsidRPr="00CC41A4" w:rsidRDefault="007D443E" w:rsidP="007D443E">
            <w:pPr>
              <w:keepNext/>
              <w:keepLines/>
              <w:spacing w:after="0"/>
              <w:jc w:val="center"/>
              <w:rPr>
                <w:rFonts w:ascii="Arial"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ja-JP"/>
              </w:rPr>
              <w:t>n71</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ja-JP"/>
              </w:rPr>
              <w:t>67</w:t>
            </w:r>
            <w:r w:rsidRPr="00CC41A4">
              <w:rPr>
                <w:rFonts w:ascii="Arial" w:hAnsi="Arial" w:cs="Arial"/>
                <w:sz w:val="18"/>
                <w:lang w:eastAsia="zh-CN"/>
              </w:rPr>
              <w:t>5</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u w:val="single"/>
                <w:lang w:eastAsia="zh-CN"/>
              </w:rPr>
              <w:t>5</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zh-CN"/>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rPr>
              <w:t>6</w:t>
            </w:r>
            <w:r w:rsidRPr="00CC41A4">
              <w:rPr>
                <w:rFonts w:ascii="Arial" w:hAnsi="Arial" w:cs="Arial"/>
                <w:sz w:val="18"/>
                <w:lang w:eastAsia="zh-CN"/>
              </w:rPr>
              <w:t>29</w:t>
            </w:r>
          </w:p>
        </w:tc>
        <w:tc>
          <w:tcPr>
            <w:tcW w:w="634"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u w:val="single"/>
                <w:lang w:eastAsia="zh-CN"/>
              </w:rPr>
              <w:t>N/A</w:t>
            </w:r>
          </w:p>
        </w:tc>
        <w:tc>
          <w:tcPr>
            <w:tcW w:w="817"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757" w:type="dxa"/>
            <w:shd w:val="clear" w:color="auto" w:fill="auto"/>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u w:val="single"/>
                <w:lang w:eastAsia="zh-CN"/>
              </w:rPr>
              <w:t>N/A</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val="restart"/>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rPr>
              <w:t>DC_</w:t>
            </w:r>
            <w:r w:rsidRPr="00CC41A4">
              <w:rPr>
                <w:rFonts w:ascii="Arial" w:eastAsia="Malgun Gothic" w:hAnsi="Arial" w:cs="Arial"/>
                <w:sz w:val="18"/>
                <w:lang w:eastAsia="ko-KR"/>
              </w:rPr>
              <w:t>3</w:t>
            </w:r>
            <w:r w:rsidRPr="00CC41A4">
              <w:rPr>
                <w:rFonts w:ascii="Arial" w:hAnsi="Arial" w:cs="Arial"/>
                <w:sz w:val="18"/>
              </w:rPr>
              <w:t>A-</w:t>
            </w:r>
            <w:r w:rsidRPr="00CC41A4">
              <w:rPr>
                <w:rFonts w:ascii="Arial" w:eastAsia="Malgun Gothic" w:hAnsi="Arial" w:cs="Arial"/>
                <w:sz w:val="18"/>
                <w:lang w:eastAsia="ko-KR"/>
              </w:rPr>
              <w:t>5A_n78</w:t>
            </w:r>
            <w:r w:rsidRPr="00CC41A4">
              <w:rPr>
                <w:rFonts w:ascii="Arial" w:hAnsi="Arial" w:cs="Arial"/>
                <w:sz w:val="18"/>
              </w:rPr>
              <w:t>A</w:t>
            </w: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3</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1730</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zh-CN"/>
              </w:rPr>
              <w:t>5</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zh-CN"/>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1825</w:t>
            </w:r>
          </w:p>
        </w:tc>
        <w:tc>
          <w:tcPr>
            <w:tcW w:w="634"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kern w:val="2"/>
                <w:sz w:val="18"/>
                <w:szCs w:val="24"/>
                <w:lang w:val="en-US"/>
              </w:rPr>
              <w:t>N/A</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kern w:val="2"/>
                <w:sz w:val="18"/>
                <w:szCs w:val="24"/>
                <w:lang w:val="en-US"/>
              </w:rPr>
              <w:t>N/A</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844</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zh-CN"/>
              </w:rPr>
              <w:t>5</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zh-CN"/>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889</w:t>
            </w:r>
          </w:p>
        </w:tc>
        <w:tc>
          <w:tcPr>
            <w:tcW w:w="634"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zh-CN"/>
              </w:rPr>
              <w:t>8.3</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7D443E" w:rsidRPr="00CC41A4" w:rsidRDefault="007D443E" w:rsidP="007D443E">
            <w:pPr>
              <w:keepNext/>
              <w:keepLines/>
              <w:widowControl w:val="0"/>
              <w:spacing w:after="0"/>
              <w:jc w:val="center"/>
              <w:rPr>
                <w:rFonts w:ascii="Arial" w:eastAsia="Malgun Gothic" w:hAnsi="Arial" w:cs="Arial"/>
                <w:kern w:val="2"/>
                <w:sz w:val="18"/>
                <w:szCs w:val="24"/>
                <w:lang w:val="en-US" w:eastAsia="ko-KR"/>
              </w:rPr>
            </w:pPr>
            <w:r w:rsidRPr="00CC41A4">
              <w:rPr>
                <w:rFonts w:ascii="Arial" w:hAnsi="Arial" w:cs="Arial"/>
                <w:kern w:val="2"/>
                <w:sz w:val="18"/>
                <w:szCs w:val="24"/>
                <w:lang w:val="en-US" w:eastAsia="ja-JP"/>
              </w:rPr>
              <w:t>IMD4</w:t>
            </w:r>
          </w:p>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-3*f</w:t>
            </w:r>
            <w:r w:rsidRPr="00CC41A4">
              <w:rPr>
                <w:rFonts w:ascii="Arial" w:eastAsia="Malgun Gothic" w:hAnsi="Arial" w:cs="Arial"/>
                <w:kern w:val="2"/>
                <w:sz w:val="18"/>
                <w:szCs w:val="24"/>
                <w:vertAlign w:val="subscript"/>
                <w:lang w:val="en-US" w:eastAsia="ko-KR"/>
              </w:rPr>
              <w:t>B5</w:t>
            </w:r>
            <w:r w:rsidRPr="00CC41A4">
              <w:rPr>
                <w:rFonts w:ascii="Arial" w:eastAsia="Malgun Gothic" w:hAnsi="Arial" w:cs="Arial"/>
                <w:kern w:val="2"/>
                <w:sz w:val="18"/>
                <w:szCs w:val="24"/>
                <w:lang w:val="en-US" w:eastAsia="ko-KR"/>
              </w:rPr>
              <w:t>|</w:t>
            </w:r>
            <w:r w:rsidRPr="00CC41A4">
              <w:rPr>
                <w:rFonts w:ascii="Arial" w:eastAsia="Malgun Gothic" w:hAnsi="Arial" w:cs="Arial"/>
                <w:kern w:val="2"/>
                <w:sz w:val="18"/>
                <w:szCs w:val="24"/>
                <w:vertAlign w:val="superscript"/>
                <w:lang w:val="en-US" w:eastAsia="ko-KR"/>
              </w:rPr>
              <w:t>4</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3421</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zh-CN"/>
              </w:rPr>
              <w:t>10</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zh-CN"/>
              </w:rPr>
              <w:t>52</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3421</w:t>
            </w:r>
          </w:p>
        </w:tc>
        <w:tc>
          <w:tcPr>
            <w:tcW w:w="634"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kern w:val="2"/>
                <w:sz w:val="18"/>
                <w:szCs w:val="24"/>
                <w:lang w:val="en-US"/>
              </w:rPr>
              <w:t>N/A</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kern w:val="2"/>
                <w:sz w:val="18"/>
                <w:szCs w:val="24"/>
                <w:lang w:val="en-US"/>
              </w:rPr>
              <w:t>N/A</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3</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1740</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1835</w:t>
            </w:r>
          </w:p>
        </w:tc>
        <w:tc>
          <w:tcPr>
            <w:tcW w:w="634" w:type="dxa"/>
            <w:shd w:val="clear" w:color="auto" w:fill="auto"/>
            <w:vAlign w:val="center"/>
          </w:tcPr>
          <w:p w:rsidR="007D443E" w:rsidRPr="007A0A2C" w:rsidRDefault="007D443E" w:rsidP="007D443E">
            <w:pPr>
              <w:keepNext/>
              <w:keepLines/>
              <w:spacing w:after="0"/>
              <w:jc w:val="center"/>
              <w:rPr>
                <w:rFonts w:ascii="Arial" w:hAnsi="Arial" w:cs="Arial"/>
                <w:sz w:val="18"/>
              </w:rPr>
            </w:pPr>
            <w:r w:rsidRPr="00CC41A4">
              <w:rPr>
                <w:rFonts w:ascii="Arial" w:eastAsia="Malgun Gothic" w:hAnsi="Arial" w:cs="Arial"/>
                <w:sz w:val="18"/>
                <w:lang w:eastAsia="ko-KR"/>
              </w:rPr>
              <w:t>26</w:t>
            </w:r>
            <w:r>
              <w:rPr>
                <w:rFonts w:ascii="Arial" w:eastAsia="Malgun Gothic" w:hAnsi="Arial" w:cs="Arial"/>
                <w:sz w:val="18"/>
                <w:lang w:eastAsia="ko-KR"/>
              </w:rPr>
              <w:t>.0</w:t>
            </w:r>
          </w:p>
        </w:tc>
        <w:tc>
          <w:tcPr>
            <w:tcW w:w="817" w:type="dxa"/>
            <w:shd w:val="clear" w:color="auto" w:fill="auto"/>
            <w:vAlign w:val="center"/>
          </w:tcPr>
          <w:p w:rsidR="007D443E" w:rsidRPr="00FF2F3C" w:rsidRDefault="007D443E" w:rsidP="007D443E">
            <w:pPr>
              <w:keepNext/>
              <w:keepLines/>
              <w:spacing w:after="0"/>
              <w:jc w:val="center"/>
              <w:rPr>
                <w:rFonts w:ascii="Arial" w:hAnsi="Arial" w:cs="Arial"/>
                <w:sz w:val="18"/>
              </w:rPr>
            </w:pPr>
            <w:r w:rsidRPr="00FF2F3C">
              <w:rPr>
                <w:rFonts w:ascii="Arial" w:hAnsi="Arial" w:cs="Arial" w:hint="eastAsia"/>
                <w:sz w:val="18"/>
                <w:lang w:eastAsia="zh-CN"/>
              </w:rPr>
              <w:t>FDD</w:t>
            </w:r>
          </w:p>
        </w:tc>
        <w:tc>
          <w:tcPr>
            <w:tcW w:w="757" w:type="dxa"/>
            <w:shd w:val="clear" w:color="auto" w:fill="auto"/>
            <w:vAlign w:val="center"/>
          </w:tcPr>
          <w:p w:rsidR="007D443E" w:rsidRPr="00C27A8A" w:rsidRDefault="007D443E" w:rsidP="007D443E">
            <w:pPr>
              <w:keepNext/>
              <w:keepLines/>
              <w:spacing w:after="0"/>
              <w:jc w:val="center"/>
              <w:rPr>
                <w:rFonts w:ascii="Arial" w:eastAsia="Malgun Gothic" w:hAnsi="Arial" w:cs="Arial"/>
                <w:sz w:val="18"/>
                <w:lang w:eastAsia="ko-KR"/>
              </w:rPr>
            </w:pPr>
            <w:r w:rsidRPr="00C27A8A">
              <w:rPr>
                <w:rFonts w:ascii="Arial" w:eastAsia="Malgun Gothic" w:hAnsi="Arial" w:cs="Arial" w:hint="eastAsia"/>
                <w:sz w:val="18"/>
                <w:lang w:eastAsia="ko-KR"/>
              </w:rPr>
              <w:t>IMD2</w:t>
            </w:r>
          </w:p>
          <w:p w:rsidR="007D443E" w:rsidRPr="00A95708" w:rsidRDefault="007D443E" w:rsidP="007D443E">
            <w:pPr>
              <w:keepNext/>
              <w:keepLines/>
              <w:spacing w:after="0"/>
              <w:jc w:val="center"/>
              <w:rPr>
                <w:rFonts w:ascii="Arial" w:hAnsi="Arial" w:cs="Arial"/>
                <w:sz w:val="18"/>
              </w:rPr>
            </w:pPr>
            <w:r w:rsidRPr="00284D63">
              <w:rPr>
                <w:rFonts w:ascii="Arial" w:eastAsia="Malgun Gothic" w:hAnsi="Arial" w:cs="Arial"/>
                <w:sz w:val="18"/>
              </w:rPr>
              <w:t>|f</w:t>
            </w:r>
            <w:r w:rsidRPr="00DA224B">
              <w:rPr>
                <w:rFonts w:ascii="Arial" w:eastAsia="Malgun Gothic" w:hAnsi="Arial" w:cs="Arial"/>
                <w:sz w:val="18"/>
                <w:vertAlign w:val="subscript"/>
              </w:rPr>
              <w:t>B78</w:t>
            </w:r>
            <w:r w:rsidRPr="000C55AD">
              <w:rPr>
                <w:rFonts w:ascii="Arial" w:eastAsia="Malgun Gothic" w:hAnsi="Arial" w:cs="Arial"/>
                <w:sz w:val="18"/>
              </w:rPr>
              <w:t>-f</w:t>
            </w:r>
            <w:r w:rsidRPr="00FD0D84">
              <w:rPr>
                <w:rFonts w:ascii="Arial" w:eastAsia="Malgun Gothic" w:hAnsi="Arial" w:cs="Arial"/>
                <w:sz w:val="18"/>
                <w:vertAlign w:val="subscript"/>
              </w:rPr>
              <w:t>B</w:t>
            </w:r>
            <w:r w:rsidRPr="00FD0D84">
              <w:rPr>
                <w:rFonts w:ascii="Arial" w:eastAsia="Malgun Gothic" w:hAnsi="Arial" w:cs="Arial" w:hint="eastAsia"/>
                <w:sz w:val="18"/>
                <w:vertAlign w:val="subscript"/>
                <w:lang w:eastAsia="ko-KR"/>
              </w:rPr>
              <w:t>3</w:t>
            </w:r>
            <w:r w:rsidRPr="00A95708">
              <w:rPr>
                <w:rFonts w:ascii="Arial" w:eastAsia="Malgun Gothic" w:hAnsi="Arial" w:cs="Arial"/>
                <w:sz w:val="18"/>
              </w:rPr>
              <w:t>|</w:t>
            </w:r>
          </w:p>
        </w:tc>
        <w:tc>
          <w:tcPr>
            <w:tcW w:w="877" w:type="dxa"/>
          </w:tcPr>
          <w:p w:rsidR="007D443E" w:rsidRPr="00D845BA"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p>
        </w:tc>
        <w:tc>
          <w:tcPr>
            <w:tcW w:w="634"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sz w:val="18"/>
                <w:lang w:eastAsia="ko-KR"/>
              </w:rPr>
              <w:t>28.7</w:t>
            </w:r>
            <w:r w:rsidRPr="00CC41A4">
              <w:rPr>
                <w:rFonts w:ascii="Arial" w:eastAsia="Malgun Gothic" w:hAnsi="Arial" w:cs="Arial"/>
                <w:sz w:val="18"/>
                <w:vertAlign w:val="superscript"/>
                <w:lang w:eastAsia="ko-KR"/>
              </w:rPr>
              <w:t>5</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p>
        </w:tc>
        <w:tc>
          <w:tcPr>
            <w:tcW w:w="757" w:type="dxa"/>
            <w:shd w:val="clear" w:color="auto" w:fill="auto"/>
            <w:vAlign w:val="center"/>
          </w:tcPr>
          <w:p w:rsidR="007D443E" w:rsidRPr="00CC41A4" w:rsidRDefault="007D443E" w:rsidP="007D443E">
            <w:pPr>
              <w:keepNext/>
              <w:keepLines/>
              <w:spacing w:after="0"/>
              <w:jc w:val="center"/>
              <w:rPr>
                <w:rFonts w:ascii="Arial" w:hAnsi="Arial" w:cs="Arial"/>
                <w:sz w:val="18"/>
              </w:rPr>
            </w:pP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szCs w:val="18"/>
              </w:rPr>
              <w:t>840</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szCs w:val="18"/>
              </w:rPr>
              <w:t>5</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szCs w:val="18"/>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szCs w:val="18"/>
              </w:rPr>
              <w:t>885</w:t>
            </w:r>
          </w:p>
        </w:tc>
        <w:tc>
          <w:tcPr>
            <w:tcW w:w="634"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sz w:val="18"/>
              </w:rPr>
              <w:t>N/A</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sz w:val="18"/>
                <w:szCs w:val="18"/>
              </w:rPr>
              <w:t>FDD</w:t>
            </w:r>
          </w:p>
        </w:tc>
        <w:tc>
          <w:tcPr>
            <w:tcW w:w="75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sz w:val="18"/>
              </w:rPr>
              <w:t>N/A</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ja-JP"/>
              </w:rPr>
              <w:t>3575</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ja-JP"/>
              </w:rPr>
              <w:t>10</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ja-JP"/>
              </w:rPr>
              <w:t>3575</w:t>
            </w:r>
          </w:p>
        </w:tc>
        <w:tc>
          <w:tcPr>
            <w:tcW w:w="634"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ja-JP"/>
              </w:rPr>
              <w:t>TDD</w:t>
            </w:r>
          </w:p>
        </w:tc>
        <w:tc>
          <w:tcPr>
            <w:tcW w:w="757" w:type="dxa"/>
            <w:shd w:val="clear" w:color="auto" w:fill="auto"/>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ja-JP"/>
              </w:rPr>
              <w:t>3710</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ja-JP"/>
              </w:rPr>
              <w:t>10</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sz w:val="18"/>
                <w:lang w:eastAsia="ja-JP"/>
              </w:rPr>
              <w:t>3710</w:t>
            </w:r>
          </w:p>
        </w:tc>
        <w:tc>
          <w:tcPr>
            <w:tcW w:w="634"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ja-JP"/>
              </w:rPr>
              <w:t>TDD</w:t>
            </w:r>
          </w:p>
        </w:tc>
        <w:tc>
          <w:tcPr>
            <w:tcW w:w="757" w:type="dxa"/>
            <w:shd w:val="clear" w:color="auto" w:fill="auto"/>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3</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1770</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lang w:eastAsia="ko-KR"/>
              </w:rPr>
              <w:t>1865</w:t>
            </w:r>
          </w:p>
        </w:tc>
        <w:tc>
          <w:tcPr>
            <w:tcW w:w="634"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sz w:val="18"/>
                <w:lang w:eastAsia="ko-KR"/>
              </w:rPr>
              <w:t>8.0</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vAlign w:val="center"/>
          </w:tcPr>
          <w:p w:rsidR="007D443E" w:rsidRPr="00CC41A4" w:rsidRDefault="007D443E" w:rsidP="007D443E">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IMD4</w:t>
            </w:r>
          </w:p>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sz w:val="18"/>
              </w:rPr>
              <w:t>|f</w:t>
            </w:r>
            <w:r w:rsidRPr="00CC41A4">
              <w:rPr>
                <w:rFonts w:ascii="Arial" w:eastAsia="Malgun Gothic" w:hAnsi="Arial" w:cs="Arial"/>
                <w:sz w:val="18"/>
                <w:vertAlign w:val="subscript"/>
              </w:rPr>
              <w:t>B78</w:t>
            </w:r>
            <w:r w:rsidRPr="00CC41A4">
              <w:rPr>
                <w:rFonts w:ascii="Arial" w:eastAsia="Malgun Gothic" w:hAnsi="Arial" w:cs="Arial"/>
                <w:sz w:val="18"/>
              </w:rPr>
              <w:t>-</w:t>
            </w:r>
            <w:r w:rsidRPr="00CC41A4">
              <w:rPr>
                <w:rFonts w:ascii="Arial" w:eastAsia="Malgun Gothic" w:hAnsi="Arial" w:cs="Arial"/>
                <w:sz w:val="18"/>
                <w:lang w:eastAsia="ko-KR"/>
              </w:rPr>
              <w:t>3*</w:t>
            </w:r>
            <w:r w:rsidRPr="00CC41A4">
              <w:rPr>
                <w:rFonts w:ascii="Arial" w:eastAsia="Malgun Gothic" w:hAnsi="Arial" w:cs="Arial"/>
                <w:sz w:val="18"/>
              </w:rPr>
              <w:t>f</w:t>
            </w:r>
            <w:r w:rsidRPr="00CC41A4">
              <w:rPr>
                <w:rFonts w:ascii="Arial" w:eastAsia="Malgun Gothic" w:hAnsi="Arial" w:cs="Arial"/>
                <w:sz w:val="18"/>
                <w:vertAlign w:val="subscript"/>
              </w:rPr>
              <w:t>B</w:t>
            </w:r>
            <w:r w:rsidRPr="00CC41A4">
              <w:rPr>
                <w:rFonts w:ascii="Arial" w:eastAsia="Malgun Gothic" w:hAnsi="Arial" w:cs="Arial"/>
                <w:sz w:val="18"/>
                <w:vertAlign w:val="subscript"/>
                <w:lang w:eastAsia="ko-KR"/>
              </w:rPr>
              <w:t>3</w:t>
            </w:r>
            <w:r w:rsidRPr="00CC41A4">
              <w:rPr>
                <w:rFonts w:ascii="Arial" w:eastAsia="Malgun Gothic" w:hAnsi="Arial" w:cs="Arial"/>
                <w:sz w:val="18"/>
              </w:rPr>
              <w:t>|</w:t>
            </w:r>
            <w:r w:rsidRPr="00CC41A4">
              <w:rPr>
                <w:rFonts w:ascii="Arial" w:eastAsia="Malgun Gothic" w:hAnsi="Arial" w:cs="Arial"/>
                <w:sz w:val="18"/>
                <w:vertAlign w:val="superscript"/>
                <w:lang w:eastAsia="ko-KR"/>
              </w:rPr>
              <w:t>4</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p>
        </w:tc>
        <w:tc>
          <w:tcPr>
            <w:tcW w:w="634"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eastAsia="Malgun Gothic" w:hAnsi="Arial" w:cs="Arial"/>
                <w:sz w:val="18"/>
                <w:lang w:eastAsia="ko-KR"/>
              </w:rPr>
              <w:t>10.7</w:t>
            </w:r>
            <w:r w:rsidRPr="00CC41A4">
              <w:rPr>
                <w:rFonts w:ascii="Arial" w:eastAsia="Malgun Gothic" w:hAnsi="Arial" w:cs="Arial"/>
                <w:sz w:val="18"/>
                <w:vertAlign w:val="superscript"/>
                <w:lang w:eastAsia="ko-KR"/>
              </w:rPr>
              <w:t>5</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p>
        </w:tc>
        <w:tc>
          <w:tcPr>
            <w:tcW w:w="757" w:type="dxa"/>
            <w:shd w:val="clear" w:color="auto" w:fill="auto"/>
            <w:vAlign w:val="center"/>
          </w:tcPr>
          <w:p w:rsidR="007D443E" w:rsidRPr="00CC41A4" w:rsidRDefault="007D443E" w:rsidP="007D443E">
            <w:pPr>
              <w:keepNext/>
              <w:keepLines/>
              <w:spacing w:after="0"/>
              <w:jc w:val="center"/>
              <w:rPr>
                <w:rFonts w:ascii="Arial" w:hAnsi="Arial" w:cs="Arial"/>
                <w:sz w:val="18"/>
              </w:rPr>
            </w:pP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val="restart"/>
            <w:shd w:val="clear" w:color="auto" w:fill="auto"/>
            <w:vAlign w:val="center"/>
          </w:tcPr>
          <w:p w:rsidR="000F3CF7" w:rsidRPr="00C42558" w:rsidRDefault="007D443E" w:rsidP="00FF2F3C">
            <w:pPr>
              <w:keepNext/>
              <w:keepLines/>
              <w:spacing w:after="0"/>
              <w:jc w:val="center"/>
              <w:rPr>
                <w:rFonts w:ascii="Arial" w:eastAsia="Malgun Gothic" w:hAnsi="Arial" w:cs="Arial"/>
                <w:color w:val="000000"/>
                <w:sz w:val="18"/>
                <w:szCs w:val="18"/>
                <w:lang w:val="en-US" w:eastAsia="ko-KR"/>
              </w:rPr>
            </w:pPr>
            <w:r w:rsidRPr="00CC41A4">
              <w:rPr>
                <w:rFonts w:ascii="Arial" w:eastAsia="Malgun Gothic" w:hAnsi="Arial" w:cs="Arial"/>
                <w:color w:val="000000"/>
                <w:sz w:val="18"/>
                <w:szCs w:val="18"/>
                <w:lang w:val="en-US" w:eastAsia="ko-KR"/>
              </w:rPr>
              <w:t>DC_3A-7A_n28A</w:t>
            </w:r>
          </w:p>
        </w:tc>
        <w:tc>
          <w:tcPr>
            <w:tcW w:w="1146" w:type="dxa"/>
            <w:shd w:val="clear" w:color="auto" w:fill="auto"/>
            <w:vAlign w:val="center"/>
          </w:tcPr>
          <w:p w:rsidR="007D443E" w:rsidRPr="00FF2F3C" w:rsidRDefault="007D443E" w:rsidP="007D443E">
            <w:pPr>
              <w:keepNext/>
              <w:keepLines/>
              <w:spacing w:after="0"/>
              <w:jc w:val="center"/>
              <w:rPr>
                <w:rFonts w:ascii="Arial" w:eastAsia="MS Mincho" w:hAnsi="Arial" w:cs="Arial"/>
                <w:sz w:val="18"/>
              </w:rPr>
            </w:pPr>
            <w:r w:rsidRPr="00FF2F3C">
              <w:rPr>
                <w:rFonts w:ascii="Arial" w:eastAsia="Malgun Gothic" w:hAnsi="Arial" w:cs="Arial"/>
                <w:sz w:val="18"/>
                <w:szCs w:val="18"/>
                <w:lang w:val="en-US" w:eastAsia="ko-KR"/>
              </w:rPr>
              <w:t>3</w:t>
            </w:r>
          </w:p>
        </w:tc>
        <w:tc>
          <w:tcPr>
            <w:tcW w:w="1160" w:type="dxa"/>
            <w:shd w:val="clear" w:color="auto" w:fill="auto"/>
            <w:noWrap/>
            <w:vAlign w:val="center"/>
          </w:tcPr>
          <w:p w:rsidR="007D443E" w:rsidRPr="00C27A8A" w:rsidRDefault="007D443E" w:rsidP="007D443E">
            <w:pPr>
              <w:keepNext/>
              <w:keepLines/>
              <w:spacing w:after="0"/>
              <w:jc w:val="center"/>
              <w:rPr>
                <w:rFonts w:ascii="Arial" w:eastAsia="MS Mincho" w:hAnsi="Arial" w:cs="Arial"/>
                <w:sz w:val="18"/>
              </w:rPr>
            </w:pPr>
            <w:r w:rsidRPr="00C27A8A">
              <w:rPr>
                <w:rFonts w:ascii="Arial" w:eastAsia="Malgun Gothic" w:hAnsi="Arial" w:cs="Arial"/>
                <w:color w:val="000000"/>
                <w:sz w:val="18"/>
                <w:szCs w:val="18"/>
                <w:lang w:val="en-US" w:eastAsia="ko-KR"/>
              </w:rPr>
              <w:t>1712.5</w:t>
            </w:r>
          </w:p>
        </w:tc>
        <w:tc>
          <w:tcPr>
            <w:tcW w:w="746" w:type="dxa"/>
            <w:shd w:val="clear" w:color="auto" w:fill="auto"/>
            <w:noWrap/>
            <w:vAlign w:val="center"/>
          </w:tcPr>
          <w:p w:rsidR="007D443E" w:rsidRPr="00DA224B" w:rsidRDefault="007D443E" w:rsidP="007D443E">
            <w:pPr>
              <w:keepNext/>
              <w:keepLines/>
              <w:spacing w:after="0"/>
              <w:jc w:val="center"/>
              <w:rPr>
                <w:rFonts w:ascii="Arial" w:eastAsia="MS Mincho" w:hAnsi="Arial" w:cs="Arial"/>
                <w:sz w:val="18"/>
              </w:rPr>
            </w:pPr>
            <w:r w:rsidRPr="00284D63">
              <w:rPr>
                <w:rFonts w:ascii="Arial" w:eastAsia="Malgun Gothic" w:hAnsi="Arial" w:cs="Arial"/>
                <w:color w:val="000000"/>
                <w:sz w:val="18"/>
                <w:szCs w:val="18"/>
                <w:lang w:val="en-US" w:eastAsia="ko-KR"/>
              </w:rPr>
              <w:t>5</w:t>
            </w:r>
          </w:p>
        </w:tc>
        <w:tc>
          <w:tcPr>
            <w:tcW w:w="824" w:type="dxa"/>
            <w:shd w:val="clear" w:color="auto" w:fill="auto"/>
            <w:noWrap/>
            <w:vAlign w:val="center"/>
          </w:tcPr>
          <w:p w:rsidR="007D443E" w:rsidRPr="00FD0D84" w:rsidRDefault="007D443E" w:rsidP="007D443E">
            <w:pPr>
              <w:keepNext/>
              <w:keepLines/>
              <w:spacing w:after="0"/>
              <w:jc w:val="center"/>
              <w:rPr>
                <w:rFonts w:ascii="Arial" w:eastAsia="MS Mincho" w:hAnsi="Arial" w:cs="Arial"/>
                <w:sz w:val="18"/>
              </w:rPr>
            </w:pPr>
            <w:r w:rsidRPr="00FD0D84">
              <w:rPr>
                <w:rFonts w:ascii="Arial" w:eastAsia="Malgun Gothic" w:hAnsi="Arial" w:cs="Arial"/>
                <w:color w:val="000000"/>
                <w:sz w:val="18"/>
                <w:szCs w:val="18"/>
                <w:lang w:val="en-US" w:eastAsia="ko-KR"/>
              </w:rPr>
              <w:t>25</w:t>
            </w:r>
          </w:p>
        </w:tc>
        <w:tc>
          <w:tcPr>
            <w:tcW w:w="1299" w:type="dxa"/>
            <w:shd w:val="clear" w:color="auto" w:fill="auto"/>
            <w:noWrap/>
            <w:vAlign w:val="center"/>
          </w:tcPr>
          <w:p w:rsidR="007D443E" w:rsidRPr="00A95708" w:rsidRDefault="007D443E" w:rsidP="007D443E">
            <w:pPr>
              <w:keepNext/>
              <w:keepLines/>
              <w:spacing w:after="0"/>
              <w:jc w:val="center"/>
              <w:rPr>
                <w:rFonts w:ascii="Arial" w:eastAsia="MS Mincho" w:hAnsi="Arial" w:cs="Arial"/>
                <w:sz w:val="18"/>
              </w:rPr>
            </w:pPr>
            <w:r w:rsidRPr="00A95708">
              <w:rPr>
                <w:rFonts w:ascii="Arial" w:eastAsia="Malgun Gothic" w:hAnsi="Arial" w:cs="Arial"/>
                <w:color w:val="000000"/>
                <w:sz w:val="18"/>
                <w:szCs w:val="18"/>
                <w:lang w:val="en-US" w:eastAsia="ko-KR"/>
              </w:rPr>
              <w:t>1807.5</w:t>
            </w:r>
          </w:p>
        </w:tc>
        <w:tc>
          <w:tcPr>
            <w:tcW w:w="634" w:type="dxa"/>
            <w:shd w:val="clear" w:color="auto" w:fill="auto"/>
            <w:vAlign w:val="center"/>
          </w:tcPr>
          <w:p w:rsidR="007D443E" w:rsidRPr="00D845BA" w:rsidRDefault="007D443E" w:rsidP="007D443E">
            <w:pPr>
              <w:keepNext/>
              <w:keepLines/>
              <w:spacing w:after="0"/>
              <w:jc w:val="center"/>
              <w:rPr>
                <w:rFonts w:ascii="Arial" w:eastAsia="Malgun Gothic" w:hAnsi="Arial" w:cs="Arial"/>
                <w:sz w:val="18"/>
                <w:lang w:eastAsia="ko-KR"/>
              </w:rPr>
            </w:pPr>
            <w:r w:rsidRPr="00D845BA">
              <w:rPr>
                <w:rFonts w:ascii="Arial" w:hAnsi="Arial" w:cs="Arial" w:hint="eastAsia"/>
                <w:sz w:val="18"/>
                <w:lang w:eastAsia="zh-CN"/>
              </w:rPr>
              <w:t>N/A</w:t>
            </w:r>
          </w:p>
        </w:tc>
        <w:tc>
          <w:tcPr>
            <w:tcW w:w="817" w:type="dxa"/>
            <w:shd w:val="clear" w:color="auto" w:fill="auto"/>
            <w:vAlign w:val="center"/>
          </w:tcPr>
          <w:p w:rsidR="007D443E" w:rsidRPr="006E44F7" w:rsidRDefault="007D443E" w:rsidP="007D443E">
            <w:pPr>
              <w:keepNext/>
              <w:keepLines/>
              <w:spacing w:after="0"/>
              <w:jc w:val="center"/>
              <w:rPr>
                <w:rFonts w:ascii="Arial" w:hAnsi="Arial" w:cs="Arial"/>
                <w:sz w:val="18"/>
              </w:rPr>
            </w:pPr>
            <w:r w:rsidRPr="000354AA">
              <w:rPr>
                <w:rFonts w:ascii="Arial" w:hAnsi="Arial" w:cs="Arial" w:hint="eastAsia"/>
                <w:sz w:val="18"/>
                <w:lang w:eastAsia="zh-CN"/>
              </w:rPr>
              <w:t>FDD</w:t>
            </w:r>
          </w:p>
        </w:tc>
        <w:tc>
          <w:tcPr>
            <w:tcW w:w="757" w:type="dxa"/>
            <w:shd w:val="clear" w:color="auto" w:fill="auto"/>
          </w:tcPr>
          <w:p w:rsidR="007D443E" w:rsidRPr="00D941F9" w:rsidRDefault="007D443E" w:rsidP="007D443E">
            <w:pPr>
              <w:keepNext/>
              <w:keepLines/>
              <w:spacing w:after="0"/>
              <w:jc w:val="center"/>
              <w:rPr>
                <w:rFonts w:ascii="Arial" w:hAnsi="Arial" w:cs="Arial"/>
                <w:sz w:val="18"/>
              </w:rPr>
            </w:pPr>
            <w:r w:rsidRPr="00D941F9">
              <w:rPr>
                <w:rFonts w:ascii="Arial" w:hAnsi="Arial" w:cs="Arial"/>
                <w:sz w:val="18"/>
                <w:lang w:eastAsia="ja-JP"/>
              </w:rPr>
              <w:t>N/A</w:t>
            </w:r>
          </w:p>
        </w:tc>
        <w:tc>
          <w:tcPr>
            <w:tcW w:w="877" w:type="dxa"/>
          </w:tcPr>
          <w:p w:rsidR="007D443E" w:rsidRPr="00D941F9"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n28</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743</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798</w:t>
            </w:r>
          </w:p>
        </w:tc>
        <w:tc>
          <w:tcPr>
            <w:tcW w:w="634" w:type="dxa"/>
            <w:shd w:val="clear" w:color="auto" w:fill="auto"/>
            <w:vAlign w:val="center"/>
          </w:tcPr>
          <w:p w:rsidR="007D443E" w:rsidRPr="00CC41A4" w:rsidRDefault="007D443E" w:rsidP="007D443E">
            <w:pPr>
              <w:keepNext/>
              <w:keepLines/>
              <w:spacing w:after="0"/>
              <w:jc w:val="center"/>
              <w:rPr>
                <w:rFonts w:ascii="Arial" w:eastAsia="Malgun Gothic" w:hAnsi="Arial" w:cs="Arial"/>
                <w:sz w:val="18"/>
                <w:lang w:eastAsia="ko-KR"/>
              </w:rPr>
            </w:pPr>
            <w:r w:rsidRPr="00CC41A4">
              <w:rPr>
                <w:rFonts w:ascii="Arial" w:hAnsi="Arial" w:cs="Arial"/>
                <w:sz w:val="18"/>
                <w:lang w:eastAsia="zh-CN"/>
              </w:rPr>
              <w:t>N/A</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szCs w:val="18"/>
                <w:lang w:val="en-US" w:eastAsia="ko-KR"/>
              </w:rPr>
              <w:t>7</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2562</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10</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52</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2682</w:t>
            </w:r>
          </w:p>
        </w:tc>
        <w:tc>
          <w:tcPr>
            <w:tcW w:w="634" w:type="dxa"/>
            <w:shd w:val="clear" w:color="auto" w:fill="auto"/>
            <w:vAlign w:val="center"/>
          </w:tcPr>
          <w:p w:rsidR="007D443E" w:rsidRPr="00CC41A4" w:rsidRDefault="007D443E" w:rsidP="007D443E">
            <w:pPr>
              <w:keepNext/>
              <w:keepLines/>
              <w:spacing w:after="0"/>
              <w:jc w:val="center"/>
              <w:rPr>
                <w:rFonts w:ascii="Arial" w:eastAsia="Malgun Gothic" w:hAnsi="Arial" w:cs="Arial"/>
                <w:sz w:val="18"/>
                <w:lang w:eastAsia="ko-KR"/>
              </w:rPr>
            </w:pPr>
            <w:r w:rsidRPr="00CC41A4">
              <w:rPr>
                <w:rFonts w:ascii="Arial" w:hAnsi="Arial" w:cs="Arial"/>
                <w:sz w:val="18"/>
                <w:lang w:eastAsia="zh-CN"/>
              </w:rPr>
              <w:t>16.9</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zh-CN"/>
              </w:rPr>
              <w:t>IMD3</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szCs w:val="18"/>
                <w:lang w:val="en-US" w:eastAsia="ko-KR"/>
              </w:rPr>
              <w:t>7</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2543</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color w:val="000000"/>
                <w:sz w:val="18"/>
                <w:szCs w:val="18"/>
                <w:lang w:val="en-US" w:eastAsia="ko-KR"/>
              </w:rPr>
              <w:t>10</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hAnsi="Arial" w:cs="Arial"/>
                <w:color w:val="000000"/>
                <w:sz w:val="18"/>
                <w:szCs w:val="18"/>
                <w:lang w:val="en-US" w:eastAsia="ko-KR"/>
              </w:rPr>
              <w:t>52</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2663</w:t>
            </w:r>
          </w:p>
        </w:tc>
        <w:tc>
          <w:tcPr>
            <w:tcW w:w="634" w:type="dxa"/>
            <w:shd w:val="clear" w:color="auto" w:fill="auto"/>
            <w:vAlign w:val="center"/>
          </w:tcPr>
          <w:p w:rsidR="007D443E" w:rsidRPr="00CC41A4" w:rsidRDefault="007D443E" w:rsidP="007D443E">
            <w:pPr>
              <w:keepNext/>
              <w:keepLines/>
              <w:spacing w:after="0"/>
              <w:jc w:val="center"/>
              <w:rPr>
                <w:rFonts w:ascii="Arial" w:eastAsia="Malgun Gothic" w:hAnsi="Arial" w:cs="Arial"/>
                <w:sz w:val="18"/>
                <w:lang w:eastAsia="ko-KR"/>
              </w:rPr>
            </w:pPr>
            <w:r w:rsidRPr="00CC41A4">
              <w:rPr>
                <w:rFonts w:ascii="Arial" w:hAnsi="Arial" w:cs="Arial"/>
                <w:sz w:val="18"/>
                <w:lang w:eastAsia="zh-CN"/>
              </w:rPr>
              <w:t>N/A</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szCs w:val="18"/>
                <w:lang w:val="en-US" w:eastAsia="ko-KR"/>
              </w:rPr>
              <w:t>n28</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710.5</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765.5</w:t>
            </w:r>
          </w:p>
        </w:tc>
        <w:tc>
          <w:tcPr>
            <w:tcW w:w="634" w:type="dxa"/>
            <w:shd w:val="clear" w:color="auto" w:fill="auto"/>
            <w:vAlign w:val="center"/>
          </w:tcPr>
          <w:p w:rsidR="007D443E" w:rsidRPr="00CC41A4" w:rsidRDefault="007D443E" w:rsidP="007D443E">
            <w:pPr>
              <w:keepNext/>
              <w:keepLines/>
              <w:spacing w:after="0"/>
              <w:jc w:val="center"/>
              <w:rPr>
                <w:rFonts w:ascii="Arial" w:eastAsia="Malgun Gothic" w:hAnsi="Arial" w:cs="Arial"/>
                <w:sz w:val="18"/>
                <w:lang w:eastAsia="ko-KR"/>
              </w:rPr>
            </w:pPr>
            <w:r w:rsidRPr="00CC41A4">
              <w:rPr>
                <w:rFonts w:ascii="Arial" w:hAnsi="Arial" w:cs="Arial"/>
                <w:sz w:val="18"/>
                <w:lang w:eastAsia="zh-CN"/>
              </w:rPr>
              <w:t>N/A</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7D443E" w:rsidRPr="00CC41A4" w:rsidRDefault="007D443E" w:rsidP="007D443E">
            <w:pPr>
              <w:keepNext/>
              <w:keepLines/>
              <w:spacing w:after="0"/>
              <w:jc w:val="center"/>
              <w:rPr>
                <w:rFonts w:ascii="Arial" w:hAnsi="Arial" w:cs="Arial"/>
                <w:sz w:val="18"/>
              </w:rPr>
            </w:pPr>
          </w:p>
        </w:tc>
      </w:tr>
      <w:tr w:rsidR="007D443E" w:rsidRPr="00CC41A4" w:rsidTr="007D0515">
        <w:trPr>
          <w:trHeight w:val="54"/>
          <w:jc w:val="center"/>
        </w:trPr>
        <w:tc>
          <w:tcPr>
            <w:tcW w:w="1907" w:type="dxa"/>
            <w:vMerge/>
            <w:shd w:val="clear" w:color="auto" w:fill="auto"/>
            <w:vAlign w:val="center"/>
          </w:tcPr>
          <w:p w:rsidR="007D443E" w:rsidRPr="00CC41A4" w:rsidRDefault="007D443E" w:rsidP="007D443E">
            <w:pPr>
              <w:keepNext/>
              <w:keepLines/>
              <w:spacing w:after="0"/>
              <w:jc w:val="center"/>
              <w:rPr>
                <w:rFonts w:ascii="Arial" w:eastAsia="MS Mincho" w:hAnsi="Arial" w:cs="Arial"/>
                <w:sz w:val="18"/>
              </w:rPr>
            </w:pPr>
          </w:p>
        </w:tc>
        <w:tc>
          <w:tcPr>
            <w:tcW w:w="1146" w:type="dxa"/>
            <w:shd w:val="clear" w:color="auto" w:fill="auto"/>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sz w:val="18"/>
                <w:szCs w:val="18"/>
                <w:lang w:val="en-US" w:eastAsia="ko-KR"/>
              </w:rPr>
              <w:t>3</w:t>
            </w:r>
          </w:p>
        </w:tc>
        <w:tc>
          <w:tcPr>
            <w:tcW w:w="1160"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1737.5</w:t>
            </w:r>
          </w:p>
        </w:tc>
        <w:tc>
          <w:tcPr>
            <w:tcW w:w="746"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7D443E" w:rsidRPr="00CC41A4" w:rsidRDefault="007D443E" w:rsidP="007D443E">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1832.5</w:t>
            </w:r>
          </w:p>
        </w:tc>
        <w:tc>
          <w:tcPr>
            <w:tcW w:w="634" w:type="dxa"/>
            <w:shd w:val="clear" w:color="auto" w:fill="auto"/>
            <w:vAlign w:val="center"/>
          </w:tcPr>
          <w:p w:rsidR="007D443E" w:rsidRPr="00CC41A4" w:rsidRDefault="007D443E" w:rsidP="007D443E">
            <w:pPr>
              <w:keepNext/>
              <w:keepLines/>
              <w:spacing w:after="0"/>
              <w:jc w:val="center"/>
              <w:rPr>
                <w:rFonts w:ascii="Arial" w:eastAsia="Malgun Gothic" w:hAnsi="Arial" w:cs="Arial"/>
                <w:sz w:val="18"/>
                <w:lang w:eastAsia="ko-KR"/>
              </w:rPr>
            </w:pPr>
            <w:r w:rsidRPr="00CC41A4">
              <w:rPr>
                <w:rFonts w:ascii="Arial" w:hAnsi="Arial" w:cs="Arial"/>
                <w:sz w:val="18"/>
                <w:lang w:eastAsia="zh-CN"/>
              </w:rPr>
              <w:t>26.0</w:t>
            </w:r>
          </w:p>
        </w:tc>
        <w:tc>
          <w:tcPr>
            <w:tcW w:w="817" w:type="dxa"/>
            <w:shd w:val="clear" w:color="auto" w:fill="auto"/>
            <w:vAlign w:val="center"/>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tcPr>
          <w:p w:rsidR="007D443E" w:rsidRPr="00CC41A4" w:rsidRDefault="007D443E" w:rsidP="007D443E">
            <w:pPr>
              <w:keepNext/>
              <w:keepLines/>
              <w:spacing w:after="0"/>
              <w:jc w:val="center"/>
              <w:rPr>
                <w:rFonts w:ascii="Arial" w:hAnsi="Arial" w:cs="Arial"/>
                <w:sz w:val="18"/>
              </w:rPr>
            </w:pPr>
            <w:r w:rsidRPr="00CC41A4">
              <w:rPr>
                <w:rFonts w:ascii="Arial" w:hAnsi="Arial" w:cs="Arial"/>
                <w:sz w:val="18"/>
                <w:lang w:eastAsia="zh-CN"/>
              </w:rPr>
              <w:t>IMD2</w:t>
            </w:r>
          </w:p>
        </w:tc>
        <w:tc>
          <w:tcPr>
            <w:tcW w:w="877" w:type="dxa"/>
          </w:tcPr>
          <w:p w:rsidR="007D443E" w:rsidRPr="00CC41A4" w:rsidRDefault="007D443E" w:rsidP="007D443E">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5858FF" w:rsidRDefault="005858FF" w:rsidP="005858FF">
            <w:pPr>
              <w:keepNext/>
              <w:keepLines/>
              <w:spacing w:after="0"/>
              <w:jc w:val="center"/>
              <w:rPr>
                <w:rFonts w:ascii="Arial" w:eastAsia="Malgun Gothic" w:hAnsi="Arial" w:cs="Arial"/>
                <w:color w:val="000000"/>
                <w:sz w:val="18"/>
                <w:szCs w:val="18"/>
                <w:lang w:val="en-US" w:eastAsia="ko-KR"/>
              </w:rPr>
            </w:pPr>
            <w:r w:rsidRPr="00AE7210">
              <w:rPr>
                <w:rFonts w:ascii="Arial" w:hAnsi="Arial" w:cs="Arial"/>
                <w:sz w:val="18"/>
              </w:rPr>
              <w:t>DC_3C-7C_n78A</w:t>
            </w:r>
          </w:p>
        </w:tc>
        <w:tc>
          <w:tcPr>
            <w:tcW w:w="1146" w:type="dxa"/>
            <w:shd w:val="clear" w:color="auto" w:fill="auto"/>
            <w:vAlign w:val="center"/>
          </w:tcPr>
          <w:p w:rsidR="005858FF" w:rsidRPr="00C27A8A" w:rsidRDefault="005858FF" w:rsidP="005858FF">
            <w:pPr>
              <w:keepNext/>
              <w:keepLines/>
              <w:spacing w:after="0"/>
              <w:jc w:val="center"/>
              <w:rPr>
                <w:rFonts w:ascii="Arial" w:eastAsia="Malgun Gothic" w:hAnsi="Arial" w:cs="Arial"/>
                <w:sz w:val="18"/>
                <w:szCs w:val="18"/>
                <w:lang w:val="en-US" w:eastAsia="ko-KR"/>
              </w:rPr>
            </w:pPr>
            <w:r w:rsidRPr="005858FF">
              <w:rPr>
                <w:rFonts w:ascii="Arial" w:hAnsi="Arial" w:cs="Arial" w:hint="eastAsia"/>
                <w:sz w:val="18"/>
                <w:lang w:eastAsia="zh-CN"/>
              </w:rPr>
              <w:t>3</w:t>
            </w:r>
          </w:p>
        </w:tc>
        <w:tc>
          <w:tcPr>
            <w:tcW w:w="1160" w:type="dxa"/>
            <w:shd w:val="clear" w:color="auto" w:fill="auto"/>
            <w:noWrap/>
            <w:vAlign w:val="center"/>
          </w:tcPr>
          <w:p w:rsidR="005858FF" w:rsidRPr="00284D63"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hAnsi="Arial" w:cs="Arial" w:hint="eastAsia"/>
                <w:kern w:val="2"/>
                <w:sz w:val="18"/>
                <w:szCs w:val="24"/>
                <w:lang w:val="en-US" w:eastAsia="zh-CN"/>
              </w:rPr>
              <w:t>1725</w:t>
            </w:r>
          </w:p>
        </w:tc>
        <w:tc>
          <w:tcPr>
            <w:tcW w:w="746" w:type="dxa"/>
            <w:shd w:val="clear" w:color="auto" w:fill="auto"/>
            <w:noWrap/>
            <w:vAlign w:val="center"/>
          </w:tcPr>
          <w:p w:rsidR="005858FF" w:rsidRPr="00FD0D84"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kern w:val="2"/>
                <w:sz w:val="18"/>
                <w:szCs w:val="24"/>
                <w:lang w:val="en-US" w:eastAsia="ko-KR"/>
              </w:rPr>
              <w:t>5</w:t>
            </w:r>
          </w:p>
        </w:tc>
        <w:tc>
          <w:tcPr>
            <w:tcW w:w="824" w:type="dxa"/>
            <w:shd w:val="clear" w:color="auto" w:fill="auto"/>
            <w:noWrap/>
            <w:vAlign w:val="center"/>
          </w:tcPr>
          <w:p w:rsidR="005858FF" w:rsidRPr="00A95708"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kern w:val="2"/>
                <w:sz w:val="18"/>
                <w:szCs w:val="24"/>
                <w:lang w:val="en-US" w:eastAsia="ko-KR"/>
              </w:rPr>
              <w:t>25</w:t>
            </w:r>
          </w:p>
        </w:tc>
        <w:tc>
          <w:tcPr>
            <w:tcW w:w="1299" w:type="dxa"/>
            <w:shd w:val="clear" w:color="auto" w:fill="auto"/>
            <w:noWrap/>
            <w:vAlign w:val="center"/>
          </w:tcPr>
          <w:p w:rsidR="005858FF" w:rsidRPr="00D845BA"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hAnsi="Arial" w:cs="Arial" w:hint="eastAsia"/>
                <w:kern w:val="2"/>
                <w:sz w:val="18"/>
                <w:szCs w:val="24"/>
                <w:lang w:val="en-US" w:eastAsia="zh-CN"/>
              </w:rPr>
              <w:t>1820</w:t>
            </w:r>
          </w:p>
        </w:tc>
        <w:tc>
          <w:tcPr>
            <w:tcW w:w="634" w:type="dxa"/>
            <w:shd w:val="clear" w:color="auto" w:fill="auto"/>
            <w:vAlign w:val="center"/>
          </w:tcPr>
          <w:p w:rsidR="005858FF" w:rsidRPr="000354AA" w:rsidRDefault="005858FF" w:rsidP="005858FF">
            <w:pPr>
              <w:keepNext/>
              <w:keepLines/>
              <w:spacing w:after="0"/>
              <w:jc w:val="center"/>
              <w:rPr>
                <w:rFonts w:ascii="Arial" w:hAnsi="Arial" w:cs="Arial"/>
                <w:sz w:val="18"/>
                <w:lang w:eastAsia="zh-CN"/>
              </w:rPr>
            </w:pPr>
            <w:r w:rsidRPr="005858FF">
              <w:rPr>
                <w:rFonts w:ascii="Arial" w:hAnsi="Arial" w:cs="Arial" w:hint="eastAsia"/>
                <w:kern w:val="2"/>
                <w:sz w:val="18"/>
                <w:szCs w:val="24"/>
                <w:lang w:val="en-US" w:eastAsia="zh-CN"/>
              </w:rPr>
              <w:t>17.6</w:t>
            </w:r>
          </w:p>
        </w:tc>
        <w:tc>
          <w:tcPr>
            <w:tcW w:w="817" w:type="dxa"/>
            <w:shd w:val="clear" w:color="auto" w:fill="auto"/>
            <w:vAlign w:val="center"/>
          </w:tcPr>
          <w:p w:rsidR="005858FF" w:rsidRPr="005858FF" w:rsidRDefault="005858FF" w:rsidP="005858FF">
            <w:pPr>
              <w:keepNext/>
              <w:keepLines/>
              <w:spacing w:after="0"/>
              <w:jc w:val="center"/>
              <w:rPr>
                <w:rFonts w:ascii="Arial" w:hAnsi="Arial" w:cs="Arial"/>
                <w:sz w:val="18"/>
                <w:lang w:eastAsia="zh-CN"/>
              </w:rPr>
            </w:pPr>
            <w:r w:rsidRPr="005858FF">
              <w:rPr>
                <w:rFonts w:ascii="Arial" w:hAnsi="Arial" w:cs="Arial"/>
                <w:kern w:val="2"/>
                <w:sz w:val="18"/>
                <w:szCs w:val="24"/>
                <w:lang w:val="en-US" w:eastAsia="ja-JP"/>
              </w:rPr>
              <w:t>FDD</w:t>
            </w:r>
          </w:p>
        </w:tc>
        <w:tc>
          <w:tcPr>
            <w:tcW w:w="757" w:type="dxa"/>
            <w:shd w:val="clear" w:color="auto" w:fill="auto"/>
            <w:vAlign w:val="center"/>
          </w:tcPr>
          <w:p w:rsidR="005858FF" w:rsidRPr="00D941F9" w:rsidRDefault="005858FF" w:rsidP="005858FF">
            <w:pPr>
              <w:keepNext/>
              <w:keepLines/>
              <w:widowControl w:val="0"/>
              <w:spacing w:after="0"/>
              <w:jc w:val="center"/>
              <w:rPr>
                <w:rFonts w:ascii="Arial" w:hAnsi="Arial" w:cs="Arial"/>
                <w:kern w:val="2"/>
                <w:sz w:val="18"/>
                <w:szCs w:val="24"/>
                <w:lang w:val="en-US" w:eastAsia="zh-CN"/>
              </w:rPr>
            </w:pPr>
            <w:r w:rsidRPr="005858FF">
              <w:rPr>
                <w:rFonts w:ascii="Arial" w:hAnsi="Arial" w:cs="Arial"/>
                <w:kern w:val="2"/>
                <w:sz w:val="18"/>
                <w:szCs w:val="24"/>
                <w:lang w:val="en-US" w:eastAsia="ja-JP"/>
              </w:rPr>
              <w:t>IMD</w:t>
            </w:r>
            <w:r w:rsidRPr="005858FF">
              <w:rPr>
                <w:rFonts w:ascii="Arial" w:hAnsi="Arial" w:cs="Arial" w:hint="eastAsia"/>
                <w:kern w:val="2"/>
                <w:sz w:val="18"/>
                <w:szCs w:val="24"/>
                <w:lang w:val="en-US" w:eastAsia="zh-CN"/>
              </w:rPr>
              <w:t>3</w:t>
            </w:r>
          </w:p>
          <w:p w:rsidR="005858FF" w:rsidRPr="005858FF" w:rsidRDefault="005858FF" w:rsidP="005858FF">
            <w:pPr>
              <w:keepNext/>
              <w:keepLines/>
              <w:spacing w:after="0"/>
              <w:jc w:val="center"/>
              <w:rPr>
                <w:rFonts w:ascii="Arial" w:hAnsi="Arial" w:cs="Arial"/>
                <w:sz w:val="18"/>
                <w:lang w:eastAsia="ja-JP"/>
              </w:rPr>
            </w:pPr>
            <w:r w:rsidRPr="00D941F9">
              <w:rPr>
                <w:rFonts w:ascii="Arial" w:eastAsia="Malgun Gothic" w:hAnsi="Arial" w:cs="Arial"/>
                <w:kern w:val="2"/>
                <w:sz w:val="18"/>
                <w:szCs w:val="24"/>
                <w:lang w:val="en-US" w:eastAsia="ko-KR"/>
              </w:rPr>
              <w:t>|f</w:t>
            </w:r>
            <w:r w:rsidRPr="00D941F9">
              <w:rPr>
                <w:rFonts w:ascii="Arial" w:eastAsia="Malgun Gothic" w:hAnsi="Arial" w:cs="Arial"/>
                <w:kern w:val="2"/>
                <w:sz w:val="18"/>
                <w:szCs w:val="24"/>
                <w:vertAlign w:val="subscript"/>
                <w:lang w:val="en-US" w:eastAsia="ko-KR"/>
              </w:rPr>
              <w:t>B78</w:t>
            </w:r>
            <w:r w:rsidRPr="00725188">
              <w:rPr>
                <w:rFonts w:ascii="Arial" w:eastAsia="Malgun Gothic" w:hAnsi="Arial" w:cs="Arial"/>
                <w:kern w:val="2"/>
                <w:sz w:val="18"/>
                <w:szCs w:val="24"/>
                <w:lang w:val="en-US" w:eastAsia="ko-KR"/>
              </w:rPr>
              <w:t>-</w:t>
            </w:r>
            <w:r w:rsidRPr="00F71B8A">
              <w:rPr>
                <w:rFonts w:ascii="Arial" w:hAnsi="Arial" w:cs="Arial" w:hint="eastAsia"/>
                <w:kern w:val="2"/>
                <w:sz w:val="18"/>
                <w:szCs w:val="24"/>
                <w:lang w:val="en-US" w:eastAsia="zh-CN"/>
              </w:rPr>
              <w:t>2</w:t>
            </w:r>
            <w:r w:rsidRPr="00F71B8A">
              <w:rPr>
                <w:rFonts w:ascii="Arial" w:eastAsia="Malgun Gothic" w:hAnsi="Arial" w:cs="Arial"/>
                <w:kern w:val="2"/>
                <w:sz w:val="18"/>
                <w:szCs w:val="24"/>
                <w:lang w:val="en-US" w:eastAsia="ko-KR"/>
              </w:rPr>
              <w:t>*f</w:t>
            </w:r>
            <w:r w:rsidRPr="00F71B8A">
              <w:rPr>
                <w:rFonts w:ascii="Arial" w:eastAsia="Malgun Gothic" w:hAnsi="Arial" w:cs="Arial"/>
                <w:kern w:val="2"/>
                <w:sz w:val="18"/>
                <w:szCs w:val="24"/>
                <w:vertAlign w:val="subscript"/>
                <w:lang w:val="en-US" w:eastAsia="ko-KR"/>
              </w:rPr>
              <w:t>B</w:t>
            </w:r>
            <w:r w:rsidRPr="00F71B8A">
              <w:rPr>
                <w:rFonts w:ascii="Arial" w:hAnsi="Arial" w:cs="Arial" w:hint="eastAsia"/>
                <w:kern w:val="2"/>
                <w:sz w:val="18"/>
                <w:szCs w:val="24"/>
                <w:vertAlign w:val="subscript"/>
                <w:lang w:val="en-US" w:eastAsia="zh-CN"/>
              </w:rPr>
              <w:t>7</w:t>
            </w:r>
            <w:r w:rsidRPr="00AE7210">
              <w:rPr>
                <w:rFonts w:ascii="Arial" w:eastAsia="Malgun Gothic" w:hAnsi="Arial" w:cs="Arial"/>
                <w:kern w:val="2"/>
                <w:sz w:val="18"/>
                <w:szCs w:val="24"/>
                <w:lang w:val="en-US" w:eastAsia="ko-KR"/>
              </w:rPr>
              <w:t>|</w:t>
            </w:r>
          </w:p>
        </w:tc>
        <w:tc>
          <w:tcPr>
            <w:tcW w:w="877" w:type="dxa"/>
          </w:tcPr>
          <w:p w:rsidR="005858FF" w:rsidRPr="005858FF"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p>
        </w:tc>
        <w:tc>
          <w:tcPr>
            <w:tcW w:w="1146" w:type="dxa"/>
            <w:shd w:val="clear" w:color="auto" w:fill="auto"/>
            <w:vAlign w:val="center"/>
          </w:tcPr>
          <w:p w:rsidR="005858FF" w:rsidRPr="00C27A8A" w:rsidRDefault="005858FF" w:rsidP="005858FF">
            <w:pPr>
              <w:keepNext/>
              <w:keepLines/>
              <w:spacing w:after="0"/>
              <w:jc w:val="center"/>
              <w:rPr>
                <w:rFonts w:ascii="Arial" w:eastAsia="Malgun Gothic" w:hAnsi="Arial" w:cs="Arial"/>
                <w:sz w:val="18"/>
                <w:szCs w:val="18"/>
                <w:lang w:val="en-US" w:eastAsia="ko-KR"/>
              </w:rPr>
            </w:pPr>
            <w:r w:rsidRPr="005858FF">
              <w:rPr>
                <w:rFonts w:ascii="Arial" w:eastAsia="Malgun Gothic" w:hAnsi="Arial" w:cs="Arial" w:hint="eastAsia"/>
                <w:sz w:val="18"/>
                <w:lang w:eastAsia="ko-KR"/>
              </w:rPr>
              <w:t>7</w:t>
            </w:r>
          </w:p>
        </w:tc>
        <w:tc>
          <w:tcPr>
            <w:tcW w:w="1160" w:type="dxa"/>
            <w:shd w:val="clear" w:color="auto" w:fill="auto"/>
            <w:noWrap/>
            <w:vAlign w:val="center"/>
          </w:tcPr>
          <w:p w:rsidR="005858FF" w:rsidRPr="00284D63"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hint="eastAsia"/>
                <w:sz w:val="18"/>
                <w:lang w:eastAsia="ko-KR"/>
              </w:rPr>
              <w:t>25</w:t>
            </w:r>
            <w:r w:rsidRPr="005858FF">
              <w:rPr>
                <w:rFonts w:ascii="Arial" w:hAnsi="Arial" w:cs="Arial" w:hint="eastAsia"/>
                <w:sz w:val="18"/>
                <w:lang w:eastAsia="zh-CN"/>
              </w:rPr>
              <w:t>65</w:t>
            </w:r>
          </w:p>
        </w:tc>
        <w:tc>
          <w:tcPr>
            <w:tcW w:w="746" w:type="dxa"/>
            <w:shd w:val="clear" w:color="auto" w:fill="auto"/>
            <w:noWrap/>
            <w:vAlign w:val="center"/>
          </w:tcPr>
          <w:p w:rsidR="005858FF" w:rsidRPr="00FD0D84"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hint="eastAsia"/>
                <w:sz w:val="18"/>
                <w:lang w:eastAsia="ko-KR"/>
              </w:rPr>
              <w:t>5</w:t>
            </w:r>
          </w:p>
        </w:tc>
        <w:tc>
          <w:tcPr>
            <w:tcW w:w="824" w:type="dxa"/>
            <w:shd w:val="clear" w:color="auto" w:fill="auto"/>
            <w:noWrap/>
            <w:vAlign w:val="center"/>
          </w:tcPr>
          <w:p w:rsidR="005858FF" w:rsidRPr="00A95708"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hint="eastAsia"/>
                <w:sz w:val="18"/>
                <w:lang w:eastAsia="ko-KR"/>
              </w:rPr>
              <w:t>25</w:t>
            </w:r>
          </w:p>
        </w:tc>
        <w:tc>
          <w:tcPr>
            <w:tcW w:w="1299" w:type="dxa"/>
            <w:shd w:val="clear" w:color="auto" w:fill="auto"/>
            <w:noWrap/>
            <w:vAlign w:val="center"/>
          </w:tcPr>
          <w:p w:rsidR="005858FF" w:rsidRPr="00D845BA"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hAnsi="Arial" w:cs="Arial" w:hint="eastAsia"/>
                <w:sz w:val="18"/>
                <w:lang w:eastAsia="zh-CN"/>
              </w:rPr>
              <w:t>2685</w:t>
            </w:r>
          </w:p>
        </w:tc>
        <w:tc>
          <w:tcPr>
            <w:tcW w:w="634" w:type="dxa"/>
            <w:shd w:val="clear" w:color="auto" w:fill="auto"/>
            <w:vAlign w:val="center"/>
          </w:tcPr>
          <w:p w:rsidR="005858FF" w:rsidRPr="000354AA" w:rsidRDefault="005858FF" w:rsidP="005858FF">
            <w:pPr>
              <w:keepNext/>
              <w:keepLines/>
              <w:spacing w:after="0"/>
              <w:jc w:val="center"/>
              <w:rPr>
                <w:rFonts w:ascii="Arial" w:hAnsi="Arial" w:cs="Arial"/>
                <w:sz w:val="18"/>
                <w:lang w:eastAsia="zh-CN"/>
              </w:rPr>
            </w:pPr>
            <w:r w:rsidRPr="005858FF">
              <w:rPr>
                <w:rFonts w:ascii="Arial" w:eastAsia="Malgun Gothic" w:hAnsi="Arial" w:cs="Arial" w:hint="eastAsia"/>
                <w:sz w:val="18"/>
                <w:lang w:eastAsia="ko-KR"/>
              </w:rPr>
              <w:t>N/A</w:t>
            </w:r>
          </w:p>
        </w:tc>
        <w:tc>
          <w:tcPr>
            <w:tcW w:w="817" w:type="dxa"/>
            <w:shd w:val="clear" w:color="auto" w:fill="auto"/>
            <w:vAlign w:val="center"/>
          </w:tcPr>
          <w:p w:rsidR="005858FF" w:rsidRPr="005858FF" w:rsidRDefault="005858FF" w:rsidP="005858FF">
            <w:pPr>
              <w:keepNext/>
              <w:keepLines/>
              <w:spacing w:after="0"/>
              <w:jc w:val="center"/>
              <w:rPr>
                <w:rFonts w:ascii="Arial" w:hAnsi="Arial" w:cs="Arial"/>
                <w:sz w:val="18"/>
                <w:lang w:eastAsia="zh-CN"/>
              </w:rPr>
            </w:pPr>
            <w:r w:rsidRPr="005858FF">
              <w:rPr>
                <w:rFonts w:ascii="Arial" w:eastAsia="Malgun Gothic" w:hAnsi="Arial" w:cs="Arial" w:hint="eastAsia"/>
                <w:sz w:val="18"/>
                <w:lang w:eastAsia="ko-KR"/>
              </w:rPr>
              <w:t>FDD</w:t>
            </w:r>
          </w:p>
        </w:tc>
        <w:tc>
          <w:tcPr>
            <w:tcW w:w="757" w:type="dxa"/>
            <w:shd w:val="clear" w:color="auto" w:fill="auto"/>
            <w:vAlign w:val="center"/>
          </w:tcPr>
          <w:p w:rsidR="005858FF" w:rsidRPr="005858FF" w:rsidRDefault="005858FF" w:rsidP="005858FF">
            <w:pPr>
              <w:keepNext/>
              <w:keepLines/>
              <w:spacing w:after="0"/>
              <w:jc w:val="center"/>
              <w:rPr>
                <w:rFonts w:ascii="Arial" w:hAnsi="Arial" w:cs="Arial"/>
                <w:sz w:val="18"/>
                <w:lang w:eastAsia="ja-JP"/>
              </w:rPr>
            </w:pPr>
            <w:r w:rsidRPr="005858FF">
              <w:rPr>
                <w:rFonts w:ascii="Arial" w:eastAsia="Malgun Gothic" w:hAnsi="Arial" w:cs="Arial"/>
                <w:kern w:val="2"/>
                <w:sz w:val="18"/>
                <w:szCs w:val="24"/>
                <w:lang w:val="en-US" w:eastAsia="ko-KR"/>
              </w:rPr>
              <w:t>N/A</w:t>
            </w:r>
          </w:p>
        </w:tc>
        <w:tc>
          <w:tcPr>
            <w:tcW w:w="877" w:type="dxa"/>
          </w:tcPr>
          <w:p w:rsidR="005858FF" w:rsidRPr="005858FF"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p>
        </w:tc>
        <w:tc>
          <w:tcPr>
            <w:tcW w:w="1146" w:type="dxa"/>
            <w:shd w:val="clear" w:color="auto" w:fill="auto"/>
            <w:vAlign w:val="center"/>
          </w:tcPr>
          <w:p w:rsidR="005858FF" w:rsidRPr="00C27A8A" w:rsidRDefault="005858FF" w:rsidP="005858FF">
            <w:pPr>
              <w:keepNext/>
              <w:keepLines/>
              <w:spacing w:after="0"/>
              <w:jc w:val="center"/>
              <w:rPr>
                <w:rFonts w:ascii="Arial" w:eastAsia="Malgun Gothic" w:hAnsi="Arial" w:cs="Arial"/>
                <w:sz w:val="18"/>
                <w:szCs w:val="18"/>
                <w:lang w:val="en-US" w:eastAsia="ko-KR"/>
              </w:rPr>
            </w:pPr>
            <w:r w:rsidRPr="005858FF">
              <w:rPr>
                <w:rFonts w:ascii="Arial" w:eastAsia="Malgun Gothic" w:hAnsi="Arial" w:cs="Arial" w:hint="eastAsia"/>
                <w:sz w:val="18"/>
                <w:lang w:eastAsia="ko-KR"/>
              </w:rPr>
              <w:t>n78</w:t>
            </w:r>
          </w:p>
        </w:tc>
        <w:tc>
          <w:tcPr>
            <w:tcW w:w="1160" w:type="dxa"/>
            <w:shd w:val="clear" w:color="auto" w:fill="auto"/>
            <w:noWrap/>
            <w:vAlign w:val="center"/>
          </w:tcPr>
          <w:p w:rsidR="005858FF" w:rsidRPr="00284D63"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hAnsi="Arial" w:cs="Arial" w:hint="eastAsia"/>
                <w:kern w:val="2"/>
                <w:sz w:val="18"/>
                <w:szCs w:val="24"/>
                <w:lang w:val="en-US" w:eastAsia="zh-CN"/>
              </w:rPr>
              <w:t>3310</w:t>
            </w:r>
          </w:p>
        </w:tc>
        <w:tc>
          <w:tcPr>
            <w:tcW w:w="746" w:type="dxa"/>
            <w:shd w:val="clear" w:color="auto" w:fill="auto"/>
            <w:noWrap/>
            <w:vAlign w:val="center"/>
          </w:tcPr>
          <w:p w:rsidR="005858FF" w:rsidRPr="00FD0D84"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A95708"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D845BA"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hAnsi="Arial" w:cs="Arial" w:hint="eastAsia"/>
                <w:kern w:val="2"/>
                <w:sz w:val="18"/>
                <w:szCs w:val="24"/>
                <w:lang w:val="en-US" w:eastAsia="zh-CN"/>
              </w:rPr>
              <w:t>3310</w:t>
            </w:r>
          </w:p>
        </w:tc>
        <w:tc>
          <w:tcPr>
            <w:tcW w:w="634" w:type="dxa"/>
            <w:shd w:val="clear" w:color="auto" w:fill="auto"/>
            <w:vAlign w:val="center"/>
          </w:tcPr>
          <w:p w:rsidR="005858FF" w:rsidRPr="000354AA" w:rsidRDefault="005858FF" w:rsidP="005858FF">
            <w:pPr>
              <w:keepNext/>
              <w:keepLines/>
              <w:spacing w:after="0"/>
              <w:jc w:val="center"/>
              <w:rPr>
                <w:rFonts w:ascii="Arial" w:hAnsi="Arial" w:cs="Arial"/>
                <w:sz w:val="18"/>
                <w:lang w:eastAsia="zh-CN"/>
              </w:rPr>
            </w:pPr>
            <w:r w:rsidRPr="005858FF">
              <w:rPr>
                <w:rFonts w:ascii="Arial" w:eastAsia="Malgun Gothic" w:hAnsi="Arial" w:cs="Arial"/>
                <w:kern w:val="2"/>
                <w:sz w:val="18"/>
                <w:szCs w:val="24"/>
                <w:lang w:val="en-US" w:eastAsia="ko-KR"/>
              </w:rPr>
              <w:t>N/A</w:t>
            </w:r>
          </w:p>
        </w:tc>
        <w:tc>
          <w:tcPr>
            <w:tcW w:w="817" w:type="dxa"/>
            <w:shd w:val="clear" w:color="auto" w:fill="auto"/>
            <w:vAlign w:val="center"/>
          </w:tcPr>
          <w:p w:rsidR="005858FF" w:rsidRPr="005858FF" w:rsidRDefault="005858FF" w:rsidP="005858FF">
            <w:pPr>
              <w:keepNext/>
              <w:keepLines/>
              <w:spacing w:after="0"/>
              <w:jc w:val="center"/>
              <w:rPr>
                <w:rFonts w:ascii="Arial" w:hAnsi="Arial" w:cs="Arial"/>
                <w:sz w:val="18"/>
                <w:lang w:eastAsia="zh-CN"/>
              </w:rPr>
            </w:pPr>
            <w:r w:rsidRPr="005858FF">
              <w:rPr>
                <w:rFonts w:ascii="Arial" w:hAnsi="Arial" w:cs="Arial"/>
                <w:kern w:val="2"/>
                <w:sz w:val="18"/>
                <w:szCs w:val="24"/>
                <w:lang w:val="en-US" w:eastAsia="ja-JP"/>
              </w:rPr>
              <w:t>TDD</w:t>
            </w:r>
          </w:p>
        </w:tc>
        <w:tc>
          <w:tcPr>
            <w:tcW w:w="757" w:type="dxa"/>
            <w:shd w:val="clear" w:color="auto" w:fill="auto"/>
            <w:vAlign w:val="center"/>
          </w:tcPr>
          <w:p w:rsidR="005858FF" w:rsidRPr="005858FF" w:rsidRDefault="005858FF" w:rsidP="005858FF">
            <w:pPr>
              <w:keepNext/>
              <w:keepLines/>
              <w:spacing w:after="0"/>
              <w:jc w:val="center"/>
              <w:rPr>
                <w:rFonts w:ascii="Arial" w:hAnsi="Arial" w:cs="Arial"/>
                <w:sz w:val="18"/>
                <w:lang w:eastAsia="ja-JP"/>
              </w:rPr>
            </w:pPr>
            <w:r w:rsidRPr="005858FF">
              <w:rPr>
                <w:rFonts w:ascii="Arial" w:eastAsia="Malgun Gothic" w:hAnsi="Arial" w:cs="Arial"/>
                <w:kern w:val="2"/>
                <w:sz w:val="18"/>
                <w:szCs w:val="24"/>
                <w:lang w:val="en-US" w:eastAsia="ko-KR"/>
              </w:rPr>
              <w:t>N/A</w:t>
            </w:r>
          </w:p>
        </w:tc>
        <w:tc>
          <w:tcPr>
            <w:tcW w:w="877" w:type="dxa"/>
          </w:tcPr>
          <w:p w:rsidR="005858FF" w:rsidRPr="005858FF"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p>
        </w:tc>
        <w:tc>
          <w:tcPr>
            <w:tcW w:w="1146" w:type="dxa"/>
            <w:shd w:val="clear" w:color="auto" w:fill="auto"/>
            <w:vAlign w:val="center"/>
          </w:tcPr>
          <w:p w:rsidR="005858FF" w:rsidRPr="00C27A8A" w:rsidRDefault="005858FF" w:rsidP="005858FF">
            <w:pPr>
              <w:keepNext/>
              <w:keepLines/>
              <w:spacing w:after="0"/>
              <w:jc w:val="center"/>
              <w:rPr>
                <w:rFonts w:ascii="Arial" w:eastAsia="Malgun Gothic" w:hAnsi="Arial" w:cs="Arial"/>
                <w:sz w:val="18"/>
                <w:szCs w:val="18"/>
                <w:lang w:val="en-US" w:eastAsia="ko-KR"/>
              </w:rPr>
            </w:pPr>
            <w:r w:rsidRPr="005858FF">
              <w:rPr>
                <w:rFonts w:ascii="Arial" w:hAnsi="Arial" w:cs="Arial" w:hint="eastAsia"/>
                <w:sz w:val="18"/>
                <w:lang w:eastAsia="zh-CN"/>
              </w:rPr>
              <w:t>3</w:t>
            </w:r>
          </w:p>
        </w:tc>
        <w:tc>
          <w:tcPr>
            <w:tcW w:w="1160" w:type="dxa"/>
            <w:shd w:val="clear" w:color="auto" w:fill="auto"/>
            <w:noWrap/>
            <w:vAlign w:val="center"/>
          </w:tcPr>
          <w:p w:rsidR="005858FF" w:rsidRPr="00284D63"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hAnsi="Arial" w:cs="Arial" w:hint="eastAsia"/>
                <w:kern w:val="2"/>
                <w:sz w:val="18"/>
                <w:szCs w:val="24"/>
                <w:lang w:val="en-US" w:eastAsia="zh-CN"/>
              </w:rPr>
              <w:t>1725</w:t>
            </w:r>
          </w:p>
        </w:tc>
        <w:tc>
          <w:tcPr>
            <w:tcW w:w="746" w:type="dxa"/>
            <w:shd w:val="clear" w:color="auto" w:fill="auto"/>
            <w:noWrap/>
            <w:vAlign w:val="center"/>
          </w:tcPr>
          <w:p w:rsidR="005858FF" w:rsidRPr="00FD0D84"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kern w:val="2"/>
                <w:sz w:val="18"/>
                <w:szCs w:val="24"/>
                <w:lang w:val="en-US" w:eastAsia="ko-KR"/>
              </w:rPr>
              <w:t>5</w:t>
            </w:r>
          </w:p>
        </w:tc>
        <w:tc>
          <w:tcPr>
            <w:tcW w:w="824" w:type="dxa"/>
            <w:shd w:val="clear" w:color="auto" w:fill="auto"/>
            <w:noWrap/>
            <w:vAlign w:val="center"/>
          </w:tcPr>
          <w:p w:rsidR="005858FF" w:rsidRPr="00A95708"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kern w:val="2"/>
                <w:sz w:val="18"/>
                <w:szCs w:val="24"/>
                <w:lang w:val="en-US" w:eastAsia="ko-KR"/>
              </w:rPr>
              <w:t>25</w:t>
            </w:r>
          </w:p>
        </w:tc>
        <w:tc>
          <w:tcPr>
            <w:tcW w:w="1299" w:type="dxa"/>
            <w:shd w:val="clear" w:color="auto" w:fill="auto"/>
            <w:noWrap/>
            <w:vAlign w:val="center"/>
          </w:tcPr>
          <w:p w:rsidR="005858FF" w:rsidRPr="00D845BA"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hAnsi="Arial" w:cs="Arial" w:hint="eastAsia"/>
                <w:kern w:val="2"/>
                <w:sz w:val="18"/>
                <w:szCs w:val="24"/>
                <w:lang w:val="en-US" w:eastAsia="zh-CN"/>
              </w:rPr>
              <w:t>1820</w:t>
            </w:r>
          </w:p>
        </w:tc>
        <w:tc>
          <w:tcPr>
            <w:tcW w:w="634" w:type="dxa"/>
            <w:shd w:val="clear" w:color="auto" w:fill="auto"/>
            <w:vAlign w:val="center"/>
          </w:tcPr>
          <w:p w:rsidR="005858FF" w:rsidRPr="000354AA" w:rsidRDefault="005858FF" w:rsidP="005858FF">
            <w:pPr>
              <w:keepNext/>
              <w:keepLines/>
              <w:spacing w:after="0"/>
              <w:jc w:val="center"/>
              <w:rPr>
                <w:rFonts w:ascii="Arial" w:hAnsi="Arial" w:cs="Arial"/>
                <w:sz w:val="18"/>
                <w:lang w:eastAsia="zh-CN"/>
              </w:rPr>
            </w:pPr>
            <w:r w:rsidRPr="005858FF">
              <w:rPr>
                <w:rFonts w:ascii="Arial" w:hAnsi="Arial" w:cs="Arial" w:hint="eastAsia"/>
                <w:kern w:val="2"/>
                <w:sz w:val="18"/>
                <w:szCs w:val="24"/>
                <w:lang w:val="en-US" w:eastAsia="zh-CN"/>
              </w:rPr>
              <w:t>8.6</w:t>
            </w:r>
          </w:p>
        </w:tc>
        <w:tc>
          <w:tcPr>
            <w:tcW w:w="817" w:type="dxa"/>
            <w:shd w:val="clear" w:color="auto" w:fill="auto"/>
            <w:vAlign w:val="center"/>
          </w:tcPr>
          <w:p w:rsidR="005858FF" w:rsidRPr="005858FF" w:rsidRDefault="005858FF" w:rsidP="005858FF">
            <w:pPr>
              <w:keepNext/>
              <w:keepLines/>
              <w:spacing w:after="0"/>
              <w:jc w:val="center"/>
              <w:rPr>
                <w:rFonts w:ascii="Arial" w:hAnsi="Arial" w:cs="Arial"/>
                <w:sz w:val="18"/>
                <w:lang w:eastAsia="zh-CN"/>
              </w:rPr>
            </w:pPr>
            <w:r w:rsidRPr="005858FF">
              <w:rPr>
                <w:rFonts w:ascii="Arial" w:hAnsi="Arial" w:cs="Arial"/>
                <w:kern w:val="2"/>
                <w:sz w:val="18"/>
                <w:szCs w:val="24"/>
                <w:lang w:val="en-US" w:eastAsia="ja-JP"/>
              </w:rPr>
              <w:t>FDD</w:t>
            </w:r>
          </w:p>
        </w:tc>
        <w:tc>
          <w:tcPr>
            <w:tcW w:w="757" w:type="dxa"/>
            <w:shd w:val="clear" w:color="auto" w:fill="auto"/>
            <w:vAlign w:val="center"/>
          </w:tcPr>
          <w:p w:rsidR="005858FF" w:rsidRPr="00D941F9" w:rsidRDefault="005858FF" w:rsidP="005858FF">
            <w:pPr>
              <w:keepNext/>
              <w:keepLines/>
              <w:widowControl w:val="0"/>
              <w:spacing w:after="0"/>
              <w:jc w:val="center"/>
              <w:rPr>
                <w:rFonts w:ascii="Arial" w:hAnsi="Arial" w:cs="Arial"/>
                <w:kern w:val="2"/>
                <w:sz w:val="18"/>
                <w:szCs w:val="24"/>
                <w:lang w:val="en-US" w:eastAsia="zh-CN"/>
              </w:rPr>
            </w:pPr>
            <w:r w:rsidRPr="005858FF">
              <w:rPr>
                <w:rFonts w:ascii="Arial" w:hAnsi="Arial" w:cs="Arial"/>
                <w:kern w:val="2"/>
                <w:sz w:val="18"/>
                <w:szCs w:val="24"/>
                <w:lang w:val="en-US" w:eastAsia="ja-JP"/>
              </w:rPr>
              <w:t>IMD</w:t>
            </w:r>
            <w:r w:rsidRPr="005858FF">
              <w:rPr>
                <w:rFonts w:ascii="Arial" w:hAnsi="Arial" w:cs="Arial" w:hint="eastAsia"/>
                <w:kern w:val="2"/>
                <w:sz w:val="18"/>
                <w:szCs w:val="24"/>
                <w:lang w:val="en-US" w:eastAsia="zh-CN"/>
              </w:rPr>
              <w:t>4</w:t>
            </w:r>
          </w:p>
          <w:p w:rsidR="005858FF" w:rsidRPr="005858FF" w:rsidRDefault="005858FF" w:rsidP="005858FF">
            <w:pPr>
              <w:keepNext/>
              <w:keepLines/>
              <w:spacing w:after="0"/>
              <w:jc w:val="center"/>
              <w:rPr>
                <w:rFonts w:ascii="Arial" w:hAnsi="Arial" w:cs="Arial"/>
                <w:sz w:val="18"/>
                <w:lang w:eastAsia="ja-JP"/>
              </w:rPr>
            </w:pPr>
            <w:r w:rsidRPr="00D941F9">
              <w:rPr>
                <w:rFonts w:ascii="Arial" w:eastAsia="Malgun Gothic" w:hAnsi="Arial" w:cs="Arial"/>
                <w:kern w:val="2"/>
                <w:sz w:val="18"/>
                <w:szCs w:val="24"/>
                <w:lang w:val="en-US" w:eastAsia="ko-KR"/>
              </w:rPr>
              <w:t>|</w:t>
            </w:r>
            <w:r w:rsidRPr="00D941F9">
              <w:rPr>
                <w:rFonts w:ascii="Arial" w:hAnsi="Arial" w:cs="Arial" w:hint="eastAsia"/>
                <w:kern w:val="2"/>
                <w:sz w:val="18"/>
                <w:szCs w:val="24"/>
                <w:lang w:val="en-US" w:eastAsia="zh-CN"/>
              </w:rPr>
              <w:t>2*</w:t>
            </w:r>
            <w:r w:rsidRPr="00725188">
              <w:rPr>
                <w:rFonts w:ascii="Arial" w:eastAsia="Malgun Gothic" w:hAnsi="Arial" w:cs="Arial"/>
                <w:kern w:val="2"/>
                <w:sz w:val="18"/>
                <w:szCs w:val="24"/>
                <w:lang w:val="en-US" w:eastAsia="ko-KR"/>
              </w:rPr>
              <w:t>f</w:t>
            </w:r>
            <w:r w:rsidRPr="00F71B8A">
              <w:rPr>
                <w:rFonts w:ascii="Arial" w:eastAsia="Malgun Gothic" w:hAnsi="Arial" w:cs="Arial"/>
                <w:kern w:val="2"/>
                <w:sz w:val="18"/>
                <w:szCs w:val="24"/>
                <w:vertAlign w:val="subscript"/>
                <w:lang w:val="en-US" w:eastAsia="ko-KR"/>
              </w:rPr>
              <w:t>B78</w:t>
            </w:r>
            <w:r w:rsidRPr="00F71B8A">
              <w:rPr>
                <w:rFonts w:ascii="Arial" w:eastAsia="Malgun Gothic" w:hAnsi="Arial" w:cs="Arial"/>
                <w:kern w:val="2"/>
                <w:sz w:val="18"/>
                <w:szCs w:val="24"/>
                <w:lang w:val="en-US" w:eastAsia="ko-KR"/>
              </w:rPr>
              <w:t>-</w:t>
            </w:r>
            <w:r w:rsidRPr="00AE7210">
              <w:rPr>
                <w:rFonts w:ascii="Arial" w:hAnsi="Arial" w:cs="Arial"/>
                <w:kern w:val="2"/>
                <w:sz w:val="18"/>
                <w:szCs w:val="24"/>
                <w:lang w:val="en-US" w:eastAsia="zh-CN"/>
              </w:rPr>
              <w:t>2</w:t>
            </w:r>
            <w:r w:rsidRPr="00AE7210">
              <w:rPr>
                <w:rFonts w:ascii="Arial" w:eastAsia="Malgun Gothic" w:hAnsi="Arial" w:cs="Arial"/>
                <w:kern w:val="2"/>
                <w:sz w:val="18"/>
                <w:szCs w:val="24"/>
                <w:lang w:val="en-US" w:eastAsia="ko-KR"/>
              </w:rPr>
              <w:t>*f</w:t>
            </w:r>
            <w:r w:rsidRPr="00AE7210">
              <w:rPr>
                <w:rFonts w:ascii="Arial" w:eastAsia="Malgun Gothic" w:hAnsi="Arial" w:cs="Arial"/>
                <w:kern w:val="2"/>
                <w:sz w:val="18"/>
                <w:szCs w:val="24"/>
                <w:vertAlign w:val="subscript"/>
                <w:lang w:val="en-US" w:eastAsia="ko-KR"/>
              </w:rPr>
              <w:t>B</w:t>
            </w:r>
            <w:r w:rsidRPr="00AE7210">
              <w:rPr>
                <w:rFonts w:ascii="Arial" w:hAnsi="Arial" w:cs="Arial"/>
                <w:kern w:val="2"/>
                <w:sz w:val="18"/>
                <w:szCs w:val="24"/>
                <w:vertAlign w:val="subscript"/>
                <w:lang w:val="en-US" w:eastAsia="zh-CN"/>
              </w:rPr>
              <w:t>7</w:t>
            </w:r>
            <w:r w:rsidRPr="00AE7210">
              <w:rPr>
                <w:rFonts w:ascii="Arial" w:eastAsia="Malgun Gothic" w:hAnsi="Arial" w:cs="Arial"/>
                <w:kern w:val="2"/>
                <w:sz w:val="18"/>
                <w:szCs w:val="24"/>
                <w:lang w:val="en-US" w:eastAsia="ko-KR"/>
              </w:rPr>
              <w:t>|</w:t>
            </w:r>
          </w:p>
        </w:tc>
        <w:tc>
          <w:tcPr>
            <w:tcW w:w="877" w:type="dxa"/>
          </w:tcPr>
          <w:p w:rsidR="005858FF" w:rsidRPr="005858FF"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p>
        </w:tc>
        <w:tc>
          <w:tcPr>
            <w:tcW w:w="1146" w:type="dxa"/>
            <w:shd w:val="clear" w:color="auto" w:fill="auto"/>
            <w:vAlign w:val="center"/>
          </w:tcPr>
          <w:p w:rsidR="005858FF" w:rsidRPr="00C27A8A" w:rsidRDefault="005858FF" w:rsidP="005858FF">
            <w:pPr>
              <w:keepNext/>
              <w:keepLines/>
              <w:spacing w:after="0"/>
              <w:jc w:val="center"/>
              <w:rPr>
                <w:rFonts w:ascii="Arial" w:eastAsia="Malgun Gothic" w:hAnsi="Arial" w:cs="Arial"/>
                <w:sz w:val="18"/>
                <w:szCs w:val="18"/>
                <w:lang w:val="en-US" w:eastAsia="ko-KR"/>
              </w:rPr>
            </w:pPr>
            <w:r w:rsidRPr="005858FF">
              <w:rPr>
                <w:rFonts w:ascii="Arial" w:eastAsia="Malgun Gothic" w:hAnsi="Arial" w:cs="Arial" w:hint="eastAsia"/>
                <w:sz w:val="18"/>
                <w:lang w:eastAsia="ko-KR"/>
              </w:rPr>
              <w:t>7</w:t>
            </w:r>
          </w:p>
        </w:tc>
        <w:tc>
          <w:tcPr>
            <w:tcW w:w="1160" w:type="dxa"/>
            <w:shd w:val="clear" w:color="auto" w:fill="auto"/>
            <w:noWrap/>
            <w:vAlign w:val="center"/>
          </w:tcPr>
          <w:p w:rsidR="005858FF" w:rsidRPr="00284D63"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hint="eastAsia"/>
                <w:sz w:val="18"/>
                <w:lang w:eastAsia="ko-KR"/>
              </w:rPr>
              <w:t>25</w:t>
            </w:r>
            <w:r w:rsidRPr="005858FF">
              <w:rPr>
                <w:rFonts w:ascii="Arial" w:hAnsi="Arial" w:cs="Arial" w:hint="eastAsia"/>
                <w:sz w:val="18"/>
                <w:lang w:eastAsia="zh-CN"/>
              </w:rPr>
              <w:t>65</w:t>
            </w:r>
          </w:p>
        </w:tc>
        <w:tc>
          <w:tcPr>
            <w:tcW w:w="746" w:type="dxa"/>
            <w:shd w:val="clear" w:color="auto" w:fill="auto"/>
            <w:noWrap/>
            <w:vAlign w:val="center"/>
          </w:tcPr>
          <w:p w:rsidR="005858FF" w:rsidRPr="00FD0D84"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hint="eastAsia"/>
                <w:sz w:val="18"/>
                <w:lang w:eastAsia="ko-KR"/>
              </w:rPr>
              <w:t>5</w:t>
            </w:r>
          </w:p>
        </w:tc>
        <w:tc>
          <w:tcPr>
            <w:tcW w:w="824" w:type="dxa"/>
            <w:shd w:val="clear" w:color="auto" w:fill="auto"/>
            <w:noWrap/>
            <w:vAlign w:val="center"/>
          </w:tcPr>
          <w:p w:rsidR="005858FF" w:rsidRPr="00A95708"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hint="eastAsia"/>
                <w:sz w:val="18"/>
                <w:lang w:eastAsia="ko-KR"/>
              </w:rPr>
              <w:t>25</w:t>
            </w:r>
          </w:p>
        </w:tc>
        <w:tc>
          <w:tcPr>
            <w:tcW w:w="1299" w:type="dxa"/>
            <w:shd w:val="clear" w:color="auto" w:fill="auto"/>
            <w:noWrap/>
            <w:vAlign w:val="center"/>
          </w:tcPr>
          <w:p w:rsidR="005858FF" w:rsidRPr="00D845BA"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hint="eastAsia"/>
                <w:sz w:val="18"/>
                <w:lang w:eastAsia="ko-KR"/>
              </w:rPr>
              <w:t>26</w:t>
            </w:r>
            <w:r w:rsidRPr="005858FF">
              <w:rPr>
                <w:rFonts w:ascii="Arial" w:hAnsi="Arial" w:cs="Arial" w:hint="eastAsia"/>
                <w:sz w:val="18"/>
                <w:lang w:eastAsia="zh-CN"/>
              </w:rPr>
              <w:t>85</w:t>
            </w:r>
          </w:p>
        </w:tc>
        <w:tc>
          <w:tcPr>
            <w:tcW w:w="634" w:type="dxa"/>
            <w:shd w:val="clear" w:color="auto" w:fill="auto"/>
            <w:vAlign w:val="center"/>
          </w:tcPr>
          <w:p w:rsidR="005858FF" w:rsidRPr="000354AA" w:rsidRDefault="005858FF" w:rsidP="005858FF">
            <w:pPr>
              <w:keepNext/>
              <w:keepLines/>
              <w:spacing w:after="0"/>
              <w:jc w:val="center"/>
              <w:rPr>
                <w:rFonts w:ascii="Arial" w:hAnsi="Arial" w:cs="Arial"/>
                <w:sz w:val="18"/>
                <w:lang w:eastAsia="zh-CN"/>
              </w:rPr>
            </w:pPr>
            <w:r w:rsidRPr="005858FF">
              <w:rPr>
                <w:rFonts w:ascii="Arial" w:eastAsia="Malgun Gothic" w:hAnsi="Arial" w:cs="Arial" w:hint="eastAsia"/>
                <w:sz w:val="18"/>
                <w:lang w:eastAsia="ko-KR"/>
              </w:rPr>
              <w:t>N/A</w:t>
            </w:r>
          </w:p>
        </w:tc>
        <w:tc>
          <w:tcPr>
            <w:tcW w:w="817" w:type="dxa"/>
            <w:shd w:val="clear" w:color="auto" w:fill="auto"/>
            <w:vAlign w:val="center"/>
          </w:tcPr>
          <w:p w:rsidR="005858FF" w:rsidRPr="005858FF" w:rsidRDefault="005858FF" w:rsidP="005858FF">
            <w:pPr>
              <w:keepNext/>
              <w:keepLines/>
              <w:spacing w:after="0"/>
              <w:jc w:val="center"/>
              <w:rPr>
                <w:rFonts w:ascii="Arial" w:hAnsi="Arial" w:cs="Arial"/>
                <w:sz w:val="18"/>
                <w:lang w:eastAsia="zh-CN"/>
              </w:rPr>
            </w:pPr>
            <w:r w:rsidRPr="005858FF">
              <w:rPr>
                <w:rFonts w:ascii="Arial" w:eastAsia="Malgun Gothic" w:hAnsi="Arial" w:cs="Arial" w:hint="eastAsia"/>
                <w:sz w:val="18"/>
                <w:lang w:eastAsia="ko-KR"/>
              </w:rPr>
              <w:t>FDD</w:t>
            </w:r>
          </w:p>
        </w:tc>
        <w:tc>
          <w:tcPr>
            <w:tcW w:w="757" w:type="dxa"/>
            <w:shd w:val="clear" w:color="auto" w:fill="auto"/>
            <w:vAlign w:val="center"/>
          </w:tcPr>
          <w:p w:rsidR="005858FF" w:rsidRPr="005858FF" w:rsidRDefault="005858FF" w:rsidP="005858FF">
            <w:pPr>
              <w:keepNext/>
              <w:keepLines/>
              <w:spacing w:after="0"/>
              <w:jc w:val="center"/>
              <w:rPr>
                <w:rFonts w:ascii="Arial" w:hAnsi="Arial" w:cs="Arial"/>
                <w:sz w:val="18"/>
                <w:lang w:eastAsia="ja-JP"/>
              </w:rPr>
            </w:pPr>
            <w:r w:rsidRPr="005858FF">
              <w:rPr>
                <w:rFonts w:ascii="Arial" w:eastAsia="Malgun Gothic" w:hAnsi="Arial" w:cs="Arial"/>
                <w:kern w:val="2"/>
                <w:sz w:val="18"/>
                <w:szCs w:val="24"/>
                <w:lang w:val="en-US" w:eastAsia="ko-KR"/>
              </w:rPr>
              <w:t>N/A</w:t>
            </w:r>
          </w:p>
        </w:tc>
        <w:tc>
          <w:tcPr>
            <w:tcW w:w="877" w:type="dxa"/>
          </w:tcPr>
          <w:p w:rsidR="005858FF" w:rsidRPr="005858FF"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p>
        </w:tc>
        <w:tc>
          <w:tcPr>
            <w:tcW w:w="1146" w:type="dxa"/>
            <w:shd w:val="clear" w:color="auto" w:fill="auto"/>
            <w:vAlign w:val="center"/>
          </w:tcPr>
          <w:p w:rsidR="005858FF" w:rsidRPr="00C27A8A" w:rsidRDefault="005858FF" w:rsidP="005858FF">
            <w:pPr>
              <w:keepNext/>
              <w:keepLines/>
              <w:spacing w:after="0"/>
              <w:jc w:val="center"/>
              <w:rPr>
                <w:rFonts w:ascii="Arial" w:eastAsia="Malgun Gothic" w:hAnsi="Arial" w:cs="Arial"/>
                <w:sz w:val="18"/>
                <w:szCs w:val="18"/>
                <w:lang w:val="en-US" w:eastAsia="ko-KR"/>
              </w:rPr>
            </w:pPr>
            <w:r w:rsidRPr="005858FF">
              <w:rPr>
                <w:rFonts w:ascii="Arial" w:eastAsia="Malgun Gothic" w:hAnsi="Arial" w:cs="Arial" w:hint="eastAsia"/>
                <w:sz w:val="18"/>
                <w:lang w:eastAsia="ko-KR"/>
              </w:rPr>
              <w:t>n78</w:t>
            </w:r>
          </w:p>
        </w:tc>
        <w:tc>
          <w:tcPr>
            <w:tcW w:w="1160" w:type="dxa"/>
            <w:shd w:val="clear" w:color="auto" w:fill="auto"/>
            <w:noWrap/>
            <w:vAlign w:val="center"/>
          </w:tcPr>
          <w:p w:rsidR="005858FF" w:rsidRPr="00284D63"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kern w:val="2"/>
                <w:sz w:val="18"/>
                <w:szCs w:val="24"/>
                <w:lang w:val="en-US" w:eastAsia="ko-KR"/>
              </w:rPr>
              <w:t>34</w:t>
            </w:r>
            <w:r w:rsidRPr="005858FF">
              <w:rPr>
                <w:rFonts w:ascii="Arial" w:hAnsi="Arial" w:cs="Arial" w:hint="eastAsia"/>
                <w:kern w:val="2"/>
                <w:sz w:val="18"/>
                <w:szCs w:val="24"/>
                <w:lang w:val="en-US" w:eastAsia="zh-CN"/>
              </w:rPr>
              <w:t>75</w:t>
            </w:r>
          </w:p>
        </w:tc>
        <w:tc>
          <w:tcPr>
            <w:tcW w:w="746" w:type="dxa"/>
            <w:shd w:val="clear" w:color="auto" w:fill="auto"/>
            <w:noWrap/>
            <w:vAlign w:val="center"/>
          </w:tcPr>
          <w:p w:rsidR="005858FF" w:rsidRPr="00FD0D84"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A95708"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D845BA" w:rsidRDefault="005858FF" w:rsidP="005858FF">
            <w:pPr>
              <w:keepNext/>
              <w:keepLines/>
              <w:spacing w:after="0"/>
              <w:jc w:val="center"/>
              <w:rPr>
                <w:rFonts w:ascii="Arial" w:eastAsia="Malgun Gothic" w:hAnsi="Arial" w:cs="Arial"/>
                <w:color w:val="000000"/>
                <w:sz w:val="18"/>
                <w:szCs w:val="18"/>
                <w:lang w:val="en-US" w:eastAsia="ko-KR"/>
              </w:rPr>
            </w:pPr>
            <w:r w:rsidRPr="005858FF">
              <w:rPr>
                <w:rFonts w:ascii="Arial" w:eastAsia="Malgun Gothic" w:hAnsi="Arial" w:cs="Arial"/>
                <w:kern w:val="2"/>
                <w:sz w:val="18"/>
                <w:szCs w:val="24"/>
                <w:lang w:val="en-US" w:eastAsia="ko-KR"/>
              </w:rPr>
              <w:t>34</w:t>
            </w:r>
            <w:r w:rsidRPr="005858FF">
              <w:rPr>
                <w:rFonts w:ascii="Arial" w:hAnsi="Arial" w:cs="Arial" w:hint="eastAsia"/>
                <w:kern w:val="2"/>
                <w:sz w:val="18"/>
                <w:szCs w:val="24"/>
                <w:lang w:val="en-US" w:eastAsia="zh-CN"/>
              </w:rPr>
              <w:t>75</w:t>
            </w:r>
          </w:p>
        </w:tc>
        <w:tc>
          <w:tcPr>
            <w:tcW w:w="634" w:type="dxa"/>
            <w:shd w:val="clear" w:color="auto" w:fill="auto"/>
            <w:vAlign w:val="center"/>
          </w:tcPr>
          <w:p w:rsidR="005858FF" w:rsidRPr="000354AA" w:rsidRDefault="005858FF" w:rsidP="005858FF">
            <w:pPr>
              <w:keepNext/>
              <w:keepLines/>
              <w:spacing w:after="0"/>
              <w:jc w:val="center"/>
              <w:rPr>
                <w:rFonts w:ascii="Arial" w:hAnsi="Arial" w:cs="Arial"/>
                <w:sz w:val="18"/>
                <w:lang w:eastAsia="zh-CN"/>
              </w:rPr>
            </w:pPr>
            <w:r w:rsidRPr="005858FF">
              <w:rPr>
                <w:rFonts w:ascii="Arial" w:eastAsia="Malgun Gothic" w:hAnsi="Arial" w:cs="Arial"/>
                <w:kern w:val="2"/>
                <w:sz w:val="18"/>
                <w:szCs w:val="24"/>
                <w:lang w:val="en-US" w:eastAsia="ko-KR"/>
              </w:rPr>
              <w:t>N/A</w:t>
            </w:r>
          </w:p>
        </w:tc>
        <w:tc>
          <w:tcPr>
            <w:tcW w:w="817" w:type="dxa"/>
            <w:shd w:val="clear" w:color="auto" w:fill="auto"/>
            <w:vAlign w:val="center"/>
          </w:tcPr>
          <w:p w:rsidR="005858FF" w:rsidRPr="005858FF" w:rsidRDefault="005858FF" w:rsidP="005858FF">
            <w:pPr>
              <w:keepNext/>
              <w:keepLines/>
              <w:spacing w:after="0"/>
              <w:jc w:val="center"/>
              <w:rPr>
                <w:rFonts w:ascii="Arial" w:hAnsi="Arial" w:cs="Arial"/>
                <w:sz w:val="18"/>
                <w:lang w:eastAsia="zh-CN"/>
              </w:rPr>
            </w:pPr>
            <w:r w:rsidRPr="005858FF">
              <w:rPr>
                <w:rFonts w:ascii="Arial" w:hAnsi="Arial" w:cs="Arial"/>
                <w:kern w:val="2"/>
                <w:sz w:val="18"/>
                <w:szCs w:val="24"/>
                <w:lang w:val="en-US" w:eastAsia="ja-JP"/>
              </w:rPr>
              <w:t>TDD</w:t>
            </w:r>
          </w:p>
        </w:tc>
        <w:tc>
          <w:tcPr>
            <w:tcW w:w="757" w:type="dxa"/>
            <w:shd w:val="clear" w:color="auto" w:fill="auto"/>
            <w:vAlign w:val="center"/>
          </w:tcPr>
          <w:p w:rsidR="005858FF" w:rsidRPr="005858FF" w:rsidRDefault="005858FF" w:rsidP="005858FF">
            <w:pPr>
              <w:keepNext/>
              <w:keepLines/>
              <w:spacing w:after="0"/>
              <w:jc w:val="center"/>
              <w:rPr>
                <w:rFonts w:ascii="Arial" w:hAnsi="Arial" w:cs="Arial"/>
                <w:sz w:val="18"/>
                <w:lang w:eastAsia="ja-JP"/>
              </w:rPr>
            </w:pPr>
            <w:r w:rsidRPr="005858FF">
              <w:rPr>
                <w:rFonts w:ascii="Arial" w:eastAsia="Malgun Gothic" w:hAnsi="Arial" w:cs="Arial"/>
                <w:kern w:val="2"/>
                <w:sz w:val="18"/>
                <w:szCs w:val="24"/>
                <w:lang w:val="en-US" w:eastAsia="ko-KR"/>
              </w:rPr>
              <w:t>N/A</w:t>
            </w:r>
          </w:p>
        </w:tc>
        <w:tc>
          <w:tcPr>
            <w:tcW w:w="877" w:type="dxa"/>
          </w:tcPr>
          <w:p w:rsidR="005858FF" w:rsidRPr="005858FF"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Default="005858FF" w:rsidP="005858FF">
            <w:pPr>
              <w:keepNext/>
              <w:keepLines/>
              <w:spacing w:after="0"/>
              <w:jc w:val="center"/>
              <w:rPr>
                <w:rFonts w:ascii="Arial" w:eastAsia="Malgun Gothic" w:hAnsi="Arial" w:cs="Arial"/>
                <w:color w:val="000000"/>
                <w:sz w:val="18"/>
                <w:szCs w:val="18"/>
                <w:lang w:val="en-US" w:eastAsia="ko-KR"/>
              </w:rPr>
            </w:pPr>
            <w:r w:rsidRPr="00CC41A4">
              <w:rPr>
                <w:rFonts w:ascii="Arial" w:eastAsia="Malgun Gothic" w:hAnsi="Arial" w:cs="Arial"/>
                <w:color w:val="000000"/>
                <w:sz w:val="18"/>
                <w:szCs w:val="18"/>
                <w:lang w:val="en-US" w:eastAsia="ko-KR"/>
              </w:rPr>
              <w:t>DC_3A-20A_n28A</w:t>
            </w:r>
          </w:p>
          <w:p w:rsidR="005858FF" w:rsidRPr="00FF2F3C"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27A8A" w:rsidRDefault="005858FF" w:rsidP="005858FF">
            <w:pPr>
              <w:keepNext/>
              <w:keepLines/>
              <w:spacing w:after="0"/>
              <w:jc w:val="center"/>
              <w:rPr>
                <w:rFonts w:ascii="Arial" w:eastAsia="MS Mincho" w:hAnsi="Arial" w:cs="Arial"/>
                <w:sz w:val="18"/>
              </w:rPr>
            </w:pPr>
            <w:r w:rsidRPr="00C27A8A">
              <w:rPr>
                <w:rFonts w:ascii="Arial" w:eastAsia="Malgun Gothic" w:hAnsi="Arial" w:cs="Arial" w:hint="eastAsia"/>
                <w:sz w:val="18"/>
                <w:szCs w:val="18"/>
                <w:lang w:val="en-US" w:eastAsia="ko-KR"/>
              </w:rPr>
              <w:t>20</w:t>
            </w:r>
          </w:p>
        </w:tc>
        <w:tc>
          <w:tcPr>
            <w:tcW w:w="1160" w:type="dxa"/>
            <w:shd w:val="clear" w:color="auto" w:fill="auto"/>
            <w:noWrap/>
            <w:vAlign w:val="center"/>
          </w:tcPr>
          <w:p w:rsidR="005858FF" w:rsidRPr="00DA224B" w:rsidRDefault="005858FF" w:rsidP="005858FF">
            <w:pPr>
              <w:keepNext/>
              <w:keepLines/>
              <w:spacing w:after="0"/>
              <w:jc w:val="center"/>
              <w:rPr>
                <w:rFonts w:ascii="Arial" w:eastAsia="MS Mincho" w:hAnsi="Arial" w:cs="Arial"/>
                <w:sz w:val="18"/>
              </w:rPr>
            </w:pPr>
            <w:r w:rsidRPr="00284D63">
              <w:rPr>
                <w:rFonts w:ascii="Arial" w:eastAsia="Malgun Gothic" w:hAnsi="Arial" w:cs="Arial" w:hint="eastAsia"/>
                <w:color w:val="000000"/>
                <w:sz w:val="18"/>
                <w:szCs w:val="18"/>
                <w:lang w:val="en-US" w:eastAsia="ko-KR"/>
              </w:rPr>
              <w:t>852</w:t>
            </w:r>
          </w:p>
        </w:tc>
        <w:tc>
          <w:tcPr>
            <w:tcW w:w="746" w:type="dxa"/>
            <w:shd w:val="clear" w:color="auto" w:fill="auto"/>
            <w:noWrap/>
            <w:vAlign w:val="center"/>
          </w:tcPr>
          <w:p w:rsidR="005858FF" w:rsidRPr="00FD0D84" w:rsidRDefault="005858FF" w:rsidP="005858FF">
            <w:pPr>
              <w:keepNext/>
              <w:keepLines/>
              <w:spacing w:after="0"/>
              <w:jc w:val="center"/>
              <w:rPr>
                <w:rFonts w:ascii="Arial" w:eastAsia="MS Mincho" w:hAnsi="Arial" w:cs="Arial"/>
                <w:sz w:val="18"/>
              </w:rPr>
            </w:pPr>
            <w:r w:rsidRPr="00FD0D84">
              <w:rPr>
                <w:rFonts w:ascii="Arial" w:eastAsia="Malgun Gothic" w:hAnsi="Arial" w:cs="Arial" w:hint="eastAsia"/>
                <w:color w:val="000000"/>
                <w:sz w:val="18"/>
                <w:szCs w:val="18"/>
                <w:lang w:val="en-US" w:eastAsia="ko-KR"/>
              </w:rPr>
              <w:t>5</w:t>
            </w:r>
          </w:p>
        </w:tc>
        <w:tc>
          <w:tcPr>
            <w:tcW w:w="824" w:type="dxa"/>
            <w:shd w:val="clear" w:color="auto" w:fill="auto"/>
            <w:noWrap/>
            <w:vAlign w:val="center"/>
          </w:tcPr>
          <w:p w:rsidR="005858FF" w:rsidRPr="00A95708" w:rsidRDefault="005858FF" w:rsidP="005858FF">
            <w:pPr>
              <w:keepNext/>
              <w:keepLines/>
              <w:spacing w:after="0"/>
              <w:jc w:val="center"/>
              <w:rPr>
                <w:rFonts w:ascii="Arial" w:eastAsia="MS Mincho" w:hAnsi="Arial" w:cs="Arial"/>
                <w:sz w:val="18"/>
              </w:rPr>
            </w:pPr>
            <w:r w:rsidRPr="00A95708">
              <w:rPr>
                <w:rFonts w:ascii="Arial" w:eastAsia="Malgun Gothic" w:hAnsi="Arial" w:cs="Arial" w:hint="eastAsia"/>
                <w:color w:val="000000"/>
                <w:sz w:val="18"/>
                <w:szCs w:val="18"/>
                <w:lang w:val="en-US" w:eastAsia="ko-KR"/>
              </w:rPr>
              <w:t>25</w:t>
            </w:r>
          </w:p>
        </w:tc>
        <w:tc>
          <w:tcPr>
            <w:tcW w:w="1299" w:type="dxa"/>
            <w:shd w:val="clear" w:color="auto" w:fill="auto"/>
            <w:noWrap/>
            <w:vAlign w:val="center"/>
          </w:tcPr>
          <w:p w:rsidR="005858FF" w:rsidRPr="00D845BA" w:rsidRDefault="005858FF" w:rsidP="005858FF">
            <w:pPr>
              <w:keepNext/>
              <w:keepLines/>
              <w:spacing w:after="0"/>
              <w:jc w:val="center"/>
              <w:rPr>
                <w:rFonts w:ascii="Arial" w:eastAsia="MS Mincho" w:hAnsi="Arial" w:cs="Arial"/>
                <w:sz w:val="18"/>
              </w:rPr>
            </w:pPr>
            <w:r w:rsidRPr="00D845BA">
              <w:rPr>
                <w:rFonts w:ascii="Arial" w:eastAsia="Malgun Gothic" w:hAnsi="Arial" w:cs="Arial"/>
                <w:color w:val="000000"/>
                <w:sz w:val="18"/>
                <w:szCs w:val="18"/>
                <w:lang w:val="en-US" w:eastAsia="ko-KR"/>
              </w:rPr>
              <w:t>811</w:t>
            </w:r>
          </w:p>
        </w:tc>
        <w:tc>
          <w:tcPr>
            <w:tcW w:w="634" w:type="dxa"/>
            <w:shd w:val="clear" w:color="auto" w:fill="auto"/>
            <w:vAlign w:val="center"/>
          </w:tcPr>
          <w:p w:rsidR="005858FF" w:rsidRPr="006E44F7" w:rsidRDefault="005858FF" w:rsidP="005858FF">
            <w:pPr>
              <w:keepNext/>
              <w:keepLines/>
              <w:spacing w:after="0"/>
              <w:jc w:val="center"/>
              <w:rPr>
                <w:rFonts w:ascii="Arial" w:eastAsia="Malgun Gothic" w:hAnsi="Arial" w:cs="Arial"/>
                <w:sz w:val="18"/>
                <w:lang w:eastAsia="ko-KR"/>
              </w:rPr>
            </w:pPr>
            <w:r w:rsidRPr="000354AA">
              <w:rPr>
                <w:rFonts w:ascii="Arial" w:hAnsi="Arial" w:cs="Arial" w:hint="eastAsia"/>
                <w:sz w:val="18"/>
                <w:lang w:eastAsia="zh-CN"/>
              </w:rPr>
              <w:t>N/A</w:t>
            </w:r>
          </w:p>
        </w:tc>
        <w:tc>
          <w:tcPr>
            <w:tcW w:w="817" w:type="dxa"/>
            <w:shd w:val="clear" w:color="auto" w:fill="auto"/>
            <w:vAlign w:val="center"/>
          </w:tcPr>
          <w:p w:rsidR="005858FF" w:rsidRPr="005858FF" w:rsidRDefault="005858FF" w:rsidP="005858FF">
            <w:pPr>
              <w:keepNext/>
              <w:keepLines/>
              <w:spacing w:after="0"/>
              <w:jc w:val="center"/>
              <w:rPr>
                <w:rFonts w:ascii="Arial" w:hAnsi="Arial" w:cs="Arial"/>
                <w:sz w:val="18"/>
              </w:rPr>
            </w:pPr>
            <w:r w:rsidRPr="005858FF">
              <w:rPr>
                <w:rFonts w:ascii="Arial" w:hAnsi="Arial" w:cs="Arial" w:hint="eastAsia"/>
                <w:sz w:val="18"/>
                <w:lang w:eastAsia="zh-CN"/>
              </w:rPr>
              <w:t>FDD</w:t>
            </w:r>
          </w:p>
        </w:tc>
        <w:tc>
          <w:tcPr>
            <w:tcW w:w="757" w:type="dxa"/>
            <w:shd w:val="clear" w:color="auto" w:fill="auto"/>
          </w:tcPr>
          <w:p w:rsidR="005858FF" w:rsidRPr="00D941F9" w:rsidRDefault="005858FF" w:rsidP="005858FF">
            <w:pPr>
              <w:keepNext/>
              <w:keepLines/>
              <w:spacing w:after="0"/>
              <w:jc w:val="center"/>
              <w:rPr>
                <w:rFonts w:ascii="Arial" w:hAnsi="Arial" w:cs="Arial"/>
                <w:sz w:val="18"/>
              </w:rPr>
            </w:pPr>
            <w:r w:rsidRPr="00D941F9">
              <w:rPr>
                <w:rFonts w:ascii="Arial" w:hAnsi="Arial" w:cs="Arial"/>
                <w:sz w:val="18"/>
                <w:lang w:eastAsia="ja-JP"/>
              </w:rPr>
              <w:t>N/A</w:t>
            </w:r>
          </w:p>
        </w:tc>
        <w:tc>
          <w:tcPr>
            <w:tcW w:w="877" w:type="dxa"/>
          </w:tcPr>
          <w:p w:rsidR="005858FF" w:rsidRPr="00D941F9"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szCs w:val="18"/>
                <w:lang w:val="en-US" w:eastAsia="ko-KR"/>
              </w:rPr>
              <w:t>n28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738</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793</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zh-CN"/>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szCs w:val="18"/>
                <w:lang w:val="en-US" w:eastAsia="ko-KR"/>
              </w:rPr>
              <w:t>3</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1723</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color w:val="000000"/>
                <w:sz w:val="18"/>
                <w:szCs w:val="18"/>
                <w:lang w:val="en-US" w:eastAsia="ko-KR"/>
              </w:rPr>
              <w:t>1818</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zh-CN"/>
              </w:rPr>
              <w:t>9.4</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IMD4</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color w:val="000000"/>
                <w:sz w:val="18"/>
                <w:szCs w:val="18"/>
                <w:lang w:val="en-US"/>
              </w:rPr>
              <w:t>DC_3A-28A_n77A</w:t>
            </w: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3</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1712.5</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1807.5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szCs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28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715</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770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Yu Gothic" w:hAnsi="Arial" w:cs="Arial"/>
                <w:color w:val="000000"/>
                <w:sz w:val="18"/>
                <w:szCs w:val="18"/>
                <w:lang w:val="en-US"/>
              </w:rPr>
              <w:t>15.3</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Yu Gothic" w:hAnsi="Arial" w:cs="Arial"/>
                <w:color w:val="000000"/>
                <w:sz w:val="18"/>
                <w:szCs w:val="18"/>
                <w:lang w:val="en-US"/>
              </w:rPr>
              <w:t>IMD3</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n77</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4195</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10</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52</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4195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szCs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3</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1755</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1850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Yu Gothic" w:hAnsi="Arial" w:cs="Arial"/>
                <w:color w:val="000000"/>
                <w:sz w:val="18"/>
                <w:szCs w:val="18"/>
                <w:lang w:val="en-US"/>
              </w:rPr>
              <w:t>17.0</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Yu Gothic" w:hAnsi="Arial" w:cs="Arial"/>
                <w:color w:val="000000"/>
                <w:sz w:val="18"/>
                <w:szCs w:val="18"/>
                <w:lang w:val="en-US"/>
              </w:rPr>
              <w:t>IMD3</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28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735</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790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szCs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n77</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3320</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10</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Yu Gothic" w:hAnsi="Arial" w:cs="Arial"/>
                <w:color w:val="000000"/>
                <w:sz w:val="18"/>
                <w:szCs w:val="18"/>
                <w:lang w:val="en-US"/>
              </w:rPr>
              <w:t>52</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Yu Gothic" w:hAnsi="Arial" w:cs="Arial"/>
                <w:color w:val="000000"/>
                <w:sz w:val="18"/>
                <w:szCs w:val="18"/>
                <w:lang w:val="en-US"/>
              </w:rPr>
              <w:t>3320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szCs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ja-JP"/>
              </w:rPr>
              <w:t>DC_3A-28A_n78A</w:t>
            </w: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1750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1850</w:t>
            </w:r>
          </w:p>
        </w:tc>
        <w:tc>
          <w:tcPr>
            <w:tcW w:w="634" w:type="dxa"/>
            <w:shd w:val="clear" w:color="auto" w:fill="auto"/>
            <w:vAlign w:val="center"/>
          </w:tcPr>
          <w:p w:rsidR="005858FF" w:rsidRPr="007A0A2C"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26</w:t>
            </w:r>
            <w:r>
              <w:rPr>
                <w:rFonts w:ascii="Arial" w:eastAsia="Malgun Gothic" w:hAnsi="Arial" w:cs="Arial"/>
                <w:sz w:val="18"/>
                <w:lang w:eastAsia="ko-KR"/>
              </w:rPr>
              <w:t>.0</w:t>
            </w:r>
          </w:p>
        </w:tc>
        <w:tc>
          <w:tcPr>
            <w:tcW w:w="817" w:type="dxa"/>
            <w:shd w:val="clear" w:color="auto" w:fill="auto"/>
            <w:vAlign w:val="center"/>
          </w:tcPr>
          <w:p w:rsidR="005858FF" w:rsidRPr="00FF2F3C" w:rsidRDefault="005858FF" w:rsidP="005858FF">
            <w:pPr>
              <w:keepNext/>
              <w:keepLines/>
              <w:spacing w:after="0"/>
              <w:jc w:val="center"/>
              <w:rPr>
                <w:rFonts w:ascii="Arial" w:hAnsi="Arial" w:cs="Arial"/>
                <w:sz w:val="18"/>
              </w:rPr>
            </w:pPr>
            <w:r w:rsidRPr="00FF2F3C">
              <w:rPr>
                <w:rFonts w:ascii="Arial" w:hAnsi="Arial" w:cs="Arial" w:hint="eastAsia"/>
                <w:sz w:val="18"/>
                <w:lang w:eastAsia="zh-CN"/>
              </w:rPr>
              <w:t>FDD</w:t>
            </w:r>
          </w:p>
        </w:tc>
        <w:tc>
          <w:tcPr>
            <w:tcW w:w="757" w:type="dxa"/>
            <w:shd w:val="clear" w:color="auto" w:fill="auto"/>
            <w:vAlign w:val="center"/>
          </w:tcPr>
          <w:p w:rsidR="005858FF" w:rsidRPr="00C27A8A" w:rsidRDefault="005858FF" w:rsidP="005858FF">
            <w:pPr>
              <w:keepNext/>
              <w:keepLines/>
              <w:spacing w:after="0"/>
              <w:jc w:val="center"/>
              <w:rPr>
                <w:rFonts w:ascii="Arial" w:hAnsi="Arial" w:cs="Arial"/>
                <w:sz w:val="18"/>
              </w:rPr>
            </w:pPr>
            <w:r w:rsidRPr="00C27A8A">
              <w:rPr>
                <w:rFonts w:ascii="Arial" w:hAnsi="Arial" w:cs="Arial"/>
                <w:sz w:val="18"/>
                <w:lang w:eastAsia="ja-JP"/>
              </w:rPr>
              <w:t>IMD2</w:t>
            </w:r>
          </w:p>
        </w:tc>
        <w:tc>
          <w:tcPr>
            <w:tcW w:w="877" w:type="dxa"/>
          </w:tcPr>
          <w:p w:rsidR="005858FF" w:rsidRPr="00284D63"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760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760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3600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3600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1775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1870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lang w:eastAsia="ja-JP"/>
              </w:rPr>
              <w:t>17.3</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IMD3</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740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760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3350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3350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1775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1845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8.0</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IMD4</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740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760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3480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3480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1775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1875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8.0</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IMD5</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740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760.5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3600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3600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1775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rPr>
              <w:t>1870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705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780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zh-CN"/>
              </w:rPr>
              <w:t>8.3</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IMD5</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3600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ja-JP"/>
              </w:rPr>
              <w:t>3600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szCs w:val="18"/>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color w:val="000000"/>
                <w:sz w:val="18"/>
                <w:szCs w:val="18"/>
                <w:lang w:val="en-US"/>
              </w:rPr>
              <w:t>DC_3A-28A_n79A</w:t>
            </w: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Yu Gothic" w:hAnsi="Arial" w:cs="Arial"/>
                <w:color w:val="000000"/>
                <w:sz w:val="18"/>
                <w:szCs w:val="18"/>
                <w:lang w:val="en-US"/>
              </w:rPr>
              <w:t>3</w:t>
            </w:r>
          </w:p>
        </w:tc>
        <w:tc>
          <w:tcPr>
            <w:tcW w:w="1160"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1770</w:t>
            </w:r>
          </w:p>
        </w:tc>
        <w:tc>
          <w:tcPr>
            <w:tcW w:w="746"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1865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szCs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szCs w:val="18"/>
              </w:rPr>
              <w:t>N/A</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Yu Gothic" w:hAnsi="Arial" w:cs="Arial"/>
                <w:color w:val="000000"/>
                <w:sz w:val="18"/>
                <w:szCs w:val="18"/>
                <w:lang w:val="en-US"/>
              </w:rPr>
              <w:t>28</w:t>
            </w:r>
          </w:p>
        </w:tc>
        <w:tc>
          <w:tcPr>
            <w:tcW w:w="1160"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725</w:t>
            </w:r>
          </w:p>
        </w:tc>
        <w:tc>
          <w:tcPr>
            <w:tcW w:w="746"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780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Yu Gothic" w:hAnsi="Arial" w:cs="Arial"/>
                <w:color w:val="000000"/>
                <w:sz w:val="18"/>
                <w:szCs w:val="18"/>
                <w:lang w:val="en-US"/>
              </w:rPr>
              <w:t>10.3</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Yu Gothic" w:hAnsi="Arial" w:cs="Arial"/>
                <w:color w:val="000000"/>
                <w:sz w:val="18"/>
                <w:szCs w:val="18"/>
                <w:lang w:val="en-US"/>
              </w:rPr>
              <w:t>IMD4</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Yu Gothic" w:hAnsi="Arial" w:cs="Arial"/>
                <w:color w:val="000000"/>
                <w:sz w:val="18"/>
                <w:szCs w:val="18"/>
                <w:lang w:val="en-US"/>
              </w:rPr>
              <w:t>n79</w:t>
            </w:r>
          </w:p>
        </w:tc>
        <w:tc>
          <w:tcPr>
            <w:tcW w:w="1160"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4530</w:t>
            </w:r>
          </w:p>
        </w:tc>
        <w:tc>
          <w:tcPr>
            <w:tcW w:w="746"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40</w:t>
            </w:r>
          </w:p>
        </w:tc>
        <w:tc>
          <w:tcPr>
            <w:tcW w:w="824"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216</w:t>
            </w:r>
          </w:p>
        </w:tc>
        <w:tc>
          <w:tcPr>
            <w:tcW w:w="1299"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4530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szCs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szCs w:val="18"/>
              </w:rPr>
              <w:t>N/A</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Yu Gothic" w:hAnsi="Arial" w:cs="Arial"/>
                <w:color w:val="000000"/>
                <w:sz w:val="18"/>
                <w:szCs w:val="18"/>
                <w:lang w:val="en-US"/>
              </w:rPr>
              <w:t>3</w:t>
            </w:r>
          </w:p>
        </w:tc>
        <w:tc>
          <w:tcPr>
            <w:tcW w:w="1160"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1775</w:t>
            </w:r>
          </w:p>
        </w:tc>
        <w:tc>
          <w:tcPr>
            <w:tcW w:w="746"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1870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Yu Gothic" w:hAnsi="Arial" w:cs="Arial"/>
                <w:color w:val="000000"/>
                <w:sz w:val="18"/>
                <w:szCs w:val="18"/>
                <w:lang w:val="en-US"/>
              </w:rPr>
              <w:t>5.7</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Yu Gothic" w:hAnsi="Arial" w:cs="Arial"/>
                <w:color w:val="000000"/>
                <w:sz w:val="18"/>
                <w:szCs w:val="18"/>
                <w:lang w:val="en-US"/>
              </w:rPr>
              <w:t>IMD5</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Yu Gothic" w:hAnsi="Arial" w:cs="Arial"/>
                <w:color w:val="000000"/>
                <w:sz w:val="18"/>
                <w:szCs w:val="18"/>
                <w:lang w:val="en-US"/>
              </w:rPr>
              <w:t>28</w:t>
            </w:r>
          </w:p>
        </w:tc>
        <w:tc>
          <w:tcPr>
            <w:tcW w:w="1160"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725</w:t>
            </w:r>
          </w:p>
        </w:tc>
        <w:tc>
          <w:tcPr>
            <w:tcW w:w="746"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780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szCs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szCs w:val="18"/>
              </w:rPr>
              <w:t>N/A</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Yu Gothic" w:hAnsi="Arial" w:cs="Arial"/>
                <w:color w:val="000000"/>
                <w:sz w:val="18"/>
                <w:szCs w:val="18"/>
                <w:lang w:val="en-US"/>
              </w:rPr>
              <w:t>n79</w:t>
            </w:r>
          </w:p>
        </w:tc>
        <w:tc>
          <w:tcPr>
            <w:tcW w:w="1160"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4770</w:t>
            </w:r>
          </w:p>
        </w:tc>
        <w:tc>
          <w:tcPr>
            <w:tcW w:w="746"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40</w:t>
            </w:r>
          </w:p>
        </w:tc>
        <w:tc>
          <w:tcPr>
            <w:tcW w:w="824"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216</w:t>
            </w:r>
          </w:p>
        </w:tc>
        <w:tc>
          <w:tcPr>
            <w:tcW w:w="1299" w:type="dxa"/>
            <w:shd w:val="clear" w:color="auto" w:fill="auto"/>
            <w:noWrap/>
            <w:vAlign w:val="center"/>
          </w:tcPr>
          <w:p w:rsidR="005858FF" w:rsidRPr="00CC41A4" w:rsidRDefault="005858FF" w:rsidP="005858FF">
            <w:pPr>
              <w:keepNext/>
              <w:keepLines/>
              <w:spacing w:after="0"/>
              <w:jc w:val="center"/>
              <w:rPr>
                <w:rFonts w:ascii="Calibri" w:eastAsia="Malgun Gothic" w:hAnsi="Calibri"/>
                <w:color w:val="000000"/>
                <w:lang w:val="en-US" w:eastAsia="ko-KR"/>
              </w:rPr>
            </w:pPr>
            <w:r w:rsidRPr="00C42558">
              <w:rPr>
                <w:rFonts w:ascii="Arial" w:eastAsia="Yu Gothic" w:hAnsi="Arial" w:cs="Arial"/>
                <w:color w:val="000000"/>
                <w:sz w:val="18"/>
                <w:szCs w:val="18"/>
                <w:lang w:val="en-US"/>
              </w:rPr>
              <w:t>4770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szCs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hAnsi="Arial" w:cs="Arial"/>
                <w:sz w:val="18"/>
                <w:szCs w:val="18"/>
              </w:rPr>
              <w:t>N/A</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DC_3A_n28A-n78A</w:t>
            </w: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Malgun Gothic" w:hAnsi="Arial" w:cs="Arial"/>
                <w:sz w:val="18"/>
                <w:lang w:eastAsia="ko-KR"/>
              </w:rPr>
              <w:t>3</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eastAsia="Malgun Gothic" w:hAnsi="Calibri"/>
                <w:color w:val="000000"/>
                <w:lang w:val="en-US" w:eastAsia="ko-KR"/>
              </w:rPr>
              <w:t>1750</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eastAsia="Malgun Gothic" w:hAnsi="Calibri"/>
                <w:color w:val="000000"/>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eastAsia="Malgun Gothic" w:hAnsi="Calibri"/>
                <w:color w:val="000000"/>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eastAsia="Malgun Gothic" w:hAnsi="Calibri"/>
                <w:color w:val="000000"/>
                <w:lang w:val="en-US" w:eastAsia="ko-KR"/>
              </w:rPr>
              <w:t>1845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Malgun Gothic" w:hAnsi="Arial" w:cs="Arial"/>
                <w:sz w:val="18"/>
                <w:lang w:eastAsia="ko-KR"/>
              </w:rPr>
              <w:t>n28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eastAsia="Malgun Gothic" w:hAnsi="Calibri"/>
                <w:color w:val="000000"/>
                <w:lang w:val="en-US" w:eastAsia="ko-KR"/>
              </w:rPr>
              <w:t>743</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eastAsia="Malgun Gothic" w:hAnsi="Calibri"/>
                <w:color w:val="000000"/>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eastAsia="Malgun Gothic" w:hAnsi="Calibri"/>
                <w:color w:val="000000"/>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eastAsia="Malgun Gothic" w:hAnsi="Calibri"/>
                <w:color w:val="000000"/>
                <w:lang w:val="en-US" w:eastAsia="ko-KR"/>
              </w:rPr>
              <w:t>798</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hAnsi="Calibri"/>
                <w:color w:val="000000"/>
                <w:lang w:val="en-US" w:eastAsia="ko-KR"/>
              </w:rPr>
              <w:t>3764</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hAnsi="Calibri"/>
                <w:color w:val="000000"/>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hAnsi="Calibri"/>
                <w:color w:val="000000"/>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szCs w:val="18"/>
                <w:lang w:eastAsia="ja-JP"/>
              </w:rPr>
            </w:pPr>
            <w:r w:rsidRPr="00CC41A4">
              <w:rPr>
                <w:rFonts w:ascii="Calibri" w:hAnsi="Calibri"/>
                <w:color w:val="000000"/>
                <w:lang w:val="en-US" w:eastAsia="ko-KR"/>
              </w:rPr>
              <w:t>3764</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szCs w:val="18"/>
              </w:rPr>
            </w:pPr>
            <w:r w:rsidRPr="00CC41A4">
              <w:rPr>
                <w:rFonts w:ascii="Arial" w:eastAsia="Malgun Gothic" w:hAnsi="Arial" w:cs="Arial"/>
                <w:sz w:val="18"/>
                <w:lang w:eastAsia="ko-KR"/>
              </w:rPr>
              <w:t>4.5</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IMD5</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1E68D3" w:rsidRDefault="005858FF" w:rsidP="005858FF">
            <w:pPr>
              <w:keepNext/>
              <w:keepLines/>
              <w:spacing w:after="0"/>
              <w:jc w:val="center"/>
              <w:rPr>
                <w:rFonts w:ascii="Arial" w:hAnsi="Arial" w:cs="Arial"/>
                <w:sz w:val="18"/>
              </w:rPr>
            </w:pPr>
            <w:r w:rsidRPr="006E05E0">
              <w:rPr>
                <w:rFonts w:ascii="Calibri" w:hAnsi="Calibri" w:hint="eastAsia"/>
                <w:color w:val="000000"/>
                <w:lang w:val="en-US" w:eastAsia="ko-KR"/>
              </w:rPr>
              <w:t>DC_3A_n78A-n79A</w:t>
            </w:r>
          </w:p>
        </w:tc>
        <w:tc>
          <w:tcPr>
            <w:tcW w:w="1146" w:type="dxa"/>
            <w:shd w:val="clear" w:color="auto" w:fill="auto"/>
            <w:vAlign w:val="center"/>
          </w:tcPr>
          <w:p w:rsidR="005858FF" w:rsidRPr="001E68D3" w:rsidRDefault="005858FF" w:rsidP="005858FF">
            <w:pPr>
              <w:keepNext/>
              <w:keepLines/>
              <w:spacing w:after="0"/>
              <w:jc w:val="center"/>
              <w:rPr>
                <w:rFonts w:ascii="Arial" w:hAnsi="Arial" w:cs="Arial"/>
                <w:sz w:val="18"/>
                <w:lang w:eastAsia="zh-CN"/>
              </w:rPr>
            </w:pPr>
            <w:r w:rsidRPr="006E05E0">
              <w:rPr>
                <w:rFonts w:ascii="Calibri" w:eastAsia="Malgun Gothic" w:hAnsi="Calibri"/>
                <w:lang w:val="en-US" w:eastAsia="ko-KR"/>
              </w:rPr>
              <w:t>3</w:t>
            </w:r>
          </w:p>
        </w:tc>
        <w:tc>
          <w:tcPr>
            <w:tcW w:w="1160"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1770</w:t>
            </w:r>
          </w:p>
        </w:tc>
        <w:tc>
          <w:tcPr>
            <w:tcW w:w="746"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5</w:t>
            </w:r>
          </w:p>
        </w:tc>
        <w:tc>
          <w:tcPr>
            <w:tcW w:w="824"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25</w:t>
            </w:r>
          </w:p>
        </w:tc>
        <w:tc>
          <w:tcPr>
            <w:tcW w:w="1299"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18</w:t>
            </w:r>
            <w:r w:rsidRPr="006E05E0">
              <w:rPr>
                <w:rFonts w:ascii="Calibri" w:eastAsia="Malgun Gothic" w:hAnsi="Calibri"/>
                <w:lang w:val="en-US" w:eastAsia="ko-KR"/>
              </w:rPr>
              <w:t>6</w:t>
            </w:r>
            <w:r w:rsidRPr="006E05E0">
              <w:rPr>
                <w:rFonts w:ascii="Calibri" w:eastAsia="Malgun Gothic" w:hAnsi="Calibri" w:hint="eastAsia"/>
                <w:lang w:val="en-US" w:eastAsia="ko-KR"/>
              </w:rPr>
              <w:t>5</w:t>
            </w:r>
          </w:p>
        </w:tc>
        <w:tc>
          <w:tcPr>
            <w:tcW w:w="634"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FDD</w:t>
            </w:r>
          </w:p>
        </w:tc>
        <w:tc>
          <w:tcPr>
            <w:tcW w:w="757" w:type="dxa"/>
            <w:shd w:val="clear" w:color="auto" w:fill="auto"/>
            <w:vAlign w:val="center"/>
          </w:tcPr>
          <w:p w:rsidR="005858FF" w:rsidRPr="001E68D3" w:rsidRDefault="005858FF" w:rsidP="005858FF">
            <w:pPr>
              <w:keepNext/>
              <w:keepLines/>
              <w:widowControl w:val="0"/>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rsidP="005858FF">
            <w:pPr>
              <w:keepNext/>
              <w:keepLines/>
              <w:spacing w:after="0"/>
              <w:jc w:val="center"/>
              <w:rPr>
                <w:rFonts w:ascii="Arial" w:hAnsi="Arial" w:cs="Arial"/>
                <w:sz w:val="18"/>
                <w:lang w:eastAsia="zh-CN"/>
              </w:rPr>
            </w:pPr>
            <w:r w:rsidRPr="006E05E0">
              <w:rPr>
                <w:rFonts w:ascii="Calibri" w:eastAsia="Malgun Gothic" w:hAnsi="Calibri"/>
                <w:lang w:val="en-US" w:eastAsia="ko-KR"/>
              </w:rPr>
              <w:t>n</w:t>
            </w:r>
            <w:r w:rsidRPr="006E05E0">
              <w:rPr>
                <w:rFonts w:ascii="Calibri" w:eastAsia="Malgun Gothic" w:hAnsi="Calibri" w:hint="eastAsia"/>
                <w:lang w:val="en-US" w:eastAsia="ko-KR"/>
              </w:rPr>
              <w:t>78</w:t>
            </w:r>
          </w:p>
        </w:tc>
        <w:tc>
          <w:tcPr>
            <w:tcW w:w="1160"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3</w:t>
            </w:r>
            <w:r w:rsidRPr="006E05E0">
              <w:rPr>
                <w:rFonts w:ascii="Calibri" w:eastAsia="Malgun Gothic" w:hAnsi="Calibri"/>
                <w:lang w:val="en-US" w:eastAsia="ko-KR"/>
              </w:rPr>
              <w:t>34</w:t>
            </w:r>
            <w:r w:rsidRPr="006E05E0">
              <w:rPr>
                <w:rFonts w:ascii="Calibri" w:eastAsia="Malgun Gothic" w:hAnsi="Calibri" w:hint="eastAsia"/>
                <w:lang w:val="en-US" w:eastAsia="ko-KR"/>
              </w:rPr>
              <w:t>0</w:t>
            </w:r>
          </w:p>
        </w:tc>
        <w:tc>
          <w:tcPr>
            <w:tcW w:w="746"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10</w:t>
            </w:r>
          </w:p>
        </w:tc>
        <w:tc>
          <w:tcPr>
            <w:tcW w:w="824"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52</w:t>
            </w:r>
          </w:p>
        </w:tc>
        <w:tc>
          <w:tcPr>
            <w:tcW w:w="1299"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3</w:t>
            </w:r>
            <w:r w:rsidRPr="006E05E0">
              <w:rPr>
                <w:rFonts w:ascii="Calibri" w:eastAsia="Malgun Gothic" w:hAnsi="Calibri"/>
                <w:lang w:val="en-US" w:eastAsia="ko-KR"/>
              </w:rPr>
              <w:t>340</w:t>
            </w:r>
          </w:p>
        </w:tc>
        <w:tc>
          <w:tcPr>
            <w:tcW w:w="634"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rsidP="005858FF">
            <w:pPr>
              <w:keepNext/>
              <w:keepLines/>
              <w:widowControl w:val="0"/>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rsidP="005858FF">
            <w:pPr>
              <w:keepNext/>
              <w:keepLines/>
              <w:spacing w:after="0"/>
              <w:jc w:val="center"/>
              <w:rPr>
                <w:rFonts w:ascii="Arial" w:hAnsi="Arial" w:cs="Arial"/>
                <w:sz w:val="18"/>
                <w:lang w:eastAsia="zh-CN"/>
              </w:rPr>
            </w:pPr>
            <w:r w:rsidRPr="006E05E0">
              <w:rPr>
                <w:rFonts w:ascii="Calibri" w:eastAsia="Malgun Gothic" w:hAnsi="Calibri"/>
                <w:lang w:val="en-US" w:eastAsia="ko-KR"/>
              </w:rPr>
              <w:t>n</w:t>
            </w:r>
            <w:r w:rsidRPr="006E05E0">
              <w:rPr>
                <w:rFonts w:ascii="Calibri" w:eastAsia="Malgun Gothic" w:hAnsi="Calibri" w:hint="eastAsia"/>
                <w:lang w:val="en-US" w:eastAsia="ko-KR"/>
              </w:rPr>
              <w:t>79</w:t>
            </w:r>
          </w:p>
        </w:tc>
        <w:tc>
          <w:tcPr>
            <w:tcW w:w="1160"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4</w:t>
            </w:r>
            <w:r w:rsidRPr="006E05E0">
              <w:rPr>
                <w:rFonts w:ascii="Calibri" w:eastAsia="Malgun Gothic" w:hAnsi="Calibri"/>
                <w:lang w:val="en-US" w:eastAsia="ko-KR"/>
              </w:rPr>
              <w:t>91</w:t>
            </w:r>
            <w:r w:rsidRPr="006E05E0">
              <w:rPr>
                <w:rFonts w:ascii="Calibri" w:eastAsia="Malgun Gothic" w:hAnsi="Calibri" w:hint="eastAsia"/>
                <w:lang w:val="en-US" w:eastAsia="ko-KR"/>
              </w:rPr>
              <w:t>0</w:t>
            </w:r>
          </w:p>
        </w:tc>
        <w:tc>
          <w:tcPr>
            <w:tcW w:w="746"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40</w:t>
            </w:r>
          </w:p>
        </w:tc>
        <w:tc>
          <w:tcPr>
            <w:tcW w:w="824"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216</w:t>
            </w:r>
          </w:p>
        </w:tc>
        <w:tc>
          <w:tcPr>
            <w:tcW w:w="1299"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4</w:t>
            </w:r>
            <w:r w:rsidRPr="006E05E0">
              <w:rPr>
                <w:rFonts w:ascii="Calibri" w:eastAsia="Malgun Gothic" w:hAnsi="Calibri"/>
                <w:lang w:val="en-US" w:eastAsia="ko-KR"/>
              </w:rPr>
              <w:t>91</w:t>
            </w:r>
            <w:r w:rsidRPr="006E05E0">
              <w:rPr>
                <w:rFonts w:ascii="Calibri" w:eastAsia="Malgun Gothic" w:hAnsi="Calibri" w:hint="eastAsia"/>
                <w:lang w:val="en-US" w:eastAsia="ko-KR"/>
              </w:rPr>
              <w:t>0</w:t>
            </w:r>
          </w:p>
        </w:tc>
        <w:tc>
          <w:tcPr>
            <w:tcW w:w="634"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Arial" w:eastAsia="Malgun Gothic" w:hAnsi="Arial" w:cs="Arial" w:hint="eastAsia"/>
                <w:sz w:val="18"/>
                <w:lang w:eastAsia="ko-KR"/>
              </w:rPr>
              <w:t>16.3</w:t>
            </w:r>
          </w:p>
        </w:tc>
        <w:tc>
          <w:tcPr>
            <w:tcW w:w="817"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rsidP="005858FF">
            <w:pPr>
              <w:keepNext/>
              <w:keepLines/>
              <w:widowControl w:val="0"/>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IMD3</w:t>
            </w:r>
          </w:p>
        </w:tc>
        <w:tc>
          <w:tcPr>
            <w:tcW w:w="877" w:type="dxa"/>
            <w:vAlign w:val="center"/>
          </w:tcPr>
          <w:p w:rsidR="005858FF" w:rsidRPr="007A0A2C"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rsidP="005858FF">
            <w:pPr>
              <w:keepNext/>
              <w:keepLines/>
              <w:spacing w:after="0"/>
              <w:jc w:val="center"/>
              <w:rPr>
                <w:rFonts w:ascii="Arial" w:hAnsi="Arial" w:cs="Arial"/>
                <w:sz w:val="18"/>
                <w:lang w:eastAsia="zh-CN"/>
              </w:rPr>
            </w:pPr>
            <w:r w:rsidRPr="006E05E0">
              <w:rPr>
                <w:rFonts w:ascii="Calibri" w:eastAsia="Malgun Gothic" w:hAnsi="Calibri"/>
                <w:lang w:val="en-US" w:eastAsia="ko-KR"/>
              </w:rPr>
              <w:t>3</w:t>
            </w:r>
          </w:p>
        </w:tc>
        <w:tc>
          <w:tcPr>
            <w:tcW w:w="1160"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1770</w:t>
            </w:r>
          </w:p>
        </w:tc>
        <w:tc>
          <w:tcPr>
            <w:tcW w:w="746"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5</w:t>
            </w:r>
          </w:p>
        </w:tc>
        <w:tc>
          <w:tcPr>
            <w:tcW w:w="824"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25</w:t>
            </w:r>
          </w:p>
        </w:tc>
        <w:tc>
          <w:tcPr>
            <w:tcW w:w="1299"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18</w:t>
            </w:r>
            <w:r w:rsidRPr="006E05E0">
              <w:rPr>
                <w:rFonts w:ascii="Calibri" w:eastAsia="Malgun Gothic" w:hAnsi="Calibri"/>
                <w:lang w:val="en-US" w:eastAsia="ko-KR"/>
              </w:rPr>
              <w:t>6</w:t>
            </w:r>
            <w:r w:rsidRPr="006E05E0">
              <w:rPr>
                <w:rFonts w:ascii="Calibri" w:eastAsia="Malgun Gothic" w:hAnsi="Calibri" w:hint="eastAsia"/>
                <w:lang w:val="en-US" w:eastAsia="ko-KR"/>
              </w:rPr>
              <w:t>5</w:t>
            </w:r>
          </w:p>
        </w:tc>
        <w:tc>
          <w:tcPr>
            <w:tcW w:w="634"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FDD</w:t>
            </w:r>
          </w:p>
        </w:tc>
        <w:tc>
          <w:tcPr>
            <w:tcW w:w="757" w:type="dxa"/>
            <w:shd w:val="clear" w:color="auto" w:fill="auto"/>
            <w:vAlign w:val="center"/>
          </w:tcPr>
          <w:p w:rsidR="005858FF" w:rsidRPr="001E68D3" w:rsidRDefault="005858FF" w:rsidP="005858FF">
            <w:pPr>
              <w:keepNext/>
              <w:keepLines/>
              <w:widowControl w:val="0"/>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rsidP="005858FF">
            <w:pPr>
              <w:keepNext/>
              <w:keepLines/>
              <w:spacing w:after="0"/>
              <w:jc w:val="center"/>
              <w:rPr>
                <w:rFonts w:ascii="Arial" w:hAnsi="Arial" w:cs="Arial"/>
                <w:sz w:val="18"/>
                <w:lang w:eastAsia="zh-CN"/>
              </w:rPr>
            </w:pPr>
            <w:r w:rsidRPr="006E05E0">
              <w:rPr>
                <w:rFonts w:ascii="Calibri" w:eastAsia="Malgun Gothic" w:hAnsi="Calibri"/>
                <w:lang w:val="en-US" w:eastAsia="ko-KR"/>
              </w:rPr>
              <w:t>n</w:t>
            </w:r>
            <w:r w:rsidRPr="006E05E0">
              <w:rPr>
                <w:rFonts w:ascii="Calibri" w:eastAsia="Malgun Gothic" w:hAnsi="Calibri" w:hint="eastAsia"/>
                <w:lang w:val="en-US" w:eastAsia="ko-KR"/>
              </w:rPr>
              <w:t>79</w:t>
            </w:r>
          </w:p>
        </w:tc>
        <w:tc>
          <w:tcPr>
            <w:tcW w:w="1160"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4</w:t>
            </w:r>
            <w:r w:rsidRPr="006E05E0">
              <w:rPr>
                <w:rFonts w:ascii="Calibri" w:eastAsia="Malgun Gothic" w:hAnsi="Calibri"/>
                <w:lang w:val="en-US" w:eastAsia="ko-KR"/>
              </w:rPr>
              <w:t>51</w:t>
            </w:r>
            <w:r w:rsidRPr="006E05E0">
              <w:rPr>
                <w:rFonts w:ascii="Calibri" w:eastAsia="Malgun Gothic" w:hAnsi="Calibri" w:hint="eastAsia"/>
                <w:lang w:val="en-US" w:eastAsia="ko-KR"/>
              </w:rPr>
              <w:t>0</w:t>
            </w:r>
          </w:p>
        </w:tc>
        <w:tc>
          <w:tcPr>
            <w:tcW w:w="746"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40</w:t>
            </w:r>
          </w:p>
        </w:tc>
        <w:tc>
          <w:tcPr>
            <w:tcW w:w="824"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216</w:t>
            </w:r>
          </w:p>
        </w:tc>
        <w:tc>
          <w:tcPr>
            <w:tcW w:w="1299"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4</w:t>
            </w:r>
            <w:r w:rsidRPr="006E05E0">
              <w:rPr>
                <w:rFonts w:ascii="Calibri" w:eastAsia="Malgun Gothic" w:hAnsi="Calibri"/>
                <w:lang w:val="en-US" w:eastAsia="ko-KR"/>
              </w:rPr>
              <w:t>51</w:t>
            </w:r>
            <w:r w:rsidRPr="006E05E0">
              <w:rPr>
                <w:rFonts w:ascii="Calibri" w:eastAsia="Malgun Gothic" w:hAnsi="Calibri" w:hint="eastAsia"/>
                <w:lang w:val="en-US" w:eastAsia="ko-KR"/>
              </w:rPr>
              <w:t>0</w:t>
            </w:r>
          </w:p>
        </w:tc>
        <w:tc>
          <w:tcPr>
            <w:tcW w:w="634"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rsidP="005858FF">
            <w:pPr>
              <w:keepNext/>
              <w:keepLines/>
              <w:widowControl w:val="0"/>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rsidP="005858FF">
            <w:pPr>
              <w:keepNext/>
              <w:keepLines/>
              <w:spacing w:after="0"/>
              <w:jc w:val="center"/>
              <w:rPr>
                <w:rFonts w:ascii="Arial" w:hAnsi="Arial" w:cs="Arial"/>
                <w:sz w:val="18"/>
                <w:lang w:eastAsia="zh-CN"/>
              </w:rPr>
            </w:pPr>
            <w:r w:rsidRPr="006E05E0">
              <w:rPr>
                <w:rFonts w:ascii="Calibri" w:eastAsia="Malgun Gothic" w:hAnsi="Calibri"/>
                <w:lang w:val="en-US" w:eastAsia="ko-KR"/>
              </w:rPr>
              <w:t>n</w:t>
            </w:r>
            <w:r w:rsidRPr="006E05E0">
              <w:rPr>
                <w:rFonts w:ascii="Calibri" w:eastAsia="Malgun Gothic" w:hAnsi="Calibri" w:hint="eastAsia"/>
                <w:lang w:val="en-US" w:eastAsia="ko-KR"/>
              </w:rPr>
              <w:t>78</w:t>
            </w:r>
          </w:p>
        </w:tc>
        <w:tc>
          <w:tcPr>
            <w:tcW w:w="1160"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3</w:t>
            </w:r>
            <w:r w:rsidRPr="006E05E0">
              <w:rPr>
                <w:rFonts w:ascii="Calibri" w:eastAsia="Malgun Gothic" w:hAnsi="Calibri"/>
                <w:lang w:val="en-US" w:eastAsia="ko-KR"/>
              </w:rPr>
              <w:t>71</w:t>
            </w:r>
            <w:r w:rsidRPr="006E05E0">
              <w:rPr>
                <w:rFonts w:ascii="Calibri" w:eastAsia="Malgun Gothic" w:hAnsi="Calibri" w:hint="eastAsia"/>
                <w:lang w:val="en-US" w:eastAsia="ko-KR"/>
              </w:rPr>
              <w:t>0</w:t>
            </w:r>
          </w:p>
        </w:tc>
        <w:tc>
          <w:tcPr>
            <w:tcW w:w="746"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10</w:t>
            </w:r>
          </w:p>
        </w:tc>
        <w:tc>
          <w:tcPr>
            <w:tcW w:w="824" w:type="dxa"/>
            <w:shd w:val="clear" w:color="auto" w:fill="auto"/>
            <w:noWrap/>
            <w:vAlign w:val="center"/>
          </w:tcPr>
          <w:p w:rsidR="005858FF" w:rsidRPr="001E68D3" w:rsidRDefault="005858FF" w:rsidP="005858FF">
            <w:pPr>
              <w:keepNext/>
              <w:keepLines/>
              <w:spacing w:after="0"/>
              <w:jc w:val="center"/>
              <w:rPr>
                <w:rFonts w:ascii="Arial" w:eastAsia="Malgun Gothic" w:hAnsi="Arial" w:cs="Arial"/>
                <w:kern w:val="2"/>
                <w:sz w:val="18"/>
                <w:szCs w:val="24"/>
                <w:lang w:val="en-US" w:eastAsia="ko-KR"/>
              </w:rPr>
            </w:pPr>
            <w:r w:rsidRPr="006E05E0">
              <w:rPr>
                <w:rFonts w:ascii="Calibri" w:eastAsia="Malgun Gothic" w:hAnsi="Calibri" w:hint="eastAsia"/>
                <w:lang w:val="en-US" w:eastAsia="ko-KR"/>
              </w:rPr>
              <w:t>52</w:t>
            </w:r>
          </w:p>
        </w:tc>
        <w:tc>
          <w:tcPr>
            <w:tcW w:w="1299" w:type="dxa"/>
            <w:shd w:val="clear" w:color="auto" w:fill="auto"/>
            <w:noWrap/>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Calibri" w:eastAsia="Malgun Gothic" w:hAnsi="Calibri" w:hint="eastAsia"/>
                <w:lang w:val="en-US" w:eastAsia="ko-KR"/>
              </w:rPr>
              <w:t>3</w:t>
            </w:r>
            <w:r w:rsidRPr="006E05E0">
              <w:rPr>
                <w:rFonts w:ascii="Calibri" w:eastAsia="Malgun Gothic" w:hAnsi="Calibri"/>
                <w:lang w:val="en-US" w:eastAsia="ko-KR"/>
              </w:rPr>
              <w:t>710</w:t>
            </w:r>
          </w:p>
        </w:tc>
        <w:tc>
          <w:tcPr>
            <w:tcW w:w="634"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zh-CN"/>
              </w:rPr>
            </w:pPr>
            <w:r w:rsidRPr="006E05E0">
              <w:rPr>
                <w:rFonts w:ascii="Arial" w:eastAsia="Malgun Gothic" w:hAnsi="Arial" w:cs="Arial" w:hint="eastAsia"/>
                <w:sz w:val="18"/>
                <w:lang w:eastAsia="ko-KR"/>
              </w:rPr>
              <w:t>4.2</w:t>
            </w:r>
          </w:p>
        </w:tc>
        <w:tc>
          <w:tcPr>
            <w:tcW w:w="817" w:type="dxa"/>
            <w:shd w:val="clear" w:color="auto" w:fill="auto"/>
            <w:vAlign w:val="center"/>
          </w:tcPr>
          <w:p w:rsidR="005858FF" w:rsidRPr="001E68D3" w:rsidRDefault="005858FF" w:rsidP="005858FF">
            <w:pPr>
              <w:keepNext/>
              <w:keepLines/>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rsidP="005858FF">
            <w:pPr>
              <w:keepNext/>
              <w:keepLines/>
              <w:widowControl w:val="0"/>
              <w:spacing w:after="0"/>
              <w:jc w:val="center"/>
              <w:rPr>
                <w:rFonts w:ascii="Arial" w:hAnsi="Arial" w:cs="Arial"/>
                <w:kern w:val="2"/>
                <w:sz w:val="18"/>
                <w:szCs w:val="24"/>
                <w:lang w:val="en-US" w:eastAsia="ja-JP"/>
              </w:rPr>
            </w:pPr>
            <w:r w:rsidRPr="006E05E0">
              <w:rPr>
                <w:rFonts w:ascii="Arial" w:eastAsia="Malgun Gothic" w:hAnsi="Arial" w:cs="Arial" w:hint="eastAsia"/>
                <w:sz w:val="18"/>
                <w:lang w:eastAsia="ko-KR"/>
              </w:rPr>
              <w:t>IMD5</w:t>
            </w:r>
          </w:p>
        </w:tc>
        <w:tc>
          <w:tcPr>
            <w:tcW w:w="877" w:type="dxa"/>
            <w:vAlign w:val="center"/>
          </w:tcPr>
          <w:p w:rsidR="005858FF" w:rsidRPr="007A0A2C"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hideMark/>
          </w:tcPr>
          <w:p w:rsidR="005858FF" w:rsidRDefault="005858FF" w:rsidP="005858FF">
            <w:pPr>
              <w:keepNext/>
              <w:keepLines/>
              <w:spacing w:after="0"/>
              <w:jc w:val="center"/>
              <w:rPr>
                <w:rFonts w:ascii="Arial" w:hAnsi="Arial" w:cs="Arial"/>
                <w:sz w:val="18"/>
              </w:rPr>
            </w:pPr>
            <w:r w:rsidRPr="00CC41A4">
              <w:rPr>
                <w:rFonts w:ascii="Arial" w:hAnsi="Arial" w:cs="Arial"/>
                <w:sz w:val="18"/>
              </w:rPr>
              <w:t>DC_</w:t>
            </w:r>
            <w:r w:rsidRPr="00CC41A4">
              <w:rPr>
                <w:rFonts w:ascii="Arial" w:hAnsi="Arial" w:cs="Arial"/>
                <w:sz w:val="18"/>
                <w:lang w:eastAsia="zh-CN"/>
              </w:rPr>
              <w:t>3</w:t>
            </w:r>
            <w:r w:rsidRPr="00CC41A4">
              <w:rPr>
                <w:rFonts w:ascii="Arial" w:hAnsi="Arial" w:cs="Arial"/>
                <w:sz w:val="18"/>
              </w:rPr>
              <w:t>A-</w:t>
            </w:r>
            <w:r w:rsidRPr="00CC41A4">
              <w:rPr>
                <w:rFonts w:ascii="Arial" w:eastAsia="Malgun Gothic" w:hAnsi="Arial" w:cs="Arial"/>
                <w:sz w:val="18"/>
                <w:lang w:eastAsia="ko-KR"/>
              </w:rPr>
              <w:t>7A_</w:t>
            </w:r>
            <w:r w:rsidRPr="00CC41A4">
              <w:rPr>
                <w:rFonts w:ascii="Arial" w:hAnsi="Arial" w:cs="Arial"/>
                <w:sz w:val="18"/>
                <w:lang w:eastAsia="ja-JP"/>
              </w:rPr>
              <w:t>n</w:t>
            </w:r>
            <w:r w:rsidRPr="00CC41A4">
              <w:rPr>
                <w:rFonts w:ascii="Arial" w:eastAsia="Malgun Gothic" w:hAnsi="Arial" w:cs="Arial"/>
                <w:sz w:val="18"/>
                <w:lang w:eastAsia="ko-KR"/>
              </w:rPr>
              <w:t>78</w:t>
            </w:r>
            <w:r w:rsidRPr="00CC41A4">
              <w:rPr>
                <w:rFonts w:ascii="Arial" w:hAnsi="Arial" w:cs="Arial"/>
                <w:sz w:val="18"/>
              </w:rPr>
              <w:t>A</w:t>
            </w:r>
          </w:p>
          <w:p w:rsidR="005858FF" w:rsidRPr="00FF2F3C" w:rsidRDefault="005858FF" w:rsidP="005858FF">
            <w:pPr>
              <w:keepNext/>
              <w:keepLines/>
              <w:spacing w:after="0"/>
              <w:jc w:val="center"/>
              <w:rPr>
                <w:rFonts w:ascii="Arial" w:eastAsia="MS Mincho" w:hAnsi="Arial" w:cs="Arial"/>
                <w:sz w:val="18"/>
              </w:rPr>
            </w:pPr>
            <w:r>
              <w:rPr>
                <w:rFonts w:ascii="Arial" w:eastAsia="MS Mincho" w:hAnsi="Arial" w:cs="Arial"/>
                <w:sz w:val="18"/>
              </w:rPr>
              <w:t>DC_3C-7A_n78A</w:t>
            </w:r>
          </w:p>
        </w:tc>
        <w:tc>
          <w:tcPr>
            <w:tcW w:w="1146" w:type="dxa"/>
            <w:shd w:val="clear" w:color="auto" w:fill="auto"/>
            <w:vAlign w:val="center"/>
            <w:hideMark/>
          </w:tcPr>
          <w:p w:rsidR="005858FF" w:rsidRPr="00C27A8A" w:rsidRDefault="005858FF" w:rsidP="005858FF">
            <w:pPr>
              <w:keepNext/>
              <w:keepLines/>
              <w:spacing w:after="0"/>
              <w:jc w:val="center"/>
              <w:rPr>
                <w:rFonts w:ascii="Arial" w:eastAsia="Malgun Gothic" w:hAnsi="Arial" w:cs="Arial"/>
                <w:sz w:val="18"/>
                <w:lang w:eastAsia="ko-KR"/>
              </w:rPr>
            </w:pPr>
            <w:r w:rsidRPr="00C27A8A">
              <w:rPr>
                <w:rFonts w:ascii="Arial" w:hAnsi="Arial" w:cs="Arial" w:hint="eastAsia"/>
                <w:sz w:val="18"/>
                <w:lang w:eastAsia="zh-CN"/>
              </w:rPr>
              <w:t>3</w:t>
            </w:r>
          </w:p>
        </w:tc>
        <w:tc>
          <w:tcPr>
            <w:tcW w:w="1160" w:type="dxa"/>
            <w:shd w:val="clear" w:color="auto" w:fill="auto"/>
            <w:noWrap/>
            <w:vAlign w:val="center"/>
          </w:tcPr>
          <w:p w:rsidR="005858FF" w:rsidRPr="00DA224B" w:rsidRDefault="005858FF" w:rsidP="005858FF">
            <w:pPr>
              <w:keepNext/>
              <w:keepLines/>
              <w:spacing w:after="0"/>
              <w:jc w:val="center"/>
              <w:rPr>
                <w:rFonts w:ascii="Arial" w:eastAsia="Malgun Gothic" w:hAnsi="Arial" w:cs="Arial"/>
                <w:sz w:val="18"/>
                <w:szCs w:val="18"/>
              </w:rPr>
            </w:pPr>
            <w:r w:rsidRPr="00284D63">
              <w:rPr>
                <w:rFonts w:ascii="Arial" w:hAnsi="Arial" w:cs="Arial" w:hint="eastAsia"/>
                <w:kern w:val="2"/>
                <w:sz w:val="18"/>
                <w:szCs w:val="24"/>
                <w:lang w:val="en-US" w:eastAsia="zh-CN"/>
              </w:rPr>
              <w:t>1725</w:t>
            </w:r>
          </w:p>
        </w:tc>
        <w:tc>
          <w:tcPr>
            <w:tcW w:w="746" w:type="dxa"/>
            <w:shd w:val="clear" w:color="auto" w:fill="auto"/>
            <w:noWrap/>
            <w:vAlign w:val="center"/>
          </w:tcPr>
          <w:p w:rsidR="005858FF" w:rsidRPr="00FD0D84" w:rsidRDefault="005858FF" w:rsidP="005858FF">
            <w:pPr>
              <w:keepNext/>
              <w:keepLines/>
              <w:spacing w:after="0"/>
              <w:jc w:val="center"/>
              <w:rPr>
                <w:rFonts w:ascii="Arial" w:eastAsia="Malgun Gothic" w:hAnsi="Arial" w:cs="Arial"/>
                <w:sz w:val="18"/>
                <w:szCs w:val="18"/>
              </w:rPr>
            </w:pPr>
            <w:r w:rsidRPr="00FD0D84">
              <w:rPr>
                <w:rFonts w:ascii="Arial" w:eastAsia="Malgun Gothic" w:hAnsi="Arial" w:cs="Arial"/>
                <w:kern w:val="2"/>
                <w:sz w:val="18"/>
                <w:szCs w:val="24"/>
                <w:lang w:val="en-US" w:eastAsia="ko-KR"/>
              </w:rPr>
              <w:t>5</w:t>
            </w:r>
          </w:p>
        </w:tc>
        <w:tc>
          <w:tcPr>
            <w:tcW w:w="824" w:type="dxa"/>
            <w:shd w:val="clear" w:color="auto" w:fill="auto"/>
            <w:noWrap/>
            <w:vAlign w:val="center"/>
          </w:tcPr>
          <w:p w:rsidR="005858FF" w:rsidRPr="00A95708" w:rsidRDefault="005858FF" w:rsidP="005858FF">
            <w:pPr>
              <w:keepNext/>
              <w:keepLines/>
              <w:spacing w:after="0"/>
              <w:jc w:val="center"/>
              <w:rPr>
                <w:rFonts w:ascii="Arial" w:eastAsia="Malgun Gothic" w:hAnsi="Arial" w:cs="Arial"/>
                <w:sz w:val="18"/>
                <w:szCs w:val="18"/>
              </w:rPr>
            </w:pPr>
            <w:r w:rsidRPr="00A95708">
              <w:rPr>
                <w:rFonts w:ascii="Arial" w:eastAsia="Malgun Gothic" w:hAnsi="Arial" w:cs="Arial"/>
                <w:kern w:val="2"/>
                <w:sz w:val="18"/>
                <w:szCs w:val="24"/>
                <w:lang w:val="en-US" w:eastAsia="ko-KR"/>
              </w:rPr>
              <w:t>25</w:t>
            </w:r>
          </w:p>
        </w:tc>
        <w:tc>
          <w:tcPr>
            <w:tcW w:w="1299" w:type="dxa"/>
            <w:shd w:val="clear" w:color="auto" w:fill="auto"/>
            <w:noWrap/>
            <w:vAlign w:val="center"/>
          </w:tcPr>
          <w:p w:rsidR="005858FF" w:rsidRPr="00D845BA" w:rsidRDefault="005858FF" w:rsidP="005858FF">
            <w:pPr>
              <w:keepNext/>
              <w:keepLines/>
              <w:spacing w:after="0"/>
              <w:jc w:val="center"/>
              <w:rPr>
                <w:rFonts w:ascii="Arial" w:eastAsia="Malgun Gothic" w:hAnsi="Arial" w:cs="Arial"/>
                <w:sz w:val="18"/>
                <w:szCs w:val="18"/>
              </w:rPr>
            </w:pPr>
            <w:r w:rsidRPr="00D845BA">
              <w:rPr>
                <w:rFonts w:ascii="Arial" w:hAnsi="Arial" w:cs="Arial" w:hint="eastAsia"/>
                <w:kern w:val="2"/>
                <w:sz w:val="18"/>
                <w:szCs w:val="24"/>
                <w:lang w:val="en-US" w:eastAsia="zh-CN"/>
              </w:rPr>
              <w:t>1820</w:t>
            </w:r>
          </w:p>
        </w:tc>
        <w:tc>
          <w:tcPr>
            <w:tcW w:w="634" w:type="dxa"/>
            <w:shd w:val="clear" w:color="auto" w:fill="auto"/>
            <w:vAlign w:val="center"/>
          </w:tcPr>
          <w:p w:rsidR="005858FF" w:rsidRPr="006E44F7" w:rsidRDefault="005858FF" w:rsidP="005858FF">
            <w:pPr>
              <w:keepNext/>
              <w:keepLines/>
              <w:spacing w:after="0"/>
              <w:jc w:val="center"/>
              <w:rPr>
                <w:rFonts w:ascii="Arial" w:eastAsia="Malgun Gothic" w:hAnsi="Arial" w:cs="Arial"/>
                <w:sz w:val="18"/>
              </w:rPr>
            </w:pPr>
            <w:r w:rsidRPr="000354AA">
              <w:rPr>
                <w:rFonts w:ascii="Arial" w:hAnsi="Arial" w:cs="Arial" w:hint="eastAsia"/>
                <w:kern w:val="2"/>
                <w:sz w:val="18"/>
                <w:szCs w:val="24"/>
                <w:lang w:val="en-US" w:eastAsia="zh-CN"/>
              </w:rPr>
              <w:t>17.6</w:t>
            </w:r>
          </w:p>
        </w:tc>
        <w:tc>
          <w:tcPr>
            <w:tcW w:w="817" w:type="dxa"/>
            <w:shd w:val="clear" w:color="auto" w:fill="auto"/>
            <w:vAlign w:val="center"/>
            <w:hideMark/>
          </w:tcPr>
          <w:p w:rsidR="005858FF" w:rsidRPr="005858FF" w:rsidRDefault="005858FF" w:rsidP="005858FF">
            <w:pPr>
              <w:keepNext/>
              <w:keepLines/>
              <w:spacing w:after="0"/>
              <w:jc w:val="center"/>
              <w:rPr>
                <w:rFonts w:ascii="Arial" w:eastAsia="Malgun Gothic" w:hAnsi="Arial" w:cs="Arial"/>
                <w:sz w:val="18"/>
                <w:szCs w:val="18"/>
              </w:rPr>
            </w:pPr>
            <w:r w:rsidRPr="005858FF">
              <w:rPr>
                <w:rFonts w:ascii="Arial" w:hAnsi="Arial" w:cs="Arial"/>
                <w:kern w:val="2"/>
                <w:sz w:val="18"/>
                <w:szCs w:val="24"/>
                <w:lang w:val="en-US" w:eastAsia="ja-JP"/>
              </w:rPr>
              <w:t>FDD</w:t>
            </w:r>
          </w:p>
        </w:tc>
        <w:tc>
          <w:tcPr>
            <w:tcW w:w="757" w:type="dxa"/>
            <w:shd w:val="clear" w:color="auto" w:fill="auto"/>
            <w:vAlign w:val="center"/>
          </w:tcPr>
          <w:p w:rsidR="005858FF" w:rsidRPr="00D941F9" w:rsidRDefault="005858FF" w:rsidP="005858FF">
            <w:pPr>
              <w:keepNext/>
              <w:keepLines/>
              <w:widowControl w:val="0"/>
              <w:spacing w:after="0"/>
              <w:jc w:val="center"/>
              <w:rPr>
                <w:rFonts w:ascii="Arial" w:hAnsi="Arial" w:cs="Arial"/>
                <w:kern w:val="2"/>
                <w:sz w:val="18"/>
                <w:szCs w:val="24"/>
                <w:lang w:val="en-US" w:eastAsia="zh-CN"/>
              </w:rPr>
            </w:pPr>
            <w:r w:rsidRPr="00D941F9">
              <w:rPr>
                <w:rFonts w:ascii="Arial" w:hAnsi="Arial" w:cs="Arial"/>
                <w:kern w:val="2"/>
                <w:sz w:val="18"/>
                <w:szCs w:val="24"/>
                <w:lang w:val="en-US" w:eastAsia="ja-JP"/>
              </w:rPr>
              <w:t>IMD</w:t>
            </w:r>
            <w:r w:rsidRPr="00D941F9">
              <w:rPr>
                <w:rFonts w:ascii="Arial" w:hAnsi="Arial" w:cs="Arial" w:hint="eastAsia"/>
                <w:kern w:val="2"/>
                <w:sz w:val="18"/>
                <w:szCs w:val="24"/>
                <w:lang w:val="en-US" w:eastAsia="zh-CN"/>
              </w:rPr>
              <w:t>3</w:t>
            </w:r>
          </w:p>
          <w:p w:rsidR="005858FF" w:rsidRPr="00CC41A4" w:rsidRDefault="005858FF" w:rsidP="005858FF">
            <w:pPr>
              <w:keepNext/>
              <w:keepLines/>
              <w:spacing w:after="0"/>
              <w:jc w:val="center"/>
              <w:rPr>
                <w:rFonts w:ascii="Arial" w:eastAsia="Malgun Gothic" w:hAnsi="Arial" w:cs="Arial"/>
                <w:sz w:val="18"/>
              </w:rPr>
            </w:pPr>
            <w:r w:rsidRPr="00D941F9">
              <w:rPr>
                <w:rFonts w:ascii="Arial" w:eastAsia="Malgun Gothic" w:hAnsi="Arial" w:cs="Arial"/>
                <w:kern w:val="2"/>
                <w:sz w:val="18"/>
                <w:szCs w:val="24"/>
                <w:lang w:val="en-US" w:eastAsia="ko-KR"/>
              </w:rPr>
              <w:t>|f</w:t>
            </w:r>
            <w:r w:rsidRPr="00725188">
              <w:rPr>
                <w:rFonts w:ascii="Arial" w:eastAsia="Malgun Gothic" w:hAnsi="Arial" w:cs="Arial"/>
                <w:kern w:val="2"/>
                <w:sz w:val="18"/>
                <w:szCs w:val="24"/>
                <w:vertAlign w:val="subscript"/>
                <w:lang w:val="en-US" w:eastAsia="ko-KR"/>
              </w:rPr>
              <w:t>B78</w:t>
            </w:r>
            <w:r w:rsidRPr="00F71B8A">
              <w:rPr>
                <w:rFonts w:ascii="Arial" w:eastAsia="Malgun Gothic" w:hAnsi="Arial" w:cs="Arial"/>
                <w:kern w:val="2"/>
                <w:sz w:val="18"/>
                <w:szCs w:val="24"/>
                <w:lang w:val="en-US" w:eastAsia="ko-KR"/>
              </w:rPr>
              <w:t>-</w:t>
            </w:r>
            <w:r w:rsidRPr="00CC41A4">
              <w:rPr>
                <w:rFonts w:ascii="Arial" w:hAnsi="Arial" w:cs="Arial"/>
                <w:kern w:val="2"/>
                <w:sz w:val="18"/>
                <w:szCs w:val="24"/>
                <w:lang w:val="en-US" w:eastAsia="zh-CN"/>
              </w:rPr>
              <w:t>2</w:t>
            </w: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w:t>
            </w:r>
            <w:r w:rsidRPr="00CC41A4">
              <w:rPr>
                <w:rFonts w:ascii="Arial" w:hAnsi="Arial" w:cs="Arial"/>
                <w:kern w:val="2"/>
                <w:sz w:val="18"/>
                <w:szCs w:val="24"/>
                <w:vertAlign w:val="subscript"/>
                <w:lang w:val="en-US" w:eastAsia="zh-CN"/>
              </w:rPr>
              <w:t>7</w:t>
            </w:r>
            <w:r w:rsidRPr="00CC41A4">
              <w:rPr>
                <w:rFonts w:ascii="Arial" w:eastAsia="Malgun Gothic" w:hAnsi="Arial" w:cs="Arial"/>
                <w:kern w:val="2"/>
                <w:sz w:val="18"/>
                <w:szCs w:val="24"/>
                <w:lang w:val="en-US" w:eastAsia="ko-KR"/>
              </w:rPr>
              <w:t>|</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sz w:val="18"/>
                <w:lang w:eastAsia="ko-KR"/>
              </w:rPr>
              <w:t>25</w:t>
            </w:r>
            <w:r w:rsidRPr="00CC41A4">
              <w:rPr>
                <w:rFonts w:ascii="Arial" w:hAnsi="Arial" w:cs="Arial"/>
                <w:sz w:val="18"/>
                <w:lang w:eastAsia="zh-CN"/>
              </w:rPr>
              <w:t>65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hAnsi="Arial" w:cs="Arial"/>
                <w:sz w:val="18"/>
                <w:lang w:eastAsia="zh-CN"/>
              </w:rPr>
              <w:t>2685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rPr>
            </w:pPr>
            <w:r w:rsidRPr="00CC41A4">
              <w:rPr>
                <w:rFonts w:ascii="Arial" w:eastAsia="Malgun Gothic" w:hAnsi="Arial" w:cs="Arial"/>
                <w:sz w:val="18"/>
                <w:lang w:eastAsia="ko-KR"/>
              </w:rPr>
              <w:t>N/A</w:t>
            </w:r>
          </w:p>
        </w:tc>
        <w:tc>
          <w:tcPr>
            <w:tcW w:w="817" w:type="dxa"/>
            <w:shd w:val="clear" w:color="auto" w:fill="auto"/>
            <w:vAlign w:val="center"/>
            <w:hideMark/>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hAnsi="Arial" w:cs="Arial"/>
                <w:kern w:val="2"/>
                <w:sz w:val="18"/>
                <w:szCs w:val="24"/>
                <w:lang w:val="en-US" w:eastAsia="zh-CN"/>
              </w:rPr>
              <w:t>3310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hAnsi="Arial" w:cs="Arial"/>
                <w:kern w:val="2"/>
                <w:sz w:val="18"/>
                <w:szCs w:val="24"/>
                <w:lang w:val="en-US" w:eastAsia="zh-CN"/>
              </w:rPr>
              <w:t>3310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hideMark/>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hAnsi="Arial" w:cs="Arial"/>
                <w:kern w:val="2"/>
                <w:sz w:val="18"/>
                <w:szCs w:val="24"/>
                <w:lang w:val="en-US"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hideMark/>
          </w:tcPr>
          <w:p w:rsidR="005858FF" w:rsidRDefault="005858FF" w:rsidP="005858FF">
            <w:pPr>
              <w:keepNext/>
              <w:keepLines/>
              <w:spacing w:after="0"/>
              <w:jc w:val="center"/>
              <w:rPr>
                <w:rFonts w:ascii="Arial" w:hAnsi="Arial" w:cs="Arial"/>
                <w:sz w:val="18"/>
              </w:rPr>
            </w:pPr>
            <w:r w:rsidRPr="00CC41A4">
              <w:rPr>
                <w:rFonts w:ascii="Arial" w:hAnsi="Arial" w:cs="Arial"/>
                <w:sz w:val="18"/>
              </w:rPr>
              <w:t>DC_</w:t>
            </w:r>
            <w:r w:rsidRPr="00CC41A4">
              <w:rPr>
                <w:rFonts w:ascii="Arial" w:hAnsi="Arial" w:cs="Arial"/>
                <w:sz w:val="18"/>
                <w:lang w:eastAsia="zh-CN"/>
              </w:rPr>
              <w:t>3</w:t>
            </w:r>
            <w:r w:rsidRPr="00CC41A4">
              <w:rPr>
                <w:rFonts w:ascii="Arial" w:hAnsi="Arial" w:cs="Arial"/>
                <w:sz w:val="18"/>
              </w:rPr>
              <w:t>A-</w:t>
            </w:r>
            <w:r w:rsidRPr="00CC41A4">
              <w:rPr>
                <w:rFonts w:ascii="Arial" w:eastAsia="Malgun Gothic" w:hAnsi="Arial" w:cs="Arial"/>
                <w:sz w:val="18"/>
                <w:lang w:eastAsia="ko-KR"/>
              </w:rPr>
              <w:t>7A_</w:t>
            </w:r>
            <w:r w:rsidRPr="00CC41A4">
              <w:rPr>
                <w:rFonts w:ascii="Arial" w:hAnsi="Arial" w:cs="Arial"/>
                <w:sz w:val="18"/>
                <w:lang w:eastAsia="ja-JP"/>
              </w:rPr>
              <w:t>n</w:t>
            </w:r>
            <w:r w:rsidRPr="00CC41A4">
              <w:rPr>
                <w:rFonts w:ascii="Arial" w:eastAsia="Malgun Gothic" w:hAnsi="Arial" w:cs="Arial"/>
                <w:sz w:val="18"/>
                <w:lang w:eastAsia="ko-KR"/>
              </w:rPr>
              <w:t>78</w:t>
            </w:r>
            <w:r w:rsidRPr="00CC41A4">
              <w:rPr>
                <w:rFonts w:ascii="Arial" w:hAnsi="Arial" w:cs="Arial"/>
                <w:sz w:val="18"/>
              </w:rPr>
              <w:t>A</w:t>
            </w:r>
          </w:p>
          <w:p w:rsidR="005858FF" w:rsidRPr="00FF2F3C" w:rsidRDefault="005858FF" w:rsidP="005858FF">
            <w:pPr>
              <w:keepNext/>
              <w:keepLines/>
              <w:spacing w:after="0"/>
              <w:jc w:val="center"/>
              <w:rPr>
                <w:rFonts w:ascii="Arial" w:eastAsia="MS Mincho" w:hAnsi="Arial" w:cs="Arial"/>
                <w:sz w:val="18"/>
              </w:rPr>
            </w:pPr>
            <w:r>
              <w:rPr>
                <w:rFonts w:ascii="Arial" w:eastAsia="MS Mincho" w:hAnsi="Arial" w:cs="Arial"/>
                <w:sz w:val="18"/>
              </w:rPr>
              <w:t>DC_3C-7A_n78A</w:t>
            </w:r>
          </w:p>
        </w:tc>
        <w:tc>
          <w:tcPr>
            <w:tcW w:w="1146" w:type="dxa"/>
            <w:shd w:val="clear" w:color="auto" w:fill="auto"/>
            <w:vAlign w:val="center"/>
            <w:hideMark/>
          </w:tcPr>
          <w:p w:rsidR="005858FF" w:rsidRPr="00C27A8A" w:rsidRDefault="005858FF" w:rsidP="005858FF">
            <w:pPr>
              <w:keepNext/>
              <w:keepLines/>
              <w:spacing w:after="0"/>
              <w:jc w:val="center"/>
              <w:rPr>
                <w:rFonts w:ascii="Arial" w:eastAsia="Malgun Gothic" w:hAnsi="Arial" w:cs="Arial"/>
                <w:sz w:val="18"/>
                <w:lang w:eastAsia="ko-KR"/>
              </w:rPr>
            </w:pPr>
            <w:r w:rsidRPr="00C27A8A">
              <w:rPr>
                <w:rFonts w:ascii="Arial" w:hAnsi="Arial" w:cs="Arial" w:hint="eastAsia"/>
                <w:sz w:val="18"/>
                <w:lang w:eastAsia="zh-CN"/>
              </w:rPr>
              <w:t>3</w:t>
            </w:r>
          </w:p>
        </w:tc>
        <w:tc>
          <w:tcPr>
            <w:tcW w:w="1160" w:type="dxa"/>
            <w:shd w:val="clear" w:color="auto" w:fill="auto"/>
            <w:noWrap/>
            <w:vAlign w:val="center"/>
          </w:tcPr>
          <w:p w:rsidR="005858FF" w:rsidRPr="00DA224B" w:rsidRDefault="005858FF" w:rsidP="005858FF">
            <w:pPr>
              <w:keepNext/>
              <w:keepLines/>
              <w:spacing w:after="0"/>
              <w:jc w:val="center"/>
              <w:rPr>
                <w:rFonts w:ascii="Arial" w:eastAsia="Malgun Gothic" w:hAnsi="Arial" w:cs="Arial"/>
                <w:sz w:val="18"/>
                <w:szCs w:val="18"/>
              </w:rPr>
            </w:pPr>
            <w:r w:rsidRPr="00284D63">
              <w:rPr>
                <w:rFonts w:ascii="Arial" w:hAnsi="Arial" w:cs="Arial" w:hint="eastAsia"/>
                <w:kern w:val="2"/>
                <w:sz w:val="18"/>
                <w:szCs w:val="24"/>
                <w:lang w:val="en-US" w:eastAsia="zh-CN"/>
              </w:rPr>
              <w:t>1725</w:t>
            </w:r>
          </w:p>
        </w:tc>
        <w:tc>
          <w:tcPr>
            <w:tcW w:w="746" w:type="dxa"/>
            <w:shd w:val="clear" w:color="auto" w:fill="auto"/>
            <w:noWrap/>
            <w:vAlign w:val="center"/>
          </w:tcPr>
          <w:p w:rsidR="005858FF" w:rsidRPr="00FD0D84" w:rsidRDefault="005858FF" w:rsidP="005858FF">
            <w:pPr>
              <w:keepNext/>
              <w:keepLines/>
              <w:spacing w:after="0"/>
              <w:jc w:val="center"/>
              <w:rPr>
                <w:rFonts w:ascii="Arial" w:eastAsia="Malgun Gothic" w:hAnsi="Arial" w:cs="Arial"/>
                <w:sz w:val="18"/>
                <w:szCs w:val="18"/>
              </w:rPr>
            </w:pPr>
            <w:r w:rsidRPr="00FD0D84">
              <w:rPr>
                <w:rFonts w:ascii="Arial" w:eastAsia="Malgun Gothic" w:hAnsi="Arial" w:cs="Arial"/>
                <w:kern w:val="2"/>
                <w:sz w:val="18"/>
                <w:szCs w:val="24"/>
                <w:lang w:val="en-US" w:eastAsia="ko-KR"/>
              </w:rPr>
              <w:t>5</w:t>
            </w:r>
          </w:p>
        </w:tc>
        <w:tc>
          <w:tcPr>
            <w:tcW w:w="824" w:type="dxa"/>
            <w:shd w:val="clear" w:color="auto" w:fill="auto"/>
            <w:noWrap/>
            <w:vAlign w:val="center"/>
          </w:tcPr>
          <w:p w:rsidR="005858FF" w:rsidRPr="00A95708" w:rsidRDefault="005858FF" w:rsidP="005858FF">
            <w:pPr>
              <w:keepNext/>
              <w:keepLines/>
              <w:spacing w:after="0"/>
              <w:jc w:val="center"/>
              <w:rPr>
                <w:rFonts w:ascii="Arial" w:eastAsia="Malgun Gothic" w:hAnsi="Arial" w:cs="Arial"/>
                <w:sz w:val="18"/>
                <w:szCs w:val="18"/>
              </w:rPr>
            </w:pPr>
            <w:r w:rsidRPr="00A95708">
              <w:rPr>
                <w:rFonts w:ascii="Arial" w:eastAsia="Malgun Gothic" w:hAnsi="Arial" w:cs="Arial"/>
                <w:kern w:val="2"/>
                <w:sz w:val="18"/>
                <w:szCs w:val="24"/>
                <w:lang w:val="en-US" w:eastAsia="ko-KR"/>
              </w:rPr>
              <w:t>25</w:t>
            </w:r>
          </w:p>
        </w:tc>
        <w:tc>
          <w:tcPr>
            <w:tcW w:w="1299" w:type="dxa"/>
            <w:shd w:val="clear" w:color="auto" w:fill="auto"/>
            <w:noWrap/>
            <w:vAlign w:val="center"/>
          </w:tcPr>
          <w:p w:rsidR="005858FF" w:rsidRPr="00D845BA" w:rsidRDefault="005858FF" w:rsidP="005858FF">
            <w:pPr>
              <w:keepNext/>
              <w:keepLines/>
              <w:spacing w:after="0"/>
              <w:jc w:val="center"/>
              <w:rPr>
                <w:rFonts w:ascii="Arial" w:eastAsia="Malgun Gothic" w:hAnsi="Arial" w:cs="Arial"/>
                <w:sz w:val="18"/>
                <w:szCs w:val="18"/>
              </w:rPr>
            </w:pPr>
            <w:r w:rsidRPr="00D845BA">
              <w:rPr>
                <w:rFonts w:ascii="Arial" w:hAnsi="Arial" w:cs="Arial" w:hint="eastAsia"/>
                <w:kern w:val="2"/>
                <w:sz w:val="18"/>
                <w:szCs w:val="24"/>
                <w:lang w:val="en-US" w:eastAsia="zh-CN"/>
              </w:rPr>
              <w:t>1820</w:t>
            </w:r>
          </w:p>
        </w:tc>
        <w:tc>
          <w:tcPr>
            <w:tcW w:w="634" w:type="dxa"/>
            <w:shd w:val="clear" w:color="auto" w:fill="auto"/>
            <w:vAlign w:val="center"/>
          </w:tcPr>
          <w:p w:rsidR="005858FF" w:rsidRPr="006E44F7" w:rsidRDefault="005858FF" w:rsidP="005858FF">
            <w:pPr>
              <w:keepNext/>
              <w:keepLines/>
              <w:spacing w:after="0"/>
              <w:jc w:val="center"/>
              <w:rPr>
                <w:rFonts w:ascii="Arial" w:eastAsia="Malgun Gothic" w:hAnsi="Arial" w:cs="Arial"/>
                <w:sz w:val="18"/>
              </w:rPr>
            </w:pPr>
            <w:r w:rsidRPr="000354AA">
              <w:rPr>
                <w:rFonts w:ascii="Arial" w:hAnsi="Arial" w:cs="Arial" w:hint="eastAsia"/>
                <w:kern w:val="2"/>
                <w:sz w:val="18"/>
                <w:szCs w:val="24"/>
                <w:lang w:val="en-US" w:eastAsia="zh-CN"/>
              </w:rPr>
              <w:t>8.6</w:t>
            </w:r>
          </w:p>
        </w:tc>
        <w:tc>
          <w:tcPr>
            <w:tcW w:w="817" w:type="dxa"/>
            <w:shd w:val="clear" w:color="auto" w:fill="auto"/>
            <w:vAlign w:val="center"/>
            <w:hideMark/>
          </w:tcPr>
          <w:p w:rsidR="005858FF" w:rsidRPr="005858FF" w:rsidRDefault="005858FF" w:rsidP="005858FF">
            <w:pPr>
              <w:keepNext/>
              <w:keepLines/>
              <w:spacing w:after="0"/>
              <w:jc w:val="center"/>
              <w:rPr>
                <w:rFonts w:ascii="Arial" w:eastAsia="Malgun Gothic" w:hAnsi="Arial" w:cs="Arial"/>
                <w:sz w:val="18"/>
                <w:szCs w:val="18"/>
              </w:rPr>
            </w:pPr>
            <w:r w:rsidRPr="005858FF">
              <w:rPr>
                <w:rFonts w:ascii="Arial" w:hAnsi="Arial" w:cs="Arial"/>
                <w:kern w:val="2"/>
                <w:sz w:val="18"/>
                <w:szCs w:val="24"/>
                <w:lang w:val="en-US" w:eastAsia="ja-JP"/>
              </w:rPr>
              <w:t>FDD</w:t>
            </w:r>
          </w:p>
        </w:tc>
        <w:tc>
          <w:tcPr>
            <w:tcW w:w="757" w:type="dxa"/>
            <w:shd w:val="clear" w:color="auto" w:fill="auto"/>
            <w:vAlign w:val="center"/>
          </w:tcPr>
          <w:p w:rsidR="005858FF" w:rsidRPr="00D941F9" w:rsidRDefault="005858FF" w:rsidP="005858FF">
            <w:pPr>
              <w:keepNext/>
              <w:keepLines/>
              <w:widowControl w:val="0"/>
              <w:spacing w:after="0"/>
              <w:jc w:val="center"/>
              <w:rPr>
                <w:rFonts w:ascii="Arial" w:hAnsi="Arial" w:cs="Arial"/>
                <w:kern w:val="2"/>
                <w:sz w:val="18"/>
                <w:szCs w:val="24"/>
                <w:lang w:val="en-US" w:eastAsia="zh-CN"/>
              </w:rPr>
            </w:pPr>
            <w:r w:rsidRPr="00D941F9">
              <w:rPr>
                <w:rFonts w:ascii="Arial" w:hAnsi="Arial" w:cs="Arial"/>
                <w:kern w:val="2"/>
                <w:sz w:val="18"/>
                <w:szCs w:val="24"/>
                <w:lang w:val="en-US" w:eastAsia="ja-JP"/>
              </w:rPr>
              <w:t>IMD</w:t>
            </w:r>
            <w:r w:rsidRPr="00D941F9">
              <w:rPr>
                <w:rFonts w:ascii="Arial" w:hAnsi="Arial" w:cs="Arial" w:hint="eastAsia"/>
                <w:kern w:val="2"/>
                <w:sz w:val="18"/>
                <w:szCs w:val="24"/>
                <w:lang w:val="en-US" w:eastAsia="zh-CN"/>
              </w:rPr>
              <w:t>4</w:t>
            </w:r>
          </w:p>
          <w:p w:rsidR="005858FF" w:rsidRPr="00CC41A4" w:rsidRDefault="005858FF" w:rsidP="005858FF">
            <w:pPr>
              <w:keepNext/>
              <w:keepLines/>
              <w:spacing w:after="0"/>
              <w:jc w:val="center"/>
              <w:rPr>
                <w:rFonts w:ascii="Arial" w:eastAsia="Malgun Gothic" w:hAnsi="Arial" w:cs="Arial"/>
                <w:sz w:val="18"/>
              </w:rPr>
            </w:pPr>
            <w:r w:rsidRPr="00725188">
              <w:rPr>
                <w:rFonts w:ascii="Arial" w:eastAsia="Malgun Gothic" w:hAnsi="Arial" w:cs="Arial"/>
                <w:kern w:val="2"/>
                <w:sz w:val="18"/>
                <w:szCs w:val="24"/>
                <w:lang w:val="en-US" w:eastAsia="ko-KR"/>
              </w:rPr>
              <w:t>|</w:t>
            </w:r>
            <w:r w:rsidRPr="00F71B8A">
              <w:rPr>
                <w:rFonts w:ascii="Arial" w:hAnsi="Arial" w:cs="Arial" w:hint="eastAsia"/>
                <w:kern w:val="2"/>
                <w:sz w:val="18"/>
                <w:szCs w:val="24"/>
                <w:lang w:val="en-US" w:eastAsia="zh-CN"/>
              </w:rPr>
              <w:t>2*</w:t>
            </w:r>
            <w:r w:rsidRPr="00F71B8A">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w:t>
            </w:r>
            <w:r w:rsidRPr="00CC41A4">
              <w:rPr>
                <w:rFonts w:ascii="Arial" w:hAnsi="Arial" w:cs="Arial"/>
                <w:kern w:val="2"/>
                <w:sz w:val="18"/>
                <w:szCs w:val="24"/>
                <w:lang w:val="en-US" w:eastAsia="zh-CN"/>
              </w:rPr>
              <w:t>2</w:t>
            </w: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w:t>
            </w:r>
            <w:r w:rsidRPr="00CC41A4">
              <w:rPr>
                <w:rFonts w:ascii="Arial" w:hAnsi="Arial" w:cs="Arial"/>
                <w:kern w:val="2"/>
                <w:sz w:val="18"/>
                <w:szCs w:val="24"/>
                <w:vertAlign w:val="subscript"/>
                <w:lang w:val="en-US" w:eastAsia="zh-CN"/>
              </w:rPr>
              <w:t>7</w:t>
            </w:r>
            <w:r w:rsidRPr="00CC41A4">
              <w:rPr>
                <w:rFonts w:ascii="Arial" w:eastAsia="Malgun Gothic" w:hAnsi="Arial" w:cs="Arial"/>
                <w:kern w:val="2"/>
                <w:sz w:val="18"/>
                <w:szCs w:val="24"/>
                <w:lang w:val="en-US" w:eastAsia="ko-KR"/>
              </w:rPr>
              <w:t>|</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sz w:val="18"/>
                <w:lang w:eastAsia="ko-KR"/>
              </w:rPr>
              <w:t>25</w:t>
            </w:r>
            <w:r w:rsidRPr="00CC41A4">
              <w:rPr>
                <w:rFonts w:ascii="Arial" w:hAnsi="Arial" w:cs="Arial"/>
                <w:sz w:val="18"/>
                <w:lang w:eastAsia="zh-CN"/>
              </w:rPr>
              <w:t>65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sz w:val="18"/>
                <w:lang w:eastAsia="ko-KR"/>
              </w:rPr>
              <w:t>26</w:t>
            </w:r>
            <w:r w:rsidRPr="00CC41A4">
              <w:rPr>
                <w:rFonts w:ascii="Arial" w:hAnsi="Arial" w:cs="Arial"/>
                <w:sz w:val="18"/>
                <w:lang w:eastAsia="zh-CN"/>
              </w:rPr>
              <w:t>85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rPr>
            </w:pPr>
            <w:r w:rsidRPr="00CC41A4">
              <w:rPr>
                <w:rFonts w:ascii="Arial" w:eastAsia="Malgun Gothic" w:hAnsi="Arial" w:cs="Arial"/>
                <w:sz w:val="18"/>
                <w:lang w:eastAsia="ko-KR"/>
              </w:rPr>
              <w:t>N/A</w:t>
            </w:r>
          </w:p>
        </w:tc>
        <w:tc>
          <w:tcPr>
            <w:tcW w:w="817" w:type="dxa"/>
            <w:shd w:val="clear" w:color="auto" w:fill="auto"/>
            <w:vAlign w:val="center"/>
            <w:hideMark/>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kern w:val="2"/>
                <w:sz w:val="18"/>
                <w:szCs w:val="24"/>
                <w:lang w:val="en-US" w:eastAsia="ko-KR"/>
              </w:rPr>
              <w:t>34</w:t>
            </w:r>
            <w:r w:rsidRPr="00CC41A4">
              <w:rPr>
                <w:rFonts w:ascii="Arial" w:hAnsi="Arial" w:cs="Arial"/>
                <w:kern w:val="2"/>
                <w:sz w:val="18"/>
                <w:szCs w:val="24"/>
                <w:lang w:val="en-US" w:eastAsia="zh-CN"/>
              </w:rPr>
              <w:t>75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eastAsia="Malgun Gothic" w:hAnsi="Arial" w:cs="Arial"/>
                <w:kern w:val="2"/>
                <w:sz w:val="18"/>
                <w:szCs w:val="24"/>
                <w:lang w:val="en-US" w:eastAsia="ko-KR"/>
              </w:rPr>
              <w:t>34</w:t>
            </w:r>
            <w:r w:rsidRPr="00CC41A4">
              <w:rPr>
                <w:rFonts w:ascii="Arial" w:hAnsi="Arial" w:cs="Arial"/>
                <w:kern w:val="2"/>
                <w:sz w:val="18"/>
                <w:szCs w:val="24"/>
                <w:lang w:val="en-US" w:eastAsia="zh-CN"/>
              </w:rPr>
              <w:t>75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hideMark/>
          </w:tcPr>
          <w:p w:rsidR="005858FF" w:rsidRPr="00CC41A4" w:rsidRDefault="005858FF" w:rsidP="005858FF">
            <w:pPr>
              <w:keepNext/>
              <w:keepLines/>
              <w:spacing w:after="0"/>
              <w:jc w:val="center"/>
              <w:rPr>
                <w:rFonts w:ascii="Arial" w:eastAsia="Malgun Gothic" w:hAnsi="Arial" w:cs="Arial"/>
                <w:sz w:val="18"/>
                <w:szCs w:val="18"/>
              </w:rPr>
            </w:pPr>
            <w:r w:rsidRPr="00CC41A4">
              <w:rPr>
                <w:rFonts w:ascii="Arial" w:hAnsi="Arial" w:cs="Arial"/>
                <w:kern w:val="2"/>
                <w:sz w:val="18"/>
                <w:szCs w:val="24"/>
                <w:lang w:val="en-US"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hideMark/>
          </w:tcPr>
          <w:p w:rsidR="005858FF" w:rsidRPr="00CC41A4" w:rsidRDefault="005858FF" w:rsidP="005858FF">
            <w:pPr>
              <w:keepNext/>
              <w:keepLines/>
              <w:spacing w:after="0"/>
              <w:jc w:val="center"/>
              <w:rPr>
                <w:rFonts w:ascii="Arial" w:hAnsi="Arial" w:cs="Arial"/>
                <w:sz w:val="18"/>
              </w:rPr>
            </w:pPr>
            <w:r w:rsidRPr="00CC41A4">
              <w:rPr>
                <w:rFonts w:ascii="Arial" w:eastAsia="MS Mincho" w:hAnsi="Arial" w:cs="Arial"/>
                <w:sz w:val="18"/>
              </w:rPr>
              <w:t>DC_3A-19A_n79A</w:t>
            </w: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szCs w:val="18"/>
              </w:rPr>
              <w:t>840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szCs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szCs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szCs w:val="18"/>
              </w:rPr>
              <w:t>885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rPr>
              <w:t>N/A</w:t>
            </w:r>
          </w:p>
        </w:tc>
        <w:tc>
          <w:tcPr>
            <w:tcW w:w="817" w:type="dxa"/>
            <w:vMerge w:val="restart"/>
            <w:shd w:val="clear" w:color="auto" w:fill="auto"/>
            <w:vAlign w:val="center"/>
            <w:hideMark/>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szCs w:val="18"/>
              </w:rPr>
              <w:t>FDD</w:t>
            </w:r>
          </w:p>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3445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3445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n79</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4435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216</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4435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1782.5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1877.5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0.2</w:t>
            </w:r>
          </w:p>
        </w:tc>
        <w:tc>
          <w:tcPr>
            <w:tcW w:w="81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IMD4</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19</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842.5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887.5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1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n79</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4420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216</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4420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hideMark/>
          </w:tcPr>
          <w:p w:rsidR="005858FF" w:rsidRDefault="005858FF" w:rsidP="005858FF">
            <w:pPr>
              <w:keepNext/>
              <w:keepLines/>
              <w:spacing w:after="0"/>
              <w:jc w:val="center"/>
              <w:rPr>
                <w:rFonts w:ascii="Arial" w:hAnsi="Arial" w:cs="Arial"/>
                <w:sz w:val="18"/>
              </w:rPr>
            </w:pPr>
            <w:r w:rsidRPr="00CC41A4">
              <w:rPr>
                <w:rFonts w:ascii="Arial" w:hAnsi="Arial" w:cs="Arial"/>
                <w:sz w:val="18"/>
              </w:rPr>
              <w:t>DC_</w:t>
            </w:r>
            <w:r w:rsidRPr="00CC41A4">
              <w:rPr>
                <w:rFonts w:ascii="Arial" w:hAnsi="Arial" w:cs="Arial"/>
                <w:sz w:val="18"/>
                <w:lang w:eastAsia="zh-CN"/>
              </w:rPr>
              <w:t>3</w:t>
            </w:r>
            <w:r w:rsidRPr="00CC41A4">
              <w:rPr>
                <w:rFonts w:ascii="Arial" w:hAnsi="Arial" w:cs="Arial"/>
                <w:sz w:val="18"/>
              </w:rPr>
              <w:t>A-</w:t>
            </w:r>
            <w:r w:rsidRPr="00CC41A4">
              <w:rPr>
                <w:rFonts w:ascii="Arial" w:hAnsi="Arial" w:cs="Arial"/>
                <w:sz w:val="18"/>
                <w:lang w:eastAsia="zh-CN"/>
              </w:rPr>
              <w:t>20</w:t>
            </w:r>
            <w:r w:rsidRPr="00CC41A4">
              <w:rPr>
                <w:rFonts w:ascii="Arial" w:eastAsia="Malgun Gothic" w:hAnsi="Arial" w:cs="Arial"/>
                <w:sz w:val="18"/>
                <w:lang w:eastAsia="ko-KR"/>
              </w:rPr>
              <w:t>A_</w:t>
            </w:r>
            <w:r w:rsidRPr="00CC41A4">
              <w:rPr>
                <w:rFonts w:ascii="Arial" w:hAnsi="Arial" w:cs="Arial"/>
                <w:sz w:val="18"/>
                <w:lang w:eastAsia="ja-JP"/>
              </w:rPr>
              <w:t>n</w:t>
            </w:r>
            <w:r w:rsidRPr="00CC41A4">
              <w:rPr>
                <w:rFonts w:ascii="Arial" w:eastAsia="Malgun Gothic" w:hAnsi="Arial" w:cs="Arial"/>
                <w:sz w:val="18"/>
                <w:lang w:eastAsia="ko-KR"/>
              </w:rPr>
              <w:t>78</w:t>
            </w:r>
            <w:r w:rsidRPr="00CC41A4">
              <w:rPr>
                <w:rFonts w:ascii="Arial" w:hAnsi="Arial" w:cs="Arial"/>
                <w:sz w:val="18"/>
              </w:rPr>
              <w:t>A</w:t>
            </w:r>
          </w:p>
          <w:p w:rsidR="005858FF" w:rsidRPr="00FF2F3C" w:rsidRDefault="005858FF" w:rsidP="005858FF">
            <w:pPr>
              <w:keepNext/>
              <w:keepLines/>
              <w:spacing w:after="0"/>
              <w:jc w:val="center"/>
              <w:rPr>
                <w:rFonts w:ascii="Arial" w:eastAsia="MS Mincho" w:hAnsi="Arial" w:cs="Arial"/>
                <w:sz w:val="18"/>
              </w:rPr>
            </w:pPr>
            <w:r>
              <w:rPr>
                <w:rFonts w:ascii="Arial" w:eastAsia="MS Mincho" w:hAnsi="Arial" w:cs="Arial"/>
                <w:sz w:val="18"/>
              </w:rPr>
              <w:t>DC_3C-20A_n78A</w:t>
            </w:r>
          </w:p>
        </w:tc>
        <w:tc>
          <w:tcPr>
            <w:tcW w:w="1146" w:type="dxa"/>
            <w:shd w:val="clear" w:color="auto" w:fill="auto"/>
            <w:vAlign w:val="center"/>
            <w:hideMark/>
          </w:tcPr>
          <w:p w:rsidR="005858FF" w:rsidRPr="00C27A8A" w:rsidRDefault="005858FF" w:rsidP="005858FF">
            <w:pPr>
              <w:keepNext/>
              <w:keepLines/>
              <w:spacing w:after="0"/>
              <w:jc w:val="center"/>
              <w:rPr>
                <w:rFonts w:ascii="Arial" w:eastAsia="MS Mincho" w:hAnsi="Arial" w:cs="Arial"/>
                <w:sz w:val="18"/>
              </w:rPr>
            </w:pPr>
            <w:r w:rsidRPr="00C27A8A">
              <w:rPr>
                <w:rFonts w:ascii="Arial" w:hAnsi="Arial" w:cs="Arial" w:hint="eastAsia"/>
                <w:sz w:val="18"/>
                <w:lang w:eastAsia="zh-CN"/>
              </w:rPr>
              <w:t>3</w:t>
            </w:r>
          </w:p>
        </w:tc>
        <w:tc>
          <w:tcPr>
            <w:tcW w:w="1160" w:type="dxa"/>
            <w:shd w:val="clear" w:color="auto" w:fill="auto"/>
            <w:noWrap/>
            <w:vAlign w:val="center"/>
          </w:tcPr>
          <w:p w:rsidR="005858FF" w:rsidRPr="00DA224B" w:rsidRDefault="005858FF" w:rsidP="005858FF">
            <w:pPr>
              <w:keepNext/>
              <w:keepLines/>
              <w:spacing w:after="0"/>
              <w:jc w:val="center"/>
              <w:rPr>
                <w:rFonts w:ascii="Arial" w:eastAsia="MS Mincho" w:hAnsi="Arial" w:cs="Arial"/>
                <w:sz w:val="18"/>
              </w:rPr>
            </w:pPr>
            <w:r w:rsidRPr="00284D63">
              <w:rPr>
                <w:rFonts w:ascii="Arial" w:hAnsi="Arial" w:cs="Arial" w:hint="eastAsia"/>
                <w:kern w:val="2"/>
                <w:sz w:val="18"/>
                <w:szCs w:val="24"/>
                <w:lang w:val="en-US" w:eastAsia="zh-CN"/>
              </w:rPr>
              <w:t>1725</w:t>
            </w:r>
          </w:p>
        </w:tc>
        <w:tc>
          <w:tcPr>
            <w:tcW w:w="746" w:type="dxa"/>
            <w:shd w:val="clear" w:color="auto" w:fill="auto"/>
            <w:noWrap/>
            <w:vAlign w:val="center"/>
          </w:tcPr>
          <w:p w:rsidR="005858FF" w:rsidRPr="00FD0D84" w:rsidRDefault="005858FF" w:rsidP="005858FF">
            <w:pPr>
              <w:keepNext/>
              <w:keepLines/>
              <w:spacing w:after="0"/>
              <w:jc w:val="center"/>
              <w:rPr>
                <w:rFonts w:ascii="Arial" w:eastAsia="MS Mincho" w:hAnsi="Arial" w:cs="Arial"/>
                <w:sz w:val="18"/>
              </w:rPr>
            </w:pPr>
            <w:r w:rsidRPr="00FD0D84">
              <w:rPr>
                <w:rFonts w:ascii="Arial" w:eastAsia="Malgun Gothic" w:hAnsi="Arial" w:cs="Arial"/>
                <w:kern w:val="2"/>
                <w:sz w:val="18"/>
                <w:szCs w:val="24"/>
                <w:lang w:val="en-US" w:eastAsia="ko-KR"/>
              </w:rPr>
              <w:t>5</w:t>
            </w:r>
          </w:p>
        </w:tc>
        <w:tc>
          <w:tcPr>
            <w:tcW w:w="824" w:type="dxa"/>
            <w:shd w:val="clear" w:color="auto" w:fill="auto"/>
            <w:noWrap/>
            <w:vAlign w:val="center"/>
          </w:tcPr>
          <w:p w:rsidR="005858FF" w:rsidRPr="00A95708" w:rsidRDefault="005858FF" w:rsidP="005858FF">
            <w:pPr>
              <w:keepNext/>
              <w:keepLines/>
              <w:spacing w:after="0"/>
              <w:jc w:val="center"/>
              <w:rPr>
                <w:rFonts w:ascii="Arial" w:eastAsia="MS Mincho" w:hAnsi="Arial" w:cs="Arial"/>
                <w:sz w:val="18"/>
              </w:rPr>
            </w:pPr>
            <w:r w:rsidRPr="00A95708">
              <w:rPr>
                <w:rFonts w:ascii="Arial" w:eastAsia="Malgun Gothic" w:hAnsi="Arial" w:cs="Arial"/>
                <w:kern w:val="2"/>
                <w:sz w:val="18"/>
                <w:szCs w:val="24"/>
                <w:lang w:val="en-US" w:eastAsia="ko-KR"/>
              </w:rPr>
              <w:t>25</w:t>
            </w:r>
          </w:p>
        </w:tc>
        <w:tc>
          <w:tcPr>
            <w:tcW w:w="1299" w:type="dxa"/>
            <w:shd w:val="clear" w:color="auto" w:fill="auto"/>
            <w:noWrap/>
            <w:vAlign w:val="center"/>
          </w:tcPr>
          <w:p w:rsidR="005858FF" w:rsidRPr="00D845BA" w:rsidRDefault="005858FF" w:rsidP="005858FF">
            <w:pPr>
              <w:keepNext/>
              <w:keepLines/>
              <w:spacing w:after="0"/>
              <w:jc w:val="center"/>
              <w:rPr>
                <w:rFonts w:ascii="Arial" w:eastAsia="MS Mincho" w:hAnsi="Arial" w:cs="Arial"/>
                <w:sz w:val="18"/>
              </w:rPr>
            </w:pPr>
            <w:r w:rsidRPr="00D845BA">
              <w:rPr>
                <w:rFonts w:ascii="Arial" w:hAnsi="Arial" w:cs="Arial" w:hint="eastAsia"/>
                <w:kern w:val="2"/>
                <w:sz w:val="18"/>
                <w:szCs w:val="24"/>
                <w:lang w:val="en-US" w:eastAsia="zh-CN"/>
              </w:rPr>
              <w:t>1820</w:t>
            </w:r>
          </w:p>
        </w:tc>
        <w:tc>
          <w:tcPr>
            <w:tcW w:w="634" w:type="dxa"/>
            <w:shd w:val="clear" w:color="auto" w:fill="auto"/>
            <w:vAlign w:val="center"/>
          </w:tcPr>
          <w:p w:rsidR="005858FF" w:rsidRPr="006E44F7" w:rsidRDefault="005858FF" w:rsidP="005858FF">
            <w:pPr>
              <w:keepNext/>
              <w:keepLines/>
              <w:spacing w:after="0"/>
              <w:jc w:val="center"/>
              <w:rPr>
                <w:rFonts w:ascii="Arial" w:hAnsi="Arial" w:cs="Arial"/>
                <w:sz w:val="18"/>
              </w:rPr>
            </w:pPr>
            <w:r w:rsidRPr="000354AA">
              <w:rPr>
                <w:rFonts w:ascii="Arial" w:hAnsi="Arial" w:cs="Arial" w:hint="eastAsia"/>
                <w:kern w:val="2"/>
                <w:sz w:val="18"/>
                <w:szCs w:val="24"/>
                <w:lang w:val="en-US" w:eastAsia="zh-CN"/>
              </w:rPr>
              <w:t>17.3</w:t>
            </w:r>
          </w:p>
        </w:tc>
        <w:tc>
          <w:tcPr>
            <w:tcW w:w="817" w:type="dxa"/>
            <w:shd w:val="clear" w:color="auto" w:fill="auto"/>
            <w:vAlign w:val="center"/>
            <w:hideMark/>
          </w:tcPr>
          <w:p w:rsidR="005858FF" w:rsidRPr="005858FF" w:rsidRDefault="005858FF" w:rsidP="005858FF">
            <w:pPr>
              <w:keepNext/>
              <w:keepLines/>
              <w:spacing w:after="0"/>
              <w:jc w:val="center"/>
              <w:rPr>
                <w:rFonts w:ascii="Arial" w:hAnsi="Arial" w:cs="Arial"/>
                <w:sz w:val="18"/>
              </w:rPr>
            </w:pPr>
            <w:r w:rsidRPr="005858FF">
              <w:rPr>
                <w:rFonts w:ascii="Arial" w:hAnsi="Arial" w:cs="Arial"/>
                <w:kern w:val="2"/>
                <w:sz w:val="18"/>
                <w:szCs w:val="24"/>
                <w:lang w:val="en-US" w:eastAsia="ja-JP"/>
              </w:rPr>
              <w:t>FDD</w:t>
            </w:r>
          </w:p>
        </w:tc>
        <w:tc>
          <w:tcPr>
            <w:tcW w:w="757" w:type="dxa"/>
            <w:shd w:val="clear" w:color="auto" w:fill="auto"/>
            <w:vAlign w:val="center"/>
          </w:tcPr>
          <w:p w:rsidR="005858FF" w:rsidRPr="00D941F9" w:rsidRDefault="005858FF" w:rsidP="005858FF">
            <w:pPr>
              <w:keepNext/>
              <w:keepLines/>
              <w:widowControl w:val="0"/>
              <w:spacing w:after="0"/>
              <w:jc w:val="center"/>
              <w:rPr>
                <w:rFonts w:ascii="Arial" w:hAnsi="Arial" w:cs="Arial"/>
                <w:kern w:val="2"/>
                <w:sz w:val="18"/>
                <w:szCs w:val="24"/>
                <w:lang w:val="en-US" w:eastAsia="zh-CN"/>
              </w:rPr>
            </w:pPr>
            <w:r w:rsidRPr="00D941F9">
              <w:rPr>
                <w:rFonts w:ascii="Arial" w:hAnsi="Arial" w:cs="Arial"/>
                <w:kern w:val="2"/>
                <w:sz w:val="18"/>
                <w:szCs w:val="24"/>
                <w:lang w:val="en-US" w:eastAsia="ja-JP"/>
              </w:rPr>
              <w:t>IMD</w:t>
            </w:r>
            <w:r w:rsidRPr="00D941F9">
              <w:rPr>
                <w:rFonts w:ascii="Arial" w:hAnsi="Arial" w:cs="Arial" w:hint="eastAsia"/>
                <w:kern w:val="2"/>
                <w:sz w:val="18"/>
                <w:szCs w:val="24"/>
                <w:lang w:val="en-US" w:eastAsia="zh-CN"/>
              </w:rPr>
              <w:t>3</w:t>
            </w:r>
          </w:p>
          <w:p w:rsidR="005858FF" w:rsidRPr="00CC41A4" w:rsidRDefault="005858FF" w:rsidP="005858FF">
            <w:pPr>
              <w:keepNext/>
              <w:keepLines/>
              <w:spacing w:after="0"/>
              <w:jc w:val="center"/>
              <w:rPr>
                <w:rFonts w:ascii="Arial" w:hAnsi="Arial" w:cs="Arial"/>
                <w:sz w:val="18"/>
              </w:rPr>
            </w:pPr>
            <w:r w:rsidRPr="00D941F9">
              <w:rPr>
                <w:rFonts w:ascii="Arial" w:eastAsia="Malgun Gothic" w:hAnsi="Arial" w:cs="Arial"/>
                <w:kern w:val="2"/>
                <w:sz w:val="18"/>
                <w:szCs w:val="24"/>
                <w:lang w:val="en-US" w:eastAsia="ko-KR"/>
              </w:rPr>
              <w:t>|f</w:t>
            </w:r>
            <w:r w:rsidRPr="00725188">
              <w:rPr>
                <w:rFonts w:ascii="Arial" w:eastAsia="Malgun Gothic" w:hAnsi="Arial" w:cs="Arial"/>
                <w:kern w:val="2"/>
                <w:sz w:val="18"/>
                <w:szCs w:val="24"/>
                <w:vertAlign w:val="subscript"/>
                <w:lang w:val="en-US" w:eastAsia="ko-KR"/>
              </w:rPr>
              <w:t>B78</w:t>
            </w:r>
            <w:r w:rsidRPr="00F71B8A">
              <w:rPr>
                <w:rFonts w:ascii="Arial" w:eastAsia="Malgun Gothic" w:hAnsi="Arial" w:cs="Arial"/>
                <w:kern w:val="2"/>
                <w:sz w:val="18"/>
                <w:szCs w:val="24"/>
                <w:lang w:val="en-US" w:eastAsia="ko-KR"/>
              </w:rPr>
              <w:t>-</w:t>
            </w:r>
            <w:r w:rsidRPr="00CC41A4">
              <w:rPr>
                <w:rFonts w:ascii="Arial" w:hAnsi="Arial" w:cs="Arial"/>
                <w:kern w:val="2"/>
                <w:sz w:val="18"/>
                <w:szCs w:val="24"/>
                <w:lang w:val="en-US" w:eastAsia="zh-CN"/>
              </w:rPr>
              <w:t>2</w:t>
            </w: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w:t>
            </w:r>
            <w:r w:rsidRPr="00CC41A4">
              <w:rPr>
                <w:rFonts w:ascii="Arial" w:hAnsi="Arial" w:cs="Arial"/>
                <w:kern w:val="2"/>
                <w:sz w:val="18"/>
                <w:szCs w:val="24"/>
                <w:vertAlign w:val="subscript"/>
                <w:lang w:val="en-US" w:eastAsia="zh-CN"/>
              </w:rPr>
              <w:t>20</w:t>
            </w:r>
            <w:r w:rsidRPr="00CC41A4">
              <w:rPr>
                <w:rFonts w:ascii="Arial" w:eastAsia="Malgun Gothic" w:hAnsi="Arial" w:cs="Arial"/>
                <w:kern w:val="2"/>
                <w:sz w:val="18"/>
                <w:szCs w:val="24"/>
                <w:lang w:val="en-US" w:eastAsia="ko-KR"/>
              </w:rPr>
              <w:t>|</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20</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845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804</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N/A</w:t>
            </w:r>
          </w:p>
        </w:tc>
        <w:tc>
          <w:tcPr>
            <w:tcW w:w="817" w:type="dxa"/>
            <w:shd w:val="clear" w:color="auto" w:fill="auto"/>
            <w:vAlign w:val="center"/>
            <w:hideMark/>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kern w:val="2"/>
                <w:sz w:val="18"/>
                <w:szCs w:val="24"/>
                <w:lang w:val="en-US" w:eastAsia="zh-CN"/>
              </w:rPr>
              <w:t>3510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kern w:val="2"/>
                <w:sz w:val="18"/>
                <w:szCs w:val="24"/>
                <w:lang w:val="en-US" w:eastAsia="zh-CN"/>
              </w:rPr>
              <w:t>3510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hideMark/>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DC_3A-21A_n77A</w:t>
            </w:r>
          </w:p>
          <w:p w:rsidR="005858FF" w:rsidRPr="00CC41A4" w:rsidRDefault="005858FF" w:rsidP="005858FF">
            <w:pPr>
              <w:keepNext/>
              <w:keepLines/>
              <w:spacing w:after="0"/>
              <w:jc w:val="center"/>
              <w:rPr>
                <w:rFonts w:ascii="Arial" w:hAnsi="Arial" w:cs="Arial"/>
                <w:sz w:val="18"/>
              </w:rPr>
            </w:pPr>
            <w:r w:rsidRPr="00CC41A4">
              <w:rPr>
                <w:rFonts w:ascii="Arial" w:eastAsia="MS Mincho" w:hAnsi="Arial" w:cs="Arial"/>
                <w:sz w:val="18"/>
              </w:rPr>
              <w:t>DC_3A-21A_n78A</w:t>
            </w: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1767.5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1862.5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val="restart"/>
            <w:shd w:val="clear" w:color="auto" w:fill="auto"/>
            <w:vAlign w:val="center"/>
            <w:hideMark/>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21</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1459.5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1507.5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8.8</w:t>
            </w:r>
          </w:p>
        </w:tc>
        <w:tc>
          <w:tcPr>
            <w:tcW w:w="81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IMD4</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n77, 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3795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3795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DC_3A-21A_n77A</w:t>
            </w: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1771.6</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1866.6</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3.4</w:t>
            </w:r>
          </w:p>
        </w:tc>
        <w:tc>
          <w:tcPr>
            <w:tcW w:w="817" w:type="dxa"/>
            <w:vMerge w:val="restart"/>
            <w:shd w:val="clear" w:color="auto" w:fill="auto"/>
            <w:vAlign w:val="center"/>
            <w:hideMark/>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IMD5</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22"/>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21</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1450.4</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1498.4</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n77</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3935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3935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hideMark/>
          </w:tcPr>
          <w:p w:rsidR="005858FF" w:rsidRPr="00CC41A4" w:rsidRDefault="005858FF" w:rsidP="005858FF">
            <w:pPr>
              <w:keepNext/>
              <w:keepLines/>
              <w:spacing w:after="0"/>
              <w:jc w:val="center"/>
              <w:rPr>
                <w:rFonts w:ascii="Arial" w:hAnsi="Arial" w:cs="Arial"/>
                <w:sz w:val="18"/>
              </w:rPr>
            </w:pPr>
            <w:r w:rsidRPr="00CC41A4">
              <w:rPr>
                <w:rFonts w:ascii="Arial" w:eastAsia="MS Mincho" w:hAnsi="Arial" w:cs="Arial"/>
                <w:sz w:val="18"/>
              </w:rPr>
              <w:t>DC_3A-21A_n79A</w:t>
            </w:r>
            <w:r w:rsidRPr="00CC41A4">
              <w:rPr>
                <w:rFonts w:ascii="Arial" w:hAnsi="Arial" w:cs="Arial"/>
                <w:sz w:val="18"/>
              </w:rPr>
              <w:t xml:space="preserve"> </w:t>
            </w: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1774.2</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1869.2</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17.8</w:t>
            </w:r>
          </w:p>
        </w:tc>
        <w:tc>
          <w:tcPr>
            <w:tcW w:w="817" w:type="dxa"/>
            <w:vMerge w:val="restart"/>
            <w:shd w:val="clear" w:color="auto" w:fill="auto"/>
            <w:vAlign w:val="center"/>
            <w:hideMark/>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IMD3</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22"/>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21</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1450.4</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1498.4</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n79</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4770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216</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4770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DC_</w:t>
            </w:r>
            <w:r w:rsidRPr="00CC41A4">
              <w:rPr>
                <w:rFonts w:ascii="Arial" w:eastAsia="Malgun Gothic" w:hAnsi="Arial" w:cs="Arial"/>
                <w:sz w:val="18"/>
                <w:lang w:eastAsia="ko-KR"/>
              </w:rPr>
              <w:t>5</w:t>
            </w:r>
            <w:r w:rsidRPr="00CC41A4">
              <w:rPr>
                <w:rFonts w:ascii="Arial" w:hAnsi="Arial" w:cs="Arial"/>
                <w:sz w:val="18"/>
              </w:rPr>
              <w:t>A-</w:t>
            </w:r>
            <w:r w:rsidRPr="00CC41A4">
              <w:rPr>
                <w:rFonts w:ascii="Arial" w:eastAsia="Malgun Gothic" w:hAnsi="Arial" w:cs="Arial"/>
                <w:sz w:val="18"/>
                <w:lang w:eastAsia="ko-KR"/>
              </w:rPr>
              <w:t>7A</w:t>
            </w:r>
            <w:r w:rsidRPr="00CC41A4">
              <w:rPr>
                <w:rFonts w:ascii="Arial" w:hAnsi="Arial" w:cs="Arial"/>
                <w:sz w:val="18"/>
                <w:lang w:eastAsia="zh-CN"/>
              </w:rPr>
              <w:t>_</w:t>
            </w:r>
            <w:r w:rsidRPr="00CC41A4">
              <w:rPr>
                <w:rFonts w:ascii="Arial" w:hAnsi="Arial" w:cs="Arial"/>
                <w:sz w:val="18"/>
                <w:lang w:eastAsia="ja-JP"/>
              </w:rPr>
              <w:t>n</w:t>
            </w:r>
            <w:r w:rsidRPr="00CC41A4">
              <w:rPr>
                <w:rFonts w:ascii="Arial" w:eastAsia="Malgun Gothic" w:hAnsi="Arial" w:cs="Arial"/>
                <w:sz w:val="18"/>
                <w:lang w:eastAsia="ko-KR"/>
              </w:rPr>
              <w:t>78</w:t>
            </w:r>
            <w:r w:rsidRPr="00CC41A4">
              <w:rPr>
                <w:rFonts w:ascii="Arial" w:hAnsi="Arial" w:cs="Arial"/>
                <w:sz w:val="18"/>
              </w:rPr>
              <w:t>A</w:t>
            </w: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844</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889</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8.3</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ja-JP"/>
              </w:rPr>
              <w:t>FDD</w:t>
            </w:r>
          </w:p>
        </w:tc>
        <w:tc>
          <w:tcPr>
            <w:tcW w:w="757" w:type="dxa"/>
            <w:shd w:val="clear" w:color="auto" w:fill="auto"/>
            <w:vAlign w:val="center"/>
          </w:tcPr>
          <w:p w:rsidR="005858FF" w:rsidRPr="00CC41A4" w:rsidRDefault="005858FF" w:rsidP="005858FF">
            <w:pPr>
              <w:keepNext/>
              <w:keepLines/>
              <w:widowControl w:val="0"/>
              <w:spacing w:after="0"/>
              <w:jc w:val="center"/>
              <w:rPr>
                <w:rFonts w:ascii="Arial" w:eastAsia="Malgun Gothic" w:hAnsi="Arial" w:cs="Arial"/>
                <w:kern w:val="2"/>
                <w:sz w:val="18"/>
                <w:szCs w:val="24"/>
                <w:lang w:val="en-US" w:eastAsia="ko-KR"/>
              </w:rPr>
            </w:pPr>
            <w:r w:rsidRPr="00CC41A4">
              <w:rPr>
                <w:rFonts w:ascii="Arial" w:hAnsi="Arial" w:cs="Arial"/>
                <w:kern w:val="2"/>
                <w:sz w:val="18"/>
                <w:szCs w:val="24"/>
                <w:lang w:val="en-US" w:eastAsia="ja-JP"/>
              </w:rPr>
              <w:t>IMD4</w:t>
            </w:r>
          </w:p>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-3*f</w:t>
            </w:r>
            <w:r w:rsidRPr="00CC41A4">
              <w:rPr>
                <w:rFonts w:ascii="Arial" w:eastAsia="Malgun Gothic" w:hAnsi="Arial" w:cs="Arial"/>
                <w:kern w:val="2"/>
                <w:sz w:val="18"/>
                <w:szCs w:val="24"/>
                <w:vertAlign w:val="subscript"/>
                <w:lang w:val="en-US" w:eastAsia="ko-KR"/>
              </w:rPr>
              <w:t>B5</w:t>
            </w:r>
            <w:r w:rsidRPr="00CC41A4">
              <w:rPr>
                <w:rFonts w:ascii="Arial" w:eastAsia="Malgun Gothic" w:hAnsi="Arial" w:cs="Arial"/>
                <w:kern w:val="2"/>
                <w:sz w:val="18"/>
                <w:szCs w:val="24"/>
                <w:lang w:val="en-US" w:eastAsia="ko-KR"/>
              </w:rPr>
              <w:t>|</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2550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2670</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3421</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3421</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844</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889</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r w:rsidRPr="00CC41A4" w:rsidDel="00EB2117">
              <w:rPr>
                <w:rFonts w:ascii="Arial" w:eastAsia="Malgun Gothic" w:hAnsi="Arial" w:cs="Arial"/>
                <w:sz w:val="18"/>
                <w:lang w:eastAsia="ko-KR"/>
              </w:rPr>
              <w:t xml:space="preserve"> </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r w:rsidRPr="00CC41A4" w:rsidDel="00EB2117">
              <w:rPr>
                <w:rFonts w:ascii="Arial" w:eastAsia="Malgun Gothic" w:hAnsi="Arial" w:cs="Arial"/>
                <w:sz w:val="18"/>
                <w:lang w:eastAsia="ko-KR"/>
              </w:rPr>
              <w:t xml:space="preserve"> </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2525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2645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30.1</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r w:rsidRPr="00CC41A4" w:rsidDel="00EB2117">
              <w:rPr>
                <w:rFonts w:ascii="Arial" w:eastAsia="Malgun Gothic" w:hAnsi="Arial" w:cs="Arial"/>
                <w:sz w:val="18"/>
                <w:lang w:eastAsia="ko-KR"/>
              </w:rPr>
              <w:t xml:space="preserve"> </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3489</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zh-CN"/>
              </w:rPr>
              <w:t>3489</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r w:rsidRPr="00CC41A4" w:rsidDel="00EB2117">
              <w:rPr>
                <w:rFonts w:ascii="Arial" w:eastAsia="Malgun Gothic" w:hAnsi="Arial" w:cs="Arial"/>
                <w:sz w:val="18"/>
                <w:lang w:eastAsia="ko-KR"/>
              </w:rPr>
              <w:t xml:space="preserve"> </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r w:rsidRPr="00CC41A4" w:rsidDel="00EB2117">
              <w:rPr>
                <w:rFonts w:ascii="Arial" w:eastAsia="Malgun Gothic" w:hAnsi="Arial" w:cs="Arial"/>
                <w:sz w:val="18"/>
                <w:lang w:eastAsia="ko-KR"/>
              </w:rPr>
              <w:t xml:space="preserve"> </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834</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879</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30.2</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IMD2</w:t>
            </w:r>
          </w:p>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|f</w:t>
            </w:r>
            <w:r w:rsidRPr="00CC41A4">
              <w:rPr>
                <w:rFonts w:ascii="Arial" w:eastAsia="Malgun Gothic" w:hAnsi="Arial" w:cs="Arial"/>
                <w:sz w:val="18"/>
                <w:vertAlign w:val="subscript"/>
                <w:lang w:eastAsia="ko-KR"/>
              </w:rPr>
              <w:t>B78</w:t>
            </w:r>
            <w:r w:rsidRPr="00CC41A4">
              <w:rPr>
                <w:rFonts w:ascii="Arial" w:eastAsia="Malgun Gothic" w:hAnsi="Arial" w:cs="Arial"/>
                <w:sz w:val="18"/>
                <w:lang w:eastAsia="ko-KR"/>
              </w:rPr>
              <w:t>-f</w:t>
            </w:r>
            <w:r w:rsidRPr="00CC41A4">
              <w:rPr>
                <w:rFonts w:ascii="Arial" w:eastAsia="Malgun Gothic" w:hAnsi="Arial" w:cs="Arial"/>
                <w:sz w:val="18"/>
                <w:vertAlign w:val="subscript"/>
                <w:lang w:eastAsia="ko-KR"/>
              </w:rPr>
              <w:t>B7</w:t>
            </w:r>
            <w:r w:rsidRPr="00CC41A4">
              <w:rPr>
                <w:rFonts w:ascii="Arial" w:eastAsia="Malgun Gothic" w:hAnsi="Arial" w:cs="Arial"/>
                <w:sz w:val="18"/>
                <w:lang w:eastAsia="ko-KR"/>
              </w:rPr>
              <w:t>|</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2550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2670</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3429</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3429</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830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875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3.3</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IMD5</w:t>
            </w:r>
          </w:p>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|2*f</w:t>
            </w:r>
            <w:r w:rsidRPr="00CC41A4">
              <w:rPr>
                <w:rFonts w:ascii="Arial" w:eastAsia="Malgun Gothic" w:hAnsi="Arial" w:cs="Arial"/>
                <w:sz w:val="18"/>
                <w:vertAlign w:val="subscript"/>
                <w:lang w:eastAsia="ko-KR"/>
              </w:rPr>
              <w:t>B78</w:t>
            </w:r>
            <w:r w:rsidRPr="00CC41A4">
              <w:rPr>
                <w:rFonts w:ascii="Arial" w:eastAsia="Malgun Gothic" w:hAnsi="Arial" w:cs="Arial"/>
                <w:sz w:val="18"/>
                <w:lang w:eastAsia="ko-KR"/>
              </w:rPr>
              <w:t>-3f</w:t>
            </w:r>
            <w:r w:rsidRPr="00CC41A4">
              <w:rPr>
                <w:rFonts w:ascii="Arial" w:eastAsia="Malgun Gothic" w:hAnsi="Arial" w:cs="Arial"/>
                <w:sz w:val="18"/>
                <w:vertAlign w:val="subscript"/>
                <w:lang w:eastAsia="ko-KR"/>
              </w:rPr>
              <w:t>B7</w:t>
            </w:r>
            <w:r w:rsidRPr="00CC41A4">
              <w:rPr>
                <w:rFonts w:ascii="Arial" w:eastAsia="Malgun Gothic" w:hAnsi="Arial" w:cs="Arial"/>
                <w:sz w:val="18"/>
                <w:lang w:eastAsia="ko-KR"/>
              </w:rPr>
              <w:t>|</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2525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2645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3350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3350</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hAnsi="Arial" w:cs="Arial"/>
                <w:lang w:eastAsia="ja-JP"/>
              </w:rPr>
              <w:t>DC_5A_41A</w:t>
            </w:r>
            <w:r w:rsidR="00E94CBB">
              <w:rPr>
                <w:rFonts w:ascii="Arial" w:hAnsi="Arial" w:cs="Arial"/>
                <w:lang w:eastAsia="ja-JP"/>
              </w:rPr>
              <w:t>_n</w:t>
            </w:r>
            <w:r w:rsidRPr="00C42558">
              <w:rPr>
                <w:rFonts w:ascii="Arial" w:hAnsi="Arial" w:cs="Arial"/>
                <w:lang w:eastAsia="ja-JP"/>
              </w:rPr>
              <w:t>78A</w:t>
            </w: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szCs w:val="18"/>
                <w:lang w:val="en-US" w:eastAsia="ko-KR"/>
              </w:rPr>
            </w:pPr>
            <w:r w:rsidRPr="00C42558">
              <w:rPr>
                <w:rFonts w:ascii="Arial" w:eastAsia="Malgun Gothic" w:hAnsi="Arial" w:cs="Arial"/>
                <w:sz w:val="18"/>
                <w:lang w:eastAsia="ko-KR"/>
              </w:rPr>
              <w:t>5</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860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885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30.2</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42558">
              <w:rPr>
                <w:rFonts w:ascii="Arial" w:eastAsia="Malgun Gothic" w:hAnsi="Arial" w:cs="Arial"/>
                <w:sz w:val="18"/>
                <w:lang w:eastAsia="ko-KR"/>
              </w:rPr>
              <w:t>IMD2</w:t>
            </w:r>
          </w:p>
        </w:tc>
        <w:tc>
          <w:tcPr>
            <w:tcW w:w="877" w:type="dxa"/>
          </w:tcPr>
          <w:p w:rsidR="005858FF" w:rsidRPr="0083486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szCs w:val="18"/>
                <w:lang w:val="en-US" w:eastAsia="ko-KR"/>
              </w:rPr>
            </w:pPr>
            <w:r w:rsidRPr="00C42558">
              <w:rPr>
                <w:rFonts w:ascii="Arial" w:eastAsia="Malgun Gothic" w:hAnsi="Arial" w:cs="Arial"/>
                <w:sz w:val="18"/>
                <w:lang w:eastAsia="ko-KR"/>
              </w:rPr>
              <w:t>41</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2615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2615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42558">
              <w:rPr>
                <w:rFonts w:ascii="Arial" w:eastAsia="Malgun Gothic" w:hAnsi="Arial" w:cs="Arial"/>
                <w:kern w:val="2"/>
                <w:sz w:val="18"/>
                <w:szCs w:val="24"/>
                <w:lang w:val="en-US" w:eastAsia="ko-KR"/>
              </w:rPr>
              <w:t>N/A</w:t>
            </w:r>
          </w:p>
        </w:tc>
        <w:tc>
          <w:tcPr>
            <w:tcW w:w="877" w:type="dxa"/>
          </w:tcPr>
          <w:p w:rsidR="005858FF" w:rsidRPr="0083486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szCs w:val="18"/>
                <w:lang w:val="en-US" w:eastAsia="ko-KR"/>
              </w:rPr>
            </w:pPr>
            <w:r w:rsidRPr="00C42558">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3500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3500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42558">
              <w:rPr>
                <w:rFonts w:ascii="Arial" w:eastAsia="Malgun Gothic" w:hAnsi="Arial" w:cs="Arial"/>
                <w:kern w:val="2"/>
                <w:sz w:val="18"/>
                <w:szCs w:val="24"/>
                <w:lang w:val="en-US" w:eastAsia="ko-KR"/>
              </w:rPr>
              <w:t>N/A</w:t>
            </w:r>
          </w:p>
        </w:tc>
        <w:tc>
          <w:tcPr>
            <w:tcW w:w="877" w:type="dxa"/>
          </w:tcPr>
          <w:p w:rsidR="005858FF" w:rsidRPr="0083486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szCs w:val="18"/>
                <w:lang w:val="en-US" w:eastAsia="ko-KR"/>
              </w:rPr>
            </w:pPr>
            <w:r w:rsidRPr="00C42558">
              <w:rPr>
                <w:rFonts w:ascii="Arial" w:eastAsia="Malgun Gothic" w:hAnsi="Arial" w:cs="Arial"/>
                <w:sz w:val="18"/>
                <w:lang w:eastAsia="ko-KR"/>
              </w:rPr>
              <w:t>5</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856.5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881.5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3.1</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42558">
              <w:rPr>
                <w:rFonts w:ascii="Arial" w:eastAsiaTheme="minorEastAsia" w:hAnsi="Arial" w:cs="Arial"/>
                <w:kern w:val="2"/>
                <w:sz w:val="18"/>
                <w:szCs w:val="24"/>
                <w:lang w:val="en-US" w:eastAsia="zh-CN"/>
              </w:rPr>
              <w:t>IMD5</w:t>
            </w:r>
          </w:p>
        </w:tc>
        <w:tc>
          <w:tcPr>
            <w:tcW w:w="877" w:type="dxa"/>
          </w:tcPr>
          <w:p w:rsidR="005858FF" w:rsidRPr="0083486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szCs w:val="18"/>
                <w:lang w:val="en-US" w:eastAsia="ko-KR"/>
              </w:rPr>
            </w:pPr>
            <w:r w:rsidRPr="00C42558">
              <w:rPr>
                <w:rFonts w:ascii="Arial" w:eastAsia="Malgun Gothic" w:hAnsi="Arial" w:cs="Arial"/>
                <w:sz w:val="18"/>
                <w:lang w:eastAsia="ko-KR"/>
              </w:rPr>
              <w:t>41</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2620.5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2620.5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42558">
              <w:rPr>
                <w:rFonts w:ascii="Arial" w:eastAsia="Malgun Gothic" w:hAnsi="Arial" w:cs="Arial"/>
                <w:kern w:val="2"/>
                <w:sz w:val="18"/>
                <w:szCs w:val="24"/>
                <w:lang w:val="en-US" w:eastAsia="ko-KR"/>
              </w:rPr>
              <w:t>N/A</w:t>
            </w:r>
          </w:p>
        </w:tc>
        <w:tc>
          <w:tcPr>
            <w:tcW w:w="877" w:type="dxa"/>
          </w:tcPr>
          <w:p w:rsidR="005858FF" w:rsidRPr="0083486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szCs w:val="18"/>
                <w:lang w:val="en-US" w:eastAsia="ko-KR"/>
              </w:rPr>
            </w:pPr>
            <w:r w:rsidRPr="00C42558">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3490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Malgun Gothic" w:hAnsi="Arial" w:cs="Arial"/>
                <w:sz w:val="18"/>
                <w:lang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color w:val="000000"/>
                <w:sz w:val="18"/>
                <w:szCs w:val="18"/>
                <w:lang w:val="en-US" w:eastAsia="ko-KR"/>
              </w:rPr>
            </w:pPr>
            <w:r w:rsidRPr="00C42558">
              <w:rPr>
                <w:rFonts w:ascii="Arial" w:eastAsiaTheme="minorEastAsia" w:hAnsi="Arial" w:cs="Arial"/>
                <w:color w:val="000000"/>
                <w:sz w:val="18"/>
                <w:szCs w:val="18"/>
                <w:lang w:val="en-US" w:eastAsia="zh-CN"/>
              </w:rPr>
              <w:t>3490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42558">
              <w:rPr>
                <w:rFonts w:ascii="Arial" w:eastAsia="Malgun Gothic" w:hAnsi="Arial" w:cs="Arial"/>
                <w:sz w:val="18"/>
                <w:lang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42558">
              <w:rPr>
                <w:rFonts w:ascii="Arial" w:eastAsia="Malgun Gothic" w:hAnsi="Arial" w:cs="Arial"/>
                <w:kern w:val="2"/>
                <w:sz w:val="18"/>
                <w:szCs w:val="24"/>
                <w:lang w:val="en-US" w:eastAsia="ko-KR"/>
              </w:rPr>
              <w:t>N/A</w:t>
            </w:r>
          </w:p>
        </w:tc>
        <w:tc>
          <w:tcPr>
            <w:tcW w:w="877" w:type="dxa"/>
          </w:tcPr>
          <w:p w:rsidR="005858FF" w:rsidRPr="0083486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color w:val="000000"/>
                <w:sz w:val="18"/>
                <w:szCs w:val="18"/>
                <w:lang w:val="en-US" w:eastAsia="ko-KR"/>
              </w:rPr>
              <w:t>DC_7A-20A_n28A</w:t>
            </w: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eastAsia="Malgun Gothic" w:hAnsi="Arial" w:cs="Arial"/>
                <w:sz w:val="18"/>
                <w:szCs w:val="18"/>
                <w:lang w:val="en-US" w:eastAsia="ko-KR"/>
              </w:rPr>
              <w:t>20</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kern w:val="2"/>
                <w:sz w:val="18"/>
                <w:szCs w:val="24"/>
                <w:lang w:val="en-US" w:eastAsia="zh-CN"/>
              </w:rPr>
            </w:pPr>
            <w:r w:rsidRPr="00CC41A4">
              <w:rPr>
                <w:rFonts w:ascii="Arial" w:eastAsia="Malgun Gothic" w:hAnsi="Arial" w:cs="Arial"/>
                <w:color w:val="000000"/>
                <w:sz w:val="18"/>
                <w:szCs w:val="18"/>
                <w:lang w:val="en-US" w:eastAsia="ko-KR"/>
              </w:rPr>
              <w:t>852</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kern w:val="2"/>
                <w:sz w:val="18"/>
                <w:szCs w:val="24"/>
                <w:lang w:val="en-US" w:eastAsia="zh-CN"/>
              </w:rPr>
            </w:pPr>
            <w:r w:rsidRPr="00CC41A4">
              <w:rPr>
                <w:rFonts w:ascii="Arial" w:eastAsia="Malgun Gothic" w:hAnsi="Arial" w:cs="Arial"/>
                <w:color w:val="000000"/>
                <w:sz w:val="18"/>
                <w:szCs w:val="18"/>
                <w:lang w:val="en-US" w:eastAsia="ko-KR"/>
              </w:rPr>
              <w:t>811</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eastAsia="Malgun Gothic" w:hAnsi="Arial" w:cs="Arial"/>
                <w:sz w:val="18"/>
                <w:szCs w:val="18"/>
                <w:lang w:val="en-US" w:eastAsia="ko-KR"/>
              </w:rPr>
              <w:t>n28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kern w:val="2"/>
                <w:sz w:val="18"/>
                <w:szCs w:val="24"/>
                <w:lang w:val="en-US" w:eastAsia="zh-CN"/>
              </w:rPr>
            </w:pPr>
            <w:r w:rsidRPr="00CC41A4">
              <w:rPr>
                <w:rFonts w:ascii="Arial" w:eastAsia="Malgun Gothic" w:hAnsi="Arial" w:cs="Arial"/>
                <w:color w:val="000000"/>
                <w:sz w:val="18"/>
                <w:szCs w:val="18"/>
                <w:lang w:val="en-US" w:eastAsia="ko-KR"/>
              </w:rPr>
              <w:t>738</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color w:val="000000"/>
                <w:sz w:val="18"/>
                <w:szCs w:val="18"/>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color w:val="000000"/>
                <w:sz w:val="18"/>
                <w:szCs w:val="18"/>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kern w:val="2"/>
                <w:sz w:val="18"/>
                <w:szCs w:val="24"/>
                <w:lang w:val="en-US" w:eastAsia="zh-CN"/>
              </w:rPr>
            </w:pPr>
            <w:r w:rsidRPr="00CC41A4">
              <w:rPr>
                <w:rFonts w:ascii="Arial" w:eastAsia="Malgun Gothic" w:hAnsi="Arial" w:cs="Arial"/>
                <w:color w:val="000000"/>
                <w:sz w:val="18"/>
                <w:szCs w:val="18"/>
                <w:lang w:val="en-US" w:eastAsia="ko-KR"/>
              </w:rPr>
              <w:t>793</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eastAsia="Malgun Gothic" w:hAnsi="Arial" w:cs="Arial"/>
                <w:sz w:val="18"/>
                <w:szCs w:val="18"/>
                <w:lang w:val="en-US" w:eastAsia="ko-KR"/>
              </w:rPr>
              <w:t>7</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kern w:val="2"/>
                <w:sz w:val="18"/>
                <w:szCs w:val="24"/>
                <w:lang w:val="en-US" w:eastAsia="zh-CN"/>
              </w:rPr>
            </w:pPr>
            <w:r w:rsidRPr="00CC41A4">
              <w:rPr>
                <w:rFonts w:ascii="Arial" w:eastAsia="Malgun Gothic" w:hAnsi="Arial" w:cs="Arial"/>
                <w:color w:val="000000"/>
                <w:sz w:val="18"/>
                <w:szCs w:val="18"/>
                <w:lang w:val="en-US" w:eastAsia="ko-KR"/>
              </w:rPr>
              <w:t>2550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color w:val="000000"/>
                <w:sz w:val="18"/>
                <w:szCs w:val="18"/>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color w:val="000000"/>
                <w:sz w:val="18"/>
                <w:szCs w:val="18"/>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kern w:val="2"/>
                <w:sz w:val="18"/>
                <w:szCs w:val="24"/>
                <w:lang w:val="en-US" w:eastAsia="zh-CN"/>
              </w:rPr>
            </w:pPr>
            <w:r w:rsidRPr="00CC41A4">
              <w:rPr>
                <w:rFonts w:ascii="Arial" w:eastAsia="Malgun Gothic" w:hAnsi="Arial" w:cs="Arial"/>
                <w:color w:val="000000"/>
                <w:sz w:val="18"/>
                <w:szCs w:val="18"/>
                <w:lang w:val="en-US" w:eastAsia="ko-KR"/>
              </w:rPr>
              <w:t>2670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kern w:val="2"/>
                <w:sz w:val="18"/>
                <w:szCs w:val="24"/>
                <w:lang w:val="en-US" w:eastAsia="zh-CN"/>
              </w:rPr>
              <w:t>5.9</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kern w:val="2"/>
                <w:sz w:val="18"/>
                <w:szCs w:val="24"/>
                <w:lang w:val="en-US" w:eastAsia="zh-CN"/>
              </w:rPr>
              <w:t>IMD5</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rPr>
              <w:t>DC_</w:t>
            </w:r>
            <w:r w:rsidRPr="00CC41A4">
              <w:rPr>
                <w:rFonts w:ascii="Arial" w:hAnsi="Arial" w:cs="Arial"/>
                <w:sz w:val="18"/>
                <w:lang w:eastAsia="zh-CN"/>
              </w:rPr>
              <w:t>7</w:t>
            </w:r>
            <w:r w:rsidRPr="00CC41A4">
              <w:rPr>
                <w:rFonts w:ascii="Arial" w:hAnsi="Arial" w:cs="Arial"/>
                <w:sz w:val="18"/>
              </w:rPr>
              <w:t>A-</w:t>
            </w:r>
            <w:r w:rsidRPr="00CC41A4">
              <w:rPr>
                <w:rFonts w:ascii="Arial" w:hAnsi="Arial" w:cs="Arial"/>
                <w:sz w:val="18"/>
                <w:lang w:eastAsia="zh-CN"/>
              </w:rPr>
              <w:t>20</w:t>
            </w:r>
            <w:r w:rsidRPr="00CC41A4">
              <w:rPr>
                <w:rFonts w:ascii="Arial" w:eastAsia="Malgun Gothic" w:hAnsi="Arial" w:cs="Arial"/>
                <w:sz w:val="18"/>
                <w:lang w:eastAsia="ko-KR"/>
              </w:rPr>
              <w:t>A_</w:t>
            </w:r>
            <w:r w:rsidRPr="00CC41A4">
              <w:rPr>
                <w:rFonts w:ascii="Arial" w:hAnsi="Arial" w:cs="Arial"/>
                <w:sz w:val="18"/>
                <w:lang w:eastAsia="ja-JP"/>
              </w:rPr>
              <w:t>n</w:t>
            </w:r>
            <w:r w:rsidRPr="00CC41A4">
              <w:rPr>
                <w:rFonts w:ascii="Arial" w:eastAsia="Malgun Gothic" w:hAnsi="Arial" w:cs="Arial"/>
                <w:sz w:val="18"/>
                <w:lang w:eastAsia="ko-KR"/>
              </w:rPr>
              <w:t>78</w:t>
            </w:r>
            <w:r w:rsidRPr="00CC41A4">
              <w:rPr>
                <w:rFonts w:ascii="Arial" w:hAnsi="Arial" w:cs="Arial"/>
                <w:sz w:val="18"/>
              </w:rPr>
              <w:t>A</w:t>
            </w: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7</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zh-CN"/>
              </w:rPr>
              <w:t>2560</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zh-CN"/>
              </w:rPr>
              <w:t>2680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kern w:val="2"/>
                <w:sz w:val="18"/>
                <w:szCs w:val="24"/>
                <w:lang w:val="en-US" w:eastAsia="ja-JP"/>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20</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851</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810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zh-CN"/>
              </w:rPr>
              <w:t>30.5</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widowControl w:val="0"/>
              <w:spacing w:after="0"/>
              <w:jc w:val="center"/>
              <w:rPr>
                <w:rFonts w:ascii="Arial" w:hAnsi="Arial" w:cs="Arial"/>
                <w:kern w:val="2"/>
                <w:sz w:val="18"/>
                <w:szCs w:val="24"/>
                <w:lang w:val="en-US" w:eastAsia="zh-CN"/>
              </w:rPr>
            </w:pPr>
            <w:r w:rsidRPr="00CC41A4">
              <w:rPr>
                <w:rFonts w:ascii="Arial" w:hAnsi="Arial" w:cs="Arial"/>
                <w:kern w:val="2"/>
                <w:sz w:val="18"/>
                <w:szCs w:val="24"/>
                <w:lang w:val="en-US" w:eastAsia="ja-JP"/>
              </w:rPr>
              <w:t>IMD</w:t>
            </w:r>
            <w:r w:rsidRPr="00CC41A4">
              <w:rPr>
                <w:rFonts w:ascii="Arial" w:hAnsi="Arial" w:cs="Arial"/>
                <w:kern w:val="2"/>
                <w:sz w:val="18"/>
                <w:szCs w:val="24"/>
                <w:lang w:val="en-US" w:eastAsia="zh-CN"/>
              </w:rPr>
              <w:t>2</w:t>
            </w:r>
          </w:p>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w:t>
            </w:r>
            <w:r w:rsidRPr="00CC41A4">
              <w:rPr>
                <w:rFonts w:ascii="Arial" w:hAnsi="Arial" w:cs="Arial"/>
                <w:kern w:val="2"/>
                <w:sz w:val="18"/>
                <w:szCs w:val="24"/>
                <w:vertAlign w:val="subscript"/>
                <w:lang w:val="en-US" w:eastAsia="zh-CN"/>
              </w:rPr>
              <w:t>7</w:t>
            </w:r>
            <w:r w:rsidRPr="00CC41A4">
              <w:rPr>
                <w:rFonts w:ascii="Arial" w:eastAsia="Malgun Gothic" w:hAnsi="Arial" w:cs="Arial"/>
                <w:kern w:val="2"/>
                <w:sz w:val="18"/>
                <w:szCs w:val="24"/>
                <w:lang w:val="en-US" w:eastAsia="ko-KR"/>
              </w:rPr>
              <w:t>|</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3</w:t>
            </w:r>
            <w:r w:rsidRPr="00CC41A4">
              <w:rPr>
                <w:rFonts w:ascii="Arial" w:hAnsi="Arial" w:cs="Arial"/>
                <w:kern w:val="2"/>
                <w:sz w:val="18"/>
                <w:szCs w:val="24"/>
                <w:lang w:val="en-US" w:eastAsia="zh-CN"/>
              </w:rPr>
              <w:t>370</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zh-CN"/>
              </w:rPr>
              <w:t>3370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kern w:val="2"/>
                <w:sz w:val="18"/>
                <w:szCs w:val="24"/>
                <w:lang w:val="en-US"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rPr>
              <w:t>DC_</w:t>
            </w:r>
            <w:r w:rsidRPr="00CC41A4">
              <w:rPr>
                <w:rFonts w:ascii="Arial" w:hAnsi="Arial" w:cs="Arial"/>
                <w:sz w:val="18"/>
                <w:lang w:eastAsia="zh-CN"/>
              </w:rPr>
              <w:t>7</w:t>
            </w:r>
            <w:r w:rsidRPr="00CC41A4">
              <w:rPr>
                <w:rFonts w:ascii="Arial" w:hAnsi="Arial" w:cs="Arial"/>
                <w:sz w:val="18"/>
              </w:rPr>
              <w:t>A-</w:t>
            </w:r>
            <w:r w:rsidRPr="00CC41A4">
              <w:rPr>
                <w:rFonts w:ascii="Arial" w:hAnsi="Arial" w:cs="Arial"/>
                <w:sz w:val="18"/>
                <w:lang w:eastAsia="zh-CN"/>
              </w:rPr>
              <w:t>20</w:t>
            </w:r>
            <w:r w:rsidRPr="00CC41A4">
              <w:rPr>
                <w:rFonts w:ascii="Arial" w:eastAsia="Malgun Gothic" w:hAnsi="Arial" w:cs="Arial"/>
                <w:sz w:val="18"/>
                <w:lang w:eastAsia="ko-KR"/>
              </w:rPr>
              <w:t>A_</w:t>
            </w:r>
            <w:r w:rsidRPr="00CC41A4">
              <w:rPr>
                <w:rFonts w:ascii="Arial" w:hAnsi="Arial" w:cs="Arial"/>
                <w:sz w:val="18"/>
                <w:lang w:eastAsia="ja-JP"/>
              </w:rPr>
              <w:t>n</w:t>
            </w:r>
            <w:r w:rsidRPr="00CC41A4">
              <w:rPr>
                <w:rFonts w:ascii="Arial" w:eastAsia="Malgun Gothic" w:hAnsi="Arial" w:cs="Arial"/>
                <w:sz w:val="18"/>
                <w:lang w:eastAsia="ko-KR"/>
              </w:rPr>
              <w:t>78</w:t>
            </w:r>
            <w:r w:rsidRPr="00CC41A4">
              <w:rPr>
                <w:rFonts w:ascii="Arial" w:hAnsi="Arial" w:cs="Arial"/>
                <w:sz w:val="18"/>
              </w:rPr>
              <w:t>A</w:t>
            </w: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7</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zh-CN"/>
              </w:rPr>
              <w:t>2560</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zh-CN"/>
              </w:rPr>
              <w:t>2680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kern w:val="2"/>
                <w:sz w:val="18"/>
                <w:szCs w:val="24"/>
                <w:lang w:val="en-US" w:eastAsia="ja-JP"/>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20</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851</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810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zh-CN"/>
              </w:rPr>
              <w:t>3.0</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widowControl w:val="0"/>
              <w:spacing w:after="0"/>
              <w:jc w:val="center"/>
              <w:rPr>
                <w:rFonts w:ascii="Arial" w:hAnsi="Arial" w:cs="Arial"/>
                <w:kern w:val="2"/>
                <w:sz w:val="18"/>
                <w:szCs w:val="24"/>
                <w:lang w:val="en-US" w:eastAsia="zh-CN"/>
              </w:rPr>
            </w:pPr>
            <w:r w:rsidRPr="00CC41A4">
              <w:rPr>
                <w:rFonts w:ascii="Arial" w:hAnsi="Arial" w:cs="Arial"/>
                <w:kern w:val="2"/>
                <w:sz w:val="18"/>
                <w:szCs w:val="24"/>
                <w:lang w:val="en-US" w:eastAsia="ja-JP"/>
              </w:rPr>
              <w:t>IMD</w:t>
            </w:r>
            <w:r w:rsidRPr="00CC41A4">
              <w:rPr>
                <w:rFonts w:ascii="Arial" w:hAnsi="Arial" w:cs="Arial"/>
                <w:kern w:val="2"/>
                <w:sz w:val="18"/>
                <w:szCs w:val="24"/>
                <w:lang w:val="en-US" w:eastAsia="zh-CN"/>
              </w:rPr>
              <w:t>5</w:t>
            </w:r>
          </w:p>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w:t>
            </w:r>
            <w:r w:rsidRPr="00CC41A4">
              <w:rPr>
                <w:rFonts w:ascii="Arial" w:hAnsi="Arial" w:cs="Arial"/>
                <w:kern w:val="2"/>
                <w:sz w:val="18"/>
                <w:szCs w:val="24"/>
                <w:lang w:val="en-US" w:eastAsia="zh-CN"/>
              </w:rPr>
              <w:t>2*</w:t>
            </w: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w:t>
            </w:r>
            <w:r w:rsidRPr="00CC41A4">
              <w:rPr>
                <w:rFonts w:ascii="Arial" w:hAnsi="Arial" w:cs="Arial"/>
                <w:kern w:val="2"/>
                <w:sz w:val="18"/>
                <w:szCs w:val="24"/>
                <w:lang w:val="en-US" w:eastAsia="zh-CN"/>
              </w:rPr>
              <w:t>3</w:t>
            </w: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w:t>
            </w:r>
            <w:r w:rsidRPr="00CC41A4">
              <w:rPr>
                <w:rFonts w:ascii="Arial" w:hAnsi="Arial" w:cs="Arial"/>
                <w:kern w:val="2"/>
                <w:sz w:val="18"/>
                <w:szCs w:val="24"/>
                <w:vertAlign w:val="subscript"/>
                <w:lang w:val="en-US" w:eastAsia="zh-CN"/>
              </w:rPr>
              <w:t>7</w:t>
            </w:r>
            <w:r w:rsidRPr="00CC41A4">
              <w:rPr>
                <w:rFonts w:ascii="Arial" w:eastAsia="Malgun Gothic" w:hAnsi="Arial" w:cs="Arial"/>
                <w:kern w:val="2"/>
                <w:sz w:val="18"/>
                <w:szCs w:val="24"/>
                <w:lang w:val="en-US" w:eastAsia="ko-KR"/>
              </w:rPr>
              <w:t>|</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34</w:t>
            </w:r>
            <w:r w:rsidRPr="00CC41A4">
              <w:rPr>
                <w:rFonts w:ascii="Arial" w:hAnsi="Arial" w:cs="Arial"/>
                <w:kern w:val="2"/>
                <w:sz w:val="18"/>
                <w:szCs w:val="24"/>
                <w:lang w:val="en-US" w:eastAsia="zh-CN"/>
              </w:rPr>
              <w:t>35</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34</w:t>
            </w:r>
            <w:r w:rsidRPr="00CC41A4">
              <w:rPr>
                <w:rFonts w:ascii="Arial" w:hAnsi="Arial" w:cs="Arial"/>
                <w:kern w:val="2"/>
                <w:sz w:val="18"/>
                <w:szCs w:val="24"/>
                <w:lang w:val="en-US" w:eastAsia="zh-CN"/>
              </w:rPr>
              <w:t>35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kern w:val="2"/>
                <w:sz w:val="18"/>
                <w:szCs w:val="24"/>
                <w:lang w:val="en-US"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rPr>
              <w:t>DC_</w:t>
            </w:r>
            <w:r w:rsidRPr="00CC41A4">
              <w:rPr>
                <w:rFonts w:ascii="Arial" w:hAnsi="Arial" w:cs="Arial"/>
                <w:sz w:val="18"/>
                <w:lang w:eastAsia="zh-CN"/>
              </w:rPr>
              <w:t>7</w:t>
            </w:r>
            <w:r w:rsidRPr="00CC41A4">
              <w:rPr>
                <w:rFonts w:ascii="Arial" w:hAnsi="Arial" w:cs="Arial"/>
                <w:sz w:val="18"/>
              </w:rPr>
              <w:t>A-</w:t>
            </w:r>
            <w:r w:rsidRPr="00CC41A4">
              <w:rPr>
                <w:rFonts w:ascii="Arial" w:hAnsi="Arial" w:cs="Arial"/>
                <w:sz w:val="18"/>
                <w:lang w:eastAsia="zh-CN"/>
              </w:rPr>
              <w:t>20</w:t>
            </w:r>
            <w:r w:rsidRPr="00CC41A4">
              <w:rPr>
                <w:rFonts w:ascii="Arial" w:eastAsia="Malgun Gothic" w:hAnsi="Arial" w:cs="Arial"/>
                <w:sz w:val="18"/>
                <w:lang w:eastAsia="ko-KR"/>
              </w:rPr>
              <w:t>A_</w:t>
            </w:r>
            <w:r w:rsidRPr="00CC41A4">
              <w:rPr>
                <w:rFonts w:ascii="Arial" w:hAnsi="Arial" w:cs="Arial"/>
                <w:sz w:val="18"/>
                <w:lang w:eastAsia="ja-JP"/>
              </w:rPr>
              <w:t>n</w:t>
            </w:r>
            <w:r w:rsidRPr="00CC41A4">
              <w:rPr>
                <w:rFonts w:ascii="Arial" w:eastAsia="Malgun Gothic" w:hAnsi="Arial" w:cs="Arial"/>
                <w:sz w:val="18"/>
                <w:lang w:eastAsia="ko-KR"/>
              </w:rPr>
              <w:t>78</w:t>
            </w:r>
            <w:r w:rsidRPr="00CC41A4">
              <w:rPr>
                <w:rFonts w:ascii="Arial" w:hAnsi="Arial" w:cs="Arial"/>
                <w:sz w:val="18"/>
              </w:rPr>
              <w:t>A</w:t>
            </w: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7</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zh-CN"/>
              </w:rPr>
              <w:t>2555</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zh-CN"/>
              </w:rPr>
              <w:t>2675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kern w:val="2"/>
                <w:sz w:val="18"/>
                <w:szCs w:val="24"/>
                <w:lang w:val="en-US" w:eastAsia="zh-CN"/>
              </w:rPr>
              <w:t>30.8</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kern w:val="2"/>
                <w:sz w:val="18"/>
                <w:szCs w:val="24"/>
                <w:lang w:val="en-US" w:eastAsia="ja-JP"/>
              </w:rPr>
              <w:t>FDD</w:t>
            </w:r>
          </w:p>
        </w:tc>
        <w:tc>
          <w:tcPr>
            <w:tcW w:w="757" w:type="dxa"/>
            <w:shd w:val="clear" w:color="auto" w:fill="auto"/>
            <w:vAlign w:val="center"/>
          </w:tcPr>
          <w:p w:rsidR="005858FF" w:rsidRPr="00CC41A4" w:rsidRDefault="005858FF" w:rsidP="005858FF">
            <w:pPr>
              <w:keepNext/>
              <w:keepLines/>
              <w:widowControl w:val="0"/>
              <w:spacing w:after="0"/>
              <w:jc w:val="center"/>
              <w:rPr>
                <w:rFonts w:ascii="Arial" w:hAnsi="Arial" w:cs="Arial"/>
                <w:kern w:val="2"/>
                <w:sz w:val="18"/>
                <w:szCs w:val="24"/>
                <w:lang w:val="en-US" w:eastAsia="zh-CN"/>
              </w:rPr>
            </w:pPr>
            <w:r w:rsidRPr="00CC41A4">
              <w:rPr>
                <w:rFonts w:ascii="Arial" w:hAnsi="Arial" w:cs="Arial"/>
                <w:kern w:val="2"/>
                <w:sz w:val="18"/>
                <w:szCs w:val="24"/>
                <w:lang w:val="en-US" w:eastAsia="ja-JP"/>
              </w:rPr>
              <w:t>IMD</w:t>
            </w:r>
            <w:r w:rsidRPr="00CC41A4">
              <w:rPr>
                <w:rFonts w:ascii="Arial" w:hAnsi="Arial" w:cs="Arial"/>
                <w:kern w:val="2"/>
                <w:sz w:val="18"/>
                <w:szCs w:val="24"/>
                <w:lang w:val="en-US" w:eastAsia="zh-CN"/>
              </w:rPr>
              <w:t>2</w:t>
            </w:r>
          </w:p>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B78</w:t>
            </w:r>
            <w:r w:rsidRPr="00CC41A4">
              <w:rPr>
                <w:rFonts w:ascii="Arial" w:eastAsia="Malgun Gothic" w:hAnsi="Arial" w:cs="Arial"/>
                <w:kern w:val="2"/>
                <w:sz w:val="18"/>
                <w:szCs w:val="24"/>
                <w:lang w:val="en-US" w:eastAsia="ko-KR"/>
              </w:rPr>
              <w:t>-f</w:t>
            </w:r>
            <w:r w:rsidRPr="00CC41A4">
              <w:rPr>
                <w:rFonts w:ascii="Arial" w:eastAsia="Malgun Gothic" w:hAnsi="Arial" w:cs="Arial"/>
                <w:kern w:val="2"/>
                <w:sz w:val="18"/>
                <w:szCs w:val="24"/>
                <w:vertAlign w:val="subscript"/>
                <w:lang w:val="en-US" w:eastAsia="ko-KR"/>
              </w:rPr>
              <w:t>B</w:t>
            </w:r>
            <w:r w:rsidRPr="00CC41A4">
              <w:rPr>
                <w:rFonts w:ascii="Arial" w:hAnsi="Arial" w:cs="Arial"/>
                <w:kern w:val="2"/>
                <w:sz w:val="18"/>
                <w:szCs w:val="24"/>
                <w:vertAlign w:val="subscript"/>
                <w:lang w:val="en-US" w:eastAsia="zh-CN"/>
              </w:rPr>
              <w:t>20</w:t>
            </w:r>
            <w:r w:rsidRPr="00CC41A4">
              <w:rPr>
                <w:rFonts w:ascii="Arial" w:eastAsia="Malgun Gothic" w:hAnsi="Arial" w:cs="Arial"/>
                <w:kern w:val="2"/>
                <w:sz w:val="18"/>
                <w:szCs w:val="24"/>
                <w:lang w:val="en-US" w:eastAsia="ko-KR"/>
              </w:rPr>
              <w:t>|</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hAnsi="Arial" w:cs="Arial"/>
                <w:sz w:val="18"/>
                <w:lang w:eastAsia="zh-CN"/>
              </w:rPr>
              <w:t>20</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845</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zh-CN"/>
              </w:rPr>
              <w:t>804</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zh-CN"/>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3</w:t>
            </w:r>
            <w:r w:rsidRPr="00CC41A4">
              <w:rPr>
                <w:rFonts w:ascii="Arial" w:hAnsi="Arial" w:cs="Arial"/>
                <w:kern w:val="2"/>
                <w:sz w:val="18"/>
                <w:szCs w:val="24"/>
                <w:lang w:val="en-US" w:eastAsia="zh-CN"/>
              </w:rPr>
              <w:t>520</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3</w:t>
            </w:r>
            <w:r w:rsidRPr="00CC41A4">
              <w:rPr>
                <w:rFonts w:ascii="Arial" w:hAnsi="Arial" w:cs="Arial"/>
                <w:kern w:val="2"/>
                <w:sz w:val="18"/>
                <w:szCs w:val="24"/>
                <w:lang w:val="en-US" w:eastAsia="zh-CN"/>
              </w:rPr>
              <w:t>520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kern w:val="2"/>
                <w:sz w:val="18"/>
                <w:szCs w:val="24"/>
                <w:lang w:val="en-US"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algun Gothic" w:hAnsi="Arial" w:cs="Arial"/>
                <w:kern w:val="2"/>
                <w:sz w:val="18"/>
                <w:szCs w:val="24"/>
                <w:lang w:val="en-US"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ja-JP"/>
              </w:rPr>
              <w:t>DC</w:t>
            </w:r>
            <w:r w:rsidRPr="00CC41A4">
              <w:rPr>
                <w:rFonts w:ascii="Arial" w:hAnsi="Arial" w:cs="Arial"/>
                <w:sz w:val="18"/>
              </w:rPr>
              <w:t>_7A-28A</w:t>
            </w:r>
            <w:r w:rsidRPr="00CC41A4">
              <w:rPr>
                <w:rFonts w:ascii="Arial" w:hAnsi="Arial" w:cs="Arial"/>
                <w:sz w:val="18"/>
                <w:lang w:eastAsia="ja-JP"/>
              </w:rPr>
              <w:t>_n78A</w:t>
            </w: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2570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2670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720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780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8.3</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IMD2</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3350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3421</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hAnsi="Arial" w:cs="Arial"/>
                <w:kern w:val="2"/>
                <w:sz w:val="18"/>
                <w:szCs w:val="24"/>
                <w:lang w:val="en-US"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algun Gothic" w:hAnsi="Arial" w:cs="Arial"/>
                <w:sz w:val="18"/>
                <w:lang w:eastAsia="ko-KR"/>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2570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2670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720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790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3.0</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IMD5</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3460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3421</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hAnsi="Arial" w:cs="Arial"/>
                <w:kern w:val="2"/>
                <w:sz w:val="18"/>
                <w:szCs w:val="24"/>
                <w:lang w:val="en-US"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2570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2650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30.5</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sz w:val="18"/>
                <w:lang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IMD2</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740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ja-JP"/>
              </w:rPr>
              <w:t>768</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3390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3421</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hAnsi="Arial" w:cs="Arial"/>
                <w:kern w:val="2"/>
                <w:sz w:val="18"/>
                <w:szCs w:val="24"/>
                <w:lang w:val="en-US"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DC_7A_n28A-n78A</w:t>
            </w: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2565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2685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kern w:val="2"/>
                <w:sz w:val="18"/>
                <w:szCs w:val="24"/>
                <w:lang w:val="en-US"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n28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745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800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3310</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3310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29.7</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kern w:val="2"/>
                <w:sz w:val="18"/>
                <w:szCs w:val="24"/>
                <w:lang w:val="en-US"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S Mincho" w:hAnsi="Arial" w:cs="Arial"/>
                <w:sz w:val="18"/>
              </w:rPr>
              <w:t>IMD2</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2565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2685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kern w:val="2"/>
                <w:sz w:val="18"/>
                <w:szCs w:val="24"/>
                <w:lang w:val="en-US"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3365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sz w:val="18"/>
                <w:lang w:eastAsia="ko-KR"/>
              </w:rPr>
              <w:t>3365</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kern w:val="2"/>
                <w:sz w:val="18"/>
                <w:szCs w:val="24"/>
                <w:lang w:val="en-US" w:eastAsia="ko-KR"/>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eastAsia="Malgun Gothic" w:hAnsi="Arial" w:cs="Arial"/>
                <w:sz w:val="18"/>
                <w:lang w:eastAsia="ko-KR"/>
              </w:rPr>
              <w:t>n28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Calibri" w:eastAsia="Malgun Gothic" w:hAnsi="Calibri"/>
                <w:color w:val="000000"/>
                <w:lang w:val="en-US" w:eastAsia="ko-KR"/>
              </w:rPr>
              <w:t>745</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Calibri" w:eastAsia="Malgun Gothic" w:hAnsi="Calibri"/>
                <w:color w:val="000000"/>
                <w:lang w:val="en-US"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Calibri" w:eastAsia="Malgun Gothic" w:hAnsi="Calibri"/>
                <w:color w:val="000000"/>
                <w:lang w:val="en-US"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Calibri" w:eastAsia="Malgun Gothic" w:hAnsi="Calibri"/>
                <w:color w:val="000000"/>
                <w:lang w:val="en-US" w:eastAsia="ko-KR"/>
              </w:rPr>
              <w:t>800</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eastAsia="Malgun Gothic" w:hAnsi="Arial" w:cs="Arial"/>
                <w:kern w:val="2"/>
                <w:sz w:val="18"/>
                <w:szCs w:val="24"/>
                <w:lang w:val="en-US" w:eastAsia="ko-KR"/>
              </w:rPr>
              <w:t>28.8</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kern w:val="2"/>
                <w:sz w:val="18"/>
                <w:szCs w:val="24"/>
                <w:lang w:val="en-US" w:eastAsia="ja-JP"/>
              </w:rPr>
            </w:pPr>
            <w:r w:rsidRPr="00CC41A4">
              <w:rPr>
                <w:rFonts w:ascii="Arial" w:eastAsia="Malgun Gothic" w:hAnsi="Arial" w:cs="Arial"/>
                <w:kern w:val="2"/>
                <w:sz w:val="18"/>
                <w:szCs w:val="24"/>
                <w:lang w:val="en-US" w:eastAsia="ko-KR"/>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eastAsia="MS Mincho" w:hAnsi="Arial" w:cs="Arial"/>
                <w:sz w:val="18"/>
              </w:rPr>
              <w:t>IMD2</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ja-JP"/>
              </w:rPr>
              <w:t>DC</w:t>
            </w:r>
            <w:r w:rsidRPr="00CC41A4">
              <w:rPr>
                <w:rFonts w:ascii="Arial" w:hAnsi="Arial" w:cs="Arial"/>
                <w:sz w:val="18"/>
              </w:rPr>
              <w:t>_</w:t>
            </w:r>
            <w:r w:rsidRPr="00CC41A4">
              <w:rPr>
                <w:rFonts w:ascii="Arial" w:hAnsi="Arial" w:cs="Arial"/>
                <w:sz w:val="18"/>
                <w:lang w:eastAsia="zh-CN"/>
              </w:rPr>
              <w:t>7</w:t>
            </w:r>
            <w:r w:rsidRPr="00CC41A4">
              <w:rPr>
                <w:rFonts w:ascii="Arial" w:hAnsi="Arial" w:cs="Arial"/>
                <w:sz w:val="18"/>
              </w:rPr>
              <w:t>A-</w:t>
            </w:r>
            <w:r w:rsidRPr="00CC41A4">
              <w:rPr>
                <w:rFonts w:ascii="Arial" w:hAnsi="Arial" w:cs="Arial"/>
                <w:sz w:val="18"/>
                <w:lang w:eastAsia="zh-CN"/>
              </w:rPr>
              <w:t>46</w:t>
            </w:r>
            <w:r w:rsidRPr="00CC41A4">
              <w:rPr>
                <w:rFonts w:ascii="Arial" w:hAnsi="Arial" w:cs="Arial"/>
                <w:sz w:val="18"/>
                <w:lang w:eastAsia="ja-JP"/>
              </w:rPr>
              <w:t>A</w:t>
            </w:r>
            <w:r w:rsidRPr="00CC41A4">
              <w:rPr>
                <w:rFonts w:ascii="Arial" w:hAnsi="Arial" w:cs="Arial"/>
                <w:sz w:val="18"/>
                <w:lang w:eastAsia="zh-CN"/>
              </w:rPr>
              <w:t>_</w:t>
            </w:r>
            <w:r w:rsidRPr="00CC41A4">
              <w:rPr>
                <w:rFonts w:ascii="Arial" w:hAnsi="Arial" w:cs="Arial"/>
                <w:sz w:val="18"/>
                <w:lang w:eastAsia="ja-JP"/>
              </w:rPr>
              <w:t>n7</w:t>
            </w:r>
            <w:r w:rsidRPr="00CC41A4">
              <w:rPr>
                <w:rFonts w:ascii="Arial" w:hAnsi="Arial" w:cs="Arial"/>
                <w:sz w:val="18"/>
                <w:lang w:eastAsia="zh-CN"/>
              </w:rPr>
              <w:t>8</w:t>
            </w:r>
            <w:r w:rsidRPr="00CC41A4">
              <w:rPr>
                <w:rFonts w:ascii="Arial" w:hAnsi="Arial" w:cs="Arial"/>
                <w:sz w:val="18"/>
              </w:rPr>
              <w:t>A</w:t>
            </w:r>
            <w:r w:rsidRPr="00CC41A4">
              <w:rPr>
                <w:rFonts w:ascii="Arial" w:hAnsi="Arial" w:cs="Arial"/>
                <w:sz w:val="18"/>
                <w:vertAlign w:val="superscript"/>
                <w:lang w:eastAsia="zh-CN"/>
              </w:rPr>
              <w:t>6</w:t>
            </w: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zh-CN"/>
              </w:rPr>
              <w:t>7</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zh-CN"/>
              </w:rPr>
              <w:t>46</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lang w:eastAsia="zh-CN"/>
              </w:rPr>
              <w:t>IMD2, IMD5</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n7</w:t>
            </w:r>
            <w:r w:rsidRPr="00CC41A4">
              <w:rPr>
                <w:rFonts w:ascii="Arial" w:hAnsi="Arial" w:cs="Arial"/>
                <w:sz w:val="18"/>
                <w:lang w:eastAsia="zh-CN"/>
              </w:rPr>
              <w:t>8</w:t>
            </w:r>
          </w:p>
        </w:tc>
        <w:tc>
          <w:tcPr>
            <w:tcW w:w="1160"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746"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824"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1299" w:type="dxa"/>
            <w:shd w:val="clear" w:color="auto" w:fill="auto"/>
            <w:noWrap/>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634"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algun Gothic" w:hAnsi="Arial" w:cs="Arial"/>
                <w:sz w:val="18"/>
                <w:lang w:eastAsia="ko-KR"/>
              </w:rPr>
            </w:pPr>
            <w:r w:rsidRPr="00CC41A4">
              <w:rPr>
                <w:rFonts w:ascii="Arial" w:hAnsi="Arial" w:cs="Arial"/>
                <w:sz w:val="18"/>
                <w:lang w:eastAsia="ja-JP"/>
              </w:rPr>
              <w:t>TDD</w:t>
            </w:r>
          </w:p>
        </w:tc>
        <w:tc>
          <w:tcPr>
            <w:tcW w:w="757" w:type="dxa"/>
            <w:shd w:val="clear" w:color="auto" w:fill="auto"/>
            <w:vAlign w:val="center"/>
          </w:tcPr>
          <w:p w:rsidR="005858FF" w:rsidRPr="00CC41A4" w:rsidRDefault="005858FF" w:rsidP="005858FF">
            <w:pPr>
              <w:keepNext/>
              <w:keepLines/>
              <w:spacing w:after="0"/>
              <w:jc w:val="center"/>
              <w:rPr>
                <w:rFonts w:ascii="Arial" w:eastAsia="Malgun Gothic" w:hAnsi="Arial" w:cs="Arial"/>
                <w:kern w:val="2"/>
                <w:sz w:val="18"/>
                <w:szCs w:val="24"/>
                <w:lang w:val="en-US" w:eastAsia="ko-KR"/>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ja-JP"/>
              </w:rPr>
              <w:t>DC</w:t>
            </w:r>
            <w:r w:rsidRPr="00CC41A4">
              <w:rPr>
                <w:rFonts w:ascii="Arial" w:hAnsi="Arial" w:cs="Arial"/>
                <w:sz w:val="18"/>
              </w:rPr>
              <w:t>_</w:t>
            </w:r>
            <w:r w:rsidRPr="00CC41A4">
              <w:rPr>
                <w:rFonts w:ascii="Arial" w:hAnsi="Arial" w:cs="Arial"/>
                <w:sz w:val="18"/>
                <w:lang w:eastAsia="ja-JP"/>
              </w:rPr>
              <w:t>1</w:t>
            </w:r>
            <w:r w:rsidRPr="00CC41A4">
              <w:rPr>
                <w:rFonts w:ascii="Arial" w:hAnsi="Arial" w:cs="Arial"/>
                <w:sz w:val="18"/>
                <w:lang w:val="en-US" w:eastAsia="ja-JP"/>
              </w:rPr>
              <w:t>8</w:t>
            </w:r>
            <w:r w:rsidRPr="00CC41A4">
              <w:rPr>
                <w:rFonts w:ascii="Arial" w:hAnsi="Arial" w:cs="Arial"/>
                <w:sz w:val="18"/>
              </w:rPr>
              <w:t>A-</w:t>
            </w:r>
            <w:r w:rsidRPr="00CC41A4">
              <w:rPr>
                <w:rFonts w:ascii="Arial" w:hAnsi="Arial" w:cs="Arial"/>
                <w:sz w:val="18"/>
                <w:lang w:eastAsia="ja-JP"/>
              </w:rPr>
              <w:t>28A</w:t>
            </w:r>
            <w:r w:rsidR="00E94CBB">
              <w:rPr>
                <w:rFonts w:ascii="Arial" w:hAnsi="Arial" w:cs="Arial"/>
                <w:sz w:val="18"/>
                <w:lang w:eastAsia="ja-JP"/>
              </w:rPr>
              <w:t>_n</w:t>
            </w:r>
            <w:r w:rsidRPr="00CC41A4">
              <w:rPr>
                <w:rFonts w:ascii="Arial" w:hAnsi="Arial" w:cs="Arial"/>
                <w:sz w:val="18"/>
                <w:lang w:eastAsia="ja-JP"/>
              </w:rPr>
              <w:t>77</w:t>
            </w:r>
            <w:r w:rsidRPr="00CC41A4">
              <w:rPr>
                <w:rFonts w:ascii="Arial" w:hAnsi="Arial" w:cs="Arial"/>
                <w:sz w:val="18"/>
              </w:rPr>
              <w:t>A</w:t>
            </w: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ja-JP"/>
              </w:rPr>
              <w:t>1</w:t>
            </w:r>
            <w:r w:rsidRPr="00CC41A4">
              <w:rPr>
                <w:rFonts w:ascii="Arial" w:hAnsi="Arial" w:cs="Arial"/>
                <w:sz w:val="18"/>
                <w:lang w:val="en-US" w:eastAsia="ja-JP"/>
              </w:rPr>
              <w:t>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820</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865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723</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778</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4.4</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IMD5</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ja-JP"/>
              </w:rPr>
              <w:t>n7</w:t>
            </w:r>
            <w:r w:rsidRPr="00CC41A4">
              <w:rPr>
                <w:rFonts w:ascii="Arial" w:hAnsi="Arial" w:cs="Arial"/>
                <w:sz w:val="18"/>
                <w:lang w:val="en-US" w:eastAsia="ja-JP"/>
              </w:rPr>
              <w:t>7</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4058</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10</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52</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4058</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ja-JP"/>
              </w:rPr>
              <w:t>DC</w:t>
            </w:r>
            <w:r w:rsidRPr="00CC41A4">
              <w:rPr>
                <w:rFonts w:ascii="Arial" w:hAnsi="Arial" w:cs="Arial"/>
                <w:sz w:val="18"/>
              </w:rPr>
              <w:t>_</w:t>
            </w:r>
            <w:r w:rsidRPr="00CC41A4">
              <w:rPr>
                <w:rFonts w:ascii="Arial" w:hAnsi="Arial" w:cs="Arial"/>
                <w:sz w:val="18"/>
                <w:lang w:eastAsia="ja-JP"/>
              </w:rPr>
              <w:t>1</w:t>
            </w:r>
            <w:r w:rsidRPr="00CC41A4">
              <w:rPr>
                <w:rFonts w:ascii="Arial" w:hAnsi="Arial" w:cs="Arial"/>
                <w:sz w:val="18"/>
                <w:lang w:val="en-US" w:eastAsia="ja-JP"/>
              </w:rPr>
              <w:t>8</w:t>
            </w:r>
            <w:r w:rsidRPr="00CC41A4">
              <w:rPr>
                <w:rFonts w:ascii="Arial" w:hAnsi="Arial" w:cs="Arial"/>
                <w:sz w:val="18"/>
              </w:rPr>
              <w:t>A-</w:t>
            </w:r>
            <w:r w:rsidRPr="00CC41A4">
              <w:rPr>
                <w:rFonts w:ascii="Arial" w:hAnsi="Arial" w:cs="Arial"/>
                <w:sz w:val="18"/>
                <w:lang w:eastAsia="ja-JP"/>
              </w:rPr>
              <w:t>28A</w:t>
            </w:r>
            <w:r w:rsidR="00E94CBB">
              <w:rPr>
                <w:rFonts w:ascii="Arial" w:hAnsi="Arial" w:cs="Arial"/>
                <w:sz w:val="18"/>
                <w:lang w:eastAsia="ja-JP"/>
              </w:rPr>
              <w:t>_n</w:t>
            </w:r>
            <w:r w:rsidRPr="00CC41A4">
              <w:rPr>
                <w:rFonts w:ascii="Arial" w:hAnsi="Arial" w:cs="Arial"/>
                <w:sz w:val="18"/>
                <w:lang w:eastAsia="ja-JP"/>
              </w:rPr>
              <w:t>77</w:t>
            </w:r>
            <w:r w:rsidRPr="00CC41A4">
              <w:rPr>
                <w:rFonts w:ascii="Arial" w:hAnsi="Arial" w:cs="Arial"/>
                <w:sz w:val="18"/>
              </w:rPr>
              <w:t>A</w:t>
            </w: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ja-JP"/>
              </w:rPr>
              <w:t>1</w:t>
            </w:r>
            <w:r w:rsidRPr="00CC41A4">
              <w:rPr>
                <w:rFonts w:ascii="Arial" w:hAnsi="Arial" w:cs="Arial"/>
                <w:sz w:val="18"/>
                <w:lang w:val="en-US" w:eastAsia="ja-JP"/>
              </w:rPr>
              <w:t>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820</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865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3.9</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IMD5</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723</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778</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ja-JP"/>
              </w:rPr>
              <w:t>n7</w:t>
            </w:r>
            <w:r w:rsidRPr="00CC41A4">
              <w:rPr>
                <w:rFonts w:ascii="Arial" w:hAnsi="Arial" w:cs="Arial"/>
                <w:sz w:val="18"/>
                <w:lang w:val="en-US" w:eastAsia="ja-JP"/>
              </w:rPr>
              <w:t>7</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3757</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10</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52</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3757</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ja-JP"/>
              </w:rPr>
              <w:t>DC</w:t>
            </w:r>
            <w:r w:rsidRPr="00CC41A4">
              <w:rPr>
                <w:rFonts w:ascii="Arial" w:hAnsi="Arial" w:cs="Arial"/>
                <w:sz w:val="18"/>
              </w:rPr>
              <w:t>_</w:t>
            </w:r>
            <w:r w:rsidRPr="00CC41A4">
              <w:rPr>
                <w:rFonts w:ascii="Arial" w:hAnsi="Arial" w:cs="Arial"/>
                <w:sz w:val="18"/>
                <w:lang w:eastAsia="ja-JP"/>
              </w:rPr>
              <w:t>1</w:t>
            </w:r>
            <w:r w:rsidRPr="00CC41A4">
              <w:rPr>
                <w:rFonts w:ascii="Arial" w:hAnsi="Arial" w:cs="Arial"/>
                <w:sz w:val="18"/>
                <w:lang w:val="en-US" w:eastAsia="ja-JP"/>
              </w:rPr>
              <w:t>8</w:t>
            </w:r>
            <w:r w:rsidRPr="00CC41A4">
              <w:rPr>
                <w:rFonts w:ascii="Arial" w:hAnsi="Arial" w:cs="Arial"/>
                <w:sz w:val="18"/>
              </w:rPr>
              <w:t>A-</w:t>
            </w:r>
            <w:r w:rsidRPr="00CC41A4">
              <w:rPr>
                <w:rFonts w:ascii="Arial" w:hAnsi="Arial" w:cs="Arial"/>
                <w:sz w:val="18"/>
                <w:lang w:eastAsia="ja-JP"/>
              </w:rPr>
              <w:t>28A</w:t>
            </w:r>
            <w:r w:rsidR="00E94CBB">
              <w:rPr>
                <w:rFonts w:ascii="Arial" w:hAnsi="Arial" w:cs="Arial"/>
                <w:sz w:val="18"/>
                <w:lang w:eastAsia="ja-JP"/>
              </w:rPr>
              <w:t>_n</w:t>
            </w:r>
            <w:r w:rsidRPr="00CC41A4">
              <w:rPr>
                <w:rFonts w:ascii="Arial" w:hAnsi="Arial" w:cs="Arial"/>
                <w:sz w:val="18"/>
                <w:lang w:eastAsia="ja-JP"/>
              </w:rPr>
              <w:t>78</w:t>
            </w:r>
            <w:r w:rsidRPr="00CC41A4">
              <w:rPr>
                <w:rFonts w:ascii="Arial" w:hAnsi="Arial" w:cs="Arial"/>
                <w:sz w:val="18"/>
              </w:rPr>
              <w:t>A</w:t>
            </w: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ja-JP"/>
              </w:rPr>
              <w:t>1</w:t>
            </w:r>
            <w:r w:rsidRPr="00CC41A4">
              <w:rPr>
                <w:rFonts w:ascii="Arial" w:hAnsi="Arial" w:cs="Arial"/>
                <w:sz w:val="18"/>
                <w:lang w:val="en-US" w:eastAsia="ja-JP"/>
              </w:rPr>
              <w:t>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819</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864</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3.8</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IMD5</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ja-JP"/>
              </w:rPr>
              <w:t>28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723</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5</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25</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778</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ja-JP"/>
              </w:rPr>
              <w:t>n78</w:t>
            </w:r>
          </w:p>
        </w:tc>
        <w:tc>
          <w:tcPr>
            <w:tcW w:w="1160"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3756</w:t>
            </w:r>
          </w:p>
        </w:tc>
        <w:tc>
          <w:tcPr>
            <w:tcW w:w="746"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10</w:t>
            </w:r>
          </w:p>
        </w:tc>
        <w:tc>
          <w:tcPr>
            <w:tcW w:w="824"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52</w:t>
            </w:r>
          </w:p>
        </w:tc>
        <w:tc>
          <w:tcPr>
            <w:tcW w:w="1299" w:type="dxa"/>
            <w:shd w:val="clear" w:color="auto" w:fill="auto"/>
            <w:noWrap/>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3756</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17" w:type="dxa"/>
            <w:shd w:val="clear" w:color="auto" w:fill="auto"/>
            <w:vAlign w:val="center"/>
          </w:tcPr>
          <w:p w:rsidR="005858FF" w:rsidRPr="00CC41A4" w:rsidRDefault="005858FF" w:rsidP="005858FF">
            <w:pPr>
              <w:keepNext/>
              <w:keepLines/>
              <w:spacing w:after="0"/>
              <w:jc w:val="center"/>
              <w:rPr>
                <w:rFonts w:ascii="Arial" w:hAnsi="Arial" w:cs="Arial"/>
                <w:sz w:val="18"/>
                <w:lang w:eastAsia="ja-JP"/>
              </w:rPr>
            </w:pPr>
            <w:r w:rsidRPr="00CC41A4">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N/A</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54"/>
          <w:jc w:val="center"/>
        </w:trPr>
        <w:tc>
          <w:tcPr>
            <w:tcW w:w="1907" w:type="dxa"/>
            <w:vMerge w:val="restart"/>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DC_19A-21A_n77A</w:t>
            </w:r>
          </w:p>
          <w:p w:rsidR="005858FF" w:rsidRPr="00CC41A4" w:rsidRDefault="005858FF" w:rsidP="005858FF">
            <w:pPr>
              <w:keepNext/>
              <w:keepLines/>
              <w:spacing w:after="0"/>
              <w:jc w:val="center"/>
              <w:rPr>
                <w:rFonts w:ascii="Arial" w:hAnsi="Arial" w:cs="Arial"/>
                <w:sz w:val="18"/>
              </w:rPr>
            </w:pPr>
            <w:r w:rsidRPr="00CC41A4">
              <w:rPr>
                <w:rFonts w:ascii="Arial" w:eastAsia="MS Mincho" w:hAnsi="Arial" w:cs="Arial"/>
                <w:sz w:val="18"/>
              </w:rPr>
              <w:t>DC_19A-21A_n78A</w:t>
            </w: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19</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837.5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882.5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18.7</w:t>
            </w:r>
          </w:p>
        </w:tc>
        <w:tc>
          <w:tcPr>
            <w:tcW w:w="817" w:type="dxa"/>
            <w:vMerge w:val="restart"/>
            <w:shd w:val="clear" w:color="auto" w:fill="auto"/>
            <w:vAlign w:val="center"/>
            <w:hideMark/>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IMD3</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22"/>
          <w:jc w:val="center"/>
        </w:trPr>
        <w:tc>
          <w:tcPr>
            <w:tcW w:w="1907" w:type="dxa"/>
            <w:vMerge/>
            <w:shd w:val="clear" w:color="auto" w:fill="auto"/>
            <w:vAlign w:val="center"/>
            <w:hideMark/>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21</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1450.4</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1498.4</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shd w:val="clear" w:color="auto" w:fill="auto"/>
            <w:vAlign w:val="center"/>
            <w:hideMark/>
          </w:tcPr>
          <w:p w:rsidR="005858FF" w:rsidRPr="00CC41A4" w:rsidRDefault="005858FF" w:rsidP="005858FF">
            <w:pPr>
              <w:keepNext/>
              <w:keepLines/>
              <w:spacing w:after="0"/>
              <w:jc w:val="center"/>
              <w:rPr>
                <w:rFonts w:ascii="Arial" w:eastAsia="MS Mincho"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n77, n78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3783.3</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3783.3</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S Mincho" w:hAnsi="Arial" w:cs="Arial"/>
                <w:sz w:val="18"/>
              </w:rPr>
              <w:t>DC_19A-21A_n77A</w:t>
            </w: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19</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837.5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882.5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21</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1454.5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1502.5</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9.0</w:t>
            </w:r>
          </w:p>
        </w:tc>
        <w:tc>
          <w:tcPr>
            <w:tcW w:w="81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IMD4</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n77</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4015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4015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eastAsia="MS Mincho" w:hAnsi="Arial" w:cs="Arial"/>
                <w:sz w:val="18"/>
              </w:rPr>
              <w:t>DC_19A-21A_n79A</w:t>
            </w: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19</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837.5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882.2</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1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FDD</w:t>
            </w: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21</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1452</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1500</w:t>
            </w:r>
          </w:p>
        </w:tc>
        <w:tc>
          <w:tcPr>
            <w:tcW w:w="634"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3.8</w:t>
            </w:r>
          </w:p>
        </w:tc>
        <w:tc>
          <w:tcPr>
            <w:tcW w:w="817" w:type="dxa"/>
            <w:vMerge/>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IMD5</w:t>
            </w:r>
          </w:p>
        </w:tc>
        <w:tc>
          <w:tcPr>
            <w:tcW w:w="877" w:type="dxa"/>
          </w:tcPr>
          <w:p w:rsidR="005858FF" w:rsidRPr="00CC41A4" w:rsidRDefault="005858FF" w:rsidP="005858FF">
            <w:pPr>
              <w:keepNext/>
              <w:keepLines/>
              <w:spacing w:after="0"/>
              <w:jc w:val="center"/>
              <w:rPr>
                <w:rFonts w:ascii="Arial" w:eastAsia="MS Mincho"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n79</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4850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216</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4850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eastAsia="MS Mincho" w:hAnsi="Arial" w:cs="Arial"/>
                <w:sz w:val="18"/>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eastAsia="Yu Gothic" w:hAnsi="Arial" w:cs="Arial"/>
                <w:color w:val="000000"/>
                <w:sz w:val="18"/>
                <w:szCs w:val="18"/>
                <w:lang w:val="en-US"/>
              </w:rPr>
              <w:t>DC_21A-28A_n77A</w:t>
            </w: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21</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1452</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1500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730.5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785.5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eastAsia="Yu Gothic" w:hAnsi="Arial" w:cs="Arial"/>
                <w:color w:val="000000"/>
                <w:sz w:val="18"/>
                <w:szCs w:val="18"/>
                <w:lang w:val="en-US"/>
              </w:rPr>
              <w:t>16.9</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eastAsia="Yu Gothic" w:hAnsi="Arial" w:cs="Arial"/>
                <w:color w:val="000000"/>
                <w:sz w:val="18"/>
                <w:szCs w:val="18"/>
                <w:lang w:val="en-US"/>
              </w:rPr>
              <w:t>IMD3</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n77</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3689.5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3689.5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21</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1450.5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1498.5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eastAsia="Yu Gothic" w:hAnsi="Arial" w:cs="Arial"/>
                <w:color w:val="000000"/>
                <w:sz w:val="18"/>
                <w:szCs w:val="18"/>
                <w:lang w:val="en-US"/>
              </w:rPr>
              <w:t>9.9</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eastAsia="Yu Gothic" w:hAnsi="Arial" w:cs="Arial"/>
                <w:color w:val="000000"/>
                <w:sz w:val="18"/>
                <w:szCs w:val="18"/>
                <w:lang w:val="en-US"/>
              </w:rPr>
              <w:t>IMD4</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730.5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785.5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n77</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3690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52</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3690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eastAsia="Malgun Gothic" w:hAnsi="Arial" w:cs="Arial"/>
                <w:color w:val="000000"/>
                <w:sz w:val="18"/>
                <w:szCs w:val="18"/>
                <w:lang w:val="en-US"/>
              </w:rPr>
              <w:t>DC_28A-42A_n79A</w:t>
            </w: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21</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1450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1498</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eastAsia="Yu Gothic" w:hAnsi="Arial" w:cs="Arial"/>
                <w:color w:val="000000"/>
                <w:sz w:val="18"/>
                <w:szCs w:val="18"/>
                <w:lang w:val="en-US"/>
              </w:rPr>
              <w:t>5.2</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hAnsi="Arial" w:cs="Arial"/>
                <w:sz w:val="18"/>
                <w:lang w:eastAsia="zh-CN"/>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eastAsia="Yu Gothic" w:hAnsi="Arial" w:cs="Arial"/>
                <w:color w:val="000000"/>
                <w:sz w:val="18"/>
                <w:szCs w:val="18"/>
                <w:lang w:val="en-US"/>
              </w:rPr>
              <w:t>IMD5</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28</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730.5</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785.5</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n79</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4420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40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216</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eastAsia="Yu Gothic" w:hAnsi="Arial" w:cs="Arial"/>
                <w:color w:val="000000"/>
                <w:sz w:val="18"/>
                <w:szCs w:val="18"/>
                <w:lang w:val="en-US"/>
              </w:rPr>
              <w:t>4420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42558">
              <w:rPr>
                <w:rFonts w:ascii="Arial" w:hAnsi="Arial" w:cs="Arial"/>
                <w:sz w:val="18"/>
                <w:lang w:eastAsia="zh-CN"/>
              </w:rPr>
              <w:t>TDD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42558">
              <w:rPr>
                <w:rFonts w:ascii="Arial" w:hAnsi="Arial" w:cs="Arial"/>
                <w:sz w:val="18"/>
              </w:rPr>
              <w:t>N/A</w:t>
            </w:r>
          </w:p>
        </w:tc>
        <w:tc>
          <w:tcPr>
            <w:tcW w:w="877" w:type="dxa"/>
          </w:tcPr>
          <w:p w:rsidR="005858FF" w:rsidRPr="0083486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val="restart"/>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DC_66A_(n)71B</w:t>
            </w: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ja-JP"/>
              </w:rPr>
              <w:t>66</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ko-KR"/>
              </w:rPr>
              <w:t>1750</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ko-KR"/>
              </w:rPr>
              <w:t>5</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ko-KR"/>
              </w:rPr>
              <w:t>25</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szCs w:val="18"/>
                <w:lang w:eastAsia="ko-KR"/>
              </w:rPr>
              <w:t>2150</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5</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FDD</w:t>
            </w: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lang w:eastAsia="ja-JP"/>
              </w:rPr>
              <w:t>IMD4</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2"/>
          <w:jc w:val="center"/>
        </w:trPr>
        <w:tc>
          <w:tcPr>
            <w:tcW w:w="1907" w:type="dxa"/>
            <w:vMerge/>
            <w:shd w:val="clear" w:color="auto" w:fill="auto"/>
            <w:vAlign w:val="center"/>
          </w:tcPr>
          <w:p w:rsidR="005858FF" w:rsidRPr="00CC41A4" w:rsidRDefault="005858FF" w:rsidP="005858FF">
            <w:pPr>
              <w:keepNext/>
              <w:keepLines/>
              <w:spacing w:after="0"/>
              <w:jc w:val="center"/>
              <w:rPr>
                <w:rFonts w:ascii="Arial" w:hAnsi="Arial" w:cs="Arial"/>
                <w:sz w:val="18"/>
              </w:rPr>
            </w:pPr>
          </w:p>
        </w:tc>
        <w:tc>
          <w:tcPr>
            <w:tcW w:w="1146"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ja-JP"/>
              </w:rPr>
              <w:t>n71</w:t>
            </w:r>
          </w:p>
        </w:tc>
        <w:tc>
          <w:tcPr>
            <w:tcW w:w="1160"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ja-JP"/>
              </w:rPr>
              <w:t>678</w:t>
            </w:r>
          </w:p>
        </w:tc>
        <w:tc>
          <w:tcPr>
            <w:tcW w:w="746"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ja-JP"/>
              </w:rPr>
              <w:t>10</w:t>
            </w:r>
          </w:p>
        </w:tc>
        <w:tc>
          <w:tcPr>
            <w:tcW w:w="824"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lang w:eastAsia="ja-JP"/>
              </w:rPr>
              <w:t>10 (</w:t>
            </w:r>
            <w:r w:rsidRPr="00CC41A4">
              <w:rPr>
                <w:rFonts w:ascii="Arial" w:hAnsi="Arial" w:cs="Arial"/>
                <w:sz w:val="18"/>
                <w:szCs w:val="18"/>
                <w:lang w:eastAsia="ja-JP"/>
              </w:rPr>
              <w:t>RB</w:t>
            </w:r>
            <w:r w:rsidRPr="00CC41A4">
              <w:rPr>
                <w:rFonts w:ascii="Arial" w:hAnsi="Arial" w:cs="Arial"/>
                <w:sz w:val="18"/>
                <w:szCs w:val="18"/>
                <w:vertAlign w:val="subscript"/>
                <w:lang w:eastAsia="ja-JP"/>
              </w:rPr>
              <w:t>start</w:t>
            </w:r>
            <w:r w:rsidRPr="00CC41A4">
              <w:rPr>
                <w:rFonts w:ascii="Arial" w:hAnsi="Arial" w:cs="Arial"/>
                <w:sz w:val="18"/>
                <w:lang w:eastAsia="ja-JP"/>
              </w:rPr>
              <w:t xml:space="preserve"> =0)</w:t>
            </w:r>
          </w:p>
        </w:tc>
        <w:tc>
          <w:tcPr>
            <w:tcW w:w="1299" w:type="dxa"/>
            <w:shd w:val="clear" w:color="auto" w:fill="auto"/>
            <w:noWrap/>
            <w:vAlign w:val="center"/>
          </w:tcPr>
          <w:p w:rsidR="005858FF" w:rsidRPr="00CC41A4" w:rsidRDefault="005858FF" w:rsidP="005858FF">
            <w:pPr>
              <w:keepNext/>
              <w:keepLines/>
              <w:spacing w:after="0"/>
              <w:jc w:val="center"/>
              <w:rPr>
                <w:rFonts w:ascii="Arial" w:eastAsia="MS Mincho" w:hAnsi="Arial" w:cs="Arial"/>
                <w:sz w:val="18"/>
              </w:rPr>
            </w:pPr>
            <w:r w:rsidRPr="00CC41A4">
              <w:rPr>
                <w:rFonts w:ascii="Arial" w:hAnsi="Arial" w:cs="Arial"/>
                <w:sz w:val="18"/>
              </w:rPr>
              <w:t>632</w:t>
            </w:r>
          </w:p>
        </w:tc>
        <w:tc>
          <w:tcPr>
            <w:tcW w:w="634"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17" w:type="dxa"/>
            <w:shd w:val="clear" w:color="auto" w:fill="auto"/>
            <w:vAlign w:val="center"/>
          </w:tcPr>
          <w:p w:rsidR="005858FF" w:rsidRPr="00CC41A4" w:rsidRDefault="005858FF" w:rsidP="005858FF">
            <w:pPr>
              <w:keepNext/>
              <w:keepLines/>
              <w:spacing w:after="0"/>
              <w:jc w:val="center"/>
              <w:rPr>
                <w:rFonts w:ascii="Arial" w:eastAsia="MS Mincho" w:hAnsi="Arial" w:cs="Arial"/>
                <w:sz w:val="18"/>
              </w:rPr>
            </w:pPr>
          </w:p>
        </w:tc>
        <w:tc>
          <w:tcPr>
            <w:tcW w:w="757" w:type="dxa"/>
            <w:shd w:val="clear" w:color="auto" w:fill="auto"/>
            <w:vAlign w:val="center"/>
          </w:tcPr>
          <w:p w:rsidR="005858FF" w:rsidRPr="00CC41A4" w:rsidRDefault="005858FF" w:rsidP="005858FF">
            <w:pPr>
              <w:keepNext/>
              <w:keepLines/>
              <w:spacing w:after="0"/>
              <w:jc w:val="center"/>
              <w:rPr>
                <w:rFonts w:ascii="Arial" w:hAnsi="Arial" w:cs="Arial"/>
                <w:sz w:val="18"/>
              </w:rPr>
            </w:pPr>
            <w:r w:rsidRPr="00CC41A4">
              <w:rPr>
                <w:rFonts w:ascii="Arial" w:hAnsi="Arial" w:cs="Arial"/>
                <w:sz w:val="18"/>
              </w:rPr>
              <w:t>N/A</w:t>
            </w:r>
          </w:p>
        </w:tc>
        <w:tc>
          <w:tcPr>
            <w:tcW w:w="877" w:type="dxa"/>
          </w:tcPr>
          <w:p w:rsidR="005858FF" w:rsidRPr="00CC41A4" w:rsidRDefault="005858FF" w:rsidP="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val="restart"/>
            <w:shd w:val="clear" w:color="auto" w:fill="auto"/>
            <w:vAlign w:val="center"/>
          </w:tcPr>
          <w:p w:rsidR="005858FF" w:rsidRPr="001E68D3" w:rsidRDefault="005858FF" w:rsidP="005858FF">
            <w:pPr>
              <w:keepNext/>
              <w:keepLines/>
              <w:spacing w:after="0"/>
              <w:jc w:val="center"/>
              <w:rPr>
                <w:rFonts w:ascii="Arial" w:hAnsi="Arial" w:cs="Arial"/>
                <w:sz w:val="18"/>
              </w:rPr>
            </w:pPr>
            <w:r w:rsidRPr="006E05E0">
              <w:rPr>
                <w:rFonts w:ascii="Calibri" w:hAnsi="Calibri" w:hint="eastAsia"/>
                <w:color w:val="000000"/>
                <w:lang w:val="en-US" w:eastAsia="ko-KR"/>
              </w:rPr>
              <w:t>DC_19A_n78A-n79A</w:t>
            </w:r>
          </w:p>
        </w:tc>
        <w:tc>
          <w:tcPr>
            <w:tcW w:w="1146" w:type="dxa"/>
            <w:shd w:val="clear" w:color="auto" w:fill="auto"/>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lang w:val="en-US" w:eastAsia="ko-KR"/>
              </w:rPr>
              <w:t>19</w:t>
            </w:r>
          </w:p>
        </w:tc>
        <w:tc>
          <w:tcPr>
            <w:tcW w:w="1160" w:type="dxa"/>
            <w:shd w:val="clear" w:color="auto" w:fill="auto"/>
            <w:noWrap/>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835</w:t>
            </w:r>
          </w:p>
        </w:tc>
        <w:tc>
          <w:tcPr>
            <w:tcW w:w="746" w:type="dxa"/>
            <w:shd w:val="clear" w:color="auto" w:fill="auto"/>
            <w:noWrap/>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w:t>
            </w:r>
          </w:p>
        </w:tc>
        <w:tc>
          <w:tcPr>
            <w:tcW w:w="824" w:type="dxa"/>
            <w:shd w:val="clear" w:color="auto" w:fill="auto"/>
            <w:noWrap/>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w:t>
            </w:r>
            <w:r w:rsidRPr="006E05E0">
              <w:rPr>
                <w:rFonts w:ascii="Calibri" w:eastAsia="Malgun Gothic" w:hAnsi="Calibri"/>
                <w:lang w:val="en-US" w:eastAsia="ko-KR"/>
              </w:rPr>
              <w:t>5</w:t>
            </w:r>
          </w:p>
        </w:tc>
        <w:tc>
          <w:tcPr>
            <w:tcW w:w="1299" w:type="dxa"/>
            <w:shd w:val="clear" w:color="auto" w:fill="auto"/>
            <w:noWrap/>
            <w:vAlign w:val="center"/>
          </w:tcPr>
          <w:p w:rsidR="005858FF" w:rsidRPr="001E68D3" w:rsidRDefault="005858FF" w:rsidP="005858FF">
            <w:pPr>
              <w:keepNext/>
              <w:keepLines/>
              <w:spacing w:after="0"/>
              <w:jc w:val="center"/>
              <w:rPr>
                <w:rFonts w:ascii="Arial" w:hAnsi="Arial" w:cs="Arial"/>
                <w:sz w:val="18"/>
              </w:rPr>
            </w:pPr>
            <w:r w:rsidRPr="006E05E0">
              <w:rPr>
                <w:rFonts w:ascii="Calibri" w:eastAsia="Malgun Gothic" w:hAnsi="Calibri" w:hint="eastAsia"/>
                <w:lang w:val="en-US" w:eastAsia="ko-KR"/>
              </w:rPr>
              <w:t>880</w:t>
            </w:r>
          </w:p>
        </w:tc>
        <w:tc>
          <w:tcPr>
            <w:tcW w:w="634" w:type="dxa"/>
            <w:shd w:val="clear" w:color="auto" w:fill="auto"/>
            <w:vAlign w:val="center"/>
          </w:tcPr>
          <w:p w:rsidR="005858FF" w:rsidRPr="001E68D3" w:rsidRDefault="005858FF" w:rsidP="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rsidP="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FDD</w:t>
            </w:r>
          </w:p>
        </w:tc>
        <w:tc>
          <w:tcPr>
            <w:tcW w:w="757" w:type="dxa"/>
            <w:shd w:val="clear" w:color="auto" w:fill="auto"/>
            <w:vAlign w:val="center"/>
          </w:tcPr>
          <w:p w:rsidR="005858FF" w:rsidRPr="001E68D3" w:rsidRDefault="005858FF" w:rsidP="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rsidP="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w:t>
            </w:r>
            <w:r w:rsidRPr="006E05E0">
              <w:rPr>
                <w:rFonts w:ascii="Calibri" w:eastAsia="Malgun Gothic" w:hAnsi="Calibri" w:hint="eastAsia"/>
                <w:lang w:val="en-US" w:eastAsia="ko-KR"/>
              </w:rPr>
              <w:t>78</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3</w:t>
            </w:r>
            <w:r w:rsidRPr="006E05E0">
              <w:rPr>
                <w:rFonts w:ascii="Calibri" w:eastAsia="Malgun Gothic" w:hAnsi="Calibri"/>
                <w:lang w:val="en-US" w:eastAsia="ko-KR"/>
              </w:rPr>
              <w:t>68</w:t>
            </w:r>
            <w:r w:rsidRPr="006E05E0">
              <w:rPr>
                <w:rFonts w:ascii="Calibri" w:eastAsia="Malgun Gothic" w:hAnsi="Calibri" w:hint="eastAsia"/>
                <w:lang w:val="en-US" w:eastAsia="ko-KR"/>
              </w:rPr>
              <w:t>0</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10</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52</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3</w:t>
            </w:r>
            <w:r w:rsidRPr="006E05E0">
              <w:rPr>
                <w:rFonts w:ascii="Calibri" w:eastAsia="Malgun Gothic" w:hAnsi="Calibri"/>
                <w:lang w:val="en-US" w:eastAsia="ko-KR"/>
              </w:rPr>
              <w:t>680</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w:t>
            </w:r>
            <w:r w:rsidRPr="006E05E0">
              <w:rPr>
                <w:rFonts w:ascii="Calibri" w:eastAsia="Malgun Gothic" w:hAnsi="Calibri" w:hint="eastAsia"/>
                <w:lang w:val="en-US" w:eastAsia="ko-KR"/>
              </w:rPr>
              <w:t>79</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4</w:t>
            </w:r>
            <w:r w:rsidRPr="006E05E0">
              <w:rPr>
                <w:rFonts w:ascii="Calibri" w:eastAsia="Malgun Gothic" w:hAnsi="Calibri"/>
                <w:lang w:val="en-US" w:eastAsia="ko-KR"/>
              </w:rPr>
              <w:t>51</w:t>
            </w:r>
            <w:r w:rsidRPr="006E05E0">
              <w:rPr>
                <w:rFonts w:ascii="Calibri" w:eastAsia="Malgun Gothic" w:hAnsi="Calibri" w:hint="eastAsia"/>
                <w:lang w:val="en-US" w:eastAsia="ko-KR"/>
              </w:rPr>
              <w:t>5</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40</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216</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4</w:t>
            </w:r>
            <w:r w:rsidRPr="006E05E0">
              <w:rPr>
                <w:rFonts w:ascii="Calibri" w:eastAsia="Malgun Gothic" w:hAnsi="Calibri"/>
                <w:lang w:val="en-US" w:eastAsia="ko-KR"/>
              </w:rPr>
              <w:t>51</w:t>
            </w:r>
            <w:r w:rsidRPr="006E05E0">
              <w:rPr>
                <w:rFonts w:ascii="Calibri" w:eastAsia="Malgun Gothic" w:hAnsi="Calibri" w:hint="eastAsia"/>
                <w:lang w:val="en-US" w:eastAsia="ko-KR"/>
              </w:rPr>
              <w:t>5</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29.3</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IMD2</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19</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835</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w:t>
            </w:r>
            <w:r w:rsidRPr="006E05E0">
              <w:rPr>
                <w:rFonts w:ascii="Calibri" w:eastAsia="Malgun Gothic" w:hAnsi="Calibri"/>
                <w:lang w:val="en-US" w:eastAsia="ko-KR"/>
              </w:rPr>
              <w:t>5</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880</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FDD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w:t>
            </w:r>
            <w:r w:rsidRPr="006E05E0">
              <w:rPr>
                <w:rFonts w:ascii="Calibri" w:eastAsia="Malgun Gothic" w:hAnsi="Calibri" w:hint="eastAsia"/>
                <w:lang w:val="en-US" w:eastAsia="ko-KR"/>
              </w:rPr>
              <w:t>79</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4</w:t>
            </w:r>
            <w:r w:rsidRPr="006E05E0">
              <w:rPr>
                <w:rFonts w:ascii="Calibri" w:eastAsia="Malgun Gothic" w:hAnsi="Calibri"/>
                <w:lang w:val="en-US" w:eastAsia="ko-KR"/>
              </w:rPr>
              <w:t>550</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40</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216</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4</w:t>
            </w:r>
            <w:r w:rsidRPr="006E05E0">
              <w:rPr>
                <w:rFonts w:ascii="Calibri" w:eastAsia="Malgun Gothic" w:hAnsi="Calibri"/>
                <w:lang w:val="en-US" w:eastAsia="ko-KR"/>
              </w:rPr>
              <w:t>550</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w:t>
            </w:r>
            <w:r w:rsidRPr="006E05E0">
              <w:rPr>
                <w:rFonts w:ascii="Calibri" w:eastAsia="Malgun Gothic" w:hAnsi="Calibri" w:hint="eastAsia"/>
                <w:lang w:val="en-US" w:eastAsia="ko-KR"/>
              </w:rPr>
              <w:t>78</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3</w:t>
            </w:r>
            <w:r w:rsidRPr="006E05E0">
              <w:rPr>
                <w:rFonts w:ascii="Calibri" w:eastAsia="Malgun Gothic" w:hAnsi="Calibri"/>
                <w:lang w:val="en-US" w:eastAsia="ko-KR"/>
              </w:rPr>
              <w:t>715</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10</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52</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3</w:t>
            </w:r>
            <w:r w:rsidRPr="006E05E0">
              <w:rPr>
                <w:rFonts w:ascii="Calibri" w:eastAsia="Malgun Gothic" w:hAnsi="Calibri"/>
                <w:lang w:val="en-US" w:eastAsia="ko-KR"/>
              </w:rPr>
              <w:t>715</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28.8</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IMD2</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val="restart"/>
            <w:shd w:val="clear" w:color="auto" w:fill="auto"/>
            <w:vAlign w:val="center"/>
          </w:tcPr>
          <w:p w:rsidR="005858FF" w:rsidRPr="001E68D3" w:rsidRDefault="005858FF" w:rsidP="005858FF">
            <w:pPr>
              <w:keepNext/>
              <w:keepLines/>
              <w:spacing w:after="0"/>
              <w:jc w:val="center"/>
              <w:rPr>
                <w:rFonts w:ascii="Arial" w:hAnsi="Arial" w:cs="Arial"/>
                <w:sz w:val="18"/>
              </w:rPr>
            </w:pPr>
            <w:r w:rsidRPr="006E05E0">
              <w:rPr>
                <w:rFonts w:ascii="Calibri" w:eastAsia="Malgun Gothic" w:hAnsi="Calibri" w:hint="eastAsia"/>
                <w:color w:val="000000"/>
                <w:lang w:val="en-US" w:eastAsia="ko-KR"/>
              </w:rPr>
              <w:t>DC_</w:t>
            </w:r>
            <w:r w:rsidRPr="006E05E0">
              <w:rPr>
                <w:rFonts w:ascii="Calibri" w:eastAsia="Malgun Gothic" w:hAnsi="Calibri"/>
                <w:color w:val="000000"/>
                <w:lang w:val="en-US" w:eastAsia="ko-KR"/>
              </w:rPr>
              <w:t>20A</w:t>
            </w:r>
            <w:r w:rsidR="00E94CBB">
              <w:rPr>
                <w:rFonts w:ascii="Calibri" w:eastAsia="Malgun Gothic" w:hAnsi="Calibri"/>
                <w:color w:val="000000"/>
                <w:lang w:val="en-US" w:eastAsia="ko-KR"/>
              </w:rPr>
              <w:t>_n</w:t>
            </w:r>
            <w:r w:rsidRPr="006E05E0">
              <w:rPr>
                <w:rFonts w:ascii="Calibri" w:eastAsia="Malgun Gothic" w:hAnsi="Calibri"/>
                <w:color w:val="000000"/>
                <w:lang w:val="en-US" w:eastAsia="ko-KR"/>
              </w:rPr>
              <w:t>28</w:t>
            </w:r>
            <w:r w:rsidRPr="006E05E0">
              <w:rPr>
                <w:rFonts w:ascii="Calibri" w:eastAsia="Malgun Gothic" w:hAnsi="Calibri" w:hint="eastAsia"/>
                <w:color w:val="000000"/>
                <w:lang w:val="en-US" w:eastAsia="ko-KR"/>
              </w:rPr>
              <w:t>A-</w:t>
            </w:r>
            <w:r w:rsidRPr="006E05E0">
              <w:rPr>
                <w:rFonts w:ascii="Calibri" w:eastAsia="Malgun Gothic" w:hAnsi="Calibri"/>
                <w:color w:val="000000"/>
                <w:lang w:val="en-US" w:eastAsia="ko-KR"/>
              </w:rPr>
              <w:t>n</w:t>
            </w:r>
            <w:r w:rsidRPr="006E05E0">
              <w:rPr>
                <w:rFonts w:ascii="Calibri" w:eastAsia="Malgun Gothic" w:hAnsi="Calibri" w:hint="eastAsia"/>
                <w:color w:val="000000"/>
                <w:lang w:val="en-US" w:eastAsia="ko-KR"/>
              </w:rPr>
              <w:t>7</w:t>
            </w:r>
            <w:r w:rsidRPr="006E05E0">
              <w:rPr>
                <w:rFonts w:ascii="Calibri" w:eastAsia="Malgun Gothic" w:hAnsi="Calibri"/>
                <w:color w:val="000000"/>
                <w:lang w:val="en-US" w:eastAsia="ko-KR"/>
              </w:rPr>
              <w:t>8</w:t>
            </w:r>
            <w:r w:rsidRPr="006E05E0">
              <w:rPr>
                <w:rFonts w:ascii="Calibri" w:eastAsia="Malgun Gothic" w:hAnsi="Calibri" w:hint="eastAsia"/>
                <w:color w:val="000000"/>
                <w:lang w:val="en-US" w:eastAsia="ko-KR"/>
              </w:rPr>
              <w:t>A</w:t>
            </w:r>
          </w:p>
        </w:tc>
        <w:tc>
          <w:tcPr>
            <w:tcW w:w="1146" w:type="dxa"/>
            <w:shd w:val="clear" w:color="auto" w:fill="auto"/>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20</w:t>
            </w:r>
          </w:p>
        </w:tc>
        <w:tc>
          <w:tcPr>
            <w:tcW w:w="1160" w:type="dxa"/>
            <w:shd w:val="clear" w:color="auto" w:fill="auto"/>
            <w:noWrap/>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857</w:t>
            </w:r>
          </w:p>
        </w:tc>
        <w:tc>
          <w:tcPr>
            <w:tcW w:w="746" w:type="dxa"/>
            <w:shd w:val="clear" w:color="auto" w:fill="auto"/>
            <w:noWrap/>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w:t>
            </w:r>
          </w:p>
        </w:tc>
        <w:tc>
          <w:tcPr>
            <w:tcW w:w="824" w:type="dxa"/>
            <w:shd w:val="clear" w:color="auto" w:fill="auto"/>
            <w:noWrap/>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25</w:t>
            </w:r>
          </w:p>
        </w:tc>
        <w:tc>
          <w:tcPr>
            <w:tcW w:w="1299" w:type="dxa"/>
            <w:shd w:val="clear" w:color="auto" w:fill="auto"/>
            <w:noWrap/>
            <w:vAlign w:val="center"/>
          </w:tcPr>
          <w:p w:rsidR="005858FF" w:rsidRPr="001E68D3" w:rsidRDefault="005858FF" w:rsidP="005858FF">
            <w:pPr>
              <w:keepNext/>
              <w:keepLines/>
              <w:spacing w:after="0"/>
              <w:jc w:val="center"/>
              <w:rPr>
                <w:rFonts w:ascii="Arial" w:hAnsi="Arial" w:cs="Arial"/>
                <w:sz w:val="18"/>
              </w:rPr>
            </w:pPr>
            <w:r w:rsidRPr="006E05E0">
              <w:rPr>
                <w:rFonts w:ascii="Calibri" w:eastAsia="Malgun Gothic" w:hAnsi="Calibri" w:hint="eastAsia"/>
                <w:lang w:val="en-US" w:eastAsia="ko-KR"/>
              </w:rPr>
              <w:t>81</w:t>
            </w:r>
            <w:r w:rsidRPr="006E05E0">
              <w:rPr>
                <w:rFonts w:ascii="Calibri" w:eastAsia="Malgun Gothic" w:hAnsi="Calibri"/>
                <w:lang w:val="en-US" w:eastAsia="ko-KR"/>
              </w:rPr>
              <w:t>6</w:t>
            </w:r>
          </w:p>
        </w:tc>
        <w:tc>
          <w:tcPr>
            <w:tcW w:w="634" w:type="dxa"/>
            <w:shd w:val="clear" w:color="auto" w:fill="auto"/>
            <w:vAlign w:val="center"/>
          </w:tcPr>
          <w:p w:rsidR="005858FF" w:rsidRPr="001E68D3" w:rsidRDefault="005858FF" w:rsidP="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rsidP="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FDD</w:t>
            </w:r>
          </w:p>
        </w:tc>
        <w:tc>
          <w:tcPr>
            <w:tcW w:w="757" w:type="dxa"/>
            <w:shd w:val="clear" w:color="auto" w:fill="auto"/>
            <w:vAlign w:val="center"/>
          </w:tcPr>
          <w:p w:rsidR="005858FF" w:rsidRPr="001E68D3" w:rsidRDefault="005858FF" w:rsidP="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rsidP="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n28</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743</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w:t>
            </w:r>
            <w:r w:rsidRPr="006E05E0">
              <w:rPr>
                <w:rFonts w:ascii="Calibri" w:eastAsia="Malgun Gothic" w:hAnsi="Calibri"/>
                <w:lang w:val="en-US" w:eastAsia="ko-KR"/>
              </w:rPr>
              <w:t>5</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lang w:val="en-US" w:eastAsia="ko-KR"/>
              </w:rPr>
              <w:t>798</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FDD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n78</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3314</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hAnsi="Calibri"/>
                <w:lang w:val="en-US" w:eastAsia="ko-KR"/>
              </w:rPr>
              <w:t>10</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hAnsi="Calibri" w:hint="eastAsia"/>
                <w:lang w:val="en-US" w:eastAsia="ko-KR"/>
              </w:rPr>
              <w:t>52</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3314</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8.</w:t>
            </w:r>
            <w:r w:rsidRPr="006E05E0">
              <w:rPr>
                <w:rFonts w:ascii="Arial" w:eastAsia="Malgun Gothic" w:hAnsi="Arial" w:cs="Arial"/>
                <w:sz w:val="18"/>
                <w:lang w:eastAsia="ko-KR"/>
              </w:rPr>
              <w:t>7</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IMD4</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20</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837</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25</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79</w:t>
            </w:r>
            <w:r w:rsidRPr="006E05E0">
              <w:rPr>
                <w:rFonts w:ascii="Calibri" w:eastAsia="Malgun Gothic" w:hAnsi="Calibri"/>
                <w:lang w:val="en-US" w:eastAsia="ko-KR"/>
              </w:rPr>
              <w:t>6</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FDD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w:t>
            </w:r>
            <w:r w:rsidRPr="006E05E0">
              <w:rPr>
                <w:rFonts w:ascii="Calibri" w:eastAsia="Malgun Gothic" w:hAnsi="Calibri" w:hint="eastAsia"/>
                <w:lang w:val="en-US" w:eastAsia="ko-KR"/>
              </w:rPr>
              <w:t>7</w:t>
            </w:r>
            <w:r w:rsidRPr="006E05E0">
              <w:rPr>
                <w:rFonts w:ascii="Calibri" w:eastAsia="Malgun Gothic" w:hAnsi="Calibri"/>
                <w:lang w:val="en-US" w:eastAsia="ko-KR"/>
              </w:rPr>
              <w:t>8</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3310</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10</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52</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3310</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w:t>
            </w:r>
            <w:r w:rsidRPr="006E05E0">
              <w:rPr>
                <w:rFonts w:ascii="Calibri" w:eastAsia="Malgun Gothic" w:hAnsi="Calibri" w:hint="eastAsia"/>
                <w:lang w:val="en-US" w:eastAsia="ko-KR"/>
              </w:rPr>
              <w:t>2</w:t>
            </w:r>
            <w:r w:rsidRPr="006E05E0">
              <w:rPr>
                <w:rFonts w:ascii="Calibri" w:eastAsia="Malgun Gothic" w:hAnsi="Calibri"/>
                <w:lang w:val="en-US" w:eastAsia="ko-KR"/>
              </w:rPr>
              <w:t>8</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744</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hAnsi="Calibri"/>
                <w:lang w:val="en-US" w:eastAsia="ko-KR"/>
              </w:rPr>
              <w:t>5</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hAnsi="Calibri" w:hint="eastAsia"/>
                <w:lang w:val="en-US" w:eastAsia="ko-KR"/>
              </w:rPr>
              <w:t>25</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79</w:t>
            </w:r>
            <w:r w:rsidRPr="006E05E0">
              <w:rPr>
                <w:rFonts w:ascii="Calibri" w:eastAsia="Malgun Gothic" w:hAnsi="Calibri"/>
                <w:lang w:val="en-US" w:eastAsia="ko-KR"/>
              </w:rPr>
              <w:t>9</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9.4</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FDD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IMD4</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val="restart"/>
            <w:shd w:val="clear" w:color="auto" w:fill="auto"/>
            <w:vAlign w:val="center"/>
          </w:tcPr>
          <w:p w:rsidR="005858FF" w:rsidRPr="001E68D3" w:rsidRDefault="005858FF" w:rsidP="005858FF">
            <w:pPr>
              <w:keepNext/>
              <w:keepLines/>
              <w:spacing w:after="0"/>
              <w:jc w:val="center"/>
              <w:rPr>
                <w:rFonts w:ascii="Arial" w:hAnsi="Arial" w:cs="Arial"/>
                <w:sz w:val="18"/>
              </w:rPr>
            </w:pPr>
            <w:r w:rsidRPr="006E05E0">
              <w:rPr>
                <w:rFonts w:ascii="Calibri" w:hAnsi="Calibri" w:hint="eastAsia"/>
                <w:color w:val="000000"/>
                <w:lang w:val="en-US" w:eastAsia="ko-KR"/>
              </w:rPr>
              <w:t>DC_</w:t>
            </w:r>
            <w:r w:rsidRPr="006E05E0">
              <w:rPr>
                <w:rFonts w:ascii="Calibri" w:hAnsi="Calibri"/>
                <w:color w:val="000000"/>
                <w:lang w:val="en-US" w:eastAsia="ko-KR"/>
              </w:rPr>
              <w:t>2</w:t>
            </w:r>
            <w:r w:rsidRPr="006E05E0">
              <w:rPr>
                <w:rFonts w:ascii="Calibri" w:hAnsi="Calibri" w:hint="eastAsia"/>
                <w:color w:val="000000"/>
                <w:lang w:val="en-US" w:eastAsia="ko-KR"/>
              </w:rPr>
              <w:t>1A_n78A-n79A</w:t>
            </w:r>
          </w:p>
        </w:tc>
        <w:tc>
          <w:tcPr>
            <w:tcW w:w="1146" w:type="dxa"/>
            <w:shd w:val="clear" w:color="auto" w:fill="auto"/>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lang w:val="en-US" w:eastAsia="ko-KR"/>
              </w:rPr>
              <w:t>21</w:t>
            </w:r>
          </w:p>
        </w:tc>
        <w:tc>
          <w:tcPr>
            <w:tcW w:w="1160" w:type="dxa"/>
            <w:shd w:val="clear" w:color="auto" w:fill="auto"/>
            <w:noWrap/>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1453</w:t>
            </w:r>
          </w:p>
        </w:tc>
        <w:tc>
          <w:tcPr>
            <w:tcW w:w="746" w:type="dxa"/>
            <w:shd w:val="clear" w:color="auto" w:fill="auto"/>
            <w:noWrap/>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w:t>
            </w:r>
          </w:p>
        </w:tc>
        <w:tc>
          <w:tcPr>
            <w:tcW w:w="824" w:type="dxa"/>
            <w:shd w:val="clear" w:color="auto" w:fill="auto"/>
            <w:noWrap/>
            <w:vAlign w:val="center"/>
          </w:tcPr>
          <w:p w:rsidR="005858FF" w:rsidRPr="001E68D3" w:rsidRDefault="005858FF" w:rsidP="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25</w:t>
            </w:r>
          </w:p>
        </w:tc>
        <w:tc>
          <w:tcPr>
            <w:tcW w:w="1299" w:type="dxa"/>
            <w:shd w:val="clear" w:color="auto" w:fill="auto"/>
            <w:noWrap/>
            <w:vAlign w:val="center"/>
          </w:tcPr>
          <w:p w:rsidR="005858FF" w:rsidRPr="001E68D3" w:rsidRDefault="005858FF" w:rsidP="005858FF">
            <w:pPr>
              <w:keepNext/>
              <w:keepLines/>
              <w:spacing w:after="0"/>
              <w:jc w:val="center"/>
              <w:rPr>
                <w:rFonts w:ascii="Arial" w:hAnsi="Arial" w:cs="Arial"/>
                <w:sz w:val="18"/>
              </w:rPr>
            </w:pPr>
            <w:r w:rsidRPr="006E05E0">
              <w:rPr>
                <w:rFonts w:ascii="Calibri" w:eastAsia="Malgun Gothic" w:hAnsi="Calibri" w:hint="eastAsia"/>
                <w:lang w:val="en-US" w:eastAsia="ko-KR"/>
              </w:rPr>
              <w:t>1501</w:t>
            </w:r>
          </w:p>
        </w:tc>
        <w:tc>
          <w:tcPr>
            <w:tcW w:w="634" w:type="dxa"/>
            <w:shd w:val="clear" w:color="auto" w:fill="auto"/>
            <w:vAlign w:val="center"/>
          </w:tcPr>
          <w:p w:rsidR="005858FF" w:rsidRPr="001E68D3" w:rsidRDefault="005858FF" w:rsidP="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rsidP="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FDD</w:t>
            </w:r>
          </w:p>
        </w:tc>
        <w:tc>
          <w:tcPr>
            <w:tcW w:w="757" w:type="dxa"/>
            <w:shd w:val="clear" w:color="auto" w:fill="auto"/>
            <w:vAlign w:val="center"/>
          </w:tcPr>
          <w:p w:rsidR="005858FF" w:rsidRPr="001E68D3" w:rsidRDefault="005858FF" w:rsidP="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rsidP="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w:t>
            </w:r>
            <w:r w:rsidRPr="006E05E0">
              <w:rPr>
                <w:rFonts w:ascii="Calibri" w:eastAsia="Malgun Gothic" w:hAnsi="Calibri" w:hint="eastAsia"/>
                <w:lang w:val="en-US" w:eastAsia="ko-KR"/>
              </w:rPr>
              <w:t>78</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3420</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10</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52</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3</w:t>
            </w:r>
            <w:r w:rsidRPr="006E05E0">
              <w:rPr>
                <w:rFonts w:ascii="Calibri" w:eastAsia="Malgun Gothic" w:hAnsi="Calibri"/>
                <w:lang w:val="en-US" w:eastAsia="ko-KR"/>
              </w:rPr>
              <w:t>420</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w:t>
            </w:r>
            <w:r w:rsidRPr="006E05E0">
              <w:rPr>
                <w:rFonts w:ascii="Calibri" w:eastAsia="Malgun Gothic" w:hAnsi="Calibri" w:hint="eastAsia"/>
                <w:lang w:val="en-US" w:eastAsia="ko-KR"/>
              </w:rPr>
              <w:t>79</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4</w:t>
            </w:r>
            <w:r w:rsidRPr="006E05E0">
              <w:rPr>
                <w:rFonts w:ascii="Calibri" w:eastAsia="Malgun Gothic" w:hAnsi="Calibri"/>
                <w:lang w:val="en-US" w:eastAsia="ko-KR"/>
              </w:rPr>
              <w:t>873</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40</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216</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4</w:t>
            </w:r>
            <w:r w:rsidRPr="006E05E0">
              <w:rPr>
                <w:rFonts w:ascii="Calibri" w:eastAsia="Malgun Gothic" w:hAnsi="Calibri"/>
                <w:lang w:val="en-US" w:eastAsia="ko-KR"/>
              </w:rPr>
              <w:t>873</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30.1</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IMD2</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21</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1453</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25</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1501</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FDD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w:t>
            </w:r>
            <w:r w:rsidRPr="006E05E0">
              <w:rPr>
                <w:rFonts w:ascii="Calibri" w:eastAsia="Malgun Gothic" w:hAnsi="Calibri" w:hint="eastAsia"/>
                <w:lang w:val="en-US" w:eastAsia="ko-KR"/>
              </w:rPr>
              <w:t>79</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4</w:t>
            </w:r>
            <w:r w:rsidRPr="006E05E0">
              <w:rPr>
                <w:rFonts w:ascii="Calibri" w:eastAsia="Malgun Gothic" w:hAnsi="Calibri"/>
                <w:lang w:val="en-US" w:eastAsia="ko-KR"/>
              </w:rPr>
              <w:t>940</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40</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216</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4</w:t>
            </w:r>
            <w:r w:rsidRPr="006E05E0">
              <w:rPr>
                <w:rFonts w:ascii="Calibri" w:eastAsia="Malgun Gothic" w:hAnsi="Calibri"/>
                <w:lang w:val="en-US" w:eastAsia="ko-KR"/>
              </w:rPr>
              <w:t>940</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N/A</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CC41A4" w:rsidTr="007D0515">
        <w:trPr>
          <w:trHeight w:val="216"/>
          <w:jc w:val="center"/>
        </w:trPr>
        <w:tc>
          <w:tcPr>
            <w:tcW w:w="1907" w:type="dxa"/>
            <w:vMerge/>
            <w:shd w:val="clear" w:color="auto" w:fill="auto"/>
            <w:vAlign w:val="center"/>
          </w:tcPr>
          <w:p w:rsidR="005858FF" w:rsidRPr="00CC41A4" w:rsidRDefault="005858FF">
            <w:pPr>
              <w:keepNext/>
              <w:keepLines/>
              <w:spacing w:after="0"/>
              <w:jc w:val="center"/>
              <w:rPr>
                <w:rFonts w:ascii="Arial" w:hAnsi="Arial" w:cs="Arial"/>
                <w:sz w:val="18"/>
              </w:rPr>
            </w:pPr>
          </w:p>
        </w:tc>
        <w:tc>
          <w:tcPr>
            <w:tcW w:w="1146" w:type="dxa"/>
            <w:shd w:val="clear" w:color="auto" w:fill="auto"/>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lang w:val="en-US" w:eastAsia="ko-KR"/>
              </w:rPr>
              <w:t>n</w:t>
            </w:r>
            <w:r w:rsidRPr="006E05E0">
              <w:rPr>
                <w:rFonts w:ascii="Calibri" w:eastAsia="Malgun Gothic" w:hAnsi="Calibri" w:hint="eastAsia"/>
                <w:lang w:val="en-US" w:eastAsia="ko-KR"/>
              </w:rPr>
              <w:t>78</w:t>
            </w:r>
          </w:p>
        </w:tc>
        <w:tc>
          <w:tcPr>
            <w:tcW w:w="1160"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3487</w:t>
            </w:r>
          </w:p>
        </w:tc>
        <w:tc>
          <w:tcPr>
            <w:tcW w:w="746"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10</w:t>
            </w:r>
          </w:p>
        </w:tc>
        <w:tc>
          <w:tcPr>
            <w:tcW w:w="824" w:type="dxa"/>
            <w:shd w:val="clear" w:color="auto" w:fill="auto"/>
            <w:noWrap/>
            <w:vAlign w:val="center"/>
          </w:tcPr>
          <w:p w:rsidR="005858FF" w:rsidRPr="001E68D3" w:rsidRDefault="005858FF">
            <w:pPr>
              <w:keepNext/>
              <w:keepLines/>
              <w:spacing w:after="0"/>
              <w:jc w:val="center"/>
              <w:rPr>
                <w:rFonts w:ascii="Arial" w:hAnsi="Arial" w:cs="Arial"/>
                <w:sz w:val="18"/>
                <w:lang w:eastAsia="ja-JP"/>
              </w:rPr>
            </w:pPr>
            <w:r w:rsidRPr="006E05E0">
              <w:rPr>
                <w:rFonts w:ascii="Calibri" w:eastAsia="Malgun Gothic" w:hAnsi="Calibri" w:hint="eastAsia"/>
                <w:lang w:val="en-US" w:eastAsia="ko-KR"/>
              </w:rPr>
              <w:t>52</w:t>
            </w:r>
          </w:p>
        </w:tc>
        <w:tc>
          <w:tcPr>
            <w:tcW w:w="1299" w:type="dxa"/>
            <w:shd w:val="clear" w:color="auto" w:fill="auto"/>
            <w:noWrap/>
            <w:vAlign w:val="center"/>
          </w:tcPr>
          <w:p w:rsidR="005858FF" w:rsidRPr="001E68D3" w:rsidRDefault="005858FF">
            <w:pPr>
              <w:keepNext/>
              <w:keepLines/>
              <w:spacing w:after="0"/>
              <w:jc w:val="center"/>
              <w:rPr>
                <w:rFonts w:ascii="Arial" w:hAnsi="Arial" w:cs="Arial"/>
                <w:sz w:val="18"/>
              </w:rPr>
            </w:pPr>
            <w:r w:rsidRPr="006E05E0">
              <w:rPr>
                <w:rFonts w:ascii="Calibri" w:eastAsia="Malgun Gothic" w:hAnsi="Calibri" w:hint="eastAsia"/>
                <w:lang w:val="en-US" w:eastAsia="ko-KR"/>
              </w:rPr>
              <w:t>3</w:t>
            </w:r>
            <w:r w:rsidRPr="006E05E0">
              <w:rPr>
                <w:rFonts w:ascii="Calibri" w:eastAsia="Malgun Gothic" w:hAnsi="Calibri"/>
                <w:lang w:val="en-US" w:eastAsia="ko-KR"/>
              </w:rPr>
              <w:t>487</w:t>
            </w:r>
          </w:p>
        </w:tc>
        <w:tc>
          <w:tcPr>
            <w:tcW w:w="634"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29.8</w:t>
            </w:r>
          </w:p>
        </w:tc>
        <w:tc>
          <w:tcPr>
            <w:tcW w:w="817" w:type="dxa"/>
            <w:shd w:val="clear" w:color="auto" w:fill="auto"/>
            <w:vAlign w:val="center"/>
          </w:tcPr>
          <w:p w:rsidR="005858FF" w:rsidRPr="001E68D3" w:rsidRDefault="005858FF">
            <w:pPr>
              <w:keepNext/>
              <w:keepLines/>
              <w:spacing w:after="0"/>
              <w:jc w:val="center"/>
              <w:rPr>
                <w:rFonts w:ascii="Arial" w:eastAsia="MS Mincho" w:hAnsi="Arial" w:cs="Arial"/>
                <w:sz w:val="18"/>
              </w:rPr>
            </w:pPr>
            <w:r w:rsidRPr="006E05E0">
              <w:rPr>
                <w:rFonts w:ascii="Arial" w:eastAsia="Malgun Gothic" w:hAnsi="Arial" w:cs="Arial" w:hint="eastAsia"/>
                <w:sz w:val="18"/>
                <w:lang w:eastAsia="ko-KR"/>
              </w:rPr>
              <w:t>TDD</w:t>
            </w:r>
          </w:p>
        </w:tc>
        <w:tc>
          <w:tcPr>
            <w:tcW w:w="757" w:type="dxa"/>
            <w:shd w:val="clear" w:color="auto" w:fill="auto"/>
            <w:vAlign w:val="center"/>
          </w:tcPr>
          <w:p w:rsidR="005858FF" w:rsidRPr="001E68D3" w:rsidRDefault="005858FF">
            <w:pPr>
              <w:keepNext/>
              <w:keepLines/>
              <w:spacing w:after="0"/>
              <w:jc w:val="center"/>
              <w:rPr>
                <w:rFonts w:ascii="Arial" w:hAnsi="Arial" w:cs="Arial"/>
                <w:sz w:val="18"/>
              </w:rPr>
            </w:pPr>
            <w:r w:rsidRPr="006E05E0">
              <w:rPr>
                <w:rFonts w:ascii="Arial" w:eastAsia="Malgun Gothic" w:hAnsi="Arial" w:cs="Arial" w:hint="eastAsia"/>
                <w:sz w:val="18"/>
                <w:lang w:eastAsia="ko-KR"/>
              </w:rPr>
              <w:t>IMD2</w:t>
            </w:r>
          </w:p>
        </w:tc>
        <w:tc>
          <w:tcPr>
            <w:tcW w:w="877" w:type="dxa"/>
            <w:vAlign w:val="center"/>
          </w:tcPr>
          <w:p w:rsidR="005858FF" w:rsidRPr="007A0A2C" w:rsidRDefault="005858FF">
            <w:pPr>
              <w:keepNext/>
              <w:keepLines/>
              <w:spacing w:after="0"/>
              <w:jc w:val="center"/>
              <w:rPr>
                <w:rFonts w:ascii="Arial" w:hAnsi="Arial" w:cs="Arial"/>
                <w:sz w:val="18"/>
              </w:rPr>
            </w:pPr>
          </w:p>
        </w:tc>
      </w:tr>
      <w:tr w:rsidR="005858FF" w:rsidRPr="007E3289" w:rsidTr="007D0515">
        <w:trPr>
          <w:trHeight w:val="22"/>
          <w:jc w:val="center"/>
        </w:trPr>
        <w:tc>
          <w:tcPr>
            <w:tcW w:w="10167" w:type="dxa"/>
            <w:gridSpan w:val="10"/>
            <w:shd w:val="clear" w:color="auto" w:fill="auto"/>
            <w:vAlign w:val="center"/>
          </w:tcPr>
          <w:p w:rsidR="005858FF" w:rsidRPr="00CC41A4" w:rsidRDefault="005858FF" w:rsidP="005858FF">
            <w:pPr>
              <w:pStyle w:val="TAN"/>
              <w:rPr>
                <w:lang w:eastAsia="ko-KR"/>
              </w:rPr>
            </w:pPr>
            <w:r w:rsidRPr="00CC41A4">
              <w:rPr>
                <w:lang w:eastAsia="ko-KR"/>
              </w:rPr>
              <w:t>NOTE 1:</w:t>
            </w:r>
            <w:r w:rsidRPr="00CC41A4">
              <w:rPr>
                <w:lang w:eastAsia="ko-KR"/>
              </w:rPr>
              <w:tab/>
              <w:t>Both of the transmitters shall be set min (+20 dBm, P</w:t>
            </w:r>
            <w:r w:rsidRPr="00CC41A4">
              <w:rPr>
                <w:vertAlign w:val="subscript"/>
                <w:lang w:eastAsia="ko-KR"/>
              </w:rPr>
              <w:t>CMAX_L,c</w:t>
            </w:r>
            <w:r w:rsidRPr="00CC41A4">
              <w:rPr>
                <w:lang w:eastAsia="ko-KR"/>
              </w:rPr>
              <w:t>) as defined in subclause 6.2.5A. In case Single UL is allowed and the UE only indicates support of “Single UL” the output power of the active UL shall be set at P</w:t>
            </w:r>
            <w:r w:rsidRPr="00CC41A4">
              <w:rPr>
                <w:vertAlign w:val="subscript"/>
                <w:lang w:eastAsia="ko-KR"/>
              </w:rPr>
              <w:t>CMAX_L,c</w:t>
            </w:r>
            <w:r w:rsidRPr="00CC41A4">
              <w:rPr>
                <w:lang w:eastAsia="ko-KR"/>
              </w:rPr>
              <w:t xml:space="preserve"> or set to the maximum output power according to the UE power scaling capability.</w:t>
            </w:r>
          </w:p>
          <w:p w:rsidR="005858FF" w:rsidRPr="00CC41A4" w:rsidRDefault="005858FF" w:rsidP="005858FF">
            <w:pPr>
              <w:pStyle w:val="TAN"/>
              <w:rPr>
                <w:lang w:eastAsia="zh-CN"/>
              </w:rPr>
            </w:pPr>
            <w:r w:rsidRPr="00CC41A4">
              <w:t xml:space="preserve">NOTE </w:t>
            </w:r>
            <w:r w:rsidRPr="00CC41A4">
              <w:rPr>
                <w:lang w:eastAsia="ko-KR"/>
              </w:rPr>
              <w:t>2</w:t>
            </w:r>
            <w:r w:rsidRPr="00CC41A4">
              <w:t>:</w:t>
            </w:r>
            <w:r w:rsidRPr="00CC41A4">
              <w:tab/>
              <w:t>RB</w:t>
            </w:r>
            <w:r w:rsidRPr="00CC41A4">
              <w:rPr>
                <w:vertAlign w:val="subscript"/>
              </w:rPr>
              <w:t>START</w:t>
            </w:r>
            <w:r w:rsidRPr="00CC41A4">
              <w:t xml:space="preserve"> = </w:t>
            </w:r>
            <w:r w:rsidRPr="00CC41A4">
              <w:rPr>
                <w:lang w:eastAsia="ko-KR"/>
              </w:rPr>
              <w:t>0</w:t>
            </w:r>
          </w:p>
          <w:p w:rsidR="005858FF" w:rsidRPr="00CC41A4" w:rsidRDefault="005858FF" w:rsidP="005858FF">
            <w:pPr>
              <w:pStyle w:val="TAN"/>
            </w:pPr>
            <w:r w:rsidRPr="00CC41A4">
              <w:t>NOTE 3:</w:t>
            </w:r>
            <w:r w:rsidRPr="00CC41A4">
              <w:tab/>
              <w:t>For UEs only indicating support of Single UL, this requirement is verified with non-simultaneous uplink transmissions on the E-UTRA and NR CGs.</w:t>
            </w:r>
          </w:p>
          <w:p w:rsidR="005858FF" w:rsidRPr="00CC41A4" w:rsidRDefault="005858FF" w:rsidP="005858FF">
            <w:pPr>
              <w:keepNext/>
              <w:keepLines/>
              <w:spacing w:after="0"/>
              <w:ind w:left="851" w:hanging="851"/>
              <w:rPr>
                <w:rFonts w:ascii="Arial" w:hAnsi="Arial" w:cs="Arial"/>
                <w:sz w:val="18"/>
              </w:rPr>
            </w:pPr>
            <w:r w:rsidRPr="00CC41A4">
              <w:rPr>
                <w:rFonts w:ascii="Arial" w:hAnsi="Arial" w:cs="Arial"/>
                <w:sz w:val="18"/>
              </w:rPr>
              <w:t>NOTE</w:t>
            </w:r>
            <w:r w:rsidRPr="00CC41A4">
              <w:rPr>
                <w:rFonts w:ascii="Arial" w:hAnsi="Arial" w:cs="Arial"/>
                <w:sz w:val="18"/>
                <w:lang w:eastAsia="zh-CN"/>
              </w:rPr>
              <w:t xml:space="preserve"> </w:t>
            </w:r>
            <w:r w:rsidRPr="00CC41A4">
              <w:rPr>
                <w:rFonts w:ascii="Arial" w:hAnsi="Arial" w:cs="Arial"/>
                <w:sz w:val="18"/>
              </w:rPr>
              <w:t>4:</w:t>
            </w:r>
            <w:r w:rsidRPr="00CC41A4">
              <w:rPr>
                <w:rFonts w:ascii="Arial" w:hAnsi="Arial" w:cs="Arial"/>
                <w:sz w:val="18"/>
              </w:rPr>
              <w:tab/>
              <w:t>This band is subject to IMD5 also which MSD is not specified</w:t>
            </w:r>
            <w:r w:rsidRPr="00CC41A4">
              <w:rPr>
                <w:rFonts w:ascii="Arial" w:hAnsi="Arial"/>
                <w:sz w:val="18"/>
                <w:lang w:eastAsia="ja-JP"/>
              </w:rPr>
              <w:t>.</w:t>
            </w:r>
          </w:p>
          <w:p w:rsidR="005858FF" w:rsidRPr="00CC41A4" w:rsidRDefault="005858FF" w:rsidP="005858FF">
            <w:pPr>
              <w:pStyle w:val="TAN"/>
              <w:rPr>
                <w:rFonts w:cs="Arial"/>
              </w:rPr>
            </w:pPr>
            <w:r w:rsidRPr="00CC41A4">
              <w:rPr>
                <w:rFonts w:cs="Arial"/>
              </w:rPr>
              <w:t>NOTE 5:</w:t>
            </w:r>
            <w:r w:rsidRPr="00CC41A4">
              <w:rPr>
                <w:rFonts w:cs="Arial"/>
              </w:rPr>
              <w:tab/>
              <w:t>Applicable only if operation with 4 antenna ports is supported in the band with carrier aggregation configured.</w:t>
            </w:r>
          </w:p>
          <w:p w:rsidR="005858FF" w:rsidRPr="007E3289" w:rsidRDefault="005858FF" w:rsidP="00160755">
            <w:pPr>
              <w:pStyle w:val="TAN"/>
              <w:rPr>
                <w:rFonts w:cs="Arial"/>
              </w:rPr>
            </w:pPr>
            <w:r w:rsidRPr="00CC41A4">
              <w:rPr>
                <w:rFonts w:cs="Arial"/>
              </w:rPr>
              <w:t xml:space="preserve">NOTE </w:t>
            </w:r>
            <w:r w:rsidRPr="00CC41A4">
              <w:rPr>
                <w:rFonts w:cs="Arial"/>
                <w:lang w:eastAsia="zh-CN"/>
              </w:rPr>
              <w:t>6</w:t>
            </w:r>
            <w:r w:rsidRPr="00CC41A4">
              <w:rPr>
                <w:rFonts w:cs="Arial"/>
              </w:rPr>
              <w:t>:</w:t>
            </w:r>
            <w:r w:rsidRPr="00CC41A4">
              <w:rPr>
                <w:rFonts w:cs="Arial"/>
              </w:rPr>
              <w:tab/>
            </w:r>
            <w:r w:rsidRPr="00CC41A4">
              <w:rPr>
                <w:rFonts w:cs="Arial"/>
                <w:lang w:eastAsia="ja-JP"/>
              </w:rPr>
              <w:t>N</w:t>
            </w:r>
            <w:r w:rsidRPr="00CC41A4">
              <w:rPr>
                <w:rFonts w:cs="Arial"/>
              </w:rPr>
              <w:t xml:space="preserve">o requirements apply when there is at least one individual RE within the </w:t>
            </w:r>
            <w:r w:rsidRPr="00CC41A4">
              <w:rPr>
                <w:rFonts w:cs="Arial"/>
                <w:lang w:eastAsia="ja-JP"/>
              </w:rPr>
              <w:t>intermodulation generated by the dual uplink</w:t>
            </w:r>
            <w:r w:rsidRPr="00CC41A4">
              <w:rPr>
                <w:rFonts w:cs="Arial"/>
              </w:rPr>
              <w:t xml:space="preserve"> is within the </w:t>
            </w:r>
            <w:r w:rsidRPr="00CC41A4">
              <w:rPr>
                <w:rFonts w:cs="Arial"/>
                <w:lang w:eastAsia="ja-JP"/>
              </w:rPr>
              <w:t xml:space="preserve">downlink </w:t>
            </w:r>
            <w:r w:rsidRPr="00CC41A4">
              <w:rPr>
                <w:rFonts w:cs="Arial"/>
              </w:rPr>
              <w:t xml:space="preserve">transmission bandwidth of the </w:t>
            </w:r>
            <w:r w:rsidRPr="00CC41A4">
              <w:rPr>
                <w:rFonts w:cs="Arial"/>
                <w:lang w:eastAsia="zh-CN"/>
              </w:rPr>
              <w:t>Band 46</w:t>
            </w:r>
            <w:r w:rsidRPr="00CC41A4">
              <w:rPr>
                <w:rFonts w:cs="Arial"/>
              </w:rPr>
              <w:t xml:space="preserve">. The reference sensitivity </w:t>
            </w:r>
            <w:r w:rsidRPr="00CC41A4">
              <w:rPr>
                <w:rFonts w:cs="Arial"/>
                <w:lang w:eastAsia="ja-JP"/>
              </w:rPr>
              <w:t xml:space="preserve">should </w:t>
            </w:r>
            <w:r w:rsidRPr="00CC41A4">
              <w:rPr>
                <w:rFonts w:cs="Arial"/>
              </w:rPr>
              <w:t xml:space="preserve">only </w:t>
            </w:r>
            <w:r w:rsidRPr="00CC41A4">
              <w:rPr>
                <w:rFonts w:cs="Arial"/>
                <w:lang w:eastAsia="ja-JP"/>
              </w:rPr>
              <w:t xml:space="preserve">be </w:t>
            </w:r>
            <w:r w:rsidRPr="00CC41A4">
              <w:rPr>
                <w:rFonts w:cs="Arial"/>
              </w:rPr>
              <w:t xml:space="preserve">verified when this is not the case (the requirements </w:t>
            </w:r>
            <w:r w:rsidRPr="00CC41A4">
              <w:rPr>
                <w:rFonts w:cs="Arial"/>
                <w:lang w:eastAsia="zh-CN"/>
              </w:rPr>
              <w:t xml:space="preserve">for Band 46 specified in the CA_7A-46A </w:t>
            </w:r>
            <w:r w:rsidRPr="00CC41A4">
              <w:rPr>
                <w:rFonts w:cs="Arial"/>
              </w:rPr>
              <w:t xml:space="preserve">in clause 7.3.1 </w:t>
            </w:r>
            <w:r w:rsidRPr="00CC41A4">
              <w:rPr>
                <w:rFonts w:cs="Arial"/>
                <w:lang w:eastAsia="zh-CN"/>
              </w:rPr>
              <w:t xml:space="preserve">of 36.101 </w:t>
            </w:r>
            <w:r w:rsidRPr="00CC41A4">
              <w:rPr>
                <w:rFonts w:cs="Arial"/>
              </w:rPr>
              <w:t>apply).</w:t>
            </w:r>
          </w:p>
        </w:tc>
      </w:tr>
    </w:tbl>
    <w:p w:rsidR="001310A1" w:rsidRPr="007E3289" w:rsidRDefault="001310A1" w:rsidP="001310A1"/>
    <w:p w:rsidR="003B058F" w:rsidRPr="007E3289" w:rsidRDefault="003B058F" w:rsidP="003B058F">
      <w:pPr>
        <w:pStyle w:val="Heading6"/>
      </w:pPr>
      <w:bookmarkStart w:id="224" w:name="_Toc518912929"/>
      <w:r w:rsidRPr="007E3289">
        <w:rPr>
          <w:rFonts w:eastAsia="Times New Roman"/>
        </w:rPr>
        <w:t>7.3B.</w:t>
      </w:r>
      <w:r w:rsidRPr="007E3289">
        <w:t>2.</w:t>
      </w:r>
      <w:r w:rsidRPr="007E3289">
        <w:rPr>
          <w:rFonts w:eastAsia="Times New Roman"/>
        </w:rPr>
        <w:t>3.5.</w:t>
      </w:r>
      <w:r>
        <w:rPr>
          <w:rFonts w:eastAsia="Times New Roman"/>
        </w:rPr>
        <w:t>3</w:t>
      </w:r>
      <w:r w:rsidRPr="007E3289">
        <w:rPr>
          <w:rFonts w:eastAsia="Times New Roman"/>
        </w:rPr>
        <w:tab/>
      </w:r>
      <w:r w:rsidRPr="009761FD">
        <w:rPr>
          <w:rFonts w:hint="eastAsia"/>
        </w:rPr>
        <w:t xml:space="preserve">MSD </w:t>
      </w:r>
      <w:r w:rsidRPr="009761FD">
        <w:t>exceptions due to</w:t>
      </w:r>
      <w:r w:rsidRPr="00814533">
        <w:rPr>
          <w:rFonts w:hint="eastAsia"/>
          <w:lang w:eastAsia="zh-CN"/>
        </w:rPr>
        <w:t xml:space="preserve"> Tx leakage</w:t>
      </w:r>
      <w:r>
        <w:rPr>
          <w:rFonts w:hint="eastAsia"/>
          <w:lang w:eastAsia="zh-CN"/>
        </w:rPr>
        <w:t xml:space="preserve"> issue</w:t>
      </w:r>
      <w:bookmarkEnd w:id="224"/>
    </w:p>
    <w:p w:rsidR="003B058F" w:rsidRPr="007E3289" w:rsidRDefault="003B058F" w:rsidP="003B058F">
      <w:pPr>
        <w:pStyle w:val="TH"/>
      </w:pPr>
      <w:r w:rsidRPr="007E3289">
        <w:t>Table 7.3B.2.3.5.</w:t>
      </w:r>
      <w:r>
        <w:t>3</w:t>
      </w:r>
      <w:r w:rsidRPr="007E3289">
        <w:t xml:space="preserve">-1: </w:t>
      </w:r>
      <w:r w:rsidRPr="009761FD">
        <w:rPr>
          <w:rFonts w:hint="eastAsia"/>
        </w:rPr>
        <w:t xml:space="preserve">MSD </w:t>
      </w:r>
      <w:r w:rsidRPr="009761FD">
        <w:t>exceptions due to</w:t>
      </w:r>
      <w:r w:rsidRPr="00814533">
        <w:rPr>
          <w:rFonts w:hint="eastAsia"/>
          <w:lang w:eastAsia="zh-CN"/>
        </w:rPr>
        <w:t xml:space="preserve"> Tx leakage</w:t>
      </w:r>
      <w:r>
        <w:rPr>
          <w:rFonts w:hint="eastAsia"/>
          <w:lang w:eastAsia="zh-CN"/>
        </w:rPr>
        <w:t xml:space="preserve"> issue</w:t>
      </w:r>
      <w:r w:rsidRPr="007E3289">
        <w:t xml:space="preserve"> (three bands)</w:t>
      </w:r>
    </w:p>
    <w:tbl>
      <w:tblPr>
        <w:tblW w:w="9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4"/>
        <w:gridCol w:w="1109"/>
        <w:gridCol w:w="992"/>
        <w:gridCol w:w="1134"/>
        <w:gridCol w:w="1701"/>
        <w:gridCol w:w="993"/>
        <w:gridCol w:w="708"/>
        <w:gridCol w:w="851"/>
      </w:tblGrid>
      <w:tr w:rsidR="003B058F" w:rsidRPr="00137607" w:rsidTr="001E3B3B">
        <w:trPr>
          <w:trHeight w:val="225"/>
          <w:jc w:val="center"/>
        </w:trPr>
        <w:tc>
          <w:tcPr>
            <w:tcW w:w="9022" w:type="dxa"/>
            <w:gridSpan w:val="8"/>
            <w:tcBorders>
              <w:top w:val="single" w:sz="4" w:space="0" w:color="auto"/>
              <w:left w:val="single" w:sz="4" w:space="0" w:color="auto"/>
              <w:bottom w:val="single" w:sz="4" w:space="0" w:color="auto"/>
              <w:right w:val="single" w:sz="4" w:space="0" w:color="auto"/>
            </w:tcBorders>
            <w:vAlign w:val="center"/>
          </w:tcPr>
          <w:p w:rsidR="003B058F" w:rsidRDefault="003B058F" w:rsidP="001E3B3B">
            <w:pPr>
              <w:pStyle w:val="TAH"/>
            </w:pPr>
            <w:r w:rsidRPr="006B23FB">
              <w:t>MSD due to</w:t>
            </w:r>
            <w:r w:rsidRPr="00814533">
              <w:rPr>
                <w:rFonts w:hint="eastAsia"/>
                <w:lang w:eastAsia="zh-CN"/>
              </w:rPr>
              <w:t xml:space="preserve"> Tx leakage</w:t>
            </w:r>
            <w:r>
              <w:rPr>
                <w:rFonts w:hint="eastAsia"/>
                <w:lang w:eastAsia="zh-CN"/>
              </w:rPr>
              <w:t xml:space="preserve"> issue </w:t>
            </w:r>
            <w:r w:rsidRPr="006B23FB">
              <w:t>exception for the DL band</w:t>
            </w:r>
          </w:p>
        </w:tc>
      </w:tr>
      <w:tr w:rsidR="003B058F" w:rsidRPr="00137607" w:rsidTr="001E3B3B">
        <w:trPr>
          <w:trHeight w:val="225"/>
          <w:jc w:val="center"/>
        </w:trPr>
        <w:tc>
          <w:tcPr>
            <w:tcW w:w="1534" w:type="dxa"/>
            <w:tcBorders>
              <w:top w:val="single" w:sz="4" w:space="0" w:color="auto"/>
              <w:left w:val="single" w:sz="4" w:space="0" w:color="auto"/>
              <w:bottom w:val="single" w:sz="4" w:space="0" w:color="auto"/>
              <w:right w:val="single" w:sz="4" w:space="0" w:color="auto"/>
            </w:tcBorders>
            <w:vAlign w:val="center"/>
          </w:tcPr>
          <w:p w:rsidR="003B058F" w:rsidRDefault="003B058F" w:rsidP="001E3B3B">
            <w:pPr>
              <w:pStyle w:val="TAH"/>
            </w:pPr>
            <w:r w:rsidRPr="00E76EB6">
              <w:rPr>
                <w:rFonts w:cs="Arial"/>
              </w:rPr>
              <w:t xml:space="preserve">EUTRA </w:t>
            </w:r>
            <w:r w:rsidRPr="00E61334">
              <w:rPr>
                <w:rFonts w:cs="Arial" w:hint="eastAsia"/>
                <w:lang w:eastAsia="zh-CN"/>
              </w:rPr>
              <w:t>and NR DC</w:t>
            </w:r>
            <w:r w:rsidRPr="00E76EB6">
              <w:rPr>
                <w:rFonts w:cs="Arial"/>
              </w:rPr>
              <w:t xml:space="preserve"> Configuration</w:t>
            </w:r>
          </w:p>
        </w:tc>
        <w:tc>
          <w:tcPr>
            <w:tcW w:w="1109" w:type="dxa"/>
            <w:tcBorders>
              <w:top w:val="single" w:sz="4" w:space="0" w:color="auto"/>
              <w:left w:val="single" w:sz="4" w:space="0" w:color="auto"/>
              <w:bottom w:val="single" w:sz="4" w:space="0" w:color="auto"/>
              <w:right w:val="single" w:sz="4" w:space="0" w:color="auto"/>
            </w:tcBorders>
            <w:vAlign w:val="center"/>
          </w:tcPr>
          <w:p w:rsidR="003B058F" w:rsidRPr="00137607" w:rsidRDefault="003B058F" w:rsidP="001E3B3B">
            <w:pPr>
              <w:pStyle w:val="TAH"/>
            </w:pPr>
            <w:r>
              <w:t>E-UTRA</w:t>
            </w:r>
            <w:r w:rsidRPr="00411FA8">
              <w:rPr>
                <w:rFonts w:hint="eastAsia"/>
                <w:lang w:eastAsia="zh-CN"/>
              </w:rPr>
              <w:t xml:space="preserve"> and </w:t>
            </w:r>
            <w:r>
              <w:t>NR band</w:t>
            </w:r>
          </w:p>
        </w:tc>
        <w:tc>
          <w:tcPr>
            <w:tcW w:w="992" w:type="dxa"/>
            <w:tcBorders>
              <w:top w:val="single" w:sz="4" w:space="0" w:color="auto"/>
              <w:left w:val="single" w:sz="4" w:space="0" w:color="auto"/>
              <w:bottom w:val="single" w:sz="4" w:space="0" w:color="auto"/>
              <w:right w:val="single" w:sz="4" w:space="0" w:color="auto"/>
            </w:tcBorders>
            <w:vAlign w:val="center"/>
          </w:tcPr>
          <w:p w:rsidR="003B058F" w:rsidRDefault="003B058F" w:rsidP="001E3B3B">
            <w:pPr>
              <w:pStyle w:val="TAH"/>
            </w:pPr>
            <w:r w:rsidRPr="00840191">
              <w:t>UL Fc</w:t>
            </w:r>
          </w:p>
          <w:p w:rsidR="003B058F" w:rsidRDefault="003B058F" w:rsidP="001E3B3B">
            <w:pPr>
              <w:pStyle w:val="TAH"/>
            </w:pPr>
            <w:r>
              <w:t>(MHz)</w:t>
            </w:r>
          </w:p>
        </w:tc>
        <w:tc>
          <w:tcPr>
            <w:tcW w:w="1134" w:type="dxa"/>
            <w:tcBorders>
              <w:top w:val="single" w:sz="4" w:space="0" w:color="auto"/>
              <w:left w:val="single" w:sz="4" w:space="0" w:color="auto"/>
              <w:bottom w:val="single" w:sz="4" w:space="0" w:color="auto"/>
              <w:right w:val="single" w:sz="4" w:space="0" w:color="auto"/>
            </w:tcBorders>
            <w:vAlign w:val="center"/>
          </w:tcPr>
          <w:p w:rsidR="003B058F" w:rsidRDefault="003B058F" w:rsidP="001E3B3B">
            <w:pPr>
              <w:pStyle w:val="TAH"/>
            </w:pPr>
            <w:r w:rsidRPr="00840191">
              <w:t>UL/DL BW</w:t>
            </w:r>
            <w:r>
              <w:t xml:space="preserve"> (MHz)</w:t>
            </w:r>
          </w:p>
        </w:tc>
        <w:tc>
          <w:tcPr>
            <w:tcW w:w="1701" w:type="dxa"/>
            <w:tcBorders>
              <w:top w:val="single" w:sz="4" w:space="0" w:color="auto"/>
              <w:left w:val="single" w:sz="4" w:space="0" w:color="auto"/>
              <w:bottom w:val="single" w:sz="4" w:space="0" w:color="auto"/>
              <w:right w:val="single" w:sz="4" w:space="0" w:color="auto"/>
            </w:tcBorders>
            <w:vAlign w:val="center"/>
          </w:tcPr>
          <w:p w:rsidR="003B058F" w:rsidRPr="00411FA8" w:rsidRDefault="003B058F" w:rsidP="001E3B3B">
            <w:pPr>
              <w:pStyle w:val="TAH"/>
              <w:rPr>
                <w:lang w:eastAsia="zh-CN"/>
              </w:rPr>
            </w:pPr>
            <w:r>
              <w:t>UL</w:t>
            </w:r>
          </w:p>
          <w:p w:rsidR="003B058F" w:rsidRPr="00411FA8" w:rsidRDefault="003B058F" w:rsidP="001E3B3B">
            <w:pPr>
              <w:pStyle w:val="TAH"/>
              <w:rPr>
                <w:lang w:eastAsia="zh-CN"/>
              </w:rPr>
            </w:pPr>
            <w:r w:rsidRPr="00044DE8">
              <w:t>C</w:t>
            </w:r>
            <w:r w:rsidRPr="00840191">
              <w:rPr>
                <w:rFonts w:hint="eastAsia"/>
                <w:vertAlign w:val="subscript"/>
                <w:lang w:eastAsia="zh-CN"/>
              </w:rPr>
              <w:t>L</w:t>
            </w:r>
            <w:r w:rsidRPr="00840191">
              <w:rPr>
                <w:vertAlign w:val="subscript"/>
              </w:rPr>
              <w:t>RB</w:t>
            </w:r>
          </w:p>
        </w:tc>
        <w:tc>
          <w:tcPr>
            <w:tcW w:w="993" w:type="dxa"/>
            <w:tcBorders>
              <w:top w:val="single" w:sz="4" w:space="0" w:color="auto"/>
              <w:left w:val="single" w:sz="4" w:space="0" w:color="auto"/>
              <w:bottom w:val="single" w:sz="4" w:space="0" w:color="auto"/>
              <w:right w:val="single" w:sz="4" w:space="0" w:color="auto"/>
            </w:tcBorders>
            <w:vAlign w:val="center"/>
          </w:tcPr>
          <w:p w:rsidR="003B058F" w:rsidRPr="00411FA8" w:rsidRDefault="003B058F" w:rsidP="001E3B3B">
            <w:pPr>
              <w:pStyle w:val="TAH"/>
              <w:rPr>
                <w:lang w:eastAsia="zh-CN"/>
              </w:rPr>
            </w:pPr>
            <w:r w:rsidRPr="00411FA8">
              <w:rPr>
                <w:rFonts w:hint="eastAsia"/>
                <w:lang w:eastAsia="zh-CN"/>
              </w:rPr>
              <w:t xml:space="preserve">DL </w:t>
            </w:r>
            <w:r>
              <w:t>F</w:t>
            </w:r>
            <w:r w:rsidRPr="00171DBB">
              <w:rPr>
                <w:vertAlign w:val="subscript"/>
              </w:rPr>
              <w:t>C</w:t>
            </w:r>
          </w:p>
          <w:p w:rsidR="003B058F" w:rsidRDefault="003B058F" w:rsidP="001E3B3B">
            <w:pPr>
              <w:pStyle w:val="TAH"/>
            </w:pPr>
            <w:r>
              <w:t>(MHz)</w:t>
            </w:r>
          </w:p>
        </w:tc>
        <w:tc>
          <w:tcPr>
            <w:tcW w:w="708" w:type="dxa"/>
            <w:tcBorders>
              <w:top w:val="single" w:sz="4" w:space="0" w:color="auto"/>
              <w:left w:val="single" w:sz="4" w:space="0" w:color="auto"/>
              <w:bottom w:val="single" w:sz="4" w:space="0" w:color="auto"/>
              <w:right w:val="single" w:sz="4" w:space="0" w:color="auto"/>
            </w:tcBorders>
            <w:vAlign w:val="center"/>
          </w:tcPr>
          <w:p w:rsidR="003B058F" w:rsidRDefault="003B058F" w:rsidP="001E3B3B">
            <w:pPr>
              <w:pStyle w:val="TAH"/>
            </w:pPr>
            <w:r>
              <w:t>MSD</w:t>
            </w:r>
          </w:p>
          <w:p w:rsidR="003B058F" w:rsidRDefault="003B058F" w:rsidP="001E3B3B">
            <w:pPr>
              <w:pStyle w:val="TAH"/>
            </w:pPr>
            <w:r>
              <w:t>(dB)</w:t>
            </w:r>
          </w:p>
        </w:tc>
        <w:tc>
          <w:tcPr>
            <w:tcW w:w="851" w:type="dxa"/>
            <w:tcBorders>
              <w:top w:val="single" w:sz="4" w:space="0" w:color="auto"/>
              <w:left w:val="single" w:sz="4" w:space="0" w:color="auto"/>
              <w:bottom w:val="single" w:sz="4" w:space="0" w:color="auto"/>
              <w:right w:val="single" w:sz="4" w:space="0" w:color="auto"/>
            </w:tcBorders>
            <w:vAlign w:val="center"/>
          </w:tcPr>
          <w:p w:rsidR="003B058F" w:rsidRDefault="003B058F" w:rsidP="001E3B3B">
            <w:pPr>
              <w:pStyle w:val="TAH"/>
            </w:pPr>
            <w:r>
              <w:t>Duplex mode</w:t>
            </w:r>
          </w:p>
        </w:tc>
      </w:tr>
      <w:tr w:rsidR="00844AF5" w:rsidRPr="00137607" w:rsidTr="001E3B3B">
        <w:trPr>
          <w:trHeight w:val="225"/>
          <w:jc w:val="center"/>
        </w:trPr>
        <w:tc>
          <w:tcPr>
            <w:tcW w:w="1534" w:type="dxa"/>
            <w:vMerge w:val="restart"/>
            <w:tcBorders>
              <w:top w:val="single" w:sz="4" w:space="0" w:color="auto"/>
              <w:left w:val="single" w:sz="4" w:space="0" w:color="auto"/>
              <w:right w:val="single" w:sz="4" w:space="0" w:color="auto"/>
            </w:tcBorders>
            <w:vAlign w:val="center"/>
          </w:tcPr>
          <w:p w:rsidR="00844AF5" w:rsidRDefault="003713C2" w:rsidP="001E3B3B">
            <w:pPr>
              <w:pStyle w:val="TAC"/>
            </w:pPr>
            <w:r>
              <w:rPr>
                <w:rFonts w:cs="Arial"/>
                <w:lang w:eastAsia="ja-JP"/>
              </w:rPr>
              <w:t>DC</w:t>
            </w:r>
            <w:r w:rsidR="00844AF5" w:rsidRPr="00E76EB6">
              <w:rPr>
                <w:rFonts w:cs="Arial"/>
                <w:lang w:eastAsia="ja-JP"/>
              </w:rPr>
              <w:t>_</w:t>
            </w:r>
            <w:r w:rsidR="00844AF5">
              <w:rPr>
                <w:rFonts w:cs="Arial"/>
                <w:lang w:eastAsia="ja-JP"/>
              </w:rPr>
              <w:t>2A-</w:t>
            </w:r>
            <w:r w:rsidR="00844AF5" w:rsidRPr="002D4C84">
              <w:rPr>
                <w:rFonts w:cs="Arial" w:hint="eastAsia"/>
                <w:lang w:eastAsia="zh-CN"/>
              </w:rPr>
              <w:t>66A-</w:t>
            </w:r>
            <w:r w:rsidR="00844AF5" w:rsidRPr="00033C26">
              <w:rPr>
                <w:rFonts w:cs="Arial" w:hint="eastAsia"/>
                <w:lang w:eastAsia="zh-CN"/>
              </w:rPr>
              <w:t>(n)</w:t>
            </w:r>
            <w:r w:rsidR="00844AF5">
              <w:rPr>
                <w:rFonts w:cs="Arial"/>
                <w:lang w:eastAsia="zh-CN"/>
              </w:rPr>
              <w:t>71</w:t>
            </w:r>
            <w:r w:rsidR="00844AF5" w:rsidRPr="00033C26">
              <w:rPr>
                <w:rFonts w:cs="Arial" w:hint="eastAsia"/>
                <w:lang w:eastAsia="zh-CN"/>
              </w:rPr>
              <w:t>B</w:t>
            </w: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137607" w:rsidRDefault="00844AF5" w:rsidP="001E3B3B">
            <w:pPr>
              <w:pStyle w:val="TAC"/>
            </w:pPr>
            <w:r>
              <w:rPr>
                <w:rFonts w:hint="eastAsia"/>
                <w:lang w:eastAsia="ja-JP"/>
              </w:rPr>
              <w:t>7</w:t>
            </w:r>
            <w:r>
              <w:rPr>
                <w:lang w:eastAsia="ja-JP"/>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CC4356" w:rsidRDefault="00844AF5" w:rsidP="001E3B3B">
            <w:pPr>
              <w:pStyle w:val="TAC"/>
            </w:pPr>
            <w:r w:rsidRPr="00171DBB">
              <w:rPr>
                <w:lang w:eastAsia="ja-JP"/>
              </w:rPr>
              <w:t>66</w:t>
            </w:r>
            <w:r w:rsidRPr="00171DBB">
              <w:rPr>
                <w:lang w:eastAsia="zh-CN"/>
              </w:rPr>
              <w:t>5.5</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Default="00844AF5" w:rsidP="001E3B3B">
            <w:pPr>
              <w:pStyle w:val="TAC"/>
            </w:pPr>
            <w:r>
              <w:rPr>
                <w:rFonts w:hint="eastAsia"/>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Default="00844AF5" w:rsidP="001E3B3B">
            <w:pPr>
              <w:pStyle w:val="TAC"/>
              <w:rPr>
                <w:lang w:eastAsia="ja-JP"/>
              </w:rPr>
            </w:pPr>
            <w:r>
              <w:rPr>
                <w:lang w:eastAsia="ja-JP"/>
              </w:rPr>
              <w:t>5 (RB</w:t>
            </w:r>
            <w:r>
              <w:rPr>
                <w:vertAlign w:val="subscript"/>
                <w:lang w:eastAsia="ja-JP"/>
              </w:rPr>
              <w:t xml:space="preserve">end </w:t>
            </w:r>
            <w:r>
              <w:rPr>
                <w:lang w:eastAsia="ja-JP"/>
              </w:rPr>
              <w:t>=24)</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CC4356" w:rsidRDefault="00844AF5" w:rsidP="001E3B3B">
            <w:pPr>
              <w:pStyle w:val="TAC"/>
            </w:pPr>
            <w:r w:rsidRPr="00171DBB">
              <w:rPr>
                <w:lang w:eastAsia="ja-JP"/>
              </w:rPr>
              <w:t>6</w:t>
            </w:r>
            <w:r w:rsidRPr="00171DBB">
              <w:rPr>
                <w:lang w:eastAsia="zh-CN"/>
              </w:rPr>
              <w:t>19.5</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1A3D09" w:rsidRDefault="00844AF5" w:rsidP="001E3B3B">
            <w:pPr>
              <w:pStyle w:val="TAC"/>
              <w:rPr>
                <w:lang w:eastAsia="zh-CN"/>
              </w:rPr>
            </w:pPr>
            <w:r>
              <w:rPr>
                <w:lang w:eastAsia="ja-JP"/>
              </w:rPr>
              <w:t>0</w:t>
            </w:r>
          </w:p>
        </w:tc>
        <w:tc>
          <w:tcPr>
            <w:tcW w:w="851" w:type="dxa"/>
            <w:vMerge w:val="restart"/>
            <w:tcBorders>
              <w:top w:val="single" w:sz="4" w:space="0" w:color="auto"/>
              <w:left w:val="single" w:sz="4" w:space="0" w:color="auto"/>
              <w:right w:val="single" w:sz="4" w:space="0" w:color="auto"/>
            </w:tcBorders>
            <w:vAlign w:val="center"/>
          </w:tcPr>
          <w:p w:rsidR="00844AF5" w:rsidRDefault="00844AF5" w:rsidP="001E3B3B">
            <w:pPr>
              <w:pStyle w:val="TAC"/>
            </w:pPr>
            <w:r>
              <w:t>FDD</w:t>
            </w:r>
          </w:p>
        </w:tc>
      </w:tr>
      <w:tr w:rsidR="00844AF5" w:rsidRPr="00137607" w:rsidTr="001E3B3B">
        <w:trPr>
          <w:trHeight w:val="225"/>
          <w:jc w:val="center"/>
        </w:trPr>
        <w:tc>
          <w:tcPr>
            <w:tcW w:w="1534" w:type="dxa"/>
            <w:vMerge/>
            <w:tcBorders>
              <w:left w:val="single" w:sz="4" w:space="0" w:color="auto"/>
              <w:right w:val="single" w:sz="4" w:space="0" w:color="auto"/>
            </w:tcBorders>
            <w:vAlign w:val="center"/>
          </w:tcPr>
          <w:p w:rsidR="00844AF5" w:rsidRDefault="00844AF5" w:rsidP="001E3B3B">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137607" w:rsidRDefault="00844AF5" w:rsidP="001E3B3B">
            <w:pPr>
              <w:pStyle w:val="TAC"/>
            </w:pPr>
            <w:r w:rsidRPr="00737F31">
              <w:rPr>
                <w:rFonts w:hint="eastAsia"/>
                <w:lang w:eastAsia="ja-JP"/>
              </w:rPr>
              <w:t>n</w:t>
            </w:r>
            <w:r w:rsidRPr="00737F31">
              <w:rPr>
                <w:lang w:eastAsia="ja-JP"/>
              </w:rPr>
              <w:t>7</w:t>
            </w:r>
            <w:r>
              <w:rPr>
                <w:rFonts w:hint="eastAsia"/>
                <w:lang w:eastAsia="ja-JP"/>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CC4356" w:rsidRDefault="00844AF5" w:rsidP="001E3B3B">
            <w:pPr>
              <w:pStyle w:val="TAC"/>
            </w:pPr>
            <w:r w:rsidRPr="00171DBB">
              <w:rPr>
                <w:lang w:eastAsia="zh-CN"/>
              </w:rPr>
              <w:t>675.5</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Default="00844AF5" w:rsidP="001E3B3B">
            <w:pPr>
              <w:pStyle w:val="TAC"/>
            </w:pPr>
            <w:r>
              <w:rPr>
                <w:rFonts w:hint="eastAsia"/>
                <w:lang w:eastAsia="ja-JP"/>
              </w:rPr>
              <w:t>1</w:t>
            </w:r>
            <w:r>
              <w:rPr>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171DBB" w:rsidRDefault="00844AF5" w:rsidP="001E3B3B">
            <w:pPr>
              <w:pStyle w:val="TAC"/>
              <w:rPr>
                <w:lang w:eastAsia="ja-JP"/>
              </w:rPr>
            </w:pPr>
            <w:r>
              <w:rPr>
                <w:lang w:eastAsia="ja-JP"/>
              </w:rPr>
              <w:t>15 (RB</w:t>
            </w:r>
            <w:r>
              <w:rPr>
                <w:vertAlign w:val="subscript"/>
                <w:lang w:eastAsia="ja-JP"/>
              </w:rPr>
              <w:t xml:space="preserve">start </w:t>
            </w:r>
            <w:r>
              <w:rPr>
                <w:lang w:eastAsia="ja-JP"/>
              </w:rPr>
              <w:t>= 0)</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CC4356" w:rsidRDefault="00844AF5" w:rsidP="001E3B3B">
            <w:pPr>
              <w:pStyle w:val="TAC"/>
            </w:pPr>
            <w:r w:rsidRPr="00171DBB">
              <w:t>6</w:t>
            </w:r>
            <w:r w:rsidRPr="00171DBB">
              <w:rPr>
                <w:lang w:eastAsia="zh-CN"/>
              </w:rPr>
              <w:t>29.5</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1A3D09" w:rsidRDefault="00844AF5" w:rsidP="001E3B3B">
            <w:pPr>
              <w:pStyle w:val="TAC"/>
              <w:rPr>
                <w:lang w:eastAsia="zh-CN"/>
              </w:rPr>
            </w:pPr>
            <w:r>
              <w:rPr>
                <w:rFonts w:cs="Arial"/>
              </w:rPr>
              <w:t>1.8</w:t>
            </w:r>
          </w:p>
        </w:tc>
        <w:tc>
          <w:tcPr>
            <w:tcW w:w="851" w:type="dxa"/>
            <w:vMerge/>
            <w:tcBorders>
              <w:left w:val="single" w:sz="4" w:space="0" w:color="auto"/>
              <w:right w:val="single" w:sz="4" w:space="0" w:color="auto"/>
            </w:tcBorders>
          </w:tcPr>
          <w:p w:rsidR="00844AF5" w:rsidRDefault="00844AF5" w:rsidP="001E3B3B">
            <w:pPr>
              <w:pStyle w:val="TAC"/>
            </w:pPr>
          </w:p>
        </w:tc>
      </w:tr>
      <w:tr w:rsidR="00844AF5" w:rsidRPr="00137607" w:rsidTr="001E3B3B">
        <w:trPr>
          <w:trHeight w:val="225"/>
          <w:jc w:val="center"/>
        </w:trPr>
        <w:tc>
          <w:tcPr>
            <w:tcW w:w="1534" w:type="dxa"/>
            <w:vMerge/>
            <w:tcBorders>
              <w:left w:val="single" w:sz="4" w:space="0" w:color="auto"/>
              <w:right w:val="single" w:sz="4" w:space="0" w:color="auto"/>
            </w:tcBorders>
            <w:vAlign w:val="center"/>
          </w:tcPr>
          <w:p w:rsidR="00844AF5" w:rsidRDefault="00844AF5" w:rsidP="001E3B3B">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137607" w:rsidRDefault="00844AF5" w:rsidP="001E3B3B">
            <w:pPr>
              <w:pStyle w:val="TAC"/>
            </w:pPr>
            <w:r w:rsidRPr="00547300">
              <w:rPr>
                <w:rFonts w:hint="eastAsia"/>
                <w:lang w:eastAsia="fi-FI"/>
              </w:rPr>
              <w:t>7</w:t>
            </w:r>
            <w:r w:rsidRPr="00547300">
              <w:rPr>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CC4356" w:rsidRDefault="00844AF5" w:rsidP="001E3B3B">
            <w:pPr>
              <w:pStyle w:val="TAC"/>
            </w:pPr>
            <w:r w:rsidRPr="00171DBB">
              <w:rPr>
                <w:lang w:eastAsia="ja-JP"/>
              </w:rPr>
              <w:t>6</w:t>
            </w:r>
            <w:r w:rsidRPr="00171DBB">
              <w:rPr>
                <w:lang w:eastAsia="zh-CN"/>
              </w:rPr>
              <w:t>70.5</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Default="00844AF5" w:rsidP="001E3B3B">
            <w:pPr>
              <w:pStyle w:val="TAC"/>
            </w:pPr>
            <w:r>
              <w:rPr>
                <w:rFonts w:hint="eastAsia"/>
                <w:lang w:eastAsia="ja-JP"/>
              </w:rPr>
              <w:t>15</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Default="00844AF5" w:rsidP="001E3B3B">
            <w:pPr>
              <w:pStyle w:val="TAC"/>
            </w:pPr>
            <w:r>
              <w:rPr>
                <w:lang w:eastAsia="ja-JP"/>
              </w:rPr>
              <w:t>15 (RB</w:t>
            </w:r>
            <w:r w:rsidRPr="00171DBB">
              <w:rPr>
                <w:vertAlign w:val="subscript"/>
                <w:lang w:eastAsia="ja-JP"/>
              </w:rPr>
              <w:t>end</w:t>
            </w:r>
            <w:r>
              <w:rPr>
                <w:lang w:eastAsia="ja-JP"/>
              </w:rPr>
              <w:t xml:space="preserve"> = 74)</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CC4356" w:rsidRDefault="00844AF5" w:rsidP="001E3B3B">
            <w:pPr>
              <w:pStyle w:val="TAC"/>
            </w:pPr>
            <w:r w:rsidRPr="00171DBB">
              <w:rPr>
                <w:lang w:eastAsia="ja-JP"/>
              </w:rPr>
              <w:t>62</w:t>
            </w:r>
            <w:r w:rsidRPr="00171DBB">
              <w:rPr>
                <w:lang w:eastAsia="zh-CN"/>
              </w:rPr>
              <w:t>4.5</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1A3D09" w:rsidRDefault="00844AF5" w:rsidP="001E3B3B">
            <w:pPr>
              <w:pStyle w:val="TAC"/>
              <w:rPr>
                <w:lang w:eastAsia="zh-CN"/>
              </w:rPr>
            </w:pPr>
            <w:r>
              <w:rPr>
                <w:lang w:eastAsia="ja-JP"/>
              </w:rPr>
              <w:t>0</w:t>
            </w:r>
          </w:p>
        </w:tc>
        <w:tc>
          <w:tcPr>
            <w:tcW w:w="851" w:type="dxa"/>
            <w:vMerge/>
            <w:tcBorders>
              <w:left w:val="single" w:sz="4" w:space="0" w:color="auto"/>
              <w:right w:val="single" w:sz="4" w:space="0" w:color="auto"/>
            </w:tcBorders>
          </w:tcPr>
          <w:p w:rsidR="00844AF5" w:rsidRDefault="00844AF5" w:rsidP="001E3B3B">
            <w:pPr>
              <w:pStyle w:val="TAC"/>
            </w:pPr>
          </w:p>
        </w:tc>
      </w:tr>
      <w:tr w:rsidR="00844AF5" w:rsidRPr="00137607" w:rsidTr="001E3B3B">
        <w:trPr>
          <w:trHeight w:val="225"/>
          <w:jc w:val="center"/>
        </w:trPr>
        <w:tc>
          <w:tcPr>
            <w:tcW w:w="1534" w:type="dxa"/>
            <w:vMerge/>
            <w:tcBorders>
              <w:left w:val="single" w:sz="4" w:space="0" w:color="auto"/>
              <w:right w:val="single" w:sz="4" w:space="0" w:color="auto"/>
            </w:tcBorders>
            <w:vAlign w:val="center"/>
          </w:tcPr>
          <w:p w:rsidR="00844AF5" w:rsidRDefault="00844AF5" w:rsidP="001E3B3B">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137607" w:rsidRDefault="00844AF5" w:rsidP="001E3B3B">
            <w:pPr>
              <w:pStyle w:val="TAC"/>
            </w:pPr>
            <w:r w:rsidRPr="00737F31">
              <w:rPr>
                <w:rFonts w:hint="eastAsia"/>
                <w:lang w:eastAsia="fi-FI"/>
              </w:rPr>
              <w:t>n</w:t>
            </w:r>
            <w:r w:rsidRPr="00737F31">
              <w:rPr>
                <w:lang w:eastAsia="fi-FI"/>
              </w:rPr>
              <w:t>7</w:t>
            </w:r>
            <w:r>
              <w:rPr>
                <w:rFonts w:hint="eastAsia"/>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CC4356" w:rsidRDefault="00844AF5" w:rsidP="001E3B3B">
            <w:pPr>
              <w:pStyle w:val="TAC"/>
            </w:pPr>
            <w:r w:rsidRPr="00171DBB">
              <w:rPr>
                <w:lang w:eastAsia="ja-JP"/>
              </w:rPr>
              <w:t>68</w:t>
            </w:r>
            <w:r w:rsidRPr="00171DBB">
              <w:rPr>
                <w:lang w:eastAsia="zh-CN"/>
              </w:rPr>
              <w:t>0.5</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Default="00844AF5" w:rsidP="001E3B3B">
            <w:pPr>
              <w:pStyle w:val="TAC"/>
            </w:pPr>
            <w:r w:rsidRPr="00547300">
              <w:rPr>
                <w:rFonts w:hint="eastAsia"/>
                <w:lang w:eastAsia="ja-JP"/>
              </w:rPr>
              <w:t>5</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Default="00844AF5" w:rsidP="001E3B3B">
            <w:pPr>
              <w:pStyle w:val="TAC"/>
            </w:pPr>
            <w:r>
              <w:rPr>
                <w:lang w:eastAsia="ja-JP"/>
              </w:rPr>
              <w:t>5 (RB</w:t>
            </w:r>
            <w:r w:rsidRPr="00171DBB">
              <w:rPr>
                <w:vertAlign w:val="subscript"/>
                <w:lang w:eastAsia="ja-JP"/>
              </w:rPr>
              <w:t>start</w:t>
            </w:r>
            <w:r>
              <w:rPr>
                <w:lang w:eastAsia="ja-JP"/>
              </w:rPr>
              <w:t xml:space="preserve"> = 0)</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CC4356" w:rsidRDefault="00844AF5" w:rsidP="001E3B3B">
            <w:pPr>
              <w:pStyle w:val="TAC"/>
            </w:pPr>
            <w:r w:rsidRPr="00171DBB">
              <w:rPr>
                <w:lang w:eastAsia="zh-CN"/>
              </w:rPr>
              <w:t>634.5</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1A3D09" w:rsidRDefault="00844AF5" w:rsidP="001E3B3B">
            <w:pPr>
              <w:pStyle w:val="TAC"/>
              <w:rPr>
                <w:lang w:eastAsia="zh-CN"/>
              </w:rPr>
            </w:pPr>
            <w:r>
              <w:rPr>
                <w:lang w:eastAsia="ja-JP"/>
              </w:rPr>
              <w:t>1.6</w:t>
            </w:r>
          </w:p>
        </w:tc>
        <w:tc>
          <w:tcPr>
            <w:tcW w:w="851" w:type="dxa"/>
            <w:vMerge/>
            <w:tcBorders>
              <w:left w:val="single" w:sz="4" w:space="0" w:color="auto"/>
              <w:right w:val="single" w:sz="4" w:space="0" w:color="auto"/>
            </w:tcBorders>
          </w:tcPr>
          <w:p w:rsidR="00844AF5" w:rsidRDefault="00844AF5" w:rsidP="001E3B3B">
            <w:pPr>
              <w:pStyle w:val="TAC"/>
            </w:pPr>
          </w:p>
        </w:tc>
      </w:tr>
      <w:tr w:rsidR="00844AF5" w:rsidRPr="00137607" w:rsidTr="001E3B3B">
        <w:trPr>
          <w:trHeight w:val="225"/>
          <w:jc w:val="center"/>
        </w:trPr>
        <w:tc>
          <w:tcPr>
            <w:tcW w:w="1534" w:type="dxa"/>
            <w:vMerge/>
            <w:tcBorders>
              <w:left w:val="single" w:sz="4" w:space="0" w:color="auto"/>
              <w:right w:val="single" w:sz="4" w:space="0" w:color="auto"/>
            </w:tcBorders>
            <w:vAlign w:val="center"/>
          </w:tcPr>
          <w:p w:rsidR="00844AF5" w:rsidRDefault="00844AF5" w:rsidP="001E3B3B">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D80FEE" w:rsidRDefault="00844AF5" w:rsidP="001E3B3B">
            <w:pPr>
              <w:pStyle w:val="TAC"/>
            </w:pPr>
            <w:r w:rsidRPr="00844AF5">
              <w:rPr>
                <w:rFonts w:hint="eastAsia"/>
                <w:lang w:eastAsia="fi-FI"/>
              </w:rPr>
              <w:t>7</w:t>
            </w:r>
            <w:r w:rsidRPr="00844AF5">
              <w:rPr>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AA6354" w:rsidRDefault="00844AF5" w:rsidP="001E3B3B">
            <w:pPr>
              <w:pStyle w:val="TAC"/>
            </w:pPr>
            <w:r w:rsidRPr="00AA6354">
              <w:rPr>
                <w:lang w:eastAsia="ja-JP"/>
              </w:rPr>
              <w:t>668</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834864" w:rsidRDefault="00844AF5" w:rsidP="001E3B3B">
            <w:pPr>
              <w:pStyle w:val="TAC"/>
            </w:pPr>
            <w:r w:rsidRPr="00834864">
              <w:rPr>
                <w:rFonts w:hint="eastAsia"/>
                <w:lang w:eastAsia="ja-JP"/>
              </w:rPr>
              <w:t>10</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38776B" w:rsidRDefault="00844AF5" w:rsidP="001E3B3B">
            <w:pPr>
              <w:pStyle w:val="TAC"/>
            </w:pPr>
            <w:r w:rsidRPr="00834864">
              <w:rPr>
                <w:lang w:eastAsia="ja-JP"/>
              </w:rPr>
              <w:t>10 (RB</w:t>
            </w:r>
            <w:r w:rsidRPr="00834864">
              <w:rPr>
                <w:vertAlign w:val="subscript"/>
                <w:lang w:eastAsia="ja-JP"/>
              </w:rPr>
              <w:t>end</w:t>
            </w:r>
            <w:r w:rsidRPr="0038776B">
              <w:rPr>
                <w:lang w:eastAsia="ja-JP"/>
              </w:rPr>
              <w:t xml:space="preserve"> = 49)</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F73852" w:rsidRDefault="00844AF5" w:rsidP="001E3B3B">
            <w:pPr>
              <w:pStyle w:val="TAC"/>
            </w:pPr>
            <w:r w:rsidRPr="0037593D">
              <w:rPr>
                <w:lang w:eastAsia="ja-JP"/>
              </w:rPr>
              <w:t>622</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2F5EE1" w:rsidRDefault="00844AF5" w:rsidP="001E3B3B">
            <w:pPr>
              <w:pStyle w:val="TAC"/>
              <w:rPr>
                <w:lang w:eastAsia="zh-CN"/>
              </w:rPr>
            </w:pPr>
            <w:r w:rsidRPr="002F5EE1">
              <w:rPr>
                <w:lang w:eastAsia="ja-JP"/>
              </w:rPr>
              <w:t>0</w:t>
            </w:r>
          </w:p>
        </w:tc>
        <w:tc>
          <w:tcPr>
            <w:tcW w:w="851" w:type="dxa"/>
            <w:vMerge/>
            <w:tcBorders>
              <w:left w:val="single" w:sz="4" w:space="0" w:color="auto"/>
              <w:right w:val="single" w:sz="4" w:space="0" w:color="auto"/>
            </w:tcBorders>
          </w:tcPr>
          <w:p w:rsidR="00844AF5" w:rsidRDefault="00844AF5" w:rsidP="001E3B3B">
            <w:pPr>
              <w:pStyle w:val="TAC"/>
            </w:pPr>
          </w:p>
        </w:tc>
      </w:tr>
      <w:tr w:rsidR="00844AF5" w:rsidRPr="00137607" w:rsidTr="003F7C32">
        <w:trPr>
          <w:trHeight w:val="225"/>
          <w:jc w:val="center"/>
        </w:trPr>
        <w:tc>
          <w:tcPr>
            <w:tcW w:w="1534" w:type="dxa"/>
            <w:vMerge/>
            <w:tcBorders>
              <w:left w:val="single" w:sz="4" w:space="0" w:color="auto"/>
              <w:right w:val="single" w:sz="4" w:space="0" w:color="auto"/>
            </w:tcBorders>
            <w:vAlign w:val="center"/>
          </w:tcPr>
          <w:p w:rsidR="00844AF5" w:rsidRDefault="00844AF5" w:rsidP="001E3B3B">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CE23D0" w:rsidRDefault="00844AF5" w:rsidP="001E3B3B">
            <w:pPr>
              <w:pStyle w:val="TAC"/>
            </w:pPr>
            <w:r w:rsidRPr="00844AF5">
              <w:rPr>
                <w:rFonts w:hint="eastAsia"/>
                <w:lang w:eastAsia="fi-FI"/>
              </w:rPr>
              <w:t>n</w:t>
            </w:r>
            <w:r w:rsidRPr="00844AF5">
              <w:rPr>
                <w:lang w:eastAsia="fi-FI"/>
              </w:rPr>
              <w:t>7</w:t>
            </w:r>
            <w:r w:rsidRPr="00D80FEE">
              <w:rPr>
                <w:rFonts w:hint="eastAsia"/>
                <w:lang w:eastAsia="fi-FI"/>
              </w:rPr>
              <w:t>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AA6354" w:rsidRDefault="00844AF5" w:rsidP="001E3B3B">
            <w:pPr>
              <w:pStyle w:val="TAC"/>
            </w:pPr>
            <w:r w:rsidRPr="00AA6354">
              <w:rPr>
                <w:lang w:eastAsia="ja-JP"/>
              </w:rPr>
              <w:t>678</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834864" w:rsidRDefault="00844AF5" w:rsidP="001E3B3B">
            <w:pPr>
              <w:pStyle w:val="TAC"/>
            </w:pPr>
            <w:r w:rsidRPr="00834864">
              <w:rPr>
                <w:rFonts w:hint="eastAsia"/>
                <w:lang w:eastAsia="ja-JP"/>
              </w:rPr>
              <w:t>1</w:t>
            </w:r>
            <w:r w:rsidRPr="00834864">
              <w:rPr>
                <w:lang w:eastAsia="ja-JP"/>
              </w:rPr>
              <w:t>0</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F73852" w:rsidRDefault="00844AF5" w:rsidP="001E3B3B">
            <w:pPr>
              <w:pStyle w:val="TAC"/>
            </w:pPr>
            <w:r w:rsidRPr="0038776B">
              <w:rPr>
                <w:lang w:eastAsia="ja-JP"/>
              </w:rPr>
              <w:t>10 (RB</w:t>
            </w:r>
            <w:r w:rsidRPr="00FB32CA">
              <w:rPr>
                <w:vertAlign w:val="subscript"/>
                <w:lang w:eastAsia="ja-JP"/>
              </w:rPr>
              <w:t>start</w:t>
            </w:r>
            <w:r w:rsidRPr="0037593D">
              <w:rPr>
                <w:lang w:eastAsia="ja-JP"/>
              </w:rPr>
              <w:t xml:space="preserve"> = 0)</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2F5EE1" w:rsidRDefault="00844AF5" w:rsidP="001E3B3B">
            <w:pPr>
              <w:pStyle w:val="TAC"/>
            </w:pPr>
            <w:r w:rsidRPr="002F5EE1">
              <w:rPr>
                <w:lang w:eastAsia="ja-JP"/>
              </w:rPr>
              <w:t>632</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B2296F" w:rsidRDefault="00844AF5" w:rsidP="001E3B3B">
            <w:pPr>
              <w:pStyle w:val="TAC"/>
              <w:rPr>
                <w:lang w:eastAsia="zh-CN"/>
              </w:rPr>
            </w:pPr>
            <w:r w:rsidRPr="00433234">
              <w:rPr>
                <w:lang w:eastAsia="ja-JP"/>
              </w:rPr>
              <w:t>1.7</w:t>
            </w:r>
          </w:p>
        </w:tc>
        <w:tc>
          <w:tcPr>
            <w:tcW w:w="851" w:type="dxa"/>
            <w:vMerge/>
            <w:tcBorders>
              <w:left w:val="single" w:sz="4" w:space="0" w:color="auto"/>
              <w:right w:val="single" w:sz="4" w:space="0" w:color="auto"/>
            </w:tcBorders>
          </w:tcPr>
          <w:p w:rsidR="00844AF5" w:rsidRDefault="00844AF5" w:rsidP="001E3B3B">
            <w:pPr>
              <w:pStyle w:val="TAC"/>
            </w:pPr>
          </w:p>
        </w:tc>
      </w:tr>
      <w:tr w:rsidR="00844AF5" w:rsidRPr="00137607" w:rsidTr="003F7C32">
        <w:trPr>
          <w:trHeight w:val="225"/>
          <w:jc w:val="center"/>
        </w:trPr>
        <w:tc>
          <w:tcPr>
            <w:tcW w:w="1534" w:type="dxa"/>
            <w:vMerge/>
            <w:tcBorders>
              <w:left w:val="single" w:sz="4" w:space="0" w:color="auto"/>
              <w:right w:val="single" w:sz="4" w:space="0" w:color="auto"/>
            </w:tcBorders>
            <w:vAlign w:val="center"/>
          </w:tcPr>
          <w:p w:rsidR="00844AF5" w:rsidRDefault="00844AF5" w:rsidP="00844AF5">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fi-FI"/>
              </w:rPr>
            </w:pPr>
            <w:r w:rsidRPr="00C42558">
              <w:rPr>
                <w:lang w:eastAsia="zh-CN"/>
              </w:rPr>
              <w:t>71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ja-JP"/>
              </w:rPr>
            </w:pPr>
            <w:r w:rsidRPr="00C42558">
              <w:rPr>
                <w:lang w:eastAsia="zh-CN"/>
              </w:rPr>
              <w:t>668</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ja-JP"/>
              </w:rPr>
            </w:pPr>
            <w:r w:rsidRPr="00C42558">
              <w:rPr>
                <w:lang w:eastAsia="zh-CN"/>
              </w:rPr>
              <w:t>10</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ja-JP"/>
              </w:rPr>
            </w:pPr>
            <w:r w:rsidRPr="00C42558">
              <w:rPr>
                <w:lang w:eastAsia="ja-JP"/>
              </w:rPr>
              <w:t>10 (RB</w:t>
            </w:r>
            <w:r w:rsidRPr="00C42558">
              <w:rPr>
                <w:vertAlign w:val="subscript"/>
                <w:lang w:eastAsia="zh-CN"/>
              </w:rPr>
              <w:t>start</w:t>
            </w:r>
            <w:r w:rsidRPr="00C42558">
              <w:rPr>
                <w:lang w:eastAsia="ja-JP"/>
              </w:rPr>
              <w:t xml:space="preserve"> = </w:t>
            </w:r>
            <w:r w:rsidRPr="00C42558">
              <w:rPr>
                <w:lang w:eastAsia="zh-CN"/>
              </w:rPr>
              <w:t>0</w:t>
            </w:r>
            <w:r w:rsidRPr="00C42558">
              <w:rPr>
                <w:lang w:eastAsia="ja-JP"/>
              </w:rPr>
              <w:t>)</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ja-JP"/>
              </w:rPr>
            </w:pPr>
            <w:r w:rsidRPr="00C42558">
              <w:rPr>
                <w:lang w:eastAsia="ja-JP"/>
              </w:rPr>
              <w:t>622</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ja-JP"/>
              </w:rPr>
            </w:pPr>
            <w:r w:rsidRPr="00C42558">
              <w:rPr>
                <w:rFonts w:cs="Arial"/>
                <w:color w:val="000000"/>
                <w:szCs w:val="18"/>
              </w:rPr>
              <w:t>17.2</w:t>
            </w:r>
          </w:p>
        </w:tc>
        <w:tc>
          <w:tcPr>
            <w:tcW w:w="851" w:type="dxa"/>
            <w:vMerge/>
            <w:tcBorders>
              <w:left w:val="single" w:sz="4" w:space="0" w:color="auto"/>
              <w:right w:val="single" w:sz="4" w:space="0" w:color="auto"/>
            </w:tcBorders>
          </w:tcPr>
          <w:p w:rsidR="00844AF5" w:rsidRDefault="00844AF5" w:rsidP="00844AF5">
            <w:pPr>
              <w:pStyle w:val="TAC"/>
            </w:pPr>
          </w:p>
        </w:tc>
      </w:tr>
      <w:tr w:rsidR="00844AF5" w:rsidRPr="00137607" w:rsidTr="001E3B3B">
        <w:trPr>
          <w:trHeight w:val="225"/>
          <w:jc w:val="center"/>
        </w:trPr>
        <w:tc>
          <w:tcPr>
            <w:tcW w:w="1534" w:type="dxa"/>
            <w:vMerge/>
            <w:tcBorders>
              <w:left w:val="single" w:sz="4" w:space="0" w:color="auto"/>
              <w:bottom w:val="single" w:sz="4" w:space="0" w:color="auto"/>
              <w:right w:val="single" w:sz="4" w:space="0" w:color="auto"/>
            </w:tcBorders>
            <w:vAlign w:val="center"/>
          </w:tcPr>
          <w:p w:rsidR="00844AF5" w:rsidRDefault="00844AF5" w:rsidP="00844AF5">
            <w:pPr>
              <w:pStyle w:val="TAC"/>
            </w:pPr>
          </w:p>
        </w:tc>
        <w:tc>
          <w:tcPr>
            <w:tcW w:w="1109"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fi-FI"/>
              </w:rPr>
            </w:pPr>
            <w:r w:rsidRPr="00C42558">
              <w:rPr>
                <w:lang w:eastAsia="zh-CN"/>
              </w:rPr>
              <w:t>n71</w:t>
            </w:r>
          </w:p>
        </w:tc>
        <w:tc>
          <w:tcPr>
            <w:tcW w:w="992"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ja-JP"/>
              </w:rPr>
            </w:pPr>
            <w:r w:rsidRPr="00C42558">
              <w:rPr>
                <w:lang w:eastAsia="zh-CN"/>
              </w:rPr>
              <w:t>678</w:t>
            </w:r>
          </w:p>
        </w:tc>
        <w:tc>
          <w:tcPr>
            <w:tcW w:w="1134"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ja-JP"/>
              </w:rPr>
            </w:pPr>
            <w:r w:rsidRPr="00C42558">
              <w:rPr>
                <w:lang w:eastAsia="zh-CN"/>
              </w:rPr>
              <w:t>10</w:t>
            </w:r>
          </w:p>
        </w:tc>
        <w:tc>
          <w:tcPr>
            <w:tcW w:w="1701"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ja-JP"/>
              </w:rPr>
            </w:pPr>
            <w:r w:rsidRPr="00C42558">
              <w:rPr>
                <w:lang w:eastAsia="ja-JP"/>
              </w:rPr>
              <w:t>10 (RB</w:t>
            </w:r>
            <w:r w:rsidRPr="00C42558">
              <w:rPr>
                <w:vertAlign w:val="subscript"/>
                <w:lang w:eastAsia="zh-CN"/>
              </w:rPr>
              <w:t>end</w:t>
            </w:r>
            <w:r w:rsidRPr="00C42558">
              <w:rPr>
                <w:lang w:eastAsia="ja-JP"/>
              </w:rPr>
              <w:t xml:space="preserve"> = </w:t>
            </w:r>
            <w:r w:rsidRPr="00C42558">
              <w:rPr>
                <w:lang w:eastAsia="zh-CN"/>
              </w:rPr>
              <w:t>51</w:t>
            </w:r>
            <w:r w:rsidRPr="00C42558">
              <w:rPr>
                <w:lang w:eastAsia="ja-JP"/>
              </w:rPr>
              <w:t>)</w:t>
            </w:r>
          </w:p>
        </w:tc>
        <w:tc>
          <w:tcPr>
            <w:tcW w:w="993"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ja-JP"/>
              </w:rPr>
            </w:pPr>
            <w:r w:rsidRPr="00C42558">
              <w:rPr>
                <w:lang w:eastAsia="ja-JP"/>
              </w:rPr>
              <w:t>632</w:t>
            </w:r>
          </w:p>
        </w:tc>
        <w:tc>
          <w:tcPr>
            <w:tcW w:w="708" w:type="dxa"/>
            <w:tcBorders>
              <w:top w:val="single" w:sz="4" w:space="0" w:color="auto"/>
              <w:left w:val="single" w:sz="4" w:space="0" w:color="auto"/>
              <w:bottom w:val="single" w:sz="4" w:space="0" w:color="auto"/>
              <w:right w:val="single" w:sz="4" w:space="0" w:color="auto"/>
            </w:tcBorders>
            <w:vAlign w:val="center"/>
          </w:tcPr>
          <w:p w:rsidR="00844AF5" w:rsidRPr="00844AF5" w:rsidRDefault="00844AF5" w:rsidP="00844AF5">
            <w:pPr>
              <w:pStyle w:val="TAC"/>
              <w:rPr>
                <w:lang w:eastAsia="ja-JP"/>
              </w:rPr>
            </w:pPr>
            <w:r w:rsidRPr="00C42558">
              <w:rPr>
                <w:rFonts w:cs="Arial"/>
                <w:color w:val="000000"/>
                <w:szCs w:val="18"/>
              </w:rPr>
              <w:t>29.4</w:t>
            </w:r>
          </w:p>
        </w:tc>
        <w:tc>
          <w:tcPr>
            <w:tcW w:w="851" w:type="dxa"/>
            <w:vMerge/>
            <w:tcBorders>
              <w:left w:val="single" w:sz="4" w:space="0" w:color="auto"/>
              <w:bottom w:val="single" w:sz="4" w:space="0" w:color="auto"/>
              <w:right w:val="single" w:sz="4" w:space="0" w:color="auto"/>
            </w:tcBorders>
          </w:tcPr>
          <w:p w:rsidR="00844AF5" w:rsidRDefault="00844AF5" w:rsidP="00844AF5">
            <w:pPr>
              <w:pStyle w:val="TAC"/>
            </w:pPr>
          </w:p>
        </w:tc>
      </w:tr>
    </w:tbl>
    <w:p w:rsidR="001310A1" w:rsidRPr="007E3289" w:rsidRDefault="001310A1" w:rsidP="001310A1"/>
    <w:p w:rsidR="001310A1" w:rsidRPr="007E3289" w:rsidRDefault="001310A1" w:rsidP="001310A1">
      <w:pPr>
        <w:pStyle w:val="Heading4"/>
        <w:rPr>
          <w:rFonts w:eastAsia="MS Mincho"/>
        </w:rPr>
      </w:pPr>
      <w:bookmarkStart w:id="225" w:name="_Toc518912930"/>
      <w:r w:rsidRPr="007E3289">
        <w:rPr>
          <w:rFonts w:eastAsia="MS Mincho"/>
        </w:rPr>
        <w:lastRenderedPageBreak/>
        <w:t>7.3B.2.4</w:t>
      </w:r>
      <w:r w:rsidRPr="007E3289">
        <w:rPr>
          <w:rFonts w:eastAsia="MS Mincho"/>
        </w:rPr>
        <w:tab/>
        <w:t>Inter-band EN-DC including FR2</w:t>
      </w:r>
      <w:bookmarkEnd w:id="225"/>
    </w:p>
    <w:p w:rsidR="001310A1" w:rsidRPr="007E3289" w:rsidRDefault="001310A1" w:rsidP="001310A1">
      <w:pPr>
        <w:pStyle w:val="Heading5"/>
      </w:pPr>
      <w:bookmarkStart w:id="226" w:name="_Toc518912931"/>
      <w:r w:rsidRPr="007E3289">
        <w:t>7.3B.2.4.1</w:t>
      </w:r>
      <w:r w:rsidRPr="007E3289">
        <w:tab/>
        <w:t>Reference sensitivity exceptions due to UL harmonic interference for EN-DC in NR FR2</w:t>
      </w:r>
      <w:bookmarkEnd w:id="226"/>
    </w:p>
    <w:p w:rsidR="001310A1" w:rsidRPr="007E3289" w:rsidRDefault="001310A1" w:rsidP="001310A1">
      <w:r w:rsidRPr="007E3289">
        <w:rPr>
          <w:lang w:val="en-US"/>
        </w:rPr>
        <w:t>Reference sensitivity exceptions are specified for the condition when there is uplink transmission only in the aggressor band.</w:t>
      </w:r>
    </w:p>
    <w:p w:rsidR="001310A1" w:rsidRPr="007E3289" w:rsidRDefault="001310A1" w:rsidP="001310A1">
      <w:r w:rsidRPr="007E3289">
        <w:rPr>
          <w:lang w:val="en-US"/>
        </w:rPr>
        <w:t xml:space="preserve">Sensitivity degradation is allowed for a band in frequency range 2 if it is impacted by UL harmonic interference from the band in frequency range 1 of the same DC configuration. Reference sensitivity exceptions are specified in Table </w:t>
      </w:r>
      <w:r w:rsidRPr="007E3289">
        <w:t>7.3B.2.4.1</w:t>
      </w:r>
      <w:r w:rsidRPr="007E3289">
        <w:rPr>
          <w:lang w:val="en-US"/>
        </w:rPr>
        <w:t xml:space="preserve">-1 </w:t>
      </w:r>
      <w:r w:rsidRPr="007E3289">
        <w:t xml:space="preserve">with uplink configuration specified in </w:t>
      </w:r>
      <w:r w:rsidRPr="007E3289">
        <w:rPr>
          <w:lang w:val="en-US"/>
        </w:rPr>
        <w:t xml:space="preserve">Table </w:t>
      </w:r>
      <w:r w:rsidRPr="007E3289">
        <w:t>7.3B.2.4.1-2</w:t>
      </w:r>
      <w:r w:rsidRPr="007E3289">
        <w:rPr>
          <w:lang w:val="en-US"/>
        </w:rPr>
        <w:t>.</w:t>
      </w:r>
    </w:p>
    <w:p w:rsidR="001310A1" w:rsidRPr="007E3289" w:rsidRDefault="001310A1" w:rsidP="001310A1">
      <w:pPr>
        <w:pStyle w:val="TH"/>
      </w:pPr>
      <w:r w:rsidRPr="007E3289">
        <w:t>Table 7.3B.2.4.1-1: Reference sensitivity exceptions due to UL harmonic for EN-DC in NR FR2</w:t>
      </w:r>
    </w:p>
    <w:tbl>
      <w:tblPr>
        <w:tblW w:w="82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6"/>
        <w:gridCol w:w="1375"/>
        <w:gridCol w:w="1374"/>
        <w:gridCol w:w="1413"/>
        <w:gridCol w:w="1375"/>
        <w:gridCol w:w="1374"/>
      </w:tblGrid>
      <w:tr w:rsidR="001310A1" w:rsidRPr="007E3289" w:rsidTr="001310A1">
        <w:trPr>
          <w:trHeight w:val="255"/>
          <w:jc w:val="center"/>
        </w:trPr>
        <w:tc>
          <w:tcPr>
            <w:tcW w:w="1366" w:type="dxa"/>
            <w:shd w:val="clear" w:color="auto" w:fill="auto"/>
            <w:vAlign w:val="center"/>
          </w:tcPr>
          <w:p w:rsidR="001310A1" w:rsidRPr="007E3289" w:rsidRDefault="001310A1" w:rsidP="001310A1">
            <w:pPr>
              <w:pStyle w:val="TAH"/>
              <w:rPr>
                <w:rFonts w:cs="Arial"/>
              </w:rPr>
            </w:pPr>
            <w:r w:rsidRPr="007E3289">
              <w:rPr>
                <w:rFonts w:cs="Arial"/>
              </w:rPr>
              <w:t>UL Band</w:t>
            </w:r>
          </w:p>
        </w:tc>
        <w:tc>
          <w:tcPr>
            <w:tcW w:w="1375" w:type="dxa"/>
            <w:shd w:val="clear" w:color="auto" w:fill="auto"/>
            <w:vAlign w:val="center"/>
          </w:tcPr>
          <w:p w:rsidR="001310A1" w:rsidRPr="007E3289" w:rsidRDefault="001310A1" w:rsidP="001310A1">
            <w:pPr>
              <w:pStyle w:val="TAH"/>
              <w:rPr>
                <w:rFonts w:cs="Arial"/>
              </w:rPr>
            </w:pPr>
            <w:r w:rsidRPr="007E3289">
              <w:rPr>
                <w:rFonts w:cs="Arial"/>
              </w:rPr>
              <w:t>DL Band</w:t>
            </w:r>
          </w:p>
        </w:tc>
        <w:tc>
          <w:tcPr>
            <w:tcW w:w="1374" w:type="dxa"/>
            <w:shd w:val="clear" w:color="auto" w:fill="auto"/>
            <w:vAlign w:val="center"/>
          </w:tcPr>
          <w:p w:rsidR="001310A1" w:rsidRPr="007E3289" w:rsidRDefault="001310A1" w:rsidP="001310A1">
            <w:pPr>
              <w:pStyle w:val="TAH"/>
              <w:rPr>
                <w:rFonts w:cs="Arial"/>
              </w:rPr>
            </w:pPr>
            <w:r w:rsidRPr="007E3289">
              <w:rPr>
                <w:rFonts w:cs="Arial"/>
              </w:rPr>
              <w:t>50 MHz</w:t>
            </w:r>
            <w:r w:rsidRPr="007E3289">
              <w:rPr>
                <w:rFonts w:cs="Arial"/>
              </w:rPr>
              <w:br/>
              <w:t>(dBm)</w:t>
            </w:r>
          </w:p>
        </w:tc>
        <w:tc>
          <w:tcPr>
            <w:tcW w:w="1413" w:type="dxa"/>
            <w:shd w:val="clear" w:color="auto" w:fill="auto"/>
            <w:vAlign w:val="center"/>
          </w:tcPr>
          <w:p w:rsidR="001310A1" w:rsidRPr="007E3289" w:rsidRDefault="001310A1" w:rsidP="001310A1">
            <w:pPr>
              <w:pStyle w:val="TAH"/>
              <w:rPr>
                <w:rFonts w:cs="Arial"/>
              </w:rPr>
            </w:pPr>
            <w:r w:rsidRPr="007E3289">
              <w:rPr>
                <w:rFonts w:cs="Arial"/>
              </w:rPr>
              <w:t>100 MHz</w:t>
            </w:r>
            <w:r w:rsidRPr="007E3289">
              <w:rPr>
                <w:rFonts w:cs="Arial"/>
              </w:rPr>
              <w:br/>
              <w:t>(dBm)</w:t>
            </w:r>
          </w:p>
        </w:tc>
        <w:tc>
          <w:tcPr>
            <w:tcW w:w="1375" w:type="dxa"/>
            <w:shd w:val="clear" w:color="auto" w:fill="auto"/>
            <w:vAlign w:val="center"/>
          </w:tcPr>
          <w:p w:rsidR="001310A1" w:rsidRPr="007E3289" w:rsidRDefault="001310A1" w:rsidP="001310A1">
            <w:pPr>
              <w:pStyle w:val="TAH"/>
              <w:rPr>
                <w:rFonts w:cs="Arial"/>
              </w:rPr>
            </w:pPr>
            <w:r w:rsidRPr="007E3289">
              <w:rPr>
                <w:rFonts w:cs="Arial"/>
              </w:rPr>
              <w:t>200 MHz</w:t>
            </w:r>
            <w:r w:rsidRPr="007E3289">
              <w:rPr>
                <w:rFonts w:cs="Arial"/>
              </w:rPr>
              <w:br/>
              <w:t>(dBm)</w:t>
            </w:r>
          </w:p>
        </w:tc>
        <w:tc>
          <w:tcPr>
            <w:tcW w:w="1374" w:type="dxa"/>
            <w:shd w:val="clear" w:color="auto" w:fill="auto"/>
            <w:vAlign w:val="center"/>
          </w:tcPr>
          <w:p w:rsidR="001310A1" w:rsidRPr="007E3289" w:rsidRDefault="001310A1" w:rsidP="001310A1">
            <w:pPr>
              <w:pStyle w:val="TAH"/>
              <w:rPr>
                <w:rFonts w:cs="Arial"/>
              </w:rPr>
            </w:pPr>
            <w:r w:rsidRPr="007E3289">
              <w:rPr>
                <w:rFonts w:cs="Arial"/>
              </w:rPr>
              <w:t>400 MHz</w:t>
            </w:r>
            <w:r w:rsidRPr="007E3289">
              <w:rPr>
                <w:rFonts w:cs="Arial"/>
              </w:rPr>
              <w:br/>
              <w:t>(dBm)</w:t>
            </w:r>
          </w:p>
        </w:tc>
      </w:tr>
      <w:tr w:rsidR="001310A1" w:rsidRPr="007E3289" w:rsidTr="001310A1">
        <w:trPr>
          <w:trHeight w:val="255"/>
          <w:jc w:val="center"/>
        </w:trPr>
        <w:tc>
          <w:tcPr>
            <w:tcW w:w="1366" w:type="dxa"/>
            <w:shd w:val="clear" w:color="auto" w:fill="auto"/>
            <w:vAlign w:val="center"/>
          </w:tcPr>
          <w:p w:rsidR="001310A1" w:rsidRPr="007E3289" w:rsidRDefault="001310A1" w:rsidP="001310A1">
            <w:pPr>
              <w:pStyle w:val="TAC"/>
              <w:rPr>
                <w:rFonts w:cs="Arial"/>
              </w:rPr>
            </w:pPr>
            <w:r w:rsidRPr="007E3289">
              <w:rPr>
                <w:rFonts w:cs="Arial"/>
                <w:lang w:eastAsia="ja-JP"/>
              </w:rPr>
              <w:t>X</w:t>
            </w:r>
          </w:p>
        </w:tc>
        <w:tc>
          <w:tcPr>
            <w:tcW w:w="1375" w:type="dxa"/>
            <w:shd w:val="clear" w:color="auto" w:fill="auto"/>
            <w:vAlign w:val="center"/>
          </w:tcPr>
          <w:p w:rsidR="001310A1" w:rsidRPr="007E3289" w:rsidRDefault="001310A1" w:rsidP="001310A1">
            <w:pPr>
              <w:pStyle w:val="TAC"/>
              <w:rPr>
                <w:rFonts w:cs="Arial"/>
              </w:rPr>
            </w:pPr>
            <w:r w:rsidRPr="007E3289">
              <w:rPr>
                <w:rFonts w:cs="Arial"/>
                <w:lang w:eastAsia="ja-JP"/>
              </w:rPr>
              <w:t>Y</w:t>
            </w:r>
          </w:p>
        </w:tc>
        <w:tc>
          <w:tcPr>
            <w:tcW w:w="1374" w:type="dxa"/>
            <w:shd w:val="clear" w:color="auto" w:fill="auto"/>
            <w:vAlign w:val="center"/>
          </w:tcPr>
          <w:p w:rsidR="001310A1" w:rsidRPr="007E3289" w:rsidRDefault="001310A1" w:rsidP="001310A1">
            <w:pPr>
              <w:pStyle w:val="TAC"/>
              <w:rPr>
                <w:rFonts w:cs="Arial"/>
              </w:rPr>
            </w:pPr>
          </w:p>
        </w:tc>
        <w:tc>
          <w:tcPr>
            <w:tcW w:w="1413" w:type="dxa"/>
            <w:shd w:val="clear" w:color="auto" w:fill="auto"/>
            <w:vAlign w:val="center"/>
          </w:tcPr>
          <w:p w:rsidR="001310A1" w:rsidRPr="007E3289" w:rsidRDefault="001310A1" w:rsidP="001310A1">
            <w:pPr>
              <w:pStyle w:val="TAC"/>
              <w:rPr>
                <w:rFonts w:cs="Arial"/>
              </w:rPr>
            </w:pPr>
          </w:p>
        </w:tc>
        <w:tc>
          <w:tcPr>
            <w:tcW w:w="1375" w:type="dxa"/>
            <w:shd w:val="clear" w:color="auto" w:fill="auto"/>
            <w:vAlign w:val="center"/>
          </w:tcPr>
          <w:p w:rsidR="001310A1" w:rsidRPr="007E3289" w:rsidRDefault="001310A1" w:rsidP="001310A1">
            <w:pPr>
              <w:pStyle w:val="TAC"/>
              <w:rPr>
                <w:rFonts w:cs="Arial"/>
              </w:rPr>
            </w:pPr>
          </w:p>
        </w:tc>
        <w:tc>
          <w:tcPr>
            <w:tcW w:w="1374" w:type="dxa"/>
            <w:shd w:val="clear" w:color="auto" w:fill="auto"/>
            <w:vAlign w:val="center"/>
          </w:tcPr>
          <w:p w:rsidR="001310A1" w:rsidRPr="007E3289" w:rsidRDefault="001310A1" w:rsidP="001310A1">
            <w:pPr>
              <w:pStyle w:val="TAC"/>
              <w:rPr>
                <w:rFonts w:cs="Arial"/>
              </w:rPr>
            </w:pPr>
          </w:p>
        </w:tc>
      </w:tr>
    </w:tbl>
    <w:p w:rsidR="001310A1" w:rsidRPr="007E3289" w:rsidRDefault="001310A1" w:rsidP="001310A1"/>
    <w:p w:rsidR="001310A1" w:rsidRPr="007E3289" w:rsidRDefault="001310A1" w:rsidP="001310A1">
      <w:pPr>
        <w:pStyle w:val="TH"/>
      </w:pPr>
      <w:r w:rsidRPr="007E3289">
        <w:t xml:space="preserve">Table </w:t>
      </w:r>
      <w:r w:rsidRPr="007E3289">
        <w:rPr>
          <w:rFonts w:eastAsia="MS Mincho"/>
        </w:rPr>
        <w:t>7.3B.2.4</w:t>
      </w:r>
      <w:r w:rsidRPr="007E3289">
        <w:t>.1-2: Uplink configuration</w:t>
      </w:r>
      <w:r w:rsidRPr="007E3289">
        <w:rPr>
          <w:rFonts w:hint="eastAsia"/>
          <w:lang w:eastAsia="zh-CN"/>
        </w:rPr>
        <w:t xml:space="preserve"> </w:t>
      </w:r>
      <w:r w:rsidRPr="007E3289">
        <w:rPr>
          <w:lang w:eastAsia="zh-CN"/>
        </w:rPr>
        <w:t>for r</w:t>
      </w:r>
      <w:r w:rsidRPr="007E3289">
        <w:t>eference sensitivity exceptions due to UL harmonic interference</w:t>
      </w:r>
    </w:p>
    <w:tbl>
      <w:tblPr>
        <w:tblW w:w="9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739"/>
        <w:gridCol w:w="736"/>
        <w:gridCol w:w="736"/>
        <w:gridCol w:w="736"/>
        <w:gridCol w:w="736"/>
        <w:gridCol w:w="736"/>
        <w:gridCol w:w="736"/>
        <w:gridCol w:w="736"/>
        <w:gridCol w:w="736"/>
        <w:gridCol w:w="736"/>
        <w:gridCol w:w="736"/>
        <w:gridCol w:w="736"/>
      </w:tblGrid>
      <w:tr w:rsidR="008A4B68" w:rsidRPr="007E3289" w:rsidTr="008A4B68">
        <w:trPr>
          <w:trHeight w:val="285"/>
          <w:jc w:val="center"/>
        </w:trPr>
        <w:tc>
          <w:tcPr>
            <w:tcW w:w="0" w:type="auto"/>
            <w:shd w:val="clear" w:color="auto" w:fill="auto"/>
          </w:tcPr>
          <w:p w:rsidR="008A4B68" w:rsidRPr="007E3289" w:rsidRDefault="008A4B68" w:rsidP="008A4B68">
            <w:pPr>
              <w:pStyle w:val="TAH"/>
            </w:pPr>
            <w:r w:rsidRPr="007E3289">
              <w:t>UL band</w:t>
            </w:r>
          </w:p>
        </w:tc>
        <w:tc>
          <w:tcPr>
            <w:tcW w:w="0" w:type="auto"/>
            <w:shd w:val="clear" w:color="auto" w:fill="auto"/>
          </w:tcPr>
          <w:p w:rsidR="008A4B68" w:rsidRPr="007E3289" w:rsidRDefault="008A4B68" w:rsidP="008A4B68">
            <w:pPr>
              <w:pStyle w:val="TAH"/>
            </w:pPr>
            <w:r w:rsidRPr="007E3289">
              <w:t>DL band</w:t>
            </w:r>
          </w:p>
        </w:tc>
        <w:tc>
          <w:tcPr>
            <w:tcW w:w="0" w:type="auto"/>
            <w:shd w:val="clear" w:color="auto" w:fill="auto"/>
          </w:tcPr>
          <w:p w:rsidR="008A4B68" w:rsidRPr="007E3289" w:rsidRDefault="008A4B68" w:rsidP="008A4B68">
            <w:pPr>
              <w:pStyle w:val="TAH"/>
            </w:pPr>
            <w:r w:rsidRPr="007E3289">
              <w:t>5 MHz</w:t>
            </w:r>
          </w:p>
          <w:p w:rsidR="008A4B68" w:rsidRPr="007E3289" w:rsidRDefault="008A4B68" w:rsidP="008A4B68">
            <w:pPr>
              <w:pStyle w:val="TAH"/>
            </w:pPr>
            <w:r w:rsidRPr="007E3289">
              <w:t>(dBm)</w:t>
            </w:r>
          </w:p>
        </w:tc>
        <w:tc>
          <w:tcPr>
            <w:tcW w:w="736" w:type="dxa"/>
            <w:shd w:val="clear" w:color="auto" w:fill="auto"/>
          </w:tcPr>
          <w:p w:rsidR="008A4B68" w:rsidRPr="007E3289" w:rsidRDefault="008A4B68" w:rsidP="008A4B68">
            <w:pPr>
              <w:pStyle w:val="TAH"/>
            </w:pPr>
            <w:r w:rsidRPr="007E3289">
              <w:t>10 MHz</w:t>
            </w:r>
          </w:p>
          <w:p w:rsidR="008A4B68" w:rsidRPr="007E3289" w:rsidRDefault="008A4B68" w:rsidP="008A4B68">
            <w:pPr>
              <w:pStyle w:val="TAH"/>
            </w:pPr>
            <w:r w:rsidRPr="007E3289">
              <w:t>(dBm)</w:t>
            </w:r>
          </w:p>
        </w:tc>
        <w:tc>
          <w:tcPr>
            <w:tcW w:w="736" w:type="dxa"/>
            <w:shd w:val="clear" w:color="auto" w:fill="auto"/>
          </w:tcPr>
          <w:p w:rsidR="008A4B68" w:rsidRPr="007E3289" w:rsidRDefault="008A4B68" w:rsidP="008A4B68">
            <w:pPr>
              <w:pStyle w:val="TAH"/>
            </w:pPr>
            <w:r w:rsidRPr="007E3289">
              <w:t>15 MHz</w:t>
            </w:r>
          </w:p>
          <w:p w:rsidR="008A4B68" w:rsidRPr="007E3289" w:rsidRDefault="008A4B68" w:rsidP="008A4B68">
            <w:pPr>
              <w:pStyle w:val="TAH"/>
            </w:pPr>
            <w:r w:rsidRPr="007E3289">
              <w:t>(dBm)</w:t>
            </w:r>
          </w:p>
        </w:tc>
        <w:tc>
          <w:tcPr>
            <w:tcW w:w="736" w:type="dxa"/>
            <w:shd w:val="clear" w:color="auto" w:fill="auto"/>
          </w:tcPr>
          <w:p w:rsidR="008A4B68" w:rsidRPr="007E3289" w:rsidRDefault="008A4B68" w:rsidP="008A4B68">
            <w:pPr>
              <w:pStyle w:val="TAH"/>
            </w:pPr>
            <w:r w:rsidRPr="007E3289">
              <w:t>20 MHz</w:t>
            </w:r>
          </w:p>
          <w:p w:rsidR="008A4B68" w:rsidRPr="007E3289" w:rsidRDefault="008A4B68" w:rsidP="008A4B68">
            <w:pPr>
              <w:pStyle w:val="TAH"/>
            </w:pPr>
            <w:r w:rsidRPr="007E3289">
              <w:t>(dBm)</w:t>
            </w:r>
          </w:p>
        </w:tc>
        <w:tc>
          <w:tcPr>
            <w:tcW w:w="736" w:type="dxa"/>
            <w:shd w:val="clear" w:color="auto" w:fill="auto"/>
          </w:tcPr>
          <w:p w:rsidR="008A4B68" w:rsidRPr="007E3289" w:rsidRDefault="008A4B68" w:rsidP="008A4B68">
            <w:pPr>
              <w:pStyle w:val="TAH"/>
            </w:pPr>
            <w:r w:rsidRPr="007E3289">
              <w:t>25 MHz</w:t>
            </w:r>
          </w:p>
          <w:p w:rsidR="008A4B68" w:rsidRPr="007E3289" w:rsidRDefault="008A4B68" w:rsidP="008A4B68">
            <w:pPr>
              <w:pStyle w:val="TAH"/>
            </w:pPr>
            <w:r w:rsidRPr="007E3289">
              <w:t>(dBm)</w:t>
            </w:r>
          </w:p>
        </w:tc>
        <w:tc>
          <w:tcPr>
            <w:tcW w:w="736" w:type="dxa"/>
            <w:shd w:val="clear" w:color="auto" w:fill="auto"/>
          </w:tcPr>
          <w:p w:rsidR="008A4B68" w:rsidRPr="007E3289" w:rsidRDefault="008A4B68" w:rsidP="008A4B68">
            <w:pPr>
              <w:pStyle w:val="TAH"/>
            </w:pPr>
            <w:r w:rsidRPr="007E3289">
              <w:t>40 MHz</w:t>
            </w:r>
          </w:p>
          <w:p w:rsidR="008A4B68" w:rsidRPr="007E3289" w:rsidRDefault="008A4B68" w:rsidP="008A4B68">
            <w:pPr>
              <w:pStyle w:val="TAH"/>
            </w:pPr>
            <w:r w:rsidRPr="007E3289">
              <w:t>(dBm)</w:t>
            </w:r>
          </w:p>
        </w:tc>
        <w:tc>
          <w:tcPr>
            <w:tcW w:w="736" w:type="dxa"/>
            <w:shd w:val="clear" w:color="auto" w:fill="auto"/>
          </w:tcPr>
          <w:p w:rsidR="008A4B68" w:rsidRPr="007E3289" w:rsidRDefault="008A4B68" w:rsidP="008A4B68">
            <w:pPr>
              <w:pStyle w:val="TAH"/>
            </w:pPr>
            <w:r w:rsidRPr="007E3289">
              <w:t>50 MHz</w:t>
            </w:r>
          </w:p>
          <w:p w:rsidR="008A4B68" w:rsidRPr="007E3289" w:rsidRDefault="008A4B68" w:rsidP="008A4B68">
            <w:pPr>
              <w:pStyle w:val="TAH"/>
            </w:pPr>
            <w:r w:rsidRPr="007E3289">
              <w:t>(dBm)</w:t>
            </w:r>
          </w:p>
        </w:tc>
        <w:tc>
          <w:tcPr>
            <w:tcW w:w="736" w:type="dxa"/>
            <w:shd w:val="clear" w:color="auto" w:fill="auto"/>
          </w:tcPr>
          <w:p w:rsidR="008A4B68" w:rsidRPr="007E3289" w:rsidRDefault="008A4B68" w:rsidP="008A4B68">
            <w:pPr>
              <w:pStyle w:val="TAH"/>
            </w:pPr>
            <w:r w:rsidRPr="007E3289">
              <w:t>60 MHz</w:t>
            </w:r>
          </w:p>
          <w:p w:rsidR="008A4B68" w:rsidRPr="007E3289" w:rsidRDefault="008A4B68" w:rsidP="008A4B68">
            <w:pPr>
              <w:pStyle w:val="TAH"/>
            </w:pPr>
            <w:r w:rsidRPr="007E3289">
              <w:t>(dBm)</w:t>
            </w:r>
          </w:p>
        </w:tc>
        <w:tc>
          <w:tcPr>
            <w:tcW w:w="736" w:type="dxa"/>
            <w:shd w:val="clear" w:color="auto" w:fill="auto"/>
          </w:tcPr>
          <w:p w:rsidR="008A4B68" w:rsidRPr="007E3289" w:rsidRDefault="008A4B68" w:rsidP="008A4B68">
            <w:pPr>
              <w:pStyle w:val="TAH"/>
            </w:pPr>
            <w:r w:rsidRPr="007E3289">
              <w:t>80 MHz</w:t>
            </w:r>
          </w:p>
          <w:p w:rsidR="008A4B68" w:rsidRPr="007E3289" w:rsidRDefault="008A4B68" w:rsidP="008A4B68">
            <w:pPr>
              <w:pStyle w:val="TAH"/>
            </w:pPr>
            <w:r w:rsidRPr="007E3289">
              <w:t>(dBm)</w:t>
            </w:r>
          </w:p>
        </w:tc>
        <w:tc>
          <w:tcPr>
            <w:tcW w:w="736" w:type="dxa"/>
          </w:tcPr>
          <w:p w:rsidR="008A4B68" w:rsidRPr="007E3289" w:rsidRDefault="008A4B68" w:rsidP="008A4B68">
            <w:pPr>
              <w:pStyle w:val="TAH"/>
            </w:pPr>
            <w:r>
              <w:t>9</w:t>
            </w:r>
            <w:r w:rsidRPr="007E3289">
              <w:t>0 MHz</w:t>
            </w:r>
          </w:p>
          <w:p w:rsidR="008A4B68" w:rsidRPr="007E3289" w:rsidRDefault="008A4B68" w:rsidP="008A4B68">
            <w:pPr>
              <w:pStyle w:val="TAH"/>
            </w:pPr>
            <w:r w:rsidRPr="007E3289">
              <w:t>(dBm)</w:t>
            </w:r>
          </w:p>
        </w:tc>
        <w:tc>
          <w:tcPr>
            <w:tcW w:w="736" w:type="dxa"/>
            <w:shd w:val="clear" w:color="auto" w:fill="auto"/>
          </w:tcPr>
          <w:p w:rsidR="008A4B68" w:rsidRPr="007E3289" w:rsidRDefault="008A4B68" w:rsidP="008A4B68">
            <w:pPr>
              <w:pStyle w:val="TAH"/>
            </w:pPr>
            <w:r w:rsidRPr="007E3289">
              <w:t>100 MHz</w:t>
            </w:r>
          </w:p>
          <w:p w:rsidR="008A4B68" w:rsidRPr="007E3289" w:rsidRDefault="008A4B68" w:rsidP="008A4B68">
            <w:pPr>
              <w:pStyle w:val="TAH"/>
            </w:pPr>
            <w:r w:rsidRPr="007E3289">
              <w:t>(dBm)</w:t>
            </w:r>
          </w:p>
        </w:tc>
      </w:tr>
      <w:tr w:rsidR="008A4B68" w:rsidRPr="007E3289" w:rsidTr="008A4B68">
        <w:trPr>
          <w:trHeight w:val="285"/>
          <w:jc w:val="center"/>
        </w:trPr>
        <w:tc>
          <w:tcPr>
            <w:tcW w:w="0" w:type="auto"/>
            <w:shd w:val="clear" w:color="auto" w:fill="auto"/>
            <w:hideMark/>
          </w:tcPr>
          <w:p w:rsidR="008A4B68" w:rsidRPr="007E3289" w:rsidRDefault="008A4B68" w:rsidP="008A4B68">
            <w:pPr>
              <w:pStyle w:val="TAC"/>
            </w:pPr>
            <w:r w:rsidRPr="007E3289">
              <w:t>X</w:t>
            </w:r>
          </w:p>
        </w:tc>
        <w:tc>
          <w:tcPr>
            <w:tcW w:w="0" w:type="auto"/>
            <w:shd w:val="clear" w:color="auto" w:fill="auto"/>
            <w:hideMark/>
          </w:tcPr>
          <w:p w:rsidR="008A4B68" w:rsidRPr="007E3289" w:rsidRDefault="008A4B68" w:rsidP="008A4B68">
            <w:pPr>
              <w:pStyle w:val="TAC"/>
            </w:pPr>
            <w:r w:rsidRPr="007E3289">
              <w:t>Y</w:t>
            </w:r>
          </w:p>
        </w:tc>
        <w:tc>
          <w:tcPr>
            <w:tcW w:w="0" w:type="auto"/>
            <w:shd w:val="clear" w:color="auto" w:fill="auto"/>
          </w:tcPr>
          <w:p w:rsidR="008A4B68" w:rsidRPr="007E3289" w:rsidRDefault="008A4B68" w:rsidP="008A4B68">
            <w:pPr>
              <w:pStyle w:val="TAC"/>
            </w:pPr>
          </w:p>
        </w:tc>
        <w:tc>
          <w:tcPr>
            <w:tcW w:w="736" w:type="dxa"/>
            <w:shd w:val="clear" w:color="auto" w:fill="auto"/>
          </w:tcPr>
          <w:p w:rsidR="008A4B68" w:rsidRPr="007E3289" w:rsidRDefault="008A4B68" w:rsidP="008A4B68">
            <w:pPr>
              <w:pStyle w:val="TAC"/>
            </w:pPr>
          </w:p>
        </w:tc>
        <w:tc>
          <w:tcPr>
            <w:tcW w:w="736" w:type="dxa"/>
            <w:shd w:val="clear" w:color="auto" w:fill="auto"/>
          </w:tcPr>
          <w:p w:rsidR="008A4B68" w:rsidRPr="007E3289" w:rsidRDefault="008A4B68" w:rsidP="008A4B68">
            <w:pPr>
              <w:pStyle w:val="TAC"/>
            </w:pPr>
          </w:p>
        </w:tc>
        <w:tc>
          <w:tcPr>
            <w:tcW w:w="736" w:type="dxa"/>
            <w:shd w:val="clear" w:color="auto" w:fill="auto"/>
          </w:tcPr>
          <w:p w:rsidR="008A4B68" w:rsidRPr="007E3289" w:rsidRDefault="008A4B68" w:rsidP="008A4B68">
            <w:pPr>
              <w:pStyle w:val="TAC"/>
            </w:pPr>
          </w:p>
        </w:tc>
        <w:tc>
          <w:tcPr>
            <w:tcW w:w="736" w:type="dxa"/>
            <w:shd w:val="clear" w:color="auto" w:fill="auto"/>
          </w:tcPr>
          <w:p w:rsidR="008A4B68" w:rsidRPr="007E3289" w:rsidRDefault="008A4B68" w:rsidP="008A4B68">
            <w:pPr>
              <w:pStyle w:val="TAC"/>
            </w:pPr>
          </w:p>
        </w:tc>
        <w:tc>
          <w:tcPr>
            <w:tcW w:w="736" w:type="dxa"/>
            <w:shd w:val="clear" w:color="auto" w:fill="auto"/>
          </w:tcPr>
          <w:p w:rsidR="008A4B68" w:rsidRPr="007E3289" w:rsidRDefault="008A4B68" w:rsidP="008A4B68">
            <w:pPr>
              <w:pStyle w:val="TAC"/>
            </w:pPr>
          </w:p>
        </w:tc>
        <w:tc>
          <w:tcPr>
            <w:tcW w:w="736" w:type="dxa"/>
            <w:shd w:val="clear" w:color="auto" w:fill="auto"/>
          </w:tcPr>
          <w:p w:rsidR="008A4B68" w:rsidRPr="007E3289" w:rsidRDefault="008A4B68" w:rsidP="008A4B68">
            <w:pPr>
              <w:pStyle w:val="TAC"/>
            </w:pPr>
          </w:p>
        </w:tc>
        <w:tc>
          <w:tcPr>
            <w:tcW w:w="736" w:type="dxa"/>
            <w:shd w:val="clear" w:color="auto" w:fill="auto"/>
          </w:tcPr>
          <w:p w:rsidR="008A4B68" w:rsidRPr="007E3289" w:rsidRDefault="008A4B68" w:rsidP="008A4B68">
            <w:pPr>
              <w:pStyle w:val="TAC"/>
            </w:pPr>
          </w:p>
        </w:tc>
        <w:tc>
          <w:tcPr>
            <w:tcW w:w="736" w:type="dxa"/>
            <w:shd w:val="clear" w:color="auto" w:fill="auto"/>
          </w:tcPr>
          <w:p w:rsidR="008A4B68" w:rsidRPr="007E3289" w:rsidRDefault="008A4B68" w:rsidP="008A4B68">
            <w:pPr>
              <w:pStyle w:val="TAC"/>
            </w:pPr>
          </w:p>
        </w:tc>
        <w:tc>
          <w:tcPr>
            <w:tcW w:w="736" w:type="dxa"/>
          </w:tcPr>
          <w:p w:rsidR="008A4B68" w:rsidRPr="007E3289" w:rsidRDefault="008A4B68" w:rsidP="008A4B68">
            <w:pPr>
              <w:pStyle w:val="TAC"/>
            </w:pPr>
          </w:p>
        </w:tc>
        <w:tc>
          <w:tcPr>
            <w:tcW w:w="736" w:type="dxa"/>
            <w:shd w:val="clear" w:color="auto" w:fill="auto"/>
          </w:tcPr>
          <w:p w:rsidR="008A4B68" w:rsidRPr="007E3289" w:rsidRDefault="008A4B68" w:rsidP="008A4B68">
            <w:pPr>
              <w:pStyle w:val="TAC"/>
            </w:pPr>
          </w:p>
        </w:tc>
      </w:tr>
    </w:tbl>
    <w:p w:rsidR="001310A1" w:rsidRDefault="001310A1" w:rsidP="001310A1"/>
    <w:p w:rsidR="00AD4876" w:rsidRPr="00AD4876" w:rsidRDefault="00AD4876" w:rsidP="00AD4876">
      <w:pPr>
        <w:pStyle w:val="Heading4"/>
        <w:rPr>
          <w:rFonts w:eastAsia="MS Mincho"/>
        </w:rPr>
      </w:pPr>
      <w:bookmarkStart w:id="227" w:name="_Toc518912932"/>
      <w:r w:rsidRPr="00AD4876">
        <w:rPr>
          <w:rFonts w:eastAsia="MS Mincho"/>
        </w:rPr>
        <w:t>7.3B.2.5</w:t>
      </w:r>
      <w:r w:rsidRPr="00AD4876">
        <w:rPr>
          <w:rFonts w:eastAsia="MS Mincho"/>
        </w:rPr>
        <w:tab/>
        <w:t>Inter-band EN-DC including both FR1 and FR2</w:t>
      </w:r>
      <w:bookmarkEnd w:id="227"/>
    </w:p>
    <w:p w:rsidR="00AD4876" w:rsidRPr="00AD4876" w:rsidRDefault="00AD4876" w:rsidP="00AD4876">
      <w:pPr>
        <w:pStyle w:val="Heading5"/>
      </w:pPr>
      <w:bookmarkStart w:id="228" w:name="_Toc518912933"/>
      <w:r w:rsidRPr="00C42558">
        <w:t>7.3B.2.5</w:t>
      </w:r>
      <w:r w:rsidRPr="00AD4876">
        <w:t>.1</w:t>
      </w:r>
      <w:r w:rsidRPr="00AD4876">
        <w:tab/>
        <w:t>Reference sensitivity exceptions due to UL harmonic interference for EN-DC including both FR1 and FR2</w:t>
      </w:r>
      <w:bookmarkEnd w:id="228"/>
    </w:p>
    <w:p w:rsidR="00AD4876" w:rsidRPr="007E3289" w:rsidRDefault="00AD4876" w:rsidP="001310A1">
      <w:r w:rsidRPr="00C42558">
        <w:t xml:space="preserve">For inter-band EN-DC of LTE and NR in both FR1 and FR2, the UE is allowed to apply each </w:t>
      </w:r>
      <w:r w:rsidRPr="00AD4876">
        <w:rPr>
          <w:lang w:val="en-US"/>
        </w:rPr>
        <w:t>sensitivity degradation</w:t>
      </w:r>
      <w:r w:rsidRPr="00C42558">
        <w:t xml:space="preserve"> for EN-DC in FR1 specified in clause 7.3B.2.3 TS 38.101-3 and for EN-DC including FR2 specified in clause 7.3B.2.3 of TS 38.101-3 independently.</w:t>
      </w:r>
    </w:p>
    <w:p w:rsidR="001310A1" w:rsidRPr="007E3289" w:rsidRDefault="001310A1" w:rsidP="001310A1">
      <w:pPr>
        <w:pStyle w:val="Heading3"/>
      </w:pPr>
      <w:bookmarkStart w:id="229" w:name="_Toc518912934"/>
      <w:r w:rsidRPr="007E3289">
        <w:rPr>
          <w:rFonts w:eastAsia="MS Mincho"/>
        </w:rPr>
        <w:t>7.3B.3</w:t>
      </w:r>
      <w:r w:rsidRPr="007E3289">
        <w:rPr>
          <w:rFonts w:eastAsia="MS Mincho"/>
        </w:rPr>
        <w:tab/>
      </w:r>
      <w:r w:rsidRPr="007E3289">
        <w:t>ΔR</w:t>
      </w:r>
      <w:r w:rsidRPr="007E3289">
        <w:rPr>
          <w:vertAlign w:val="subscript"/>
        </w:rPr>
        <w:t>IB,c</w:t>
      </w:r>
      <w:r w:rsidR="0075149D">
        <w:t xml:space="preserve">, </w:t>
      </w:r>
      <w:r w:rsidR="0075149D" w:rsidRPr="007E3289">
        <w:t>ΔR</w:t>
      </w:r>
      <w:r w:rsidR="0075149D" w:rsidRPr="007E3289">
        <w:rPr>
          <w:vertAlign w:val="subscript"/>
        </w:rPr>
        <w:t>IB</w:t>
      </w:r>
      <w:r w:rsidR="0075149D">
        <w:rPr>
          <w:vertAlign w:val="subscript"/>
        </w:rPr>
        <w:t>NC</w:t>
      </w:r>
      <w:r w:rsidR="0075149D" w:rsidRPr="007E3289">
        <w:t xml:space="preserve"> </w:t>
      </w:r>
      <w:r w:rsidRPr="007E3289">
        <w:t>for EN-DC</w:t>
      </w:r>
      <w:bookmarkEnd w:id="229"/>
    </w:p>
    <w:p w:rsidR="001310A1" w:rsidRPr="007E3289" w:rsidRDefault="001310A1" w:rsidP="001310A1">
      <w:pPr>
        <w:rPr>
          <w:lang w:val="en-US"/>
        </w:rPr>
      </w:pPr>
      <w:r w:rsidRPr="007E3289">
        <w:rPr>
          <w:lang w:val="en-US"/>
        </w:rPr>
        <w:t>&lt;Editor’s note: Table number to be updated&gt;</w:t>
      </w:r>
    </w:p>
    <w:p w:rsidR="001310A1" w:rsidRPr="007E3289" w:rsidRDefault="001310A1" w:rsidP="001310A1">
      <w:r w:rsidRPr="007E3289">
        <w:t xml:space="preserve">For the UE which supports inter-band EN-DC configuration, the minimum requirement for reference sensitivity in Table 7.3.1-1 and Table 7.3.1-1a in </w:t>
      </w:r>
      <w:r w:rsidR="00571B04">
        <w:t>[4]</w:t>
      </w:r>
      <w:r w:rsidRPr="007E3289">
        <w:t xml:space="preserve">, Table 7.3-1 in </w:t>
      </w:r>
      <w:r w:rsidR="00571B04">
        <w:t>[2]</w:t>
      </w:r>
      <w:r w:rsidRPr="007E3289">
        <w:t xml:space="preserve"> and Table 7.3.1-1 in </w:t>
      </w:r>
      <w:r w:rsidR="00571B04">
        <w:t>[3]</w:t>
      </w:r>
      <w:r w:rsidRPr="007E3289">
        <w:t xml:space="preserve"> shall be increased by the amount given in ΔR</w:t>
      </w:r>
      <w:r w:rsidRPr="007E3289">
        <w:rPr>
          <w:vertAlign w:val="subscript"/>
        </w:rPr>
        <w:t>IB,c</w:t>
      </w:r>
      <w:r w:rsidR="0075149D">
        <w:t>,</w:t>
      </w:r>
      <w:r w:rsidR="0075149D" w:rsidRPr="007E3289">
        <w:t>ΔR</w:t>
      </w:r>
      <w:r w:rsidR="0075149D" w:rsidRPr="007E3289">
        <w:rPr>
          <w:vertAlign w:val="subscript"/>
        </w:rPr>
        <w:t>IB</w:t>
      </w:r>
      <w:r w:rsidR="0075149D">
        <w:rPr>
          <w:vertAlign w:val="subscript"/>
        </w:rPr>
        <w:t xml:space="preserve">NC </w:t>
      </w:r>
      <w:r w:rsidRPr="007E3289">
        <w:t>in Tables below</w:t>
      </w:r>
      <w:r>
        <w:t xml:space="preserve"> </w:t>
      </w:r>
      <w:bookmarkStart w:id="230" w:name="_Hlk506624570"/>
      <w:r w:rsidRPr="00014B12">
        <w:t>where unle</w:t>
      </w:r>
      <w:r>
        <w:t xml:space="preserve">ss otherwise stated, the same </w:t>
      </w:r>
      <w:r w:rsidR="0075149D" w:rsidRPr="007E3289">
        <w:t>ΔR</w:t>
      </w:r>
      <w:r w:rsidR="0075149D" w:rsidRPr="007E3289">
        <w:rPr>
          <w:vertAlign w:val="subscript"/>
        </w:rPr>
        <w:t>IB,c</w:t>
      </w:r>
      <w:r w:rsidR="0075149D">
        <w:t xml:space="preserve">, </w:t>
      </w:r>
      <w:r w:rsidR="0075149D" w:rsidRPr="007E3289">
        <w:t>ΔR</w:t>
      </w:r>
      <w:r w:rsidR="0075149D" w:rsidRPr="007E3289">
        <w:rPr>
          <w:vertAlign w:val="subscript"/>
        </w:rPr>
        <w:t>IB</w:t>
      </w:r>
      <w:r w:rsidR="0075149D">
        <w:rPr>
          <w:vertAlign w:val="subscript"/>
        </w:rPr>
        <w:t>NC</w:t>
      </w:r>
      <w:r w:rsidRPr="00014B12">
        <w:rPr>
          <w:vertAlign w:val="subscript"/>
        </w:rPr>
        <w:t xml:space="preserve"> </w:t>
      </w:r>
      <w:r w:rsidR="0075149D">
        <w:t>are</w:t>
      </w:r>
      <w:r w:rsidRPr="00014B12">
        <w:t xml:space="preserve"> </w:t>
      </w:r>
      <w:r>
        <w:t>a</w:t>
      </w:r>
      <w:r w:rsidRPr="00014B12">
        <w:t>pplic</w:t>
      </w:r>
      <w:r>
        <w:t>a</w:t>
      </w:r>
      <w:r w:rsidRPr="00014B12">
        <w:t>ble to NR b</w:t>
      </w:r>
      <w:r>
        <w:t>a</w:t>
      </w:r>
      <w:r w:rsidRPr="00014B12">
        <w:t xml:space="preserve">nd(s) </w:t>
      </w:r>
      <w:r w:rsidRPr="00014B12">
        <w:rPr>
          <w:rFonts w:eastAsia="MS Mincho"/>
          <w:lang w:eastAsia="ja-JP"/>
        </w:rPr>
        <w:t>p</w:t>
      </w:r>
      <w:r>
        <w:rPr>
          <w:rFonts w:eastAsia="MS Mincho"/>
          <w:lang w:eastAsia="ja-JP"/>
        </w:rPr>
        <w:t>a</w:t>
      </w:r>
      <w:r w:rsidRPr="00014B12">
        <w:rPr>
          <w:rFonts w:eastAsia="MS Mincho"/>
          <w:lang w:eastAsia="ja-JP"/>
        </w:rPr>
        <w:t xml:space="preserve">rt </w:t>
      </w:r>
      <w:r w:rsidRPr="008A4C8C">
        <w:t>for DC configur</w:t>
      </w:r>
      <w:r>
        <w:t>a</w:t>
      </w:r>
      <w:r w:rsidRPr="008A4C8C">
        <w:t xml:space="preserve">tions which </w:t>
      </w:r>
      <w:r w:rsidRPr="008A4C8C">
        <w:rPr>
          <w:rFonts w:eastAsia="MS Mincho" w:hint="eastAsia"/>
          <w:lang w:eastAsia="ja-JP"/>
        </w:rPr>
        <w:t>h</w:t>
      </w:r>
      <w:r>
        <w:rPr>
          <w:rFonts w:eastAsia="MS Mincho"/>
          <w:lang w:eastAsia="ja-JP"/>
        </w:rPr>
        <w:t>a</w:t>
      </w:r>
      <w:r w:rsidRPr="008A4C8C">
        <w:rPr>
          <w:rFonts w:eastAsia="MS Mincho" w:hint="eastAsia"/>
          <w:lang w:eastAsia="ja-JP"/>
        </w:rPr>
        <w:t xml:space="preserve">ve </w:t>
      </w:r>
      <w:r w:rsidRPr="008A4C8C">
        <w:t>the s</w:t>
      </w:r>
      <w:r>
        <w:t>a</w:t>
      </w:r>
      <w:r w:rsidRPr="008A4C8C">
        <w:t xml:space="preserve">me </w:t>
      </w:r>
      <w:bookmarkStart w:id="231" w:name="_Hlk506624606"/>
      <w:r w:rsidRPr="008A4C8C">
        <w:t>NR oper</w:t>
      </w:r>
      <w:r>
        <w:t>a</w:t>
      </w:r>
      <w:r w:rsidRPr="008A4C8C">
        <w:t>ting b</w:t>
      </w:r>
      <w:r>
        <w:t>a</w:t>
      </w:r>
      <w:r w:rsidRPr="008A4C8C">
        <w:t>nd combin</w:t>
      </w:r>
      <w:r>
        <w:t>a</w:t>
      </w:r>
      <w:r w:rsidRPr="008A4C8C">
        <w:t>tion</w:t>
      </w:r>
      <w:bookmarkEnd w:id="230"/>
      <w:bookmarkEnd w:id="231"/>
      <w:r w:rsidRPr="007E3289">
        <w:t xml:space="preserve">. Unless otherwise stated, </w:t>
      </w:r>
      <w:r w:rsidR="0075149D" w:rsidRPr="007E3289">
        <w:t>ΔR</w:t>
      </w:r>
      <w:r w:rsidR="0075149D" w:rsidRPr="007E3289">
        <w:rPr>
          <w:vertAlign w:val="subscript"/>
        </w:rPr>
        <w:t>IB,c</w:t>
      </w:r>
      <w:r w:rsidR="0075149D">
        <w:t xml:space="preserve"> or </w:t>
      </w:r>
      <w:r w:rsidR="0075149D" w:rsidRPr="007E3289">
        <w:t>ΔR</w:t>
      </w:r>
      <w:r w:rsidR="0075149D" w:rsidRPr="007E3289">
        <w:rPr>
          <w:vertAlign w:val="subscript"/>
        </w:rPr>
        <w:t>IB</w:t>
      </w:r>
      <w:r w:rsidR="0075149D">
        <w:rPr>
          <w:vertAlign w:val="subscript"/>
        </w:rPr>
        <w:t xml:space="preserve">NC </w:t>
      </w:r>
      <w:r w:rsidRPr="007E3289">
        <w:t>is set to zero.</w:t>
      </w:r>
    </w:p>
    <w:p w:rsidR="001310A1" w:rsidRPr="007E3289" w:rsidRDefault="001310A1" w:rsidP="001310A1">
      <w:pPr>
        <w:pStyle w:val="Heading4"/>
        <w:rPr>
          <w:rFonts w:eastAsia="MS Mincho"/>
        </w:rPr>
      </w:pPr>
      <w:bookmarkStart w:id="232" w:name="_Toc518912935"/>
      <w:r w:rsidRPr="007E3289">
        <w:rPr>
          <w:rFonts w:eastAsia="MS Mincho"/>
        </w:rPr>
        <w:lastRenderedPageBreak/>
        <w:t>7.3B.3.1</w:t>
      </w:r>
      <w:r w:rsidRPr="007E3289">
        <w:rPr>
          <w:rFonts w:eastAsia="MS Mincho"/>
        </w:rPr>
        <w:tab/>
        <w:t>Intra-band contiguous EN-DC</w:t>
      </w:r>
      <w:bookmarkEnd w:id="232"/>
    </w:p>
    <w:p w:rsidR="001310A1" w:rsidRDefault="001310A1" w:rsidP="001310A1">
      <w:pPr>
        <w:pStyle w:val="Heading4"/>
        <w:rPr>
          <w:rFonts w:eastAsia="MS Mincho"/>
        </w:rPr>
      </w:pPr>
      <w:bookmarkStart w:id="233" w:name="_Toc518912936"/>
      <w:r w:rsidRPr="007E3289">
        <w:rPr>
          <w:rFonts w:eastAsia="MS Mincho"/>
        </w:rPr>
        <w:t>7.3B.3.2</w:t>
      </w:r>
      <w:r w:rsidRPr="007E3289">
        <w:rPr>
          <w:rFonts w:eastAsia="MS Mincho"/>
        </w:rPr>
        <w:tab/>
        <w:t>Intra-band non-contiguous EN-DC</w:t>
      </w:r>
      <w:bookmarkEnd w:id="233"/>
    </w:p>
    <w:p w:rsidR="00701BDB" w:rsidRPr="007E3289" w:rsidRDefault="00701BDB" w:rsidP="00701BDB">
      <w:pPr>
        <w:pStyle w:val="TH"/>
      </w:pPr>
      <w:r w:rsidRPr="007E3289">
        <w:t xml:space="preserve">Table </w:t>
      </w:r>
      <w:r w:rsidRPr="00EF73C8">
        <w:rPr>
          <w:rFonts w:eastAsia="PMingLiU" w:hint="eastAsia"/>
          <w:lang w:eastAsia="zh-TW"/>
        </w:rPr>
        <w:t>7</w:t>
      </w:r>
      <w:r w:rsidRPr="007E3289">
        <w:t>.</w:t>
      </w:r>
      <w:r w:rsidRPr="00EF73C8">
        <w:rPr>
          <w:rFonts w:eastAsia="PMingLiU" w:hint="eastAsia"/>
          <w:lang w:eastAsia="zh-TW"/>
        </w:rPr>
        <w:t>3</w:t>
      </w:r>
      <w:r w:rsidRPr="007E3289">
        <w:t>B.</w:t>
      </w:r>
      <w:r w:rsidRPr="00EF73C8">
        <w:rPr>
          <w:rFonts w:eastAsia="PMingLiU" w:hint="eastAsia"/>
          <w:lang w:eastAsia="zh-TW"/>
        </w:rPr>
        <w:t>3</w:t>
      </w:r>
      <w:r w:rsidRPr="007E3289">
        <w:t>.</w:t>
      </w:r>
      <w:r w:rsidRPr="008D6625">
        <w:rPr>
          <w:rFonts w:eastAsia="PMingLiU" w:hint="eastAsia"/>
          <w:lang w:eastAsia="zh-TW"/>
        </w:rPr>
        <w:t>2</w:t>
      </w:r>
      <w:r w:rsidRPr="007E3289">
        <w:t xml:space="preserve">-1: </w:t>
      </w:r>
      <w:r w:rsidRPr="005834E5">
        <w:t xml:space="preserve">Intra-band non-contiguous </w:t>
      </w:r>
      <w:r w:rsidRPr="00EF73C8">
        <w:rPr>
          <w:rFonts w:eastAsia="PMingLiU" w:hint="eastAsia"/>
          <w:lang w:eastAsia="zh-TW"/>
        </w:rPr>
        <w:t>EN-DC</w:t>
      </w:r>
      <w:r w:rsidRPr="005834E5">
        <w:t xml:space="preserve"> with one uplink configuration for reference sensitivity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82"/>
        <w:gridCol w:w="1883"/>
        <w:gridCol w:w="2127"/>
        <w:gridCol w:w="1093"/>
        <w:gridCol w:w="856"/>
        <w:gridCol w:w="992"/>
      </w:tblGrid>
      <w:tr w:rsidR="00701BDB" w:rsidRPr="008D2148" w:rsidTr="00701BDB">
        <w:trPr>
          <w:trHeight w:val="416"/>
          <w:tblHeader/>
          <w:jc w:val="center"/>
        </w:trPr>
        <w:tc>
          <w:tcPr>
            <w:tcW w:w="1482"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H"/>
              <w:snapToGrid w:val="0"/>
              <w:rPr>
                <w:rFonts w:cs="Arial"/>
                <w:szCs w:val="18"/>
              </w:rPr>
            </w:pPr>
            <w:r w:rsidRPr="001D2ACE">
              <w:rPr>
                <w:rFonts w:eastAsia="PMingLiU" w:cs="Arial" w:hint="eastAsia"/>
                <w:szCs w:val="18"/>
                <w:lang w:eastAsia="zh-TW"/>
              </w:rPr>
              <w:t>DC</w:t>
            </w:r>
            <w:r w:rsidRPr="008D2148">
              <w:rPr>
                <w:rFonts w:cs="Arial"/>
                <w:szCs w:val="18"/>
              </w:rPr>
              <w:t xml:space="preserve"> configuration</w:t>
            </w:r>
          </w:p>
        </w:tc>
        <w:tc>
          <w:tcPr>
            <w:tcW w:w="188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H"/>
              <w:snapToGrid w:val="0"/>
              <w:rPr>
                <w:rFonts w:cs="Arial"/>
                <w:szCs w:val="18"/>
              </w:rPr>
            </w:pPr>
            <w:r w:rsidRPr="008D2148">
              <w:rPr>
                <w:rFonts w:cs="Arial"/>
                <w:szCs w:val="18"/>
              </w:rPr>
              <w:t>Aggregated channel bandwidth (</w:t>
            </w:r>
            <w:r w:rsidRPr="001D2ACE">
              <w:rPr>
                <w:rFonts w:eastAsia="PMingLiU" w:cs="Arial" w:hint="eastAsia"/>
                <w:szCs w:val="18"/>
                <w:lang w:eastAsia="zh-TW"/>
              </w:rPr>
              <w:t>LTE</w:t>
            </w:r>
            <w:r>
              <w:rPr>
                <w:rFonts w:cs="Arial"/>
                <w:szCs w:val="18"/>
              </w:rPr>
              <w:t>+</w:t>
            </w:r>
            <w:r w:rsidRPr="001D2ACE">
              <w:rPr>
                <w:rFonts w:eastAsia="PMingLiU" w:cs="Arial" w:hint="eastAsia"/>
                <w:szCs w:val="18"/>
                <w:lang w:eastAsia="zh-TW"/>
              </w:rPr>
              <w:t>NR</w:t>
            </w:r>
            <w:r w:rsidRPr="008D2148">
              <w:rPr>
                <w:rFonts w:cs="Arial"/>
                <w:szCs w:val="18"/>
              </w:rPr>
              <w:t>)</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H"/>
              <w:snapToGrid w:val="0"/>
              <w:rPr>
                <w:rFonts w:cs="Arial"/>
                <w:szCs w:val="18"/>
              </w:rPr>
            </w:pPr>
            <w:r w:rsidRPr="008D2148">
              <w:rPr>
                <w:rFonts w:cs="Arial"/>
                <w:szCs w:val="18"/>
              </w:rPr>
              <w:t>W</w:t>
            </w:r>
            <w:r w:rsidRPr="008D2148">
              <w:rPr>
                <w:rFonts w:cs="Arial"/>
                <w:szCs w:val="18"/>
                <w:vertAlign w:val="subscript"/>
              </w:rPr>
              <w:t xml:space="preserve">gap </w:t>
            </w:r>
            <w:r w:rsidRPr="008D2148">
              <w:rPr>
                <w:rFonts w:cs="Arial"/>
                <w:szCs w:val="18"/>
              </w:rPr>
              <w:t xml:space="preserve">/ </w:t>
            </w:r>
            <w:r w:rsidR="003075B9">
              <w:rPr>
                <w:rFonts w:cs="Arial"/>
                <w:szCs w:val="18"/>
              </w:rPr>
              <w:t>(MHz)</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H"/>
              <w:snapToGrid w:val="0"/>
              <w:rPr>
                <w:rFonts w:cs="Arial"/>
                <w:szCs w:val="18"/>
              </w:rPr>
            </w:pPr>
            <w:r w:rsidRPr="008D2148">
              <w:rPr>
                <w:rFonts w:cs="Arial"/>
                <w:szCs w:val="18"/>
              </w:rPr>
              <w:t xml:space="preserve">UL </w:t>
            </w:r>
            <w:r w:rsidRPr="001D2ACE">
              <w:rPr>
                <w:rFonts w:eastAsia="PMingLiU" w:cs="Arial" w:hint="eastAsia"/>
                <w:szCs w:val="18"/>
                <w:lang w:eastAsia="zh-TW"/>
              </w:rPr>
              <w:t>LTE</w:t>
            </w:r>
            <w:r w:rsidRPr="008D2148">
              <w:rPr>
                <w:rFonts w:cs="Arial"/>
                <w:szCs w:val="18"/>
              </w:rPr>
              <w:t xml:space="preserve"> allocation</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H"/>
              <w:snapToGrid w:val="0"/>
              <w:rPr>
                <w:rFonts w:cs="Arial"/>
                <w:szCs w:val="18"/>
              </w:rPr>
            </w:pPr>
            <w:r w:rsidRPr="008D2148">
              <w:rPr>
                <w:rFonts w:cs="Arial"/>
                <w:szCs w:val="18"/>
              </w:rPr>
              <w:t>ΔR</w:t>
            </w:r>
            <w:r w:rsidRPr="008D2148">
              <w:rPr>
                <w:rFonts w:cs="Arial"/>
                <w:szCs w:val="18"/>
                <w:vertAlign w:val="subscript"/>
              </w:rPr>
              <w:t>IBNC</w:t>
            </w:r>
            <w:r w:rsidRPr="008D2148">
              <w:rPr>
                <w:rFonts w:cs="Arial"/>
                <w:szCs w:val="18"/>
              </w:rPr>
              <w:t xml:space="preserve"> (dB)</w:t>
            </w:r>
          </w:p>
        </w:tc>
        <w:tc>
          <w:tcPr>
            <w:tcW w:w="992"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H"/>
              <w:snapToGrid w:val="0"/>
              <w:rPr>
                <w:rFonts w:cs="Arial"/>
                <w:szCs w:val="18"/>
              </w:rPr>
            </w:pPr>
            <w:r w:rsidRPr="008D2148">
              <w:rPr>
                <w:rFonts w:cs="Arial"/>
                <w:szCs w:val="18"/>
              </w:rPr>
              <w:t>Duplex mode</w:t>
            </w:r>
          </w:p>
        </w:tc>
      </w:tr>
      <w:tr w:rsidR="00701BDB" w:rsidRPr="001D2ACE" w:rsidTr="005F055C">
        <w:trPr>
          <w:trHeight w:val="142"/>
          <w:jc w:val="center"/>
        </w:trPr>
        <w:tc>
          <w:tcPr>
            <w:tcW w:w="1482" w:type="dxa"/>
            <w:vMerge w:val="restart"/>
            <w:tcBorders>
              <w:left w:val="single" w:sz="4" w:space="0" w:color="auto"/>
              <w:right w:val="single" w:sz="4" w:space="0" w:color="auto"/>
            </w:tcBorders>
            <w:vAlign w:val="center"/>
          </w:tcPr>
          <w:p w:rsidR="00701BDB" w:rsidRPr="004C7AF6" w:rsidRDefault="00701BDB" w:rsidP="005F055C">
            <w:pPr>
              <w:pStyle w:val="TAC"/>
              <w:snapToGrid w:val="0"/>
              <w:rPr>
                <w:rFonts w:eastAsia="PMingLiU"/>
                <w:szCs w:val="18"/>
                <w:lang w:eastAsia="zh-TW"/>
              </w:rPr>
            </w:pPr>
            <w:r w:rsidRPr="001D2ACE">
              <w:rPr>
                <w:rFonts w:eastAsia="PMingLiU" w:hint="eastAsia"/>
                <w:szCs w:val="18"/>
                <w:lang w:eastAsia="zh-TW"/>
              </w:rPr>
              <w:t>DC</w:t>
            </w:r>
            <w:r w:rsidRPr="008D2148">
              <w:rPr>
                <w:szCs w:val="18"/>
              </w:rPr>
              <w:t>_3A</w:t>
            </w:r>
            <w:r w:rsidR="00E94CBB">
              <w:rPr>
                <w:szCs w:val="18"/>
              </w:rPr>
              <w:t>_n</w:t>
            </w:r>
            <w:r w:rsidRPr="008D2148">
              <w:rPr>
                <w:szCs w:val="18"/>
              </w:rPr>
              <w:t>3A</w:t>
            </w:r>
          </w:p>
        </w:tc>
        <w:tc>
          <w:tcPr>
            <w:tcW w:w="1883" w:type="dxa"/>
            <w:vMerge w:val="restart"/>
            <w:tcBorders>
              <w:left w:val="single" w:sz="4" w:space="0" w:color="auto"/>
              <w:right w:val="single" w:sz="4" w:space="0" w:color="auto"/>
            </w:tcBorders>
            <w:vAlign w:val="center"/>
          </w:tcPr>
          <w:p w:rsidR="00701BDB" w:rsidRPr="008D2148" w:rsidRDefault="00701BDB" w:rsidP="005F055C">
            <w:pPr>
              <w:pStyle w:val="TAC"/>
              <w:snapToGrid w:val="0"/>
              <w:rPr>
                <w:szCs w:val="18"/>
              </w:rPr>
            </w:pPr>
            <w:r w:rsidRPr="00EF73C8">
              <w:rPr>
                <w:rFonts w:eastAsia="PMingLiU" w:hint="eastAsia"/>
                <w:szCs w:val="18"/>
                <w:lang w:eastAsia="zh-TW"/>
              </w:rPr>
              <w:t>5MHz</w:t>
            </w:r>
            <w:r w:rsidRPr="008D2148">
              <w:rPr>
                <w:szCs w:val="18"/>
              </w:rPr>
              <w:t>+</w:t>
            </w:r>
            <w:r w:rsidRPr="00B82619">
              <w:rPr>
                <w:rFonts w:eastAsia="PMingLiU" w:hint="eastAsia"/>
                <w:szCs w:val="18"/>
                <w:lang w:eastAsia="zh-TW"/>
              </w:rPr>
              <w:t>5MHz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45.0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65.0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4.7</w:t>
            </w:r>
          </w:p>
        </w:tc>
        <w:tc>
          <w:tcPr>
            <w:tcW w:w="992" w:type="dxa"/>
            <w:vMerge w:val="restart"/>
            <w:tcBorders>
              <w:left w:val="single" w:sz="4" w:space="0" w:color="auto"/>
              <w:right w:val="single" w:sz="4" w:space="0" w:color="auto"/>
            </w:tcBorders>
            <w:vAlign w:val="center"/>
          </w:tcPr>
          <w:p w:rsidR="00701BDB" w:rsidRPr="008D2148" w:rsidRDefault="00701BDB" w:rsidP="005F055C">
            <w:pPr>
              <w:pStyle w:val="TAC"/>
              <w:snapToGrid w:val="0"/>
              <w:rPr>
                <w:szCs w:val="18"/>
              </w:rPr>
            </w:pPr>
            <w:r w:rsidRPr="008D2148">
              <w:rPr>
                <w:rFonts w:hint="eastAsia"/>
                <w:szCs w:val="18"/>
              </w:rPr>
              <w:t>FDD</w:t>
            </w:r>
          </w:p>
        </w:tc>
      </w:tr>
      <w:tr w:rsidR="00701BDB" w:rsidRPr="001D2ACE" w:rsidTr="005F055C">
        <w:trPr>
          <w:trHeight w:val="190"/>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sidDel="00B44008">
              <w:rPr>
                <w:szCs w:val="18"/>
              </w:rPr>
              <w:t xml:space="preserve"> </w:t>
            </w:r>
            <w:r w:rsidRPr="008D2148">
              <w:rPr>
                <w:rFonts w:hint="eastAsia"/>
                <w:szCs w:val="18"/>
              </w:rPr>
              <w:t>≤</w:t>
            </w:r>
            <w:r w:rsidRPr="008D2148">
              <w:rPr>
                <w:szCs w:val="18"/>
              </w:rPr>
              <w:t xml:space="preserve"> 45.0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25</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22"/>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8D2148" w:rsidRDefault="00701BDB" w:rsidP="005F055C">
            <w:pPr>
              <w:pStyle w:val="TAC"/>
              <w:snapToGrid w:val="0"/>
              <w:rPr>
                <w:szCs w:val="18"/>
              </w:rPr>
            </w:pPr>
            <w:r w:rsidRPr="004E3A27">
              <w:rPr>
                <w:rFonts w:eastAsia="PMingLiU" w:hint="eastAsia"/>
                <w:szCs w:val="18"/>
                <w:lang w:eastAsia="zh-TW"/>
              </w:rPr>
              <w:t>5MHz</w:t>
            </w:r>
            <w:r w:rsidRPr="008D2148">
              <w:rPr>
                <w:szCs w:val="18"/>
              </w:rPr>
              <w:t>+</w:t>
            </w:r>
            <w:r w:rsidRPr="00EF73C8">
              <w:rPr>
                <w:rFonts w:eastAsia="PMingLiU" w:hint="eastAsia"/>
                <w:szCs w:val="18"/>
                <w:lang w:eastAsia="zh-TW"/>
              </w:rPr>
              <w:t>10MHz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40.0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60.0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3.8</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82"/>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40.0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25</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13"/>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4C7AF6" w:rsidRDefault="00701BDB" w:rsidP="005F055C">
            <w:pPr>
              <w:pStyle w:val="TAC"/>
              <w:snapToGrid w:val="0"/>
              <w:rPr>
                <w:rFonts w:eastAsia="PMingLiU"/>
                <w:szCs w:val="18"/>
                <w:lang w:eastAsia="zh-TW"/>
              </w:rPr>
            </w:pPr>
            <w:r w:rsidRPr="004E3A27">
              <w:rPr>
                <w:rFonts w:eastAsia="PMingLiU" w:hint="eastAsia"/>
                <w:szCs w:val="18"/>
                <w:lang w:eastAsia="zh-TW"/>
              </w:rPr>
              <w:t>5MHz</w:t>
            </w:r>
            <w:r>
              <w:rPr>
                <w:szCs w:val="18"/>
              </w:rPr>
              <w:t>+</w:t>
            </w:r>
            <w:r w:rsidRPr="00EF73C8">
              <w:rPr>
                <w:rFonts w:eastAsia="PMingLiU" w:hint="eastAsia"/>
                <w:szCs w:val="18"/>
                <w:lang w:eastAsia="zh-TW"/>
              </w:rPr>
              <w:t>15MHz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35.0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55.0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3.6</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73"/>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35.0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25</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06"/>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8D2148" w:rsidRDefault="00701BDB" w:rsidP="005F055C">
            <w:pPr>
              <w:pStyle w:val="TAC"/>
              <w:snapToGrid w:val="0"/>
              <w:rPr>
                <w:szCs w:val="18"/>
              </w:rPr>
            </w:pPr>
            <w:r w:rsidRPr="004E3A27">
              <w:rPr>
                <w:rFonts w:eastAsia="PMingLiU" w:hint="eastAsia"/>
                <w:szCs w:val="18"/>
                <w:lang w:eastAsia="zh-TW"/>
              </w:rPr>
              <w:t>5MHz</w:t>
            </w:r>
            <w:r>
              <w:rPr>
                <w:szCs w:val="18"/>
              </w:rPr>
              <w:t>+</w:t>
            </w:r>
            <w:r w:rsidRPr="00EF73C8">
              <w:rPr>
                <w:rFonts w:eastAsia="PMingLiU" w:hint="eastAsia"/>
                <w:szCs w:val="18"/>
                <w:lang w:eastAsia="zh-TW"/>
              </w:rPr>
              <w:t>20MHz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50.0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3.4</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47"/>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30.0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25</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98"/>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4E3A27">
              <w:rPr>
                <w:rFonts w:eastAsia="PMingLiU" w:hint="eastAsia"/>
                <w:szCs w:val="18"/>
                <w:lang w:eastAsia="zh-TW"/>
              </w:rPr>
              <w:t>5MHz</w:t>
            </w:r>
            <w:r w:rsidRPr="001D2ACE">
              <w:rPr>
                <w:rFonts w:eastAsia="PMingLiU" w:hint="eastAsia"/>
                <w:szCs w:val="18"/>
                <w:lang w:eastAsia="zh-TW"/>
              </w:rPr>
              <w:t>+</w:t>
            </w:r>
            <w:r>
              <w:rPr>
                <w:rFonts w:eastAsia="PMingLiU" w:hint="eastAsia"/>
                <w:szCs w:val="18"/>
                <w:lang w:eastAsia="zh-TW"/>
              </w:rPr>
              <w:t>25MHz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1D2ACE">
              <w:rPr>
                <w:rFonts w:eastAsia="PMingLiU" w:hint="eastAsia"/>
                <w:szCs w:val="18"/>
                <w:lang w:eastAsia="zh-TW"/>
              </w:rPr>
              <w:t>25</w:t>
            </w:r>
            <w:r w:rsidRPr="008D2148">
              <w:rPr>
                <w:szCs w:val="18"/>
              </w:rPr>
              <w:t>.0 &lt; W</w:t>
            </w:r>
            <w:r w:rsidRPr="008D2148">
              <w:rPr>
                <w:szCs w:val="18"/>
                <w:vertAlign w:val="subscript"/>
              </w:rPr>
              <w:t>gap</w:t>
            </w:r>
            <w:r w:rsidRPr="008D2148">
              <w:rPr>
                <w:szCs w:val="18"/>
              </w:rPr>
              <w:t xml:space="preserve"> </w:t>
            </w:r>
            <w:r w:rsidRPr="008D2148">
              <w:rPr>
                <w:rFonts w:hint="eastAsia"/>
                <w:szCs w:val="18"/>
              </w:rPr>
              <w:t>≤</w:t>
            </w:r>
            <w:r>
              <w:rPr>
                <w:szCs w:val="18"/>
              </w:rPr>
              <w:t xml:space="preserve"> </w:t>
            </w:r>
            <w:r w:rsidRPr="001D2ACE">
              <w:rPr>
                <w:rFonts w:eastAsia="PMingLiU" w:hint="eastAsia"/>
                <w:szCs w:val="18"/>
                <w:lang w:eastAsia="zh-TW"/>
              </w:rPr>
              <w:t>45</w:t>
            </w:r>
            <w:r w:rsidRPr="008D2148">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3.2</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57"/>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Pr>
                <w:szCs w:val="18"/>
              </w:rPr>
              <w:t xml:space="preserve"> </w:t>
            </w:r>
            <w:r w:rsidRPr="001D2ACE">
              <w:rPr>
                <w:rFonts w:eastAsia="PMingLiU" w:hint="eastAsia"/>
                <w:szCs w:val="18"/>
                <w:lang w:eastAsia="zh-TW"/>
              </w:rPr>
              <w:t>25</w:t>
            </w:r>
            <w:r w:rsidRPr="008D2148">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25</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89"/>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4E3A27">
              <w:rPr>
                <w:rFonts w:eastAsia="PMingLiU" w:hint="eastAsia"/>
                <w:szCs w:val="18"/>
                <w:lang w:eastAsia="zh-TW"/>
              </w:rPr>
              <w:t>5MHz</w:t>
            </w:r>
            <w:r w:rsidRPr="001D2ACE">
              <w:rPr>
                <w:rFonts w:eastAsia="PMingLiU" w:hint="eastAsia"/>
                <w:szCs w:val="18"/>
                <w:lang w:eastAsia="zh-TW"/>
              </w:rPr>
              <w:t>+</w:t>
            </w:r>
            <w:r>
              <w:rPr>
                <w:rFonts w:eastAsia="PMingLiU" w:hint="eastAsia"/>
                <w:szCs w:val="18"/>
                <w:lang w:eastAsia="zh-TW"/>
              </w:rPr>
              <w:t>30MHz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1D2ACE">
              <w:rPr>
                <w:rFonts w:eastAsia="PMingLiU" w:hint="eastAsia"/>
                <w:szCs w:val="18"/>
                <w:lang w:eastAsia="zh-TW"/>
              </w:rPr>
              <w:t>20</w:t>
            </w:r>
            <w:r w:rsidRPr="008D2148">
              <w:rPr>
                <w:szCs w:val="18"/>
              </w:rPr>
              <w:t>.0 &lt; W</w:t>
            </w:r>
            <w:r w:rsidRPr="008D2148">
              <w:rPr>
                <w:szCs w:val="18"/>
                <w:vertAlign w:val="subscript"/>
              </w:rPr>
              <w:t>gap</w:t>
            </w:r>
            <w:r w:rsidRPr="008D2148">
              <w:rPr>
                <w:szCs w:val="18"/>
              </w:rPr>
              <w:t xml:space="preserve"> </w:t>
            </w:r>
            <w:r w:rsidRPr="008D2148">
              <w:rPr>
                <w:rFonts w:hint="eastAsia"/>
                <w:szCs w:val="18"/>
              </w:rPr>
              <w:t>≤</w:t>
            </w:r>
            <w:r>
              <w:rPr>
                <w:szCs w:val="18"/>
              </w:rPr>
              <w:t xml:space="preserve"> </w:t>
            </w:r>
            <w:r w:rsidRPr="001D2ACE">
              <w:rPr>
                <w:rFonts w:eastAsia="PMingLiU" w:hint="eastAsia"/>
                <w:szCs w:val="18"/>
                <w:lang w:eastAsia="zh-TW"/>
              </w:rPr>
              <w:t>4</w:t>
            </w:r>
            <w:r w:rsidRPr="008D2148">
              <w:rPr>
                <w:szCs w:val="18"/>
              </w:rPr>
              <w:t xml:space="preserve">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3.0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50"/>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Pr>
                <w:szCs w:val="18"/>
              </w:rPr>
              <w:t xml:space="preserve"> </w:t>
            </w:r>
            <w:r w:rsidRPr="001D2ACE">
              <w:rPr>
                <w:rFonts w:eastAsia="PMingLiU" w:hint="eastAsia"/>
                <w:szCs w:val="18"/>
                <w:lang w:eastAsia="zh-TW"/>
              </w:rPr>
              <w:t>2</w:t>
            </w:r>
            <w:r w:rsidRPr="008D2148">
              <w:rPr>
                <w:szCs w:val="18"/>
              </w:rPr>
              <w:t xml:space="preserve">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25</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81"/>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8D2148" w:rsidRDefault="00701BDB" w:rsidP="005F055C">
            <w:pPr>
              <w:pStyle w:val="TAC"/>
              <w:snapToGrid w:val="0"/>
              <w:rPr>
                <w:szCs w:val="18"/>
              </w:rPr>
            </w:pPr>
            <w:r>
              <w:rPr>
                <w:rFonts w:eastAsia="PMingLiU" w:hint="eastAsia"/>
                <w:szCs w:val="18"/>
                <w:lang w:eastAsia="zh-TW"/>
              </w:rPr>
              <w:t>10</w:t>
            </w:r>
            <w:r w:rsidRPr="004E3A27">
              <w:rPr>
                <w:rFonts w:eastAsia="PMingLiU" w:hint="eastAsia"/>
                <w:szCs w:val="18"/>
                <w:lang w:eastAsia="zh-TW"/>
              </w:rPr>
              <w:t>MHz</w:t>
            </w:r>
            <w:r>
              <w:rPr>
                <w:szCs w:val="18"/>
              </w:rPr>
              <w:t>+</w:t>
            </w:r>
            <w:r w:rsidRPr="00EF73C8">
              <w:rPr>
                <w:rFonts w:eastAsia="PMingLiU" w:hint="eastAsia"/>
                <w:szCs w:val="18"/>
                <w:lang w:eastAsia="zh-TW"/>
              </w:rPr>
              <w:t>5MHz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60.0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5.1</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41"/>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30.0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215"/>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8D2148" w:rsidRDefault="00701BDB" w:rsidP="005F055C">
            <w:pPr>
              <w:pStyle w:val="TAC"/>
              <w:snapToGrid w:val="0"/>
              <w:rPr>
                <w:szCs w:val="18"/>
              </w:rPr>
            </w:pPr>
            <w:r>
              <w:rPr>
                <w:rFonts w:eastAsia="PMingLiU" w:hint="eastAsia"/>
                <w:szCs w:val="18"/>
                <w:lang w:eastAsia="zh-TW"/>
              </w:rPr>
              <w:t>10</w:t>
            </w:r>
            <w:r w:rsidRPr="004E3A27">
              <w:rPr>
                <w:rFonts w:eastAsia="PMingLiU" w:hint="eastAsia"/>
                <w:szCs w:val="18"/>
                <w:lang w:eastAsia="zh-TW"/>
              </w:rPr>
              <w:t>MHz</w:t>
            </w:r>
            <w:r>
              <w:rPr>
                <w:szCs w:val="18"/>
              </w:rPr>
              <w:t>+</w:t>
            </w:r>
            <w:r w:rsidRPr="00EF73C8">
              <w:rPr>
                <w:rFonts w:eastAsia="PMingLiU" w:hint="eastAsia"/>
                <w:szCs w:val="18"/>
                <w:lang w:eastAsia="zh-TW"/>
              </w:rPr>
              <w:t>10MHz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25.0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55.0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4.3</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19"/>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25.0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52"/>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4C7AF6" w:rsidRDefault="00701BDB" w:rsidP="005F055C">
            <w:pPr>
              <w:pStyle w:val="TAC"/>
              <w:snapToGrid w:val="0"/>
              <w:rPr>
                <w:rFonts w:eastAsia="PMingLiU"/>
                <w:szCs w:val="18"/>
                <w:lang w:eastAsia="zh-TW"/>
              </w:rPr>
            </w:pPr>
            <w:r>
              <w:rPr>
                <w:rFonts w:eastAsia="PMingLiU" w:hint="eastAsia"/>
                <w:szCs w:val="18"/>
                <w:lang w:eastAsia="zh-TW"/>
              </w:rPr>
              <w:t>10</w:t>
            </w:r>
            <w:r w:rsidRPr="004E3A27">
              <w:rPr>
                <w:rFonts w:eastAsia="PMingLiU" w:hint="eastAsia"/>
                <w:szCs w:val="18"/>
                <w:lang w:eastAsia="zh-TW"/>
              </w:rPr>
              <w:t>MHz</w:t>
            </w:r>
            <w:r w:rsidRPr="008D2148">
              <w:rPr>
                <w:szCs w:val="18"/>
              </w:rPr>
              <w:t>+</w:t>
            </w:r>
            <w:r w:rsidRPr="00EF73C8">
              <w:rPr>
                <w:rFonts w:eastAsia="PMingLiU" w:hint="eastAsia"/>
                <w:szCs w:val="18"/>
                <w:lang w:eastAsia="zh-TW"/>
              </w:rPr>
              <w:t>15MHz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20.0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50.0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3.8</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11"/>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20.0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85"/>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8D2148" w:rsidRDefault="00701BDB" w:rsidP="005F055C">
            <w:pPr>
              <w:pStyle w:val="TAC"/>
              <w:snapToGrid w:val="0"/>
              <w:rPr>
                <w:szCs w:val="18"/>
              </w:rPr>
            </w:pPr>
            <w:r>
              <w:rPr>
                <w:rFonts w:eastAsia="PMingLiU" w:hint="eastAsia"/>
                <w:szCs w:val="18"/>
                <w:lang w:eastAsia="zh-TW"/>
              </w:rPr>
              <w:t>10</w:t>
            </w:r>
            <w:r w:rsidRPr="004E3A27">
              <w:rPr>
                <w:rFonts w:eastAsia="PMingLiU" w:hint="eastAsia"/>
                <w:szCs w:val="18"/>
                <w:lang w:eastAsia="zh-TW"/>
              </w:rPr>
              <w:t>MHz</w:t>
            </w:r>
            <w:r>
              <w:rPr>
                <w:szCs w:val="18"/>
              </w:rPr>
              <w:t>+</w:t>
            </w:r>
            <w:r w:rsidRPr="00EF73C8">
              <w:rPr>
                <w:rFonts w:eastAsia="PMingLiU" w:hint="eastAsia"/>
                <w:szCs w:val="18"/>
                <w:lang w:eastAsia="zh-TW"/>
              </w:rPr>
              <w:t>20MHz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15.0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45.0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3.</w:t>
            </w:r>
            <w:r w:rsidRPr="001D2ACE">
              <w:rPr>
                <w:rFonts w:eastAsia="PMingLiU" w:hint="eastAsia"/>
                <w:szCs w:val="18"/>
                <w:lang w:eastAsia="zh-TW"/>
              </w:rPr>
              <w:t>5</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03"/>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sidRPr="008D2148">
              <w:rPr>
                <w:szCs w:val="18"/>
              </w:rPr>
              <w:t xml:space="preserve"> 15.0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77"/>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8D2148" w:rsidRDefault="00701BDB" w:rsidP="005F055C">
            <w:pPr>
              <w:pStyle w:val="TAC"/>
              <w:snapToGrid w:val="0"/>
              <w:rPr>
                <w:szCs w:val="18"/>
              </w:rPr>
            </w:pPr>
            <w:r w:rsidRPr="004E3A27">
              <w:rPr>
                <w:szCs w:val="18"/>
              </w:rPr>
              <w:t>10MHz</w:t>
            </w:r>
            <w:r>
              <w:rPr>
                <w:szCs w:val="18"/>
              </w:rPr>
              <w:t>+</w:t>
            </w:r>
            <w:r w:rsidRPr="00EF73C8">
              <w:rPr>
                <w:rFonts w:eastAsia="PMingLiU" w:hint="eastAsia"/>
                <w:szCs w:val="18"/>
                <w:lang w:eastAsia="zh-TW"/>
              </w:rPr>
              <w:t>25MHz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Pr>
                <w:szCs w:val="18"/>
              </w:rPr>
              <w:t>1</w:t>
            </w:r>
            <w:r w:rsidRPr="001D2ACE">
              <w:rPr>
                <w:rFonts w:eastAsia="PMingLiU" w:hint="eastAsia"/>
                <w:szCs w:val="18"/>
                <w:lang w:eastAsia="zh-TW"/>
              </w:rPr>
              <w:t>0</w:t>
            </w:r>
            <w:r w:rsidRPr="008D2148">
              <w:rPr>
                <w:szCs w:val="18"/>
              </w:rPr>
              <w:t>.0 &lt; W</w:t>
            </w:r>
            <w:r w:rsidRPr="008D2148">
              <w:rPr>
                <w:szCs w:val="18"/>
                <w:vertAlign w:val="subscript"/>
              </w:rPr>
              <w:t>gap</w:t>
            </w:r>
            <w:r w:rsidRPr="008D2148">
              <w:rPr>
                <w:szCs w:val="18"/>
              </w:rPr>
              <w:t xml:space="preserve"> </w:t>
            </w:r>
            <w:r w:rsidRPr="008D2148">
              <w:rPr>
                <w:rFonts w:hint="eastAsia"/>
                <w:szCs w:val="18"/>
              </w:rPr>
              <w:t>≤</w:t>
            </w:r>
            <w:r>
              <w:rPr>
                <w:szCs w:val="18"/>
              </w:rPr>
              <w:t xml:space="preserve"> 4</w:t>
            </w:r>
            <w:r w:rsidRPr="001D2ACE">
              <w:rPr>
                <w:rFonts w:eastAsia="PMingLiU" w:hint="eastAsia"/>
                <w:szCs w:val="18"/>
                <w:lang w:eastAsia="zh-TW"/>
              </w:rPr>
              <w:t>0</w:t>
            </w:r>
            <w:r w:rsidRPr="008D2148">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3.2</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96"/>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Pr>
                <w:szCs w:val="18"/>
              </w:rPr>
              <w:t xml:space="preserve"> 1</w:t>
            </w:r>
            <w:r w:rsidRPr="001D2ACE">
              <w:rPr>
                <w:rFonts w:eastAsia="PMingLiU" w:hint="eastAsia"/>
                <w:szCs w:val="18"/>
                <w:lang w:eastAsia="zh-TW"/>
              </w:rPr>
              <w:t>0</w:t>
            </w:r>
            <w:r w:rsidRPr="008D2148">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69"/>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4C7AF6" w:rsidRDefault="00701BDB" w:rsidP="005F055C">
            <w:pPr>
              <w:pStyle w:val="TAC"/>
              <w:snapToGrid w:val="0"/>
              <w:rPr>
                <w:rFonts w:eastAsia="PMingLiU"/>
                <w:szCs w:val="18"/>
                <w:lang w:eastAsia="zh-TW"/>
              </w:rPr>
            </w:pPr>
            <w:r>
              <w:rPr>
                <w:rFonts w:eastAsia="PMingLiU" w:hint="eastAsia"/>
                <w:szCs w:val="18"/>
                <w:lang w:eastAsia="zh-TW"/>
              </w:rPr>
              <w:t>10</w:t>
            </w:r>
            <w:r w:rsidRPr="004E3A27">
              <w:rPr>
                <w:rFonts w:eastAsia="PMingLiU" w:hint="eastAsia"/>
                <w:szCs w:val="18"/>
                <w:lang w:eastAsia="zh-TW"/>
              </w:rPr>
              <w:t>MHz</w:t>
            </w:r>
            <w:r>
              <w:rPr>
                <w:szCs w:val="18"/>
              </w:rPr>
              <w:t>+</w:t>
            </w:r>
            <w:r w:rsidRPr="00EF73C8">
              <w:rPr>
                <w:rFonts w:eastAsia="PMingLiU" w:hint="eastAsia"/>
                <w:szCs w:val="18"/>
                <w:lang w:eastAsia="zh-TW"/>
              </w:rPr>
              <w:t>30MHz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5.0 &lt; W</w:t>
            </w:r>
            <w:r w:rsidRPr="008D2148">
              <w:rPr>
                <w:szCs w:val="18"/>
                <w:vertAlign w:val="subscript"/>
              </w:rPr>
              <w:t>gap</w:t>
            </w:r>
            <w:r w:rsidRPr="008D2148">
              <w:rPr>
                <w:szCs w:val="18"/>
              </w:rPr>
              <w:t xml:space="preserve"> </w:t>
            </w:r>
            <w:r w:rsidRPr="008D2148">
              <w:rPr>
                <w:rFonts w:hint="eastAsia"/>
                <w:szCs w:val="18"/>
              </w:rPr>
              <w:t>≤</w:t>
            </w:r>
            <w:r>
              <w:rPr>
                <w:szCs w:val="18"/>
              </w:rPr>
              <w:t xml:space="preserve"> </w:t>
            </w:r>
            <w:r w:rsidRPr="001D2ACE">
              <w:rPr>
                <w:rFonts w:eastAsia="PMingLiU" w:hint="eastAsia"/>
                <w:szCs w:val="18"/>
                <w:lang w:eastAsia="zh-TW"/>
              </w:rPr>
              <w:t>35</w:t>
            </w:r>
            <w:r w:rsidRPr="008D2148">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5</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2.8</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87"/>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w:t>
            </w:r>
            <w:r w:rsidRPr="008D2148">
              <w:rPr>
                <w:rFonts w:hint="eastAsia"/>
                <w:szCs w:val="18"/>
              </w:rPr>
              <w:t>≤</w:t>
            </w:r>
            <w:r>
              <w:rPr>
                <w:szCs w:val="18"/>
              </w:rPr>
              <w:t xml:space="preserve"> </w:t>
            </w:r>
            <w:r w:rsidRPr="008D2148">
              <w:rPr>
                <w:szCs w:val="18"/>
              </w:rPr>
              <w:t xml:space="preserve">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62"/>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8D2148" w:rsidRDefault="00701BDB" w:rsidP="005F055C">
            <w:pPr>
              <w:pStyle w:val="TAC"/>
              <w:snapToGrid w:val="0"/>
              <w:rPr>
                <w:szCs w:val="18"/>
              </w:rPr>
            </w:pPr>
            <w:r>
              <w:rPr>
                <w:rFonts w:eastAsia="PMingLiU" w:hint="eastAsia"/>
                <w:szCs w:val="18"/>
                <w:lang w:eastAsia="zh-TW"/>
              </w:rPr>
              <w:t>15</w:t>
            </w:r>
            <w:r w:rsidRPr="004E3A27">
              <w:rPr>
                <w:rFonts w:eastAsia="PMingLiU" w:hint="eastAsia"/>
                <w:szCs w:val="18"/>
                <w:lang w:eastAsia="zh-TW"/>
              </w:rPr>
              <w:t>MHz</w:t>
            </w:r>
            <w:r>
              <w:rPr>
                <w:szCs w:val="18"/>
              </w:rPr>
              <w:t>+</w:t>
            </w:r>
            <w:r w:rsidRPr="00EF73C8">
              <w:rPr>
                <w:rFonts w:eastAsia="PMingLiU" w:hint="eastAsia"/>
                <w:szCs w:val="18"/>
                <w:lang w:eastAsia="zh-TW"/>
              </w:rPr>
              <w:t>5MHz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25.0 &lt; W</w:t>
            </w:r>
            <w:r w:rsidRPr="008D2148">
              <w:rPr>
                <w:szCs w:val="18"/>
                <w:vertAlign w:val="subscript"/>
              </w:rPr>
              <w:t>gap</w:t>
            </w:r>
            <w:r w:rsidRPr="008D2148">
              <w:rPr>
                <w:szCs w:val="18"/>
              </w:rPr>
              <w:t xml:space="preserve"> ≤ 55.0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6</w:t>
            </w:r>
            <w:r w:rsidRPr="008D2148">
              <w:rPr>
                <w:rFonts w:hint="eastAsia"/>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79"/>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25.0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53"/>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8D2148" w:rsidRDefault="00701BDB" w:rsidP="005F055C">
            <w:pPr>
              <w:pStyle w:val="TAC"/>
              <w:snapToGrid w:val="0"/>
              <w:rPr>
                <w:szCs w:val="18"/>
              </w:rPr>
            </w:pPr>
            <w:r>
              <w:rPr>
                <w:rFonts w:eastAsia="PMingLiU" w:hint="eastAsia"/>
                <w:szCs w:val="18"/>
                <w:lang w:eastAsia="zh-TW"/>
              </w:rPr>
              <w:t>15</w:t>
            </w:r>
            <w:r w:rsidRPr="004E3A27">
              <w:rPr>
                <w:rFonts w:eastAsia="PMingLiU" w:hint="eastAsia"/>
                <w:szCs w:val="18"/>
                <w:lang w:eastAsia="zh-TW"/>
              </w:rPr>
              <w:t>MHz</w:t>
            </w:r>
            <w:r>
              <w:rPr>
                <w:szCs w:val="18"/>
              </w:rPr>
              <w:t>+</w:t>
            </w:r>
            <w:r w:rsidRPr="00EF73C8">
              <w:rPr>
                <w:rFonts w:eastAsia="PMingLiU" w:hint="eastAsia"/>
                <w:szCs w:val="18"/>
                <w:lang w:eastAsia="zh-TW"/>
              </w:rPr>
              <w:t>10MHz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20.0 &lt; W</w:t>
            </w:r>
            <w:r w:rsidRPr="008D2148">
              <w:rPr>
                <w:szCs w:val="18"/>
                <w:vertAlign w:val="subscript"/>
              </w:rPr>
              <w:t>gap</w:t>
            </w:r>
            <w:r w:rsidRPr="008D2148">
              <w:rPr>
                <w:szCs w:val="18"/>
              </w:rPr>
              <w:t xml:space="preserve"> ≤ 50.0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4.7</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71"/>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20.0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45"/>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8D2148" w:rsidRDefault="00701BDB" w:rsidP="005F055C">
            <w:pPr>
              <w:pStyle w:val="TAC"/>
              <w:snapToGrid w:val="0"/>
              <w:rPr>
                <w:szCs w:val="18"/>
              </w:rPr>
            </w:pPr>
            <w:r>
              <w:rPr>
                <w:rFonts w:eastAsia="PMingLiU" w:hint="eastAsia"/>
                <w:szCs w:val="18"/>
                <w:lang w:eastAsia="zh-TW"/>
              </w:rPr>
              <w:t>15</w:t>
            </w:r>
            <w:r w:rsidRPr="004E3A27">
              <w:rPr>
                <w:rFonts w:eastAsia="PMingLiU" w:hint="eastAsia"/>
                <w:szCs w:val="18"/>
                <w:lang w:eastAsia="zh-TW"/>
              </w:rPr>
              <w:t>MHz</w:t>
            </w:r>
            <w:r>
              <w:rPr>
                <w:szCs w:val="18"/>
              </w:rPr>
              <w:t>+</w:t>
            </w:r>
            <w:r w:rsidRPr="00EF73C8">
              <w:rPr>
                <w:rFonts w:eastAsia="PMingLiU" w:hint="eastAsia"/>
                <w:szCs w:val="18"/>
                <w:lang w:eastAsia="zh-TW"/>
              </w:rPr>
              <w:t>15MHz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15.0 &lt; W</w:t>
            </w:r>
            <w:r w:rsidRPr="008D2148">
              <w:rPr>
                <w:szCs w:val="18"/>
                <w:vertAlign w:val="subscript"/>
              </w:rPr>
              <w:t>gap</w:t>
            </w:r>
            <w:r w:rsidRPr="008D2148">
              <w:rPr>
                <w:szCs w:val="18"/>
              </w:rPr>
              <w:t xml:space="preserve">  ≤ 45.0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4.2</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206"/>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15.0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37"/>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8D2148" w:rsidRDefault="00701BDB" w:rsidP="005F055C">
            <w:pPr>
              <w:pStyle w:val="TAC"/>
              <w:snapToGrid w:val="0"/>
              <w:rPr>
                <w:szCs w:val="18"/>
              </w:rPr>
            </w:pPr>
            <w:r>
              <w:rPr>
                <w:rFonts w:eastAsia="PMingLiU" w:hint="eastAsia"/>
                <w:szCs w:val="18"/>
                <w:lang w:eastAsia="zh-TW"/>
              </w:rPr>
              <w:t>15</w:t>
            </w:r>
            <w:r w:rsidRPr="004E3A27">
              <w:rPr>
                <w:rFonts w:eastAsia="PMingLiU" w:hint="eastAsia"/>
                <w:szCs w:val="18"/>
                <w:lang w:eastAsia="zh-TW"/>
              </w:rPr>
              <w:t>MHz</w:t>
            </w:r>
            <w:r>
              <w:rPr>
                <w:szCs w:val="18"/>
              </w:rPr>
              <w:t>+</w:t>
            </w:r>
            <w:r w:rsidRPr="00EF73C8">
              <w:rPr>
                <w:rFonts w:eastAsia="PMingLiU" w:hint="eastAsia"/>
                <w:szCs w:val="18"/>
                <w:lang w:eastAsia="zh-TW"/>
              </w:rPr>
              <w:t>20MHz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10.0 &lt; W</w:t>
            </w:r>
            <w:r w:rsidRPr="008D2148">
              <w:rPr>
                <w:szCs w:val="18"/>
                <w:vertAlign w:val="subscript"/>
              </w:rPr>
              <w:t>gap</w:t>
            </w:r>
            <w:r w:rsidRPr="008D2148">
              <w:rPr>
                <w:szCs w:val="18"/>
              </w:rPr>
              <w:t xml:space="preserve"> ≤ 40.0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3.8</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55"/>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10.0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29"/>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8D2148" w:rsidRDefault="00701BDB" w:rsidP="005F055C">
            <w:pPr>
              <w:pStyle w:val="TAC"/>
              <w:snapToGrid w:val="0"/>
              <w:rPr>
                <w:szCs w:val="18"/>
              </w:rPr>
            </w:pPr>
            <w:r>
              <w:rPr>
                <w:rFonts w:eastAsia="PMingLiU" w:hint="eastAsia"/>
                <w:szCs w:val="18"/>
                <w:lang w:eastAsia="zh-TW"/>
              </w:rPr>
              <w:t>15</w:t>
            </w:r>
            <w:r w:rsidRPr="004E3A27">
              <w:rPr>
                <w:rFonts w:eastAsia="PMingLiU" w:hint="eastAsia"/>
                <w:szCs w:val="18"/>
                <w:lang w:eastAsia="zh-TW"/>
              </w:rPr>
              <w:t>MHz</w:t>
            </w:r>
            <w:r>
              <w:rPr>
                <w:szCs w:val="18"/>
              </w:rPr>
              <w:t>+</w:t>
            </w:r>
            <w:r w:rsidRPr="00EF73C8">
              <w:rPr>
                <w:rFonts w:eastAsia="PMingLiU" w:hint="eastAsia"/>
                <w:szCs w:val="18"/>
                <w:lang w:eastAsia="zh-TW"/>
              </w:rPr>
              <w:t>25MHz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1D2ACE">
              <w:rPr>
                <w:rFonts w:eastAsia="PMingLiU" w:hint="eastAsia"/>
                <w:szCs w:val="18"/>
                <w:lang w:eastAsia="zh-TW"/>
              </w:rPr>
              <w:t>5</w:t>
            </w:r>
            <w:r w:rsidRPr="008D2148">
              <w:rPr>
                <w:szCs w:val="18"/>
              </w:rPr>
              <w:t>.0 &lt; W</w:t>
            </w:r>
            <w:r w:rsidRPr="008D2148">
              <w:rPr>
                <w:szCs w:val="18"/>
                <w:vertAlign w:val="subscript"/>
              </w:rPr>
              <w:t>gap</w:t>
            </w:r>
            <w:r w:rsidRPr="008D2148">
              <w:rPr>
                <w:szCs w:val="18"/>
              </w:rPr>
              <w:t xml:space="preserve"> ≤ </w:t>
            </w:r>
            <w:r w:rsidRPr="001D2ACE">
              <w:rPr>
                <w:rFonts w:eastAsia="PMingLiU" w:hint="eastAsia"/>
                <w:szCs w:val="18"/>
                <w:lang w:eastAsia="zh-TW"/>
              </w:rPr>
              <w:t>35</w:t>
            </w:r>
            <w:r w:rsidRPr="008D2148">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3.5</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89"/>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w:t>
            </w:r>
            <w:r w:rsidRPr="001D2ACE">
              <w:rPr>
                <w:rFonts w:eastAsia="PMingLiU" w:hint="eastAsia"/>
                <w:szCs w:val="18"/>
                <w:lang w:eastAsia="zh-TW"/>
              </w:rPr>
              <w:t>5</w:t>
            </w:r>
            <w:r w:rsidRPr="008D2148">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21"/>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tcBorders>
              <w:left w:val="single" w:sz="4" w:space="0" w:color="auto"/>
              <w:right w:val="single" w:sz="4" w:space="0" w:color="auto"/>
            </w:tcBorders>
            <w:vAlign w:val="center"/>
          </w:tcPr>
          <w:p w:rsidR="00701BDB" w:rsidRPr="008D2148" w:rsidRDefault="00701BDB" w:rsidP="005F055C">
            <w:pPr>
              <w:pStyle w:val="TAC"/>
              <w:snapToGrid w:val="0"/>
              <w:rPr>
                <w:szCs w:val="18"/>
              </w:rPr>
            </w:pPr>
            <w:r>
              <w:rPr>
                <w:rFonts w:eastAsia="PMingLiU" w:hint="eastAsia"/>
                <w:szCs w:val="18"/>
                <w:lang w:eastAsia="zh-TW"/>
              </w:rPr>
              <w:t>15</w:t>
            </w:r>
            <w:r w:rsidRPr="004E3A27">
              <w:rPr>
                <w:rFonts w:eastAsia="PMingLiU" w:hint="eastAsia"/>
                <w:szCs w:val="18"/>
                <w:lang w:eastAsia="zh-TW"/>
              </w:rPr>
              <w:t>MHz</w:t>
            </w:r>
            <w:r>
              <w:rPr>
                <w:szCs w:val="18"/>
              </w:rPr>
              <w:t>+</w:t>
            </w:r>
            <w:r w:rsidRPr="00EF73C8">
              <w:rPr>
                <w:rFonts w:eastAsia="PMingLiU" w:hint="eastAsia"/>
                <w:szCs w:val="18"/>
                <w:lang w:eastAsia="zh-TW"/>
              </w:rPr>
              <w:t>30MHz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1D2ACE">
              <w:rPr>
                <w:rFonts w:eastAsia="PMingLiU" w:hint="eastAsia"/>
                <w:szCs w:val="18"/>
                <w:lang w:eastAsia="zh-TW"/>
              </w:rPr>
              <w:t>0</w:t>
            </w:r>
            <w:r w:rsidRPr="008D2148">
              <w:rPr>
                <w:szCs w:val="18"/>
              </w:rPr>
              <w:t>.0 &lt; W</w:t>
            </w:r>
            <w:r w:rsidRPr="008D2148">
              <w:rPr>
                <w:szCs w:val="18"/>
                <w:vertAlign w:val="subscript"/>
              </w:rPr>
              <w:t>gap</w:t>
            </w:r>
            <w:r w:rsidRPr="008D2148">
              <w:rPr>
                <w:szCs w:val="18"/>
              </w:rPr>
              <w:t xml:space="preserve"> ≤ </w:t>
            </w:r>
            <w:r w:rsidRPr="001D2ACE">
              <w:rPr>
                <w:rFonts w:eastAsia="PMingLiU" w:hint="eastAsia"/>
                <w:szCs w:val="18"/>
                <w:lang w:eastAsia="zh-TW"/>
              </w:rPr>
              <w:t>30</w:t>
            </w:r>
            <w:r w:rsidRPr="008D2148">
              <w:rPr>
                <w:szCs w:val="18"/>
              </w:rPr>
              <w:t>.0</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12</w:t>
            </w:r>
            <w:r w:rsidRPr="001D2ACE">
              <w:rPr>
                <w:rFonts w:eastAsia="PMingLiU" w:hint="eastAsia"/>
                <w:szCs w:val="18"/>
                <w:vertAlign w:val="superscript"/>
                <w:lang w:eastAsia="zh-TW"/>
              </w:rPr>
              <w:t>6</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3.3</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47"/>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top w:val="single" w:sz="4" w:space="0" w:color="auto"/>
              <w:left w:val="single" w:sz="4" w:space="0" w:color="auto"/>
              <w:right w:val="single" w:sz="4" w:space="0" w:color="auto"/>
            </w:tcBorders>
            <w:vAlign w:val="center"/>
          </w:tcPr>
          <w:p w:rsidR="00701BDB" w:rsidRPr="008D2148" w:rsidRDefault="00701BDB" w:rsidP="005F055C">
            <w:pPr>
              <w:pStyle w:val="TAC"/>
              <w:snapToGrid w:val="0"/>
              <w:rPr>
                <w:szCs w:val="18"/>
              </w:rPr>
            </w:pPr>
            <w:r w:rsidRPr="00EF73C8">
              <w:rPr>
                <w:rFonts w:eastAsia="PMingLiU" w:hint="eastAsia"/>
                <w:szCs w:val="18"/>
                <w:lang w:eastAsia="zh-TW"/>
              </w:rPr>
              <w:t>20MHz</w:t>
            </w:r>
            <w:r w:rsidRPr="008D2148">
              <w:rPr>
                <w:szCs w:val="18"/>
              </w:rPr>
              <w:t>+</w:t>
            </w:r>
            <w:r>
              <w:rPr>
                <w:szCs w:val="18"/>
              </w:rPr>
              <w:t>5</w:t>
            </w:r>
            <w:r w:rsidRPr="00EF73C8">
              <w:rPr>
                <w:rFonts w:eastAsia="PMingLiU" w:hint="eastAsia"/>
                <w:szCs w:val="18"/>
                <w:lang w:eastAsia="zh-TW"/>
              </w:rPr>
              <w:t>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15.0 &lt; W</w:t>
            </w:r>
            <w:r w:rsidRPr="008D2148">
              <w:rPr>
                <w:szCs w:val="18"/>
                <w:vertAlign w:val="subscript"/>
              </w:rPr>
              <w:t>gap</w:t>
            </w:r>
            <w:r w:rsidRPr="008D2148">
              <w:rPr>
                <w:szCs w:val="18"/>
              </w:rPr>
              <w:t xml:space="preserve"> ≤ 50.0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16</w:t>
            </w:r>
            <w:r w:rsidRPr="001D2ACE">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6.5</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74"/>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15.0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05"/>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8D2148" w:rsidRDefault="00701BDB" w:rsidP="005F055C">
            <w:pPr>
              <w:pStyle w:val="TAC"/>
              <w:snapToGrid w:val="0"/>
              <w:rPr>
                <w:szCs w:val="18"/>
              </w:rPr>
            </w:pPr>
            <w:r w:rsidRPr="004E3A27">
              <w:rPr>
                <w:rFonts w:eastAsia="PMingLiU" w:hint="eastAsia"/>
                <w:szCs w:val="18"/>
                <w:lang w:eastAsia="zh-TW"/>
              </w:rPr>
              <w:t>20MHz</w:t>
            </w:r>
            <w:r>
              <w:rPr>
                <w:szCs w:val="18"/>
              </w:rPr>
              <w:t>+</w:t>
            </w:r>
            <w:r w:rsidRPr="00EF73C8">
              <w:rPr>
                <w:rFonts w:eastAsia="PMingLiU" w:hint="eastAsia"/>
                <w:szCs w:val="18"/>
                <w:lang w:eastAsia="zh-TW"/>
              </w:rPr>
              <w:t>10MHz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10.0 &lt; W</w:t>
            </w:r>
            <w:r w:rsidRPr="008D2148">
              <w:rPr>
                <w:szCs w:val="18"/>
                <w:vertAlign w:val="subscript"/>
              </w:rPr>
              <w:t>gap</w:t>
            </w:r>
            <w:r w:rsidRPr="008D2148">
              <w:rPr>
                <w:szCs w:val="18"/>
              </w:rPr>
              <w:t xml:space="preserve"> ≤ 45.0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16</w:t>
            </w:r>
            <w:r w:rsidRPr="001D2ACE">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5.1</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65"/>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10.0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97"/>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val="restart"/>
            <w:tcBorders>
              <w:left w:val="single" w:sz="4" w:space="0" w:color="auto"/>
              <w:right w:val="single" w:sz="4" w:space="0" w:color="auto"/>
            </w:tcBorders>
            <w:vAlign w:val="center"/>
          </w:tcPr>
          <w:p w:rsidR="00701BDB" w:rsidRPr="008D2148" w:rsidRDefault="00701BDB" w:rsidP="005F055C">
            <w:pPr>
              <w:pStyle w:val="TAC"/>
              <w:snapToGrid w:val="0"/>
              <w:rPr>
                <w:szCs w:val="18"/>
              </w:rPr>
            </w:pPr>
            <w:r w:rsidRPr="004E3A27">
              <w:rPr>
                <w:rFonts w:eastAsia="PMingLiU" w:hint="eastAsia"/>
                <w:szCs w:val="18"/>
                <w:lang w:eastAsia="zh-TW"/>
              </w:rPr>
              <w:t>20MHz</w:t>
            </w:r>
            <w:r>
              <w:rPr>
                <w:szCs w:val="18"/>
              </w:rPr>
              <w:t>+</w:t>
            </w:r>
            <w:r w:rsidRPr="00EF73C8">
              <w:rPr>
                <w:rFonts w:eastAsia="PMingLiU" w:hint="eastAsia"/>
                <w:szCs w:val="18"/>
                <w:lang w:eastAsia="zh-TW"/>
              </w:rPr>
              <w:t>15MHz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5.0 &lt; W</w:t>
            </w:r>
            <w:r w:rsidRPr="008D2148">
              <w:rPr>
                <w:szCs w:val="18"/>
                <w:vertAlign w:val="subscript"/>
              </w:rPr>
              <w:t>gap</w:t>
            </w:r>
            <w:r w:rsidRPr="008D2148">
              <w:rPr>
                <w:szCs w:val="18"/>
              </w:rPr>
              <w:t xml:space="preserve"> ≤ 40.0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16</w:t>
            </w:r>
            <w:r w:rsidRPr="001D2ACE">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4.5</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157"/>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vMerge/>
            <w:tcBorders>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32</w:t>
            </w:r>
            <w:r w:rsidRPr="008D2148">
              <w:rPr>
                <w:szCs w:val="18"/>
                <w:vertAlign w:val="superscript"/>
              </w:rPr>
              <w:t>1</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90"/>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tcBorders>
              <w:left w:val="single" w:sz="4" w:space="0" w:color="auto"/>
              <w:right w:val="single" w:sz="4" w:space="0" w:color="auto"/>
            </w:tcBorders>
            <w:vAlign w:val="center"/>
          </w:tcPr>
          <w:p w:rsidR="00701BDB" w:rsidRPr="008D2148" w:rsidRDefault="00701BDB" w:rsidP="005F055C">
            <w:pPr>
              <w:pStyle w:val="TAC"/>
              <w:snapToGrid w:val="0"/>
              <w:rPr>
                <w:szCs w:val="18"/>
              </w:rPr>
            </w:pPr>
            <w:r w:rsidRPr="004E3A27">
              <w:rPr>
                <w:rFonts w:eastAsia="PMingLiU" w:hint="eastAsia"/>
                <w:szCs w:val="18"/>
                <w:lang w:eastAsia="zh-TW"/>
              </w:rPr>
              <w:t>20MHz</w:t>
            </w:r>
            <w:r>
              <w:rPr>
                <w:szCs w:val="18"/>
              </w:rPr>
              <w:t>+</w:t>
            </w:r>
            <w:r w:rsidRPr="00EF73C8">
              <w:rPr>
                <w:rFonts w:eastAsia="PMingLiU" w:hint="eastAsia"/>
                <w:szCs w:val="18"/>
                <w:lang w:eastAsia="zh-TW"/>
              </w:rPr>
              <w:t>20MHz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35.0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16</w:t>
            </w:r>
            <w:r w:rsidRPr="001D2ACE">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E82C81" w:rsidRDefault="00701BDB" w:rsidP="005F055C">
            <w:pPr>
              <w:pStyle w:val="TAC"/>
              <w:snapToGrid w:val="0"/>
              <w:rPr>
                <w:rFonts w:eastAsia="PMingLiU"/>
                <w:szCs w:val="18"/>
                <w:lang w:eastAsia="zh-TW"/>
              </w:rPr>
            </w:pPr>
            <w:r w:rsidRPr="008D2148">
              <w:rPr>
                <w:szCs w:val="18"/>
              </w:rPr>
              <w:t>4.1</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47"/>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tcBorders>
              <w:left w:val="single" w:sz="4" w:space="0" w:color="auto"/>
              <w:right w:val="single" w:sz="4" w:space="0" w:color="auto"/>
            </w:tcBorders>
            <w:vAlign w:val="center"/>
          </w:tcPr>
          <w:p w:rsidR="00701BDB" w:rsidRPr="008D2148" w:rsidRDefault="00701BDB" w:rsidP="005F055C">
            <w:pPr>
              <w:pStyle w:val="TAC"/>
              <w:snapToGrid w:val="0"/>
              <w:rPr>
                <w:szCs w:val="18"/>
              </w:rPr>
            </w:pPr>
            <w:r w:rsidRPr="004E3A27">
              <w:rPr>
                <w:rFonts w:eastAsia="PMingLiU" w:hint="eastAsia"/>
                <w:szCs w:val="18"/>
                <w:lang w:eastAsia="zh-TW"/>
              </w:rPr>
              <w:t>20MHz</w:t>
            </w:r>
            <w:r>
              <w:rPr>
                <w:szCs w:val="18"/>
              </w:rPr>
              <w:t>+</w:t>
            </w:r>
            <w:r w:rsidRPr="00EF73C8">
              <w:rPr>
                <w:rFonts w:eastAsia="PMingLiU" w:hint="eastAsia"/>
                <w:szCs w:val="18"/>
                <w:lang w:eastAsia="zh-TW"/>
              </w:rPr>
              <w:t>25MHz</w:t>
            </w:r>
            <w:r w:rsidRPr="008D2148">
              <w:rPr>
                <w:szCs w:val="18"/>
              </w:rPr>
              <w:t xml:space="preserve"> </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w:t>
            </w:r>
            <w:r w:rsidRPr="001D2ACE">
              <w:rPr>
                <w:rFonts w:eastAsia="PMingLiU" w:hint="eastAsia"/>
                <w:szCs w:val="18"/>
                <w:lang w:eastAsia="zh-TW"/>
              </w:rPr>
              <w:t>30</w:t>
            </w:r>
            <w:r w:rsidRPr="008D2148">
              <w:rPr>
                <w:szCs w:val="18"/>
              </w:rPr>
              <w:t xml:space="preserve">.0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16</w:t>
            </w:r>
            <w:r w:rsidRPr="001D2ACE">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3.8</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47"/>
          <w:jc w:val="center"/>
        </w:trPr>
        <w:tc>
          <w:tcPr>
            <w:tcW w:w="148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c>
          <w:tcPr>
            <w:tcW w:w="1883" w:type="dxa"/>
            <w:tcBorders>
              <w:left w:val="single" w:sz="4" w:space="0" w:color="auto"/>
              <w:right w:val="single" w:sz="4" w:space="0" w:color="auto"/>
            </w:tcBorders>
            <w:vAlign w:val="center"/>
          </w:tcPr>
          <w:p w:rsidR="00701BDB" w:rsidRPr="004C7AF6" w:rsidRDefault="00701BDB" w:rsidP="005F055C">
            <w:pPr>
              <w:pStyle w:val="TAC"/>
              <w:snapToGrid w:val="0"/>
              <w:rPr>
                <w:rFonts w:eastAsia="PMingLiU"/>
                <w:szCs w:val="18"/>
                <w:lang w:eastAsia="zh-TW"/>
              </w:rPr>
            </w:pPr>
            <w:r w:rsidRPr="004E3A27">
              <w:rPr>
                <w:rFonts w:eastAsia="PMingLiU" w:hint="eastAsia"/>
                <w:szCs w:val="18"/>
                <w:lang w:eastAsia="zh-TW"/>
              </w:rPr>
              <w:t>20MHz</w:t>
            </w:r>
            <w:r w:rsidRPr="008D2148">
              <w:rPr>
                <w:szCs w:val="18"/>
              </w:rPr>
              <w:t>+</w:t>
            </w:r>
            <w:r w:rsidRPr="00EF73C8">
              <w:rPr>
                <w:rFonts w:eastAsia="PMingLiU" w:hint="eastAsia"/>
                <w:szCs w:val="18"/>
                <w:lang w:eastAsia="zh-TW"/>
              </w:rPr>
              <w:t>30MHz</w:t>
            </w:r>
          </w:p>
        </w:tc>
        <w:tc>
          <w:tcPr>
            <w:tcW w:w="2127" w:type="dxa"/>
            <w:tcBorders>
              <w:top w:val="single" w:sz="4" w:space="0" w:color="auto"/>
              <w:left w:val="single" w:sz="4" w:space="0" w:color="auto"/>
              <w:bottom w:val="single" w:sz="4" w:space="0" w:color="auto"/>
              <w:right w:val="single" w:sz="4" w:space="0" w:color="auto"/>
            </w:tcBorders>
            <w:vAlign w:val="center"/>
          </w:tcPr>
          <w:p w:rsidR="00701BDB" w:rsidRPr="008D2148" w:rsidRDefault="00701BDB" w:rsidP="005F055C">
            <w:pPr>
              <w:pStyle w:val="TAC"/>
              <w:snapToGrid w:val="0"/>
              <w:rPr>
                <w:szCs w:val="18"/>
              </w:rPr>
            </w:pPr>
            <w:r w:rsidRPr="008D2148">
              <w:rPr>
                <w:szCs w:val="18"/>
              </w:rPr>
              <w:t>0.0 &lt; W</w:t>
            </w:r>
            <w:r w:rsidRPr="008D2148">
              <w:rPr>
                <w:szCs w:val="18"/>
                <w:vertAlign w:val="subscript"/>
              </w:rPr>
              <w:t>gap</w:t>
            </w:r>
            <w:r w:rsidRPr="008D2148">
              <w:rPr>
                <w:szCs w:val="18"/>
              </w:rPr>
              <w:t xml:space="preserve"> ≤ </w:t>
            </w:r>
            <w:r w:rsidRPr="001D2ACE">
              <w:rPr>
                <w:rFonts w:eastAsia="PMingLiU" w:hint="eastAsia"/>
                <w:szCs w:val="18"/>
                <w:lang w:eastAsia="zh-TW"/>
              </w:rPr>
              <w:t>2</w:t>
            </w:r>
            <w:r w:rsidRPr="008D2148">
              <w:rPr>
                <w:szCs w:val="18"/>
              </w:rPr>
              <w:t xml:space="preserve">5.0 </w:t>
            </w:r>
          </w:p>
        </w:tc>
        <w:tc>
          <w:tcPr>
            <w:tcW w:w="1093"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8D2148">
              <w:rPr>
                <w:szCs w:val="18"/>
              </w:rPr>
              <w:t>16</w:t>
            </w:r>
            <w:r w:rsidRPr="001D2ACE">
              <w:rPr>
                <w:rFonts w:eastAsia="PMingLiU" w:hint="eastAsia"/>
                <w:szCs w:val="18"/>
                <w:vertAlign w:val="superscript"/>
                <w:lang w:eastAsia="zh-TW"/>
              </w:rPr>
              <w:t>7</w:t>
            </w:r>
          </w:p>
        </w:tc>
        <w:tc>
          <w:tcPr>
            <w:tcW w:w="856" w:type="dxa"/>
            <w:tcBorders>
              <w:top w:val="single" w:sz="4" w:space="0" w:color="auto"/>
              <w:left w:val="single" w:sz="4" w:space="0" w:color="auto"/>
              <w:bottom w:val="single" w:sz="4" w:space="0" w:color="auto"/>
              <w:right w:val="single" w:sz="4" w:space="0" w:color="auto"/>
            </w:tcBorders>
            <w:vAlign w:val="center"/>
          </w:tcPr>
          <w:p w:rsidR="00701BDB" w:rsidRPr="001D2ACE" w:rsidRDefault="00701BDB" w:rsidP="005F055C">
            <w:pPr>
              <w:pStyle w:val="TAC"/>
              <w:snapToGrid w:val="0"/>
              <w:rPr>
                <w:rFonts w:eastAsia="PMingLiU"/>
                <w:szCs w:val="18"/>
                <w:lang w:eastAsia="zh-TW"/>
              </w:rPr>
            </w:pPr>
            <w:r w:rsidRPr="001D2ACE">
              <w:rPr>
                <w:rFonts w:eastAsia="PMingLiU" w:hint="eastAsia"/>
                <w:szCs w:val="18"/>
                <w:lang w:eastAsia="zh-TW"/>
              </w:rPr>
              <w:t>3.6</w:t>
            </w:r>
          </w:p>
        </w:tc>
        <w:tc>
          <w:tcPr>
            <w:tcW w:w="992" w:type="dxa"/>
            <w:vMerge/>
            <w:tcBorders>
              <w:left w:val="single" w:sz="4" w:space="0" w:color="auto"/>
              <w:right w:val="single" w:sz="4" w:space="0" w:color="auto"/>
            </w:tcBorders>
            <w:vAlign w:val="center"/>
          </w:tcPr>
          <w:p w:rsidR="00701BDB" w:rsidRPr="008D2148" w:rsidRDefault="00701BDB" w:rsidP="005F055C">
            <w:pPr>
              <w:pStyle w:val="TAC"/>
              <w:snapToGrid w:val="0"/>
              <w:rPr>
                <w:szCs w:val="18"/>
              </w:rPr>
            </w:pPr>
          </w:p>
        </w:tc>
      </w:tr>
      <w:tr w:rsidR="00701BDB" w:rsidRPr="001D2ACE" w:rsidTr="005F055C">
        <w:trPr>
          <w:trHeight w:val="47"/>
          <w:jc w:val="center"/>
        </w:trPr>
        <w:tc>
          <w:tcPr>
            <w:tcW w:w="8433" w:type="dxa"/>
            <w:gridSpan w:val="6"/>
            <w:tcBorders>
              <w:left w:val="single" w:sz="4" w:space="0" w:color="auto"/>
              <w:right w:val="single" w:sz="4" w:space="0" w:color="auto"/>
            </w:tcBorders>
            <w:vAlign w:val="center"/>
          </w:tcPr>
          <w:p w:rsidR="00701BDB" w:rsidRPr="00CB62BE" w:rsidRDefault="00701BDB" w:rsidP="005F055C">
            <w:pPr>
              <w:pStyle w:val="TAN"/>
              <w:adjustRightInd w:val="0"/>
              <w:snapToGrid w:val="0"/>
              <w:rPr>
                <w:rFonts w:cs="Arial"/>
              </w:rPr>
            </w:pPr>
            <w:r w:rsidRPr="00CB62BE">
              <w:rPr>
                <w:rFonts w:cs="Arial"/>
              </w:rPr>
              <w:t>NOTE 1:</w:t>
            </w:r>
            <w:r w:rsidRPr="00CB62BE">
              <w:rPr>
                <w:rFonts w:cs="Arial"/>
              </w:rPr>
              <w:tab/>
            </w:r>
            <w:r w:rsidRPr="00CB62BE">
              <w:rPr>
                <w:rFonts w:cs="Arial"/>
                <w:vertAlign w:val="superscript"/>
              </w:rPr>
              <w:t>1</w:t>
            </w:r>
            <w:r w:rsidRPr="00CB62BE">
              <w:rPr>
                <w:rFonts w:cs="Arial"/>
              </w:rPr>
              <w:t xml:space="preserve"> refers to the UL resource blocks shall be located as close as possible to the downlink operating band but confined within the transmission.</w:t>
            </w:r>
          </w:p>
          <w:p w:rsidR="00701BDB" w:rsidRPr="00CB62BE" w:rsidRDefault="00701BDB" w:rsidP="005F055C">
            <w:pPr>
              <w:pStyle w:val="TAN"/>
              <w:adjustRightInd w:val="0"/>
              <w:snapToGrid w:val="0"/>
              <w:rPr>
                <w:rFonts w:cs="Arial"/>
              </w:rPr>
            </w:pPr>
            <w:r w:rsidRPr="00CB62BE">
              <w:rPr>
                <w:rFonts w:cs="Arial"/>
              </w:rPr>
              <w:t>NOTE 2:</w:t>
            </w:r>
            <w:r w:rsidRPr="00CB62BE">
              <w:rPr>
                <w:rFonts w:cs="Arial"/>
              </w:rPr>
              <w:tab/>
              <w:t>W</w:t>
            </w:r>
            <w:r w:rsidRPr="00CB62BE">
              <w:rPr>
                <w:rFonts w:cs="Arial"/>
                <w:vertAlign w:val="subscript"/>
              </w:rPr>
              <w:t>gap</w:t>
            </w:r>
            <w:r w:rsidRPr="00CB62BE">
              <w:rPr>
                <w:rFonts w:cs="Arial"/>
              </w:rPr>
              <w:t xml:space="preserve"> is the sub-block gap between the two sub-blocks.</w:t>
            </w:r>
          </w:p>
          <w:p w:rsidR="00701BDB" w:rsidRPr="00CB62BE" w:rsidRDefault="00701BDB" w:rsidP="005F055C">
            <w:pPr>
              <w:pStyle w:val="TAN"/>
              <w:adjustRightInd w:val="0"/>
              <w:snapToGrid w:val="0"/>
              <w:rPr>
                <w:rFonts w:cs="Arial"/>
              </w:rPr>
            </w:pPr>
            <w:r w:rsidRPr="00CB62BE">
              <w:rPr>
                <w:rFonts w:cs="Arial"/>
              </w:rPr>
              <w:t>NOTE 3:</w:t>
            </w:r>
            <w:r w:rsidRPr="00CB62BE">
              <w:rPr>
                <w:rFonts w:cs="Arial"/>
              </w:rPr>
              <w:tab/>
              <w:t>The carrier center frequency of PCC in the UL operating band is configured closer to the DL operating band.</w:t>
            </w:r>
          </w:p>
          <w:p w:rsidR="00701BDB" w:rsidRPr="00CB62BE" w:rsidRDefault="00701BDB" w:rsidP="005F055C">
            <w:pPr>
              <w:pStyle w:val="TAN"/>
              <w:adjustRightInd w:val="0"/>
              <w:snapToGrid w:val="0"/>
              <w:rPr>
                <w:rFonts w:cs="Arial"/>
              </w:rPr>
            </w:pPr>
            <w:r w:rsidRPr="00CB62BE">
              <w:rPr>
                <w:rFonts w:cs="Arial"/>
              </w:rPr>
              <w:t xml:space="preserve">NOTE </w:t>
            </w:r>
            <w:r w:rsidRPr="001D2ACE">
              <w:rPr>
                <w:rFonts w:eastAsia="PMingLiU" w:cs="Arial" w:hint="eastAsia"/>
                <w:lang w:eastAsia="zh-TW"/>
              </w:rPr>
              <w:t>4</w:t>
            </w:r>
            <w:r w:rsidRPr="00CB62BE">
              <w:rPr>
                <w:rFonts w:cs="Arial"/>
              </w:rPr>
              <w:t>:</w:t>
            </w:r>
            <w:r w:rsidRPr="00CB62BE">
              <w:rPr>
                <w:rFonts w:cs="Arial"/>
              </w:rPr>
              <w:tab/>
              <w:t xml:space="preserve">All combinations of channel bandwidths defined in Table </w:t>
            </w:r>
            <w:r w:rsidRPr="008B102E">
              <w:rPr>
                <w:rFonts w:cs="Arial"/>
              </w:rPr>
              <w:t>5.3B.1.3</w:t>
            </w:r>
            <w:r w:rsidRPr="001D2ACE">
              <w:rPr>
                <w:rFonts w:eastAsia="PMingLiU" w:cs="Arial" w:hint="eastAsia"/>
                <w:lang w:eastAsia="zh-TW"/>
              </w:rPr>
              <w:t>-1</w:t>
            </w:r>
            <w:r w:rsidRPr="00CB62BE">
              <w:rPr>
                <w:rFonts w:cs="Arial"/>
              </w:rPr>
              <w:t>.</w:t>
            </w:r>
          </w:p>
          <w:p w:rsidR="00701BDB" w:rsidRPr="00CB62BE" w:rsidRDefault="00701BDB" w:rsidP="005F055C">
            <w:pPr>
              <w:pStyle w:val="TAN"/>
              <w:adjustRightInd w:val="0"/>
              <w:snapToGrid w:val="0"/>
              <w:rPr>
                <w:rFonts w:cs="Arial"/>
              </w:rPr>
            </w:pPr>
            <w:r w:rsidRPr="00CB62BE">
              <w:rPr>
                <w:rFonts w:cs="Arial"/>
              </w:rPr>
              <w:t xml:space="preserve">NOTE </w:t>
            </w:r>
            <w:r w:rsidRPr="001D2ACE">
              <w:rPr>
                <w:rFonts w:eastAsia="PMingLiU" w:cs="Arial" w:hint="eastAsia"/>
                <w:lang w:eastAsia="zh-TW"/>
              </w:rPr>
              <w:t>5</w:t>
            </w:r>
            <w:r w:rsidRPr="00CB62BE">
              <w:rPr>
                <w:rFonts w:cs="Arial"/>
              </w:rPr>
              <w:t>:</w:t>
            </w:r>
            <w:r w:rsidRPr="00CB62BE">
              <w:rPr>
                <w:rFonts w:cs="Arial"/>
              </w:rPr>
              <w:tab/>
            </w:r>
            <w:r w:rsidRPr="001D2ACE">
              <w:rPr>
                <w:rFonts w:eastAsia="PMingLiU" w:cs="Arial" w:hint="eastAsia"/>
                <w:vertAlign w:val="superscript"/>
                <w:lang w:eastAsia="zh-TW"/>
              </w:rPr>
              <w:t>5</w:t>
            </w:r>
            <w:r w:rsidRPr="00CB62BE">
              <w:rPr>
                <w:rFonts w:cs="Arial"/>
              </w:rPr>
              <w:t xml:space="preserve"> refers to the UL resource blocks shall be located at RB</w:t>
            </w:r>
            <w:r w:rsidRPr="00CB62BE">
              <w:rPr>
                <w:rFonts w:cs="Arial"/>
                <w:vertAlign w:val="subscript"/>
              </w:rPr>
              <w:t>start</w:t>
            </w:r>
            <w:r w:rsidRPr="00CB62BE">
              <w:rPr>
                <w:rFonts w:cs="Arial"/>
              </w:rPr>
              <w:t>=</w:t>
            </w:r>
            <w:r w:rsidRPr="00CB62BE">
              <w:rPr>
                <w:rFonts w:cs="Arial" w:hint="eastAsia"/>
              </w:rPr>
              <w:t>25</w:t>
            </w:r>
            <w:r w:rsidRPr="00CB62BE">
              <w:rPr>
                <w:rFonts w:cs="Arial"/>
              </w:rPr>
              <w:t>.</w:t>
            </w:r>
          </w:p>
          <w:p w:rsidR="00701BDB" w:rsidRPr="00CB62BE" w:rsidRDefault="00701BDB" w:rsidP="005F055C">
            <w:pPr>
              <w:pStyle w:val="TAN"/>
              <w:adjustRightInd w:val="0"/>
              <w:snapToGrid w:val="0"/>
              <w:rPr>
                <w:rFonts w:cs="Arial"/>
              </w:rPr>
            </w:pPr>
            <w:r w:rsidRPr="00CB62BE">
              <w:rPr>
                <w:rFonts w:cs="Arial"/>
              </w:rPr>
              <w:t xml:space="preserve">NOTE </w:t>
            </w:r>
            <w:r w:rsidRPr="001D2ACE">
              <w:rPr>
                <w:rFonts w:eastAsia="PMingLiU" w:cs="Arial" w:hint="eastAsia"/>
                <w:lang w:eastAsia="zh-TW"/>
              </w:rPr>
              <w:t>6</w:t>
            </w:r>
            <w:r w:rsidRPr="00CB62BE">
              <w:rPr>
                <w:rFonts w:cs="Arial"/>
              </w:rPr>
              <w:t>:</w:t>
            </w:r>
            <w:r w:rsidRPr="00CB62BE">
              <w:rPr>
                <w:rFonts w:cs="Arial"/>
              </w:rPr>
              <w:tab/>
            </w:r>
            <w:r w:rsidRPr="001D2ACE">
              <w:rPr>
                <w:rFonts w:eastAsia="PMingLiU" w:cs="Arial" w:hint="eastAsia"/>
                <w:vertAlign w:val="superscript"/>
                <w:lang w:eastAsia="zh-TW"/>
              </w:rPr>
              <w:t>6</w:t>
            </w:r>
            <w:r w:rsidRPr="00CB62BE">
              <w:rPr>
                <w:rFonts w:cs="Arial"/>
              </w:rPr>
              <w:t xml:space="preserve"> refers to the UL resource blocks shall be located at RB</w:t>
            </w:r>
            <w:r w:rsidRPr="00CB62BE">
              <w:rPr>
                <w:rFonts w:cs="Arial"/>
                <w:vertAlign w:val="subscript"/>
              </w:rPr>
              <w:t>start</w:t>
            </w:r>
            <w:r w:rsidRPr="00CB62BE">
              <w:rPr>
                <w:rFonts w:cs="Arial"/>
              </w:rPr>
              <w:t>=3</w:t>
            </w:r>
            <w:r w:rsidRPr="00CB62BE">
              <w:rPr>
                <w:rFonts w:cs="Arial" w:hint="eastAsia"/>
              </w:rPr>
              <w:t>5</w:t>
            </w:r>
            <w:r w:rsidRPr="00CB62BE">
              <w:rPr>
                <w:rFonts w:cs="Arial"/>
              </w:rPr>
              <w:t>.</w:t>
            </w:r>
          </w:p>
          <w:p w:rsidR="00701BDB" w:rsidRPr="001D2ACE" w:rsidRDefault="00701BDB" w:rsidP="005F055C">
            <w:pPr>
              <w:pStyle w:val="TAN"/>
              <w:snapToGrid w:val="0"/>
              <w:rPr>
                <w:rFonts w:eastAsia="PMingLiU" w:cs="Arial"/>
                <w:lang w:eastAsia="zh-TW"/>
              </w:rPr>
            </w:pPr>
            <w:r w:rsidRPr="00CB62BE">
              <w:rPr>
                <w:rFonts w:cs="Arial"/>
              </w:rPr>
              <w:lastRenderedPageBreak/>
              <w:t xml:space="preserve">NOTE </w:t>
            </w:r>
            <w:r w:rsidRPr="001D2ACE">
              <w:rPr>
                <w:rFonts w:eastAsia="PMingLiU" w:cs="Arial" w:hint="eastAsia"/>
                <w:lang w:eastAsia="zh-TW"/>
              </w:rPr>
              <w:t>7</w:t>
            </w:r>
            <w:r w:rsidRPr="00CB62BE">
              <w:rPr>
                <w:rFonts w:cs="Arial"/>
              </w:rPr>
              <w:t>:</w:t>
            </w:r>
            <w:r w:rsidRPr="00CB62BE">
              <w:rPr>
                <w:rFonts w:cs="Arial"/>
              </w:rPr>
              <w:tab/>
            </w:r>
            <w:r w:rsidRPr="001D2ACE">
              <w:rPr>
                <w:rFonts w:eastAsia="PMingLiU" w:cs="Arial" w:hint="eastAsia"/>
                <w:vertAlign w:val="superscript"/>
                <w:lang w:eastAsia="zh-TW"/>
              </w:rPr>
              <w:t>7</w:t>
            </w:r>
            <w:r w:rsidRPr="00CB62BE">
              <w:rPr>
                <w:rFonts w:cs="Arial"/>
              </w:rPr>
              <w:t xml:space="preserve"> refers to the UL resource blocks shall be located at RB</w:t>
            </w:r>
            <w:r w:rsidRPr="00CB62BE">
              <w:rPr>
                <w:rFonts w:cs="Arial"/>
                <w:vertAlign w:val="subscript"/>
              </w:rPr>
              <w:t>start</w:t>
            </w:r>
            <w:r w:rsidRPr="00CB62BE">
              <w:rPr>
                <w:rFonts w:cs="Arial"/>
              </w:rPr>
              <w:t>=</w:t>
            </w:r>
            <w:r w:rsidRPr="00CB62BE">
              <w:rPr>
                <w:rFonts w:cs="Arial" w:hint="eastAsia"/>
              </w:rPr>
              <w:t>50</w:t>
            </w:r>
            <w:r>
              <w:rPr>
                <w:rFonts w:cs="Arial"/>
              </w:rPr>
              <w:t xml:space="preserve">. </w:t>
            </w:r>
          </w:p>
        </w:tc>
      </w:tr>
    </w:tbl>
    <w:p w:rsidR="00701BDB" w:rsidRPr="00701BDB" w:rsidRDefault="00701BDB" w:rsidP="00701BDB"/>
    <w:p w:rsidR="001310A1" w:rsidRPr="007E3289" w:rsidRDefault="001310A1" w:rsidP="001310A1">
      <w:pPr>
        <w:pStyle w:val="Heading4"/>
        <w:rPr>
          <w:rFonts w:eastAsia="MS Mincho"/>
        </w:rPr>
      </w:pPr>
      <w:bookmarkStart w:id="234" w:name="_Toc518912937"/>
      <w:r w:rsidRPr="007E3289">
        <w:rPr>
          <w:rFonts w:eastAsia="MS Mincho"/>
        </w:rPr>
        <w:lastRenderedPageBreak/>
        <w:t>7.3B.3.3</w:t>
      </w:r>
      <w:r w:rsidRPr="007E3289">
        <w:rPr>
          <w:rFonts w:eastAsia="MS Mincho"/>
        </w:rPr>
        <w:tab/>
        <w:t>Inter-band EN-DC within FR1</w:t>
      </w:r>
      <w:bookmarkEnd w:id="234"/>
    </w:p>
    <w:p w:rsidR="001310A1" w:rsidRPr="007E3289" w:rsidRDefault="001310A1" w:rsidP="001310A1">
      <w:pPr>
        <w:pStyle w:val="Heading5"/>
      </w:pPr>
      <w:bookmarkStart w:id="235" w:name="_Toc518912938"/>
      <w:r w:rsidRPr="007E3289">
        <w:t>7.3B.3.3.1</w:t>
      </w:r>
      <w:r w:rsidRPr="007E3289">
        <w:tab/>
        <w:t>ΔR</w:t>
      </w:r>
      <w:r w:rsidRPr="007E3289">
        <w:rPr>
          <w:vertAlign w:val="subscript"/>
        </w:rPr>
        <w:t>IB,c</w:t>
      </w:r>
      <w:r w:rsidRPr="007E3289">
        <w:t xml:space="preserve"> for EN-DC in two bands</w:t>
      </w:r>
      <w:bookmarkEnd w:id="235"/>
    </w:p>
    <w:p w:rsidR="001310A1" w:rsidRPr="007E3289" w:rsidRDefault="001310A1" w:rsidP="001310A1">
      <w:pPr>
        <w:pStyle w:val="TH"/>
      </w:pPr>
      <w:r w:rsidRPr="007E3289">
        <w:t>Table 7.3B.3.3.1-1: ΔR</w:t>
      </w:r>
      <w:r w:rsidRPr="007E3289">
        <w:rPr>
          <w:vertAlign w:val="subscript"/>
        </w:rPr>
        <w:t>IB,c</w:t>
      </w:r>
      <w:r w:rsidRPr="007E3289">
        <w:t xml:space="preserve"> due to EN-DC(two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6"/>
        <w:gridCol w:w="2952"/>
        <w:gridCol w:w="2952"/>
      </w:tblGrid>
      <w:tr w:rsidR="001310A1" w:rsidRPr="007E3289" w:rsidTr="00634539">
        <w:trPr>
          <w:jc w:val="center"/>
        </w:trPr>
        <w:tc>
          <w:tcPr>
            <w:tcW w:w="2336" w:type="dxa"/>
            <w:vAlign w:val="center"/>
          </w:tcPr>
          <w:p w:rsidR="001310A1" w:rsidRPr="007E3289" w:rsidRDefault="001310A1" w:rsidP="00634539">
            <w:pPr>
              <w:pStyle w:val="TAH"/>
              <w:rPr>
                <w:rFonts w:cs="Arial"/>
              </w:rPr>
            </w:pPr>
            <w:r w:rsidRPr="007E3289">
              <w:rPr>
                <w:rFonts w:cs="Arial"/>
              </w:rPr>
              <w:t>Inter-band EN-DC configuration</w:t>
            </w:r>
          </w:p>
        </w:tc>
        <w:tc>
          <w:tcPr>
            <w:tcW w:w="2952" w:type="dxa"/>
            <w:vAlign w:val="center"/>
          </w:tcPr>
          <w:p w:rsidR="001310A1" w:rsidRPr="007E3289" w:rsidRDefault="001310A1" w:rsidP="00634539">
            <w:pPr>
              <w:pStyle w:val="TAH"/>
              <w:rPr>
                <w:rFonts w:cs="Arial"/>
              </w:rPr>
            </w:pPr>
            <w:r w:rsidRPr="007E3289">
              <w:rPr>
                <w:rFonts w:cs="Arial"/>
              </w:rPr>
              <w:t>E-UTRA or NR Band</w:t>
            </w:r>
          </w:p>
        </w:tc>
        <w:tc>
          <w:tcPr>
            <w:tcW w:w="2952" w:type="dxa"/>
            <w:vAlign w:val="center"/>
          </w:tcPr>
          <w:p w:rsidR="001310A1" w:rsidRPr="007E3289" w:rsidRDefault="001310A1" w:rsidP="00634539">
            <w:pPr>
              <w:pStyle w:val="TAH"/>
              <w:rPr>
                <w:rFonts w:cs="Arial"/>
              </w:rPr>
            </w:pPr>
            <w:r w:rsidRPr="007E3289">
              <w:rPr>
                <w:rFonts w:cs="Arial"/>
              </w:rPr>
              <w:t>ΔR</w:t>
            </w:r>
            <w:r w:rsidRPr="007E3289">
              <w:rPr>
                <w:rFonts w:cs="Arial"/>
                <w:vertAlign w:val="subscript"/>
              </w:rPr>
              <w:t>IB,c</w:t>
            </w:r>
            <w:r w:rsidRPr="007E3289">
              <w:rPr>
                <w:rFonts w:cs="Arial"/>
              </w:rPr>
              <w:t xml:space="preserve"> (dB)</w:t>
            </w:r>
          </w:p>
        </w:tc>
      </w:tr>
      <w:tr w:rsidR="001310A1" w:rsidRPr="007E3289" w:rsidTr="00634539">
        <w:trPr>
          <w:jc w:val="center"/>
        </w:trPr>
        <w:tc>
          <w:tcPr>
            <w:tcW w:w="2336" w:type="dxa"/>
            <w:vAlign w:val="center"/>
          </w:tcPr>
          <w:p w:rsidR="001310A1" w:rsidRPr="007E3289" w:rsidRDefault="001310A1" w:rsidP="00634539">
            <w:pPr>
              <w:pStyle w:val="TAH"/>
              <w:rPr>
                <w:rFonts w:cs="Arial"/>
                <w:b w:val="0"/>
              </w:rPr>
            </w:pPr>
            <w:r w:rsidRPr="007E3289">
              <w:rPr>
                <w:b w:val="0"/>
              </w:rPr>
              <w:t>DC_</w:t>
            </w:r>
            <w:r w:rsidRPr="007E3289">
              <w:rPr>
                <w:rFonts w:eastAsia="MS Mincho"/>
                <w:b w:val="0"/>
                <w:lang w:eastAsia="ja-JP"/>
              </w:rPr>
              <w:t>1</w:t>
            </w:r>
            <w:r w:rsidRPr="007E3289">
              <w:rPr>
                <w:b w:val="0"/>
              </w:rPr>
              <w:t>_n28</w:t>
            </w:r>
          </w:p>
        </w:tc>
        <w:tc>
          <w:tcPr>
            <w:tcW w:w="2952" w:type="dxa"/>
            <w:vAlign w:val="center"/>
          </w:tcPr>
          <w:p w:rsidR="001310A1" w:rsidRPr="007E3289" w:rsidRDefault="001310A1" w:rsidP="00634539">
            <w:pPr>
              <w:pStyle w:val="TAH"/>
              <w:rPr>
                <w:rFonts w:cs="Arial"/>
                <w:b w:val="0"/>
              </w:rPr>
            </w:pPr>
            <w:r w:rsidRPr="007E3289">
              <w:rPr>
                <w:rFonts w:eastAsia="MS Mincho"/>
                <w:b w:val="0"/>
                <w:lang w:eastAsia="ja-JP"/>
              </w:rPr>
              <w:t>n28</w:t>
            </w:r>
          </w:p>
        </w:tc>
        <w:tc>
          <w:tcPr>
            <w:tcW w:w="2952" w:type="dxa"/>
            <w:vAlign w:val="center"/>
          </w:tcPr>
          <w:p w:rsidR="001310A1" w:rsidRPr="007E3289" w:rsidRDefault="001310A1" w:rsidP="00634539">
            <w:pPr>
              <w:pStyle w:val="TAH"/>
              <w:rPr>
                <w:rFonts w:cs="Arial"/>
                <w:b w:val="0"/>
              </w:rPr>
            </w:pPr>
            <w:r w:rsidRPr="007E3289">
              <w:rPr>
                <w:rFonts w:eastAsia="MS Mincho"/>
                <w:b w:val="0"/>
                <w:lang w:eastAsia="ja-JP"/>
              </w:rPr>
              <w:t>0.2</w:t>
            </w:r>
          </w:p>
        </w:tc>
      </w:tr>
      <w:tr w:rsidR="00706AC2" w:rsidRPr="007E3289" w:rsidTr="00C42558">
        <w:trPr>
          <w:jc w:val="center"/>
        </w:trPr>
        <w:tc>
          <w:tcPr>
            <w:tcW w:w="2336" w:type="dxa"/>
            <w:vAlign w:val="center"/>
          </w:tcPr>
          <w:p w:rsidR="00706AC2" w:rsidRPr="00F37C59" w:rsidRDefault="00706AC2" w:rsidP="00706AC2">
            <w:pPr>
              <w:pStyle w:val="TAH"/>
              <w:rPr>
                <w:b w:val="0"/>
              </w:rPr>
            </w:pPr>
            <w:r w:rsidRPr="00C42558">
              <w:rPr>
                <w:b w:val="0"/>
              </w:rPr>
              <w:t>DC_</w:t>
            </w:r>
            <w:r w:rsidRPr="00C42558">
              <w:rPr>
                <w:rFonts w:eastAsia="MS Mincho"/>
                <w:b w:val="0"/>
                <w:lang w:eastAsia="ja-JP"/>
              </w:rPr>
              <w:t>1</w:t>
            </w:r>
            <w:r w:rsidRPr="00C42558">
              <w:rPr>
                <w:b w:val="0"/>
              </w:rPr>
              <w:t>_n51</w:t>
            </w:r>
          </w:p>
        </w:tc>
        <w:tc>
          <w:tcPr>
            <w:tcW w:w="2952" w:type="dxa"/>
            <w:vAlign w:val="center"/>
          </w:tcPr>
          <w:p w:rsidR="00706AC2" w:rsidRPr="00F37C59" w:rsidRDefault="00706AC2" w:rsidP="00706AC2">
            <w:pPr>
              <w:pStyle w:val="TAH"/>
              <w:rPr>
                <w:rFonts w:eastAsia="MS Mincho"/>
                <w:b w:val="0"/>
                <w:lang w:eastAsia="ja-JP"/>
              </w:rPr>
            </w:pPr>
            <w:r w:rsidRPr="00C42558">
              <w:rPr>
                <w:rFonts w:eastAsia="MS Mincho"/>
                <w:b w:val="0"/>
                <w:lang w:eastAsia="ja-JP"/>
              </w:rPr>
              <w:t>n51</w:t>
            </w:r>
          </w:p>
        </w:tc>
        <w:tc>
          <w:tcPr>
            <w:tcW w:w="2952" w:type="dxa"/>
          </w:tcPr>
          <w:p w:rsidR="00706AC2" w:rsidRPr="00F37C59" w:rsidRDefault="00706AC2" w:rsidP="00706AC2">
            <w:pPr>
              <w:pStyle w:val="TAH"/>
              <w:rPr>
                <w:rFonts w:eastAsia="MS Mincho"/>
                <w:b w:val="0"/>
                <w:lang w:eastAsia="ja-JP"/>
              </w:rPr>
            </w:pPr>
            <w:r w:rsidRPr="00C42558">
              <w:rPr>
                <w:rFonts w:eastAsia="MS Mincho"/>
                <w:b w:val="0"/>
                <w:lang w:eastAsia="ja-JP"/>
              </w:rPr>
              <w:t>0.1</w:t>
            </w:r>
          </w:p>
        </w:tc>
      </w:tr>
      <w:tr w:rsidR="00706AC2" w:rsidRPr="007E3289" w:rsidTr="00634539">
        <w:trPr>
          <w:jc w:val="center"/>
        </w:trPr>
        <w:tc>
          <w:tcPr>
            <w:tcW w:w="2336" w:type="dxa"/>
            <w:vMerge w:val="restart"/>
            <w:vAlign w:val="center"/>
          </w:tcPr>
          <w:p w:rsidR="00706AC2" w:rsidRPr="00C42558" w:rsidRDefault="00706AC2" w:rsidP="00706AC2">
            <w:pPr>
              <w:pStyle w:val="TAC"/>
            </w:pPr>
            <w:r w:rsidRPr="00F37C59">
              <w:t>DC_</w:t>
            </w:r>
            <w:r w:rsidRPr="00F37C59">
              <w:rPr>
                <w:rFonts w:eastAsia="MS Mincho" w:hint="eastAsia"/>
                <w:lang w:eastAsia="ja-JP"/>
              </w:rPr>
              <w:t>1</w:t>
            </w:r>
            <w:r w:rsidRPr="00C42558">
              <w:t>_n</w:t>
            </w:r>
            <w:r w:rsidRPr="00C42558">
              <w:rPr>
                <w:rFonts w:eastAsia="MS Mincho" w:hint="eastAsia"/>
                <w:lang w:eastAsia="ja-JP"/>
              </w:rPr>
              <w:t>77</w:t>
            </w:r>
          </w:p>
        </w:tc>
        <w:tc>
          <w:tcPr>
            <w:tcW w:w="2952" w:type="dxa"/>
            <w:vAlign w:val="center"/>
          </w:tcPr>
          <w:p w:rsidR="00706AC2" w:rsidRPr="00C42558" w:rsidRDefault="00706AC2" w:rsidP="00706AC2">
            <w:pPr>
              <w:pStyle w:val="TAC"/>
            </w:pPr>
            <w:r w:rsidRPr="00C42558">
              <w:rPr>
                <w:rFonts w:eastAsia="MS Mincho" w:hint="eastAsia"/>
                <w:lang w:eastAsia="ja-JP"/>
              </w:rPr>
              <w:t>1</w:t>
            </w:r>
          </w:p>
        </w:tc>
        <w:tc>
          <w:tcPr>
            <w:tcW w:w="2952" w:type="dxa"/>
            <w:vAlign w:val="center"/>
          </w:tcPr>
          <w:p w:rsidR="00706AC2" w:rsidRPr="00C42558" w:rsidRDefault="00706AC2" w:rsidP="00706AC2">
            <w:pPr>
              <w:pStyle w:val="TAC"/>
            </w:pPr>
            <w:r w:rsidRPr="00C42558">
              <w:rPr>
                <w:rFonts w:eastAsia="MS Mincho" w:hint="eastAsia"/>
                <w:lang w:eastAsia="ja-JP"/>
              </w:rPr>
              <w:t>0.2</w:t>
            </w:r>
          </w:p>
        </w:tc>
      </w:tr>
      <w:tr w:rsidR="00706AC2" w:rsidRPr="007E3289" w:rsidTr="00634539">
        <w:trPr>
          <w:jc w:val="center"/>
        </w:trPr>
        <w:tc>
          <w:tcPr>
            <w:tcW w:w="2336" w:type="dxa"/>
            <w:vMerge/>
            <w:vAlign w:val="center"/>
          </w:tcPr>
          <w:p w:rsidR="00706AC2" w:rsidRPr="00C42558" w:rsidRDefault="00706AC2" w:rsidP="00706AC2">
            <w:pPr>
              <w:pStyle w:val="TAC"/>
            </w:pPr>
          </w:p>
        </w:tc>
        <w:tc>
          <w:tcPr>
            <w:tcW w:w="2952" w:type="dxa"/>
            <w:vAlign w:val="center"/>
          </w:tcPr>
          <w:p w:rsidR="00706AC2" w:rsidRPr="00C42558" w:rsidRDefault="00706AC2" w:rsidP="00706AC2">
            <w:pPr>
              <w:pStyle w:val="TAC"/>
            </w:pPr>
            <w:r w:rsidRPr="00C42558">
              <w:rPr>
                <w:rFonts w:eastAsia="MS Mincho" w:hint="eastAsia"/>
                <w:lang w:eastAsia="ja-JP"/>
              </w:rPr>
              <w:t>n77</w:t>
            </w:r>
          </w:p>
        </w:tc>
        <w:tc>
          <w:tcPr>
            <w:tcW w:w="2952" w:type="dxa"/>
            <w:vAlign w:val="center"/>
          </w:tcPr>
          <w:p w:rsidR="00706AC2" w:rsidRPr="00C42558" w:rsidRDefault="00706AC2" w:rsidP="00706AC2">
            <w:pPr>
              <w:pStyle w:val="TAC"/>
            </w:pPr>
            <w:r w:rsidRPr="00C42558">
              <w:rPr>
                <w:rFonts w:eastAsia="MS Mincho" w:hint="eastAsia"/>
                <w:lang w:eastAsia="ja-JP"/>
              </w:rPr>
              <w:t>0.5</w:t>
            </w:r>
          </w:p>
        </w:tc>
      </w:tr>
      <w:tr w:rsidR="00706AC2" w:rsidRPr="007E3289" w:rsidTr="00634539">
        <w:trPr>
          <w:jc w:val="center"/>
        </w:trPr>
        <w:tc>
          <w:tcPr>
            <w:tcW w:w="2336" w:type="dxa"/>
            <w:vAlign w:val="center"/>
          </w:tcPr>
          <w:p w:rsidR="00706AC2" w:rsidRPr="00C42558" w:rsidRDefault="00706AC2" w:rsidP="00706AC2">
            <w:pPr>
              <w:pStyle w:val="TAC"/>
            </w:pPr>
            <w:r w:rsidRPr="00F37C59">
              <w:t>DC_</w:t>
            </w:r>
            <w:r w:rsidRPr="00F37C59">
              <w:rPr>
                <w:rFonts w:eastAsia="MS Mincho" w:hint="eastAsia"/>
                <w:lang w:eastAsia="ja-JP"/>
              </w:rPr>
              <w:t>1</w:t>
            </w:r>
            <w:r w:rsidRPr="00C42558">
              <w:t>_n</w:t>
            </w:r>
            <w:r w:rsidRPr="00C42558">
              <w:rPr>
                <w:rFonts w:eastAsia="MS Mincho" w:hint="eastAsia"/>
                <w:lang w:eastAsia="ja-JP"/>
              </w:rPr>
              <w:t>7</w:t>
            </w:r>
            <w:r w:rsidRPr="00C42558">
              <w:rPr>
                <w:rFonts w:eastAsia="MS Mincho"/>
                <w:lang w:eastAsia="ja-JP"/>
              </w:rPr>
              <w:t>8</w:t>
            </w:r>
          </w:p>
        </w:tc>
        <w:tc>
          <w:tcPr>
            <w:tcW w:w="2952" w:type="dxa"/>
            <w:vAlign w:val="center"/>
          </w:tcPr>
          <w:p w:rsidR="00706AC2" w:rsidRPr="00C42558" w:rsidRDefault="00706AC2" w:rsidP="00706AC2">
            <w:pPr>
              <w:pStyle w:val="TAC"/>
            </w:pPr>
            <w:r w:rsidRPr="00C42558">
              <w:rPr>
                <w:rFonts w:eastAsia="MS Mincho"/>
                <w:lang w:eastAsia="ja-JP"/>
              </w:rPr>
              <w:t>n78</w:t>
            </w:r>
          </w:p>
        </w:tc>
        <w:tc>
          <w:tcPr>
            <w:tcW w:w="2952" w:type="dxa"/>
            <w:vAlign w:val="center"/>
          </w:tcPr>
          <w:p w:rsidR="00706AC2" w:rsidRPr="00C42558" w:rsidRDefault="00706AC2" w:rsidP="00706AC2">
            <w:pPr>
              <w:pStyle w:val="TAC"/>
            </w:pPr>
            <w:r w:rsidRPr="00C42558">
              <w:rPr>
                <w:rFonts w:eastAsia="MS Mincho" w:hint="eastAsia"/>
                <w:lang w:eastAsia="ja-JP"/>
              </w:rPr>
              <w:t>0.</w:t>
            </w:r>
            <w:r w:rsidRPr="00C42558">
              <w:rPr>
                <w:rFonts w:eastAsia="MS Mincho"/>
                <w:lang w:eastAsia="ja-JP"/>
              </w:rPr>
              <w:t>5</w:t>
            </w:r>
          </w:p>
        </w:tc>
      </w:tr>
      <w:tr w:rsidR="00706AC2" w:rsidRPr="007E3289" w:rsidTr="00706AC2">
        <w:trPr>
          <w:jc w:val="center"/>
        </w:trPr>
        <w:tc>
          <w:tcPr>
            <w:tcW w:w="2336" w:type="dxa"/>
            <w:vMerge w:val="restart"/>
            <w:vAlign w:val="center"/>
          </w:tcPr>
          <w:p w:rsidR="00706AC2" w:rsidRPr="00F37C59" w:rsidRDefault="00706AC2" w:rsidP="00706AC2">
            <w:pPr>
              <w:pStyle w:val="TAC"/>
            </w:pPr>
            <w:r w:rsidRPr="00C42558">
              <w:rPr>
                <w:rFonts w:cs="Arial" w:hint="eastAsia"/>
                <w:lang w:eastAsia="zh-CN"/>
              </w:rPr>
              <w:t>DC</w:t>
            </w:r>
            <w:r w:rsidRPr="00C42558">
              <w:rPr>
                <w:rFonts w:cs="Arial"/>
              </w:rPr>
              <w:t>_</w:t>
            </w:r>
            <w:r w:rsidRPr="00C42558">
              <w:rPr>
                <w:rFonts w:cs="Arial"/>
                <w:lang w:val="sv-SE"/>
              </w:rPr>
              <w:t>2</w:t>
            </w:r>
            <w:r w:rsidRPr="00C42558">
              <w:rPr>
                <w:rFonts w:cs="Arial" w:hint="eastAsia"/>
                <w:lang w:eastAsia="zh-CN"/>
              </w:rPr>
              <w:t>_</w:t>
            </w:r>
            <w:r w:rsidRPr="00C42558">
              <w:rPr>
                <w:rFonts w:cs="Arial"/>
              </w:rPr>
              <w:t>n66</w:t>
            </w:r>
          </w:p>
        </w:tc>
        <w:tc>
          <w:tcPr>
            <w:tcW w:w="2952" w:type="dxa"/>
            <w:vAlign w:val="center"/>
          </w:tcPr>
          <w:p w:rsidR="00706AC2" w:rsidRPr="00F37C59" w:rsidRDefault="00706AC2" w:rsidP="00706AC2">
            <w:pPr>
              <w:pStyle w:val="TAC"/>
            </w:pPr>
            <w:r w:rsidRPr="00C42558">
              <w:rPr>
                <w:rFonts w:cs="Arial"/>
                <w:lang w:val="sv-SE" w:eastAsia="zh-CN"/>
              </w:rPr>
              <w:t>2</w:t>
            </w:r>
          </w:p>
        </w:tc>
        <w:tc>
          <w:tcPr>
            <w:tcW w:w="2952" w:type="dxa"/>
            <w:vAlign w:val="center"/>
          </w:tcPr>
          <w:p w:rsidR="00706AC2" w:rsidRPr="00F37C59" w:rsidRDefault="00706AC2" w:rsidP="00706AC2">
            <w:pPr>
              <w:pStyle w:val="TAC"/>
            </w:pPr>
            <w:r w:rsidRPr="00C42558">
              <w:rPr>
                <w:rFonts w:cs="Arial" w:hint="eastAsia"/>
                <w:lang w:eastAsia="zh-CN"/>
              </w:rPr>
              <w:t>0</w:t>
            </w:r>
            <w:r w:rsidRPr="00C42558">
              <w:rPr>
                <w:rFonts w:cs="Arial"/>
                <w:lang w:eastAsia="zh-CN"/>
              </w:rPr>
              <w:t>.3</w:t>
            </w:r>
          </w:p>
        </w:tc>
      </w:tr>
      <w:tr w:rsidR="00706AC2" w:rsidRPr="007E3289" w:rsidTr="00706AC2">
        <w:trPr>
          <w:jc w:val="center"/>
        </w:trPr>
        <w:tc>
          <w:tcPr>
            <w:tcW w:w="2336" w:type="dxa"/>
            <w:vMerge/>
            <w:vAlign w:val="center"/>
          </w:tcPr>
          <w:p w:rsidR="00706AC2" w:rsidRPr="00C42558" w:rsidRDefault="00706AC2" w:rsidP="00706AC2">
            <w:pPr>
              <w:pStyle w:val="TAC"/>
            </w:pPr>
          </w:p>
        </w:tc>
        <w:tc>
          <w:tcPr>
            <w:tcW w:w="2952" w:type="dxa"/>
            <w:vAlign w:val="center"/>
          </w:tcPr>
          <w:p w:rsidR="00706AC2" w:rsidRPr="00F37C59" w:rsidRDefault="00706AC2" w:rsidP="00706AC2">
            <w:pPr>
              <w:pStyle w:val="TAC"/>
            </w:pPr>
            <w:r w:rsidRPr="00C42558">
              <w:rPr>
                <w:rFonts w:cs="Arial" w:hint="eastAsia"/>
                <w:lang w:eastAsia="ja-JP"/>
              </w:rPr>
              <w:t>n66</w:t>
            </w:r>
          </w:p>
        </w:tc>
        <w:tc>
          <w:tcPr>
            <w:tcW w:w="2952" w:type="dxa"/>
            <w:vAlign w:val="center"/>
          </w:tcPr>
          <w:p w:rsidR="00706AC2" w:rsidRPr="00F37C59" w:rsidRDefault="00706AC2" w:rsidP="00706AC2">
            <w:pPr>
              <w:pStyle w:val="TAC"/>
            </w:pPr>
            <w:r w:rsidRPr="00C42558">
              <w:rPr>
                <w:rFonts w:cs="Arial" w:hint="eastAsia"/>
                <w:lang w:eastAsia="zh-CN"/>
              </w:rPr>
              <w:t>0</w:t>
            </w:r>
            <w:r w:rsidRPr="00C42558">
              <w:rPr>
                <w:rFonts w:cs="Arial"/>
                <w:lang w:eastAsia="zh-CN"/>
              </w:rPr>
              <w:t>.3</w:t>
            </w:r>
          </w:p>
        </w:tc>
      </w:tr>
      <w:tr w:rsidR="00706AC2" w:rsidRPr="007E3289" w:rsidTr="00706AC2">
        <w:trPr>
          <w:jc w:val="center"/>
        </w:trPr>
        <w:tc>
          <w:tcPr>
            <w:tcW w:w="2336" w:type="dxa"/>
            <w:vMerge w:val="restart"/>
            <w:vAlign w:val="center"/>
          </w:tcPr>
          <w:p w:rsidR="00706AC2" w:rsidRPr="00F37C59" w:rsidRDefault="00706AC2" w:rsidP="00706AC2">
            <w:pPr>
              <w:pStyle w:val="TAC"/>
            </w:pPr>
            <w:r w:rsidRPr="00C42558">
              <w:rPr>
                <w:rFonts w:cs="Arial" w:hint="eastAsia"/>
                <w:lang w:eastAsia="zh-CN"/>
              </w:rPr>
              <w:t>DC</w:t>
            </w:r>
            <w:r w:rsidRPr="00C42558">
              <w:rPr>
                <w:rFonts w:cs="Arial"/>
              </w:rPr>
              <w:t>_</w:t>
            </w:r>
            <w:r w:rsidRPr="00C42558">
              <w:rPr>
                <w:rFonts w:cs="Arial"/>
                <w:lang w:val="sv-SE"/>
              </w:rPr>
              <w:t>2</w:t>
            </w:r>
            <w:r w:rsidRPr="00C42558">
              <w:rPr>
                <w:rFonts w:cs="Arial" w:hint="eastAsia"/>
                <w:lang w:eastAsia="zh-CN"/>
              </w:rPr>
              <w:t>_</w:t>
            </w:r>
            <w:r w:rsidRPr="00C42558">
              <w:rPr>
                <w:rFonts w:cs="Arial"/>
              </w:rPr>
              <w:t>n78</w:t>
            </w:r>
          </w:p>
        </w:tc>
        <w:tc>
          <w:tcPr>
            <w:tcW w:w="2952" w:type="dxa"/>
            <w:vAlign w:val="center"/>
          </w:tcPr>
          <w:p w:rsidR="00706AC2" w:rsidRPr="00F37C59" w:rsidRDefault="00706AC2" w:rsidP="00706AC2">
            <w:pPr>
              <w:pStyle w:val="TAC"/>
            </w:pPr>
            <w:r w:rsidRPr="00C42558">
              <w:rPr>
                <w:rFonts w:cs="Arial"/>
                <w:lang w:val="sv-SE" w:eastAsia="zh-CN"/>
              </w:rPr>
              <w:t>2</w:t>
            </w:r>
          </w:p>
        </w:tc>
        <w:tc>
          <w:tcPr>
            <w:tcW w:w="2952" w:type="dxa"/>
            <w:vAlign w:val="center"/>
          </w:tcPr>
          <w:p w:rsidR="00706AC2" w:rsidRPr="00F37C59" w:rsidRDefault="00706AC2" w:rsidP="00706AC2">
            <w:pPr>
              <w:pStyle w:val="TAC"/>
            </w:pPr>
            <w:r w:rsidRPr="00C42558">
              <w:rPr>
                <w:rFonts w:cs="Arial" w:hint="eastAsia"/>
                <w:lang w:eastAsia="zh-CN"/>
              </w:rPr>
              <w:t>0</w:t>
            </w:r>
            <w:r w:rsidRPr="00C42558">
              <w:rPr>
                <w:rFonts w:cs="Arial"/>
                <w:lang w:eastAsia="zh-CN"/>
              </w:rPr>
              <w:t>.2</w:t>
            </w:r>
          </w:p>
        </w:tc>
      </w:tr>
      <w:tr w:rsidR="00706AC2" w:rsidRPr="007E3289" w:rsidTr="00706AC2">
        <w:trPr>
          <w:jc w:val="center"/>
        </w:trPr>
        <w:tc>
          <w:tcPr>
            <w:tcW w:w="2336" w:type="dxa"/>
            <w:vMerge/>
            <w:vAlign w:val="center"/>
          </w:tcPr>
          <w:p w:rsidR="00706AC2" w:rsidRPr="00C42558" w:rsidRDefault="00706AC2" w:rsidP="00706AC2">
            <w:pPr>
              <w:pStyle w:val="TAC"/>
            </w:pPr>
          </w:p>
        </w:tc>
        <w:tc>
          <w:tcPr>
            <w:tcW w:w="2952" w:type="dxa"/>
            <w:vAlign w:val="center"/>
          </w:tcPr>
          <w:p w:rsidR="00706AC2" w:rsidRPr="00F37C59" w:rsidRDefault="00706AC2" w:rsidP="00706AC2">
            <w:pPr>
              <w:pStyle w:val="TAC"/>
            </w:pPr>
            <w:r w:rsidRPr="00C42558">
              <w:rPr>
                <w:rFonts w:cs="Arial"/>
                <w:lang w:eastAsia="ja-JP"/>
              </w:rPr>
              <w:t>n</w:t>
            </w:r>
            <w:r w:rsidRPr="00C42558">
              <w:rPr>
                <w:rFonts w:cs="Arial" w:hint="eastAsia"/>
                <w:lang w:eastAsia="ja-JP"/>
              </w:rPr>
              <w:t>7</w:t>
            </w:r>
            <w:r w:rsidRPr="00C42558">
              <w:rPr>
                <w:rFonts w:cs="Arial"/>
                <w:lang w:eastAsia="ja-JP"/>
              </w:rPr>
              <w:t>8</w:t>
            </w:r>
          </w:p>
        </w:tc>
        <w:tc>
          <w:tcPr>
            <w:tcW w:w="2952" w:type="dxa"/>
            <w:vAlign w:val="center"/>
          </w:tcPr>
          <w:p w:rsidR="00706AC2" w:rsidRPr="00F37C59" w:rsidRDefault="00706AC2" w:rsidP="00706AC2">
            <w:pPr>
              <w:pStyle w:val="TAC"/>
            </w:pPr>
            <w:r w:rsidRPr="00C42558">
              <w:rPr>
                <w:rFonts w:cs="Arial" w:hint="eastAsia"/>
                <w:lang w:eastAsia="zh-CN"/>
              </w:rPr>
              <w:t>0</w:t>
            </w:r>
            <w:r w:rsidRPr="00C42558">
              <w:rPr>
                <w:rFonts w:cs="Arial"/>
                <w:lang w:eastAsia="zh-CN"/>
              </w:rPr>
              <w:t>.5</w:t>
            </w:r>
          </w:p>
        </w:tc>
      </w:tr>
      <w:tr w:rsidR="00706AC2" w:rsidRPr="007E3289" w:rsidTr="00C42558">
        <w:trPr>
          <w:jc w:val="center"/>
        </w:trPr>
        <w:tc>
          <w:tcPr>
            <w:tcW w:w="2336" w:type="dxa"/>
            <w:vMerge w:val="restart"/>
            <w:vAlign w:val="center"/>
          </w:tcPr>
          <w:p w:rsidR="00706AC2" w:rsidRPr="00F37C59" w:rsidRDefault="00706AC2" w:rsidP="00706AC2">
            <w:pPr>
              <w:pStyle w:val="TAC"/>
            </w:pPr>
            <w:r w:rsidRPr="00C42558">
              <w:t>DC_</w:t>
            </w:r>
            <w:r w:rsidRPr="00C42558">
              <w:rPr>
                <w:rFonts w:eastAsia="MS Mincho"/>
                <w:lang w:eastAsia="ja-JP"/>
              </w:rPr>
              <w:t>3</w:t>
            </w:r>
            <w:r w:rsidRPr="00C42558">
              <w:t>_n</w:t>
            </w:r>
            <w:r w:rsidRPr="00C42558">
              <w:rPr>
                <w:rFonts w:eastAsia="MS Mincho" w:hint="eastAsia"/>
                <w:lang w:eastAsia="ja-JP"/>
              </w:rPr>
              <w:t>51</w:t>
            </w:r>
          </w:p>
        </w:tc>
        <w:tc>
          <w:tcPr>
            <w:tcW w:w="2952" w:type="dxa"/>
            <w:vAlign w:val="center"/>
          </w:tcPr>
          <w:p w:rsidR="00706AC2" w:rsidRPr="00F37C59" w:rsidRDefault="00706AC2" w:rsidP="00706AC2">
            <w:pPr>
              <w:pStyle w:val="TAC"/>
            </w:pPr>
            <w:r w:rsidRPr="00C42558">
              <w:rPr>
                <w:rFonts w:eastAsia="MS Mincho"/>
                <w:lang w:eastAsia="ja-JP"/>
              </w:rPr>
              <w:t>3</w:t>
            </w:r>
          </w:p>
        </w:tc>
        <w:tc>
          <w:tcPr>
            <w:tcW w:w="2952" w:type="dxa"/>
          </w:tcPr>
          <w:p w:rsidR="00706AC2" w:rsidRPr="00F37C59" w:rsidRDefault="00706AC2" w:rsidP="00706AC2">
            <w:pPr>
              <w:pStyle w:val="TAC"/>
            </w:pPr>
            <w:r w:rsidRPr="00C42558">
              <w:rPr>
                <w:rFonts w:eastAsia="MS Mincho" w:hint="eastAsia"/>
                <w:lang w:eastAsia="ja-JP"/>
              </w:rPr>
              <w:t>0.2</w:t>
            </w:r>
          </w:p>
        </w:tc>
      </w:tr>
      <w:tr w:rsidR="00706AC2" w:rsidRPr="007E3289" w:rsidTr="00C42558">
        <w:trPr>
          <w:jc w:val="center"/>
        </w:trPr>
        <w:tc>
          <w:tcPr>
            <w:tcW w:w="2336" w:type="dxa"/>
            <w:vMerge/>
            <w:vAlign w:val="center"/>
          </w:tcPr>
          <w:p w:rsidR="00706AC2" w:rsidRPr="00C42558" w:rsidRDefault="00706AC2" w:rsidP="00706AC2">
            <w:pPr>
              <w:pStyle w:val="TAC"/>
            </w:pPr>
          </w:p>
        </w:tc>
        <w:tc>
          <w:tcPr>
            <w:tcW w:w="2952" w:type="dxa"/>
            <w:vAlign w:val="center"/>
          </w:tcPr>
          <w:p w:rsidR="00706AC2" w:rsidRPr="00F37C59" w:rsidRDefault="00706AC2" w:rsidP="00706AC2">
            <w:pPr>
              <w:pStyle w:val="TAC"/>
            </w:pPr>
            <w:r w:rsidRPr="00C42558">
              <w:rPr>
                <w:rFonts w:eastAsia="MS Mincho"/>
                <w:lang w:eastAsia="ja-JP"/>
              </w:rPr>
              <w:t>n</w:t>
            </w:r>
            <w:r w:rsidRPr="00C42558">
              <w:rPr>
                <w:rFonts w:eastAsia="MS Mincho" w:hint="eastAsia"/>
                <w:lang w:eastAsia="ja-JP"/>
              </w:rPr>
              <w:t>5</w:t>
            </w:r>
            <w:r w:rsidRPr="00C42558">
              <w:rPr>
                <w:rFonts w:eastAsia="MS Mincho"/>
                <w:lang w:eastAsia="ja-JP"/>
              </w:rPr>
              <w:t>1</w:t>
            </w:r>
          </w:p>
        </w:tc>
        <w:tc>
          <w:tcPr>
            <w:tcW w:w="2952" w:type="dxa"/>
          </w:tcPr>
          <w:p w:rsidR="00706AC2" w:rsidRPr="00F37C59" w:rsidRDefault="00706AC2" w:rsidP="00706AC2">
            <w:pPr>
              <w:pStyle w:val="TAC"/>
            </w:pPr>
            <w:r w:rsidRPr="00C42558">
              <w:rPr>
                <w:rFonts w:eastAsia="MS Mincho" w:hint="eastAsia"/>
                <w:lang w:eastAsia="ja-JP"/>
              </w:rPr>
              <w:t>0.2</w:t>
            </w:r>
          </w:p>
        </w:tc>
      </w:tr>
      <w:tr w:rsidR="00706AC2" w:rsidRPr="007E3289" w:rsidTr="00634539">
        <w:trPr>
          <w:jc w:val="center"/>
        </w:trPr>
        <w:tc>
          <w:tcPr>
            <w:tcW w:w="2336" w:type="dxa"/>
            <w:vMerge w:val="restart"/>
            <w:vAlign w:val="center"/>
          </w:tcPr>
          <w:p w:rsidR="00706AC2" w:rsidRPr="00C42558" w:rsidRDefault="00706AC2" w:rsidP="00706AC2">
            <w:pPr>
              <w:pStyle w:val="TAC"/>
            </w:pPr>
            <w:r w:rsidRPr="00F37C59">
              <w:t>DC_</w:t>
            </w:r>
            <w:r w:rsidRPr="00F37C59">
              <w:rPr>
                <w:rFonts w:eastAsia="MS Mincho"/>
                <w:lang w:eastAsia="ja-JP"/>
              </w:rPr>
              <w:t>3</w:t>
            </w:r>
            <w:r w:rsidRPr="00C42558">
              <w:t>_n</w:t>
            </w:r>
            <w:r w:rsidRPr="00C42558">
              <w:rPr>
                <w:rFonts w:eastAsia="MS Mincho" w:hint="eastAsia"/>
                <w:lang w:eastAsia="ja-JP"/>
              </w:rPr>
              <w:t>77</w:t>
            </w:r>
          </w:p>
        </w:tc>
        <w:tc>
          <w:tcPr>
            <w:tcW w:w="2952" w:type="dxa"/>
            <w:vAlign w:val="center"/>
          </w:tcPr>
          <w:p w:rsidR="00706AC2" w:rsidRPr="00C42558" w:rsidRDefault="00706AC2" w:rsidP="00706AC2">
            <w:pPr>
              <w:pStyle w:val="TAC"/>
            </w:pPr>
            <w:r w:rsidRPr="00C42558">
              <w:rPr>
                <w:rFonts w:eastAsia="MS Mincho"/>
                <w:lang w:eastAsia="ja-JP"/>
              </w:rPr>
              <w:t>3</w:t>
            </w:r>
          </w:p>
        </w:tc>
        <w:tc>
          <w:tcPr>
            <w:tcW w:w="2952" w:type="dxa"/>
            <w:vAlign w:val="center"/>
          </w:tcPr>
          <w:p w:rsidR="00706AC2" w:rsidRPr="00C42558" w:rsidRDefault="00706AC2" w:rsidP="00706AC2">
            <w:pPr>
              <w:pStyle w:val="TAC"/>
            </w:pPr>
            <w:r w:rsidRPr="00C42558">
              <w:rPr>
                <w:rFonts w:eastAsia="MS Mincho" w:hint="eastAsia"/>
                <w:lang w:eastAsia="ja-JP"/>
              </w:rPr>
              <w:t>0.2</w:t>
            </w:r>
          </w:p>
        </w:tc>
      </w:tr>
      <w:tr w:rsidR="00706AC2" w:rsidRPr="007E3289" w:rsidTr="00634539">
        <w:trPr>
          <w:jc w:val="center"/>
        </w:trPr>
        <w:tc>
          <w:tcPr>
            <w:tcW w:w="2336" w:type="dxa"/>
            <w:vMerge/>
            <w:vAlign w:val="center"/>
          </w:tcPr>
          <w:p w:rsidR="00706AC2" w:rsidRPr="00C42558" w:rsidRDefault="00706AC2" w:rsidP="00706AC2">
            <w:pPr>
              <w:pStyle w:val="TAC"/>
            </w:pPr>
          </w:p>
        </w:tc>
        <w:tc>
          <w:tcPr>
            <w:tcW w:w="2952" w:type="dxa"/>
            <w:vAlign w:val="center"/>
          </w:tcPr>
          <w:p w:rsidR="00706AC2" w:rsidRPr="00C42558" w:rsidRDefault="00706AC2" w:rsidP="00706AC2">
            <w:pPr>
              <w:pStyle w:val="TAC"/>
            </w:pPr>
            <w:r w:rsidRPr="00C42558">
              <w:rPr>
                <w:rFonts w:eastAsia="MS Mincho" w:hint="eastAsia"/>
                <w:lang w:eastAsia="ja-JP"/>
              </w:rPr>
              <w:t>n77</w:t>
            </w:r>
          </w:p>
        </w:tc>
        <w:tc>
          <w:tcPr>
            <w:tcW w:w="2952" w:type="dxa"/>
            <w:vAlign w:val="center"/>
          </w:tcPr>
          <w:p w:rsidR="00706AC2" w:rsidRPr="00C42558" w:rsidRDefault="00706AC2" w:rsidP="00706AC2">
            <w:pPr>
              <w:pStyle w:val="TAC"/>
            </w:pPr>
            <w:r w:rsidRPr="00C42558">
              <w:rPr>
                <w:rFonts w:eastAsia="MS Mincho" w:hint="eastAsia"/>
                <w:lang w:eastAsia="ja-JP"/>
              </w:rPr>
              <w:t>0.5</w:t>
            </w:r>
          </w:p>
        </w:tc>
      </w:tr>
      <w:tr w:rsidR="00706AC2" w:rsidRPr="007E3289" w:rsidTr="00634539">
        <w:trPr>
          <w:jc w:val="center"/>
        </w:trPr>
        <w:tc>
          <w:tcPr>
            <w:tcW w:w="2336" w:type="dxa"/>
            <w:vMerge w:val="restart"/>
            <w:vAlign w:val="center"/>
          </w:tcPr>
          <w:p w:rsidR="00706AC2" w:rsidRPr="00C42558" w:rsidRDefault="00706AC2" w:rsidP="00706AC2">
            <w:pPr>
              <w:pStyle w:val="TAC"/>
            </w:pPr>
            <w:r w:rsidRPr="00F37C59">
              <w:t>DC_</w:t>
            </w:r>
            <w:r w:rsidRPr="00F37C59">
              <w:rPr>
                <w:rFonts w:eastAsia="MS Mincho"/>
                <w:lang w:eastAsia="ja-JP"/>
              </w:rPr>
              <w:t>3</w:t>
            </w:r>
            <w:r w:rsidRPr="00C42558">
              <w:t>_n</w:t>
            </w:r>
            <w:r w:rsidRPr="00C42558">
              <w:rPr>
                <w:rFonts w:eastAsia="MS Mincho" w:hint="eastAsia"/>
                <w:lang w:eastAsia="ja-JP"/>
              </w:rPr>
              <w:t>7</w:t>
            </w:r>
            <w:r w:rsidRPr="00C42558">
              <w:rPr>
                <w:rFonts w:eastAsia="MS Mincho"/>
                <w:lang w:eastAsia="ja-JP"/>
              </w:rPr>
              <w:t>8</w:t>
            </w:r>
          </w:p>
        </w:tc>
        <w:tc>
          <w:tcPr>
            <w:tcW w:w="2952" w:type="dxa"/>
            <w:vAlign w:val="center"/>
          </w:tcPr>
          <w:p w:rsidR="00706AC2" w:rsidRPr="00C42558" w:rsidRDefault="00706AC2" w:rsidP="00706AC2">
            <w:pPr>
              <w:pStyle w:val="TAC"/>
            </w:pPr>
            <w:r w:rsidRPr="00C42558">
              <w:rPr>
                <w:rFonts w:eastAsia="MS Mincho"/>
                <w:lang w:eastAsia="ja-JP"/>
              </w:rPr>
              <w:t>3</w:t>
            </w:r>
          </w:p>
        </w:tc>
        <w:tc>
          <w:tcPr>
            <w:tcW w:w="2952" w:type="dxa"/>
            <w:vAlign w:val="center"/>
          </w:tcPr>
          <w:p w:rsidR="00706AC2" w:rsidRPr="00C42558" w:rsidRDefault="00706AC2" w:rsidP="00706AC2">
            <w:pPr>
              <w:pStyle w:val="TAC"/>
            </w:pPr>
            <w:r w:rsidRPr="00C42558">
              <w:rPr>
                <w:rFonts w:eastAsia="MS Mincho" w:hint="eastAsia"/>
                <w:lang w:eastAsia="ja-JP"/>
              </w:rPr>
              <w:t>0.2</w:t>
            </w:r>
          </w:p>
        </w:tc>
      </w:tr>
      <w:tr w:rsidR="00706AC2" w:rsidRPr="007E3289" w:rsidTr="00634539">
        <w:trPr>
          <w:jc w:val="center"/>
        </w:trPr>
        <w:tc>
          <w:tcPr>
            <w:tcW w:w="2336" w:type="dxa"/>
            <w:vMerge/>
            <w:vAlign w:val="center"/>
          </w:tcPr>
          <w:p w:rsidR="00706AC2" w:rsidRPr="00C42558" w:rsidRDefault="00706AC2" w:rsidP="00706AC2">
            <w:pPr>
              <w:pStyle w:val="TAC"/>
            </w:pPr>
          </w:p>
        </w:tc>
        <w:tc>
          <w:tcPr>
            <w:tcW w:w="2952" w:type="dxa"/>
            <w:vAlign w:val="center"/>
          </w:tcPr>
          <w:p w:rsidR="00706AC2" w:rsidRPr="00C42558" w:rsidRDefault="00706AC2" w:rsidP="00706AC2">
            <w:pPr>
              <w:pStyle w:val="TAC"/>
            </w:pPr>
            <w:r w:rsidRPr="00C42558">
              <w:rPr>
                <w:rFonts w:eastAsia="MS Mincho" w:hint="eastAsia"/>
                <w:lang w:eastAsia="ja-JP"/>
              </w:rPr>
              <w:t>n7</w:t>
            </w:r>
            <w:r w:rsidRPr="00C42558">
              <w:rPr>
                <w:rFonts w:eastAsia="MS Mincho"/>
                <w:lang w:eastAsia="ja-JP"/>
              </w:rPr>
              <w:t>8</w:t>
            </w:r>
          </w:p>
        </w:tc>
        <w:tc>
          <w:tcPr>
            <w:tcW w:w="2952" w:type="dxa"/>
            <w:vAlign w:val="center"/>
          </w:tcPr>
          <w:p w:rsidR="00706AC2" w:rsidRPr="00C42558" w:rsidRDefault="00706AC2" w:rsidP="00706AC2">
            <w:pPr>
              <w:pStyle w:val="TAC"/>
            </w:pPr>
            <w:r w:rsidRPr="00C42558">
              <w:rPr>
                <w:rFonts w:eastAsia="MS Mincho" w:hint="eastAsia"/>
                <w:lang w:eastAsia="ja-JP"/>
              </w:rPr>
              <w:t>0.5</w:t>
            </w:r>
          </w:p>
        </w:tc>
      </w:tr>
      <w:tr w:rsidR="00706AC2" w:rsidRPr="007E3289" w:rsidTr="00634539">
        <w:trPr>
          <w:jc w:val="center"/>
        </w:trPr>
        <w:tc>
          <w:tcPr>
            <w:tcW w:w="2336" w:type="dxa"/>
            <w:vMerge w:val="restart"/>
            <w:vAlign w:val="center"/>
          </w:tcPr>
          <w:p w:rsidR="00706AC2" w:rsidRPr="00C42558" w:rsidRDefault="00706AC2" w:rsidP="00706AC2">
            <w:pPr>
              <w:pStyle w:val="TAC"/>
            </w:pPr>
            <w:r w:rsidRPr="00F37C59">
              <w:t>DC_</w:t>
            </w:r>
            <w:r w:rsidRPr="00F37C59">
              <w:rPr>
                <w:rFonts w:eastAsia="MS Mincho"/>
                <w:lang w:eastAsia="ja-JP"/>
              </w:rPr>
              <w:t>5</w:t>
            </w:r>
            <w:r w:rsidRPr="00C42558">
              <w:t>_n</w:t>
            </w:r>
            <w:r w:rsidRPr="00C42558">
              <w:rPr>
                <w:rFonts w:eastAsia="MS Mincho" w:hint="eastAsia"/>
                <w:lang w:eastAsia="ja-JP"/>
              </w:rPr>
              <w:t>7</w:t>
            </w:r>
            <w:r w:rsidRPr="00C42558">
              <w:rPr>
                <w:rFonts w:eastAsia="MS Mincho"/>
                <w:lang w:eastAsia="ja-JP"/>
              </w:rPr>
              <w:t>8</w:t>
            </w:r>
          </w:p>
        </w:tc>
        <w:tc>
          <w:tcPr>
            <w:tcW w:w="2952" w:type="dxa"/>
            <w:vAlign w:val="center"/>
          </w:tcPr>
          <w:p w:rsidR="00706AC2" w:rsidRPr="00C42558" w:rsidRDefault="00706AC2" w:rsidP="00706AC2">
            <w:pPr>
              <w:pStyle w:val="TAC"/>
            </w:pPr>
            <w:r w:rsidRPr="00C42558">
              <w:rPr>
                <w:rFonts w:eastAsia="MS Mincho"/>
                <w:lang w:eastAsia="ja-JP"/>
              </w:rPr>
              <w:t>5</w:t>
            </w:r>
          </w:p>
        </w:tc>
        <w:tc>
          <w:tcPr>
            <w:tcW w:w="2952" w:type="dxa"/>
            <w:vAlign w:val="center"/>
          </w:tcPr>
          <w:p w:rsidR="00706AC2" w:rsidRPr="00C42558" w:rsidRDefault="00706AC2" w:rsidP="00706AC2">
            <w:pPr>
              <w:pStyle w:val="TAC"/>
            </w:pPr>
            <w:r w:rsidRPr="00C42558">
              <w:rPr>
                <w:rFonts w:eastAsia="MS Mincho" w:hint="eastAsia"/>
                <w:lang w:eastAsia="ja-JP"/>
              </w:rPr>
              <w:t>0.2</w:t>
            </w:r>
          </w:p>
        </w:tc>
      </w:tr>
      <w:tr w:rsidR="00706AC2" w:rsidRPr="007E3289" w:rsidTr="00634539">
        <w:trPr>
          <w:jc w:val="center"/>
        </w:trPr>
        <w:tc>
          <w:tcPr>
            <w:tcW w:w="2336" w:type="dxa"/>
            <w:vMerge/>
            <w:vAlign w:val="center"/>
          </w:tcPr>
          <w:p w:rsidR="00706AC2" w:rsidRPr="00C42558" w:rsidRDefault="00706AC2" w:rsidP="00706AC2">
            <w:pPr>
              <w:pStyle w:val="TAC"/>
            </w:pPr>
          </w:p>
        </w:tc>
        <w:tc>
          <w:tcPr>
            <w:tcW w:w="2952" w:type="dxa"/>
            <w:vAlign w:val="center"/>
          </w:tcPr>
          <w:p w:rsidR="00706AC2" w:rsidRPr="00C42558" w:rsidRDefault="00706AC2" w:rsidP="00706AC2">
            <w:pPr>
              <w:pStyle w:val="TAC"/>
            </w:pPr>
            <w:r w:rsidRPr="00C42558">
              <w:rPr>
                <w:rFonts w:eastAsia="MS Mincho" w:hint="eastAsia"/>
                <w:lang w:eastAsia="ja-JP"/>
              </w:rPr>
              <w:t>n7</w:t>
            </w:r>
            <w:r w:rsidRPr="00C42558">
              <w:rPr>
                <w:rFonts w:eastAsia="MS Mincho"/>
                <w:lang w:eastAsia="ja-JP"/>
              </w:rPr>
              <w:t>8</w:t>
            </w:r>
          </w:p>
        </w:tc>
        <w:tc>
          <w:tcPr>
            <w:tcW w:w="2952" w:type="dxa"/>
            <w:vAlign w:val="center"/>
          </w:tcPr>
          <w:p w:rsidR="00706AC2" w:rsidRPr="00C42558" w:rsidRDefault="00706AC2" w:rsidP="00706AC2">
            <w:pPr>
              <w:pStyle w:val="TAC"/>
            </w:pPr>
            <w:r w:rsidRPr="00C42558">
              <w:rPr>
                <w:rFonts w:eastAsia="MS Mincho" w:hint="eastAsia"/>
                <w:lang w:eastAsia="ja-JP"/>
              </w:rPr>
              <w:t>0.5</w:t>
            </w:r>
          </w:p>
        </w:tc>
      </w:tr>
      <w:tr w:rsidR="00706AC2" w:rsidRPr="007E3289" w:rsidTr="00C42558">
        <w:trPr>
          <w:jc w:val="center"/>
        </w:trPr>
        <w:tc>
          <w:tcPr>
            <w:tcW w:w="2336" w:type="dxa"/>
            <w:vAlign w:val="center"/>
          </w:tcPr>
          <w:p w:rsidR="00706AC2" w:rsidRPr="00F37C59" w:rsidRDefault="00706AC2" w:rsidP="00706AC2">
            <w:pPr>
              <w:pStyle w:val="TAC"/>
            </w:pPr>
            <w:r w:rsidRPr="00C42558">
              <w:t>DC_</w:t>
            </w:r>
            <w:r w:rsidRPr="00C42558">
              <w:rPr>
                <w:rFonts w:eastAsia="MS Mincho"/>
                <w:lang w:eastAsia="ja-JP"/>
              </w:rPr>
              <w:t>7</w:t>
            </w:r>
            <w:r w:rsidRPr="00C42558">
              <w:t>_n51</w:t>
            </w:r>
          </w:p>
        </w:tc>
        <w:tc>
          <w:tcPr>
            <w:tcW w:w="2952" w:type="dxa"/>
            <w:vAlign w:val="center"/>
          </w:tcPr>
          <w:p w:rsidR="00706AC2" w:rsidRPr="00F37C59" w:rsidRDefault="00706AC2" w:rsidP="00706AC2">
            <w:pPr>
              <w:pStyle w:val="TAC"/>
              <w:rPr>
                <w:rFonts w:eastAsia="MS Mincho"/>
                <w:lang w:eastAsia="ja-JP"/>
              </w:rPr>
            </w:pPr>
            <w:r w:rsidRPr="00C42558">
              <w:rPr>
                <w:rFonts w:eastAsia="MS Mincho"/>
                <w:lang w:eastAsia="ja-JP"/>
              </w:rPr>
              <w:t>n51</w:t>
            </w:r>
          </w:p>
        </w:tc>
        <w:tc>
          <w:tcPr>
            <w:tcW w:w="2952" w:type="dxa"/>
          </w:tcPr>
          <w:p w:rsidR="00706AC2" w:rsidRPr="00F37C59" w:rsidRDefault="00706AC2" w:rsidP="00706AC2">
            <w:pPr>
              <w:pStyle w:val="TAC"/>
              <w:rPr>
                <w:rFonts w:eastAsia="MS Mincho"/>
                <w:lang w:eastAsia="ja-JP"/>
              </w:rPr>
            </w:pPr>
            <w:r w:rsidRPr="00C42558">
              <w:rPr>
                <w:rFonts w:eastAsia="MS Mincho"/>
                <w:lang w:eastAsia="ja-JP"/>
              </w:rPr>
              <w:t>0.2</w:t>
            </w:r>
          </w:p>
        </w:tc>
      </w:tr>
      <w:tr w:rsidR="00706AC2" w:rsidRPr="007E3289" w:rsidTr="00634539">
        <w:trPr>
          <w:jc w:val="center"/>
        </w:trPr>
        <w:tc>
          <w:tcPr>
            <w:tcW w:w="2336" w:type="dxa"/>
            <w:vAlign w:val="center"/>
          </w:tcPr>
          <w:p w:rsidR="00706AC2" w:rsidRPr="00C42558" w:rsidRDefault="00706AC2" w:rsidP="00706AC2">
            <w:pPr>
              <w:pStyle w:val="TAC"/>
            </w:pPr>
            <w:r w:rsidRPr="00F37C59">
              <w:t>DC_</w:t>
            </w:r>
            <w:r w:rsidRPr="00F37C59">
              <w:rPr>
                <w:rFonts w:eastAsia="MS Mincho"/>
                <w:lang w:eastAsia="ja-JP"/>
              </w:rPr>
              <w:t>7</w:t>
            </w:r>
            <w:r w:rsidRPr="00C42558">
              <w:t>_n</w:t>
            </w:r>
            <w:r w:rsidRPr="00C42558">
              <w:rPr>
                <w:rFonts w:eastAsia="MS Mincho" w:hint="eastAsia"/>
                <w:lang w:eastAsia="ja-JP"/>
              </w:rPr>
              <w:t>7</w:t>
            </w:r>
            <w:r w:rsidRPr="00C42558">
              <w:rPr>
                <w:rFonts w:eastAsia="MS Mincho"/>
                <w:lang w:eastAsia="ja-JP"/>
              </w:rPr>
              <w:t>7</w:t>
            </w:r>
          </w:p>
        </w:tc>
        <w:tc>
          <w:tcPr>
            <w:tcW w:w="2952" w:type="dxa"/>
            <w:vAlign w:val="center"/>
          </w:tcPr>
          <w:p w:rsidR="00706AC2" w:rsidRPr="00C42558" w:rsidRDefault="00706AC2" w:rsidP="00706AC2">
            <w:pPr>
              <w:pStyle w:val="TAC"/>
            </w:pPr>
            <w:r w:rsidRPr="00C42558">
              <w:rPr>
                <w:rFonts w:eastAsia="MS Mincho"/>
                <w:lang w:eastAsia="ja-JP"/>
              </w:rPr>
              <w:t>n78</w:t>
            </w:r>
          </w:p>
        </w:tc>
        <w:tc>
          <w:tcPr>
            <w:tcW w:w="2952" w:type="dxa"/>
            <w:vAlign w:val="center"/>
          </w:tcPr>
          <w:p w:rsidR="00706AC2" w:rsidRPr="00C42558" w:rsidRDefault="00706AC2" w:rsidP="00706AC2">
            <w:pPr>
              <w:pStyle w:val="TAC"/>
            </w:pPr>
            <w:r w:rsidRPr="00C42558">
              <w:rPr>
                <w:rFonts w:eastAsia="MS Mincho" w:hint="eastAsia"/>
                <w:lang w:eastAsia="ja-JP"/>
              </w:rPr>
              <w:t>0.</w:t>
            </w:r>
            <w:r w:rsidRPr="00C42558">
              <w:rPr>
                <w:rFonts w:eastAsia="MS Mincho"/>
                <w:lang w:eastAsia="ja-JP"/>
              </w:rPr>
              <w:t>5</w:t>
            </w:r>
          </w:p>
        </w:tc>
      </w:tr>
      <w:tr w:rsidR="00706AC2" w:rsidRPr="007E3289" w:rsidTr="00C42558">
        <w:trPr>
          <w:jc w:val="center"/>
        </w:trPr>
        <w:tc>
          <w:tcPr>
            <w:tcW w:w="2336" w:type="dxa"/>
            <w:vAlign w:val="center"/>
          </w:tcPr>
          <w:p w:rsidR="00706AC2" w:rsidRPr="00F37C59" w:rsidRDefault="00706AC2" w:rsidP="00706AC2">
            <w:pPr>
              <w:pStyle w:val="TAC"/>
            </w:pPr>
            <w:r w:rsidRPr="00F37C59">
              <w:t>DC_7_n78</w:t>
            </w:r>
          </w:p>
        </w:tc>
        <w:tc>
          <w:tcPr>
            <w:tcW w:w="2952" w:type="dxa"/>
            <w:vAlign w:val="center"/>
          </w:tcPr>
          <w:p w:rsidR="00706AC2" w:rsidRPr="00C42558" w:rsidRDefault="00706AC2" w:rsidP="00706AC2">
            <w:pPr>
              <w:pStyle w:val="TAC"/>
              <w:rPr>
                <w:rFonts w:eastAsia="MS Mincho"/>
                <w:lang w:eastAsia="ja-JP"/>
              </w:rPr>
            </w:pPr>
            <w:r w:rsidRPr="00C42558">
              <w:t>n78</w:t>
            </w:r>
          </w:p>
        </w:tc>
        <w:tc>
          <w:tcPr>
            <w:tcW w:w="2952" w:type="dxa"/>
            <w:vAlign w:val="center"/>
          </w:tcPr>
          <w:p w:rsidR="00706AC2" w:rsidRPr="00C42558" w:rsidRDefault="00706AC2" w:rsidP="00706AC2">
            <w:pPr>
              <w:pStyle w:val="TAC"/>
              <w:rPr>
                <w:rFonts w:eastAsia="MS Mincho"/>
                <w:lang w:eastAsia="ja-JP"/>
              </w:rPr>
            </w:pPr>
            <w:r w:rsidRPr="00C42558">
              <w:t>0.5</w:t>
            </w:r>
          </w:p>
        </w:tc>
      </w:tr>
      <w:tr w:rsidR="00706AC2" w:rsidRPr="007E3289" w:rsidTr="00634539">
        <w:trPr>
          <w:jc w:val="center"/>
        </w:trPr>
        <w:tc>
          <w:tcPr>
            <w:tcW w:w="2336" w:type="dxa"/>
            <w:vMerge w:val="restart"/>
            <w:vAlign w:val="center"/>
          </w:tcPr>
          <w:p w:rsidR="00706AC2" w:rsidRPr="00C42558" w:rsidRDefault="00706AC2" w:rsidP="00706AC2">
            <w:pPr>
              <w:pStyle w:val="TAC"/>
            </w:pPr>
            <w:r w:rsidRPr="00F37C59">
              <w:t>DC_</w:t>
            </w:r>
            <w:r w:rsidRPr="00F37C59">
              <w:rPr>
                <w:rFonts w:eastAsia="MS Mincho"/>
                <w:lang w:eastAsia="ja-JP"/>
              </w:rPr>
              <w:t>8</w:t>
            </w:r>
            <w:r w:rsidRPr="00C42558">
              <w:t>_n</w:t>
            </w:r>
            <w:r w:rsidRPr="00C42558">
              <w:rPr>
                <w:rFonts w:eastAsia="MS Mincho" w:hint="eastAsia"/>
                <w:lang w:eastAsia="ja-JP"/>
              </w:rPr>
              <w:t>77</w:t>
            </w:r>
          </w:p>
        </w:tc>
        <w:tc>
          <w:tcPr>
            <w:tcW w:w="2952" w:type="dxa"/>
            <w:vAlign w:val="center"/>
          </w:tcPr>
          <w:p w:rsidR="00706AC2" w:rsidRPr="00C42558" w:rsidRDefault="00706AC2" w:rsidP="00706AC2">
            <w:pPr>
              <w:pStyle w:val="TAC"/>
            </w:pPr>
            <w:r w:rsidRPr="00C42558">
              <w:rPr>
                <w:rFonts w:eastAsia="MS Mincho"/>
                <w:lang w:eastAsia="ja-JP"/>
              </w:rPr>
              <w:t>3</w:t>
            </w:r>
          </w:p>
        </w:tc>
        <w:tc>
          <w:tcPr>
            <w:tcW w:w="2952" w:type="dxa"/>
            <w:vAlign w:val="center"/>
          </w:tcPr>
          <w:p w:rsidR="00706AC2" w:rsidRPr="00C42558" w:rsidRDefault="00706AC2" w:rsidP="00706AC2">
            <w:pPr>
              <w:pStyle w:val="TAC"/>
            </w:pPr>
            <w:r w:rsidRPr="00C42558">
              <w:rPr>
                <w:rFonts w:eastAsia="MS Mincho" w:hint="eastAsia"/>
                <w:lang w:eastAsia="ja-JP"/>
              </w:rPr>
              <w:t>0.2</w:t>
            </w:r>
          </w:p>
        </w:tc>
      </w:tr>
      <w:tr w:rsidR="00706AC2" w:rsidRPr="007E3289" w:rsidTr="00634539">
        <w:trPr>
          <w:jc w:val="center"/>
        </w:trPr>
        <w:tc>
          <w:tcPr>
            <w:tcW w:w="2336" w:type="dxa"/>
            <w:vMerge/>
            <w:vAlign w:val="center"/>
          </w:tcPr>
          <w:p w:rsidR="00706AC2" w:rsidRPr="00C42558" w:rsidRDefault="00706AC2" w:rsidP="00706AC2">
            <w:pPr>
              <w:pStyle w:val="TAC"/>
            </w:pPr>
          </w:p>
        </w:tc>
        <w:tc>
          <w:tcPr>
            <w:tcW w:w="2952" w:type="dxa"/>
            <w:vAlign w:val="center"/>
          </w:tcPr>
          <w:p w:rsidR="00706AC2" w:rsidRPr="00C42558" w:rsidRDefault="00706AC2" w:rsidP="00706AC2">
            <w:pPr>
              <w:pStyle w:val="TAC"/>
            </w:pPr>
            <w:r w:rsidRPr="00C42558">
              <w:rPr>
                <w:rFonts w:eastAsia="MS Mincho" w:hint="eastAsia"/>
                <w:lang w:eastAsia="ja-JP"/>
              </w:rPr>
              <w:t>n77</w:t>
            </w:r>
          </w:p>
        </w:tc>
        <w:tc>
          <w:tcPr>
            <w:tcW w:w="2952" w:type="dxa"/>
            <w:vAlign w:val="center"/>
          </w:tcPr>
          <w:p w:rsidR="00706AC2" w:rsidRPr="00C42558" w:rsidRDefault="00706AC2" w:rsidP="00706AC2">
            <w:pPr>
              <w:pStyle w:val="TAC"/>
            </w:pPr>
            <w:r w:rsidRPr="00C42558">
              <w:rPr>
                <w:rFonts w:eastAsia="MS Mincho" w:hint="eastAsia"/>
                <w:lang w:eastAsia="ja-JP"/>
              </w:rPr>
              <w:t>0.5</w:t>
            </w:r>
          </w:p>
        </w:tc>
      </w:tr>
      <w:tr w:rsidR="00706AC2" w:rsidRPr="007E3289" w:rsidTr="00634539">
        <w:trPr>
          <w:jc w:val="center"/>
        </w:trPr>
        <w:tc>
          <w:tcPr>
            <w:tcW w:w="2336" w:type="dxa"/>
            <w:vMerge w:val="restart"/>
            <w:vAlign w:val="center"/>
          </w:tcPr>
          <w:p w:rsidR="00706AC2" w:rsidRPr="00C42558" w:rsidRDefault="00706AC2" w:rsidP="00706AC2">
            <w:pPr>
              <w:pStyle w:val="TAC"/>
            </w:pPr>
            <w:r w:rsidRPr="00F37C59">
              <w:t>DC_</w:t>
            </w:r>
            <w:r w:rsidRPr="00F37C59">
              <w:rPr>
                <w:rFonts w:eastAsia="MS Mincho"/>
                <w:lang w:eastAsia="ja-JP"/>
              </w:rPr>
              <w:t>8</w:t>
            </w:r>
            <w:r w:rsidRPr="00C42558">
              <w:t>_n</w:t>
            </w:r>
            <w:r w:rsidRPr="00C42558">
              <w:rPr>
                <w:rFonts w:eastAsia="MS Mincho" w:hint="eastAsia"/>
                <w:lang w:eastAsia="ja-JP"/>
              </w:rPr>
              <w:t>7</w:t>
            </w:r>
            <w:r w:rsidRPr="00C42558">
              <w:rPr>
                <w:rFonts w:eastAsia="MS Mincho"/>
                <w:lang w:eastAsia="ja-JP"/>
              </w:rPr>
              <w:t>8</w:t>
            </w:r>
          </w:p>
        </w:tc>
        <w:tc>
          <w:tcPr>
            <w:tcW w:w="2952" w:type="dxa"/>
            <w:vAlign w:val="center"/>
          </w:tcPr>
          <w:p w:rsidR="00706AC2" w:rsidRPr="00C42558" w:rsidRDefault="00706AC2" w:rsidP="00706AC2">
            <w:pPr>
              <w:pStyle w:val="TAC"/>
            </w:pPr>
            <w:r w:rsidRPr="00C42558">
              <w:rPr>
                <w:rFonts w:eastAsia="MS Mincho"/>
                <w:lang w:eastAsia="ja-JP"/>
              </w:rPr>
              <w:t>3</w:t>
            </w:r>
          </w:p>
        </w:tc>
        <w:tc>
          <w:tcPr>
            <w:tcW w:w="2952" w:type="dxa"/>
            <w:vAlign w:val="center"/>
          </w:tcPr>
          <w:p w:rsidR="00706AC2" w:rsidRPr="00C42558" w:rsidRDefault="00706AC2" w:rsidP="00706AC2">
            <w:pPr>
              <w:pStyle w:val="TAC"/>
            </w:pPr>
            <w:r w:rsidRPr="00C42558">
              <w:rPr>
                <w:rFonts w:eastAsia="MS Mincho" w:hint="eastAsia"/>
                <w:lang w:eastAsia="ja-JP"/>
              </w:rPr>
              <w:t>0.2</w:t>
            </w:r>
          </w:p>
        </w:tc>
      </w:tr>
      <w:tr w:rsidR="00706AC2" w:rsidRPr="007E3289" w:rsidTr="00634539">
        <w:trPr>
          <w:jc w:val="center"/>
        </w:trPr>
        <w:tc>
          <w:tcPr>
            <w:tcW w:w="2336" w:type="dxa"/>
            <w:vMerge/>
            <w:vAlign w:val="center"/>
          </w:tcPr>
          <w:p w:rsidR="00706AC2" w:rsidRPr="00C42558" w:rsidRDefault="00706AC2" w:rsidP="00706AC2">
            <w:pPr>
              <w:pStyle w:val="TAC"/>
            </w:pPr>
          </w:p>
        </w:tc>
        <w:tc>
          <w:tcPr>
            <w:tcW w:w="2952" w:type="dxa"/>
            <w:vAlign w:val="center"/>
          </w:tcPr>
          <w:p w:rsidR="00706AC2" w:rsidRPr="00C42558" w:rsidRDefault="00706AC2" w:rsidP="00706AC2">
            <w:pPr>
              <w:pStyle w:val="TAC"/>
            </w:pPr>
            <w:r w:rsidRPr="00C42558">
              <w:rPr>
                <w:rFonts w:eastAsia="MS Mincho" w:hint="eastAsia"/>
                <w:lang w:eastAsia="ja-JP"/>
              </w:rPr>
              <w:t>n7</w:t>
            </w:r>
            <w:r w:rsidRPr="00C42558">
              <w:rPr>
                <w:rFonts w:eastAsia="MS Mincho"/>
                <w:lang w:eastAsia="ja-JP"/>
              </w:rPr>
              <w:t>8</w:t>
            </w:r>
          </w:p>
        </w:tc>
        <w:tc>
          <w:tcPr>
            <w:tcW w:w="2952" w:type="dxa"/>
            <w:vAlign w:val="center"/>
          </w:tcPr>
          <w:p w:rsidR="00706AC2" w:rsidRPr="00C42558" w:rsidRDefault="00706AC2" w:rsidP="00706AC2">
            <w:pPr>
              <w:pStyle w:val="TAC"/>
            </w:pPr>
            <w:r w:rsidRPr="00C42558">
              <w:rPr>
                <w:rFonts w:eastAsia="MS Mincho" w:hint="eastAsia"/>
                <w:lang w:eastAsia="ja-JP"/>
              </w:rPr>
              <w:t>0.5</w:t>
            </w:r>
          </w:p>
        </w:tc>
      </w:tr>
      <w:tr w:rsidR="00706AC2" w:rsidRPr="007E3289" w:rsidTr="00634539">
        <w:trPr>
          <w:jc w:val="center"/>
        </w:trPr>
        <w:tc>
          <w:tcPr>
            <w:tcW w:w="2336" w:type="dxa"/>
            <w:vAlign w:val="center"/>
          </w:tcPr>
          <w:p w:rsidR="00706AC2" w:rsidRPr="00C42558" w:rsidRDefault="00706AC2" w:rsidP="00706AC2">
            <w:pPr>
              <w:pStyle w:val="TAC"/>
            </w:pPr>
            <w:r w:rsidRPr="00F37C59">
              <w:t>DC_</w:t>
            </w:r>
            <w:r w:rsidRPr="00F37C59">
              <w:rPr>
                <w:rFonts w:eastAsia="MS Mincho"/>
                <w:lang w:eastAsia="ja-JP"/>
              </w:rPr>
              <w:t>11</w:t>
            </w:r>
            <w:r w:rsidRPr="00C42558">
              <w:t>_n</w:t>
            </w:r>
            <w:r w:rsidRPr="00C42558">
              <w:rPr>
                <w:rFonts w:eastAsia="MS Mincho"/>
                <w:lang w:eastAsia="ja-JP"/>
              </w:rPr>
              <w:t>77</w:t>
            </w:r>
          </w:p>
        </w:tc>
        <w:tc>
          <w:tcPr>
            <w:tcW w:w="2952" w:type="dxa"/>
            <w:vAlign w:val="center"/>
          </w:tcPr>
          <w:p w:rsidR="00706AC2" w:rsidRPr="00C42558" w:rsidRDefault="00706AC2" w:rsidP="00706AC2">
            <w:pPr>
              <w:pStyle w:val="TAC"/>
              <w:rPr>
                <w:rFonts w:eastAsia="MS Mincho"/>
                <w:lang w:eastAsia="ja-JP"/>
              </w:rPr>
            </w:pPr>
            <w:r w:rsidRPr="00C42558">
              <w:rPr>
                <w:rFonts w:eastAsia="MS Mincho"/>
                <w:lang w:eastAsia="ja-JP"/>
              </w:rPr>
              <w:t>n77</w:t>
            </w:r>
          </w:p>
        </w:tc>
        <w:tc>
          <w:tcPr>
            <w:tcW w:w="2952" w:type="dxa"/>
            <w:vAlign w:val="center"/>
          </w:tcPr>
          <w:p w:rsidR="00706AC2" w:rsidRPr="00C42558" w:rsidRDefault="00706AC2" w:rsidP="00706AC2">
            <w:pPr>
              <w:pStyle w:val="TAC"/>
              <w:rPr>
                <w:rFonts w:eastAsia="MS Mincho"/>
                <w:lang w:eastAsia="ja-JP"/>
              </w:rPr>
            </w:pPr>
            <w:r w:rsidRPr="00C42558">
              <w:rPr>
                <w:rFonts w:eastAsia="MS Mincho"/>
                <w:lang w:eastAsia="ja-JP"/>
              </w:rPr>
              <w:t>0.5</w:t>
            </w:r>
          </w:p>
        </w:tc>
      </w:tr>
      <w:tr w:rsidR="00706AC2" w:rsidRPr="007E3289" w:rsidTr="00634539">
        <w:trPr>
          <w:jc w:val="center"/>
        </w:trPr>
        <w:tc>
          <w:tcPr>
            <w:tcW w:w="2336" w:type="dxa"/>
            <w:vAlign w:val="center"/>
          </w:tcPr>
          <w:p w:rsidR="00706AC2" w:rsidRPr="00C42558" w:rsidRDefault="00706AC2" w:rsidP="00706AC2">
            <w:pPr>
              <w:pStyle w:val="TAC"/>
            </w:pPr>
            <w:r w:rsidRPr="00F37C59">
              <w:t>DC_</w:t>
            </w:r>
            <w:r w:rsidRPr="00F37C59">
              <w:rPr>
                <w:rFonts w:eastAsia="MS Mincho"/>
                <w:lang w:eastAsia="ja-JP"/>
              </w:rPr>
              <w:t>11</w:t>
            </w:r>
            <w:r w:rsidRPr="00C42558">
              <w:t>_n</w:t>
            </w:r>
            <w:r w:rsidRPr="00C42558">
              <w:rPr>
                <w:rFonts w:eastAsia="MS Mincho"/>
                <w:lang w:eastAsia="ja-JP"/>
              </w:rPr>
              <w:t>78</w:t>
            </w:r>
          </w:p>
        </w:tc>
        <w:tc>
          <w:tcPr>
            <w:tcW w:w="2952" w:type="dxa"/>
            <w:vAlign w:val="center"/>
          </w:tcPr>
          <w:p w:rsidR="00706AC2" w:rsidRPr="00C42558" w:rsidRDefault="00706AC2" w:rsidP="00706AC2">
            <w:pPr>
              <w:pStyle w:val="TAC"/>
              <w:rPr>
                <w:rFonts w:eastAsia="MS Mincho"/>
                <w:lang w:eastAsia="ja-JP"/>
              </w:rPr>
            </w:pPr>
            <w:r w:rsidRPr="00C42558">
              <w:rPr>
                <w:rFonts w:eastAsia="MS Mincho"/>
                <w:lang w:eastAsia="ja-JP"/>
              </w:rPr>
              <w:t>n78</w:t>
            </w:r>
          </w:p>
        </w:tc>
        <w:tc>
          <w:tcPr>
            <w:tcW w:w="2952" w:type="dxa"/>
            <w:vAlign w:val="center"/>
          </w:tcPr>
          <w:p w:rsidR="00706AC2" w:rsidRPr="00C42558" w:rsidRDefault="00706AC2" w:rsidP="00706AC2">
            <w:pPr>
              <w:pStyle w:val="TAC"/>
              <w:rPr>
                <w:rFonts w:eastAsia="MS Mincho"/>
                <w:lang w:eastAsia="ja-JP"/>
              </w:rPr>
            </w:pPr>
            <w:r w:rsidRPr="00C42558">
              <w:rPr>
                <w:rFonts w:eastAsia="MS Mincho"/>
                <w:lang w:eastAsia="ja-JP"/>
              </w:rPr>
              <w:t>0.5</w:t>
            </w:r>
          </w:p>
        </w:tc>
      </w:tr>
      <w:tr w:rsidR="00706AC2" w:rsidRPr="007E3289" w:rsidTr="00706AC2">
        <w:trPr>
          <w:jc w:val="center"/>
        </w:trPr>
        <w:tc>
          <w:tcPr>
            <w:tcW w:w="2336" w:type="dxa"/>
            <w:vMerge w:val="restart"/>
            <w:vAlign w:val="center"/>
          </w:tcPr>
          <w:p w:rsidR="00706AC2" w:rsidRPr="00F37C59" w:rsidRDefault="00706AC2" w:rsidP="00706AC2">
            <w:pPr>
              <w:pStyle w:val="TAC"/>
            </w:pPr>
            <w:r w:rsidRPr="00C42558">
              <w:rPr>
                <w:rFonts w:cs="Arial" w:hint="eastAsia"/>
                <w:lang w:eastAsia="zh-CN"/>
              </w:rPr>
              <w:t>DC</w:t>
            </w:r>
            <w:r w:rsidRPr="00C42558">
              <w:rPr>
                <w:rFonts w:cs="Arial"/>
              </w:rPr>
              <w:t>_12</w:t>
            </w:r>
            <w:r w:rsidRPr="00C42558">
              <w:rPr>
                <w:rFonts w:cs="Arial"/>
                <w:lang w:val="sv-SE"/>
              </w:rPr>
              <w:t>A</w:t>
            </w:r>
            <w:r w:rsidRPr="00C42558">
              <w:rPr>
                <w:rFonts w:cs="Arial" w:hint="eastAsia"/>
                <w:lang w:eastAsia="zh-CN"/>
              </w:rPr>
              <w:t>_</w:t>
            </w:r>
            <w:r w:rsidRPr="00C42558">
              <w:rPr>
                <w:rFonts w:cs="Arial"/>
              </w:rPr>
              <w:t>n5A</w:t>
            </w:r>
          </w:p>
        </w:tc>
        <w:tc>
          <w:tcPr>
            <w:tcW w:w="2952" w:type="dxa"/>
            <w:vAlign w:val="center"/>
          </w:tcPr>
          <w:p w:rsidR="00706AC2" w:rsidRPr="00F37C59" w:rsidRDefault="00706AC2" w:rsidP="00706AC2">
            <w:pPr>
              <w:pStyle w:val="TAC"/>
            </w:pPr>
            <w:r w:rsidRPr="00C42558">
              <w:rPr>
                <w:rFonts w:eastAsia="Yu Mincho" w:cs="Arial" w:hint="eastAsia"/>
                <w:lang w:eastAsia="ja-JP"/>
              </w:rPr>
              <w:t>12</w:t>
            </w:r>
          </w:p>
        </w:tc>
        <w:tc>
          <w:tcPr>
            <w:tcW w:w="2952" w:type="dxa"/>
            <w:vAlign w:val="center"/>
          </w:tcPr>
          <w:p w:rsidR="00706AC2" w:rsidRPr="00F37C59" w:rsidRDefault="00706AC2" w:rsidP="00706AC2">
            <w:pPr>
              <w:pStyle w:val="TAC"/>
            </w:pPr>
            <w:r w:rsidRPr="00C42558">
              <w:rPr>
                <w:rFonts w:cs="Arial" w:hint="eastAsia"/>
                <w:lang w:eastAsia="zh-CN"/>
              </w:rPr>
              <w:t>0</w:t>
            </w:r>
            <w:r w:rsidRPr="00C42558">
              <w:rPr>
                <w:rFonts w:cs="Arial"/>
                <w:lang w:eastAsia="zh-CN"/>
              </w:rPr>
              <w:t>.3</w:t>
            </w:r>
          </w:p>
        </w:tc>
      </w:tr>
      <w:tr w:rsidR="00706AC2" w:rsidRPr="007E3289" w:rsidTr="00706AC2">
        <w:trPr>
          <w:jc w:val="center"/>
        </w:trPr>
        <w:tc>
          <w:tcPr>
            <w:tcW w:w="2336" w:type="dxa"/>
            <w:vMerge/>
            <w:vAlign w:val="center"/>
          </w:tcPr>
          <w:p w:rsidR="00706AC2" w:rsidRPr="00C42558" w:rsidRDefault="00706AC2" w:rsidP="00706AC2">
            <w:pPr>
              <w:pStyle w:val="TAC"/>
            </w:pPr>
          </w:p>
        </w:tc>
        <w:tc>
          <w:tcPr>
            <w:tcW w:w="2952" w:type="dxa"/>
            <w:vAlign w:val="center"/>
          </w:tcPr>
          <w:p w:rsidR="00706AC2" w:rsidRPr="00F37C59" w:rsidRDefault="00706AC2" w:rsidP="00706AC2">
            <w:pPr>
              <w:pStyle w:val="TAC"/>
            </w:pPr>
            <w:r w:rsidRPr="00C42558">
              <w:rPr>
                <w:rFonts w:cs="Arial"/>
                <w:lang w:eastAsia="ja-JP"/>
              </w:rPr>
              <w:t>n</w:t>
            </w:r>
            <w:r w:rsidRPr="00C42558">
              <w:rPr>
                <w:rFonts w:cs="Arial" w:hint="eastAsia"/>
                <w:lang w:eastAsia="ja-JP"/>
              </w:rPr>
              <w:t>5</w:t>
            </w:r>
          </w:p>
        </w:tc>
        <w:tc>
          <w:tcPr>
            <w:tcW w:w="2952" w:type="dxa"/>
            <w:vAlign w:val="center"/>
          </w:tcPr>
          <w:p w:rsidR="00706AC2" w:rsidRPr="00F37C59" w:rsidRDefault="00706AC2" w:rsidP="00706AC2">
            <w:pPr>
              <w:pStyle w:val="TAC"/>
            </w:pPr>
            <w:r w:rsidRPr="00C42558">
              <w:rPr>
                <w:rFonts w:cs="Arial" w:hint="eastAsia"/>
                <w:lang w:eastAsia="zh-CN"/>
              </w:rPr>
              <w:t>0</w:t>
            </w:r>
            <w:r w:rsidRPr="00C42558">
              <w:rPr>
                <w:rFonts w:cs="Arial"/>
                <w:lang w:eastAsia="zh-CN"/>
              </w:rPr>
              <w:t>.5</w:t>
            </w:r>
          </w:p>
        </w:tc>
      </w:tr>
      <w:tr w:rsidR="00706AC2" w:rsidRPr="007E3289" w:rsidTr="00706AC2">
        <w:trPr>
          <w:jc w:val="center"/>
        </w:trPr>
        <w:tc>
          <w:tcPr>
            <w:tcW w:w="2336" w:type="dxa"/>
            <w:vAlign w:val="center"/>
          </w:tcPr>
          <w:p w:rsidR="00706AC2" w:rsidRPr="00F37C59" w:rsidRDefault="00706AC2" w:rsidP="00706AC2">
            <w:pPr>
              <w:pStyle w:val="TAC"/>
            </w:pPr>
            <w:r w:rsidRPr="00C42558">
              <w:rPr>
                <w:rFonts w:cs="Arial" w:hint="eastAsia"/>
                <w:lang w:eastAsia="zh-CN"/>
              </w:rPr>
              <w:t>DC</w:t>
            </w:r>
            <w:r w:rsidRPr="00C42558">
              <w:rPr>
                <w:rFonts w:cs="Arial"/>
              </w:rPr>
              <w:t>_12</w:t>
            </w:r>
            <w:r w:rsidRPr="00C42558">
              <w:rPr>
                <w:rFonts w:cs="Arial"/>
                <w:lang w:val="sv-SE"/>
              </w:rPr>
              <w:t>A</w:t>
            </w:r>
            <w:r w:rsidRPr="00C42558">
              <w:rPr>
                <w:rFonts w:cs="Arial" w:hint="eastAsia"/>
                <w:lang w:eastAsia="zh-CN"/>
              </w:rPr>
              <w:t>_</w:t>
            </w:r>
            <w:r w:rsidRPr="00C42558">
              <w:rPr>
                <w:rFonts w:cs="Arial"/>
              </w:rPr>
              <w:t>n66A</w:t>
            </w:r>
          </w:p>
        </w:tc>
        <w:tc>
          <w:tcPr>
            <w:tcW w:w="2952" w:type="dxa"/>
            <w:vAlign w:val="center"/>
          </w:tcPr>
          <w:p w:rsidR="00706AC2" w:rsidRPr="00F37C59" w:rsidRDefault="00706AC2" w:rsidP="00706AC2">
            <w:pPr>
              <w:pStyle w:val="TAC"/>
            </w:pPr>
            <w:r w:rsidRPr="00C42558">
              <w:rPr>
                <w:rFonts w:cs="Arial"/>
                <w:lang w:eastAsia="ja-JP"/>
              </w:rPr>
              <w:t>12</w:t>
            </w:r>
          </w:p>
        </w:tc>
        <w:tc>
          <w:tcPr>
            <w:tcW w:w="2952" w:type="dxa"/>
            <w:vAlign w:val="center"/>
          </w:tcPr>
          <w:p w:rsidR="00706AC2" w:rsidRPr="00F37C59" w:rsidRDefault="00706AC2" w:rsidP="00706AC2">
            <w:pPr>
              <w:pStyle w:val="TAC"/>
            </w:pPr>
            <w:r w:rsidRPr="00C42558">
              <w:rPr>
                <w:rFonts w:cs="Arial" w:hint="eastAsia"/>
                <w:lang w:eastAsia="zh-CN"/>
              </w:rPr>
              <w:t>0</w:t>
            </w:r>
            <w:r w:rsidRPr="00C42558">
              <w:rPr>
                <w:rFonts w:cs="Arial"/>
                <w:lang w:eastAsia="zh-CN"/>
              </w:rPr>
              <w:t>.5</w:t>
            </w:r>
          </w:p>
        </w:tc>
      </w:tr>
      <w:tr w:rsidR="00706AC2" w:rsidRPr="007E3289" w:rsidTr="00634539">
        <w:trPr>
          <w:jc w:val="center"/>
        </w:trPr>
        <w:tc>
          <w:tcPr>
            <w:tcW w:w="2336" w:type="dxa"/>
            <w:vAlign w:val="center"/>
          </w:tcPr>
          <w:p w:rsidR="00706AC2" w:rsidRPr="00C42558" w:rsidRDefault="00706AC2" w:rsidP="00706AC2">
            <w:pPr>
              <w:pStyle w:val="TAC"/>
            </w:pPr>
            <w:r w:rsidRPr="00F37C59">
              <w:t>DC_</w:t>
            </w:r>
            <w:r w:rsidRPr="00F37C59">
              <w:rPr>
                <w:rFonts w:eastAsia="MS Mincho" w:hint="eastAsia"/>
                <w:lang w:eastAsia="ja-JP"/>
              </w:rPr>
              <w:t>1</w:t>
            </w:r>
            <w:r w:rsidRPr="00C42558">
              <w:rPr>
                <w:rFonts w:eastAsia="MS Mincho"/>
                <w:lang w:eastAsia="ja-JP"/>
              </w:rPr>
              <w:t>8</w:t>
            </w:r>
            <w:r w:rsidRPr="00C42558">
              <w:t>_n</w:t>
            </w:r>
            <w:r w:rsidRPr="00C42558">
              <w:rPr>
                <w:rFonts w:eastAsia="MS Mincho" w:hint="eastAsia"/>
                <w:lang w:eastAsia="ja-JP"/>
              </w:rPr>
              <w:t>7</w:t>
            </w:r>
            <w:r w:rsidRPr="00C42558">
              <w:rPr>
                <w:rFonts w:eastAsia="MS Mincho"/>
                <w:lang w:eastAsia="ja-JP"/>
              </w:rPr>
              <w:t>7</w:t>
            </w:r>
          </w:p>
        </w:tc>
        <w:tc>
          <w:tcPr>
            <w:tcW w:w="2952" w:type="dxa"/>
            <w:vAlign w:val="center"/>
          </w:tcPr>
          <w:p w:rsidR="00706AC2" w:rsidRPr="00C42558" w:rsidRDefault="00706AC2" w:rsidP="00706AC2">
            <w:pPr>
              <w:pStyle w:val="TAC"/>
              <w:rPr>
                <w:rFonts w:eastAsia="MS Mincho"/>
                <w:lang w:eastAsia="ja-JP"/>
              </w:rPr>
            </w:pPr>
            <w:r w:rsidRPr="00C42558">
              <w:rPr>
                <w:rFonts w:eastAsia="MS Mincho"/>
                <w:lang w:eastAsia="ja-JP"/>
              </w:rPr>
              <w:t>n77</w:t>
            </w:r>
          </w:p>
        </w:tc>
        <w:tc>
          <w:tcPr>
            <w:tcW w:w="2952" w:type="dxa"/>
            <w:vAlign w:val="center"/>
          </w:tcPr>
          <w:p w:rsidR="00706AC2" w:rsidRPr="00C42558" w:rsidRDefault="00706AC2" w:rsidP="00706AC2">
            <w:pPr>
              <w:pStyle w:val="TAC"/>
              <w:rPr>
                <w:rFonts w:eastAsia="MS Mincho"/>
                <w:lang w:eastAsia="ja-JP"/>
              </w:rPr>
            </w:pPr>
            <w:r w:rsidRPr="00C42558">
              <w:rPr>
                <w:rFonts w:eastAsia="MS Mincho" w:hint="eastAsia"/>
                <w:lang w:eastAsia="ja-JP"/>
              </w:rPr>
              <w:t>0.</w:t>
            </w:r>
            <w:r w:rsidRPr="00C42558">
              <w:rPr>
                <w:rFonts w:eastAsia="MS Mincho"/>
                <w:lang w:eastAsia="ja-JP"/>
              </w:rPr>
              <w:t>5</w:t>
            </w:r>
          </w:p>
        </w:tc>
      </w:tr>
      <w:tr w:rsidR="00706AC2" w:rsidRPr="007E3289" w:rsidTr="00634539">
        <w:trPr>
          <w:jc w:val="center"/>
        </w:trPr>
        <w:tc>
          <w:tcPr>
            <w:tcW w:w="2336" w:type="dxa"/>
            <w:vAlign w:val="center"/>
          </w:tcPr>
          <w:p w:rsidR="00706AC2" w:rsidRPr="00C42558" w:rsidRDefault="00706AC2" w:rsidP="00706AC2">
            <w:pPr>
              <w:pStyle w:val="TAC"/>
            </w:pPr>
            <w:r w:rsidRPr="00F37C59">
              <w:t>DC_</w:t>
            </w:r>
            <w:r w:rsidRPr="00F37C59">
              <w:rPr>
                <w:rFonts w:eastAsia="MS Mincho" w:hint="eastAsia"/>
                <w:lang w:eastAsia="ja-JP"/>
              </w:rPr>
              <w:t>1</w:t>
            </w:r>
            <w:r w:rsidRPr="00C42558">
              <w:rPr>
                <w:rFonts w:eastAsia="MS Mincho"/>
                <w:lang w:eastAsia="ja-JP"/>
              </w:rPr>
              <w:t>9</w:t>
            </w:r>
            <w:r w:rsidRPr="00C42558">
              <w:t>_n</w:t>
            </w:r>
            <w:r w:rsidRPr="00C42558">
              <w:rPr>
                <w:rFonts w:eastAsia="MS Mincho" w:hint="eastAsia"/>
                <w:lang w:eastAsia="ja-JP"/>
              </w:rPr>
              <w:t>7</w:t>
            </w:r>
            <w:r w:rsidRPr="00C42558">
              <w:rPr>
                <w:rFonts w:eastAsia="MS Mincho"/>
                <w:lang w:eastAsia="ja-JP"/>
              </w:rPr>
              <w:t>7</w:t>
            </w:r>
          </w:p>
        </w:tc>
        <w:tc>
          <w:tcPr>
            <w:tcW w:w="2952" w:type="dxa"/>
            <w:vAlign w:val="center"/>
          </w:tcPr>
          <w:p w:rsidR="00706AC2" w:rsidRPr="00C42558" w:rsidRDefault="00706AC2" w:rsidP="00706AC2">
            <w:pPr>
              <w:pStyle w:val="TAC"/>
            </w:pPr>
            <w:r w:rsidRPr="00C42558">
              <w:rPr>
                <w:rFonts w:eastAsia="MS Mincho"/>
                <w:lang w:eastAsia="ja-JP"/>
              </w:rPr>
              <w:t>n77</w:t>
            </w:r>
          </w:p>
        </w:tc>
        <w:tc>
          <w:tcPr>
            <w:tcW w:w="2952" w:type="dxa"/>
            <w:vAlign w:val="center"/>
          </w:tcPr>
          <w:p w:rsidR="00706AC2" w:rsidRPr="00C42558" w:rsidRDefault="00706AC2" w:rsidP="00706AC2">
            <w:pPr>
              <w:pStyle w:val="TAC"/>
            </w:pPr>
            <w:r w:rsidRPr="00C42558">
              <w:rPr>
                <w:rFonts w:eastAsia="MS Mincho" w:hint="eastAsia"/>
                <w:lang w:eastAsia="ja-JP"/>
              </w:rPr>
              <w:t>0.</w:t>
            </w:r>
            <w:r w:rsidRPr="00C42558">
              <w:rPr>
                <w:rFonts w:eastAsia="MS Mincho"/>
                <w:lang w:eastAsia="ja-JP"/>
              </w:rPr>
              <w:t>5</w:t>
            </w:r>
          </w:p>
        </w:tc>
      </w:tr>
      <w:tr w:rsidR="00706AC2" w:rsidRPr="007E3289" w:rsidTr="00634539">
        <w:trPr>
          <w:jc w:val="center"/>
        </w:trPr>
        <w:tc>
          <w:tcPr>
            <w:tcW w:w="2336" w:type="dxa"/>
            <w:vAlign w:val="center"/>
          </w:tcPr>
          <w:p w:rsidR="00706AC2" w:rsidRPr="00C42558" w:rsidRDefault="00706AC2" w:rsidP="00706AC2">
            <w:pPr>
              <w:pStyle w:val="TAC"/>
            </w:pPr>
            <w:r w:rsidRPr="00F37C59">
              <w:t>DC_</w:t>
            </w:r>
            <w:r w:rsidRPr="00F37C59">
              <w:rPr>
                <w:rFonts w:eastAsia="MS Mincho" w:hint="eastAsia"/>
                <w:lang w:eastAsia="ja-JP"/>
              </w:rPr>
              <w:t>1</w:t>
            </w:r>
            <w:r w:rsidRPr="00C42558">
              <w:rPr>
                <w:rFonts w:eastAsia="MS Mincho"/>
                <w:lang w:eastAsia="ja-JP"/>
              </w:rPr>
              <w:t>9</w:t>
            </w:r>
            <w:r w:rsidRPr="00C42558">
              <w:t>_n</w:t>
            </w:r>
            <w:r w:rsidRPr="00C42558">
              <w:rPr>
                <w:rFonts w:eastAsia="MS Mincho" w:hint="eastAsia"/>
                <w:lang w:eastAsia="ja-JP"/>
              </w:rPr>
              <w:t>7</w:t>
            </w:r>
            <w:r w:rsidRPr="00C42558">
              <w:rPr>
                <w:rFonts w:eastAsia="MS Mincho"/>
                <w:lang w:eastAsia="ja-JP"/>
              </w:rPr>
              <w:t>8</w:t>
            </w:r>
          </w:p>
        </w:tc>
        <w:tc>
          <w:tcPr>
            <w:tcW w:w="2952" w:type="dxa"/>
            <w:vAlign w:val="center"/>
          </w:tcPr>
          <w:p w:rsidR="00706AC2" w:rsidRPr="00C42558" w:rsidRDefault="00706AC2" w:rsidP="00706AC2">
            <w:pPr>
              <w:pStyle w:val="TAC"/>
            </w:pPr>
            <w:r w:rsidRPr="00C42558">
              <w:rPr>
                <w:rFonts w:eastAsia="MS Mincho"/>
                <w:lang w:eastAsia="ja-JP"/>
              </w:rPr>
              <w:t>n78</w:t>
            </w:r>
          </w:p>
        </w:tc>
        <w:tc>
          <w:tcPr>
            <w:tcW w:w="2952" w:type="dxa"/>
            <w:vAlign w:val="center"/>
          </w:tcPr>
          <w:p w:rsidR="00706AC2" w:rsidRPr="00C42558" w:rsidRDefault="00706AC2" w:rsidP="00706AC2">
            <w:pPr>
              <w:pStyle w:val="TAC"/>
            </w:pPr>
            <w:r w:rsidRPr="00C42558">
              <w:rPr>
                <w:rFonts w:eastAsia="MS Mincho" w:hint="eastAsia"/>
                <w:lang w:eastAsia="ja-JP"/>
              </w:rPr>
              <w:t>0.</w:t>
            </w:r>
            <w:r w:rsidRPr="00C42558">
              <w:rPr>
                <w:rFonts w:eastAsia="MS Mincho"/>
                <w:lang w:eastAsia="ja-JP"/>
              </w:rPr>
              <w:t>5</w:t>
            </w:r>
          </w:p>
        </w:tc>
      </w:tr>
      <w:tr w:rsidR="00706AC2" w:rsidRPr="007E3289" w:rsidTr="00C42558">
        <w:trPr>
          <w:jc w:val="center"/>
        </w:trPr>
        <w:tc>
          <w:tcPr>
            <w:tcW w:w="2336" w:type="dxa"/>
            <w:vAlign w:val="center"/>
          </w:tcPr>
          <w:p w:rsidR="00706AC2" w:rsidRPr="00F37C59" w:rsidRDefault="00706AC2" w:rsidP="00706AC2">
            <w:pPr>
              <w:pStyle w:val="TAC"/>
            </w:pPr>
            <w:r w:rsidRPr="00C42558">
              <w:t>DC_</w:t>
            </w:r>
            <w:r w:rsidRPr="00C42558">
              <w:rPr>
                <w:rFonts w:eastAsia="MS Mincho"/>
                <w:lang w:eastAsia="ja-JP"/>
              </w:rPr>
              <w:t>20</w:t>
            </w:r>
            <w:r w:rsidRPr="00C42558">
              <w:t>_n51</w:t>
            </w:r>
          </w:p>
        </w:tc>
        <w:tc>
          <w:tcPr>
            <w:tcW w:w="2952" w:type="dxa"/>
            <w:vAlign w:val="center"/>
          </w:tcPr>
          <w:p w:rsidR="00706AC2" w:rsidRPr="00F37C59" w:rsidRDefault="00706AC2" w:rsidP="00706AC2">
            <w:pPr>
              <w:pStyle w:val="TAC"/>
              <w:rPr>
                <w:rFonts w:eastAsia="MS Mincho"/>
                <w:lang w:eastAsia="ja-JP"/>
              </w:rPr>
            </w:pPr>
            <w:r w:rsidRPr="00C42558">
              <w:rPr>
                <w:rFonts w:eastAsia="MS Mincho"/>
                <w:lang w:eastAsia="ja-JP"/>
              </w:rPr>
              <w:t>n51</w:t>
            </w:r>
          </w:p>
        </w:tc>
        <w:tc>
          <w:tcPr>
            <w:tcW w:w="2952" w:type="dxa"/>
          </w:tcPr>
          <w:p w:rsidR="00706AC2" w:rsidRPr="00F37C59" w:rsidRDefault="00706AC2" w:rsidP="00706AC2">
            <w:pPr>
              <w:pStyle w:val="TAC"/>
              <w:rPr>
                <w:rFonts w:eastAsia="MS Mincho"/>
                <w:lang w:eastAsia="ja-JP"/>
              </w:rPr>
            </w:pPr>
            <w:r w:rsidRPr="00C42558">
              <w:rPr>
                <w:rFonts w:eastAsia="MS Mincho"/>
                <w:lang w:eastAsia="ja-JP"/>
              </w:rPr>
              <w:t>0.2</w:t>
            </w:r>
          </w:p>
        </w:tc>
      </w:tr>
      <w:tr w:rsidR="00706AC2" w:rsidRPr="007E3289" w:rsidTr="00C42558">
        <w:trPr>
          <w:jc w:val="center"/>
        </w:trPr>
        <w:tc>
          <w:tcPr>
            <w:tcW w:w="2336" w:type="dxa"/>
            <w:vAlign w:val="center"/>
          </w:tcPr>
          <w:p w:rsidR="00706AC2" w:rsidRPr="00F37C59" w:rsidRDefault="00706AC2" w:rsidP="00706AC2">
            <w:pPr>
              <w:pStyle w:val="TAC"/>
            </w:pPr>
            <w:r w:rsidRPr="00C42558">
              <w:t>DC_20_n77</w:t>
            </w:r>
          </w:p>
        </w:tc>
        <w:tc>
          <w:tcPr>
            <w:tcW w:w="2952" w:type="dxa"/>
            <w:vAlign w:val="center"/>
          </w:tcPr>
          <w:p w:rsidR="00706AC2" w:rsidRPr="00F37C59" w:rsidRDefault="00706AC2" w:rsidP="00706AC2">
            <w:pPr>
              <w:pStyle w:val="TAC"/>
              <w:rPr>
                <w:rFonts w:eastAsia="MS Mincho"/>
                <w:lang w:eastAsia="ja-JP"/>
              </w:rPr>
            </w:pPr>
            <w:r w:rsidRPr="00C42558">
              <w:rPr>
                <w:rFonts w:eastAsia="MS Mincho"/>
                <w:lang w:eastAsia="ja-JP"/>
              </w:rPr>
              <w:t>n77</w:t>
            </w:r>
          </w:p>
        </w:tc>
        <w:tc>
          <w:tcPr>
            <w:tcW w:w="2952" w:type="dxa"/>
          </w:tcPr>
          <w:p w:rsidR="00706AC2" w:rsidRPr="00F37C59" w:rsidRDefault="00706AC2" w:rsidP="00706AC2">
            <w:pPr>
              <w:pStyle w:val="TAC"/>
              <w:rPr>
                <w:rFonts w:eastAsia="MS Mincho"/>
                <w:lang w:eastAsia="ja-JP"/>
              </w:rPr>
            </w:pPr>
            <w:r w:rsidRPr="00C42558">
              <w:rPr>
                <w:rFonts w:eastAsia="MS Mincho"/>
                <w:lang w:eastAsia="ja-JP"/>
              </w:rPr>
              <w:t>0.5</w:t>
            </w:r>
          </w:p>
        </w:tc>
      </w:tr>
      <w:tr w:rsidR="00706AC2" w:rsidRPr="007E3289" w:rsidTr="00634539">
        <w:trPr>
          <w:jc w:val="center"/>
        </w:trPr>
        <w:tc>
          <w:tcPr>
            <w:tcW w:w="2336" w:type="dxa"/>
            <w:vAlign w:val="center"/>
          </w:tcPr>
          <w:p w:rsidR="00706AC2" w:rsidRPr="00C42558" w:rsidRDefault="00706AC2" w:rsidP="00706AC2">
            <w:pPr>
              <w:pStyle w:val="TAC"/>
            </w:pPr>
            <w:r w:rsidRPr="00F37C59">
              <w:t>DC_</w:t>
            </w:r>
            <w:r w:rsidRPr="00F37C59">
              <w:rPr>
                <w:rFonts w:eastAsia="MS Mincho"/>
                <w:lang w:eastAsia="ja-JP"/>
              </w:rPr>
              <w:t>20</w:t>
            </w:r>
            <w:r w:rsidRPr="00C42558">
              <w:t>_n</w:t>
            </w:r>
            <w:r w:rsidRPr="00C42558">
              <w:rPr>
                <w:rFonts w:eastAsia="MS Mincho" w:hint="eastAsia"/>
                <w:lang w:eastAsia="ja-JP"/>
              </w:rPr>
              <w:t>7</w:t>
            </w:r>
            <w:r w:rsidRPr="00C42558">
              <w:rPr>
                <w:rFonts w:eastAsia="MS Mincho"/>
                <w:lang w:eastAsia="ja-JP"/>
              </w:rPr>
              <w:t>8</w:t>
            </w:r>
          </w:p>
        </w:tc>
        <w:tc>
          <w:tcPr>
            <w:tcW w:w="2952" w:type="dxa"/>
            <w:vAlign w:val="center"/>
          </w:tcPr>
          <w:p w:rsidR="00706AC2" w:rsidRPr="00C42558" w:rsidRDefault="00706AC2" w:rsidP="00706AC2">
            <w:pPr>
              <w:pStyle w:val="TAC"/>
            </w:pPr>
            <w:r w:rsidRPr="00C42558">
              <w:rPr>
                <w:rFonts w:eastAsia="MS Mincho"/>
                <w:lang w:eastAsia="ja-JP"/>
              </w:rPr>
              <w:t>n78</w:t>
            </w:r>
          </w:p>
        </w:tc>
        <w:tc>
          <w:tcPr>
            <w:tcW w:w="2952" w:type="dxa"/>
            <w:vAlign w:val="center"/>
          </w:tcPr>
          <w:p w:rsidR="00706AC2" w:rsidRPr="00C42558" w:rsidRDefault="00706AC2" w:rsidP="00706AC2">
            <w:pPr>
              <w:pStyle w:val="TAC"/>
            </w:pPr>
            <w:r w:rsidRPr="00C42558">
              <w:rPr>
                <w:rFonts w:eastAsia="MS Mincho" w:hint="eastAsia"/>
                <w:lang w:eastAsia="ja-JP"/>
              </w:rPr>
              <w:t>0.</w:t>
            </w:r>
            <w:r w:rsidRPr="00C42558">
              <w:rPr>
                <w:rFonts w:eastAsia="MS Mincho"/>
                <w:lang w:eastAsia="ja-JP"/>
              </w:rPr>
              <w:t>5</w:t>
            </w:r>
          </w:p>
        </w:tc>
      </w:tr>
      <w:tr w:rsidR="00706AC2" w:rsidRPr="007E3289" w:rsidTr="00634539">
        <w:trPr>
          <w:jc w:val="center"/>
        </w:trPr>
        <w:tc>
          <w:tcPr>
            <w:tcW w:w="2336" w:type="dxa"/>
            <w:vAlign w:val="center"/>
          </w:tcPr>
          <w:p w:rsidR="00706AC2" w:rsidRPr="007E3289" w:rsidRDefault="00706AC2" w:rsidP="00706AC2">
            <w:pPr>
              <w:pStyle w:val="TAC"/>
            </w:pPr>
            <w:r w:rsidRPr="007E3289">
              <w:t>DC_</w:t>
            </w:r>
            <w:r w:rsidRPr="007E3289">
              <w:rPr>
                <w:rFonts w:eastAsia="MS Mincho"/>
                <w:lang w:eastAsia="ja-JP"/>
              </w:rPr>
              <w:t>21</w:t>
            </w:r>
            <w:r w:rsidRPr="007E3289">
              <w:t>_n</w:t>
            </w:r>
            <w:r w:rsidRPr="007E3289">
              <w:rPr>
                <w:rFonts w:eastAsia="MS Mincho" w:hint="eastAsia"/>
                <w:lang w:eastAsia="ja-JP"/>
              </w:rPr>
              <w:t>7</w:t>
            </w:r>
            <w:r w:rsidRPr="007E3289">
              <w:rPr>
                <w:rFonts w:eastAsia="MS Mincho"/>
                <w:lang w:eastAsia="ja-JP"/>
              </w:rPr>
              <w:t>7</w:t>
            </w:r>
          </w:p>
        </w:tc>
        <w:tc>
          <w:tcPr>
            <w:tcW w:w="2952" w:type="dxa"/>
            <w:vAlign w:val="center"/>
          </w:tcPr>
          <w:p w:rsidR="00706AC2" w:rsidRPr="007E3289" w:rsidRDefault="00706AC2" w:rsidP="00706AC2">
            <w:pPr>
              <w:pStyle w:val="TAC"/>
            </w:pPr>
            <w:r w:rsidRPr="007E3289">
              <w:rPr>
                <w:rFonts w:eastAsia="MS Mincho"/>
                <w:lang w:eastAsia="ja-JP"/>
              </w:rPr>
              <w:t>n77</w:t>
            </w:r>
          </w:p>
        </w:tc>
        <w:tc>
          <w:tcPr>
            <w:tcW w:w="2952" w:type="dxa"/>
            <w:vAlign w:val="center"/>
          </w:tcPr>
          <w:p w:rsidR="00706AC2" w:rsidRPr="007E3289" w:rsidRDefault="00706AC2" w:rsidP="00706AC2">
            <w:pPr>
              <w:pStyle w:val="TAC"/>
            </w:pPr>
            <w:r w:rsidRPr="007E3289">
              <w:rPr>
                <w:rFonts w:eastAsia="MS Mincho" w:hint="eastAsia"/>
                <w:lang w:eastAsia="ja-JP"/>
              </w:rPr>
              <w:t>0.</w:t>
            </w:r>
            <w:r w:rsidRPr="007E3289">
              <w:rPr>
                <w:rFonts w:eastAsia="MS Mincho"/>
                <w:lang w:eastAsia="ja-JP"/>
              </w:rPr>
              <w:t>5</w:t>
            </w:r>
          </w:p>
        </w:tc>
      </w:tr>
      <w:tr w:rsidR="00706AC2" w:rsidRPr="007E3289" w:rsidTr="00634539">
        <w:trPr>
          <w:jc w:val="center"/>
        </w:trPr>
        <w:tc>
          <w:tcPr>
            <w:tcW w:w="2336" w:type="dxa"/>
            <w:vAlign w:val="center"/>
          </w:tcPr>
          <w:p w:rsidR="00706AC2" w:rsidRPr="007E3289" w:rsidRDefault="00706AC2" w:rsidP="00706AC2">
            <w:pPr>
              <w:pStyle w:val="TAC"/>
            </w:pPr>
            <w:r w:rsidRPr="007E3289">
              <w:t>DC_</w:t>
            </w:r>
            <w:r w:rsidRPr="007E3289">
              <w:rPr>
                <w:rFonts w:eastAsia="MS Mincho"/>
                <w:lang w:eastAsia="ja-JP"/>
              </w:rPr>
              <w:t>21</w:t>
            </w:r>
            <w:r w:rsidRPr="007E3289">
              <w:t>_n</w:t>
            </w:r>
            <w:r w:rsidRPr="007E3289">
              <w:rPr>
                <w:rFonts w:eastAsia="MS Mincho" w:hint="eastAsia"/>
                <w:lang w:eastAsia="ja-JP"/>
              </w:rPr>
              <w:t>7</w:t>
            </w:r>
            <w:r w:rsidRPr="007E3289">
              <w:rPr>
                <w:rFonts w:eastAsia="MS Mincho"/>
                <w:lang w:eastAsia="ja-JP"/>
              </w:rPr>
              <w:t>8</w:t>
            </w:r>
          </w:p>
        </w:tc>
        <w:tc>
          <w:tcPr>
            <w:tcW w:w="2952" w:type="dxa"/>
            <w:vAlign w:val="center"/>
          </w:tcPr>
          <w:p w:rsidR="00706AC2" w:rsidRPr="007E3289" w:rsidRDefault="00706AC2" w:rsidP="00706AC2">
            <w:pPr>
              <w:pStyle w:val="TAC"/>
            </w:pPr>
            <w:r w:rsidRPr="007E3289">
              <w:rPr>
                <w:rFonts w:eastAsia="MS Mincho"/>
                <w:lang w:eastAsia="ja-JP"/>
              </w:rPr>
              <w:t>n78</w:t>
            </w:r>
          </w:p>
        </w:tc>
        <w:tc>
          <w:tcPr>
            <w:tcW w:w="2952" w:type="dxa"/>
            <w:vAlign w:val="center"/>
          </w:tcPr>
          <w:p w:rsidR="00706AC2" w:rsidRPr="007E3289" w:rsidRDefault="00706AC2" w:rsidP="00706AC2">
            <w:pPr>
              <w:pStyle w:val="TAC"/>
            </w:pPr>
            <w:r w:rsidRPr="007E3289">
              <w:rPr>
                <w:rFonts w:eastAsia="MS Mincho" w:hint="eastAsia"/>
                <w:lang w:eastAsia="ja-JP"/>
              </w:rPr>
              <w:t>0.</w:t>
            </w:r>
            <w:r w:rsidRPr="007E3289">
              <w:rPr>
                <w:rFonts w:eastAsia="MS Mincho"/>
                <w:lang w:eastAsia="ja-JP"/>
              </w:rPr>
              <w:t>5</w:t>
            </w:r>
          </w:p>
        </w:tc>
      </w:tr>
      <w:tr w:rsidR="00706AC2" w:rsidRPr="007E3289" w:rsidTr="00634539">
        <w:trPr>
          <w:jc w:val="center"/>
        </w:trPr>
        <w:tc>
          <w:tcPr>
            <w:tcW w:w="2336" w:type="dxa"/>
            <w:vMerge w:val="restart"/>
            <w:vAlign w:val="center"/>
          </w:tcPr>
          <w:p w:rsidR="00706AC2" w:rsidRPr="007E3289" w:rsidRDefault="00706AC2" w:rsidP="00706AC2">
            <w:pPr>
              <w:pStyle w:val="TAC"/>
            </w:pPr>
            <w:r w:rsidRPr="007E3289">
              <w:t>DC_25_n41</w:t>
            </w:r>
          </w:p>
        </w:tc>
        <w:tc>
          <w:tcPr>
            <w:tcW w:w="2952" w:type="dxa"/>
            <w:vMerge w:val="restart"/>
            <w:vAlign w:val="center"/>
          </w:tcPr>
          <w:p w:rsidR="00706AC2" w:rsidRPr="007E3289" w:rsidRDefault="00706AC2" w:rsidP="00706AC2">
            <w:pPr>
              <w:pStyle w:val="TAC"/>
              <w:rPr>
                <w:rFonts w:eastAsia="MS Mincho"/>
                <w:lang w:eastAsia="ja-JP"/>
              </w:rPr>
            </w:pPr>
            <w:r w:rsidRPr="007E3289">
              <w:rPr>
                <w:rFonts w:eastAsia="MS Mincho"/>
                <w:lang w:eastAsia="ja-JP"/>
              </w:rPr>
              <w:t>n41</w:t>
            </w:r>
          </w:p>
        </w:tc>
        <w:tc>
          <w:tcPr>
            <w:tcW w:w="2952" w:type="dxa"/>
            <w:vAlign w:val="center"/>
          </w:tcPr>
          <w:p w:rsidR="00706AC2" w:rsidRPr="007E3289" w:rsidRDefault="00706AC2" w:rsidP="00706AC2">
            <w:pPr>
              <w:pStyle w:val="TAC"/>
              <w:rPr>
                <w:rFonts w:eastAsia="MS Mincho"/>
                <w:lang w:eastAsia="ja-JP"/>
              </w:rPr>
            </w:pPr>
            <w:r w:rsidRPr="007E3289">
              <w:rPr>
                <w:rFonts w:eastAsia="MS Mincho"/>
                <w:lang w:eastAsia="ja-JP"/>
              </w:rPr>
              <w:t>0</w:t>
            </w:r>
            <w:r w:rsidRPr="007E3289">
              <w:rPr>
                <w:rFonts w:eastAsia="MS Mincho"/>
                <w:vertAlign w:val="superscript"/>
                <w:lang w:eastAsia="ja-JP"/>
              </w:rPr>
              <w:t>f</w:t>
            </w:r>
          </w:p>
        </w:tc>
      </w:tr>
      <w:tr w:rsidR="00706AC2" w:rsidRPr="007E3289" w:rsidTr="00634539">
        <w:trPr>
          <w:jc w:val="center"/>
        </w:trPr>
        <w:tc>
          <w:tcPr>
            <w:tcW w:w="2336" w:type="dxa"/>
            <w:vMerge/>
            <w:vAlign w:val="center"/>
          </w:tcPr>
          <w:p w:rsidR="00706AC2" w:rsidRPr="007E3289" w:rsidRDefault="00706AC2" w:rsidP="00706AC2">
            <w:pPr>
              <w:pStyle w:val="TAC"/>
            </w:pPr>
          </w:p>
        </w:tc>
        <w:tc>
          <w:tcPr>
            <w:tcW w:w="2952" w:type="dxa"/>
            <w:vMerge/>
            <w:vAlign w:val="center"/>
          </w:tcPr>
          <w:p w:rsidR="00706AC2" w:rsidRPr="007E3289" w:rsidRDefault="00706AC2" w:rsidP="00706AC2">
            <w:pPr>
              <w:pStyle w:val="TAC"/>
              <w:rPr>
                <w:rFonts w:eastAsia="MS Mincho"/>
                <w:lang w:eastAsia="ja-JP"/>
              </w:rPr>
            </w:pPr>
          </w:p>
        </w:tc>
        <w:tc>
          <w:tcPr>
            <w:tcW w:w="2952" w:type="dxa"/>
            <w:vAlign w:val="center"/>
          </w:tcPr>
          <w:p w:rsidR="00706AC2" w:rsidRPr="007E3289" w:rsidRDefault="00706AC2" w:rsidP="00706AC2">
            <w:pPr>
              <w:pStyle w:val="TAC"/>
              <w:rPr>
                <w:rFonts w:eastAsia="MS Mincho"/>
                <w:lang w:eastAsia="ja-JP"/>
              </w:rPr>
            </w:pPr>
            <w:r w:rsidRPr="007E3289">
              <w:rPr>
                <w:rFonts w:eastAsia="MS Mincho"/>
                <w:lang w:eastAsia="ja-JP"/>
              </w:rPr>
              <w:t>0.5</w:t>
            </w:r>
            <w:r w:rsidRPr="007E3289">
              <w:rPr>
                <w:rFonts w:eastAsia="MS Mincho"/>
                <w:vertAlign w:val="superscript"/>
                <w:lang w:eastAsia="ja-JP"/>
              </w:rPr>
              <w:t>2</w:t>
            </w:r>
          </w:p>
        </w:tc>
      </w:tr>
      <w:tr w:rsidR="00706AC2" w:rsidRPr="007E3289" w:rsidTr="00634539">
        <w:trPr>
          <w:jc w:val="center"/>
        </w:trPr>
        <w:tc>
          <w:tcPr>
            <w:tcW w:w="2336" w:type="dxa"/>
            <w:vAlign w:val="center"/>
          </w:tcPr>
          <w:p w:rsidR="00706AC2" w:rsidRPr="007E3289" w:rsidRDefault="00706AC2" w:rsidP="00706AC2">
            <w:pPr>
              <w:pStyle w:val="TAC"/>
            </w:pPr>
            <w:r w:rsidRPr="007E3289">
              <w:t>DC_</w:t>
            </w:r>
            <w:r w:rsidRPr="007E3289">
              <w:rPr>
                <w:rFonts w:eastAsia="MS Mincho"/>
                <w:lang w:eastAsia="ja-JP"/>
              </w:rPr>
              <w:t>26</w:t>
            </w:r>
            <w:r w:rsidRPr="007E3289">
              <w:t>A_n</w:t>
            </w:r>
            <w:r w:rsidRPr="007E3289">
              <w:rPr>
                <w:rFonts w:eastAsia="MS Mincho"/>
                <w:lang w:eastAsia="ja-JP"/>
              </w:rPr>
              <w:t>7</w:t>
            </w:r>
            <w:r>
              <w:rPr>
                <w:rFonts w:eastAsia="MS Mincho"/>
                <w:lang w:eastAsia="ja-JP"/>
              </w:rPr>
              <w:t>7</w:t>
            </w:r>
            <w:r w:rsidRPr="007E3289">
              <w:t>A</w:t>
            </w:r>
          </w:p>
        </w:tc>
        <w:tc>
          <w:tcPr>
            <w:tcW w:w="2952" w:type="dxa"/>
            <w:vAlign w:val="center"/>
          </w:tcPr>
          <w:p w:rsidR="00706AC2" w:rsidRPr="007E3289" w:rsidRDefault="00706AC2" w:rsidP="00706AC2">
            <w:pPr>
              <w:pStyle w:val="TAC"/>
              <w:rPr>
                <w:rFonts w:eastAsia="MS Mincho"/>
                <w:lang w:eastAsia="ja-JP"/>
              </w:rPr>
            </w:pPr>
            <w:r w:rsidRPr="007E3289">
              <w:rPr>
                <w:rFonts w:eastAsia="MS Mincho"/>
                <w:lang w:eastAsia="ja-JP"/>
              </w:rPr>
              <w:t>n7</w:t>
            </w:r>
            <w:r>
              <w:rPr>
                <w:rFonts w:eastAsia="MS Mincho"/>
                <w:lang w:eastAsia="ja-JP"/>
              </w:rPr>
              <w:t>7</w:t>
            </w:r>
          </w:p>
        </w:tc>
        <w:tc>
          <w:tcPr>
            <w:tcW w:w="2952" w:type="dxa"/>
            <w:vAlign w:val="center"/>
          </w:tcPr>
          <w:p w:rsidR="00706AC2" w:rsidRPr="007E3289" w:rsidRDefault="00706AC2" w:rsidP="00706AC2">
            <w:pPr>
              <w:pStyle w:val="TAC"/>
              <w:rPr>
                <w:rFonts w:eastAsia="MS Mincho"/>
                <w:lang w:eastAsia="ja-JP"/>
              </w:rPr>
            </w:pPr>
            <w:r w:rsidRPr="007E3289">
              <w:rPr>
                <w:rFonts w:eastAsia="MS Mincho"/>
                <w:lang w:eastAsia="ja-JP"/>
              </w:rPr>
              <w:t>0.5</w:t>
            </w:r>
          </w:p>
        </w:tc>
      </w:tr>
      <w:tr w:rsidR="00706AC2" w:rsidRPr="007E3289" w:rsidTr="00634539">
        <w:trPr>
          <w:jc w:val="center"/>
        </w:trPr>
        <w:tc>
          <w:tcPr>
            <w:tcW w:w="2336" w:type="dxa"/>
            <w:vAlign w:val="center"/>
          </w:tcPr>
          <w:p w:rsidR="00706AC2" w:rsidRPr="007E3289" w:rsidRDefault="00706AC2" w:rsidP="00706AC2">
            <w:pPr>
              <w:pStyle w:val="TAC"/>
            </w:pPr>
            <w:r w:rsidRPr="007E3289">
              <w:t>DC_</w:t>
            </w:r>
            <w:r w:rsidRPr="007E3289">
              <w:rPr>
                <w:rFonts w:eastAsia="MS Mincho"/>
                <w:lang w:eastAsia="ja-JP"/>
              </w:rPr>
              <w:t>26</w:t>
            </w:r>
            <w:r w:rsidRPr="007E3289">
              <w:t>_n</w:t>
            </w:r>
            <w:r w:rsidRPr="007E3289">
              <w:rPr>
                <w:rFonts w:eastAsia="MS Mincho"/>
                <w:lang w:eastAsia="ja-JP"/>
              </w:rPr>
              <w:t>78</w:t>
            </w:r>
          </w:p>
        </w:tc>
        <w:tc>
          <w:tcPr>
            <w:tcW w:w="2952" w:type="dxa"/>
            <w:vAlign w:val="center"/>
          </w:tcPr>
          <w:p w:rsidR="00706AC2" w:rsidRPr="007E3289" w:rsidRDefault="00706AC2" w:rsidP="00706AC2">
            <w:pPr>
              <w:pStyle w:val="TAC"/>
              <w:rPr>
                <w:rFonts w:eastAsia="MS Mincho"/>
                <w:lang w:eastAsia="ja-JP"/>
              </w:rPr>
            </w:pPr>
            <w:r w:rsidRPr="007E3289">
              <w:rPr>
                <w:rFonts w:eastAsia="MS Mincho"/>
                <w:lang w:eastAsia="ja-JP"/>
              </w:rPr>
              <w:t>n78</w:t>
            </w:r>
          </w:p>
        </w:tc>
        <w:tc>
          <w:tcPr>
            <w:tcW w:w="2952" w:type="dxa"/>
            <w:vAlign w:val="center"/>
          </w:tcPr>
          <w:p w:rsidR="00706AC2" w:rsidRPr="007E3289" w:rsidRDefault="00706AC2" w:rsidP="00706AC2">
            <w:pPr>
              <w:pStyle w:val="TAC"/>
              <w:rPr>
                <w:rFonts w:eastAsia="MS Mincho"/>
                <w:lang w:eastAsia="ja-JP"/>
              </w:rPr>
            </w:pPr>
            <w:r w:rsidRPr="007E3289">
              <w:rPr>
                <w:rFonts w:eastAsia="MS Mincho"/>
                <w:lang w:eastAsia="ja-JP"/>
              </w:rPr>
              <w:t>0.5</w:t>
            </w:r>
          </w:p>
        </w:tc>
      </w:tr>
      <w:tr w:rsidR="00F37C59" w:rsidRPr="007E3289" w:rsidTr="00C42558">
        <w:trPr>
          <w:jc w:val="center"/>
        </w:trPr>
        <w:tc>
          <w:tcPr>
            <w:tcW w:w="2336" w:type="dxa"/>
          </w:tcPr>
          <w:p w:rsidR="00F37C59" w:rsidRPr="007E3289" w:rsidRDefault="00F37C59" w:rsidP="00F37C59">
            <w:pPr>
              <w:pStyle w:val="TAC"/>
            </w:pPr>
            <w:r w:rsidRPr="006B2994">
              <w:t>DC_28A_n51</w:t>
            </w:r>
          </w:p>
        </w:tc>
        <w:tc>
          <w:tcPr>
            <w:tcW w:w="2952" w:type="dxa"/>
          </w:tcPr>
          <w:p w:rsidR="00F37C59" w:rsidRPr="007E3289" w:rsidRDefault="00F37C59" w:rsidP="00F37C59">
            <w:pPr>
              <w:pStyle w:val="TAC"/>
              <w:rPr>
                <w:rFonts w:eastAsia="MS Mincho"/>
                <w:lang w:eastAsia="ja-JP"/>
              </w:rPr>
            </w:pPr>
            <w:r w:rsidRPr="006B2994">
              <w:t>n51</w:t>
            </w:r>
          </w:p>
        </w:tc>
        <w:tc>
          <w:tcPr>
            <w:tcW w:w="2952" w:type="dxa"/>
          </w:tcPr>
          <w:p w:rsidR="00F37C59" w:rsidRPr="007E3289" w:rsidRDefault="00F37C59" w:rsidP="00F37C59">
            <w:pPr>
              <w:pStyle w:val="TAC"/>
              <w:rPr>
                <w:rFonts w:eastAsia="MS Mincho"/>
                <w:lang w:eastAsia="ja-JP"/>
              </w:rPr>
            </w:pPr>
            <w:r w:rsidRPr="006B2994">
              <w:t>0.2</w:t>
            </w:r>
          </w:p>
        </w:tc>
      </w:tr>
      <w:tr w:rsidR="00706AC2" w:rsidRPr="007E3289" w:rsidTr="00634539">
        <w:trPr>
          <w:jc w:val="center"/>
        </w:trPr>
        <w:tc>
          <w:tcPr>
            <w:tcW w:w="2336" w:type="dxa"/>
            <w:vMerge w:val="restart"/>
            <w:vAlign w:val="center"/>
          </w:tcPr>
          <w:p w:rsidR="00706AC2" w:rsidRPr="007E3289" w:rsidRDefault="00706AC2" w:rsidP="00706AC2">
            <w:pPr>
              <w:pStyle w:val="TAC"/>
            </w:pPr>
            <w:r w:rsidRPr="007E3289">
              <w:t>DC_</w:t>
            </w:r>
            <w:r w:rsidRPr="007E3289">
              <w:rPr>
                <w:rFonts w:eastAsia="MS Mincho"/>
                <w:lang w:eastAsia="ja-JP"/>
              </w:rPr>
              <w:t>28</w:t>
            </w:r>
            <w:r w:rsidRPr="007E3289">
              <w:t>_n</w:t>
            </w:r>
            <w:r w:rsidRPr="007E3289">
              <w:rPr>
                <w:rFonts w:eastAsia="MS Mincho" w:hint="eastAsia"/>
                <w:lang w:eastAsia="ja-JP"/>
              </w:rPr>
              <w:t>77</w:t>
            </w:r>
          </w:p>
        </w:tc>
        <w:tc>
          <w:tcPr>
            <w:tcW w:w="2952" w:type="dxa"/>
            <w:vAlign w:val="center"/>
          </w:tcPr>
          <w:p w:rsidR="00706AC2" w:rsidRPr="007E3289" w:rsidRDefault="00706AC2" w:rsidP="00706AC2">
            <w:pPr>
              <w:pStyle w:val="TAC"/>
            </w:pPr>
            <w:r w:rsidRPr="007E3289">
              <w:rPr>
                <w:rFonts w:eastAsia="MS Mincho"/>
                <w:lang w:eastAsia="ja-JP"/>
              </w:rPr>
              <w:t>28</w:t>
            </w:r>
          </w:p>
        </w:tc>
        <w:tc>
          <w:tcPr>
            <w:tcW w:w="2952" w:type="dxa"/>
            <w:vAlign w:val="center"/>
          </w:tcPr>
          <w:p w:rsidR="00706AC2" w:rsidRPr="007E3289" w:rsidRDefault="00706AC2" w:rsidP="00706AC2">
            <w:pPr>
              <w:pStyle w:val="TAC"/>
            </w:pPr>
            <w:r w:rsidRPr="007E3289">
              <w:rPr>
                <w:rFonts w:eastAsia="MS Mincho" w:hint="eastAsia"/>
                <w:lang w:eastAsia="ja-JP"/>
              </w:rPr>
              <w:t>0.2</w:t>
            </w:r>
          </w:p>
        </w:tc>
      </w:tr>
      <w:tr w:rsidR="00706AC2" w:rsidRPr="007E3289" w:rsidTr="00634539">
        <w:trPr>
          <w:jc w:val="center"/>
        </w:trPr>
        <w:tc>
          <w:tcPr>
            <w:tcW w:w="2336" w:type="dxa"/>
            <w:vMerge/>
            <w:vAlign w:val="center"/>
          </w:tcPr>
          <w:p w:rsidR="00706AC2" w:rsidRPr="007E3289" w:rsidRDefault="00706AC2" w:rsidP="00706AC2">
            <w:pPr>
              <w:pStyle w:val="TAC"/>
            </w:pPr>
          </w:p>
        </w:tc>
        <w:tc>
          <w:tcPr>
            <w:tcW w:w="2952" w:type="dxa"/>
            <w:vAlign w:val="center"/>
          </w:tcPr>
          <w:p w:rsidR="00706AC2" w:rsidRPr="007E3289" w:rsidRDefault="00706AC2" w:rsidP="00706AC2">
            <w:pPr>
              <w:pStyle w:val="TAC"/>
            </w:pPr>
            <w:r w:rsidRPr="007E3289">
              <w:rPr>
                <w:rFonts w:eastAsia="MS Mincho" w:hint="eastAsia"/>
                <w:lang w:eastAsia="ja-JP"/>
              </w:rPr>
              <w:t>n77</w:t>
            </w:r>
          </w:p>
        </w:tc>
        <w:tc>
          <w:tcPr>
            <w:tcW w:w="2952" w:type="dxa"/>
            <w:vAlign w:val="center"/>
          </w:tcPr>
          <w:p w:rsidR="00706AC2" w:rsidRPr="007E3289" w:rsidRDefault="00706AC2" w:rsidP="00706AC2">
            <w:pPr>
              <w:pStyle w:val="TAC"/>
            </w:pPr>
            <w:r w:rsidRPr="007E3289">
              <w:rPr>
                <w:rFonts w:eastAsia="MS Mincho" w:hint="eastAsia"/>
                <w:lang w:eastAsia="ja-JP"/>
              </w:rPr>
              <w:t>0.5</w:t>
            </w:r>
          </w:p>
        </w:tc>
      </w:tr>
      <w:tr w:rsidR="00706AC2" w:rsidRPr="007E3289" w:rsidTr="00634539">
        <w:trPr>
          <w:jc w:val="center"/>
        </w:trPr>
        <w:tc>
          <w:tcPr>
            <w:tcW w:w="2336" w:type="dxa"/>
            <w:vMerge w:val="restart"/>
            <w:vAlign w:val="center"/>
          </w:tcPr>
          <w:p w:rsidR="00706AC2" w:rsidRPr="007E3289" w:rsidRDefault="00706AC2" w:rsidP="00706AC2">
            <w:pPr>
              <w:pStyle w:val="TAC"/>
            </w:pPr>
            <w:r w:rsidRPr="007E3289">
              <w:t>DC_</w:t>
            </w:r>
            <w:r w:rsidRPr="007E3289">
              <w:rPr>
                <w:rFonts w:eastAsia="MS Mincho"/>
                <w:lang w:eastAsia="ja-JP"/>
              </w:rPr>
              <w:t>28</w:t>
            </w:r>
            <w:r w:rsidRPr="007E3289">
              <w:t>_n</w:t>
            </w:r>
            <w:r w:rsidRPr="007E3289">
              <w:rPr>
                <w:rFonts w:eastAsia="MS Mincho" w:hint="eastAsia"/>
                <w:lang w:eastAsia="ja-JP"/>
              </w:rPr>
              <w:t>7</w:t>
            </w:r>
            <w:r w:rsidRPr="007E3289">
              <w:rPr>
                <w:rFonts w:eastAsia="MS Mincho"/>
                <w:lang w:eastAsia="ja-JP"/>
              </w:rPr>
              <w:t>8</w:t>
            </w:r>
          </w:p>
        </w:tc>
        <w:tc>
          <w:tcPr>
            <w:tcW w:w="2952" w:type="dxa"/>
            <w:vAlign w:val="center"/>
          </w:tcPr>
          <w:p w:rsidR="00706AC2" w:rsidRPr="007E3289" w:rsidRDefault="00706AC2" w:rsidP="00706AC2">
            <w:pPr>
              <w:pStyle w:val="TAC"/>
            </w:pPr>
            <w:r w:rsidRPr="007E3289">
              <w:rPr>
                <w:rFonts w:eastAsia="MS Mincho"/>
                <w:lang w:eastAsia="ja-JP"/>
              </w:rPr>
              <w:t>28</w:t>
            </w:r>
          </w:p>
        </w:tc>
        <w:tc>
          <w:tcPr>
            <w:tcW w:w="2952" w:type="dxa"/>
            <w:vAlign w:val="center"/>
          </w:tcPr>
          <w:p w:rsidR="00706AC2" w:rsidRPr="007E3289" w:rsidRDefault="00706AC2" w:rsidP="00706AC2">
            <w:pPr>
              <w:pStyle w:val="TAC"/>
            </w:pPr>
            <w:r w:rsidRPr="007E3289">
              <w:rPr>
                <w:rFonts w:eastAsia="MS Mincho" w:hint="eastAsia"/>
                <w:lang w:eastAsia="ja-JP"/>
              </w:rPr>
              <w:t>0.2</w:t>
            </w:r>
          </w:p>
        </w:tc>
      </w:tr>
      <w:tr w:rsidR="00706AC2" w:rsidRPr="007E3289" w:rsidTr="00634539">
        <w:trPr>
          <w:jc w:val="center"/>
        </w:trPr>
        <w:tc>
          <w:tcPr>
            <w:tcW w:w="2336" w:type="dxa"/>
            <w:vMerge/>
            <w:vAlign w:val="center"/>
          </w:tcPr>
          <w:p w:rsidR="00706AC2" w:rsidRPr="007E3289" w:rsidRDefault="00706AC2" w:rsidP="00706AC2">
            <w:pPr>
              <w:pStyle w:val="TAC"/>
            </w:pPr>
          </w:p>
        </w:tc>
        <w:tc>
          <w:tcPr>
            <w:tcW w:w="2952" w:type="dxa"/>
            <w:vAlign w:val="center"/>
          </w:tcPr>
          <w:p w:rsidR="00706AC2" w:rsidRPr="007E3289" w:rsidRDefault="00706AC2" w:rsidP="00706AC2">
            <w:pPr>
              <w:pStyle w:val="TAC"/>
            </w:pPr>
            <w:r w:rsidRPr="007E3289">
              <w:rPr>
                <w:rFonts w:eastAsia="MS Mincho" w:hint="eastAsia"/>
                <w:lang w:eastAsia="ja-JP"/>
              </w:rPr>
              <w:t>n7</w:t>
            </w:r>
            <w:r w:rsidRPr="007E3289">
              <w:rPr>
                <w:rFonts w:eastAsia="MS Mincho"/>
                <w:lang w:eastAsia="ja-JP"/>
              </w:rPr>
              <w:t>8</w:t>
            </w:r>
          </w:p>
        </w:tc>
        <w:tc>
          <w:tcPr>
            <w:tcW w:w="2952" w:type="dxa"/>
            <w:vAlign w:val="center"/>
          </w:tcPr>
          <w:p w:rsidR="00706AC2" w:rsidRPr="007E3289" w:rsidRDefault="00706AC2" w:rsidP="00706AC2">
            <w:pPr>
              <w:pStyle w:val="TAC"/>
            </w:pPr>
            <w:r w:rsidRPr="007E3289">
              <w:rPr>
                <w:rFonts w:eastAsia="MS Mincho" w:hint="eastAsia"/>
                <w:lang w:eastAsia="ja-JP"/>
              </w:rPr>
              <w:t>0.5</w:t>
            </w:r>
          </w:p>
        </w:tc>
      </w:tr>
      <w:tr w:rsidR="00F37C59" w:rsidRPr="007E3289" w:rsidTr="00C42558">
        <w:trPr>
          <w:jc w:val="center"/>
        </w:trPr>
        <w:tc>
          <w:tcPr>
            <w:tcW w:w="2336" w:type="dxa"/>
            <w:vMerge w:val="restart"/>
            <w:vAlign w:val="center"/>
          </w:tcPr>
          <w:p w:rsidR="00F37C59" w:rsidRPr="007E3289" w:rsidRDefault="00F37C59" w:rsidP="00F37C59">
            <w:pPr>
              <w:pStyle w:val="TAC"/>
            </w:pPr>
            <w:r w:rsidRPr="00D82418">
              <w:t>DC_30_n66</w:t>
            </w:r>
          </w:p>
        </w:tc>
        <w:tc>
          <w:tcPr>
            <w:tcW w:w="2952" w:type="dxa"/>
          </w:tcPr>
          <w:p w:rsidR="00F37C59" w:rsidRPr="007E3289" w:rsidRDefault="00F37C59" w:rsidP="00F37C59">
            <w:pPr>
              <w:pStyle w:val="TAC"/>
            </w:pPr>
            <w:r w:rsidRPr="00D82418">
              <w:t>30</w:t>
            </w:r>
          </w:p>
        </w:tc>
        <w:tc>
          <w:tcPr>
            <w:tcW w:w="2952" w:type="dxa"/>
          </w:tcPr>
          <w:p w:rsidR="00F37C59" w:rsidRPr="007E3289" w:rsidRDefault="00F37C59" w:rsidP="00F37C59">
            <w:pPr>
              <w:pStyle w:val="TAC"/>
            </w:pPr>
            <w:r w:rsidRPr="00D82418">
              <w:t>0.5</w:t>
            </w:r>
          </w:p>
        </w:tc>
      </w:tr>
      <w:tr w:rsidR="00F37C59" w:rsidRPr="007E3289" w:rsidTr="00C42558">
        <w:trPr>
          <w:jc w:val="center"/>
        </w:trPr>
        <w:tc>
          <w:tcPr>
            <w:tcW w:w="2336" w:type="dxa"/>
            <w:vMerge/>
          </w:tcPr>
          <w:p w:rsidR="00F37C59" w:rsidRPr="007E3289" w:rsidRDefault="00F37C59" w:rsidP="00F37C59">
            <w:pPr>
              <w:pStyle w:val="TAC"/>
            </w:pPr>
          </w:p>
        </w:tc>
        <w:tc>
          <w:tcPr>
            <w:tcW w:w="2952" w:type="dxa"/>
          </w:tcPr>
          <w:p w:rsidR="00F37C59" w:rsidRPr="007E3289" w:rsidRDefault="00F37C59" w:rsidP="00F37C59">
            <w:pPr>
              <w:pStyle w:val="TAC"/>
            </w:pPr>
            <w:r w:rsidRPr="00D82418">
              <w:t>n66</w:t>
            </w:r>
          </w:p>
        </w:tc>
        <w:tc>
          <w:tcPr>
            <w:tcW w:w="2952" w:type="dxa"/>
          </w:tcPr>
          <w:p w:rsidR="00F37C59" w:rsidRPr="007E3289" w:rsidRDefault="00F37C59" w:rsidP="00F37C59">
            <w:pPr>
              <w:pStyle w:val="TAC"/>
            </w:pPr>
            <w:r w:rsidRPr="00D82418">
              <w:t>0.4</w:t>
            </w:r>
          </w:p>
        </w:tc>
      </w:tr>
      <w:tr w:rsidR="00706AC2" w:rsidRPr="007E3289" w:rsidTr="00634539">
        <w:trPr>
          <w:jc w:val="center"/>
        </w:trPr>
        <w:tc>
          <w:tcPr>
            <w:tcW w:w="2336" w:type="dxa"/>
            <w:vMerge w:val="restart"/>
            <w:vAlign w:val="center"/>
          </w:tcPr>
          <w:p w:rsidR="00706AC2" w:rsidRPr="007E3289" w:rsidRDefault="00706AC2" w:rsidP="00706AC2">
            <w:pPr>
              <w:pStyle w:val="TAC"/>
            </w:pPr>
            <w:r w:rsidRPr="00697599">
              <w:rPr>
                <w:rFonts w:cs="Arial"/>
              </w:rPr>
              <w:t>DC_</w:t>
            </w:r>
            <w:r w:rsidRPr="00697599">
              <w:rPr>
                <w:rFonts w:eastAsia="MS Mincho" w:cs="Arial" w:hint="eastAsia"/>
                <w:lang w:eastAsia="ja-JP"/>
              </w:rPr>
              <w:t>38</w:t>
            </w:r>
            <w:r w:rsidR="00E94CBB">
              <w:rPr>
                <w:rFonts w:cs="Arial"/>
              </w:rPr>
              <w:t>_n</w:t>
            </w:r>
            <w:r w:rsidRPr="00697599">
              <w:rPr>
                <w:rFonts w:cs="Arial"/>
              </w:rPr>
              <w:t>78</w:t>
            </w:r>
          </w:p>
        </w:tc>
        <w:tc>
          <w:tcPr>
            <w:tcW w:w="2952" w:type="dxa"/>
            <w:vAlign w:val="center"/>
          </w:tcPr>
          <w:p w:rsidR="00706AC2" w:rsidRPr="007E3289" w:rsidRDefault="00706AC2" w:rsidP="00706AC2">
            <w:pPr>
              <w:pStyle w:val="TAC"/>
            </w:pPr>
            <w:r w:rsidRPr="00697599">
              <w:rPr>
                <w:rFonts w:eastAsia="MS Mincho" w:cs="Arial"/>
                <w:lang w:eastAsia="ja-JP"/>
              </w:rPr>
              <w:t>38</w:t>
            </w:r>
          </w:p>
        </w:tc>
        <w:tc>
          <w:tcPr>
            <w:tcW w:w="2952" w:type="dxa"/>
            <w:vAlign w:val="center"/>
          </w:tcPr>
          <w:p w:rsidR="00706AC2" w:rsidRPr="007E3289" w:rsidRDefault="00706AC2" w:rsidP="00706AC2">
            <w:pPr>
              <w:pStyle w:val="TAC"/>
            </w:pPr>
            <w:r>
              <w:rPr>
                <w:rFonts w:eastAsia="MS Mincho" w:cs="Arial"/>
                <w:lang w:eastAsia="ja-JP"/>
              </w:rPr>
              <w:t>0.4</w:t>
            </w:r>
          </w:p>
        </w:tc>
      </w:tr>
      <w:tr w:rsidR="00706AC2" w:rsidRPr="007E3289" w:rsidTr="00634539">
        <w:trPr>
          <w:jc w:val="center"/>
        </w:trPr>
        <w:tc>
          <w:tcPr>
            <w:tcW w:w="2336" w:type="dxa"/>
            <w:vMerge/>
            <w:vAlign w:val="center"/>
          </w:tcPr>
          <w:p w:rsidR="00706AC2" w:rsidRPr="007E3289" w:rsidRDefault="00706AC2" w:rsidP="00706AC2">
            <w:pPr>
              <w:pStyle w:val="TAC"/>
            </w:pPr>
          </w:p>
        </w:tc>
        <w:tc>
          <w:tcPr>
            <w:tcW w:w="2952" w:type="dxa"/>
            <w:vAlign w:val="center"/>
          </w:tcPr>
          <w:p w:rsidR="00706AC2" w:rsidRPr="007E3289" w:rsidRDefault="00706AC2" w:rsidP="00706AC2">
            <w:pPr>
              <w:pStyle w:val="TAC"/>
            </w:pPr>
            <w:r w:rsidRPr="00697599">
              <w:rPr>
                <w:rFonts w:eastAsia="MS Mincho" w:cs="Arial"/>
                <w:lang w:eastAsia="ja-JP"/>
              </w:rPr>
              <w:t>n78</w:t>
            </w:r>
          </w:p>
        </w:tc>
        <w:tc>
          <w:tcPr>
            <w:tcW w:w="2952" w:type="dxa"/>
            <w:vAlign w:val="center"/>
          </w:tcPr>
          <w:p w:rsidR="00706AC2" w:rsidRPr="007E3289" w:rsidRDefault="00706AC2" w:rsidP="00706AC2">
            <w:pPr>
              <w:pStyle w:val="TAC"/>
            </w:pPr>
            <w:r>
              <w:rPr>
                <w:rFonts w:eastAsia="MS Mincho" w:cs="Arial"/>
                <w:lang w:eastAsia="ja-JP"/>
              </w:rPr>
              <w:t>0.5</w:t>
            </w:r>
          </w:p>
        </w:tc>
      </w:tr>
      <w:tr w:rsidR="00706AC2" w:rsidRPr="007E3289" w:rsidTr="00634539">
        <w:trPr>
          <w:jc w:val="center"/>
        </w:trPr>
        <w:tc>
          <w:tcPr>
            <w:tcW w:w="2336" w:type="dxa"/>
            <w:vAlign w:val="center"/>
          </w:tcPr>
          <w:p w:rsidR="00706AC2" w:rsidRPr="007E3289" w:rsidRDefault="00706AC2" w:rsidP="00706AC2">
            <w:pPr>
              <w:pStyle w:val="TAC"/>
            </w:pPr>
            <w:r w:rsidRPr="007E3289">
              <w:t>DC_</w:t>
            </w:r>
            <w:r>
              <w:rPr>
                <w:rFonts w:eastAsia="MS Mincho"/>
                <w:lang w:eastAsia="ja-JP"/>
              </w:rPr>
              <w:t>39</w:t>
            </w:r>
            <w:r w:rsidRPr="007E3289">
              <w:t>_n</w:t>
            </w:r>
            <w:r w:rsidRPr="007E3289">
              <w:rPr>
                <w:rFonts w:eastAsia="MS Mincho"/>
                <w:lang w:eastAsia="ja-JP"/>
              </w:rPr>
              <w:t>78</w:t>
            </w:r>
          </w:p>
        </w:tc>
        <w:tc>
          <w:tcPr>
            <w:tcW w:w="2952" w:type="dxa"/>
            <w:vAlign w:val="center"/>
          </w:tcPr>
          <w:p w:rsidR="00706AC2" w:rsidRPr="007E3289" w:rsidRDefault="00706AC2" w:rsidP="00706AC2">
            <w:pPr>
              <w:pStyle w:val="TAC"/>
              <w:rPr>
                <w:rFonts w:eastAsia="MS Mincho"/>
                <w:lang w:eastAsia="ja-JP"/>
              </w:rPr>
            </w:pPr>
            <w:r w:rsidRPr="007E3289">
              <w:rPr>
                <w:rFonts w:eastAsia="MS Mincho"/>
                <w:lang w:eastAsia="ja-JP"/>
              </w:rPr>
              <w:t>n78</w:t>
            </w:r>
          </w:p>
        </w:tc>
        <w:tc>
          <w:tcPr>
            <w:tcW w:w="2952" w:type="dxa"/>
            <w:vAlign w:val="center"/>
          </w:tcPr>
          <w:p w:rsidR="00706AC2" w:rsidRPr="007E3289" w:rsidRDefault="00706AC2" w:rsidP="00706AC2">
            <w:pPr>
              <w:pStyle w:val="TAC"/>
              <w:rPr>
                <w:rFonts w:eastAsia="MS Mincho"/>
                <w:lang w:eastAsia="ja-JP"/>
              </w:rPr>
            </w:pPr>
            <w:r w:rsidRPr="007E3289">
              <w:rPr>
                <w:rFonts w:eastAsia="MS Mincho"/>
                <w:lang w:eastAsia="ja-JP"/>
              </w:rPr>
              <w:t>0.5</w:t>
            </w:r>
          </w:p>
        </w:tc>
      </w:tr>
      <w:tr w:rsidR="00706AC2" w:rsidRPr="00360F60" w:rsidTr="00634539">
        <w:trPr>
          <w:jc w:val="center"/>
        </w:trPr>
        <w:tc>
          <w:tcPr>
            <w:tcW w:w="2336" w:type="dxa"/>
            <w:vAlign w:val="center"/>
          </w:tcPr>
          <w:p w:rsidR="00706AC2" w:rsidRPr="00360F60" w:rsidRDefault="00706AC2" w:rsidP="00706AC2">
            <w:pPr>
              <w:pStyle w:val="TAC"/>
            </w:pPr>
            <w:r w:rsidRPr="00360F60">
              <w:t>DC_</w:t>
            </w:r>
            <w:r w:rsidRPr="00360F60">
              <w:rPr>
                <w:rFonts w:eastAsia="MS Mincho"/>
                <w:lang w:eastAsia="ja-JP"/>
              </w:rPr>
              <w:t>39</w:t>
            </w:r>
            <w:r w:rsidRPr="00360F60">
              <w:t>_n</w:t>
            </w:r>
            <w:r w:rsidRPr="00360F60">
              <w:rPr>
                <w:rFonts w:eastAsia="MS Mincho"/>
                <w:lang w:eastAsia="ja-JP"/>
              </w:rPr>
              <w:t>79</w:t>
            </w:r>
          </w:p>
        </w:tc>
        <w:tc>
          <w:tcPr>
            <w:tcW w:w="2952" w:type="dxa"/>
            <w:vAlign w:val="center"/>
          </w:tcPr>
          <w:p w:rsidR="00706AC2" w:rsidRPr="00360F60" w:rsidRDefault="00706AC2" w:rsidP="00706AC2">
            <w:pPr>
              <w:pStyle w:val="TAC"/>
              <w:rPr>
                <w:rFonts w:eastAsia="MS Mincho"/>
                <w:lang w:eastAsia="ja-JP"/>
              </w:rPr>
            </w:pPr>
            <w:r w:rsidRPr="00360F60">
              <w:rPr>
                <w:rFonts w:eastAsia="MS Mincho"/>
                <w:lang w:eastAsia="ja-JP"/>
              </w:rPr>
              <w:t>n79</w:t>
            </w:r>
          </w:p>
        </w:tc>
        <w:tc>
          <w:tcPr>
            <w:tcW w:w="2952" w:type="dxa"/>
            <w:vAlign w:val="center"/>
          </w:tcPr>
          <w:p w:rsidR="00706AC2" w:rsidRPr="00360F60" w:rsidRDefault="00706AC2" w:rsidP="00706AC2">
            <w:pPr>
              <w:pStyle w:val="TAC"/>
              <w:rPr>
                <w:rFonts w:eastAsia="MS Mincho"/>
                <w:lang w:eastAsia="ja-JP"/>
              </w:rPr>
            </w:pPr>
            <w:r w:rsidRPr="00360F60">
              <w:rPr>
                <w:rFonts w:eastAsia="MS Mincho"/>
                <w:lang w:eastAsia="ja-JP"/>
              </w:rPr>
              <w:t>0.5</w:t>
            </w:r>
          </w:p>
        </w:tc>
      </w:tr>
      <w:tr w:rsidR="00F37C59" w:rsidRPr="007E3289" w:rsidTr="00C42558">
        <w:trPr>
          <w:jc w:val="center"/>
        </w:trPr>
        <w:tc>
          <w:tcPr>
            <w:tcW w:w="2336" w:type="dxa"/>
            <w:vMerge w:val="restart"/>
          </w:tcPr>
          <w:p w:rsidR="00F37C59" w:rsidRPr="007E3289" w:rsidRDefault="00F37C59" w:rsidP="00F37C59">
            <w:pPr>
              <w:pStyle w:val="TAC"/>
            </w:pPr>
            <w:r w:rsidRPr="00900A6E">
              <w:t>DC_40_n77</w:t>
            </w:r>
          </w:p>
          <w:p w:rsidR="00F37C59" w:rsidRPr="007E3289" w:rsidRDefault="00F37C59" w:rsidP="00F37C59">
            <w:pPr>
              <w:pStyle w:val="TAC"/>
            </w:pPr>
          </w:p>
        </w:tc>
        <w:tc>
          <w:tcPr>
            <w:tcW w:w="2952" w:type="dxa"/>
          </w:tcPr>
          <w:p w:rsidR="00F37C59" w:rsidRPr="007E3289" w:rsidRDefault="00F37C59" w:rsidP="00F37C59">
            <w:pPr>
              <w:pStyle w:val="TAC"/>
            </w:pPr>
            <w:r w:rsidRPr="00900A6E">
              <w:t>40</w:t>
            </w:r>
          </w:p>
        </w:tc>
        <w:tc>
          <w:tcPr>
            <w:tcW w:w="2952" w:type="dxa"/>
          </w:tcPr>
          <w:p w:rsidR="00F37C59" w:rsidRPr="007E3289" w:rsidRDefault="00F37C59" w:rsidP="00F37C59">
            <w:pPr>
              <w:pStyle w:val="TAC"/>
            </w:pPr>
            <w:r w:rsidRPr="00900A6E">
              <w:t>0.4</w:t>
            </w:r>
          </w:p>
        </w:tc>
      </w:tr>
      <w:tr w:rsidR="00F37C59" w:rsidRPr="007E3289" w:rsidTr="00802564">
        <w:trPr>
          <w:jc w:val="center"/>
        </w:trPr>
        <w:tc>
          <w:tcPr>
            <w:tcW w:w="2336" w:type="dxa"/>
            <w:vMerge/>
          </w:tcPr>
          <w:p w:rsidR="00F37C59" w:rsidRPr="007E3289" w:rsidRDefault="00F37C59" w:rsidP="00F37C59">
            <w:pPr>
              <w:pStyle w:val="TAC"/>
            </w:pPr>
          </w:p>
        </w:tc>
        <w:tc>
          <w:tcPr>
            <w:tcW w:w="2952" w:type="dxa"/>
          </w:tcPr>
          <w:p w:rsidR="00F37C59" w:rsidRPr="007E3289" w:rsidRDefault="00F37C59" w:rsidP="00F37C59">
            <w:pPr>
              <w:pStyle w:val="TAC"/>
            </w:pPr>
            <w:r w:rsidRPr="00900A6E">
              <w:t>n77</w:t>
            </w:r>
          </w:p>
        </w:tc>
        <w:tc>
          <w:tcPr>
            <w:tcW w:w="2952" w:type="dxa"/>
          </w:tcPr>
          <w:p w:rsidR="00F37C59" w:rsidRPr="007E3289" w:rsidRDefault="00F37C59" w:rsidP="00F37C59">
            <w:pPr>
              <w:pStyle w:val="TAC"/>
            </w:pPr>
            <w:r w:rsidRPr="00900A6E">
              <w:t>0.5</w:t>
            </w:r>
          </w:p>
        </w:tc>
      </w:tr>
      <w:tr w:rsidR="00F37C59" w:rsidRPr="007E3289" w:rsidTr="00802564">
        <w:trPr>
          <w:jc w:val="center"/>
        </w:trPr>
        <w:tc>
          <w:tcPr>
            <w:tcW w:w="2336" w:type="dxa"/>
          </w:tcPr>
          <w:p w:rsidR="00F37C59" w:rsidRPr="007E3289" w:rsidRDefault="00F37C59" w:rsidP="00F37C59">
            <w:pPr>
              <w:pStyle w:val="TAC"/>
            </w:pPr>
            <w:r w:rsidRPr="00900A6E">
              <w:t>DC_41_n77</w:t>
            </w:r>
          </w:p>
        </w:tc>
        <w:tc>
          <w:tcPr>
            <w:tcW w:w="2952" w:type="dxa"/>
          </w:tcPr>
          <w:p w:rsidR="00F37C59" w:rsidRPr="00DF6875" w:rsidRDefault="00F37C59" w:rsidP="00F37C59">
            <w:pPr>
              <w:pStyle w:val="TAC"/>
            </w:pPr>
            <w:r w:rsidRPr="00900A6E">
              <w:t>n77</w:t>
            </w:r>
          </w:p>
        </w:tc>
        <w:tc>
          <w:tcPr>
            <w:tcW w:w="2952" w:type="dxa"/>
          </w:tcPr>
          <w:p w:rsidR="00F37C59" w:rsidRPr="00DF6875" w:rsidRDefault="00F37C59" w:rsidP="00F37C59">
            <w:pPr>
              <w:pStyle w:val="TAC"/>
            </w:pPr>
            <w:r w:rsidRPr="00900A6E">
              <w:t>0.5</w:t>
            </w:r>
          </w:p>
        </w:tc>
      </w:tr>
      <w:tr w:rsidR="00F37C59" w:rsidRPr="00360F60" w:rsidTr="00C42558">
        <w:trPr>
          <w:jc w:val="center"/>
        </w:trPr>
        <w:tc>
          <w:tcPr>
            <w:tcW w:w="2336" w:type="dxa"/>
          </w:tcPr>
          <w:p w:rsidR="00F37C59" w:rsidRPr="00360F60" w:rsidRDefault="00F37C59" w:rsidP="00F37C59">
            <w:pPr>
              <w:pStyle w:val="TAC"/>
            </w:pPr>
            <w:r w:rsidRPr="00900A6E">
              <w:t>DC_41_n78</w:t>
            </w:r>
          </w:p>
        </w:tc>
        <w:tc>
          <w:tcPr>
            <w:tcW w:w="2952" w:type="dxa"/>
          </w:tcPr>
          <w:p w:rsidR="00F37C59" w:rsidRPr="00360F60" w:rsidRDefault="00F37C59" w:rsidP="00F37C59">
            <w:pPr>
              <w:pStyle w:val="TAC"/>
              <w:rPr>
                <w:rFonts w:eastAsia="MS Mincho"/>
                <w:lang w:eastAsia="ja-JP"/>
              </w:rPr>
            </w:pPr>
            <w:r w:rsidRPr="00900A6E">
              <w:t>n78</w:t>
            </w:r>
          </w:p>
        </w:tc>
        <w:tc>
          <w:tcPr>
            <w:tcW w:w="2952" w:type="dxa"/>
          </w:tcPr>
          <w:p w:rsidR="00F37C59" w:rsidRPr="00360F60" w:rsidRDefault="00F37C59" w:rsidP="00F37C59">
            <w:pPr>
              <w:pStyle w:val="TAC"/>
              <w:rPr>
                <w:rFonts w:eastAsia="MS Mincho"/>
                <w:lang w:eastAsia="ja-JP"/>
              </w:rPr>
            </w:pPr>
            <w:r w:rsidRPr="00900A6E">
              <w:t>0.5</w:t>
            </w:r>
          </w:p>
        </w:tc>
      </w:tr>
      <w:tr w:rsidR="00706AC2" w:rsidRPr="007E3289" w:rsidTr="00634539">
        <w:trPr>
          <w:jc w:val="center"/>
        </w:trPr>
        <w:tc>
          <w:tcPr>
            <w:tcW w:w="2336" w:type="dxa"/>
            <w:vAlign w:val="center"/>
          </w:tcPr>
          <w:p w:rsidR="00706AC2" w:rsidRPr="007E3289" w:rsidRDefault="00706AC2" w:rsidP="00706AC2">
            <w:pPr>
              <w:pStyle w:val="TAC"/>
            </w:pPr>
            <w:r w:rsidRPr="007E3289">
              <w:lastRenderedPageBreak/>
              <w:t>DC_</w:t>
            </w:r>
            <w:r>
              <w:rPr>
                <w:rFonts w:eastAsia="MS Mincho"/>
                <w:lang w:eastAsia="ja-JP"/>
              </w:rPr>
              <w:t>41</w:t>
            </w:r>
            <w:r w:rsidRPr="007E3289">
              <w:t>_n</w:t>
            </w:r>
            <w:r w:rsidRPr="007E3289">
              <w:rPr>
                <w:rFonts w:eastAsia="MS Mincho"/>
                <w:lang w:eastAsia="ja-JP"/>
              </w:rPr>
              <w:t>7</w:t>
            </w:r>
            <w:r>
              <w:rPr>
                <w:rFonts w:eastAsia="MS Mincho"/>
                <w:lang w:eastAsia="ja-JP"/>
              </w:rPr>
              <w:t>9</w:t>
            </w:r>
          </w:p>
        </w:tc>
        <w:tc>
          <w:tcPr>
            <w:tcW w:w="2952" w:type="dxa"/>
            <w:vAlign w:val="center"/>
          </w:tcPr>
          <w:p w:rsidR="00706AC2" w:rsidRPr="007E3289" w:rsidRDefault="00706AC2" w:rsidP="00706AC2">
            <w:pPr>
              <w:pStyle w:val="TAC"/>
              <w:rPr>
                <w:rFonts w:eastAsia="MS Mincho"/>
                <w:lang w:eastAsia="ja-JP"/>
              </w:rPr>
            </w:pPr>
            <w:r w:rsidRPr="007E3289">
              <w:rPr>
                <w:rFonts w:eastAsia="MS Mincho"/>
                <w:lang w:eastAsia="ja-JP"/>
              </w:rPr>
              <w:t>n7</w:t>
            </w:r>
            <w:r>
              <w:rPr>
                <w:rFonts w:eastAsia="MS Mincho"/>
                <w:lang w:eastAsia="ja-JP"/>
              </w:rPr>
              <w:t>9</w:t>
            </w:r>
          </w:p>
        </w:tc>
        <w:tc>
          <w:tcPr>
            <w:tcW w:w="2952" w:type="dxa"/>
            <w:vAlign w:val="center"/>
          </w:tcPr>
          <w:p w:rsidR="00706AC2" w:rsidRPr="007E3289" w:rsidRDefault="00706AC2" w:rsidP="00706AC2">
            <w:pPr>
              <w:pStyle w:val="TAC"/>
              <w:rPr>
                <w:rFonts w:eastAsia="MS Mincho"/>
                <w:lang w:eastAsia="ja-JP"/>
              </w:rPr>
            </w:pPr>
            <w:r w:rsidRPr="007E3289">
              <w:rPr>
                <w:rFonts w:eastAsia="MS Mincho"/>
                <w:lang w:eastAsia="ja-JP"/>
              </w:rPr>
              <w:t>0.5</w:t>
            </w:r>
          </w:p>
        </w:tc>
      </w:tr>
      <w:tr w:rsidR="00F37C59" w:rsidRPr="007E3289" w:rsidTr="00C42558">
        <w:trPr>
          <w:jc w:val="center"/>
        </w:trPr>
        <w:tc>
          <w:tcPr>
            <w:tcW w:w="2336" w:type="dxa"/>
          </w:tcPr>
          <w:p w:rsidR="00F37C59" w:rsidRPr="007E3289" w:rsidRDefault="00F37C59" w:rsidP="00F37C59">
            <w:pPr>
              <w:pStyle w:val="TAC"/>
            </w:pPr>
            <w:r w:rsidRPr="00DF6875">
              <w:t>DC_42_n51</w:t>
            </w:r>
          </w:p>
        </w:tc>
        <w:tc>
          <w:tcPr>
            <w:tcW w:w="2952" w:type="dxa"/>
          </w:tcPr>
          <w:p w:rsidR="00F37C59" w:rsidRPr="007E3289" w:rsidRDefault="00F37C59" w:rsidP="00F37C59">
            <w:pPr>
              <w:pStyle w:val="TAC"/>
              <w:rPr>
                <w:rFonts w:eastAsia="MS Mincho"/>
                <w:lang w:eastAsia="ja-JP"/>
              </w:rPr>
            </w:pPr>
            <w:r w:rsidRPr="00DF6875">
              <w:t>n51</w:t>
            </w:r>
          </w:p>
        </w:tc>
        <w:tc>
          <w:tcPr>
            <w:tcW w:w="2952" w:type="dxa"/>
          </w:tcPr>
          <w:p w:rsidR="00F37C59" w:rsidRPr="007E3289" w:rsidRDefault="00F37C59" w:rsidP="00F37C59">
            <w:pPr>
              <w:pStyle w:val="TAC"/>
              <w:rPr>
                <w:rFonts w:eastAsia="MS Mincho"/>
                <w:lang w:eastAsia="ja-JP"/>
              </w:rPr>
            </w:pPr>
            <w:r w:rsidRPr="00DF6875">
              <w:t>0.2</w:t>
            </w:r>
          </w:p>
        </w:tc>
      </w:tr>
      <w:tr w:rsidR="00F37C59" w:rsidRPr="007E3289" w:rsidTr="00C42558">
        <w:trPr>
          <w:jc w:val="center"/>
        </w:trPr>
        <w:tc>
          <w:tcPr>
            <w:tcW w:w="2336" w:type="dxa"/>
            <w:vMerge w:val="restart"/>
            <w:vAlign w:val="center"/>
          </w:tcPr>
          <w:p w:rsidR="00F37C59" w:rsidRPr="007E3289" w:rsidRDefault="00F37C59" w:rsidP="00F37C59">
            <w:pPr>
              <w:pStyle w:val="TAC"/>
            </w:pPr>
            <w:r w:rsidRPr="00DF6875">
              <w:t>DC_66A</w:t>
            </w:r>
            <w:r w:rsidR="00E94CBB">
              <w:t>_n</w:t>
            </w:r>
            <w:r w:rsidRPr="00DF6875">
              <w:t>78A</w:t>
            </w:r>
          </w:p>
        </w:tc>
        <w:tc>
          <w:tcPr>
            <w:tcW w:w="2952" w:type="dxa"/>
          </w:tcPr>
          <w:p w:rsidR="00F37C59" w:rsidRPr="007E3289" w:rsidRDefault="00F37C59" w:rsidP="00F37C59">
            <w:pPr>
              <w:pStyle w:val="TAC"/>
            </w:pPr>
            <w:r w:rsidRPr="00DF6875">
              <w:t>66</w:t>
            </w:r>
          </w:p>
        </w:tc>
        <w:tc>
          <w:tcPr>
            <w:tcW w:w="2952" w:type="dxa"/>
          </w:tcPr>
          <w:p w:rsidR="00F37C59" w:rsidRPr="007E3289" w:rsidRDefault="00F37C59" w:rsidP="00F37C59">
            <w:pPr>
              <w:pStyle w:val="TAC"/>
            </w:pPr>
            <w:r w:rsidRPr="00DF6875">
              <w:t>0.2</w:t>
            </w:r>
          </w:p>
        </w:tc>
      </w:tr>
      <w:tr w:rsidR="00F37C59" w:rsidRPr="007E3289" w:rsidTr="00802564">
        <w:trPr>
          <w:jc w:val="center"/>
        </w:trPr>
        <w:tc>
          <w:tcPr>
            <w:tcW w:w="2336" w:type="dxa"/>
            <w:vMerge/>
          </w:tcPr>
          <w:p w:rsidR="00F37C59" w:rsidRPr="007E3289" w:rsidRDefault="00F37C59" w:rsidP="00F37C59">
            <w:pPr>
              <w:pStyle w:val="TAC"/>
            </w:pPr>
          </w:p>
        </w:tc>
        <w:tc>
          <w:tcPr>
            <w:tcW w:w="2952" w:type="dxa"/>
          </w:tcPr>
          <w:p w:rsidR="00F37C59" w:rsidRPr="007E3289" w:rsidRDefault="00F37C59" w:rsidP="00F37C59">
            <w:pPr>
              <w:pStyle w:val="TAC"/>
            </w:pPr>
            <w:r w:rsidRPr="00DF6875">
              <w:t>n78</w:t>
            </w:r>
          </w:p>
        </w:tc>
        <w:tc>
          <w:tcPr>
            <w:tcW w:w="2952" w:type="dxa"/>
          </w:tcPr>
          <w:p w:rsidR="00F37C59" w:rsidRPr="007E3289" w:rsidRDefault="00F37C59" w:rsidP="00F37C59">
            <w:pPr>
              <w:pStyle w:val="TAC"/>
            </w:pPr>
            <w:r w:rsidRPr="00DF6875">
              <w:t>0.5</w:t>
            </w:r>
          </w:p>
        </w:tc>
      </w:tr>
      <w:tr w:rsidR="00706AC2" w:rsidRPr="007E3289" w:rsidTr="00634539">
        <w:trPr>
          <w:jc w:val="center"/>
        </w:trPr>
        <w:tc>
          <w:tcPr>
            <w:tcW w:w="8240" w:type="dxa"/>
            <w:gridSpan w:val="3"/>
            <w:vAlign w:val="center"/>
          </w:tcPr>
          <w:p w:rsidR="00706AC2" w:rsidRPr="007E3289" w:rsidRDefault="00706AC2" w:rsidP="00706AC2">
            <w:pPr>
              <w:keepNext/>
              <w:keepLines/>
              <w:spacing w:after="0"/>
              <w:ind w:left="851" w:hanging="851"/>
              <w:jc w:val="center"/>
              <w:rPr>
                <w:rFonts w:ascii="Arial" w:hAnsi="Arial" w:cs="Arial"/>
                <w:sz w:val="18"/>
              </w:rPr>
            </w:pPr>
            <w:r w:rsidRPr="007E3289">
              <w:rPr>
                <w:rFonts w:ascii="Arial" w:hAnsi="Arial" w:cs="Arial"/>
                <w:sz w:val="18"/>
              </w:rPr>
              <w:t>NOTE 1:</w:t>
            </w:r>
            <w:r w:rsidRPr="007E3289">
              <w:tab/>
            </w:r>
            <w:r w:rsidRPr="007E3289">
              <w:rPr>
                <w:rFonts w:ascii="Arial" w:hAnsi="Arial" w:cs="Arial"/>
                <w:sz w:val="18"/>
              </w:rPr>
              <w:t>The requirement is applied for UE transmitting on the frequency range of 2545-2690MHz.</w:t>
            </w:r>
          </w:p>
          <w:p w:rsidR="00706AC2" w:rsidRPr="007E3289" w:rsidRDefault="00706AC2" w:rsidP="00706AC2">
            <w:pPr>
              <w:pStyle w:val="TAC"/>
              <w:rPr>
                <w:rFonts w:eastAsia="MS Mincho"/>
                <w:lang w:eastAsia="ja-JP"/>
              </w:rPr>
            </w:pPr>
            <w:r w:rsidRPr="007E3289">
              <w:rPr>
                <w:rFonts w:cs="Arial"/>
              </w:rPr>
              <w:t>NOTE 2:</w:t>
            </w:r>
            <w:r w:rsidRPr="007E3289">
              <w:tab/>
            </w:r>
            <w:r w:rsidRPr="007E3289">
              <w:rPr>
                <w:rFonts w:cs="Arial"/>
              </w:rPr>
              <w:t>The requirement is applied for UE transmitting on the frequency range of 2496-2545MHz.</w:t>
            </w:r>
          </w:p>
        </w:tc>
      </w:tr>
    </w:tbl>
    <w:p w:rsidR="001310A1" w:rsidRPr="007E3289" w:rsidRDefault="001310A1" w:rsidP="001310A1"/>
    <w:p w:rsidR="001310A1" w:rsidRPr="007E3289" w:rsidRDefault="001310A1" w:rsidP="001310A1">
      <w:pPr>
        <w:pStyle w:val="Heading5"/>
      </w:pPr>
      <w:bookmarkStart w:id="236" w:name="_Toc518912939"/>
      <w:r w:rsidRPr="007E3289">
        <w:lastRenderedPageBreak/>
        <w:t>7.3B.3.3.2</w:t>
      </w:r>
      <w:r w:rsidRPr="007E3289">
        <w:tab/>
        <w:t>ΔR</w:t>
      </w:r>
      <w:r w:rsidRPr="00C42558">
        <w:rPr>
          <w:vertAlign w:val="subscript"/>
        </w:rPr>
        <w:t>IB,c</w:t>
      </w:r>
      <w:r w:rsidRPr="007E3289">
        <w:t xml:space="preserve"> for EN-DC three bands</w:t>
      </w:r>
      <w:bookmarkEnd w:id="236"/>
    </w:p>
    <w:p w:rsidR="001310A1" w:rsidRPr="007E3289" w:rsidRDefault="001310A1" w:rsidP="001310A1">
      <w:pPr>
        <w:pStyle w:val="TH"/>
      </w:pPr>
      <w:r w:rsidRPr="007E3289">
        <w:t>Table 7.3B.3.3.2-1: ΔR</w:t>
      </w:r>
      <w:r w:rsidRPr="007E3289">
        <w:rPr>
          <w:vertAlign w:val="subscript"/>
        </w:rPr>
        <w:t>IB,c</w:t>
      </w:r>
      <w:r w:rsidRPr="007E3289">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1"/>
        <w:gridCol w:w="2952"/>
        <w:gridCol w:w="2952"/>
      </w:tblGrid>
      <w:tr w:rsidR="001310A1" w:rsidRPr="007E3289" w:rsidTr="00634539">
        <w:trPr>
          <w:tblHeader/>
          <w:jc w:val="center"/>
        </w:trPr>
        <w:tc>
          <w:tcPr>
            <w:tcW w:w="2221" w:type="dxa"/>
            <w:vAlign w:val="center"/>
          </w:tcPr>
          <w:p w:rsidR="001310A1" w:rsidRPr="007E3289" w:rsidRDefault="001310A1" w:rsidP="00634539">
            <w:pPr>
              <w:pStyle w:val="TAH"/>
              <w:rPr>
                <w:rFonts w:cs="Arial"/>
              </w:rPr>
            </w:pPr>
            <w:r w:rsidRPr="007E3289">
              <w:rPr>
                <w:rFonts w:cs="Arial"/>
              </w:rPr>
              <w:t>Inter-band EN-DC configuration</w:t>
            </w:r>
          </w:p>
        </w:tc>
        <w:tc>
          <w:tcPr>
            <w:tcW w:w="2952" w:type="dxa"/>
            <w:vAlign w:val="center"/>
          </w:tcPr>
          <w:p w:rsidR="001310A1" w:rsidRPr="007E3289" w:rsidRDefault="001310A1" w:rsidP="00634539">
            <w:pPr>
              <w:pStyle w:val="TAH"/>
              <w:rPr>
                <w:rFonts w:cs="Arial"/>
              </w:rPr>
            </w:pPr>
            <w:r w:rsidRPr="007E3289">
              <w:rPr>
                <w:rFonts w:cs="Arial"/>
              </w:rPr>
              <w:t>E-UTRA or NR Band</w:t>
            </w:r>
          </w:p>
        </w:tc>
        <w:tc>
          <w:tcPr>
            <w:tcW w:w="2952" w:type="dxa"/>
            <w:vAlign w:val="center"/>
          </w:tcPr>
          <w:p w:rsidR="001310A1" w:rsidRPr="007E3289" w:rsidRDefault="001310A1" w:rsidP="00634539">
            <w:pPr>
              <w:pStyle w:val="TAH"/>
              <w:rPr>
                <w:rFonts w:cs="Arial"/>
              </w:rPr>
            </w:pPr>
            <w:r w:rsidRPr="007E3289">
              <w:rPr>
                <w:rFonts w:cs="Arial"/>
              </w:rPr>
              <w:t>ΔR</w:t>
            </w:r>
            <w:r w:rsidRPr="007E3289">
              <w:rPr>
                <w:rFonts w:cs="Arial"/>
                <w:vertAlign w:val="subscript"/>
              </w:rPr>
              <w:t>IB,c</w:t>
            </w:r>
            <w:r w:rsidRPr="007E3289">
              <w:rPr>
                <w:rFonts w:cs="Arial"/>
              </w:rPr>
              <w:t xml:space="preserve"> (dB)</w:t>
            </w:r>
          </w:p>
        </w:tc>
      </w:tr>
      <w:tr w:rsidR="00661124" w:rsidRPr="007E3289" w:rsidTr="00634539">
        <w:trPr>
          <w:jc w:val="center"/>
        </w:trPr>
        <w:tc>
          <w:tcPr>
            <w:tcW w:w="2221" w:type="dxa"/>
            <w:vAlign w:val="center"/>
          </w:tcPr>
          <w:p w:rsidR="00661124" w:rsidRPr="00C42558" w:rsidRDefault="00741972" w:rsidP="00634539">
            <w:pPr>
              <w:pStyle w:val="TAC"/>
              <w:rPr>
                <w:rFonts w:cs="Arial"/>
                <w:lang w:val="en-US"/>
              </w:rPr>
            </w:pPr>
            <w:r>
              <w:rPr>
                <w:rFonts w:cs="Arial"/>
                <w:lang w:val="en-US"/>
              </w:rPr>
              <w:t>DC_1-3_n28</w:t>
            </w:r>
          </w:p>
        </w:tc>
        <w:tc>
          <w:tcPr>
            <w:tcW w:w="2952" w:type="dxa"/>
            <w:vAlign w:val="center"/>
          </w:tcPr>
          <w:p w:rsidR="00661124" w:rsidRPr="007E3289" w:rsidRDefault="00661124" w:rsidP="00634539">
            <w:pPr>
              <w:pStyle w:val="TAC"/>
              <w:rPr>
                <w:rFonts w:cs="Arial"/>
                <w:lang w:eastAsia="ja-JP"/>
              </w:rPr>
            </w:pPr>
            <w:r>
              <w:rPr>
                <w:rFonts w:cs="Arial"/>
                <w:lang w:eastAsia="ja-JP"/>
              </w:rPr>
              <w:t>n</w:t>
            </w:r>
            <w:r>
              <w:rPr>
                <w:rFonts w:cs="Arial"/>
                <w:lang w:val="fr-FR" w:eastAsia="ja-JP"/>
              </w:rPr>
              <w:t>28</w:t>
            </w:r>
          </w:p>
        </w:tc>
        <w:tc>
          <w:tcPr>
            <w:tcW w:w="2952" w:type="dxa"/>
            <w:vAlign w:val="center"/>
          </w:tcPr>
          <w:p w:rsidR="00661124" w:rsidRPr="007E3289" w:rsidRDefault="00661124" w:rsidP="00634539">
            <w:pPr>
              <w:pStyle w:val="TAC"/>
              <w:rPr>
                <w:rFonts w:cs="Arial"/>
                <w:lang w:eastAsia="zh-CN"/>
              </w:rPr>
            </w:pPr>
            <w:r>
              <w:rPr>
                <w:rFonts w:eastAsia="Malgun Gothic" w:cs="Arial"/>
                <w:lang w:eastAsia="ko-KR"/>
              </w:rPr>
              <w:t>0.2</w:t>
            </w:r>
          </w:p>
        </w:tc>
      </w:tr>
      <w:tr w:rsidR="00661124" w:rsidRPr="007E3289" w:rsidTr="00634539">
        <w:trPr>
          <w:jc w:val="center"/>
        </w:trPr>
        <w:tc>
          <w:tcPr>
            <w:tcW w:w="2221" w:type="dxa"/>
            <w:vMerge w:val="restart"/>
            <w:vAlign w:val="center"/>
          </w:tcPr>
          <w:p w:rsidR="00661124" w:rsidRPr="007E3289" w:rsidRDefault="00661124" w:rsidP="00634539">
            <w:pPr>
              <w:pStyle w:val="TAC"/>
              <w:rPr>
                <w:rFonts w:cs="Arial"/>
                <w:szCs w:val="18"/>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3_n77</w:t>
            </w:r>
          </w:p>
        </w:tc>
        <w:tc>
          <w:tcPr>
            <w:tcW w:w="2952" w:type="dxa"/>
            <w:vAlign w:val="center"/>
          </w:tcPr>
          <w:p w:rsidR="00661124" w:rsidRPr="007E3289" w:rsidRDefault="00661124" w:rsidP="00634539">
            <w:pPr>
              <w:pStyle w:val="TAC"/>
              <w:rPr>
                <w:rFonts w:eastAsia="MS Mincho" w:cs="Arial"/>
                <w:szCs w:val="18"/>
                <w:lang w:eastAsia="ja-JP"/>
              </w:rPr>
            </w:pPr>
            <w:r w:rsidRPr="007E3289">
              <w:rPr>
                <w:rFonts w:cs="Arial" w:hint="eastAsia"/>
                <w:lang w:eastAsia="ja-JP"/>
              </w:rPr>
              <w:t>1</w:t>
            </w:r>
          </w:p>
        </w:tc>
        <w:tc>
          <w:tcPr>
            <w:tcW w:w="2952" w:type="dxa"/>
            <w:vAlign w:val="center"/>
          </w:tcPr>
          <w:p w:rsidR="00661124" w:rsidRPr="007E3289" w:rsidRDefault="00661124" w:rsidP="00634539">
            <w:pPr>
              <w:pStyle w:val="TAC"/>
              <w:rPr>
                <w:rFonts w:cs="Arial"/>
                <w:szCs w:val="18"/>
                <w:lang w:eastAsia="zh-CN"/>
              </w:rPr>
            </w:pPr>
            <w:r w:rsidRPr="007E3289">
              <w:rPr>
                <w:rFonts w:cs="Arial" w:hint="eastAsia"/>
                <w:lang w:eastAsia="zh-CN"/>
              </w:rPr>
              <w:t>0.2</w:t>
            </w:r>
          </w:p>
        </w:tc>
      </w:tr>
      <w:tr w:rsidR="00661124" w:rsidRPr="007E3289" w:rsidTr="00634539">
        <w:trPr>
          <w:jc w:val="center"/>
        </w:trPr>
        <w:tc>
          <w:tcPr>
            <w:tcW w:w="2221" w:type="dxa"/>
            <w:vMerge/>
            <w:vAlign w:val="center"/>
          </w:tcPr>
          <w:p w:rsidR="00661124" w:rsidRPr="007E3289" w:rsidRDefault="00661124" w:rsidP="00634539">
            <w:pPr>
              <w:pStyle w:val="TAC"/>
              <w:rPr>
                <w:rFonts w:cs="Arial"/>
                <w:szCs w:val="18"/>
              </w:rPr>
            </w:pPr>
          </w:p>
        </w:tc>
        <w:tc>
          <w:tcPr>
            <w:tcW w:w="2952" w:type="dxa"/>
            <w:vAlign w:val="center"/>
          </w:tcPr>
          <w:p w:rsidR="00661124" w:rsidRPr="007E3289" w:rsidRDefault="00661124" w:rsidP="00634539">
            <w:pPr>
              <w:pStyle w:val="TAC"/>
              <w:rPr>
                <w:rFonts w:eastAsia="MS Mincho" w:cs="Arial"/>
                <w:szCs w:val="18"/>
                <w:lang w:eastAsia="ja-JP"/>
              </w:rPr>
            </w:pPr>
            <w:r w:rsidRPr="007E3289">
              <w:rPr>
                <w:rFonts w:cs="Arial" w:hint="eastAsia"/>
                <w:lang w:eastAsia="ja-JP"/>
              </w:rPr>
              <w:t>3</w:t>
            </w:r>
          </w:p>
        </w:tc>
        <w:tc>
          <w:tcPr>
            <w:tcW w:w="2952" w:type="dxa"/>
            <w:vAlign w:val="center"/>
          </w:tcPr>
          <w:p w:rsidR="00661124" w:rsidRPr="007E3289" w:rsidRDefault="00661124" w:rsidP="00634539">
            <w:pPr>
              <w:pStyle w:val="TAC"/>
              <w:rPr>
                <w:rFonts w:cs="Arial"/>
                <w:szCs w:val="18"/>
                <w:lang w:eastAsia="zh-CN"/>
              </w:rPr>
            </w:pPr>
            <w:r w:rsidRPr="007E3289">
              <w:rPr>
                <w:rFonts w:cs="Arial" w:hint="eastAsia"/>
                <w:lang w:eastAsia="zh-CN"/>
              </w:rPr>
              <w:t>0.2</w:t>
            </w:r>
          </w:p>
        </w:tc>
      </w:tr>
      <w:tr w:rsidR="00661124" w:rsidRPr="007E3289" w:rsidTr="00634539">
        <w:trPr>
          <w:jc w:val="center"/>
        </w:trPr>
        <w:tc>
          <w:tcPr>
            <w:tcW w:w="2221" w:type="dxa"/>
            <w:vMerge/>
            <w:vAlign w:val="center"/>
          </w:tcPr>
          <w:p w:rsidR="00661124" w:rsidRPr="007E3289" w:rsidRDefault="00661124" w:rsidP="00634539">
            <w:pPr>
              <w:pStyle w:val="TAC"/>
              <w:rPr>
                <w:rFonts w:cs="Arial"/>
                <w:szCs w:val="18"/>
              </w:rPr>
            </w:pPr>
          </w:p>
        </w:tc>
        <w:tc>
          <w:tcPr>
            <w:tcW w:w="2952" w:type="dxa"/>
            <w:vAlign w:val="center"/>
          </w:tcPr>
          <w:p w:rsidR="00661124" w:rsidRPr="007E3289" w:rsidRDefault="00661124" w:rsidP="00634539">
            <w:pPr>
              <w:pStyle w:val="TAC"/>
              <w:rPr>
                <w:rFonts w:eastAsia="MS Mincho" w:cs="Arial"/>
                <w:szCs w:val="18"/>
                <w:lang w:eastAsia="ja-JP"/>
              </w:rPr>
            </w:pPr>
            <w:r w:rsidRPr="007E3289">
              <w:rPr>
                <w:rFonts w:cs="Arial" w:hint="eastAsia"/>
                <w:lang w:eastAsia="ja-JP"/>
              </w:rPr>
              <w:t>n77</w:t>
            </w:r>
          </w:p>
        </w:tc>
        <w:tc>
          <w:tcPr>
            <w:tcW w:w="2952" w:type="dxa"/>
            <w:vAlign w:val="center"/>
          </w:tcPr>
          <w:p w:rsidR="00661124" w:rsidRPr="007E3289" w:rsidRDefault="00661124" w:rsidP="00634539">
            <w:pPr>
              <w:pStyle w:val="TAC"/>
              <w:rPr>
                <w:rFonts w:cs="Arial"/>
                <w:szCs w:val="18"/>
                <w:lang w:eastAsia="zh-CN"/>
              </w:rPr>
            </w:pPr>
            <w:r w:rsidRPr="007E3289">
              <w:rPr>
                <w:rFonts w:cs="Arial" w:hint="eastAsia"/>
                <w:lang w:eastAsia="zh-CN"/>
              </w:rPr>
              <w:t>0.5</w:t>
            </w:r>
          </w:p>
        </w:tc>
      </w:tr>
      <w:tr w:rsidR="00661124" w:rsidRPr="007E3289" w:rsidTr="00634539">
        <w:trPr>
          <w:jc w:val="center"/>
        </w:trPr>
        <w:tc>
          <w:tcPr>
            <w:tcW w:w="2221" w:type="dxa"/>
            <w:vMerge w:val="restart"/>
            <w:vAlign w:val="center"/>
          </w:tcPr>
          <w:p w:rsidR="00661124" w:rsidRPr="007E3289" w:rsidRDefault="00661124" w:rsidP="00634539">
            <w:pPr>
              <w:pStyle w:val="TAC"/>
            </w:pPr>
            <w:r w:rsidRPr="007E3289">
              <w:rPr>
                <w:rFonts w:cs="Arial"/>
                <w:szCs w:val="18"/>
              </w:rPr>
              <w:t>DC_1-3_n78</w:t>
            </w:r>
          </w:p>
        </w:tc>
        <w:tc>
          <w:tcPr>
            <w:tcW w:w="2952" w:type="dxa"/>
            <w:vAlign w:val="center"/>
          </w:tcPr>
          <w:p w:rsidR="00661124" w:rsidRPr="007E3289" w:rsidRDefault="00661124" w:rsidP="00634539">
            <w:pPr>
              <w:pStyle w:val="TAC"/>
              <w:rPr>
                <w:rFonts w:eastAsia="MS Mincho" w:cs="Arial"/>
                <w:lang w:eastAsia="ja-JP"/>
              </w:rPr>
            </w:pPr>
            <w:r w:rsidRPr="007E3289">
              <w:rPr>
                <w:rFonts w:eastAsia="MS Mincho" w:cs="Arial"/>
                <w:szCs w:val="18"/>
                <w:lang w:eastAsia="ja-JP"/>
              </w:rPr>
              <w:t>1</w:t>
            </w:r>
          </w:p>
        </w:tc>
        <w:tc>
          <w:tcPr>
            <w:tcW w:w="2952" w:type="dxa"/>
            <w:vAlign w:val="center"/>
          </w:tcPr>
          <w:p w:rsidR="00661124" w:rsidRPr="007E3289" w:rsidRDefault="00661124" w:rsidP="00634539">
            <w:pPr>
              <w:pStyle w:val="TAC"/>
              <w:rPr>
                <w:rFonts w:cs="Arial"/>
                <w:lang w:eastAsia="zh-CN"/>
              </w:rPr>
            </w:pPr>
            <w:r w:rsidRPr="007E3289">
              <w:rPr>
                <w:rFonts w:cs="Arial" w:hint="eastAsia"/>
                <w:szCs w:val="18"/>
                <w:lang w:eastAsia="zh-CN"/>
              </w:rPr>
              <w:t>0.2</w:t>
            </w:r>
          </w:p>
        </w:tc>
      </w:tr>
      <w:tr w:rsidR="00661124" w:rsidRPr="007E3289" w:rsidTr="00634539">
        <w:trPr>
          <w:jc w:val="center"/>
        </w:trPr>
        <w:tc>
          <w:tcPr>
            <w:tcW w:w="2221" w:type="dxa"/>
            <w:vMerge/>
            <w:vAlign w:val="center"/>
          </w:tcPr>
          <w:p w:rsidR="00661124" w:rsidRPr="007E3289" w:rsidRDefault="00661124" w:rsidP="00634539">
            <w:pPr>
              <w:pStyle w:val="TAC"/>
            </w:pPr>
          </w:p>
        </w:tc>
        <w:tc>
          <w:tcPr>
            <w:tcW w:w="2952" w:type="dxa"/>
            <w:vAlign w:val="center"/>
          </w:tcPr>
          <w:p w:rsidR="00661124" w:rsidRPr="007E3289" w:rsidRDefault="00661124" w:rsidP="00634539">
            <w:pPr>
              <w:pStyle w:val="TAC"/>
              <w:rPr>
                <w:rFonts w:eastAsia="MS Mincho" w:cs="Arial"/>
                <w:lang w:eastAsia="ja-JP"/>
              </w:rPr>
            </w:pPr>
            <w:r w:rsidRPr="007E3289">
              <w:rPr>
                <w:rFonts w:cs="Arial" w:hint="eastAsia"/>
                <w:szCs w:val="18"/>
                <w:lang w:eastAsia="zh-CN"/>
              </w:rPr>
              <w:t>3</w:t>
            </w:r>
          </w:p>
        </w:tc>
        <w:tc>
          <w:tcPr>
            <w:tcW w:w="2952" w:type="dxa"/>
            <w:vAlign w:val="center"/>
          </w:tcPr>
          <w:p w:rsidR="00661124" w:rsidRPr="007E3289" w:rsidRDefault="00661124" w:rsidP="00634539">
            <w:pPr>
              <w:pStyle w:val="TAC"/>
              <w:rPr>
                <w:rFonts w:cs="Arial"/>
                <w:lang w:eastAsia="zh-CN"/>
              </w:rPr>
            </w:pPr>
            <w:r w:rsidRPr="007E3289">
              <w:rPr>
                <w:rFonts w:cs="Arial" w:hint="eastAsia"/>
                <w:szCs w:val="18"/>
                <w:lang w:eastAsia="zh-CN"/>
              </w:rPr>
              <w:t>0.2</w:t>
            </w:r>
          </w:p>
        </w:tc>
      </w:tr>
      <w:tr w:rsidR="00661124" w:rsidRPr="007E3289" w:rsidTr="00634539">
        <w:trPr>
          <w:jc w:val="center"/>
        </w:trPr>
        <w:tc>
          <w:tcPr>
            <w:tcW w:w="2221" w:type="dxa"/>
            <w:vMerge/>
            <w:vAlign w:val="center"/>
          </w:tcPr>
          <w:p w:rsidR="00661124" w:rsidRPr="007E3289" w:rsidRDefault="00661124" w:rsidP="00634539">
            <w:pPr>
              <w:pStyle w:val="TAC"/>
            </w:pPr>
          </w:p>
        </w:tc>
        <w:tc>
          <w:tcPr>
            <w:tcW w:w="2952" w:type="dxa"/>
            <w:vAlign w:val="center"/>
          </w:tcPr>
          <w:p w:rsidR="00661124" w:rsidRPr="007E3289" w:rsidRDefault="00661124" w:rsidP="00634539">
            <w:pPr>
              <w:pStyle w:val="TAC"/>
              <w:rPr>
                <w:rFonts w:eastAsia="MS Mincho" w:cs="Arial"/>
                <w:lang w:eastAsia="ja-JP"/>
              </w:rPr>
            </w:pPr>
            <w:r w:rsidRPr="007E3289">
              <w:rPr>
                <w:rFonts w:eastAsia="MS Mincho" w:cs="Arial"/>
                <w:szCs w:val="18"/>
                <w:lang w:eastAsia="ja-JP"/>
              </w:rPr>
              <w:t>n78</w:t>
            </w:r>
          </w:p>
        </w:tc>
        <w:tc>
          <w:tcPr>
            <w:tcW w:w="2952" w:type="dxa"/>
            <w:vAlign w:val="center"/>
          </w:tcPr>
          <w:p w:rsidR="00661124" w:rsidRPr="007E3289" w:rsidRDefault="00661124" w:rsidP="00634539">
            <w:pPr>
              <w:pStyle w:val="TAC"/>
              <w:rPr>
                <w:rFonts w:cs="Arial"/>
                <w:lang w:eastAsia="zh-CN"/>
              </w:rPr>
            </w:pPr>
            <w:r w:rsidRPr="007E3289">
              <w:rPr>
                <w:rFonts w:cs="Arial" w:hint="eastAsia"/>
                <w:szCs w:val="18"/>
                <w:lang w:eastAsia="zh-CN"/>
              </w:rPr>
              <w:t>0.5</w:t>
            </w:r>
          </w:p>
        </w:tc>
      </w:tr>
      <w:tr w:rsidR="00661124" w:rsidRPr="007E3289" w:rsidTr="00634539">
        <w:trPr>
          <w:jc w:val="center"/>
        </w:trPr>
        <w:tc>
          <w:tcPr>
            <w:tcW w:w="2221" w:type="dxa"/>
            <w:vMerge w:val="restart"/>
            <w:vAlign w:val="center"/>
          </w:tcPr>
          <w:p w:rsidR="00661124" w:rsidRPr="007E3289" w:rsidRDefault="00661124" w:rsidP="00634539">
            <w:pPr>
              <w:pStyle w:val="TAC"/>
            </w:pPr>
            <w:r w:rsidRPr="007E3289">
              <w:rPr>
                <w:rFonts w:cs="Arial"/>
                <w:szCs w:val="18"/>
              </w:rPr>
              <w:t>DC_1-5_n78</w:t>
            </w:r>
          </w:p>
        </w:tc>
        <w:tc>
          <w:tcPr>
            <w:tcW w:w="2952" w:type="dxa"/>
            <w:vAlign w:val="center"/>
          </w:tcPr>
          <w:p w:rsidR="00661124" w:rsidRPr="007E3289" w:rsidRDefault="00661124" w:rsidP="00634539">
            <w:pPr>
              <w:pStyle w:val="TAC"/>
              <w:rPr>
                <w:rFonts w:eastAsia="MS Mincho" w:cs="Arial"/>
                <w:lang w:eastAsia="ja-JP"/>
              </w:rPr>
            </w:pPr>
            <w:r w:rsidRPr="007E3289">
              <w:rPr>
                <w:rFonts w:eastAsia="MS Mincho" w:cs="Arial"/>
                <w:szCs w:val="18"/>
                <w:lang w:eastAsia="ja-JP"/>
              </w:rPr>
              <w:t>1</w:t>
            </w:r>
          </w:p>
        </w:tc>
        <w:tc>
          <w:tcPr>
            <w:tcW w:w="2952" w:type="dxa"/>
            <w:vAlign w:val="center"/>
          </w:tcPr>
          <w:p w:rsidR="00661124" w:rsidRPr="007E3289" w:rsidRDefault="00661124" w:rsidP="00634539">
            <w:pPr>
              <w:pStyle w:val="TAC"/>
              <w:rPr>
                <w:rFonts w:cs="Arial"/>
                <w:lang w:eastAsia="zh-CN"/>
              </w:rPr>
            </w:pPr>
            <w:r w:rsidRPr="007E3289">
              <w:rPr>
                <w:rFonts w:cs="Arial" w:hint="eastAsia"/>
                <w:szCs w:val="18"/>
                <w:lang w:eastAsia="zh-CN"/>
              </w:rPr>
              <w:t>0.2</w:t>
            </w:r>
          </w:p>
        </w:tc>
      </w:tr>
      <w:tr w:rsidR="00661124" w:rsidRPr="007E3289" w:rsidTr="00634539">
        <w:trPr>
          <w:jc w:val="center"/>
        </w:trPr>
        <w:tc>
          <w:tcPr>
            <w:tcW w:w="2221" w:type="dxa"/>
            <w:vMerge/>
            <w:vAlign w:val="center"/>
          </w:tcPr>
          <w:p w:rsidR="00661124" w:rsidRPr="007E3289" w:rsidRDefault="00661124" w:rsidP="00634539">
            <w:pPr>
              <w:pStyle w:val="TAC"/>
            </w:pPr>
          </w:p>
        </w:tc>
        <w:tc>
          <w:tcPr>
            <w:tcW w:w="2952" w:type="dxa"/>
            <w:vAlign w:val="center"/>
          </w:tcPr>
          <w:p w:rsidR="00661124" w:rsidRPr="007E3289" w:rsidRDefault="00661124" w:rsidP="00634539">
            <w:pPr>
              <w:pStyle w:val="TAC"/>
              <w:rPr>
                <w:rFonts w:eastAsia="MS Mincho" w:cs="Arial"/>
                <w:lang w:eastAsia="ja-JP"/>
              </w:rPr>
            </w:pPr>
            <w:r w:rsidRPr="007E3289">
              <w:rPr>
                <w:rFonts w:cs="Arial" w:hint="eastAsia"/>
                <w:szCs w:val="18"/>
                <w:lang w:eastAsia="zh-CN"/>
              </w:rPr>
              <w:t>5</w:t>
            </w:r>
          </w:p>
        </w:tc>
        <w:tc>
          <w:tcPr>
            <w:tcW w:w="2952" w:type="dxa"/>
            <w:vAlign w:val="center"/>
          </w:tcPr>
          <w:p w:rsidR="00661124" w:rsidRPr="007E3289" w:rsidRDefault="00661124" w:rsidP="00634539">
            <w:pPr>
              <w:pStyle w:val="TAC"/>
              <w:rPr>
                <w:rFonts w:cs="Arial"/>
                <w:lang w:eastAsia="zh-CN"/>
              </w:rPr>
            </w:pPr>
            <w:r w:rsidRPr="007E3289">
              <w:rPr>
                <w:rFonts w:cs="Arial" w:hint="eastAsia"/>
                <w:szCs w:val="18"/>
                <w:lang w:eastAsia="zh-CN"/>
              </w:rPr>
              <w:t>0.2</w:t>
            </w:r>
          </w:p>
        </w:tc>
      </w:tr>
      <w:tr w:rsidR="00661124" w:rsidRPr="007E3289" w:rsidTr="00634539">
        <w:trPr>
          <w:jc w:val="center"/>
        </w:trPr>
        <w:tc>
          <w:tcPr>
            <w:tcW w:w="2221" w:type="dxa"/>
            <w:vMerge/>
            <w:vAlign w:val="center"/>
          </w:tcPr>
          <w:p w:rsidR="00661124" w:rsidRPr="007E3289" w:rsidRDefault="00661124" w:rsidP="00634539">
            <w:pPr>
              <w:pStyle w:val="TAC"/>
            </w:pPr>
          </w:p>
        </w:tc>
        <w:tc>
          <w:tcPr>
            <w:tcW w:w="2952" w:type="dxa"/>
            <w:vAlign w:val="center"/>
          </w:tcPr>
          <w:p w:rsidR="00661124" w:rsidRPr="007E3289" w:rsidRDefault="00661124" w:rsidP="00634539">
            <w:pPr>
              <w:pStyle w:val="TAC"/>
              <w:rPr>
                <w:rFonts w:eastAsia="MS Mincho" w:cs="Arial"/>
                <w:lang w:eastAsia="ja-JP"/>
              </w:rPr>
            </w:pPr>
            <w:r w:rsidRPr="007E3289">
              <w:rPr>
                <w:rFonts w:eastAsia="MS Mincho" w:cs="Arial"/>
                <w:szCs w:val="18"/>
                <w:lang w:eastAsia="ja-JP"/>
              </w:rPr>
              <w:t>n78</w:t>
            </w:r>
          </w:p>
        </w:tc>
        <w:tc>
          <w:tcPr>
            <w:tcW w:w="2952" w:type="dxa"/>
            <w:vAlign w:val="center"/>
          </w:tcPr>
          <w:p w:rsidR="00661124" w:rsidRPr="007E3289" w:rsidRDefault="00661124" w:rsidP="00634539">
            <w:pPr>
              <w:pStyle w:val="TAC"/>
              <w:rPr>
                <w:rFonts w:cs="Arial"/>
                <w:lang w:eastAsia="zh-CN"/>
              </w:rPr>
            </w:pPr>
            <w:r w:rsidRPr="007E3289">
              <w:rPr>
                <w:rFonts w:cs="Arial" w:hint="eastAsia"/>
                <w:szCs w:val="18"/>
                <w:lang w:eastAsia="zh-CN"/>
              </w:rPr>
              <w:t>0.5</w:t>
            </w:r>
          </w:p>
        </w:tc>
      </w:tr>
      <w:tr w:rsidR="00671014" w:rsidRPr="007E3289" w:rsidTr="00634539">
        <w:trPr>
          <w:jc w:val="center"/>
        </w:trPr>
        <w:tc>
          <w:tcPr>
            <w:tcW w:w="2221" w:type="dxa"/>
            <w:vAlign w:val="center"/>
          </w:tcPr>
          <w:p w:rsidR="00671014" w:rsidRPr="007E3289" w:rsidRDefault="00671014" w:rsidP="00634539">
            <w:pPr>
              <w:pStyle w:val="TAC"/>
            </w:pPr>
            <w:r>
              <w:t>DC_1-7_n28</w:t>
            </w:r>
          </w:p>
        </w:tc>
        <w:tc>
          <w:tcPr>
            <w:tcW w:w="2952" w:type="dxa"/>
            <w:vAlign w:val="center"/>
          </w:tcPr>
          <w:p w:rsidR="00671014" w:rsidRPr="007E3289" w:rsidRDefault="00671014" w:rsidP="00634539">
            <w:pPr>
              <w:pStyle w:val="TAC"/>
              <w:rPr>
                <w:rFonts w:eastAsia="MS Mincho" w:cs="Arial"/>
                <w:szCs w:val="18"/>
                <w:lang w:eastAsia="ja-JP"/>
              </w:rPr>
            </w:pPr>
            <w:r>
              <w:rPr>
                <w:rFonts w:eastAsia="MS Mincho" w:cs="Arial"/>
                <w:szCs w:val="18"/>
                <w:lang w:eastAsia="ja-JP"/>
              </w:rPr>
              <w:t>n28</w:t>
            </w:r>
          </w:p>
        </w:tc>
        <w:tc>
          <w:tcPr>
            <w:tcW w:w="2952" w:type="dxa"/>
            <w:vAlign w:val="center"/>
          </w:tcPr>
          <w:p w:rsidR="00671014" w:rsidRPr="007E3289" w:rsidRDefault="00671014" w:rsidP="00634539">
            <w:pPr>
              <w:pStyle w:val="TAC"/>
              <w:rPr>
                <w:rFonts w:cs="Arial"/>
                <w:szCs w:val="18"/>
                <w:lang w:eastAsia="zh-CN"/>
              </w:rPr>
            </w:pPr>
            <w:r>
              <w:rPr>
                <w:rFonts w:cs="Arial"/>
                <w:szCs w:val="18"/>
                <w:lang w:eastAsia="zh-CN"/>
              </w:rPr>
              <w:t>0.2</w:t>
            </w:r>
          </w:p>
        </w:tc>
      </w:tr>
      <w:tr w:rsidR="00661124" w:rsidRPr="007E3289" w:rsidTr="00634539">
        <w:trPr>
          <w:jc w:val="center"/>
        </w:trPr>
        <w:tc>
          <w:tcPr>
            <w:tcW w:w="2221" w:type="dxa"/>
            <w:vMerge w:val="restart"/>
            <w:vAlign w:val="center"/>
          </w:tcPr>
          <w:p w:rsidR="00661124" w:rsidRDefault="00661124" w:rsidP="00634539">
            <w:pPr>
              <w:pStyle w:val="TAC"/>
            </w:pPr>
            <w:r w:rsidRPr="007E3289">
              <w:t>DC_1-7_n78</w:t>
            </w:r>
          </w:p>
          <w:p w:rsidR="00F30488" w:rsidRPr="007E3289" w:rsidRDefault="00F30488" w:rsidP="00634539">
            <w:pPr>
              <w:pStyle w:val="TAC"/>
            </w:pPr>
            <w:r>
              <w:t>DC_1</w:t>
            </w:r>
            <w:r w:rsidRPr="007E3289">
              <w:t>-</w:t>
            </w:r>
            <w:r>
              <w:t>7-7</w:t>
            </w:r>
            <w:r w:rsidRPr="007E3289">
              <w:t>_n78</w:t>
            </w:r>
          </w:p>
        </w:tc>
        <w:tc>
          <w:tcPr>
            <w:tcW w:w="2952" w:type="dxa"/>
            <w:vAlign w:val="center"/>
          </w:tcPr>
          <w:p w:rsidR="00661124" w:rsidRPr="007E3289" w:rsidRDefault="00661124" w:rsidP="00634539">
            <w:pPr>
              <w:pStyle w:val="TAC"/>
              <w:rPr>
                <w:rFonts w:cs="Arial"/>
                <w:lang w:eastAsia="zh-CN"/>
              </w:rPr>
            </w:pPr>
            <w:r w:rsidRPr="007E3289">
              <w:rPr>
                <w:rFonts w:eastAsia="MS Mincho" w:cs="Arial"/>
                <w:lang w:eastAsia="ja-JP"/>
              </w:rPr>
              <w:t>1</w:t>
            </w:r>
          </w:p>
        </w:tc>
        <w:tc>
          <w:tcPr>
            <w:tcW w:w="2952" w:type="dxa"/>
            <w:vAlign w:val="center"/>
          </w:tcPr>
          <w:p w:rsidR="00661124" w:rsidRPr="007E3289" w:rsidRDefault="00661124" w:rsidP="00634539">
            <w:pPr>
              <w:pStyle w:val="TAC"/>
              <w:rPr>
                <w:rFonts w:cs="Arial"/>
                <w:lang w:eastAsia="zh-CN"/>
              </w:rPr>
            </w:pPr>
            <w:r w:rsidRPr="007E3289">
              <w:rPr>
                <w:rFonts w:cs="Arial" w:hint="eastAsia"/>
                <w:lang w:eastAsia="zh-CN"/>
              </w:rPr>
              <w:t>0.2</w:t>
            </w:r>
          </w:p>
        </w:tc>
      </w:tr>
      <w:tr w:rsidR="00661124" w:rsidRPr="007E3289" w:rsidTr="00634539">
        <w:trPr>
          <w:jc w:val="center"/>
        </w:trPr>
        <w:tc>
          <w:tcPr>
            <w:tcW w:w="2221" w:type="dxa"/>
            <w:vMerge/>
            <w:vAlign w:val="center"/>
          </w:tcPr>
          <w:p w:rsidR="00661124" w:rsidRPr="007E3289" w:rsidRDefault="00661124" w:rsidP="00634539">
            <w:pPr>
              <w:pStyle w:val="TAC"/>
            </w:pPr>
          </w:p>
        </w:tc>
        <w:tc>
          <w:tcPr>
            <w:tcW w:w="2952" w:type="dxa"/>
            <w:vAlign w:val="center"/>
          </w:tcPr>
          <w:p w:rsidR="00661124" w:rsidRPr="007E3289" w:rsidRDefault="00661124" w:rsidP="00634539">
            <w:pPr>
              <w:pStyle w:val="TAC"/>
              <w:rPr>
                <w:rFonts w:cs="Arial"/>
                <w:lang w:eastAsia="zh-CN"/>
              </w:rPr>
            </w:pPr>
            <w:r w:rsidRPr="007E3289">
              <w:rPr>
                <w:rFonts w:eastAsia="MS Mincho" w:cs="Arial"/>
                <w:lang w:eastAsia="ja-JP"/>
              </w:rPr>
              <w:t>7</w:t>
            </w:r>
          </w:p>
        </w:tc>
        <w:tc>
          <w:tcPr>
            <w:tcW w:w="2952" w:type="dxa"/>
            <w:vAlign w:val="center"/>
          </w:tcPr>
          <w:p w:rsidR="00661124" w:rsidRPr="007E3289" w:rsidRDefault="00661124" w:rsidP="00634539">
            <w:pPr>
              <w:pStyle w:val="TAC"/>
              <w:rPr>
                <w:rFonts w:cs="Arial"/>
                <w:lang w:eastAsia="zh-CN"/>
              </w:rPr>
            </w:pPr>
            <w:r w:rsidRPr="007E3289">
              <w:rPr>
                <w:rFonts w:cs="Arial" w:hint="eastAsia"/>
                <w:lang w:eastAsia="zh-CN"/>
              </w:rPr>
              <w:t>0.2</w:t>
            </w:r>
          </w:p>
        </w:tc>
      </w:tr>
      <w:tr w:rsidR="00661124" w:rsidRPr="007E3289" w:rsidTr="00634539">
        <w:trPr>
          <w:jc w:val="center"/>
        </w:trPr>
        <w:tc>
          <w:tcPr>
            <w:tcW w:w="2221" w:type="dxa"/>
            <w:vMerge/>
            <w:vAlign w:val="center"/>
          </w:tcPr>
          <w:p w:rsidR="00661124" w:rsidRPr="007E3289" w:rsidRDefault="00661124" w:rsidP="00634539">
            <w:pPr>
              <w:pStyle w:val="TAC"/>
            </w:pPr>
          </w:p>
        </w:tc>
        <w:tc>
          <w:tcPr>
            <w:tcW w:w="2952" w:type="dxa"/>
            <w:vAlign w:val="center"/>
          </w:tcPr>
          <w:p w:rsidR="00661124" w:rsidRPr="007E3289" w:rsidRDefault="00661124" w:rsidP="00634539">
            <w:pPr>
              <w:pStyle w:val="TAC"/>
              <w:rPr>
                <w:rFonts w:cs="Arial"/>
                <w:lang w:eastAsia="zh-CN"/>
              </w:rPr>
            </w:pPr>
            <w:r w:rsidRPr="007E3289">
              <w:rPr>
                <w:rFonts w:eastAsia="MS Mincho" w:cs="Arial"/>
                <w:lang w:eastAsia="ja-JP"/>
              </w:rPr>
              <w:t>n78</w:t>
            </w:r>
          </w:p>
        </w:tc>
        <w:tc>
          <w:tcPr>
            <w:tcW w:w="2952" w:type="dxa"/>
            <w:vAlign w:val="center"/>
          </w:tcPr>
          <w:p w:rsidR="00661124" w:rsidRPr="007E3289" w:rsidRDefault="00661124" w:rsidP="00634539">
            <w:pPr>
              <w:pStyle w:val="TAC"/>
              <w:rPr>
                <w:rFonts w:cs="Arial"/>
                <w:lang w:eastAsia="zh-CN"/>
              </w:rPr>
            </w:pPr>
            <w:r w:rsidRPr="007E3289">
              <w:rPr>
                <w:rFonts w:cs="Arial" w:hint="eastAsia"/>
                <w:lang w:eastAsia="zh-CN"/>
              </w:rPr>
              <w:t>0.5</w:t>
            </w:r>
          </w:p>
        </w:tc>
      </w:tr>
      <w:tr w:rsidR="00741972" w:rsidRPr="007E3289" w:rsidTr="00C42558">
        <w:trPr>
          <w:jc w:val="center"/>
        </w:trPr>
        <w:tc>
          <w:tcPr>
            <w:tcW w:w="2221" w:type="dxa"/>
            <w:vMerge w:val="restart"/>
            <w:vAlign w:val="center"/>
          </w:tcPr>
          <w:p w:rsidR="00741972" w:rsidRPr="007E3289" w:rsidRDefault="00741972" w:rsidP="00634539">
            <w:pPr>
              <w:pStyle w:val="TAC"/>
            </w:pPr>
            <w:r w:rsidRPr="007E3289">
              <w:t>DC_1-</w:t>
            </w:r>
            <w:r>
              <w:rPr>
                <w:rFonts w:hint="eastAsia"/>
                <w:lang w:eastAsia="zh-CN"/>
              </w:rPr>
              <w:t>8</w:t>
            </w:r>
            <w:r w:rsidRPr="007E3289">
              <w:t>_n78</w:t>
            </w:r>
          </w:p>
        </w:tc>
        <w:tc>
          <w:tcPr>
            <w:tcW w:w="2952" w:type="dxa"/>
            <w:vAlign w:val="center"/>
          </w:tcPr>
          <w:p w:rsidR="00741972" w:rsidRPr="007E3289" w:rsidRDefault="00741972" w:rsidP="00634539">
            <w:pPr>
              <w:pStyle w:val="TAC"/>
              <w:rPr>
                <w:rFonts w:eastAsia="MS Mincho" w:cs="Arial"/>
                <w:lang w:eastAsia="ja-JP"/>
              </w:rPr>
            </w:pPr>
            <w:r>
              <w:rPr>
                <w:rFonts w:cs="Arial" w:hint="eastAsia"/>
                <w:lang w:val="en-US" w:eastAsia="zh-CN"/>
              </w:rPr>
              <w:t>8</w:t>
            </w:r>
          </w:p>
        </w:tc>
        <w:tc>
          <w:tcPr>
            <w:tcW w:w="2952" w:type="dxa"/>
            <w:vAlign w:val="center"/>
          </w:tcPr>
          <w:p w:rsidR="00741972" w:rsidRPr="007E3289" w:rsidRDefault="00741972" w:rsidP="00634539">
            <w:pPr>
              <w:pStyle w:val="TAC"/>
              <w:rPr>
                <w:rFonts w:cs="Arial"/>
                <w:lang w:eastAsia="zh-CN"/>
              </w:rPr>
            </w:pPr>
            <w:r>
              <w:rPr>
                <w:rFonts w:cs="Arial" w:hint="eastAsia"/>
                <w:lang w:eastAsia="zh-CN"/>
              </w:rPr>
              <w:t>0.2</w:t>
            </w:r>
          </w:p>
        </w:tc>
      </w:tr>
      <w:tr w:rsidR="00741972" w:rsidRPr="007E3289" w:rsidTr="00C42558">
        <w:trPr>
          <w:jc w:val="center"/>
        </w:trPr>
        <w:tc>
          <w:tcPr>
            <w:tcW w:w="2221" w:type="dxa"/>
            <w:vMerge/>
            <w:vAlign w:val="center"/>
          </w:tcPr>
          <w:p w:rsidR="00741972" w:rsidRPr="007E3289" w:rsidRDefault="00741972" w:rsidP="00634539">
            <w:pPr>
              <w:pStyle w:val="TAC"/>
            </w:pPr>
          </w:p>
        </w:tc>
        <w:tc>
          <w:tcPr>
            <w:tcW w:w="2952" w:type="dxa"/>
            <w:vAlign w:val="center"/>
          </w:tcPr>
          <w:p w:rsidR="00741972" w:rsidRPr="007E3289" w:rsidRDefault="00741972" w:rsidP="00634539">
            <w:pPr>
              <w:pStyle w:val="TAC"/>
              <w:rPr>
                <w:rFonts w:eastAsia="MS Mincho" w:cs="Arial"/>
                <w:lang w:eastAsia="ja-JP"/>
              </w:rPr>
            </w:pPr>
            <w:r>
              <w:rPr>
                <w:rFonts w:cs="Arial" w:hint="eastAsia"/>
                <w:lang w:eastAsia="ja-JP"/>
              </w:rPr>
              <w:t>n7</w:t>
            </w:r>
            <w:r>
              <w:rPr>
                <w:rFonts w:cs="Arial" w:hint="eastAsia"/>
                <w:lang w:val="en-US" w:eastAsia="zh-CN"/>
              </w:rPr>
              <w:t>8</w:t>
            </w:r>
          </w:p>
        </w:tc>
        <w:tc>
          <w:tcPr>
            <w:tcW w:w="2952" w:type="dxa"/>
            <w:vAlign w:val="center"/>
          </w:tcPr>
          <w:p w:rsidR="00741972" w:rsidRPr="007E3289" w:rsidRDefault="00741972" w:rsidP="00634539">
            <w:pPr>
              <w:pStyle w:val="TAC"/>
              <w:rPr>
                <w:rFonts w:cs="Arial"/>
                <w:lang w:eastAsia="zh-CN"/>
              </w:rPr>
            </w:pPr>
            <w:r>
              <w:rPr>
                <w:rFonts w:cs="Arial" w:hint="eastAsia"/>
                <w:lang w:eastAsia="zh-CN"/>
              </w:rPr>
              <w:t>0.5</w:t>
            </w:r>
          </w:p>
        </w:tc>
      </w:tr>
      <w:tr w:rsidR="00741972" w:rsidRPr="007E3289" w:rsidTr="00C42558">
        <w:trPr>
          <w:jc w:val="center"/>
        </w:trPr>
        <w:tc>
          <w:tcPr>
            <w:tcW w:w="2221" w:type="dxa"/>
            <w:vAlign w:val="center"/>
          </w:tcPr>
          <w:p w:rsidR="00741972" w:rsidRPr="007E3289" w:rsidRDefault="00741972" w:rsidP="00634539">
            <w:pPr>
              <w:pStyle w:val="TAC"/>
            </w:pPr>
            <w:r w:rsidRPr="00E6643F">
              <w:rPr>
                <w:rFonts w:cs="Arial"/>
              </w:rPr>
              <w:t>DC_1-18</w:t>
            </w:r>
            <w:r w:rsidR="00E94CBB">
              <w:rPr>
                <w:rFonts w:cs="Arial"/>
              </w:rPr>
              <w:t>_n</w:t>
            </w:r>
            <w:r w:rsidRPr="00E6643F">
              <w:rPr>
                <w:rFonts w:cs="Arial"/>
              </w:rPr>
              <w:t>7</w:t>
            </w:r>
            <w:r>
              <w:rPr>
                <w:rFonts w:cs="Arial"/>
              </w:rPr>
              <w:t>7</w:t>
            </w:r>
          </w:p>
        </w:tc>
        <w:tc>
          <w:tcPr>
            <w:tcW w:w="2952" w:type="dxa"/>
            <w:vAlign w:val="center"/>
          </w:tcPr>
          <w:p w:rsidR="00741972" w:rsidRPr="007E3289" w:rsidRDefault="00741972" w:rsidP="00634539">
            <w:pPr>
              <w:pStyle w:val="TAC"/>
              <w:rPr>
                <w:rFonts w:eastAsia="MS Mincho" w:cs="Arial"/>
                <w:lang w:eastAsia="ja-JP"/>
              </w:rPr>
            </w:pPr>
            <w:r>
              <w:rPr>
                <w:rFonts w:cs="Arial" w:hint="eastAsia"/>
                <w:lang w:eastAsia="ja-JP"/>
              </w:rPr>
              <w:t>n7</w:t>
            </w:r>
            <w:r>
              <w:rPr>
                <w:rFonts w:cs="Arial" w:hint="eastAsia"/>
                <w:lang w:val="en-US" w:eastAsia="ja-JP"/>
              </w:rPr>
              <w:t>7</w:t>
            </w:r>
          </w:p>
        </w:tc>
        <w:tc>
          <w:tcPr>
            <w:tcW w:w="2952" w:type="dxa"/>
            <w:vAlign w:val="center"/>
          </w:tcPr>
          <w:p w:rsidR="00741972" w:rsidRPr="007E3289" w:rsidRDefault="00741972" w:rsidP="00634539">
            <w:pPr>
              <w:pStyle w:val="TAC"/>
              <w:rPr>
                <w:rFonts w:cs="Arial"/>
                <w:lang w:eastAsia="zh-CN"/>
              </w:rPr>
            </w:pPr>
            <w:r w:rsidRPr="00A31AD4">
              <w:rPr>
                <w:rFonts w:cs="Arial" w:hint="eastAsia"/>
                <w:lang w:eastAsia="ja-JP"/>
              </w:rPr>
              <w:t>0.5</w:t>
            </w:r>
          </w:p>
        </w:tc>
      </w:tr>
      <w:tr w:rsidR="00741972" w:rsidRPr="007E3289" w:rsidTr="00634539">
        <w:trPr>
          <w:jc w:val="center"/>
        </w:trPr>
        <w:tc>
          <w:tcPr>
            <w:tcW w:w="2221" w:type="dxa"/>
            <w:vAlign w:val="center"/>
          </w:tcPr>
          <w:p w:rsidR="00741972" w:rsidRPr="007E3289" w:rsidRDefault="00741972" w:rsidP="00634539">
            <w:pPr>
              <w:pStyle w:val="TAC"/>
            </w:pPr>
            <w:r w:rsidRPr="00E6643F">
              <w:rPr>
                <w:rFonts w:cs="Arial"/>
              </w:rPr>
              <w:t>DC_1-18</w:t>
            </w:r>
            <w:r w:rsidR="00E94CBB">
              <w:rPr>
                <w:rFonts w:cs="Arial"/>
              </w:rPr>
              <w:t>_n</w:t>
            </w:r>
            <w:r w:rsidRPr="00E6643F">
              <w:rPr>
                <w:rFonts w:cs="Arial"/>
              </w:rPr>
              <w:t>7</w:t>
            </w:r>
            <w:r>
              <w:rPr>
                <w:rFonts w:cs="Arial"/>
              </w:rPr>
              <w:t>8</w:t>
            </w:r>
          </w:p>
        </w:tc>
        <w:tc>
          <w:tcPr>
            <w:tcW w:w="2952" w:type="dxa"/>
            <w:vAlign w:val="center"/>
          </w:tcPr>
          <w:p w:rsidR="00741972" w:rsidRPr="007E3289" w:rsidRDefault="00741972" w:rsidP="00634539">
            <w:pPr>
              <w:pStyle w:val="TAC"/>
              <w:rPr>
                <w:rFonts w:eastAsia="MS Mincho" w:cs="Arial"/>
                <w:lang w:eastAsia="ja-JP"/>
              </w:rPr>
            </w:pPr>
            <w:r w:rsidRPr="005F226A">
              <w:rPr>
                <w:rFonts w:cs="Arial" w:hint="eastAsia"/>
                <w:lang w:eastAsia="ja-JP"/>
              </w:rPr>
              <w:t>n7</w:t>
            </w:r>
            <w:r>
              <w:rPr>
                <w:rFonts w:cs="Arial" w:hint="eastAsia"/>
                <w:lang w:eastAsia="ja-JP"/>
              </w:rPr>
              <w:t>8</w:t>
            </w:r>
          </w:p>
        </w:tc>
        <w:tc>
          <w:tcPr>
            <w:tcW w:w="2952" w:type="dxa"/>
            <w:vAlign w:val="center"/>
          </w:tcPr>
          <w:p w:rsidR="00741972" w:rsidRPr="007E3289" w:rsidRDefault="00741972" w:rsidP="00634539">
            <w:pPr>
              <w:pStyle w:val="TAC"/>
              <w:rPr>
                <w:rFonts w:cs="Arial"/>
                <w:lang w:eastAsia="zh-CN"/>
              </w:rPr>
            </w:pPr>
            <w:r>
              <w:rPr>
                <w:rFonts w:cs="Arial" w:hint="eastAsia"/>
                <w:lang w:eastAsia="ja-JP"/>
              </w:rPr>
              <w:t>0</w:t>
            </w:r>
            <w:r>
              <w:rPr>
                <w:rFonts w:cs="Arial"/>
                <w:lang w:eastAsia="ja-JP"/>
              </w:rPr>
              <w:t>.5</w:t>
            </w:r>
          </w:p>
        </w:tc>
      </w:tr>
      <w:tr w:rsidR="00B91417" w:rsidRPr="007E3289" w:rsidTr="00634539">
        <w:trPr>
          <w:jc w:val="center"/>
        </w:trPr>
        <w:tc>
          <w:tcPr>
            <w:tcW w:w="2221" w:type="dxa"/>
            <w:vAlign w:val="center"/>
          </w:tcPr>
          <w:p w:rsidR="00B91417" w:rsidRPr="007E3289" w:rsidRDefault="00B91417" w:rsidP="00634539">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19_n77</w:t>
            </w:r>
          </w:p>
        </w:tc>
        <w:tc>
          <w:tcPr>
            <w:tcW w:w="2952" w:type="dxa"/>
            <w:vAlign w:val="center"/>
          </w:tcPr>
          <w:p w:rsidR="00B91417" w:rsidRPr="007E3289" w:rsidRDefault="00B91417" w:rsidP="00B66075">
            <w:pPr>
              <w:pStyle w:val="TAC"/>
              <w:rPr>
                <w:rFonts w:cs="Arial"/>
                <w:lang w:eastAsia="ja-JP"/>
              </w:rPr>
            </w:pPr>
            <w:r w:rsidRPr="007E3289">
              <w:rPr>
                <w:rFonts w:cs="Arial" w:hint="eastAsia"/>
                <w:lang w:eastAsia="ja-JP"/>
              </w:rPr>
              <w:t>n77</w:t>
            </w:r>
          </w:p>
        </w:tc>
        <w:tc>
          <w:tcPr>
            <w:tcW w:w="2952" w:type="dxa"/>
            <w:vAlign w:val="center"/>
          </w:tcPr>
          <w:p w:rsidR="00B91417" w:rsidRPr="007E3289" w:rsidRDefault="00B91417" w:rsidP="00B66075">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Align w:val="center"/>
          </w:tcPr>
          <w:p w:rsidR="00B91417" w:rsidRPr="007E3289" w:rsidRDefault="00B91417" w:rsidP="00634539">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19_n78</w:t>
            </w:r>
          </w:p>
        </w:tc>
        <w:tc>
          <w:tcPr>
            <w:tcW w:w="2952" w:type="dxa"/>
            <w:vAlign w:val="center"/>
          </w:tcPr>
          <w:p w:rsidR="00B91417" w:rsidRPr="007E3289" w:rsidRDefault="00B91417" w:rsidP="00B66075">
            <w:pPr>
              <w:pStyle w:val="TAC"/>
              <w:rPr>
                <w:rFonts w:cs="Arial"/>
                <w:lang w:eastAsia="ja-JP"/>
              </w:rPr>
            </w:pPr>
            <w:r w:rsidRPr="007E3289">
              <w:rPr>
                <w:rFonts w:cs="Arial" w:hint="eastAsia"/>
                <w:lang w:eastAsia="ja-JP"/>
              </w:rPr>
              <w:t>n78</w:t>
            </w:r>
          </w:p>
        </w:tc>
        <w:tc>
          <w:tcPr>
            <w:tcW w:w="2952" w:type="dxa"/>
            <w:vAlign w:val="center"/>
          </w:tcPr>
          <w:p w:rsidR="00B91417" w:rsidRPr="007E3289" w:rsidRDefault="00B91417" w:rsidP="00B66075">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634539">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1-19_n79</w:t>
            </w:r>
          </w:p>
        </w:tc>
        <w:tc>
          <w:tcPr>
            <w:tcW w:w="2952" w:type="dxa"/>
            <w:vAlign w:val="center"/>
          </w:tcPr>
          <w:p w:rsidR="00B91417" w:rsidRPr="007E3289" w:rsidRDefault="00B91417" w:rsidP="00634539">
            <w:pPr>
              <w:pStyle w:val="TAC"/>
              <w:rPr>
                <w:rFonts w:cs="Arial"/>
                <w:lang w:eastAsia="ja-JP"/>
              </w:rPr>
            </w:pPr>
            <w:r w:rsidRPr="007E3289">
              <w:rPr>
                <w:rFonts w:cs="Arial" w:hint="eastAsia"/>
                <w:lang w:eastAsia="ja-JP"/>
              </w:rPr>
              <w:t>1</w:t>
            </w:r>
          </w:p>
        </w:tc>
        <w:tc>
          <w:tcPr>
            <w:tcW w:w="2952" w:type="dxa"/>
            <w:vAlign w:val="center"/>
          </w:tcPr>
          <w:p w:rsidR="00B91417" w:rsidRPr="007E3289" w:rsidRDefault="00B91417" w:rsidP="00634539">
            <w:pPr>
              <w:pStyle w:val="TAC"/>
              <w:rPr>
                <w:rFonts w:cs="Arial"/>
                <w:lang w:eastAsia="zh-CN"/>
              </w:rPr>
            </w:pPr>
            <w:r w:rsidRPr="007E3289">
              <w:rPr>
                <w:rFonts w:cs="Arial" w:hint="eastAsia"/>
                <w:lang w:eastAsia="zh-CN"/>
              </w:rPr>
              <w:t>0.3</w:t>
            </w:r>
          </w:p>
        </w:tc>
      </w:tr>
      <w:tr w:rsidR="00B91417" w:rsidRPr="007E3289" w:rsidTr="00634539">
        <w:trPr>
          <w:jc w:val="center"/>
        </w:trPr>
        <w:tc>
          <w:tcPr>
            <w:tcW w:w="2221" w:type="dxa"/>
            <w:vMerge/>
            <w:vAlign w:val="center"/>
          </w:tcPr>
          <w:p w:rsidR="00B91417" w:rsidRPr="007E3289" w:rsidRDefault="00B91417" w:rsidP="00634539">
            <w:pPr>
              <w:pStyle w:val="TAC"/>
              <w:rPr>
                <w:rFonts w:cs="Arial"/>
              </w:rPr>
            </w:pPr>
          </w:p>
        </w:tc>
        <w:tc>
          <w:tcPr>
            <w:tcW w:w="2952" w:type="dxa"/>
            <w:vAlign w:val="center"/>
          </w:tcPr>
          <w:p w:rsidR="00B91417" w:rsidRPr="007E3289" w:rsidRDefault="00B91417" w:rsidP="00634539">
            <w:pPr>
              <w:pStyle w:val="TAC"/>
              <w:rPr>
                <w:rFonts w:cs="Arial"/>
                <w:lang w:eastAsia="ja-JP"/>
              </w:rPr>
            </w:pPr>
            <w:r w:rsidRPr="007E3289">
              <w:rPr>
                <w:rFonts w:cs="Arial" w:hint="eastAsia"/>
                <w:lang w:eastAsia="ja-JP"/>
              </w:rPr>
              <w:t>19</w:t>
            </w:r>
          </w:p>
        </w:tc>
        <w:tc>
          <w:tcPr>
            <w:tcW w:w="2952" w:type="dxa"/>
            <w:vAlign w:val="center"/>
          </w:tcPr>
          <w:p w:rsidR="00B91417" w:rsidRPr="007E3289" w:rsidRDefault="00B91417" w:rsidP="00634539">
            <w:pPr>
              <w:pStyle w:val="TAC"/>
              <w:rPr>
                <w:rFonts w:cs="Arial"/>
                <w:lang w:eastAsia="zh-CN"/>
              </w:rPr>
            </w:pPr>
            <w:r w:rsidRPr="007E3289">
              <w:rPr>
                <w:rFonts w:cs="Arial" w:hint="eastAsia"/>
                <w:lang w:eastAsia="zh-CN"/>
              </w:rPr>
              <w:t>0.3</w:t>
            </w:r>
          </w:p>
        </w:tc>
      </w:tr>
      <w:tr w:rsidR="00B91417" w:rsidRPr="007E3289" w:rsidTr="00634539">
        <w:trPr>
          <w:jc w:val="center"/>
        </w:trPr>
        <w:tc>
          <w:tcPr>
            <w:tcW w:w="2221" w:type="dxa"/>
            <w:vMerge w:val="restart"/>
            <w:vAlign w:val="center"/>
          </w:tcPr>
          <w:p w:rsidR="00B91417" w:rsidRPr="007E3289" w:rsidRDefault="00B91417" w:rsidP="00634539">
            <w:pPr>
              <w:pStyle w:val="TAC"/>
              <w:rPr>
                <w:rFonts w:cs="Arial"/>
              </w:rPr>
            </w:pPr>
            <w:r>
              <w:rPr>
                <w:rFonts w:cs="Arial"/>
              </w:rPr>
              <w:t>DC_1-20_n28</w:t>
            </w:r>
          </w:p>
        </w:tc>
        <w:tc>
          <w:tcPr>
            <w:tcW w:w="2952" w:type="dxa"/>
            <w:vAlign w:val="center"/>
          </w:tcPr>
          <w:p w:rsidR="00B91417" w:rsidRPr="00671014" w:rsidRDefault="00B91417" w:rsidP="00634539">
            <w:pPr>
              <w:pStyle w:val="TAC"/>
              <w:rPr>
                <w:rFonts w:cs="Arial"/>
                <w:lang w:val="en-US" w:eastAsia="ja-JP"/>
              </w:rPr>
            </w:pPr>
            <w:r>
              <w:rPr>
                <w:rFonts w:cs="Arial"/>
                <w:lang w:val="en-US" w:eastAsia="ja-JP"/>
              </w:rPr>
              <w:t>1</w:t>
            </w:r>
          </w:p>
        </w:tc>
        <w:tc>
          <w:tcPr>
            <w:tcW w:w="2952" w:type="dxa"/>
            <w:vAlign w:val="center"/>
          </w:tcPr>
          <w:p w:rsidR="00B91417" w:rsidRPr="007E3289" w:rsidRDefault="00B91417" w:rsidP="00634539">
            <w:pPr>
              <w:pStyle w:val="TAC"/>
              <w:rPr>
                <w:rFonts w:cs="Arial"/>
                <w:lang w:eastAsia="zh-CN"/>
              </w:rPr>
            </w:pPr>
            <w:r>
              <w:rPr>
                <w:rFonts w:cs="Arial"/>
                <w:lang w:eastAsia="zh-CN"/>
              </w:rPr>
              <w:t>0.0</w:t>
            </w:r>
          </w:p>
        </w:tc>
      </w:tr>
      <w:tr w:rsidR="00B91417" w:rsidRPr="007E3289" w:rsidTr="00634539">
        <w:trPr>
          <w:jc w:val="center"/>
        </w:trPr>
        <w:tc>
          <w:tcPr>
            <w:tcW w:w="2221" w:type="dxa"/>
            <w:vMerge/>
            <w:vAlign w:val="center"/>
          </w:tcPr>
          <w:p w:rsidR="00B91417" w:rsidRPr="007E3289" w:rsidRDefault="00B91417" w:rsidP="00634539">
            <w:pPr>
              <w:pStyle w:val="TAC"/>
              <w:rPr>
                <w:rFonts w:cs="Arial"/>
              </w:rPr>
            </w:pPr>
          </w:p>
        </w:tc>
        <w:tc>
          <w:tcPr>
            <w:tcW w:w="2952" w:type="dxa"/>
            <w:vAlign w:val="center"/>
          </w:tcPr>
          <w:p w:rsidR="00B91417" w:rsidRPr="00671014" w:rsidRDefault="00B91417" w:rsidP="00634539">
            <w:pPr>
              <w:pStyle w:val="TAC"/>
              <w:rPr>
                <w:rFonts w:cs="Arial"/>
                <w:lang w:val="en-US" w:eastAsia="ja-JP"/>
              </w:rPr>
            </w:pPr>
            <w:r>
              <w:rPr>
                <w:rFonts w:cs="Arial"/>
                <w:lang w:val="en-US" w:eastAsia="ja-JP"/>
              </w:rPr>
              <w:t>20</w:t>
            </w:r>
          </w:p>
        </w:tc>
        <w:tc>
          <w:tcPr>
            <w:tcW w:w="2952" w:type="dxa"/>
            <w:vAlign w:val="center"/>
          </w:tcPr>
          <w:p w:rsidR="00B91417" w:rsidRPr="007E3289" w:rsidRDefault="00B91417" w:rsidP="00634539">
            <w:pPr>
              <w:pStyle w:val="TAC"/>
              <w:rPr>
                <w:rFonts w:cs="Arial"/>
                <w:lang w:eastAsia="zh-CN"/>
              </w:rPr>
            </w:pPr>
            <w:r>
              <w:rPr>
                <w:rFonts w:cs="Arial"/>
                <w:lang w:eastAsia="zh-CN"/>
              </w:rPr>
              <w:t>0.2</w:t>
            </w:r>
          </w:p>
        </w:tc>
      </w:tr>
      <w:tr w:rsidR="00B91417" w:rsidRPr="007E3289" w:rsidTr="00634539">
        <w:trPr>
          <w:jc w:val="center"/>
        </w:trPr>
        <w:tc>
          <w:tcPr>
            <w:tcW w:w="2221" w:type="dxa"/>
            <w:vMerge/>
            <w:vAlign w:val="center"/>
          </w:tcPr>
          <w:p w:rsidR="00B91417" w:rsidRPr="007E3289" w:rsidRDefault="00B91417" w:rsidP="00634539">
            <w:pPr>
              <w:pStyle w:val="TAC"/>
              <w:rPr>
                <w:rFonts w:cs="Arial"/>
              </w:rPr>
            </w:pPr>
          </w:p>
        </w:tc>
        <w:tc>
          <w:tcPr>
            <w:tcW w:w="2952" w:type="dxa"/>
            <w:vAlign w:val="center"/>
          </w:tcPr>
          <w:p w:rsidR="00B91417" w:rsidRPr="00671014" w:rsidRDefault="00B91417" w:rsidP="00634539">
            <w:pPr>
              <w:pStyle w:val="TAC"/>
              <w:rPr>
                <w:rFonts w:cs="Arial"/>
                <w:lang w:val="en-US" w:eastAsia="ja-JP"/>
              </w:rPr>
            </w:pPr>
            <w:r>
              <w:rPr>
                <w:rFonts w:cs="Arial"/>
                <w:lang w:val="en-US" w:eastAsia="ja-JP"/>
              </w:rPr>
              <w:t>n28</w:t>
            </w:r>
          </w:p>
        </w:tc>
        <w:tc>
          <w:tcPr>
            <w:tcW w:w="2952" w:type="dxa"/>
            <w:vAlign w:val="center"/>
          </w:tcPr>
          <w:p w:rsidR="00B91417" w:rsidRPr="007E3289" w:rsidRDefault="00B91417" w:rsidP="00634539">
            <w:pPr>
              <w:pStyle w:val="TAC"/>
              <w:rPr>
                <w:rFonts w:cs="Arial"/>
                <w:lang w:eastAsia="zh-CN"/>
              </w:rPr>
            </w:pPr>
            <w:r>
              <w:rPr>
                <w:rFonts w:cs="Arial"/>
                <w:lang w:eastAsia="zh-CN"/>
              </w:rPr>
              <w:t>0.2</w:t>
            </w:r>
          </w:p>
        </w:tc>
      </w:tr>
      <w:tr w:rsidR="00B91417" w:rsidRPr="007E3289" w:rsidTr="00C42558">
        <w:trPr>
          <w:jc w:val="center"/>
        </w:trPr>
        <w:tc>
          <w:tcPr>
            <w:tcW w:w="2221" w:type="dxa"/>
            <w:vAlign w:val="center"/>
          </w:tcPr>
          <w:p w:rsidR="00B91417" w:rsidRPr="007E3289" w:rsidRDefault="00B91417" w:rsidP="00634539">
            <w:pPr>
              <w:pStyle w:val="TAC"/>
              <w:rPr>
                <w:rFonts w:cs="Arial"/>
              </w:rPr>
            </w:pPr>
            <w:r w:rsidRPr="007E3289">
              <w:rPr>
                <w:rFonts w:cs="Arial"/>
              </w:rPr>
              <w:t>DC_</w:t>
            </w:r>
            <w:r w:rsidRPr="007E3289">
              <w:rPr>
                <w:rFonts w:cs="Arial" w:hint="eastAsia"/>
                <w:lang w:eastAsia="ja-JP"/>
              </w:rPr>
              <w:t>1</w:t>
            </w:r>
            <w:r w:rsidRPr="007E3289">
              <w:rPr>
                <w:rFonts w:cs="Arial"/>
              </w:rPr>
              <w:t>-</w:t>
            </w:r>
            <w:r>
              <w:rPr>
                <w:rFonts w:cs="Arial" w:hint="eastAsia"/>
                <w:lang w:eastAsia="zh-CN"/>
              </w:rPr>
              <w:t>20</w:t>
            </w:r>
            <w:r w:rsidRPr="007E3289">
              <w:rPr>
                <w:rFonts w:cs="Arial" w:hint="eastAsia"/>
                <w:lang w:eastAsia="ja-JP"/>
              </w:rPr>
              <w:t>_n78</w:t>
            </w:r>
          </w:p>
        </w:tc>
        <w:tc>
          <w:tcPr>
            <w:tcW w:w="2952" w:type="dxa"/>
            <w:vAlign w:val="center"/>
          </w:tcPr>
          <w:p w:rsidR="00B91417" w:rsidRPr="007E3289" w:rsidDel="00BF2BAF" w:rsidRDefault="00B91417" w:rsidP="00634539">
            <w:pPr>
              <w:pStyle w:val="TAC"/>
              <w:rPr>
                <w:rFonts w:cs="Arial"/>
                <w:lang w:eastAsia="ja-JP"/>
              </w:rPr>
            </w:pPr>
            <w:r>
              <w:rPr>
                <w:rFonts w:eastAsia="MS Mincho" w:cs="Arial"/>
                <w:lang w:eastAsia="ja-JP"/>
              </w:rPr>
              <w:t>n78</w:t>
            </w:r>
          </w:p>
        </w:tc>
        <w:tc>
          <w:tcPr>
            <w:tcW w:w="2952" w:type="dxa"/>
            <w:vAlign w:val="center"/>
          </w:tcPr>
          <w:p w:rsidR="00B91417" w:rsidRPr="007E3289" w:rsidDel="00BF2BAF" w:rsidRDefault="00B91417" w:rsidP="00634539">
            <w:pPr>
              <w:pStyle w:val="TAC"/>
              <w:rPr>
                <w:rFonts w:cs="Arial"/>
                <w:lang w:eastAsia="zh-CN"/>
              </w:rPr>
            </w:pPr>
            <w:r>
              <w:rPr>
                <w:rFonts w:cs="Arial" w:hint="eastAsia"/>
                <w:lang w:eastAsia="zh-CN"/>
              </w:rPr>
              <w:t>0.5</w:t>
            </w:r>
          </w:p>
        </w:tc>
      </w:tr>
      <w:tr w:rsidR="00B91417" w:rsidRPr="007E3289" w:rsidTr="00634539">
        <w:trPr>
          <w:jc w:val="center"/>
        </w:trPr>
        <w:tc>
          <w:tcPr>
            <w:tcW w:w="2221" w:type="dxa"/>
            <w:vAlign w:val="center"/>
          </w:tcPr>
          <w:p w:rsidR="00B91417" w:rsidRPr="007E3289" w:rsidRDefault="00B91417" w:rsidP="00634539">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1-21_n77</w:t>
            </w:r>
          </w:p>
        </w:tc>
        <w:tc>
          <w:tcPr>
            <w:tcW w:w="2952" w:type="dxa"/>
            <w:vAlign w:val="center"/>
          </w:tcPr>
          <w:p w:rsidR="00B91417" w:rsidRPr="007E3289" w:rsidRDefault="00B91417" w:rsidP="00B66075">
            <w:pPr>
              <w:pStyle w:val="TAC"/>
              <w:rPr>
                <w:rFonts w:cs="Arial"/>
                <w:lang w:eastAsia="ja-JP"/>
              </w:rPr>
            </w:pPr>
            <w:r w:rsidRPr="007E3289">
              <w:rPr>
                <w:rFonts w:cs="Arial" w:hint="eastAsia"/>
                <w:lang w:eastAsia="ja-JP"/>
              </w:rPr>
              <w:t>n77</w:t>
            </w:r>
          </w:p>
        </w:tc>
        <w:tc>
          <w:tcPr>
            <w:tcW w:w="2952" w:type="dxa"/>
            <w:vAlign w:val="center"/>
          </w:tcPr>
          <w:p w:rsidR="00B91417" w:rsidRPr="007E3289" w:rsidRDefault="00B91417" w:rsidP="00B66075">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634539">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21_n78</w:t>
            </w:r>
          </w:p>
        </w:tc>
        <w:tc>
          <w:tcPr>
            <w:tcW w:w="2952" w:type="dxa"/>
            <w:vAlign w:val="center"/>
          </w:tcPr>
          <w:p w:rsidR="00B91417" w:rsidRPr="007E3289" w:rsidRDefault="00B91417" w:rsidP="00634539">
            <w:pPr>
              <w:pStyle w:val="TAC"/>
              <w:rPr>
                <w:rFonts w:eastAsia="Malgun Gothic" w:cs="Arial"/>
                <w:lang w:eastAsia="ko-KR"/>
              </w:rPr>
            </w:pPr>
            <w:r w:rsidRPr="007E3289">
              <w:rPr>
                <w:rFonts w:cs="Arial" w:hint="eastAsia"/>
                <w:lang w:eastAsia="ja-JP"/>
              </w:rPr>
              <w:t>1</w:t>
            </w:r>
          </w:p>
        </w:tc>
        <w:tc>
          <w:tcPr>
            <w:tcW w:w="2952" w:type="dxa"/>
            <w:vAlign w:val="center"/>
          </w:tcPr>
          <w:p w:rsidR="00B91417" w:rsidRPr="007E3289" w:rsidRDefault="00B91417" w:rsidP="00634539">
            <w:pPr>
              <w:pStyle w:val="TAC"/>
              <w:rPr>
                <w:rFonts w:cs="Arial"/>
                <w:lang w:eastAsia="zh-CN"/>
              </w:rPr>
            </w:pPr>
            <w:r w:rsidRPr="007E3289">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634539">
            <w:pPr>
              <w:pStyle w:val="TAC"/>
              <w:rPr>
                <w:rFonts w:cs="Arial"/>
              </w:rPr>
            </w:pPr>
          </w:p>
        </w:tc>
        <w:tc>
          <w:tcPr>
            <w:tcW w:w="2952" w:type="dxa"/>
            <w:vAlign w:val="center"/>
          </w:tcPr>
          <w:p w:rsidR="00B91417" w:rsidRPr="007E3289" w:rsidRDefault="00B91417" w:rsidP="00634539">
            <w:pPr>
              <w:pStyle w:val="TAC"/>
              <w:rPr>
                <w:rFonts w:eastAsia="Malgun Gothic" w:cs="Arial"/>
                <w:lang w:eastAsia="ko-KR"/>
              </w:rPr>
            </w:pPr>
            <w:r w:rsidRPr="007E3289">
              <w:rPr>
                <w:rFonts w:cs="Arial" w:hint="eastAsia"/>
                <w:lang w:eastAsia="ja-JP"/>
              </w:rPr>
              <w:t>n78</w:t>
            </w:r>
          </w:p>
        </w:tc>
        <w:tc>
          <w:tcPr>
            <w:tcW w:w="2952" w:type="dxa"/>
            <w:vAlign w:val="center"/>
          </w:tcPr>
          <w:p w:rsidR="00B91417" w:rsidRPr="007E3289" w:rsidRDefault="00B91417" w:rsidP="00634539">
            <w:pPr>
              <w:pStyle w:val="TAC"/>
              <w:rPr>
                <w:rFonts w:cs="Arial"/>
                <w:lang w:eastAsia="zh-CN"/>
              </w:rPr>
            </w:pPr>
            <w:r w:rsidRPr="007E3289">
              <w:rPr>
                <w:rFonts w:cs="Arial" w:hint="eastAsia"/>
                <w:lang w:eastAsia="zh-CN"/>
              </w:rPr>
              <w:t>0.5</w:t>
            </w:r>
          </w:p>
        </w:tc>
      </w:tr>
      <w:tr w:rsidR="00B91417" w:rsidRPr="007E3289" w:rsidTr="00C42558">
        <w:trPr>
          <w:jc w:val="center"/>
        </w:trPr>
        <w:tc>
          <w:tcPr>
            <w:tcW w:w="2221" w:type="dxa"/>
            <w:vMerge w:val="restart"/>
            <w:vAlign w:val="center"/>
          </w:tcPr>
          <w:p w:rsidR="00B91417" w:rsidRPr="007E3289" w:rsidRDefault="00B91417" w:rsidP="00634539">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2</w:t>
            </w:r>
            <w:r>
              <w:rPr>
                <w:rFonts w:cs="Arial"/>
                <w:lang w:eastAsia="ja-JP"/>
              </w:rPr>
              <w:t>8</w:t>
            </w:r>
            <w:r w:rsidRPr="007E3289">
              <w:rPr>
                <w:rFonts w:cs="Arial" w:hint="eastAsia"/>
                <w:lang w:eastAsia="ja-JP"/>
              </w:rPr>
              <w:t>_n7</w:t>
            </w:r>
            <w:r>
              <w:rPr>
                <w:rFonts w:cs="Arial"/>
                <w:lang w:eastAsia="ja-JP"/>
              </w:rPr>
              <w:t>7</w:t>
            </w:r>
          </w:p>
        </w:tc>
        <w:tc>
          <w:tcPr>
            <w:tcW w:w="2952" w:type="dxa"/>
            <w:vAlign w:val="center"/>
          </w:tcPr>
          <w:p w:rsidR="00B91417" w:rsidRPr="007E3289" w:rsidRDefault="00B91417" w:rsidP="00634539">
            <w:pPr>
              <w:pStyle w:val="TAC"/>
              <w:rPr>
                <w:rFonts w:cs="Arial"/>
                <w:lang w:eastAsia="ja-JP"/>
              </w:rPr>
            </w:pPr>
            <w:r>
              <w:rPr>
                <w:rFonts w:cs="Arial" w:hint="eastAsia"/>
                <w:lang w:eastAsia="ja-JP"/>
              </w:rPr>
              <w:t>28</w:t>
            </w:r>
          </w:p>
        </w:tc>
        <w:tc>
          <w:tcPr>
            <w:tcW w:w="2952" w:type="dxa"/>
            <w:vAlign w:val="center"/>
          </w:tcPr>
          <w:p w:rsidR="00B91417" w:rsidRPr="007E3289" w:rsidRDefault="00B91417" w:rsidP="00634539">
            <w:pPr>
              <w:pStyle w:val="TAC"/>
              <w:rPr>
                <w:rFonts w:cs="Arial"/>
                <w:lang w:eastAsia="zh-CN"/>
              </w:rPr>
            </w:pPr>
            <w:r w:rsidRPr="00A31AD4">
              <w:rPr>
                <w:rFonts w:cs="Arial" w:hint="eastAsia"/>
                <w:lang w:eastAsia="ja-JP"/>
              </w:rPr>
              <w:t>0.2</w:t>
            </w:r>
          </w:p>
        </w:tc>
      </w:tr>
      <w:tr w:rsidR="00B91417" w:rsidRPr="007E3289" w:rsidTr="00C42558">
        <w:trPr>
          <w:jc w:val="center"/>
        </w:trPr>
        <w:tc>
          <w:tcPr>
            <w:tcW w:w="2221" w:type="dxa"/>
            <w:vMerge/>
            <w:vAlign w:val="center"/>
          </w:tcPr>
          <w:p w:rsidR="00B91417" w:rsidRPr="007E3289" w:rsidRDefault="00B91417" w:rsidP="00634539">
            <w:pPr>
              <w:pStyle w:val="TAC"/>
              <w:rPr>
                <w:rFonts w:cs="Arial"/>
              </w:rPr>
            </w:pPr>
          </w:p>
        </w:tc>
        <w:tc>
          <w:tcPr>
            <w:tcW w:w="2952" w:type="dxa"/>
            <w:vAlign w:val="center"/>
          </w:tcPr>
          <w:p w:rsidR="00B91417" w:rsidRPr="007E3289" w:rsidRDefault="00B91417" w:rsidP="00634539">
            <w:pPr>
              <w:pStyle w:val="TAC"/>
              <w:rPr>
                <w:rFonts w:cs="Arial"/>
                <w:lang w:eastAsia="ja-JP"/>
              </w:rPr>
            </w:pPr>
            <w:r>
              <w:rPr>
                <w:rFonts w:cs="Arial" w:hint="eastAsia"/>
                <w:lang w:eastAsia="ja-JP"/>
              </w:rPr>
              <w:t>n7</w:t>
            </w:r>
            <w:r>
              <w:rPr>
                <w:rFonts w:cs="Arial" w:hint="eastAsia"/>
                <w:lang w:val="en-US" w:eastAsia="ja-JP"/>
              </w:rPr>
              <w:t>7</w:t>
            </w:r>
          </w:p>
        </w:tc>
        <w:tc>
          <w:tcPr>
            <w:tcW w:w="2952" w:type="dxa"/>
            <w:vAlign w:val="center"/>
          </w:tcPr>
          <w:p w:rsidR="00B91417" w:rsidRPr="007E3289" w:rsidRDefault="00B91417" w:rsidP="00634539">
            <w:pPr>
              <w:pStyle w:val="TAC"/>
              <w:rPr>
                <w:rFonts w:cs="Arial"/>
                <w:lang w:eastAsia="zh-CN"/>
              </w:rPr>
            </w:pPr>
            <w:r w:rsidRPr="00A31AD4">
              <w:rPr>
                <w:rFonts w:cs="Arial" w:hint="eastAsia"/>
                <w:lang w:eastAsia="ja-JP"/>
              </w:rPr>
              <w:t>0.5</w:t>
            </w:r>
          </w:p>
        </w:tc>
      </w:tr>
      <w:tr w:rsidR="00B91417" w:rsidRPr="007E3289" w:rsidTr="00C42558">
        <w:trPr>
          <w:jc w:val="center"/>
        </w:trPr>
        <w:tc>
          <w:tcPr>
            <w:tcW w:w="2221" w:type="dxa"/>
            <w:vMerge w:val="restart"/>
            <w:vAlign w:val="center"/>
          </w:tcPr>
          <w:p w:rsidR="00B91417" w:rsidRPr="007E3289" w:rsidRDefault="00B91417" w:rsidP="00634539">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eastAsia="ja-JP"/>
              </w:rPr>
              <w:t>2</w:t>
            </w:r>
            <w:r>
              <w:rPr>
                <w:rFonts w:cs="Arial"/>
                <w:lang w:eastAsia="ja-JP"/>
              </w:rPr>
              <w:t>8</w:t>
            </w:r>
            <w:r w:rsidRPr="007E3289">
              <w:rPr>
                <w:rFonts w:cs="Arial" w:hint="eastAsia"/>
                <w:lang w:eastAsia="ja-JP"/>
              </w:rPr>
              <w:t>_n78</w:t>
            </w:r>
          </w:p>
        </w:tc>
        <w:tc>
          <w:tcPr>
            <w:tcW w:w="2952" w:type="dxa"/>
            <w:vAlign w:val="center"/>
          </w:tcPr>
          <w:p w:rsidR="00B91417" w:rsidRPr="007E3289" w:rsidRDefault="00B91417" w:rsidP="00634539">
            <w:pPr>
              <w:pStyle w:val="TAC"/>
              <w:rPr>
                <w:rFonts w:cs="Arial"/>
                <w:lang w:eastAsia="ja-JP"/>
              </w:rPr>
            </w:pPr>
            <w:r w:rsidRPr="00AC0F38">
              <w:rPr>
                <w:rFonts w:cs="Arial" w:hint="eastAsia"/>
                <w:lang w:eastAsia="ja-JP"/>
              </w:rPr>
              <w:t>2</w:t>
            </w:r>
            <w:r w:rsidRPr="00471E60">
              <w:rPr>
                <w:rFonts w:cs="Arial" w:hint="eastAsia"/>
                <w:lang w:eastAsia="ja-JP"/>
              </w:rPr>
              <w:t>8</w:t>
            </w:r>
          </w:p>
        </w:tc>
        <w:tc>
          <w:tcPr>
            <w:tcW w:w="2952" w:type="dxa"/>
            <w:vAlign w:val="center"/>
          </w:tcPr>
          <w:p w:rsidR="00B91417" w:rsidRPr="007E3289" w:rsidRDefault="00B91417" w:rsidP="00634539">
            <w:pPr>
              <w:pStyle w:val="TAC"/>
              <w:rPr>
                <w:rFonts w:cs="Arial"/>
                <w:lang w:eastAsia="zh-CN"/>
              </w:rPr>
            </w:pPr>
            <w:r w:rsidRPr="00A31AD4">
              <w:rPr>
                <w:rFonts w:cs="Arial" w:hint="eastAsia"/>
                <w:lang w:eastAsia="ja-JP"/>
              </w:rPr>
              <w:t>0.2</w:t>
            </w:r>
          </w:p>
        </w:tc>
      </w:tr>
      <w:tr w:rsidR="00B91417" w:rsidRPr="007E3289" w:rsidTr="00634539">
        <w:trPr>
          <w:jc w:val="center"/>
        </w:trPr>
        <w:tc>
          <w:tcPr>
            <w:tcW w:w="2221" w:type="dxa"/>
            <w:vMerge/>
            <w:vAlign w:val="center"/>
          </w:tcPr>
          <w:p w:rsidR="00B91417" w:rsidRPr="007E3289" w:rsidRDefault="00B91417" w:rsidP="00634539">
            <w:pPr>
              <w:pStyle w:val="TAC"/>
              <w:rPr>
                <w:rFonts w:cs="Arial"/>
              </w:rPr>
            </w:pPr>
          </w:p>
        </w:tc>
        <w:tc>
          <w:tcPr>
            <w:tcW w:w="2952" w:type="dxa"/>
            <w:vAlign w:val="center"/>
          </w:tcPr>
          <w:p w:rsidR="00B91417" w:rsidRPr="007E3289" w:rsidRDefault="00B91417" w:rsidP="00634539">
            <w:pPr>
              <w:pStyle w:val="TAC"/>
              <w:rPr>
                <w:rFonts w:cs="Arial"/>
                <w:lang w:eastAsia="ja-JP"/>
              </w:rPr>
            </w:pPr>
            <w:r w:rsidRPr="005F226A">
              <w:rPr>
                <w:rFonts w:cs="Arial" w:hint="eastAsia"/>
                <w:lang w:eastAsia="ja-JP"/>
              </w:rPr>
              <w:t>n78</w:t>
            </w:r>
          </w:p>
        </w:tc>
        <w:tc>
          <w:tcPr>
            <w:tcW w:w="2952" w:type="dxa"/>
            <w:vAlign w:val="center"/>
          </w:tcPr>
          <w:p w:rsidR="00B91417" w:rsidRPr="007E3289" w:rsidRDefault="00B91417" w:rsidP="00634539">
            <w:pPr>
              <w:pStyle w:val="TAC"/>
              <w:rPr>
                <w:rFonts w:cs="Arial"/>
                <w:lang w:eastAsia="zh-CN"/>
              </w:rPr>
            </w:pPr>
            <w:r w:rsidRPr="00A31AD4">
              <w:rPr>
                <w:rFonts w:cs="Arial" w:hint="eastAsia"/>
                <w:lang w:eastAsia="ja-JP"/>
              </w:rPr>
              <w:t>0.5</w:t>
            </w:r>
          </w:p>
        </w:tc>
      </w:tr>
      <w:tr w:rsidR="00B91417" w:rsidRPr="007E3289" w:rsidTr="00393A1F">
        <w:trPr>
          <w:jc w:val="center"/>
        </w:trPr>
        <w:tc>
          <w:tcPr>
            <w:tcW w:w="2221" w:type="dxa"/>
            <w:vMerge w:val="restart"/>
            <w:vAlign w:val="center"/>
          </w:tcPr>
          <w:p w:rsidR="00B91417" w:rsidRPr="007E3289" w:rsidRDefault="00B91417" w:rsidP="001949A1">
            <w:pPr>
              <w:pStyle w:val="TAC"/>
              <w:rPr>
                <w:rFonts w:cs="Arial"/>
              </w:rPr>
            </w:pPr>
            <w:r>
              <w:rPr>
                <w:rFonts w:eastAsia="Malgun Gothic" w:cs="Arial" w:hint="eastAsia"/>
                <w:lang w:eastAsia="ko-KR"/>
              </w:rPr>
              <w:t>DC_1</w:t>
            </w:r>
            <w:r w:rsidRPr="00723C68">
              <w:rPr>
                <w:rFonts w:eastAsia="Malgun Gothic" w:cs="Arial" w:hint="eastAsia"/>
                <w:lang w:eastAsia="ko-KR"/>
              </w:rPr>
              <w:t>_</w:t>
            </w:r>
            <w:r>
              <w:rPr>
                <w:rFonts w:eastAsia="Malgun Gothic" w:cs="Arial" w:hint="eastAsia"/>
                <w:lang w:eastAsia="ko-KR"/>
              </w:rPr>
              <w:t>n28-n78</w:t>
            </w:r>
          </w:p>
        </w:tc>
        <w:tc>
          <w:tcPr>
            <w:tcW w:w="2952" w:type="dxa"/>
            <w:vAlign w:val="center"/>
          </w:tcPr>
          <w:p w:rsidR="00B91417" w:rsidRPr="005F226A" w:rsidRDefault="00B91417" w:rsidP="001949A1">
            <w:pPr>
              <w:pStyle w:val="TAC"/>
              <w:rPr>
                <w:rFonts w:cs="Arial"/>
                <w:lang w:eastAsia="ja-JP"/>
              </w:rPr>
            </w:pPr>
            <w:r w:rsidRPr="00723C68">
              <w:rPr>
                <w:rFonts w:eastAsia="Malgun Gothic" w:cs="Arial" w:hint="eastAsia"/>
                <w:lang w:eastAsia="ko-KR"/>
              </w:rPr>
              <w:t>1</w:t>
            </w:r>
          </w:p>
        </w:tc>
        <w:tc>
          <w:tcPr>
            <w:tcW w:w="2952" w:type="dxa"/>
            <w:vAlign w:val="center"/>
          </w:tcPr>
          <w:p w:rsidR="00B91417" w:rsidRPr="00A31AD4" w:rsidRDefault="00B91417" w:rsidP="001949A1">
            <w:pPr>
              <w:pStyle w:val="TAC"/>
              <w:rPr>
                <w:rFonts w:cs="Arial"/>
                <w:lang w:eastAsia="ja-JP"/>
              </w:rPr>
            </w:pPr>
            <w:r>
              <w:rPr>
                <w:rFonts w:cs="Arial" w:hint="eastAsia"/>
                <w:lang w:eastAsia="zh-CN"/>
              </w:rPr>
              <w:t>0</w:t>
            </w:r>
          </w:p>
        </w:tc>
      </w:tr>
      <w:tr w:rsidR="00B91417" w:rsidRPr="007E3289" w:rsidTr="00393A1F">
        <w:trPr>
          <w:jc w:val="center"/>
        </w:trPr>
        <w:tc>
          <w:tcPr>
            <w:tcW w:w="2221" w:type="dxa"/>
            <w:vMerge/>
            <w:vAlign w:val="center"/>
          </w:tcPr>
          <w:p w:rsidR="00B91417" w:rsidRPr="007E3289" w:rsidRDefault="00B91417" w:rsidP="001949A1">
            <w:pPr>
              <w:pStyle w:val="TAC"/>
              <w:rPr>
                <w:rFonts w:cs="Arial"/>
              </w:rPr>
            </w:pPr>
          </w:p>
        </w:tc>
        <w:tc>
          <w:tcPr>
            <w:tcW w:w="2952" w:type="dxa"/>
            <w:vAlign w:val="center"/>
          </w:tcPr>
          <w:p w:rsidR="00B91417" w:rsidRPr="007E3289" w:rsidRDefault="00B91417" w:rsidP="001949A1">
            <w:pPr>
              <w:pStyle w:val="TAC"/>
              <w:rPr>
                <w:rFonts w:cs="Arial"/>
                <w:lang w:eastAsia="ja-JP"/>
              </w:rPr>
            </w:pPr>
            <w:r w:rsidRPr="00723C68">
              <w:rPr>
                <w:rFonts w:eastAsia="Malgun Gothic" w:cs="Arial"/>
                <w:lang w:eastAsia="ko-KR"/>
              </w:rPr>
              <w:t>n</w:t>
            </w:r>
            <w:r w:rsidRPr="00723C68">
              <w:rPr>
                <w:rFonts w:eastAsia="Malgun Gothic" w:cs="Arial" w:hint="eastAsia"/>
                <w:lang w:eastAsia="ko-KR"/>
              </w:rPr>
              <w:t>2</w:t>
            </w:r>
            <w:r w:rsidRPr="00723C68">
              <w:rPr>
                <w:rFonts w:eastAsia="Malgun Gothic" w:cs="Arial"/>
                <w:lang w:eastAsia="ko-KR"/>
              </w:rPr>
              <w:t>8</w:t>
            </w:r>
          </w:p>
        </w:tc>
        <w:tc>
          <w:tcPr>
            <w:tcW w:w="2952" w:type="dxa"/>
            <w:vAlign w:val="center"/>
          </w:tcPr>
          <w:p w:rsidR="00B91417" w:rsidRPr="007E3289" w:rsidRDefault="00B91417" w:rsidP="001949A1">
            <w:pPr>
              <w:pStyle w:val="TAC"/>
              <w:rPr>
                <w:rFonts w:eastAsia="MS Mincho" w:cs="Arial"/>
                <w:lang w:eastAsia="ja-JP"/>
              </w:rPr>
            </w:pPr>
            <w:r>
              <w:rPr>
                <w:rFonts w:cs="Arial" w:hint="eastAsia"/>
                <w:lang w:eastAsia="zh-CN"/>
              </w:rPr>
              <w:t>0</w:t>
            </w:r>
            <w:r>
              <w:rPr>
                <w:rFonts w:cs="Arial"/>
                <w:lang w:eastAsia="zh-CN"/>
              </w:rPr>
              <w:t>.2</w:t>
            </w:r>
          </w:p>
        </w:tc>
      </w:tr>
      <w:tr w:rsidR="00B91417" w:rsidRPr="007E3289" w:rsidTr="00393A1F">
        <w:trPr>
          <w:jc w:val="center"/>
        </w:trPr>
        <w:tc>
          <w:tcPr>
            <w:tcW w:w="2221" w:type="dxa"/>
            <w:vMerge/>
            <w:vAlign w:val="center"/>
          </w:tcPr>
          <w:p w:rsidR="00B91417" w:rsidRPr="007E3289" w:rsidRDefault="00B91417" w:rsidP="001949A1">
            <w:pPr>
              <w:pStyle w:val="TAC"/>
              <w:rPr>
                <w:rFonts w:cs="Arial"/>
              </w:rPr>
            </w:pPr>
          </w:p>
        </w:tc>
        <w:tc>
          <w:tcPr>
            <w:tcW w:w="2952" w:type="dxa"/>
            <w:vAlign w:val="center"/>
          </w:tcPr>
          <w:p w:rsidR="00B91417" w:rsidRPr="007E3289" w:rsidRDefault="00B91417" w:rsidP="001949A1">
            <w:pPr>
              <w:pStyle w:val="TAC"/>
              <w:rPr>
                <w:rFonts w:cs="Arial"/>
                <w:lang w:eastAsia="ja-JP"/>
              </w:rPr>
            </w:pPr>
            <w:r w:rsidRPr="00723C68">
              <w:rPr>
                <w:rFonts w:eastAsia="Malgun Gothic" w:cs="Arial"/>
                <w:lang w:eastAsia="ko-KR"/>
              </w:rPr>
              <w:t>n</w:t>
            </w:r>
            <w:r w:rsidRPr="00723C68">
              <w:rPr>
                <w:rFonts w:eastAsia="Malgun Gothic" w:cs="Arial" w:hint="eastAsia"/>
                <w:lang w:eastAsia="ko-KR"/>
              </w:rPr>
              <w:t>78</w:t>
            </w:r>
          </w:p>
        </w:tc>
        <w:tc>
          <w:tcPr>
            <w:tcW w:w="2952" w:type="dxa"/>
            <w:vAlign w:val="center"/>
          </w:tcPr>
          <w:p w:rsidR="00B91417" w:rsidRPr="007E3289" w:rsidRDefault="00B91417" w:rsidP="001949A1">
            <w:pPr>
              <w:pStyle w:val="TAC"/>
              <w:rPr>
                <w:rFonts w:eastAsia="MS Mincho" w:cs="Arial"/>
                <w:lang w:eastAsia="ja-JP"/>
              </w:rPr>
            </w:pPr>
            <w:r>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834864">
            <w:pPr>
              <w:pStyle w:val="TAC"/>
              <w:rPr>
                <w:rFonts w:cs="Arial"/>
                <w:szCs w:val="18"/>
              </w:rPr>
            </w:pPr>
            <w:r w:rsidRPr="00332BBD">
              <w:rPr>
                <w:rFonts w:eastAsia="Malgun Gothic" w:cs="Arial" w:hint="eastAsia"/>
                <w:lang w:eastAsia="ko-KR"/>
              </w:rPr>
              <w:t>DC_1_n28-n7</w:t>
            </w:r>
            <w:r w:rsidRPr="00332BBD">
              <w:rPr>
                <w:rFonts w:eastAsia="Malgun Gothic" w:cs="Arial"/>
                <w:lang w:eastAsia="ko-KR"/>
              </w:rPr>
              <w:t>9</w:t>
            </w:r>
          </w:p>
        </w:tc>
        <w:tc>
          <w:tcPr>
            <w:tcW w:w="2952" w:type="dxa"/>
            <w:vAlign w:val="center"/>
          </w:tcPr>
          <w:p w:rsidR="00B91417" w:rsidRPr="007E3289" w:rsidRDefault="00B91417" w:rsidP="00834864">
            <w:pPr>
              <w:pStyle w:val="TAC"/>
              <w:rPr>
                <w:rFonts w:cs="Arial"/>
                <w:szCs w:val="18"/>
                <w:lang w:eastAsia="ja-JP"/>
              </w:rPr>
            </w:pPr>
            <w:r w:rsidRPr="00332BBD">
              <w:rPr>
                <w:rFonts w:cs="Arial" w:hint="eastAsia"/>
                <w:lang w:eastAsia="ja-JP"/>
              </w:rPr>
              <w:t>1</w:t>
            </w:r>
          </w:p>
        </w:tc>
        <w:tc>
          <w:tcPr>
            <w:tcW w:w="2952" w:type="dxa"/>
            <w:vAlign w:val="center"/>
          </w:tcPr>
          <w:p w:rsidR="00B91417" w:rsidRPr="007E3289" w:rsidRDefault="00B91417" w:rsidP="00834864">
            <w:pPr>
              <w:pStyle w:val="TAC"/>
              <w:rPr>
                <w:rFonts w:cs="Arial"/>
                <w:szCs w:val="18"/>
                <w:lang w:eastAsia="ja-JP"/>
              </w:rPr>
            </w:pPr>
            <w:r w:rsidRPr="00332BBD">
              <w:rPr>
                <w:rFonts w:cs="Arial" w:hint="eastAsia"/>
                <w:lang w:eastAsia="ja-JP"/>
              </w:rPr>
              <w:t>0.3</w:t>
            </w:r>
          </w:p>
        </w:tc>
      </w:tr>
      <w:tr w:rsidR="00B91417" w:rsidRPr="007E3289" w:rsidTr="00634539">
        <w:trPr>
          <w:jc w:val="center"/>
        </w:trPr>
        <w:tc>
          <w:tcPr>
            <w:tcW w:w="2221" w:type="dxa"/>
            <w:vMerge/>
            <w:vAlign w:val="center"/>
          </w:tcPr>
          <w:p w:rsidR="00B91417" w:rsidRPr="007E3289" w:rsidRDefault="00B91417" w:rsidP="00834864">
            <w:pPr>
              <w:pStyle w:val="TAC"/>
              <w:rPr>
                <w:rFonts w:cs="Arial"/>
                <w:szCs w:val="18"/>
              </w:rPr>
            </w:pPr>
          </w:p>
        </w:tc>
        <w:tc>
          <w:tcPr>
            <w:tcW w:w="2952" w:type="dxa"/>
            <w:vAlign w:val="center"/>
          </w:tcPr>
          <w:p w:rsidR="00B91417" w:rsidRPr="007E3289" w:rsidRDefault="00B91417" w:rsidP="00834864">
            <w:pPr>
              <w:pStyle w:val="TAC"/>
              <w:rPr>
                <w:rFonts w:cs="Arial"/>
                <w:szCs w:val="18"/>
                <w:lang w:eastAsia="ja-JP"/>
              </w:rPr>
            </w:pPr>
            <w:r w:rsidRPr="00332BBD">
              <w:rPr>
                <w:rFonts w:cs="Arial" w:hint="eastAsia"/>
                <w:lang w:eastAsia="ja-JP"/>
              </w:rPr>
              <w:t>28</w:t>
            </w:r>
          </w:p>
        </w:tc>
        <w:tc>
          <w:tcPr>
            <w:tcW w:w="2952" w:type="dxa"/>
            <w:vAlign w:val="center"/>
          </w:tcPr>
          <w:p w:rsidR="00B91417" w:rsidRPr="007E3289" w:rsidRDefault="00B91417" w:rsidP="00834864">
            <w:pPr>
              <w:pStyle w:val="TAC"/>
              <w:rPr>
                <w:rFonts w:cs="Arial"/>
                <w:szCs w:val="18"/>
                <w:lang w:eastAsia="ja-JP"/>
              </w:rPr>
            </w:pPr>
            <w:r w:rsidRPr="00332BBD">
              <w:rPr>
                <w:rFonts w:cs="Arial" w:hint="eastAsia"/>
                <w:lang w:eastAsia="ja-JP"/>
              </w:rPr>
              <w:t>0.3</w:t>
            </w:r>
          </w:p>
        </w:tc>
      </w:tr>
      <w:tr w:rsidR="00B91417" w:rsidRPr="007E3289" w:rsidTr="00634539">
        <w:trPr>
          <w:jc w:val="center"/>
        </w:trPr>
        <w:tc>
          <w:tcPr>
            <w:tcW w:w="2221" w:type="dxa"/>
            <w:vMerge w:val="restart"/>
            <w:vAlign w:val="center"/>
          </w:tcPr>
          <w:p w:rsidR="00B91417" w:rsidRPr="007E3289" w:rsidRDefault="00B91417" w:rsidP="00834864">
            <w:pPr>
              <w:pStyle w:val="TAC"/>
              <w:rPr>
                <w:rFonts w:cs="Arial"/>
              </w:rPr>
            </w:pPr>
            <w:r w:rsidRPr="007E3289">
              <w:rPr>
                <w:rFonts w:cs="Arial"/>
                <w:szCs w:val="18"/>
              </w:rPr>
              <w:t>DC_1-42_n77</w:t>
            </w:r>
          </w:p>
        </w:tc>
        <w:tc>
          <w:tcPr>
            <w:tcW w:w="2952" w:type="dxa"/>
            <w:vAlign w:val="center"/>
          </w:tcPr>
          <w:p w:rsidR="00B91417" w:rsidRPr="007E3289" w:rsidRDefault="00B91417" w:rsidP="00834864">
            <w:pPr>
              <w:pStyle w:val="TAC"/>
              <w:rPr>
                <w:rFonts w:cs="Arial"/>
                <w:lang w:eastAsia="ja-JP"/>
              </w:rPr>
            </w:pPr>
            <w:r w:rsidRPr="007E3289">
              <w:rPr>
                <w:rFonts w:cs="Arial"/>
                <w:szCs w:val="18"/>
                <w:lang w:eastAsia="ja-JP"/>
              </w:rPr>
              <w:t>1</w:t>
            </w:r>
          </w:p>
        </w:tc>
        <w:tc>
          <w:tcPr>
            <w:tcW w:w="2952" w:type="dxa"/>
            <w:vAlign w:val="center"/>
          </w:tcPr>
          <w:p w:rsidR="00B91417" w:rsidRPr="007E3289" w:rsidRDefault="00B91417" w:rsidP="00834864">
            <w:pPr>
              <w:pStyle w:val="TAC"/>
              <w:rPr>
                <w:rFonts w:eastAsia="MS Mincho" w:cs="Arial"/>
                <w:lang w:eastAsia="ja-JP"/>
              </w:rPr>
            </w:pPr>
            <w:r w:rsidRPr="007E3289">
              <w:rPr>
                <w:rFonts w:cs="Arial" w:hint="eastAsia"/>
                <w:szCs w:val="18"/>
                <w:lang w:eastAsia="ja-JP"/>
              </w:rPr>
              <w:t>0.2</w:t>
            </w:r>
          </w:p>
        </w:tc>
      </w:tr>
      <w:tr w:rsidR="00B91417" w:rsidRPr="007E3289" w:rsidTr="00634539">
        <w:trPr>
          <w:jc w:val="center"/>
        </w:trPr>
        <w:tc>
          <w:tcPr>
            <w:tcW w:w="2221" w:type="dxa"/>
            <w:vMerge/>
            <w:vAlign w:val="center"/>
          </w:tcPr>
          <w:p w:rsidR="00B91417" w:rsidRPr="007E3289" w:rsidRDefault="00B91417" w:rsidP="00834864">
            <w:pPr>
              <w:pStyle w:val="TAC"/>
              <w:rPr>
                <w:rFonts w:cs="Arial"/>
              </w:rPr>
            </w:pPr>
          </w:p>
        </w:tc>
        <w:tc>
          <w:tcPr>
            <w:tcW w:w="2952" w:type="dxa"/>
            <w:vAlign w:val="center"/>
          </w:tcPr>
          <w:p w:rsidR="00B91417" w:rsidRPr="007E3289" w:rsidRDefault="00B91417" w:rsidP="00834864">
            <w:pPr>
              <w:pStyle w:val="TAC"/>
              <w:rPr>
                <w:rFonts w:cs="Arial"/>
                <w:lang w:eastAsia="ja-JP"/>
              </w:rPr>
            </w:pPr>
            <w:r w:rsidRPr="007E3289">
              <w:rPr>
                <w:rFonts w:cs="Arial" w:hint="eastAsia"/>
                <w:szCs w:val="18"/>
                <w:lang w:eastAsia="zh-CN"/>
              </w:rPr>
              <w:t>42</w:t>
            </w:r>
          </w:p>
        </w:tc>
        <w:tc>
          <w:tcPr>
            <w:tcW w:w="2952" w:type="dxa"/>
            <w:vAlign w:val="center"/>
          </w:tcPr>
          <w:p w:rsidR="00B91417" w:rsidRPr="007E3289" w:rsidRDefault="00B91417" w:rsidP="00834864">
            <w:pPr>
              <w:pStyle w:val="TAC"/>
              <w:rPr>
                <w:rFonts w:eastAsia="MS Mincho" w:cs="Arial"/>
                <w:lang w:eastAsia="ja-JP"/>
              </w:rPr>
            </w:pPr>
            <w:r w:rsidRPr="007E3289">
              <w:rPr>
                <w:rFonts w:cs="Arial" w:hint="eastAsia"/>
                <w:szCs w:val="18"/>
                <w:lang w:eastAsia="ja-JP"/>
              </w:rPr>
              <w:t>0.5</w:t>
            </w:r>
          </w:p>
        </w:tc>
      </w:tr>
      <w:tr w:rsidR="00B91417" w:rsidRPr="007E3289" w:rsidTr="00634539">
        <w:trPr>
          <w:jc w:val="center"/>
        </w:trPr>
        <w:tc>
          <w:tcPr>
            <w:tcW w:w="2221" w:type="dxa"/>
            <w:vMerge/>
            <w:vAlign w:val="center"/>
          </w:tcPr>
          <w:p w:rsidR="00B91417" w:rsidRPr="007E3289" w:rsidRDefault="00B91417" w:rsidP="00834864">
            <w:pPr>
              <w:pStyle w:val="TAC"/>
              <w:rPr>
                <w:rFonts w:cs="Arial"/>
              </w:rPr>
            </w:pPr>
          </w:p>
        </w:tc>
        <w:tc>
          <w:tcPr>
            <w:tcW w:w="2952" w:type="dxa"/>
            <w:vAlign w:val="center"/>
          </w:tcPr>
          <w:p w:rsidR="00B91417" w:rsidRPr="007E3289" w:rsidRDefault="00B91417" w:rsidP="00834864">
            <w:pPr>
              <w:pStyle w:val="TAC"/>
              <w:rPr>
                <w:rFonts w:cs="Arial"/>
                <w:lang w:eastAsia="ja-JP"/>
              </w:rPr>
            </w:pPr>
            <w:r w:rsidRPr="007E3289">
              <w:rPr>
                <w:rFonts w:cs="Arial"/>
                <w:szCs w:val="18"/>
                <w:lang w:eastAsia="ja-JP"/>
              </w:rPr>
              <w:t>n77</w:t>
            </w:r>
          </w:p>
        </w:tc>
        <w:tc>
          <w:tcPr>
            <w:tcW w:w="2952" w:type="dxa"/>
            <w:vAlign w:val="center"/>
          </w:tcPr>
          <w:p w:rsidR="00B91417" w:rsidRPr="007E3289" w:rsidRDefault="00B91417" w:rsidP="00834864">
            <w:pPr>
              <w:pStyle w:val="TAC"/>
              <w:rPr>
                <w:rFonts w:eastAsia="MS Mincho" w:cs="Arial"/>
                <w:lang w:eastAsia="ja-JP"/>
              </w:rPr>
            </w:pPr>
            <w:r w:rsidRPr="007E3289">
              <w:rPr>
                <w:rFonts w:cs="Arial" w:hint="eastAsia"/>
                <w:szCs w:val="18"/>
                <w:lang w:eastAsia="ja-JP"/>
              </w:rPr>
              <w:t>0.5</w:t>
            </w:r>
          </w:p>
        </w:tc>
      </w:tr>
      <w:tr w:rsidR="00B91417" w:rsidRPr="007E3289" w:rsidTr="00634539">
        <w:trPr>
          <w:jc w:val="center"/>
        </w:trPr>
        <w:tc>
          <w:tcPr>
            <w:tcW w:w="2221" w:type="dxa"/>
            <w:vAlign w:val="center"/>
          </w:tcPr>
          <w:p w:rsidR="00B91417" w:rsidRPr="007E3289" w:rsidRDefault="00B91417" w:rsidP="00834864">
            <w:pPr>
              <w:pStyle w:val="TAC"/>
              <w:rPr>
                <w:rFonts w:cs="Arial"/>
              </w:rPr>
            </w:pPr>
            <w:r>
              <w:rPr>
                <w:rFonts w:cs="Arial"/>
                <w:szCs w:val="18"/>
              </w:rPr>
              <w:t>DC_1</w:t>
            </w:r>
            <w:r w:rsidRPr="007E3289">
              <w:rPr>
                <w:rFonts w:cs="Arial"/>
                <w:szCs w:val="18"/>
              </w:rPr>
              <w:t>-4</w:t>
            </w:r>
            <w:r>
              <w:rPr>
                <w:rFonts w:cs="Arial"/>
                <w:szCs w:val="18"/>
                <w:lang w:val="sv-SE"/>
              </w:rPr>
              <w:t>1</w:t>
            </w:r>
            <w:r>
              <w:rPr>
                <w:rFonts w:cs="Arial"/>
                <w:szCs w:val="18"/>
              </w:rPr>
              <w:t>_n77</w:t>
            </w:r>
          </w:p>
        </w:tc>
        <w:tc>
          <w:tcPr>
            <w:tcW w:w="2952" w:type="dxa"/>
            <w:vAlign w:val="center"/>
          </w:tcPr>
          <w:p w:rsidR="00B91417" w:rsidRPr="007E3289" w:rsidRDefault="00B91417" w:rsidP="00834864">
            <w:pPr>
              <w:pStyle w:val="TAC"/>
              <w:rPr>
                <w:rFonts w:cs="Arial"/>
                <w:szCs w:val="18"/>
                <w:lang w:eastAsia="ja-JP"/>
              </w:rPr>
            </w:pPr>
            <w:r>
              <w:rPr>
                <w:rFonts w:cs="Arial" w:hint="eastAsia"/>
                <w:lang w:eastAsia="ja-JP"/>
              </w:rPr>
              <w:t>n77</w:t>
            </w:r>
          </w:p>
        </w:tc>
        <w:tc>
          <w:tcPr>
            <w:tcW w:w="2952" w:type="dxa"/>
            <w:vAlign w:val="center"/>
          </w:tcPr>
          <w:p w:rsidR="00B91417" w:rsidRPr="007E3289" w:rsidRDefault="00B91417" w:rsidP="00834864">
            <w:pPr>
              <w:pStyle w:val="TAC"/>
              <w:rPr>
                <w:rFonts w:cs="Arial"/>
                <w:szCs w:val="18"/>
                <w:lang w:eastAsia="ja-JP"/>
              </w:rPr>
            </w:pPr>
            <w:r w:rsidRPr="002B631E">
              <w:rPr>
                <w:rFonts w:cs="Arial" w:hint="eastAsia"/>
                <w:lang w:eastAsia="ja-JP"/>
              </w:rPr>
              <w:t>0.5</w:t>
            </w:r>
          </w:p>
        </w:tc>
      </w:tr>
      <w:tr w:rsidR="00B91417" w:rsidRPr="007E3289" w:rsidTr="00634539">
        <w:trPr>
          <w:jc w:val="center"/>
        </w:trPr>
        <w:tc>
          <w:tcPr>
            <w:tcW w:w="2221" w:type="dxa"/>
            <w:vAlign w:val="center"/>
          </w:tcPr>
          <w:p w:rsidR="00B91417" w:rsidRPr="007E3289" w:rsidRDefault="00B91417" w:rsidP="00834864">
            <w:pPr>
              <w:pStyle w:val="TAC"/>
              <w:rPr>
                <w:rFonts w:cs="Arial"/>
              </w:rPr>
            </w:pPr>
            <w:r>
              <w:rPr>
                <w:rFonts w:cs="Arial"/>
                <w:szCs w:val="18"/>
              </w:rPr>
              <w:t>DC_1</w:t>
            </w:r>
            <w:r w:rsidRPr="007E3289">
              <w:rPr>
                <w:rFonts w:cs="Arial"/>
                <w:szCs w:val="18"/>
              </w:rPr>
              <w:t>-4</w:t>
            </w:r>
            <w:r>
              <w:rPr>
                <w:rFonts w:cs="Arial"/>
                <w:szCs w:val="18"/>
                <w:lang w:val="sv-SE"/>
              </w:rPr>
              <w:t>1</w:t>
            </w:r>
            <w:r w:rsidRPr="007E3289">
              <w:rPr>
                <w:rFonts w:cs="Arial"/>
                <w:szCs w:val="18"/>
              </w:rPr>
              <w:t>_n7</w:t>
            </w:r>
            <w:r>
              <w:rPr>
                <w:rFonts w:cs="Arial"/>
                <w:szCs w:val="18"/>
                <w:lang w:val="sv-SE"/>
              </w:rPr>
              <w:t>8</w:t>
            </w:r>
          </w:p>
        </w:tc>
        <w:tc>
          <w:tcPr>
            <w:tcW w:w="2952" w:type="dxa"/>
            <w:vAlign w:val="center"/>
          </w:tcPr>
          <w:p w:rsidR="00B91417" w:rsidRPr="007E3289" w:rsidRDefault="00B91417" w:rsidP="00834864">
            <w:pPr>
              <w:pStyle w:val="TAC"/>
              <w:rPr>
                <w:rFonts w:cs="Arial"/>
                <w:szCs w:val="18"/>
                <w:lang w:eastAsia="ja-JP"/>
              </w:rPr>
            </w:pPr>
            <w:r>
              <w:rPr>
                <w:rFonts w:cs="Arial" w:hint="eastAsia"/>
                <w:lang w:eastAsia="ja-JP"/>
              </w:rPr>
              <w:t>n78</w:t>
            </w:r>
          </w:p>
        </w:tc>
        <w:tc>
          <w:tcPr>
            <w:tcW w:w="2952" w:type="dxa"/>
            <w:vAlign w:val="center"/>
          </w:tcPr>
          <w:p w:rsidR="00B91417" w:rsidRPr="007E3289" w:rsidRDefault="00B91417" w:rsidP="00834864">
            <w:pPr>
              <w:pStyle w:val="TAC"/>
              <w:rPr>
                <w:rFonts w:cs="Arial"/>
                <w:szCs w:val="18"/>
                <w:lang w:eastAsia="ja-JP"/>
              </w:rPr>
            </w:pPr>
            <w:r w:rsidRPr="002B631E">
              <w:rPr>
                <w:rFonts w:cs="Arial" w:hint="eastAsia"/>
                <w:lang w:eastAsia="ja-JP"/>
              </w:rPr>
              <w:t>0.5</w:t>
            </w:r>
          </w:p>
        </w:tc>
      </w:tr>
      <w:tr w:rsidR="00B91417" w:rsidRPr="007E3289" w:rsidTr="00634539">
        <w:trPr>
          <w:jc w:val="center"/>
        </w:trPr>
        <w:tc>
          <w:tcPr>
            <w:tcW w:w="2221" w:type="dxa"/>
            <w:vMerge w:val="restart"/>
            <w:vAlign w:val="center"/>
          </w:tcPr>
          <w:p w:rsidR="00B91417" w:rsidRPr="007E3289" w:rsidRDefault="00B91417" w:rsidP="00834864">
            <w:pPr>
              <w:pStyle w:val="TAC"/>
              <w:rPr>
                <w:rFonts w:cs="Arial"/>
              </w:rPr>
            </w:pPr>
            <w:r w:rsidRPr="007E3289">
              <w:rPr>
                <w:rFonts w:cs="Arial"/>
                <w:szCs w:val="18"/>
              </w:rPr>
              <w:t>DC_1-42_n78</w:t>
            </w:r>
          </w:p>
        </w:tc>
        <w:tc>
          <w:tcPr>
            <w:tcW w:w="2952" w:type="dxa"/>
            <w:vAlign w:val="center"/>
          </w:tcPr>
          <w:p w:rsidR="00B91417" w:rsidRPr="007E3289" w:rsidRDefault="00B91417" w:rsidP="00834864">
            <w:pPr>
              <w:pStyle w:val="TAC"/>
              <w:rPr>
                <w:rFonts w:cs="Arial"/>
                <w:szCs w:val="18"/>
                <w:lang w:eastAsia="ja-JP"/>
              </w:rPr>
            </w:pPr>
            <w:r w:rsidRPr="007E3289">
              <w:rPr>
                <w:rFonts w:cs="Arial"/>
                <w:szCs w:val="18"/>
                <w:lang w:eastAsia="ja-JP"/>
              </w:rPr>
              <w:t>1</w:t>
            </w:r>
          </w:p>
        </w:tc>
        <w:tc>
          <w:tcPr>
            <w:tcW w:w="2952" w:type="dxa"/>
            <w:vAlign w:val="center"/>
          </w:tcPr>
          <w:p w:rsidR="00B91417" w:rsidRPr="007E3289" w:rsidRDefault="00B91417" w:rsidP="00834864">
            <w:pPr>
              <w:pStyle w:val="TAC"/>
              <w:rPr>
                <w:rFonts w:cs="Arial"/>
                <w:szCs w:val="18"/>
                <w:lang w:eastAsia="ja-JP"/>
              </w:rPr>
            </w:pPr>
            <w:r w:rsidRPr="007E3289">
              <w:rPr>
                <w:rFonts w:cs="Arial" w:hint="eastAsia"/>
                <w:szCs w:val="18"/>
                <w:lang w:eastAsia="ja-JP"/>
              </w:rPr>
              <w:t>0.2</w:t>
            </w:r>
          </w:p>
        </w:tc>
      </w:tr>
      <w:tr w:rsidR="00B91417" w:rsidRPr="007E3289" w:rsidTr="00634539">
        <w:trPr>
          <w:jc w:val="center"/>
        </w:trPr>
        <w:tc>
          <w:tcPr>
            <w:tcW w:w="2221" w:type="dxa"/>
            <w:vMerge/>
            <w:vAlign w:val="center"/>
          </w:tcPr>
          <w:p w:rsidR="00B91417" w:rsidRPr="007E3289" w:rsidRDefault="00B91417" w:rsidP="00834864">
            <w:pPr>
              <w:pStyle w:val="TAC"/>
              <w:rPr>
                <w:rFonts w:cs="Arial"/>
              </w:rPr>
            </w:pPr>
          </w:p>
        </w:tc>
        <w:tc>
          <w:tcPr>
            <w:tcW w:w="2952" w:type="dxa"/>
            <w:vAlign w:val="center"/>
          </w:tcPr>
          <w:p w:rsidR="00B91417" w:rsidRPr="007E3289" w:rsidRDefault="00B91417" w:rsidP="00834864">
            <w:pPr>
              <w:pStyle w:val="TAC"/>
              <w:rPr>
                <w:rFonts w:cs="Arial"/>
                <w:szCs w:val="18"/>
                <w:lang w:eastAsia="ja-JP"/>
              </w:rPr>
            </w:pPr>
            <w:r w:rsidRPr="007E3289">
              <w:rPr>
                <w:rFonts w:cs="Arial" w:hint="eastAsia"/>
                <w:szCs w:val="18"/>
                <w:lang w:eastAsia="zh-CN"/>
              </w:rPr>
              <w:t>42</w:t>
            </w:r>
          </w:p>
        </w:tc>
        <w:tc>
          <w:tcPr>
            <w:tcW w:w="2952" w:type="dxa"/>
            <w:vAlign w:val="center"/>
          </w:tcPr>
          <w:p w:rsidR="00B91417" w:rsidRPr="007E3289" w:rsidRDefault="00B91417" w:rsidP="00834864">
            <w:pPr>
              <w:pStyle w:val="TAC"/>
              <w:rPr>
                <w:rFonts w:cs="Arial"/>
                <w:szCs w:val="18"/>
                <w:lang w:eastAsia="ja-JP"/>
              </w:rPr>
            </w:pPr>
            <w:r w:rsidRPr="007E3289">
              <w:rPr>
                <w:rFonts w:cs="Arial" w:hint="eastAsia"/>
                <w:szCs w:val="18"/>
                <w:lang w:eastAsia="ja-JP"/>
              </w:rPr>
              <w:t>0.5</w:t>
            </w:r>
          </w:p>
        </w:tc>
      </w:tr>
      <w:tr w:rsidR="00B91417" w:rsidRPr="007E3289" w:rsidTr="00634539">
        <w:trPr>
          <w:jc w:val="center"/>
        </w:trPr>
        <w:tc>
          <w:tcPr>
            <w:tcW w:w="2221" w:type="dxa"/>
            <w:vMerge/>
            <w:vAlign w:val="center"/>
          </w:tcPr>
          <w:p w:rsidR="00B91417" w:rsidRPr="007E3289" w:rsidRDefault="00B91417" w:rsidP="00834864">
            <w:pPr>
              <w:pStyle w:val="TAC"/>
              <w:rPr>
                <w:rFonts w:cs="Arial"/>
              </w:rPr>
            </w:pPr>
          </w:p>
        </w:tc>
        <w:tc>
          <w:tcPr>
            <w:tcW w:w="2952" w:type="dxa"/>
            <w:vAlign w:val="center"/>
          </w:tcPr>
          <w:p w:rsidR="00B91417" w:rsidRPr="007E3289" w:rsidRDefault="00B91417" w:rsidP="00834864">
            <w:pPr>
              <w:pStyle w:val="TAC"/>
              <w:rPr>
                <w:rFonts w:cs="Arial"/>
                <w:szCs w:val="18"/>
                <w:lang w:eastAsia="ja-JP"/>
              </w:rPr>
            </w:pPr>
            <w:r w:rsidRPr="007E3289">
              <w:rPr>
                <w:rFonts w:cs="Arial"/>
                <w:szCs w:val="18"/>
                <w:lang w:eastAsia="ja-JP"/>
              </w:rPr>
              <w:t>n78</w:t>
            </w:r>
          </w:p>
        </w:tc>
        <w:tc>
          <w:tcPr>
            <w:tcW w:w="2952" w:type="dxa"/>
            <w:vAlign w:val="center"/>
          </w:tcPr>
          <w:p w:rsidR="00B91417" w:rsidRPr="007E3289" w:rsidRDefault="00B91417" w:rsidP="00834864">
            <w:pPr>
              <w:pStyle w:val="TAC"/>
              <w:rPr>
                <w:rFonts w:cs="Arial"/>
                <w:szCs w:val="18"/>
                <w:lang w:eastAsia="ja-JP"/>
              </w:rPr>
            </w:pPr>
            <w:r w:rsidRPr="007E3289">
              <w:rPr>
                <w:rFonts w:cs="Arial" w:hint="eastAsia"/>
                <w:szCs w:val="18"/>
                <w:lang w:eastAsia="ja-JP"/>
              </w:rPr>
              <w:t>0.5</w:t>
            </w:r>
          </w:p>
        </w:tc>
      </w:tr>
      <w:tr w:rsidR="00B91417" w:rsidRPr="007E3289" w:rsidTr="00634539">
        <w:trPr>
          <w:jc w:val="center"/>
        </w:trPr>
        <w:tc>
          <w:tcPr>
            <w:tcW w:w="2221" w:type="dxa"/>
            <w:vAlign w:val="center"/>
          </w:tcPr>
          <w:p w:rsidR="00B91417" w:rsidRPr="007E3289" w:rsidRDefault="00B91417" w:rsidP="00834864">
            <w:pPr>
              <w:pStyle w:val="TAC"/>
              <w:rPr>
                <w:rFonts w:cs="Arial"/>
              </w:rPr>
            </w:pPr>
            <w:r w:rsidRPr="007E3289">
              <w:rPr>
                <w:rFonts w:cs="Arial"/>
                <w:szCs w:val="18"/>
              </w:rPr>
              <w:t>DC_1-42_n79</w:t>
            </w:r>
          </w:p>
        </w:tc>
        <w:tc>
          <w:tcPr>
            <w:tcW w:w="2952" w:type="dxa"/>
            <w:vAlign w:val="center"/>
          </w:tcPr>
          <w:p w:rsidR="00B91417" w:rsidRPr="007E3289" w:rsidRDefault="00B91417" w:rsidP="00B66075">
            <w:pPr>
              <w:pStyle w:val="TAC"/>
              <w:rPr>
                <w:rFonts w:cs="Arial"/>
                <w:szCs w:val="18"/>
                <w:lang w:eastAsia="ja-JP"/>
              </w:rPr>
            </w:pPr>
            <w:r w:rsidRPr="007E3289">
              <w:rPr>
                <w:rFonts w:cs="Arial" w:hint="eastAsia"/>
                <w:szCs w:val="18"/>
                <w:lang w:eastAsia="zh-CN"/>
              </w:rPr>
              <w:t>42</w:t>
            </w:r>
          </w:p>
        </w:tc>
        <w:tc>
          <w:tcPr>
            <w:tcW w:w="2952" w:type="dxa"/>
            <w:vAlign w:val="center"/>
          </w:tcPr>
          <w:p w:rsidR="00B91417" w:rsidRPr="007E3289" w:rsidRDefault="00B91417" w:rsidP="00B66075">
            <w:pPr>
              <w:pStyle w:val="TAC"/>
              <w:rPr>
                <w:rFonts w:cs="Arial"/>
                <w:szCs w:val="18"/>
                <w:lang w:eastAsia="zh-CN"/>
              </w:rPr>
            </w:pPr>
            <w:r w:rsidRPr="007E3289">
              <w:rPr>
                <w:rFonts w:cs="Arial" w:hint="eastAsia"/>
                <w:szCs w:val="18"/>
                <w:lang w:eastAsia="zh-CN"/>
              </w:rPr>
              <w:t>0.5</w:t>
            </w:r>
          </w:p>
        </w:tc>
      </w:tr>
      <w:tr w:rsidR="00B91417" w:rsidRPr="007E3289" w:rsidTr="00634539">
        <w:trPr>
          <w:jc w:val="center"/>
        </w:trPr>
        <w:tc>
          <w:tcPr>
            <w:tcW w:w="2221" w:type="dxa"/>
            <w:vMerge w:val="restart"/>
            <w:vAlign w:val="center"/>
          </w:tcPr>
          <w:p w:rsidR="00B91417" w:rsidRPr="0042263A" w:rsidRDefault="00B91417" w:rsidP="00D91524">
            <w:pPr>
              <w:pStyle w:val="TAC"/>
            </w:pPr>
            <w:r w:rsidRPr="006E05E0">
              <w:rPr>
                <w:rFonts w:eastAsia="Malgun Gothic" w:cs="Arial" w:hint="eastAsia"/>
                <w:lang w:eastAsia="ko-KR"/>
              </w:rPr>
              <w:t>DC_1_n77-</w:t>
            </w:r>
            <w:r w:rsidRPr="006E05E0">
              <w:rPr>
                <w:rFonts w:eastAsia="Malgun Gothic" w:cs="Arial"/>
                <w:lang w:eastAsia="ko-KR"/>
              </w:rPr>
              <w:t>n79</w:t>
            </w: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hint="eastAsia"/>
                <w:szCs w:val="18"/>
                <w:lang w:eastAsia="ko-KR"/>
              </w:rPr>
              <w:t>1</w:t>
            </w: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hint="eastAsia"/>
                <w:szCs w:val="18"/>
                <w:lang w:eastAsia="ko-KR"/>
              </w:rPr>
              <w:t>0.2</w:t>
            </w:r>
          </w:p>
        </w:tc>
      </w:tr>
      <w:tr w:rsidR="00B91417" w:rsidRPr="007E3289" w:rsidTr="00634539">
        <w:trPr>
          <w:jc w:val="center"/>
        </w:trPr>
        <w:tc>
          <w:tcPr>
            <w:tcW w:w="2221" w:type="dxa"/>
            <w:vMerge/>
            <w:vAlign w:val="center"/>
          </w:tcPr>
          <w:p w:rsidR="00B91417" w:rsidRPr="0042263A" w:rsidRDefault="00B91417" w:rsidP="00D91524">
            <w:pPr>
              <w:pStyle w:val="TAC"/>
            </w:pP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7</w:t>
            </w: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hint="eastAsia"/>
                <w:szCs w:val="18"/>
                <w:lang w:eastAsia="ko-KR"/>
              </w:rPr>
              <w:t>0.5</w:t>
            </w:r>
          </w:p>
        </w:tc>
      </w:tr>
      <w:tr w:rsidR="00B91417" w:rsidRPr="007E3289" w:rsidTr="00634539">
        <w:trPr>
          <w:jc w:val="center"/>
        </w:trPr>
        <w:tc>
          <w:tcPr>
            <w:tcW w:w="2221" w:type="dxa"/>
            <w:vMerge/>
            <w:vAlign w:val="center"/>
          </w:tcPr>
          <w:p w:rsidR="00B91417" w:rsidRPr="0042263A" w:rsidRDefault="00B91417" w:rsidP="00D91524">
            <w:pPr>
              <w:pStyle w:val="TAC"/>
            </w:pP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9</w:t>
            </w: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hint="eastAsia"/>
                <w:szCs w:val="18"/>
                <w:lang w:eastAsia="ko-KR"/>
              </w:rPr>
              <w:t>0.0</w:t>
            </w:r>
          </w:p>
        </w:tc>
      </w:tr>
      <w:tr w:rsidR="00B91417" w:rsidRPr="007E3289" w:rsidTr="00634539">
        <w:trPr>
          <w:jc w:val="center"/>
        </w:trPr>
        <w:tc>
          <w:tcPr>
            <w:tcW w:w="2221" w:type="dxa"/>
            <w:vMerge w:val="restart"/>
            <w:vAlign w:val="center"/>
          </w:tcPr>
          <w:p w:rsidR="00B91417" w:rsidRPr="0042263A" w:rsidRDefault="00B91417" w:rsidP="00D91524">
            <w:pPr>
              <w:pStyle w:val="TAC"/>
            </w:pPr>
            <w:r w:rsidRPr="006E05E0">
              <w:rPr>
                <w:rFonts w:eastAsia="Malgun Gothic" w:cs="Arial" w:hint="eastAsia"/>
                <w:lang w:eastAsia="ko-KR"/>
              </w:rPr>
              <w:t>DC_1_n78-</w:t>
            </w:r>
            <w:r w:rsidRPr="006E05E0">
              <w:rPr>
                <w:rFonts w:eastAsia="Malgun Gothic" w:cs="Arial"/>
                <w:lang w:eastAsia="ko-KR"/>
              </w:rPr>
              <w:t>n79</w:t>
            </w: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hint="eastAsia"/>
                <w:szCs w:val="18"/>
                <w:lang w:eastAsia="ko-KR"/>
              </w:rPr>
              <w:t>1</w:t>
            </w: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hint="eastAsia"/>
                <w:szCs w:val="18"/>
                <w:lang w:eastAsia="ko-KR"/>
              </w:rPr>
              <w:t>0.0</w:t>
            </w:r>
          </w:p>
        </w:tc>
      </w:tr>
      <w:tr w:rsidR="00B91417" w:rsidRPr="007E3289" w:rsidTr="00634539">
        <w:trPr>
          <w:jc w:val="center"/>
        </w:trPr>
        <w:tc>
          <w:tcPr>
            <w:tcW w:w="2221" w:type="dxa"/>
            <w:vMerge/>
            <w:vAlign w:val="center"/>
          </w:tcPr>
          <w:p w:rsidR="00B91417" w:rsidRPr="0042263A" w:rsidRDefault="00B91417" w:rsidP="00D91524">
            <w:pPr>
              <w:pStyle w:val="TAC"/>
            </w:pP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8</w:t>
            </w: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hint="eastAsia"/>
                <w:szCs w:val="18"/>
                <w:lang w:eastAsia="ko-KR"/>
              </w:rPr>
              <w:t>0.5</w:t>
            </w:r>
          </w:p>
        </w:tc>
      </w:tr>
      <w:tr w:rsidR="00B91417" w:rsidRPr="007E3289" w:rsidTr="00634539">
        <w:trPr>
          <w:jc w:val="center"/>
        </w:trPr>
        <w:tc>
          <w:tcPr>
            <w:tcW w:w="2221" w:type="dxa"/>
            <w:vMerge/>
            <w:vAlign w:val="center"/>
          </w:tcPr>
          <w:p w:rsidR="00B91417" w:rsidRPr="0042263A" w:rsidRDefault="00B91417" w:rsidP="00D91524">
            <w:pPr>
              <w:pStyle w:val="TAC"/>
            </w:pP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szCs w:val="18"/>
                <w:lang w:eastAsia="ko-KR"/>
              </w:rPr>
              <w:t>n</w:t>
            </w:r>
            <w:r w:rsidRPr="006E05E0">
              <w:rPr>
                <w:rFonts w:eastAsia="Malgun Gothic" w:cs="Arial" w:hint="eastAsia"/>
                <w:szCs w:val="18"/>
                <w:lang w:eastAsia="ko-KR"/>
              </w:rPr>
              <w:t>7</w:t>
            </w:r>
            <w:r w:rsidRPr="006E05E0">
              <w:rPr>
                <w:rFonts w:eastAsia="Malgun Gothic" w:cs="Arial"/>
                <w:szCs w:val="18"/>
                <w:lang w:eastAsia="ko-KR"/>
              </w:rPr>
              <w:t>9</w:t>
            </w:r>
          </w:p>
        </w:tc>
        <w:tc>
          <w:tcPr>
            <w:tcW w:w="2952" w:type="dxa"/>
            <w:vAlign w:val="center"/>
          </w:tcPr>
          <w:p w:rsidR="00B91417" w:rsidRPr="0042263A" w:rsidRDefault="00B91417" w:rsidP="00D91524">
            <w:pPr>
              <w:pStyle w:val="TAC"/>
              <w:rPr>
                <w:rFonts w:cs="Arial"/>
                <w:lang w:val="en-US" w:eastAsia="zh-CN"/>
              </w:rPr>
            </w:pPr>
            <w:r w:rsidRPr="006E05E0">
              <w:rPr>
                <w:rFonts w:eastAsia="Malgun Gothic" w:cs="Arial" w:hint="eastAsia"/>
                <w:szCs w:val="18"/>
                <w:lang w:eastAsia="ko-KR"/>
              </w:rPr>
              <w:t>0.0</w:t>
            </w:r>
          </w:p>
        </w:tc>
      </w:tr>
      <w:tr w:rsidR="00B91417" w:rsidRPr="007E3289" w:rsidTr="00C42558">
        <w:trPr>
          <w:jc w:val="center"/>
        </w:trPr>
        <w:tc>
          <w:tcPr>
            <w:tcW w:w="2221" w:type="dxa"/>
            <w:vAlign w:val="center"/>
          </w:tcPr>
          <w:p w:rsidR="00B91417" w:rsidRPr="007E3289" w:rsidRDefault="00B91417" w:rsidP="00D91524">
            <w:pPr>
              <w:pStyle w:val="TAC"/>
              <w:rPr>
                <w:rFonts w:cs="Arial"/>
              </w:rPr>
            </w:pPr>
            <w:r w:rsidRPr="0042263A">
              <w:t>DC_</w:t>
            </w:r>
            <w:r w:rsidRPr="0042263A">
              <w:rPr>
                <w:rFonts w:hint="eastAsia"/>
                <w:lang w:eastAsia="zh-CN"/>
              </w:rPr>
              <w:t>1-</w:t>
            </w:r>
            <w:r w:rsidRPr="0042263A">
              <w:t>SUL_n</w:t>
            </w:r>
            <w:r w:rsidRPr="0042263A">
              <w:rPr>
                <w:rFonts w:hint="eastAsia"/>
                <w:lang w:eastAsia="zh-CN"/>
              </w:rPr>
              <w:t>78</w:t>
            </w:r>
            <w:r w:rsidRPr="0042263A">
              <w:t>-n</w:t>
            </w:r>
            <w:r w:rsidRPr="0042263A">
              <w:rPr>
                <w:rFonts w:hint="eastAsia"/>
                <w:lang w:eastAsia="zh-CN"/>
              </w:rPr>
              <w:t>84</w:t>
            </w:r>
          </w:p>
        </w:tc>
        <w:tc>
          <w:tcPr>
            <w:tcW w:w="2952" w:type="dxa"/>
            <w:vAlign w:val="center"/>
          </w:tcPr>
          <w:p w:rsidR="00B91417" w:rsidRPr="007E3289" w:rsidDel="00BF2BAF" w:rsidRDefault="00B91417" w:rsidP="00D91524">
            <w:pPr>
              <w:pStyle w:val="TAC"/>
              <w:rPr>
                <w:rFonts w:cs="Arial"/>
                <w:szCs w:val="18"/>
                <w:lang w:eastAsia="zh-CN"/>
              </w:rPr>
            </w:pPr>
            <w:r w:rsidRPr="0042263A">
              <w:rPr>
                <w:rFonts w:cs="Arial"/>
                <w:lang w:val="en-US" w:eastAsia="zh-CN"/>
              </w:rPr>
              <w:t>n</w:t>
            </w:r>
            <w:r w:rsidRPr="0042263A">
              <w:rPr>
                <w:rFonts w:cs="Arial" w:hint="eastAsia"/>
                <w:lang w:val="en-US" w:eastAsia="zh-CN"/>
              </w:rPr>
              <w:t>78</w:t>
            </w:r>
          </w:p>
        </w:tc>
        <w:tc>
          <w:tcPr>
            <w:tcW w:w="2952" w:type="dxa"/>
            <w:vAlign w:val="center"/>
          </w:tcPr>
          <w:p w:rsidR="00B91417" w:rsidRPr="007E3289" w:rsidDel="00BF2BAF" w:rsidRDefault="00B91417" w:rsidP="00D91524">
            <w:pPr>
              <w:pStyle w:val="TAC"/>
              <w:rPr>
                <w:rFonts w:cs="Arial"/>
                <w:szCs w:val="18"/>
                <w:lang w:eastAsia="zh-CN"/>
              </w:rPr>
            </w:pPr>
            <w:r w:rsidRPr="0042263A">
              <w:rPr>
                <w:rFonts w:cs="Arial" w:hint="eastAsia"/>
                <w:lang w:val="en-US" w:eastAsia="zh-CN"/>
              </w:rPr>
              <w:t>0.5</w:t>
            </w:r>
          </w:p>
        </w:tc>
      </w:tr>
      <w:tr w:rsidR="00B91417" w:rsidRPr="007E3289" w:rsidTr="00634539">
        <w:trPr>
          <w:jc w:val="center"/>
        </w:trPr>
        <w:tc>
          <w:tcPr>
            <w:tcW w:w="2221" w:type="dxa"/>
            <w:vMerge w:val="restart"/>
            <w:vAlign w:val="center"/>
          </w:tcPr>
          <w:p w:rsidR="00B91417" w:rsidRPr="00E736B5" w:rsidRDefault="00B91417" w:rsidP="00D91524">
            <w:pPr>
              <w:pStyle w:val="TAC"/>
              <w:rPr>
                <w:rFonts w:cs="Arial"/>
                <w:lang w:eastAsia="zh-CN"/>
              </w:rPr>
            </w:pPr>
            <w:r w:rsidRPr="00332BBD">
              <w:rPr>
                <w:rFonts w:cs="Arial" w:hint="eastAsia"/>
                <w:lang w:eastAsia="zh-CN"/>
              </w:rPr>
              <w:t>DC</w:t>
            </w:r>
            <w:r w:rsidRPr="00332BBD">
              <w:rPr>
                <w:rFonts w:cs="Arial"/>
              </w:rPr>
              <w:t>_</w:t>
            </w:r>
            <w:r w:rsidRPr="00332BBD">
              <w:rPr>
                <w:rFonts w:cs="Arial"/>
                <w:lang w:val="sv-SE"/>
              </w:rPr>
              <w:t>2</w:t>
            </w:r>
            <w:r w:rsidRPr="00332BBD">
              <w:rPr>
                <w:rFonts w:cs="Arial"/>
              </w:rPr>
              <w:t>_5</w:t>
            </w:r>
            <w:r w:rsidRPr="00332BBD">
              <w:rPr>
                <w:rFonts w:cs="Arial" w:hint="eastAsia"/>
                <w:lang w:eastAsia="zh-CN"/>
              </w:rPr>
              <w:t>_</w:t>
            </w:r>
            <w:r w:rsidRPr="00332BBD">
              <w:rPr>
                <w:rFonts w:cs="Arial"/>
              </w:rPr>
              <w:t>n66</w:t>
            </w:r>
          </w:p>
        </w:tc>
        <w:tc>
          <w:tcPr>
            <w:tcW w:w="2952" w:type="dxa"/>
            <w:vAlign w:val="center"/>
          </w:tcPr>
          <w:p w:rsidR="00B91417" w:rsidRPr="00E736B5" w:rsidRDefault="00B91417" w:rsidP="00D91524">
            <w:pPr>
              <w:pStyle w:val="TAC"/>
              <w:rPr>
                <w:rFonts w:cs="Arial"/>
                <w:lang w:eastAsia="zh-CN"/>
              </w:rPr>
            </w:pPr>
            <w:r w:rsidRPr="00332BBD">
              <w:rPr>
                <w:rFonts w:cs="Arial"/>
                <w:lang w:val="sv-SE" w:eastAsia="zh-CN"/>
              </w:rPr>
              <w:t>2</w:t>
            </w:r>
          </w:p>
        </w:tc>
        <w:tc>
          <w:tcPr>
            <w:tcW w:w="2952" w:type="dxa"/>
            <w:vAlign w:val="center"/>
          </w:tcPr>
          <w:p w:rsidR="00B91417" w:rsidRPr="00E736B5" w:rsidRDefault="00B91417" w:rsidP="00D91524">
            <w:pPr>
              <w:pStyle w:val="TAC"/>
              <w:rPr>
                <w:rFonts w:cs="Arial"/>
                <w:lang w:eastAsia="zh-CN"/>
              </w:rPr>
            </w:pPr>
            <w:r w:rsidRPr="00332BBD">
              <w:rPr>
                <w:rFonts w:cs="Arial" w:hint="eastAsia"/>
                <w:lang w:eastAsia="zh-CN"/>
              </w:rPr>
              <w:t>0</w:t>
            </w:r>
            <w:r w:rsidRPr="00332BBD">
              <w:rPr>
                <w:rFonts w:cs="Arial"/>
                <w:lang w:eastAsia="zh-CN"/>
              </w:rPr>
              <w:t>.3</w:t>
            </w:r>
          </w:p>
        </w:tc>
      </w:tr>
      <w:tr w:rsidR="00B91417" w:rsidRPr="007E3289" w:rsidTr="00634539">
        <w:trPr>
          <w:jc w:val="center"/>
        </w:trPr>
        <w:tc>
          <w:tcPr>
            <w:tcW w:w="2221" w:type="dxa"/>
            <w:vMerge/>
            <w:vAlign w:val="center"/>
          </w:tcPr>
          <w:p w:rsidR="00B91417" w:rsidRPr="00E736B5" w:rsidRDefault="00B91417" w:rsidP="00D91524">
            <w:pPr>
              <w:pStyle w:val="TAC"/>
              <w:rPr>
                <w:rFonts w:cs="Arial"/>
                <w:lang w:eastAsia="zh-CN"/>
              </w:rPr>
            </w:pPr>
          </w:p>
        </w:tc>
        <w:tc>
          <w:tcPr>
            <w:tcW w:w="2952" w:type="dxa"/>
            <w:vAlign w:val="center"/>
          </w:tcPr>
          <w:p w:rsidR="00B91417" w:rsidRPr="00E736B5" w:rsidRDefault="00B91417" w:rsidP="00D91524">
            <w:pPr>
              <w:pStyle w:val="TAC"/>
              <w:rPr>
                <w:rFonts w:cs="Arial"/>
                <w:lang w:eastAsia="zh-CN"/>
              </w:rPr>
            </w:pPr>
            <w:r w:rsidRPr="00332BBD">
              <w:rPr>
                <w:rFonts w:cs="Arial" w:hint="eastAsia"/>
                <w:lang w:eastAsia="ja-JP"/>
              </w:rPr>
              <w:t>n66</w:t>
            </w:r>
          </w:p>
        </w:tc>
        <w:tc>
          <w:tcPr>
            <w:tcW w:w="2952" w:type="dxa"/>
            <w:vAlign w:val="center"/>
          </w:tcPr>
          <w:p w:rsidR="00B91417" w:rsidRPr="00E736B5" w:rsidRDefault="00B91417" w:rsidP="00D91524">
            <w:pPr>
              <w:pStyle w:val="TAC"/>
              <w:rPr>
                <w:rFonts w:cs="Arial"/>
                <w:lang w:eastAsia="zh-CN"/>
              </w:rPr>
            </w:pPr>
            <w:r w:rsidRPr="00332BBD">
              <w:rPr>
                <w:rFonts w:cs="Arial" w:hint="eastAsia"/>
                <w:lang w:eastAsia="zh-CN"/>
              </w:rPr>
              <w:t>0</w:t>
            </w:r>
            <w:r w:rsidRPr="00332BBD">
              <w:rPr>
                <w:rFonts w:cs="Arial"/>
                <w:lang w:eastAsia="zh-CN"/>
              </w:rPr>
              <w:t>.3</w:t>
            </w:r>
          </w:p>
        </w:tc>
      </w:tr>
      <w:tr w:rsidR="00B91417" w:rsidRPr="007E3289" w:rsidTr="00634539">
        <w:trPr>
          <w:jc w:val="center"/>
        </w:trPr>
        <w:tc>
          <w:tcPr>
            <w:tcW w:w="2221" w:type="dxa"/>
            <w:vMerge w:val="restart"/>
            <w:vAlign w:val="center"/>
          </w:tcPr>
          <w:p w:rsidR="00B91417" w:rsidRPr="00E736B5" w:rsidRDefault="00B91417" w:rsidP="00D91524">
            <w:pPr>
              <w:pStyle w:val="TAC"/>
              <w:rPr>
                <w:rFonts w:cs="Arial"/>
                <w:lang w:eastAsia="zh-CN"/>
              </w:rPr>
            </w:pPr>
            <w:r w:rsidRPr="00332BBD">
              <w:rPr>
                <w:rFonts w:cs="Arial" w:hint="eastAsia"/>
                <w:lang w:eastAsia="zh-CN"/>
              </w:rPr>
              <w:t>DC</w:t>
            </w:r>
            <w:r w:rsidRPr="00332BBD">
              <w:rPr>
                <w:rFonts w:cs="Arial"/>
              </w:rPr>
              <w:t>_</w:t>
            </w:r>
            <w:r w:rsidRPr="00332BBD">
              <w:rPr>
                <w:rFonts w:cs="Arial"/>
                <w:lang w:val="sv-SE"/>
              </w:rPr>
              <w:t>2</w:t>
            </w:r>
            <w:r w:rsidRPr="00332BBD">
              <w:rPr>
                <w:rFonts w:cs="Arial"/>
              </w:rPr>
              <w:t>_30</w:t>
            </w:r>
            <w:r w:rsidRPr="00332BBD">
              <w:rPr>
                <w:rFonts w:cs="Arial" w:hint="eastAsia"/>
                <w:lang w:eastAsia="zh-CN"/>
              </w:rPr>
              <w:t>_</w:t>
            </w:r>
            <w:r w:rsidRPr="00332BBD">
              <w:rPr>
                <w:rFonts w:cs="Arial"/>
              </w:rPr>
              <w:t>n66</w:t>
            </w:r>
          </w:p>
        </w:tc>
        <w:tc>
          <w:tcPr>
            <w:tcW w:w="2952" w:type="dxa"/>
            <w:vAlign w:val="center"/>
          </w:tcPr>
          <w:p w:rsidR="00B91417" w:rsidRPr="00E736B5" w:rsidRDefault="00B91417" w:rsidP="00D91524">
            <w:pPr>
              <w:pStyle w:val="TAC"/>
              <w:rPr>
                <w:rFonts w:cs="Arial"/>
                <w:lang w:eastAsia="zh-CN"/>
              </w:rPr>
            </w:pPr>
            <w:r w:rsidRPr="00332BBD">
              <w:rPr>
                <w:rFonts w:cs="Arial"/>
                <w:lang w:val="sv-SE" w:eastAsia="zh-CN"/>
              </w:rPr>
              <w:t>2</w:t>
            </w:r>
          </w:p>
        </w:tc>
        <w:tc>
          <w:tcPr>
            <w:tcW w:w="2952" w:type="dxa"/>
            <w:vAlign w:val="center"/>
          </w:tcPr>
          <w:p w:rsidR="00B91417" w:rsidRPr="00E736B5" w:rsidRDefault="00B91417" w:rsidP="00D91524">
            <w:pPr>
              <w:pStyle w:val="TAC"/>
              <w:rPr>
                <w:rFonts w:cs="Arial"/>
                <w:lang w:eastAsia="zh-CN"/>
              </w:rPr>
            </w:pPr>
            <w:r w:rsidRPr="00332BBD">
              <w:rPr>
                <w:rFonts w:cs="Arial" w:hint="eastAsia"/>
                <w:lang w:eastAsia="zh-CN"/>
              </w:rPr>
              <w:t>0</w:t>
            </w:r>
            <w:r w:rsidRPr="00332BBD">
              <w:rPr>
                <w:rFonts w:cs="Arial"/>
                <w:lang w:eastAsia="zh-CN"/>
              </w:rPr>
              <w:t>.4</w:t>
            </w:r>
          </w:p>
        </w:tc>
      </w:tr>
      <w:tr w:rsidR="00B91417" w:rsidRPr="007E3289" w:rsidTr="00634539">
        <w:trPr>
          <w:jc w:val="center"/>
        </w:trPr>
        <w:tc>
          <w:tcPr>
            <w:tcW w:w="2221" w:type="dxa"/>
            <w:vMerge/>
            <w:vAlign w:val="center"/>
          </w:tcPr>
          <w:p w:rsidR="00B91417" w:rsidRPr="00E736B5" w:rsidRDefault="00B91417" w:rsidP="00D91524">
            <w:pPr>
              <w:pStyle w:val="TAC"/>
              <w:rPr>
                <w:rFonts w:cs="Arial"/>
                <w:lang w:eastAsia="zh-CN"/>
              </w:rPr>
            </w:pPr>
          </w:p>
        </w:tc>
        <w:tc>
          <w:tcPr>
            <w:tcW w:w="2952" w:type="dxa"/>
            <w:vAlign w:val="center"/>
          </w:tcPr>
          <w:p w:rsidR="00B91417" w:rsidRPr="00E736B5" w:rsidRDefault="00B91417" w:rsidP="00D91524">
            <w:pPr>
              <w:pStyle w:val="TAC"/>
              <w:rPr>
                <w:rFonts w:cs="Arial"/>
                <w:lang w:eastAsia="zh-CN"/>
              </w:rPr>
            </w:pPr>
            <w:r w:rsidRPr="00332BBD">
              <w:rPr>
                <w:rFonts w:cs="Arial"/>
                <w:lang w:eastAsia="zh-CN"/>
              </w:rPr>
              <w:t>30</w:t>
            </w:r>
          </w:p>
        </w:tc>
        <w:tc>
          <w:tcPr>
            <w:tcW w:w="2952" w:type="dxa"/>
            <w:vAlign w:val="center"/>
          </w:tcPr>
          <w:p w:rsidR="00B91417" w:rsidRPr="00E736B5" w:rsidRDefault="00B91417" w:rsidP="00D91524">
            <w:pPr>
              <w:pStyle w:val="TAC"/>
              <w:rPr>
                <w:rFonts w:cs="Arial"/>
                <w:lang w:eastAsia="zh-CN"/>
              </w:rPr>
            </w:pPr>
            <w:r w:rsidRPr="00332BBD">
              <w:rPr>
                <w:rFonts w:cs="Arial"/>
                <w:lang w:eastAsia="zh-CN"/>
              </w:rPr>
              <w:t>0.5</w:t>
            </w:r>
          </w:p>
        </w:tc>
      </w:tr>
      <w:tr w:rsidR="00B91417" w:rsidRPr="007E3289" w:rsidTr="00634539">
        <w:trPr>
          <w:jc w:val="center"/>
        </w:trPr>
        <w:tc>
          <w:tcPr>
            <w:tcW w:w="2221" w:type="dxa"/>
            <w:vMerge/>
            <w:vAlign w:val="center"/>
          </w:tcPr>
          <w:p w:rsidR="00B91417" w:rsidRPr="00E736B5" w:rsidRDefault="00B91417" w:rsidP="00D91524">
            <w:pPr>
              <w:pStyle w:val="TAC"/>
              <w:rPr>
                <w:rFonts w:cs="Arial"/>
                <w:lang w:eastAsia="zh-CN"/>
              </w:rPr>
            </w:pPr>
          </w:p>
        </w:tc>
        <w:tc>
          <w:tcPr>
            <w:tcW w:w="2952" w:type="dxa"/>
            <w:vAlign w:val="center"/>
          </w:tcPr>
          <w:p w:rsidR="00B91417" w:rsidRPr="00E736B5" w:rsidRDefault="00B91417" w:rsidP="00D91524">
            <w:pPr>
              <w:pStyle w:val="TAC"/>
              <w:rPr>
                <w:rFonts w:cs="Arial"/>
                <w:lang w:eastAsia="zh-CN"/>
              </w:rPr>
            </w:pPr>
            <w:r w:rsidRPr="00332BBD">
              <w:rPr>
                <w:rFonts w:cs="Arial" w:hint="eastAsia"/>
                <w:lang w:eastAsia="ja-JP"/>
              </w:rPr>
              <w:t>n66</w:t>
            </w:r>
          </w:p>
        </w:tc>
        <w:tc>
          <w:tcPr>
            <w:tcW w:w="2952" w:type="dxa"/>
            <w:vAlign w:val="center"/>
          </w:tcPr>
          <w:p w:rsidR="00B91417" w:rsidRPr="00E736B5" w:rsidRDefault="00B91417" w:rsidP="00D91524">
            <w:pPr>
              <w:pStyle w:val="TAC"/>
              <w:rPr>
                <w:rFonts w:cs="Arial"/>
                <w:lang w:eastAsia="zh-CN"/>
              </w:rPr>
            </w:pPr>
            <w:r w:rsidRPr="00332BBD">
              <w:rPr>
                <w:rFonts w:cs="Arial" w:hint="eastAsia"/>
                <w:lang w:eastAsia="zh-CN"/>
              </w:rPr>
              <w:t>0</w:t>
            </w:r>
            <w:r w:rsidRPr="00332BBD">
              <w:rPr>
                <w:rFonts w:cs="Arial"/>
                <w:lang w:eastAsia="zh-CN"/>
              </w:rPr>
              <w:t>.4</w:t>
            </w:r>
          </w:p>
        </w:tc>
      </w:tr>
      <w:tr w:rsidR="00B91417" w:rsidRPr="007E3289" w:rsidTr="00C42558">
        <w:trPr>
          <w:jc w:val="center"/>
        </w:trPr>
        <w:tc>
          <w:tcPr>
            <w:tcW w:w="2221" w:type="dxa"/>
            <w:vMerge w:val="restart"/>
            <w:vAlign w:val="center"/>
          </w:tcPr>
          <w:p w:rsidR="00B91417" w:rsidRPr="00C42558" w:rsidRDefault="00B91417" w:rsidP="00D91524">
            <w:pPr>
              <w:pStyle w:val="TAC"/>
              <w:rPr>
                <w:lang w:val="en-US"/>
              </w:rPr>
            </w:pPr>
            <w:r w:rsidRPr="00E736B5">
              <w:rPr>
                <w:rFonts w:cs="Arial" w:hint="eastAsia"/>
                <w:lang w:eastAsia="zh-CN"/>
              </w:rPr>
              <w:lastRenderedPageBreak/>
              <w:t>DC</w:t>
            </w:r>
            <w:r w:rsidRPr="00E736B5">
              <w:rPr>
                <w:rFonts w:cs="Arial"/>
              </w:rPr>
              <w:t>_</w:t>
            </w:r>
            <w:r w:rsidRPr="00E736B5">
              <w:rPr>
                <w:rFonts w:cs="Arial" w:hint="eastAsia"/>
                <w:lang w:eastAsia="zh-CN"/>
              </w:rPr>
              <w:t>2</w:t>
            </w:r>
            <w:r w:rsidRPr="00E736B5">
              <w:rPr>
                <w:rFonts w:cs="Arial"/>
              </w:rPr>
              <w:t>-</w:t>
            </w:r>
            <w:r w:rsidRPr="00E736B5">
              <w:rPr>
                <w:rFonts w:cs="Arial" w:hint="eastAsia"/>
                <w:lang w:eastAsia="zh-CN"/>
              </w:rPr>
              <w:t>66_</w:t>
            </w:r>
            <w:r w:rsidRPr="00E736B5">
              <w:rPr>
                <w:rFonts w:cs="Arial"/>
              </w:rPr>
              <w:t>n</w:t>
            </w:r>
            <w:r w:rsidRPr="00E736B5">
              <w:rPr>
                <w:rFonts w:cs="Arial" w:hint="eastAsia"/>
                <w:lang w:eastAsia="zh-CN"/>
              </w:rPr>
              <w:t>71</w:t>
            </w:r>
            <w:r>
              <w:rPr>
                <w:rFonts w:cs="Arial"/>
                <w:lang w:val="en-US" w:eastAsia="zh-CN"/>
              </w:rPr>
              <w:t>B</w:t>
            </w:r>
          </w:p>
        </w:tc>
        <w:tc>
          <w:tcPr>
            <w:tcW w:w="2952" w:type="dxa"/>
            <w:vAlign w:val="center"/>
          </w:tcPr>
          <w:p w:rsidR="00B91417" w:rsidRPr="0042263A" w:rsidRDefault="00B91417" w:rsidP="00D91524">
            <w:pPr>
              <w:pStyle w:val="TAC"/>
              <w:rPr>
                <w:rFonts w:cs="Arial"/>
                <w:lang w:val="en-US" w:eastAsia="zh-CN"/>
              </w:rPr>
            </w:pPr>
            <w:r w:rsidRPr="00E736B5">
              <w:rPr>
                <w:rFonts w:cs="Arial" w:hint="eastAsia"/>
                <w:lang w:eastAsia="zh-CN"/>
              </w:rPr>
              <w:t>2</w:t>
            </w:r>
          </w:p>
        </w:tc>
        <w:tc>
          <w:tcPr>
            <w:tcW w:w="2952" w:type="dxa"/>
            <w:vAlign w:val="center"/>
          </w:tcPr>
          <w:p w:rsidR="00B91417" w:rsidRPr="0042263A" w:rsidRDefault="00B91417" w:rsidP="00D91524">
            <w:pPr>
              <w:pStyle w:val="TAC"/>
              <w:rPr>
                <w:rFonts w:cs="Arial"/>
                <w:lang w:val="en-US" w:eastAsia="zh-CN"/>
              </w:rPr>
            </w:pPr>
            <w:r w:rsidRPr="00E736B5">
              <w:rPr>
                <w:rFonts w:cs="Arial" w:hint="eastAsia"/>
                <w:lang w:eastAsia="zh-CN"/>
              </w:rPr>
              <w:t>0.3</w:t>
            </w:r>
          </w:p>
        </w:tc>
      </w:tr>
      <w:tr w:rsidR="00B91417" w:rsidRPr="007E3289" w:rsidTr="00C42558">
        <w:trPr>
          <w:jc w:val="center"/>
        </w:trPr>
        <w:tc>
          <w:tcPr>
            <w:tcW w:w="2221" w:type="dxa"/>
            <w:vMerge/>
            <w:vAlign w:val="center"/>
          </w:tcPr>
          <w:p w:rsidR="00B91417" w:rsidRPr="0042263A" w:rsidRDefault="00B91417" w:rsidP="00D91524">
            <w:pPr>
              <w:pStyle w:val="TAC"/>
            </w:pPr>
          </w:p>
        </w:tc>
        <w:tc>
          <w:tcPr>
            <w:tcW w:w="2952" w:type="dxa"/>
            <w:vAlign w:val="center"/>
          </w:tcPr>
          <w:p w:rsidR="00B91417" w:rsidRPr="0042263A" w:rsidRDefault="00B91417" w:rsidP="00D91524">
            <w:pPr>
              <w:pStyle w:val="TAC"/>
              <w:rPr>
                <w:rFonts w:cs="Arial"/>
                <w:lang w:val="en-US" w:eastAsia="zh-CN"/>
              </w:rPr>
            </w:pPr>
            <w:r w:rsidRPr="00E736B5">
              <w:rPr>
                <w:rFonts w:cs="Arial" w:hint="eastAsia"/>
                <w:lang w:eastAsia="zh-CN"/>
              </w:rPr>
              <w:t>66</w:t>
            </w:r>
          </w:p>
        </w:tc>
        <w:tc>
          <w:tcPr>
            <w:tcW w:w="2952" w:type="dxa"/>
            <w:vAlign w:val="center"/>
          </w:tcPr>
          <w:p w:rsidR="00B91417" w:rsidRPr="0042263A" w:rsidRDefault="00B91417" w:rsidP="00D91524">
            <w:pPr>
              <w:pStyle w:val="TAC"/>
              <w:rPr>
                <w:rFonts w:cs="Arial"/>
                <w:lang w:val="en-US" w:eastAsia="zh-CN"/>
              </w:rPr>
            </w:pPr>
            <w:r w:rsidRPr="00E736B5">
              <w:rPr>
                <w:rFonts w:cs="Arial" w:hint="eastAsia"/>
                <w:lang w:eastAsia="zh-CN"/>
              </w:rPr>
              <w:t>0.3</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6E05E0">
              <w:rPr>
                <w:rFonts w:eastAsia="Malgun Gothic" w:hint="eastAsia"/>
                <w:lang w:eastAsia="ko-KR"/>
              </w:rPr>
              <w:t>DC_3_n3-n77</w:t>
            </w:r>
          </w:p>
        </w:tc>
        <w:tc>
          <w:tcPr>
            <w:tcW w:w="2952" w:type="dxa"/>
            <w:vAlign w:val="center"/>
          </w:tcPr>
          <w:p w:rsidR="00B91417" w:rsidRPr="007E3289" w:rsidRDefault="00B91417" w:rsidP="003354F3">
            <w:pPr>
              <w:pStyle w:val="TAC"/>
              <w:rPr>
                <w:rFonts w:eastAsia="Malgun Gothic" w:cs="Arial"/>
                <w:lang w:eastAsia="ko-KR"/>
              </w:rPr>
            </w:pPr>
            <w:r w:rsidRPr="006E05E0">
              <w:rPr>
                <w:rFonts w:eastAsia="Malgun Gothic" w:cs="Arial" w:hint="eastAsia"/>
                <w:lang w:eastAsia="ko-KR"/>
              </w:rPr>
              <w:t>3</w:t>
            </w:r>
          </w:p>
        </w:tc>
        <w:tc>
          <w:tcPr>
            <w:tcW w:w="2952" w:type="dxa"/>
            <w:vAlign w:val="center"/>
          </w:tcPr>
          <w:p w:rsidR="00B91417" w:rsidRPr="007E3289" w:rsidRDefault="00B91417" w:rsidP="003354F3">
            <w:pPr>
              <w:pStyle w:val="TAC"/>
              <w:rPr>
                <w:rFonts w:cs="Arial"/>
                <w:lang w:eastAsia="zh-CN"/>
              </w:rPr>
            </w:pPr>
            <w:r w:rsidRPr="006E05E0">
              <w:rPr>
                <w:rFonts w:eastAsia="Malgun Gothic" w:cs="Arial" w:hint="eastAsia"/>
                <w:lang w:eastAsia="ko-KR"/>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3</w:t>
            </w:r>
          </w:p>
        </w:tc>
        <w:tc>
          <w:tcPr>
            <w:tcW w:w="2952" w:type="dxa"/>
            <w:vAlign w:val="center"/>
          </w:tcPr>
          <w:p w:rsidR="00B91417" w:rsidRPr="007E3289" w:rsidRDefault="00B91417" w:rsidP="003354F3">
            <w:pPr>
              <w:pStyle w:val="TAC"/>
              <w:rPr>
                <w:rFonts w:cs="Arial"/>
                <w:lang w:eastAsia="zh-CN"/>
              </w:rPr>
            </w:pPr>
            <w:r w:rsidRPr="006E05E0">
              <w:rPr>
                <w:rFonts w:eastAsia="Malgun Gothic" w:cs="Arial" w:hint="eastAsia"/>
                <w:lang w:eastAsia="ko-KR"/>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77</w:t>
            </w:r>
          </w:p>
        </w:tc>
        <w:tc>
          <w:tcPr>
            <w:tcW w:w="2952" w:type="dxa"/>
            <w:vAlign w:val="center"/>
          </w:tcPr>
          <w:p w:rsidR="00B91417" w:rsidRPr="007E3289" w:rsidRDefault="00B91417" w:rsidP="003354F3">
            <w:pPr>
              <w:pStyle w:val="TAC"/>
              <w:rPr>
                <w:rFonts w:cs="Arial"/>
                <w:lang w:eastAsia="zh-CN"/>
              </w:rPr>
            </w:pPr>
            <w:r w:rsidRPr="006E05E0">
              <w:rPr>
                <w:rFonts w:eastAsia="Malgun Gothic" w:cs="Arial" w:hint="eastAsia"/>
                <w:lang w:eastAsia="ko-KR"/>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6E05E0">
              <w:rPr>
                <w:rFonts w:eastAsia="Malgun Gothic" w:hint="eastAsia"/>
                <w:lang w:eastAsia="ko-KR"/>
              </w:rPr>
              <w:t>DC_3_n3-n78</w:t>
            </w:r>
          </w:p>
        </w:tc>
        <w:tc>
          <w:tcPr>
            <w:tcW w:w="2952" w:type="dxa"/>
            <w:vAlign w:val="center"/>
          </w:tcPr>
          <w:p w:rsidR="00B91417" w:rsidRPr="007E3289" w:rsidRDefault="00B91417" w:rsidP="003354F3">
            <w:pPr>
              <w:pStyle w:val="TAC"/>
              <w:rPr>
                <w:rFonts w:eastAsia="Malgun Gothic" w:cs="Arial"/>
                <w:lang w:eastAsia="ko-KR"/>
              </w:rPr>
            </w:pPr>
            <w:r w:rsidRPr="006E05E0">
              <w:rPr>
                <w:rFonts w:eastAsia="Malgun Gothic" w:cs="Arial" w:hint="eastAsia"/>
                <w:lang w:eastAsia="ko-KR"/>
              </w:rPr>
              <w:t>3</w:t>
            </w:r>
          </w:p>
        </w:tc>
        <w:tc>
          <w:tcPr>
            <w:tcW w:w="2952" w:type="dxa"/>
            <w:vAlign w:val="center"/>
          </w:tcPr>
          <w:p w:rsidR="00B91417" w:rsidRPr="007E3289" w:rsidRDefault="00B91417" w:rsidP="003354F3">
            <w:pPr>
              <w:pStyle w:val="TAC"/>
              <w:rPr>
                <w:rFonts w:cs="Arial"/>
                <w:lang w:eastAsia="zh-CN"/>
              </w:rPr>
            </w:pPr>
            <w:r w:rsidRPr="006E05E0">
              <w:rPr>
                <w:rFonts w:eastAsia="Malgun Gothic" w:cs="Arial" w:hint="eastAsia"/>
                <w:lang w:eastAsia="ko-KR"/>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3</w:t>
            </w:r>
          </w:p>
        </w:tc>
        <w:tc>
          <w:tcPr>
            <w:tcW w:w="2952" w:type="dxa"/>
            <w:vAlign w:val="center"/>
          </w:tcPr>
          <w:p w:rsidR="00B91417" w:rsidRPr="007E3289" w:rsidRDefault="00B91417" w:rsidP="003354F3">
            <w:pPr>
              <w:pStyle w:val="TAC"/>
              <w:rPr>
                <w:rFonts w:cs="Arial"/>
                <w:lang w:eastAsia="zh-CN"/>
              </w:rPr>
            </w:pPr>
            <w:r w:rsidRPr="006E05E0">
              <w:rPr>
                <w:rFonts w:eastAsia="Malgun Gothic" w:cs="Arial" w:hint="eastAsia"/>
                <w:lang w:eastAsia="ko-KR"/>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78</w:t>
            </w:r>
          </w:p>
        </w:tc>
        <w:tc>
          <w:tcPr>
            <w:tcW w:w="2952" w:type="dxa"/>
            <w:vAlign w:val="center"/>
          </w:tcPr>
          <w:p w:rsidR="00B91417" w:rsidRPr="007E3289" w:rsidRDefault="00B91417" w:rsidP="003354F3">
            <w:pPr>
              <w:pStyle w:val="TAC"/>
              <w:rPr>
                <w:rFonts w:cs="Arial"/>
                <w:lang w:eastAsia="zh-CN"/>
              </w:rPr>
            </w:pPr>
            <w:r w:rsidRPr="006E05E0">
              <w:rPr>
                <w:rFonts w:eastAsia="Malgun Gothic" w:cs="Arial" w:hint="eastAsia"/>
                <w:lang w:eastAsia="ko-KR"/>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rPr>
              <w:t>DC_</w:t>
            </w:r>
            <w:r w:rsidRPr="007E3289">
              <w:rPr>
                <w:rFonts w:eastAsia="Malgun Gothic" w:cs="Arial" w:hint="eastAsia"/>
                <w:lang w:eastAsia="ko-KR"/>
              </w:rPr>
              <w:t>3</w:t>
            </w:r>
            <w:r w:rsidRPr="007E3289">
              <w:rPr>
                <w:rFonts w:cs="Arial"/>
              </w:rPr>
              <w:t>-</w:t>
            </w:r>
            <w:r w:rsidRPr="007E3289">
              <w:rPr>
                <w:rFonts w:eastAsia="Malgun Gothic" w:cs="Arial" w:hint="eastAsia"/>
                <w:lang w:eastAsia="ko-KR"/>
              </w:rPr>
              <w:t>5_n78</w:t>
            </w:r>
          </w:p>
        </w:tc>
        <w:tc>
          <w:tcPr>
            <w:tcW w:w="2952" w:type="dxa"/>
            <w:vAlign w:val="center"/>
          </w:tcPr>
          <w:p w:rsidR="00B91417" w:rsidRPr="007E3289" w:rsidRDefault="00B91417" w:rsidP="003354F3">
            <w:pPr>
              <w:pStyle w:val="TAC"/>
              <w:rPr>
                <w:rFonts w:eastAsia="Malgun Gothic" w:cs="Arial"/>
                <w:lang w:eastAsia="ko-KR"/>
              </w:rPr>
            </w:pPr>
            <w:r w:rsidRPr="007E3289">
              <w:rPr>
                <w:rFonts w:eastAsia="Malgun Gothic" w:cs="Arial" w:hint="eastAsia"/>
                <w:lang w:eastAsia="ko-KR"/>
              </w:rPr>
              <w:t>3</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eastAsia="Malgun Gothic" w:cs="Arial"/>
                <w:lang w:eastAsia="ko-KR"/>
              </w:rPr>
            </w:pPr>
            <w:r w:rsidRPr="007E3289">
              <w:rPr>
                <w:rFonts w:eastAsia="Malgun Gothic" w:cs="Arial" w:hint="eastAsia"/>
                <w:lang w:eastAsia="ko-KR"/>
              </w:rPr>
              <w:t>5</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eastAsia="Malgun Gothic" w:cs="Arial"/>
                <w:lang w:eastAsia="ko-KR"/>
              </w:rPr>
            </w:pP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C42558" w:rsidRDefault="00B91417" w:rsidP="003354F3">
            <w:pPr>
              <w:pStyle w:val="TAC"/>
              <w:rPr>
                <w:rFonts w:cs="Arial"/>
                <w:lang w:val="en-US"/>
              </w:rPr>
            </w:pPr>
            <w:r w:rsidRPr="007E3289">
              <w:rPr>
                <w:rFonts w:cs="Arial"/>
              </w:rPr>
              <w:t>DC_</w:t>
            </w:r>
            <w:r w:rsidRPr="007E3289">
              <w:rPr>
                <w:rFonts w:eastAsia="Malgun Gothic" w:cs="Arial" w:hint="eastAsia"/>
                <w:lang w:eastAsia="ko-KR"/>
              </w:rPr>
              <w:t>3</w:t>
            </w:r>
            <w:r w:rsidRPr="007E3289">
              <w:rPr>
                <w:rFonts w:cs="Arial"/>
              </w:rPr>
              <w:t>-</w:t>
            </w:r>
            <w:r w:rsidRPr="007E3289">
              <w:rPr>
                <w:rFonts w:cs="Arial" w:hint="eastAsia"/>
                <w:lang w:eastAsia="zh-CN"/>
              </w:rPr>
              <w:t>7</w:t>
            </w:r>
            <w:r w:rsidRPr="007E3289">
              <w:rPr>
                <w:rFonts w:eastAsia="Malgun Gothic" w:cs="Arial" w:hint="eastAsia"/>
                <w:lang w:eastAsia="ko-KR"/>
              </w:rPr>
              <w:t>_n78</w:t>
            </w:r>
            <w:r>
              <w:rPr>
                <w:rFonts w:cs="Arial"/>
                <w:lang w:val="en-US"/>
              </w:rPr>
              <w:t xml:space="preserve">, </w:t>
            </w:r>
            <w:r w:rsidRPr="00F714A3">
              <w:rPr>
                <w:rFonts w:cs="Arial"/>
                <w:lang w:val="en-US"/>
              </w:rPr>
              <w:t>DC_3-7-7_n78</w:t>
            </w:r>
          </w:p>
        </w:tc>
        <w:tc>
          <w:tcPr>
            <w:tcW w:w="2952" w:type="dxa"/>
            <w:vAlign w:val="center"/>
          </w:tcPr>
          <w:p w:rsidR="00B91417" w:rsidRPr="007E3289" w:rsidRDefault="00B91417" w:rsidP="003354F3">
            <w:pPr>
              <w:pStyle w:val="TAC"/>
              <w:rPr>
                <w:rFonts w:cs="Arial"/>
                <w:lang w:eastAsia="ja-JP"/>
              </w:rPr>
            </w:pPr>
            <w:r w:rsidRPr="007E3289">
              <w:rPr>
                <w:rFonts w:eastAsia="Malgun Gothic" w:cs="Arial" w:hint="eastAsia"/>
                <w:lang w:eastAsia="ko-KR"/>
              </w:rPr>
              <w:t>3</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zh-CN"/>
              </w:rPr>
            </w:pPr>
            <w:r>
              <w:rPr>
                <w:rFonts w:cs="Arial"/>
                <w:lang w:eastAsia="zh-CN"/>
              </w:rPr>
              <w:t>7</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rPr>
              <w:t>DC_</w:t>
            </w:r>
            <w:r w:rsidRPr="007E3289">
              <w:rPr>
                <w:rFonts w:eastAsia="Malgun Gothic" w:cs="Arial" w:hint="eastAsia"/>
                <w:lang w:eastAsia="ko-KR"/>
              </w:rPr>
              <w:t>3</w:t>
            </w:r>
            <w:r w:rsidRPr="007E3289">
              <w:rPr>
                <w:rFonts w:cs="Arial"/>
              </w:rPr>
              <w:t>-</w:t>
            </w:r>
            <w:r>
              <w:rPr>
                <w:rFonts w:cs="Arial" w:hint="eastAsia"/>
                <w:lang w:eastAsia="zh-CN"/>
              </w:rPr>
              <w:t>8</w:t>
            </w:r>
            <w:r w:rsidRPr="007E3289">
              <w:rPr>
                <w:rFonts w:eastAsia="Malgun Gothic" w:cs="Arial" w:hint="eastAsia"/>
                <w:lang w:eastAsia="ko-KR"/>
              </w:rPr>
              <w:t>_n78</w:t>
            </w:r>
          </w:p>
        </w:tc>
        <w:tc>
          <w:tcPr>
            <w:tcW w:w="2952" w:type="dxa"/>
            <w:vAlign w:val="center"/>
          </w:tcPr>
          <w:p w:rsidR="00B91417" w:rsidRPr="007E3289" w:rsidRDefault="00B91417" w:rsidP="003354F3">
            <w:pPr>
              <w:pStyle w:val="TAC"/>
              <w:rPr>
                <w:rFonts w:cs="Arial"/>
                <w:lang w:eastAsia="ja-JP"/>
              </w:rPr>
            </w:pPr>
            <w:r>
              <w:rPr>
                <w:rFonts w:cs="Arial" w:hint="eastAsia"/>
                <w:lang w:val="en-US" w:eastAsia="zh-CN"/>
              </w:rPr>
              <w:t>3</w:t>
            </w:r>
          </w:p>
        </w:tc>
        <w:tc>
          <w:tcPr>
            <w:tcW w:w="2952" w:type="dxa"/>
            <w:vAlign w:val="center"/>
          </w:tcPr>
          <w:p w:rsidR="00B91417" w:rsidRPr="007E3289" w:rsidRDefault="00B91417" w:rsidP="003354F3">
            <w:pPr>
              <w:pStyle w:val="TAC"/>
              <w:rPr>
                <w:rFonts w:cs="Arial"/>
                <w:lang w:eastAsia="zh-CN"/>
              </w:rPr>
            </w:pPr>
            <w:r>
              <w:rPr>
                <w:rFonts w:cs="Arial" w:hint="eastAsia"/>
                <w:lang w:eastAsia="zh-CN"/>
              </w:rPr>
              <w:t>0</w:t>
            </w:r>
            <w:r>
              <w:rPr>
                <w:rFonts w:cs="Arial" w:hint="eastAsia"/>
                <w:lang w:val="en-US" w:eastAsia="zh-CN"/>
              </w:rPr>
              <w:t>.2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Pr>
                <w:rFonts w:cs="Arial" w:hint="eastAsia"/>
                <w:lang w:val="en-US" w:eastAsia="zh-CN"/>
              </w:rPr>
              <w:t>8</w:t>
            </w:r>
          </w:p>
        </w:tc>
        <w:tc>
          <w:tcPr>
            <w:tcW w:w="2952" w:type="dxa"/>
            <w:vAlign w:val="center"/>
          </w:tcPr>
          <w:p w:rsidR="00B91417" w:rsidRPr="007E3289" w:rsidRDefault="00B91417" w:rsidP="003354F3">
            <w:pPr>
              <w:pStyle w:val="TAC"/>
              <w:rPr>
                <w:rFonts w:cs="Arial"/>
                <w:lang w:eastAsia="zh-CN"/>
              </w:rPr>
            </w:pPr>
            <w:r>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Pr>
                <w:rFonts w:cs="Arial" w:hint="eastAsia"/>
                <w:lang w:eastAsia="ja-JP"/>
              </w:rPr>
              <w:t>n7</w:t>
            </w:r>
            <w:r>
              <w:rPr>
                <w:rFonts w:cs="Arial" w:hint="eastAsia"/>
                <w:lang w:val="en-US" w:eastAsia="zh-CN"/>
              </w:rPr>
              <w:t>8</w:t>
            </w:r>
          </w:p>
        </w:tc>
        <w:tc>
          <w:tcPr>
            <w:tcW w:w="2952" w:type="dxa"/>
            <w:vAlign w:val="center"/>
          </w:tcPr>
          <w:p w:rsidR="00B91417" w:rsidRPr="007E3289" w:rsidRDefault="00B91417" w:rsidP="003354F3">
            <w:pPr>
              <w:pStyle w:val="TAC"/>
              <w:rPr>
                <w:rFonts w:cs="Arial"/>
                <w:lang w:eastAsia="zh-CN"/>
              </w:rPr>
            </w:pPr>
            <w:r>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rPr>
              <w:t>DC_</w:t>
            </w:r>
            <w:r w:rsidRPr="007E3289">
              <w:rPr>
                <w:rFonts w:cs="Arial" w:hint="eastAsia"/>
                <w:lang w:eastAsia="ja-JP"/>
              </w:rPr>
              <w:t>3-19_n77</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3</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n77</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rPr>
              <w:t>DC_</w:t>
            </w:r>
            <w:r w:rsidRPr="007E3289">
              <w:rPr>
                <w:rFonts w:cs="Arial" w:hint="eastAsia"/>
                <w:lang w:eastAsia="ja-JP"/>
              </w:rPr>
              <w:t>3-19_n78</w:t>
            </w:r>
          </w:p>
        </w:tc>
        <w:tc>
          <w:tcPr>
            <w:tcW w:w="2952" w:type="dxa"/>
            <w:vAlign w:val="center"/>
          </w:tcPr>
          <w:p w:rsidR="00B91417" w:rsidRPr="007E3289" w:rsidRDefault="00B91417" w:rsidP="003354F3">
            <w:pPr>
              <w:pStyle w:val="TAC"/>
              <w:rPr>
                <w:rFonts w:eastAsia="Malgun Gothic" w:cs="Arial"/>
                <w:lang w:eastAsia="ko-KR"/>
              </w:rPr>
            </w:pPr>
            <w:r w:rsidRPr="007E3289">
              <w:rPr>
                <w:rFonts w:cs="Arial" w:hint="eastAsia"/>
                <w:lang w:eastAsia="ja-JP"/>
              </w:rPr>
              <w:t>3</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eastAsia="Malgun Gothic" w:cs="Arial"/>
                <w:lang w:eastAsia="ko-KR"/>
              </w:rPr>
            </w:pPr>
            <w:r w:rsidRPr="007E3289">
              <w:rPr>
                <w:rFonts w:cs="Arial" w:hint="eastAsia"/>
                <w:lang w:eastAsia="ja-JP"/>
              </w:rPr>
              <w:t>n78</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Pr>
                <w:rFonts w:cs="Arial"/>
                <w:lang w:eastAsia="ja-JP"/>
              </w:rPr>
              <w:t>DC</w:t>
            </w:r>
            <w:r>
              <w:rPr>
                <w:rFonts w:cs="Arial"/>
                <w:lang w:eastAsia="zh-CN"/>
              </w:rPr>
              <w:t>_</w:t>
            </w:r>
            <w:r>
              <w:rPr>
                <w:rFonts w:cs="Arial"/>
                <w:lang w:eastAsia="zh-TW"/>
              </w:rPr>
              <w:t>3</w:t>
            </w:r>
            <w:r>
              <w:rPr>
                <w:rFonts w:cs="Arial"/>
                <w:lang w:eastAsia="zh-CN"/>
              </w:rPr>
              <w:t>-20_</w:t>
            </w:r>
            <w:r>
              <w:rPr>
                <w:rFonts w:cs="Arial"/>
                <w:lang w:eastAsia="ja-JP"/>
              </w:rPr>
              <w:t>n28</w:t>
            </w:r>
          </w:p>
        </w:tc>
        <w:tc>
          <w:tcPr>
            <w:tcW w:w="2952" w:type="dxa"/>
            <w:vAlign w:val="center"/>
          </w:tcPr>
          <w:p w:rsidR="00B91417" w:rsidRPr="007E3289" w:rsidRDefault="00B91417" w:rsidP="003354F3">
            <w:pPr>
              <w:pStyle w:val="TAC"/>
              <w:rPr>
                <w:rFonts w:cs="Arial"/>
                <w:lang w:eastAsia="ja-JP"/>
              </w:rPr>
            </w:pPr>
            <w:r>
              <w:rPr>
                <w:rFonts w:cs="Arial"/>
                <w:lang w:val="fr-FR" w:eastAsia="zh-TW"/>
              </w:rPr>
              <w:t>20</w:t>
            </w:r>
          </w:p>
        </w:tc>
        <w:tc>
          <w:tcPr>
            <w:tcW w:w="2952" w:type="dxa"/>
            <w:vAlign w:val="center"/>
          </w:tcPr>
          <w:p w:rsidR="00B91417" w:rsidRPr="007E3289" w:rsidRDefault="00B91417" w:rsidP="003354F3">
            <w:pPr>
              <w:pStyle w:val="TAC"/>
              <w:rPr>
                <w:rFonts w:cs="Arial"/>
                <w:lang w:eastAsia="zh-CN"/>
              </w:rPr>
            </w:pPr>
            <w:r>
              <w:rPr>
                <w:rFonts w:eastAsia="Malgun Gothic" w:cs="Arial"/>
                <w:lang w:eastAsia="ko-KR"/>
              </w:rPr>
              <w:t>0.1</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Pr>
                <w:rFonts w:cs="Arial"/>
                <w:lang w:eastAsia="ja-JP"/>
              </w:rPr>
              <w:t>n</w:t>
            </w:r>
            <w:r>
              <w:rPr>
                <w:rFonts w:cs="Arial"/>
                <w:lang w:val="fr-FR" w:eastAsia="ja-JP"/>
              </w:rPr>
              <w:t>28</w:t>
            </w:r>
          </w:p>
        </w:tc>
        <w:tc>
          <w:tcPr>
            <w:tcW w:w="2952" w:type="dxa"/>
            <w:vAlign w:val="center"/>
          </w:tcPr>
          <w:p w:rsidR="00B91417" w:rsidRPr="007E3289" w:rsidRDefault="00B91417" w:rsidP="003354F3">
            <w:pPr>
              <w:pStyle w:val="TAC"/>
              <w:rPr>
                <w:rFonts w:cs="Arial"/>
                <w:lang w:eastAsia="zh-CN"/>
              </w:rPr>
            </w:pPr>
            <w:r>
              <w:rPr>
                <w:rFonts w:eastAsia="Malgun Gothic" w:cs="Arial"/>
                <w:lang w:eastAsia="ko-KR"/>
              </w:rPr>
              <w:t>0.1</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3-19_n79</w:t>
            </w:r>
          </w:p>
        </w:tc>
        <w:tc>
          <w:tcPr>
            <w:tcW w:w="2952" w:type="dxa"/>
            <w:vAlign w:val="center"/>
          </w:tcPr>
          <w:p w:rsidR="00B91417" w:rsidRPr="007E3289" w:rsidRDefault="00B91417" w:rsidP="003354F3">
            <w:pPr>
              <w:pStyle w:val="TAC"/>
              <w:rPr>
                <w:rFonts w:cs="Arial"/>
                <w:lang w:eastAsia="ja-JP"/>
              </w:rPr>
            </w:pPr>
          </w:p>
        </w:tc>
        <w:tc>
          <w:tcPr>
            <w:tcW w:w="2952" w:type="dxa"/>
            <w:vAlign w:val="center"/>
          </w:tcPr>
          <w:p w:rsidR="00B91417" w:rsidRPr="007E3289" w:rsidRDefault="00B91417" w:rsidP="003354F3">
            <w:pPr>
              <w:pStyle w:val="TAC"/>
              <w:rPr>
                <w:rFonts w:cs="Arial"/>
                <w:lang w:eastAsia="zh-CN"/>
              </w:rPr>
            </w:pP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p>
        </w:tc>
        <w:tc>
          <w:tcPr>
            <w:tcW w:w="2952" w:type="dxa"/>
            <w:vAlign w:val="center"/>
          </w:tcPr>
          <w:p w:rsidR="00B91417" w:rsidRPr="007E3289" w:rsidRDefault="00B91417" w:rsidP="003354F3">
            <w:pPr>
              <w:pStyle w:val="TAC"/>
              <w:rPr>
                <w:rFonts w:cs="Arial"/>
                <w:lang w:eastAsia="zh-CN"/>
              </w:rPr>
            </w:pP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p>
        </w:tc>
        <w:tc>
          <w:tcPr>
            <w:tcW w:w="2952" w:type="dxa"/>
            <w:vAlign w:val="center"/>
          </w:tcPr>
          <w:p w:rsidR="00B91417" w:rsidRPr="007E3289" w:rsidRDefault="00B91417" w:rsidP="003354F3">
            <w:pPr>
              <w:pStyle w:val="TAC"/>
              <w:rPr>
                <w:rFonts w:cs="Arial"/>
                <w:lang w:eastAsia="zh-CN"/>
              </w:rPr>
            </w:pP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3-2</w:t>
            </w:r>
            <w:r w:rsidRPr="007E3289">
              <w:rPr>
                <w:rFonts w:cs="Arial" w:hint="eastAsia"/>
                <w:lang w:eastAsia="zh-CN"/>
              </w:rPr>
              <w:t>0</w:t>
            </w:r>
            <w:r w:rsidRPr="007E3289">
              <w:rPr>
                <w:rFonts w:cs="Arial" w:hint="eastAsia"/>
                <w:lang w:eastAsia="ja-JP"/>
              </w:rPr>
              <w:t>_n7</w:t>
            </w:r>
            <w:r w:rsidRPr="007E3289">
              <w:rPr>
                <w:rFonts w:cs="Arial" w:hint="eastAsia"/>
                <w:lang w:eastAsia="zh-CN"/>
              </w:rPr>
              <w:t>8</w:t>
            </w:r>
          </w:p>
        </w:tc>
        <w:tc>
          <w:tcPr>
            <w:tcW w:w="2952" w:type="dxa"/>
            <w:vAlign w:val="center"/>
          </w:tcPr>
          <w:p w:rsidR="00B91417" w:rsidRPr="007E3289" w:rsidRDefault="00B91417" w:rsidP="003354F3">
            <w:pPr>
              <w:pStyle w:val="TAC"/>
              <w:rPr>
                <w:rFonts w:cs="Arial"/>
                <w:lang w:eastAsia="ja-JP"/>
              </w:rPr>
            </w:pPr>
            <w:r w:rsidRPr="007E3289">
              <w:rPr>
                <w:rFonts w:eastAsia="MS Mincho" w:cs="Arial"/>
                <w:lang w:eastAsia="ja-JP"/>
              </w:rPr>
              <w:t>3</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lang w:eastAsia="ja-JP"/>
              </w:rPr>
            </w:pPr>
          </w:p>
        </w:tc>
        <w:tc>
          <w:tcPr>
            <w:tcW w:w="2952" w:type="dxa"/>
            <w:vAlign w:val="center"/>
          </w:tcPr>
          <w:p w:rsidR="00B91417" w:rsidRPr="007E3289" w:rsidRDefault="00B91417" w:rsidP="003354F3">
            <w:pPr>
              <w:pStyle w:val="TAC"/>
              <w:rPr>
                <w:rFonts w:cs="Arial"/>
                <w:lang w:eastAsia="ja-JP"/>
              </w:rPr>
            </w:pPr>
            <w:r w:rsidRPr="007E3289">
              <w:rPr>
                <w:rFonts w:eastAsia="MS Mincho" w:cs="Arial"/>
                <w:lang w:eastAsia="ja-JP"/>
              </w:rPr>
              <w:t>n78</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3-21_n77</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3</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0.3</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21</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n77</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rPr>
              <w:t>DC_</w:t>
            </w:r>
            <w:r w:rsidRPr="007E3289">
              <w:rPr>
                <w:rFonts w:cs="Arial" w:hint="eastAsia"/>
                <w:lang w:eastAsia="ja-JP"/>
              </w:rPr>
              <w:t>3-21_n78</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3</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0.3</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21</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n78</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3-21_n79</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3</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0.3</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21</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C42558">
        <w:trPr>
          <w:jc w:val="center"/>
        </w:trPr>
        <w:tc>
          <w:tcPr>
            <w:tcW w:w="2221" w:type="dxa"/>
            <w:vMerge w:val="restart"/>
            <w:vAlign w:val="center"/>
          </w:tcPr>
          <w:p w:rsidR="00B91417" w:rsidRPr="007E3289" w:rsidRDefault="00B91417" w:rsidP="003354F3">
            <w:pPr>
              <w:pStyle w:val="TAC"/>
              <w:rPr>
                <w:rFonts w:cs="Arial"/>
              </w:rPr>
            </w:pPr>
            <w:r>
              <w:rPr>
                <w:rFonts w:cs="Arial"/>
              </w:rPr>
              <w:t>DC_3-28_n78</w:t>
            </w:r>
          </w:p>
        </w:tc>
        <w:tc>
          <w:tcPr>
            <w:tcW w:w="2952" w:type="dxa"/>
            <w:vAlign w:val="center"/>
          </w:tcPr>
          <w:p w:rsidR="00B91417" w:rsidRPr="007E3289" w:rsidDel="00BF2BAF" w:rsidRDefault="00B91417" w:rsidP="003354F3">
            <w:pPr>
              <w:pStyle w:val="TAC"/>
              <w:rPr>
                <w:rFonts w:cs="Arial"/>
                <w:lang w:eastAsia="ja-JP"/>
              </w:rPr>
            </w:pPr>
            <w:r>
              <w:rPr>
                <w:rFonts w:cs="Arial"/>
                <w:lang w:eastAsia="ja-JP"/>
              </w:rPr>
              <w:t>3</w:t>
            </w:r>
          </w:p>
        </w:tc>
        <w:tc>
          <w:tcPr>
            <w:tcW w:w="2952" w:type="dxa"/>
            <w:vAlign w:val="center"/>
          </w:tcPr>
          <w:p w:rsidR="00B91417" w:rsidRPr="007E3289" w:rsidDel="00BF2BAF" w:rsidRDefault="00B91417" w:rsidP="003354F3">
            <w:pPr>
              <w:pStyle w:val="TAC"/>
              <w:rPr>
                <w:rFonts w:cs="Arial"/>
                <w:lang w:eastAsia="zh-CN"/>
              </w:rPr>
            </w:pPr>
            <w:r>
              <w:rPr>
                <w:rFonts w:cs="Arial" w:hint="eastAsia"/>
                <w:lang w:eastAsia="zh-CN"/>
              </w:rPr>
              <w:t>0.2</w:t>
            </w:r>
          </w:p>
        </w:tc>
      </w:tr>
      <w:tr w:rsidR="00B91417" w:rsidRPr="007E3289" w:rsidTr="00C42558">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Del="00BF2BAF" w:rsidRDefault="00B91417" w:rsidP="003354F3">
            <w:pPr>
              <w:pStyle w:val="TAC"/>
              <w:rPr>
                <w:rFonts w:cs="Arial"/>
                <w:lang w:eastAsia="ja-JP"/>
              </w:rPr>
            </w:pPr>
            <w:r>
              <w:rPr>
                <w:rFonts w:cs="Arial"/>
                <w:lang w:eastAsia="ja-JP"/>
              </w:rPr>
              <w:t>n78</w:t>
            </w:r>
          </w:p>
        </w:tc>
        <w:tc>
          <w:tcPr>
            <w:tcW w:w="2952" w:type="dxa"/>
            <w:vAlign w:val="center"/>
          </w:tcPr>
          <w:p w:rsidR="00B91417" w:rsidRPr="007E3289" w:rsidDel="00BF2BAF" w:rsidRDefault="00B91417" w:rsidP="003354F3">
            <w:pPr>
              <w:pStyle w:val="TAC"/>
              <w:rPr>
                <w:rFonts w:cs="Arial"/>
                <w:lang w:eastAsia="zh-CN"/>
              </w:rPr>
            </w:pPr>
            <w:r>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23C68">
              <w:rPr>
                <w:rFonts w:eastAsia="Malgun Gothic" w:cs="Arial" w:hint="eastAsia"/>
                <w:lang w:eastAsia="ko-KR"/>
              </w:rPr>
              <w:t>D</w:t>
            </w:r>
            <w:r>
              <w:rPr>
                <w:rFonts w:eastAsia="Malgun Gothic" w:cs="Arial"/>
                <w:lang w:eastAsia="ko-KR"/>
              </w:rPr>
              <w:t>C_3_n28-n78</w:t>
            </w:r>
          </w:p>
        </w:tc>
        <w:tc>
          <w:tcPr>
            <w:tcW w:w="2952" w:type="dxa"/>
            <w:vAlign w:val="center"/>
          </w:tcPr>
          <w:p w:rsidR="00B91417" w:rsidRDefault="00B91417" w:rsidP="003354F3">
            <w:pPr>
              <w:pStyle w:val="TAC"/>
              <w:rPr>
                <w:rFonts w:cs="Arial"/>
                <w:lang w:eastAsia="ja-JP"/>
              </w:rPr>
            </w:pPr>
            <w:r w:rsidRPr="00723C68">
              <w:rPr>
                <w:rFonts w:eastAsia="Malgun Gothic" w:cs="Arial" w:hint="eastAsia"/>
                <w:lang w:eastAsia="ko-KR"/>
              </w:rPr>
              <w:t>3</w:t>
            </w:r>
          </w:p>
        </w:tc>
        <w:tc>
          <w:tcPr>
            <w:tcW w:w="2952" w:type="dxa"/>
            <w:vAlign w:val="center"/>
          </w:tcPr>
          <w:p w:rsidR="00B91417" w:rsidRDefault="00B91417" w:rsidP="003354F3">
            <w:pPr>
              <w:pStyle w:val="TAC"/>
              <w:rPr>
                <w:rFonts w:cs="Arial"/>
                <w:lang w:eastAsia="zh-CN"/>
              </w:rPr>
            </w:pPr>
            <w:r>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Default="00B91417" w:rsidP="003354F3">
            <w:pPr>
              <w:pStyle w:val="TAC"/>
              <w:rPr>
                <w:rFonts w:cs="Arial"/>
                <w:lang w:eastAsia="ja-JP"/>
              </w:rPr>
            </w:pPr>
            <w:r w:rsidRPr="00723C68">
              <w:rPr>
                <w:rFonts w:eastAsia="Malgun Gothic" w:cs="Arial"/>
                <w:lang w:eastAsia="ko-KR"/>
              </w:rPr>
              <w:t>n</w:t>
            </w:r>
            <w:r w:rsidRPr="00723C68">
              <w:rPr>
                <w:rFonts w:eastAsia="Malgun Gothic" w:cs="Arial" w:hint="eastAsia"/>
                <w:lang w:eastAsia="ko-KR"/>
              </w:rPr>
              <w:t>28</w:t>
            </w:r>
          </w:p>
        </w:tc>
        <w:tc>
          <w:tcPr>
            <w:tcW w:w="2952" w:type="dxa"/>
            <w:vAlign w:val="center"/>
          </w:tcPr>
          <w:p w:rsidR="00B91417" w:rsidRDefault="00B91417" w:rsidP="003354F3">
            <w:pPr>
              <w:pStyle w:val="TAC"/>
              <w:rPr>
                <w:rFonts w:cs="Arial"/>
                <w:lang w:eastAsia="zh-CN"/>
              </w:rPr>
            </w:pPr>
            <w:r>
              <w:rPr>
                <w:rFonts w:cs="Arial" w:hint="eastAsia"/>
                <w:lang w:eastAsia="zh-CN"/>
              </w:rPr>
              <w:t>0</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Default="00B91417" w:rsidP="003354F3">
            <w:pPr>
              <w:pStyle w:val="TAC"/>
              <w:rPr>
                <w:rFonts w:cs="Arial"/>
                <w:lang w:eastAsia="ja-JP"/>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B91417" w:rsidRDefault="00B91417" w:rsidP="003354F3">
            <w:pPr>
              <w:pStyle w:val="TAC"/>
              <w:rPr>
                <w:rFonts w:cs="Arial"/>
                <w:lang w:eastAsia="zh-CN"/>
              </w:rPr>
            </w:pPr>
            <w:r>
              <w:rPr>
                <w:rFonts w:cs="Arial" w:hint="eastAsia"/>
                <w:lang w:eastAsia="zh-CN"/>
              </w:rPr>
              <w:t>0.5</w:t>
            </w:r>
          </w:p>
        </w:tc>
      </w:tr>
      <w:tr w:rsidR="00B91417" w:rsidRPr="007E3289" w:rsidTr="006C0ED7">
        <w:trPr>
          <w:jc w:val="center"/>
        </w:trPr>
        <w:tc>
          <w:tcPr>
            <w:tcW w:w="2221" w:type="dxa"/>
            <w:vMerge w:val="restart"/>
            <w:vAlign w:val="center"/>
          </w:tcPr>
          <w:p w:rsidR="00B91417" w:rsidRPr="007E3289" w:rsidRDefault="00B91417" w:rsidP="003354F3">
            <w:pPr>
              <w:pStyle w:val="TAC"/>
              <w:rPr>
                <w:rFonts w:cs="Arial"/>
                <w:lang w:eastAsia="ja-JP"/>
              </w:rPr>
            </w:pPr>
            <w:r w:rsidRPr="00B5337C">
              <w:rPr>
                <w:rFonts w:cs="Arial"/>
              </w:rPr>
              <w:t>DC_</w:t>
            </w:r>
            <w:r w:rsidRPr="00B5337C">
              <w:rPr>
                <w:rFonts w:cs="Arial"/>
                <w:lang w:eastAsia="ja-JP"/>
              </w:rPr>
              <w:t>3</w:t>
            </w:r>
            <w:r w:rsidRPr="00B5337C">
              <w:rPr>
                <w:rFonts w:cs="Arial"/>
                <w:lang w:val="en-US" w:eastAsia="ja-JP"/>
              </w:rPr>
              <w:t>-38_</w:t>
            </w:r>
            <w:r w:rsidRPr="00B5337C">
              <w:rPr>
                <w:rFonts w:cs="Arial" w:hint="eastAsia"/>
                <w:lang w:eastAsia="ja-JP"/>
              </w:rPr>
              <w:t>n7</w:t>
            </w:r>
            <w:r w:rsidRPr="00B5337C">
              <w:rPr>
                <w:rFonts w:cs="Arial" w:hint="eastAsia"/>
                <w:lang w:val="en-US" w:eastAsia="zh-CN"/>
              </w:rPr>
              <w:t>8</w:t>
            </w:r>
          </w:p>
        </w:tc>
        <w:tc>
          <w:tcPr>
            <w:tcW w:w="2952" w:type="dxa"/>
            <w:vAlign w:val="center"/>
          </w:tcPr>
          <w:p w:rsidR="00B91417" w:rsidRPr="007E3289" w:rsidRDefault="00B91417" w:rsidP="003354F3">
            <w:pPr>
              <w:pStyle w:val="TAC"/>
              <w:rPr>
                <w:rFonts w:cs="Arial"/>
                <w:lang w:eastAsia="ja-JP"/>
              </w:rPr>
            </w:pPr>
            <w:r w:rsidRPr="00B5337C">
              <w:rPr>
                <w:rFonts w:eastAsia="MS Mincho" w:cs="Arial"/>
                <w:lang w:eastAsia="ja-JP"/>
              </w:rPr>
              <w:t>3</w:t>
            </w:r>
          </w:p>
        </w:tc>
        <w:tc>
          <w:tcPr>
            <w:tcW w:w="2952" w:type="dxa"/>
          </w:tcPr>
          <w:p w:rsidR="00B91417" w:rsidRPr="007E3289" w:rsidRDefault="00B91417" w:rsidP="003354F3">
            <w:pPr>
              <w:pStyle w:val="TAC"/>
              <w:rPr>
                <w:rFonts w:cs="Arial"/>
                <w:lang w:eastAsia="ja-JP"/>
              </w:rPr>
            </w:pPr>
            <w:r w:rsidRPr="00B5337C">
              <w:rPr>
                <w:rFonts w:cs="Arial" w:hint="eastAsia"/>
                <w:lang w:eastAsia="zh-CN"/>
              </w:rPr>
              <w:t>0.2</w:t>
            </w:r>
          </w:p>
        </w:tc>
      </w:tr>
      <w:tr w:rsidR="00B91417" w:rsidRPr="007E3289" w:rsidTr="006C0ED7">
        <w:trPr>
          <w:jc w:val="center"/>
        </w:trPr>
        <w:tc>
          <w:tcPr>
            <w:tcW w:w="2221" w:type="dxa"/>
            <w:vMerge/>
            <w:vAlign w:val="center"/>
          </w:tcPr>
          <w:p w:rsidR="00B91417" w:rsidRPr="007E3289" w:rsidRDefault="00B91417" w:rsidP="003354F3">
            <w:pPr>
              <w:pStyle w:val="TAC"/>
              <w:rPr>
                <w:rFonts w:cs="Arial"/>
                <w:lang w:eastAsia="ja-JP"/>
              </w:rPr>
            </w:pPr>
          </w:p>
        </w:tc>
        <w:tc>
          <w:tcPr>
            <w:tcW w:w="2952" w:type="dxa"/>
            <w:vAlign w:val="center"/>
          </w:tcPr>
          <w:p w:rsidR="00B91417" w:rsidRPr="007E3289" w:rsidRDefault="00B91417" w:rsidP="003354F3">
            <w:pPr>
              <w:pStyle w:val="TAC"/>
              <w:rPr>
                <w:rFonts w:cs="Arial"/>
                <w:lang w:eastAsia="ja-JP"/>
              </w:rPr>
            </w:pPr>
            <w:r w:rsidRPr="00B5337C">
              <w:rPr>
                <w:rFonts w:eastAsia="MS Mincho" w:cs="Arial"/>
                <w:lang w:eastAsia="ja-JP"/>
              </w:rPr>
              <w:t>38</w:t>
            </w:r>
          </w:p>
        </w:tc>
        <w:tc>
          <w:tcPr>
            <w:tcW w:w="2952" w:type="dxa"/>
          </w:tcPr>
          <w:p w:rsidR="00B91417" w:rsidRPr="007E3289" w:rsidRDefault="00B91417" w:rsidP="003354F3">
            <w:pPr>
              <w:pStyle w:val="TAC"/>
              <w:rPr>
                <w:rFonts w:cs="Arial"/>
                <w:lang w:eastAsia="ja-JP"/>
              </w:rPr>
            </w:pPr>
            <w:r w:rsidRPr="00B5337C">
              <w:rPr>
                <w:rFonts w:cs="Arial" w:hint="eastAsia"/>
                <w:lang w:eastAsia="zh-CN"/>
              </w:rPr>
              <w:t>0.4</w:t>
            </w:r>
          </w:p>
        </w:tc>
      </w:tr>
      <w:tr w:rsidR="00B91417" w:rsidRPr="007E3289" w:rsidTr="006C0ED7">
        <w:trPr>
          <w:jc w:val="center"/>
        </w:trPr>
        <w:tc>
          <w:tcPr>
            <w:tcW w:w="2221" w:type="dxa"/>
            <w:vMerge/>
            <w:vAlign w:val="center"/>
          </w:tcPr>
          <w:p w:rsidR="00B91417" w:rsidRPr="007E3289" w:rsidRDefault="00B91417" w:rsidP="003354F3">
            <w:pPr>
              <w:pStyle w:val="TAC"/>
              <w:rPr>
                <w:rFonts w:cs="Arial"/>
                <w:lang w:eastAsia="ja-JP"/>
              </w:rPr>
            </w:pPr>
          </w:p>
        </w:tc>
        <w:tc>
          <w:tcPr>
            <w:tcW w:w="2952" w:type="dxa"/>
            <w:vAlign w:val="center"/>
          </w:tcPr>
          <w:p w:rsidR="00B91417" w:rsidRPr="007E3289" w:rsidRDefault="00B91417" w:rsidP="003354F3">
            <w:pPr>
              <w:pStyle w:val="TAC"/>
              <w:rPr>
                <w:rFonts w:cs="Arial"/>
                <w:lang w:eastAsia="ja-JP"/>
              </w:rPr>
            </w:pPr>
            <w:r w:rsidRPr="00B5337C">
              <w:rPr>
                <w:rFonts w:eastAsia="MS Mincho" w:cs="Arial"/>
                <w:lang w:eastAsia="ja-JP"/>
              </w:rPr>
              <w:t>n78</w:t>
            </w:r>
          </w:p>
        </w:tc>
        <w:tc>
          <w:tcPr>
            <w:tcW w:w="2952" w:type="dxa"/>
          </w:tcPr>
          <w:p w:rsidR="00B91417" w:rsidRPr="007E3289" w:rsidRDefault="00B91417" w:rsidP="003354F3">
            <w:pPr>
              <w:pStyle w:val="TAC"/>
              <w:rPr>
                <w:rFonts w:cs="Arial"/>
                <w:lang w:eastAsia="ja-JP"/>
              </w:rPr>
            </w:pPr>
            <w:r w:rsidRPr="00B5337C">
              <w:rPr>
                <w:rFonts w:cs="Arial" w:hint="eastAsia"/>
                <w:lang w:eastAsia="zh-CN"/>
              </w:rPr>
              <w:t>0.5</w:t>
            </w:r>
          </w:p>
        </w:tc>
      </w:tr>
      <w:tr w:rsidR="00B91417" w:rsidRPr="007E3289" w:rsidTr="006C0ED7">
        <w:trPr>
          <w:jc w:val="center"/>
        </w:trPr>
        <w:tc>
          <w:tcPr>
            <w:tcW w:w="2221" w:type="dxa"/>
            <w:vMerge w:val="restart"/>
            <w:vAlign w:val="center"/>
          </w:tcPr>
          <w:p w:rsidR="00B91417" w:rsidRPr="007E3289" w:rsidRDefault="00B91417" w:rsidP="003354F3">
            <w:pPr>
              <w:pStyle w:val="TAC"/>
              <w:rPr>
                <w:rFonts w:cs="Arial"/>
                <w:lang w:eastAsia="ja-JP"/>
              </w:rPr>
            </w:pPr>
            <w:r w:rsidRPr="00B5337C">
              <w:rPr>
                <w:rFonts w:cs="Arial"/>
              </w:rPr>
              <w:t>DC_</w:t>
            </w:r>
            <w:r w:rsidRPr="00B5337C">
              <w:rPr>
                <w:rFonts w:cs="Arial"/>
                <w:lang w:eastAsia="ja-JP"/>
              </w:rPr>
              <w:t>3</w:t>
            </w:r>
            <w:r w:rsidRPr="00B5337C">
              <w:rPr>
                <w:rFonts w:cs="Arial"/>
              </w:rPr>
              <w:t>-</w:t>
            </w:r>
            <w:r w:rsidRPr="00B5337C">
              <w:rPr>
                <w:rFonts w:cs="Arial" w:hint="eastAsia"/>
                <w:lang w:val="en-US" w:eastAsia="ja-JP"/>
              </w:rPr>
              <w:t>41</w:t>
            </w:r>
            <w:r w:rsidRPr="00B5337C">
              <w:rPr>
                <w:rFonts w:cs="Arial"/>
                <w:lang w:val="en-US" w:eastAsia="ja-JP"/>
              </w:rPr>
              <w:t>_</w:t>
            </w:r>
            <w:r w:rsidRPr="00B5337C">
              <w:rPr>
                <w:rFonts w:cs="Arial" w:hint="eastAsia"/>
                <w:lang w:eastAsia="ja-JP"/>
              </w:rPr>
              <w:t>n7</w:t>
            </w:r>
            <w:r w:rsidRPr="00B5337C">
              <w:rPr>
                <w:rFonts w:cs="Arial" w:hint="eastAsia"/>
                <w:lang w:val="en-US" w:eastAsia="zh-CN"/>
              </w:rPr>
              <w:t>8</w:t>
            </w:r>
          </w:p>
        </w:tc>
        <w:tc>
          <w:tcPr>
            <w:tcW w:w="2952" w:type="dxa"/>
            <w:vAlign w:val="center"/>
          </w:tcPr>
          <w:p w:rsidR="00B91417" w:rsidRPr="007E3289" w:rsidRDefault="00B91417" w:rsidP="003354F3">
            <w:pPr>
              <w:pStyle w:val="TAC"/>
              <w:rPr>
                <w:rFonts w:cs="Arial"/>
                <w:lang w:eastAsia="ja-JP"/>
              </w:rPr>
            </w:pPr>
            <w:r w:rsidRPr="00B5337C">
              <w:rPr>
                <w:rFonts w:cs="Arial"/>
                <w:lang w:eastAsia="ja-JP"/>
              </w:rPr>
              <w:t>3</w:t>
            </w:r>
          </w:p>
        </w:tc>
        <w:tc>
          <w:tcPr>
            <w:tcW w:w="2952" w:type="dxa"/>
          </w:tcPr>
          <w:p w:rsidR="00B91417" w:rsidRPr="007E3289" w:rsidRDefault="00B91417" w:rsidP="003354F3">
            <w:pPr>
              <w:pStyle w:val="TAC"/>
              <w:rPr>
                <w:rFonts w:cs="Arial"/>
                <w:lang w:eastAsia="ja-JP"/>
              </w:rPr>
            </w:pPr>
            <w:r w:rsidRPr="00B5337C">
              <w:rPr>
                <w:rFonts w:cs="Arial" w:hint="eastAsia"/>
                <w:lang w:eastAsia="zh-CN"/>
              </w:rPr>
              <w:t>0</w:t>
            </w:r>
            <w:r w:rsidRPr="00B5337C">
              <w:rPr>
                <w:rFonts w:cs="Arial"/>
                <w:lang w:eastAsia="zh-CN"/>
              </w:rPr>
              <w:t>.2</w:t>
            </w:r>
          </w:p>
        </w:tc>
      </w:tr>
      <w:tr w:rsidR="00B91417" w:rsidRPr="007E3289" w:rsidTr="006C0ED7">
        <w:trPr>
          <w:jc w:val="center"/>
        </w:trPr>
        <w:tc>
          <w:tcPr>
            <w:tcW w:w="2221" w:type="dxa"/>
            <w:vMerge/>
            <w:vAlign w:val="center"/>
          </w:tcPr>
          <w:p w:rsidR="00B91417" w:rsidRPr="007E3289" w:rsidRDefault="00B91417" w:rsidP="003354F3">
            <w:pPr>
              <w:pStyle w:val="TAC"/>
              <w:rPr>
                <w:rFonts w:cs="Arial"/>
                <w:lang w:eastAsia="ja-JP"/>
              </w:rPr>
            </w:pPr>
          </w:p>
        </w:tc>
        <w:tc>
          <w:tcPr>
            <w:tcW w:w="2952" w:type="dxa"/>
            <w:vMerge w:val="restart"/>
            <w:vAlign w:val="center"/>
          </w:tcPr>
          <w:p w:rsidR="00B91417" w:rsidRPr="007E3289" w:rsidRDefault="00B91417" w:rsidP="003354F3">
            <w:pPr>
              <w:pStyle w:val="TAC"/>
              <w:rPr>
                <w:rFonts w:cs="Arial"/>
                <w:lang w:eastAsia="ja-JP"/>
              </w:rPr>
            </w:pPr>
            <w:r w:rsidRPr="00B5337C">
              <w:rPr>
                <w:rFonts w:cs="Arial" w:hint="eastAsia"/>
                <w:lang w:val="en-US" w:eastAsia="ja-JP"/>
              </w:rPr>
              <w:t>41</w:t>
            </w:r>
          </w:p>
        </w:tc>
        <w:tc>
          <w:tcPr>
            <w:tcW w:w="2952" w:type="dxa"/>
          </w:tcPr>
          <w:p w:rsidR="00B91417" w:rsidRPr="007E3289" w:rsidRDefault="00B91417" w:rsidP="003354F3">
            <w:pPr>
              <w:pStyle w:val="TAC"/>
              <w:rPr>
                <w:rFonts w:cs="Arial"/>
                <w:lang w:eastAsia="ja-JP"/>
              </w:rPr>
            </w:pPr>
            <w:r w:rsidRPr="00B5337C">
              <w:rPr>
                <w:rFonts w:cs="Arial" w:hint="eastAsia"/>
                <w:lang w:eastAsia="zh-CN"/>
              </w:rPr>
              <w:t>0</w:t>
            </w:r>
            <w:r w:rsidRPr="00B5337C">
              <w:rPr>
                <w:rFonts w:cs="Arial"/>
                <w:vertAlign w:val="superscript"/>
                <w:lang w:eastAsia="zh-CN"/>
              </w:rPr>
              <w:t>1</w:t>
            </w:r>
          </w:p>
        </w:tc>
      </w:tr>
      <w:tr w:rsidR="00B91417" w:rsidRPr="007E3289" w:rsidTr="006C0ED7">
        <w:trPr>
          <w:jc w:val="center"/>
        </w:trPr>
        <w:tc>
          <w:tcPr>
            <w:tcW w:w="2221" w:type="dxa"/>
            <w:vMerge/>
            <w:vAlign w:val="center"/>
          </w:tcPr>
          <w:p w:rsidR="00B91417" w:rsidRPr="007E3289" w:rsidRDefault="00B91417" w:rsidP="003354F3">
            <w:pPr>
              <w:pStyle w:val="TAC"/>
              <w:rPr>
                <w:rFonts w:cs="Arial"/>
                <w:lang w:eastAsia="ja-JP"/>
              </w:rPr>
            </w:pPr>
          </w:p>
        </w:tc>
        <w:tc>
          <w:tcPr>
            <w:tcW w:w="2952" w:type="dxa"/>
            <w:vMerge/>
            <w:vAlign w:val="center"/>
          </w:tcPr>
          <w:p w:rsidR="00B91417" w:rsidRPr="007E3289" w:rsidRDefault="00B91417" w:rsidP="003354F3">
            <w:pPr>
              <w:pStyle w:val="TAC"/>
              <w:rPr>
                <w:rFonts w:cs="Arial"/>
                <w:lang w:eastAsia="ja-JP"/>
              </w:rPr>
            </w:pPr>
          </w:p>
        </w:tc>
        <w:tc>
          <w:tcPr>
            <w:tcW w:w="2952" w:type="dxa"/>
          </w:tcPr>
          <w:p w:rsidR="00B91417" w:rsidRPr="007E3289" w:rsidRDefault="00B91417" w:rsidP="003354F3">
            <w:pPr>
              <w:pStyle w:val="TAC"/>
              <w:rPr>
                <w:rFonts w:cs="Arial"/>
                <w:lang w:eastAsia="ja-JP"/>
              </w:rPr>
            </w:pPr>
            <w:r w:rsidRPr="00B5337C">
              <w:rPr>
                <w:rFonts w:cs="Arial"/>
                <w:lang w:eastAsia="zh-CN"/>
              </w:rPr>
              <w:t>0.5</w:t>
            </w:r>
            <w:r w:rsidRPr="00B5337C">
              <w:rPr>
                <w:rFonts w:cs="Arial"/>
                <w:vertAlign w:val="superscript"/>
                <w:lang w:eastAsia="zh-CN"/>
              </w:rPr>
              <w:t>2</w:t>
            </w:r>
          </w:p>
        </w:tc>
      </w:tr>
      <w:tr w:rsidR="00B91417" w:rsidRPr="007E3289" w:rsidTr="006C0ED7">
        <w:trPr>
          <w:jc w:val="center"/>
        </w:trPr>
        <w:tc>
          <w:tcPr>
            <w:tcW w:w="2221" w:type="dxa"/>
            <w:vMerge/>
            <w:vAlign w:val="center"/>
          </w:tcPr>
          <w:p w:rsidR="00B91417" w:rsidRPr="007E3289" w:rsidRDefault="00B91417" w:rsidP="003354F3">
            <w:pPr>
              <w:pStyle w:val="TAC"/>
              <w:rPr>
                <w:rFonts w:cs="Arial"/>
                <w:lang w:eastAsia="ja-JP"/>
              </w:rPr>
            </w:pPr>
          </w:p>
        </w:tc>
        <w:tc>
          <w:tcPr>
            <w:tcW w:w="2952" w:type="dxa"/>
            <w:vAlign w:val="center"/>
          </w:tcPr>
          <w:p w:rsidR="00B91417" w:rsidRPr="007E3289" w:rsidRDefault="00B91417" w:rsidP="003354F3">
            <w:pPr>
              <w:pStyle w:val="TAC"/>
              <w:rPr>
                <w:rFonts w:cs="Arial"/>
                <w:lang w:eastAsia="ja-JP"/>
              </w:rPr>
            </w:pPr>
            <w:r w:rsidRPr="00B5337C">
              <w:rPr>
                <w:rFonts w:cs="Arial" w:hint="eastAsia"/>
                <w:lang w:eastAsia="ja-JP"/>
              </w:rPr>
              <w:t>n7</w:t>
            </w:r>
            <w:r w:rsidRPr="00B5337C">
              <w:rPr>
                <w:rFonts w:cs="Arial" w:hint="eastAsia"/>
                <w:lang w:val="en-US" w:eastAsia="zh-CN"/>
              </w:rPr>
              <w:t>8</w:t>
            </w:r>
          </w:p>
        </w:tc>
        <w:tc>
          <w:tcPr>
            <w:tcW w:w="2952" w:type="dxa"/>
          </w:tcPr>
          <w:p w:rsidR="00B91417" w:rsidRPr="007E3289" w:rsidRDefault="00B91417" w:rsidP="003354F3">
            <w:pPr>
              <w:pStyle w:val="TAC"/>
              <w:rPr>
                <w:rFonts w:cs="Arial"/>
                <w:lang w:eastAsia="ja-JP"/>
              </w:rPr>
            </w:pPr>
            <w:r w:rsidRPr="00B5337C">
              <w:rPr>
                <w:rFonts w:cs="Arial" w:hint="eastAsia"/>
                <w:lang w:eastAsia="ja-JP"/>
              </w:rPr>
              <w:t>0</w:t>
            </w:r>
            <w:r w:rsidRPr="00B5337C">
              <w:rPr>
                <w:rFonts w:cs="Arial" w:hint="eastAsia"/>
                <w:lang w:eastAsia="zh-CN"/>
              </w:rPr>
              <w:t>.5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lang w:eastAsia="ja-JP"/>
              </w:rPr>
            </w:pPr>
            <w:r w:rsidRPr="007E3289">
              <w:rPr>
                <w:rFonts w:cs="Arial" w:hint="eastAsia"/>
                <w:lang w:eastAsia="ja-JP"/>
              </w:rPr>
              <w:t>DC</w:t>
            </w:r>
            <w:r w:rsidRPr="007E3289">
              <w:rPr>
                <w:rFonts w:cs="Arial"/>
              </w:rPr>
              <w:t>_</w:t>
            </w:r>
            <w:r w:rsidRPr="007E3289">
              <w:rPr>
                <w:rFonts w:cs="Arial" w:hint="eastAsia"/>
                <w:lang w:eastAsia="ja-JP"/>
              </w:rPr>
              <w:t>3-42_n7</w:t>
            </w:r>
            <w:r w:rsidRPr="007E3289">
              <w:rPr>
                <w:rFonts w:cs="Arial" w:hint="eastAsia"/>
                <w:lang w:eastAsia="zh-CN"/>
              </w:rPr>
              <w:t>7</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3</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lang w:eastAsia="ja-JP"/>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42</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0.5</w:t>
            </w:r>
          </w:p>
        </w:tc>
      </w:tr>
      <w:tr w:rsidR="00B91417" w:rsidRPr="007E3289" w:rsidTr="00634539">
        <w:trPr>
          <w:jc w:val="center"/>
        </w:trPr>
        <w:tc>
          <w:tcPr>
            <w:tcW w:w="2221" w:type="dxa"/>
            <w:vMerge/>
            <w:vAlign w:val="center"/>
          </w:tcPr>
          <w:p w:rsidR="00B91417" w:rsidRPr="007E3289" w:rsidRDefault="00B91417" w:rsidP="003354F3">
            <w:pPr>
              <w:pStyle w:val="TAC"/>
              <w:rPr>
                <w:rFonts w:cs="Arial"/>
                <w:lang w:eastAsia="ja-JP"/>
              </w:rPr>
            </w:pPr>
          </w:p>
        </w:tc>
        <w:tc>
          <w:tcPr>
            <w:tcW w:w="2952" w:type="dxa"/>
            <w:vAlign w:val="center"/>
          </w:tcPr>
          <w:p w:rsidR="00B91417" w:rsidRPr="007E3289" w:rsidRDefault="00B91417" w:rsidP="003354F3">
            <w:pPr>
              <w:pStyle w:val="TAC"/>
              <w:rPr>
                <w:rFonts w:cs="Arial"/>
                <w:lang w:eastAsia="ja-JP"/>
              </w:rPr>
            </w:pPr>
            <w:r w:rsidRPr="007E3289">
              <w:rPr>
                <w:rFonts w:cs="Arial"/>
                <w:lang w:eastAsia="ja-JP"/>
              </w:rPr>
              <w:t>n</w:t>
            </w:r>
            <w:r w:rsidRPr="007E3289">
              <w:rPr>
                <w:rFonts w:cs="Arial" w:hint="eastAsia"/>
                <w:lang w:eastAsia="ja-JP"/>
              </w:rPr>
              <w:t>77</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3-42_n78</w:t>
            </w:r>
          </w:p>
        </w:tc>
        <w:tc>
          <w:tcPr>
            <w:tcW w:w="2952" w:type="dxa"/>
            <w:vAlign w:val="center"/>
          </w:tcPr>
          <w:p w:rsidR="00B91417" w:rsidRPr="007E3289" w:rsidRDefault="00B91417" w:rsidP="003354F3">
            <w:pPr>
              <w:pStyle w:val="TAC"/>
              <w:rPr>
                <w:rFonts w:cs="Arial"/>
                <w:lang w:eastAsia="ja-JP"/>
              </w:rPr>
            </w:pPr>
            <w:r w:rsidRPr="007E3289">
              <w:rPr>
                <w:rFonts w:cs="Arial"/>
                <w:lang w:eastAsia="ja-JP"/>
              </w:rPr>
              <w:t>3</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w:t>
            </w:r>
            <w:r w:rsidRPr="007E3289">
              <w:rPr>
                <w:rFonts w:cs="Arial"/>
                <w:lang w:eastAsia="ja-JP"/>
              </w:rPr>
              <w:t>.2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lang w:eastAsia="ja-JP"/>
              </w:rPr>
              <w:t>42</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w:t>
            </w:r>
            <w:r w:rsidRPr="007E3289">
              <w:rPr>
                <w:rFonts w:cs="Arial"/>
                <w:lang w:eastAsia="ja-JP"/>
              </w:rPr>
              <w:t>.5</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n7</w:t>
            </w:r>
            <w:r w:rsidRPr="007E3289">
              <w:rPr>
                <w:rFonts w:cs="Arial"/>
                <w:lang w:eastAsia="ja-JP"/>
              </w:rPr>
              <w:t>8</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3-42_n7</w:t>
            </w:r>
            <w:r w:rsidRPr="007E3289">
              <w:rPr>
                <w:rFonts w:cs="Arial" w:hint="eastAsia"/>
                <w:lang w:eastAsia="zh-CN"/>
              </w:rPr>
              <w:t>9</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3</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42</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0.5</w:t>
            </w:r>
          </w:p>
        </w:tc>
      </w:tr>
      <w:tr w:rsidR="00B91417" w:rsidRPr="007E3289" w:rsidTr="001E68D3">
        <w:trPr>
          <w:jc w:val="center"/>
        </w:trPr>
        <w:tc>
          <w:tcPr>
            <w:tcW w:w="2221" w:type="dxa"/>
            <w:vMerge w:val="restart"/>
            <w:vAlign w:val="center"/>
          </w:tcPr>
          <w:p w:rsidR="00B91417" w:rsidRPr="007E3289" w:rsidRDefault="00B91417" w:rsidP="003354F3">
            <w:pPr>
              <w:pStyle w:val="TAC"/>
              <w:rPr>
                <w:rFonts w:cs="Arial"/>
              </w:rPr>
            </w:pPr>
            <w:r w:rsidRPr="006E05E0">
              <w:rPr>
                <w:rFonts w:eastAsia="Malgun Gothic" w:cs="Arial" w:hint="eastAsia"/>
                <w:lang w:eastAsia="ko-KR"/>
              </w:rPr>
              <w:t>DC_3_</w:t>
            </w:r>
            <w:r w:rsidRPr="006E05E0">
              <w:rPr>
                <w:rFonts w:eastAsia="Malgun Gothic" w:cs="Arial"/>
                <w:lang w:eastAsia="ko-KR"/>
              </w:rPr>
              <w:t>n</w:t>
            </w:r>
            <w:r w:rsidRPr="006E05E0">
              <w:rPr>
                <w:rFonts w:eastAsia="Malgun Gothic" w:cs="Arial" w:hint="eastAsia"/>
                <w:lang w:eastAsia="ko-KR"/>
              </w:rPr>
              <w:t>77-</w:t>
            </w:r>
            <w:r w:rsidRPr="006E05E0">
              <w:rPr>
                <w:rFonts w:eastAsia="Malgun Gothic" w:cs="Arial"/>
                <w:lang w:eastAsia="ko-KR"/>
              </w:rPr>
              <w:t>n</w:t>
            </w:r>
            <w:r w:rsidRPr="006E05E0">
              <w:rPr>
                <w:rFonts w:eastAsia="Malgun Gothic" w:cs="Arial" w:hint="eastAsia"/>
                <w:lang w:eastAsia="ko-KR"/>
              </w:rPr>
              <w:t>79</w:t>
            </w:r>
          </w:p>
        </w:tc>
        <w:tc>
          <w:tcPr>
            <w:tcW w:w="2952" w:type="dxa"/>
            <w:vAlign w:val="center"/>
          </w:tcPr>
          <w:p w:rsidR="00B91417" w:rsidRPr="007E3289" w:rsidDel="00BF2BAF" w:rsidRDefault="00B91417" w:rsidP="003354F3">
            <w:pPr>
              <w:pStyle w:val="TAC"/>
              <w:rPr>
                <w:rFonts w:cs="Arial"/>
                <w:lang w:eastAsia="ja-JP"/>
              </w:rPr>
            </w:pPr>
            <w:r w:rsidRPr="006E05E0">
              <w:rPr>
                <w:rFonts w:eastAsia="Malgun Gothic" w:cs="Arial" w:hint="eastAsia"/>
                <w:lang w:eastAsia="ko-KR"/>
              </w:rPr>
              <w:t>3</w:t>
            </w:r>
          </w:p>
        </w:tc>
        <w:tc>
          <w:tcPr>
            <w:tcW w:w="2952" w:type="dxa"/>
          </w:tcPr>
          <w:p w:rsidR="00B91417" w:rsidRPr="007E3289" w:rsidDel="00BF2BAF" w:rsidRDefault="00B91417" w:rsidP="003354F3">
            <w:pPr>
              <w:pStyle w:val="TAC"/>
              <w:rPr>
                <w:rFonts w:cs="Arial"/>
                <w:lang w:eastAsia="ja-JP"/>
              </w:rPr>
            </w:pPr>
            <w:r w:rsidRPr="006E05E0">
              <w:rPr>
                <w:rFonts w:eastAsia="Malgun Gothic" w:cs="Arial" w:hint="eastAsia"/>
                <w:lang w:eastAsia="ko-KR"/>
              </w:rPr>
              <w:t>0.2</w:t>
            </w:r>
          </w:p>
        </w:tc>
      </w:tr>
      <w:tr w:rsidR="00B91417" w:rsidRPr="007E3289" w:rsidTr="001E68D3">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Del="00BF2BAF" w:rsidRDefault="00B91417" w:rsidP="003354F3">
            <w:pPr>
              <w:pStyle w:val="TAC"/>
              <w:rPr>
                <w:rFonts w:cs="Arial"/>
                <w:lang w:eastAsia="ja-JP"/>
              </w:rPr>
            </w:pPr>
            <w:r w:rsidRPr="006E05E0">
              <w:rPr>
                <w:rFonts w:eastAsia="Malgun Gothic" w:cs="Arial"/>
                <w:lang w:eastAsia="ko-KR"/>
              </w:rPr>
              <w:t>n</w:t>
            </w:r>
            <w:r w:rsidRPr="006E05E0">
              <w:rPr>
                <w:rFonts w:eastAsia="Malgun Gothic" w:cs="Arial" w:hint="eastAsia"/>
                <w:lang w:eastAsia="ko-KR"/>
              </w:rPr>
              <w:t>77</w:t>
            </w:r>
          </w:p>
        </w:tc>
        <w:tc>
          <w:tcPr>
            <w:tcW w:w="2952" w:type="dxa"/>
          </w:tcPr>
          <w:p w:rsidR="00B91417" w:rsidRPr="007E3289" w:rsidDel="00BF2BAF" w:rsidRDefault="00B91417" w:rsidP="003354F3">
            <w:pPr>
              <w:pStyle w:val="TAC"/>
              <w:rPr>
                <w:rFonts w:cs="Arial"/>
                <w:lang w:eastAsia="ja-JP"/>
              </w:rPr>
            </w:pPr>
            <w:r w:rsidRPr="006E05E0">
              <w:rPr>
                <w:rFonts w:eastAsia="Malgun Gothic" w:cs="Arial" w:hint="eastAsia"/>
                <w:lang w:eastAsia="ko-KR"/>
              </w:rPr>
              <w:t>0.5</w:t>
            </w:r>
          </w:p>
        </w:tc>
      </w:tr>
      <w:tr w:rsidR="00B91417" w:rsidRPr="007E3289" w:rsidTr="001E68D3">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Del="00BF2BAF" w:rsidRDefault="00B91417" w:rsidP="003354F3">
            <w:pPr>
              <w:pStyle w:val="TAC"/>
              <w:rPr>
                <w:rFonts w:cs="Arial"/>
                <w:lang w:eastAsia="ja-JP"/>
              </w:rPr>
            </w:pPr>
            <w:r w:rsidRPr="006E05E0">
              <w:rPr>
                <w:rFonts w:eastAsia="Malgun Gothic" w:cs="Arial"/>
                <w:lang w:eastAsia="ko-KR"/>
              </w:rPr>
              <w:t>n</w:t>
            </w:r>
            <w:r w:rsidRPr="006E05E0">
              <w:rPr>
                <w:rFonts w:eastAsia="Malgun Gothic" w:cs="Arial" w:hint="eastAsia"/>
                <w:lang w:eastAsia="ko-KR"/>
              </w:rPr>
              <w:t>79</w:t>
            </w:r>
          </w:p>
        </w:tc>
        <w:tc>
          <w:tcPr>
            <w:tcW w:w="2952" w:type="dxa"/>
          </w:tcPr>
          <w:p w:rsidR="00B91417" w:rsidRPr="007E3289" w:rsidDel="00BF2BAF" w:rsidRDefault="00B91417" w:rsidP="003354F3">
            <w:pPr>
              <w:pStyle w:val="TAC"/>
              <w:rPr>
                <w:rFonts w:cs="Arial"/>
                <w:lang w:eastAsia="ja-JP"/>
              </w:rPr>
            </w:pPr>
            <w:r w:rsidRPr="006E05E0">
              <w:rPr>
                <w:rFonts w:eastAsia="Malgun Gothic" w:cs="Arial" w:hint="eastAsia"/>
                <w:lang w:eastAsia="ko-KR"/>
              </w:rPr>
              <w:t>0.0</w:t>
            </w:r>
          </w:p>
        </w:tc>
      </w:tr>
      <w:tr w:rsidR="00B91417" w:rsidRPr="007E3289" w:rsidTr="001E68D3">
        <w:trPr>
          <w:jc w:val="center"/>
        </w:trPr>
        <w:tc>
          <w:tcPr>
            <w:tcW w:w="2221" w:type="dxa"/>
            <w:vMerge w:val="restart"/>
            <w:vAlign w:val="center"/>
          </w:tcPr>
          <w:p w:rsidR="00B91417" w:rsidRPr="007E3289" w:rsidRDefault="00B91417" w:rsidP="003354F3">
            <w:pPr>
              <w:pStyle w:val="TAC"/>
              <w:rPr>
                <w:rFonts w:cs="Arial"/>
              </w:rPr>
            </w:pPr>
            <w:r w:rsidRPr="006E05E0">
              <w:rPr>
                <w:rFonts w:eastAsia="Malgun Gothic" w:cs="Arial" w:hint="eastAsia"/>
                <w:lang w:eastAsia="ko-KR"/>
              </w:rPr>
              <w:t>DC_3_</w:t>
            </w:r>
            <w:r w:rsidRPr="006E05E0">
              <w:rPr>
                <w:rFonts w:eastAsia="Malgun Gothic" w:cs="Arial"/>
                <w:lang w:eastAsia="ko-KR"/>
              </w:rPr>
              <w:t>n</w:t>
            </w:r>
            <w:r w:rsidRPr="006E05E0">
              <w:rPr>
                <w:rFonts w:eastAsia="Malgun Gothic" w:cs="Arial" w:hint="eastAsia"/>
                <w:lang w:eastAsia="ko-KR"/>
              </w:rPr>
              <w:t>7</w:t>
            </w:r>
            <w:r w:rsidRPr="006E05E0">
              <w:rPr>
                <w:rFonts w:eastAsia="Malgun Gothic" w:cs="Arial"/>
                <w:lang w:eastAsia="ko-KR"/>
              </w:rPr>
              <w:t>8</w:t>
            </w:r>
            <w:r w:rsidRPr="006E05E0">
              <w:rPr>
                <w:rFonts w:eastAsia="Malgun Gothic" w:cs="Arial" w:hint="eastAsia"/>
                <w:lang w:eastAsia="ko-KR"/>
              </w:rPr>
              <w:t>-</w:t>
            </w:r>
            <w:r w:rsidRPr="006E05E0">
              <w:rPr>
                <w:rFonts w:eastAsia="Malgun Gothic" w:cs="Arial"/>
                <w:lang w:eastAsia="ko-KR"/>
              </w:rPr>
              <w:t>n</w:t>
            </w:r>
            <w:r w:rsidRPr="006E05E0">
              <w:rPr>
                <w:rFonts w:eastAsia="Malgun Gothic" w:cs="Arial" w:hint="eastAsia"/>
                <w:lang w:eastAsia="ko-KR"/>
              </w:rPr>
              <w:t>79</w:t>
            </w:r>
          </w:p>
        </w:tc>
        <w:tc>
          <w:tcPr>
            <w:tcW w:w="2952" w:type="dxa"/>
            <w:vAlign w:val="center"/>
          </w:tcPr>
          <w:p w:rsidR="00B91417" w:rsidRPr="007E3289" w:rsidDel="00BF2BAF" w:rsidRDefault="00B91417" w:rsidP="003354F3">
            <w:pPr>
              <w:pStyle w:val="TAC"/>
              <w:rPr>
                <w:rFonts w:cs="Arial"/>
                <w:lang w:eastAsia="ja-JP"/>
              </w:rPr>
            </w:pPr>
            <w:r w:rsidRPr="006E05E0">
              <w:rPr>
                <w:rFonts w:eastAsia="Malgun Gothic" w:cs="Arial" w:hint="eastAsia"/>
                <w:lang w:eastAsia="ko-KR"/>
              </w:rPr>
              <w:t>3</w:t>
            </w:r>
          </w:p>
        </w:tc>
        <w:tc>
          <w:tcPr>
            <w:tcW w:w="2952" w:type="dxa"/>
          </w:tcPr>
          <w:p w:rsidR="00B91417" w:rsidRPr="007E3289" w:rsidDel="00BF2BAF" w:rsidRDefault="00B91417" w:rsidP="003354F3">
            <w:pPr>
              <w:pStyle w:val="TAC"/>
              <w:rPr>
                <w:rFonts w:cs="Arial"/>
                <w:lang w:eastAsia="ja-JP"/>
              </w:rPr>
            </w:pPr>
            <w:r w:rsidRPr="006E05E0">
              <w:rPr>
                <w:rFonts w:eastAsia="Malgun Gothic" w:cs="Arial" w:hint="eastAsia"/>
                <w:lang w:eastAsia="ko-KR"/>
              </w:rPr>
              <w:t>0.2</w:t>
            </w:r>
          </w:p>
        </w:tc>
      </w:tr>
      <w:tr w:rsidR="00B91417" w:rsidRPr="007E3289" w:rsidTr="001E68D3">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Del="00BF2BAF" w:rsidRDefault="00B91417" w:rsidP="003354F3">
            <w:pPr>
              <w:pStyle w:val="TAC"/>
              <w:rPr>
                <w:rFonts w:cs="Arial"/>
                <w:lang w:eastAsia="ja-JP"/>
              </w:rPr>
            </w:pPr>
            <w:r w:rsidRPr="006E05E0">
              <w:rPr>
                <w:rFonts w:eastAsia="Malgun Gothic" w:cs="Arial"/>
                <w:lang w:eastAsia="ko-KR"/>
              </w:rPr>
              <w:t>n</w:t>
            </w:r>
            <w:r w:rsidRPr="006E05E0">
              <w:rPr>
                <w:rFonts w:eastAsia="Malgun Gothic" w:cs="Arial" w:hint="eastAsia"/>
                <w:lang w:eastAsia="ko-KR"/>
              </w:rPr>
              <w:t>78</w:t>
            </w:r>
          </w:p>
        </w:tc>
        <w:tc>
          <w:tcPr>
            <w:tcW w:w="2952" w:type="dxa"/>
          </w:tcPr>
          <w:p w:rsidR="00B91417" w:rsidRPr="007E3289" w:rsidDel="00BF2BAF" w:rsidRDefault="00B91417" w:rsidP="003354F3">
            <w:pPr>
              <w:pStyle w:val="TAC"/>
              <w:rPr>
                <w:rFonts w:cs="Arial"/>
                <w:lang w:eastAsia="ja-JP"/>
              </w:rPr>
            </w:pPr>
            <w:r w:rsidRPr="006E05E0">
              <w:rPr>
                <w:rFonts w:eastAsia="Malgun Gothic" w:cs="Arial" w:hint="eastAsia"/>
                <w:lang w:eastAsia="ko-KR"/>
              </w:rPr>
              <w:t>0.5</w:t>
            </w:r>
          </w:p>
        </w:tc>
      </w:tr>
      <w:tr w:rsidR="00B91417" w:rsidRPr="007E3289" w:rsidTr="001E68D3">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Del="00BF2BAF" w:rsidRDefault="00B91417" w:rsidP="003354F3">
            <w:pPr>
              <w:pStyle w:val="TAC"/>
              <w:rPr>
                <w:rFonts w:cs="Arial"/>
                <w:lang w:eastAsia="ja-JP"/>
              </w:rPr>
            </w:pPr>
            <w:r w:rsidRPr="006E05E0">
              <w:rPr>
                <w:rFonts w:eastAsia="Malgun Gothic" w:cs="Arial"/>
                <w:lang w:eastAsia="ko-KR"/>
              </w:rPr>
              <w:t>n</w:t>
            </w:r>
            <w:r w:rsidRPr="006E05E0">
              <w:rPr>
                <w:rFonts w:eastAsia="Malgun Gothic" w:cs="Arial" w:hint="eastAsia"/>
                <w:lang w:eastAsia="ko-KR"/>
              </w:rPr>
              <w:t>79</w:t>
            </w:r>
          </w:p>
        </w:tc>
        <w:tc>
          <w:tcPr>
            <w:tcW w:w="2952" w:type="dxa"/>
          </w:tcPr>
          <w:p w:rsidR="00B91417" w:rsidRPr="007E3289" w:rsidDel="00BF2BAF" w:rsidRDefault="00B91417" w:rsidP="003354F3">
            <w:pPr>
              <w:pStyle w:val="TAC"/>
              <w:rPr>
                <w:rFonts w:cs="Arial"/>
                <w:lang w:eastAsia="ja-JP"/>
              </w:rPr>
            </w:pPr>
            <w:r w:rsidRPr="006E05E0">
              <w:rPr>
                <w:rFonts w:eastAsia="Malgun Gothic" w:cs="Arial" w:hint="eastAsia"/>
                <w:lang w:eastAsia="ko-KR"/>
              </w:rPr>
              <w:t>0.0</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t>DC_</w:t>
            </w:r>
            <w:r w:rsidRPr="007E3289">
              <w:rPr>
                <w:rFonts w:hint="eastAsia"/>
                <w:lang w:eastAsia="zh-CN"/>
              </w:rPr>
              <w:t>3-</w:t>
            </w:r>
            <w:r w:rsidRPr="007E3289">
              <w:t>SUL_n</w:t>
            </w:r>
            <w:r w:rsidRPr="007E3289">
              <w:rPr>
                <w:rFonts w:hint="eastAsia"/>
                <w:lang w:eastAsia="zh-CN"/>
              </w:rPr>
              <w:t>78</w:t>
            </w:r>
            <w:r w:rsidRPr="007E3289">
              <w:t>-n</w:t>
            </w:r>
            <w:r w:rsidRPr="007E3289">
              <w:rPr>
                <w:rFonts w:hint="eastAsia"/>
                <w:lang w:eastAsia="zh-CN"/>
              </w:rPr>
              <w:t>80</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3</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lang w:eastAsia="ja-JP"/>
              </w:rPr>
              <w:t>n</w:t>
            </w:r>
            <w:r w:rsidRPr="007E3289">
              <w:rPr>
                <w:rFonts w:cs="Arial" w:hint="eastAsia"/>
                <w:lang w:eastAsia="ja-JP"/>
              </w:rPr>
              <w:t>78</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0.5</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lang w:eastAsia="ja-JP"/>
              </w:rPr>
              <w:t>n</w:t>
            </w:r>
            <w:r w:rsidRPr="007E3289">
              <w:rPr>
                <w:rFonts w:cs="Arial" w:hint="eastAsia"/>
                <w:lang w:eastAsia="ja-JP"/>
              </w:rPr>
              <w:t>80</w:t>
            </w: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0.2</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95779A">
              <w:t>DC_</w:t>
            </w:r>
            <w:r w:rsidRPr="0095779A">
              <w:rPr>
                <w:rFonts w:hint="eastAsia"/>
                <w:lang w:eastAsia="zh-CN"/>
              </w:rPr>
              <w:t>3-</w:t>
            </w:r>
            <w:r w:rsidRPr="0095779A">
              <w:t>SUL_n</w:t>
            </w:r>
            <w:r w:rsidRPr="0095779A">
              <w:rPr>
                <w:rFonts w:hint="eastAsia"/>
                <w:lang w:eastAsia="zh-CN"/>
              </w:rPr>
              <w:t>78</w:t>
            </w:r>
            <w:r w:rsidRPr="0095779A">
              <w:t>-n</w:t>
            </w:r>
            <w:r w:rsidRPr="0095779A">
              <w:rPr>
                <w:rFonts w:hint="eastAsia"/>
                <w:lang w:eastAsia="zh-CN"/>
              </w:rPr>
              <w:t>8</w:t>
            </w:r>
            <w:r>
              <w:rPr>
                <w:rFonts w:hint="eastAsia"/>
                <w:lang w:eastAsia="zh-CN"/>
              </w:rPr>
              <w:t>2</w:t>
            </w:r>
          </w:p>
        </w:tc>
        <w:tc>
          <w:tcPr>
            <w:tcW w:w="2952" w:type="dxa"/>
            <w:vAlign w:val="center"/>
          </w:tcPr>
          <w:p w:rsidR="00B91417" w:rsidRPr="007E3289" w:rsidRDefault="00B91417" w:rsidP="003354F3">
            <w:pPr>
              <w:pStyle w:val="TAC"/>
              <w:rPr>
                <w:rFonts w:cs="Arial"/>
                <w:lang w:eastAsia="ja-JP"/>
              </w:rPr>
            </w:pPr>
            <w:r w:rsidRPr="0095779A">
              <w:rPr>
                <w:rFonts w:cs="Arial" w:hint="eastAsia"/>
                <w:lang w:eastAsia="ja-JP"/>
              </w:rPr>
              <w:t>3</w:t>
            </w:r>
          </w:p>
        </w:tc>
        <w:tc>
          <w:tcPr>
            <w:tcW w:w="2952" w:type="dxa"/>
            <w:vAlign w:val="center"/>
          </w:tcPr>
          <w:p w:rsidR="00B91417" w:rsidRPr="007E3289" w:rsidRDefault="00B91417" w:rsidP="003354F3">
            <w:pPr>
              <w:pStyle w:val="TAC"/>
              <w:rPr>
                <w:rFonts w:cs="Arial"/>
                <w:lang w:eastAsia="ja-JP"/>
              </w:rPr>
            </w:pPr>
            <w:r w:rsidRPr="0095779A">
              <w:rPr>
                <w:rFonts w:cs="Arial" w:hint="eastAsia"/>
                <w:lang w:eastAsia="ja-JP"/>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95779A">
              <w:rPr>
                <w:rFonts w:cs="Arial"/>
                <w:lang w:eastAsia="ja-JP"/>
              </w:rPr>
              <w:t>n</w:t>
            </w:r>
            <w:r w:rsidRPr="0095779A">
              <w:rPr>
                <w:rFonts w:cs="Arial" w:hint="eastAsia"/>
                <w:lang w:eastAsia="ja-JP"/>
              </w:rPr>
              <w:t>78</w:t>
            </w:r>
          </w:p>
        </w:tc>
        <w:tc>
          <w:tcPr>
            <w:tcW w:w="2952" w:type="dxa"/>
            <w:vAlign w:val="center"/>
          </w:tcPr>
          <w:p w:rsidR="00B91417" w:rsidRPr="007E3289" w:rsidRDefault="00B91417" w:rsidP="003354F3">
            <w:pPr>
              <w:pStyle w:val="TAC"/>
              <w:rPr>
                <w:rFonts w:cs="Arial"/>
                <w:lang w:eastAsia="ja-JP"/>
              </w:rPr>
            </w:pPr>
            <w:r w:rsidRPr="0095779A">
              <w:rPr>
                <w:rFonts w:cs="Arial" w:hint="eastAsia"/>
                <w:lang w:eastAsia="ja-JP"/>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rPr>
              <w:t>DC_</w:t>
            </w:r>
            <w:r w:rsidRPr="007E3289">
              <w:rPr>
                <w:rFonts w:eastAsia="Malgun Gothic" w:cs="Arial" w:hint="eastAsia"/>
                <w:lang w:eastAsia="ko-KR"/>
              </w:rPr>
              <w:t>5</w:t>
            </w:r>
            <w:r w:rsidRPr="007E3289">
              <w:rPr>
                <w:rFonts w:cs="Arial"/>
              </w:rPr>
              <w:t>-</w:t>
            </w:r>
            <w:r w:rsidRPr="007E3289">
              <w:rPr>
                <w:rFonts w:eastAsia="Malgun Gothic" w:cs="Arial" w:hint="eastAsia"/>
                <w:lang w:eastAsia="ko-KR"/>
              </w:rPr>
              <w:t>7_n78</w:t>
            </w:r>
          </w:p>
        </w:tc>
        <w:tc>
          <w:tcPr>
            <w:tcW w:w="2952" w:type="dxa"/>
            <w:vAlign w:val="center"/>
          </w:tcPr>
          <w:p w:rsidR="00B91417" w:rsidRPr="007E3289" w:rsidRDefault="00B91417" w:rsidP="003354F3">
            <w:pPr>
              <w:pStyle w:val="TAC"/>
              <w:rPr>
                <w:rFonts w:eastAsia="Malgun Gothic" w:cs="Arial"/>
                <w:lang w:eastAsia="ko-KR"/>
              </w:rPr>
            </w:pPr>
            <w:r w:rsidRPr="007E3289">
              <w:rPr>
                <w:rFonts w:eastAsia="Malgun Gothic" w:cs="Arial" w:hint="eastAsia"/>
                <w:lang w:eastAsia="ko-KR"/>
              </w:rPr>
              <w:t>5</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eastAsia="Malgun Gothic" w:cs="Arial"/>
                <w:lang w:eastAsia="ko-KR"/>
              </w:rPr>
            </w:pPr>
            <w:r w:rsidRPr="007E3289">
              <w:rPr>
                <w:rFonts w:eastAsia="Malgun Gothic" w:cs="Arial" w:hint="eastAsia"/>
                <w:lang w:eastAsia="ko-KR"/>
              </w:rPr>
              <w:t>7</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0.2</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eastAsia="Malgun Gothic" w:cs="Arial"/>
                <w:lang w:eastAsia="ko-KR"/>
              </w:rPr>
            </w:pP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B5337C">
              <w:rPr>
                <w:rFonts w:cs="Arial" w:hint="eastAsia"/>
                <w:lang w:eastAsia="zh-CN"/>
              </w:rPr>
              <w:t>DC</w:t>
            </w:r>
            <w:r w:rsidRPr="00B5337C">
              <w:rPr>
                <w:rFonts w:cs="Arial"/>
              </w:rPr>
              <w:t>_</w:t>
            </w:r>
            <w:r w:rsidRPr="00B5337C">
              <w:rPr>
                <w:rFonts w:cs="Arial"/>
                <w:lang w:val="sv-SE"/>
              </w:rPr>
              <w:t>5</w:t>
            </w:r>
            <w:r w:rsidRPr="00B5337C">
              <w:rPr>
                <w:rFonts w:cs="Arial"/>
              </w:rPr>
              <w:t>_30</w:t>
            </w:r>
            <w:r w:rsidRPr="00B5337C">
              <w:rPr>
                <w:rFonts w:cs="Arial" w:hint="eastAsia"/>
                <w:lang w:eastAsia="zh-CN"/>
              </w:rPr>
              <w:t>_</w:t>
            </w:r>
            <w:r w:rsidRPr="00B5337C">
              <w:rPr>
                <w:rFonts w:cs="Arial"/>
              </w:rPr>
              <w:t>n66</w:t>
            </w:r>
          </w:p>
        </w:tc>
        <w:tc>
          <w:tcPr>
            <w:tcW w:w="2952" w:type="dxa"/>
            <w:vAlign w:val="center"/>
          </w:tcPr>
          <w:p w:rsidR="00B91417" w:rsidRPr="007E3289" w:rsidRDefault="00B91417" w:rsidP="003354F3">
            <w:pPr>
              <w:pStyle w:val="TAC"/>
              <w:rPr>
                <w:rFonts w:eastAsia="Malgun Gothic" w:cs="Arial"/>
                <w:lang w:eastAsia="ko-KR"/>
              </w:rPr>
            </w:pPr>
            <w:r w:rsidRPr="00B5337C">
              <w:rPr>
                <w:rFonts w:cs="Arial"/>
                <w:lang w:eastAsia="zh-CN"/>
              </w:rPr>
              <w:t>30</w:t>
            </w:r>
          </w:p>
        </w:tc>
        <w:tc>
          <w:tcPr>
            <w:tcW w:w="2952" w:type="dxa"/>
            <w:vAlign w:val="center"/>
          </w:tcPr>
          <w:p w:rsidR="00B91417" w:rsidRPr="007E3289" w:rsidRDefault="00B91417" w:rsidP="003354F3">
            <w:pPr>
              <w:pStyle w:val="TAC"/>
              <w:rPr>
                <w:rFonts w:cs="Arial"/>
                <w:lang w:eastAsia="zh-CN"/>
              </w:rPr>
            </w:pPr>
            <w:r w:rsidRPr="00B5337C">
              <w:rPr>
                <w:rFonts w:cs="Arial"/>
                <w:lang w:eastAsia="zh-CN"/>
              </w:rPr>
              <w:t>0.5</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eastAsia="Malgun Gothic" w:cs="Arial"/>
                <w:lang w:eastAsia="ko-KR"/>
              </w:rPr>
            </w:pPr>
            <w:r w:rsidRPr="00B5337C">
              <w:rPr>
                <w:rFonts w:cs="Arial" w:hint="eastAsia"/>
                <w:lang w:eastAsia="ja-JP"/>
              </w:rPr>
              <w:t>n66</w:t>
            </w:r>
          </w:p>
        </w:tc>
        <w:tc>
          <w:tcPr>
            <w:tcW w:w="2952" w:type="dxa"/>
            <w:vAlign w:val="center"/>
          </w:tcPr>
          <w:p w:rsidR="00B91417" w:rsidRPr="007E3289" w:rsidRDefault="00B91417" w:rsidP="003354F3">
            <w:pPr>
              <w:pStyle w:val="TAC"/>
              <w:rPr>
                <w:rFonts w:cs="Arial"/>
                <w:lang w:eastAsia="zh-CN"/>
              </w:rPr>
            </w:pPr>
            <w:r w:rsidRPr="00B5337C">
              <w:rPr>
                <w:rFonts w:cs="Arial" w:hint="eastAsia"/>
                <w:lang w:eastAsia="zh-CN"/>
              </w:rPr>
              <w:t>0</w:t>
            </w:r>
            <w:r w:rsidRPr="00B5337C">
              <w:rPr>
                <w:rFonts w:cs="Arial"/>
                <w:lang w:eastAsia="zh-CN"/>
              </w:rPr>
              <w:t>.4</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rPr>
              <w:t>DC_7-7_n78</w:t>
            </w:r>
          </w:p>
        </w:tc>
        <w:tc>
          <w:tcPr>
            <w:tcW w:w="2952" w:type="dxa"/>
            <w:vAlign w:val="center"/>
          </w:tcPr>
          <w:p w:rsidR="00B91417" w:rsidRPr="007E3289" w:rsidRDefault="00B91417" w:rsidP="003354F3">
            <w:pPr>
              <w:pStyle w:val="TAC"/>
              <w:rPr>
                <w:rFonts w:cs="Arial"/>
                <w:lang w:eastAsia="ja-JP"/>
              </w:rPr>
            </w:pPr>
            <w:r w:rsidRPr="007E3289">
              <w:rPr>
                <w:rFonts w:eastAsia="Malgun Gothic" w:cs="Arial" w:hint="eastAsia"/>
                <w:lang w:eastAsia="ko-KR"/>
              </w:rPr>
              <w:t>7</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0.0</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lang w:eastAsia="ja-JP"/>
              </w:rPr>
            </w:pP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B91417" w:rsidRPr="007E3289" w:rsidRDefault="00B91417" w:rsidP="003354F3">
            <w:pPr>
              <w:pStyle w:val="TAC"/>
              <w:rPr>
                <w:rFonts w:cs="Arial"/>
                <w:lang w:eastAsia="zh-CN"/>
              </w:rPr>
            </w:pPr>
            <w:r w:rsidRPr="007E3289">
              <w:rPr>
                <w:rFonts w:cs="Arial" w:hint="eastAsia"/>
                <w:lang w:eastAsia="zh-CN"/>
              </w:rPr>
              <w:t>0.5</w:t>
            </w:r>
          </w:p>
        </w:tc>
      </w:tr>
      <w:tr w:rsidR="00B91417" w:rsidRPr="007E3289" w:rsidTr="00C42558">
        <w:trPr>
          <w:jc w:val="center"/>
        </w:trPr>
        <w:tc>
          <w:tcPr>
            <w:tcW w:w="2221" w:type="dxa"/>
            <w:vMerge w:val="restart"/>
            <w:vAlign w:val="center"/>
          </w:tcPr>
          <w:p w:rsidR="00B91417" w:rsidRPr="007E3289" w:rsidRDefault="00B91417" w:rsidP="003354F3">
            <w:pPr>
              <w:pStyle w:val="TAC"/>
              <w:rPr>
                <w:rFonts w:cs="Arial"/>
              </w:rPr>
            </w:pPr>
            <w:r>
              <w:rPr>
                <w:rFonts w:cs="Arial"/>
                <w:lang w:eastAsia="ja-JP"/>
              </w:rPr>
              <w:t>DC</w:t>
            </w:r>
            <w:r>
              <w:rPr>
                <w:rFonts w:cs="Arial"/>
                <w:lang w:eastAsia="zh-CN"/>
              </w:rPr>
              <w:t>_</w:t>
            </w:r>
            <w:r>
              <w:rPr>
                <w:rFonts w:cs="Arial"/>
                <w:lang w:eastAsia="zh-TW"/>
              </w:rPr>
              <w:t>7</w:t>
            </w:r>
            <w:r>
              <w:rPr>
                <w:rFonts w:cs="Arial"/>
                <w:lang w:eastAsia="zh-CN"/>
              </w:rPr>
              <w:t>-20_</w:t>
            </w:r>
            <w:r>
              <w:rPr>
                <w:rFonts w:cs="Arial"/>
                <w:lang w:eastAsia="ja-JP"/>
              </w:rPr>
              <w:t>n28</w:t>
            </w:r>
          </w:p>
        </w:tc>
        <w:tc>
          <w:tcPr>
            <w:tcW w:w="2952" w:type="dxa"/>
            <w:vAlign w:val="center"/>
          </w:tcPr>
          <w:p w:rsidR="00B91417" w:rsidRPr="007E3289" w:rsidDel="00BF2BAF" w:rsidRDefault="00B91417" w:rsidP="003354F3">
            <w:pPr>
              <w:pStyle w:val="TAC"/>
              <w:rPr>
                <w:rFonts w:eastAsia="MS Mincho" w:cs="Arial"/>
                <w:lang w:eastAsia="ja-JP"/>
              </w:rPr>
            </w:pPr>
            <w:r>
              <w:rPr>
                <w:rFonts w:cs="Arial"/>
                <w:lang w:val="fr-FR" w:eastAsia="zh-TW"/>
              </w:rPr>
              <w:t>20</w:t>
            </w:r>
          </w:p>
        </w:tc>
        <w:tc>
          <w:tcPr>
            <w:tcW w:w="2952" w:type="dxa"/>
            <w:vAlign w:val="center"/>
          </w:tcPr>
          <w:p w:rsidR="00B91417" w:rsidRPr="007E3289" w:rsidDel="00BF2BAF" w:rsidRDefault="00B91417" w:rsidP="003354F3">
            <w:pPr>
              <w:pStyle w:val="TAC"/>
              <w:rPr>
                <w:rFonts w:cs="Arial"/>
                <w:lang w:eastAsia="zh-CN"/>
              </w:rPr>
            </w:pPr>
            <w:r>
              <w:rPr>
                <w:rFonts w:eastAsia="Malgun Gothic" w:cs="Arial"/>
                <w:lang w:eastAsia="ko-KR"/>
              </w:rPr>
              <w:t>0.2</w:t>
            </w:r>
          </w:p>
        </w:tc>
      </w:tr>
      <w:tr w:rsidR="00B91417" w:rsidRPr="007E3289" w:rsidTr="00C42558">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Del="00BF2BAF" w:rsidRDefault="00B91417" w:rsidP="003354F3">
            <w:pPr>
              <w:pStyle w:val="TAC"/>
              <w:rPr>
                <w:rFonts w:eastAsia="MS Mincho" w:cs="Arial"/>
                <w:lang w:eastAsia="ja-JP"/>
              </w:rPr>
            </w:pPr>
            <w:r>
              <w:rPr>
                <w:rFonts w:cs="Arial"/>
                <w:lang w:eastAsia="ja-JP"/>
              </w:rPr>
              <w:t>n</w:t>
            </w:r>
            <w:r>
              <w:rPr>
                <w:rFonts w:cs="Arial"/>
                <w:lang w:val="fr-FR" w:eastAsia="ja-JP"/>
              </w:rPr>
              <w:t>28</w:t>
            </w:r>
          </w:p>
        </w:tc>
        <w:tc>
          <w:tcPr>
            <w:tcW w:w="2952" w:type="dxa"/>
            <w:vAlign w:val="center"/>
          </w:tcPr>
          <w:p w:rsidR="00B91417" w:rsidRPr="007E3289" w:rsidDel="00BF2BAF" w:rsidRDefault="00B91417" w:rsidP="003354F3">
            <w:pPr>
              <w:pStyle w:val="TAC"/>
              <w:rPr>
                <w:rFonts w:cs="Arial"/>
                <w:lang w:eastAsia="zh-CN"/>
              </w:rPr>
            </w:pPr>
            <w:r>
              <w:rPr>
                <w:rFonts w:eastAsia="Malgun Gothic" w:cs="Arial"/>
                <w:lang w:eastAsia="ko-KR"/>
              </w:rPr>
              <w:t>0.2</w:t>
            </w:r>
          </w:p>
        </w:tc>
      </w:tr>
      <w:tr w:rsidR="00B91417" w:rsidRPr="007E3289" w:rsidTr="00634539">
        <w:trPr>
          <w:jc w:val="center"/>
        </w:trPr>
        <w:tc>
          <w:tcPr>
            <w:tcW w:w="2221" w:type="dxa"/>
            <w:vAlign w:val="center"/>
          </w:tcPr>
          <w:p w:rsidR="00B91417" w:rsidRPr="007E3289" w:rsidRDefault="00B91417" w:rsidP="003354F3">
            <w:pPr>
              <w:pStyle w:val="TAC"/>
              <w:rPr>
                <w:rFonts w:cs="Arial"/>
              </w:rPr>
            </w:pPr>
            <w:r w:rsidRPr="007E3289">
              <w:rPr>
                <w:rFonts w:cs="Arial"/>
              </w:rPr>
              <w:t>DC_7-20</w:t>
            </w:r>
            <w:r w:rsidRPr="007E3289">
              <w:rPr>
                <w:rFonts w:cs="Arial" w:hint="eastAsia"/>
                <w:lang w:eastAsia="zh-CN"/>
              </w:rPr>
              <w:t>_</w:t>
            </w:r>
            <w:r w:rsidRPr="007E3289">
              <w:rPr>
                <w:rFonts w:cs="Arial"/>
              </w:rPr>
              <w:t>n78</w:t>
            </w:r>
          </w:p>
        </w:tc>
        <w:tc>
          <w:tcPr>
            <w:tcW w:w="2952" w:type="dxa"/>
            <w:vAlign w:val="center"/>
          </w:tcPr>
          <w:p w:rsidR="00B91417" w:rsidRPr="007E3289" w:rsidRDefault="00B91417" w:rsidP="00B66075">
            <w:pPr>
              <w:pStyle w:val="TAC"/>
              <w:rPr>
                <w:rFonts w:cs="Arial"/>
                <w:lang w:eastAsia="zh-CN"/>
              </w:rPr>
            </w:pPr>
            <w:r w:rsidRPr="007E3289">
              <w:rPr>
                <w:rFonts w:eastAsia="MS Mincho" w:cs="Arial"/>
                <w:lang w:eastAsia="ja-JP"/>
              </w:rPr>
              <w:t>n78</w:t>
            </w:r>
          </w:p>
        </w:tc>
        <w:tc>
          <w:tcPr>
            <w:tcW w:w="2952" w:type="dxa"/>
            <w:vAlign w:val="center"/>
          </w:tcPr>
          <w:p w:rsidR="00B91417" w:rsidRPr="007E3289" w:rsidRDefault="00B91417" w:rsidP="00B66075">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Align w:val="center"/>
          </w:tcPr>
          <w:p w:rsidR="00B91417" w:rsidRPr="007E3289" w:rsidRDefault="00B91417" w:rsidP="003354F3">
            <w:pPr>
              <w:pStyle w:val="TAC"/>
              <w:rPr>
                <w:rFonts w:cs="Arial"/>
              </w:rPr>
            </w:pPr>
            <w:r w:rsidRPr="007E3289">
              <w:rPr>
                <w:rFonts w:cs="Arial"/>
              </w:rPr>
              <w:t>DC_7-2</w:t>
            </w:r>
            <w:r>
              <w:rPr>
                <w:rFonts w:cs="Arial" w:hint="eastAsia"/>
                <w:lang w:eastAsia="zh-CN"/>
              </w:rPr>
              <w:t>8</w:t>
            </w:r>
            <w:r w:rsidRPr="007E3289">
              <w:rPr>
                <w:rFonts w:cs="Arial" w:hint="eastAsia"/>
                <w:lang w:eastAsia="zh-CN"/>
              </w:rPr>
              <w:t>_</w:t>
            </w:r>
            <w:r w:rsidRPr="007E3289">
              <w:rPr>
                <w:rFonts w:cs="Arial"/>
              </w:rPr>
              <w:t>n78</w:t>
            </w:r>
          </w:p>
        </w:tc>
        <w:tc>
          <w:tcPr>
            <w:tcW w:w="2952" w:type="dxa"/>
            <w:vAlign w:val="center"/>
          </w:tcPr>
          <w:p w:rsidR="00B91417" w:rsidRPr="007E3289" w:rsidRDefault="00B91417" w:rsidP="003354F3">
            <w:pPr>
              <w:pStyle w:val="TAC"/>
              <w:rPr>
                <w:rFonts w:eastAsia="MS Mincho" w:cs="Arial"/>
                <w:lang w:eastAsia="ja-JP"/>
              </w:rPr>
            </w:pPr>
            <w:r>
              <w:rPr>
                <w:rFonts w:cs="Arial"/>
                <w:lang w:eastAsia="ja-JP"/>
              </w:rPr>
              <w:t>n78</w:t>
            </w:r>
          </w:p>
        </w:tc>
        <w:tc>
          <w:tcPr>
            <w:tcW w:w="2952" w:type="dxa"/>
            <w:vAlign w:val="center"/>
          </w:tcPr>
          <w:p w:rsidR="00B91417" w:rsidRPr="007E3289" w:rsidRDefault="00B91417" w:rsidP="003354F3">
            <w:pPr>
              <w:pStyle w:val="TAC"/>
              <w:rPr>
                <w:rFonts w:cs="Arial"/>
                <w:lang w:eastAsia="zh-CN"/>
              </w:rPr>
            </w:pPr>
            <w:r>
              <w:rPr>
                <w:rFonts w:cs="Arial" w:hint="eastAsia"/>
                <w:lang w:eastAsia="zh-CN"/>
              </w:rPr>
              <w:t>0.5</w:t>
            </w:r>
          </w:p>
        </w:tc>
      </w:tr>
      <w:tr w:rsidR="00B91417" w:rsidRPr="007E3289" w:rsidTr="00634539">
        <w:trPr>
          <w:jc w:val="center"/>
        </w:trPr>
        <w:tc>
          <w:tcPr>
            <w:tcW w:w="2221" w:type="dxa"/>
            <w:vAlign w:val="center"/>
          </w:tcPr>
          <w:p w:rsidR="00B91417" w:rsidRPr="007E3289" w:rsidRDefault="00B91417" w:rsidP="003354F3">
            <w:pPr>
              <w:pStyle w:val="TAC"/>
              <w:rPr>
                <w:rFonts w:cs="Arial"/>
              </w:rPr>
            </w:pPr>
            <w:r>
              <w:rPr>
                <w:rFonts w:eastAsia="Malgun Gothic" w:cs="Arial" w:hint="eastAsia"/>
                <w:lang w:eastAsia="ko-KR"/>
              </w:rPr>
              <w:t>DC_7_n28</w:t>
            </w:r>
            <w:r w:rsidRPr="00723C68">
              <w:rPr>
                <w:rFonts w:eastAsia="Malgun Gothic" w:cs="Arial" w:hint="eastAsia"/>
                <w:lang w:eastAsia="ko-KR"/>
              </w:rPr>
              <w:t>-n78</w:t>
            </w:r>
          </w:p>
        </w:tc>
        <w:tc>
          <w:tcPr>
            <w:tcW w:w="2952" w:type="dxa"/>
            <w:vAlign w:val="center"/>
          </w:tcPr>
          <w:p w:rsidR="00B91417" w:rsidRDefault="00B91417" w:rsidP="00B66075">
            <w:pPr>
              <w:pStyle w:val="TAC"/>
              <w:rPr>
                <w:rFonts w:cs="Arial"/>
                <w:lang w:eastAsia="ja-JP"/>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B91417" w:rsidRDefault="00B91417" w:rsidP="00B66075">
            <w:pPr>
              <w:pStyle w:val="TAC"/>
              <w:rPr>
                <w:rFonts w:cs="Arial"/>
                <w:lang w:eastAsia="zh-CN"/>
              </w:rPr>
            </w:pPr>
            <w:r>
              <w:rPr>
                <w:rFonts w:cs="Arial" w:hint="eastAsia"/>
                <w:lang w:eastAsia="zh-CN"/>
              </w:rPr>
              <w:t>0.5</w:t>
            </w:r>
          </w:p>
        </w:tc>
      </w:tr>
      <w:tr w:rsidR="00B91417" w:rsidRPr="007E3289" w:rsidTr="00634539">
        <w:trPr>
          <w:jc w:val="center"/>
        </w:trPr>
        <w:tc>
          <w:tcPr>
            <w:tcW w:w="2221" w:type="dxa"/>
            <w:vAlign w:val="center"/>
          </w:tcPr>
          <w:p w:rsidR="00B91417" w:rsidRPr="007E3289" w:rsidRDefault="00B91417" w:rsidP="003354F3">
            <w:pPr>
              <w:pStyle w:val="TAC"/>
              <w:rPr>
                <w:rFonts w:cs="Arial"/>
              </w:rPr>
            </w:pPr>
            <w:r w:rsidRPr="007E3289">
              <w:rPr>
                <w:rFonts w:cs="Arial"/>
              </w:rPr>
              <w:t>DC_</w:t>
            </w:r>
            <w:r w:rsidRPr="007E3289">
              <w:rPr>
                <w:rFonts w:cs="Arial" w:hint="eastAsia"/>
                <w:lang w:eastAsia="zh-CN"/>
              </w:rPr>
              <w:t>7</w:t>
            </w:r>
            <w:r w:rsidRPr="007E3289">
              <w:rPr>
                <w:rFonts w:cs="Arial"/>
              </w:rPr>
              <w:t>-</w:t>
            </w:r>
            <w:r w:rsidRPr="007E3289">
              <w:rPr>
                <w:rFonts w:cs="Arial" w:hint="eastAsia"/>
                <w:lang w:eastAsia="zh-CN"/>
              </w:rPr>
              <w:t>46_</w:t>
            </w:r>
            <w:r w:rsidRPr="007E3289">
              <w:rPr>
                <w:rFonts w:cs="Arial" w:hint="eastAsia"/>
                <w:lang w:eastAsia="ja-JP"/>
              </w:rPr>
              <w:t>n78</w:t>
            </w:r>
          </w:p>
        </w:tc>
        <w:tc>
          <w:tcPr>
            <w:tcW w:w="2952" w:type="dxa"/>
            <w:vAlign w:val="center"/>
          </w:tcPr>
          <w:p w:rsidR="00B91417" w:rsidRPr="007E3289" w:rsidRDefault="00B91417" w:rsidP="00B66075">
            <w:pPr>
              <w:pStyle w:val="TAC"/>
              <w:rPr>
                <w:rFonts w:cs="Arial"/>
                <w:lang w:eastAsia="ja-JP"/>
              </w:rPr>
            </w:pPr>
            <w:r w:rsidRPr="007E3289">
              <w:rPr>
                <w:rFonts w:cs="Arial" w:hint="eastAsia"/>
                <w:lang w:eastAsia="ja-JP"/>
              </w:rPr>
              <w:t>n78</w:t>
            </w:r>
          </w:p>
        </w:tc>
        <w:tc>
          <w:tcPr>
            <w:tcW w:w="2952" w:type="dxa"/>
            <w:vAlign w:val="center"/>
          </w:tcPr>
          <w:p w:rsidR="00B91417" w:rsidRPr="007E3289" w:rsidRDefault="00B91417" w:rsidP="00B66075">
            <w:pPr>
              <w:pStyle w:val="TAC"/>
              <w:rPr>
                <w:rFonts w:cs="Arial"/>
                <w:lang w:eastAsia="zh-CN"/>
              </w:rPr>
            </w:pPr>
            <w:r w:rsidRPr="007E3289">
              <w:rPr>
                <w:rFonts w:cs="Arial" w:hint="eastAsia"/>
                <w:lang w:eastAsia="zh-CN"/>
              </w:rPr>
              <w:t>0.5</w:t>
            </w:r>
          </w:p>
        </w:tc>
      </w:tr>
      <w:tr w:rsidR="00B91417" w:rsidRPr="007E3289" w:rsidTr="00C42558">
        <w:trPr>
          <w:jc w:val="center"/>
        </w:trPr>
        <w:tc>
          <w:tcPr>
            <w:tcW w:w="2221" w:type="dxa"/>
            <w:vMerge w:val="restart"/>
            <w:vAlign w:val="center"/>
          </w:tcPr>
          <w:p w:rsidR="00B91417" w:rsidRPr="007E3289" w:rsidRDefault="00B91417" w:rsidP="003354F3">
            <w:pPr>
              <w:pStyle w:val="TAC"/>
              <w:rPr>
                <w:rFonts w:cs="Arial"/>
              </w:rPr>
            </w:pPr>
            <w:r w:rsidRPr="0095779A">
              <w:t>DC_</w:t>
            </w:r>
            <w:r>
              <w:rPr>
                <w:rFonts w:hint="eastAsia"/>
                <w:lang w:eastAsia="zh-CN"/>
              </w:rPr>
              <w:t>8</w:t>
            </w:r>
            <w:r>
              <w:rPr>
                <w:lang w:eastAsia="zh-CN"/>
              </w:rPr>
              <w:t>A</w:t>
            </w:r>
            <w:r w:rsidRPr="0095779A">
              <w:rPr>
                <w:rFonts w:hint="eastAsia"/>
                <w:lang w:eastAsia="zh-CN"/>
              </w:rPr>
              <w:t>-</w:t>
            </w:r>
            <w:r w:rsidRPr="0095779A">
              <w:t>SUL_n</w:t>
            </w:r>
            <w:r w:rsidRPr="0095779A">
              <w:rPr>
                <w:rFonts w:hint="eastAsia"/>
                <w:lang w:eastAsia="zh-CN"/>
              </w:rPr>
              <w:t>78</w:t>
            </w:r>
            <w:r w:rsidRPr="0095779A">
              <w:t>-n</w:t>
            </w:r>
            <w:r w:rsidRPr="0095779A">
              <w:rPr>
                <w:rFonts w:hint="eastAsia"/>
                <w:lang w:eastAsia="zh-CN"/>
              </w:rPr>
              <w:t>8</w:t>
            </w:r>
            <w:r>
              <w:rPr>
                <w:rFonts w:hint="eastAsia"/>
                <w:lang w:eastAsia="zh-CN"/>
              </w:rPr>
              <w:t>1</w:t>
            </w:r>
          </w:p>
        </w:tc>
        <w:tc>
          <w:tcPr>
            <w:tcW w:w="2952" w:type="dxa"/>
            <w:vAlign w:val="center"/>
          </w:tcPr>
          <w:p w:rsidR="00B91417" w:rsidRPr="007E3289" w:rsidDel="00BF2BAF" w:rsidRDefault="00B91417" w:rsidP="003354F3">
            <w:pPr>
              <w:pStyle w:val="TAC"/>
              <w:rPr>
                <w:rFonts w:cs="Arial"/>
                <w:lang w:eastAsia="ja-JP"/>
              </w:rPr>
            </w:pPr>
            <w:r>
              <w:rPr>
                <w:rFonts w:cs="Arial" w:hint="eastAsia"/>
                <w:lang w:eastAsia="ja-JP"/>
              </w:rPr>
              <w:t>8</w:t>
            </w:r>
          </w:p>
        </w:tc>
        <w:tc>
          <w:tcPr>
            <w:tcW w:w="2952" w:type="dxa"/>
            <w:vAlign w:val="center"/>
          </w:tcPr>
          <w:p w:rsidR="00B91417" w:rsidRPr="007E3289" w:rsidDel="00BF2BAF" w:rsidRDefault="00B91417" w:rsidP="003354F3">
            <w:pPr>
              <w:pStyle w:val="TAC"/>
              <w:rPr>
                <w:rFonts w:cs="Arial"/>
              </w:rPr>
            </w:pPr>
            <w:r w:rsidRPr="0095779A">
              <w:rPr>
                <w:rFonts w:cs="Arial" w:hint="eastAsia"/>
                <w:lang w:eastAsia="ja-JP"/>
              </w:rPr>
              <w:t>0.2</w:t>
            </w:r>
          </w:p>
        </w:tc>
      </w:tr>
      <w:tr w:rsidR="00B91417" w:rsidRPr="007E3289" w:rsidTr="00C42558">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Del="00BF2BAF" w:rsidRDefault="00B91417" w:rsidP="003354F3">
            <w:pPr>
              <w:pStyle w:val="TAC"/>
              <w:rPr>
                <w:rFonts w:cs="Arial"/>
                <w:lang w:eastAsia="ja-JP"/>
              </w:rPr>
            </w:pPr>
            <w:r w:rsidRPr="0095779A">
              <w:rPr>
                <w:rFonts w:cs="Arial"/>
                <w:lang w:eastAsia="ja-JP"/>
              </w:rPr>
              <w:t>n</w:t>
            </w:r>
            <w:r w:rsidRPr="0095779A">
              <w:rPr>
                <w:rFonts w:cs="Arial" w:hint="eastAsia"/>
                <w:lang w:eastAsia="ja-JP"/>
              </w:rPr>
              <w:t>78</w:t>
            </w:r>
          </w:p>
        </w:tc>
        <w:tc>
          <w:tcPr>
            <w:tcW w:w="2952" w:type="dxa"/>
            <w:vAlign w:val="center"/>
          </w:tcPr>
          <w:p w:rsidR="00B91417" w:rsidRPr="007E3289" w:rsidDel="00BF2BAF" w:rsidRDefault="00B91417" w:rsidP="003354F3">
            <w:pPr>
              <w:pStyle w:val="TAC"/>
              <w:rPr>
                <w:rFonts w:cs="Arial"/>
              </w:rPr>
            </w:pPr>
            <w:r>
              <w:rPr>
                <w:rFonts w:cs="Arial"/>
                <w:lang w:eastAsia="ja-JP"/>
              </w:rPr>
              <w:t>0.2</w:t>
            </w:r>
          </w:p>
        </w:tc>
      </w:tr>
      <w:tr w:rsidR="00B91417" w:rsidRPr="007E3289" w:rsidTr="00C42558">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Del="00BF2BAF" w:rsidRDefault="00B91417" w:rsidP="003354F3">
            <w:pPr>
              <w:pStyle w:val="TAC"/>
              <w:rPr>
                <w:rFonts w:cs="Arial"/>
                <w:lang w:eastAsia="ja-JP"/>
              </w:rPr>
            </w:pPr>
            <w:r>
              <w:rPr>
                <w:rFonts w:cs="Arial"/>
                <w:lang w:eastAsia="ja-JP"/>
              </w:rPr>
              <w:t>n</w:t>
            </w:r>
            <w:r>
              <w:rPr>
                <w:rFonts w:cs="Arial" w:hint="eastAsia"/>
                <w:lang w:eastAsia="ja-JP"/>
              </w:rPr>
              <w:t>81</w:t>
            </w:r>
          </w:p>
        </w:tc>
        <w:tc>
          <w:tcPr>
            <w:tcW w:w="2952" w:type="dxa"/>
            <w:vAlign w:val="center"/>
          </w:tcPr>
          <w:p w:rsidR="00B91417" w:rsidRPr="007E3289" w:rsidDel="00BF2BAF" w:rsidRDefault="00B91417" w:rsidP="003354F3">
            <w:pPr>
              <w:pStyle w:val="TAC"/>
              <w:rPr>
                <w:rFonts w:cs="Arial"/>
              </w:rPr>
            </w:pPr>
            <w:r w:rsidRPr="0095779A">
              <w:rPr>
                <w:rFonts w:cs="Arial" w:hint="eastAsia"/>
                <w:lang w:eastAsia="ja-JP"/>
              </w:rPr>
              <w:t>0.</w:t>
            </w:r>
            <w:r>
              <w:rPr>
                <w:rFonts w:cs="Arial" w:hint="eastAsia"/>
                <w:lang w:eastAsia="ja-JP"/>
              </w:rPr>
              <w:t>2</w:t>
            </w:r>
          </w:p>
        </w:tc>
      </w:tr>
      <w:tr w:rsidR="00B91417" w:rsidRPr="007E3289" w:rsidTr="00634539">
        <w:trPr>
          <w:jc w:val="center"/>
        </w:trPr>
        <w:tc>
          <w:tcPr>
            <w:tcW w:w="2221" w:type="dxa"/>
            <w:vAlign w:val="center"/>
          </w:tcPr>
          <w:p w:rsidR="00B91417" w:rsidRPr="007E3289" w:rsidRDefault="00B91417" w:rsidP="003354F3">
            <w:pPr>
              <w:pStyle w:val="TAC"/>
              <w:rPr>
                <w:rFonts w:cs="Arial"/>
              </w:rPr>
            </w:pPr>
            <w:r>
              <w:rPr>
                <w:rFonts w:cs="Arial"/>
              </w:rPr>
              <w:t>DC_</w:t>
            </w:r>
            <w:r>
              <w:rPr>
                <w:rFonts w:cs="Arial" w:hint="eastAsia"/>
                <w:lang w:eastAsia="ja-JP"/>
              </w:rPr>
              <w:t>1</w:t>
            </w:r>
            <w:r>
              <w:rPr>
                <w:rFonts w:cs="Arial" w:hint="eastAsia"/>
                <w:lang w:val="en-US" w:eastAsia="ja-JP"/>
              </w:rPr>
              <w:t>8</w:t>
            </w:r>
            <w:r>
              <w:rPr>
                <w:rFonts w:cs="Arial"/>
              </w:rPr>
              <w:t>-</w:t>
            </w:r>
            <w:r>
              <w:rPr>
                <w:rFonts w:cs="Arial" w:hint="eastAsia"/>
                <w:lang w:eastAsia="ja-JP"/>
              </w:rPr>
              <w:t>28_n7</w:t>
            </w:r>
            <w:r>
              <w:rPr>
                <w:rFonts w:cs="Arial"/>
                <w:lang w:eastAsia="ja-JP"/>
              </w:rPr>
              <w:t>7</w:t>
            </w:r>
          </w:p>
        </w:tc>
        <w:tc>
          <w:tcPr>
            <w:tcW w:w="2952" w:type="dxa"/>
            <w:vAlign w:val="center"/>
          </w:tcPr>
          <w:p w:rsidR="00B91417" w:rsidRDefault="00B91417" w:rsidP="003354F3">
            <w:pPr>
              <w:pStyle w:val="TAC"/>
              <w:rPr>
                <w:rFonts w:cs="Arial"/>
                <w:lang w:eastAsia="ja-JP"/>
              </w:rPr>
            </w:pPr>
            <w:r>
              <w:rPr>
                <w:rFonts w:cs="Arial" w:hint="eastAsia"/>
                <w:lang w:eastAsia="ja-JP"/>
              </w:rPr>
              <w:t>n7</w:t>
            </w:r>
            <w:r>
              <w:rPr>
                <w:rFonts w:cs="Arial" w:hint="eastAsia"/>
                <w:lang w:val="en-US" w:eastAsia="ja-JP"/>
              </w:rPr>
              <w:t>7</w:t>
            </w:r>
          </w:p>
        </w:tc>
        <w:tc>
          <w:tcPr>
            <w:tcW w:w="2952" w:type="dxa"/>
            <w:vAlign w:val="center"/>
          </w:tcPr>
          <w:p w:rsidR="00B91417" w:rsidRPr="0095779A" w:rsidRDefault="00B91417" w:rsidP="003354F3">
            <w:pPr>
              <w:pStyle w:val="TAC"/>
              <w:rPr>
                <w:rFonts w:cs="Arial"/>
                <w:lang w:eastAsia="ja-JP"/>
              </w:rPr>
            </w:pPr>
            <w:r w:rsidRPr="00A31AD4">
              <w:rPr>
                <w:rFonts w:cs="Arial" w:hint="eastAsia"/>
                <w:lang w:eastAsia="ja-JP"/>
              </w:rPr>
              <w:t>0.5</w:t>
            </w:r>
          </w:p>
        </w:tc>
      </w:tr>
      <w:tr w:rsidR="00B91417" w:rsidRPr="007E3289" w:rsidTr="00634539">
        <w:trPr>
          <w:jc w:val="center"/>
        </w:trPr>
        <w:tc>
          <w:tcPr>
            <w:tcW w:w="2221" w:type="dxa"/>
            <w:vAlign w:val="center"/>
          </w:tcPr>
          <w:p w:rsidR="00B91417" w:rsidRPr="007E3289" w:rsidRDefault="00B91417" w:rsidP="003354F3">
            <w:pPr>
              <w:pStyle w:val="TAC"/>
              <w:rPr>
                <w:rFonts w:cs="Arial"/>
              </w:rPr>
            </w:pPr>
            <w:r>
              <w:rPr>
                <w:rFonts w:cs="Arial"/>
              </w:rPr>
              <w:t>DC_</w:t>
            </w:r>
            <w:r>
              <w:rPr>
                <w:rFonts w:cs="Arial" w:hint="eastAsia"/>
                <w:lang w:eastAsia="ja-JP"/>
              </w:rPr>
              <w:t>1</w:t>
            </w:r>
            <w:r>
              <w:rPr>
                <w:rFonts w:cs="Arial" w:hint="eastAsia"/>
                <w:lang w:val="en-US" w:eastAsia="ja-JP"/>
              </w:rPr>
              <w:t>8</w:t>
            </w:r>
            <w:r>
              <w:rPr>
                <w:rFonts w:cs="Arial"/>
              </w:rPr>
              <w:t>-</w:t>
            </w:r>
            <w:r>
              <w:rPr>
                <w:rFonts w:cs="Arial" w:hint="eastAsia"/>
                <w:lang w:eastAsia="ja-JP"/>
              </w:rPr>
              <w:t>28_n78</w:t>
            </w:r>
          </w:p>
        </w:tc>
        <w:tc>
          <w:tcPr>
            <w:tcW w:w="2952" w:type="dxa"/>
            <w:vAlign w:val="center"/>
          </w:tcPr>
          <w:p w:rsidR="00B91417" w:rsidRDefault="00B91417" w:rsidP="003354F3">
            <w:pPr>
              <w:pStyle w:val="TAC"/>
              <w:rPr>
                <w:rFonts w:cs="Arial"/>
                <w:lang w:eastAsia="ja-JP"/>
              </w:rPr>
            </w:pPr>
            <w:r>
              <w:rPr>
                <w:rFonts w:cs="Arial" w:hint="eastAsia"/>
                <w:lang w:eastAsia="ja-JP"/>
              </w:rPr>
              <w:t>n78</w:t>
            </w:r>
          </w:p>
        </w:tc>
        <w:tc>
          <w:tcPr>
            <w:tcW w:w="2952" w:type="dxa"/>
            <w:vAlign w:val="center"/>
          </w:tcPr>
          <w:p w:rsidR="00B91417" w:rsidRPr="0095779A" w:rsidRDefault="00B91417" w:rsidP="003354F3">
            <w:pPr>
              <w:pStyle w:val="TAC"/>
              <w:rPr>
                <w:rFonts w:cs="Arial"/>
                <w:lang w:eastAsia="ja-JP"/>
              </w:rPr>
            </w:pPr>
            <w:r w:rsidRPr="00A31AD4">
              <w:rPr>
                <w:rFonts w:cs="Arial" w:hint="eastAsia"/>
                <w:lang w:eastAsia="ja-JP"/>
              </w:rPr>
              <w:t>0.5</w:t>
            </w:r>
          </w:p>
        </w:tc>
      </w:tr>
      <w:tr w:rsidR="00B91417" w:rsidRPr="007E3289" w:rsidTr="00634539">
        <w:trPr>
          <w:jc w:val="center"/>
        </w:trPr>
        <w:tc>
          <w:tcPr>
            <w:tcW w:w="2221" w:type="dxa"/>
            <w:vAlign w:val="center"/>
          </w:tcPr>
          <w:p w:rsidR="00B91417" w:rsidRPr="007E3289" w:rsidRDefault="00B91417" w:rsidP="003354F3">
            <w:pPr>
              <w:pStyle w:val="TAC"/>
              <w:rPr>
                <w:rFonts w:cs="Arial"/>
                <w:lang w:eastAsia="ja-JP"/>
              </w:rPr>
            </w:pPr>
            <w:r w:rsidRPr="007E3289">
              <w:rPr>
                <w:rFonts w:cs="Arial"/>
              </w:rPr>
              <w:t>DC_</w:t>
            </w:r>
            <w:r w:rsidRPr="007E3289">
              <w:rPr>
                <w:rFonts w:cs="Arial" w:hint="eastAsia"/>
                <w:lang w:eastAsia="ja-JP"/>
              </w:rPr>
              <w:t>19-21_n77</w:t>
            </w:r>
          </w:p>
        </w:tc>
        <w:tc>
          <w:tcPr>
            <w:tcW w:w="2952" w:type="dxa"/>
            <w:vAlign w:val="center"/>
          </w:tcPr>
          <w:p w:rsidR="00B91417" w:rsidRPr="007E3289" w:rsidRDefault="00B91417" w:rsidP="00B66075">
            <w:pPr>
              <w:pStyle w:val="TAC"/>
              <w:rPr>
                <w:rFonts w:cs="Arial"/>
                <w:lang w:eastAsia="ja-JP"/>
              </w:rPr>
            </w:pPr>
            <w:r w:rsidRPr="007E3289">
              <w:rPr>
                <w:rFonts w:cs="Arial" w:hint="eastAsia"/>
                <w:lang w:eastAsia="ja-JP"/>
              </w:rPr>
              <w:t>n77</w:t>
            </w:r>
          </w:p>
        </w:tc>
        <w:tc>
          <w:tcPr>
            <w:tcW w:w="2952" w:type="dxa"/>
            <w:vAlign w:val="center"/>
          </w:tcPr>
          <w:p w:rsidR="00B91417" w:rsidRPr="007E3289" w:rsidRDefault="00B91417" w:rsidP="00B66075">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Align w:val="center"/>
          </w:tcPr>
          <w:p w:rsidR="00B91417" w:rsidRPr="007E3289" w:rsidRDefault="00B91417" w:rsidP="003354F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19-21_n78</w:t>
            </w:r>
          </w:p>
        </w:tc>
        <w:tc>
          <w:tcPr>
            <w:tcW w:w="2952" w:type="dxa"/>
            <w:vAlign w:val="center"/>
          </w:tcPr>
          <w:p w:rsidR="00B91417" w:rsidRPr="007E3289" w:rsidRDefault="00B91417" w:rsidP="00B66075">
            <w:pPr>
              <w:pStyle w:val="TAC"/>
              <w:rPr>
                <w:rFonts w:cs="Arial"/>
                <w:lang w:eastAsia="ja-JP"/>
              </w:rPr>
            </w:pPr>
            <w:r w:rsidRPr="007E3289">
              <w:rPr>
                <w:rFonts w:cs="Arial" w:hint="eastAsia"/>
                <w:lang w:eastAsia="ja-JP"/>
              </w:rPr>
              <w:t>n78</w:t>
            </w:r>
          </w:p>
        </w:tc>
        <w:tc>
          <w:tcPr>
            <w:tcW w:w="2952" w:type="dxa"/>
            <w:vAlign w:val="center"/>
          </w:tcPr>
          <w:p w:rsidR="00B91417" w:rsidRPr="007E3289" w:rsidRDefault="00B91417" w:rsidP="00B66075">
            <w:pPr>
              <w:pStyle w:val="TAC"/>
              <w:rPr>
                <w:rFonts w:cs="Arial"/>
                <w:lang w:eastAsia="zh-CN"/>
              </w:rPr>
            </w:pPr>
            <w:r w:rsidRPr="007E3289">
              <w:rPr>
                <w:rFonts w:cs="Arial" w:hint="eastAsia"/>
                <w:lang w:eastAsia="zh-CN"/>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szCs w:val="18"/>
              </w:rPr>
              <w:t>DC_19-42_n77</w:t>
            </w:r>
          </w:p>
        </w:tc>
        <w:tc>
          <w:tcPr>
            <w:tcW w:w="2952" w:type="dxa"/>
            <w:vAlign w:val="center"/>
          </w:tcPr>
          <w:p w:rsidR="00B91417" w:rsidRPr="007E3289" w:rsidRDefault="00B91417" w:rsidP="00B66075">
            <w:pPr>
              <w:pStyle w:val="TAC"/>
              <w:rPr>
                <w:rFonts w:cs="Arial"/>
                <w:lang w:eastAsia="ja-JP"/>
              </w:rPr>
            </w:pPr>
            <w:r w:rsidRPr="007E3289">
              <w:rPr>
                <w:rFonts w:cs="Arial" w:hint="eastAsia"/>
                <w:szCs w:val="18"/>
                <w:lang w:eastAsia="zh-CN"/>
              </w:rPr>
              <w:t>42</w:t>
            </w:r>
          </w:p>
        </w:tc>
        <w:tc>
          <w:tcPr>
            <w:tcW w:w="2952" w:type="dxa"/>
            <w:vAlign w:val="center"/>
          </w:tcPr>
          <w:p w:rsidR="00B91417" w:rsidRPr="007E3289" w:rsidRDefault="00B91417" w:rsidP="00B66075">
            <w:pPr>
              <w:pStyle w:val="TAC"/>
              <w:rPr>
                <w:rFonts w:cs="Arial"/>
                <w:lang w:eastAsia="zh-CN"/>
              </w:rPr>
            </w:pPr>
            <w:r w:rsidRPr="007E3289">
              <w:rPr>
                <w:rFonts w:cs="Arial" w:hint="eastAsia"/>
                <w:szCs w:val="18"/>
                <w:lang w:eastAsia="ja-JP"/>
              </w:rPr>
              <w:t>0.5</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B66075">
            <w:pPr>
              <w:pStyle w:val="TAC"/>
              <w:rPr>
                <w:rFonts w:cs="Arial"/>
                <w:lang w:eastAsia="ja-JP"/>
              </w:rPr>
            </w:pPr>
            <w:r w:rsidRPr="007E3289">
              <w:rPr>
                <w:rFonts w:cs="Arial"/>
                <w:szCs w:val="18"/>
                <w:lang w:eastAsia="ja-JP"/>
              </w:rPr>
              <w:t>n77</w:t>
            </w:r>
          </w:p>
        </w:tc>
        <w:tc>
          <w:tcPr>
            <w:tcW w:w="2952" w:type="dxa"/>
            <w:vAlign w:val="center"/>
          </w:tcPr>
          <w:p w:rsidR="00B91417" w:rsidRPr="007E3289" w:rsidRDefault="00B91417" w:rsidP="00B66075">
            <w:pPr>
              <w:pStyle w:val="TAC"/>
              <w:rPr>
                <w:rFonts w:cs="Arial"/>
                <w:lang w:eastAsia="zh-CN"/>
              </w:rPr>
            </w:pPr>
            <w:r w:rsidRPr="007E3289">
              <w:rPr>
                <w:rFonts w:cs="Arial" w:hint="eastAsia"/>
                <w:szCs w:val="18"/>
                <w:lang w:eastAsia="ja-JP"/>
              </w:rPr>
              <w:t>0.5</w:t>
            </w:r>
          </w:p>
        </w:tc>
      </w:tr>
      <w:tr w:rsidR="00B91417" w:rsidRPr="007E3289" w:rsidTr="00634539">
        <w:trPr>
          <w:jc w:val="center"/>
        </w:trPr>
        <w:tc>
          <w:tcPr>
            <w:tcW w:w="2221" w:type="dxa"/>
            <w:vMerge w:val="restart"/>
            <w:vAlign w:val="center"/>
          </w:tcPr>
          <w:p w:rsidR="00B91417" w:rsidRPr="007E3289" w:rsidRDefault="00B91417" w:rsidP="003354F3">
            <w:pPr>
              <w:pStyle w:val="TAC"/>
              <w:rPr>
                <w:rFonts w:cs="Arial"/>
              </w:rPr>
            </w:pPr>
            <w:r w:rsidRPr="007E3289">
              <w:rPr>
                <w:rFonts w:cs="Arial"/>
                <w:szCs w:val="18"/>
              </w:rPr>
              <w:t>DC_19-42_n78</w:t>
            </w:r>
          </w:p>
        </w:tc>
        <w:tc>
          <w:tcPr>
            <w:tcW w:w="2952" w:type="dxa"/>
            <w:vAlign w:val="center"/>
          </w:tcPr>
          <w:p w:rsidR="00B91417" w:rsidRPr="007E3289" w:rsidRDefault="00B91417" w:rsidP="00B66075">
            <w:pPr>
              <w:pStyle w:val="TAC"/>
              <w:rPr>
                <w:rFonts w:cs="Arial"/>
                <w:szCs w:val="18"/>
                <w:lang w:eastAsia="ja-JP"/>
              </w:rPr>
            </w:pPr>
            <w:r w:rsidRPr="007E3289">
              <w:rPr>
                <w:rFonts w:cs="Arial" w:hint="eastAsia"/>
                <w:szCs w:val="18"/>
                <w:lang w:eastAsia="zh-CN"/>
              </w:rPr>
              <w:t>42</w:t>
            </w:r>
          </w:p>
        </w:tc>
        <w:tc>
          <w:tcPr>
            <w:tcW w:w="2952" w:type="dxa"/>
            <w:vAlign w:val="center"/>
          </w:tcPr>
          <w:p w:rsidR="00B91417" w:rsidRPr="007E3289" w:rsidRDefault="00B91417" w:rsidP="00B66075">
            <w:pPr>
              <w:pStyle w:val="TAC"/>
              <w:rPr>
                <w:rFonts w:cs="Arial"/>
                <w:szCs w:val="18"/>
                <w:lang w:eastAsia="ja-JP"/>
              </w:rPr>
            </w:pPr>
            <w:r w:rsidRPr="007E3289">
              <w:rPr>
                <w:rFonts w:cs="Arial" w:hint="eastAsia"/>
                <w:szCs w:val="18"/>
                <w:lang w:eastAsia="ja-JP"/>
              </w:rPr>
              <w:t>0.5</w:t>
            </w:r>
          </w:p>
        </w:tc>
      </w:tr>
      <w:tr w:rsidR="00B91417" w:rsidRPr="007E3289" w:rsidTr="00634539">
        <w:trPr>
          <w:jc w:val="center"/>
        </w:trPr>
        <w:tc>
          <w:tcPr>
            <w:tcW w:w="2221" w:type="dxa"/>
            <w:vMerge/>
            <w:vAlign w:val="center"/>
          </w:tcPr>
          <w:p w:rsidR="00B91417" w:rsidRPr="007E3289" w:rsidRDefault="00B91417" w:rsidP="003354F3">
            <w:pPr>
              <w:pStyle w:val="TAC"/>
              <w:rPr>
                <w:rFonts w:cs="Arial"/>
              </w:rPr>
            </w:pPr>
          </w:p>
        </w:tc>
        <w:tc>
          <w:tcPr>
            <w:tcW w:w="2952" w:type="dxa"/>
            <w:vAlign w:val="center"/>
          </w:tcPr>
          <w:p w:rsidR="00B91417" w:rsidRPr="007E3289" w:rsidRDefault="00B91417" w:rsidP="003354F3">
            <w:pPr>
              <w:pStyle w:val="TAC"/>
              <w:rPr>
                <w:rFonts w:cs="Arial"/>
                <w:szCs w:val="18"/>
                <w:lang w:eastAsia="ja-JP"/>
              </w:rPr>
            </w:pPr>
            <w:r w:rsidRPr="007E3289">
              <w:rPr>
                <w:rFonts w:cs="Arial"/>
                <w:szCs w:val="18"/>
                <w:lang w:eastAsia="ja-JP"/>
              </w:rPr>
              <w:t>n78</w:t>
            </w:r>
          </w:p>
        </w:tc>
        <w:tc>
          <w:tcPr>
            <w:tcW w:w="2952" w:type="dxa"/>
            <w:vAlign w:val="center"/>
          </w:tcPr>
          <w:p w:rsidR="00B91417" w:rsidRPr="007E3289" w:rsidRDefault="00B91417" w:rsidP="003354F3">
            <w:pPr>
              <w:pStyle w:val="TAC"/>
              <w:rPr>
                <w:rFonts w:cs="Arial"/>
                <w:szCs w:val="18"/>
                <w:lang w:eastAsia="ja-JP"/>
              </w:rPr>
            </w:pPr>
            <w:r w:rsidRPr="007E3289">
              <w:rPr>
                <w:rFonts w:cs="Arial" w:hint="eastAsia"/>
                <w:szCs w:val="18"/>
                <w:lang w:eastAsia="ja-JP"/>
              </w:rPr>
              <w:t>0.5</w:t>
            </w:r>
          </w:p>
        </w:tc>
      </w:tr>
      <w:tr w:rsidR="00B91417" w:rsidRPr="007E3289" w:rsidTr="00634539">
        <w:trPr>
          <w:jc w:val="center"/>
        </w:trPr>
        <w:tc>
          <w:tcPr>
            <w:tcW w:w="2221" w:type="dxa"/>
            <w:vAlign w:val="center"/>
          </w:tcPr>
          <w:p w:rsidR="00B91417" w:rsidRPr="007E3289" w:rsidRDefault="00B91417" w:rsidP="003354F3">
            <w:pPr>
              <w:pStyle w:val="TAC"/>
              <w:rPr>
                <w:rFonts w:cs="Arial"/>
              </w:rPr>
            </w:pPr>
            <w:r w:rsidRPr="007E3289">
              <w:rPr>
                <w:rFonts w:cs="Arial"/>
                <w:szCs w:val="18"/>
              </w:rPr>
              <w:t>DC_19-42_n7</w:t>
            </w:r>
            <w:r w:rsidRPr="007E3289">
              <w:rPr>
                <w:rFonts w:cs="Arial" w:hint="eastAsia"/>
                <w:szCs w:val="18"/>
                <w:lang w:eastAsia="zh-CN"/>
              </w:rPr>
              <w:t>9</w:t>
            </w:r>
          </w:p>
        </w:tc>
        <w:tc>
          <w:tcPr>
            <w:tcW w:w="2952" w:type="dxa"/>
            <w:vAlign w:val="center"/>
          </w:tcPr>
          <w:p w:rsidR="00B91417" w:rsidRPr="007E3289" w:rsidRDefault="00B91417" w:rsidP="00B66075">
            <w:pPr>
              <w:pStyle w:val="TAC"/>
              <w:rPr>
                <w:rFonts w:cs="Arial"/>
                <w:szCs w:val="18"/>
                <w:lang w:eastAsia="ja-JP"/>
              </w:rPr>
            </w:pPr>
            <w:r w:rsidRPr="007E3289">
              <w:rPr>
                <w:rFonts w:cs="Arial" w:hint="eastAsia"/>
                <w:szCs w:val="18"/>
                <w:lang w:eastAsia="ja-JP"/>
              </w:rPr>
              <w:t>42</w:t>
            </w:r>
          </w:p>
        </w:tc>
        <w:tc>
          <w:tcPr>
            <w:tcW w:w="2952" w:type="dxa"/>
            <w:vAlign w:val="center"/>
          </w:tcPr>
          <w:p w:rsidR="00B91417" w:rsidRPr="007E3289" w:rsidRDefault="00B91417" w:rsidP="00B66075">
            <w:pPr>
              <w:pStyle w:val="TAC"/>
              <w:rPr>
                <w:rFonts w:cs="Arial"/>
                <w:szCs w:val="18"/>
                <w:lang w:eastAsia="ja-JP"/>
              </w:rPr>
            </w:pPr>
            <w:r w:rsidRPr="007E3289">
              <w:rPr>
                <w:rFonts w:cs="Arial" w:hint="eastAsia"/>
                <w:szCs w:val="18"/>
                <w:lang w:eastAsia="ja-JP"/>
              </w:rPr>
              <w:t>0.5</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6E05E0">
              <w:rPr>
                <w:rFonts w:eastAsia="Malgun Gothic" w:cs="Arial" w:hint="eastAsia"/>
                <w:szCs w:val="18"/>
                <w:lang w:eastAsia="ko-KR"/>
              </w:rPr>
              <w:t>DC_19_n77-n79</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19</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77</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0.5</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79</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6E05E0">
              <w:rPr>
                <w:rFonts w:eastAsia="Malgun Gothic" w:cs="Arial" w:hint="eastAsia"/>
                <w:szCs w:val="18"/>
                <w:lang w:eastAsia="ko-KR"/>
              </w:rPr>
              <w:t>DC_19_n78-n79</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19</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78</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0.5</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79</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6E05E0">
              <w:rPr>
                <w:rFonts w:eastAsia="Malgun Gothic" w:cs="Arial" w:hint="eastAsia"/>
                <w:szCs w:val="18"/>
                <w:lang w:eastAsia="ko-KR"/>
              </w:rPr>
              <w:t>DC_20_n8-n75</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20</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8</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75</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6E05E0">
              <w:rPr>
                <w:rFonts w:eastAsia="Malgun Gothic" w:cs="Arial" w:hint="eastAsia"/>
                <w:szCs w:val="18"/>
                <w:lang w:eastAsia="ko-KR"/>
              </w:rPr>
              <w:t>DC_20_n28-n75</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20</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28</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0.2</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75</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6E05E0">
              <w:rPr>
                <w:rFonts w:eastAsia="Malgun Gothic" w:cs="Arial" w:hint="eastAsia"/>
                <w:szCs w:val="18"/>
                <w:lang w:eastAsia="ko-KR"/>
              </w:rPr>
              <w:t>DC_20_n</w:t>
            </w:r>
            <w:r w:rsidRPr="006E05E0">
              <w:rPr>
                <w:rFonts w:eastAsia="Malgun Gothic" w:cs="Arial"/>
                <w:szCs w:val="18"/>
                <w:lang w:eastAsia="ko-KR"/>
              </w:rPr>
              <w:t>2</w:t>
            </w:r>
            <w:r w:rsidRPr="006E05E0">
              <w:rPr>
                <w:rFonts w:eastAsia="Malgun Gothic" w:cs="Arial" w:hint="eastAsia"/>
                <w:szCs w:val="18"/>
                <w:lang w:eastAsia="ko-KR"/>
              </w:rPr>
              <w:t>8-n78</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20</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0.2</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n2</w:t>
            </w:r>
            <w:r w:rsidRPr="006E05E0">
              <w:rPr>
                <w:rFonts w:eastAsia="Malgun Gothic" w:cs="Arial" w:hint="eastAsia"/>
                <w:lang w:eastAsia="ko-KR"/>
              </w:rPr>
              <w:t>8</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0.2</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w:t>
            </w:r>
            <w:r w:rsidRPr="006E05E0">
              <w:rPr>
                <w:rFonts w:eastAsia="Malgun Gothic" w:cs="Arial"/>
                <w:lang w:eastAsia="ko-KR"/>
              </w:rPr>
              <w:t>8</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0.5</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6E05E0">
              <w:rPr>
                <w:rFonts w:eastAsia="Malgun Gothic" w:cs="Arial" w:hint="eastAsia"/>
                <w:szCs w:val="18"/>
                <w:lang w:eastAsia="ko-KR"/>
              </w:rPr>
              <w:t>DC_20_n75-n78</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20</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w:t>
            </w:r>
            <w:r w:rsidRPr="006E05E0">
              <w:rPr>
                <w:rFonts w:eastAsia="Malgun Gothic" w:cs="Arial"/>
                <w:lang w:eastAsia="ko-KR"/>
              </w:rPr>
              <w:t>5</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w:t>
            </w:r>
            <w:r w:rsidRPr="006E05E0">
              <w:rPr>
                <w:rFonts w:eastAsia="Malgun Gothic" w:cs="Arial"/>
                <w:lang w:eastAsia="ko-KR"/>
              </w:rPr>
              <w:t>8</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0.5</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6E05E0">
              <w:rPr>
                <w:rFonts w:eastAsia="Malgun Gothic" w:cs="Arial" w:hint="eastAsia"/>
                <w:szCs w:val="18"/>
                <w:lang w:eastAsia="ko-KR"/>
              </w:rPr>
              <w:t>DC_20_n7</w:t>
            </w:r>
            <w:r w:rsidRPr="006E05E0">
              <w:rPr>
                <w:rFonts w:eastAsia="Malgun Gothic" w:cs="Arial"/>
                <w:szCs w:val="18"/>
                <w:lang w:eastAsia="ko-KR"/>
              </w:rPr>
              <w:t>6</w:t>
            </w:r>
            <w:r w:rsidRPr="006E05E0">
              <w:rPr>
                <w:rFonts w:eastAsia="Malgun Gothic" w:cs="Arial" w:hint="eastAsia"/>
                <w:szCs w:val="18"/>
                <w:lang w:eastAsia="ko-KR"/>
              </w:rPr>
              <w:t>-n78</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20</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w:t>
            </w:r>
            <w:r w:rsidRPr="006E05E0">
              <w:rPr>
                <w:rFonts w:eastAsia="Malgun Gothic" w:cs="Arial"/>
                <w:lang w:eastAsia="ko-KR"/>
              </w:rPr>
              <w:t>6</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lang w:eastAsia="ko-KR"/>
              </w:rPr>
              <w:t>n</w:t>
            </w:r>
            <w:r w:rsidRPr="006E05E0">
              <w:rPr>
                <w:rFonts w:eastAsia="Malgun Gothic" w:cs="Arial" w:hint="eastAsia"/>
                <w:lang w:eastAsia="ko-KR"/>
              </w:rPr>
              <w:t>7</w:t>
            </w:r>
            <w:r w:rsidRPr="006E05E0">
              <w:rPr>
                <w:rFonts w:eastAsia="Malgun Gothic" w:cs="Arial"/>
                <w:lang w:eastAsia="ko-KR"/>
              </w:rPr>
              <w:t>8</w:t>
            </w:r>
          </w:p>
        </w:tc>
        <w:tc>
          <w:tcPr>
            <w:tcW w:w="2952" w:type="dxa"/>
            <w:vAlign w:val="center"/>
          </w:tcPr>
          <w:p w:rsidR="00B91417" w:rsidRPr="007E3289" w:rsidDel="00BF2BAF" w:rsidRDefault="00B91417" w:rsidP="008436E3">
            <w:pPr>
              <w:pStyle w:val="TAC"/>
              <w:rPr>
                <w:rFonts w:cs="Arial"/>
                <w:szCs w:val="18"/>
                <w:lang w:eastAsia="ja-JP"/>
              </w:rPr>
            </w:pPr>
            <w:r w:rsidRPr="006E05E0">
              <w:rPr>
                <w:rFonts w:eastAsia="Malgun Gothic" w:cs="Arial" w:hint="eastAsia"/>
                <w:lang w:eastAsia="ko-KR"/>
              </w:rPr>
              <w:t>0.5</w:t>
            </w:r>
          </w:p>
        </w:tc>
      </w:tr>
      <w:tr w:rsidR="00B91417" w:rsidRPr="007E3289" w:rsidTr="00634539">
        <w:trPr>
          <w:jc w:val="center"/>
        </w:trPr>
        <w:tc>
          <w:tcPr>
            <w:tcW w:w="2221" w:type="dxa"/>
            <w:vAlign w:val="center"/>
          </w:tcPr>
          <w:p w:rsidR="00B91417" w:rsidRPr="007E3289" w:rsidDel="00C538E8" w:rsidRDefault="00B91417" w:rsidP="008436E3">
            <w:pPr>
              <w:pStyle w:val="TAC"/>
              <w:rPr>
                <w:rFonts w:cs="Arial"/>
                <w:szCs w:val="18"/>
              </w:rPr>
            </w:pPr>
            <w:r w:rsidRPr="00471EBD">
              <w:t>DC_</w:t>
            </w:r>
            <w:r>
              <w:rPr>
                <w:rFonts w:hint="eastAsia"/>
                <w:lang w:eastAsia="zh-CN"/>
              </w:rPr>
              <w:t>20-</w:t>
            </w:r>
            <w:r w:rsidRPr="00471EBD">
              <w:t>SUL_n</w:t>
            </w:r>
            <w:r>
              <w:rPr>
                <w:rFonts w:hint="eastAsia"/>
                <w:lang w:eastAsia="zh-CN"/>
              </w:rPr>
              <w:t>78</w:t>
            </w:r>
            <w:r w:rsidRPr="00471EBD">
              <w:t>-n</w:t>
            </w:r>
            <w:r>
              <w:rPr>
                <w:rFonts w:hint="eastAsia"/>
                <w:lang w:eastAsia="zh-CN"/>
              </w:rPr>
              <w:t>82</w:t>
            </w:r>
          </w:p>
        </w:tc>
        <w:tc>
          <w:tcPr>
            <w:tcW w:w="2952" w:type="dxa"/>
            <w:vAlign w:val="center"/>
          </w:tcPr>
          <w:p w:rsidR="00B91417" w:rsidRPr="007E3289" w:rsidDel="00C538E8" w:rsidRDefault="00B91417" w:rsidP="008436E3">
            <w:pPr>
              <w:pStyle w:val="TAC"/>
              <w:rPr>
                <w:rFonts w:cs="Arial"/>
              </w:rPr>
            </w:pPr>
            <w:r>
              <w:rPr>
                <w:rFonts w:cs="Arial"/>
                <w:lang w:val="en-US" w:eastAsia="zh-CN"/>
              </w:rPr>
              <w:t>n</w:t>
            </w:r>
            <w:r>
              <w:rPr>
                <w:rFonts w:cs="Arial" w:hint="eastAsia"/>
                <w:lang w:val="en-US" w:eastAsia="zh-CN"/>
              </w:rPr>
              <w:t>78</w:t>
            </w:r>
          </w:p>
        </w:tc>
        <w:tc>
          <w:tcPr>
            <w:tcW w:w="2952" w:type="dxa"/>
            <w:vAlign w:val="center"/>
          </w:tcPr>
          <w:p w:rsidR="00B91417" w:rsidRPr="007E3289" w:rsidDel="00C538E8" w:rsidRDefault="00B91417" w:rsidP="008436E3">
            <w:pPr>
              <w:pStyle w:val="TAC"/>
              <w:rPr>
                <w:rFonts w:cs="Arial"/>
              </w:rPr>
            </w:pPr>
            <w:r>
              <w:rPr>
                <w:rFonts w:cs="Arial" w:hint="eastAsia"/>
                <w:lang w:val="en-US" w:eastAsia="zh-CN"/>
              </w:rPr>
              <w:t>0.5</w:t>
            </w:r>
          </w:p>
        </w:tc>
      </w:tr>
      <w:tr w:rsidR="00B91417" w:rsidRPr="007E3289" w:rsidTr="00634539">
        <w:trPr>
          <w:jc w:val="center"/>
        </w:trPr>
        <w:tc>
          <w:tcPr>
            <w:tcW w:w="2221" w:type="dxa"/>
            <w:vMerge w:val="restart"/>
            <w:vAlign w:val="center"/>
          </w:tcPr>
          <w:p w:rsidR="00B91417" w:rsidRPr="007E3289" w:rsidDel="00C538E8" w:rsidRDefault="00B91417" w:rsidP="008436E3">
            <w:pPr>
              <w:pStyle w:val="TAC"/>
              <w:rPr>
                <w:rFonts w:cs="Arial"/>
                <w:szCs w:val="18"/>
              </w:rPr>
            </w:pPr>
            <w:r w:rsidRPr="00471EBD">
              <w:t>DC_</w:t>
            </w:r>
            <w:r>
              <w:rPr>
                <w:rFonts w:hint="eastAsia"/>
                <w:lang w:eastAsia="zh-CN"/>
              </w:rPr>
              <w:t>20-</w:t>
            </w:r>
            <w:r w:rsidRPr="00471EBD">
              <w:t>SUL_n</w:t>
            </w:r>
            <w:r>
              <w:rPr>
                <w:rFonts w:hint="eastAsia"/>
                <w:lang w:eastAsia="zh-CN"/>
              </w:rPr>
              <w:t>78</w:t>
            </w:r>
            <w:r w:rsidRPr="00471EBD">
              <w:t>-n</w:t>
            </w:r>
            <w:r>
              <w:rPr>
                <w:rFonts w:hint="eastAsia"/>
                <w:lang w:eastAsia="zh-CN"/>
              </w:rPr>
              <w:t>83</w:t>
            </w:r>
          </w:p>
        </w:tc>
        <w:tc>
          <w:tcPr>
            <w:tcW w:w="2952" w:type="dxa"/>
            <w:vAlign w:val="center"/>
          </w:tcPr>
          <w:p w:rsidR="00B91417" w:rsidRPr="007E3289" w:rsidDel="00C538E8" w:rsidRDefault="00B91417" w:rsidP="008436E3">
            <w:pPr>
              <w:pStyle w:val="TAC"/>
              <w:rPr>
                <w:rFonts w:cs="Arial"/>
              </w:rPr>
            </w:pPr>
            <w:r>
              <w:rPr>
                <w:rFonts w:cs="Arial" w:hint="eastAsia"/>
                <w:lang w:val="en-US" w:eastAsia="zh-CN"/>
              </w:rPr>
              <w:t>20</w:t>
            </w:r>
          </w:p>
        </w:tc>
        <w:tc>
          <w:tcPr>
            <w:tcW w:w="2952" w:type="dxa"/>
            <w:vAlign w:val="center"/>
          </w:tcPr>
          <w:p w:rsidR="00B91417" w:rsidRPr="007E3289" w:rsidDel="00C538E8" w:rsidRDefault="00B91417" w:rsidP="008436E3">
            <w:pPr>
              <w:pStyle w:val="TAC"/>
              <w:rPr>
                <w:rFonts w:cs="Arial"/>
              </w:rPr>
            </w:pPr>
            <w:r>
              <w:rPr>
                <w:rFonts w:cs="Arial" w:hint="eastAsia"/>
                <w:lang w:val="en-US" w:eastAsia="zh-CN"/>
              </w:rPr>
              <w:t>0.2</w:t>
            </w:r>
          </w:p>
        </w:tc>
      </w:tr>
      <w:tr w:rsidR="00B91417" w:rsidRPr="007E3289" w:rsidTr="00634539">
        <w:trPr>
          <w:jc w:val="center"/>
        </w:trPr>
        <w:tc>
          <w:tcPr>
            <w:tcW w:w="2221" w:type="dxa"/>
            <w:vMerge/>
            <w:vAlign w:val="center"/>
          </w:tcPr>
          <w:p w:rsidR="00B91417" w:rsidRPr="007E3289" w:rsidDel="00C538E8" w:rsidRDefault="00B91417" w:rsidP="008436E3">
            <w:pPr>
              <w:pStyle w:val="TAC"/>
              <w:rPr>
                <w:rFonts w:cs="Arial"/>
                <w:szCs w:val="18"/>
              </w:rPr>
            </w:pPr>
          </w:p>
        </w:tc>
        <w:tc>
          <w:tcPr>
            <w:tcW w:w="2952" w:type="dxa"/>
            <w:vAlign w:val="center"/>
          </w:tcPr>
          <w:p w:rsidR="00B91417" w:rsidRPr="007E3289" w:rsidDel="00C538E8" w:rsidRDefault="00B91417" w:rsidP="008436E3">
            <w:pPr>
              <w:pStyle w:val="TAC"/>
              <w:rPr>
                <w:rFonts w:cs="Arial"/>
              </w:rPr>
            </w:pPr>
            <w:r>
              <w:rPr>
                <w:rFonts w:cs="Arial"/>
                <w:lang w:val="en-US" w:eastAsia="zh-CN"/>
              </w:rPr>
              <w:t>n</w:t>
            </w:r>
            <w:r>
              <w:rPr>
                <w:rFonts w:cs="Arial" w:hint="eastAsia"/>
                <w:lang w:val="en-US" w:eastAsia="zh-CN"/>
              </w:rPr>
              <w:t>78</w:t>
            </w:r>
          </w:p>
        </w:tc>
        <w:tc>
          <w:tcPr>
            <w:tcW w:w="2952" w:type="dxa"/>
            <w:vAlign w:val="center"/>
          </w:tcPr>
          <w:p w:rsidR="00B91417" w:rsidRPr="007E3289" w:rsidDel="00C538E8" w:rsidRDefault="00B91417" w:rsidP="008436E3">
            <w:pPr>
              <w:pStyle w:val="TAC"/>
              <w:rPr>
                <w:rFonts w:cs="Arial"/>
              </w:rPr>
            </w:pPr>
            <w:r>
              <w:rPr>
                <w:rFonts w:cs="Arial" w:hint="eastAsia"/>
                <w:lang w:val="en-US" w:eastAsia="zh-CN"/>
              </w:rPr>
              <w:t>0.5</w:t>
            </w:r>
          </w:p>
        </w:tc>
      </w:tr>
      <w:tr w:rsidR="00B91417" w:rsidRPr="007E3289" w:rsidTr="00634539">
        <w:trPr>
          <w:jc w:val="center"/>
        </w:trPr>
        <w:tc>
          <w:tcPr>
            <w:tcW w:w="2221" w:type="dxa"/>
            <w:vMerge/>
            <w:vAlign w:val="center"/>
          </w:tcPr>
          <w:p w:rsidR="00B91417" w:rsidRPr="007E3289" w:rsidDel="00C538E8" w:rsidRDefault="00B91417" w:rsidP="008436E3">
            <w:pPr>
              <w:pStyle w:val="TAC"/>
              <w:rPr>
                <w:rFonts w:cs="Arial"/>
                <w:szCs w:val="18"/>
              </w:rPr>
            </w:pPr>
          </w:p>
        </w:tc>
        <w:tc>
          <w:tcPr>
            <w:tcW w:w="2952" w:type="dxa"/>
            <w:vAlign w:val="center"/>
          </w:tcPr>
          <w:p w:rsidR="00B91417" w:rsidRPr="007E3289" w:rsidDel="00C538E8" w:rsidRDefault="00B91417" w:rsidP="008436E3">
            <w:pPr>
              <w:pStyle w:val="TAC"/>
              <w:rPr>
                <w:rFonts w:cs="Arial"/>
              </w:rPr>
            </w:pPr>
            <w:r>
              <w:rPr>
                <w:rFonts w:cs="Arial"/>
                <w:lang w:val="en-US" w:eastAsia="zh-CN"/>
              </w:rPr>
              <w:t>n</w:t>
            </w:r>
            <w:r>
              <w:rPr>
                <w:rFonts w:cs="Arial" w:hint="eastAsia"/>
                <w:lang w:val="en-US" w:eastAsia="zh-CN"/>
              </w:rPr>
              <w:t>8</w:t>
            </w:r>
            <w:r>
              <w:rPr>
                <w:rFonts w:cs="Arial"/>
                <w:lang w:val="en-US" w:eastAsia="zh-CN"/>
              </w:rPr>
              <w:t>3</w:t>
            </w:r>
          </w:p>
        </w:tc>
        <w:tc>
          <w:tcPr>
            <w:tcW w:w="2952" w:type="dxa"/>
            <w:vAlign w:val="center"/>
          </w:tcPr>
          <w:p w:rsidR="00B91417" w:rsidRPr="007E3289" w:rsidDel="00C538E8" w:rsidRDefault="00B91417" w:rsidP="008436E3">
            <w:pPr>
              <w:pStyle w:val="TAC"/>
              <w:rPr>
                <w:rFonts w:cs="Arial"/>
              </w:rPr>
            </w:pPr>
            <w:r>
              <w:rPr>
                <w:rFonts w:cs="Arial" w:hint="eastAsia"/>
                <w:lang w:val="en-US" w:eastAsia="zh-CN"/>
              </w:rPr>
              <w:t>0.2</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21-42_n77</w:t>
            </w:r>
          </w:p>
        </w:tc>
        <w:tc>
          <w:tcPr>
            <w:tcW w:w="2952" w:type="dxa"/>
            <w:vAlign w:val="center"/>
          </w:tcPr>
          <w:p w:rsidR="00B91417" w:rsidRPr="007E3289" w:rsidRDefault="00B91417" w:rsidP="00B66075">
            <w:pPr>
              <w:pStyle w:val="TAC"/>
              <w:rPr>
                <w:rFonts w:cs="Arial"/>
                <w:szCs w:val="18"/>
                <w:lang w:eastAsia="ja-JP"/>
              </w:rPr>
            </w:pPr>
            <w:r w:rsidRPr="007E3289">
              <w:rPr>
                <w:rFonts w:cs="Arial"/>
                <w:lang w:eastAsia="ja-JP"/>
              </w:rPr>
              <w:t>42</w:t>
            </w:r>
          </w:p>
        </w:tc>
        <w:tc>
          <w:tcPr>
            <w:tcW w:w="2952" w:type="dxa"/>
            <w:vAlign w:val="center"/>
          </w:tcPr>
          <w:p w:rsidR="00B91417" w:rsidRPr="007E3289" w:rsidRDefault="00B91417" w:rsidP="00B66075">
            <w:pPr>
              <w:pStyle w:val="TAC"/>
              <w:rPr>
                <w:rFonts w:cs="Arial"/>
                <w:szCs w:val="18"/>
                <w:lang w:eastAsia="ja-JP"/>
              </w:rPr>
            </w:pPr>
            <w:r w:rsidRPr="007E3289">
              <w:rPr>
                <w:rFonts w:cs="Arial" w:hint="eastAsia"/>
                <w:lang w:eastAsia="ja-JP"/>
              </w:rPr>
              <w:t>0.5</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RDefault="00B91417" w:rsidP="008436E3">
            <w:pPr>
              <w:pStyle w:val="TAC"/>
              <w:rPr>
                <w:rFonts w:cs="Arial"/>
                <w:szCs w:val="18"/>
                <w:lang w:eastAsia="ja-JP"/>
              </w:rPr>
            </w:pPr>
            <w:r w:rsidRPr="007E3289">
              <w:rPr>
                <w:rFonts w:cs="Arial" w:hint="eastAsia"/>
                <w:lang w:eastAsia="ja-JP"/>
              </w:rPr>
              <w:t>n77</w:t>
            </w:r>
          </w:p>
        </w:tc>
        <w:tc>
          <w:tcPr>
            <w:tcW w:w="2952" w:type="dxa"/>
            <w:vAlign w:val="center"/>
          </w:tcPr>
          <w:p w:rsidR="00B91417" w:rsidRPr="007E3289" w:rsidRDefault="00B91417" w:rsidP="008436E3">
            <w:pPr>
              <w:pStyle w:val="TAC"/>
              <w:rPr>
                <w:rFonts w:cs="Arial"/>
                <w:szCs w:val="18"/>
                <w:lang w:eastAsia="ja-JP"/>
              </w:rPr>
            </w:pPr>
            <w:r w:rsidRPr="007E3289">
              <w:rPr>
                <w:rFonts w:cs="Arial" w:hint="eastAsia"/>
                <w:lang w:eastAsia="ja-JP"/>
              </w:rPr>
              <w:t>0.5</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21-42_n78</w:t>
            </w:r>
          </w:p>
        </w:tc>
        <w:tc>
          <w:tcPr>
            <w:tcW w:w="2952" w:type="dxa"/>
            <w:vAlign w:val="center"/>
          </w:tcPr>
          <w:p w:rsidR="00B91417" w:rsidRPr="007E3289" w:rsidRDefault="00B91417" w:rsidP="00B66075">
            <w:pPr>
              <w:pStyle w:val="TAC"/>
              <w:rPr>
                <w:rFonts w:cs="Arial"/>
                <w:lang w:eastAsia="ja-JP"/>
              </w:rPr>
            </w:pPr>
            <w:r w:rsidRPr="007E3289">
              <w:rPr>
                <w:rFonts w:cs="Arial"/>
                <w:lang w:eastAsia="ja-JP"/>
              </w:rPr>
              <w:t>42</w:t>
            </w:r>
          </w:p>
        </w:tc>
        <w:tc>
          <w:tcPr>
            <w:tcW w:w="2952" w:type="dxa"/>
            <w:vAlign w:val="center"/>
          </w:tcPr>
          <w:p w:rsidR="00B91417" w:rsidRPr="007E3289" w:rsidRDefault="00B91417" w:rsidP="00B66075">
            <w:pPr>
              <w:pStyle w:val="TAC"/>
              <w:rPr>
                <w:rFonts w:cs="Arial"/>
                <w:lang w:eastAsia="ja-JP"/>
              </w:rPr>
            </w:pPr>
            <w:r w:rsidRPr="007E3289">
              <w:rPr>
                <w:rFonts w:cs="Arial" w:hint="eastAsia"/>
                <w:lang w:eastAsia="ja-JP"/>
              </w:rPr>
              <w:t>0.5</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RDefault="00B91417" w:rsidP="008436E3">
            <w:pPr>
              <w:pStyle w:val="TAC"/>
              <w:rPr>
                <w:rFonts w:cs="Arial"/>
                <w:lang w:eastAsia="ja-JP"/>
              </w:rPr>
            </w:pPr>
            <w:r w:rsidRPr="007E3289">
              <w:rPr>
                <w:rFonts w:cs="Arial" w:hint="eastAsia"/>
                <w:lang w:eastAsia="ja-JP"/>
              </w:rPr>
              <w:t>n78</w:t>
            </w:r>
          </w:p>
        </w:tc>
        <w:tc>
          <w:tcPr>
            <w:tcW w:w="2952" w:type="dxa"/>
            <w:vAlign w:val="center"/>
          </w:tcPr>
          <w:p w:rsidR="00B91417" w:rsidRPr="007E3289" w:rsidRDefault="00B91417" w:rsidP="008436E3">
            <w:pPr>
              <w:pStyle w:val="TAC"/>
              <w:rPr>
                <w:rFonts w:cs="Arial"/>
                <w:lang w:eastAsia="ja-JP"/>
              </w:rPr>
            </w:pPr>
            <w:r w:rsidRPr="007E3289">
              <w:rPr>
                <w:rFonts w:cs="Arial" w:hint="eastAsia"/>
                <w:lang w:eastAsia="ja-JP"/>
              </w:rPr>
              <w:t>0.5</w:t>
            </w:r>
          </w:p>
        </w:tc>
      </w:tr>
      <w:tr w:rsidR="00B91417" w:rsidRPr="007E3289" w:rsidTr="00634539">
        <w:trPr>
          <w:jc w:val="center"/>
        </w:trPr>
        <w:tc>
          <w:tcPr>
            <w:tcW w:w="2221" w:type="dxa"/>
            <w:vAlign w:val="center"/>
          </w:tcPr>
          <w:p w:rsidR="00B91417" w:rsidRPr="007E3289" w:rsidRDefault="00B91417" w:rsidP="008436E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21-42_n79</w:t>
            </w:r>
          </w:p>
        </w:tc>
        <w:tc>
          <w:tcPr>
            <w:tcW w:w="2952" w:type="dxa"/>
            <w:vAlign w:val="center"/>
          </w:tcPr>
          <w:p w:rsidR="00B91417" w:rsidRPr="007E3289" w:rsidRDefault="00B91417" w:rsidP="00B66075">
            <w:pPr>
              <w:pStyle w:val="TAC"/>
              <w:rPr>
                <w:rFonts w:cs="Arial"/>
                <w:lang w:eastAsia="ja-JP"/>
              </w:rPr>
            </w:pPr>
            <w:r w:rsidRPr="007E3289">
              <w:rPr>
                <w:rFonts w:cs="Arial"/>
                <w:lang w:eastAsia="ja-JP"/>
              </w:rPr>
              <w:t>42</w:t>
            </w:r>
          </w:p>
        </w:tc>
        <w:tc>
          <w:tcPr>
            <w:tcW w:w="2952" w:type="dxa"/>
            <w:vAlign w:val="center"/>
          </w:tcPr>
          <w:p w:rsidR="00B91417" w:rsidRPr="007E3289" w:rsidRDefault="00B91417" w:rsidP="00B66075">
            <w:pPr>
              <w:pStyle w:val="TAC"/>
              <w:rPr>
                <w:rFonts w:cs="Arial"/>
                <w:lang w:eastAsia="ja-JP"/>
              </w:rPr>
            </w:pPr>
            <w:r w:rsidRPr="007E3289">
              <w:rPr>
                <w:rFonts w:cs="Arial" w:hint="eastAsia"/>
                <w:lang w:eastAsia="ja-JP"/>
              </w:rPr>
              <w:t>0.5</w:t>
            </w:r>
          </w:p>
        </w:tc>
      </w:tr>
      <w:tr w:rsidR="00B91417" w:rsidRPr="007E3289" w:rsidTr="00634539">
        <w:trPr>
          <w:jc w:val="center"/>
        </w:trPr>
        <w:tc>
          <w:tcPr>
            <w:tcW w:w="2221" w:type="dxa"/>
            <w:vMerge w:val="restart"/>
            <w:vAlign w:val="center"/>
          </w:tcPr>
          <w:p w:rsidR="00B91417" w:rsidRPr="00471EBD" w:rsidRDefault="00B91417" w:rsidP="008436E3">
            <w:pPr>
              <w:pStyle w:val="TAC"/>
            </w:pPr>
            <w:r w:rsidRPr="006E05E0">
              <w:rPr>
                <w:rFonts w:eastAsia="Malgun Gothic" w:cs="Arial" w:hint="eastAsia"/>
                <w:lang w:eastAsia="ko-KR"/>
              </w:rPr>
              <w:t>DC_21_n77-n79</w:t>
            </w:r>
          </w:p>
        </w:tc>
        <w:tc>
          <w:tcPr>
            <w:tcW w:w="2952" w:type="dxa"/>
            <w:vAlign w:val="center"/>
          </w:tcPr>
          <w:p w:rsidR="00B91417" w:rsidRDefault="00B91417" w:rsidP="008436E3">
            <w:pPr>
              <w:pStyle w:val="TAC"/>
              <w:rPr>
                <w:rFonts w:cs="Arial"/>
                <w:lang w:val="en-US" w:eastAsia="zh-CN"/>
              </w:rPr>
            </w:pPr>
            <w:r w:rsidRPr="006E05E0">
              <w:rPr>
                <w:rFonts w:eastAsia="Malgun Gothic" w:cs="Arial" w:hint="eastAsia"/>
                <w:lang w:eastAsia="ko-KR"/>
              </w:rPr>
              <w:t>21</w:t>
            </w:r>
          </w:p>
        </w:tc>
        <w:tc>
          <w:tcPr>
            <w:tcW w:w="2952" w:type="dxa"/>
            <w:vAlign w:val="center"/>
          </w:tcPr>
          <w:p w:rsidR="00B91417" w:rsidRDefault="00B91417" w:rsidP="008436E3">
            <w:pPr>
              <w:pStyle w:val="TAC"/>
              <w:rPr>
                <w:rFonts w:cs="Arial"/>
                <w:lang w:val="en-US" w:eastAsia="zh-CN"/>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471EBD" w:rsidRDefault="00B91417" w:rsidP="008436E3">
            <w:pPr>
              <w:pStyle w:val="TAC"/>
            </w:pPr>
          </w:p>
        </w:tc>
        <w:tc>
          <w:tcPr>
            <w:tcW w:w="2952" w:type="dxa"/>
            <w:vAlign w:val="center"/>
          </w:tcPr>
          <w:p w:rsidR="00B91417" w:rsidRDefault="00B91417" w:rsidP="008436E3">
            <w:pPr>
              <w:pStyle w:val="TAC"/>
              <w:rPr>
                <w:rFonts w:cs="Arial"/>
                <w:lang w:val="en-US" w:eastAsia="zh-CN"/>
              </w:rPr>
            </w:pPr>
            <w:r w:rsidRPr="006E05E0">
              <w:rPr>
                <w:rFonts w:eastAsia="Malgun Gothic" w:cs="Arial"/>
                <w:lang w:eastAsia="ko-KR"/>
              </w:rPr>
              <w:t>n</w:t>
            </w:r>
            <w:r w:rsidRPr="006E05E0">
              <w:rPr>
                <w:rFonts w:eastAsia="Malgun Gothic" w:cs="Arial" w:hint="eastAsia"/>
                <w:lang w:eastAsia="ko-KR"/>
              </w:rPr>
              <w:t>77</w:t>
            </w:r>
          </w:p>
        </w:tc>
        <w:tc>
          <w:tcPr>
            <w:tcW w:w="2952" w:type="dxa"/>
            <w:vAlign w:val="center"/>
          </w:tcPr>
          <w:p w:rsidR="00B91417" w:rsidRDefault="00B91417" w:rsidP="008436E3">
            <w:pPr>
              <w:pStyle w:val="TAC"/>
              <w:rPr>
                <w:rFonts w:cs="Arial"/>
                <w:lang w:val="en-US" w:eastAsia="zh-CN"/>
              </w:rPr>
            </w:pPr>
            <w:r w:rsidRPr="006E05E0">
              <w:rPr>
                <w:rFonts w:eastAsia="Malgun Gothic" w:cs="Arial" w:hint="eastAsia"/>
                <w:lang w:eastAsia="ko-KR"/>
              </w:rPr>
              <w:t>0.5</w:t>
            </w:r>
          </w:p>
        </w:tc>
      </w:tr>
      <w:tr w:rsidR="00B91417" w:rsidRPr="007E3289" w:rsidTr="00634539">
        <w:trPr>
          <w:jc w:val="center"/>
        </w:trPr>
        <w:tc>
          <w:tcPr>
            <w:tcW w:w="2221" w:type="dxa"/>
            <w:vMerge/>
            <w:vAlign w:val="center"/>
          </w:tcPr>
          <w:p w:rsidR="00B91417" w:rsidRPr="00471EBD" w:rsidRDefault="00B91417" w:rsidP="008436E3">
            <w:pPr>
              <w:pStyle w:val="TAC"/>
            </w:pPr>
          </w:p>
        </w:tc>
        <w:tc>
          <w:tcPr>
            <w:tcW w:w="2952" w:type="dxa"/>
            <w:vAlign w:val="center"/>
          </w:tcPr>
          <w:p w:rsidR="00B91417" w:rsidRDefault="00B91417" w:rsidP="008436E3">
            <w:pPr>
              <w:pStyle w:val="TAC"/>
              <w:rPr>
                <w:rFonts w:cs="Arial"/>
                <w:lang w:val="en-US" w:eastAsia="zh-CN"/>
              </w:rPr>
            </w:pPr>
            <w:r w:rsidRPr="006E05E0">
              <w:rPr>
                <w:rFonts w:eastAsia="Malgun Gothic" w:cs="Arial"/>
                <w:lang w:eastAsia="ko-KR"/>
              </w:rPr>
              <w:t>n</w:t>
            </w:r>
            <w:r w:rsidRPr="006E05E0">
              <w:rPr>
                <w:rFonts w:eastAsia="Malgun Gothic" w:cs="Arial" w:hint="eastAsia"/>
                <w:lang w:eastAsia="ko-KR"/>
              </w:rPr>
              <w:t>79</w:t>
            </w:r>
          </w:p>
        </w:tc>
        <w:tc>
          <w:tcPr>
            <w:tcW w:w="2952" w:type="dxa"/>
            <w:vAlign w:val="center"/>
          </w:tcPr>
          <w:p w:rsidR="00B91417" w:rsidRDefault="00B91417" w:rsidP="008436E3">
            <w:pPr>
              <w:pStyle w:val="TAC"/>
              <w:rPr>
                <w:rFonts w:cs="Arial"/>
                <w:lang w:val="en-US" w:eastAsia="zh-CN"/>
              </w:rPr>
            </w:pPr>
            <w:r w:rsidRPr="006E05E0">
              <w:rPr>
                <w:rFonts w:eastAsia="Malgun Gothic" w:cs="Arial" w:hint="eastAsia"/>
                <w:lang w:eastAsia="ko-KR"/>
              </w:rPr>
              <w:t>0.0</w:t>
            </w:r>
          </w:p>
        </w:tc>
      </w:tr>
      <w:tr w:rsidR="00B91417" w:rsidRPr="007E3289" w:rsidTr="00634539">
        <w:trPr>
          <w:jc w:val="center"/>
        </w:trPr>
        <w:tc>
          <w:tcPr>
            <w:tcW w:w="2221" w:type="dxa"/>
            <w:vMerge w:val="restart"/>
            <w:vAlign w:val="center"/>
          </w:tcPr>
          <w:p w:rsidR="00B91417" w:rsidRPr="00471EBD" w:rsidRDefault="00B91417" w:rsidP="008436E3">
            <w:pPr>
              <w:pStyle w:val="TAC"/>
            </w:pPr>
            <w:r w:rsidRPr="006E05E0">
              <w:rPr>
                <w:rFonts w:eastAsia="Malgun Gothic" w:cs="Arial" w:hint="eastAsia"/>
                <w:lang w:eastAsia="ko-KR"/>
              </w:rPr>
              <w:t>DC_21_n78</w:t>
            </w:r>
            <w:r w:rsidRPr="006E05E0">
              <w:rPr>
                <w:rFonts w:eastAsia="Malgun Gothic" w:cs="Arial"/>
                <w:lang w:eastAsia="ko-KR"/>
              </w:rPr>
              <w:t>-n79</w:t>
            </w:r>
          </w:p>
        </w:tc>
        <w:tc>
          <w:tcPr>
            <w:tcW w:w="2952" w:type="dxa"/>
            <w:vAlign w:val="center"/>
          </w:tcPr>
          <w:p w:rsidR="00B91417" w:rsidRDefault="00B91417" w:rsidP="008436E3">
            <w:pPr>
              <w:pStyle w:val="TAC"/>
              <w:rPr>
                <w:rFonts w:cs="Arial"/>
                <w:lang w:val="en-US" w:eastAsia="zh-CN"/>
              </w:rPr>
            </w:pPr>
            <w:r w:rsidRPr="006E05E0">
              <w:rPr>
                <w:rFonts w:eastAsia="Malgun Gothic" w:cs="Arial" w:hint="eastAsia"/>
                <w:lang w:eastAsia="ko-KR"/>
              </w:rPr>
              <w:t>21</w:t>
            </w:r>
          </w:p>
        </w:tc>
        <w:tc>
          <w:tcPr>
            <w:tcW w:w="2952" w:type="dxa"/>
            <w:vAlign w:val="center"/>
          </w:tcPr>
          <w:p w:rsidR="00B91417" w:rsidRDefault="00B91417" w:rsidP="008436E3">
            <w:pPr>
              <w:pStyle w:val="TAC"/>
              <w:rPr>
                <w:rFonts w:cs="Arial"/>
                <w:lang w:val="en-US" w:eastAsia="zh-CN"/>
              </w:rPr>
            </w:pPr>
            <w:r w:rsidRPr="006E05E0">
              <w:rPr>
                <w:rFonts w:eastAsia="Malgun Gothic" w:cs="Arial" w:hint="eastAsia"/>
                <w:lang w:eastAsia="ko-KR"/>
              </w:rPr>
              <w:t>0.0</w:t>
            </w:r>
          </w:p>
        </w:tc>
      </w:tr>
      <w:tr w:rsidR="00B91417" w:rsidRPr="007E3289" w:rsidTr="00634539">
        <w:trPr>
          <w:jc w:val="center"/>
        </w:trPr>
        <w:tc>
          <w:tcPr>
            <w:tcW w:w="2221" w:type="dxa"/>
            <w:vMerge/>
            <w:vAlign w:val="center"/>
          </w:tcPr>
          <w:p w:rsidR="00B91417" w:rsidRPr="00471EBD" w:rsidRDefault="00B91417" w:rsidP="008436E3">
            <w:pPr>
              <w:pStyle w:val="TAC"/>
            </w:pPr>
          </w:p>
        </w:tc>
        <w:tc>
          <w:tcPr>
            <w:tcW w:w="2952" w:type="dxa"/>
            <w:vAlign w:val="center"/>
          </w:tcPr>
          <w:p w:rsidR="00B91417" w:rsidRDefault="00B91417" w:rsidP="008436E3">
            <w:pPr>
              <w:pStyle w:val="TAC"/>
              <w:rPr>
                <w:rFonts w:cs="Arial"/>
                <w:lang w:val="en-US" w:eastAsia="zh-CN"/>
              </w:rPr>
            </w:pPr>
            <w:r w:rsidRPr="006E05E0">
              <w:rPr>
                <w:rFonts w:eastAsia="Malgun Gothic" w:cs="Arial"/>
                <w:lang w:eastAsia="ko-KR"/>
              </w:rPr>
              <w:t>n</w:t>
            </w:r>
            <w:r w:rsidRPr="006E05E0">
              <w:rPr>
                <w:rFonts w:eastAsia="Malgun Gothic" w:cs="Arial" w:hint="eastAsia"/>
                <w:lang w:eastAsia="ko-KR"/>
              </w:rPr>
              <w:t>7</w:t>
            </w:r>
            <w:r w:rsidRPr="006E05E0">
              <w:rPr>
                <w:rFonts w:eastAsia="Malgun Gothic" w:cs="Arial"/>
                <w:lang w:eastAsia="ko-KR"/>
              </w:rPr>
              <w:t>8</w:t>
            </w:r>
          </w:p>
        </w:tc>
        <w:tc>
          <w:tcPr>
            <w:tcW w:w="2952" w:type="dxa"/>
            <w:vAlign w:val="center"/>
          </w:tcPr>
          <w:p w:rsidR="00B91417" w:rsidRDefault="00B91417" w:rsidP="008436E3">
            <w:pPr>
              <w:pStyle w:val="TAC"/>
              <w:rPr>
                <w:rFonts w:cs="Arial"/>
                <w:lang w:val="en-US" w:eastAsia="zh-CN"/>
              </w:rPr>
            </w:pPr>
            <w:r w:rsidRPr="006E05E0">
              <w:rPr>
                <w:rFonts w:eastAsia="Malgun Gothic" w:cs="Arial" w:hint="eastAsia"/>
                <w:lang w:eastAsia="ko-KR"/>
              </w:rPr>
              <w:t>0.5</w:t>
            </w:r>
          </w:p>
        </w:tc>
      </w:tr>
      <w:tr w:rsidR="00B91417" w:rsidRPr="007E3289" w:rsidTr="00634539">
        <w:trPr>
          <w:jc w:val="center"/>
        </w:trPr>
        <w:tc>
          <w:tcPr>
            <w:tcW w:w="2221" w:type="dxa"/>
            <w:vMerge/>
            <w:vAlign w:val="center"/>
          </w:tcPr>
          <w:p w:rsidR="00B91417" w:rsidRPr="00471EBD" w:rsidRDefault="00B91417" w:rsidP="008436E3">
            <w:pPr>
              <w:pStyle w:val="TAC"/>
            </w:pPr>
          </w:p>
        </w:tc>
        <w:tc>
          <w:tcPr>
            <w:tcW w:w="2952" w:type="dxa"/>
            <w:vAlign w:val="center"/>
          </w:tcPr>
          <w:p w:rsidR="00B91417" w:rsidRDefault="00B91417" w:rsidP="008436E3">
            <w:pPr>
              <w:pStyle w:val="TAC"/>
              <w:rPr>
                <w:rFonts w:cs="Arial"/>
                <w:lang w:val="en-US" w:eastAsia="zh-CN"/>
              </w:rPr>
            </w:pPr>
            <w:r w:rsidRPr="006E05E0">
              <w:rPr>
                <w:rFonts w:eastAsia="Malgun Gothic" w:cs="Arial"/>
                <w:lang w:eastAsia="ko-KR"/>
              </w:rPr>
              <w:t>n</w:t>
            </w:r>
            <w:r w:rsidRPr="006E05E0">
              <w:rPr>
                <w:rFonts w:eastAsia="Malgun Gothic" w:cs="Arial" w:hint="eastAsia"/>
                <w:lang w:eastAsia="ko-KR"/>
              </w:rPr>
              <w:t>79</w:t>
            </w:r>
          </w:p>
        </w:tc>
        <w:tc>
          <w:tcPr>
            <w:tcW w:w="2952" w:type="dxa"/>
            <w:vAlign w:val="center"/>
          </w:tcPr>
          <w:p w:rsidR="00B91417" w:rsidRDefault="00B91417" w:rsidP="008436E3">
            <w:pPr>
              <w:pStyle w:val="TAC"/>
              <w:rPr>
                <w:rFonts w:cs="Arial"/>
                <w:lang w:val="en-US" w:eastAsia="zh-CN"/>
              </w:rPr>
            </w:pPr>
            <w:r w:rsidRPr="006E05E0">
              <w:rPr>
                <w:rFonts w:eastAsia="Malgun Gothic" w:cs="Arial" w:hint="eastAsia"/>
                <w:lang w:eastAsia="ko-KR"/>
              </w:rPr>
              <w:t>0.0</w:t>
            </w:r>
          </w:p>
        </w:tc>
      </w:tr>
      <w:tr w:rsidR="00B91417" w:rsidRPr="007E3289" w:rsidTr="00C42558">
        <w:trPr>
          <w:jc w:val="center"/>
        </w:trPr>
        <w:tc>
          <w:tcPr>
            <w:tcW w:w="2221" w:type="dxa"/>
            <w:vMerge w:val="restart"/>
            <w:vAlign w:val="center"/>
          </w:tcPr>
          <w:p w:rsidR="00B91417" w:rsidRPr="007E3289" w:rsidRDefault="00B91417" w:rsidP="008436E3">
            <w:pPr>
              <w:pStyle w:val="TAC"/>
              <w:rPr>
                <w:rFonts w:cs="Arial"/>
              </w:rPr>
            </w:pPr>
            <w:r w:rsidRPr="00471EBD">
              <w:t>DC_</w:t>
            </w:r>
            <w:r>
              <w:rPr>
                <w:rFonts w:hint="eastAsia"/>
                <w:lang w:eastAsia="zh-CN"/>
              </w:rPr>
              <w:t>28-</w:t>
            </w:r>
            <w:r w:rsidRPr="00471EBD">
              <w:t>SUL_n</w:t>
            </w:r>
            <w:r>
              <w:rPr>
                <w:rFonts w:hint="eastAsia"/>
                <w:lang w:eastAsia="zh-CN"/>
              </w:rPr>
              <w:t>78</w:t>
            </w:r>
            <w:r w:rsidRPr="00471EBD">
              <w:t>-n</w:t>
            </w:r>
            <w:r>
              <w:rPr>
                <w:rFonts w:hint="eastAsia"/>
                <w:lang w:eastAsia="zh-CN"/>
              </w:rPr>
              <w:t>83</w:t>
            </w:r>
          </w:p>
        </w:tc>
        <w:tc>
          <w:tcPr>
            <w:tcW w:w="2952" w:type="dxa"/>
            <w:vAlign w:val="center"/>
          </w:tcPr>
          <w:p w:rsidR="00B91417" w:rsidRPr="007E3289" w:rsidDel="00BF2BAF" w:rsidRDefault="00B91417" w:rsidP="008436E3">
            <w:pPr>
              <w:pStyle w:val="TAC"/>
              <w:rPr>
                <w:rFonts w:cs="Arial"/>
                <w:lang w:eastAsia="ja-JP"/>
              </w:rPr>
            </w:pPr>
            <w:r>
              <w:rPr>
                <w:rFonts w:cs="Arial" w:hint="eastAsia"/>
                <w:lang w:val="en-US" w:eastAsia="zh-CN"/>
              </w:rPr>
              <w:t>28</w:t>
            </w:r>
          </w:p>
        </w:tc>
        <w:tc>
          <w:tcPr>
            <w:tcW w:w="2952" w:type="dxa"/>
            <w:vAlign w:val="center"/>
          </w:tcPr>
          <w:p w:rsidR="00B91417" w:rsidRPr="007E3289" w:rsidDel="00BF2BAF" w:rsidRDefault="00B91417" w:rsidP="008436E3">
            <w:pPr>
              <w:pStyle w:val="TAC"/>
              <w:rPr>
                <w:rFonts w:cs="Arial"/>
                <w:lang w:eastAsia="ja-JP"/>
              </w:rPr>
            </w:pPr>
            <w:r>
              <w:rPr>
                <w:rFonts w:cs="Arial" w:hint="eastAsia"/>
                <w:lang w:val="en-US" w:eastAsia="zh-CN"/>
              </w:rPr>
              <w:t>0.2</w:t>
            </w:r>
          </w:p>
        </w:tc>
      </w:tr>
      <w:tr w:rsidR="00B91417" w:rsidRPr="007E3289" w:rsidTr="00C42558">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lang w:eastAsia="ja-JP"/>
              </w:rPr>
            </w:pPr>
            <w:r>
              <w:rPr>
                <w:rFonts w:cs="Arial"/>
                <w:lang w:val="en-US" w:eastAsia="zh-CN"/>
              </w:rPr>
              <w:t>n</w:t>
            </w:r>
            <w:r>
              <w:rPr>
                <w:rFonts w:cs="Arial" w:hint="eastAsia"/>
                <w:lang w:val="en-US" w:eastAsia="zh-CN"/>
              </w:rPr>
              <w:t>78</w:t>
            </w:r>
          </w:p>
        </w:tc>
        <w:tc>
          <w:tcPr>
            <w:tcW w:w="2952" w:type="dxa"/>
            <w:vAlign w:val="center"/>
          </w:tcPr>
          <w:p w:rsidR="00B91417" w:rsidRPr="007E3289" w:rsidDel="00BF2BAF" w:rsidRDefault="00B91417" w:rsidP="008436E3">
            <w:pPr>
              <w:pStyle w:val="TAC"/>
              <w:rPr>
                <w:rFonts w:cs="Arial"/>
                <w:lang w:eastAsia="ja-JP"/>
              </w:rPr>
            </w:pPr>
            <w:r>
              <w:rPr>
                <w:rFonts w:cs="Arial" w:hint="eastAsia"/>
                <w:lang w:val="en-US" w:eastAsia="zh-CN"/>
              </w:rPr>
              <w:t>0.5</w:t>
            </w:r>
          </w:p>
        </w:tc>
      </w:tr>
      <w:tr w:rsidR="00B91417" w:rsidRPr="007E3289" w:rsidTr="00C42558">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lang w:eastAsia="ja-JP"/>
              </w:rPr>
            </w:pPr>
            <w:r>
              <w:rPr>
                <w:rFonts w:cs="Arial"/>
                <w:lang w:val="en-US" w:eastAsia="zh-CN"/>
              </w:rPr>
              <w:t>n</w:t>
            </w:r>
            <w:r>
              <w:rPr>
                <w:rFonts w:cs="Arial" w:hint="eastAsia"/>
                <w:lang w:val="en-US" w:eastAsia="zh-CN"/>
              </w:rPr>
              <w:t>8</w:t>
            </w:r>
            <w:r>
              <w:rPr>
                <w:rFonts w:cs="Arial"/>
                <w:lang w:val="en-US" w:eastAsia="zh-CN"/>
              </w:rPr>
              <w:t>3</w:t>
            </w:r>
          </w:p>
        </w:tc>
        <w:tc>
          <w:tcPr>
            <w:tcW w:w="2952" w:type="dxa"/>
            <w:vAlign w:val="center"/>
          </w:tcPr>
          <w:p w:rsidR="00B91417" w:rsidRPr="007E3289" w:rsidDel="00BF2BAF" w:rsidRDefault="00B91417" w:rsidP="008436E3">
            <w:pPr>
              <w:pStyle w:val="TAC"/>
              <w:rPr>
                <w:rFonts w:cs="Arial"/>
                <w:lang w:eastAsia="ja-JP"/>
              </w:rPr>
            </w:pPr>
            <w:r>
              <w:rPr>
                <w:rFonts w:cs="Arial" w:hint="eastAsia"/>
                <w:lang w:val="en-US" w:eastAsia="zh-CN"/>
              </w:rPr>
              <w:t>0.2</w:t>
            </w:r>
          </w:p>
        </w:tc>
      </w:tr>
      <w:tr w:rsidR="00B91417" w:rsidRPr="007E3289" w:rsidTr="00C42558">
        <w:trPr>
          <w:jc w:val="center"/>
        </w:trPr>
        <w:tc>
          <w:tcPr>
            <w:tcW w:w="2221" w:type="dxa"/>
            <w:vMerge w:val="restart"/>
            <w:vAlign w:val="center"/>
          </w:tcPr>
          <w:p w:rsidR="00B91417" w:rsidRPr="007E3289" w:rsidRDefault="00B91417" w:rsidP="008436E3">
            <w:pPr>
              <w:pStyle w:val="TAC"/>
              <w:rPr>
                <w:rFonts w:cs="Arial"/>
              </w:rPr>
            </w:pPr>
            <w:r w:rsidRPr="007E3289">
              <w:rPr>
                <w:rFonts w:cs="Arial"/>
                <w:szCs w:val="18"/>
              </w:rPr>
              <w:t>DC_</w:t>
            </w:r>
            <w:r w:rsidRPr="007E3289">
              <w:rPr>
                <w:rFonts w:cs="Arial"/>
                <w:szCs w:val="18"/>
                <w:lang w:val="sv-SE"/>
              </w:rPr>
              <w:t>2</w:t>
            </w:r>
            <w:r>
              <w:rPr>
                <w:rFonts w:cs="Arial" w:hint="eastAsia"/>
                <w:szCs w:val="18"/>
                <w:lang w:val="sv-SE" w:eastAsia="zh-CN"/>
              </w:rPr>
              <w:t>8</w:t>
            </w:r>
            <w:r w:rsidRPr="007E3289">
              <w:rPr>
                <w:rFonts w:cs="Arial"/>
                <w:szCs w:val="18"/>
              </w:rPr>
              <w:t>-42_n7</w:t>
            </w:r>
            <w:r>
              <w:rPr>
                <w:rFonts w:cs="Arial" w:hint="eastAsia"/>
                <w:szCs w:val="18"/>
                <w:lang w:val="sv-SE" w:eastAsia="zh-CN"/>
              </w:rPr>
              <w:t>7</w:t>
            </w:r>
          </w:p>
        </w:tc>
        <w:tc>
          <w:tcPr>
            <w:tcW w:w="2952" w:type="dxa"/>
            <w:vAlign w:val="center"/>
          </w:tcPr>
          <w:p w:rsidR="00B91417" w:rsidRDefault="00B91417" w:rsidP="008436E3">
            <w:pPr>
              <w:pStyle w:val="TAC"/>
              <w:rPr>
                <w:rFonts w:cs="Arial"/>
                <w:lang w:val="en-US" w:eastAsia="zh-CN"/>
              </w:rPr>
            </w:pPr>
            <w:r>
              <w:rPr>
                <w:rFonts w:cs="Arial"/>
                <w:lang w:eastAsia="ja-JP"/>
              </w:rPr>
              <w:t>28</w:t>
            </w:r>
          </w:p>
        </w:tc>
        <w:tc>
          <w:tcPr>
            <w:tcW w:w="2952" w:type="dxa"/>
            <w:vAlign w:val="center"/>
          </w:tcPr>
          <w:p w:rsidR="00B91417" w:rsidRDefault="00B91417" w:rsidP="008436E3">
            <w:pPr>
              <w:pStyle w:val="TAC"/>
              <w:rPr>
                <w:rFonts w:cs="Arial"/>
                <w:lang w:val="en-US" w:eastAsia="zh-CN"/>
              </w:rPr>
            </w:pPr>
            <w:r w:rsidRPr="00CB62BE">
              <w:rPr>
                <w:rFonts w:hint="eastAsia"/>
                <w:lang w:val="en-US" w:eastAsia="ja-JP"/>
              </w:rPr>
              <w:t>0.2</w:t>
            </w:r>
          </w:p>
        </w:tc>
      </w:tr>
      <w:tr w:rsidR="00B91417" w:rsidRPr="007E3289" w:rsidTr="00C42558">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Default="00B91417" w:rsidP="008436E3">
            <w:pPr>
              <w:pStyle w:val="TAC"/>
              <w:rPr>
                <w:rFonts w:cs="Arial"/>
                <w:lang w:val="en-US" w:eastAsia="zh-CN"/>
              </w:rPr>
            </w:pPr>
            <w:r>
              <w:rPr>
                <w:rFonts w:cs="Arial" w:hint="eastAsia"/>
                <w:lang w:eastAsia="zh-CN"/>
              </w:rPr>
              <w:t>42</w:t>
            </w:r>
          </w:p>
        </w:tc>
        <w:tc>
          <w:tcPr>
            <w:tcW w:w="2952" w:type="dxa"/>
            <w:vAlign w:val="center"/>
          </w:tcPr>
          <w:p w:rsidR="00B91417" w:rsidRDefault="00B91417" w:rsidP="008436E3">
            <w:pPr>
              <w:pStyle w:val="TAC"/>
              <w:rPr>
                <w:rFonts w:cs="Arial"/>
                <w:lang w:val="en-US" w:eastAsia="zh-CN"/>
              </w:rPr>
            </w:pPr>
            <w:r w:rsidRPr="00CB62BE">
              <w:rPr>
                <w:rFonts w:hint="eastAsia"/>
                <w:lang w:val="en-US" w:eastAsia="ja-JP"/>
              </w:rPr>
              <w:t>0.</w:t>
            </w:r>
            <w:r>
              <w:rPr>
                <w:rFonts w:hint="eastAsia"/>
                <w:lang w:val="en-US" w:eastAsia="ja-JP"/>
              </w:rPr>
              <w:t>5</w:t>
            </w:r>
          </w:p>
        </w:tc>
      </w:tr>
      <w:tr w:rsidR="00B91417" w:rsidRPr="007E3289" w:rsidTr="00C42558">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Default="00B91417" w:rsidP="008436E3">
            <w:pPr>
              <w:pStyle w:val="TAC"/>
              <w:rPr>
                <w:rFonts w:cs="Arial"/>
                <w:lang w:val="en-US" w:eastAsia="zh-CN"/>
              </w:rPr>
            </w:pPr>
            <w:r>
              <w:rPr>
                <w:rFonts w:cs="Arial"/>
                <w:szCs w:val="18"/>
                <w:lang w:eastAsia="ja-JP"/>
              </w:rPr>
              <w:t>n7</w:t>
            </w:r>
            <w:r>
              <w:rPr>
                <w:rFonts w:cs="Arial" w:hint="eastAsia"/>
                <w:szCs w:val="18"/>
                <w:lang w:eastAsia="zh-CN"/>
              </w:rPr>
              <w:t>7</w:t>
            </w:r>
          </w:p>
        </w:tc>
        <w:tc>
          <w:tcPr>
            <w:tcW w:w="2952" w:type="dxa"/>
            <w:vAlign w:val="center"/>
          </w:tcPr>
          <w:p w:rsidR="00B91417" w:rsidRDefault="00B91417" w:rsidP="008436E3">
            <w:pPr>
              <w:pStyle w:val="TAC"/>
              <w:rPr>
                <w:rFonts w:cs="Arial"/>
                <w:lang w:val="en-US" w:eastAsia="zh-CN"/>
              </w:rPr>
            </w:pPr>
            <w:r w:rsidRPr="00CB62BE">
              <w:rPr>
                <w:rFonts w:hint="eastAsia"/>
                <w:lang w:val="en-US" w:eastAsia="ja-JP"/>
              </w:rPr>
              <w:t>0.5</w:t>
            </w:r>
          </w:p>
        </w:tc>
      </w:tr>
      <w:tr w:rsidR="00B91417" w:rsidRPr="007E3289" w:rsidTr="00C42558">
        <w:trPr>
          <w:jc w:val="center"/>
        </w:trPr>
        <w:tc>
          <w:tcPr>
            <w:tcW w:w="2221" w:type="dxa"/>
            <w:vMerge w:val="restart"/>
            <w:vAlign w:val="center"/>
          </w:tcPr>
          <w:p w:rsidR="00B91417" w:rsidRPr="007E3289" w:rsidRDefault="00B91417" w:rsidP="008436E3">
            <w:pPr>
              <w:pStyle w:val="TAC"/>
              <w:rPr>
                <w:rFonts w:cs="Arial"/>
              </w:rPr>
            </w:pPr>
            <w:r w:rsidRPr="007E3289">
              <w:rPr>
                <w:rFonts w:cs="Arial"/>
                <w:szCs w:val="18"/>
              </w:rPr>
              <w:t>DC_</w:t>
            </w:r>
            <w:r w:rsidRPr="007E3289">
              <w:rPr>
                <w:rFonts w:cs="Arial"/>
                <w:szCs w:val="18"/>
                <w:lang w:val="sv-SE"/>
              </w:rPr>
              <w:t>2</w:t>
            </w:r>
            <w:r>
              <w:rPr>
                <w:rFonts w:cs="Arial" w:hint="eastAsia"/>
                <w:szCs w:val="18"/>
                <w:lang w:val="sv-SE" w:eastAsia="zh-CN"/>
              </w:rPr>
              <w:t>8</w:t>
            </w:r>
            <w:r w:rsidRPr="007E3289">
              <w:rPr>
                <w:rFonts w:cs="Arial"/>
                <w:szCs w:val="18"/>
              </w:rPr>
              <w:t>-42_n7</w:t>
            </w:r>
            <w:r>
              <w:rPr>
                <w:rFonts w:cs="Arial" w:hint="eastAsia"/>
                <w:szCs w:val="18"/>
                <w:lang w:val="sv-SE" w:eastAsia="zh-CN"/>
              </w:rPr>
              <w:t>8</w:t>
            </w:r>
          </w:p>
        </w:tc>
        <w:tc>
          <w:tcPr>
            <w:tcW w:w="2952" w:type="dxa"/>
            <w:vAlign w:val="center"/>
          </w:tcPr>
          <w:p w:rsidR="00B91417" w:rsidRDefault="00B91417" w:rsidP="008436E3">
            <w:pPr>
              <w:pStyle w:val="TAC"/>
              <w:rPr>
                <w:rFonts w:cs="Arial"/>
                <w:lang w:val="en-US" w:eastAsia="zh-CN"/>
              </w:rPr>
            </w:pPr>
            <w:r>
              <w:rPr>
                <w:rFonts w:cs="Arial"/>
                <w:lang w:eastAsia="ja-JP"/>
              </w:rPr>
              <w:t>28</w:t>
            </w:r>
          </w:p>
        </w:tc>
        <w:tc>
          <w:tcPr>
            <w:tcW w:w="2952" w:type="dxa"/>
            <w:vAlign w:val="center"/>
          </w:tcPr>
          <w:p w:rsidR="00B91417" w:rsidRDefault="00B91417" w:rsidP="008436E3">
            <w:pPr>
              <w:pStyle w:val="TAC"/>
              <w:rPr>
                <w:rFonts w:cs="Arial"/>
                <w:lang w:val="en-US" w:eastAsia="zh-CN"/>
              </w:rPr>
            </w:pPr>
            <w:r w:rsidRPr="00CB62BE">
              <w:rPr>
                <w:rFonts w:hint="eastAsia"/>
                <w:lang w:val="en-US" w:eastAsia="ja-JP"/>
              </w:rPr>
              <w:t>0.2</w:t>
            </w:r>
          </w:p>
        </w:tc>
      </w:tr>
      <w:tr w:rsidR="00B91417" w:rsidRPr="007E3289" w:rsidTr="00C42558">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Default="00B91417" w:rsidP="008436E3">
            <w:pPr>
              <w:pStyle w:val="TAC"/>
              <w:rPr>
                <w:rFonts w:cs="Arial"/>
                <w:lang w:val="en-US" w:eastAsia="zh-CN"/>
              </w:rPr>
            </w:pPr>
            <w:r>
              <w:rPr>
                <w:rFonts w:cs="Arial" w:hint="eastAsia"/>
                <w:lang w:eastAsia="zh-CN"/>
              </w:rPr>
              <w:t>42</w:t>
            </w:r>
          </w:p>
        </w:tc>
        <w:tc>
          <w:tcPr>
            <w:tcW w:w="2952" w:type="dxa"/>
            <w:vAlign w:val="center"/>
          </w:tcPr>
          <w:p w:rsidR="00B91417" w:rsidRDefault="00B91417" w:rsidP="008436E3">
            <w:pPr>
              <w:pStyle w:val="TAC"/>
              <w:rPr>
                <w:rFonts w:cs="Arial"/>
                <w:lang w:val="en-US" w:eastAsia="zh-CN"/>
              </w:rPr>
            </w:pPr>
            <w:r w:rsidRPr="00CB62BE">
              <w:rPr>
                <w:rFonts w:hint="eastAsia"/>
                <w:lang w:val="en-US" w:eastAsia="ja-JP"/>
              </w:rPr>
              <w:t>0.</w:t>
            </w:r>
            <w:r>
              <w:rPr>
                <w:rFonts w:hint="eastAsia"/>
                <w:lang w:val="en-US" w:eastAsia="ja-JP"/>
              </w:rPr>
              <w:t>5</w:t>
            </w:r>
          </w:p>
        </w:tc>
      </w:tr>
      <w:tr w:rsidR="00B91417" w:rsidRPr="007E3289" w:rsidTr="00C42558">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Default="00B91417" w:rsidP="008436E3">
            <w:pPr>
              <w:pStyle w:val="TAC"/>
              <w:rPr>
                <w:rFonts w:cs="Arial"/>
                <w:lang w:val="en-US" w:eastAsia="zh-CN"/>
              </w:rPr>
            </w:pPr>
            <w:r>
              <w:rPr>
                <w:rFonts w:cs="Arial"/>
                <w:szCs w:val="18"/>
                <w:lang w:eastAsia="ja-JP"/>
              </w:rPr>
              <w:t>n78</w:t>
            </w:r>
          </w:p>
        </w:tc>
        <w:tc>
          <w:tcPr>
            <w:tcW w:w="2952" w:type="dxa"/>
            <w:vAlign w:val="center"/>
          </w:tcPr>
          <w:p w:rsidR="00B91417" w:rsidRDefault="00B91417" w:rsidP="008436E3">
            <w:pPr>
              <w:pStyle w:val="TAC"/>
              <w:rPr>
                <w:rFonts w:cs="Arial"/>
                <w:lang w:val="en-US" w:eastAsia="zh-CN"/>
              </w:rPr>
            </w:pPr>
            <w:r w:rsidRPr="00CB62BE">
              <w:rPr>
                <w:rFonts w:hint="eastAsia"/>
                <w:lang w:val="en-US" w:eastAsia="ja-JP"/>
              </w:rPr>
              <w:t>0.5</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2</w:t>
            </w:r>
            <w:r>
              <w:rPr>
                <w:rFonts w:cs="Arial"/>
                <w:lang w:val="sv-SE" w:eastAsia="ja-JP"/>
              </w:rPr>
              <w:t>8</w:t>
            </w:r>
            <w:r w:rsidRPr="007E3289">
              <w:rPr>
                <w:rFonts w:cs="Arial" w:hint="eastAsia"/>
                <w:lang w:eastAsia="ja-JP"/>
              </w:rPr>
              <w:t>-42_n79</w:t>
            </w:r>
          </w:p>
        </w:tc>
        <w:tc>
          <w:tcPr>
            <w:tcW w:w="2952" w:type="dxa"/>
            <w:vAlign w:val="center"/>
          </w:tcPr>
          <w:p w:rsidR="00B91417" w:rsidRPr="002F32F5" w:rsidRDefault="00B91417" w:rsidP="008436E3">
            <w:pPr>
              <w:pStyle w:val="TAC"/>
              <w:rPr>
                <w:rFonts w:cs="Arial"/>
                <w:lang w:val="sv-SE" w:eastAsia="ja-JP"/>
              </w:rPr>
            </w:pPr>
            <w:r>
              <w:rPr>
                <w:rFonts w:cs="Arial" w:hint="eastAsia"/>
                <w:szCs w:val="18"/>
                <w:lang w:eastAsia="ja-JP"/>
              </w:rPr>
              <w:t>28</w:t>
            </w:r>
          </w:p>
        </w:tc>
        <w:tc>
          <w:tcPr>
            <w:tcW w:w="2952" w:type="dxa"/>
            <w:vAlign w:val="center"/>
          </w:tcPr>
          <w:p w:rsidR="00B91417" w:rsidRPr="007E3289" w:rsidRDefault="00B91417" w:rsidP="008436E3">
            <w:pPr>
              <w:pStyle w:val="TAC"/>
              <w:rPr>
                <w:rFonts w:cs="Arial"/>
                <w:lang w:eastAsia="ja-JP"/>
              </w:rPr>
            </w:pPr>
            <w:r>
              <w:rPr>
                <w:rFonts w:cs="Arial" w:hint="eastAsia"/>
                <w:szCs w:val="18"/>
                <w:lang w:eastAsia="ja-JP"/>
              </w:rPr>
              <w:t>0</w:t>
            </w:r>
            <w:r>
              <w:rPr>
                <w:rFonts w:cs="Arial"/>
                <w:szCs w:val="18"/>
                <w:lang w:eastAsia="ja-JP"/>
              </w:rPr>
              <w:t>.2</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RDefault="00B91417" w:rsidP="008436E3">
            <w:pPr>
              <w:pStyle w:val="TAC"/>
              <w:rPr>
                <w:rFonts w:cs="Arial"/>
                <w:lang w:eastAsia="ja-JP"/>
              </w:rPr>
            </w:pPr>
            <w:r>
              <w:rPr>
                <w:rFonts w:cs="Arial" w:hint="eastAsia"/>
                <w:szCs w:val="18"/>
                <w:lang w:eastAsia="zh-CN"/>
              </w:rPr>
              <w:t>42</w:t>
            </w:r>
          </w:p>
        </w:tc>
        <w:tc>
          <w:tcPr>
            <w:tcW w:w="2952" w:type="dxa"/>
            <w:vAlign w:val="center"/>
          </w:tcPr>
          <w:p w:rsidR="00B91417" w:rsidRPr="007E3289" w:rsidRDefault="00B91417" w:rsidP="008436E3">
            <w:pPr>
              <w:pStyle w:val="TAC"/>
              <w:rPr>
                <w:rFonts w:cs="Arial"/>
                <w:lang w:eastAsia="ja-JP"/>
              </w:rPr>
            </w:pPr>
            <w:r w:rsidRPr="004900F3">
              <w:rPr>
                <w:rFonts w:cs="Arial" w:hint="eastAsia"/>
                <w:szCs w:val="18"/>
                <w:lang w:eastAsia="ja-JP"/>
              </w:rPr>
              <w:t>0.5</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7E3289">
              <w:rPr>
                <w:rFonts w:cs="Arial"/>
                <w:szCs w:val="18"/>
              </w:rPr>
              <w:t>DC_</w:t>
            </w:r>
            <w:r>
              <w:rPr>
                <w:rFonts w:cs="Arial" w:hint="eastAsia"/>
                <w:szCs w:val="18"/>
                <w:lang w:val="sv-SE" w:eastAsia="zh-CN"/>
              </w:rPr>
              <w:t>41</w:t>
            </w:r>
            <w:r w:rsidRPr="007E3289">
              <w:rPr>
                <w:rFonts w:cs="Arial"/>
                <w:szCs w:val="18"/>
              </w:rPr>
              <w:t>-42_n7</w:t>
            </w:r>
            <w:r>
              <w:rPr>
                <w:rFonts w:cs="Arial" w:hint="eastAsia"/>
                <w:szCs w:val="18"/>
                <w:lang w:val="sv-SE" w:eastAsia="zh-CN"/>
              </w:rPr>
              <w:t>7</w:t>
            </w:r>
          </w:p>
        </w:tc>
        <w:tc>
          <w:tcPr>
            <w:tcW w:w="2952" w:type="dxa"/>
            <w:vAlign w:val="center"/>
          </w:tcPr>
          <w:p w:rsidR="00B91417" w:rsidRDefault="00B91417" w:rsidP="008436E3">
            <w:pPr>
              <w:pStyle w:val="TAC"/>
              <w:rPr>
                <w:rFonts w:cs="Arial"/>
                <w:szCs w:val="18"/>
                <w:lang w:eastAsia="ja-JP"/>
              </w:rPr>
            </w:pPr>
            <w:r w:rsidRPr="002B631E">
              <w:rPr>
                <w:rFonts w:cs="Arial" w:hint="eastAsia"/>
                <w:lang w:eastAsia="ja-JP"/>
              </w:rPr>
              <w:t>4</w:t>
            </w:r>
            <w:r>
              <w:rPr>
                <w:rFonts w:cs="Arial" w:hint="eastAsia"/>
                <w:lang w:eastAsia="ja-JP"/>
              </w:rPr>
              <w:t>2</w:t>
            </w:r>
          </w:p>
        </w:tc>
        <w:tc>
          <w:tcPr>
            <w:tcW w:w="2952" w:type="dxa"/>
            <w:vAlign w:val="center"/>
          </w:tcPr>
          <w:p w:rsidR="00B91417" w:rsidRPr="00CB62BE" w:rsidRDefault="00B91417" w:rsidP="008436E3">
            <w:pPr>
              <w:pStyle w:val="TAC"/>
              <w:rPr>
                <w:lang w:val="en-US" w:eastAsia="ja-JP"/>
              </w:rPr>
            </w:pPr>
            <w:r>
              <w:rPr>
                <w:rFonts w:cs="Arial" w:hint="eastAsia"/>
                <w:lang w:eastAsia="ja-JP"/>
              </w:rPr>
              <w:t>0.5</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Default="00B91417" w:rsidP="008436E3">
            <w:pPr>
              <w:pStyle w:val="TAC"/>
              <w:rPr>
                <w:rFonts w:cs="Arial"/>
                <w:szCs w:val="18"/>
                <w:lang w:eastAsia="ja-JP"/>
              </w:rPr>
            </w:pPr>
            <w:r w:rsidRPr="005F226A">
              <w:rPr>
                <w:rFonts w:cs="Arial" w:hint="eastAsia"/>
                <w:lang w:eastAsia="ja-JP"/>
              </w:rPr>
              <w:t>n7</w:t>
            </w:r>
            <w:r w:rsidRPr="002B631E">
              <w:rPr>
                <w:rFonts w:cs="Arial" w:hint="eastAsia"/>
                <w:lang w:eastAsia="ja-JP"/>
              </w:rPr>
              <w:t>7</w:t>
            </w:r>
          </w:p>
        </w:tc>
        <w:tc>
          <w:tcPr>
            <w:tcW w:w="2952" w:type="dxa"/>
            <w:vAlign w:val="center"/>
          </w:tcPr>
          <w:p w:rsidR="00B91417" w:rsidRPr="00CB62BE" w:rsidRDefault="00B91417" w:rsidP="008436E3">
            <w:pPr>
              <w:pStyle w:val="TAC"/>
              <w:rPr>
                <w:lang w:val="en-US" w:eastAsia="ja-JP"/>
              </w:rPr>
            </w:pPr>
            <w:r>
              <w:rPr>
                <w:rFonts w:cs="Arial" w:hint="eastAsia"/>
                <w:lang w:eastAsia="ja-JP"/>
              </w:rPr>
              <w:t>0.5</w:t>
            </w:r>
          </w:p>
        </w:tc>
      </w:tr>
      <w:tr w:rsidR="00B91417" w:rsidRPr="007E3289" w:rsidTr="00634539">
        <w:trPr>
          <w:jc w:val="center"/>
        </w:trPr>
        <w:tc>
          <w:tcPr>
            <w:tcW w:w="2221" w:type="dxa"/>
            <w:vMerge w:val="restart"/>
            <w:vAlign w:val="center"/>
          </w:tcPr>
          <w:p w:rsidR="00B91417" w:rsidRPr="007E3289" w:rsidRDefault="00B91417" w:rsidP="008436E3">
            <w:pPr>
              <w:pStyle w:val="TAC"/>
              <w:rPr>
                <w:rFonts w:cs="Arial"/>
              </w:rPr>
            </w:pPr>
            <w:r w:rsidRPr="007E3289">
              <w:rPr>
                <w:rFonts w:cs="Arial"/>
                <w:szCs w:val="18"/>
              </w:rPr>
              <w:t>DC_</w:t>
            </w:r>
            <w:r>
              <w:rPr>
                <w:rFonts w:cs="Arial" w:hint="eastAsia"/>
                <w:szCs w:val="18"/>
                <w:lang w:val="sv-SE" w:eastAsia="zh-CN"/>
              </w:rPr>
              <w:t>41</w:t>
            </w:r>
            <w:r w:rsidRPr="007E3289">
              <w:rPr>
                <w:rFonts w:cs="Arial"/>
                <w:szCs w:val="18"/>
              </w:rPr>
              <w:t>-42_n7</w:t>
            </w:r>
            <w:r>
              <w:rPr>
                <w:rFonts w:cs="Arial" w:hint="eastAsia"/>
                <w:szCs w:val="18"/>
                <w:lang w:val="sv-SE" w:eastAsia="zh-CN"/>
              </w:rPr>
              <w:t>8</w:t>
            </w:r>
          </w:p>
        </w:tc>
        <w:tc>
          <w:tcPr>
            <w:tcW w:w="2952" w:type="dxa"/>
            <w:vAlign w:val="center"/>
          </w:tcPr>
          <w:p w:rsidR="00B91417" w:rsidRDefault="00B91417" w:rsidP="008436E3">
            <w:pPr>
              <w:pStyle w:val="TAC"/>
              <w:rPr>
                <w:rFonts w:cs="Arial"/>
                <w:szCs w:val="18"/>
                <w:lang w:eastAsia="ja-JP"/>
              </w:rPr>
            </w:pPr>
            <w:r w:rsidRPr="002B631E">
              <w:rPr>
                <w:rFonts w:cs="Arial" w:hint="eastAsia"/>
                <w:lang w:eastAsia="ja-JP"/>
              </w:rPr>
              <w:t>4</w:t>
            </w:r>
            <w:r>
              <w:rPr>
                <w:rFonts w:cs="Arial" w:hint="eastAsia"/>
                <w:lang w:eastAsia="ja-JP"/>
              </w:rPr>
              <w:t>2</w:t>
            </w:r>
          </w:p>
        </w:tc>
        <w:tc>
          <w:tcPr>
            <w:tcW w:w="2952" w:type="dxa"/>
            <w:vAlign w:val="center"/>
          </w:tcPr>
          <w:p w:rsidR="00B91417" w:rsidRPr="00CB62BE" w:rsidRDefault="00B91417" w:rsidP="008436E3">
            <w:pPr>
              <w:pStyle w:val="TAC"/>
              <w:rPr>
                <w:lang w:val="en-US" w:eastAsia="ja-JP"/>
              </w:rPr>
            </w:pPr>
            <w:r>
              <w:rPr>
                <w:rFonts w:cs="Arial" w:hint="eastAsia"/>
                <w:lang w:eastAsia="ja-JP"/>
              </w:rPr>
              <w:t>0.5</w:t>
            </w:r>
          </w:p>
        </w:tc>
      </w:tr>
      <w:tr w:rsidR="00B91417" w:rsidRPr="007E3289" w:rsidTr="00634539">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Default="00B91417" w:rsidP="008436E3">
            <w:pPr>
              <w:pStyle w:val="TAC"/>
              <w:rPr>
                <w:rFonts w:cs="Arial"/>
                <w:szCs w:val="18"/>
                <w:lang w:eastAsia="ja-JP"/>
              </w:rPr>
            </w:pPr>
            <w:r w:rsidRPr="005F226A">
              <w:rPr>
                <w:rFonts w:cs="Arial" w:hint="eastAsia"/>
                <w:lang w:eastAsia="ja-JP"/>
              </w:rPr>
              <w:t>n7</w:t>
            </w:r>
            <w:r>
              <w:rPr>
                <w:rFonts w:cs="Arial" w:hint="eastAsia"/>
                <w:lang w:eastAsia="ja-JP"/>
              </w:rPr>
              <w:t>8</w:t>
            </w:r>
          </w:p>
        </w:tc>
        <w:tc>
          <w:tcPr>
            <w:tcW w:w="2952" w:type="dxa"/>
            <w:vAlign w:val="center"/>
          </w:tcPr>
          <w:p w:rsidR="00B91417" w:rsidRPr="00CB62BE" w:rsidRDefault="00B91417" w:rsidP="008436E3">
            <w:pPr>
              <w:pStyle w:val="TAC"/>
              <w:rPr>
                <w:lang w:val="en-US" w:eastAsia="ja-JP"/>
              </w:rPr>
            </w:pPr>
            <w:r>
              <w:rPr>
                <w:rFonts w:cs="Arial" w:hint="eastAsia"/>
                <w:lang w:eastAsia="ja-JP"/>
              </w:rPr>
              <w:t>0.5</w:t>
            </w:r>
          </w:p>
        </w:tc>
      </w:tr>
      <w:tr w:rsidR="00B91417" w:rsidRPr="007E3289" w:rsidTr="00634539">
        <w:trPr>
          <w:jc w:val="center"/>
        </w:trPr>
        <w:tc>
          <w:tcPr>
            <w:tcW w:w="2221" w:type="dxa"/>
            <w:vAlign w:val="center"/>
          </w:tcPr>
          <w:p w:rsidR="00B91417" w:rsidRPr="007E3289" w:rsidRDefault="00B91417" w:rsidP="008436E3">
            <w:pPr>
              <w:pStyle w:val="TAC"/>
              <w:rPr>
                <w:rFonts w:cs="Arial"/>
              </w:rPr>
            </w:pPr>
            <w:r w:rsidRPr="007E3289">
              <w:rPr>
                <w:rFonts w:cs="Arial"/>
                <w:szCs w:val="18"/>
              </w:rPr>
              <w:t>DC_</w:t>
            </w:r>
            <w:r>
              <w:rPr>
                <w:rFonts w:cs="Arial"/>
                <w:szCs w:val="18"/>
                <w:lang w:val="sv-SE"/>
              </w:rPr>
              <w:t>4</w:t>
            </w:r>
            <w:r w:rsidRPr="007E3289">
              <w:rPr>
                <w:rFonts w:cs="Arial"/>
                <w:szCs w:val="18"/>
                <w:lang w:val="sv-SE"/>
              </w:rPr>
              <w:t>1</w:t>
            </w:r>
            <w:r>
              <w:rPr>
                <w:rFonts w:cs="Arial"/>
                <w:szCs w:val="18"/>
              </w:rPr>
              <w:t>-42</w:t>
            </w:r>
            <w:r w:rsidRPr="007E3289">
              <w:rPr>
                <w:rFonts w:cs="Arial"/>
                <w:szCs w:val="18"/>
              </w:rPr>
              <w:t>_n7</w:t>
            </w:r>
            <w:r>
              <w:rPr>
                <w:rFonts w:cs="Arial"/>
                <w:szCs w:val="18"/>
                <w:lang w:val="sv-SE"/>
              </w:rPr>
              <w:t>9</w:t>
            </w:r>
          </w:p>
        </w:tc>
        <w:tc>
          <w:tcPr>
            <w:tcW w:w="2952" w:type="dxa"/>
            <w:vAlign w:val="center"/>
          </w:tcPr>
          <w:p w:rsidR="00B91417" w:rsidRPr="005F226A" w:rsidRDefault="00B91417" w:rsidP="008436E3">
            <w:pPr>
              <w:pStyle w:val="TAC"/>
              <w:rPr>
                <w:rFonts w:cs="Arial"/>
                <w:lang w:eastAsia="ja-JP"/>
              </w:rPr>
            </w:pPr>
            <w:r>
              <w:rPr>
                <w:rFonts w:cs="Arial" w:hint="eastAsia"/>
                <w:lang w:eastAsia="ja-JP"/>
              </w:rPr>
              <w:t>42</w:t>
            </w:r>
          </w:p>
        </w:tc>
        <w:tc>
          <w:tcPr>
            <w:tcW w:w="2952" w:type="dxa"/>
            <w:vAlign w:val="center"/>
          </w:tcPr>
          <w:p w:rsidR="00B91417" w:rsidRDefault="00B91417" w:rsidP="008436E3">
            <w:pPr>
              <w:pStyle w:val="TAC"/>
              <w:rPr>
                <w:rFonts w:cs="Arial"/>
                <w:lang w:eastAsia="ja-JP"/>
              </w:rPr>
            </w:pPr>
            <w:r>
              <w:rPr>
                <w:rFonts w:cs="Arial" w:hint="eastAsia"/>
                <w:lang w:eastAsia="ja-JP"/>
              </w:rPr>
              <w:t>0.5</w:t>
            </w:r>
          </w:p>
        </w:tc>
      </w:tr>
      <w:tr w:rsidR="00B91417" w:rsidRPr="007E3289" w:rsidTr="00634539">
        <w:trPr>
          <w:jc w:val="center"/>
        </w:trPr>
        <w:tc>
          <w:tcPr>
            <w:tcW w:w="2221" w:type="dxa"/>
            <w:vAlign w:val="center"/>
          </w:tcPr>
          <w:p w:rsidR="00B91417" w:rsidRPr="007E3289" w:rsidRDefault="00B91417" w:rsidP="008436E3">
            <w:pPr>
              <w:pStyle w:val="TAC"/>
              <w:rPr>
                <w:rFonts w:cs="Arial"/>
              </w:rPr>
            </w:pPr>
            <w:r w:rsidRPr="0051306F">
              <w:rPr>
                <w:rFonts w:cs="Arial"/>
              </w:rPr>
              <w:t>DC_41</w:t>
            </w:r>
            <w:r>
              <w:rPr>
                <w:rFonts w:cs="Arial"/>
              </w:rPr>
              <w:t>_n</w:t>
            </w:r>
            <w:r w:rsidRPr="0051306F">
              <w:rPr>
                <w:rFonts w:cs="Arial"/>
              </w:rPr>
              <w:t>77</w:t>
            </w:r>
          </w:p>
        </w:tc>
        <w:tc>
          <w:tcPr>
            <w:tcW w:w="2952" w:type="dxa"/>
            <w:vAlign w:val="center"/>
          </w:tcPr>
          <w:p w:rsidR="00B91417" w:rsidRDefault="00B91417" w:rsidP="008436E3">
            <w:pPr>
              <w:pStyle w:val="TAC"/>
              <w:rPr>
                <w:rFonts w:cs="Arial"/>
                <w:szCs w:val="18"/>
                <w:lang w:eastAsia="ja-JP"/>
              </w:rPr>
            </w:pPr>
            <w:r w:rsidRPr="005F226A">
              <w:rPr>
                <w:rFonts w:cs="Arial" w:hint="eastAsia"/>
                <w:lang w:eastAsia="ja-JP"/>
              </w:rPr>
              <w:t>n7</w:t>
            </w:r>
            <w:r w:rsidRPr="002B631E">
              <w:rPr>
                <w:rFonts w:cs="Arial" w:hint="eastAsia"/>
                <w:lang w:eastAsia="ja-JP"/>
              </w:rPr>
              <w:t>7</w:t>
            </w:r>
          </w:p>
        </w:tc>
        <w:tc>
          <w:tcPr>
            <w:tcW w:w="2952" w:type="dxa"/>
            <w:vAlign w:val="center"/>
          </w:tcPr>
          <w:p w:rsidR="00B91417" w:rsidRPr="00CB62BE" w:rsidRDefault="00B91417" w:rsidP="008436E3">
            <w:pPr>
              <w:pStyle w:val="TAC"/>
              <w:rPr>
                <w:lang w:val="en-US" w:eastAsia="ja-JP"/>
              </w:rPr>
            </w:pPr>
            <w:r w:rsidRPr="002B631E">
              <w:rPr>
                <w:rFonts w:cs="Arial" w:hint="eastAsia"/>
                <w:lang w:eastAsia="ja-JP"/>
              </w:rPr>
              <w:t>0.5</w:t>
            </w:r>
          </w:p>
        </w:tc>
      </w:tr>
      <w:tr w:rsidR="00B91417" w:rsidRPr="007E3289" w:rsidTr="00634539">
        <w:trPr>
          <w:jc w:val="center"/>
        </w:trPr>
        <w:tc>
          <w:tcPr>
            <w:tcW w:w="2221" w:type="dxa"/>
            <w:vAlign w:val="center"/>
          </w:tcPr>
          <w:p w:rsidR="00B91417" w:rsidRPr="007E3289" w:rsidRDefault="00B91417" w:rsidP="008436E3">
            <w:pPr>
              <w:pStyle w:val="TAC"/>
              <w:rPr>
                <w:rFonts w:cs="Arial"/>
              </w:rPr>
            </w:pPr>
            <w:r>
              <w:rPr>
                <w:rFonts w:cs="Arial"/>
              </w:rPr>
              <w:t>DC_41_n7</w:t>
            </w:r>
            <w:r>
              <w:rPr>
                <w:rFonts w:cs="Arial" w:hint="eastAsia"/>
                <w:lang w:eastAsia="zh-CN"/>
              </w:rPr>
              <w:t>8</w:t>
            </w:r>
          </w:p>
        </w:tc>
        <w:tc>
          <w:tcPr>
            <w:tcW w:w="2952" w:type="dxa"/>
            <w:vAlign w:val="center"/>
          </w:tcPr>
          <w:p w:rsidR="00B91417" w:rsidRDefault="00B91417" w:rsidP="008436E3">
            <w:pPr>
              <w:pStyle w:val="TAC"/>
              <w:rPr>
                <w:rFonts w:cs="Arial"/>
                <w:szCs w:val="18"/>
                <w:lang w:eastAsia="ja-JP"/>
              </w:rPr>
            </w:pPr>
            <w:r w:rsidRPr="005F226A">
              <w:rPr>
                <w:rFonts w:cs="Arial" w:hint="eastAsia"/>
                <w:lang w:eastAsia="ja-JP"/>
              </w:rPr>
              <w:t>n7</w:t>
            </w:r>
            <w:r>
              <w:rPr>
                <w:rFonts w:cs="Arial" w:hint="eastAsia"/>
                <w:lang w:eastAsia="zh-CN"/>
              </w:rPr>
              <w:t>8</w:t>
            </w:r>
          </w:p>
        </w:tc>
        <w:tc>
          <w:tcPr>
            <w:tcW w:w="2952" w:type="dxa"/>
            <w:vAlign w:val="center"/>
          </w:tcPr>
          <w:p w:rsidR="00B91417" w:rsidRPr="00CB62BE" w:rsidRDefault="00B91417" w:rsidP="008436E3">
            <w:pPr>
              <w:pStyle w:val="TAC"/>
              <w:rPr>
                <w:lang w:val="en-US" w:eastAsia="ja-JP"/>
              </w:rPr>
            </w:pPr>
            <w:r w:rsidRPr="002B631E">
              <w:rPr>
                <w:rFonts w:cs="Arial" w:hint="eastAsia"/>
                <w:lang w:eastAsia="ja-JP"/>
              </w:rPr>
              <w:t>0.5</w:t>
            </w:r>
          </w:p>
        </w:tc>
      </w:tr>
      <w:tr w:rsidR="00B91417" w:rsidRPr="007E3289" w:rsidTr="00634539">
        <w:trPr>
          <w:jc w:val="center"/>
        </w:trPr>
        <w:tc>
          <w:tcPr>
            <w:tcW w:w="2221" w:type="dxa"/>
            <w:vAlign w:val="center"/>
          </w:tcPr>
          <w:p w:rsidR="00B91417" w:rsidRPr="007E3289" w:rsidRDefault="00B91417" w:rsidP="008436E3">
            <w:pPr>
              <w:pStyle w:val="TAC"/>
              <w:rPr>
                <w:rFonts w:cs="Arial"/>
              </w:rPr>
            </w:pPr>
            <w:r>
              <w:rPr>
                <w:rFonts w:cs="Arial"/>
              </w:rPr>
              <w:t>DC_41_n7</w:t>
            </w:r>
            <w:r>
              <w:rPr>
                <w:rFonts w:cs="Arial" w:hint="eastAsia"/>
                <w:lang w:eastAsia="zh-CN"/>
              </w:rPr>
              <w:t>9</w:t>
            </w:r>
          </w:p>
        </w:tc>
        <w:tc>
          <w:tcPr>
            <w:tcW w:w="2952" w:type="dxa"/>
            <w:vAlign w:val="center"/>
          </w:tcPr>
          <w:p w:rsidR="00B91417" w:rsidRDefault="00B91417" w:rsidP="008436E3">
            <w:pPr>
              <w:pStyle w:val="TAC"/>
              <w:rPr>
                <w:rFonts w:cs="Arial"/>
                <w:szCs w:val="18"/>
                <w:lang w:eastAsia="ja-JP"/>
              </w:rPr>
            </w:pPr>
            <w:r w:rsidRPr="005F226A">
              <w:rPr>
                <w:rFonts w:cs="Arial" w:hint="eastAsia"/>
                <w:lang w:eastAsia="ja-JP"/>
              </w:rPr>
              <w:t>n7</w:t>
            </w:r>
            <w:r>
              <w:rPr>
                <w:rFonts w:cs="Arial" w:hint="eastAsia"/>
                <w:lang w:eastAsia="zh-CN"/>
              </w:rPr>
              <w:t>9</w:t>
            </w:r>
          </w:p>
        </w:tc>
        <w:tc>
          <w:tcPr>
            <w:tcW w:w="2952" w:type="dxa"/>
            <w:vAlign w:val="center"/>
          </w:tcPr>
          <w:p w:rsidR="00B91417" w:rsidRPr="00CB62BE" w:rsidRDefault="00B91417" w:rsidP="008436E3">
            <w:pPr>
              <w:pStyle w:val="TAC"/>
              <w:rPr>
                <w:lang w:val="en-US" w:eastAsia="ja-JP"/>
              </w:rPr>
            </w:pPr>
            <w:r w:rsidRPr="002B631E">
              <w:rPr>
                <w:rFonts w:cs="Arial" w:hint="eastAsia"/>
                <w:lang w:eastAsia="ja-JP"/>
              </w:rPr>
              <w:t>0.5</w:t>
            </w:r>
          </w:p>
        </w:tc>
      </w:tr>
      <w:tr w:rsidR="00B91417" w:rsidRPr="007E3289" w:rsidTr="00C42558">
        <w:trPr>
          <w:jc w:val="center"/>
        </w:trPr>
        <w:tc>
          <w:tcPr>
            <w:tcW w:w="2221" w:type="dxa"/>
            <w:vMerge w:val="restart"/>
            <w:vAlign w:val="center"/>
          </w:tcPr>
          <w:p w:rsidR="00B91417" w:rsidRPr="007E3289" w:rsidRDefault="00B91417" w:rsidP="008436E3">
            <w:pPr>
              <w:pStyle w:val="TAC"/>
              <w:rPr>
                <w:rFonts w:cs="Arial"/>
              </w:rPr>
            </w:pPr>
            <w:r w:rsidRPr="00471EBD">
              <w:t>DC_</w:t>
            </w:r>
            <w:r>
              <w:rPr>
                <w:rFonts w:hint="eastAsia"/>
                <w:lang w:eastAsia="zh-CN"/>
              </w:rPr>
              <w:t>66-</w:t>
            </w:r>
            <w:r w:rsidRPr="00471EBD">
              <w:t>SUL_n</w:t>
            </w:r>
            <w:r>
              <w:rPr>
                <w:rFonts w:hint="eastAsia"/>
                <w:lang w:eastAsia="zh-CN"/>
              </w:rPr>
              <w:t>78</w:t>
            </w:r>
            <w:r w:rsidRPr="00471EBD">
              <w:t>-</w:t>
            </w:r>
            <w:r>
              <w:t>n86</w:t>
            </w:r>
          </w:p>
        </w:tc>
        <w:tc>
          <w:tcPr>
            <w:tcW w:w="2952" w:type="dxa"/>
            <w:vAlign w:val="center"/>
          </w:tcPr>
          <w:p w:rsidR="00B91417" w:rsidRPr="007E3289" w:rsidDel="00BF2BAF" w:rsidRDefault="00B91417" w:rsidP="008436E3">
            <w:pPr>
              <w:pStyle w:val="TAC"/>
              <w:rPr>
                <w:rFonts w:cs="Arial"/>
                <w:lang w:eastAsia="ja-JP"/>
              </w:rPr>
            </w:pPr>
            <w:r>
              <w:rPr>
                <w:rFonts w:cs="Arial" w:hint="eastAsia"/>
                <w:lang w:val="en-US" w:eastAsia="zh-CN"/>
              </w:rPr>
              <w:t>66</w:t>
            </w:r>
          </w:p>
        </w:tc>
        <w:tc>
          <w:tcPr>
            <w:tcW w:w="2952" w:type="dxa"/>
            <w:vAlign w:val="center"/>
          </w:tcPr>
          <w:p w:rsidR="00B91417" w:rsidRPr="007E3289" w:rsidDel="00BF2BAF" w:rsidRDefault="00B91417" w:rsidP="008436E3">
            <w:pPr>
              <w:pStyle w:val="TAC"/>
              <w:rPr>
                <w:rFonts w:cs="Arial"/>
                <w:lang w:eastAsia="ja-JP"/>
              </w:rPr>
            </w:pPr>
            <w:r>
              <w:rPr>
                <w:rFonts w:cs="Arial" w:hint="eastAsia"/>
                <w:lang w:val="en-US" w:eastAsia="zh-CN"/>
              </w:rPr>
              <w:t>0.2</w:t>
            </w:r>
          </w:p>
        </w:tc>
      </w:tr>
      <w:tr w:rsidR="00B91417" w:rsidRPr="007E3289" w:rsidTr="00C42558">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lang w:eastAsia="ja-JP"/>
              </w:rPr>
            </w:pPr>
            <w:r>
              <w:rPr>
                <w:rFonts w:cs="Arial"/>
                <w:lang w:val="en-US" w:eastAsia="zh-CN"/>
              </w:rPr>
              <w:t>n</w:t>
            </w:r>
            <w:r>
              <w:rPr>
                <w:rFonts w:cs="Arial" w:hint="eastAsia"/>
                <w:lang w:val="en-US" w:eastAsia="zh-CN"/>
              </w:rPr>
              <w:t>78</w:t>
            </w:r>
          </w:p>
        </w:tc>
        <w:tc>
          <w:tcPr>
            <w:tcW w:w="2952" w:type="dxa"/>
            <w:vAlign w:val="center"/>
          </w:tcPr>
          <w:p w:rsidR="00B91417" w:rsidRPr="007E3289" w:rsidDel="00BF2BAF" w:rsidRDefault="00B91417" w:rsidP="008436E3">
            <w:pPr>
              <w:pStyle w:val="TAC"/>
              <w:rPr>
                <w:rFonts w:cs="Arial"/>
                <w:lang w:eastAsia="ja-JP"/>
              </w:rPr>
            </w:pPr>
            <w:r>
              <w:rPr>
                <w:rFonts w:cs="Arial" w:hint="eastAsia"/>
                <w:lang w:val="en-US" w:eastAsia="zh-CN"/>
              </w:rPr>
              <w:t>0.5</w:t>
            </w:r>
          </w:p>
        </w:tc>
      </w:tr>
      <w:tr w:rsidR="00B91417" w:rsidRPr="007E3289" w:rsidTr="00C42558">
        <w:trPr>
          <w:jc w:val="center"/>
        </w:trPr>
        <w:tc>
          <w:tcPr>
            <w:tcW w:w="2221" w:type="dxa"/>
            <w:vMerge/>
            <w:vAlign w:val="center"/>
          </w:tcPr>
          <w:p w:rsidR="00B91417" w:rsidRPr="007E3289" w:rsidRDefault="00B91417" w:rsidP="008436E3">
            <w:pPr>
              <w:pStyle w:val="TAC"/>
              <w:rPr>
                <w:rFonts w:cs="Arial"/>
              </w:rPr>
            </w:pPr>
          </w:p>
        </w:tc>
        <w:tc>
          <w:tcPr>
            <w:tcW w:w="2952" w:type="dxa"/>
            <w:vAlign w:val="center"/>
          </w:tcPr>
          <w:p w:rsidR="00B91417" w:rsidRPr="007E3289" w:rsidDel="00BF2BAF" w:rsidRDefault="00B91417" w:rsidP="008436E3">
            <w:pPr>
              <w:pStyle w:val="TAC"/>
              <w:rPr>
                <w:rFonts w:cs="Arial"/>
                <w:lang w:eastAsia="ja-JP"/>
              </w:rPr>
            </w:pPr>
            <w:r>
              <w:rPr>
                <w:rFonts w:cs="Arial"/>
                <w:lang w:val="en-US" w:eastAsia="zh-CN"/>
              </w:rPr>
              <w:t>n86</w:t>
            </w:r>
          </w:p>
        </w:tc>
        <w:tc>
          <w:tcPr>
            <w:tcW w:w="2952" w:type="dxa"/>
            <w:vAlign w:val="center"/>
          </w:tcPr>
          <w:p w:rsidR="00B91417" w:rsidRPr="007E3289" w:rsidDel="00BF2BAF" w:rsidRDefault="00B91417" w:rsidP="008436E3">
            <w:pPr>
              <w:pStyle w:val="TAC"/>
              <w:rPr>
                <w:rFonts w:cs="Arial"/>
                <w:lang w:eastAsia="ja-JP"/>
              </w:rPr>
            </w:pPr>
            <w:r>
              <w:rPr>
                <w:rFonts w:cs="Arial" w:hint="eastAsia"/>
                <w:lang w:val="en-US" w:eastAsia="zh-CN"/>
              </w:rPr>
              <w:t>0.2</w:t>
            </w:r>
          </w:p>
        </w:tc>
      </w:tr>
      <w:tr w:rsidR="00B91417" w:rsidRPr="007E3289" w:rsidTr="00C42558">
        <w:trPr>
          <w:jc w:val="center"/>
        </w:trPr>
        <w:tc>
          <w:tcPr>
            <w:tcW w:w="8125" w:type="dxa"/>
            <w:gridSpan w:val="3"/>
            <w:vAlign w:val="center"/>
          </w:tcPr>
          <w:p w:rsidR="00B91417" w:rsidRPr="00B5337C" w:rsidRDefault="00B91417" w:rsidP="00C42558">
            <w:pPr>
              <w:keepNext/>
              <w:keepLines/>
              <w:overflowPunct w:val="0"/>
              <w:autoSpaceDE w:val="0"/>
              <w:autoSpaceDN w:val="0"/>
              <w:adjustRightInd w:val="0"/>
              <w:spacing w:after="0"/>
              <w:ind w:left="870" w:hanging="870"/>
              <w:textAlignment w:val="baseline"/>
              <w:rPr>
                <w:rFonts w:ascii="Arial" w:hAnsi="Arial" w:cs="Arial"/>
                <w:sz w:val="18"/>
                <w:lang w:eastAsia="ja-JP"/>
              </w:rPr>
            </w:pPr>
            <w:r>
              <w:rPr>
                <w:rFonts w:ascii="Arial" w:hAnsi="Arial" w:cs="Arial"/>
                <w:sz w:val="18"/>
                <w:lang w:eastAsia="ja-JP"/>
              </w:rPr>
              <w:t>NOTE 1:</w:t>
            </w:r>
            <w:r w:rsidRPr="007E3289">
              <w:tab/>
            </w:r>
            <w:r w:rsidRPr="00B5337C">
              <w:rPr>
                <w:rFonts w:ascii="Arial" w:hAnsi="Arial" w:cs="Arial"/>
                <w:sz w:val="18"/>
                <w:lang w:eastAsia="ja-JP"/>
              </w:rPr>
              <w:t>The requirement is applied for UE transmitting on the frequency range of 2545-2690MHz.</w:t>
            </w:r>
          </w:p>
          <w:p w:rsidR="00B91417" w:rsidRPr="007E3289" w:rsidDel="00C538E8" w:rsidRDefault="00B91417" w:rsidP="00C42558">
            <w:pPr>
              <w:pStyle w:val="TAC"/>
              <w:ind w:left="870" w:hanging="870"/>
              <w:jc w:val="left"/>
              <w:rPr>
                <w:rFonts w:cs="Arial"/>
                <w:lang w:eastAsia="ja-JP"/>
              </w:rPr>
            </w:pPr>
            <w:r>
              <w:rPr>
                <w:rFonts w:cs="Arial"/>
                <w:lang w:eastAsia="ja-JP"/>
              </w:rPr>
              <w:t>NOTE 2:</w:t>
            </w:r>
            <w:r w:rsidRPr="007E3289">
              <w:tab/>
            </w:r>
            <w:r w:rsidRPr="00B5337C">
              <w:rPr>
                <w:rFonts w:cs="Arial"/>
                <w:lang w:eastAsia="ja-JP"/>
              </w:rPr>
              <w:t>The requirement is applied for UE transmitting on the frequency range of 2496-2545MHz.</w:t>
            </w:r>
          </w:p>
        </w:tc>
      </w:tr>
    </w:tbl>
    <w:p w:rsidR="001310A1" w:rsidRPr="007E3289" w:rsidRDefault="001310A1" w:rsidP="001310A1"/>
    <w:p w:rsidR="001310A1" w:rsidRPr="007E3289" w:rsidRDefault="001310A1" w:rsidP="001310A1">
      <w:pPr>
        <w:pStyle w:val="Heading5"/>
      </w:pPr>
      <w:bookmarkStart w:id="237" w:name="_Toc518912940"/>
      <w:r w:rsidRPr="007E3289">
        <w:lastRenderedPageBreak/>
        <w:t>7.3B.3.3.3</w:t>
      </w:r>
      <w:r w:rsidRPr="007E3289">
        <w:tab/>
        <w:t>ΔR</w:t>
      </w:r>
      <w:r w:rsidRPr="00C42558">
        <w:rPr>
          <w:vertAlign w:val="subscript"/>
        </w:rPr>
        <w:t>IB,c</w:t>
      </w:r>
      <w:r w:rsidRPr="007E3289">
        <w:t xml:space="preserve"> for EN-DC four bands</w:t>
      </w:r>
      <w:bookmarkEnd w:id="237"/>
    </w:p>
    <w:p w:rsidR="001310A1" w:rsidRPr="007E3289" w:rsidRDefault="001310A1" w:rsidP="001310A1">
      <w:pPr>
        <w:pStyle w:val="TH"/>
      </w:pPr>
      <w:r w:rsidRPr="007E3289">
        <w:t>Table 7.3B.3.3.3-1: ΔR</w:t>
      </w:r>
      <w:r w:rsidRPr="00C42558">
        <w:rPr>
          <w:vertAlign w:val="subscript"/>
        </w:rPr>
        <w:t>IB,c</w:t>
      </w:r>
      <w:r w:rsidRPr="007E3289">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1"/>
        <w:gridCol w:w="2952"/>
        <w:gridCol w:w="2952"/>
      </w:tblGrid>
      <w:tr w:rsidR="001310A1" w:rsidRPr="007E3289" w:rsidTr="003D2DAB">
        <w:trPr>
          <w:tblHeader/>
          <w:jc w:val="center"/>
        </w:trPr>
        <w:tc>
          <w:tcPr>
            <w:tcW w:w="2221" w:type="dxa"/>
            <w:vAlign w:val="center"/>
          </w:tcPr>
          <w:p w:rsidR="001310A1" w:rsidRPr="007E3289" w:rsidRDefault="001310A1" w:rsidP="003D2DAB">
            <w:pPr>
              <w:pStyle w:val="TAH"/>
              <w:rPr>
                <w:rFonts w:cs="Arial"/>
              </w:rPr>
            </w:pPr>
            <w:r w:rsidRPr="007E3289">
              <w:rPr>
                <w:rFonts w:cs="Arial"/>
              </w:rPr>
              <w:t>Inter-band EN-DC configuration</w:t>
            </w:r>
          </w:p>
        </w:tc>
        <w:tc>
          <w:tcPr>
            <w:tcW w:w="2952" w:type="dxa"/>
            <w:vAlign w:val="center"/>
          </w:tcPr>
          <w:p w:rsidR="001310A1" w:rsidRPr="007E3289" w:rsidRDefault="001310A1" w:rsidP="003D2DAB">
            <w:pPr>
              <w:pStyle w:val="TAH"/>
              <w:rPr>
                <w:rFonts w:cs="Arial"/>
              </w:rPr>
            </w:pPr>
            <w:r w:rsidRPr="007E3289">
              <w:rPr>
                <w:rFonts w:cs="Arial"/>
              </w:rPr>
              <w:t>E-UTRA or NR Band</w:t>
            </w:r>
          </w:p>
        </w:tc>
        <w:tc>
          <w:tcPr>
            <w:tcW w:w="2952" w:type="dxa"/>
            <w:vAlign w:val="center"/>
          </w:tcPr>
          <w:p w:rsidR="001310A1" w:rsidRPr="007E3289" w:rsidRDefault="001310A1" w:rsidP="003D2DAB">
            <w:pPr>
              <w:pStyle w:val="TAH"/>
              <w:rPr>
                <w:rFonts w:cs="Arial"/>
              </w:rPr>
            </w:pPr>
            <w:r w:rsidRPr="007E3289">
              <w:rPr>
                <w:rFonts w:cs="Arial"/>
              </w:rPr>
              <w:t>ΔR</w:t>
            </w:r>
            <w:r w:rsidRPr="007E3289">
              <w:rPr>
                <w:rFonts w:cs="Arial"/>
                <w:vertAlign w:val="subscript"/>
              </w:rPr>
              <w:t>IB,c</w:t>
            </w:r>
            <w:r w:rsidRPr="007E3289">
              <w:rPr>
                <w:rFonts w:cs="Arial"/>
              </w:rPr>
              <w:t xml:space="preserve"> </w:t>
            </w:r>
            <w:r w:rsidR="006C6322">
              <w:rPr>
                <w:rFonts w:cs="Arial"/>
              </w:rPr>
              <w:t>(dB)</w:t>
            </w:r>
          </w:p>
        </w:tc>
      </w:tr>
      <w:tr w:rsidR="000F3CF7" w:rsidRPr="007E3289" w:rsidTr="008F3C7D">
        <w:trPr>
          <w:jc w:val="center"/>
        </w:trPr>
        <w:tc>
          <w:tcPr>
            <w:tcW w:w="2221" w:type="dxa"/>
            <w:vMerge w:val="restart"/>
            <w:vAlign w:val="center"/>
          </w:tcPr>
          <w:p w:rsidR="000F3CF7" w:rsidRPr="007E3289" w:rsidRDefault="000F3CF7" w:rsidP="000F3CF7">
            <w:pPr>
              <w:pStyle w:val="TAC"/>
              <w:rPr>
                <w:lang w:eastAsia="zh-CN"/>
              </w:rPr>
            </w:pPr>
            <w:r>
              <w:rPr>
                <w:lang w:eastAsia="zh-CN"/>
              </w:rPr>
              <w:t>DC_1-3-5_n78</w:t>
            </w:r>
          </w:p>
        </w:tc>
        <w:tc>
          <w:tcPr>
            <w:tcW w:w="2952" w:type="dxa"/>
            <w:vAlign w:val="center"/>
          </w:tcPr>
          <w:p w:rsidR="000F3CF7" w:rsidRPr="007E3289" w:rsidRDefault="000F3CF7" w:rsidP="000F3CF7">
            <w:pPr>
              <w:pStyle w:val="TAC"/>
              <w:rPr>
                <w:rFonts w:eastAsia="Malgun Gothic" w:cs="Arial"/>
                <w:lang w:eastAsia="ko-KR"/>
              </w:rPr>
            </w:pPr>
            <w:r>
              <w:rPr>
                <w:rFonts w:cs="Arial" w:hint="eastAsia"/>
                <w:lang w:eastAsia="ja-JP"/>
              </w:rPr>
              <w:t>1</w:t>
            </w:r>
          </w:p>
        </w:tc>
        <w:tc>
          <w:tcPr>
            <w:tcW w:w="2952" w:type="dxa"/>
          </w:tcPr>
          <w:p w:rsidR="000F3CF7" w:rsidRPr="007E3289" w:rsidRDefault="000F3CF7" w:rsidP="000F3CF7">
            <w:pPr>
              <w:pStyle w:val="TAC"/>
              <w:rPr>
                <w:rFonts w:eastAsia="MS Mincho" w:cs="Arial"/>
                <w:lang w:eastAsia="ja-JP"/>
              </w:rPr>
            </w:pPr>
            <w:r>
              <w:rPr>
                <w:rFonts w:cs="Arial"/>
                <w:lang w:eastAsia="ja-JP"/>
              </w:rPr>
              <w:t>0.2</w:t>
            </w:r>
          </w:p>
        </w:tc>
      </w:tr>
      <w:tr w:rsidR="000F3CF7" w:rsidRPr="007E3289" w:rsidTr="008F3C7D">
        <w:trPr>
          <w:jc w:val="center"/>
        </w:trPr>
        <w:tc>
          <w:tcPr>
            <w:tcW w:w="2221" w:type="dxa"/>
            <w:vMerge/>
            <w:vAlign w:val="center"/>
          </w:tcPr>
          <w:p w:rsidR="000F3CF7" w:rsidRPr="007E3289" w:rsidRDefault="000F3CF7" w:rsidP="000F3CF7">
            <w:pPr>
              <w:pStyle w:val="TAC"/>
              <w:rPr>
                <w:lang w:eastAsia="zh-CN"/>
              </w:rPr>
            </w:pPr>
          </w:p>
        </w:tc>
        <w:tc>
          <w:tcPr>
            <w:tcW w:w="2952" w:type="dxa"/>
            <w:vAlign w:val="center"/>
          </w:tcPr>
          <w:p w:rsidR="000F3CF7" w:rsidRPr="007E3289" w:rsidRDefault="000F3CF7" w:rsidP="000F3CF7">
            <w:pPr>
              <w:pStyle w:val="TAC"/>
              <w:rPr>
                <w:rFonts w:eastAsia="Malgun Gothic" w:cs="Arial"/>
                <w:lang w:eastAsia="ko-KR"/>
              </w:rPr>
            </w:pPr>
            <w:r>
              <w:rPr>
                <w:rFonts w:cs="Arial" w:hint="eastAsia"/>
                <w:lang w:val="en-US" w:eastAsia="zh-CN"/>
              </w:rPr>
              <w:t>3</w:t>
            </w:r>
          </w:p>
        </w:tc>
        <w:tc>
          <w:tcPr>
            <w:tcW w:w="2952" w:type="dxa"/>
          </w:tcPr>
          <w:p w:rsidR="000F3CF7" w:rsidRPr="007E3289" w:rsidRDefault="000F3CF7" w:rsidP="000F3CF7">
            <w:pPr>
              <w:pStyle w:val="TAC"/>
              <w:rPr>
                <w:rFonts w:eastAsia="MS Mincho" w:cs="Arial"/>
                <w:lang w:eastAsia="ja-JP"/>
              </w:rPr>
            </w:pPr>
            <w:r>
              <w:rPr>
                <w:rFonts w:cs="Arial"/>
                <w:lang w:eastAsia="ja-JP"/>
              </w:rPr>
              <w:t>0.2</w:t>
            </w:r>
          </w:p>
        </w:tc>
      </w:tr>
      <w:tr w:rsidR="000F3CF7" w:rsidRPr="007E3289" w:rsidTr="008F3C7D">
        <w:trPr>
          <w:jc w:val="center"/>
        </w:trPr>
        <w:tc>
          <w:tcPr>
            <w:tcW w:w="2221" w:type="dxa"/>
            <w:vMerge/>
            <w:vAlign w:val="center"/>
          </w:tcPr>
          <w:p w:rsidR="000F3CF7" w:rsidRPr="007E3289" w:rsidRDefault="000F3CF7" w:rsidP="000F3CF7">
            <w:pPr>
              <w:pStyle w:val="TAC"/>
              <w:rPr>
                <w:lang w:eastAsia="zh-CN"/>
              </w:rPr>
            </w:pPr>
          </w:p>
        </w:tc>
        <w:tc>
          <w:tcPr>
            <w:tcW w:w="2952" w:type="dxa"/>
            <w:vAlign w:val="center"/>
          </w:tcPr>
          <w:p w:rsidR="000F3CF7" w:rsidRPr="007E3289" w:rsidRDefault="000F3CF7" w:rsidP="000F3CF7">
            <w:pPr>
              <w:pStyle w:val="TAC"/>
              <w:rPr>
                <w:rFonts w:eastAsia="Malgun Gothic" w:cs="Arial"/>
                <w:lang w:eastAsia="ko-KR"/>
              </w:rPr>
            </w:pPr>
            <w:r>
              <w:rPr>
                <w:rFonts w:cs="Arial" w:hint="eastAsia"/>
                <w:lang w:eastAsia="ja-JP"/>
              </w:rPr>
              <w:t>n7</w:t>
            </w:r>
            <w:r>
              <w:rPr>
                <w:rFonts w:cs="Arial" w:hint="eastAsia"/>
                <w:lang w:val="en-US" w:eastAsia="zh-CN"/>
              </w:rPr>
              <w:t>8</w:t>
            </w:r>
          </w:p>
        </w:tc>
        <w:tc>
          <w:tcPr>
            <w:tcW w:w="2952" w:type="dxa"/>
          </w:tcPr>
          <w:p w:rsidR="000F3CF7" w:rsidRPr="007E3289" w:rsidRDefault="000F3CF7" w:rsidP="000F3CF7">
            <w:pPr>
              <w:pStyle w:val="TAC"/>
              <w:rPr>
                <w:rFonts w:eastAsia="MS Mincho" w:cs="Arial"/>
                <w:lang w:eastAsia="ja-JP"/>
              </w:rPr>
            </w:pPr>
            <w:r>
              <w:rPr>
                <w:rFonts w:cs="Arial"/>
                <w:lang w:eastAsia="ja-JP"/>
              </w:rPr>
              <w:t>0.5</w:t>
            </w:r>
          </w:p>
        </w:tc>
      </w:tr>
      <w:tr w:rsidR="000F3CF7" w:rsidRPr="007E3289" w:rsidTr="00C42558">
        <w:trPr>
          <w:jc w:val="center"/>
        </w:trPr>
        <w:tc>
          <w:tcPr>
            <w:tcW w:w="2221" w:type="dxa"/>
            <w:vAlign w:val="center"/>
          </w:tcPr>
          <w:p w:rsidR="000F3CF7" w:rsidRPr="007E3289" w:rsidRDefault="000F3CF7" w:rsidP="000F3CF7">
            <w:pPr>
              <w:pStyle w:val="TAC"/>
              <w:rPr>
                <w:lang w:eastAsia="zh-CN"/>
              </w:rPr>
            </w:pPr>
            <w:r>
              <w:rPr>
                <w:lang w:eastAsia="zh-CN"/>
              </w:rPr>
              <w:t>DC_1-3-7_n28</w:t>
            </w:r>
          </w:p>
        </w:tc>
        <w:tc>
          <w:tcPr>
            <w:tcW w:w="2952" w:type="dxa"/>
            <w:vAlign w:val="center"/>
          </w:tcPr>
          <w:p w:rsidR="000F3CF7" w:rsidRPr="007E3289" w:rsidRDefault="000F3CF7" w:rsidP="000F3CF7">
            <w:pPr>
              <w:pStyle w:val="TAC"/>
              <w:rPr>
                <w:rFonts w:eastAsia="Malgun Gothic" w:cs="Arial"/>
                <w:lang w:eastAsia="ko-KR"/>
              </w:rPr>
            </w:pPr>
            <w:r>
              <w:rPr>
                <w:rFonts w:cs="Arial"/>
                <w:lang w:eastAsia="ja-JP"/>
              </w:rPr>
              <w:t>n28</w:t>
            </w:r>
          </w:p>
        </w:tc>
        <w:tc>
          <w:tcPr>
            <w:tcW w:w="2952" w:type="dxa"/>
          </w:tcPr>
          <w:p w:rsidR="000F3CF7" w:rsidRPr="007E3289" w:rsidRDefault="000F3CF7" w:rsidP="000F3CF7">
            <w:pPr>
              <w:pStyle w:val="TAC"/>
              <w:rPr>
                <w:rFonts w:eastAsia="MS Mincho" w:cs="Arial"/>
                <w:lang w:eastAsia="ja-JP"/>
              </w:rPr>
            </w:pPr>
            <w:r>
              <w:rPr>
                <w:rFonts w:cs="Arial"/>
                <w:lang w:eastAsia="ja-JP"/>
              </w:rPr>
              <w:t>0.2</w:t>
            </w:r>
          </w:p>
        </w:tc>
      </w:tr>
      <w:tr w:rsidR="000F3CF7" w:rsidRPr="007E3289" w:rsidTr="003D2DAB">
        <w:trPr>
          <w:jc w:val="center"/>
        </w:trPr>
        <w:tc>
          <w:tcPr>
            <w:tcW w:w="2221" w:type="dxa"/>
            <w:vMerge w:val="restart"/>
            <w:vAlign w:val="center"/>
          </w:tcPr>
          <w:p w:rsidR="000F3CF7" w:rsidRDefault="000F3CF7" w:rsidP="000F3CF7">
            <w:pPr>
              <w:pStyle w:val="TAC"/>
              <w:rPr>
                <w:lang w:eastAsia="zh-CN"/>
              </w:rPr>
            </w:pPr>
            <w:r w:rsidRPr="007E3289">
              <w:rPr>
                <w:lang w:eastAsia="zh-CN"/>
              </w:rPr>
              <w:t>DC_1-3-7_n78</w:t>
            </w:r>
          </w:p>
          <w:p w:rsidR="000F3CF7" w:rsidRPr="007E3289" w:rsidRDefault="000F3CF7" w:rsidP="000F3CF7">
            <w:pPr>
              <w:pStyle w:val="TAC"/>
              <w:rPr>
                <w:rFonts w:cs="Arial"/>
              </w:rPr>
            </w:pPr>
            <w:r w:rsidRPr="007E3289">
              <w:rPr>
                <w:lang w:eastAsia="zh-CN"/>
              </w:rPr>
              <w:t>DC_1-3-7</w:t>
            </w:r>
            <w:r>
              <w:rPr>
                <w:lang w:eastAsia="zh-CN"/>
              </w:rPr>
              <w:t>-7</w:t>
            </w:r>
            <w:r w:rsidRPr="007E3289">
              <w:rPr>
                <w:lang w:eastAsia="zh-CN"/>
              </w:rPr>
              <w:t>_n78</w:t>
            </w:r>
          </w:p>
        </w:tc>
        <w:tc>
          <w:tcPr>
            <w:tcW w:w="2952" w:type="dxa"/>
            <w:vAlign w:val="center"/>
          </w:tcPr>
          <w:p w:rsidR="000F3CF7" w:rsidRPr="007E3289" w:rsidRDefault="000F3CF7" w:rsidP="000F3CF7">
            <w:pPr>
              <w:pStyle w:val="TAC"/>
              <w:rPr>
                <w:rFonts w:cs="Arial"/>
              </w:rPr>
            </w:pPr>
            <w:r w:rsidRPr="007E3289">
              <w:rPr>
                <w:rFonts w:eastAsia="Malgun Gothic" w:cs="Arial" w:hint="eastAsia"/>
                <w:lang w:eastAsia="ko-KR"/>
              </w:rPr>
              <w:t>1</w:t>
            </w:r>
          </w:p>
        </w:tc>
        <w:tc>
          <w:tcPr>
            <w:tcW w:w="2952" w:type="dxa"/>
            <w:vAlign w:val="center"/>
          </w:tcPr>
          <w:p w:rsidR="000F3CF7" w:rsidRPr="007E3289" w:rsidRDefault="000F3CF7" w:rsidP="000F3CF7">
            <w:pPr>
              <w:pStyle w:val="TAC"/>
              <w:rPr>
                <w:rFonts w:cs="Arial"/>
              </w:rPr>
            </w:pPr>
            <w:r w:rsidRPr="007E3289">
              <w:rPr>
                <w:rFonts w:eastAsia="MS Mincho" w:cs="Arial"/>
                <w:lang w:eastAsia="ja-JP"/>
              </w:rPr>
              <w:t>0.3</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rPr>
            </w:pPr>
            <w:r w:rsidRPr="007E3289">
              <w:rPr>
                <w:rFonts w:eastAsia="Malgun Gothic" w:cs="Arial" w:hint="eastAsia"/>
                <w:lang w:eastAsia="ko-KR"/>
              </w:rPr>
              <w:t>3</w:t>
            </w:r>
          </w:p>
        </w:tc>
        <w:tc>
          <w:tcPr>
            <w:tcW w:w="2952" w:type="dxa"/>
            <w:vAlign w:val="center"/>
          </w:tcPr>
          <w:p w:rsidR="000F3CF7" w:rsidRPr="007E3289" w:rsidRDefault="000F3CF7" w:rsidP="000F3CF7">
            <w:pPr>
              <w:pStyle w:val="TAC"/>
              <w:rPr>
                <w:rFonts w:cs="Arial"/>
              </w:rPr>
            </w:pPr>
            <w:r w:rsidRPr="007E3289">
              <w:rPr>
                <w:rFonts w:eastAsia="MS Mincho" w:cs="Arial"/>
                <w:lang w:eastAsia="ja-JP"/>
              </w:rPr>
              <w:t>0.3</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lang w:val="en-US" w:eastAsia="zh-CN"/>
              </w:rPr>
            </w:pPr>
            <w:r w:rsidRPr="007E3289">
              <w:rPr>
                <w:rFonts w:eastAsia="Malgun Gothic" w:cs="Arial" w:hint="eastAsia"/>
                <w:lang w:eastAsia="ko-KR"/>
              </w:rPr>
              <w:t>7</w:t>
            </w:r>
          </w:p>
        </w:tc>
        <w:tc>
          <w:tcPr>
            <w:tcW w:w="2952" w:type="dxa"/>
            <w:vAlign w:val="center"/>
          </w:tcPr>
          <w:p w:rsidR="000F3CF7" w:rsidRPr="007E3289" w:rsidRDefault="000F3CF7" w:rsidP="000F3CF7">
            <w:pPr>
              <w:pStyle w:val="TAC"/>
              <w:rPr>
                <w:rFonts w:cs="Arial"/>
                <w:lang w:val="en-US" w:eastAsia="zh-CN"/>
              </w:rPr>
            </w:pPr>
            <w:r w:rsidRPr="007E3289">
              <w:rPr>
                <w:rFonts w:eastAsia="MS Mincho" w:cs="Arial"/>
                <w:lang w:eastAsia="ja-JP"/>
              </w:rPr>
              <w:t>0.3</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rPr>
            </w:pP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0F3CF7" w:rsidRPr="007E3289" w:rsidRDefault="000F3CF7" w:rsidP="000F3CF7">
            <w:pPr>
              <w:pStyle w:val="TAC"/>
              <w:rPr>
                <w:rFonts w:cs="Arial"/>
              </w:rPr>
            </w:pPr>
            <w:r w:rsidRPr="007E3289">
              <w:rPr>
                <w:rFonts w:eastAsia="MS Mincho" w:cs="Arial"/>
                <w:lang w:eastAsia="ja-JP"/>
              </w:rPr>
              <w:t>0.5</w:t>
            </w:r>
          </w:p>
        </w:tc>
      </w:tr>
      <w:tr w:rsidR="000F3CF7" w:rsidRPr="007E3289" w:rsidTr="003D2DAB">
        <w:trPr>
          <w:jc w:val="center"/>
        </w:trPr>
        <w:tc>
          <w:tcPr>
            <w:tcW w:w="2221" w:type="dxa"/>
            <w:vMerge w:val="restart"/>
            <w:vAlign w:val="center"/>
          </w:tcPr>
          <w:p w:rsidR="000F3CF7" w:rsidRPr="007E3289" w:rsidRDefault="000F3CF7" w:rsidP="000F3CF7">
            <w:pPr>
              <w:pStyle w:val="TAC"/>
              <w:rPr>
                <w:rFonts w:cs="Arial"/>
              </w:rPr>
            </w:pPr>
            <w:r>
              <w:rPr>
                <w:lang w:eastAsia="zh-CN"/>
              </w:rPr>
              <w:t>DC_1-3</w:t>
            </w:r>
            <w:r w:rsidRPr="007E3289">
              <w:rPr>
                <w:lang w:eastAsia="zh-CN"/>
              </w:rPr>
              <w:t>-</w:t>
            </w:r>
            <w:r>
              <w:rPr>
                <w:lang w:eastAsia="zh-CN"/>
              </w:rPr>
              <w:t>8</w:t>
            </w:r>
            <w:r w:rsidRPr="007E3289">
              <w:rPr>
                <w:lang w:eastAsia="zh-CN"/>
              </w:rPr>
              <w:t>_n78</w:t>
            </w:r>
          </w:p>
        </w:tc>
        <w:tc>
          <w:tcPr>
            <w:tcW w:w="2952" w:type="dxa"/>
            <w:vAlign w:val="center"/>
          </w:tcPr>
          <w:p w:rsidR="000F3CF7" w:rsidRPr="007E3289" w:rsidRDefault="000F3CF7" w:rsidP="000F3CF7">
            <w:pPr>
              <w:pStyle w:val="TAC"/>
              <w:rPr>
                <w:rFonts w:cs="Arial"/>
                <w:lang w:eastAsia="ja-JP"/>
              </w:rPr>
            </w:pPr>
            <w:r w:rsidRPr="007E3289">
              <w:rPr>
                <w:rFonts w:eastAsia="Malgun Gothic" w:cs="Arial" w:hint="eastAsia"/>
                <w:lang w:eastAsia="ko-KR"/>
              </w:rPr>
              <w:t>1</w:t>
            </w:r>
          </w:p>
        </w:tc>
        <w:tc>
          <w:tcPr>
            <w:tcW w:w="2952" w:type="dxa"/>
            <w:vAlign w:val="center"/>
          </w:tcPr>
          <w:p w:rsidR="000F3CF7" w:rsidRPr="007E3289" w:rsidRDefault="000F3CF7" w:rsidP="000F3CF7">
            <w:pPr>
              <w:pStyle w:val="TAC"/>
              <w:rPr>
                <w:rFonts w:eastAsia="MS Mincho" w:cs="Arial"/>
                <w:lang w:eastAsia="ja-JP"/>
              </w:rPr>
            </w:pPr>
            <w:r>
              <w:rPr>
                <w:rFonts w:cs="Arial" w:hint="eastAsia"/>
                <w:lang w:eastAsia="zh-CN"/>
              </w:rPr>
              <w:t>0</w:t>
            </w:r>
            <w:r>
              <w:rPr>
                <w:rFonts w:cs="Arial" w:hint="eastAsia"/>
                <w:lang w:val="en-US" w:eastAsia="zh-CN"/>
              </w:rPr>
              <w:t>.2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lang w:eastAsia="ja-JP"/>
              </w:rPr>
            </w:pPr>
            <w:r w:rsidRPr="007E3289">
              <w:rPr>
                <w:rFonts w:eastAsia="Malgun Gothic" w:cs="Arial" w:hint="eastAsia"/>
                <w:lang w:eastAsia="ko-KR"/>
              </w:rPr>
              <w:t>3</w:t>
            </w:r>
          </w:p>
        </w:tc>
        <w:tc>
          <w:tcPr>
            <w:tcW w:w="2952" w:type="dxa"/>
            <w:vAlign w:val="center"/>
          </w:tcPr>
          <w:p w:rsidR="000F3CF7" w:rsidRPr="007E3289" w:rsidRDefault="000F3CF7" w:rsidP="000F3CF7">
            <w:pPr>
              <w:pStyle w:val="TAC"/>
              <w:rPr>
                <w:rFonts w:eastAsia="MS Mincho" w:cs="Arial"/>
                <w:lang w:eastAsia="ja-JP"/>
              </w:rPr>
            </w:pPr>
            <w:r>
              <w:rPr>
                <w:rFonts w:cs="Arial" w:hint="eastAsia"/>
                <w:lang w:val="en-US" w:eastAsia="zh-CN"/>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lang w:eastAsia="ja-JP"/>
              </w:rPr>
            </w:pPr>
            <w:r>
              <w:rPr>
                <w:rFonts w:eastAsia="Malgun Gothic" w:cs="Arial"/>
                <w:lang w:eastAsia="ko-KR"/>
              </w:rPr>
              <w:t>8</w:t>
            </w:r>
          </w:p>
        </w:tc>
        <w:tc>
          <w:tcPr>
            <w:tcW w:w="2952" w:type="dxa"/>
            <w:vAlign w:val="center"/>
          </w:tcPr>
          <w:p w:rsidR="000F3CF7" w:rsidRPr="007E3289" w:rsidRDefault="000F3CF7" w:rsidP="000F3CF7">
            <w:pPr>
              <w:pStyle w:val="TAC"/>
              <w:rPr>
                <w:rFonts w:eastAsia="MS Mincho" w:cs="Arial"/>
                <w:lang w:eastAsia="ja-JP"/>
              </w:rPr>
            </w:pPr>
            <w:r>
              <w:rPr>
                <w:rFonts w:cs="Arial" w:hint="eastAsia"/>
                <w:lang w:eastAsia="zh-CN"/>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lang w:eastAsia="ja-JP"/>
              </w:rPr>
            </w:pP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0F3CF7" w:rsidRPr="007E3289" w:rsidRDefault="000F3CF7" w:rsidP="000F3CF7">
            <w:pPr>
              <w:pStyle w:val="TAC"/>
              <w:rPr>
                <w:rFonts w:eastAsia="MS Mincho" w:cs="Arial"/>
                <w:lang w:eastAsia="ja-JP"/>
              </w:rPr>
            </w:pPr>
            <w:r>
              <w:rPr>
                <w:rFonts w:cs="Arial" w:hint="eastAsia"/>
                <w:lang w:eastAsia="zh-CN"/>
              </w:rPr>
              <w:t>0.5</w:t>
            </w:r>
          </w:p>
        </w:tc>
      </w:tr>
      <w:tr w:rsidR="000F3CF7" w:rsidRPr="007E3289" w:rsidTr="003D2DAB">
        <w:trPr>
          <w:jc w:val="center"/>
        </w:trPr>
        <w:tc>
          <w:tcPr>
            <w:tcW w:w="2221" w:type="dxa"/>
            <w:vMerge w:val="restart"/>
            <w:vAlign w:val="center"/>
          </w:tcPr>
          <w:p w:rsidR="000F3CF7" w:rsidRPr="007E3289" w:rsidRDefault="000F3CF7" w:rsidP="000F3CF7">
            <w:pPr>
              <w:pStyle w:val="TAC"/>
              <w:rPr>
                <w:rFonts w:cs="Arial"/>
              </w:rPr>
            </w:pPr>
            <w:r>
              <w:rPr>
                <w:lang w:eastAsia="zh-CN"/>
              </w:rPr>
              <w:t>DC_1-3</w:t>
            </w:r>
            <w:r w:rsidRPr="007E3289">
              <w:rPr>
                <w:lang w:eastAsia="zh-CN"/>
              </w:rPr>
              <w:t>-</w:t>
            </w:r>
            <w:r>
              <w:rPr>
                <w:lang w:eastAsia="zh-CN"/>
              </w:rPr>
              <w:t>28</w:t>
            </w:r>
            <w:r w:rsidRPr="007E3289">
              <w:rPr>
                <w:lang w:eastAsia="zh-CN"/>
              </w:rPr>
              <w:t>_n7</w:t>
            </w:r>
            <w:r>
              <w:rPr>
                <w:lang w:eastAsia="zh-CN"/>
              </w:rPr>
              <w:t>7</w:t>
            </w:r>
          </w:p>
        </w:tc>
        <w:tc>
          <w:tcPr>
            <w:tcW w:w="2952" w:type="dxa"/>
            <w:vAlign w:val="center"/>
          </w:tcPr>
          <w:p w:rsidR="000F3CF7" w:rsidRPr="007E3289" w:rsidRDefault="000F3CF7" w:rsidP="000F3CF7">
            <w:pPr>
              <w:pStyle w:val="TAC"/>
              <w:rPr>
                <w:rFonts w:cs="Arial"/>
              </w:rPr>
            </w:pPr>
            <w:r w:rsidRPr="007E3289">
              <w:rPr>
                <w:rFonts w:eastAsia="Malgun Gothic" w:cs="Arial" w:hint="eastAsia"/>
                <w:lang w:eastAsia="ko-KR"/>
              </w:rPr>
              <w:t>1</w:t>
            </w:r>
          </w:p>
        </w:tc>
        <w:tc>
          <w:tcPr>
            <w:tcW w:w="2952" w:type="dxa"/>
            <w:vAlign w:val="center"/>
          </w:tcPr>
          <w:p w:rsidR="000F3CF7" w:rsidRPr="007E3289" w:rsidRDefault="000F3CF7" w:rsidP="000F3CF7">
            <w:pPr>
              <w:pStyle w:val="TAC"/>
              <w:rPr>
                <w:rFonts w:cs="Arial"/>
              </w:rPr>
            </w:pPr>
            <w:r w:rsidRPr="00CB62BE">
              <w:rPr>
                <w:rFonts w:hint="eastAsia"/>
                <w:lang w:val="en-US" w:eastAsia="ja-JP"/>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rPr>
            </w:pPr>
            <w:r w:rsidRPr="007E3289">
              <w:rPr>
                <w:rFonts w:eastAsia="Malgun Gothic" w:cs="Arial" w:hint="eastAsia"/>
                <w:lang w:eastAsia="ko-KR"/>
              </w:rPr>
              <w:t>3</w:t>
            </w:r>
          </w:p>
        </w:tc>
        <w:tc>
          <w:tcPr>
            <w:tcW w:w="2952" w:type="dxa"/>
            <w:vAlign w:val="center"/>
          </w:tcPr>
          <w:p w:rsidR="000F3CF7" w:rsidRPr="007E3289" w:rsidRDefault="000F3CF7" w:rsidP="000F3CF7">
            <w:pPr>
              <w:pStyle w:val="TAC"/>
              <w:rPr>
                <w:rFonts w:cs="Arial"/>
              </w:rPr>
            </w:pPr>
            <w:r w:rsidRPr="00CB62BE">
              <w:rPr>
                <w:rFonts w:hint="eastAsia"/>
                <w:lang w:val="en-US" w:eastAsia="ja-JP"/>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lang w:val="en-US" w:eastAsia="zh-CN"/>
              </w:rPr>
            </w:pPr>
            <w:r>
              <w:rPr>
                <w:rFonts w:eastAsia="Malgun Gothic" w:cs="Arial"/>
                <w:lang w:val="sv-SE" w:eastAsia="ko-KR"/>
              </w:rPr>
              <w:t>2</w:t>
            </w:r>
            <w:r>
              <w:rPr>
                <w:rFonts w:eastAsia="Malgun Gothic" w:cs="Arial"/>
                <w:lang w:eastAsia="ko-KR"/>
              </w:rPr>
              <w:t>8</w:t>
            </w:r>
          </w:p>
        </w:tc>
        <w:tc>
          <w:tcPr>
            <w:tcW w:w="2952" w:type="dxa"/>
            <w:vAlign w:val="center"/>
          </w:tcPr>
          <w:p w:rsidR="000F3CF7" w:rsidRPr="007E3289" w:rsidRDefault="000F3CF7" w:rsidP="000F3CF7">
            <w:pPr>
              <w:pStyle w:val="TAC"/>
              <w:rPr>
                <w:rFonts w:cs="Arial"/>
                <w:lang w:val="en-US" w:eastAsia="zh-CN"/>
              </w:rPr>
            </w:pPr>
            <w:r w:rsidRPr="00CB62BE">
              <w:rPr>
                <w:rFonts w:hint="eastAsia"/>
                <w:lang w:val="en-US" w:eastAsia="ja-JP"/>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2643D4" w:rsidRDefault="000F3CF7" w:rsidP="000F3CF7">
            <w:pPr>
              <w:pStyle w:val="TAC"/>
              <w:rPr>
                <w:rFonts w:cs="Arial"/>
                <w:lang w:val="sv-SE"/>
              </w:rPr>
            </w:pPr>
            <w:r w:rsidRPr="007E3289">
              <w:rPr>
                <w:rFonts w:cs="Arial" w:hint="eastAsia"/>
                <w:lang w:eastAsia="ja-JP"/>
              </w:rPr>
              <w:t>n</w:t>
            </w:r>
            <w:r w:rsidRPr="007E3289">
              <w:rPr>
                <w:rFonts w:eastAsia="Malgun Gothic" w:cs="Arial" w:hint="eastAsia"/>
                <w:lang w:eastAsia="ko-KR"/>
              </w:rPr>
              <w:t>7</w:t>
            </w:r>
            <w:r>
              <w:rPr>
                <w:rFonts w:eastAsia="Malgun Gothic" w:cs="Arial"/>
                <w:lang w:val="sv-SE" w:eastAsia="ko-KR"/>
              </w:rPr>
              <w:t>7</w:t>
            </w:r>
          </w:p>
        </w:tc>
        <w:tc>
          <w:tcPr>
            <w:tcW w:w="2952" w:type="dxa"/>
            <w:vAlign w:val="center"/>
          </w:tcPr>
          <w:p w:rsidR="000F3CF7" w:rsidRPr="007E3289" w:rsidRDefault="000F3CF7" w:rsidP="000F3CF7">
            <w:pPr>
              <w:pStyle w:val="TAC"/>
              <w:rPr>
                <w:rFonts w:cs="Arial"/>
              </w:rPr>
            </w:pPr>
            <w:r w:rsidRPr="00CB62BE">
              <w:rPr>
                <w:rFonts w:hint="eastAsia"/>
                <w:lang w:val="en-US" w:eastAsia="ja-JP"/>
              </w:rPr>
              <w:t>0.5</w:t>
            </w:r>
          </w:p>
        </w:tc>
      </w:tr>
      <w:tr w:rsidR="000F3CF7" w:rsidRPr="007E3289" w:rsidTr="003D2DAB">
        <w:trPr>
          <w:jc w:val="center"/>
        </w:trPr>
        <w:tc>
          <w:tcPr>
            <w:tcW w:w="2221" w:type="dxa"/>
            <w:vMerge w:val="restart"/>
            <w:vAlign w:val="center"/>
          </w:tcPr>
          <w:p w:rsidR="000F3CF7" w:rsidRDefault="000F3CF7" w:rsidP="000F3CF7">
            <w:pPr>
              <w:pStyle w:val="TAC"/>
              <w:rPr>
                <w:lang w:eastAsia="zh-CN"/>
              </w:rPr>
            </w:pPr>
            <w:r>
              <w:rPr>
                <w:lang w:eastAsia="zh-CN"/>
              </w:rPr>
              <w:t>DC_1-3</w:t>
            </w:r>
            <w:r w:rsidRPr="007E3289">
              <w:rPr>
                <w:lang w:eastAsia="zh-CN"/>
              </w:rPr>
              <w:t>-</w:t>
            </w:r>
            <w:r>
              <w:rPr>
                <w:lang w:eastAsia="zh-CN"/>
              </w:rPr>
              <w:t>28</w:t>
            </w:r>
            <w:r w:rsidRPr="007E3289">
              <w:rPr>
                <w:lang w:eastAsia="zh-CN"/>
              </w:rPr>
              <w:t>_n7</w:t>
            </w:r>
            <w:r>
              <w:rPr>
                <w:lang w:eastAsia="zh-CN"/>
              </w:rPr>
              <w:t>8</w:t>
            </w:r>
          </w:p>
          <w:p w:rsidR="000F3CF7" w:rsidRPr="007E3289" w:rsidRDefault="000F3CF7" w:rsidP="000F3CF7">
            <w:pPr>
              <w:pStyle w:val="TAC"/>
              <w:rPr>
                <w:rFonts w:cs="Arial"/>
              </w:rPr>
            </w:pPr>
            <w:r>
              <w:rPr>
                <w:lang w:eastAsia="zh-CN"/>
              </w:rPr>
              <w:t>DC_1-3</w:t>
            </w:r>
            <w:r w:rsidR="0059092C">
              <w:rPr>
                <w:lang w:eastAsia="zh-CN"/>
              </w:rPr>
              <w:t>_</w:t>
            </w:r>
            <w:r>
              <w:rPr>
                <w:lang w:eastAsia="zh-CN"/>
              </w:rPr>
              <w:t>n28</w:t>
            </w:r>
            <w:r w:rsidR="0059092C">
              <w:rPr>
                <w:lang w:eastAsia="zh-CN"/>
              </w:rPr>
              <w:t>-</w:t>
            </w:r>
            <w:r w:rsidRPr="007E3289">
              <w:rPr>
                <w:lang w:eastAsia="zh-CN"/>
              </w:rPr>
              <w:t>n7</w:t>
            </w:r>
            <w:r>
              <w:rPr>
                <w:lang w:eastAsia="zh-CN"/>
              </w:rPr>
              <w:t>8</w:t>
            </w:r>
          </w:p>
        </w:tc>
        <w:tc>
          <w:tcPr>
            <w:tcW w:w="2952" w:type="dxa"/>
            <w:vAlign w:val="center"/>
          </w:tcPr>
          <w:p w:rsidR="000F3CF7" w:rsidRPr="007E3289" w:rsidRDefault="000F3CF7" w:rsidP="000F3CF7">
            <w:pPr>
              <w:pStyle w:val="TAC"/>
              <w:rPr>
                <w:rFonts w:cs="Arial"/>
              </w:rPr>
            </w:pPr>
            <w:r w:rsidRPr="007E3289">
              <w:rPr>
                <w:rFonts w:eastAsia="Malgun Gothic" w:cs="Arial" w:hint="eastAsia"/>
                <w:lang w:eastAsia="ko-KR"/>
              </w:rPr>
              <w:t>1</w:t>
            </w:r>
          </w:p>
        </w:tc>
        <w:tc>
          <w:tcPr>
            <w:tcW w:w="2952" w:type="dxa"/>
            <w:vAlign w:val="center"/>
          </w:tcPr>
          <w:p w:rsidR="000F3CF7" w:rsidRPr="007E3289" w:rsidRDefault="000F3CF7" w:rsidP="000F3CF7">
            <w:pPr>
              <w:pStyle w:val="TAC"/>
              <w:rPr>
                <w:rFonts w:cs="Arial"/>
              </w:rPr>
            </w:pPr>
            <w:r w:rsidRPr="00CB62BE">
              <w:rPr>
                <w:rFonts w:hint="eastAsia"/>
                <w:lang w:val="en-US" w:eastAsia="ja-JP"/>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rPr>
            </w:pPr>
            <w:r w:rsidRPr="007E3289">
              <w:rPr>
                <w:rFonts w:eastAsia="Malgun Gothic" w:cs="Arial" w:hint="eastAsia"/>
                <w:lang w:eastAsia="ko-KR"/>
              </w:rPr>
              <w:t>3</w:t>
            </w:r>
          </w:p>
        </w:tc>
        <w:tc>
          <w:tcPr>
            <w:tcW w:w="2952" w:type="dxa"/>
            <w:vAlign w:val="center"/>
          </w:tcPr>
          <w:p w:rsidR="000F3CF7" w:rsidRPr="007E3289" w:rsidRDefault="000F3CF7" w:rsidP="000F3CF7">
            <w:pPr>
              <w:pStyle w:val="TAC"/>
              <w:rPr>
                <w:rFonts w:cs="Arial"/>
              </w:rPr>
            </w:pPr>
            <w:r w:rsidRPr="00CB62BE">
              <w:rPr>
                <w:rFonts w:hint="eastAsia"/>
                <w:lang w:val="en-US" w:eastAsia="ja-JP"/>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1E68D3" w:rsidRDefault="000F3CF7" w:rsidP="000F3CF7">
            <w:pPr>
              <w:pStyle w:val="TAC"/>
              <w:rPr>
                <w:rFonts w:cs="Arial"/>
                <w:lang w:val="en-US" w:eastAsia="zh-CN"/>
              </w:rPr>
            </w:pPr>
            <w:r>
              <w:rPr>
                <w:rFonts w:eastAsia="Malgun Gothic" w:cs="Arial"/>
                <w:lang w:val="sv-SE" w:eastAsia="ko-KR"/>
              </w:rPr>
              <w:t>2</w:t>
            </w:r>
            <w:r>
              <w:rPr>
                <w:rFonts w:eastAsia="Malgun Gothic" w:cs="Arial"/>
                <w:lang w:eastAsia="ko-KR"/>
              </w:rPr>
              <w:t>8</w:t>
            </w:r>
            <w:r>
              <w:rPr>
                <w:rFonts w:eastAsia="Malgun Gothic" w:cs="Arial"/>
                <w:lang w:val="en-US" w:eastAsia="ko-KR"/>
              </w:rPr>
              <w:t xml:space="preserve"> or n28</w:t>
            </w:r>
          </w:p>
        </w:tc>
        <w:tc>
          <w:tcPr>
            <w:tcW w:w="2952" w:type="dxa"/>
            <w:vAlign w:val="center"/>
          </w:tcPr>
          <w:p w:rsidR="000F3CF7" w:rsidRPr="007E3289" w:rsidRDefault="000F3CF7" w:rsidP="000F3CF7">
            <w:pPr>
              <w:pStyle w:val="TAC"/>
              <w:rPr>
                <w:rFonts w:cs="Arial"/>
                <w:lang w:val="en-US" w:eastAsia="zh-CN"/>
              </w:rPr>
            </w:pPr>
            <w:r w:rsidRPr="00CB62BE">
              <w:rPr>
                <w:rFonts w:hint="eastAsia"/>
                <w:lang w:val="en-US" w:eastAsia="ja-JP"/>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2643D4" w:rsidRDefault="000F3CF7" w:rsidP="000F3CF7">
            <w:pPr>
              <w:pStyle w:val="TAC"/>
              <w:rPr>
                <w:rFonts w:cs="Arial"/>
                <w:lang w:val="sv-SE"/>
              </w:rPr>
            </w:pPr>
            <w:r w:rsidRPr="007E3289">
              <w:rPr>
                <w:rFonts w:cs="Arial" w:hint="eastAsia"/>
                <w:lang w:eastAsia="ja-JP"/>
              </w:rPr>
              <w:t>n</w:t>
            </w:r>
            <w:r w:rsidRPr="007E3289">
              <w:rPr>
                <w:rFonts w:eastAsia="Malgun Gothic" w:cs="Arial" w:hint="eastAsia"/>
                <w:lang w:eastAsia="ko-KR"/>
              </w:rPr>
              <w:t>7</w:t>
            </w:r>
            <w:r>
              <w:rPr>
                <w:rFonts w:eastAsia="Malgun Gothic" w:cs="Arial"/>
                <w:lang w:val="sv-SE" w:eastAsia="ko-KR"/>
              </w:rPr>
              <w:t>8</w:t>
            </w:r>
          </w:p>
        </w:tc>
        <w:tc>
          <w:tcPr>
            <w:tcW w:w="2952" w:type="dxa"/>
            <w:vAlign w:val="center"/>
          </w:tcPr>
          <w:p w:rsidR="000F3CF7" w:rsidRPr="007E3289" w:rsidRDefault="000F3CF7" w:rsidP="000F3CF7">
            <w:pPr>
              <w:pStyle w:val="TAC"/>
              <w:rPr>
                <w:rFonts w:cs="Arial"/>
              </w:rPr>
            </w:pPr>
            <w:r w:rsidRPr="00CB62BE">
              <w:rPr>
                <w:rFonts w:hint="eastAsia"/>
                <w:lang w:val="en-US" w:eastAsia="ja-JP"/>
              </w:rPr>
              <w:t>0.5</w:t>
            </w:r>
          </w:p>
        </w:tc>
      </w:tr>
      <w:tr w:rsidR="000F3CF7" w:rsidRPr="007E3289" w:rsidTr="003D2DAB">
        <w:trPr>
          <w:jc w:val="center"/>
        </w:trPr>
        <w:tc>
          <w:tcPr>
            <w:tcW w:w="2221" w:type="dxa"/>
            <w:vMerge w:val="restart"/>
            <w:vAlign w:val="center"/>
          </w:tcPr>
          <w:p w:rsidR="000F3CF7" w:rsidRPr="007E3289" w:rsidRDefault="000F3CF7" w:rsidP="000F3CF7">
            <w:pPr>
              <w:pStyle w:val="TAC"/>
              <w:rPr>
                <w:rFonts w:cs="Arial"/>
              </w:rPr>
            </w:pPr>
            <w:r>
              <w:rPr>
                <w:lang w:eastAsia="zh-CN"/>
              </w:rPr>
              <w:t>DC_1-3</w:t>
            </w:r>
            <w:r w:rsidRPr="007E3289">
              <w:rPr>
                <w:lang w:eastAsia="zh-CN"/>
              </w:rPr>
              <w:t>-</w:t>
            </w:r>
            <w:r>
              <w:rPr>
                <w:lang w:eastAsia="zh-CN"/>
              </w:rPr>
              <w:t>28</w:t>
            </w:r>
            <w:r w:rsidRPr="007E3289">
              <w:rPr>
                <w:lang w:eastAsia="zh-CN"/>
              </w:rPr>
              <w:t>_n7</w:t>
            </w:r>
            <w:r>
              <w:rPr>
                <w:lang w:eastAsia="zh-CN"/>
              </w:rPr>
              <w:t>9</w:t>
            </w:r>
          </w:p>
        </w:tc>
        <w:tc>
          <w:tcPr>
            <w:tcW w:w="2952" w:type="dxa"/>
            <w:vAlign w:val="center"/>
          </w:tcPr>
          <w:p w:rsidR="000F3CF7" w:rsidRPr="007E3289" w:rsidRDefault="000F3CF7" w:rsidP="000F3CF7">
            <w:pPr>
              <w:pStyle w:val="TAC"/>
              <w:rPr>
                <w:rFonts w:cs="Arial"/>
              </w:rPr>
            </w:pPr>
            <w:r w:rsidRPr="007E3289">
              <w:rPr>
                <w:rFonts w:eastAsia="Malgun Gothic" w:cs="Arial" w:hint="eastAsia"/>
                <w:lang w:eastAsia="ko-KR"/>
              </w:rPr>
              <w:t>1</w:t>
            </w:r>
          </w:p>
        </w:tc>
        <w:tc>
          <w:tcPr>
            <w:tcW w:w="2952" w:type="dxa"/>
            <w:vAlign w:val="center"/>
          </w:tcPr>
          <w:p w:rsidR="000F3CF7" w:rsidRPr="007E3289" w:rsidRDefault="000F3CF7" w:rsidP="000F3CF7">
            <w:pPr>
              <w:pStyle w:val="TAC"/>
              <w:rPr>
                <w:rFonts w:cs="Arial"/>
              </w:rPr>
            </w:pPr>
            <w:r w:rsidRPr="00CB62BE">
              <w:rPr>
                <w:rFonts w:hint="eastAsia"/>
                <w:lang w:val="en-US" w:eastAsia="ja-JP"/>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rPr>
            </w:pPr>
            <w:r w:rsidRPr="007E3289">
              <w:rPr>
                <w:rFonts w:eastAsia="Malgun Gothic" w:cs="Arial" w:hint="eastAsia"/>
                <w:lang w:eastAsia="ko-KR"/>
              </w:rPr>
              <w:t>3</w:t>
            </w:r>
          </w:p>
        </w:tc>
        <w:tc>
          <w:tcPr>
            <w:tcW w:w="2952" w:type="dxa"/>
            <w:vAlign w:val="center"/>
          </w:tcPr>
          <w:p w:rsidR="000F3CF7" w:rsidRPr="007E3289" w:rsidRDefault="000F3CF7" w:rsidP="000F3CF7">
            <w:pPr>
              <w:pStyle w:val="TAC"/>
              <w:rPr>
                <w:rFonts w:cs="Arial"/>
              </w:rPr>
            </w:pPr>
            <w:r w:rsidRPr="00CB62BE">
              <w:rPr>
                <w:rFonts w:hint="eastAsia"/>
                <w:lang w:val="en-US" w:eastAsia="ja-JP"/>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lang w:val="en-US" w:eastAsia="zh-CN"/>
              </w:rPr>
            </w:pPr>
            <w:r>
              <w:rPr>
                <w:rFonts w:eastAsia="Malgun Gothic" w:cs="Arial"/>
                <w:lang w:val="sv-SE" w:eastAsia="ko-KR"/>
              </w:rPr>
              <w:t>2</w:t>
            </w:r>
            <w:r>
              <w:rPr>
                <w:rFonts w:eastAsia="Malgun Gothic" w:cs="Arial"/>
                <w:lang w:eastAsia="ko-KR"/>
              </w:rPr>
              <w:t>8</w:t>
            </w:r>
          </w:p>
        </w:tc>
        <w:tc>
          <w:tcPr>
            <w:tcW w:w="2952" w:type="dxa"/>
            <w:vAlign w:val="center"/>
          </w:tcPr>
          <w:p w:rsidR="000F3CF7" w:rsidRPr="007E3289" w:rsidRDefault="000F3CF7" w:rsidP="000F3CF7">
            <w:pPr>
              <w:pStyle w:val="TAC"/>
              <w:rPr>
                <w:rFonts w:cs="Arial"/>
                <w:lang w:val="en-US" w:eastAsia="zh-CN"/>
              </w:rPr>
            </w:pPr>
            <w:r w:rsidRPr="00CB62BE">
              <w:rPr>
                <w:rFonts w:hint="eastAsia"/>
                <w:lang w:val="en-US" w:eastAsia="ja-JP"/>
              </w:rPr>
              <w:t>0.2</w:t>
            </w:r>
          </w:p>
        </w:tc>
      </w:tr>
      <w:tr w:rsidR="000F3CF7" w:rsidRPr="007E3289" w:rsidTr="003D2DAB">
        <w:trPr>
          <w:jc w:val="center"/>
        </w:trPr>
        <w:tc>
          <w:tcPr>
            <w:tcW w:w="2221" w:type="dxa"/>
            <w:vMerge w:val="restart"/>
            <w:vAlign w:val="center"/>
          </w:tcPr>
          <w:p w:rsidR="000F3CF7" w:rsidRPr="007E3289" w:rsidRDefault="000F3CF7" w:rsidP="000F3CF7">
            <w:pPr>
              <w:pStyle w:val="TAC"/>
              <w:rPr>
                <w:rFonts w:cs="Arial"/>
              </w:rPr>
            </w:pPr>
            <w:r w:rsidRPr="007E3289">
              <w:rPr>
                <w:rFonts w:cs="Arial"/>
              </w:rPr>
              <w:t>DC_</w:t>
            </w:r>
            <w:r w:rsidRPr="007E3289">
              <w:rPr>
                <w:rFonts w:cs="Arial" w:hint="eastAsia"/>
                <w:lang w:eastAsia="ja-JP"/>
              </w:rPr>
              <w:t>1-3-19</w:t>
            </w:r>
            <w:r w:rsidRPr="007E3289">
              <w:rPr>
                <w:rFonts w:cs="Arial"/>
                <w:lang w:val="sv-SE" w:eastAsia="ja-JP"/>
              </w:rPr>
              <w:t>_</w:t>
            </w:r>
            <w:r w:rsidRPr="007E3289">
              <w:rPr>
                <w:rFonts w:cs="Arial" w:hint="eastAsia"/>
                <w:lang w:eastAsia="ja-JP"/>
              </w:rPr>
              <w:t>n78</w:t>
            </w:r>
          </w:p>
        </w:tc>
        <w:tc>
          <w:tcPr>
            <w:tcW w:w="2952" w:type="dxa"/>
            <w:vAlign w:val="center"/>
          </w:tcPr>
          <w:p w:rsidR="000F3CF7" w:rsidRPr="007E3289" w:rsidRDefault="000F3CF7" w:rsidP="000F3CF7">
            <w:pPr>
              <w:pStyle w:val="TAC"/>
              <w:rPr>
                <w:rFonts w:cs="Arial"/>
              </w:rPr>
            </w:pPr>
            <w:r w:rsidRPr="007E3289">
              <w:rPr>
                <w:rFonts w:cs="Arial" w:hint="eastAsia"/>
                <w:lang w:eastAsia="ja-JP"/>
              </w:rPr>
              <w:t>1</w:t>
            </w:r>
          </w:p>
        </w:tc>
        <w:tc>
          <w:tcPr>
            <w:tcW w:w="2952" w:type="dxa"/>
            <w:vAlign w:val="center"/>
          </w:tcPr>
          <w:p w:rsidR="000F3CF7" w:rsidRPr="007E3289" w:rsidRDefault="000F3CF7" w:rsidP="000F3CF7">
            <w:pPr>
              <w:pStyle w:val="TAC"/>
              <w:rPr>
                <w:rFonts w:cs="Arial"/>
              </w:rPr>
            </w:pPr>
            <w:r w:rsidRPr="007E3289">
              <w:rPr>
                <w:rFonts w:cs="Arial"/>
                <w:lang w:eastAsia="ja-JP"/>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rPr>
            </w:pPr>
            <w:r w:rsidRPr="007E3289">
              <w:rPr>
                <w:rFonts w:cs="Arial" w:hint="eastAsia"/>
                <w:lang w:eastAsia="ja-JP"/>
              </w:rPr>
              <w:t>3</w:t>
            </w:r>
          </w:p>
        </w:tc>
        <w:tc>
          <w:tcPr>
            <w:tcW w:w="2952" w:type="dxa"/>
            <w:vAlign w:val="center"/>
          </w:tcPr>
          <w:p w:rsidR="000F3CF7" w:rsidRPr="007E3289" w:rsidRDefault="000F3CF7" w:rsidP="000F3CF7">
            <w:pPr>
              <w:pStyle w:val="TAC"/>
              <w:rPr>
                <w:rFonts w:cs="Arial"/>
              </w:rPr>
            </w:pPr>
            <w:r w:rsidRPr="007E3289">
              <w:rPr>
                <w:rFonts w:cs="Arial"/>
                <w:lang w:eastAsia="ja-JP"/>
              </w:rPr>
              <w:t>0.2</w:t>
            </w:r>
          </w:p>
        </w:tc>
      </w:tr>
      <w:tr w:rsidR="000F3CF7" w:rsidRPr="007E3289" w:rsidTr="003D2DAB">
        <w:trPr>
          <w:jc w:val="center"/>
        </w:trPr>
        <w:tc>
          <w:tcPr>
            <w:tcW w:w="2221" w:type="dxa"/>
            <w:vMerge/>
            <w:vAlign w:val="center"/>
          </w:tcPr>
          <w:p w:rsidR="000F3CF7" w:rsidRPr="007E3289" w:rsidRDefault="000F3CF7" w:rsidP="000F3CF7">
            <w:pPr>
              <w:pStyle w:val="TAC"/>
              <w:rPr>
                <w:rFonts w:cs="Arial"/>
              </w:rPr>
            </w:pPr>
          </w:p>
        </w:tc>
        <w:tc>
          <w:tcPr>
            <w:tcW w:w="2952" w:type="dxa"/>
            <w:vAlign w:val="center"/>
          </w:tcPr>
          <w:p w:rsidR="000F3CF7" w:rsidRPr="007E3289" w:rsidRDefault="000F3CF7" w:rsidP="000F3CF7">
            <w:pPr>
              <w:pStyle w:val="TAC"/>
              <w:rPr>
                <w:rFonts w:cs="Arial"/>
              </w:rPr>
            </w:pPr>
            <w:r w:rsidRPr="007E3289">
              <w:rPr>
                <w:rFonts w:cs="Arial" w:hint="eastAsia"/>
                <w:lang w:eastAsia="ja-JP"/>
              </w:rPr>
              <w:t>n78</w:t>
            </w:r>
          </w:p>
        </w:tc>
        <w:tc>
          <w:tcPr>
            <w:tcW w:w="2952" w:type="dxa"/>
            <w:vAlign w:val="center"/>
          </w:tcPr>
          <w:p w:rsidR="000F3CF7" w:rsidRPr="007E3289" w:rsidRDefault="000F3CF7" w:rsidP="000F3CF7">
            <w:pPr>
              <w:pStyle w:val="TAC"/>
              <w:rPr>
                <w:rFonts w:cs="Arial"/>
              </w:rPr>
            </w:pPr>
            <w:r w:rsidRPr="007E3289">
              <w:rPr>
                <w:rFonts w:cs="Arial"/>
                <w:lang w:eastAsia="ja-JP"/>
              </w:rPr>
              <w:t>0.5</w:t>
            </w:r>
          </w:p>
        </w:tc>
      </w:tr>
      <w:tr w:rsidR="004A1EFE" w:rsidRPr="007E3289" w:rsidTr="003D2DAB">
        <w:trPr>
          <w:jc w:val="center"/>
        </w:trPr>
        <w:tc>
          <w:tcPr>
            <w:tcW w:w="2221" w:type="dxa"/>
            <w:vMerge w:val="restart"/>
            <w:vAlign w:val="center"/>
          </w:tcPr>
          <w:p w:rsidR="004A1EFE" w:rsidRPr="007E3289" w:rsidRDefault="004A1EFE" w:rsidP="004A1EFE">
            <w:pPr>
              <w:pStyle w:val="TAC"/>
              <w:rPr>
                <w:rFonts w:cs="Arial"/>
                <w:lang w:eastAsia="ja-JP"/>
              </w:rPr>
            </w:pPr>
            <w:r>
              <w:rPr>
                <w:rFonts w:eastAsia="MS Mincho" w:cs="Arial"/>
                <w:lang w:eastAsia="ja-JP"/>
              </w:rPr>
              <w:t>DC_1-3-20_n28</w:t>
            </w:r>
          </w:p>
        </w:tc>
        <w:tc>
          <w:tcPr>
            <w:tcW w:w="2952" w:type="dxa"/>
            <w:vAlign w:val="center"/>
          </w:tcPr>
          <w:p w:rsidR="004A1EFE" w:rsidRPr="007E3289" w:rsidRDefault="004A1EFE" w:rsidP="004A1EFE">
            <w:pPr>
              <w:pStyle w:val="TAC"/>
              <w:rPr>
                <w:rFonts w:eastAsia="MS Mincho" w:cs="Arial"/>
                <w:lang w:eastAsia="ja-JP"/>
              </w:rPr>
            </w:pPr>
            <w:r>
              <w:rPr>
                <w:rFonts w:cs="Arial"/>
                <w:lang w:val="fr-FR" w:eastAsia="zh-TW"/>
              </w:rPr>
              <w:t>20</w:t>
            </w:r>
          </w:p>
        </w:tc>
        <w:tc>
          <w:tcPr>
            <w:tcW w:w="2952" w:type="dxa"/>
            <w:vAlign w:val="center"/>
          </w:tcPr>
          <w:p w:rsidR="004A1EFE" w:rsidRPr="007E3289" w:rsidRDefault="004A1EFE" w:rsidP="004A1EFE">
            <w:pPr>
              <w:pStyle w:val="TAC"/>
              <w:rPr>
                <w:rFonts w:eastAsia="MS Mincho" w:cs="Arial"/>
                <w:lang w:eastAsia="ja-JP"/>
              </w:rPr>
            </w:pPr>
            <w:r>
              <w:rPr>
                <w:rFonts w:eastAsia="Malgun Gothic" w:cs="Arial"/>
                <w:lang w:eastAsia="ko-KR"/>
              </w:rPr>
              <w:t>0.2</w:t>
            </w:r>
          </w:p>
        </w:tc>
      </w:tr>
      <w:tr w:rsidR="004A1EFE" w:rsidRPr="007E3289" w:rsidTr="003D2DAB">
        <w:trPr>
          <w:jc w:val="center"/>
        </w:trPr>
        <w:tc>
          <w:tcPr>
            <w:tcW w:w="2221" w:type="dxa"/>
            <w:vMerge/>
            <w:vAlign w:val="center"/>
          </w:tcPr>
          <w:p w:rsidR="004A1EFE" w:rsidRPr="007E3289" w:rsidRDefault="004A1EFE" w:rsidP="004A1EFE">
            <w:pPr>
              <w:pStyle w:val="TAC"/>
              <w:rPr>
                <w:rFonts w:cs="Arial"/>
                <w:lang w:eastAsia="ja-JP"/>
              </w:rPr>
            </w:pPr>
          </w:p>
        </w:tc>
        <w:tc>
          <w:tcPr>
            <w:tcW w:w="2952" w:type="dxa"/>
            <w:vAlign w:val="center"/>
          </w:tcPr>
          <w:p w:rsidR="004A1EFE" w:rsidRPr="007E3289" w:rsidRDefault="004A1EFE" w:rsidP="004A1EFE">
            <w:pPr>
              <w:pStyle w:val="TAC"/>
              <w:rPr>
                <w:rFonts w:eastAsia="MS Mincho" w:cs="Arial"/>
                <w:lang w:eastAsia="ja-JP"/>
              </w:rPr>
            </w:pPr>
            <w:r>
              <w:rPr>
                <w:rFonts w:cs="Arial"/>
                <w:lang w:eastAsia="ja-JP"/>
              </w:rPr>
              <w:t>n</w:t>
            </w:r>
            <w:r>
              <w:rPr>
                <w:rFonts w:cs="Arial"/>
                <w:lang w:val="fr-FR" w:eastAsia="ja-JP"/>
              </w:rPr>
              <w:t>28</w:t>
            </w:r>
          </w:p>
        </w:tc>
        <w:tc>
          <w:tcPr>
            <w:tcW w:w="2952" w:type="dxa"/>
            <w:vAlign w:val="center"/>
          </w:tcPr>
          <w:p w:rsidR="004A1EFE" w:rsidRPr="007E3289" w:rsidRDefault="004A1EFE" w:rsidP="004A1EFE">
            <w:pPr>
              <w:pStyle w:val="TAC"/>
              <w:rPr>
                <w:rFonts w:eastAsia="MS Mincho" w:cs="Arial"/>
                <w:lang w:eastAsia="ja-JP"/>
              </w:rPr>
            </w:pPr>
            <w:r>
              <w:rPr>
                <w:rFonts w:eastAsia="Malgun Gothic" w:cs="Arial"/>
                <w:lang w:eastAsia="ko-KR"/>
              </w:rPr>
              <w:t>0.2</w:t>
            </w:r>
          </w:p>
        </w:tc>
      </w:tr>
      <w:tr w:rsidR="004A1EFE" w:rsidRPr="007E3289" w:rsidTr="003D2DAB">
        <w:trPr>
          <w:jc w:val="center"/>
        </w:trPr>
        <w:tc>
          <w:tcPr>
            <w:tcW w:w="2221" w:type="dxa"/>
            <w:vMerge w:val="restart"/>
            <w:vAlign w:val="center"/>
          </w:tcPr>
          <w:p w:rsidR="004A1EFE" w:rsidRPr="007E3289" w:rsidRDefault="004A1EFE" w:rsidP="004A1EFE">
            <w:pPr>
              <w:pStyle w:val="TAC"/>
              <w:rPr>
                <w:rFonts w:cs="Arial"/>
              </w:rPr>
            </w:pPr>
            <w:r w:rsidRPr="007E3289">
              <w:rPr>
                <w:rFonts w:cs="Arial" w:hint="eastAsia"/>
                <w:lang w:eastAsia="ja-JP"/>
              </w:rPr>
              <w:t>DC_1-3-20</w:t>
            </w:r>
            <w:r w:rsidRPr="007E3289">
              <w:rPr>
                <w:rFonts w:cs="Arial"/>
                <w:lang w:eastAsia="ja-JP"/>
              </w:rPr>
              <w:t>_</w:t>
            </w:r>
            <w:r w:rsidRPr="007E3289">
              <w:rPr>
                <w:rFonts w:cs="Arial" w:hint="eastAsia"/>
                <w:lang w:eastAsia="ja-JP"/>
              </w:rPr>
              <w:t>n78</w:t>
            </w:r>
          </w:p>
        </w:tc>
        <w:tc>
          <w:tcPr>
            <w:tcW w:w="2952" w:type="dxa"/>
            <w:vAlign w:val="center"/>
          </w:tcPr>
          <w:p w:rsidR="004A1EFE" w:rsidRPr="007E3289" w:rsidRDefault="004A1EFE" w:rsidP="004A1EFE">
            <w:pPr>
              <w:pStyle w:val="TAC"/>
              <w:rPr>
                <w:rFonts w:cs="Arial"/>
              </w:rPr>
            </w:pPr>
            <w:r w:rsidRPr="007E3289">
              <w:rPr>
                <w:rFonts w:eastAsia="MS Mincho" w:cs="Arial"/>
                <w:lang w:eastAsia="ja-JP"/>
              </w:rPr>
              <w:t>1</w:t>
            </w:r>
          </w:p>
        </w:tc>
        <w:tc>
          <w:tcPr>
            <w:tcW w:w="2952" w:type="dxa"/>
            <w:vAlign w:val="center"/>
          </w:tcPr>
          <w:p w:rsidR="004A1EFE" w:rsidRPr="007E3289" w:rsidRDefault="004A1EFE" w:rsidP="004A1EFE">
            <w:pPr>
              <w:pStyle w:val="TAC"/>
              <w:rPr>
                <w:rFonts w:cs="Arial"/>
              </w:rPr>
            </w:pPr>
            <w:r w:rsidRPr="007E3289">
              <w:rPr>
                <w:rFonts w:eastAsia="MS Mincho" w:cs="Arial"/>
                <w:lang w:eastAsia="ja-JP"/>
              </w:rPr>
              <w:t>0.2</w:t>
            </w:r>
          </w:p>
        </w:tc>
      </w:tr>
      <w:tr w:rsidR="004A1EFE" w:rsidRPr="007E3289" w:rsidTr="003D2DAB">
        <w:trPr>
          <w:jc w:val="center"/>
        </w:trPr>
        <w:tc>
          <w:tcPr>
            <w:tcW w:w="2221" w:type="dxa"/>
            <w:vMerge/>
            <w:vAlign w:val="center"/>
          </w:tcPr>
          <w:p w:rsidR="004A1EFE" w:rsidRPr="007E3289" w:rsidRDefault="004A1EFE" w:rsidP="004A1EFE">
            <w:pPr>
              <w:pStyle w:val="TAC"/>
              <w:rPr>
                <w:rFonts w:cs="Arial"/>
              </w:rPr>
            </w:pPr>
          </w:p>
        </w:tc>
        <w:tc>
          <w:tcPr>
            <w:tcW w:w="2952" w:type="dxa"/>
            <w:vAlign w:val="center"/>
          </w:tcPr>
          <w:p w:rsidR="004A1EFE" w:rsidRPr="007E3289" w:rsidRDefault="004A1EFE" w:rsidP="004A1EFE">
            <w:pPr>
              <w:pStyle w:val="TAC"/>
              <w:rPr>
                <w:rFonts w:cs="Arial"/>
              </w:rPr>
            </w:pPr>
            <w:r w:rsidRPr="007E3289">
              <w:rPr>
                <w:rFonts w:eastAsia="MS Mincho" w:cs="Arial"/>
                <w:lang w:eastAsia="ja-JP"/>
              </w:rPr>
              <w:t>3</w:t>
            </w:r>
          </w:p>
        </w:tc>
        <w:tc>
          <w:tcPr>
            <w:tcW w:w="2952" w:type="dxa"/>
            <w:vAlign w:val="center"/>
          </w:tcPr>
          <w:p w:rsidR="004A1EFE" w:rsidRPr="007E3289" w:rsidRDefault="004A1EFE" w:rsidP="004A1EFE">
            <w:pPr>
              <w:pStyle w:val="TAC"/>
              <w:rPr>
                <w:rFonts w:cs="Arial"/>
              </w:rPr>
            </w:pPr>
            <w:r w:rsidRPr="007E3289">
              <w:rPr>
                <w:rFonts w:eastAsia="MS Mincho" w:cs="Arial"/>
                <w:lang w:eastAsia="ja-JP"/>
              </w:rPr>
              <w:t>0.2</w:t>
            </w:r>
          </w:p>
        </w:tc>
      </w:tr>
      <w:tr w:rsidR="004A1EFE" w:rsidRPr="007E3289" w:rsidTr="003D2DAB">
        <w:trPr>
          <w:jc w:val="center"/>
        </w:trPr>
        <w:tc>
          <w:tcPr>
            <w:tcW w:w="2221" w:type="dxa"/>
            <w:vMerge/>
            <w:vAlign w:val="center"/>
          </w:tcPr>
          <w:p w:rsidR="004A1EFE" w:rsidRPr="007E3289" w:rsidRDefault="004A1EFE" w:rsidP="004A1EFE">
            <w:pPr>
              <w:pStyle w:val="TAC"/>
              <w:rPr>
                <w:rFonts w:cs="Arial"/>
              </w:rPr>
            </w:pPr>
          </w:p>
        </w:tc>
        <w:tc>
          <w:tcPr>
            <w:tcW w:w="2952" w:type="dxa"/>
            <w:vAlign w:val="center"/>
          </w:tcPr>
          <w:p w:rsidR="004A1EFE" w:rsidRPr="007E3289" w:rsidRDefault="004A1EFE" w:rsidP="004A1EFE">
            <w:pPr>
              <w:pStyle w:val="TAC"/>
              <w:rPr>
                <w:rFonts w:cs="Arial"/>
              </w:rPr>
            </w:pPr>
            <w:r w:rsidRPr="007E3289">
              <w:rPr>
                <w:rFonts w:eastAsia="MS Mincho" w:cs="Arial"/>
                <w:lang w:eastAsia="ja-JP"/>
              </w:rPr>
              <w:t>n78</w:t>
            </w:r>
          </w:p>
        </w:tc>
        <w:tc>
          <w:tcPr>
            <w:tcW w:w="2952" w:type="dxa"/>
            <w:vAlign w:val="center"/>
          </w:tcPr>
          <w:p w:rsidR="004A1EFE" w:rsidRPr="007E3289" w:rsidRDefault="004A1EFE" w:rsidP="004A1EFE">
            <w:pPr>
              <w:pStyle w:val="TAC"/>
              <w:rPr>
                <w:rFonts w:cs="Arial"/>
              </w:rPr>
            </w:pPr>
            <w:r w:rsidRPr="007E3289">
              <w:rPr>
                <w:rFonts w:eastAsia="MS Mincho" w:cs="Arial"/>
                <w:lang w:eastAsia="ja-JP"/>
              </w:rPr>
              <w:t>0.5</w:t>
            </w:r>
          </w:p>
        </w:tc>
      </w:tr>
      <w:tr w:rsidR="004A1EFE" w:rsidRPr="007E3289" w:rsidTr="003D2DAB">
        <w:trPr>
          <w:jc w:val="center"/>
        </w:trPr>
        <w:tc>
          <w:tcPr>
            <w:tcW w:w="2221" w:type="dxa"/>
            <w:vMerge w:val="restart"/>
            <w:vAlign w:val="center"/>
          </w:tcPr>
          <w:p w:rsidR="004A1EFE" w:rsidRPr="007E3289" w:rsidRDefault="004A1EFE" w:rsidP="004A1EFE">
            <w:pPr>
              <w:pStyle w:val="TAC"/>
              <w:rPr>
                <w:rFonts w:cs="Arial"/>
              </w:rPr>
            </w:pPr>
            <w:r w:rsidRPr="007E3289">
              <w:rPr>
                <w:rFonts w:cs="Arial"/>
              </w:rPr>
              <w:t>DC_</w:t>
            </w:r>
            <w:r w:rsidRPr="007E3289">
              <w:rPr>
                <w:rFonts w:cs="Arial" w:hint="eastAsia"/>
                <w:lang w:eastAsia="ja-JP"/>
              </w:rPr>
              <w:t>1-3-21</w:t>
            </w:r>
            <w:r w:rsidRPr="007E3289">
              <w:rPr>
                <w:rFonts w:cs="Arial"/>
                <w:lang w:val="sv-SE" w:eastAsia="ja-JP"/>
              </w:rPr>
              <w:t>_</w:t>
            </w:r>
            <w:r w:rsidRPr="007E3289">
              <w:rPr>
                <w:rFonts w:cs="Arial" w:hint="eastAsia"/>
                <w:lang w:eastAsia="ja-JP"/>
              </w:rPr>
              <w:t>n77</w:t>
            </w:r>
          </w:p>
        </w:tc>
        <w:tc>
          <w:tcPr>
            <w:tcW w:w="2952" w:type="dxa"/>
            <w:vAlign w:val="center"/>
          </w:tcPr>
          <w:p w:rsidR="004A1EFE" w:rsidRPr="007E3289" w:rsidRDefault="004A1EFE" w:rsidP="004A1EFE">
            <w:pPr>
              <w:pStyle w:val="TAC"/>
              <w:rPr>
                <w:rFonts w:cs="Arial"/>
              </w:rPr>
            </w:pPr>
            <w:r w:rsidRPr="007E3289">
              <w:rPr>
                <w:rFonts w:cs="Arial" w:hint="eastAsia"/>
                <w:lang w:eastAsia="ja-JP"/>
              </w:rPr>
              <w:t>1</w:t>
            </w:r>
          </w:p>
        </w:tc>
        <w:tc>
          <w:tcPr>
            <w:tcW w:w="2952" w:type="dxa"/>
            <w:vAlign w:val="center"/>
          </w:tcPr>
          <w:p w:rsidR="004A1EFE" w:rsidRPr="007E3289" w:rsidRDefault="004A1EFE" w:rsidP="004A1EFE">
            <w:pPr>
              <w:pStyle w:val="TAC"/>
              <w:rPr>
                <w:rFonts w:cs="Arial"/>
              </w:rPr>
            </w:pPr>
            <w:r w:rsidRPr="007E3289">
              <w:rPr>
                <w:rFonts w:cs="Arial"/>
                <w:lang w:eastAsia="ja-JP"/>
              </w:rPr>
              <w:t>0.2</w:t>
            </w:r>
          </w:p>
        </w:tc>
      </w:tr>
      <w:tr w:rsidR="004A1EFE" w:rsidRPr="007E3289" w:rsidTr="003D2DAB">
        <w:trPr>
          <w:jc w:val="center"/>
        </w:trPr>
        <w:tc>
          <w:tcPr>
            <w:tcW w:w="2221" w:type="dxa"/>
            <w:vMerge/>
            <w:vAlign w:val="center"/>
          </w:tcPr>
          <w:p w:rsidR="004A1EFE" w:rsidRPr="007E3289" w:rsidRDefault="004A1EFE" w:rsidP="004A1EFE">
            <w:pPr>
              <w:pStyle w:val="TAC"/>
              <w:rPr>
                <w:rFonts w:cs="Arial"/>
              </w:rPr>
            </w:pPr>
          </w:p>
        </w:tc>
        <w:tc>
          <w:tcPr>
            <w:tcW w:w="2952" w:type="dxa"/>
            <w:vAlign w:val="center"/>
          </w:tcPr>
          <w:p w:rsidR="004A1EFE" w:rsidRPr="007E3289" w:rsidRDefault="004A1EFE" w:rsidP="004A1EFE">
            <w:pPr>
              <w:pStyle w:val="TAC"/>
              <w:rPr>
                <w:rFonts w:cs="Arial"/>
              </w:rPr>
            </w:pPr>
            <w:r w:rsidRPr="007E3289">
              <w:rPr>
                <w:rFonts w:cs="Arial" w:hint="eastAsia"/>
                <w:lang w:eastAsia="ja-JP"/>
              </w:rPr>
              <w:t>3</w:t>
            </w:r>
          </w:p>
        </w:tc>
        <w:tc>
          <w:tcPr>
            <w:tcW w:w="2952" w:type="dxa"/>
            <w:vAlign w:val="center"/>
          </w:tcPr>
          <w:p w:rsidR="004A1EFE" w:rsidRPr="007E3289" w:rsidRDefault="004A1EFE" w:rsidP="004A1EFE">
            <w:pPr>
              <w:pStyle w:val="TAC"/>
              <w:rPr>
                <w:rFonts w:cs="Arial"/>
              </w:rPr>
            </w:pPr>
            <w:r w:rsidRPr="007E3289">
              <w:rPr>
                <w:rFonts w:cs="Arial"/>
                <w:lang w:eastAsia="ja-JP"/>
              </w:rPr>
              <w:t>0.3</w:t>
            </w:r>
          </w:p>
        </w:tc>
      </w:tr>
      <w:tr w:rsidR="004A1EFE" w:rsidRPr="007E3289" w:rsidTr="003D2DAB">
        <w:trPr>
          <w:jc w:val="center"/>
        </w:trPr>
        <w:tc>
          <w:tcPr>
            <w:tcW w:w="2221" w:type="dxa"/>
            <w:vMerge/>
            <w:vAlign w:val="center"/>
          </w:tcPr>
          <w:p w:rsidR="004A1EFE" w:rsidRPr="007E3289" w:rsidRDefault="004A1EFE" w:rsidP="004A1EFE">
            <w:pPr>
              <w:pStyle w:val="TAC"/>
              <w:rPr>
                <w:rFonts w:cs="Arial"/>
              </w:rPr>
            </w:pPr>
          </w:p>
        </w:tc>
        <w:tc>
          <w:tcPr>
            <w:tcW w:w="2952" w:type="dxa"/>
            <w:vAlign w:val="center"/>
          </w:tcPr>
          <w:p w:rsidR="004A1EFE" w:rsidRPr="007E3289" w:rsidRDefault="004A1EFE" w:rsidP="004A1EFE">
            <w:pPr>
              <w:pStyle w:val="TAC"/>
              <w:rPr>
                <w:rFonts w:cs="Arial"/>
                <w:lang w:val="en-US" w:eastAsia="zh-CN"/>
              </w:rPr>
            </w:pPr>
            <w:r w:rsidRPr="007E3289">
              <w:rPr>
                <w:rFonts w:cs="Arial" w:hint="eastAsia"/>
                <w:lang w:eastAsia="ja-JP"/>
              </w:rPr>
              <w:t>21</w:t>
            </w:r>
          </w:p>
        </w:tc>
        <w:tc>
          <w:tcPr>
            <w:tcW w:w="2952" w:type="dxa"/>
            <w:vAlign w:val="center"/>
          </w:tcPr>
          <w:p w:rsidR="004A1EFE" w:rsidRPr="007E3289" w:rsidRDefault="004A1EFE" w:rsidP="004A1EFE">
            <w:pPr>
              <w:pStyle w:val="TAC"/>
              <w:rPr>
                <w:rFonts w:cs="Arial"/>
                <w:lang w:val="en-US" w:eastAsia="zh-CN"/>
              </w:rPr>
            </w:pPr>
            <w:r w:rsidRPr="007E3289">
              <w:rPr>
                <w:rFonts w:cs="Arial"/>
                <w:lang w:eastAsia="ja-JP"/>
              </w:rPr>
              <w:t>0.5</w:t>
            </w:r>
          </w:p>
        </w:tc>
      </w:tr>
      <w:tr w:rsidR="004A1EFE" w:rsidRPr="007E3289" w:rsidTr="003D2DAB">
        <w:trPr>
          <w:jc w:val="center"/>
        </w:trPr>
        <w:tc>
          <w:tcPr>
            <w:tcW w:w="2221" w:type="dxa"/>
            <w:vMerge/>
            <w:vAlign w:val="center"/>
          </w:tcPr>
          <w:p w:rsidR="004A1EFE" w:rsidRPr="007E3289" w:rsidRDefault="004A1EFE" w:rsidP="004A1EFE">
            <w:pPr>
              <w:pStyle w:val="TAC"/>
              <w:rPr>
                <w:rFonts w:cs="Arial"/>
              </w:rPr>
            </w:pPr>
          </w:p>
        </w:tc>
        <w:tc>
          <w:tcPr>
            <w:tcW w:w="2952" w:type="dxa"/>
            <w:vAlign w:val="center"/>
          </w:tcPr>
          <w:p w:rsidR="004A1EFE" w:rsidRPr="007E3289" w:rsidRDefault="004A1EFE" w:rsidP="004A1EFE">
            <w:pPr>
              <w:pStyle w:val="TAC"/>
              <w:rPr>
                <w:rFonts w:cs="Arial"/>
              </w:rPr>
            </w:pPr>
            <w:r w:rsidRPr="007E3289">
              <w:rPr>
                <w:rFonts w:cs="Arial" w:hint="eastAsia"/>
                <w:lang w:eastAsia="ja-JP"/>
              </w:rPr>
              <w:t>n77</w:t>
            </w:r>
          </w:p>
        </w:tc>
        <w:tc>
          <w:tcPr>
            <w:tcW w:w="2952" w:type="dxa"/>
            <w:vAlign w:val="center"/>
          </w:tcPr>
          <w:p w:rsidR="004A1EFE" w:rsidRPr="007E3289" w:rsidRDefault="004A1EFE" w:rsidP="004A1EFE">
            <w:pPr>
              <w:pStyle w:val="TAC"/>
              <w:rPr>
                <w:rFonts w:cs="Arial"/>
              </w:rPr>
            </w:pPr>
            <w:r w:rsidRPr="007E3289">
              <w:rPr>
                <w:rFonts w:cs="Arial"/>
                <w:lang w:eastAsia="ja-JP"/>
              </w:rPr>
              <w:t>0.5</w:t>
            </w:r>
          </w:p>
        </w:tc>
      </w:tr>
      <w:tr w:rsidR="004A1EFE" w:rsidRPr="007E3289" w:rsidTr="003D2DAB">
        <w:trPr>
          <w:jc w:val="center"/>
        </w:trPr>
        <w:tc>
          <w:tcPr>
            <w:tcW w:w="2221" w:type="dxa"/>
            <w:vMerge w:val="restart"/>
            <w:vAlign w:val="center"/>
          </w:tcPr>
          <w:p w:rsidR="004A1EFE" w:rsidRPr="007E3289" w:rsidRDefault="004A1EFE" w:rsidP="004A1EFE">
            <w:pPr>
              <w:pStyle w:val="TAC"/>
              <w:rPr>
                <w:rFonts w:cs="Arial"/>
              </w:rPr>
            </w:pPr>
            <w:r w:rsidRPr="007E3289">
              <w:rPr>
                <w:rFonts w:cs="Arial"/>
              </w:rPr>
              <w:t>DC_</w:t>
            </w:r>
            <w:r w:rsidRPr="007E3289">
              <w:rPr>
                <w:rFonts w:cs="Arial" w:hint="eastAsia"/>
                <w:lang w:eastAsia="ja-JP"/>
              </w:rPr>
              <w:t>1-3-21</w:t>
            </w:r>
            <w:r w:rsidRPr="007E3289">
              <w:rPr>
                <w:rFonts w:cs="Arial"/>
                <w:lang w:val="sv-SE" w:eastAsia="ja-JP"/>
              </w:rPr>
              <w:t>_</w:t>
            </w:r>
            <w:r w:rsidRPr="007E3289">
              <w:rPr>
                <w:rFonts w:cs="Arial" w:hint="eastAsia"/>
                <w:lang w:eastAsia="ja-JP"/>
              </w:rPr>
              <w:t>n78</w:t>
            </w:r>
          </w:p>
        </w:tc>
        <w:tc>
          <w:tcPr>
            <w:tcW w:w="2952" w:type="dxa"/>
            <w:vAlign w:val="center"/>
          </w:tcPr>
          <w:p w:rsidR="004A1EFE" w:rsidRPr="007E3289" w:rsidRDefault="004A1EFE" w:rsidP="004A1EFE">
            <w:pPr>
              <w:pStyle w:val="TAC"/>
              <w:rPr>
                <w:rFonts w:cs="Arial"/>
              </w:rPr>
            </w:pPr>
            <w:r w:rsidRPr="007E3289">
              <w:rPr>
                <w:rFonts w:cs="Arial" w:hint="eastAsia"/>
                <w:lang w:eastAsia="ja-JP"/>
              </w:rPr>
              <w:t>1</w:t>
            </w:r>
          </w:p>
        </w:tc>
        <w:tc>
          <w:tcPr>
            <w:tcW w:w="2952" w:type="dxa"/>
            <w:vAlign w:val="center"/>
          </w:tcPr>
          <w:p w:rsidR="004A1EFE" w:rsidRPr="007E3289" w:rsidRDefault="004A1EFE" w:rsidP="004A1EFE">
            <w:pPr>
              <w:pStyle w:val="TAC"/>
              <w:rPr>
                <w:rFonts w:cs="Arial"/>
              </w:rPr>
            </w:pPr>
            <w:r w:rsidRPr="007E3289">
              <w:rPr>
                <w:rFonts w:cs="Arial"/>
                <w:lang w:eastAsia="ja-JP"/>
              </w:rPr>
              <w:t>0.2</w:t>
            </w:r>
          </w:p>
        </w:tc>
      </w:tr>
      <w:tr w:rsidR="004A1EFE" w:rsidRPr="007E3289" w:rsidTr="003D2DAB">
        <w:trPr>
          <w:jc w:val="center"/>
        </w:trPr>
        <w:tc>
          <w:tcPr>
            <w:tcW w:w="2221" w:type="dxa"/>
            <w:vMerge/>
            <w:vAlign w:val="center"/>
          </w:tcPr>
          <w:p w:rsidR="004A1EFE" w:rsidRPr="007E3289" w:rsidRDefault="004A1EFE" w:rsidP="004A1EFE">
            <w:pPr>
              <w:pStyle w:val="TAC"/>
              <w:rPr>
                <w:rFonts w:cs="Arial"/>
              </w:rPr>
            </w:pPr>
          </w:p>
        </w:tc>
        <w:tc>
          <w:tcPr>
            <w:tcW w:w="2952" w:type="dxa"/>
            <w:vAlign w:val="center"/>
          </w:tcPr>
          <w:p w:rsidR="004A1EFE" w:rsidRPr="007E3289" w:rsidRDefault="004A1EFE" w:rsidP="004A1EFE">
            <w:pPr>
              <w:pStyle w:val="TAC"/>
              <w:rPr>
                <w:rFonts w:cs="Arial"/>
              </w:rPr>
            </w:pPr>
            <w:r w:rsidRPr="007E3289">
              <w:rPr>
                <w:rFonts w:cs="Arial" w:hint="eastAsia"/>
                <w:lang w:eastAsia="ja-JP"/>
              </w:rPr>
              <w:t>3</w:t>
            </w:r>
          </w:p>
        </w:tc>
        <w:tc>
          <w:tcPr>
            <w:tcW w:w="2952" w:type="dxa"/>
            <w:vAlign w:val="center"/>
          </w:tcPr>
          <w:p w:rsidR="004A1EFE" w:rsidRPr="007E3289" w:rsidRDefault="004A1EFE" w:rsidP="004A1EFE">
            <w:pPr>
              <w:pStyle w:val="TAC"/>
              <w:rPr>
                <w:rFonts w:cs="Arial"/>
              </w:rPr>
            </w:pPr>
            <w:r w:rsidRPr="007E3289">
              <w:rPr>
                <w:rFonts w:cs="Arial"/>
                <w:lang w:eastAsia="ja-JP"/>
              </w:rPr>
              <w:t>0.3</w:t>
            </w:r>
          </w:p>
        </w:tc>
      </w:tr>
      <w:tr w:rsidR="004A1EFE" w:rsidRPr="007E3289" w:rsidTr="003D2DAB">
        <w:trPr>
          <w:jc w:val="center"/>
        </w:trPr>
        <w:tc>
          <w:tcPr>
            <w:tcW w:w="2221" w:type="dxa"/>
            <w:vMerge/>
            <w:vAlign w:val="center"/>
          </w:tcPr>
          <w:p w:rsidR="004A1EFE" w:rsidRPr="007E3289" w:rsidRDefault="004A1EFE" w:rsidP="004A1EFE">
            <w:pPr>
              <w:pStyle w:val="TAC"/>
              <w:rPr>
                <w:rFonts w:cs="Arial"/>
              </w:rPr>
            </w:pPr>
          </w:p>
        </w:tc>
        <w:tc>
          <w:tcPr>
            <w:tcW w:w="2952" w:type="dxa"/>
            <w:vAlign w:val="center"/>
          </w:tcPr>
          <w:p w:rsidR="004A1EFE" w:rsidRPr="007E3289" w:rsidRDefault="004A1EFE" w:rsidP="004A1EFE">
            <w:pPr>
              <w:pStyle w:val="TAC"/>
              <w:rPr>
                <w:rFonts w:cs="Arial"/>
                <w:lang w:val="en-US" w:eastAsia="zh-CN"/>
              </w:rPr>
            </w:pPr>
            <w:r w:rsidRPr="007E3289">
              <w:rPr>
                <w:rFonts w:cs="Arial" w:hint="eastAsia"/>
                <w:lang w:eastAsia="ja-JP"/>
              </w:rPr>
              <w:t>21</w:t>
            </w:r>
          </w:p>
        </w:tc>
        <w:tc>
          <w:tcPr>
            <w:tcW w:w="2952" w:type="dxa"/>
            <w:vAlign w:val="center"/>
          </w:tcPr>
          <w:p w:rsidR="004A1EFE" w:rsidRPr="007E3289" w:rsidRDefault="004A1EFE" w:rsidP="004A1EFE">
            <w:pPr>
              <w:pStyle w:val="TAC"/>
              <w:rPr>
                <w:rFonts w:cs="Arial"/>
                <w:lang w:val="en-US" w:eastAsia="zh-CN"/>
              </w:rPr>
            </w:pPr>
            <w:r w:rsidRPr="007E3289">
              <w:rPr>
                <w:rFonts w:cs="Arial"/>
                <w:lang w:eastAsia="ja-JP"/>
              </w:rPr>
              <w:t>0.5</w:t>
            </w:r>
          </w:p>
        </w:tc>
      </w:tr>
      <w:tr w:rsidR="004A1EFE" w:rsidRPr="007E3289" w:rsidTr="003D2DAB">
        <w:trPr>
          <w:jc w:val="center"/>
        </w:trPr>
        <w:tc>
          <w:tcPr>
            <w:tcW w:w="2221" w:type="dxa"/>
            <w:vMerge/>
            <w:vAlign w:val="center"/>
          </w:tcPr>
          <w:p w:rsidR="004A1EFE" w:rsidRPr="007E3289" w:rsidRDefault="004A1EFE" w:rsidP="004A1EFE">
            <w:pPr>
              <w:pStyle w:val="TAC"/>
              <w:rPr>
                <w:rFonts w:cs="Arial"/>
              </w:rPr>
            </w:pPr>
          </w:p>
        </w:tc>
        <w:tc>
          <w:tcPr>
            <w:tcW w:w="2952" w:type="dxa"/>
            <w:vAlign w:val="center"/>
          </w:tcPr>
          <w:p w:rsidR="004A1EFE" w:rsidRPr="007E3289" w:rsidRDefault="004A1EFE" w:rsidP="004A1EFE">
            <w:pPr>
              <w:pStyle w:val="TAC"/>
              <w:rPr>
                <w:rFonts w:cs="Arial"/>
              </w:rPr>
            </w:pPr>
            <w:r w:rsidRPr="007E3289">
              <w:rPr>
                <w:rFonts w:cs="Arial" w:hint="eastAsia"/>
                <w:lang w:eastAsia="ja-JP"/>
              </w:rPr>
              <w:t>n78</w:t>
            </w:r>
          </w:p>
        </w:tc>
        <w:tc>
          <w:tcPr>
            <w:tcW w:w="2952" w:type="dxa"/>
            <w:vAlign w:val="center"/>
          </w:tcPr>
          <w:p w:rsidR="004A1EFE" w:rsidRPr="007E3289" w:rsidRDefault="004A1EFE" w:rsidP="004A1EFE">
            <w:pPr>
              <w:pStyle w:val="TAC"/>
              <w:rPr>
                <w:rFonts w:cs="Arial"/>
              </w:rPr>
            </w:pPr>
            <w:r w:rsidRPr="007E3289">
              <w:rPr>
                <w:rFonts w:cs="Arial"/>
                <w:lang w:eastAsia="ja-JP"/>
              </w:rPr>
              <w:t>0.5</w:t>
            </w:r>
          </w:p>
        </w:tc>
      </w:tr>
      <w:tr w:rsidR="00B91417" w:rsidRPr="007E3289" w:rsidTr="003D2DAB">
        <w:trPr>
          <w:jc w:val="center"/>
        </w:trPr>
        <w:tc>
          <w:tcPr>
            <w:tcW w:w="2221" w:type="dxa"/>
            <w:vMerge w:val="restart"/>
            <w:vAlign w:val="center"/>
          </w:tcPr>
          <w:p w:rsidR="00B91417" w:rsidRPr="007E3289" w:rsidRDefault="00B91417" w:rsidP="004A1EFE">
            <w:pPr>
              <w:pStyle w:val="TAC"/>
              <w:rPr>
                <w:rFonts w:cs="Arial"/>
              </w:rPr>
            </w:pPr>
            <w:r w:rsidRPr="007E3289">
              <w:rPr>
                <w:rFonts w:cs="Arial"/>
              </w:rPr>
              <w:t>DC_</w:t>
            </w:r>
            <w:r w:rsidRPr="007E3289">
              <w:rPr>
                <w:rFonts w:cs="Arial" w:hint="eastAsia"/>
                <w:lang w:eastAsia="ja-JP"/>
              </w:rPr>
              <w:t>1-3-21</w:t>
            </w:r>
            <w:r w:rsidRPr="007E3289">
              <w:rPr>
                <w:rFonts w:cs="Arial"/>
                <w:lang w:val="sv-SE" w:eastAsia="ja-JP"/>
              </w:rPr>
              <w:t>_</w:t>
            </w:r>
            <w:r w:rsidRPr="007E3289">
              <w:rPr>
                <w:rFonts w:cs="Arial" w:hint="eastAsia"/>
                <w:lang w:eastAsia="ja-JP"/>
              </w:rPr>
              <w:t>n79</w:t>
            </w:r>
          </w:p>
        </w:tc>
        <w:tc>
          <w:tcPr>
            <w:tcW w:w="2952" w:type="dxa"/>
            <w:vAlign w:val="center"/>
          </w:tcPr>
          <w:p w:rsidR="00B91417" w:rsidRPr="007E3289" w:rsidRDefault="00B91417" w:rsidP="00B66075">
            <w:pPr>
              <w:pStyle w:val="TAC"/>
              <w:rPr>
                <w:rFonts w:cs="Arial"/>
              </w:rPr>
            </w:pPr>
            <w:r w:rsidRPr="007E3289">
              <w:rPr>
                <w:rFonts w:cs="Arial" w:hint="eastAsia"/>
                <w:lang w:eastAsia="ja-JP"/>
              </w:rPr>
              <w:t>3</w:t>
            </w:r>
          </w:p>
        </w:tc>
        <w:tc>
          <w:tcPr>
            <w:tcW w:w="2952" w:type="dxa"/>
            <w:vAlign w:val="center"/>
          </w:tcPr>
          <w:p w:rsidR="00B91417" w:rsidRPr="007E3289" w:rsidRDefault="00B91417" w:rsidP="00B66075">
            <w:pPr>
              <w:pStyle w:val="TAC"/>
              <w:rPr>
                <w:rFonts w:cs="Arial"/>
              </w:rPr>
            </w:pPr>
            <w:r w:rsidRPr="007E3289">
              <w:rPr>
                <w:rFonts w:cs="Arial"/>
                <w:lang w:eastAsia="ja-JP"/>
              </w:rPr>
              <w:t>0.3</w:t>
            </w:r>
          </w:p>
        </w:tc>
      </w:tr>
      <w:tr w:rsidR="00B91417" w:rsidRPr="007E3289" w:rsidTr="003D2DAB">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cs="Arial"/>
                <w:lang w:val="en-US" w:eastAsia="zh-CN"/>
              </w:rPr>
            </w:pPr>
            <w:r w:rsidRPr="007E3289">
              <w:rPr>
                <w:rFonts w:cs="Arial" w:hint="eastAsia"/>
                <w:lang w:eastAsia="ja-JP"/>
              </w:rPr>
              <w:t>21</w:t>
            </w:r>
          </w:p>
        </w:tc>
        <w:tc>
          <w:tcPr>
            <w:tcW w:w="2952" w:type="dxa"/>
            <w:vAlign w:val="center"/>
          </w:tcPr>
          <w:p w:rsidR="00B91417" w:rsidRPr="007E3289" w:rsidRDefault="00B91417" w:rsidP="004A1EFE">
            <w:pPr>
              <w:pStyle w:val="TAC"/>
              <w:rPr>
                <w:rFonts w:cs="Arial"/>
                <w:lang w:val="en-US" w:eastAsia="zh-CN"/>
              </w:rPr>
            </w:pPr>
            <w:r w:rsidRPr="007E3289">
              <w:rPr>
                <w:rFonts w:cs="Arial"/>
                <w:lang w:eastAsia="ja-JP"/>
              </w:rPr>
              <w:t>0.5</w:t>
            </w:r>
          </w:p>
        </w:tc>
      </w:tr>
      <w:tr w:rsidR="00B91417" w:rsidRPr="007E3289" w:rsidTr="00C42558">
        <w:trPr>
          <w:jc w:val="center"/>
        </w:trPr>
        <w:tc>
          <w:tcPr>
            <w:tcW w:w="2221" w:type="dxa"/>
            <w:vMerge w:val="restart"/>
            <w:vAlign w:val="center"/>
          </w:tcPr>
          <w:p w:rsidR="00B91417" w:rsidRPr="00C538E8" w:rsidRDefault="00B91417" w:rsidP="004A1EFE">
            <w:pPr>
              <w:pStyle w:val="TAC"/>
            </w:pPr>
            <w:r w:rsidRPr="00C538E8">
              <w:t>DC_1-3-42_n77</w:t>
            </w:r>
          </w:p>
        </w:tc>
        <w:tc>
          <w:tcPr>
            <w:tcW w:w="2952" w:type="dxa"/>
            <w:vAlign w:val="center"/>
          </w:tcPr>
          <w:p w:rsidR="00B91417" w:rsidRPr="007E3289" w:rsidRDefault="00B91417" w:rsidP="004A1EFE">
            <w:pPr>
              <w:pStyle w:val="TAC"/>
              <w:rPr>
                <w:rFonts w:cs="Arial"/>
              </w:rPr>
            </w:pPr>
            <w:r w:rsidRPr="00790445">
              <w:t>1</w:t>
            </w:r>
          </w:p>
        </w:tc>
        <w:tc>
          <w:tcPr>
            <w:tcW w:w="2952" w:type="dxa"/>
            <w:vAlign w:val="center"/>
          </w:tcPr>
          <w:p w:rsidR="00B91417" w:rsidRPr="007E3289" w:rsidRDefault="00B91417" w:rsidP="004A1EFE">
            <w:pPr>
              <w:pStyle w:val="TAC"/>
              <w:rPr>
                <w:rFonts w:cs="Arial"/>
              </w:rPr>
            </w:pPr>
            <w:r w:rsidRPr="00790445">
              <w:t>0.2</w:t>
            </w:r>
          </w:p>
        </w:tc>
      </w:tr>
      <w:tr w:rsidR="00B91417" w:rsidRPr="007E3289" w:rsidTr="00C42558">
        <w:trPr>
          <w:jc w:val="center"/>
        </w:trPr>
        <w:tc>
          <w:tcPr>
            <w:tcW w:w="2221" w:type="dxa"/>
            <w:vMerge/>
            <w:vAlign w:val="center"/>
          </w:tcPr>
          <w:p w:rsidR="00B91417" w:rsidRPr="00C538E8" w:rsidRDefault="00B91417" w:rsidP="004A1EFE">
            <w:pPr>
              <w:pStyle w:val="TAC"/>
            </w:pPr>
          </w:p>
        </w:tc>
        <w:tc>
          <w:tcPr>
            <w:tcW w:w="2952" w:type="dxa"/>
            <w:vAlign w:val="center"/>
          </w:tcPr>
          <w:p w:rsidR="00B91417" w:rsidRPr="007E3289" w:rsidRDefault="00B91417" w:rsidP="004A1EFE">
            <w:pPr>
              <w:pStyle w:val="TAC"/>
              <w:rPr>
                <w:rFonts w:cs="Arial"/>
              </w:rPr>
            </w:pPr>
            <w:r w:rsidRPr="00790445">
              <w:t>3</w:t>
            </w:r>
          </w:p>
        </w:tc>
        <w:tc>
          <w:tcPr>
            <w:tcW w:w="2952" w:type="dxa"/>
            <w:vAlign w:val="center"/>
          </w:tcPr>
          <w:p w:rsidR="00B91417" w:rsidRPr="007E3289" w:rsidRDefault="00B91417" w:rsidP="004A1EFE">
            <w:pPr>
              <w:pStyle w:val="TAC"/>
              <w:rPr>
                <w:rFonts w:cs="Arial"/>
              </w:rPr>
            </w:pPr>
            <w:r w:rsidRPr="00790445">
              <w:t>0.2</w:t>
            </w:r>
          </w:p>
        </w:tc>
      </w:tr>
      <w:tr w:rsidR="00B91417" w:rsidRPr="007E3289" w:rsidTr="00C42558">
        <w:trPr>
          <w:jc w:val="center"/>
        </w:trPr>
        <w:tc>
          <w:tcPr>
            <w:tcW w:w="2221" w:type="dxa"/>
            <w:vMerge/>
            <w:vAlign w:val="center"/>
          </w:tcPr>
          <w:p w:rsidR="00B91417" w:rsidRPr="00C538E8" w:rsidRDefault="00B91417" w:rsidP="004A1EFE">
            <w:pPr>
              <w:pStyle w:val="TAC"/>
            </w:pPr>
          </w:p>
        </w:tc>
        <w:tc>
          <w:tcPr>
            <w:tcW w:w="2952" w:type="dxa"/>
            <w:vAlign w:val="center"/>
          </w:tcPr>
          <w:p w:rsidR="00B91417" w:rsidRPr="007E3289" w:rsidRDefault="00B91417" w:rsidP="004A1EFE">
            <w:pPr>
              <w:pStyle w:val="TAC"/>
              <w:rPr>
                <w:rFonts w:cs="Arial"/>
              </w:rPr>
            </w:pPr>
            <w:r w:rsidRPr="00790445">
              <w:t>42</w:t>
            </w:r>
          </w:p>
        </w:tc>
        <w:tc>
          <w:tcPr>
            <w:tcW w:w="2952" w:type="dxa"/>
            <w:vAlign w:val="center"/>
          </w:tcPr>
          <w:p w:rsidR="00B91417" w:rsidRPr="007E3289" w:rsidRDefault="00B91417" w:rsidP="004A1EFE">
            <w:pPr>
              <w:pStyle w:val="TAC"/>
              <w:rPr>
                <w:rFonts w:cs="Arial"/>
              </w:rPr>
            </w:pPr>
            <w:r w:rsidRPr="00790445">
              <w:t>0.5</w:t>
            </w:r>
          </w:p>
        </w:tc>
      </w:tr>
      <w:tr w:rsidR="00B91417" w:rsidRPr="007E3289" w:rsidTr="00C42558">
        <w:trPr>
          <w:jc w:val="center"/>
        </w:trPr>
        <w:tc>
          <w:tcPr>
            <w:tcW w:w="2221" w:type="dxa"/>
            <w:vMerge/>
            <w:vAlign w:val="center"/>
          </w:tcPr>
          <w:p w:rsidR="00B91417" w:rsidRPr="00C538E8" w:rsidRDefault="00B91417" w:rsidP="004A1EFE">
            <w:pPr>
              <w:pStyle w:val="TAC"/>
            </w:pPr>
          </w:p>
        </w:tc>
        <w:tc>
          <w:tcPr>
            <w:tcW w:w="2952" w:type="dxa"/>
            <w:vAlign w:val="center"/>
          </w:tcPr>
          <w:p w:rsidR="00B91417" w:rsidRPr="007E3289" w:rsidRDefault="00B91417" w:rsidP="004A1EFE">
            <w:pPr>
              <w:pStyle w:val="TAC"/>
              <w:rPr>
                <w:rFonts w:cs="Arial"/>
              </w:rPr>
            </w:pPr>
            <w:r w:rsidRPr="00790445">
              <w:t>n77</w:t>
            </w:r>
          </w:p>
        </w:tc>
        <w:tc>
          <w:tcPr>
            <w:tcW w:w="2952" w:type="dxa"/>
            <w:vAlign w:val="center"/>
          </w:tcPr>
          <w:p w:rsidR="00B91417" w:rsidRPr="007E3289" w:rsidRDefault="00B91417" w:rsidP="004A1EFE">
            <w:pPr>
              <w:pStyle w:val="TAC"/>
              <w:rPr>
                <w:rFonts w:cs="Arial"/>
              </w:rPr>
            </w:pPr>
            <w:r w:rsidRPr="00790445">
              <w:t>0.5</w:t>
            </w:r>
          </w:p>
        </w:tc>
      </w:tr>
      <w:tr w:rsidR="00B91417" w:rsidRPr="007E3289" w:rsidTr="00C42558">
        <w:trPr>
          <w:jc w:val="center"/>
        </w:trPr>
        <w:tc>
          <w:tcPr>
            <w:tcW w:w="2221" w:type="dxa"/>
            <w:vMerge w:val="restart"/>
            <w:vAlign w:val="center"/>
          </w:tcPr>
          <w:p w:rsidR="00B91417" w:rsidRPr="00C538E8" w:rsidRDefault="00B91417" w:rsidP="004A1EFE">
            <w:pPr>
              <w:pStyle w:val="TAC"/>
            </w:pPr>
            <w:r w:rsidRPr="00C538E8">
              <w:t>DC_1-3-42_n78</w:t>
            </w:r>
          </w:p>
        </w:tc>
        <w:tc>
          <w:tcPr>
            <w:tcW w:w="2952" w:type="dxa"/>
            <w:vAlign w:val="center"/>
          </w:tcPr>
          <w:p w:rsidR="00B91417" w:rsidRPr="007E3289" w:rsidRDefault="00B91417" w:rsidP="004A1EFE">
            <w:pPr>
              <w:pStyle w:val="TAC"/>
              <w:rPr>
                <w:rFonts w:cs="Arial"/>
              </w:rPr>
            </w:pPr>
            <w:r w:rsidRPr="00790445">
              <w:t>1</w:t>
            </w:r>
          </w:p>
        </w:tc>
        <w:tc>
          <w:tcPr>
            <w:tcW w:w="2952" w:type="dxa"/>
            <w:vAlign w:val="center"/>
          </w:tcPr>
          <w:p w:rsidR="00B91417" w:rsidRPr="007E3289" w:rsidRDefault="00B91417" w:rsidP="004A1EFE">
            <w:pPr>
              <w:pStyle w:val="TAC"/>
              <w:rPr>
                <w:rFonts w:cs="Arial"/>
              </w:rPr>
            </w:pPr>
            <w:r w:rsidRPr="00790445">
              <w:t>0.2</w:t>
            </w:r>
          </w:p>
        </w:tc>
      </w:tr>
      <w:tr w:rsidR="00B91417" w:rsidRPr="007E3289" w:rsidTr="00C42558">
        <w:trPr>
          <w:jc w:val="center"/>
        </w:trPr>
        <w:tc>
          <w:tcPr>
            <w:tcW w:w="2221" w:type="dxa"/>
            <w:vMerge/>
            <w:vAlign w:val="center"/>
          </w:tcPr>
          <w:p w:rsidR="00B91417" w:rsidRPr="00C538E8" w:rsidRDefault="00B91417" w:rsidP="004A1EFE">
            <w:pPr>
              <w:pStyle w:val="TAC"/>
            </w:pPr>
          </w:p>
        </w:tc>
        <w:tc>
          <w:tcPr>
            <w:tcW w:w="2952" w:type="dxa"/>
            <w:vAlign w:val="center"/>
          </w:tcPr>
          <w:p w:rsidR="00B91417" w:rsidRPr="007E3289" w:rsidRDefault="00B91417" w:rsidP="004A1EFE">
            <w:pPr>
              <w:pStyle w:val="TAC"/>
              <w:rPr>
                <w:rFonts w:cs="Arial"/>
              </w:rPr>
            </w:pPr>
            <w:r w:rsidRPr="00790445">
              <w:t>3</w:t>
            </w:r>
          </w:p>
        </w:tc>
        <w:tc>
          <w:tcPr>
            <w:tcW w:w="2952" w:type="dxa"/>
            <w:vAlign w:val="center"/>
          </w:tcPr>
          <w:p w:rsidR="00B91417" w:rsidRPr="007E3289" w:rsidRDefault="00B91417" w:rsidP="004A1EFE">
            <w:pPr>
              <w:pStyle w:val="TAC"/>
              <w:rPr>
                <w:rFonts w:cs="Arial"/>
              </w:rPr>
            </w:pPr>
            <w:r w:rsidRPr="00790445">
              <w:t>0.2</w:t>
            </w:r>
          </w:p>
        </w:tc>
      </w:tr>
      <w:tr w:rsidR="00B91417" w:rsidRPr="007E3289" w:rsidTr="00C42558">
        <w:trPr>
          <w:jc w:val="center"/>
        </w:trPr>
        <w:tc>
          <w:tcPr>
            <w:tcW w:w="2221" w:type="dxa"/>
            <w:vMerge/>
            <w:vAlign w:val="center"/>
          </w:tcPr>
          <w:p w:rsidR="00B91417" w:rsidRPr="00C538E8" w:rsidRDefault="00B91417" w:rsidP="004A1EFE">
            <w:pPr>
              <w:pStyle w:val="TAC"/>
            </w:pPr>
          </w:p>
        </w:tc>
        <w:tc>
          <w:tcPr>
            <w:tcW w:w="2952" w:type="dxa"/>
            <w:vAlign w:val="center"/>
          </w:tcPr>
          <w:p w:rsidR="00B91417" w:rsidRPr="007E3289" w:rsidRDefault="00B91417" w:rsidP="004A1EFE">
            <w:pPr>
              <w:pStyle w:val="TAC"/>
              <w:rPr>
                <w:rFonts w:cs="Arial"/>
              </w:rPr>
            </w:pPr>
            <w:r w:rsidRPr="00790445">
              <w:t>42</w:t>
            </w:r>
          </w:p>
        </w:tc>
        <w:tc>
          <w:tcPr>
            <w:tcW w:w="2952" w:type="dxa"/>
            <w:vAlign w:val="center"/>
          </w:tcPr>
          <w:p w:rsidR="00B91417" w:rsidRPr="007E3289" w:rsidRDefault="00B91417" w:rsidP="004A1EFE">
            <w:pPr>
              <w:pStyle w:val="TAC"/>
              <w:rPr>
                <w:rFonts w:cs="Arial"/>
              </w:rPr>
            </w:pPr>
            <w:r w:rsidRPr="00790445">
              <w:t>0.5</w:t>
            </w:r>
          </w:p>
        </w:tc>
      </w:tr>
      <w:tr w:rsidR="00B91417" w:rsidRPr="007E3289" w:rsidTr="00C42558">
        <w:trPr>
          <w:jc w:val="center"/>
        </w:trPr>
        <w:tc>
          <w:tcPr>
            <w:tcW w:w="2221" w:type="dxa"/>
            <w:vMerge/>
            <w:vAlign w:val="center"/>
          </w:tcPr>
          <w:p w:rsidR="00B91417" w:rsidRPr="00C538E8" w:rsidRDefault="00B91417" w:rsidP="004A1EFE">
            <w:pPr>
              <w:pStyle w:val="TAC"/>
            </w:pPr>
          </w:p>
        </w:tc>
        <w:tc>
          <w:tcPr>
            <w:tcW w:w="2952" w:type="dxa"/>
            <w:vAlign w:val="center"/>
          </w:tcPr>
          <w:p w:rsidR="00B91417" w:rsidRPr="007E3289" w:rsidRDefault="00B91417" w:rsidP="004A1EFE">
            <w:pPr>
              <w:pStyle w:val="TAC"/>
              <w:rPr>
                <w:rFonts w:cs="Arial"/>
              </w:rPr>
            </w:pPr>
            <w:r w:rsidRPr="00790445">
              <w:t>n78</w:t>
            </w:r>
          </w:p>
        </w:tc>
        <w:tc>
          <w:tcPr>
            <w:tcW w:w="2952" w:type="dxa"/>
            <w:vAlign w:val="center"/>
          </w:tcPr>
          <w:p w:rsidR="00B91417" w:rsidRPr="007E3289" w:rsidRDefault="00B91417" w:rsidP="004A1EFE">
            <w:pPr>
              <w:pStyle w:val="TAC"/>
              <w:rPr>
                <w:rFonts w:cs="Arial"/>
              </w:rPr>
            </w:pPr>
            <w:r w:rsidRPr="00790445">
              <w:t>0.5</w:t>
            </w:r>
          </w:p>
        </w:tc>
      </w:tr>
      <w:tr w:rsidR="00B91417" w:rsidRPr="007E3289" w:rsidTr="00C42558">
        <w:trPr>
          <w:jc w:val="center"/>
        </w:trPr>
        <w:tc>
          <w:tcPr>
            <w:tcW w:w="2221" w:type="dxa"/>
            <w:vMerge w:val="restart"/>
            <w:vAlign w:val="center"/>
          </w:tcPr>
          <w:p w:rsidR="00B91417" w:rsidRPr="00C538E8" w:rsidRDefault="00B91417" w:rsidP="004A1EFE">
            <w:pPr>
              <w:pStyle w:val="TAC"/>
            </w:pPr>
            <w:r w:rsidRPr="00C538E8">
              <w:t>DC_1-3-42_n79</w:t>
            </w:r>
          </w:p>
        </w:tc>
        <w:tc>
          <w:tcPr>
            <w:tcW w:w="2952" w:type="dxa"/>
            <w:vAlign w:val="center"/>
          </w:tcPr>
          <w:p w:rsidR="00B91417" w:rsidRPr="007E3289" w:rsidRDefault="00B91417" w:rsidP="004A1EFE">
            <w:pPr>
              <w:pStyle w:val="TAC"/>
              <w:rPr>
                <w:rFonts w:cs="Arial"/>
              </w:rPr>
            </w:pPr>
            <w:r w:rsidRPr="00790445">
              <w:t>1</w:t>
            </w:r>
          </w:p>
        </w:tc>
        <w:tc>
          <w:tcPr>
            <w:tcW w:w="2952" w:type="dxa"/>
            <w:vAlign w:val="center"/>
          </w:tcPr>
          <w:p w:rsidR="00B91417" w:rsidRPr="007E3289" w:rsidRDefault="00B91417" w:rsidP="004A1EFE">
            <w:pPr>
              <w:pStyle w:val="TAC"/>
              <w:rPr>
                <w:rFonts w:cs="Arial"/>
              </w:rPr>
            </w:pPr>
            <w:r w:rsidRPr="00790445">
              <w:t>0.2</w:t>
            </w:r>
          </w:p>
        </w:tc>
      </w:tr>
      <w:tr w:rsidR="00B91417" w:rsidRPr="007E3289" w:rsidTr="00C42558">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cs="Arial"/>
              </w:rPr>
            </w:pPr>
            <w:r w:rsidRPr="00790445">
              <w:t>3</w:t>
            </w:r>
          </w:p>
        </w:tc>
        <w:tc>
          <w:tcPr>
            <w:tcW w:w="2952" w:type="dxa"/>
            <w:vAlign w:val="center"/>
          </w:tcPr>
          <w:p w:rsidR="00B91417" w:rsidRPr="007E3289" w:rsidRDefault="00B91417" w:rsidP="004A1EFE">
            <w:pPr>
              <w:pStyle w:val="TAC"/>
              <w:rPr>
                <w:rFonts w:cs="Arial"/>
              </w:rPr>
            </w:pPr>
            <w:r w:rsidRPr="00790445">
              <w:t>0.2</w:t>
            </w:r>
          </w:p>
        </w:tc>
      </w:tr>
      <w:tr w:rsidR="00B91417" w:rsidRPr="007E3289" w:rsidTr="00C42558">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cs="Arial"/>
              </w:rPr>
            </w:pPr>
            <w:r w:rsidRPr="00790445">
              <w:t>42</w:t>
            </w:r>
          </w:p>
        </w:tc>
        <w:tc>
          <w:tcPr>
            <w:tcW w:w="2952" w:type="dxa"/>
            <w:vAlign w:val="center"/>
          </w:tcPr>
          <w:p w:rsidR="00B91417" w:rsidRPr="007E3289" w:rsidRDefault="00B91417" w:rsidP="004A1EFE">
            <w:pPr>
              <w:pStyle w:val="TAC"/>
              <w:rPr>
                <w:rFonts w:cs="Arial"/>
              </w:rPr>
            </w:pPr>
            <w:r w:rsidRPr="00790445">
              <w:t>0.5</w:t>
            </w:r>
          </w:p>
        </w:tc>
      </w:tr>
      <w:tr w:rsidR="00B91417" w:rsidRPr="007E3289" w:rsidTr="003D2DAB">
        <w:trPr>
          <w:jc w:val="center"/>
        </w:trPr>
        <w:tc>
          <w:tcPr>
            <w:tcW w:w="2221" w:type="dxa"/>
            <w:vMerge w:val="restart"/>
            <w:vAlign w:val="center"/>
          </w:tcPr>
          <w:p w:rsidR="00B91417" w:rsidRDefault="00B91417" w:rsidP="004A1EFE">
            <w:pPr>
              <w:pStyle w:val="TAC"/>
            </w:pPr>
            <w:r w:rsidRPr="007E3289">
              <w:rPr>
                <w:rFonts w:cs="Arial"/>
                <w:lang w:eastAsia="ja-JP"/>
              </w:rPr>
              <w:t>DC</w:t>
            </w:r>
            <w:r w:rsidRPr="007E3289">
              <w:rPr>
                <w:rFonts w:cs="Arial"/>
              </w:rPr>
              <w:t>_</w:t>
            </w:r>
            <w:r w:rsidRPr="007E3289">
              <w:rPr>
                <w:rFonts w:eastAsia="Malgun Gothic" w:cs="Arial"/>
                <w:lang w:eastAsia="ko-KR"/>
              </w:rPr>
              <w:t>1-</w:t>
            </w:r>
            <w:r w:rsidRPr="007E3289">
              <w:rPr>
                <w:rFonts w:eastAsia="Malgun Gothic"/>
              </w:rPr>
              <w:t>5</w:t>
            </w:r>
            <w:r w:rsidRPr="007E3289">
              <w:t>-</w:t>
            </w:r>
            <w:r w:rsidRPr="007E3289">
              <w:rPr>
                <w:rFonts w:eastAsia="Malgun Gothic"/>
              </w:rPr>
              <w:t>7_</w:t>
            </w:r>
            <w:r w:rsidRPr="007E3289">
              <w:t>n</w:t>
            </w:r>
            <w:r w:rsidRPr="007E3289">
              <w:rPr>
                <w:rFonts w:eastAsia="Malgun Gothic"/>
              </w:rPr>
              <w:t>78</w:t>
            </w:r>
          </w:p>
          <w:p w:rsidR="00B91417" w:rsidRPr="007E3289" w:rsidRDefault="00B91417" w:rsidP="004A1EFE">
            <w:pPr>
              <w:pStyle w:val="TAC"/>
              <w:rPr>
                <w:rFonts w:cs="Arial"/>
              </w:rPr>
            </w:pPr>
            <w:r w:rsidRPr="007E3289">
              <w:rPr>
                <w:rFonts w:cs="Arial"/>
                <w:lang w:eastAsia="ja-JP"/>
              </w:rPr>
              <w:t>DC</w:t>
            </w:r>
            <w:r w:rsidRPr="007E3289">
              <w:rPr>
                <w:rFonts w:cs="Arial"/>
              </w:rPr>
              <w:t>_</w:t>
            </w:r>
            <w:r w:rsidRPr="007E3289">
              <w:rPr>
                <w:rFonts w:eastAsia="Malgun Gothic" w:cs="Arial"/>
                <w:lang w:eastAsia="ko-KR"/>
              </w:rPr>
              <w:t>1-</w:t>
            </w:r>
            <w:r w:rsidRPr="007E3289">
              <w:rPr>
                <w:rFonts w:eastAsia="Malgun Gothic"/>
              </w:rPr>
              <w:t>5</w:t>
            </w:r>
            <w:r w:rsidRPr="007E3289">
              <w:t>-</w:t>
            </w:r>
            <w:r w:rsidRPr="007E3289">
              <w:rPr>
                <w:rFonts w:eastAsia="Malgun Gothic"/>
              </w:rPr>
              <w:t>7</w:t>
            </w:r>
            <w:r>
              <w:rPr>
                <w:rFonts w:eastAsia="Malgun Gothic"/>
              </w:rPr>
              <w:t>-7</w:t>
            </w:r>
            <w:r w:rsidRPr="007E3289">
              <w:rPr>
                <w:rFonts w:eastAsia="Malgun Gothic"/>
              </w:rPr>
              <w:t>_</w:t>
            </w:r>
            <w:r w:rsidRPr="007E3289">
              <w:t>n</w:t>
            </w:r>
            <w:r w:rsidRPr="007E3289">
              <w:rPr>
                <w:rFonts w:eastAsia="Malgun Gothic"/>
              </w:rPr>
              <w:t>78</w:t>
            </w:r>
          </w:p>
        </w:tc>
        <w:tc>
          <w:tcPr>
            <w:tcW w:w="2952" w:type="dxa"/>
            <w:vAlign w:val="center"/>
          </w:tcPr>
          <w:p w:rsidR="00B91417" w:rsidRPr="007E3289" w:rsidRDefault="00B91417" w:rsidP="004A1EFE">
            <w:pPr>
              <w:pStyle w:val="TAC"/>
              <w:rPr>
                <w:rFonts w:cs="Arial"/>
              </w:rPr>
            </w:pPr>
            <w:r w:rsidRPr="007E3289">
              <w:rPr>
                <w:rFonts w:eastAsia="Malgun Gothic" w:cs="Arial"/>
                <w:lang w:eastAsia="ko-KR"/>
              </w:rPr>
              <w:t>1</w:t>
            </w:r>
          </w:p>
        </w:tc>
        <w:tc>
          <w:tcPr>
            <w:tcW w:w="2952" w:type="dxa"/>
            <w:vAlign w:val="center"/>
          </w:tcPr>
          <w:p w:rsidR="00B91417" w:rsidRPr="007E3289" w:rsidRDefault="00B91417" w:rsidP="004A1EFE">
            <w:pPr>
              <w:pStyle w:val="TAC"/>
              <w:rPr>
                <w:rFonts w:cs="Arial"/>
              </w:rPr>
            </w:pPr>
            <w:r w:rsidRPr="007E3289">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cs="Arial"/>
              </w:rPr>
            </w:pPr>
            <w:r w:rsidRPr="007E3289">
              <w:rPr>
                <w:rFonts w:eastAsia="Malgun Gothic" w:cs="Arial"/>
                <w:lang w:eastAsia="ko-KR"/>
              </w:rPr>
              <w:t>5</w:t>
            </w:r>
          </w:p>
        </w:tc>
        <w:tc>
          <w:tcPr>
            <w:tcW w:w="2952" w:type="dxa"/>
            <w:vAlign w:val="center"/>
          </w:tcPr>
          <w:p w:rsidR="00B91417" w:rsidRPr="007E3289" w:rsidRDefault="00B91417" w:rsidP="004A1EFE">
            <w:pPr>
              <w:pStyle w:val="TAC"/>
              <w:rPr>
                <w:rFonts w:cs="Arial"/>
              </w:rPr>
            </w:pPr>
            <w:r w:rsidRPr="007E3289">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cs="Arial"/>
                <w:lang w:val="en-US" w:eastAsia="zh-CN"/>
              </w:rPr>
            </w:pPr>
            <w:r w:rsidRPr="007E3289">
              <w:rPr>
                <w:rFonts w:eastAsia="Malgun Gothic" w:cs="Arial"/>
                <w:lang w:eastAsia="ko-KR"/>
              </w:rPr>
              <w:t>7</w:t>
            </w:r>
          </w:p>
        </w:tc>
        <w:tc>
          <w:tcPr>
            <w:tcW w:w="2952" w:type="dxa"/>
            <w:vAlign w:val="center"/>
          </w:tcPr>
          <w:p w:rsidR="00B91417" w:rsidRPr="007E3289" w:rsidRDefault="00B91417" w:rsidP="004A1EFE">
            <w:pPr>
              <w:pStyle w:val="TAC"/>
              <w:rPr>
                <w:rFonts w:cs="Arial"/>
                <w:lang w:val="en-US" w:eastAsia="zh-CN"/>
              </w:rPr>
            </w:pPr>
            <w:r w:rsidRPr="007E3289">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cs="Arial"/>
              </w:rPr>
            </w:pPr>
            <w:r w:rsidRPr="007E3289">
              <w:rPr>
                <w:rFonts w:cs="Arial"/>
                <w:lang w:eastAsia="ja-JP"/>
              </w:rPr>
              <w:t>n</w:t>
            </w:r>
            <w:r w:rsidRPr="007E3289">
              <w:rPr>
                <w:rFonts w:eastAsia="Malgun Gothic" w:cs="Arial"/>
                <w:lang w:eastAsia="ko-KR"/>
              </w:rPr>
              <w:t>78</w:t>
            </w:r>
          </w:p>
        </w:tc>
        <w:tc>
          <w:tcPr>
            <w:tcW w:w="2952" w:type="dxa"/>
            <w:vAlign w:val="center"/>
          </w:tcPr>
          <w:p w:rsidR="00B91417" w:rsidRPr="007E3289" w:rsidRDefault="00B91417" w:rsidP="004A1EFE">
            <w:pPr>
              <w:pStyle w:val="TAC"/>
              <w:rPr>
                <w:rFonts w:cs="Arial"/>
              </w:rPr>
            </w:pPr>
            <w:r w:rsidRPr="007E3289">
              <w:rPr>
                <w:rFonts w:eastAsia="Malgun Gothic" w:cs="Arial" w:hint="eastAsia"/>
                <w:lang w:eastAsia="ko-KR"/>
              </w:rPr>
              <w:t>0.5</w:t>
            </w:r>
          </w:p>
        </w:tc>
      </w:tr>
      <w:tr w:rsidR="00B91417" w:rsidRPr="007E3289" w:rsidTr="003D2DAB">
        <w:trPr>
          <w:jc w:val="center"/>
        </w:trPr>
        <w:tc>
          <w:tcPr>
            <w:tcW w:w="2221" w:type="dxa"/>
            <w:vMerge w:val="restart"/>
            <w:vAlign w:val="center"/>
          </w:tcPr>
          <w:p w:rsidR="00B91417" w:rsidRPr="007E3289" w:rsidRDefault="00B91417" w:rsidP="004A1EFE">
            <w:pPr>
              <w:pStyle w:val="TAC"/>
              <w:rPr>
                <w:rFonts w:eastAsia="MS Mincho" w:cs="Arial"/>
                <w:lang w:eastAsia="ja-JP"/>
              </w:rPr>
            </w:pPr>
            <w:r>
              <w:rPr>
                <w:rFonts w:eastAsia="MS Mincho" w:cs="Arial"/>
                <w:lang w:eastAsia="ja-JP"/>
              </w:rPr>
              <w:t>DC_1-7-20_n28</w:t>
            </w:r>
          </w:p>
        </w:tc>
        <w:tc>
          <w:tcPr>
            <w:tcW w:w="2952" w:type="dxa"/>
            <w:vAlign w:val="center"/>
          </w:tcPr>
          <w:p w:rsidR="00B91417" w:rsidRPr="007E3289" w:rsidRDefault="00B91417" w:rsidP="004A1EFE">
            <w:pPr>
              <w:pStyle w:val="TAC"/>
              <w:rPr>
                <w:rFonts w:eastAsia="MS Mincho" w:cs="Arial"/>
                <w:lang w:eastAsia="ja-JP"/>
              </w:rPr>
            </w:pPr>
            <w:r>
              <w:rPr>
                <w:rFonts w:cs="Arial"/>
                <w:lang w:val="fr-FR" w:eastAsia="zh-TW"/>
              </w:rPr>
              <w:t>20</w:t>
            </w:r>
          </w:p>
        </w:tc>
        <w:tc>
          <w:tcPr>
            <w:tcW w:w="2952" w:type="dxa"/>
            <w:vAlign w:val="center"/>
          </w:tcPr>
          <w:p w:rsidR="00B91417" w:rsidRPr="007E3289" w:rsidRDefault="00B91417" w:rsidP="004A1EFE">
            <w:pPr>
              <w:pStyle w:val="TAC"/>
              <w:rPr>
                <w:rFonts w:eastAsia="MS Mincho" w:cs="Arial"/>
                <w:lang w:eastAsia="ja-JP"/>
              </w:rPr>
            </w:pPr>
            <w:r>
              <w:rPr>
                <w:rFonts w:eastAsia="Malgun Gothic" w:cs="Arial"/>
                <w:lang w:eastAsia="ko-KR"/>
              </w:rPr>
              <w:t>0.2</w:t>
            </w:r>
          </w:p>
        </w:tc>
      </w:tr>
      <w:tr w:rsidR="00B91417" w:rsidRPr="007E3289" w:rsidTr="003D2DAB">
        <w:trPr>
          <w:jc w:val="center"/>
        </w:trPr>
        <w:tc>
          <w:tcPr>
            <w:tcW w:w="2221" w:type="dxa"/>
            <w:vMerge/>
            <w:vAlign w:val="center"/>
          </w:tcPr>
          <w:p w:rsidR="00B91417" w:rsidRPr="007E3289" w:rsidRDefault="00B91417" w:rsidP="004A1EFE">
            <w:pPr>
              <w:pStyle w:val="TAC"/>
              <w:rPr>
                <w:rFonts w:eastAsia="MS Mincho" w:cs="Arial"/>
                <w:lang w:eastAsia="ja-JP"/>
              </w:rPr>
            </w:pPr>
          </w:p>
        </w:tc>
        <w:tc>
          <w:tcPr>
            <w:tcW w:w="2952" w:type="dxa"/>
            <w:vAlign w:val="center"/>
          </w:tcPr>
          <w:p w:rsidR="00B91417" w:rsidRPr="007E3289" w:rsidRDefault="00B91417" w:rsidP="004A1EFE">
            <w:pPr>
              <w:pStyle w:val="TAC"/>
              <w:rPr>
                <w:rFonts w:eastAsia="MS Mincho" w:cs="Arial"/>
                <w:lang w:eastAsia="ja-JP"/>
              </w:rPr>
            </w:pPr>
            <w:r>
              <w:rPr>
                <w:rFonts w:cs="Arial"/>
                <w:lang w:eastAsia="ja-JP"/>
              </w:rPr>
              <w:t>n</w:t>
            </w:r>
            <w:r>
              <w:rPr>
                <w:rFonts w:cs="Arial"/>
                <w:lang w:val="fr-FR" w:eastAsia="ja-JP"/>
              </w:rPr>
              <w:t>28</w:t>
            </w:r>
          </w:p>
        </w:tc>
        <w:tc>
          <w:tcPr>
            <w:tcW w:w="2952" w:type="dxa"/>
            <w:vAlign w:val="center"/>
          </w:tcPr>
          <w:p w:rsidR="00B91417" w:rsidRPr="007E3289" w:rsidRDefault="00B91417" w:rsidP="004A1EFE">
            <w:pPr>
              <w:pStyle w:val="TAC"/>
              <w:rPr>
                <w:rFonts w:eastAsia="MS Mincho" w:cs="Arial"/>
                <w:lang w:eastAsia="ja-JP"/>
              </w:rPr>
            </w:pPr>
            <w:r>
              <w:rPr>
                <w:rFonts w:eastAsia="Malgun Gothic" w:cs="Arial"/>
                <w:lang w:eastAsia="ko-KR"/>
              </w:rPr>
              <w:t>0.2</w:t>
            </w:r>
          </w:p>
        </w:tc>
      </w:tr>
      <w:tr w:rsidR="00B91417" w:rsidRPr="007E3289" w:rsidTr="003D2DAB">
        <w:trPr>
          <w:jc w:val="center"/>
        </w:trPr>
        <w:tc>
          <w:tcPr>
            <w:tcW w:w="2221" w:type="dxa"/>
            <w:vMerge w:val="restart"/>
            <w:vAlign w:val="center"/>
          </w:tcPr>
          <w:p w:rsidR="00B91417" w:rsidRPr="007E3289" w:rsidRDefault="00B91417" w:rsidP="004A1EFE">
            <w:pPr>
              <w:pStyle w:val="TAC"/>
              <w:rPr>
                <w:rFonts w:cs="Arial"/>
              </w:rPr>
            </w:pPr>
            <w:r w:rsidRPr="007E3289">
              <w:rPr>
                <w:rFonts w:eastAsia="MS Mincho" w:cs="Arial" w:hint="eastAsia"/>
                <w:lang w:eastAsia="ja-JP"/>
              </w:rPr>
              <w:t>DC_1-7-20</w:t>
            </w:r>
            <w:r w:rsidRPr="007E3289">
              <w:rPr>
                <w:rFonts w:eastAsia="MS Mincho" w:cs="Arial"/>
                <w:lang w:eastAsia="ja-JP"/>
              </w:rPr>
              <w:t>_</w:t>
            </w:r>
            <w:r w:rsidRPr="007E3289">
              <w:rPr>
                <w:rFonts w:eastAsia="MS Mincho" w:cs="Arial" w:hint="eastAsia"/>
                <w:lang w:eastAsia="ja-JP"/>
              </w:rPr>
              <w:t>n78</w:t>
            </w:r>
          </w:p>
        </w:tc>
        <w:tc>
          <w:tcPr>
            <w:tcW w:w="2952" w:type="dxa"/>
            <w:vAlign w:val="center"/>
          </w:tcPr>
          <w:p w:rsidR="00B91417" w:rsidRPr="007E3289" w:rsidRDefault="00B91417" w:rsidP="004A1EFE">
            <w:pPr>
              <w:pStyle w:val="TAC"/>
              <w:rPr>
                <w:rFonts w:cs="Arial"/>
              </w:rPr>
            </w:pPr>
            <w:r w:rsidRPr="007E3289">
              <w:rPr>
                <w:rFonts w:eastAsia="MS Mincho" w:cs="Arial"/>
                <w:lang w:eastAsia="ja-JP"/>
              </w:rPr>
              <w:t>1</w:t>
            </w:r>
          </w:p>
        </w:tc>
        <w:tc>
          <w:tcPr>
            <w:tcW w:w="2952" w:type="dxa"/>
            <w:vAlign w:val="center"/>
          </w:tcPr>
          <w:p w:rsidR="00B91417" w:rsidRPr="007E3289" w:rsidRDefault="00B91417" w:rsidP="004A1EFE">
            <w:pPr>
              <w:pStyle w:val="TAC"/>
              <w:rPr>
                <w:rFonts w:cs="Arial"/>
              </w:rPr>
            </w:pPr>
            <w:r w:rsidRPr="007E3289">
              <w:rPr>
                <w:rFonts w:eastAsia="MS Mincho" w:cs="Arial"/>
                <w:lang w:eastAsia="ja-JP"/>
              </w:rPr>
              <w:t>0.2</w:t>
            </w:r>
          </w:p>
        </w:tc>
      </w:tr>
      <w:tr w:rsidR="00B91417" w:rsidRPr="007E3289" w:rsidTr="003D2DAB">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cs="Arial"/>
              </w:rPr>
            </w:pPr>
            <w:r w:rsidRPr="007E3289">
              <w:rPr>
                <w:rFonts w:eastAsia="MS Mincho" w:cs="Arial"/>
                <w:lang w:eastAsia="ja-JP"/>
              </w:rPr>
              <w:t>7</w:t>
            </w:r>
          </w:p>
        </w:tc>
        <w:tc>
          <w:tcPr>
            <w:tcW w:w="2952" w:type="dxa"/>
            <w:vAlign w:val="center"/>
          </w:tcPr>
          <w:p w:rsidR="00B91417" w:rsidRPr="007E3289" w:rsidRDefault="00B91417" w:rsidP="004A1EFE">
            <w:pPr>
              <w:pStyle w:val="TAC"/>
              <w:rPr>
                <w:rFonts w:cs="Arial"/>
              </w:rPr>
            </w:pPr>
            <w:r w:rsidRPr="007E3289">
              <w:rPr>
                <w:rFonts w:eastAsia="MS Mincho" w:cs="Arial"/>
                <w:lang w:eastAsia="ja-JP"/>
              </w:rPr>
              <w:t>0.2</w:t>
            </w:r>
          </w:p>
        </w:tc>
      </w:tr>
      <w:tr w:rsidR="00B91417" w:rsidRPr="007E3289" w:rsidTr="003D2DAB">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cs="Arial"/>
                <w:lang w:val="en-US" w:eastAsia="zh-CN"/>
              </w:rPr>
            </w:pPr>
            <w:r w:rsidRPr="007E3289">
              <w:rPr>
                <w:rFonts w:eastAsia="MS Mincho" w:cs="Arial"/>
                <w:lang w:eastAsia="ja-JP"/>
              </w:rPr>
              <w:t>20</w:t>
            </w:r>
          </w:p>
        </w:tc>
        <w:tc>
          <w:tcPr>
            <w:tcW w:w="2952" w:type="dxa"/>
            <w:vAlign w:val="center"/>
          </w:tcPr>
          <w:p w:rsidR="00B91417" w:rsidRPr="007E3289" w:rsidRDefault="00B91417" w:rsidP="004A1EFE">
            <w:pPr>
              <w:pStyle w:val="TAC"/>
              <w:rPr>
                <w:rFonts w:cs="Arial"/>
                <w:lang w:val="en-US" w:eastAsia="zh-CN"/>
              </w:rPr>
            </w:pPr>
            <w:r w:rsidRPr="007E3289">
              <w:rPr>
                <w:rFonts w:eastAsia="MS Mincho" w:cs="Arial"/>
                <w:lang w:eastAsia="ja-JP"/>
              </w:rPr>
              <w:t>0.2</w:t>
            </w:r>
          </w:p>
        </w:tc>
      </w:tr>
      <w:tr w:rsidR="00B91417" w:rsidRPr="007E3289" w:rsidTr="003D2DAB">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cs="Arial"/>
              </w:rPr>
            </w:pPr>
            <w:r w:rsidRPr="007E3289">
              <w:rPr>
                <w:rFonts w:eastAsia="MS Mincho" w:cs="Arial"/>
                <w:lang w:eastAsia="ja-JP"/>
              </w:rPr>
              <w:t>n78</w:t>
            </w:r>
          </w:p>
        </w:tc>
        <w:tc>
          <w:tcPr>
            <w:tcW w:w="2952" w:type="dxa"/>
            <w:vAlign w:val="center"/>
          </w:tcPr>
          <w:p w:rsidR="00B91417" w:rsidRPr="007E3289" w:rsidRDefault="00B91417" w:rsidP="004A1EFE">
            <w:pPr>
              <w:pStyle w:val="TAC"/>
              <w:rPr>
                <w:rFonts w:cs="Arial"/>
              </w:rPr>
            </w:pPr>
            <w:r w:rsidRPr="007E3289">
              <w:rPr>
                <w:rFonts w:eastAsia="MS Mincho" w:cs="Arial"/>
                <w:lang w:eastAsia="ja-JP"/>
              </w:rPr>
              <w:t>0.5</w:t>
            </w:r>
          </w:p>
        </w:tc>
      </w:tr>
      <w:tr w:rsidR="00B91417" w:rsidRPr="007E3289" w:rsidTr="003D2DAB">
        <w:trPr>
          <w:jc w:val="center"/>
        </w:trPr>
        <w:tc>
          <w:tcPr>
            <w:tcW w:w="2221" w:type="dxa"/>
            <w:vMerge w:val="restart"/>
            <w:vAlign w:val="center"/>
          </w:tcPr>
          <w:p w:rsidR="00B91417" w:rsidRPr="007E3289" w:rsidRDefault="00B91417" w:rsidP="004A1EFE">
            <w:pPr>
              <w:pStyle w:val="TAC"/>
              <w:rPr>
                <w:rFonts w:cs="Arial"/>
              </w:rPr>
            </w:pPr>
            <w:r w:rsidRPr="006E05E0">
              <w:rPr>
                <w:rFonts w:eastAsia="Malgun Gothic" w:cs="Arial" w:hint="eastAsia"/>
                <w:lang w:eastAsia="ko-KR"/>
              </w:rPr>
              <w:t>DC_1-7</w:t>
            </w:r>
            <w:r w:rsidRPr="006E05E0">
              <w:rPr>
                <w:rFonts w:eastAsia="Malgun Gothic" w:cs="Arial"/>
                <w:lang w:eastAsia="ko-KR"/>
              </w:rPr>
              <w:t>_n28-n78</w:t>
            </w:r>
          </w:p>
        </w:tc>
        <w:tc>
          <w:tcPr>
            <w:tcW w:w="2952" w:type="dxa"/>
            <w:vAlign w:val="center"/>
          </w:tcPr>
          <w:p w:rsidR="00B91417" w:rsidRPr="007E3289" w:rsidRDefault="00B91417" w:rsidP="004A1EFE">
            <w:pPr>
              <w:pStyle w:val="TAC"/>
              <w:rPr>
                <w:rFonts w:eastAsia="MS Mincho" w:cs="Arial"/>
                <w:lang w:eastAsia="ja-JP"/>
              </w:rPr>
            </w:pPr>
            <w:r w:rsidRPr="006E05E0">
              <w:rPr>
                <w:rFonts w:eastAsia="Malgun Gothic" w:cs="Arial" w:hint="eastAsia"/>
                <w:lang w:eastAsia="ko-KR"/>
              </w:rPr>
              <w:t>1</w:t>
            </w:r>
          </w:p>
        </w:tc>
        <w:tc>
          <w:tcPr>
            <w:tcW w:w="2952" w:type="dxa"/>
            <w:vAlign w:val="center"/>
          </w:tcPr>
          <w:p w:rsidR="00B91417" w:rsidRPr="007E3289" w:rsidRDefault="00B91417" w:rsidP="004A1EFE">
            <w:pPr>
              <w:pStyle w:val="TAC"/>
              <w:rPr>
                <w:rFonts w:eastAsia="MS Mincho" w:cs="Arial"/>
                <w:lang w:eastAsia="ja-JP"/>
              </w:rPr>
            </w:pPr>
            <w:r w:rsidRPr="006E05E0">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eastAsia="MS Mincho" w:cs="Arial"/>
                <w:lang w:eastAsia="ja-JP"/>
              </w:rPr>
            </w:pPr>
            <w:r w:rsidRPr="006E05E0">
              <w:rPr>
                <w:rFonts w:eastAsia="Malgun Gothic" w:cs="Arial" w:hint="eastAsia"/>
                <w:lang w:eastAsia="ko-KR"/>
              </w:rPr>
              <w:t>7</w:t>
            </w:r>
          </w:p>
        </w:tc>
        <w:tc>
          <w:tcPr>
            <w:tcW w:w="2952" w:type="dxa"/>
            <w:vAlign w:val="center"/>
          </w:tcPr>
          <w:p w:rsidR="00B91417" w:rsidRPr="007E3289" w:rsidRDefault="00B91417" w:rsidP="004A1EFE">
            <w:pPr>
              <w:pStyle w:val="TAC"/>
              <w:rPr>
                <w:rFonts w:eastAsia="MS Mincho" w:cs="Arial"/>
                <w:lang w:eastAsia="ja-JP"/>
              </w:rPr>
            </w:pPr>
            <w:r w:rsidRPr="006E05E0">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eastAsia="MS Mincho" w:cs="Arial"/>
                <w:lang w:eastAsia="ja-JP"/>
              </w:rPr>
            </w:pPr>
            <w:r w:rsidRPr="006E05E0">
              <w:rPr>
                <w:rFonts w:eastAsia="Malgun Gothic" w:cs="Arial"/>
                <w:lang w:eastAsia="ko-KR"/>
              </w:rPr>
              <w:t>n</w:t>
            </w:r>
            <w:r w:rsidRPr="006E05E0">
              <w:rPr>
                <w:rFonts w:eastAsia="Malgun Gothic" w:cs="Arial" w:hint="eastAsia"/>
                <w:lang w:eastAsia="ko-KR"/>
              </w:rPr>
              <w:t>28</w:t>
            </w:r>
          </w:p>
        </w:tc>
        <w:tc>
          <w:tcPr>
            <w:tcW w:w="2952" w:type="dxa"/>
            <w:vAlign w:val="center"/>
          </w:tcPr>
          <w:p w:rsidR="00B91417" w:rsidRPr="007E3289" w:rsidRDefault="00B91417" w:rsidP="004A1EFE">
            <w:pPr>
              <w:pStyle w:val="TAC"/>
              <w:rPr>
                <w:rFonts w:eastAsia="MS Mincho" w:cs="Arial"/>
                <w:lang w:eastAsia="ja-JP"/>
              </w:rPr>
            </w:pPr>
            <w:r w:rsidRPr="006E05E0">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4A1EFE">
            <w:pPr>
              <w:pStyle w:val="TAC"/>
              <w:rPr>
                <w:rFonts w:cs="Arial"/>
              </w:rPr>
            </w:pPr>
          </w:p>
        </w:tc>
        <w:tc>
          <w:tcPr>
            <w:tcW w:w="2952" w:type="dxa"/>
            <w:vAlign w:val="center"/>
          </w:tcPr>
          <w:p w:rsidR="00B91417" w:rsidRPr="007E3289" w:rsidRDefault="00B91417" w:rsidP="004A1EFE">
            <w:pPr>
              <w:pStyle w:val="TAC"/>
              <w:rPr>
                <w:rFonts w:eastAsia="MS Mincho" w:cs="Arial"/>
                <w:lang w:eastAsia="ja-JP"/>
              </w:rPr>
            </w:pPr>
            <w:r w:rsidRPr="006E05E0">
              <w:rPr>
                <w:rFonts w:eastAsia="Malgun Gothic" w:cs="Arial"/>
                <w:lang w:eastAsia="ko-KR"/>
              </w:rPr>
              <w:t>n</w:t>
            </w:r>
            <w:r w:rsidRPr="006E05E0">
              <w:rPr>
                <w:rFonts w:eastAsia="Malgun Gothic" w:cs="Arial" w:hint="eastAsia"/>
                <w:lang w:eastAsia="ko-KR"/>
              </w:rPr>
              <w:t>78</w:t>
            </w:r>
          </w:p>
        </w:tc>
        <w:tc>
          <w:tcPr>
            <w:tcW w:w="2952" w:type="dxa"/>
            <w:vAlign w:val="center"/>
          </w:tcPr>
          <w:p w:rsidR="00B91417" w:rsidRPr="007E3289" w:rsidRDefault="00B91417" w:rsidP="004A1EFE">
            <w:pPr>
              <w:pStyle w:val="TAC"/>
              <w:rPr>
                <w:rFonts w:eastAsia="MS Mincho" w:cs="Arial"/>
                <w:lang w:eastAsia="ja-JP"/>
              </w:rPr>
            </w:pPr>
            <w:r w:rsidRPr="006E05E0">
              <w:rPr>
                <w:rFonts w:eastAsia="Malgun Gothic" w:cs="Arial" w:hint="eastAsia"/>
                <w:lang w:eastAsia="ko-KR"/>
              </w:rPr>
              <w:t>0.5</w:t>
            </w:r>
          </w:p>
        </w:tc>
      </w:tr>
      <w:tr w:rsidR="00B91417" w:rsidRPr="007E3289" w:rsidTr="00C42558">
        <w:trPr>
          <w:jc w:val="center"/>
        </w:trPr>
        <w:tc>
          <w:tcPr>
            <w:tcW w:w="2221" w:type="dxa"/>
            <w:vAlign w:val="center"/>
          </w:tcPr>
          <w:p w:rsidR="00B91417" w:rsidRPr="007E3289" w:rsidRDefault="00B91417" w:rsidP="00805018">
            <w:pPr>
              <w:pStyle w:val="TAC"/>
              <w:rPr>
                <w:rFonts w:cs="Arial"/>
              </w:rPr>
            </w:pPr>
            <w:r>
              <w:rPr>
                <w:rFonts w:cs="Arial"/>
              </w:rPr>
              <w:t>DC_</w:t>
            </w:r>
            <w:r>
              <w:rPr>
                <w:rFonts w:cs="Arial"/>
                <w:lang w:eastAsia="ja-JP"/>
              </w:rPr>
              <w:t>1-</w:t>
            </w:r>
            <w:r>
              <w:rPr>
                <w:rFonts w:cs="Arial"/>
                <w:lang w:val="sv-SE" w:eastAsia="ja-JP"/>
              </w:rPr>
              <w:t>18</w:t>
            </w:r>
            <w:r>
              <w:rPr>
                <w:rFonts w:cs="Arial"/>
                <w:lang w:eastAsia="ja-JP"/>
              </w:rPr>
              <w:t>-</w:t>
            </w:r>
            <w:r>
              <w:rPr>
                <w:rFonts w:cs="Arial"/>
                <w:lang w:val="sv-SE" w:eastAsia="ja-JP"/>
              </w:rPr>
              <w:t>28_</w:t>
            </w:r>
            <w:r>
              <w:rPr>
                <w:rFonts w:cs="Arial"/>
                <w:lang w:eastAsia="ja-JP"/>
              </w:rPr>
              <w:t>n7</w:t>
            </w:r>
            <w:r>
              <w:rPr>
                <w:rFonts w:cs="Arial"/>
                <w:lang w:val="sv-SE" w:eastAsia="ja-JP"/>
              </w:rPr>
              <w:t>7</w:t>
            </w:r>
          </w:p>
        </w:tc>
        <w:tc>
          <w:tcPr>
            <w:tcW w:w="2952" w:type="dxa"/>
            <w:vAlign w:val="center"/>
          </w:tcPr>
          <w:p w:rsidR="00B91417" w:rsidRPr="007E3289" w:rsidRDefault="00B91417" w:rsidP="00805018">
            <w:pPr>
              <w:pStyle w:val="TAC"/>
              <w:rPr>
                <w:rFonts w:cs="Arial"/>
                <w:szCs w:val="18"/>
                <w:lang w:eastAsia="ja-JP"/>
              </w:rPr>
            </w:pPr>
            <w:r>
              <w:rPr>
                <w:rFonts w:cs="Arial"/>
              </w:rPr>
              <w:t>n77</w:t>
            </w:r>
          </w:p>
        </w:tc>
        <w:tc>
          <w:tcPr>
            <w:tcW w:w="2952" w:type="dxa"/>
          </w:tcPr>
          <w:p w:rsidR="00B91417" w:rsidRPr="007E3289" w:rsidRDefault="00B91417" w:rsidP="00805018">
            <w:pPr>
              <w:pStyle w:val="TAC"/>
              <w:rPr>
                <w:rFonts w:cs="Arial"/>
                <w:szCs w:val="18"/>
                <w:lang w:eastAsia="ja-JP"/>
              </w:rPr>
            </w:pPr>
            <w:r>
              <w:rPr>
                <w:rFonts w:cs="Arial"/>
                <w:szCs w:val="18"/>
                <w:lang w:eastAsia="ja-JP"/>
              </w:rPr>
              <w:t>0.5</w:t>
            </w:r>
          </w:p>
        </w:tc>
      </w:tr>
      <w:tr w:rsidR="00B91417" w:rsidRPr="007E3289" w:rsidTr="00C42558">
        <w:trPr>
          <w:jc w:val="center"/>
        </w:trPr>
        <w:tc>
          <w:tcPr>
            <w:tcW w:w="2221" w:type="dxa"/>
            <w:vAlign w:val="center"/>
          </w:tcPr>
          <w:p w:rsidR="00B91417" w:rsidRPr="007E3289" w:rsidRDefault="00B91417" w:rsidP="00805018">
            <w:pPr>
              <w:pStyle w:val="TAC"/>
              <w:rPr>
                <w:rFonts w:cs="Arial"/>
              </w:rPr>
            </w:pPr>
            <w:r>
              <w:rPr>
                <w:rFonts w:cs="Arial"/>
              </w:rPr>
              <w:t>DC_</w:t>
            </w:r>
            <w:r>
              <w:rPr>
                <w:rFonts w:cs="Arial"/>
                <w:lang w:eastAsia="ja-JP"/>
              </w:rPr>
              <w:t>1-</w:t>
            </w:r>
            <w:r>
              <w:rPr>
                <w:rFonts w:cs="Arial"/>
                <w:lang w:val="sv-SE" w:eastAsia="ja-JP"/>
              </w:rPr>
              <w:t>18</w:t>
            </w:r>
            <w:r>
              <w:rPr>
                <w:rFonts w:cs="Arial"/>
                <w:lang w:eastAsia="ja-JP"/>
              </w:rPr>
              <w:t>-</w:t>
            </w:r>
            <w:r>
              <w:rPr>
                <w:rFonts w:cs="Arial"/>
                <w:lang w:val="sv-SE" w:eastAsia="ja-JP"/>
              </w:rPr>
              <w:t>28_</w:t>
            </w:r>
            <w:r>
              <w:rPr>
                <w:rFonts w:cs="Arial"/>
                <w:lang w:eastAsia="ja-JP"/>
              </w:rPr>
              <w:t>n7</w:t>
            </w:r>
            <w:r>
              <w:rPr>
                <w:rFonts w:cs="Arial"/>
                <w:lang w:val="sv-SE" w:eastAsia="ja-JP"/>
              </w:rPr>
              <w:t>8</w:t>
            </w:r>
          </w:p>
        </w:tc>
        <w:tc>
          <w:tcPr>
            <w:tcW w:w="2952" w:type="dxa"/>
            <w:vAlign w:val="center"/>
          </w:tcPr>
          <w:p w:rsidR="00B91417" w:rsidRPr="007E3289" w:rsidRDefault="00B91417" w:rsidP="00805018">
            <w:pPr>
              <w:pStyle w:val="TAC"/>
              <w:rPr>
                <w:rFonts w:cs="Arial"/>
                <w:szCs w:val="18"/>
                <w:lang w:eastAsia="ja-JP"/>
              </w:rPr>
            </w:pPr>
            <w:r>
              <w:rPr>
                <w:rFonts w:cs="Arial"/>
                <w:szCs w:val="18"/>
                <w:lang w:eastAsia="zh-CN"/>
              </w:rPr>
              <w:t>n78</w:t>
            </w:r>
          </w:p>
        </w:tc>
        <w:tc>
          <w:tcPr>
            <w:tcW w:w="2952" w:type="dxa"/>
          </w:tcPr>
          <w:p w:rsidR="00B91417" w:rsidRPr="007E3289" w:rsidRDefault="00B91417" w:rsidP="00805018">
            <w:pPr>
              <w:pStyle w:val="TAC"/>
              <w:rPr>
                <w:rFonts w:cs="Arial"/>
                <w:szCs w:val="18"/>
                <w:lang w:eastAsia="ja-JP"/>
              </w:rPr>
            </w:pPr>
            <w:r>
              <w:rPr>
                <w:rFonts w:cs="Arial"/>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sidRPr="007E3289">
              <w:rPr>
                <w:rFonts w:cs="Arial" w:hint="eastAsia"/>
                <w:lang w:eastAsia="ja-JP"/>
              </w:rPr>
              <w:t>1-</w:t>
            </w:r>
            <w:r w:rsidRPr="007E3289">
              <w:rPr>
                <w:rFonts w:cs="Arial"/>
                <w:lang w:val="sv-SE" w:eastAsia="ja-JP"/>
              </w:rPr>
              <w:t>19</w:t>
            </w:r>
            <w:r w:rsidRPr="007E3289">
              <w:rPr>
                <w:rFonts w:cs="Arial" w:hint="eastAsia"/>
                <w:lang w:eastAsia="ja-JP"/>
              </w:rPr>
              <w:t>-</w:t>
            </w:r>
            <w:r w:rsidRPr="007E3289">
              <w:rPr>
                <w:rFonts w:cs="Arial"/>
                <w:lang w:val="sv-SE" w:eastAsia="ja-JP"/>
              </w:rPr>
              <w:t>42_</w:t>
            </w:r>
            <w:r w:rsidRPr="007E3289">
              <w:rPr>
                <w:rFonts w:cs="Arial" w:hint="eastAsia"/>
                <w:lang w:eastAsia="ja-JP"/>
              </w:rPr>
              <w:t>n77</w:t>
            </w:r>
          </w:p>
        </w:tc>
        <w:tc>
          <w:tcPr>
            <w:tcW w:w="2952" w:type="dxa"/>
            <w:vAlign w:val="center"/>
          </w:tcPr>
          <w:p w:rsidR="00B91417" w:rsidRPr="007E3289" w:rsidRDefault="00B91417" w:rsidP="00805018">
            <w:pPr>
              <w:pStyle w:val="TAC"/>
              <w:rPr>
                <w:rFonts w:cs="Arial"/>
              </w:rPr>
            </w:pPr>
            <w:r w:rsidRPr="007E3289">
              <w:rPr>
                <w:rFonts w:cs="Arial"/>
                <w:szCs w:val="18"/>
                <w:lang w:eastAsia="ja-JP"/>
              </w:rPr>
              <w:t>1</w:t>
            </w:r>
          </w:p>
        </w:tc>
        <w:tc>
          <w:tcPr>
            <w:tcW w:w="2952" w:type="dxa"/>
            <w:vAlign w:val="center"/>
          </w:tcPr>
          <w:p w:rsidR="00B91417" w:rsidRPr="007E3289" w:rsidRDefault="00B91417" w:rsidP="00805018">
            <w:pPr>
              <w:pStyle w:val="TAC"/>
              <w:rPr>
                <w:rFonts w:cs="Arial"/>
              </w:rPr>
            </w:pPr>
            <w:r w:rsidRPr="007E3289">
              <w:rPr>
                <w:rFonts w:cs="Arial" w:hint="eastAsia"/>
                <w:szCs w:val="18"/>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sidRPr="007E3289">
              <w:rPr>
                <w:rFonts w:cs="Arial" w:hint="eastAsia"/>
                <w:szCs w:val="18"/>
                <w:lang w:eastAsia="zh-CN"/>
              </w:rPr>
              <w:t>42</w:t>
            </w:r>
          </w:p>
        </w:tc>
        <w:tc>
          <w:tcPr>
            <w:tcW w:w="2952" w:type="dxa"/>
            <w:vAlign w:val="center"/>
          </w:tcPr>
          <w:p w:rsidR="00B91417" w:rsidRPr="007E3289" w:rsidRDefault="00B91417" w:rsidP="00805018">
            <w:pPr>
              <w:pStyle w:val="TAC"/>
              <w:rPr>
                <w:rFonts w:cs="Arial"/>
                <w:lang w:val="en-US" w:eastAsia="zh-CN"/>
              </w:rPr>
            </w:pPr>
            <w:r w:rsidRPr="007E3289">
              <w:rPr>
                <w:rFonts w:cs="Arial" w:hint="eastAsia"/>
                <w:szCs w:val="18"/>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7E3289">
              <w:rPr>
                <w:rFonts w:cs="Arial"/>
                <w:szCs w:val="18"/>
                <w:lang w:eastAsia="ja-JP"/>
              </w:rPr>
              <w:t>n77</w:t>
            </w:r>
          </w:p>
        </w:tc>
        <w:tc>
          <w:tcPr>
            <w:tcW w:w="2952" w:type="dxa"/>
            <w:vAlign w:val="center"/>
          </w:tcPr>
          <w:p w:rsidR="00B91417" w:rsidRPr="007E3289" w:rsidRDefault="00B91417" w:rsidP="00805018">
            <w:pPr>
              <w:pStyle w:val="TAC"/>
              <w:rPr>
                <w:rFonts w:cs="Arial"/>
              </w:rPr>
            </w:pPr>
            <w:r w:rsidRPr="007E3289">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sidRPr="007E3289">
              <w:rPr>
                <w:rFonts w:cs="Arial" w:hint="eastAsia"/>
                <w:lang w:eastAsia="ja-JP"/>
              </w:rPr>
              <w:t>1-</w:t>
            </w:r>
            <w:r w:rsidRPr="007E3289">
              <w:rPr>
                <w:rFonts w:cs="Arial"/>
                <w:lang w:val="sv-SE" w:eastAsia="ja-JP"/>
              </w:rPr>
              <w:t>19</w:t>
            </w:r>
            <w:r w:rsidRPr="007E3289">
              <w:rPr>
                <w:rFonts w:cs="Arial" w:hint="eastAsia"/>
                <w:lang w:eastAsia="ja-JP"/>
              </w:rPr>
              <w:t>-</w:t>
            </w:r>
            <w:r w:rsidRPr="007E3289">
              <w:rPr>
                <w:rFonts w:cs="Arial"/>
                <w:lang w:val="sv-SE" w:eastAsia="ja-JP"/>
              </w:rPr>
              <w:t>42_</w:t>
            </w:r>
            <w:r w:rsidRPr="007E3289">
              <w:rPr>
                <w:rFonts w:cs="Arial" w:hint="eastAsia"/>
                <w:lang w:eastAsia="ja-JP"/>
              </w:rPr>
              <w:t>n78</w:t>
            </w:r>
          </w:p>
        </w:tc>
        <w:tc>
          <w:tcPr>
            <w:tcW w:w="2952" w:type="dxa"/>
            <w:vAlign w:val="center"/>
          </w:tcPr>
          <w:p w:rsidR="00B91417" w:rsidRPr="007E3289" w:rsidRDefault="00B91417" w:rsidP="00805018">
            <w:pPr>
              <w:pStyle w:val="TAC"/>
              <w:rPr>
                <w:rFonts w:cs="Arial"/>
              </w:rPr>
            </w:pPr>
            <w:r w:rsidRPr="007E3289">
              <w:rPr>
                <w:rFonts w:cs="Arial" w:hint="eastAsia"/>
                <w:szCs w:val="18"/>
                <w:lang w:eastAsia="zh-CN"/>
              </w:rPr>
              <w:t>42</w:t>
            </w:r>
          </w:p>
        </w:tc>
        <w:tc>
          <w:tcPr>
            <w:tcW w:w="2952" w:type="dxa"/>
            <w:vAlign w:val="center"/>
          </w:tcPr>
          <w:p w:rsidR="00B91417" w:rsidRPr="007E3289" w:rsidRDefault="00B91417" w:rsidP="00805018">
            <w:pPr>
              <w:pStyle w:val="TAC"/>
              <w:rPr>
                <w:rFonts w:cs="Arial"/>
              </w:rPr>
            </w:pPr>
            <w:r w:rsidRPr="007E3289">
              <w:rPr>
                <w:rFonts w:cs="Arial" w:hint="eastAsia"/>
                <w:szCs w:val="18"/>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7E3289">
              <w:rPr>
                <w:rFonts w:cs="Arial"/>
                <w:szCs w:val="18"/>
                <w:lang w:eastAsia="ja-JP"/>
              </w:rPr>
              <w:t>n78</w:t>
            </w:r>
          </w:p>
        </w:tc>
        <w:tc>
          <w:tcPr>
            <w:tcW w:w="2952" w:type="dxa"/>
            <w:vAlign w:val="center"/>
          </w:tcPr>
          <w:p w:rsidR="00B91417" w:rsidRPr="007E3289" w:rsidRDefault="00B91417" w:rsidP="00805018">
            <w:pPr>
              <w:pStyle w:val="TAC"/>
              <w:rPr>
                <w:rFonts w:cs="Arial"/>
              </w:rPr>
            </w:pPr>
            <w:r w:rsidRPr="007E3289">
              <w:rPr>
                <w:rFonts w:cs="Arial" w:hint="eastAsia"/>
                <w:szCs w:val="18"/>
                <w:lang w:eastAsia="ja-JP"/>
              </w:rPr>
              <w:t>0.5</w:t>
            </w:r>
          </w:p>
        </w:tc>
      </w:tr>
      <w:tr w:rsidR="00B91417" w:rsidRPr="007E3289" w:rsidTr="003D2DAB">
        <w:trPr>
          <w:jc w:val="center"/>
        </w:trPr>
        <w:tc>
          <w:tcPr>
            <w:tcW w:w="2221" w:type="dxa"/>
            <w:vAlign w:val="center"/>
          </w:tcPr>
          <w:p w:rsidR="00B91417" w:rsidRPr="007E3289" w:rsidRDefault="00B91417" w:rsidP="00805018">
            <w:pPr>
              <w:pStyle w:val="TAC"/>
              <w:rPr>
                <w:rFonts w:cs="Arial"/>
              </w:rPr>
            </w:pPr>
            <w:r w:rsidRPr="007E3289">
              <w:rPr>
                <w:rFonts w:cs="Arial"/>
              </w:rPr>
              <w:t>DC_</w:t>
            </w:r>
            <w:r w:rsidRPr="007E3289">
              <w:rPr>
                <w:rFonts w:cs="Arial" w:hint="eastAsia"/>
                <w:lang w:eastAsia="ja-JP"/>
              </w:rPr>
              <w:t>1-</w:t>
            </w:r>
            <w:r w:rsidRPr="007E3289">
              <w:rPr>
                <w:rFonts w:cs="Arial"/>
                <w:lang w:val="sv-SE" w:eastAsia="ja-JP"/>
              </w:rPr>
              <w:t>19</w:t>
            </w:r>
            <w:r w:rsidRPr="007E3289">
              <w:rPr>
                <w:rFonts w:cs="Arial" w:hint="eastAsia"/>
                <w:lang w:eastAsia="ja-JP"/>
              </w:rPr>
              <w:t>-</w:t>
            </w:r>
            <w:r w:rsidRPr="007E3289">
              <w:rPr>
                <w:rFonts w:cs="Arial"/>
                <w:lang w:val="sv-SE" w:eastAsia="ja-JP"/>
              </w:rPr>
              <w:t>42_</w:t>
            </w:r>
            <w:r w:rsidRPr="007E3289">
              <w:rPr>
                <w:rFonts w:cs="Arial" w:hint="eastAsia"/>
                <w:lang w:eastAsia="ja-JP"/>
              </w:rPr>
              <w:t>n79</w:t>
            </w:r>
          </w:p>
        </w:tc>
        <w:tc>
          <w:tcPr>
            <w:tcW w:w="2952" w:type="dxa"/>
            <w:vAlign w:val="center"/>
          </w:tcPr>
          <w:p w:rsidR="00B91417" w:rsidRPr="007E3289" w:rsidRDefault="00B91417" w:rsidP="00805018">
            <w:pPr>
              <w:pStyle w:val="TAC"/>
              <w:rPr>
                <w:rFonts w:cs="Arial"/>
              </w:rPr>
            </w:pPr>
            <w:r w:rsidRPr="007E3289">
              <w:rPr>
                <w:rFonts w:cs="Arial" w:hint="eastAsia"/>
                <w:szCs w:val="18"/>
                <w:lang w:eastAsia="zh-CN"/>
              </w:rPr>
              <w:t>42</w:t>
            </w:r>
          </w:p>
        </w:tc>
        <w:tc>
          <w:tcPr>
            <w:tcW w:w="2952" w:type="dxa"/>
            <w:vAlign w:val="center"/>
          </w:tcPr>
          <w:p w:rsidR="00B91417" w:rsidRPr="007E3289" w:rsidRDefault="00B91417" w:rsidP="00805018">
            <w:pPr>
              <w:pStyle w:val="TAC"/>
              <w:rPr>
                <w:rFonts w:cs="Arial"/>
              </w:rPr>
            </w:pPr>
            <w:r w:rsidRPr="007E3289">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6E05E0">
              <w:rPr>
                <w:rFonts w:eastAsia="Malgun Gothic" w:cs="Arial" w:hint="eastAsia"/>
                <w:lang w:eastAsia="ko-KR"/>
              </w:rPr>
              <w:t>DC_1-20</w:t>
            </w:r>
            <w:r w:rsidRPr="006E05E0">
              <w:rPr>
                <w:rFonts w:eastAsia="Malgun Gothic" w:cs="Arial"/>
                <w:lang w:eastAsia="ko-KR"/>
              </w:rPr>
              <w:t>_n28-n78</w:t>
            </w:r>
          </w:p>
        </w:tc>
        <w:tc>
          <w:tcPr>
            <w:tcW w:w="2952" w:type="dxa"/>
            <w:vAlign w:val="center"/>
          </w:tcPr>
          <w:p w:rsidR="00B91417" w:rsidRPr="007E3289" w:rsidRDefault="00B91417" w:rsidP="00805018">
            <w:pPr>
              <w:pStyle w:val="TAC"/>
              <w:rPr>
                <w:rFonts w:cs="Arial"/>
                <w:lang w:eastAsia="ja-JP"/>
              </w:rPr>
            </w:pPr>
            <w:r w:rsidRPr="006E05E0">
              <w:rPr>
                <w:rFonts w:eastAsia="Malgun Gothic" w:cs="Arial" w:hint="eastAsia"/>
                <w:lang w:eastAsia="ko-KR"/>
              </w:rPr>
              <w:t>1</w:t>
            </w:r>
          </w:p>
        </w:tc>
        <w:tc>
          <w:tcPr>
            <w:tcW w:w="2952" w:type="dxa"/>
            <w:vAlign w:val="center"/>
          </w:tcPr>
          <w:p w:rsidR="00B91417" w:rsidRPr="007E3289" w:rsidRDefault="00B91417" w:rsidP="00805018">
            <w:pPr>
              <w:pStyle w:val="TAC"/>
              <w:rPr>
                <w:rFonts w:cs="Arial"/>
                <w:lang w:eastAsia="ja-JP"/>
              </w:rPr>
            </w:pPr>
            <w:r w:rsidRPr="006E05E0">
              <w:rPr>
                <w:rFonts w:eastAsia="Malgun Gothic" w:cs="Arial" w:hint="eastAsia"/>
                <w:lang w:eastAsia="ko-KR"/>
              </w:rPr>
              <w:t>0.0</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eastAsia="ja-JP"/>
              </w:rPr>
            </w:pPr>
            <w:r w:rsidRPr="006E05E0">
              <w:rPr>
                <w:rFonts w:eastAsia="Malgun Gothic" w:cs="Arial" w:hint="eastAsia"/>
                <w:lang w:eastAsia="ko-KR"/>
              </w:rPr>
              <w:t>20</w:t>
            </w:r>
          </w:p>
        </w:tc>
        <w:tc>
          <w:tcPr>
            <w:tcW w:w="2952" w:type="dxa"/>
            <w:vAlign w:val="center"/>
          </w:tcPr>
          <w:p w:rsidR="00B91417" w:rsidRPr="007E3289" w:rsidRDefault="00B91417" w:rsidP="00805018">
            <w:pPr>
              <w:pStyle w:val="TAC"/>
              <w:rPr>
                <w:rFonts w:cs="Arial"/>
                <w:lang w:eastAsia="ja-JP"/>
              </w:rPr>
            </w:pPr>
            <w:r w:rsidRPr="006E05E0">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eastAsia="ja-JP"/>
              </w:rPr>
            </w:pPr>
            <w:r w:rsidRPr="006E05E0">
              <w:rPr>
                <w:rFonts w:eastAsia="Malgun Gothic" w:cs="Arial"/>
                <w:lang w:eastAsia="ko-KR"/>
              </w:rPr>
              <w:t>n</w:t>
            </w:r>
            <w:r w:rsidRPr="006E05E0">
              <w:rPr>
                <w:rFonts w:eastAsia="Malgun Gothic" w:cs="Arial" w:hint="eastAsia"/>
                <w:lang w:eastAsia="ko-KR"/>
              </w:rPr>
              <w:t>28</w:t>
            </w:r>
          </w:p>
        </w:tc>
        <w:tc>
          <w:tcPr>
            <w:tcW w:w="2952" w:type="dxa"/>
            <w:vAlign w:val="center"/>
          </w:tcPr>
          <w:p w:rsidR="00B91417" w:rsidRPr="007E3289" w:rsidRDefault="00B91417" w:rsidP="00805018">
            <w:pPr>
              <w:pStyle w:val="TAC"/>
              <w:rPr>
                <w:rFonts w:cs="Arial"/>
                <w:lang w:eastAsia="ja-JP"/>
              </w:rPr>
            </w:pPr>
            <w:r w:rsidRPr="006E05E0">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eastAsia="ja-JP"/>
              </w:rPr>
            </w:pPr>
            <w:r w:rsidRPr="006E05E0">
              <w:rPr>
                <w:rFonts w:eastAsia="Malgun Gothic" w:cs="Arial"/>
                <w:lang w:eastAsia="ko-KR"/>
              </w:rPr>
              <w:t>n</w:t>
            </w:r>
            <w:r w:rsidRPr="006E05E0">
              <w:rPr>
                <w:rFonts w:eastAsia="Malgun Gothic" w:cs="Arial" w:hint="eastAsia"/>
                <w:lang w:eastAsia="ko-KR"/>
              </w:rPr>
              <w:t>78</w:t>
            </w:r>
          </w:p>
        </w:tc>
        <w:tc>
          <w:tcPr>
            <w:tcW w:w="2952" w:type="dxa"/>
            <w:vAlign w:val="center"/>
          </w:tcPr>
          <w:p w:rsidR="00B91417" w:rsidRPr="007E3289" w:rsidRDefault="00B91417" w:rsidP="00805018">
            <w:pPr>
              <w:pStyle w:val="TAC"/>
              <w:rPr>
                <w:rFonts w:cs="Arial"/>
                <w:lang w:eastAsia="ja-JP"/>
              </w:rPr>
            </w:pPr>
            <w:r w:rsidRPr="006E05E0">
              <w:rPr>
                <w:rFonts w:eastAsia="Malgun Gothic" w:cs="Arial" w:hint="eastAsia"/>
                <w:lang w:eastAsia="ko-KR"/>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sidRPr="007E3289">
              <w:rPr>
                <w:rFonts w:cs="Arial" w:hint="eastAsia"/>
                <w:lang w:eastAsia="ja-JP"/>
              </w:rPr>
              <w:t>1-</w:t>
            </w:r>
            <w:r w:rsidRPr="007E3289">
              <w:rPr>
                <w:rFonts w:cs="Arial"/>
                <w:lang w:val="sv-SE" w:eastAsia="ja-JP"/>
              </w:rPr>
              <w:t>21</w:t>
            </w:r>
            <w:r w:rsidRPr="007E3289">
              <w:rPr>
                <w:rFonts w:cs="Arial" w:hint="eastAsia"/>
                <w:lang w:eastAsia="ja-JP"/>
              </w:rPr>
              <w:t>-</w:t>
            </w:r>
            <w:r w:rsidRPr="007E3289">
              <w:rPr>
                <w:rFonts w:cs="Arial"/>
                <w:lang w:val="sv-SE" w:eastAsia="ja-JP"/>
              </w:rPr>
              <w:t>42_</w:t>
            </w:r>
            <w:r w:rsidRPr="007E3289">
              <w:rPr>
                <w:rFonts w:cs="Arial" w:hint="eastAsia"/>
                <w:lang w:eastAsia="ja-JP"/>
              </w:rPr>
              <w:t>n77</w:t>
            </w:r>
          </w:p>
        </w:tc>
        <w:tc>
          <w:tcPr>
            <w:tcW w:w="2952" w:type="dxa"/>
            <w:vAlign w:val="center"/>
          </w:tcPr>
          <w:p w:rsidR="00B91417" w:rsidRPr="007E3289" w:rsidRDefault="00B91417" w:rsidP="00805018">
            <w:pPr>
              <w:pStyle w:val="TAC"/>
              <w:rPr>
                <w:rFonts w:cs="Arial"/>
              </w:rPr>
            </w:pPr>
            <w:r w:rsidRPr="007E3289">
              <w:rPr>
                <w:rFonts w:cs="Arial" w:hint="eastAsia"/>
                <w:lang w:eastAsia="ja-JP"/>
              </w:rPr>
              <w:t>1</w:t>
            </w:r>
          </w:p>
        </w:tc>
        <w:tc>
          <w:tcPr>
            <w:tcW w:w="2952" w:type="dxa"/>
            <w:vAlign w:val="center"/>
          </w:tcPr>
          <w:p w:rsidR="00B91417" w:rsidRPr="007E3289" w:rsidRDefault="00B91417" w:rsidP="00805018">
            <w:pPr>
              <w:pStyle w:val="TAC"/>
              <w:rPr>
                <w:rFonts w:cs="Arial"/>
              </w:rPr>
            </w:pPr>
            <w:r w:rsidRPr="007E3289">
              <w:rPr>
                <w:rFonts w:cs="Arial" w:hint="eastAsia"/>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sidRPr="007E3289">
              <w:rPr>
                <w:rFonts w:cs="Arial" w:hint="eastAsia"/>
                <w:lang w:eastAsia="ja-JP"/>
              </w:rPr>
              <w:t>42</w:t>
            </w:r>
          </w:p>
        </w:tc>
        <w:tc>
          <w:tcPr>
            <w:tcW w:w="2952" w:type="dxa"/>
            <w:vAlign w:val="center"/>
          </w:tcPr>
          <w:p w:rsidR="00B91417" w:rsidRPr="007E3289" w:rsidRDefault="00B91417" w:rsidP="00805018">
            <w:pPr>
              <w:pStyle w:val="TAC"/>
              <w:rPr>
                <w:rFonts w:cs="Arial"/>
                <w:lang w:val="en-US" w:eastAsia="zh-CN"/>
              </w:rPr>
            </w:pPr>
            <w:r w:rsidRPr="007E3289">
              <w:rPr>
                <w:rFonts w:cs="Arial" w:hint="eastAsia"/>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7E3289">
              <w:rPr>
                <w:rFonts w:cs="Arial" w:hint="eastAsia"/>
                <w:lang w:eastAsia="ja-JP"/>
              </w:rPr>
              <w:t>n77</w:t>
            </w:r>
          </w:p>
        </w:tc>
        <w:tc>
          <w:tcPr>
            <w:tcW w:w="2952" w:type="dxa"/>
            <w:vAlign w:val="center"/>
          </w:tcPr>
          <w:p w:rsidR="00B91417" w:rsidRPr="007E3289" w:rsidRDefault="00B91417" w:rsidP="00805018">
            <w:pPr>
              <w:pStyle w:val="TAC"/>
              <w:rPr>
                <w:rFonts w:cs="Arial"/>
              </w:rPr>
            </w:pPr>
            <w:r w:rsidRPr="007E3289">
              <w:rPr>
                <w:rFonts w:cs="Arial" w:hint="eastAsia"/>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sidRPr="007E3289">
              <w:rPr>
                <w:rFonts w:cs="Arial" w:hint="eastAsia"/>
                <w:lang w:eastAsia="ja-JP"/>
              </w:rPr>
              <w:t>1-</w:t>
            </w:r>
            <w:r w:rsidRPr="007E3289">
              <w:rPr>
                <w:rFonts w:cs="Arial"/>
                <w:lang w:val="sv-SE" w:eastAsia="ja-JP"/>
              </w:rPr>
              <w:t>21</w:t>
            </w:r>
            <w:r w:rsidRPr="007E3289">
              <w:rPr>
                <w:rFonts w:cs="Arial" w:hint="eastAsia"/>
                <w:lang w:eastAsia="ja-JP"/>
              </w:rPr>
              <w:t>-</w:t>
            </w:r>
            <w:r w:rsidRPr="007E3289">
              <w:rPr>
                <w:rFonts w:cs="Arial"/>
                <w:lang w:val="sv-SE" w:eastAsia="ja-JP"/>
              </w:rPr>
              <w:t>42_</w:t>
            </w:r>
            <w:r w:rsidRPr="007E3289">
              <w:rPr>
                <w:rFonts w:cs="Arial" w:hint="eastAsia"/>
                <w:lang w:eastAsia="ja-JP"/>
              </w:rPr>
              <w:t>n78</w:t>
            </w:r>
          </w:p>
        </w:tc>
        <w:tc>
          <w:tcPr>
            <w:tcW w:w="2952" w:type="dxa"/>
            <w:vAlign w:val="center"/>
          </w:tcPr>
          <w:p w:rsidR="00B91417" w:rsidRPr="007E3289" w:rsidRDefault="00B91417" w:rsidP="00805018">
            <w:pPr>
              <w:pStyle w:val="TAC"/>
              <w:rPr>
                <w:rFonts w:cs="Arial"/>
              </w:rPr>
            </w:pPr>
            <w:r w:rsidRPr="007E3289">
              <w:rPr>
                <w:rFonts w:cs="Arial" w:hint="eastAsia"/>
                <w:lang w:eastAsia="ja-JP"/>
              </w:rPr>
              <w:t>42</w:t>
            </w:r>
          </w:p>
        </w:tc>
        <w:tc>
          <w:tcPr>
            <w:tcW w:w="2952" w:type="dxa"/>
            <w:vAlign w:val="center"/>
          </w:tcPr>
          <w:p w:rsidR="00B91417" w:rsidRPr="007E3289" w:rsidRDefault="00B91417" w:rsidP="00805018">
            <w:pPr>
              <w:pStyle w:val="TAC"/>
              <w:rPr>
                <w:rFonts w:cs="Arial"/>
              </w:rPr>
            </w:pPr>
            <w:r w:rsidRPr="007E3289">
              <w:rPr>
                <w:rFonts w:cs="Arial" w:hint="eastAsia"/>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7E3289">
              <w:rPr>
                <w:rFonts w:cs="Arial" w:hint="eastAsia"/>
                <w:lang w:eastAsia="ja-JP"/>
              </w:rPr>
              <w:t>n78</w:t>
            </w:r>
          </w:p>
        </w:tc>
        <w:tc>
          <w:tcPr>
            <w:tcW w:w="2952" w:type="dxa"/>
            <w:vAlign w:val="center"/>
          </w:tcPr>
          <w:p w:rsidR="00B91417" w:rsidRPr="007E3289" w:rsidRDefault="00B91417" w:rsidP="00805018">
            <w:pPr>
              <w:pStyle w:val="TAC"/>
              <w:rPr>
                <w:rFonts w:cs="Arial"/>
              </w:rPr>
            </w:pPr>
            <w:r w:rsidRPr="007E3289">
              <w:rPr>
                <w:rFonts w:cs="Arial" w:hint="eastAsia"/>
                <w:lang w:eastAsia="ja-JP"/>
              </w:rPr>
              <w:t>0.5</w:t>
            </w:r>
          </w:p>
        </w:tc>
      </w:tr>
      <w:tr w:rsidR="00B91417" w:rsidRPr="007E3289" w:rsidTr="003D2DAB">
        <w:trPr>
          <w:jc w:val="center"/>
        </w:trPr>
        <w:tc>
          <w:tcPr>
            <w:tcW w:w="2221" w:type="dxa"/>
            <w:vAlign w:val="center"/>
          </w:tcPr>
          <w:p w:rsidR="00B91417" w:rsidRPr="007E3289" w:rsidRDefault="00B91417" w:rsidP="00805018">
            <w:pPr>
              <w:pStyle w:val="TAC"/>
              <w:rPr>
                <w:rFonts w:cs="Arial"/>
              </w:rPr>
            </w:pPr>
            <w:r w:rsidRPr="007E3289">
              <w:rPr>
                <w:rFonts w:cs="Arial"/>
              </w:rPr>
              <w:t>DC_</w:t>
            </w:r>
            <w:r w:rsidRPr="007E3289">
              <w:rPr>
                <w:rFonts w:cs="Arial" w:hint="eastAsia"/>
                <w:lang w:eastAsia="ja-JP"/>
              </w:rPr>
              <w:t>1-</w:t>
            </w:r>
            <w:r w:rsidRPr="007E3289">
              <w:rPr>
                <w:rFonts w:cs="Arial"/>
                <w:lang w:val="sv-SE" w:eastAsia="ja-JP"/>
              </w:rPr>
              <w:t>21</w:t>
            </w:r>
            <w:r w:rsidRPr="007E3289">
              <w:rPr>
                <w:rFonts w:cs="Arial" w:hint="eastAsia"/>
                <w:lang w:eastAsia="ja-JP"/>
              </w:rPr>
              <w:t>-</w:t>
            </w:r>
            <w:r w:rsidRPr="007E3289">
              <w:rPr>
                <w:rFonts w:cs="Arial"/>
                <w:lang w:val="sv-SE" w:eastAsia="ja-JP"/>
              </w:rPr>
              <w:t>42_</w:t>
            </w:r>
            <w:r w:rsidRPr="007E3289">
              <w:rPr>
                <w:rFonts w:cs="Arial" w:hint="eastAsia"/>
                <w:lang w:eastAsia="ja-JP"/>
              </w:rPr>
              <w:t>n79</w:t>
            </w:r>
          </w:p>
        </w:tc>
        <w:tc>
          <w:tcPr>
            <w:tcW w:w="2952" w:type="dxa"/>
            <w:vAlign w:val="center"/>
          </w:tcPr>
          <w:p w:rsidR="00B91417" w:rsidRPr="007E3289" w:rsidRDefault="00B91417" w:rsidP="00805018">
            <w:pPr>
              <w:pStyle w:val="TAC"/>
              <w:rPr>
                <w:rFonts w:cs="Arial"/>
              </w:rPr>
            </w:pPr>
            <w:r w:rsidRPr="007E3289">
              <w:rPr>
                <w:rFonts w:cs="Arial" w:hint="eastAsia"/>
                <w:lang w:eastAsia="ja-JP"/>
              </w:rPr>
              <w:t>42</w:t>
            </w:r>
          </w:p>
        </w:tc>
        <w:tc>
          <w:tcPr>
            <w:tcW w:w="2952" w:type="dxa"/>
            <w:vAlign w:val="center"/>
          </w:tcPr>
          <w:p w:rsidR="00B91417" w:rsidRPr="007E3289" w:rsidRDefault="00B91417" w:rsidP="00805018">
            <w:pPr>
              <w:pStyle w:val="TAC"/>
              <w:rPr>
                <w:rFonts w:cs="Arial"/>
              </w:rPr>
            </w:pPr>
            <w:r w:rsidRPr="007E3289">
              <w:rPr>
                <w:rFonts w:cs="Arial" w:hint="eastAsia"/>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Pr>
                <w:rFonts w:cs="Arial"/>
                <w:szCs w:val="18"/>
              </w:rPr>
              <w:t>DC_1-28-</w:t>
            </w:r>
            <w:r>
              <w:rPr>
                <w:rFonts w:cs="Arial" w:hint="eastAsia"/>
                <w:szCs w:val="18"/>
                <w:lang w:eastAsia="ja-JP"/>
              </w:rPr>
              <w:t>42</w:t>
            </w:r>
            <w:r>
              <w:rPr>
                <w:rFonts w:cs="Arial"/>
                <w:szCs w:val="18"/>
              </w:rPr>
              <w:t>_n77</w:t>
            </w:r>
          </w:p>
        </w:tc>
        <w:tc>
          <w:tcPr>
            <w:tcW w:w="2952" w:type="dxa"/>
            <w:vAlign w:val="center"/>
          </w:tcPr>
          <w:p w:rsidR="00B91417" w:rsidRPr="007E3289" w:rsidRDefault="00B91417" w:rsidP="00805018">
            <w:pPr>
              <w:pStyle w:val="TAC"/>
              <w:rPr>
                <w:rFonts w:cs="Arial"/>
              </w:rPr>
            </w:pPr>
            <w:r>
              <w:rPr>
                <w:rFonts w:cs="Arial"/>
                <w:szCs w:val="18"/>
                <w:lang w:eastAsia="ja-JP"/>
              </w:rPr>
              <w:t>1</w:t>
            </w:r>
          </w:p>
        </w:tc>
        <w:tc>
          <w:tcPr>
            <w:tcW w:w="2952" w:type="dxa"/>
            <w:vAlign w:val="center"/>
          </w:tcPr>
          <w:p w:rsidR="00B91417" w:rsidRPr="007E3289" w:rsidRDefault="00B91417" w:rsidP="00805018">
            <w:pPr>
              <w:pStyle w:val="TAC"/>
              <w:rPr>
                <w:rFonts w:cs="Arial"/>
              </w:rPr>
            </w:pPr>
            <w:r>
              <w:rPr>
                <w:rFonts w:cs="Arial" w:hint="eastAsia"/>
                <w:szCs w:val="18"/>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hint="eastAsia"/>
                <w:szCs w:val="18"/>
                <w:lang w:eastAsia="ja-JP"/>
              </w:rPr>
              <w:t>28</w:t>
            </w:r>
          </w:p>
        </w:tc>
        <w:tc>
          <w:tcPr>
            <w:tcW w:w="2952" w:type="dxa"/>
            <w:vAlign w:val="center"/>
          </w:tcPr>
          <w:p w:rsidR="00B91417" w:rsidRPr="007E3289" w:rsidRDefault="00B91417" w:rsidP="00805018">
            <w:pPr>
              <w:pStyle w:val="TAC"/>
              <w:rPr>
                <w:rFonts w:cs="Arial"/>
              </w:rPr>
            </w:pPr>
            <w:r>
              <w:rPr>
                <w:rFonts w:cs="Arial" w:hint="eastAsia"/>
                <w:szCs w:val="18"/>
                <w:lang w:eastAsia="ja-JP"/>
              </w:rPr>
              <w:t>0</w:t>
            </w:r>
            <w:r>
              <w:rPr>
                <w:rFonts w:cs="Arial"/>
                <w:szCs w:val="18"/>
                <w:lang w:eastAsia="ja-JP"/>
              </w:rPr>
              <w:t>.2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zh-CN"/>
              </w:rPr>
              <w:t>42</w:t>
            </w:r>
          </w:p>
        </w:tc>
        <w:tc>
          <w:tcPr>
            <w:tcW w:w="2952" w:type="dxa"/>
            <w:vAlign w:val="center"/>
          </w:tcPr>
          <w:p w:rsidR="00B91417" w:rsidRPr="007E3289" w:rsidRDefault="00B91417" w:rsidP="00805018">
            <w:pPr>
              <w:pStyle w:val="TAC"/>
              <w:rPr>
                <w:rFonts w:cs="Arial"/>
                <w:lang w:val="en-US" w:eastAsia="zh-CN"/>
              </w:rPr>
            </w:pPr>
            <w:r w:rsidRPr="004900F3">
              <w:rPr>
                <w:rFonts w:cs="Arial" w:hint="eastAsia"/>
                <w:szCs w:val="18"/>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szCs w:val="18"/>
                <w:lang w:eastAsia="ja-JP"/>
              </w:rPr>
              <w:t>n77</w:t>
            </w:r>
          </w:p>
        </w:tc>
        <w:tc>
          <w:tcPr>
            <w:tcW w:w="2952" w:type="dxa"/>
            <w:vAlign w:val="center"/>
          </w:tcPr>
          <w:p w:rsidR="00B91417" w:rsidRPr="007E3289" w:rsidRDefault="00B91417" w:rsidP="00805018">
            <w:pPr>
              <w:pStyle w:val="TAC"/>
              <w:rPr>
                <w:rFonts w:cs="Arial"/>
              </w:rPr>
            </w:pPr>
            <w:r>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Pr>
                <w:rFonts w:cs="Arial"/>
                <w:szCs w:val="18"/>
              </w:rPr>
              <w:t>DC_1-28-</w:t>
            </w:r>
            <w:r>
              <w:rPr>
                <w:rFonts w:cs="Arial" w:hint="eastAsia"/>
                <w:szCs w:val="18"/>
                <w:lang w:eastAsia="ja-JP"/>
              </w:rPr>
              <w:t>42</w:t>
            </w:r>
            <w:r>
              <w:rPr>
                <w:rFonts w:cs="Arial"/>
                <w:szCs w:val="18"/>
              </w:rPr>
              <w:t>_n7</w:t>
            </w:r>
            <w:r>
              <w:rPr>
                <w:rFonts w:cs="Arial"/>
                <w:szCs w:val="18"/>
                <w:lang w:val="sv-SE"/>
              </w:rPr>
              <w:t>8</w:t>
            </w:r>
          </w:p>
        </w:tc>
        <w:tc>
          <w:tcPr>
            <w:tcW w:w="2952" w:type="dxa"/>
            <w:vAlign w:val="center"/>
          </w:tcPr>
          <w:p w:rsidR="00B91417" w:rsidRPr="007E3289" w:rsidRDefault="00B91417" w:rsidP="00805018">
            <w:pPr>
              <w:pStyle w:val="TAC"/>
              <w:rPr>
                <w:rFonts w:cs="Arial"/>
              </w:rPr>
            </w:pPr>
            <w:r>
              <w:rPr>
                <w:rFonts w:cs="Arial" w:hint="eastAsia"/>
                <w:szCs w:val="18"/>
                <w:lang w:eastAsia="ja-JP"/>
              </w:rPr>
              <w:t>28</w:t>
            </w:r>
          </w:p>
        </w:tc>
        <w:tc>
          <w:tcPr>
            <w:tcW w:w="2952" w:type="dxa"/>
            <w:vAlign w:val="center"/>
          </w:tcPr>
          <w:p w:rsidR="00B91417" w:rsidRPr="007E3289" w:rsidRDefault="00B91417" w:rsidP="00805018">
            <w:pPr>
              <w:pStyle w:val="TAC"/>
              <w:rPr>
                <w:rFonts w:cs="Arial"/>
              </w:rPr>
            </w:pPr>
            <w:r>
              <w:rPr>
                <w:rFonts w:cs="Arial" w:hint="eastAsia"/>
                <w:szCs w:val="18"/>
                <w:lang w:eastAsia="ja-JP"/>
              </w:rPr>
              <w:t>0</w:t>
            </w:r>
            <w:r>
              <w:rPr>
                <w:rFonts w:cs="Arial"/>
                <w:szCs w:val="18"/>
                <w:lang w:eastAsia="ja-JP"/>
              </w:rPr>
              <w:t>.2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hint="eastAsia"/>
                <w:szCs w:val="18"/>
                <w:lang w:eastAsia="zh-CN"/>
              </w:rPr>
              <w:t>42</w:t>
            </w:r>
          </w:p>
        </w:tc>
        <w:tc>
          <w:tcPr>
            <w:tcW w:w="2952" w:type="dxa"/>
            <w:vAlign w:val="center"/>
          </w:tcPr>
          <w:p w:rsidR="00B91417" w:rsidRPr="007E3289" w:rsidRDefault="00B91417" w:rsidP="00805018">
            <w:pPr>
              <w:pStyle w:val="TAC"/>
              <w:rPr>
                <w:rFonts w:cs="Arial"/>
              </w:rPr>
            </w:pPr>
            <w:r w:rsidRPr="004900F3">
              <w:rPr>
                <w:rFonts w:cs="Arial" w:hint="eastAsia"/>
                <w:szCs w:val="18"/>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Pr>
                <w:rFonts w:cs="Arial"/>
                <w:szCs w:val="18"/>
                <w:lang w:eastAsia="ja-JP"/>
              </w:rPr>
              <w:t>n78</w:t>
            </w: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Pr>
                <w:rFonts w:cs="Arial"/>
                <w:szCs w:val="18"/>
              </w:rPr>
              <w:t>DC_1-28-</w:t>
            </w:r>
            <w:r>
              <w:rPr>
                <w:rFonts w:cs="Arial" w:hint="eastAsia"/>
                <w:szCs w:val="18"/>
                <w:lang w:eastAsia="ja-JP"/>
              </w:rPr>
              <w:t>42</w:t>
            </w:r>
            <w:r>
              <w:rPr>
                <w:rFonts w:cs="Arial"/>
                <w:szCs w:val="18"/>
              </w:rPr>
              <w:t>_n7</w:t>
            </w:r>
            <w:r>
              <w:rPr>
                <w:rFonts w:cs="Arial"/>
                <w:szCs w:val="18"/>
                <w:lang w:val="sv-SE"/>
              </w:rPr>
              <w:t>9</w:t>
            </w:r>
          </w:p>
        </w:tc>
        <w:tc>
          <w:tcPr>
            <w:tcW w:w="2952" w:type="dxa"/>
            <w:vAlign w:val="center"/>
          </w:tcPr>
          <w:p w:rsidR="00B91417" w:rsidRPr="007E3289" w:rsidRDefault="00B91417" w:rsidP="00805018">
            <w:pPr>
              <w:pStyle w:val="TAC"/>
              <w:rPr>
                <w:rFonts w:cs="Arial"/>
              </w:rPr>
            </w:pPr>
            <w:r>
              <w:rPr>
                <w:rFonts w:cs="Arial" w:hint="eastAsia"/>
                <w:szCs w:val="18"/>
                <w:lang w:eastAsia="ja-JP"/>
              </w:rPr>
              <w:t>28</w:t>
            </w:r>
          </w:p>
        </w:tc>
        <w:tc>
          <w:tcPr>
            <w:tcW w:w="2952" w:type="dxa"/>
            <w:vAlign w:val="center"/>
          </w:tcPr>
          <w:p w:rsidR="00B91417" w:rsidRPr="007E3289" w:rsidRDefault="00B91417" w:rsidP="00805018">
            <w:pPr>
              <w:pStyle w:val="TAC"/>
              <w:rPr>
                <w:rFonts w:cs="Arial"/>
              </w:rPr>
            </w:pPr>
            <w:r>
              <w:rPr>
                <w:rFonts w:cs="Arial" w:hint="eastAsia"/>
                <w:szCs w:val="18"/>
                <w:lang w:eastAsia="ja-JP"/>
              </w:rPr>
              <w:t>0</w:t>
            </w:r>
            <w:r>
              <w:rPr>
                <w:rFonts w:cs="Arial"/>
                <w:szCs w:val="18"/>
                <w:lang w:eastAsia="ja-JP"/>
              </w:rPr>
              <w:t>.2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hint="eastAsia"/>
                <w:szCs w:val="18"/>
                <w:lang w:eastAsia="zh-CN"/>
              </w:rPr>
              <w:t>42</w:t>
            </w:r>
          </w:p>
        </w:tc>
        <w:tc>
          <w:tcPr>
            <w:tcW w:w="2952" w:type="dxa"/>
            <w:vAlign w:val="center"/>
          </w:tcPr>
          <w:p w:rsidR="00B91417" w:rsidRPr="007E3289" w:rsidRDefault="00B91417" w:rsidP="00805018">
            <w:pPr>
              <w:pStyle w:val="TAC"/>
              <w:rPr>
                <w:rFonts w:cs="Arial"/>
              </w:rPr>
            </w:pPr>
            <w:r w:rsidRPr="004900F3">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Pr>
                <w:rFonts w:cs="Arial"/>
                <w:szCs w:val="18"/>
              </w:rPr>
              <w:t>DC_1-</w:t>
            </w:r>
            <w:r>
              <w:rPr>
                <w:rFonts w:cs="Arial"/>
                <w:szCs w:val="18"/>
                <w:lang w:val="sv-SE"/>
              </w:rPr>
              <w:t>41</w:t>
            </w:r>
            <w:r>
              <w:rPr>
                <w:rFonts w:cs="Arial"/>
                <w:szCs w:val="18"/>
              </w:rPr>
              <w:t>-</w:t>
            </w:r>
            <w:r>
              <w:rPr>
                <w:rFonts w:cs="Arial" w:hint="eastAsia"/>
                <w:szCs w:val="18"/>
                <w:lang w:eastAsia="ja-JP"/>
              </w:rPr>
              <w:t>42</w:t>
            </w:r>
            <w:r>
              <w:rPr>
                <w:rFonts w:cs="Arial"/>
                <w:szCs w:val="18"/>
              </w:rPr>
              <w:t>_n77</w:t>
            </w:r>
          </w:p>
        </w:tc>
        <w:tc>
          <w:tcPr>
            <w:tcW w:w="2952" w:type="dxa"/>
            <w:vAlign w:val="center"/>
          </w:tcPr>
          <w:p w:rsidR="00B91417" w:rsidRPr="007E3289" w:rsidRDefault="00B91417" w:rsidP="00805018">
            <w:pPr>
              <w:pStyle w:val="TAC"/>
              <w:rPr>
                <w:rFonts w:cs="Arial"/>
              </w:rPr>
            </w:pPr>
            <w:r>
              <w:rPr>
                <w:rFonts w:cs="Arial" w:hint="eastAsia"/>
                <w:lang w:eastAsia="ja-JP"/>
              </w:rPr>
              <w:t>42</w:t>
            </w:r>
          </w:p>
        </w:tc>
        <w:tc>
          <w:tcPr>
            <w:tcW w:w="2952" w:type="dxa"/>
            <w:vAlign w:val="center"/>
          </w:tcPr>
          <w:p w:rsidR="00B91417" w:rsidRPr="007E3289" w:rsidRDefault="00B91417" w:rsidP="00805018">
            <w:pPr>
              <w:pStyle w:val="TAC"/>
              <w:rPr>
                <w:rFonts w:cs="Arial"/>
              </w:rPr>
            </w:pPr>
            <w:r>
              <w:rPr>
                <w:rFonts w:cs="Arial" w:hint="eastAsia"/>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CB0B10" w:rsidRDefault="00B91417" w:rsidP="00805018">
            <w:pPr>
              <w:pStyle w:val="TAC"/>
              <w:rPr>
                <w:rFonts w:cs="Arial"/>
                <w:lang w:val="sv-SE"/>
              </w:rPr>
            </w:pPr>
            <w:r>
              <w:rPr>
                <w:rFonts w:cs="Arial" w:hint="eastAsia"/>
                <w:lang w:eastAsia="ja-JP"/>
              </w:rPr>
              <w:t>n77</w:t>
            </w:r>
          </w:p>
        </w:tc>
        <w:tc>
          <w:tcPr>
            <w:tcW w:w="2952" w:type="dxa"/>
            <w:vAlign w:val="center"/>
          </w:tcPr>
          <w:p w:rsidR="00B91417" w:rsidRPr="007E3289" w:rsidRDefault="00B91417" w:rsidP="00805018">
            <w:pPr>
              <w:pStyle w:val="TAC"/>
              <w:rPr>
                <w:rFonts w:cs="Arial"/>
              </w:rPr>
            </w:pPr>
            <w:r w:rsidRPr="00515DC8">
              <w:rPr>
                <w:rFonts w:cs="Arial" w:hint="eastAsia"/>
                <w:lang w:eastAsia="ja-JP"/>
              </w:rPr>
              <w:t>0.5</w:t>
            </w:r>
          </w:p>
        </w:tc>
      </w:tr>
      <w:tr w:rsidR="00B91417" w:rsidRPr="007E3289" w:rsidTr="00C42558">
        <w:trPr>
          <w:jc w:val="center"/>
        </w:trPr>
        <w:tc>
          <w:tcPr>
            <w:tcW w:w="2221" w:type="dxa"/>
            <w:vMerge w:val="restart"/>
            <w:vAlign w:val="center"/>
          </w:tcPr>
          <w:p w:rsidR="00B91417" w:rsidRPr="00573D65" w:rsidRDefault="00B91417" w:rsidP="00805018">
            <w:pPr>
              <w:pStyle w:val="TAC"/>
            </w:pPr>
            <w:r w:rsidRPr="00C57EBE">
              <w:t>DC_1-41-42_n78</w:t>
            </w:r>
          </w:p>
        </w:tc>
        <w:tc>
          <w:tcPr>
            <w:tcW w:w="2952" w:type="dxa"/>
            <w:vAlign w:val="center"/>
          </w:tcPr>
          <w:p w:rsidR="00B91417" w:rsidRPr="00573D65" w:rsidRDefault="00B91417" w:rsidP="00805018">
            <w:pPr>
              <w:pStyle w:val="TAC"/>
            </w:pPr>
            <w:r w:rsidRPr="00C57EBE">
              <w:t>42</w:t>
            </w:r>
          </w:p>
        </w:tc>
        <w:tc>
          <w:tcPr>
            <w:tcW w:w="2952" w:type="dxa"/>
            <w:vAlign w:val="center"/>
          </w:tcPr>
          <w:p w:rsidR="00B91417" w:rsidRPr="00573D65" w:rsidRDefault="00B91417" w:rsidP="00805018">
            <w:pPr>
              <w:pStyle w:val="TAC"/>
            </w:pPr>
            <w:r w:rsidRPr="00C57EBE">
              <w:t>0.5</w:t>
            </w:r>
          </w:p>
        </w:tc>
      </w:tr>
      <w:tr w:rsidR="00B91417" w:rsidRPr="007E3289" w:rsidTr="003D2DAB">
        <w:trPr>
          <w:jc w:val="center"/>
        </w:trPr>
        <w:tc>
          <w:tcPr>
            <w:tcW w:w="2221" w:type="dxa"/>
            <w:vMerge/>
            <w:vAlign w:val="center"/>
          </w:tcPr>
          <w:p w:rsidR="00B91417" w:rsidRPr="00573D65" w:rsidRDefault="00B91417" w:rsidP="00805018">
            <w:pPr>
              <w:pStyle w:val="TAC"/>
            </w:pPr>
          </w:p>
        </w:tc>
        <w:tc>
          <w:tcPr>
            <w:tcW w:w="2952" w:type="dxa"/>
            <w:vAlign w:val="center"/>
          </w:tcPr>
          <w:p w:rsidR="00B91417" w:rsidRPr="00573D65" w:rsidRDefault="00B91417" w:rsidP="00805018">
            <w:pPr>
              <w:pStyle w:val="TAC"/>
            </w:pPr>
            <w:r w:rsidRPr="00C57EBE">
              <w:t>n78</w:t>
            </w:r>
          </w:p>
        </w:tc>
        <w:tc>
          <w:tcPr>
            <w:tcW w:w="2952" w:type="dxa"/>
            <w:vAlign w:val="center"/>
          </w:tcPr>
          <w:p w:rsidR="00B91417" w:rsidRPr="00573D65" w:rsidRDefault="00B91417" w:rsidP="00805018">
            <w:pPr>
              <w:pStyle w:val="TAC"/>
            </w:pPr>
            <w:r w:rsidRPr="00C57EBE">
              <w:t>0.5</w:t>
            </w:r>
          </w:p>
        </w:tc>
      </w:tr>
      <w:tr w:rsidR="00B91417" w:rsidRPr="007E3289" w:rsidTr="00C42558">
        <w:trPr>
          <w:jc w:val="center"/>
        </w:trPr>
        <w:tc>
          <w:tcPr>
            <w:tcW w:w="2221" w:type="dxa"/>
            <w:vAlign w:val="center"/>
          </w:tcPr>
          <w:p w:rsidR="00B91417" w:rsidRPr="00573D65" w:rsidRDefault="00B91417" w:rsidP="00805018">
            <w:pPr>
              <w:pStyle w:val="TAC"/>
            </w:pPr>
            <w:r w:rsidRPr="00CA1495">
              <w:rPr>
                <w:rFonts w:cs="Arial"/>
              </w:rPr>
              <w:t>DC_</w:t>
            </w:r>
            <w:r>
              <w:rPr>
                <w:rFonts w:cs="Arial" w:hint="eastAsia"/>
                <w:lang w:eastAsia="ja-JP"/>
              </w:rPr>
              <w:t>1-41-42</w:t>
            </w:r>
            <w:r>
              <w:rPr>
                <w:rFonts w:cs="Arial"/>
                <w:lang w:val="sv-SE" w:eastAsia="ja-JP"/>
              </w:rPr>
              <w:t>_</w:t>
            </w:r>
            <w:r>
              <w:rPr>
                <w:rFonts w:cs="Arial" w:hint="eastAsia"/>
                <w:lang w:eastAsia="ja-JP"/>
              </w:rPr>
              <w:t>n79</w:t>
            </w:r>
          </w:p>
        </w:tc>
        <w:tc>
          <w:tcPr>
            <w:tcW w:w="2952" w:type="dxa"/>
            <w:vAlign w:val="center"/>
          </w:tcPr>
          <w:p w:rsidR="00B91417" w:rsidRPr="00C57EBE" w:rsidRDefault="00B91417" w:rsidP="00805018">
            <w:pPr>
              <w:pStyle w:val="TAC"/>
            </w:pPr>
            <w:r>
              <w:rPr>
                <w:rFonts w:cs="Arial" w:hint="eastAsia"/>
                <w:lang w:eastAsia="ja-JP"/>
              </w:rPr>
              <w:t>42</w:t>
            </w:r>
          </w:p>
        </w:tc>
        <w:tc>
          <w:tcPr>
            <w:tcW w:w="2952" w:type="dxa"/>
            <w:vAlign w:val="center"/>
          </w:tcPr>
          <w:p w:rsidR="00B91417" w:rsidRPr="00C57EBE" w:rsidRDefault="00B91417" w:rsidP="00805018">
            <w:pPr>
              <w:pStyle w:val="TAC"/>
            </w:pPr>
            <w:r>
              <w:rPr>
                <w:rFonts w:cs="Arial" w:hint="eastAsia"/>
                <w:lang w:eastAsia="ja-JP"/>
              </w:rPr>
              <w:t>0.5</w:t>
            </w:r>
          </w:p>
        </w:tc>
      </w:tr>
      <w:tr w:rsidR="00B91417" w:rsidRPr="007E3289" w:rsidTr="00C42558">
        <w:trPr>
          <w:jc w:val="center"/>
        </w:trPr>
        <w:tc>
          <w:tcPr>
            <w:tcW w:w="2221" w:type="dxa"/>
            <w:vAlign w:val="center"/>
          </w:tcPr>
          <w:p w:rsidR="00B91417" w:rsidRPr="007E3289" w:rsidRDefault="00B91417" w:rsidP="00805018">
            <w:pPr>
              <w:pStyle w:val="TAC"/>
              <w:rPr>
                <w:rFonts w:cs="Arial"/>
              </w:rPr>
            </w:pPr>
            <w:r w:rsidRPr="00573D65">
              <w:t>DC_1-41-42</w:t>
            </w:r>
            <w:r>
              <w:t>_n</w:t>
            </w:r>
            <w:r w:rsidRPr="00573D65">
              <w:t>79</w:t>
            </w:r>
          </w:p>
        </w:tc>
        <w:tc>
          <w:tcPr>
            <w:tcW w:w="2952" w:type="dxa"/>
            <w:vAlign w:val="center"/>
          </w:tcPr>
          <w:p w:rsidR="00B91417" w:rsidRPr="007E3289" w:rsidRDefault="00B91417" w:rsidP="00805018">
            <w:pPr>
              <w:pStyle w:val="TAC"/>
              <w:rPr>
                <w:rFonts w:cs="Arial"/>
              </w:rPr>
            </w:pPr>
            <w:r w:rsidRPr="00573D65">
              <w:t>42</w:t>
            </w:r>
          </w:p>
        </w:tc>
        <w:tc>
          <w:tcPr>
            <w:tcW w:w="2952" w:type="dxa"/>
            <w:vAlign w:val="center"/>
          </w:tcPr>
          <w:p w:rsidR="00B91417" w:rsidRPr="007E3289" w:rsidRDefault="00B91417" w:rsidP="00805018">
            <w:pPr>
              <w:pStyle w:val="TAC"/>
              <w:rPr>
                <w:rFonts w:cs="Arial"/>
              </w:rPr>
            </w:pPr>
            <w:r w:rsidRPr="00573D65">
              <w:t>0.5</w:t>
            </w:r>
          </w:p>
        </w:tc>
      </w:tr>
      <w:tr w:rsidR="00B91417" w:rsidRPr="007E3289" w:rsidTr="00C42558">
        <w:trPr>
          <w:jc w:val="center"/>
        </w:trPr>
        <w:tc>
          <w:tcPr>
            <w:tcW w:w="2221" w:type="dxa"/>
            <w:vMerge w:val="restart"/>
            <w:vAlign w:val="center"/>
          </w:tcPr>
          <w:p w:rsidR="00B91417" w:rsidRPr="007E3289" w:rsidDel="00C538E8" w:rsidRDefault="00B91417" w:rsidP="00805018">
            <w:pPr>
              <w:pStyle w:val="TAC"/>
              <w:rPr>
                <w:rFonts w:cs="Arial"/>
              </w:rPr>
            </w:pPr>
            <w:r w:rsidRPr="00A135EA">
              <w:t>DC_2-66-(n)71</w:t>
            </w:r>
            <w:r>
              <w:t>B</w:t>
            </w:r>
          </w:p>
        </w:tc>
        <w:tc>
          <w:tcPr>
            <w:tcW w:w="2952" w:type="dxa"/>
            <w:vAlign w:val="center"/>
          </w:tcPr>
          <w:p w:rsidR="00B91417" w:rsidRPr="007E3289" w:rsidDel="00C538E8" w:rsidRDefault="00B91417" w:rsidP="00805018">
            <w:pPr>
              <w:pStyle w:val="TAC"/>
              <w:rPr>
                <w:rFonts w:cs="Arial"/>
                <w:lang w:eastAsia="ja-JP"/>
              </w:rPr>
            </w:pPr>
            <w:r w:rsidRPr="00A135EA">
              <w:t>2</w:t>
            </w:r>
          </w:p>
        </w:tc>
        <w:tc>
          <w:tcPr>
            <w:tcW w:w="2952" w:type="dxa"/>
            <w:vAlign w:val="center"/>
          </w:tcPr>
          <w:p w:rsidR="00B91417" w:rsidRPr="007E3289" w:rsidDel="00C538E8" w:rsidRDefault="00B91417" w:rsidP="00805018">
            <w:pPr>
              <w:pStyle w:val="TAC"/>
              <w:rPr>
                <w:rFonts w:cs="Arial"/>
                <w:lang w:eastAsia="ja-JP"/>
              </w:rPr>
            </w:pPr>
            <w:r w:rsidRPr="00A135EA">
              <w:t>0.3</w:t>
            </w:r>
          </w:p>
        </w:tc>
      </w:tr>
      <w:tr w:rsidR="00B91417" w:rsidRPr="007E3289" w:rsidTr="00C42558">
        <w:trPr>
          <w:jc w:val="center"/>
        </w:trPr>
        <w:tc>
          <w:tcPr>
            <w:tcW w:w="2221" w:type="dxa"/>
            <w:vMerge/>
            <w:vAlign w:val="center"/>
          </w:tcPr>
          <w:p w:rsidR="00B91417" w:rsidRPr="007E3289" w:rsidDel="00C538E8" w:rsidRDefault="00B91417" w:rsidP="00805018">
            <w:pPr>
              <w:pStyle w:val="TAC"/>
              <w:rPr>
                <w:rFonts w:cs="Arial"/>
              </w:rPr>
            </w:pPr>
          </w:p>
        </w:tc>
        <w:tc>
          <w:tcPr>
            <w:tcW w:w="2952" w:type="dxa"/>
            <w:vAlign w:val="center"/>
          </w:tcPr>
          <w:p w:rsidR="00B91417" w:rsidRPr="007E3289" w:rsidDel="00C538E8" w:rsidRDefault="00B91417" w:rsidP="00805018">
            <w:pPr>
              <w:pStyle w:val="TAC"/>
              <w:rPr>
                <w:rFonts w:cs="Arial"/>
                <w:lang w:eastAsia="ja-JP"/>
              </w:rPr>
            </w:pPr>
            <w:r w:rsidRPr="00A135EA">
              <w:t>66</w:t>
            </w:r>
          </w:p>
        </w:tc>
        <w:tc>
          <w:tcPr>
            <w:tcW w:w="2952" w:type="dxa"/>
            <w:vAlign w:val="center"/>
          </w:tcPr>
          <w:p w:rsidR="00B91417" w:rsidRPr="007E3289" w:rsidDel="00C538E8" w:rsidRDefault="00B91417" w:rsidP="00805018">
            <w:pPr>
              <w:pStyle w:val="TAC"/>
              <w:rPr>
                <w:rFonts w:cs="Arial"/>
                <w:lang w:eastAsia="ja-JP"/>
              </w:rPr>
            </w:pPr>
            <w:r w:rsidRPr="00A135EA">
              <w:t>0.3</w:t>
            </w:r>
          </w:p>
        </w:tc>
      </w:tr>
      <w:tr w:rsidR="00B91417" w:rsidRPr="007E3289" w:rsidTr="003D2DAB">
        <w:trPr>
          <w:jc w:val="center"/>
        </w:trPr>
        <w:tc>
          <w:tcPr>
            <w:tcW w:w="2221" w:type="dxa"/>
            <w:vMerge w:val="restart"/>
            <w:vAlign w:val="center"/>
          </w:tcPr>
          <w:p w:rsidR="00B91417" w:rsidRPr="00C42558" w:rsidRDefault="00B91417" w:rsidP="00805018">
            <w:pPr>
              <w:pStyle w:val="TAC"/>
              <w:rPr>
                <w:rFonts w:cs="Arial"/>
                <w:lang w:val="en-US"/>
              </w:rPr>
            </w:pPr>
            <w:r w:rsidRPr="007E3289">
              <w:rPr>
                <w:rFonts w:cs="Arial"/>
              </w:rPr>
              <w:t>DC_</w:t>
            </w:r>
            <w:r w:rsidRPr="007E3289">
              <w:rPr>
                <w:rFonts w:eastAsia="Malgun Gothic" w:cs="Arial" w:hint="eastAsia"/>
                <w:lang w:eastAsia="ko-KR"/>
              </w:rPr>
              <w:t>3</w:t>
            </w:r>
            <w:r w:rsidRPr="007E3289">
              <w:rPr>
                <w:rFonts w:cs="Arial"/>
              </w:rPr>
              <w:t>-</w:t>
            </w:r>
            <w:r w:rsidRPr="007E3289">
              <w:rPr>
                <w:rFonts w:eastAsia="Malgun Gothic" w:cs="Arial" w:hint="eastAsia"/>
                <w:lang w:eastAsia="ko-KR"/>
              </w:rPr>
              <w:t>5-7</w:t>
            </w:r>
            <w:r w:rsidRPr="007E3289">
              <w:rPr>
                <w:rFonts w:eastAsia="Malgun Gothic" w:cs="Arial"/>
                <w:lang w:val="sv-SE" w:eastAsia="ko-KR"/>
              </w:rPr>
              <w:t>_</w:t>
            </w:r>
            <w:r w:rsidRPr="007E3289">
              <w:rPr>
                <w:rFonts w:cs="Arial" w:hint="eastAsia"/>
                <w:lang w:eastAsia="ja-JP"/>
              </w:rPr>
              <w:t>n</w:t>
            </w:r>
            <w:r w:rsidRPr="007E3289">
              <w:rPr>
                <w:rFonts w:eastAsia="Malgun Gothic" w:cs="Arial" w:hint="eastAsia"/>
                <w:lang w:eastAsia="ko-KR"/>
              </w:rPr>
              <w:t>78</w:t>
            </w:r>
            <w:r>
              <w:rPr>
                <w:rFonts w:cs="Arial"/>
                <w:lang w:val="en-US"/>
              </w:rPr>
              <w:t xml:space="preserve">, </w:t>
            </w:r>
            <w:r w:rsidRPr="00AF166C">
              <w:t>DC_</w:t>
            </w:r>
            <w:r w:rsidRPr="00AF166C">
              <w:rPr>
                <w:rFonts w:eastAsia="Malgun Gothic" w:hint="eastAsia"/>
                <w:lang w:eastAsia="ko-KR"/>
              </w:rPr>
              <w:t>3</w:t>
            </w:r>
            <w:r w:rsidRPr="00AF166C">
              <w:t>-</w:t>
            </w:r>
            <w:r w:rsidRPr="00AF166C">
              <w:rPr>
                <w:rFonts w:eastAsia="Malgun Gothic" w:hint="eastAsia"/>
                <w:lang w:eastAsia="ko-KR"/>
              </w:rPr>
              <w:t>5-7-7</w:t>
            </w:r>
            <w:r>
              <w:rPr>
                <w:rFonts w:eastAsia="Malgun Gothic" w:hint="eastAsia"/>
                <w:lang w:eastAsia="ko-KR"/>
              </w:rPr>
              <w:t>_n</w:t>
            </w:r>
            <w:r w:rsidRPr="00AF166C">
              <w:rPr>
                <w:rFonts w:eastAsia="Malgun Gothic" w:hint="eastAsia"/>
                <w:lang w:eastAsia="ko-KR"/>
              </w:rPr>
              <w:t>78</w:t>
            </w:r>
          </w:p>
        </w:tc>
        <w:tc>
          <w:tcPr>
            <w:tcW w:w="2952" w:type="dxa"/>
            <w:vAlign w:val="center"/>
          </w:tcPr>
          <w:p w:rsidR="00B91417" w:rsidRPr="007E3289" w:rsidRDefault="00B91417" w:rsidP="00805018">
            <w:pPr>
              <w:pStyle w:val="TAC"/>
              <w:rPr>
                <w:rFonts w:cs="Arial"/>
              </w:rPr>
            </w:pPr>
            <w:r w:rsidRPr="007E3289">
              <w:rPr>
                <w:rFonts w:eastAsia="Malgun Gothic" w:cs="Arial" w:hint="eastAsia"/>
                <w:lang w:eastAsia="ko-KR"/>
              </w:rPr>
              <w:t>3</w:t>
            </w:r>
          </w:p>
        </w:tc>
        <w:tc>
          <w:tcPr>
            <w:tcW w:w="2952" w:type="dxa"/>
            <w:vAlign w:val="center"/>
          </w:tcPr>
          <w:p w:rsidR="00B91417" w:rsidRPr="007E3289" w:rsidRDefault="00B91417" w:rsidP="00805018">
            <w:pPr>
              <w:pStyle w:val="TAC"/>
              <w:rPr>
                <w:rFonts w:cs="Arial"/>
              </w:rPr>
            </w:pPr>
            <w:r w:rsidRPr="007E3289">
              <w:rPr>
                <w:rFonts w:eastAsia="Malgun Gothic" w:cs="Arial"/>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7E3289">
              <w:rPr>
                <w:rFonts w:eastAsia="Malgun Gothic" w:cs="Arial" w:hint="eastAsia"/>
                <w:lang w:eastAsia="ko-KR"/>
              </w:rPr>
              <w:t>5</w:t>
            </w:r>
          </w:p>
        </w:tc>
        <w:tc>
          <w:tcPr>
            <w:tcW w:w="2952" w:type="dxa"/>
            <w:vAlign w:val="center"/>
          </w:tcPr>
          <w:p w:rsidR="00B91417" w:rsidRPr="007E3289" w:rsidRDefault="00B91417" w:rsidP="00805018">
            <w:pPr>
              <w:pStyle w:val="TAC"/>
              <w:rPr>
                <w:rFonts w:cs="Arial"/>
              </w:rPr>
            </w:pPr>
            <w:r w:rsidRPr="007E3289">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sidRPr="007E3289">
              <w:rPr>
                <w:rFonts w:eastAsia="Malgun Gothic" w:cs="Arial" w:hint="eastAsia"/>
                <w:lang w:eastAsia="ko-KR"/>
              </w:rPr>
              <w:t>7</w:t>
            </w:r>
          </w:p>
        </w:tc>
        <w:tc>
          <w:tcPr>
            <w:tcW w:w="2952" w:type="dxa"/>
            <w:vAlign w:val="center"/>
          </w:tcPr>
          <w:p w:rsidR="00B91417" w:rsidRPr="007E3289" w:rsidRDefault="00B91417" w:rsidP="00805018">
            <w:pPr>
              <w:pStyle w:val="TAC"/>
              <w:rPr>
                <w:rFonts w:cs="Arial"/>
                <w:lang w:val="en-US" w:eastAsia="zh-CN"/>
              </w:rPr>
            </w:pPr>
            <w:r w:rsidRPr="007E3289">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B91417" w:rsidRPr="007E3289" w:rsidRDefault="00B91417" w:rsidP="00805018">
            <w:pPr>
              <w:pStyle w:val="TAC"/>
              <w:rPr>
                <w:rFonts w:cs="Arial"/>
              </w:rPr>
            </w:pPr>
            <w:r w:rsidRPr="007E3289">
              <w:rPr>
                <w:rFonts w:eastAsia="Malgun Gothic" w:cs="Arial"/>
                <w:lang w:eastAsia="ko-KR"/>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sidRPr="007E3289">
              <w:rPr>
                <w:rFonts w:eastAsia="Malgun Gothic" w:cs="Arial" w:hint="eastAsia"/>
                <w:lang w:eastAsia="ko-KR"/>
              </w:rPr>
              <w:t>3</w:t>
            </w:r>
            <w:r w:rsidRPr="007E3289">
              <w:rPr>
                <w:rFonts w:cs="Arial"/>
              </w:rPr>
              <w:t>-</w:t>
            </w:r>
            <w:r w:rsidRPr="007E3289">
              <w:rPr>
                <w:rFonts w:eastAsia="Malgun Gothic" w:cs="Arial" w:hint="eastAsia"/>
                <w:lang w:eastAsia="ko-KR"/>
              </w:rPr>
              <w:t>7-7</w:t>
            </w:r>
            <w:r w:rsidRPr="007E3289">
              <w:rPr>
                <w:rFonts w:eastAsia="Malgun Gothic" w:cs="Arial"/>
                <w:lang w:val="sv-SE" w:eastAsia="ko-KR"/>
              </w:rPr>
              <w:t>_</w:t>
            </w: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B91417" w:rsidRPr="007E3289" w:rsidRDefault="00B91417" w:rsidP="00805018">
            <w:pPr>
              <w:pStyle w:val="TAC"/>
              <w:rPr>
                <w:rFonts w:cs="Arial"/>
              </w:rPr>
            </w:pPr>
            <w:r w:rsidRPr="007E3289">
              <w:rPr>
                <w:rFonts w:eastAsia="Malgun Gothic" w:cs="Arial" w:hint="eastAsia"/>
                <w:lang w:eastAsia="ko-KR"/>
              </w:rPr>
              <w:t>3</w:t>
            </w:r>
          </w:p>
        </w:tc>
        <w:tc>
          <w:tcPr>
            <w:tcW w:w="2952" w:type="dxa"/>
            <w:vAlign w:val="center"/>
          </w:tcPr>
          <w:p w:rsidR="00B91417" w:rsidRPr="007E3289" w:rsidRDefault="00B91417" w:rsidP="00805018">
            <w:pPr>
              <w:pStyle w:val="TAC"/>
              <w:rPr>
                <w:rFonts w:cs="Arial"/>
              </w:rPr>
            </w:pPr>
            <w:r w:rsidRPr="007E3289">
              <w:rPr>
                <w:rFonts w:eastAsia="Malgun Gothic" w:cs="Arial"/>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7E3289">
              <w:rPr>
                <w:rFonts w:eastAsia="Malgun Gothic" w:cs="Arial" w:hint="eastAsia"/>
                <w:lang w:eastAsia="ko-KR"/>
              </w:rPr>
              <w:t>7</w:t>
            </w:r>
          </w:p>
        </w:tc>
        <w:tc>
          <w:tcPr>
            <w:tcW w:w="2952" w:type="dxa"/>
            <w:vAlign w:val="center"/>
          </w:tcPr>
          <w:p w:rsidR="00B91417" w:rsidRPr="007E3289" w:rsidRDefault="00B91417" w:rsidP="00805018">
            <w:pPr>
              <w:pStyle w:val="TAC"/>
              <w:rPr>
                <w:rFonts w:cs="Arial"/>
              </w:rPr>
            </w:pPr>
            <w:r w:rsidRPr="007E3289">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B91417" w:rsidRPr="007E3289" w:rsidRDefault="00B91417" w:rsidP="00805018">
            <w:pPr>
              <w:pStyle w:val="TAC"/>
              <w:rPr>
                <w:rFonts w:cs="Arial"/>
                <w:lang w:val="en-US" w:eastAsia="zh-CN"/>
              </w:rPr>
            </w:pPr>
            <w:r w:rsidRPr="007E3289">
              <w:rPr>
                <w:rFonts w:eastAsia="Malgun Gothic" w:cs="Arial"/>
                <w:lang w:eastAsia="ko-KR"/>
              </w:rPr>
              <w:t>0.5</w:t>
            </w:r>
          </w:p>
        </w:tc>
      </w:tr>
      <w:tr w:rsidR="00B91417" w:rsidRPr="007E3289" w:rsidTr="008F3C7D">
        <w:trPr>
          <w:jc w:val="center"/>
        </w:trPr>
        <w:tc>
          <w:tcPr>
            <w:tcW w:w="2221" w:type="dxa"/>
            <w:vMerge w:val="restart"/>
            <w:vAlign w:val="center"/>
          </w:tcPr>
          <w:p w:rsidR="00B91417" w:rsidRPr="007E3289" w:rsidRDefault="00B91417" w:rsidP="00805018">
            <w:pPr>
              <w:pStyle w:val="TAC"/>
              <w:rPr>
                <w:rFonts w:cs="Arial"/>
              </w:rPr>
            </w:pPr>
            <w:r w:rsidRPr="0033360F">
              <w:rPr>
                <w:rFonts w:cs="Arial"/>
                <w:lang w:eastAsia="ja-JP"/>
              </w:rPr>
              <w:t>DC_3-7-20_n28</w:t>
            </w:r>
          </w:p>
        </w:tc>
        <w:tc>
          <w:tcPr>
            <w:tcW w:w="2952" w:type="dxa"/>
            <w:vAlign w:val="center"/>
          </w:tcPr>
          <w:p w:rsidR="00B91417" w:rsidRDefault="00B91417" w:rsidP="00805018">
            <w:pPr>
              <w:pStyle w:val="TAC"/>
              <w:rPr>
                <w:rFonts w:cs="Arial"/>
                <w:lang w:eastAsia="ja-JP"/>
              </w:rPr>
            </w:pPr>
            <w:r>
              <w:rPr>
                <w:rFonts w:cs="Arial"/>
                <w:lang w:val="fr-FR" w:eastAsia="zh-TW"/>
              </w:rPr>
              <w:t>20</w:t>
            </w:r>
          </w:p>
        </w:tc>
        <w:tc>
          <w:tcPr>
            <w:tcW w:w="2952" w:type="dxa"/>
          </w:tcPr>
          <w:p w:rsidR="00B91417" w:rsidRDefault="00B91417" w:rsidP="00805018">
            <w:pPr>
              <w:pStyle w:val="TAC"/>
              <w:rPr>
                <w:rFonts w:eastAsia="Malgun Gothic" w:cs="Arial"/>
                <w:lang w:eastAsia="ko-KR"/>
              </w:rPr>
            </w:pPr>
            <w:r>
              <w:rPr>
                <w:rFonts w:eastAsia="Malgun Gothic" w:cs="Arial"/>
                <w:lang w:eastAsia="ko-KR"/>
              </w:rPr>
              <w:t>0.2</w:t>
            </w:r>
          </w:p>
        </w:tc>
      </w:tr>
      <w:tr w:rsidR="00B91417" w:rsidRPr="007E3289" w:rsidTr="008F3C7D">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Default="00B91417" w:rsidP="00805018">
            <w:pPr>
              <w:pStyle w:val="TAC"/>
              <w:rPr>
                <w:rFonts w:cs="Arial"/>
                <w:lang w:eastAsia="ja-JP"/>
              </w:rPr>
            </w:pPr>
            <w:r>
              <w:rPr>
                <w:rFonts w:cs="Arial"/>
                <w:lang w:eastAsia="ja-JP"/>
              </w:rPr>
              <w:t>n</w:t>
            </w:r>
            <w:r>
              <w:rPr>
                <w:rFonts w:cs="Arial"/>
                <w:lang w:val="fr-FR" w:eastAsia="ja-JP"/>
              </w:rPr>
              <w:t>28</w:t>
            </w:r>
          </w:p>
        </w:tc>
        <w:tc>
          <w:tcPr>
            <w:tcW w:w="2952" w:type="dxa"/>
          </w:tcPr>
          <w:p w:rsidR="00B91417" w:rsidRDefault="00B91417" w:rsidP="00805018">
            <w:pPr>
              <w:pStyle w:val="TAC"/>
              <w:rPr>
                <w:rFonts w:eastAsia="Malgun Gothic" w:cs="Arial"/>
                <w:lang w:eastAsia="ko-KR"/>
              </w:rPr>
            </w:pPr>
            <w:r>
              <w:rPr>
                <w:rFonts w:eastAsia="Malgun Gothic" w:cs="Arial"/>
                <w:lang w:eastAsia="ko-KR"/>
              </w:rPr>
              <w:t>0.1</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sidRPr="007E3289">
              <w:rPr>
                <w:rFonts w:cs="Arial"/>
                <w:lang w:val="sv-SE" w:eastAsia="ja-JP"/>
              </w:rPr>
              <w:t>3</w:t>
            </w:r>
            <w:r w:rsidRPr="007E3289">
              <w:rPr>
                <w:rFonts w:cs="Arial" w:hint="eastAsia"/>
                <w:lang w:eastAsia="ja-JP"/>
              </w:rPr>
              <w:t>-</w:t>
            </w:r>
            <w:r w:rsidRPr="007E3289">
              <w:rPr>
                <w:rFonts w:cs="Arial"/>
                <w:lang w:val="sv-SE" w:eastAsia="ja-JP"/>
              </w:rPr>
              <w:t>7</w:t>
            </w:r>
            <w:r w:rsidRPr="007E3289">
              <w:rPr>
                <w:rFonts w:cs="Arial" w:hint="eastAsia"/>
                <w:lang w:eastAsia="ja-JP"/>
              </w:rPr>
              <w:t>-</w:t>
            </w:r>
            <w:r w:rsidRPr="007E3289">
              <w:rPr>
                <w:rFonts w:cs="Arial"/>
                <w:lang w:val="sv-SE" w:eastAsia="ja-JP"/>
              </w:rPr>
              <w:t>20_</w:t>
            </w:r>
            <w:r w:rsidRPr="007E3289">
              <w:rPr>
                <w:rFonts w:cs="Arial" w:hint="eastAsia"/>
                <w:lang w:eastAsia="ja-JP"/>
              </w:rPr>
              <w:t>n7</w:t>
            </w:r>
            <w:r w:rsidRPr="007E3289">
              <w:rPr>
                <w:rFonts w:cs="Arial"/>
                <w:lang w:val="sv-SE" w:eastAsia="ja-JP"/>
              </w:rPr>
              <w:t>8</w:t>
            </w:r>
          </w:p>
        </w:tc>
        <w:tc>
          <w:tcPr>
            <w:tcW w:w="2952" w:type="dxa"/>
            <w:vAlign w:val="center"/>
          </w:tcPr>
          <w:p w:rsidR="00B91417" w:rsidRDefault="00B91417" w:rsidP="00805018">
            <w:pPr>
              <w:pStyle w:val="TAC"/>
              <w:rPr>
                <w:rFonts w:cs="Arial"/>
                <w:lang w:eastAsia="ja-JP"/>
              </w:rPr>
            </w:pPr>
            <w:r w:rsidRPr="007E3289">
              <w:rPr>
                <w:rFonts w:eastAsia="MS Mincho" w:cs="Arial"/>
                <w:lang w:eastAsia="ja-JP"/>
              </w:rPr>
              <w:t>3</w:t>
            </w:r>
          </w:p>
        </w:tc>
        <w:tc>
          <w:tcPr>
            <w:tcW w:w="2952" w:type="dxa"/>
            <w:vAlign w:val="center"/>
          </w:tcPr>
          <w:p w:rsidR="00B91417" w:rsidRDefault="00B91417" w:rsidP="00805018">
            <w:pPr>
              <w:pStyle w:val="TAC"/>
              <w:rPr>
                <w:rFonts w:eastAsia="Malgun Gothic" w:cs="Arial"/>
                <w:lang w:eastAsia="ko-KR"/>
              </w:rPr>
            </w:pPr>
            <w:r w:rsidRPr="007E3289">
              <w:rPr>
                <w:rFonts w:eastAsia="MS Mincho" w:cs="Arial"/>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Default="00B91417" w:rsidP="00805018">
            <w:pPr>
              <w:pStyle w:val="TAC"/>
              <w:rPr>
                <w:rFonts w:cs="Arial"/>
                <w:lang w:eastAsia="ja-JP"/>
              </w:rPr>
            </w:pPr>
            <w:r w:rsidRPr="007E3289">
              <w:rPr>
                <w:rFonts w:eastAsia="MS Mincho" w:cs="Arial"/>
                <w:lang w:eastAsia="ja-JP"/>
              </w:rPr>
              <w:t>7</w:t>
            </w:r>
          </w:p>
        </w:tc>
        <w:tc>
          <w:tcPr>
            <w:tcW w:w="2952" w:type="dxa"/>
            <w:vAlign w:val="center"/>
          </w:tcPr>
          <w:p w:rsidR="00B91417" w:rsidRDefault="00B91417" w:rsidP="00805018">
            <w:pPr>
              <w:pStyle w:val="TAC"/>
              <w:rPr>
                <w:rFonts w:eastAsia="Malgun Gothic" w:cs="Arial"/>
                <w:lang w:eastAsia="ko-KR"/>
              </w:rPr>
            </w:pPr>
            <w:r w:rsidRPr="007E3289">
              <w:rPr>
                <w:rFonts w:eastAsia="MS Mincho" w:cs="Arial"/>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Default="00B91417" w:rsidP="00805018">
            <w:pPr>
              <w:pStyle w:val="TAC"/>
              <w:rPr>
                <w:rFonts w:cs="Arial"/>
                <w:lang w:eastAsia="ja-JP"/>
              </w:rPr>
            </w:pPr>
            <w:r w:rsidRPr="007E3289">
              <w:rPr>
                <w:rFonts w:eastAsia="MS Mincho" w:cs="Arial"/>
                <w:lang w:eastAsia="ja-JP"/>
              </w:rPr>
              <w:t>n78</w:t>
            </w:r>
          </w:p>
        </w:tc>
        <w:tc>
          <w:tcPr>
            <w:tcW w:w="2952" w:type="dxa"/>
            <w:vAlign w:val="center"/>
          </w:tcPr>
          <w:p w:rsidR="00B91417" w:rsidRDefault="00B91417" w:rsidP="00805018">
            <w:pPr>
              <w:pStyle w:val="TAC"/>
              <w:rPr>
                <w:rFonts w:eastAsia="Malgun Gothic" w:cs="Arial"/>
                <w:lang w:eastAsia="ko-KR"/>
              </w:rPr>
            </w:pPr>
            <w:r w:rsidRPr="007E3289">
              <w:rPr>
                <w:rFonts w:eastAsia="MS Mincho" w:cs="Arial"/>
                <w:lang w:eastAsia="ja-JP"/>
              </w:rPr>
              <w:t>0.5</w:t>
            </w:r>
          </w:p>
        </w:tc>
      </w:tr>
      <w:tr w:rsidR="00B91417" w:rsidRPr="007E3289" w:rsidTr="003D2DAB">
        <w:trPr>
          <w:jc w:val="center"/>
        </w:trPr>
        <w:tc>
          <w:tcPr>
            <w:tcW w:w="2221" w:type="dxa"/>
            <w:vMerge w:val="restart"/>
            <w:vAlign w:val="center"/>
          </w:tcPr>
          <w:p w:rsidR="00B91417" w:rsidRDefault="00B91417" w:rsidP="00805018">
            <w:pPr>
              <w:pStyle w:val="TAC"/>
              <w:rPr>
                <w:rFonts w:eastAsia="Malgun Gothic" w:cs="Arial"/>
                <w:lang w:eastAsia="ko-KR"/>
              </w:rPr>
            </w:pPr>
            <w:r w:rsidRPr="007E3289">
              <w:rPr>
                <w:rFonts w:cs="Arial"/>
              </w:rPr>
              <w:t>DC_</w:t>
            </w:r>
            <w:r w:rsidRPr="007E3289">
              <w:rPr>
                <w:rFonts w:eastAsia="Malgun Gothic" w:cs="Arial" w:hint="eastAsia"/>
                <w:lang w:eastAsia="ko-KR"/>
              </w:rPr>
              <w:t>3</w:t>
            </w:r>
            <w:r>
              <w:rPr>
                <w:rFonts w:cs="Arial"/>
                <w:lang w:val="sv-SE"/>
              </w:rPr>
              <w:t>-</w:t>
            </w:r>
            <w:r>
              <w:rPr>
                <w:rFonts w:eastAsia="Malgun Gothic" w:cs="Arial" w:hint="eastAsia"/>
                <w:lang w:eastAsia="ko-KR"/>
              </w:rPr>
              <w:t>7</w:t>
            </w:r>
            <w:r>
              <w:rPr>
                <w:rFonts w:eastAsia="Malgun Gothic" w:cs="Arial"/>
                <w:lang w:val="sv-SE" w:eastAsia="ko-KR"/>
              </w:rPr>
              <w:t>-28</w:t>
            </w:r>
            <w:r w:rsidRPr="007E3289">
              <w:rPr>
                <w:rFonts w:eastAsia="Malgun Gothic" w:cs="Arial"/>
                <w:lang w:val="sv-SE" w:eastAsia="ko-KR"/>
              </w:rPr>
              <w:t>_</w:t>
            </w:r>
            <w:r w:rsidRPr="007E3289">
              <w:rPr>
                <w:rFonts w:cs="Arial" w:hint="eastAsia"/>
                <w:lang w:eastAsia="ja-JP"/>
              </w:rPr>
              <w:t>n</w:t>
            </w:r>
            <w:r w:rsidRPr="007E3289">
              <w:rPr>
                <w:rFonts w:eastAsia="Malgun Gothic" w:cs="Arial" w:hint="eastAsia"/>
                <w:lang w:eastAsia="ko-KR"/>
              </w:rPr>
              <w:t>78</w:t>
            </w:r>
          </w:p>
          <w:p w:rsidR="00B91417" w:rsidRPr="007E3289" w:rsidRDefault="00B91417" w:rsidP="00805018">
            <w:pPr>
              <w:pStyle w:val="TAC"/>
              <w:rPr>
                <w:rFonts w:cs="Arial"/>
              </w:rPr>
            </w:pPr>
            <w:r w:rsidRPr="007E3289">
              <w:rPr>
                <w:rFonts w:cs="Arial"/>
              </w:rPr>
              <w:t>DC_</w:t>
            </w:r>
            <w:r w:rsidRPr="007E3289">
              <w:rPr>
                <w:rFonts w:eastAsia="Malgun Gothic" w:cs="Arial" w:hint="eastAsia"/>
                <w:lang w:eastAsia="ko-KR"/>
              </w:rPr>
              <w:t>3</w:t>
            </w:r>
            <w:r>
              <w:rPr>
                <w:rFonts w:cs="Arial"/>
                <w:lang w:val="sv-SE"/>
              </w:rPr>
              <w:t>-</w:t>
            </w:r>
            <w:r>
              <w:rPr>
                <w:rFonts w:eastAsia="Malgun Gothic" w:cs="Arial" w:hint="eastAsia"/>
                <w:lang w:eastAsia="ko-KR"/>
              </w:rPr>
              <w:t>7</w:t>
            </w:r>
            <w:r>
              <w:rPr>
                <w:rFonts w:eastAsia="Malgun Gothic" w:cs="Arial"/>
                <w:lang w:val="sv-SE" w:eastAsia="ko-KR"/>
              </w:rPr>
              <w:t>_n28-</w:t>
            </w: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B91417" w:rsidRPr="007E3289" w:rsidRDefault="00B91417" w:rsidP="00805018">
            <w:pPr>
              <w:pStyle w:val="TAC"/>
              <w:rPr>
                <w:rFonts w:cs="Arial"/>
              </w:rPr>
            </w:pPr>
            <w:r>
              <w:rPr>
                <w:rFonts w:cs="Arial"/>
                <w:lang w:eastAsia="ja-JP"/>
              </w:rPr>
              <w:t>3</w:t>
            </w:r>
          </w:p>
        </w:tc>
        <w:tc>
          <w:tcPr>
            <w:tcW w:w="2952" w:type="dxa"/>
            <w:vAlign w:val="center"/>
          </w:tcPr>
          <w:p w:rsidR="00B91417" w:rsidRPr="007E3289" w:rsidRDefault="00B91417" w:rsidP="00805018">
            <w:pPr>
              <w:pStyle w:val="TAC"/>
              <w:rPr>
                <w:rFonts w:cs="Arial"/>
              </w:rPr>
            </w:pPr>
            <w:r>
              <w:rPr>
                <w:rFonts w:eastAsia="Malgun Gothic" w:cs="Arial"/>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lang w:eastAsia="ja-JP"/>
              </w:rPr>
              <w:t>7</w:t>
            </w:r>
          </w:p>
        </w:tc>
        <w:tc>
          <w:tcPr>
            <w:tcW w:w="2952" w:type="dxa"/>
            <w:vAlign w:val="center"/>
          </w:tcPr>
          <w:p w:rsidR="00B91417" w:rsidRPr="007E3289" w:rsidRDefault="00B91417" w:rsidP="00805018">
            <w:pPr>
              <w:pStyle w:val="TAC"/>
              <w:rPr>
                <w:rFonts w:cs="Arial"/>
              </w:rPr>
            </w:pPr>
            <w:r>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Pr>
                <w:rFonts w:cs="Arial"/>
                <w:lang w:eastAsia="ja-JP"/>
              </w:rPr>
              <w:t>28 or n28</w:t>
            </w:r>
          </w:p>
        </w:tc>
        <w:tc>
          <w:tcPr>
            <w:tcW w:w="2952" w:type="dxa"/>
            <w:vAlign w:val="center"/>
          </w:tcPr>
          <w:p w:rsidR="00B91417" w:rsidRPr="007E3289" w:rsidRDefault="00B91417" w:rsidP="00805018">
            <w:pPr>
              <w:pStyle w:val="TAC"/>
              <w:rPr>
                <w:rFonts w:cs="Arial"/>
                <w:lang w:val="en-US" w:eastAsia="zh-CN"/>
              </w:rPr>
            </w:pPr>
            <w:r>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lang w:eastAsia="ja-JP"/>
              </w:rPr>
              <w:t>n78</w:t>
            </w:r>
          </w:p>
        </w:tc>
        <w:tc>
          <w:tcPr>
            <w:tcW w:w="2952" w:type="dxa"/>
            <w:vAlign w:val="center"/>
          </w:tcPr>
          <w:p w:rsidR="00B91417" w:rsidRPr="007E3289" w:rsidRDefault="00B91417" w:rsidP="00805018">
            <w:pPr>
              <w:pStyle w:val="TAC"/>
              <w:rPr>
                <w:rFonts w:cs="Arial"/>
              </w:rPr>
            </w:pPr>
            <w:r>
              <w:rPr>
                <w:rFonts w:eastAsia="Malgun Gothic" w:cs="Arial"/>
                <w:lang w:eastAsia="ko-KR"/>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sidRPr="007E3289">
              <w:rPr>
                <w:rFonts w:cs="Arial" w:hint="eastAsia"/>
                <w:lang w:eastAsia="ja-JP"/>
              </w:rPr>
              <w:t>3-19-21</w:t>
            </w:r>
            <w:r w:rsidRPr="007E3289">
              <w:rPr>
                <w:rFonts w:cs="Arial"/>
                <w:lang w:val="sv-SE" w:eastAsia="ja-JP"/>
              </w:rPr>
              <w:t>_</w:t>
            </w:r>
            <w:r w:rsidRPr="007E3289">
              <w:rPr>
                <w:rFonts w:cs="Arial" w:hint="eastAsia"/>
                <w:lang w:eastAsia="ja-JP"/>
              </w:rPr>
              <w:t>n77</w:t>
            </w:r>
          </w:p>
        </w:tc>
        <w:tc>
          <w:tcPr>
            <w:tcW w:w="2952" w:type="dxa"/>
            <w:vAlign w:val="center"/>
          </w:tcPr>
          <w:p w:rsidR="00B91417" w:rsidRPr="007E3289" w:rsidRDefault="00B91417" w:rsidP="00805018">
            <w:pPr>
              <w:pStyle w:val="TAC"/>
              <w:rPr>
                <w:rFonts w:cs="Arial"/>
              </w:rPr>
            </w:pPr>
            <w:r w:rsidRPr="007E3289">
              <w:rPr>
                <w:rFonts w:cs="Arial" w:hint="eastAsia"/>
                <w:lang w:eastAsia="ja-JP"/>
              </w:rPr>
              <w:t>3</w:t>
            </w:r>
          </w:p>
        </w:tc>
        <w:tc>
          <w:tcPr>
            <w:tcW w:w="2952" w:type="dxa"/>
            <w:vAlign w:val="center"/>
          </w:tcPr>
          <w:p w:rsidR="00B91417" w:rsidRPr="007E3289" w:rsidRDefault="00B91417" w:rsidP="00805018">
            <w:pPr>
              <w:pStyle w:val="TAC"/>
              <w:rPr>
                <w:rFonts w:cs="Arial"/>
              </w:rPr>
            </w:pPr>
            <w:r w:rsidRPr="007E3289">
              <w:rPr>
                <w:rFonts w:cs="Arial"/>
                <w:lang w:eastAsia="ja-JP"/>
              </w:rPr>
              <w:t>0.3</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sidRPr="007E3289">
              <w:rPr>
                <w:rFonts w:cs="Arial" w:hint="eastAsia"/>
                <w:lang w:eastAsia="ja-JP"/>
              </w:rPr>
              <w:t>21</w:t>
            </w:r>
          </w:p>
        </w:tc>
        <w:tc>
          <w:tcPr>
            <w:tcW w:w="2952" w:type="dxa"/>
            <w:vAlign w:val="center"/>
          </w:tcPr>
          <w:p w:rsidR="00B91417" w:rsidRPr="007E3289" w:rsidRDefault="00B91417" w:rsidP="00805018">
            <w:pPr>
              <w:pStyle w:val="TAC"/>
              <w:rPr>
                <w:rFonts w:cs="Arial"/>
                <w:lang w:val="en-US" w:eastAsia="zh-CN"/>
              </w:rPr>
            </w:pPr>
            <w:r w:rsidRPr="007E3289">
              <w:rPr>
                <w:rFonts w:cs="Arial"/>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7E3289">
              <w:rPr>
                <w:rFonts w:cs="Arial" w:hint="eastAsia"/>
                <w:lang w:eastAsia="ja-JP"/>
              </w:rPr>
              <w:t>n77</w:t>
            </w:r>
          </w:p>
        </w:tc>
        <w:tc>
          <w:tcPr>
            <w:tcW w:w="2952" w:type="dxa"/>
            <w:vAlign w:val="center"/>
          </w:tcPr>
          <w:p w:rsidR="00B91417" w:rsidRPr="007E3289" w:rsidRDefault="00B91417" w:rsidP="00805018">
            <w:pPr>
              <w:pStyle w:val="TAC"/>
              <w:rPr>
                <w:rFonts w:cs="Arial"/>
              </w:rPr>
            </w:pPr>
            <w:r w:rsidRPr="007E3289">
              <w:rPr>
                <w:rFonts w:cs="Arial"/>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sidRPr="007E3289">
              <w:rPr>
                <w:rFonts w:cs="Arial" w:hint="eastAsia"/>
                <w:lang w:eastAsia="ja-JP"/>
              </w:rPr>
              <w:t>3-19-21</w:t>
            </w:r>
            <w:r w:rsidRPr="007E3289">
              <w:rPr>
                <w:rFonts w:cs="Arial"/>
                <w:lang w:val="sv-SE" w:eastAsia="ja-JP"/>
              </w:rPr>
              <w:t>_</w:t>
            </w:r>
            <w:r w:rsidRPr="007E3289">
              <w:rPr>
                <w:rFonts w:cs="Arial" w:hint="eastAsia"/>
                <w:lang w:eastAsia="ja-JP"/>
              </w:rPr>
              <w:t>n78</w:t>
            </w:r>
          </w:p>
        </w:tc>
        <w:tc>
          <w:tcPr>
            <w:tcW w:w="2952" w:type="dxa"/>
            <w:vAlign w:val="center"/>
          </w:tcPr>
          <w:p w:rsidR="00B91417" w:rsidRPr="007E3289" w:rsidRDefault="00B91417" w:rsidP="00805018">
            <w:pPr>
              <w:pStyle w:val="TAC"/>
              <w:rPr>
                <w:rFonts w:cs="Arial"/>
              </w:rPr>
            </w:pPr>
            <w:r w:rsidRPr="007E3289">
              <w:rPr>
                <w:rFonts w:cs="Arial" w:hint="eastAsia"/>
                <w:lang w:eastAsia="ja-JP"/>
              </w:rPr>
              <w:t>3</w:t>
            </w:r>
          </w:p>
        </w:tc>
        <w:tc>
          <w:tcPr>
            <w:tcW w:w="2952" w:type="dxa"/>
            <w:vAlign w:val="center"/>
          </w:tcPr>
          <w:p w:rsidR="00B91417" w:rsidRPr="007E3289" w:rsidRDefault="00B91417" w:rsidP="00805018">
            <w:pPr>
              <w:pStyle w:val="TAC"/>
              <w:rPr>
                <w:rFonts w:cs="Arial"/>
              </w:rPr>
            </w:pPr>
            <w:r w:rsidRPr="007E3289">
              <w:rPr>
                <w:rFonts w:cs="Arial"/>
                <w:lang w:eastAsia="ja-JP"/>
              </w:rPr>
              <w:t>0.3</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sidRPr="007E3289">
              <w:rPr>
                <w:rFonts w:cs="Arial" w:hint="eastAsia"/>
                <w:lang w:eastAsia="ja-JP"/>
              </w:rPr>
              <w:t>21</w:t>
            </w:r>
          </w:p>
        </w:tc>
        <w:tc>
          <w:tcPr>
            <w:tcW w:w="2952" w:type="dxa"/>
            <w:vAlign w:val="center"/>
          </w:tcPr>
          <w:p w:rsidR="00B91417" w:rsidRPr="007E3289" w:rsidRDefault="00B91417" w:rsidP="00805018">
            <w:pPr>
              <w:pStyle w:val="TAC"/>
              <w:rPr>
                <w:rFonts w:cs="Arial"/>
                <w:lang w:val="en-US" w:eastAsia="zh-CN"/>
              </w:rPr>
            </w:pPr>
            <w:r w:rsidRPr="007E3289">
              <w:rPr>
                <w:rFonts w:cs="Arial"/>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7E3289">
              <w:rPr>
                <w:rFonts w:cs="Arial" w:hint="eastAsia"/>
                <w:lang w:eastAsia="ja-JP"/>
              </w:rPr>
              <w:t>n78</w:t>
            </w:r>
          </w:p>
        </w:tc>
        <w:tc>
          <w:tcPr>
            <w:tcW w:w="2952" w:type="dxa"/>
            <w:vAlign w:val="center"/>
          </w:tcPr>
          <w:p w:rsidR="00B91417" w:rsidRPr="007E3289" w:rsidRDefault="00B91417" w:rsidP="00805018">
            <w:pPr>
              <w:pStyle w:val="TAC"/>
              <w:rPr>
                <w:rFonts w:cs="Arial"/>
              </w:rPr>
            </w:pPr>
            <w:r w:rsidRPr="007E3289">
              <w:rPr>
                <w:rFonts w:cs="Arial"/>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sidRPr="007E3289">
              <w:rPr>
                <w:rFonts w:cs="Arial" w:hint="eastAsia"/>
                <w:lang w:eastAsia="ja-JP"/>
              </w:rPr>
              <w:t>3-19-21</w:t>
            </w:r>
            <w:r w:rsidRPr="007E3289">
              <w:rPr>
                <w:rFonts w:cs="Arial"/>
                <w:lang w:val="sv-SE" w:eastAsia="ja-JP"/>
              </w:rPr>
              <w:t>_</w:t>
            </w:r>
            <w:r w:rsidRPr="007E3289">
              <w:rPr>
                <w:rFonts w:cs="Arial" w:hint="eastAsia"/>
                <w:lang w:eastAsia="ja-JP"/>
              </w:rPr>
              <w:t>n79</w:t>
            </w:r>
          </w:p>
        </w:tc>
        <w:tc>
          <w:tcPr>
            <w:tcW w:w="2952" w:type="dxa"/>
            <w:vAlign w:val="center"/>
          </w:tcPr>
          <w:p w:rsidR="00B91417" w:rsidRPr="007E3289" w:rsidRDefault="00B91417" w:rsidP="00805018">
            <w:pPr>
              <w:pStyle w:val="TAC"/>
              <w:rPr>
                <w:rFonts w:cs="Arial"/>
              </w:rPr>
            </w:pPr>
            <w:r w:rsidRPr="007E3289">
              <w:rPr>
                <w:rFonts w:cs="Arial" w:hint="eastAsia"/>
                <w:lang w:eastAsia="ja-JP"/>
              </w:rPr>
              <w:t>3</w:t>
            </w:r>
          </w:p>
        </w:tc>
        <w:tc>
          <w:tcPr>
            <w:tcW w:w="2952" w:type="dxa"/>
            <w:vAlign w:val="center"/>
          </w:tcPr>
          <w:p w:rsidR="00B91417" w:rsidRPr="007E3289" w:rsidRDefault="00B91417" w:rsidP="00805018">
            <w:pPr>
              <w:pStyle w:val="TAC"/>
              <w:rPr>
                <w:rFonts w:cs="Arial"/>
              </w:rPr>
            </w:pPr>
            <w:r w:rsidRPr="007E3289">
              <w:rPr>
                <w:rFonts w:cs="Arial"/>
                <w:lang w:eastAsia="ja-JP"/>
              </w:rPr>
              <w:t>0.3</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sidRPr="007E3289">
              <w:rPr>
                <w:rFonts w:cs="Arial" w:hint="eastAsia"/>
                <w:lang w:eastAsia="ja-JP"/>
              </w:rPr>
              <w:t>21</w:t>
            </w:r>
          </w:p>
        </w:tc>
        <w:tc>
          <w:tcPr>
            <w:tcW w:w="2952" w:type="dxa"/>
            <w:vAlign w:val="center"/>
          </w:tcPr>
          <w:p w:rsidR="00B91417" w:rsidRPr="007E3289" w:rsidRDefault="00B91417" w:rsidP="00805018">
            <w:pPr>
              <w:pStyle w:val="TAC"/>
              <w:rPr>
                <w:rFonts w:cs="Arial"/>
                <w:lang w:val="en-US" w:eastAsia="zh-CN"/>
              </w:rPr>
            </w:pPr>
            <w:r w:rsidRPr="007E3289">
              <w:rPr>
                <w:rFonts w:cs="Arial"/>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Pr>
                <w:rFonts w:cs="Arial" w:hint="eastAsia"/>
                <w:lang w:eastAsia="ja-JP"/>
              </w:rPr>
              <w:t>3-19</w:t>
            </w:r>
            <w:r w:rsidRPr="007E3289">
              <w:rPr>
                <w:rFonts w:cs="Arial" w:hint="eastAsia"/>
                <w:lang w:eastAsia="ja-JP"/>
              </w:rPr>
              <w:t>-</w:t>
            </w:r>
            <w:r>
              <w:rPr>
                <w:rFonts w:cs="Arial"/>
                <w:lang w:val="sv-SE" w:eastAsia="ja-JP"/>
              </w:rPr>
              <w:t>42</w:t>
            </w:r>
            <w:r w:rsidRPr="007E3289">
              <w:rPr>
                <w:rFonts w:cs="Arial"/>
                <w:lang w:val="sv-SE" w:eastAsia="ja-JP"/>
              </w:rPr>
              <w:t>_</w:t>
            </w:r>
            <w:r w:rsidRPr="007E3289">
              <w:rPr>
                <w:rFonts w:cs="Arial" w:hint="eastAsia"/>
                <w:lang w:eastAsia="ja-JP"/>
              </w:rPr>
              <w:t>n77</w:t>
            </w:r>
          </w:p>
        </w:tc>
        <w:tc>
          <w:tcPr>
            <w:tcW w:w="2952" w:type="dxa"/>
            <w:vAlign w:val="center"/>
          </w:tcPr>
          <w:p w:rsidR="00B91417" w:rsidRPr="007E3289" w:rsidRDefault="00B91417" w:rsidP="00805018">
            <w:pPr>
              <w:pStyle w:val="TAC"/>
              <w:rPr>
                <w:rFonts w:cs="Arial"/>
              </w:rPr>
            </w:pPr>
            <w:r>
              <w:rPr>
                <w:rFonts w:cs="Arial"/>
                <w:szCs w:val="18"/>
                <w:lang w:eastAsia="ja-JP"/>
              </w:rPr>
              <w:t>3</w:t>
            </w:r>
          </w:p>
        </w:tc>
        <w:tc>
          <w:tcPr>
            <w:tcW w:w="2952" w:type="dxa"/>
            <w:vAlign w:val="center"/>
          </w:tcPr>
          <w:p w:rsidR="00B91417" w:rsidRPr="007E3289" w:rsidRDefault="00B91417" w:rsidP="00805018">
            <w:pPr>
              <w:pStyle w:val="TAC"/>
              <w:rPr>
                <w:rFonts w:cs="Arial"/>
              </w:rPr>
            </w:pPr>
            <w:r>
              <w:rPr>
                <w:rFonts w:cs="Arial" w:hint="eastAsia"/>
                <w:szCs w:val="18"/>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zh-CN"/>
              </w:rPr>
              <w:t>42</w:t>
            </w:r>
          </w:p>
        </w:tc>
        <w:tc>
          <w:tcPr>
            <w:tcW w:w="2952" w:type="dxa"/>
            <w:vAlign w:val="center"/>
          </w:tcPr>
          <w:p w:rsidR="00B91417" w:rsidRPr="007E3289" w:rsidRDefault="00B91417" w:rsidP="00805018">
            <w:pPr>
              <w:pStyle w:val="TAC"/>
              <w:rPr>
                <w:rFonts w:cs="Arial"/>
                <w:lang w:val="en-US" w:eastAsia="zh-CN"/>
              </w:rPr>
            </w:pPr>
            <w:r w:rsidRPr="004900F3">
              <w:rPr>
                <w:rFonts w:cs="Arial" w:hint="eastAsia"/>
                <w:szCs w:val="18"/>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szCs w:val="18"/>
                <w:lang w:eastAsia="ja-JP"/>
              </w:rPr>
              <w:t>n77</w:t>
            </w:r>
          </w:p>
        </w:tc>
        <w:tc>
          <w:tcPr>
            <w:tcW w:w="2952" w:type="dxa"/>
            <w:vAlign w:val="center"/>
          </w:tcPr>
          <w:p w:rsidR="00B91417" w:rsidRPr="007E3289" w:rsidRDefault="00B91417" w:rsidP="00805018">
            <w:pPr>
              <w:pStyle w:val="TAC"/>
              <w:rPr>
                <w:rFonts w:cs="Arial"/>
              </w:rPr>
            </w:pPr>
            <w:r>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Pr>
                <w:rFonts w:cs="Arial" w:hint="eastAsia"/>
                <w:lang w:eastAsia="ja-JP"/>
              </w:rPr>
              <w:t>3-19</w:t>
            </w:r>
            <w:r w:rsidRPr="007E3289">
              <w:rPr>
                <w:rFonts w:cs="Arial" w:hint="eastAsia"/>
                <w:lang w:eastAsia="ja-JP"/>
              </w:rPr>
              <w:t>-</w:t>
            </w:r>
            <w:r>
              <w:rPr>
                <w:rFonts w:cs="Arial"/>
                <w:lang w:val="sv-SE" w:eastAsia="ja-JP"/>
              </w:rPr>
              <w:t>42</w:t>
            </w:r>
            <w:r w:rsidRPr="007E3289">
              <w:rPr>
                <w:rFonts w:cs="Arial"/>
                <w:lang w:val="sv-SE" w:eastAsia="ja-JP"/>
              </w:rPr>
              <w:t>_</w:t>
            </w:r>
            <w:r w:rsidRPr="007E3289">
              <w:rPr>
                <w:rFonts w:cs="Arial" w:hint="eastAsia"/>
                <w:lang w:eastAsia="ja-JP"/>
              </w:rPr>
              <w:t>n78</w:t>
            </w:r>
          </w:p>
        </w:tc>
        <w:tc>
          <w:tcPr>
            <w:tcW w:w="2952" w:type="dxa"/>
            <w:vAlign w:val="center"/>
          </w:tcPr>
          <w:p w:rsidR="00B91417" w:rsidRPr="007E3289" w:rsidRDefault="00B91417" w:rsidP="00805018">
            <w:pPr>
              <w:pStyle w:val="TAC"/>
              <w:rPr>
                <w:rFonts w:cs="Arial"/>
              </w:rPr>
            </w:pPr>
            <w:r>
              <w:rPr>
                <w:rFonts w:cs="Arial" w:hint="eastAsia"/>
                <w:szCs w:val="18"/>
                <w:lang w:eastAsia="ja-JP"/>
              </w:rPr>
              <w:t>0.2</w:t>
            </w:r>
          </w:p>
        </w:tc>
        <w:tc>
          <w:tcPr>
            <w:tcW w:w="2952" w:type="dxa"/>
            <w:vAlign w:val="center"/>
          </w:tcPr>
          <w:p w:rsidR="00B91417" w:rsidRPr="007E3289" w:rsidRDefault="00B91417" w:rsidP="00805018">
            <w:pPr>
              <w:pStyle w:val="TAC"/>
              <w:rPr>
                <w:rFonts w:cs="Arial"/>
              </w:rPr>
            </w:pPr>
            <w:r>
              <w:rPr>
                <w:rFonts w:cs="Arial" w:hint="eastAsia"/>
                <w:szCs w:val="18"/>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sidRPr="004900F3">
              <w:rPr>
                <w:rFonts w:cs="Arial" w:hint="eastAsia"/>
                <w:szCs w:val="18"/>
                <w:lang w:eastAsia="ja-JP"/>
              </w:rPr>
              <w:t>0.5</w:t>
            </w:r>
          </w:p>
        </w:tc>
        <w:tc>
          <w:tcPr>
            <w:tcW w:w="2952" w:type="dxa"/>
            <w:vAlign w:val="center"/>
          </w:tcPr>
          <w:p w:rsidR="00B91417" w:rsidRPr="007E3289" w:rsidRDefault="00B91417" w:rsidP="00805018">
            <w:pPr>
              <w:pStyle w:val="TAC"/>
              <w:rPr>
                <w:rFonts w:cs="Arial"/>
                <w:lang w:val="en-US" w:eastAsia="zh-CN"/>
              </w:rPr>
            </w:pPr>
            <w:r w:rsidRPr="004900F3">
              <w:rPr>
                <w:rFonts w:cs="Arial" w:hint="eastAsia"/>
                <w:szCs w:val="18"/>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hint="eastAsia"/>
                <w:szCs w:val="18"/>
                <w:lang w:eastAsia="ja-JP"/>
              </w:rPr>
              <w:t>0.5</w:t>
            </w:r>
          </w:p>
        </w:tc>
        <w:tc>
          <w:tcPr>
            <w:tcW w:w="2952" w:type="dxa"/>
            <w:vAlign w:val="center"/>
          </w:tcPr>
          <w:p w:rsidR="00B91417" w:rsidRPr="007E3289" w:rsidRDefault="00B91417" w:rsidP="00805018">
            <w:pPr>
              <w:pStyle w:val="TAC"/>
              <w:rPr>
                <w:rFonts w:cs="Arial"/>
              </w:rPr>
            </w:pPr>
            <w:r>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Pr>
                <w:rFonts w:cs="Arial" w:hint="eastAsia"/>
                <w:lang w:eastAsia="ja-JP"/>
              </w:rPr>
              <w:t>3-19</w:t>
            </w:r>
            <w:r w:rsidRPr="007E3289">
              <w:rPr>
                <w:rFonts w:cs="Arial" w:hint="eastAsia"/>
                <w:lang w:eastAsia="ja-JP"/>
              </w:rPr>
              <w:t>-</w:t>
            </w:r>
            <w:r>
              <w:rPr>
                <w:rFonts w:cs="Arial"/>
                <w:lang w:val="sv-SE" w:eastAsia="ja-JP"/>
              </w:rPr>
              <w:t>42</w:t>
            </w:r>
            <w:r w:rsidRPr="007E3289">
              <w:rPr>
                <w:rFonts w:cs="Arial"/>
                <w:lang w:val="sv-SE" w:eastAsia="ja-JP"/>
              </w:rPr>
              <w:t>_</w:t>
            </w:r>
            <w:r w:rsidRPr="007E3289">
              <w:rPr>
                <w:rFonts w:cs="Arial" w:hint="eastAsia"/>
                <w:lang w:eastAsia="ja-JP"/>
              </w:rPr>
              <w:t>n79</w:t>
            </w:r>
          </w:p>
        </w:tc>
        <w:tc>
          <w:tcPr>
            <w:tcW w:w="2952" w:type="dxa"/>
            <w:vAlign w:val="center"/>
          </w:tcPr>
          <w:p w:rsidR="00B91417" w:rsidRPr="007E3289" w:rsidRDefault="00B91417" w:rsidP="00805018">
            <w:pPr>
              <w:pStyle w:val="TAC"/>
              <w:rPr>
                <w:rFonts w:cs="Arial"/>
              </w:rPr>
            </w:pPr>
            <w:r>
              <w:rPr>
                <w:rFonts w:cs="Arial"/>
                <w:szCs w:val="18"/>
                <w:lang w:eastAsia="ja-JP"/>
              </w:rPr>
              <w:t>3</w:t>
            </w:r>
          </w:p>
        </w:tc>
        <w:tc>
          <w:tcPr>
            <w:tcW w:w="2952" w:type="dxa"/>
            <w:vAlign w:val="center"/>
          </w:tcPr>
          <w:p w:rsidR="00B91417" w:rsidRPr="007E3289" w:rsidRDefault="00B91417" w:rsidP="00805018">
            <w:pPr>
              <w:pStyle w:val="TAC"/>
              <w:rPr>
                <w:rFonts w:cs="Arial"/>
              </w:rPr>
            </w:pPr>
            <w:r>
              <w:rPr>
                <w:rFonts w:cs="Arial" w:hint="eastAsia"/>
                <w:szCs w:val="18"/>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zh-CN"/>
              </w:rPr>
              <w:t>42</w:t>
            </w:r>
          </w:p>
        </w:tc>
        <w:tc>
          <w:tcPr>
            <w:tcW w:w="2952" w:type="dxa"/>
            <w:vAlign w:val="center"/>
          </w:tcPr>
          <w:p w:rsidR="00B91417" w:rsidRPr="007E3289" w:rsidRDefault="00B91417" w:rsidP="00805018">
            <w:pPr>
              <w:pStyle w:val="TAC"/>
              <w:rPr>
                <w:rFonts w:cs="Arial"/>
                <w:lang w:val="en-US" w:eastAsia="zh-CN"/>
              </w:rPr>
            </w:pPr>
            <w:r w:rsidRPr="004900F3">
              <w:rPr>
                <w:rFonts w:cs="Arial" w:hint="eastAsia"/>
                <w:szCs w:val="18"/>
                <w:lang w:eastAsia="ja-JP"/>
              </w:rPr>
              <w:t>0.5</w:t>
            </w:r>
          </w:p>
        </w:tc>
      </w:tr>
      <w:tr w:rsidR="00B91417" w:rsidRPr="007E3289" w:rsidTr="001E68D3">
        <w:trPr>
          <w:jc w:val="center"/>
        </w:trPr>
        <w:tc>
          <w:tcPr>
            <w:tcW w:w="2221" w:type="dxa"/>
            <w:vMerge w:val="restart"/>
            <w:vAlign w:val="center"/>
          </w:tcPr>
          <w:p w:rsidR="00B91417" w:rsidRPr="00180CDF" w:rsidRDefault="00B91417" w:rsidP="00805018">
            <w:pPr>
              <w:pStyle w:val="TAC"/>
            </w:pPr>
            <w:r w:rsidRPr="006E05E0">
              <w:rPr>
                <w:rFonts w:eastAsia="Malgun Gothic" w:cs="Arial" w:hint="eastAsia"/>
                <w:lang w:eastAsia="ko-KR"/>
              </w:rPr>
              <w:t>DC_3-</w:t>
            </w:r>
            <w:r w:rsidRPr="006E05E0">
              <w:rPr>
                <w:rFonts w:eastAsia="Malgun Gothic" w:cs="Arial"/>
                <w:lang w:eastAsia="ko-KR"/>
              </w:rPr>
              <w:t>20_n28-n78</w:t>
            </w:r>
          </w:p>
        </w:tc>
        <w:tc>
          <w:tcPr>
            <w:tcW w:w="2952" w:type="dxa"/>
            <w:vAlign w:val="center"/>
          </w:tcPr>
          <w:p w:rsidR="00B91417" w:rsidRPr="00180CDF" w:rsidRDefault="00B91417" w:rsidP="00805018">
            <w:pPr>
              <w:pStyle w:val="TAC"/>
              <w:rPr>
                <w:rFonts w:cs="Arial"/>
                <w:lang w:eastAsia="ja-JP"/>
              </w:rPr>
            </w:pPr>
            <w:r w:rsidRPr="006E05E0">
              <w:rPr>
                <w:rFonts w:cs="Arial"/>
                <w:lang w:eastAsia="ja-JP"/>
              </w:rPr>
              <w:t>3</w:t>
            </w:r>
          </w:p>
        </w:tc>
        <w:tc>
          <w:tcPr>
            <w:tcW w:w="2952" w:type="dxa"/>
          </w:tcPr>
          <w:p w:rsidR="00B91417" w:rsidRPr="00180CDF" w:rsidRDefault="00B91417" w:rsidP="00805018">
            <w:pPr>
              <w:pStyle w:val="TAC"/>
              <w:rPr>
                <w:rFonts w:cs="Arial"/>
                <w:lang w:val="en-US" w:eastAsia="ja-JP"/>
              </w:rPr>
            </w:pPr>
            <w:r w:rsidRPr="006E05E0">
              <w:rPr>
                <w:rFonts w:eastAsia="Malgun Gothic" w:cs="Arial"/>
                <w:lang w:eastAsia="ko-KR"/>
              </w:rPr>
              <w:t>0.2</w:t>
            </w:r>
          </w:p>
        </w:tc>
      </w:tr>
      <w:tr w:rsidR="00B91417" w:rsidRPr="007E3289" w:rsidTr="001E68D3">
        <w:trPr>
          <w:jc w:val="center"/>
        </w:trPr>
        <w:tc>
          <w:tcPr>
            <w:tcW w:w="2221" w:type="dxa"/>
            <w:vMerge/>
            <w:vAlign w:val="center"/>
          </w:tcPr>
          <w:p w:rsidR="00B91417" w:rsidRPr="00180CDF" w:rsidRDefault="00B91417" w:rsidP="00805018">
            <w:pPr>
              <w:pStyle w:val="TAC"/>
            </w:pPr>
          </w:p>
        </w:tc>
        <w:tc>
          <w:tcPr>
            <w:tcW w:w="2952" w:type="dxa"/>
            <w:vAlign w:val="center"/>
          </w:tcPr>
          <w:p w:rsidR="00B91417" w:rsidRPr="00180CDF" w:rsidRDefault="00B91417" w:rsidP="00805018">
            <w:pPr>
              <w:pStyle w:val="TAC"/>
              <w:rPr>
                <w:rFonts w:cs="Arial"/>
                <w:lang w:eastAsia="ja-JP"/>
              </w:rPr>
            </w:pPr>
            <w:r w:rsidRPr="006E05E0">
              <w:rPr>
                <w:rFonts w:cs="Arial"/>
                <w:lang w:eastAsia="ja-JP"/>
              </w:rPr>
              <w:t>20</w:t>
            </w:r>
          </w:p>
        </w:tc>
        <w:tc>
          <w:tcPr>
            <w:tcW w:w="2952" w:type="dxa"/>
          </w:tcPr>
          <w:p w:rsidR="00B91417" w:rsidRPr="00180CDF" w:rsidRDefault="00B91417" w:rsidP="00805018">
            <w:pPr>
              <w:pStyle w:val="TAC"/>
              <w:rPr>
                <w:rFonts w:cs="Arial"/>
                <w:lang w:val="en-US" w:eastAsia="ja-JP"/>
              </w:rPr>
            </w:pPr>
            <w:r w:rsidRPr="006E05E0">
              <w:rPr>
                <w:rFonts w:eastAsia="Malgun Gothic" w:cs="Arial" w:hint="eastAsia"/>
                <w:lang w:eastAsia="ko-KR"/>
              </w:rPr>
              <w:t>0.2</w:t>
            </w:r>
          </w:p>
        </w:tc>
      </w:tr>
      <w:tr w:rsidR="00B91417" w:rsidRPr="007E3289" w:rsidTr="001E68D3">
        <w:trPr>
          <w:jc w:val="center"/>
        </w:trPr>
        <w:tc>
          <w:tcPr>
            <w:tcW w:w="2221" w:type="dxa"/>
            <w:vMerge/>
            <w:vAlign w:val="center"/>
          </w:tcPr>
          <w:p w:rsidR="00B91417" w:rsidRPr="00180CDF" w:rsidRDefault="00B91417" w:rsidP="00805018">
            <w:pPr>
              <w:pStyle w:val="TAC"/>
            </w:pPr>
          </w:p>
        </w:tc>
        <w:tc>
          <w:tcPr>
            <w:tcW w:w="2952" w:type="dxa"/>
            <w:vAlign w:val="center"/>
          </w:tcPr>
          <w:p w:rsidR="00B91417" w:rsidRPr="00180CDF" w:rsidRDefault="00B91417" w:rsidP="00805018">
            <w:pPr>
              <w:pStyle w:val="TAC"/>
              <w:rPr>
                <w:rFonts w:cs="Arial"/>
                <w:lang w:eastAsia="ja-JP"/>
              </w:rPr>
            </w:pPr>
            <w:r w:rsidRPr="006E05E0">
              <w:rPr>
                <w:rFonts w:cs="Arial"/>
                <w:lang w:eastAsia="ja-JP"/>
              </w:rPr>
              <w:t>n28</w:t>
            </w:r>
          </w:p>
        </w:tc>
        <w:tc>
          <w:tcPr>
            <w:tcW w:w="2952" w:type="dxa"/>
          </w:tcPr>
          <w:p w:rsidR="00B91417" w:rsidRPr="00180CDF" w:rsidRDefault="00B91417" w:rsidP="00805018">
            <w:pPr>
              <w:pStyle w:val="TAC"/>
              <w:rPr>
                <w:rFonts w:cs="Arial"/>
                <w:lang w:val="en-US" w:eastAsia="ja-JP"/>
              </w:rPr>
            </w:pPr>
            <w:r w:rsidRPr="006E05E0">
              <w:rPr>
                <w:rFonts w:eastAsia="Malgun Gothic" w:cs="Arial" w:hint="eastAsia"/>
                <w:lang w:eastAsia="ko-KR"/>
              </w:rPr>
              <w:t>0.2</w:t>
            </w:r>
          </w:p>
        </w:tc>
      </w:tr>
      <w:tr w:rsidR="00B91417" w:rsidRPr="007E3289" w:rsidTr="001E68D3">
        <w:trPr>
          <w:jc w:val="center"/>
        </w:trPr>
        <w:tc>
          <w:tcPr>
            <w:tcW w:w="2221" w:type="dxa"/>
            <w:vMerge/>
            <w:vAlign w:val="center"/>
          </w:tcPr>
          <w:p w:rsidR="00B91417" w:rsidRPr="00180CDF" w:rsidRDefault="00B91417" w:rsidP="00805018">
            <w:pPr>
              <w:pStyle w:val="TAC"/>
            </w:pPr>
          </w:p>
        </w:tc>
        <w:tc>
          <w:tcPr>
            <w:tcW w:w="2952" w:type="dxa"/>
            <w:vAlign w:val="center"/>
          </w:tcPr>
          <w:p w:rsidR="00B91417" w:rsidRPr="00180CDF" w:rsidRDefault="00B91417" w:rsidP="00805018">
            <w:pPr>
              <w:pStyle w:val="TAC"/>
              <w:rPr>
                <w:rFonts w:cs="Arial"/>
                <w:lang w:eastAsia="ja-JP"/>
              </w:rPr>
            </w:pPr>
            <w:r w:rsidRPr="006E05E0">
              <w:rPr>
                <w:rFonts w:cs="Arial"/>
                <w:lang w:eastAsia="ja-JP"/>
              </w:rPr>
              <w:t>n78</w:t>
            </w:r>
          </w:p>
        </w:tc>
        <w:tc>
          <w:tcPr>
            <w:tcW w:w="2952" w:type="dxa"/>
          </w:tcPr>
          <w:p w:rsidR="00B91417" w:rsidRPr="00180CDF" w:rsidRDefault="00B91417" w:rsidP="00805018">
            <w:pPr>
              <w:pStyle w:val="TAC"/>
              <w:rPr>
                <w:rFonts w:cs="Arial"/>
                <w:lang w:val="en-US" w:eastAsia="ja-JP"/>
              </w:rPr>
            </w:pPr>
            <w:r w:rsidRPr="006E05E0">
              <w:rPr>
                <w:rFonts w:eastAsia="Malgun Gothic" w:cs="Arial"/>
                <w:lang w:eastAsia="ko-KR"/>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180CDF">
              <w:t>DC_3</w:t>
            </w:r>
            <w:r>
              <w:t>-21-42</w:t>
            </w:r>
            <w:r w:rsidRPr="00180CDF">
              <w:t>_n77</w:t>
            </w:r>
          </w:p>
        </w:tc>
        <w:tc>
          <w:tcPr>
            <w:tcW w:w="2952" w:type="dxa"/>
            <w:vAlign w:val="center"/>
          </w:tcPr>
          <w:p w:rsidR="00B91417" w:rsidRPr="007E3289" w:rsidRDefault="00B91417" w:rsidP="00805018">
            <w:pPr>
              <w:pStyle w:val="TAC"/>
              <w:rPr>
                <w:rFonts w:cs="Arial"/>
              </w:rPr>
            </w:pPr>
            <w:r w:rsidRPr="00180CDF">
              <w:rPr>
                <w:rFonts w:cs="Arial" w:hint="eastAsia"/>
                <w:lang w:eastAsia="ja-JP"/>
              </w:rPr>
              <w:t>3</w:t>
            </w:r>
          </w:p>
        </w:tc>
        <w:tc>
          <w:tcPr>
            <w:tcW w:w="2952" w:type="dxa"/>
            <w:vAlign w:val="center"/>
          </w:tcPr>
          <w:p w:rsidR="00B91417" w:rsidRPr="007E3289" w:rsidRDefault="00B91417" w:rsidP="00805018">
            <w:pPr>
              <w:pStyle w:val="TAC"/>
              <w:rPr>
                <w:rFonts w:cs="Arial"/>
              </w:rPr>
            </w:pPr>
            <w:r w:rsidRPr="00180CDF">
              <w:rPr>
                <w:rFonts w:cs="Arial" w:hint="eastAsia"/>
                <w:lang w:val="en-US" w:eastAsia="ja-JP"/>
              </w:rPr>
              <w:t>0.3</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180CDF">
              <w:rPr>
                <w:rFonts w:cs="Arial" w:hint="eastAsia"/>
                <w:lang w:eastAsia="ja-JP"/>
              </w:rPr>
              <w:t>21</w:t>
            </w:r>
          </w:p>
        </w:tc>
        <w:tc>
          <w:tcPr>
            <w:tcW w:w="2952" w:type="dxa"/>
            <w:vAlign w:val="center"/>
          </w:tcPr>
          <w:p w:rsidR="00B91417" w:rsidRPr="007E3289" w:rsidRDefault="00B91417" w:rsidP="00805018">
            <w:pPr>
              <w:pStyle w:val="TAC"/>
              <w:rPr>
                <w:rFonts w:cs="Arial"/>
              </w:rPr>
            </w:pPr>
            <w:r w:rsidRPr="00180CDF">
              <w:rPr>
                <w:rFonts w:cs="Arial"/>
                <w:lang w:val="en-US" w:eastAsia="ko-KR"/>
              </w:rPr>
              <w:t>0</w:t>
            </w:r>
            <w:r w:rsidRPr="00180CDF">
              <w:rPr>
                <w:rFonts w:cs="Arial" w:hint="eastAsia"/>
                <w:lang w:val="en-US" w:eastAsia="ja-JP"/>
              </w:rPr>
              <w:t>.5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180CDF">
              <w:rPr>
                <w:rFonts w:cs="Arial" w:hint="eastAsia"/>
                <w:lang w:eastAsia="ja-JP"/>
              </w:rPr>
              <w:t>42</w:t>
            </w:r>
          </w:p>
        </w:tc>
        <w:tc>
          <w:tcPr>
            <w:tcW w:w="2952" w:type="dxa"/>
            <w:vAlign w:val="center"/>
          </w:tcPr>
          <w:p w:rsidR="00B91417" w:rsidRPr="007E3289" w:rsidRDefault="00B91417" w:rsidP="00805018">
            <w:pPr>
              <w:pStyle w:val="TAC"/>
              <w:rPr>
                <w:rFonts w:cs="Arial"/>
              </w:rPr>
            </w:pPr>
            <w:r w:rsidRPr="00180CDF">
              <w:rPr>
                <w:rFonts w:cs="Arial"/>
                <w:lang w:val="en-US" w:eastAsia="ko-KR"/>
              </w:rPr>
              <w:t>0</w:t>
            </w:r>
            <w:r w:rsidRPr="00180CDF">
              <w:rPr>
                <w:rFonts w:cs="Arial" w:hint="eastAsia"/>
                <w:lang w:val="en-US" w:eastAsia="ja-JP"/>
              </w:rPr>
              <w:t>.5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180CDF">
              <w:rPr>
                <w:rFonts w:cs="Arial" w:hint="eastAsia"/>
                <w:lang w:eastAsia="ja-JP"/>
              </w:rPr>
              <w:t>n77</w:t>
            </w:r>
          </w:p>
        </w:tc>
        <w:tc>
          <w:tcPr>
            <w:tcW w:w="2952" w:type="dxa"/>
            <w:vAlign w:val="center"/>
          </w:tcPr>
          <w:p w:rsidR="00B91417" w:rsidRPr="007E3289" w:rsidRDefault="00B91417" w:rsidP="00805018">
            <w:pPr>
              <w:pStyle w:val="TAC"/>
              <w:rPr>
                <w:rFonts w:cs="Arial"/>
              </w:rPr>
            </w:pPr>
            <w:r w:rsidRPr="00180CDF">
              <w:rPr>
                <w:rFonts w:cs="Arial" w:hint="eastAsia"/>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180CDF">
              <w:rPr>
                <w:rFonts w:cs="Arial" w:hint="eastAsia"/>
                <w:lang w:eastAsia="ja-JP"/>
              </w:rPr>
              <w:t>DC</w:t>
            </w:r>
            <w:r w:rsidRPr="00180CDF">
              <w:rPr>
                <w:rFonts w:cs="Arial"/>
              </w:rPr>
              <w:t>_</w:t>
            </w:r>
            <w:r>
              <w:rPr>
                <w:rFonts w:cs="Arial" w:hint="eastAsia"/>
                <w:lang w:eastAsia="ja-JP"/>
              </w:rPr>
              <w:t>3-21-42</w:t>
            </w:r>
            <w:r w:rsidRPr="00180CDF">
              <w:rPr>
                <w:rFonts w:cs="Arial"/>
                <w:lang w:eastAsia="ja-JP"/>
              </w:rPr>
              <w:t>_</w:t>
            </w:r>
            <w:r w:rsidRPr="00180CDF">
              <w:rPr>
                <w:rFonts w:cs="Arial" w:hint="eastAsia"/>
                <w:lang w:eastAsia="ja-JP"/>
              </w:rPr>
              <w:t>n78</w:t>
            </w:r>
          </w:p>
        </w:tc>
        <w:tc>
          <w:tcPr>
            <w:tcW w:w="2952" w:type="dxa"/>
            <w:vAlign w:val="center"/>
          </w:tcPr>
          <w:p w:rsidR="00B91417" w:rsidRPr="007E3289" w:rsidRDefault="00B91417" w:rsidP="00805018">
            <w:pPr>
              <w:pStyle w:val="TAC"/>
              <w:rPr>
                <w:rFonts w:cs="Arial"/>
              </w:rPr>
            </w:pPr>
            <w:r w:rsidRPr="00180CDF">
              <w:rPr>
                <w:rFonts w:cs="Arial" w:hint="eastAsia"/>
                <w:lang w:eastAsia="ja-JP"/>
              </w:rPr>
              <w:t>3</w:t>
            </w:r>
          </w:p>
        </w:tc>
        <w:tc>
          <w:tcPr>
            <w:tcW w:w="2952" w:type="dxa"/>
            <w:vAlign w:val="center"/>
          </w:tcPr>
          <w:p w:rsidR="00B91417" w:rsidRPr="007E3289" w:rsidRDefault="00B91417" w:rsidP="00805018">
            <w:pPr>
              <w:pStyle w:val="TAC"/>
              <w:rPr>
                <w:rFonts w:cs="Arial"/>
              </w:rPr>
            </w:pPr>
            <w:r w:rsidRPr="00180CDF">
              <w:rPr>
                <w:rFonts w:cs="Arial" w:hint="eastAsia"/>
                <w:lang w:val="en-US" w:eastAsia="ja-JP"/>
              </w:rPr>
              <w:t>0.3</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180CDF">
              <w:rPr>
                <w:rFonts w:cs="Arial" w:hint="eastAsia"/>
                <w:lang w:eastAsia="ja-JP"/>
              </w:rPr>
              <w:t>21</w:t>
            </w:r>
          </w:p>
        </w:tc>
        <w:tc>
          <w:tcPr>
            <w:tcW w:w="2952" w:type="dxa"/>
            <w:vAlign w:val="center"/>
          </w:tcPr>
          <w:p w:rsidR="00B91417" w:rsidRPr="007E3289" w:rsidRDefault="00B91417" w:rsidP="00805018">
            <w:pPr>
              <w:pStyle w:val="TAC"/>
              <w:rPr>
                <w:rFonts w:cs="Arial"/>
              </w:rPr>
            </w:pPr>
            <w:r w:rsidRPr="00180CDF">
              <w:rPr>
                <w:rFonts w:cs="Arial"/>
                <w:lang w:val="en-US" w:eastAsia="ko-KR"/>
              </w:rPr>
              <w:t>0</w:t>
            </w:r>
            <w:r w:rsidRPr="00180CDF">
              <w:rPr>
                <w:rFonts w:cs="Arial" w:hint="eastAsia"/>
                <w:lang w:val="en-US" w:eastAsia="ja-JP"/>
              </w:rPr>
              <w:t>.5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180CDF">
              <w:rPr>
                <w:rFonts w:cs="Arial" w:hint="eastAsia"/>
                <w:lang w:eastAsia="ja-JP"/>
              </w:rPr>
              <w:t>42</w:t>
            </w:r>
          </w:p>
        </w:tc>
        <w:tc>
          <w:tcPr>
            <w:tcW w:w="2952" w:type="dxa"/>
            <w:vAlign w:val="center"/>
          </w:tcPr>
          <w:p w:rsidR="00B91417" w:rsidRPr="007E3289" w:rsidRDefault="00B91417" w:rsidP="00805018">
            <w:pPr>
              <w:pStyle w:val="TAC"/>
              <w:rPr>
                <w:rFonts w:cs="Arial"/>
              </w:rPr>
            </w:pPr>
            <w:r w:rsidRPr="00180CDF">
              <w:rPr>
                <w:rFonts w:cs="Arial"/>
                <w:lang w:val="en-US" w:eastAsia="ko-KR"/>
              </w:rPr>
              <w:t>0</w:t>
            </w:r>
            <w:r w:rsidRPr="00180CDF">
              <w:rPr>
                <w:rFonts w:cs="Arial" w:hint="eastAsia"/>
                <w:lang w:val="en-US" w:eastAsia="ja-JP"/>
              </w:rPr>
              <w:t>.5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180CDF">
              <w:rPr>
                <w:rFonts w:cs="Arial" w:hint="eastAsia"/>
                <w:lang w:eastAsia="ja-JP"/>
              </w:rPr>
              <w:t>n78</w:t>
            </w:r>
          </w:p>
        </w:tc>
        <w:tc>
          <w:tcPr>
            <w:tcW w:w="2952" w:type="dxa"/>
            <w:vAlign w:val="center"/>
          </w:tcPr>
          <w:p w:rsidR="00B91417" w:rsidRPr="007E3289" w:rsidRDefault="00B91417" w:rsidP="00805018">
            <w:pPr>
              <w:pStyle w:val="TAC"/>
              <w:rPr>
                <w:rFonts w:cs="Arial"/>
              </w:rPr>
            </w:pPr>
            <w:r w:rsidRPr="00180CDF">
              <w:rPr>
                <w:rFonts w:cs="Arial" w:hint="eastAsia"/>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180CDF">
              <w:rPr>
                <w:rFonts w:cs="Arial" w:hint="eastAsia"/>
                <w:lang w:eastAsia="ja-JP"/>
              </w:rPr>
              <w:t>DC</w:t>
            </w:r>
            <w:r w:rsidRPr="00180CDF">
              <w:rPr>
                <w:rFonts w:cs="Arial"/>
              </w:rPr>
              <w:t>_</w:t>
            </w:r>
            <w:r>
              <w:rPr>
                <w:rFonts w:cs="Arial" w:hint="eastAsia"/>
                <w:lang w:eastAsia="ja-JP"/>
              </w:rPr>
              <w:t>3-21-42</w:t>
            </w:r>
            <w:r w:rsidRPr="00180CDF">
              <w:rPr>
                <w:rFonts w:cs="Arial"/>
                <w:lang w:eastAsia="ja-JP"/>
              </w:rPr>
              <w:t>_</w:t>
            </w:r>
            <w:r w:rsidRPr="00180CDF">
              <w:rPr>
                <w:rFonts w:cs="Arial" w:hint="eastAsia"/>
                <w:lang w:eastAsia="ja-JP"/>
              </w:rPr>
              <w:t>n79</w:t>
            </w:r>
          </w:p>
        </w:tc>
        <w:tc>
          <w:tcPr>
            <w:tcW w:w="2952" w:type="dxa"/>
            <w:vAlign w:val="center"/>
          </w:tcPr>
          <w:p w:rsidR="00B91417" w:rsidRPr="007E3289" w:rsidRDefault="00B91417" w:rsidP="00805018">
            <w:pPr>
              <w:pStyle w:val="TAC"/>
              <w:rPr>
                <w:rFonts w:cs="Arial"/>
              </w:rPr>
            </w:pPr>
            <w:r w:rsidRPr="00180CDF">
              <w:rPr>
                <w:rFonts w:cs="Arial" w:hint="eastAsia"/>
                <w:lang w:eastAsia="ja-JP"/>
              </w:rPr>
              <w:t>3</w:t>
            </w:r>
          </w:p>
        </w:tc>
        <w:tc>
          <w:tcPr>
            <w:tcW w:w="2952" w:type="dxa"/>
            <w:vAlign w:val="center"/>
          </w:tcPr>
          <w:p w:rsidR="00B91417" w:rsidRPr="007E3289" w:rsidRDefault="00B91417" w:rsidP="00805018">
            <w:pPr>
              <w:pStyle w:val="TAC"/>
              <w:rPr>
                <w:rFonts w:cs="Arial"/>
              </w:rPr>
            </w:pPr>
            <w:r w:rsidRPr="00180CDF">
              <w:rPr>
                <w:rFonts w:cs="Arial" w:hint="eastAsia"/>
                <w:lang w:val="en-US" w:eastAsia="ja-JP"/>
              </w:rPr>
              <w:t>0.3</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180CDF">
              <w:rPr>
                <w:rFonts w:cs="Arial" w:hint="eastAsia"/>
                <w:lang w:eastAsia="ja-JP"/>
              </w:rPr>
              <w:t>21</w:t>
            </w:r>
          </w:p>
        </w:tc>
        <w:tc>
          <w:tcPr>
            <w:tcW w:w="2952" w:type="dxa"/>
            <w:vAlign w:val="center"/>
          </w:tcPr>
          <w:p w:rsidR="00B91417" w:rsidRPr="007E3289" w:rsidRDefault="00B91417" w:rsidP="00805018">
            <w:pPr>
              <w:pStyle w:val="TAC"/>
              <w:rPr>
                <w:rFonts w:cs="Arial"/>
              </w:rPr>
            </w:pPr>
            <w:r w:rsidRPr="00180CDF">
              <w:rPr>
                <w:rFonts w:cs="Arial"/>
                <w:lang w:val="en-US" w:eastAsia="ko-KR"/>
              </w:rPr>
              <w:t>0</w:t>
            </w:r>
            <w:r w:rsidRPr="00180CDF">
              <w:rPr>
                <w:rFonts w:cs="Arial" w:hint="eastAsia"/>
                <w:lang w:val="en-US" w:eastAsia="ja-JP"/>
              </w:rPr>
              <w:t>.5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180CDF">
              <w:rPr>
                <w:rFonts w:cs="Arial" w:hint="eastAsia"/>
                <w:lang w:eastAsia="ja-JP"/>
              </w:rPr>
              <w:t>42</w:t>
            </w:r>
          </w:p>
        </w:tc>
        <w:tc>
          <w:tcPr>
            <w:tcW w:w="2952" w:type="dxa"/>
            <w:vAlign w:val="center"/>
          </w:tcPr>
          <w:p w:rsidR="00B91417" w:rsidRPr="007E3289" w:rsidRDefault="00B91417" w:rsidP="00805018">
            <w:pPr>
              <w:pStyle w:val="TAC"/>
              <w:rPr>
                <w:rFonts w:cs="Arial"/>
              </w:rPr>
            </w:pPr>
            <w:r w:rsidRPr="00180CDF">
              <w:rPr>
                <w:rFonts w:cs="Arial"/>
                <w:lang w:val="en-US" w:eastAsia="ko-KR"/>
              </w:rPr>
              <w:t>0</w:t>
            </w:r>
            <w:r w:rsidRPr="00180CDF">
              <w:rPr>
                <w:rFonts w:cs="Arial" w:hint="eastAsia"/>
                <w:lang w:val="en-US" w:eastAsia="ja-JP"/>
              </w:rPr>
              <w:t>.5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Pr>
                <w:rFonts w:cs="Arial" w:hint="eastAsia"/>
                <w:lang w:eastAsia="ja-JP"/>
              </w:rPr>
              <w:t>3</w:t>
            </w:r>
            <w:r w:rsidRPr="007E3289">
              <w:rPr>
                <w:rFonts w:cs="Arial" w:hint="eastAsia"/>
                <w:lang w:eastAsia="ja-JP"/>
              </w:rPr>
              <w:t>-</w:t>
            </w:r>
            <w:r>
              <w:rPr>
                <w:rFonts w:cs="Arial"/>
                <w:lang w:val="sv-SE" w:eastAsia="ja-JP"/>
              </w:rPr>
              <w:t>28</w:t>
            </w:r>
            <w:r w:rsidRPr="007E3289">
              <w:rPr>
                <w:rFonts w:cs="Arial" w:hint="eastAsia"/>
                <w:lang w:eastAsia="ja-JP"/>
              </w:rPr>
              <w:t>-</w:t>
            </w:r>
            <w:r>
              <w:rPr>
                <w:rFonts w:cs="Arial"/>
                <w:lang w:val="sv-SE" w:eastAsia="ja-JP"/>
              </w:rPr>
              <w:t>42</w:t>
            </w:r>
            <w:r w:rsidRPr="007E3289">
              <w:rPr>
                <w:rFonts w:cs="Arial"/>
                <w:lang w:val="sv-SE" w:eastAsia="ja-JP"/>
              </w:rPr>
              <w:t>_</w:t>
            </w:r>
            <w:r w:rsidRPr="007E3289">
              <w:rPr>
                <w:rFonts w:cs="Arial" w:hint="eastAsia"/>
                <w:lang w:eastAsia="ja-JP"/>
              </w:rPr>
              <w:t>n77</w:t>
            </w:r>
          </w:p>
        </w:tc>
        <w:tc>
          <w:tcPr>
            <w:tcW w:w="2952" w:type="dxa"/>
            <w:vAlign w:val="center"/>
          </w:tcPr>
          <w:p w:rsidR="00B91417" w:rsidRPr="007E3289" w:rsidRDefault="00B91417" w:rsidP="00805018">
            <w:pPr>
              <w:pStyle w:val="TAC"/>
              <w:rPr>
                <w:rFonts w:cs="Arial"/>
              </w:rPr>
            </w:pPr>
            <w:r>
              <w:rPr>
                <w:rFonts w:cs="Arial"/>
                <w:szCs w:val="18"/>
                <w:lang w:eastAsia="ja-JP"/>
              </w:rPr>
              <w:t>3</w:t>
            </w:r>
          </w:p>
        </w:tc>
        <w:tc>
          <w:tcPr>
            <w:tcW w:w="2952" w:type="dxa"/>
            <w:vAlign w:val="center"/>
          </w:tcPr>
          <w:p w:rsidR="00B91417" w:rsidRPr="007E3289" w:rsidRDefault="00B91417" w:rsidP="00805018">
            <w:pPr>
              <w:pStyle w:val="TAC"/>
              <w:rPr>
                <w:rFonts w:cs="Arial"/>
              </w:rPr>
            </w:pPr>
            <w:r>
              <w:rPr>
                <w:rFonts w:cs="Arial" w:hint="eastAsia"/>
                <w:szCs w:val="18"/>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ja-JP"/>
              </w:rPr>
              <w:t>28</w:t>
            </w: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ja-JP"/>
              </w:rPr>
              <w:t>0</w:t>
            </w:r>
            <w:r>
              <w:rPr>
                <w:rFonts w:cs="Arial"/>
                <w:szCs w:val="18"/>
                <w:lang w:eastAsia="ja-JP"/>
              </w:rPr>
              <w:t>.2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hint="eastAsia"/>
                <w:szCs w:val="18"/>
                <w:lang w:eastAsia="zh-CN"/>
              </w:rPr>
              <w:t>42</w:t>
            </w:r>
          </w:p>
        </w:tc>
        <w:tc>
          <w:tcPr>
            <w:tcW w:w="2952" w:type="dxa"/>
            <w:vAlign w:val="center"/>
          </w:tcPr>
          <w:p w:rsidR="00B91417" w:rsidRPr="007E3289" w:rsidRDefault="00B91417" w:rsidP="00805018">
            <w:pPr>
              <w:pStyle w:val="TAC"/>
              <w:rPr>
                <w:rFonts w:cs="Arial"/>
              </w:rPr>
            </w:pPr>
            <w:r w:rsidRPr="004900F3">
              <w:rPr>
                <w:rFonts w:cs="Arial" w:hint="eastAsia"/>
                <w:szCs w:val="18"/>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szCs w:val="18"/>
                <w:lang w:eastAsia="ja-JP"/>
              </w:rPr>
              <w:t>n77</w:t>
            </w:r>
          </w:p>
        </w:tc>
        <w:tc>
          <w:tcPr>
            <w:tcW w:w="2952" w:type="dxa"/>
            <w:vAlign w:val="center"/>
          </w:tcPr>
          <w:p w:rsidR="00B91417" w:rsidRPr="007E3289" w:rsidRDefault="00B91417" w:rsidP="00805018">
            <w:pPr>
              <w:pStyle w:val="TAC"/>
              <w:rPr>
                <w:rFonts w:cs="Arial"/>
              </w:rPr>
            </w:pPr>
            <w:r>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Pr>
                <w:rFonts w:cs="Arial" w:hint="eastAsia"/>
                <w:lang w:eastAsia="ja-JP"/>
              </w:rPr>
              <w:t>3</w:t>
            </w:r>
            <w:r w:rsidRPr="007E3289">
              <w:rPr>
                <w:rFonts w:cs="Arial" w:hint="eastAsia"/>
                <w:lang w:eastAsia="ja-JP"/>
              </w:rPr>
              <w:t>-</w:t>
            </w:r>
            <w:r>
              <w:rPr>
                <w:rFonts w:cs="Arial"/>
                <w:lang w:val="sv-SE" w:eastAsia="ja-JP"/>
              </w:rPr>
              <w:t>28</w:t>
            </w:r>
            <w:r w:rsidRPr="007E3289">
              <w:rPr>
                <w:rFonts w:cs="Arial" w:hint="eastAsia"/>
                <w:lang w:eastAsia="ja-JP"/>
              </w:rPr>
              <w:t>-</w:t>
            </w:r>
            <w:r>
              <w:rPr>
                <w:rFonts w:cs="Arial"/>
                <w:lang w:val="sv-SE" w:eastAsia="ja-JP"/>
              </w:rPr>
              <w:t>42</w:t>
            </w:r>
            <w:r w:rsidRPr="007E3289">
              <w:rPr>
                <w:rFonts w:cs="Arial"/>
                <w:lang w:val="sv-SE" w:eastAsia="ja-JP"/>
              </w:rPr>
              <w:t>_</w:t>
            </w:r>
            <w:r w:rsidRPr="007E3289">
              <w:rPr>
                <w:rFonts w:cs="Arial" w:hint="eastAsia"/>
                <w:lang w:eastAsia="ja-JP"/>
              </w:rPr>
              <w:t>n78</w:t>
            </w:r>
          </w:p>
        </w:tc>
        <w:tc>
          <w:tcPr>
            <w:tcW w:w="2952" w:type="dxa"/>
            <w:vAlign w:val="center"/>
          </w:tcPr>
          <w:p w:rsidR="00B91417" w:rsidRPr="007E3289" w:rsidRDefault="00B91417" w:rsidP="00805018">
            <w:pPr>
              <w:pStyle w:val="TAC"/>
              <w:rPr>
                <w:rFonts w:cs="Arial"/>
              </w:rPr>
            </w:pPr>
            <w:r>
              <w:rPr>
                <w:rFonts w:cs="Arial"/>
                <w:szCs w:val="18"/>
                <w:lang w:eastAsia="ja-JP"/>
              </w:rPr>
              <w:t>3</w:t>
            </w:r>
          </w:p>
        </w:tc>
        <w:tc>
          <w:tcPr>
            <w:tcW w:w="2952" w:type="dxa"/>
            <w:vAlign w:val="center"/>
          </w:tcPr>
          <w:p w:rsidR="00B91417" w:rsidRPr="007E3289" w:rsidRDefault="00B91417" w:rsidP="00805018">
            <w:pPr>
              <w:pStyle w:val="TAC"/>
              <w:rPr>
                <w:rFonts w:cs="Arial"/>
              </w:rPr>
            </w:pPr>
            <w:r>
              <w:rPr>
                <w:rFonts w:cs="Arial" w:hint="eastAsia"/>
                <w:szCs w:val="18"/>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ja-JP"/>
              </w:rPr>
              <w:t>28</w:t>
            </w: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ja-JP"/>
              </w:rPr>
              <w:t>0</w:t>
            </w:r>
            <w:r>
              <w:rPr>
                <w:rFonts w:cs="Arial"/>
                <w:szCs w:val="18"/>
                <w:lang w:eastAsia="ja-JP"/>
              </w:rPr>
              <w:t>.2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hint="eastAsia"/>
                <w:szCs w:val="18"/>
                <w:lang w:eastAsia="zh-CN"/>
              </w:rPr>
              <w:t>42</w:t>
            </w:r>
          </w:p>
        </w:tc>
        <w:tc>
          <w:tcPr>
            <w:tcW w:w="2952" w:type="dxa"/>
            <w:vAlign w:val="center"/>
          </w:tcPr>
          <w:p w:rsidR="00B91417" w:rsidRPr="007E3289" w:rsidRDefault="00B91417" w:rsidP="00805018">
            <w:pPr>
              <w:pStyle w:val="TAC"/>
              <w:rPr>
                <w:rFonts w:cs="Arial"/>
              </w:rPr>
            </w:pPr>
            <w:r w:rsidRPr="004900F3">
              <w:rPr>
                <w:rFonts w:cs="Arial" w:hint="eastAsia"/>
                <w:szCs w:val="18"/>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Pr>
                <w:rFonts w:cs="Arial"/>
                <w:szCs w:val="18"/>
                <w:lang w:eastAsia="ja-JP"/>
              </w:rPr>
              <w:t>n78</w:t>
            </w:r>
          </w:p>
        </w:tc>
        <w:tc>
          <w:tcPr>
            <w:tcW w:w="2952" w:type="dxa"/>
            <w:vAlign w:val="center"/>
          </w:tcPr>
          <w:p w:rsidR="00B91417" w:rsidRPr="007E3289" w:rsidRDefault="00B91417" w:rsidP="00805018">
            <w:pPr>
              <w:pStyle w:val="TAC"/>
              <w:rPr>
                <w:rFonts w:cs="Arial"/>
              </w:rPr>
            </w:pPr>
            <w:r>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Pr>
                <w:rFonts w:cs="Arial" w:hint="eastAsia"/>
                <w:lang w:eastAsia="ja-JP"/>
              </w:rPr>
              <w:t>3</w:t>
            </w:r>
            <w:r w:rsidRPr="007E3289">
              <w:rPr>
                <w:rFonts w:cs="Arial" w:hint="eastAsia"/>
                <w:lang w:eastAsia="ja-JP"/>
              </w:rPr>
              <w:t>-</w:t>
            </w:r>
            <w:r>
              <w:rPr>
                <w:rFonts w:cs="Arial"/>
                <w:lang w:val="sv-SE" w:eastAsia="ja-JP"/>
              </w:rPr>
              <w:t>28</w:t>
            </w:r>
            <w:r w:rsidRPr="007E3289">
              <w:rPr>
                <w:rFonts w:cs="Arial" w:hint="eastAsia"/>
                <w:lang w:eastAsia="ja-JP"/>
              </w:rPr>
              <w:t>-</w:t>
            </w:r>
            <w:r>
              <w:rPr>
                <w:rFonts w:cs="Arial"/>
                <w:lang w:val="sv-SE" w:eastAsia="ja-JP"/>
              </w:rPr>
              <w:t>42</w:t>
            </w:r>
            <w:r w:rsidRPr="007E3289">
              <w:rPr>
                <w:rFonts w:cs="Arial"/>
                <w:lang w:val="sv-SE" w:eastAsia="ja-JP"/>
              </w:rPr>
              <w:t>_</w:t>
            </w:r>
            <w:r w:rsidRPr="007E3289">
              <w:rPr>
                <w:rFonts w:cs="Arial" w:hint="eastAsia"/>
                <w:lang w:eastAsia="ja-JP"/>
              </w:rPr>
              <w:t>n79</w:t>
            </w:r>
          </w:p>
        </w:tc>
        <w:tc>
          <w:tcPr>
            <w:tcW w:w="2952" w:type="dxa"/>
            <w:vAlign w:val="center"/>
          </w:tcPr>
          <w:p w:rsidR="00B91417" w:rsidRPr="007E3289" w:rsidRDefault="00B91417" w:rsidP="00805018">
            <w:pPr>
              <w:pStyle w:val="TAC"/>
              <w:rPr>
                <w:rFonts w:cs="Arial"/>
              </w:rPr>
            </w:pPr>
            <w:r>
              <w:rPr>
                <w:rFonts w:cs="Arial"/>
                <w:szCs w:val="18"/>
                <w:lang w:eastAsia="ja-JP"/>
              </w:rPr>
              <w:t>3</w:t>
            </w:r>
          </w:p>
        </w:tc>
        <w:tc>
          <w:tcPr>
            <w:tcW w:w="2952" w:type="dxa"/>
            <w:vAlign w:val="center"/>
          </w:tcPr>
          <w:p w:rsidR="00B91417" w:rsidRPr="007E3289" w:rsidRDefault="00B91417" w:rsidP="00805018">
            <w:pPr>
              <w:pStyle w:val="TAC"/>
              <w:rPr>
                <w:rFonts w:cs="Arial"/>
              </w:rPr>
            </w:pPr>
            <w:r>
              <w:rPr>
                <w:rFonts w:cs="Arial" w:hint="eastAsia"/>
                <w:szCs w:val="18"/>
                <w:lang w:eastAsia="ja-JP"/>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ja-JP"/>
              </w:rPr>
              <w:t>28</w:t>
            </w: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ja-JP"/>
              </w:rPr>
              <w:t>0</w:t>
            </w:r>
            <w:r>
              <w:rPr>
                <w:rFonts w:cs="Arial"/>
                <w:szCs w:val="18"/>
                <w:lang w:eastAsia="ja-JP"/>
              </w:rPr>
              <w:t>.2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Pr>
                <w:rFonts w:cs="Arial" w:hint="eastAsia"/>
                <w:szCs w:val="18"/>
                <w:lang w:eastAsia="zh-CN"/>
              </w:rPr>
              <w:t>42</w:t>
            </w:r>
          </w:p>
        </w:tc>
        <w:tc>
          <w:tcPr>
            <w:tcW w:w="2952" w:type="dxa"/>
            <w:vAlign w:val="center"/>
          </w:tcPr>
          <w:p w:rsidR="00B91417" w:rsidRPr="007E3289" w:rsidRDefault="00B91417" w:rsidP="00805018">
            <w:pPr>
              <w:pStyle w:val="TAC"/>
              <w:rPr>
                <w:rFonts w:cs="Arial"/>
                <w:lang w:val="en-US" w:eastAsia="zh-CN"/>
              </w:rPr>
            </w:pPr>
            <w:r w:rsidRPr="004900F3">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sidRPr="007E3289">
              <w:rPr>
                <w:rFonts w:eastAsia="Malgun Gothic" w:cs="Arial" w:hint="eastAsia"/>
                <w:lang w:eastAsia="ko-KR"/>
              </w:rPr>
              <w:t>5</w:t>
            </w:r>
            <w:r w:rsidRPr="007E3289">
              <w:rPr>
                <w:rFonts w:cs="Arial"/>
              </w:rPr>
              <w:t>-</w:t>
            </w:r>
            <w:r w:rsidRPr="007E3289">
              <w:rPr>
                <w:rFonts w:eastAsia="Malgun Gothic" w:cs="Arial" w:hint="eastAsia"/>
                <w:lang w:eastAsia="ko-KR"/>
              </w:rPr>
              <w:t>7-7</w:t>
            </w:r>
            <w:r w:rsidRPr="007E3289">
              <w:rPr>
                <w:rFonts w:eastAsia="Malgun Gothic" w:cs="Arial"/>
                <w:lang w:val="sv-SE" w:eastAsia="ko-KR"/>
              </w:rPr>
              <w:t>_</w:t>
            </w: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B91417" w:rsidRPr="007E3289" w:rsidRDefault="00B91417" w:rsidP="00805018">
            <w:pPr>
              <w:pStyle w:val="TAC"/>
              <w:rPr>
                <w:rFonts w:cs="Arial"/>
              </w:rPr>
            </w:pPr>
            <w:r w:rsidRPr="007E3289">
              <w:rPr>
                <w:rFonts w:eastAsia="Malgun Gothic" w:cs="Arial" w:hint="eastAsia"/>
                <w:lang w:eastAsia="ko-KR"/>
              </w:rPr>
              <w:t>5</w:t>
            </w:r>
          </w:p>
        </w:tc>
        <w:tc>
          <w:tcPr>
            <w:tcW w:w="2952" w:type="dxa"/>
            <w:vAlign w:val="center"/>
          </w:tcPr>
          <w:p w:rsidR="00B91417" w:rsidRPr="007E3289" w:rsidRDefault="00B91417" w:rsidP="00805018">
            <w:pPr>
              <w:pStyle w:val="TAC"/>
              <w:rPr>
                <w:rFonts w:cs="Arial"/>
              </w:rPr>
            </w:pPr>
            <w:r w:rsidRPr="007E3289">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rPr>
            </w:pPr>
            <w:r w:rsidRPr="007E3289">
              <w:rPr>
                <w:rFonts w:eastAsia="Malgun Gothic" w:cs="Arial" w:hint="eastAsia"/>
                <w:lang w:eastAsia="ko-KR"/>
              </w:rPr>
              <w:t>7</w:t>
            </w:r>
          </w:p>
        </w:tc>
        <w:tc>
          <w:tcPr>
            <w:tcW w:w="2952" w:type="dxa"/>
            <w:vAlign w:val="center"/>
          </w:tcPr>
          <w:p w:rsidR="00B91417" w:rsidRPr="007E3289" w:rsidRDefault="00B91417" w:rsidP="00805018">
            <w:pPr>
              <w:pStyle w:val="TAC"/>
              <w:rPr>
                <w:rFonts w:cs="Arial"/>
              </w:rPr>
            </w:pPr>
            <w:r w:rsidRPr="007E3289">
              <w:rPr>
                <w:rFonts w:eastAsia="Malgun Gothic" w:cs="Arial" w:hint="eastAsia"/>
                <w:lang w:eastAsia="ko-KR"/>
              </w:rPr>
              <w:t>0.2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val="en-US" w:eastAsia="zh-CN"/>
              </w:rPr>
            </w:pPr>
            <w:r w:rsidRPr="007E3289">
              <w:rPr>
                <w:rFonts w:cs="Arial" w:hint="eastAsia"/>
                <w:lang w:eastAsia="ja-JP"/>
              </w:rPr>
              <w:t>n</w:t>
            </w:r>
            <w:r w:rsidRPr="007E3289">
              <w:rPr>
                <w:rFonts w:eastAsia="Malgun Gothic" w:cs="Arial" w:hint="eastAsia"/>
                <w:lang w:eastAsia="ko-KR"/>
              </w:rPr>
              <w:t>78</w:t>
            </w:r>
          </w:p>
        </w:tc>
        <w:tc>
          <w:tcPr>
            <w:tcW w:w="2952" w:type="dxa"/>
            <w:vAlign w:val="center"/>
          </w:tcPr>
          <w:p w:rsidR="00B91417" w:rsidRPr="007E3289" w:rsidRDefault="00B91417" w:rsidP="00805018">
            <w:pPr>
              <w:pStyle w:val="TAC"/>
              <w:rPr>
                <w:rFonts w:cs="Arial"/>
                <w:lang w:val="en-US" w:eastAsia="zh-CN"/>
              </w:rPr>
            </w:pPr>
            <w:r w:rsidRPr="007E3289">
              <w:rPr>
                <w:rFonts w:eastAsia="Malgun Gothic" w:cs="Arial" w:hint="eastAsia"/>
                <w:lang w:eastAsia="ko-KR"/>
              </w:rPr>
              <w:t>0.5</w:t>
            </w:r>
          </w:p>
        </w:tc>
      </w:tr>
      <w:tr w:rsidR="00B91417" w:rsidRPr="007E3289" w:rsidTr="001E68D3">
        <w:trPr>
          <w:jc w:val="center"/>
        </w:trPr>
        <w:tc>
          <w:tcPr>
            <w:tcW w:w="2221" w:type="dxa"/>
            <w:vMerge w:val="restart"/>
            <w:vAlign w:val="center"/>
          </w:tcPr>
          <w:p w:rsidR="00B91417" w:rsidRPr="009C05E6" w:rsidRDefault="00B91417" w:rsidP="00805018">
            <w:pPr>
              <w:pStyle w:val="TAC"/>
              <w:rPr>
                <w:rFonts w:cs="Arial"/>
              </w:rPr>
            </w:pPr>
            <w:r w:rsidRPr="006E05E0">
              <w:rPr>
                <w:rFonts w:eastAsia="Malgun Gothic" w:cs="Arial" w:hint="eastAsia"/>
                <w:lang w:eastAsia="ko-KR"/>
              </w:rPr>
              <w:t>DC_7-</w:t>
            </w:r>
            <w:r w:rsidRPr="006E05E0">
              <w:rPr>
                <w:rFonts w:eastAsia="Malgun Gothic" w:cs="Arial"/>
                <w:lang w:eastAsia="ko-KR"/>
              </w:rPr>
              <w:t>20_n28-n78</w:t>
            </w:r>
          </w:p>
        </w:tc>
        <w:tc>
          <w:tcPr>
            <w:tcW w:w="2952" w:type="dxa"/>
            <w:vAlign w:val="center"/>
          </w:tcPr>
          <w:p w:rsidR="00B91417" w:rsidRPr="009C05E6" w:rsidRDefault="00B91417" w:rsidP="00805018">
            <w:pPr>
              <w:pStyle w:val="TAC"/>
              <w:rPr>
                <w:rFonts w:cs="Arial"/>
                <w:lang w:eastAsia="ja-JP"/>
              </w:rPr>
            </w:pPr>
            <w:r w:rsidRPr="006E05E0">
              <w:rPr>
                <w:rFonts w:cs="Arial"/>
                <w:lang w:eastAsia="ja-JP"/>
              </w:rPr>
              <w:t>7</w:t>
            </w:r>
          </w:p>
        </w:tc>
        <w:tc>
          <w:tcPr>
            <w:tcW w:w="2952" w:type="dxa"/>
          </w:tcPr>
          <w:p w:rsidR="00B91417" w:rsidRPr="009C05E6" w:rsidRDefault="00B91417" w:rsidP="00805018">
            <w:pPr>
              <w:pStyle w:val="TAC"/>
              <w:rPr>
                <w:rFonts w:cs="Arial"/>
                <w:lang w:eastAsia="ja-JP"/>
              </w:rPr>
            </w:pPr>
            <w:r w:rsidRPr="006E05E0">
              <w:rPr>
                <w:rFonts w:eastAsia="Malgun Gothic" w:cs="Arial"/>
                <w:lang w:eastAsia="ko-KR"/>
              </w:rPr>
              <w:t>0.0</w:t>
            </w:r>
          </w:p>
        </w:tc>
      </w:tr>
      <w:tr w:rsidR="00B91417" w:rsidRPr="007E3289" w:rsidTr="001E68D3">
        <w:trPr>
          <w:jc w:val="center"/>
        </w:trPr>
        <w:tc>
          <w:tcPr>
            <w:tcW w:w="2221" w:type="dxa"/>
            <w:vMerge/>
            <w:vAlign w:val="center"/>
          </w:tcPr>
          <w:p w:rsidR="00B91417" w:rsidRPr="009C05E6" w:rsidRDefault="00B91417" w:rsidP="00805018">
            <w:pPr>
              <w:pStyle w:val="TAC"/>
              <w:rPr>
                <w:rFonts w:cs="Arial"/>
              </w:rPr>
            </w:pPr>
          </w:p>
        </w:tc>
        <w:tc>
          <w:tcPr>
            <w:tcW w:w="2952" w:type="dxa"/>
            <w:vAlign w:val="center"/>
          </w:tcPr>
          <w:p w:rsidR="00B91417" w:rsidRPr="009C05E6" w:rsidRDefault="00B91417" w:rsidP="00805018">
            <w:pPr>
              <w:pStyle w:val="TAC"/>
              <w:rPr>
                <w:rFonts w:cs="Arial"/>
                <w:lang w:eastAsia="ja-JP"/>
              </w:rPr>
            </w:pPr>
            <w:r w:rsidRPr="006E05E0">
              <w:rPr>
                <w:rFonts w:cs="Arial"/>
                <w:lang w:eastAsia="ja-JP"/>
              </w:rPr>
              <w:t>20</w:t>
            </w:r>
          </w:p>
        </w:tc>
        <w:tc>
          <w:tcPr>
            <w:tcW w:w="2952" w:type="dxa"/>
          </w:tcPr>
          <w:p w:rsidR="00B91417" w:rsidRPr="009C05E6" w:rsidRDefault="00B91417" w:rsidP="00805018">
            <w:pPr>
              <w:pStyle w:val="TAC"/>
              <w:rPr>
                <w:rFonts w:cs="Arial"/>
                <w:lang w:eastAsia="ja-JP"/>
              </w:rPr>
            </w:pPr>
            <w:r w:rsidRPr="006E05E0">
              <w:rPr>
                <w:rFonts w:eastAsia="Malgun Gothic" w:cs="Arial" w:hint="eastAsia"/>
                <w:lang w:eastAsia="ko-KR"/>
              </w:rPr>
              <w:t>0.2</w:t>
            </w:r>
          </w:p>
        </w:tc>
      </w:tr>
      <w:tr w:rsidR="00B91417" w:rsidRPr="007E3289" w:rsidTr="001E68D3">
        <w:trPr>
          <w:jc w:val="center"/>
        </w:trPr>
        <w:tc>
          <w:tcPr>
            <w:tcW w:w="2221" w:type="dxa"/>
            <w:vMerge/>
            <w:vAlign w:val="center"/>
          </w:tcPr>
          <w:p w:rsidR="00B91417" w:rsidRPr="009C05E6" w:rsidRDefault="00B91417" w:rsidP="00805018">
            <w:pPr>
              <w:pStyle w:val="TAC"/>
              <w:rPr>
                <w:rFonts w:cs="Arial"/>
              </w:rPr>
            </w:pPr>
          </w:p>
        </w:tc>
        <w:tc>
          <w:tcPr>
            <w:tcW w:w="2952" w:type="dxa"/>
            <w:vAlign w:val="center"/>
          </w:tcPr>
          <w:p w:rsidR="00B91417" w:rsidRPr="009C05E6" w:rsidRDefault="00B91417" w:rsidP="00805018">
            <w:pPr>
              <w:pStyle w:val="TAC"/>
              <w:rPr>
                <w:rFonts w:cs="Arial"/>
                <w:lang w:eastAsia="ja-JP"/>
              </w:rPr>
            </w:pPr>
            <w:r w:rsidRPr="006E05E0">
              <w:rPr>
                <w:rFonts w:cs="Arial"/>
                <w:lang w:eastAsia="ja-JP"/>
              </w:rPr>
              <w:t>n28</w:t>
            </w:r>
          </w:p>
        </w:tc>
        <w:tc>
          <w:tcPr>
            <w:tcW w:w="2952" w:type="dxa"/>
          </w:tcPr>
          <w:p w:rsidR="00B91417" w:rsidRPr="009C05E6" w:rsidRDefault="00B91417" w:rsidP="00805018">
            <w:pPr>
              <w:pStyle w:val="TAC"/>
              <w:rPr>
                <w:rFonts w:cs="Arial"/>
                <w:lang w:eastAsia="ja-JP"/>
              </w:rPr>
            </w:pPr>
            <w:r w:rsidRPr="006E05E0">
              <w:rPr>
                <w:rFonts w:eastAsia="Malgun Gothic" w:cs="Arial" w:hint="eastAsia"/>
                <w:lang w:eastAsia="ko-KR"/>
              </w:rPr>
              <w:t>0.2</w:t>
            </w:r>
          </w:p>
        </w:tc>
      </w:tr>
      <w:tr w:rsidR="00B91417" w:rsidRPr="007E3289" w:rsidTr="001E68D3">
        <w:trPr>
          <w:jc w:val="center"/>
        </w:trPr>
        <w:tc>
          <w:tcPr>
            <w:tcW w:w="2221" w:type="dxa"/>
            <w:vMerge/>
            <w:vAlign w:val="center"/>
          </w:tcPr>
          <w:p w:rsidR="00B91417" w:rsidRPr="009C05E6" w:rsidRDefault="00B91417" w:rsidP="00805018">
            <w:pPr>
              <w:pStyle w:val="TAC"/>
              <w:rPr>
                <w:rFonts w:cs="Arial"/>
              </w:rPr>
            </w:pPr>
          </w:p>
        </w:tc>
        <w:tc>
          <w:tcPr>
            <w:tcW w:w="2952" w:type="dxa"/>
            <w:vAlign w:val="center"/>
          </w:tcPr>
          <w:p w:rsidR="00B91417" w:rsidRPr="009C05E6" w:rsidRDefault="00B91417" w:rsidP="00805018">
            <w:pPr>
              <w:pStyle w:val="TAC"/>
              <w:rPr>
                <w:rFonts w:cs="Arial"/>
                <w:lang w:eastAsia="ja-JP"/>
              </w:rPr>
            </w:pPr>
            <w:r w:rsidRPr="006E05E0">
              <w:rPr>
                <w:rFonts w:cs="Arial"/>
                <w:lang w:eastAsia="ja-JP"/>
              </w:rPr>
              <w:t>n78</w:t>
            </w:r>
          </w:p>
        </w:tc>
        <w:tc>
          <w:tcPr>
            <w:tcW w:w="2952" w:type="dxa"/>
          </w:tcPr>
          <w:p w:rsidR="00B91417" w:rsidRPr="009C05E6" w:rsidRDefault="00B91417" w:rsidP="00805018">
            <w:pPr>
              <w:pStyle w:val="TAC"/>
              <w:rPr>
                <w:rFonts w:cs="Arial"/>
                <w:lang w:eastAsia="ja-JP"/>
              </w:rPr>
            </w:pPr>
            <w:r w:rsidRPr="006E05E0">
              <w:rPr>
                <w:rFonts w:eastAsia="Malgun Gothic" w:cs="Arial"/>
                <w:lang w:eastAsia="ko-KR"/>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9C05E6">
              <w:rPr>
                <w:rFonts w:cs="Arial"/>
              </w:rPr>
              <w:t>DC_</w:t>
            </w:r>
            <w:r w:rsidRPr="009C05E6">
              <w:rPr>
                <w:rFonts w:cs="Arial" w:hint="eastAsia"/>
                <w:lang w:eastAsia="ja-JP"/>
              </w:rPr>
              <w:t>1</w:t>
            </w:r>
            <w:r w:rsidRPr="009C05E6">
              <w:rPr>
                <w:rFonts w:cs="Arial"/>
                <w:lang w:val="sv-SE" w:eastAsia="ja-JP"/>
              </w:rPr>
              <w:t>9</w:t>
            </w:r>
            <w:r w:rsidRPr="009C05E6">
              <w:rPr>
                <w:rFonts w:cs="Arial" w:hint="eastAsia"/>
                <w:lang w:eastAsia="ja-JP"/>
              </w:rPr>
              <w:t>-</w:t>
            </w:r>
            <w:r w:rsidRPr="009C05E6">
              <w:rPr>
                <w:rFonts w:cs="Arial"/>
                <w:lang w:val="sv-SE" w:eastAsia="ja-JP"/>
              </w:rPr>
              <w:t>21</w:t>
            </w:r>
            <w:r w:rsidRPr="009C05E6">
              <w:rPr>
                <w:rFonts w:cs="Arial" w:hint="eastAsia"/>
                <w:lang w:eastAsia="ja-JP"/>
              </w:rPr>
              <w:t>-</w:t>
            </w:r>
            <w:r w:rsidRPr="009C05E6">
              <w:rPr>
                <w:rFonts w:cs="Arial"/>
                <w:lang w:val="sv-SE" w:eastAsia="ja-JP"/>
              </w:rPr>
              <w:t>42_</w:t>
            </w:r>
            <w:r w:rsidRPr="009C05E6">
              <w:rPr>
                <w:rFonts w:cs="Arial" w:hint="eastAsia"/>
                <w:lang w:eastAsia="ja-JP"/>
              </w:rPr>
              <w:t>n77</w:t>
            </w:r>
          </w:p>
        </w:tc>
        <w:tc>
          <w:tcPr>
            <w:tcW w:w="2952" w:type="dxa"/>
            <w:vAlign w:val="center"/>
          </w:tcPr>
          <w:p w:rsidR="00B91417" w:rsidRPr="007E3289" w:rsidRDefault="00B91417" w:rsidP="00805018">
            <w:pPr>
              <w:pStyle w:val="TAC"/>
              <w:rPr>
                <w:rFonts w:cs="Arial"/>
                <w:lang w:eastAsia="ja-JP"/>
              </w:rPr>
            </w:pPr>
            <w:r w:rsidRPr="009C05E6">
              <w:rPr>
                <w:rFonts w:cs="Arial" w:hint="eastAsia"/>
                <w:lang w:eastAsia="ja-JP"/>
              </w:rPr>
              <w:t>42</w:t>
            </w:r>
          </w:p>
        </w:tc>
        <w:tc>
          <w:tcPr>
            <w:tcW w:w="2952" w:type="dxa"/>
            <w:vAlign w:val="center"/>
          </w:tcPr>
          <w:p w:rsidR="00B91417" w:rsidRPr="007E3289" w:rsidRDefault="00B91417" w:rsidP="00805018">
            <w:pPr>
              <w:pStyle w:val="TAC"/>
              <w:rPr>
                <w:rFonts w:eastAsia="Malgun Gothic" w:cs="Arial"/>
                <w:lang w:eastAsia="ko-KR"/>
              </w:rPr>
            </w:pPr>
            <w:r w:rsidRPr="009C05E6">
              <w:rPr>
                <w:rFonts w:cs="Arial" w:hint="eastAsia"/>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eastAsia="ja-JP"/>
              </w:rPr>
            </w:pPr>
            <w:r w:rsidRPr="009C05E6">
              <w:rPr>
                <w:rFonts w:cs="Arial" w:hint="eastAsia"/>
                <w:lang w:eastAsia="ja-JP"/>
              </w:rPr>
              <w:t>n77</w:t>
            </w:r>
          </w:p>
        </w:tc>
        <w:tc>
          <w:tcPr>
            <w:tcW w:w="2952" w:type="dxa"/>
            <w:vAlign w:val="center"/>
          </w:tcPr>
          <w:p w:rsidR="00B91417" w:rsidRPr="007E3289" w:rsidRDefault="00B91417" w:rsidP="00805018">
            <w:pPr>
              <w:pStyle w:val="TAC"/>
              <w:rPr>
                <w:rFonts w:eastAsia="Malgun Gothic" w:cs="Arial"/>
                <w:lang w:eastAsia="ko-KR"/>
              </w:rPr>
            </w:pPr>
            <w:r w:rsidRPr="009C05E6">
              <w:rPr>
                <w:rFonts w:cs="Arial" w:hint="eastAsia"/>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9C05E6">
              <w:rPr>
                <w:rFonts w:cs="Arial"/>
              </w:rPr>
              <w:t>DC_</w:t>
            </w:r>
            <w:r w:rsidRPr="009C05E6">
              <w:rPr>
                <w:rFonts w:cs="Arial" w:hint="eastAsia"/>
                <w:lang w:eastAsia="ja-JP"/>
              </w:rPr>
              <w:t>1</w:t>
            </w:r>
            <w:r w:rsidRPr="009C05E6">
              <w:rPr>
                <w:rFonts w:cs="Arial"/>
                <w:lang w:val="sv-SE" w:eastAsia="ja-JP"/>
              </w:rPr>
              <w:t>9</w:t>
            </w:r>
            <w:r w:rsidRPr="009C05E6">
              <w:rPr>
                <w:rFonts w:cs="Arial" w:hint="eastAsia"/>
                <w:lang w:eastAsia="ja-JP"/>
              </w:rPr>
              <w:t>-</w:t>
            </w:r>
            <w:r w:rsidRPr="009C05E6">
              <w:rPr>
                <w:rFonts w:cs="Arial"/>
                <w:lang w:val="sv-SE" w:eastAsia="ja-JP"/>
              </w:rPr>
              <w:t>21</w:t>
            </w:r>
            <w:r w:rsidRPr="009C05E6">
              <w:rPr>
                <w:rFonts w:cs="Arial" w:hint="eastAsia"/>
                <w:lang w:eastAsia="ja-JP"/>
              </w:rPr>
              <w:t>-</w:t>
            </w:r>
            <w:r w:rsidRPr="009C05E6">
              <w:rPr>
                <w:rFonts w:cs="Arial"/>
                <w:lang w:val="sv-SE" w:eastAsia="ja-JP"/>
              </w:rPr>
              <w:t>42_</w:t>
            </w:r>
            <w:r w:rsidRPr="009C05E6">
              <w:rPr>
                <w:rFonts w:cs="Arial" w:hint="eastAsia"/>
                <w:lang w:eastAsia="ja-JP"/>
              </w:rPr>
              <w:t>n78</w:t>
            </w:r>
          </w:p>
        </w:tc>
        <w:tc>
          <w:tcPr>
            <w:tcW w:w="2952" w:type="dxa"/>
            <w:vAlign w:val="center"/>
          </w:tcPr>
          <w:p w:rsidR="00B91417" w:rsidRPr="007E3289" w:rsidRDefault="00B91417" w:rsidP="00805018">
            <w:pPr>
              <w:pStyle w:val="TAC"/>
              <w:rPr>
                <w:rFonts w:cs="Arial"/>
                <w:lang w:eastAsia="ja-JP"/>
              </w:rPr>
            </w:pPr>
            <w:r w:rsidRPr="009C05E6">
              <w:rPr>
                <w:rFonts w:cs="Arial" w:hint="eastAsia"/>
                <w:lang w:eastAsia="ja-JP"/>
              </w:rPr>
              <w:t>42</w:t>
            </w:r>
          </w:p>
        </w:tc>
        <w:tc>
          <w:tcPr>
            <w:tcW w:w="2952" w:type="dxa"/>
            <w:vAlign w:val="center"/>
          </w:tcPr>
          <w:p w:rsidR="00B91417" w:rsidRPr="007E3289" w:rsidRDefault="00B91417" w:rsidP="00805018">
            <w:pPr>
              <w:pStyle w:val="TAC"/>
              <w:rPr>
                <w:rFonts w:eastAsia="Malgun Gothic" w:cs="Arial"/>
                <w:lang w:eastAsia="ko-KR"/>
              </w:rPr>
            </w:pPr>
            <w:r w:rsidRPr="009C05E6">
              <w:rPr>
                <w:rFonts w:cs="Arial" w:hint="eastAsia"/>
                <w:lang w:eastAsia="ja-JP"/>
              </w:rPr>
              <w:t>0.5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Pr="007E3289" w:rsidRDefault="00B91417" w:rsidP="00805018">
            <w:pPr>
              <w:pStyle w:val="TAC"/>
              <w:rPr>
                <w:rFonts w:cs="Arial"/>
                <w:lang w:eastAsia="ja-JP"/>
              </w:rPr>
            </w:pPr>
            <w:r w:rsidRPr="009C05E6">
              <w:rPr>
                <w:rFonts w:cs="Arial" w:hint="eastAsia"/>
                <w:lang w:eastAsia="ja-JP"/>
              </w:rPr>
              <w:t>n78</w:t>
            </w:r>
          </w:p>
        </w:tc>
        <w:tc>
          <w:tcPr>
            <w:tcW w:w="2952" w:type="dxa"/>
            <w:vAlign w:val="center"/>
          </w:tcPr>
          <w:p w:rsidR="00B91417" w:rsidRPr="007E3289" w:rsidRDefault="00B91417" w:rsidP="00805018">
            <w:pPr>
              <w:pStyle w:val="TAC"/>
              <w:rPr>
                <w:rFonts w:eastAsia="Malgun Gothic" w:cs="Arial"/>
                <w:lang w:eastAsia="ko-KR"/>
              </w:rPr>
            </w:pPr>
            <w:r w:rsidRPr="009C05E6">
              <w:rPr>
                <w:rFonts w:cs="Arial" w:hint="eastAsia"/>
                <w:lang w:eastAsia="ja-JP"/>
              </w:rPr>
              <w:t>0.5</w:t>
            </w:r>
          </w:p>
        </w:tc>
      </w:tr>
      <w:tr w:rsidR="00B91417" w:rsidRPr="007E3289" w:rsidTr="003D2DAB">
        <w:trPr>
          <w:jc w:val="center"/>
        </w:trPr>
        <w:tc>
          <w:tcPr>
            <w:tcW w:w="2221" w:type="dxa"/>
            <w:vAlign w:val="center"/>
          </w:tcPr>
          <w:p w:rsidR="00B91417" w:rsidRPr="007E3289" w:rsidRDefault="00B91417" w:rsidP="00805018">
            <w:pPr>
              <w:pStyle w:val="TAC"/>
              <w:rPr>
                <w:rFonts w:cs="Arial"/>
              </w:rPr>
            </w:pPr>
            <w:r w:rsidRPr="009C05E6">
              <w:rPr>
                <w:rFonts w:cs="Arial"/>
              </w:rPr>
              <w:t>DC_</w:t>
            </w:r>
            <w:r w:rsidRPr="009C05E6">
              <w:rPr>
                <w:rFonts w:cs="Arial" w:hint="eastAsia"/>
                <w:lang w:eastAsia="ja-JP"/>
              </w:rPr>
              <w:t>1</w:t>
            </w:r>
            <w:r w:rsidRPr="009C05E6">
              <w:rPr>
                <w:rFonts w:cs="Arial"/>
                <w:lang w:val="sv-SE" w:eastAsia="ja-JP"/>
              </w:rPr>
              <w:t>9</w:t>
            </w:r>
            <w:r w:rsidRPr="009C05E6">
              <w:rPr>
                <w:rFonts w:cs="Arial" w:hint="eastAsia"/>
                <w:lang w:eastAsia="ja-JP"/>
              </w:rPr>
              <w:t>-</w:t>
            </w:r>
            <w:r w:rsidRPr="009C05E6">
              <w:rPr>
                <w:rFonts w:cs="Arial"/>
                <w:lang w:val="sv-SE" w:eastAsia="ja-JP"/>
              </w:rPr>
              <w:t>21</w:t>
            </w:r>
            <w:r w:rsidRPr="009C05E6">
              <w:rPr>
                <w:rFonts w:cs="Arial" w:hint="eastAsia"/>
                <w:lang w:eastAsia="ja-JP"/>
              </w:rPr>
              <w:t>-</w:t>
            </w:r>
            <w:r w:rsidRPr="009C05E6">
              <w:rPr>
                <w:rFonts w:cs="Arial"/>
                <w:lang w:val="sv-SE" w:eastAsia="ja-JP"/>
              </w:rPr>
              <w:t>42_</w:t>
            </w:r>
            <w:r w:rsidRPr="009C05E6">
              <w:rPr>
                <w:rFonts w:cs="Arial" w:hint="eastAsia"/>
                <w:lang w:eastAsia="ja-JP"/>
              </w:rPr>
              <w:t>n79</w:t>
            </w:r>
          </w:p>
        </w:tc>
        <w:tc>
          <w:tcPr>
            <w:tcW w:w="2952" w:type="dxa"/>
            <w:vAlign w:val="center"/>
          </w:tcPr>
          <w:p w:rsidR="00B91417" w:rsidRPr="007E3289" w:rsidRDefault="00B91417" w:rsidP="00805018">
            <w:pPr>
              <w:pStyle w:val="TAC"/>
              <w:rPr>
                <w:rFonts w:cs="Arial"/>
                <w:lang w:eastAsia="ja-JP"/>
              </w:rPr>
            </w:pPr>
            <w:r w:rsidRPr="009C05E6">
              <w:rPr>
                <w:rFonts w:cs="Arial" w:hint="eastAsia"/>
                <w:lang w:eastAsia="ja-JP"/>
              </w:rPr>
              <w:t>42</w:t>
            </w:r>
          </w:p>
        </w:tc>
        <w:tc>
          <w:tcPr>
            <w:tcW w:w="2952" w:type="dxa"/>
            <w:vAlign w:val="center"/>
          </w:tcPr>
          <w:p w:rsidR="00B91417" w:rsidRPr="007E3289" w:rsidRDefault="00B91417" w:rsidP="00805018">
            <w:pPr>
              <w:pStyle w:val="TAC"/>
              <w:rPr>
                <w:rFonts w:eastAsia="Malgun Gothic" w:cs="Arial"/>
                <w:lang w:eastAsia="ko-KR"/>
              </w:rPr>
            </w:pPr>
            <w:r w:rsidRPr="009C05E6">
              <w:rPr>
                <w:rFonts w:cs="Arial" w:hint="eastAsia"/>
                <w:lang w:eastAsia="ja-JP"/>
              </w:rPr>
              <w:t>0.5</w:t>
            </w:r>
          </w:p>
        </w:tc>
      </w:tr>
      <w:tr w:rsidR="00B91417" w:rsidRPr="007E3289" w:rsidTr="003D2DAB">
        <w:trPr>
          <w:jc w:val="center"/>
        </w:trPr>
        <w:tc>
          <w:tcPr>
            <w:tcW w:w="2221" w:type="dxa"/>
            <w:vMerge w:val="restart"/>
            <w:vAlign w:val="center"/>
          </w:tcPr>
          <w:p w:rsidR="00B91417" w:rsidRPr="009C05E6" w:rsidRDefault="00B91417" w:rsidP="00805018">
            <w:pPr>
              <w:pStyle w:val="TAC"/>
              <w:rPr>
                <w:rFonts w:cs="Arial"/>
              </w:rPr>
            </w:pPr>
            <w:r w:rsidRPr="007E3289">
              <w:rPr>
                <w:rFonts w:cs="Arial"/>
              </w:rPr>
              <w:t>DC_</w:t>
            </w:r>
            <w:r>
              <w:rPr>
                <w:rFonts w:cs="Arial"/>
                <w:lang w:val="sv-SE" w:eastAsia="ja-JP"/>
              </w:rPr>
              <w:t>21</w:t>
            </w:r>
            <w:r w:rsidRPr="007E3289">
              <w:rPr>
                <w:rFonts w:cs="Arial" w:hint="eastAsia"/>
                <w:lang w:eastAsia="ja-JP"/>
              </w:rPr>
              <w:t>-</w:t>
            </w:r>
            <w:r>
              <w:rPr>
                <w:rFonts w:cs="Arial"/>
                <w:lang w:val="sv-SE" w:eastAsia="ja-JP"/>
              </w:rPr>
              <w:t>28</w:t>
            </w:r>
            <w:r w:rsidRPr="007E3289">
              <w:rPr>
                <w:rFonts w:cs="Arial" w:hint="eastAsia"/>
                <w:lang w:eastAsia="ja-JP"/>
              </w:rPr>
              <w:t>-</w:t>
            </w:r>
            <w:r>
              <w:rPr>
                <w:rFonts w:cs="Arial"/>
                <w:lang w:val="sv-SE" w:eastAsia="ja-JP"/>
              </w:rPr>
              <w:t>42</w:t>
            </w:r>
            <w:r w:rsidRPr="007E3289">
              <w:rPr>
                <w:rFonts w:cs="Arial"/>
                <w:lang w:val="sv-SE" w:eastAsia="ja-JP"/>
              </w:rPr>
              <w:t>_</w:t>
            </w:r>
            <w:r w:rsidRPr="007E3289">
              <w:rPr>
                <w:rFonts w:cs="Arial" w:hint="eastAsia"/>
                <w:lang w:eastAsia="ja-JP"/>
              </w:rPr>
              <w:t>n77</w:t>
            </w:r>
          </w:p>
        </w:tc>
        <w:tc>
          <w:tcPr>
            <w:tcW w:w="2952" w:type="dxa"/>
            <w:vAlign w:val="center"/>
          </w:tcPr>
          <w:p w:rsidR="00B91417" w:rsidRPr="009C05E6" w:rsidRDefault="00B91417" w:rsidP="00805018">
            <w:pPr>
              <w:pStyle w:val="TAC"/>
              <w:rPr>
                <w:rFonts w:cs="Arial"/>
                <w:lang w:eastAsia="ja-JP"/>
              </w:rPr>
            </w:pPr>
            <w:r>
              <w:rPr>
                <w:rFonts w:cs="Arial" w:hint="eastAsia"/>
                <w:szCs w:val="18"/>
                <w:lang w:eastAsia="ja-JP"/>
              </w:rPr>
              <w:t>28</w:t>
            </w:r>
          </w:p>
        </w:tc>
        <w:tc>
          <w:tcPr>
            <w:tcW w:w="2952" w:type="dxa"/>
            <w:vAlign w:val="center"/>
          </w:tcPr>
          <w:p w:rsidR="00B91417" w:rsidRPr="009C05E6" w:rsidRDefault="00B91417" w:rsidP="00805018">
            <w:pPr>
              <w:pStyle w:val="TAC"/>
              <w:rPr>
                <w:rFonts w:cs="Arial"/>
                <w:lang w:eastAsia="ja-JP"/>
              </w:rPr>
            </w:pPr>
            <w:r w:rsidRPr="00CB62BE">
              <w:rPr>
                <w:rFonts w:cs="Arial"/>
                <w:lang w:val="en-US" w:eastAsia="ko-KR"/>
              </w:rPr>
              <w:t>0</w:t>
            </w:r>
            <w:r w:rsidRPr="00CB62BE">
              <w:rPr>
                <w:rFonts w:cs="Arial"/>
                <w:lang w:val="en-US" w:eastAsia="ja-JP"/>
              </w:rPr>
              <w:t>.2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Default="00B91417" w:rsidP="00805018">
            <w:pPr>
              <w:pStyle w:val="TAC"/>
              <w:rPr>
                <w:rFonts w:cs="Arial"/>
                <w:szCs w:val="18"/>
                <w:lang w:eastAsia="ja-JP"/>
              </w:rPr>
            </w:pPr>
            <w:r>
              <w:rPr>
                <w:rFonts w:cs="Arial" w:hint="eastAsia"/>
                <w:szCs w:val="18"/>
                <w:lang w:eastAsia="zh-CN"/>
              </w:rPr>
              <w:t>42</w:t>
            </w:r>
          </w:p>
        </w:tc>
        <w:tc>
          <w:tcPr>
            <w:tcW w:w="2952" w:type="dxa"/>
            <w:vAlign w:val="center"/>
          </w:tcPr>
          <w:p w:rsidR="00B91417" w:rsidRPr="00CB62BE" w:rsidRDefault="00B91417" w:rsidP="00805018">
            <w:pPr>
              <w:pStyle w:val="TAC"/>
              <w:rPr>
                <w:rFonts w:cs="Arial"/>
                <w:lang w:val="en-US" w:eastAsia="ko-KR"/>
              </w:rPr>
            </w:pPr>
            <w:r w:rsidRPr="00CB62BE">
              <w:rPr>
                <w:rFonts w:cs="Arial"/>
                <w:lang w:val="en-US" w:eastAsia="ko-KR"/>
              </w:rPr>
              <w:t>0</w:t>
            </w:r>
            <w:r w:rsidRPr="00CB62BE">
              <w:rPr>
                <w:rFonts w:cs="Arial"/>
                <w:lang w:val="en-US" w:eastAsia="ja-JP"/>
              </w:rPr>
              <w:t>.5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Default="00B91417" w:rsidP="00805018">
            <w:pPr>
              <w:pStyle w:val="TAC"/>
              <w:rPr>
                <w:rFonts w:cs="Arial"/>
                <w:szCs w:val="18"/>
                <w:lang w:eastAsia="zh-CN"/>
              </w:rPr>
            </w:pPr>
            <w:r>
              <w:rPr>
                <w:rFonts w:cs="Arial"/>
                <w:szCs w:val="18"/>
                <w:lang w:eastAsia="ja-JP"/>
              </w:rPr>
              <w:t>n77</w:t>
            </w:r>
          </w:p>
        </w:tc>
        <w:tc>
          <w:tcPr>
            <w:tcW w:w="2952" w:type="dxa"/>
            <w:vAlign w:val="center"/>
          </w:tcPr>
          <w:p w:rsidR="00B91417" w:rsidRPr="00CB62BE" w:rsidRDefault="00B91417" w:rsidP="00805018">
            <w:pPr>
              <w:pStyle w:val="TAC"/>
              <w:rPr>
                <w:rFonts w:cs="Arial"/>
                <w:lang w:val="en-US" w:eastAsia="ko-KR"/>
              </w:rPr>
            </w:pPr>
            <w:r>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Pr>
                <w:rFonts w:cs="Arial"/>
                <w:lang w:val="sv-SE" w:eastAsia="ja-JP"/>
              </w:rPr>
              <w:t>21</w:t>
            </w:r>
            <w:r w:rsidRPr="007E3289">
              <w:rPr>
                <w:rFonts w:cs="Arial" w:hint="eastAsia"/>
                <w:lang w:eastAsia="ja-JP"/>
              </w:rPr>
              <w:t>-</w:t>
            </w:r>
            <w:r>
              <w:rPr>
                <w:rFonts w:cs="Arial"/>
                <w:lang w:val="sv-SE" w:eastAsia="ja-JP"/>
              </w:rPr>
              <w:t>28</w:t>
            </w:r>
            <w:r w:rsidRPr="007E3289">
              <w:rPr>
                <w:rFonts w:cs="Arial" w:hint="eastAsia"/>
                <w:lang w:eastAsia="ja-JP"/>
              </w:rPr>
              <w:t>-</w:t>
            </w:r>
            <w:r>
              <w:rPr>
                <w:rFonts w:cs="Arial"/>
                <w:lang w:val="sv-SE" w:eastAsia="ja-JP"/>
              </w:rPr>
              <w:t>42</w:t>
            </w:r>
            <w:r w:rsidRPr="007E3289">
              <w:rPr>
                <w:rFonts w:cs="Arial"/>
                <w:lang w:val="sv-SE" w:eastAsia="ja-JP"/>
              </w:rPr>
              <w:t>_</w:t>
            </w:r>
            <w:r w:rsidRPr="007E3289">
              <w:rPr>
                <w:rFonts w:cs="Arial" w:hint="eastAsia"/>
                <w:lang w:eastAsia="ja-JP"/>
              </w:rPr>
              <w:t>n78</w:t>
            </w:r>
          </w:p>
        </w:tc>
        <w:tc>
          <w:tcPr>
            <w:tcW w:w="2952" w:type="dxa"/>
            <w:vAlign w:val="center"/>
          </w:tcPr>
          <w:p w:rsidR="00B91417" w:rsidRDefault="00B91417" w:rsidP="00805018">
            <w:pPr>
              <w:pStyle w:val="TAC"/>
              <w:rPr>
                <w:rFonts w:cs="Arial"/>
                <w:szCs w:val="18"/>
                <w:lang w:eastAsia="ja-JP"/>
              </w:rPr>
            </w:pPr>
            <w:r>
              <w:rPr>
                <w:rFonts w:cs="Arial" w:hint="eastAsia"/>
                <w:szCs w:val="18"/>
                <w:lang w:eastAsia="ja-JP"/>
              </w:rPr>
              <w:t>28</w:t>
            </w:r>
          </w:p>
        </w:tc>
        <w:tc>
          <w:tcPr>
            <w:tcW w:w="2952" w:type="dxa"/>
            <w:vAlign w:val="center"/>
          </w:tcPr>
          <w:p w:rsidR="00B91417" w:rsidRDefault="00B91417" w:rsidP="00805018">
            <w:pPr>
              <w:pStyle w:val="TAC"/>
              <w:rPr>
                <w:rFonts w:cs="Arial"/>
                <w:szCs w:val="18"/>
                <w:lang w:eastAsia="ja-JP"/>
              </w:rPr>
            </w:pPr>
            <w:r w:rsidRPr="00CB62BE">
              <w:rPr>
                <w:rFonts w:cs="Arial"/>
                <w:lang w:val="en-US" w:eastAsia="ko-KR"/>
              </w:rPr>
              <w:t>0</w:t>
            </w:r>
            <w:r w:rsidRPr="00CB62BE">
              <w:rPr>
                <w:rFonts w:cs="Arial"/>
                <w:lang w:val="en-US" w:eastAsia="ja-JP"/>
              </w:rPr>
              <w:t>.2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Default="00B91417" w:rsidP="00805018">
            <w:pPr>
              <w:pStyle w:val="TAC"/>
              <w:rPr>
                <w:rFonts w:cs="Arial"/>
                <w:szCs w:val="18"/>
                <w:lang w:eastAsia="ja-JP"/>
              </w:rPr>
            </w:pPr>
            <w:r>
              <w:rPr>
                <w:rFonts w:cs="Arial" w:hint="eastAsia"/>
                <w:szCs w:val="18"/>
                <w:lang w:eastAsia="zh-CN"/>
              </w:rPr>
              <w:t>42</w:t>
            </w:r>
          </w:p>
        </w:tc>
        <w:tc>
          <w:tcPr>
            <w:tcW w:w="2952" w:type="dxa"/>
            <w:vAlign w:val="center"/>
          </w:tcPr>
          <w:p w:rsidR="00B91417" w:rsidRPr="00CB62BE" w:rsidRDefault="00B91417" w:rsidP="00805018">
            <w:pPr>
              <w:pStyle w:val="TAC"/>
              <w:rPr>
                <w:rFonts w:cs="Arial"/>
                <w:lang w:val="en-US" w:eastAsia="ko-KR"/>
              </w:rPr>
            </w:pPr>
            <w:r w:rsidRPr="00CB62BE">
              <w:rPr>
                <w:rFonts w:cs="Arial"/>
                <w:lang w:val="en-US" w:eastAsia="ko-KR"/>
              </w:rPr>
              <w:t>0</w:t>
            </w:r>
            <w:r w:rsidRPr="00CB62BE">
              <w:rPr>
                <w:rFonts w:cs="Arial"/>
                <w:lang w:val="en-US" w:eastAsia="ja-JP"/>
              </w:rPr>
              <w:t>.5</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Default="00B91417" w:rsidP="00805018">
            <w:pPr>
              <w:pStyle w:val="TAC"/>
              <w:rPr>
                <w:rFonts w:cs="Arial"/>
                <w:szCs w:val="18"/>
                <w:lang w:eastAsia="zh-CN"/>
              </w:rPr>
            </w:pPr>
            <w:r>
              <w:rPr>
                <w:rFonts w:cs="Arial"/>
                <w:szCs w:val="18"/>
                <w:lang w:eastAsia="ja-JP"/>
              </w:rPr>
              <w:t>n78</w:t>
            </w:r>
          </w:p>
        </w:tc>
        <w:tc>
          <w:tcPr>
            <w:tcW w:w="2952" w:type="dxa"/>
            <w:vAlign w:val="center"/>
          </w:tcPr>
          <w:p w:rsidR="00B91417" w:rsidRPr="00CB62BE" w:rsidRDefault="00B91417" w:rsidP="00805018">
            <w:pPr>
              <w:pStyle w:val="TAC"/>
              <w:rPr>
                <w:rFonts w:cs="Arial"/>
                <w:lang w:val="en-US" w:eastAsia="ko-KR"/>
              </w:rPr>
            </w:pPr>
            <w:r>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RDefault="00B91417" w:rsidP="00805018">
            <w:pPr>
              <w:pStyle w:val="TAC"/>
              <w:rPr>
                <w:rFonts w:cs="Arial"/>
              </w:rPr>
            </w:pPr>
            <w:r w:rsidRPr="007E3289">
              <w:rPr>
                <w:rFonts w:cs="Arial"/>
              </w:rPr>
              <w:t>DC_</w:t>
            </w:r>
            <w:r>
              <w:rPr>
                <w:rFonts w:cs="Arial"/>
                <w:lang w:val="sv-SE" w:eastAsia="ja-JP"/>
              </w:rPr>
              <w:t>21</w:t>
            </w:r>
            <w:r w:rsidRPr="007E3289">
              <w:rPr>
                <w:rFonts w:cs="Arial" w:hint="eastAsia"/>
                <w:lang w:eastAsia="ja-JP"/>
              </w:rPr>
              <w:t>-</w:t>
            </w:r>
            <w:r>
              <w:rPr>
                <w:rFonts w:cs="Arial"/>
                <w:lang w:val="sv-SE" w:eastAsia="ja-JP"/>
              </w:rPr>
              <w:t>28</w:t>
            </w:r>
            <w:r w:rsidRPr="007E3289">
              <w:rPr>
                <w:rFonts w:cs="Arial" w:hint="eastAsia"/>
                <w:lang w:eastAsia="ja-JP"/>
              </w:rPr>
              <w:t>-</w:t>
            </w:r>
            <w:r>
              <w:rPr>
                <w:rFonts w:cs="Arial"/>
                <w:lang w:val="sv-SE" w:eastAsia="ja-JP"/>
              </w:rPr>
              <w:t>42</w:t>
            </w:r>
            <w:r w:rsidRPr="007E3289">
              <w:rPr>
                <w:rFonts w:cs="Arial"/>
                <w:lang w:val="sv-SE" w:eastAsia="ja-JP"/>
              </w:rPr>
              <w:t>_</w:t>
            </w:r>
            <w:r w:rsidRPr="007E3289">
              <w:rPr>
                <w:rFonts w:cs="Arial" w:hint="eastAsia"/>
                <w:lang w:eastAsia="ja-JP"/>
              </w:rPr>
              <w:t>n79</w:t>
            </w:r>
          </w:p>
        </w:tc>
        <w:tc>
          <w:tcPr>
            <w:tcW w:w="2952" w:type="dxa"/>
            <w:vAlign w:val="center"/>
          </w:tcPr>
          <w:p w:rsidR="00B91417" w:rsidRDefault="00B91417" w:rsidP="00805018">
            <w:pPr>
              <w:pStyle w:val="TAC"/>
              <w:rPr>
                <w:rFonts w:cs="Arial"/>
                <w:szCs w:val="18"/>
                <w:lang w:eastAsia="ja-JP"/>
              </w:rPr>
            </w:pPr>
            <w:r>
              <w:rPr>
                <w:rFonts w:cs="Arial" w:hint="eastAsia"/>
                <w:szCs w:val="18"/>
                <w:lang w:eastAsia="ja-JP"/>
              </w:rPr>
              <w:t>28</w:t>
            </w:r>
          </w:p>
        </w:tc>
        <w:tc>
          <w:tcPr>
            <w:tcW w:w="2952" w:type="dxa"/>
            <w:vAlign w:val="center"/>
          </w:tcPr>
          <w:p w:rsidR="00B91417" w:rsidRDefault="00B91417" w:rsidP="00805018">
            <w:pPr>
              <w:pStyle w:val="TAC"/>
              <w:rPr>
                <w:rFonts w:cs="Arial"/>
                <w:szCs w:val="18"/>
                <w:lang w:eastAsia="ja-JP"/>
              </w:rPr>
            </w:pPr>
            <w:r w:rsidRPr="00CB62BE">
              <w:rPr>
                <w:rFonts w:cs="Arial"/>
                <w:lang w:val="en-US" w:eastAsia="ko-KR"/>
              </w:rPr>
              <w:t>0</w:t>
            </w:r>
            <w:r w:rsidRPr="00CB62BE">
              <w:rPr>
                <w:rFonts w:cs="Arial"/>
                <w:lang w:val="en-US" w:eastAsia="ja-JP"/>
              </w:rPr>
              <w:t>.2</w:t>
            </w:r>
          </w:p>
        </w:tc>
      </w:tr>
      <w:tr w:rsidR="00B91417" w:rsidRPr="007E3289" w:rsidTr="003D2DAB">
        <w:trPr>
          <w:jc w:val="center"/>
        </w:trPr>
        <w:tc>
          <w:tcPr>
            <w:tcW w:w="2221" w:type="dxa"/>
            <w:vMerge/>
            <w:vAlign w:val="center"/>
          </w:tcPr>
          <w:p w:rsidR="00B91417" w:rsidRPr="007E3289" w:rsidRDefault="00B91417" w:rsidP="00805018">
            <w:pPr>
              <w:pStyle w:val="TAC"/>
              <w:rPr>
                <w:rFonts w:cs="Arial"/>
              </w:rPr>
            </w:pPr>
          </w:p>
        </w:tc>
        <w:tc>
          <w:tcPr>
            <w:tcW w:w="2952" w:type="dxa"/>
            <w:vAlign w:val="center"/>
          </w:tcPr>
          <w:p w:rsidR="00B91417" w:rsidRDefault="00B91417" w:rsidP="00805018">
            <w:pPr>
              <w:pStyle w:val="TAC"/>
              <w:rPr>
                <w:rFonts w:cs="Arial"/>
                <w:szCs w:val="18"/>
                <w:lang w:eastAsia="ja-JP"/>
              </w:rPr>
            </w:pPr>
            <w:r>
              <w:rPr>
                <w:rFonts w:cs="Arial" w:hint="eastAsia"/>
                <w:szCs w:val="18"/>
                <w:lang w:eastAsia="zh-CN"/>
              </w:rPr>
              <w:t>42</w:t>
            </w:r>
          </w:p>
        </w:tc>
        <w:tc>
          <w:tcPr>
            <w:tcW w:w="2952" w:type="dxa"/>
            <w:vAlign w:val="center"/>
          </w:tcPr>
          <w:p w:rsidR="00B91417" w:rsidRPr="00CB62BE" w:rsidRDefault="00B91417" w:rsidP="00805018">
            <w:pPr>
              <w:pStyle w:val="TAC"/>
              <w:rPr>
                <w:rFonts w:cs="Arial"/>
                <w:lang w:val="en-US" w:eastAsia="ko-KR"/>
              </w:rPr>
            </w:pPr>
            <w:r w:rsidRPr="00CB62BE">
              <w:rPr>
                <w:rFonts w:cs="Arial"/>
                <w:lang w:val="en-US" w:eastAsia="ko-KR"/>
              </w:rPr>
              <w:t>0</w:t>
            </w:r>
            <w:r w:rsidRPr="00CB62BE">
              <w:rPr>
                <w:rFonts w:cs="Arial"/>
                <w:lang w:val="en-US" w:eastAsia="ja-JP"/>
              </w:rPr>
              <w:t>.5</w:t>
            </w:r>
          </w:p>
        </w:tc>
      </w:tr>
    </w:tbl>
    <w:p w:rsidR="00160755" w:rsidRDefault="00160755" w:rsidP="00160755"/>
    <w:p w:rsidR="001310A1" w:rsidRPr="007E3289" w:rsidRDefault="001310A1" w:rsidP="001310A1">
      <w:pPr>
        <w:pStyle w:val="Heading5"/>
      </w:pPr>
      <w:bookmarkStart w:id="238" w:name="_Toc518912941"/>
      <w:r w:rsidRPr="007E3289">
        <w:lastRenderedPageBreak/>
        <w:t>7.3B.3.3.4</w:t>
      </w:r>
      <w:r w:rsidRPr="007E3289">
        <w:tab/>
        <w:t>ΔR</w:t>
      </w:r>
      <w:r w:rsidRPr="00C42558">
        <w:rPr>
          <w:vertAlign w:val="subscript"/>
        </w:rPr>
        <w:t>IB,c</w:t>
      </w:r>
      <w:r w:rsidRPr="007E3289">
        <w:t xml:space="preserve"> for EN-DC five bands</w:t>
      </w:r>
      <w:bookmarkEnd w:id="238"/>
    </w:p>
    <w:p w:rsidR="001310A1" w:rsidRPr="007E3289" w:rsidRDefault="001310A1" w:rsidP="001310A1">
      <w:pPr>
        <w:pStyle w:val="TH"/>
      </w:pPr>
      <w:r w:rsidRPr="007E3289">
        <w:t>Table 7.3B.3.3.4-1: ΔR</w:t>
      </w:r>
      <w:r w:rsidRPr="007E3289">
        <w:rPr>
          <w:vertAlign w:val="subscript"/>
        </w:rPr>
        <w:t>IB,c</w:t>
      </w:r>
      <w:r w:rsidRPr="007E3289">
        <w:t xml:space="preserve"> due to EN-DC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6"/>
        <w:gridCol w:w="1936"/>
        <w:gridCol w:w="1106"/>
      </w:tblGrid>
      <w:tr w:rsidR="001310A1" w:rsidRPr="007E3289" w:rsidTr="006C6322">
        <w:trPr>
          <w:tblHeader/>
          <w:jc w:val="center"/>
        </w:trPr>
        <w:tc>
          <w:tcPr>
            <w:tcW w:w="0" w:type="auto"/>
          </w:tcPr>
          <w:p w:rsidR="001310A1" w:rsidRPr="007E3289" w:rsidRDefault="001310A1" w:rsidP="001310A1">
            <w:pPr>
              <w:pStyle w:val="TAH"/>
              <w:rPr>
                <w:rFonts w:cs="Arial"/>
              </w:rPr>
            </w:pPr>
            <w:r w:rsidRPr="007E3289">
              <w:rPr>
                <w:rFonts w:cs="Arial"/>
              </w:rPr>
              <w:t>Inter-band EN-DC configuration</w:t>
            </w:r>
          </w:p>
        </w:tc>
        <w:tc>
          <w:tcPr>
            <w:tcW w:w="0" w:type="auto"/>
          </w:tcPr>
          <w:p w:rsidR="001310A1" w:rsidRPr="007E3289" w:rsidRDefault="001310A1" w:rsidP="001310A1">
            <w:pPr>
              <w:pStyle w:val="TAH"/>
              <w:rPr>
                <w:rFonts w:cs="Arial"/>
              </w:rPr>
            </w:pPr>
            <w:r w:rsidRPr="007E3289">
              <w:rPr>
                <w:rFonts w:cs="Arial"/>
              </w:rPr>
              <w:t>E-UTRA or NR Band</w:t>
            </w:r>
          </w:p>
        </w:tc>
        <w:tc>
          <w:tcPr>
            <w:tcW w:w="0" w:type="auto"/>
          </w:tcPr>
          <w:p w:rsidR="001310A1" w:rsidRPr="007E3289" w:rsidRDefault="001310A1" w:rsidP="001310A1">
            <w:pPr>
              <w:pStyle w:val="TAH"/>
              <w:rPr>
                <w:rFonts w:cs="Arial"/>
              </w:rPr>
            </w:pPr>
            <w:r w:rsidRPr="007E3289">
              <w:rPr>
                <w:rFonts w:cs="Arial"/>
              </w:rPr>
              <w:t>ΔR</w:t>
            </w:r>
            <w:r w:rsidRPr="007E3289">
              <w:rPr>
                <w:rFonts w:cs="Arial"/>
                <w:vertAlign w:val="subscript"/>
              </w:rPr>
              <w:t>IB,c</w:t>
            </w:r>
            <w:r w:rsidRPr="007E3289">
              <w:rPr>
                <w:rFonts w:cs="Arial"/>
              </w:rPr>
              <w:t xml:space="preserve"> </w:t>
            </w:r>
            <w:r w:rsidR="006C6322">
              <w:rPr>
                <w:rFonts w:cs="Arial"/>
              </w:rPr>
              <w:t>(dB)</w:t>
            </w:r>
          </w:p>
        </w:tc>
      </w:tr>
      <w:tr w:rsidR="001310A1" w:rsidRPr="007E3289" w:rsidTr="001310A1">
        <w:trPr>
          <w:jc w:val="center"/>
        </w:trPr>
        <w:tc>
          <w:tcPr>
            <w:tcW w:w="0" w:type="auto"/>
            <w:vMerge w:val="restart"/>
            <w:vAlign w:val="center"/>
          </w:tcPr>
          <w:p w:rsidR="001310A1" w:rsidRDefault="001310A1" w:rsidP="001310A1">
            <w:pPr>
              <w:pStyle w:val="TAC"/>
            </w:pPr>
            <w:r w:rsidRPr="007E3289">
              <w:t>DC_</w:t>
            </w:r>
            <w:r w:rsidRPr="007E3289">
              <w:rPr>
                <w:rFonts w:eastAsia="Malgun Gothic" w:hint="eastAsia"/>
                <w:lang w:eastAsia="ko-KR"/>
              </w:rPr>
              <w:t>1-3</w:t>
            </w:r>
            <w:r w:rsidRPr="007E3289">
              <w:t>-</w:t>
            </w:r>
            <w:r w:rsidRPr="007E3289">
              <w:rPr>
                <w:rFonts w:eastAsia="Malgun Gothic" w:hint="eastAsia"/>
                <w:lang w:eastAsia="ko-KR"/>
              </w:rPr>
              <w:t>5-7</w:t>
            </w:r>
            <w:r w:rsidRPr="007E3289">
              <w:rPr>
                <w:rFonts w:eastAsia="Malgun Gothic"/>
                <w:lang w:val="fi-FI" w:eastAsia="ko-KR"/>
              </w:rPr>
              <w:t>_</w:t>
            </w:r>
            <w:r w:rsidRPr="007E3289">
              <w:rPr>
                <w:rFonts w:hint="eastAsia"/>
                <w:lang w:eastAsia="ja-JP"/>
              </w:rPr>
              <w:t>n</w:t>
            </w:r>
            <w:r w:rsidRPr="007E3289">
              <w:rPr>
                <w:rFonts w:eastAsia="Malgun Gothic" w:hint="eastAsia"/>
                <w:lang w:eastAsia="ko-KR"/>
              </w:rPr>
              <w:t>78</w:t>
            </w:r>
            <w:r w:rsidR="00C01F2C">
              <w:t>,</w:t>
            </w:r>
          </w:p>
          <w:p w:rsidR="00C01F2C" w:rsidRPr="007E3289" w:rsidRDefault="00C01F2C" w:rsidP="001310A1">
            <w:pPr>
              <w:pStyle w:val="TAC"/>
            </w:pPr>
            <w:r>
              <w:rPr>
                <w:lang w:eastAsia="ja-JP"/>
              </w:rPr>
              <w:t>DC_1-3-5-7-7_n78</w:t>
            </w:r>
          </w:p>
        </w:tc>
        <w:tc>
          <w:tcPr>
            <w:tcW w:w="0" w:type="auto"/>
            <w:vAlign w:val="center"/>
          </w:tcPr>
          <w:p w:rsidR="001310A1" w:rsidRPr="007E3289" w:rsidRDefault="001310A1" w:rsidP="001310A1">
            <w:pPr>
              <w:pStyle w:val="TAC"/>
            </w:pPr>
            <w:r w:rsidRPr="007E3289">
              <w:rPr>
                <w:rFonts w:eastAsia="Malgun Gothic" w:hint="eastAsia"/>
                <w:lang w:eastAsia="ko-KR"/>
              </w:rPr>
              <w:t>1</w:t>
            </w:r>
          </w:p>
        </w:tc>
        <w:tc>
          <w:tcPr>
            <w:tcW w:w="0" w:type="auto"/>
          </w:tcPr>
          <w:p w:rsidR="001310A1" w:rsidRPr="007E3289" w:rsidRDefault="001310A1" w:rsidP="001310A1">
            <w:pPr>
              <w:pStyle w:val="TAC"/>
            </w:pPr>
            <w:r w:rsidRPr="007E3289">
              <w:rPr>
                <w:rFonts w:eastAsia="Malgun Gothic" w:hint="eastAsia"/>
                <w:lang w:eastAsia="ko-KR"/>
              </w:rPr>
              <w:t>0.2</w:t>
            </w:r>
          </w:p>
        </w:tc>
      </w:tr>
      <w:tr w:rsidR="001310A1" w:rsidRPr="007E3289" w:rsidTr="001310A1">
        <w:trPr>
          <w:jc w:val="center"/>
        </w:trPr>
        <w:tc>
          <w:tcPr>
            <w:tcW w:w="0" w:type="auto"/>
            <w:vMerge/>
            <w:vAlign w:val="center"/>
          </w:tcPr>
          <w:p w:rsidR="001310A1" w:rsidRPr="007E3289" w:rsidRDefault="001310A1" w:rsidP="001310A1">
            <w:pPr>
              <w:pStyle w:val="TAC"/>
            </w:pPr>
          </w:p>
        </w:tc>
        <w:tc>
          <w:tcPr>
            <w:tcW w:w="0" w:type="auto"/>
            <w:vAlign w:val="center"/>
          </w:tcPr>
          <w:p w:rsidR="001310A1" w:rsidRPr="007E3289" w:rsidRDefault="001310A1" w:rsidP="001310A1">
            <w:pPr>
              <w:pStyle w:val="TAC"/>
            </w:pPr>
            <w:r w:rsidRPr="007E3289">
              <w:rPr>
                <w:rFonts w:eastAsia="Malgun Gothic" w:hint="eastAsia"/>
                <w:lang w:eastAsia="ko-KR"/>
              </w:rPr>
              <w:t>3</w:t>
            </w:r>
          </w:p>
        </w:tc>
        <w:tc>
          <w:tcPr>
            <w:tcW w:w="0" w:type="auto"/>
          </w:tcPr>
          <w:p w:rsidR="001310A1" w:rsidRPr="007E3289" w:rsidRDefault="001310A1" w:rsidP="001310A1">
            <w:pPr>
              <w:pStyle w:val="TAC"/>
            </w:pPr>
            <w:r w:rsidRPr="007E3289">
              <w:rPr>
                <w:rFonts w:eastAsia="Malgun Gothic"/>
                <w:lang w:eastAsia="ko-KR"/>
              </w:rPr>
              <w:t>0.2</w:t>
            </w:r>
          </w:p>
        </w:tc>
      </w:tr>
      <w:tr w:rsidR="001310A1" w:rsidRPr="007E3289" w:rsidTr="001310A1">
        <w:trPr>
          <w:jc w:val="center"/>
        </w:trPr>
        <w:tc>
          <w:tcPr>
            <w:tcW w:w="0" w:type="auto"/>
            <w:vMerge/>
            <w:vAlign w:val="center"/>
          </w:tcPr>
          <w:p w:rsidR="001310A1" w:rsidRPr="007E3289" w:rsidRDefault="001310A1" w:rsidP="001310A1">
            <w:pPr>
              <w:pStyle w:val="TAC"/>
            </w:pPr>
          </w:p>
        </w:tc>
        <w:tc>
          <w:tcPr>
            <w:tcW w:w="0" w:type="auto"/>
            <w:vAlign w:val="center"/>
          </w:tcPr>
          <w:p w:rsidR="001310A1" w:rsidRPr="007E3289" w:rsidRDefault="001310A1" w:rsidP="001310A1">
            <w:pPr>
              <w:pStyle w:val="TAC"/>
            </w:pPr>
            <w:r w:rsidRPr="007E3289">
              <w:rPr>
                <w:rFonts w:eastAsia="Malgun Gothic" w:hint="eastAsia"/>
                <w:lang w:eastAsia="ko-KR"/>
              </w:rPr>
              <w:t>5</w:t>
            </w:r>
          </w:p>
        </w:tc>
        <w:tc>
          <w:tcPr>
            <w:tcW w:w="0" w:type="auto"/>
          </w:tcPr>
          <w:p w:rsidR="001310A1" w:rsidRPr="007E3289" w:rsidRDefault="001310A1" w:rsidP="001310A1">
            <w:pPr>
              <w:pStyle w:val="TAC"/>
            </w:pPr>
            <w:r w:rsidRPr="007E3289">
              <w:rPr>
                <w:rFonts w:eastAsia="Malgun Gothic" w:hint="eastAsia"/>
                <w:lang w:eastAsia="ko-KR"/>
              </w:rPr>
              <w:t>0.2</w:t>
            </w:r>
          </w:p>
        </w:tc>
      </w:tr>
      <w:tr w:rsidR="001310A1" w:rsidRPr="007E3289" w:rsidTr="001310A1">
        <w:trPr>
          <w:jc w:val="center"/>
        </w:trPr>
        <w:tc>
          <w:tcPr>
            <w:tcW w:w="0" w:type="auto"/>
            <w:vMerge/>
            <w:vAlign w:val="center"/>
          </w:tcPr>
          <w:p w:rsidR="001310A1" w:rsidRPr="007E3289" w:rsidRDefault="001310A1" w:rsidP="001310A1">
            <w:pPr>
              <w:pStyle w:val="TAC"/>
            </w:pPr>
          </w:p>
        </w:tc>
        <w:tc>
          <w:tcPr>
            <w:tcW w:w="0" w:type="auto"/>
            <w:vAlign w:val="center"/>
          </w:tcPr>
          <w:p w:rsidR="001310A1" w:rsidRPr="007E3289" w:rsidRDefault="001310A1" w:rsidP="001310A1">
            <w:pPr>
              <w:pStyle w:val="TAC"/>
              <w:rPr>
                <w:lang w:val="en-US" w:eastAsia="zh-CN"/>
              </w:rPr>
            </w:pPr>
            <w:r w:rsidRPr="007E3289">
              <w:rPr>
                <w:rFonts w:eastAsia="Malgun Gothic" w:hint="eastAsia"/>
                <w:lang w:eastAsia="ko-KR"/>
              </w:rPr>
              <w:t>7</w:t>
            </w:r>
          </w:p>
        </w:tc>
        <w:tc>
          <w:tcPr>
            <w:tcW w:w="0" w:type="auto"/>
          </w:tcPr>
          <w:p w:rsidR="001310A1" w:rsidRPr="007E3289" w:rsidRDefault="001310A1" w:rsidP="001310A1">
            <w:pPr>
              <w:pStyle w:val="TAC"/>
              <w:rPr>
                <w:lang w:val="en-US" w:eastAsia="zh-CN"/>
              </w:rPr>
            </w:pPr>
            <w:r w:rsidRPr="007E3289">
              <w:rPr>
                <w:rFonts w:eastAsia="Malgun Gothic" w:hint="eastAsia"/>
                <w:lang w:eastAsia="ko-KR"/>
              </w:rPr>
              <w:t>0.2</w:t>
            </w:r>
          </w:p>
        </w:tc>
      </w:tr>
      <w:tr w:rsidR="001310A1" w:rsidRPr="007E3289" w:rsidTr="001310A1">
        <w:trPr>
          <w:jc w:val="center"/>
        </w:trPr>
        <w:tc>
          <w:tcPr>
            <w:tcW w:w="0" w:type="auto"/>
            <w:vMerge/>
            <w:vAlign w:val="center"/>
          </w:tcPr>
          <w:p w:rsidR="001310A1" w:rsidRPr="007E3289" w:rsidRDefault="001310A1" w:rsidP="001310A1">
            <w:pPr>
              <w:pStyle w:val="TAC"/>
            </w:pPr>
          </w:p>
        </w:tc>
        <w:tc>
          <w:tcPr>
            <w:tcW w:w="0" w:type="auto"/>
            <w:vAlign w:val="center"/>
          </w:tcPr>
          <w:p w:rsidR="001310A1" w:rsidRPr="007E3289" w:rsidRDefault="001310A1" w:rsidP="001310A1">
            <w:pPr>
              <w:pStyle w:val="TAC"/>
              <w:rPr>
                <w:lang w:val="en-US" w:eastAsia="zh-CN"/>
              </w:rPr>
            </w:pPr>
            <w:r w:rsidRPr="007E3289">
              <w:rPr>
                <w:rFonts w:hint="eastAsia"/>
                <w:lang w:eastAsia="ja-JP"/>
              </w:rPr>
              <w:t>n</w:t>
            </w:r>
            <w:r w:rsidRPr="007E3289">
              <w:rPr>
                <w:rFonts w:eastAsia="Malgun Gothic" w:hint="eastAsia"/>
                <w:lang w:eastAsia="ko-KR"/>
              </w:rPr>
              <w:t>78</w:t>
            </w:r>
          </w:p>
        </w:tc>
        <w:tc>
          <w:tcPr>
            <w:tcW w:w="0" w:type="auto"/>
          </w:tcPr>
          <w:p w:rsidR="001310A1" w:rsidRPr="007E3289" w:rsidRDefault="001310A1" w:rsidP="001310A1">
            <w:pPr>
              <w:pStyle w:val="TAC"/>
              <w:rPr>
                <w:lang w:val="en-US" w:eastAsia="zh-CN"/>
              </w:rPr>
            </w:pPr>
            <w:r w:rsidRPr="007E3289">
              <w:rPr>
                <w:rFonts w:eastAsia="Malgun Gothic"/>
                <w:lang w:eastAsia="ko-KR"/>
              </w:rPr>
              <w:t>0.5</w:t>
            </w:r>
          </w:p>
        </w:tc>
      </w:tr>
      <w:tr w:rsidR="006E44F7" w:rsidRPr="007E3289" w:rsidTr="00C42558">
        <w:trPr>
          <w:jc w:val="center"/>
        </w:trPr>
        <w:tc>
          <w:tcPr>
            <w:tcW w:w="0" w:type="auto"/>
            <w:vMerge w:val="restart"/>
            <w:vAlign w:val="center"/>
          </w:tcPr>
          <w:p w:rsidR="006E44F7" w:rsidRPr="004665B8" w:rsidRDefault="006E44F7" w:rsidP="006E44F7">
            <w:pPr>
              <w:pStyle w:val="TAC"/>
              <w:rPr>
                <w:rFonts w:eastAsia="MS Mincho" w:cs="Arial"/>
                <w:lang w:eastAsia="ja-JP"/>
              </w:rPr>
            </w:pPr>
            <w:r w:rsidRPr="00AE7210">
              <w:rPr>
                <w:rFonts w:eastAsia="MS Mincho" w:cs="Arial" w:hint="eastAsia"/>
                <w:lang w:eastAsia="ja-JP"/>
              </w:rPr>
              <w:t>DC</w:t>
            </w:r>
            <w:r w:rsidRPr="00AE7210">
              <w:rPr>
                <w:rFonts w:cs="Arial"/>
              </w:rPr>
              <w:t>_1-3-</w:t>
            </w:r>
            <w:r w:rsidRPr="006E44F7">
              <w:rPr>
                <w:rFonts w:eastAsia="MS Mincho" w:cs="Arial" w:hint="eastAsia"/>
                <w:lang w:eastAsia="ja-JP"/>
              </w:rPr>
              <w:t>7</w:t>
            </w:r>
            <w:r w:rsidRPr="006E44F7">
              <w:rPr>
                <w:rFonts w:cs="Arial"/>
              </w:rPr>
              <w:t>-20_</w:t>
            </w:r>
            <w:r w:rsidRPr="006E44F7">
              <w:rPr>
                <w:rFonts w:eastAsia="MS Mincho" w:cs="Arial"/>
                <w:lang w:eastAsia="ja-JP"/>
              </w:rPr>
              <w:t>n</w:t>
            </w:r>
            <w:r w:rsidRPr="005858FF">
              <w:rPr>
                <w:rFonts w:eastAsia="MS Mincho" w:cs="Arial"/>
                <w:lang w:eastAsia="ja-JP"/>
              </w:rPr>
              <w:t>28</w:t>
            </w:r>
          </w:p>
        </w:tc>
        <w:tc>
          <w:tcPr>
            <w:tcW w:w="0" w:type="auto"/>
            <w:vAlign w:val="center"/>
          </w:tcPr>
          <w:p w:rsidR="006E44F7" w:rsidRDefault="006E44F7" w:rsidP="006E44F7">
            <w:pPr>
              <w:pStyle w:val="TAC"/>
              <w:rPr>
                <w:rFonts w:eastAsia="MS Mincho" w:cs="Arial"/>
                <w:lang w:eastAsia="ja-JP"/>
              </w:rPr>
            </w:pPr>
            <w:r w:rsidRPr="006E44F7">
              <w:rPr>
                <w:rFonts w:cs="Arial"/>
                <w:lang w:val="fr-FR" w:eastAsia="ja-JP"/>
              </w:rPr>
              <w:t>20</w:t>
            </w:r>
          </w:p>
        </w:tc>
        <w:tc>
          <w:tcPr>
            <w:tcW w:w="0" w:type="auto"/>
          </w:tcPr>
          <w:p w:rsidR="006E44F7" w:rsidRDefault="006E44F7" w:rsidP="006E44F7">
            <w:pPr>
              <w:pStyle w:val="TAC"/>
              <w:rPr>
                <w:rFonts w:eastAsia="MS Mincho" w:cs="Arial"/>
                <w:lang w:eastAsia="ja-JP"/>
              </w:rPr>
            </w:pPr>
            <w:r w:rsidRPr="006E44F7">
              <w:rPr>
                <w:rFonts w:eastAsia="Malgun Gothic" w:cs="Arial"/>
                <w:lang w:eastAsia="ko-KR"/>
              </w:rPr>
              <w:t>0.2</w:t>
            </w:r>
          </w:p>
        </w:tc>
      </w:tr>
      <w:tr w:rsidR="006E44F7" w:rsidRPr="007E3289" w:rsidTr="00C42558">
        <w:trPr>
          <w:jc w:val="center"/>
        </w:trPr>
        <w:tc>
          <w:tcPr>
            <w:tcW w:w="0" w:type="auto"/>
            <w:vMerge/>
            <w:vAlign w:val="center"/>
          </w:tcPr>
          <w:p w:rsidR="006E44F7" w:rsidRPr="004665B8" w:rsidRDefault="006E44F7" w:rsidP="006E44F7">
            <w:pPr>
              <w:pStyle w:val="TAC"/>
              <w:rPr>
                <w:rFonts w:eastAsia="MS Mincho" w:cs="Arial"/>
                <w:lang w:eastAsia="ja-JP"/>
              </w:rPr>
            </w:pPr>
          </w:p>
        </w:tc>
        <w:tc>
          <w:tcPr>
            <w:tcW w:w="0" w:type="auto"/>
            <w:vAlign w:val="center"/>
          </w:tcPr>
          <w:p w:rsidR="006E44F7" w:rsidRDefault="006E44F7" w:rsidP="006E44F7">
            <w:pPr>
              <w:pStyle w:val="TAC"/>
              <w:rPr>
                <w:rFonts w:eastAsia="MS Mincho" w:cs="Arial"/>
                <w:lang w:eastAsia="ja-JP"/>
              </w:rPr>
            </w:pPr>
            <w:r w:rsidRPr="006E44F7">
              <w:rPr>
                <w:rFonts w:cs="Arial"/>
                <w:lang w:eastAsia="ja-JP"/>
              </w:rPr>
              <w:t>n</w:t>
            </w:r>
            <w:r w:rsidRPr="006E44F7">
              <w:rPr>
                <w:rFonts w:cs="Arial"/>
                <w:lang w:val="fr-FR" w:eastAsia="ja-JP"/>
              </w:rPr>
              <w:t>28</w:t>
            </w:r>
          </w:p>
        </w:tc>
        <w:tc>
          <w:tcPr>
            <w:tcW w:w="0" w:type="auto"/>
          </w:tcPr>
          <w:p w:rsidR="006E44F7" w:rsidRDefault="006E44F7" w:rsidP="006E44F7">
            <w:pPr>
              <w:pStyle w:val="TAC"/>
              <w:rPr>
                <w:rFonts w:eastAsia="MS Mincho" w:cs="Arial"/>
                <w:lang w:eastAsia="ja-JP"/>
              </w:rPr>
            </w:pPr>
            <w:r w:rsidRPr="006E44F7">
              <w:rPr>
                <w:rFonts w:eastAsia="Malgun Gothic" w:cs="Arial"/>
                <w:lang w:eastAsia="ko-KR"/>
              </w:rPr>
              <w:t>0.2</w:t>
            </w:r>
          </w:p>
        </w:tc>
      </w:tr>
      <w:tr w:rsidR="006E44F7" w:rsidRPr="007E3289" w:rsidTr="00C42558">
        <w:trPr>
          <w:jc w:val="center"/>
        </w:trPr>
        <w:tc>
          <w:tcPr>
            <w:tcW w:w="0" w:type="auto"/>
            <w:vMerge w:val="restart"/>
            <w:vAlign w:val="center"/>
          </w:tcPr>
          <w:p w:rsidR="006E44F7" w:rsidRPr="007E3289" w:rsidRDefault="006E44F7" w:rsidP="006E44F7">
            <w:pPr>
              <w:pStyle w:val="TAC"/>
            </w:pPr>
            <w:r w:rsidRPr="004665B8">
              <w:rPr>
                <w:rFonts w:eastAsia="MS Mincho" w:cs="Arial" w:hint="eastAsia"/>
                <w:lang w:eastAsia="ja-JP"/>
              </w:rPr>
              <w:t>DC</w:t>
            </w:r>
            <w:r w:rsidRPr="004665B8">
              <w:rPr>
                <w:rFonts w:cs="Arial"/>
              </w:rPr>
              <w:t>_</w:t>
            </w:r>
            <w:r>
              <w:rPr>
                <w:rFonts w:cs="Arial"/>
              </w:rPr>
              <w:t>1-3-</w:t>
            </w:r>
            <w:r>
              <w:rPr>
                <w:rFonts w:eastAsia="MS Mincho" w:cs="Arial" w:hint="eastAsia"/>
                <w:lang w:eastAsia="ja-JP"/>
              </w:rPr>
              <w:t>7</w:t>
            </w:r>
            <w:r w:rsidRPr="004665B8">
              <w:rPr>
                <w:rFonts w:cs="Arial"/>
              </w:rPr>
              <w:t>-</w:t>
            </w:r>
            <w:r>
              <w:rPr>
                <w:rFonts w:cs="Arial"/>
              </w:rPr>
              <w:t>20_</w:t>
            </w:r>
            <w:r w:rsidRPr="004665B8">
              <w:rPr>
                <w:rFonts w:eastAsia="MS Mincho" w:cs="Arial"/>
                <w:lang w:eastAsia="ja-JP"/>
              </w:rPr>
              <w:t>n78</w:t>
            </w:r>
          </w:p>
        </w:tc>
        <w:tc>
          <w:tcPr>
            <w:tcW w:w="0" w:type="auto"/>
            <w:vAlign w:val="center"/>
          </w:tcPr>
          <w:p w:rsidR="006E44F7" w:rsidRPr="007E3289" w:rsidRDefault="006E44F7" w:rsidP="006E44F7">
            <w:pPr>
              <w:pStyle w:val="TAC"/>
              <w:rPr>
                <w:lang w:eastAsia="ja-JP"/>
              </w:rPr>
            </w:pPr>
            <w:r>
              <w:rPr>
                <w:rFonts w:eastAsia="MS Mincho" w:cs="Arial"/>
                <w:lang w:eastAsia="ja-JP"/>
              </w:rPr>
              <w:t>1</w:t>
            </w:r>
          </w:p>
        </w:tc>
        <w:tc>
          <w:tcPr>
            <w:tcW w:w="0" w:type="auto"/>
            <w:vAlign w:val="center"/>
          </w:tcPr>
          <w:p w:rsidR="006E44F7" w:rsidRPr="007E3289" w:rsidRDefault="006E44F7" w:rsidP="006E44F7">
            <w:pPr>
              <w:pStyle w:val="TAC"/>
              <w:rPr>
                <w:rFonts w:eastAsia="Malgun Gothic"/>
                <w:lang w:eastAsia="ko-KR"/>
              </w:rPr>
            </w:pPr>
            <w:r>
              <w:rPr>
                <w:rFonts w:eastAsia="MS Mincho" w:cs="Arial"/>
                <w:lang w:eastAsia="ja-JP"/>
              </w:rPr>
              <w:t>0.2</w:t>
            </w:r>
          </w:p>
        </w:tc>
      </w:tr>
      <w:tr w:rsidR="006E44F7" w:rsidRPr="007E3289" w:rsidTr="00C42558">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lang w:eastAsia="ja-JP"/>
              </w:rPr>
            </w:pPr>
            <w:r>
              <w:rPr>
                <w:rFonts w:eastAsia="MS Mincho" w:cs="Arial"/>
                <w:lang w:eastAsia="ja-JP"/>
              </w:rPr>
              <w:t>3</w:t>
            </w:r>
          </w:p>
        </w:tc>
        <w:tc>
          <w:tcPr>
            <w:tcW w:w="0" w:type="auto"/>
            <w:vAlign w:val="center"/>
          </w:tcPr>
          <w:p w:rsidR="006E44F7" w:rsidRPr="007E3289" w:rsidRDefault="006E44F7" w:rsidP="006E44F7">
            <w:pPr>
              <w:pStyle w:val="TAC"/>
              <w:rPr>
                <w:rFonts w:eastAsia="Malgun Gothic"/>
                <w:lang w:eastAsia="ko-KR"/>
              </w:rPr>
            </w:pPr>
            <w:r>
              <w:rPr>
                <w:rFonts w:eastAsia="MS Mincho" w:cs="Arial"/>
                <w:lang w:eastAsia="ja-JP"/>
              </w:rPr>
              <w:t>0.2</w:t>
            </w:r>
          </w:p>
        </w:tc>
      </w:tr>
      <w:tr w:rsidR="006E44F7" w:rsidRPr="007E3289" w:rsidTr="00C42558">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lang w:eastAsia="ja-JP"/>
              </w:rPr>
            </w:pPr>
            <w:r>
              <w:rPr>
                <w:rFonts w:eastAsia="MS Mincho" w:cs="Arial"/>
                <w:lang w:eastAsia="ja-JP"/>
              </w:rPr>
              <w:t>7</w:t>
            </w:r>
          </w:p>
        </w:tc>
        <w:tc>
          <w:tcPr>
            <w:tcW w:w="0" w:type="auto"/>
            <w:vAlign w:val="center"/>
          </w:tcPr>
          <w:p w:rsidR="006E44F7" w:rsidRPr="007E3289" w:rsidRDefault="006E44F7" w:rsidP="006E44F7">
            <w:pPr>
              <w:pStyle w:val="TAC"/>
              <w:rPr>
                <w:rFonts w:eastAsia="Malgun Gothic"/>
                <w:lang w:eastAsia="ko-KR"/>
              </w:rPr>
            </w:pPr>
            <w:r>
              <w:rPr>
                <w:rFonts w:eastAsia="MS Mincho" w:cs="Arial"/>
                <w:lang w:eastAsia="ja-JP"/>
              </w:rPr>
              <w:t>0.2</w:t>
            </w:r>
          </w:p>
        </w:tc>
      </w:tr>
      <w:tr w:rsidR="006E44F7" w:rsidRPr="007E3289" w:rsidTr="00C42558">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lang w:eastAsia="ja-JP"/>
              </w:rPr>
            </w:pPr>
            <w:r w:rsidRPr="004665B8">
              <w:rPr>
                <w:rFonts w:eastAsia="MS Mincho" w:cs="Arial"/>
                <w:lang w:eastAsia="ja-JP"/>
              </w:rPr>
              <w:t>n78</w:t>
            </w:r>
          </w:p>
        </w:tc>
        <w:tc>
          <w:tcPr>
            <w:tcW w:w="0" w:type="auto"/>
            <w:vAlign w:val="center"/>
          </w:tcPr>
          <w:p w:rsidR="006E44F7" w:rsidRPr="007E3289" w:rsidRDefault="006E44F7" w:rsidP="006E44F7">
            <w:pPr>
              <w:pStyle w:val="TAC"/>
              <w:rPr>
                <w:rFonts w:eastAsia="Malgun Gothic"/>
                <w:lang w:eastAsia="ko-KR"/>
              </w:rPr>
            </w:pPr>
            <w:r>
              <w:rPr>
                <w:rFonts w:eastAsia="MS Mincho" w:cs="Arial"/>
                <w:lang w:eastAsia="ja-JP"/>
              </w:rPr>
              <w:t>0.5</w:t>
            </w:r>
          </w:p>
        </w:tc>
      </w:tr>
      <w:tr w:rsidR="006E44F7" w:rsidRPr="007E3289" w:rsidTr="001E68D3">
        <w:trPr>
          <w:jc w:val="center"/>
        </w:trPr>
        <w:tc>
          <w:tcPr>
            <w:tcW w:w="0" w:type="auto"/>
            <w:vMerge w:val="restart"/>
            <w:vAlign w:val="center"/>
          </w:tcPr>
          <w:p w:rsidR="006E44F7" w:rsidRPr="007E3289" w:rsidRDefault="006E44F7" w:rsidP="006E44F7">
            <w:pPr>
              <w:pStyle w:val="TAC"/>
            </w:pPr>
            <w:r w:rsidRPr="006E05E0">
              <w:rPr>
                <w:rFonts w:eastAsia="Malgun Gothic" w:hint="eastAsia"/>
                <w:lang w:eastAsia="ko-KR"/>
              </w:rPr>
              <w:t>DC_</w:t>
            </w:r>
            <w:r w:rsidRPr="006E05E0">
              <w:rPr>
                <w:rFonts w:eastAsia="Malgun Gothic"/>
                <w:lang w:eastAsia="ko-KR"/>
              </w:rPr>
              <w:t>1-3-7_n28-n78</w:t>
            </w:r>
          </w:p>
        </w:tc>
        <w:tc>
          <w:tcPr>
            <w:tcW w:w="0" w:type="auto"/>
            <w:vAlign w:val="center"/>
          </w:tcPr>
          <w:p w:rsidR="006E44F7" w:rsidRPr="007E3289" w:rsidRDefault="006E44F7" w:rsidP="006E44F7">
            <w:pPr>
              <w:pStyle w:val="TAC"/>
              <w:rPr>
                <w:lang w:eastAsia="ja-JP"/>
              </w:rPr>
            </w:pPr>
            <w:r w:rsidRPr="006E05E0">
              <w:rPr>
                <w:rFonts w:eastAsia="Malgun Gothic" w:cs="Arial" w:hint="eastAsia"/>
                <w:lang w:eastAsia="ko-KR"/>
              </w:rPr>
              <w:t>1</w:t>
            </w:r>
          </w:p>
        </w:tc>
        <w:tc>
          <w:tcPr>
            <w:tcW w:w="0" w:type="auto"/>
            <w:vAlign w:val="center"/>
          </w:tcPr>
          <w:p w:rsidR="006E44F7" w:rsidRPr="007E3289" w:rsidRDefault="006E44F7" w:rsidP="006E44F7">
            <w:pPr>
              <w:pStyle w:val="TAC"/>
              <w:rPr>
                <w:lang w:eastAsia="ja-JP"/>
              </w:rPr>
            </w:pPr>
            <w:r w:rsidRPr="006E05E0">
              <w:rPr>
                <w:rFonts w:eastAsia="Malgun Gothic" w:cs="Arial" w:hint="eastAsia"/>
                <w:lang w:eastAsia="ko-KR"/>
              </w:rPr>
              <w:t>0.2</w:t>
            </w:r>
          </w:p>
        </w:tc>
      </w:tr>
      <w:tr w:rsidR="006E44F7" w:rsidRPr="007E3289" w:rsidTr="001E68D3">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lang w:eastAsia="ja-JP"/>
              </w:rPr>
            </w:pPr>
            <w:r w:rsidRPr="006E05E0">
              <w:rPr>
                <w:rFonts w:eastAsia="Malgun Gothic" w:cs="Arial" w:hint="eastAsia"/>
                <w:lang w:eastAsia="ko-KR"/>
              </w:rPr>
              <w:t>3</w:t>
            </w:r>
          </w:p>
        </w:tc>
        <w:tc>
          <w:tcPr>
            <w:tcW w:w="0" w:type="auto"/>
            <w:vAlign w:val="center"/>
          </w:tcPr>
          <w:p w:rsidR="006E44F7" w:rsidRPr="007E3289" w:rsidRDefault="006E44F7" w:rsidP="006E44F7">
            <w:pPr>
              <w:pStyle w:val="TAC"/>
              <w:rPr>
                <w:lang w:eastAsia="ja-JP"/>
              </w:rPr>
            </w:pPr>
            <w:r w:rsidRPr="006E05E0">
              <w:rPr>
                <w:rFonts w:eastAsia="Malgun Gothic" w:cs="Arial" w:hint="eastAsia"/>
                <w:lang w:eastAsia="ko-KR"/>
              </w:rPr>
              <w:t>0.2</w:t>
            </w:r>
          </w:p>
        </w:tc>
      </w:tr>
      <w:tr w:rsidR="006E44F7" w:rsidRPr="007E3289" w:rsidTr="001E68D3">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lang w:eastAsia="ja-JP"/>
              </w:rPr>
            </w:pPr>
            <w:r w:rsidRPr="006E05E0">
              <w:rPr>
                <w:rFonts w:eastAsia="Malgun Gothic" w:cs="Arial" w:hint="eastAsia"/>
                <w:lang w:eastAsia="ko-KR"/>
              </w:rPr>
              <w:t>7</w:t>
            </w:r>
          </w:p>
        </w:tc>
        <w:tc>
          <w:tcPr>
            <w:tcW w:w="0" w:type="auto"/>
            <w:vAlign w:val="center"/>
          </w:tcPr>
          <w:p w:rsidR="006E44F7" w:rsidRPr="007E3289" w:rsidRDefault="006E44F7" w:rsidP="006E44F7">
            <w:pPr>
              <w:pStyle w:val="TAC"/>
              <w:rPr>
                <w:lang w:eastAsia="ja-JP"/>
              </w:rPr>
            </w:pPr>
            <w:r w:rsidRPr="006E05E0">
              <w:rPr>
                <w:rFonts w:eastAsia="Malgun Gothic" w:cs="Arial" w:hint="eastAsia"/>
                <w:lang w:eastAsia="ko-KR"/>
              </w:rPr>
              <w:t>0.2</w:t>
            </w:r>
          </w:p>
        </w:tc>
      </w:tr>
      <w:tr w:rsidR="006E44F7" w:rsidRPr="007E3289" w:rsidTr="001E68D3">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lang w:eastAsia="ja-JP"/>
              </w:rPr>
            </w:pPr>
            <w:r w:rsidRPr="006E05E0">
              <w:rPr>
                <w:rFonts w:eastAsia="Malgun Gothic" w:cs="Arial"/>
                <w:lang w:eastAsia="ko-KR"/>
              </w:rPr>
              <w:t>n</w:t>
            </w:r>
            <w:r w:rsidRPr="006E05E0">
              <w:rPr>
                <w:rFonts w:eastAsia="Malgun Gothic" w:cs="Arial" w:hint="eastAsia"/>
                <w:lang w:eastAsia="ko-KR"/>
              </w:rPr>
              <w:t>28</w:t>
            </w:r>
          </w:p>
        </w:tc>
        <w:tc>
          <w:tcPr>
            <w:tcW w:w="0" w:type="auto"/>
            <w:vAlign w:val="center"/>
          </w:tcPr>
          <w:p w:rsidR="006E44F7" w:rsidRPr="007E3289" w:rsidRDefault="006E44F7" w:rsidP="006E44F7">
            <w:pPr>
              <w:pStyle w:val="TAC"/>
              <w:rPr>
                <w:lang w:eastAsia="ja-JP"/>
              </w:rPr>
            </w:pPr>
            <w:r w:rsidRPr="006E05E0">
              <w:rPr>
                <w:rFonts w:eastAsia="Malgun Gothic" w:cs="Arial" w:hint="eastAsia"/>
                <w:lang w:eastAsia="ko-KR"/>
              </w:rPr>
              <w:t>0.2</w:t>
            </w:r>
          </w:p>
        </w:tc>
      </w:tr>
      <w:tr w:rsidR="006E44F7" w:rsidRPr="007E3289" w:rsidTr="001E68D3">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lang w:eastAsia="ja-JP"/>
              </w:rPr>
            </w:pPr>
            <w:r w:rsidRPr="006E05E0">
              <w:rPr>
                <w:rFonts w:eastAsia="Malgun Gothic" w:cs="Arial"/>
                <w:lang w:eastAsia="ko-KR"/>
              </w:rPr>
              <w:t>n</w:t>
            </w:r>
            <w:r w:rsidRPr="006E05E0">
              <w:rPr>
                <w:rFonts w:eastAsia="Malgun Gothic" w:cs="Arial" w:hint="eastAsia"/>
                <w:lang w:eastAsia="ko-KR"/>
              </w:rPr>
              <w:t>78</w:t>
            </w:r>
          </w:p>
        </w:tc>
        <w:tc>
          <w:tcPr>
            <w:tcW w:w="0" w:type="auto"/>
            <w:vAlign w:val="center"/>
          </w:tcPr>
          <w:p w:rsidR="006E44F7" w:rsidRPr="007E3289" w:rsidRDefault="006E44F7" w:rsidP="006E44F7">
            <w:pPr>
              <w:pStyle w:val="TAC"/>
              <w:rPr>
                <w:lang w:eastAsia="ja-JP"/>
              </w:rPr>
            </w:pPr>
            <w:r w:rsidRPr="006E05E0">
              <w:rPr>
                <w:rFonts w:eastAsia="Malgun Gothic" w:cs="Arial" w:hint="eastAsia"/>
                <w:lang w:eastAsia="ko-KR"/>
              </w:rPr>
              <w:t>0.5</w:t>
            </w:r>
          </w:p>
        </w:tc>
      </w:tr>
      <w:tr w:rsidR="006E44F7" w:rsidRPr="007E3289" w:rsidTr="001310A1">
        <w:trPr>
          <w:jc w:val="center"/>
        </w:trPr>
        <w:tc>
          <w:tcPr>
            <w:tcW w:w="0" w:type="auto"/>
            <w:vMerge w:val="restart"/>
            <w:vAlign w:val="center"/>
          </w:tcPr>
          <w:p w:rsidR="006E44F7" w:rsidRPr="007E3289" w:rsidRDefault="006E44F7" w:rsidP="006E44F7">
            <w:pPr>
              <w:pStyle w:val="TAC"/>
            </w:pPr>
            <w:r w:rsidRPr="007E3289">
              <w:t>DC_</w:t>
            </w:r>
            <w:r w:rsidRPr="007E3289">
              <w:rPr>
                <w:rFonts w:hint="eastAsia"/>
                <w:lang w:eastAsia="ja-JP"/>
              </w:rPr>
              <w:t>1-3-19-21</w:t>
            </w:r>
            <w:r w:rsidR="0059092C">
              <w:rPr>
                <w:rFonts w:hint="eastAsia"/>
                <w:lang w:eastAsia="ja-JP"/>
              </w:rPr>
              <w:t>_n</w:t>
            </w:r>
            <w:r w:rsidRPr="007E3289">
              <w:rPr>
                <w:rFonts w:hint="eastAsia"/>
                <w:lang w:eastAsia="ja-JP"/>
              </w:rPr>
              <w:t>77</w:t>
            </w:r>
          </w:p>
        </w:tc>
        <w:tc>
          <w:tcPr>
            <w:tcW w:w="0" w:type="auto"/>
            <w:vAlign w:val="center"/>
          </w:tcPr>
          <w:p w:rsidR="006E44F7" w:rsidRPr="007E3289" w:rsidRDefault="006E44F7" w:rsidP="006E44F7">
            <w:pPr>
              <w:pStyle w:val="TAC"/>
              <w:rPr>
                <w:rFonts w:eastAsia="Malgun Gothic"/>
                <w:lang w:val="fi-FI" w:eastAsia="ko-KR"/>
              </w:rPr>
            </w:pPr>
            <w:r w:rsidRPr="007E3289">
              <w:rPr>
                <w:rFonts w:hint="eastAsia"/>
                <w:lang w:eastAsia="ja-JP"/>
              </w:rPr>
              <w:t>1</w:t>
            </w:r>
          </w:p>
        </w:tc>
        <w:tc>
          <w:tcPr>
            <w:tcW w:w="0" w:type="auto"/>
          </w:tcPr>
          <w:p w:rsidR="006E44F7" w:rsidRPr="007E3289" w:rsidRDefault="006E44F7" w:rsidP="006E44F7">
            <w:pPr>
              <w:pStyle w:val="TAC"/>
              <w:rPr>
                <w:lang w:eastAsia="ja-JP"/>
              </w:rPr>
            </w:pPr>
            <w:r w:rsidRPr="007E3289">
              <w:rPr>
                <w:lang w:eastAsia="ja-JP"/>
              </w:rPr>
              <w:t>0.2</w:t>
            </w:r>
          </w:p>
        </w:tc>
      </w:tr>
      <w:tr w:rsidR="006E44F7" w:rsidRPr="007E3289" w:rsidTr="001310A1">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rFonts w:eastAsia="Malgun Gothic"/>
                <w:lang w:val="fi-FI" w:eastAsia="ko-KR"/>
              </w:rPr>
            </w:pPr>
            <w:r w:rsidRPr="007E3289">
              <w:rPr>
                <w:rFonts w:hint="eastAsia"/>
                <w:lang w:eastAsia="ja-JP"/>
              </w:rPr>
              <w:t>3</w:t>
            </w:r>
          </w:p>
        </w:tc>
        <w:tc>
          <w:tcPr>
            <w:tcW w:w="0" w:type="auto"/>
          </w:tcPr>
          <w:p w:rsidR="006E44F7" w:rsidRPr="007E3289" w:rsidRDefault="006E44F7" w:rsidP="006E44F7">
            <w:pPr>
              <w:pStyle w:val="TAC"/>
              <w:rPr>
                <w:lang w:eastAsia="ja-JP"/>
              </w:rPr>
            </w:pPr>
            <w:r w:rsidRPr="007E3289">
              <w:rPr>
                <w:lang w:eastAsia="ja-JP"/>
              </w:rPr>
              <w:t>0.3</w:t>
            </w:r>
          </w:p>
        </w:tc>
      </w:tr>
      <w:tr w:rsidR="006E44F7" w:rsidRPr="007E3289" w:rsidTr="001310A1">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rFonts w:eastAsia="Malgun Gothic"/>
                <w:lang w:val="fi-FI" w:eastAsia="ko-KR"/>
              </w:rPr>
            </w:pPr>
            <w:r w:rsidRPr="007E3289">
              <w:rPr>
                <w:rFonts w:hint="eastAsia"/>
                <w:lang w:eastAsia="ja-JP"/>
              </w:rPr>
              <w:t>21</w:t>
            </w:r>
          </w:p>
        </w:tc>
        <w:tc>
          <w:tcPr>
            <w:tcW w:w="0" w:type="auto"/>
          </w:tcPr>
          <w:p w:rsidR="006E44F7" w:rsidRPr="007E3289" w:rsidRDefault="006E44F7" w:rsidP="006E44F7">
            <w:pPr>
              <w:pStyle w:val="TAC"/>
              <w:rPr>
                <w:lang w:eastAsia="ja-JP"/>
              </w:rPr>
            </w:pPr>
            <w:r w:rsidRPr="007E3289">
              <w:rPr>
                <w:lang w:eastAsia="ja-JP"/>
              </w:rPr>
              <w:t>0.5</w:t>
            </w:r>
          </w:p>
        </w:tc>
      </w:tr>
      <w:tr w:rsidR="006E44F7" w:rsidRPr="007E3289" w:rsidTr="001310A1">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rFonts w:eastAsia="Malgun Gothic"/>
                <w:lang w:val="fi-FI" w:eastAsia="ko-KR"/>
              </w:rPr>
            </w:pPr>
            <w:r w:rsidRPr="007E3289">
              <w:rPr>
                <w:rFonts w:hint="eastAsia"/>
                <w:lang w:eastAsia="ja-JP"/>
              </w:rPr>
              <w:t>n77</w:t>
            </w:r>
          </w:p>
        </w:tc>
        <w:tc>
          <w:tcPr>
            <w:tcW w:w="0" w:type="auto"/>
          </w:tcPr>
          <w:p w:rsidR="006E44F7" w:rsidRPr="007E3289" w:rsidRDefault="006E44F7" w:rsidP="006E44F7">
            <w:pPr>
              <w:pStyle w:val="TAC"/>
              <w:rPr>
                <w:lang w:eastAsia="ja-JP"/>
              </w:rPr>
            </w:pPr>
            <w:r w:rsidRPr="007E3289">
              <w:rPr>
                <w:lang w:eastAsia="ja-JP"/>
              </w:rPr>
              <w:t>0.5</w:t>
            </w:r>
          </w:p>
        </w:tc>
      </w:tr>
      <w:tr w:rsidR="006E44F7" w:rsidRPr="007E3289" w:rsidTr="001310A1">
        <w:trPr>
          <w:jc w:val="center"/>
        </w:trPr>
        <w:tc>
          <w:tcPr>
            <w:tcW w:w="0" w:type="auto"/>
            <w:vMerge w:val="restart"/>
            <w:vAlign w:val="center"/>
          </w:tcPr>
          <w:p w:rsidR="006E44F7" w:rsidRPr="007E3289" w:rsidRDefault="006E44F7" w:rsidP="006E44F7">
            <w:pPr>
              <w:pStyle w:val="TAC"/>
            </w:pPr>
            <w:r w:rsidRPr="007E3289">
              <w:t>DC_</w:t>
            </w:r>
            <w:r w:rsidRPr="007E3289">
              <w:rPr>
                <w:rFonts w:hint="eastAsia"/>
                <w:lang w:eastAsia="ja-JP"/>
              </w:rPr>
              <w:t>1-3-19-21</w:t>
            </w:r>
            <w:r w:rsidRPr="007E3289">
              <w:rPr>
                <w:lang w:val="fi-FI" w:eastAsia="ja-JP"/>
              </w:rPr>
              <w:t>_</w:t>
            </w:r>
            <w:r w:rsidRPr="007E3289">
              <w:rPr>
                <w:rFonts w:hint="eastAsia"/>
                <w:lang w:eastAsia="ja-JP"/>
              </w:rPr>
              <w:t>n78</w:t>
            </w:r>
          </w:p>
        </w:tc>
        <w:tc>
          <w:tcPr>
            <w:tcW w:w="0" w:type="auto"/>
            <w:vAlign w:val="center"/>
          </w:tcPr>
          <w:p w:rsidR="006E44F7" w:rsidRPr="007E3289" w:rsidRDefault="006E44F7" w:rsidP="006E44F7">
            <w:pPr>
              <w:pStyle w:val="TAC"/>
              <w:rPr>
                <w:rFonts w:eastAsia="Malgun Gothic"/>
                <w:lang w:val="fi-FI" w:eastAsia="ko-KR"/>
              </w:rPr>
            </w:pPr>
            <w:r w:rsidRPr="007E3289">
              <w:rPr>
                <w:rFonts w:hint="eastAsia"/>
                <w:lang w:eastAsia="ja-JP"/>
              </w:rPr>
              <w:t>1</w:t>
            </w:r>
          </w:p>
        </w:tc>
        <w:tc>
          <w:tcPr>
            <w:tcW w:w="0" w:type="auto"/>
          </w:tcPr>
          <w:p w:rsidR="006E44F7" w:rsidRPr="007E3289" w:rsidRDefault="006E44F7" w:rsidP="006E44F7">
            <w:pPr>
              <w:pStyle w:val="TAC"/>
              <w:rPr>
                <w:lang w:eastAsia="ja-JP"/>
              </w:rPr>
            </w:pPr>
            <w:r w:rsidRPr="007E3289">
              <w:rPr>
                <w:lang w:eastAsia="ja-JP"/>
              </w:rPr>
              <w:t>0.2</w:t>
            </w:r>
          </w:p>
        </w:tc>
      </w:tr>
      <w:tr w:rsidR="006E44F7" w:rsidRPr="007E3289" w:rsidTr="001310A1">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rFonts w:eastAsia="Malgun Gothic"/>
                <w:lang w:val="fi-FI" w:eastAsia="ko-KR"/>
              </w:rPr>
            </w:pPr>
            <w:r w:rsidRPr="007E3289">
              <w:rPr>
                <w:rFonts w:hint="eastAsia"/>
                <w:lang w:eastAsia="ja-JP"/>
              </w:rPr>
              <w:t>3</w:t>
            </w:r>
          </w:p>
        </w:tc>
        <w:tc>
          <w:tcPr>
            <w:tcW w:w="0" w:type="auto"/>
          </w:tcPr>
          <w:p w:rsidR="006E44F7" w:rsidRPr="007E3289" w:rsidRDefault="006E44F7" w:rsidP="006E44F7">
            <w:pPr>
              <w:pStyle w:val="TAC"/>
              <w:rPr>
                <w:lang w:eastAsia="ja-JP"/>
              </w:rPr>
            </w:pPr>
            <w:r w:rsidRPr="007E3289">
              <w:rPr>
                <w:lang w:eastAsia="ja-JP"/>
              </w:rPr>
              <w:t>0.3</w:t>
            </w:r>
          </w:p>
        </w:tc>
      </w:tr>
      <w:tr w:rsidR="006E44F7" w:rsidRPr="007E3289" w:rsidTr="001310A1">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rFonts w:eastAsia="Malgun Gothic"/>
                <w:lang w:val="fi-FI" w:eastAsia="ko-KR"/>
              </w:rPr>
            </w:pPr>
            <w:r w:rsidRPr="007E3289">
              <w:rPr>
                <w:rFonts w:hint="eastAsia"/>
                <w:lang w:eastAsia="ja-JP"/>
              </w:rPr>
              <w:t>21</w:t>
            </w:r>
          </w:p>
        </w:tc>
        <w:tc>
          <w:tcPr>
            <w:tcW w:w="0" w:type="auto"/>
          </w:tcPr>
          <w:p w:rsidR="006E44F7" w:rsidRPr="007E3289" w:rsidRDefault="006E44F7" w:rsidP="006E44F7">
            <w:pPr>
              <w:pStyle w:val="TAC"/>
              <w:rPr>
                <w:lang w:eastAsia="ja-JP"/>
              </w:rPr>
            </w:pPr>
            <w:r w:rsidRPr="007E3289">
              <w:rPr>
                <w:lang w:eastAsia="ja-JP"/>
              </w:rPr>
              <w:t>0.5</w:t>
            </w:r>
          </w:p>
        </w:tc>
      </w:tr>
      <w:tr w:rsidR="006E44F7" w:rsidRPr="007E3289" w:rsidTr="001310A1">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rFonts w:eastAsia="Malgun Gothic"/>
                <w:lang w:val="fi-FI" w:eastAsia="ko-KR"/>
              </w:rPr>
            </w:pPr>
            <w:r w:rsidRPr="007E3289">
              <w:rPr>
                <w:rFonts w:hint="eastAsia"/>
                <w:lang w:eastAsia="ja-JP"/>
              </w:rPr>
              <w:t>n78</w:t>
            </w:r>
          </w:p>
        </w:tc>
        <w:tc>
          <w:tcPr>
            <w:tcW w:w="0" w:type="auto"/>
          </w:tcPr>
          <w:p w:rsidR="006E44F7" w:rsidRPr="007E3289" w:rsidRDefault="006E44F7" w:rsidP="006E44F7">
            <w:pPr>
              <w:pStyle w:val="TAC"/>
              <w:rPr>
                <w:lang w:eastAsia="ja-JP"/>
              </w:rPr>
            </w:pPr>
            <w:r w:rsidRPr="007E3289">
              <w:rPr>
                <w:lang w:eastAsia="ja-JP"/>
              </w:rPr>
              <w:t>0.5</w:t>
            </w:r>
          </w:p>
        </w:tc>
      </w:tr>
      <w:tr w:rsidR="006E44F7" w:rsidRPr="007E3289" w:rsidTr="001310A1">
        <w:trPr>
          <w:jc w:val="center"/>
        </w:trPr>
        <w:tc>
          <w:tcPr>
            <w:tcW w:w="0" w:type="auto"/>
            <w:vMerge w:val="restart"/>
            <w:vAlign w:val="center"/>
          </w:tcPr>
          <w:p w:rsidR="006E44F7" w:rsidRPr="007E3289" w:rsidRDefault="006E44F7" w:rsidP="006E44F7">
            <w:pPr>
              <w:pStyle w:val="TAC"/>
            </w:pPr>
            <w:r w:rsidRPr="007E3289">
              <w:t>DC_</w:t>
            </w:r>
            <w:r w:rsidRPr="007E3289">
              <w:rPr>
                <w:rFonts w:hint="eastAsia"/>
                <w:lang w:eastAsia="ja-JP"/>
              </w:rPr>
              <w:t>1-3-19-21</w:t>
            </w:r>
            <w:r w:rsidRPr="007E3289">
              <w:rPr>
                <w:lang w:val="fi-FI" w:eastAsia="ja-JP"/>
              </w:rPr>
              <w:t>_</w:t>
            </w:r>
            <w:r w:rsidRPr="007E3289">
              <w:rPr>
                <w:rFonts w:hint="eastAsia"/>
                <w:lang w:eastAsia="ja-JP"/>
              </w:rPr>
              <w:t>n79</w:t>
            </w:r>
          </w:p>
        </w:tc>
        <w:tc>
          <w:tcPr>
            <w:tcW w:w="0" w:type="auto"/>
            <w:vAlign w:val="center"/>
          </w:tcPr>
          <w:p w:rsidR="006E44F7" w:rsidRPr="007E3289" w:rsidRDefault="006E44F7" w:rsidP="006E44F7">
            <w:pPr>
              <w:pStyle w:val="TAC"/>
              <w:rPr>
                <w:rFonts w:eastAsia="Malgun Gothic"/>
                <w:lang w:val="fi-FI" w:eastAsia="ko-KR"/>
              </w:rPr>
            </w:pPr>
            <w:r w:rsidRPr="007E3289">
              <w:rPr>
                <w:rFonts w:eastAsia="Malgun Gothic"/>
                <w:lang w:val="fi-FI" w:eastAsia="ko-KR"/>
              </w:rPr>
              <w:t>3</w:t>
            </w:r>
          </w:p>
        </w:tc>
        <w:tc>
          <w:tcPr>
            <w:tcW w:w="0" w:type="auto"/>
          </w:tcPr>
          <w:p w:rsidR="006E44F7" w:rsidRPr="007E3289" w:rsidRDefault="006E44F7" w:rsidP="006E44F7">
            <w:pPr>
              <w:pStyle w:val="TAC"/>
              <w:rPr>
                <w:rFonts w:eastAsia="Malgun Gothic"/>
                <w:lang w:eastAsia="ko-KR"/>
              </w:rPr>
            </w:pPr>
            <w:r w:rsidRPr="007E3289">
              <w:rPr>
                <w:lang w:eastAsia="ja-JP"/>
              </w:rPr>
              <w:t>0.3</w:t>
            </w:r>
          </w:p>
        </w:tc>
      </w:tr>
      <w:tr w:rsidR="006E44F7" w:rsidRPr="007E3289" w:rsidTr="001310A1">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RDefault="006E44F7" w:rsidP="006E44F7">
            <w:pPr>
              <w:pStyle w:val="TAC"/>
              <w:rPr>
                <w:rFonts w:eastAsia="Malgun Gothic"/>
                <w:lang w:val="fi-FI" w:eastAsia="ko-KR"/>
              </w:rPr>
            </w:pPr>
            <w:r w:rsidRPr="007E3289">
              <w:rPr>
                <w:rFonts w:eastAsia="Malgun Gothic"/>
                <w:lang w:val="fi-FI" w:eastAsia="ko-KR"/>
              </w:rPr>
              <w:t>21</w:t>
            </w:r>
          </w:p>
        </w:tc>
        <w:tc>
          <w:tcPr>
            <w:tcW w:w="0" w:type="auto"/>
          </w:tcPr>
          <w:p w:rsidR="006E44F7" w:rsidRPr="007E3289" w:rsidRDefault="006E44F7" w:rsidP="006E44F7">
            <w:pPr>
              <w:pStyle w:val="TAC"/>
              <w:rPr>
                <w:rFonts w:eastAsia="Malgun Gothic"/>
                <w:b/>
                <w:lang w:eastAsia="ko-KR"/>
              </w:rPr>
            </w:pPr>
            <w:r w:rsidRPr="007E3289">
              <w:rPr>
                <w:rFonts w:eastAsia="Malgun Gothic"/>
                <w:lang w:eastAsia="ko-KR"/>
              </w:rPr>
              <w:t>0.5</w:t>
            </w:r>
          </w:p>
        </w:tc>
      </w:tr>
      <w:tr w:rsidR="006E44F7" w:rsidRPr="007E3289" w:rsidTr="00C42558">
        <w:trPr>
          <w:jc w:val="center"/>
        </w:trPr>
        <w:tc>
          <w:tcPr>
            <w:tcW w:w="0" w:type="auto"/>
            <w:vMerge w:val="restart"/>
            <w:vAlign w:val="center"/>
          </w:tcPr>
          <w:p w:rsidR="006E44F7" w:rsidRPr="007E3289" w:rsidRDefault="006E44F7" w:rsidP="006E44F7">
            <w:pPr>
              <w:pStyle w:val="TAC"/>
            </w:pPr>
            <w:r w:rsidRPr="005F2B10">
              <w:t>DC_1-3-19-42_n77</w:t>
            </w:r>
          </w:p>
        </w:tc>
        <w:tc>
          <w:tcPr>
            <w:tcW w:w="0" w:type="auto"/>
          </w:tcPr>
          <w:p w:rsidR="006E44F7" w:rsidRPr="007E3289" w:rsidRDefault="006E44F7" w:rsidP="006E44F7">
            <w:pPr>
              <w:pStyle w:val="TAC"/>
              <w:rPr>
                <w:rFonts w:eastAsia="Malgun Gothic"/>
                <w:lang w:val="fi-FI" w:eastAsia="ko-KR"/>
              </w:rPr>
            </w:pPr>
            <w:r w:rsidRPr="005F2B10">
              <w:t>1</w:t>
            </w:r>
          </w:p>
        </w:tc>
        <w:tc>
          <w:tcPr>
            <w:tcW w:w="0" w:type="auto"/>
          </w:tcPr>
          <w:p w:rsidR="006E44F7" w:rsidRPr="007E3289" w:rsidRDefault="006E44F7" w:rsidP="006E44F7">
            <w:pPr>
              <w:pStyle w:val="TAC"/>
              <w:rPr>
                <w:rFonts w:eastAsia="Malgun Gothic"/>
                <w:lang w:eastAsia="ko-KR"/>
              </w:rPr>
            </w:pPr>
            <w:r w:rsidRPr="005F2B10">
              <w:t>0.2</w:t>
            </w:r>
          </w:p>
        </w:tc>
      </w:tr>
      <w:tr w:rsidR="006E44F7" w:rsidRPr="007E3289" w:rsidTr="00C42558">
        <w:trPr>
          <w:jc w:val="center"/>
        </w:trPr>
        <w:tc>
          <w:tcPr>
            <w:tcW w:w="0" w:type="auto"/>
            <w:vMerge/>
            <w:vAlign w:val="center"/>
          </w:tcPr>
          <w:p w:rsidR="006E44F7" w:rsidRPr="007E3289" w:rsidRDefault="006E44F7" w:rsidP="006E44F7">
            <w:pPr>
              <w:pStyle w:val="TAC"/>
            </w:pPr>
          </w:p>
        </w:tc>
        <w:tc>
          <w:tcPr>
            <w:tcW w:w="0" w:type="auto"/>
          </w:tcPr>
          <w:p w:rsidR="006E44F7" w:rsidRPr="007E3289" w:rsidRDefault="006E44F7" w:rsidP="006E44F7">
            <w:pPr>
              <w:pStyle w:val="TAC"/>
              <w:rPr>
                <w:rFonts w:eastAsia="Malgun Gothic"/>
                <w:lang w:val="fi-FI" w:eastAsia="ko-KR"/>
              </w:rPr>
            </w:pPr>
            <w:r w:rsidRPr="005F2B10">
              <w:t>3</w:t>
            </w:r>
          </w:p>
        </w:tc>
        <w:tc>
          <w:tcPr>
            <w:tcW w:w="0" w:type="auto"/>
          </w:tcPr>
          <w:p w:rsidR="006E44F7" w:rsidRPr="007E3289" w:rsidRDefault="006E44F7" w:rsidP="006E44F7">
            <w:pPr>
              <w:pStyle w:val="TAC"/>
              <w:rPr>
                <w:rFonts w:eastAsia="Malgun Gothic"/>
                <w:lang w:eastAsia="ko-KR"/>
              </w:rPr>
            </w:pPr>
            <w:r w:rsidRPr="005F2B10">
              <w:t>0.2</w:t>
            </w:r>
          </w:p>
        </w:tc>
      </w:tr>
      <w:tr w:rsidR="006E44F7" w:rsidRPr="007E3289" w:rsidTr="00C42558">
        <w:trPr>
          <w:jc w:val="center"/>
        </w:trPr>
        <w:tc>
          <w:tcPr>
            <w:tcW w:w="0" w:type="auto"/>
            <w:vMerge/>
            <w:vAlign w:val="center"/>
          </w:tcPr>
          <w:p w:rsidR="006E44F7" w:rsidRPr="007E3289" w:rsidRDefault="006E44F7" w:rsidP="006E44F7">
            <w:pPr>
              <w:pStyle w:val="TAC"/>
            </w:pPr>
          </w:p>
        </w:tc>
        <w:tc>
          <w:tcPr>
            <w:tcW w:w="0" w:type="auto"/>
          </w:tcPr>
          <w:p w:rsidR="006E44F7" w:rsidRPr="007E3289" w:rsidRDefault="006E44F7" w:rsidP="006E44F7">
            <w:pPr>
              <w:pStyle w:val="TAC"/>
              <w:rPr>
                <w:rFonts w:eastAsia="Malgun Gothic"/>
                <w:lang w:val="fi-FI" w:eastAsia="ko-KR"/>
              </w:rPr>
            </w:pPr>
            <w:r w:rsidRPr="005F2B10">
              <w:t>42</w:t>
            </w:r>
          </w:p>
        </w:tc>
        <w:tc>
          <w:tcPr>
            <w:tcW w:w="0" w:type="auto"/>
          </w:tcPr>
          <w:p w:rsidR="006E44F7" w:rsidRPr="007E3289" w:rsidRDefault="006E44F7" w:rsidP="006E44F7">
            <w:pPr>
              <w:pStyle w:val="TAC"/>
              <w:rPr>
                <w:rFonts w:eastAsia="Malgun Gothic"/>
                <w:lang w:eastAsia="ko-KR"/>
              </w:rPr>
            </w:pPr>
            <w:r w:rsidRPr="005F2B10">
              <w:t>0.5</w:t>
            </w:r>
          </w:p>
        </w:tc>
      </w:tr>
      <w:tr w:rsidR="006E44F7" w:rsidRPr="007E3289" w:rsidTr="00C42558">
        <w:trPr>
          <w:jc w:val="center"/>
        </w:trPr>
        <w:tc>
          <w:tcPr>
            <w:tcW w:w="0" w:type="auto"/>
            <w:vMerge/>
            <w:vAlign w:val="center"/>
          </w:tcPr>
          <w:p w:rsidR="006E44F7" w:rsidRPr="007E3289" w:rsidRDefault="006E44F7" w:rsidP="006E44F7">
            <w:pPr>
              <w:pStyle w:val="TAC"/>
            </w:pPr>
          </w:p>
        </w:tc>
        <w:tc>
          <w:tcPr>
            <w:tcW w:w="0" w:type="auto"/>
          </w:tcPr>
          <w:p w:rsidR="006E44F7" w:rsidRPr="007E3289" w:rsidRDefault="006E44F7" w:rsidP="006E44F7">
            <w:pPr>
              <w:pStyle w:val="TAC"/>
              <w:rPr>
                <w:rFonts w:eastAsia="Malgun Gothic"/>
                <w:lang w:val="fi-FI" w:eastAsia="ko-KR"/>
              </w:rPr>
            </w:pPr>
            <w:r w:rsidRPr="005F2B10">
              <w:t>n77</w:t>
            </w:r>
          </w:p>
        </w:tc>
        <w:tc>
          <w:tcPr>
            <w:tcW w:w="0" w:type="auto"/>
          </w:tcPr>
          <w:p w:rsidR="006E44F7" w:rsidRPr="007E3289" w:rsidRDefault="006E44F7" w:rsidP="006E44F7">
            <w:pPr>
              <w:pStyle w:val="TAC"/>
              <w:rPr>
                <w:rFonts w:eastAsia="Malgun Gothic"/>
                <w:lang w:eastAsia="ko-KR"/>
              </w:rPr>
            </w:pPr>
            <w:r w:rsidRPr="005F2B10">
              <w:t>0.5</w:t>
            </w:r>
          </w:p>
        </w:tc>
      </w:tr>
      <w:tr w:rsidR="006E44F7" w:rsidRPr="007E3289" w:rsidTr="00C42558">
        <w:trPr>
          <w:jc w:val="center"/>
        </w:trPr>
        <w:tc>
          <w:tcPr>
            <w:tcW w:w="0" w:type="auto"/>
            <w:vMerge w:val="restart"/>
            <w:vAlign w:val="center"/>
          </w:tcPr>
          <w:p w:rsidR="006E44F7" w:rsidRPr="007E3289" w:rsidRDefault="006E44F7" w:rsidP="006E44F7">
            <w:pPr>
              <w:pStyle w:val="TAC"/>
            </w:pPr>
            <w:r w:rsidRPr="005F2B10">
              <w:t>DC_1-3-19-42_n78</w:t>
            </w:r>
          </w:p>
        </w:tc>
        <w:tc>
          <w:tcPr>
            <w:tcW w:w="0" w:type="auto"/>
          </w:tcPr>
          <w:p w:rsidR="006E44F7" w:rsidRPr="007E3289" w:rsidRDefault="006E44F7" w:rsidP="006E44F7">
            <w:pPr>
              <w:pStyle w:val="TAC"/>
              <w:rPr>
                <w:rFonts w:eastAsia="Malgun Gothic"/>
                <w:lang w:val="fi-FI" w:eastAsia="ko-KR"/>
              </w:rPr>
            </w:pPr>
            <w:r w:rsidRPr="005F2B10">
              <w:t>1</w:t>
            </w:r>
          </w:p>
        </w:tc>
        <w:tc>
          <w:tcPr>
            <w:tcW w:w="0" w:type="auto"/>
          </w:tcPr>
          <w:p w:rsidR="006E44F7" w:rsidRPr="007E3289" w:rsidRDefault="006E44F7" w:rsidP="006E44F7">
            <w:pPr>
              <w:pStyle w:val="TAC"/>
              <w:rPr>
                <w:rFonts w:eastAsia="Malgun Gothic"/>
                <w:lang w:eastAsia="ko-KR"/>
              </w:rPr>
            </w:pPr>
            <w:r w:rsidRPr="005F2B10">
              <w:t>0.2</w:t>
            </w:r>
          </w:p>
        </w:tc>
      </w:tr>
      <w:tr w:rsidR="006E44F7" w:rsidRPr="007E3289" w:rsidTr="00C42558">
        <w:trPr>
          <w:jc w:val="center"/>
        </w:trPr>
        <w:tc>
          <w:tcPr>
            <w:tcW w:w="0" w:type="auto"/>
            <w:vMerge/>
            <w:vAlign w:val="center"/>
          </w:tcPr>
          <w:p w:rsidR="006E44F7" w:rsidRPr="007E3289" w:rsidRDefault="006E44F7" w:rsidP="006E44F7">
            <w:pPr>
              <w:pStyle w:val="TAC"/>
            </w:pPr>
          </w:p>
        </w:tc>
        <w:tc>
          <w:tcPr>
            <w:tcW w:w="0" w:type="auto"/>
          </w:tcPr>
          <w:p w:rsidR="006E44F7" w:rsidRPr="007E3289" w:rsidRDefault="006E44F7" w:rsidP="006E44F7">
            <w:pPr>
              <w:pStyle w:val="TAC"/>
              <w:rPr>
                <w:rFonts w:eastAsia="Malgun Gothic"/>
                <w:lang w:val="fi-FI" w:eastAsia="ko-KR"/>
              </w:rPr>
            </w:pPr>
            <w:r w:rsidRPr="005F2B10">
              <w:t>3</w:t>
            </w:r>
          </w:p>
        </w:tc>
        <w:tc>
          <w:tcPr>
            <w:tcW w:w="0" w:type="auto"/>
          </w:tcPr>
          <w:p w:rsidR="006E44F7" w:rsidRPr="007E3289" w:rsidRDefault="006E44F7" w:rsidP="006E44F7">
            <w:pPr>
              <w:pStyle w:val="TAC"/>
              <w:rPr>
                <w:rFonts w:eastAsia="Malgun Gothic"/>
                <w:lang w:eastAsia="ko-KR"/>
              </w:rPr>
            </w:pPr>
            <w:r w:rsidRPr="005F2B10">
              <w:t>0.2</w:t>
            </w:r>
          </w:p>
        </w:tc>
      </w:tr>
      <w:tr w:rsidR="006E44F7" w:rsidRPr="007E3289" w:rsidTr="00C42558">
        <w:trPr>
          <w:jc w:val="center"/>
        </w:trPr>
        <w:tc>
          <w:tcPr>
            <w:tcW w:w="0" w:type="auto"/>
            <w:vMerge/>
            <w:vAlign w:val="center"/>
          </w:tcPr>
          <w:p w:rsidR="006E44F7" w:rsidRPr="007E3289" w:rsidRDefault="006E44F7" w:rsidP="006E44F7">
            <w:pPr>
              <w:pStyle w:val="TAC"/>
            </w:pPr>
          </w:p>
        </w:tc>
        <w:tc>
          <w:tcPr>
            <w:tcW w:w="0" w:type="auto"/>
          </w:tcPr>
          <w:p w:rsidR="006E44F7" w:rsidRPr="007E3289" w:rsidRDefault="006E44F7" w:rsidP="006E44F7">
            <w:pPr>
              <w:pStyle w:val="TAC"/>
              <w:rPr>
                <w:rFonts w:eastAsia="Malgun Gothic"/>
                <w:lang w:val="fi-FI" w:eastAsia="ko-KR"/>
              </w:rPr>
            </w:pPr>
            <w:r w:rsidRPr="005F2B10">
              <w:t>42</w:t>
            </w:r>
          </w:p>
        </w:tc>
        <w:tc>
          <w:tcPr>
            <w:tcW w:w="0" w:type="auto"/>
          </w:tcPr>
          <w:p w:rsidR="006E44F7" w:rsidRPr="007E3289" w:rsidRDefault="006E44F7" w:rsidP="006E44F7">
            <w:pPr>
              <w:pStyle w:val="TAC"/>
              <w:rPr>
                <w:rFonts w:eastAsia="Malgun Gothic"/>
                <w:lang w:eastAsia="ko-KR"/>
              </w:rPr>
            </w:pPr>
            <w:r w:rsidRPr="005F2B10">
              <w:t>0.5</w:t>
            </w:r>
          </w:p>
        </w:tc>
      </w:tr>
      <w:tr w:rsidR="006E44F7" w:rsidRPr="007E3289" w:rsidTr="00C42558">
        <w:trPr>
          <w:jc w:val="center"/>
        </w:trPr>
        <w:tc>
          <w:tcPr>
            <w:tcW w:w="0" w:type="auto"/>
            <w:vMerge/>
            <w:vAlign w:val="center"/>
          </w:tcPr>
          <w:p w:rsidR="006E44F7" w:rsidRPr="007E3289" w:rsidRDefault="006E44F7" w:rsidP="006E44F7">
            <w:pPr>
              <w:pStyle w:val="TAC"/>
            </w:pPr>
          </w:p>
        </w:tc>
        <w:tc>
          <w:tcPr>
            <w:tcW w:w="0" w:type="auto"/>
          </w:tcPr>
          <w:p w:rsidR="006E44F7" w:rsidRPr="007E3289" w:rsidRDefault="006E44F7" w:rsidP="006E44F7">
            <w:pPr>
              <w:pStyle w:val="TAC"/>
              <w:rPr>
                <w:rFonts w:eastAsia="Malgun Gothic"/>
                <w:lang w:val="fi-FI" w:eastAsia="ko-KR"/>
              </w:rPr>
            </w:pPr>
            <w:r w:rsidRPr="005F2B10">
              <w:t>n78</w:t>
            </w:r>
          </w:p>
        </w:tc>
        <w:tc>
          <w:tcPr>
            <w:tcW w:w="0" w:type="auto"/>
          </w:tcPr>
          <w:p w:rsidR="006E44F7" w:rsidRPr="007E3289" w:rsidRDefault="006E44F7" w:rsidP="006E44F7">
            <w:pPr>
              <w:pStyle w:val="TAC"/>
              <w:rPr>
                <w:rFonts w:eastAsia="Malgun Gothic"/>
                <w:lang w:eastAsia="ko-KR"/>
              </w:rPr>
            </w:pPr>
            <w:r w:rsidRPr="005F2B10">
              <w:t>0.5</w:t>
            </w:r>
          </w:p>
        </w:tc>
      </w:tr>
      <w:tr w:rsidR="006E44F7" w:rsidRPr="007E3289" w:rsidTr="00C42558">
        <w:trPr>
          <w:jc w:val="center"/>
        </w:trPr>
        <w:tc>
          <w:tcPr>
            <w:tcW w:w="0" w:type="auto"/>
            <w:vMerge w:val="restart"/>
            <w:vAlign w:val="center"/>
          </w:tcPr>
          <w:p w:rsidR="006E44F7" w:rsidRPr="007E3289" w:rsidRDefault="006E44F7" w:rsidP="006E44F7">
            <w:pPr>
              <w:pStyle w:val="TAC"/>
            </w:pPr>
            <w:r w:rsidRPr="005F2B10">
              <w:t>DC_1-3-19-42_n79</w:t>
            </w:r>
          </w:p>
        </w:tc>
        <w:tc>
          <w:tcPr>
            <w:tcW w:w="0" w:type="auto"/>
          </w:tcPr>
          <w:p w:rsidR="006E44F7" w:rsidRPr="007E3289" w:rsidRDefault="006E44F7" w:rsidP="006E44F7">
            <w:pPr>
              <w:pStyle w:val="TAC"/>
              <w:rPr>
                <w:rFonts w:eastAsia="Malgun Gothic"/>
                <w:lang w:val="fi-FI" w:eastAsia="ko-KR"/>
              </w:rPr>
            </w:pPr>
            <w:r w:rsidRPr="005F2B10">
              <w:t>1</w:t>
            </w:r>
          </w:p>
        </w:tc>
        <w:tc>
          <w:tcPr>
            <w:tcW w:w="0" w:type="auto"/>
          </w:tcPr>
          <w:p w:rsidR="006E44F7" w:rsidRPr="007E3289" w:rsidRDefault="006E44F7" w:rsidP="006E44F7">
            <w:pPr>
              <w:pStyle w:val="TAC"/>
              <w:rPr>
                <w:rFonts w:eastAsia="Malgun Gothic"/>
                <w:lang w:eastAsia="ko-KR"/>
              </w:rPr>
            </w:pPr>
            <w:r w:rsidRPr="005F2B10">
              <w:t>0.2</w:t>
            </w:r>
          </w:p>
        </w:tc>
      </w:tr>
      <w:tr w:rsidR="006E44F7" w:rsidRPr="007E3289" w:rsidTr="00C42558">
        <w:trPr>
          <w:jc w:val="center"/>
        </w:trPr>
        <w:tc>
          <w:tcPr>
            <w:tcW w:w="0" w:type="auto"/>
            <w:vMerge/>
          </w:tcPr>
          <w:p w:rsidR="006E44F7" w:rsidRPr="007E3289" w:rsidRDefault="006E44F7" w:rsidP="006E44F7">
            <w:pPr>
              <w:pStyle w:val="TAC"/>
            </w:pPr>
          </w:p>
        </w:tc>
        <w:tc>
          <w:tcPr>
            <w:tcW w:w="0" w:type="auto"/>
          </w:tcPr>
          <w:p w:rsidR="006E44F7" w:rsidRPr="007E3289" w:rsidRDefault="006E44F7" w:rsidP="006E44F7">
            <w:pPr>
              <w:pStyle w:val="TAC"/>
              <w:rPr>
                <w:rFonts w:eastAsia="Malgun Gothic"/>
                <w:lang w:val="fi-FI" w:eastAsia="ko-KR"/>
              </w:rPr>
            </w:pPr>
            <w:r w:rsidRPr="005F2B10">
              <w:t>3</w:t>
            </w:r>
          </w:p>
        </w:tc>
        <w:tc>
          <w:tcPr>
            <w:tcW w:w="0" w:type="auto"/>
          </w:tcPr>
          <w:p w:rsidR="006E44F7" w:rsidRPr="007E3289" w:rsidRDefault="006E44F7" w:rsidP="006E44F7">
            <w:pPr>
              <w:pStyle w:val="TAC"/>
              <w:rPr>
                <w:rFonts w:eastAsia="Malgun Gothic"/>
                <w:lang w:eastAsia="ko-KR"/>
              </w:rPr>
            </w:pPr>
            <w:r w:rsidRPr="005F2B10">
              <w:t>0.2</w:t>
            </w:r>
          </w:p>
        </w:tc>
      </w:tr>
      <w:tr w:rsidR="006E44F7" w:rsidRPr="007E3289" w:rsidTr="00C42558">
        <w:trPr>
          <w:jc w:val="center"/>
        </w:trPr>
        <w:tc>
          <w:tcPr>
            <w:tcW w:w="0" w:type="auto"/>
            <w:vMerge/>
          </w:tcPr>
          <w:p w:rsidR="006E44F7" w:rsidRPr="007E3289" w:rsidRDefault="006E44F7" w:rsidP="006E44F7">
            <w:pPr>
              <w:pStyle w:val="TAC"/>
            </w:pPr>
          </w:p>
        </w:tc>
        <w:tc>
          <w:tcPr>
            <w:tcW w:w="0" w:type="auto"/>
          </w:tcPr>
          <w:p w:rsidR="006E44F7" w:rsidRPr="007E3289" w:rsidRDefault="006E44F7" w:rsidP="006E44F7">
            <w:pPr>
              <w:pStyle w:val="TAC"/>
              <w:rPr>
                <w:rFonts w:eastAsia="Malgun Gothic"/>
                <w:lang w:val="fi-FI" w:eastAsia="ko-KR"/>
              </w:rPr>
            </w:pPr>
            <w:r w:rsidRPr="005F2B10">
              <w:t>42</w:t>
            </w:r>
          </w:p>
        </w:tc>
        <w:tc>
          <w:tcPr>
            <w:tcW w:w="0" w:type="auto"/>
          </w:tcPr>
          <w:p w:rsidR="006E44F7" w:rsidRPr="007E3289" w:rsidRDefault="006E44F7" w:rsidP="006E44F7">
            <w:pPr>
              <w:pStyle w:val="TAC"/>
              <w:rPr>
                <w:rFonts w:eastAsia="Malgun Gothic"/>
                <w:lang w:eastAsia="ko-KR"/>
              </w:rPr>
            </w:pPr>
            <w:r w:rsidRPr="005F2B10">
              <w:t>0.5</w:t>
            </w:r>
          </w:p>
        </w:tc>
      </w:tr>
      <w:tr w:rsidR="006E44F7" w:rsidRPr="007E3289" w:rsidTr="009261E0">
        <w:trPr>
          <w:jc w:val="center"/>
        </w:trPr>
        <w:tc>
          <w:tcPr>
            <w:tcW w:w="0" w:type="auto"/>
            <w:vMerge w:val="restart"/>
            <w:vAlign w:val="center"/>
          </w:tcPr>
          <w:p w:rsidR="006E44F7" w:rsidRPr="006E05E0" w:rsidRDefault="006E44F7" w:rsidP="006E44F7">
            <w:pPr>
              <w:pStyle w:val="TAC"/>
              <w:rPr>
                <w:rFonts w:eastAsia="Malgun Gothic"/>
                <w:lang w:eastAsia="ko-KR"/>
              </w:rPr>
            </w:pPr>
            <w:r w:rsidRPr="000C0D9B">
              <w:rPr>
                <w:rFonts w:cs="Arial"/>
                <w:szCs w:val="18"/>
              </w:rPr>
              <w:t>DC_1-3-28-42_n77</w:t>
            </w:r>
          </w:p>
        </w:tc>
        <w:tc>
          <w:tcPr>
            <w:tcW w:w="0" w:type="auto"/>
          </w:tcPr>
          <w:p w:rsidR="006E44F7" w:rsidRPr="006E05E0" w:rsidRDefault="006E44F7" w:rsidP="006E44F7">
            <w:pPr>
              <w:pStyle w:val="TAC"/>
              <w:rPr>
                <w:rFonts w:eastAsia="Malgun Gothic" w:cs="Arial"/>
                <w:lang w:eastAsia="ko-KR"/>
              </w:rPr>
            </w:pPr>
            <w:r w:rsidRPr="000C0D9B">
              <w:rPr>
                <w:rFonts w:cs="Arial"/>
                <w:lang w:eastAsia="ja-JP"/>
              </w:rPr>
              <w:t>1</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0.2</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tcPr>
          <w:p w:rsidR="006E44F7" w:rsidRPr="006E05E0" w:rsidRDefault="006E44F7" w:rsidP="006E44F7">
            <w:pPr>
              <w:pStyle w:val="TAC"/>
              <w:rPr>
                <w:rFonts w:eastAsia="Malgun Gothic" w:cs="Arial"/>
                <w:lang w:eastAsia="ko-KR"/>
              </w:rPr>
            </w:pPr>
            <w:r w:rsidRPr="000C0D9B">
              <w:rPr>
                <w:rFonts w:cs="Arial"/>
                <w:lang w:eastAsia="ja-JP"/>
              </w:rPr>
              <w:t>3</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0.2</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tcPr>
          <w:p w:rsidR="006E44F7" w:rsidRPr="006E05E0" w:rsidRDefault="006E44F7" w:rsidP="006E44F7">
            <w:pPr>
              <w:pStyle w:val="TAC"/>
              <w:rPr>
                <w:rFonts w:eastAsia="Malgun Gothic" w:cs="Arial"/>
                <w:lang w:eastAsia="ko-KR"/>
              </w:rPr>
            </w:pPr>
            <w:r w:rsidRPr="000C0D9B">
              <w:rPr>
                <w:rFonts w:cs="Arial" w:hint="eastAsia"/>
                <w:lang w:eastAsia="zh-CN"/>
              </w:rPr>
              <w:t>28</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0.2</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tcPr>
          <w:p w:rsidR="006E44F7" w:rsidRPr="006E05E0" w:rsidRDefault="006E44F7" w:rsidP="006E44F7">
            <w:pPr>
              <w:pStyle w:val="TAC"/>
              <w:rPr>
                <w:rFonts w:eastAsia="Malgun Gothic" w:cs="Arial"/>
                <w:lang w:eastAsia="ko-KR"/>
              </w:rPr>
            </w:pPr>
            <w:r w:rsidRPr="000C0D9B">
              <w:rPr>
                <w:rFonts w:cs="Arial" w:hint="eastAsia"/>
                <w:lang w:eastAsia="ja-JP"/>
              </w:rPr>
              <w:t>42</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0.5</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vAlign w:val="center"/>
          </w:tcPr>
          <w:p w:rsidR="006E44F7" w:rsidRPr="006E05E0" w:rsidRDefault="006E44F7" w:rsidP="006E44F7">
            <w:pPr>
              <w:pStyle w:val="TAC"/>
              <w:rPr>
                <w:rFonts w:eastAsia="Malgun Gothic" w:cs="Arial"/>
                <w:lang w:eastAsia="ko-KR"/>
              </w:rPr>
            </w:pPr>
            <w:r w:rsidRPr="000C0D9B">
              <w:rPr>
                <w:rFonts w:cs="Arial"/>
                <w:szCs w:val="18"/>
                <w:lang w:eastAsia="ja-JP"/>
              </w:rPr>
              <w:t>n77</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0.5</w:t>
            </w:r>
          </w:p>
        </w:tc>
      </w:tr>
      <w:tr w:rsidR="006E44F7" w:rsidRPr="007E3289" w:rsidTr="009261E0">
        <w:trPr>
          <w:jc w:val="center"/>
        </w:trPr>
        <w:tc>
          <w:tcPr>
            <w:tcW w:w="0" w:type="auto"/>
            <w:vMerge w:val="restart"/>
            <w:vAlign w:val="center"/>
          </w:tcPr>
          <w:p w:rsidR="006E44F7" w:rsidRPr="006E05E0" w:rsidRDefault="006E44F7" w:rsidP="006E44F7">
            <w:pPr>
              <w:pStyle w:val="TAC"/>
              <w:rPr>
                <w:rFonts w:eastAsia="Malgun Gothic"/>
                <w:lang w:eastAsia="ko-KR"/>
              </w:rPr>
            </w:pPr>
            <w:r w:rsidRPr="000C0D9B">
              <w:rPr>
                <w:rFonts w:cs="Arial"/>
                <w:szCs w:val="18"/>
              </w:rPr>
              <w:t>DC_1-3-28-42_n78</w:t>
            </w:r>
          </w:p>
        </w:tc>
        <w:tc>
          <w:tcPr>
            <w:tcW w:w="0" w:type="auto"/>
          </w:tcPr>
          <w:p w:rsidR="006E44F7" w:rsidRPr="006E05E0" w:rsidRDefault="006E44F7" w:rsidP="006E44F7">
            <w:pPr>
              <w:pStyle w:val="TAC"/>
              <w:rPr>
                <w:rFonts w:eastAsia="Malgun Gothic" w:cs="Arial"/>
                <w:lang w:eastAsia="ko-KR"/>
              </w:rPr>
            </w:pPr>
            <w:r w:rsidRPr="000C0D9B">
              <w:rPr>
                <w:rFonts w:cs="Arial"/>
                <w:lang w:eastAsia="ja-JP"/>
              </w:rPr>
              <w:t>1</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0.2</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tcPr>
          <w:p w:rsidR="006E44F7" w:rsidRPr="006E05E0" w:rsidRDefault="006E44F7" w:rsidP="006E44F7">
            <w:pPr>
              <w:pStyle w:val="TAC"/>
              <w:rPr>
                <w:rFonts w:eastAsia="Malgun Gothic" w:cs="Arial"/>
                <w:lang w:eastAsia="ko-KR"/>
              </w:rPr>
            </w:pPr>
            <w:r w:rsidRPr="000C0D9B">
              <w:rPr>
                <w:rFonts w:cs="Arial"/>
                <w:lang w:eastAsia="ja-JP"/>
              </w:rPr>
              <w:t>3</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0.2</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tcPr>
          <w:p w:rsidR="006E44F7" w:rsidRPr="006E05E0" w:rsidRDefault="006E44F7" w:rsidP="006E44F7">
            <w:pPr>
              <w:pStyle w:val="TAC"/>
              <w:rPr>
                <w:rFonts w:eastAsia="Malgun Gothic" w:cs="Arial"/>
                <w:lang w:eastAsia="ko-KR"/>
              </w:rPr>
            </w:pPr>
            <w:r w:rsidRPr="000C0D9B">
              <w:rPr>
                <w:rFonts w:cs="Arial" w:hint="eastAsia"/>
                <w:lang w:eastAsia="zh-CN"/>
              </w:rPr>
              <w:t>28</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0.2</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tcPr>
          <w:p w:rsidR="006E44F7" w:rsidRPr="006E05E0" w:rsidRDefault="006E44F7" w:rsidP="006E44F7">
            <w:pPr>
              <w:pStyle w:val="TAC"/>
              <w:rPr>
                <w:rFonts w:eastAsia="Malgun Gothic" w:cs="Arial"/>
                <w:lang w:eastAsia="ko-KR"/>
              </w:rPr>
            </w:pPr>
            <w:r w:rsidRPr="000C0D9B">
              <w:rPr>
                <w:rFonts w:cs="Arial" w:hint="eastAsia"/>
                <w:lang w:eastAsia="ja-JP"/>
              </w:rPr>
              <w:t>42</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0.5</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vAlign w:val="center"/>
          </w:tcPr>
          <w:p w:rsidR="006E44F7" w:rsidRPr="006E05E0" w:rsidRDefault="006E44F7" w:rsidP="006E44F7">
            <w:pPr>
              <w:pStyle w:val="TAC"/>
              <w:rPr>
                <w:rFonts w:eastAsia="Malgun Gothic" w:cs="Arial"/>
                <w:lang w:eastAsia="ko-KR"/>
              </w:rPr>
            </w:pPr>
            <w:r w:rsidRPr="000C0D9B">
              <w:rPr>
                <w:rFonts w:cs="Arial"/>
                <w:szCs w:val="18"/>
                <w:lang w:eastAsia="ja-JP"/>
              </w:rPr>
              <w:t>n78</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0.5</w:t>
            </w:r>
          </w:p>
        </w:tc>
      </w:tr>
      <w:tr w:rsidR="006E44F7" w:rsidRPr="007E3289" w:rsidTr="009261E0">
        <w:trPr>
          <w:jc w:val="center"/>
        </w:trPr>
        <w:tc>
          <w:tcPr>
            <w:tcW w:w="0" w:type="auto"/>
            <w:vMerge w:val="restart"/>
            <w:vAlign w:val="center"/>
          </w:tcPr>
          <w:p w:rsidR="006E44F7" w:rsidRPr="006E05E0" w:rsidRDefault="006E44F7" w:rsidP="006E44F7">
            <w:pPr>
              <w:pStyle w:val="TAC"/>
              <w:rPr>
                <w:rFonts w:eastAsia="Malgun Gothic"/>
                <w:lang w:eastAsia="ko-KR"/>
              </w:rPr>
            </w:pPr>
            <w:r w:rsidRPr="000C0D9B">
              <w:rPr>
                <w:rFonts w:cs="Arial"/>
                <w:szCs w:val="18"/>
              </w:rPr>
              <w:t>DC_1-3-28-42_n79</w:t>
            </w:r>
          </w:p>
        </w:tc>
        <w:tc>
          <w:tcPr>
            <w:tcW w:w="0" w:type="auto"/>
          </w:tcPr>
          <w:p w:rsidR="006E44F7" w:rsidRPr="006E05E0" w:rsidRDefault="006E44F7" w:rsidP="006E44F7">
            <w:pPr>
              <w:pStyle w:val="TAC"/>
              <w:rPr>
                <w:rFonts w:eastAsia="Malgun Gothic" w:cs="Arial"/>
                <w:lang w:eastAsia="ko-KR"/>
              </w:rPr>
            </w:pPr>
            <w:r w:rsidRPr="000C0D9B">
              <w:rPr>
                <w:rFonts w:cs="Arial"/>
                <w:lang w:eastAsia="ja-JP"/>
              </w:rPr>
              <w:t>1</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0.2</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tcPr>
          <w:p w:rsidR="006E44F7" w:rsidRPr="006E05E0" w:rsidRDefault="006E44F7" w:rsidP="006E44F7">
            <w:pPr>
              <w:pStyle w:val="TAC"/>
              <w:rPr>
                <w:rFonts w:eastAsia="Malgun Gothic" w:cs="Arial"/>
                <w:lang w:eastAsia="ko-KR"/>
              </w:rPr>
            </w:pPr>
            <w:r w:rsidRPr="000C0D9B">
              <w:rPr>
                <w:rFonts w:cs="Arial"/>
                <w:lang w:eastAsia="ja-JP"/>
              </w:rPr>
              <w:t>3</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0.2</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tcPr>
          <w:p w:rsidR="006E44F7" w:rsidRPr="006E05E0" w:rsidRDefault="006E44F7" w:rsidP="006E44F7">
            <w:pPr>
              <w:pStyle w:val="TAC"/>
              <w:rPr>
                <w:rFonts w:eastAsia="Malgun Gothic" w:cs="Arial"/>
                <w:lang w:eastAsia="ko-KR"/>
              </w:rPr>
            </w:pPr>
            <w:r w:rsidRPr="000C0D9B">
              <w:rPr>
                <w:rFonts w:cs="Arial" w:hint="eastAsia"/>
                <w:lang w:eastAsia="zh-CN"/>
              </w:rPr>
              <w:t>28</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0.2</w:t>
            </w:r>
          </w:p>
        </w:tc>
      </w:tr>
      <w:tr w:rsidR="006E44F7" w:rsidRPr="007E3289" w:rsidTr="009261E0">
        <w:trPr>
          <w:jc w:val="center"/>
        </w:trPr>
        <w:tc>
          <w:tcPr>
            <w:tcW w:w="0" w:type="auto"/>
            <w:vMerge/>
            <w:vAlign w:val="center"/>
          </w:tcPr>
          <w:p w:rsidR="006E44F7" w:rsidRPr="006E05E0" w:rsidRDefault="006E44F7" w:rsidP="006E44F7">
            <w:pPr>
              <w:pStyle w:val="TAC"/>
              <w:rPr>
                <w:rFonts w:eastAsia="Malgun Gothic"/>
                <w:lang w:eastAsia="ko-KR"/>
              </w:rPr>
            </w:pPr>
          </w:p>
        </w:tc>
        <w:tc>
          <w:tcPr>
            <w:tcW w:w="0" w:type="auto"/>
          </w:tcPr>
          <w:p w:rsidR="006E44F7" w:rsidRPr="006E05E0" w:rsidRDefault="006E44F7" w:rsidP="006E44F7">
            <w:pPr>
              <w:pStyle w:val="TAC"/>
              <w:rPr>
                <w:rFonts w:eastAsia="Malgun Gothic" w:cs="Arial"/>
                <w:lang w:eastAsia="ko-KR"/>
              </w:rPr>
            </w:pPr>
            <w:r w:rsidRPr="000C0D9B">
              <w:rPr>
                <w:rFonts w:cs="Arial" w:hint="eastAsia"/>
                <w:lang w:eastAsia="ja-JP"/>
              </w:rPr>
              <w:t>42</w:t>
            </w:r>
          </w:p>
        </w:tc>
        <w:tc>
          <w:tcPr>
            <w:tcW w:w="0" w:type="auto"/>
          </w:tcPr>
          <w:p w:rsidR="006E44F7" w:rsidRPr="006E05E0" w:rsidRDefault="006E44F7" w:rsidP="006E44F7">
            <w:pPr>
              <w:pStyle w:val="TAC"/>
              <w:rPr>
                <w:rFonts w:eastAsia="Malgun Gothic" w:cs="Arial"/>
                <w:lang w:eastAsia="ko-KR"/>
              </w:rPr>
            </w:pPr>
            <w:r w:rsidRPr="000C0D9B">
              <w:rPr>
                <w:rFonts w:hint="eastAsia"/>
                <w:lang w:val="en-US" w:eastAsia="ja-JP"/>
              </w:rPr>
              <w:t>0.5</w:t>
            </w:r>
          </w:p>
        </w:tc>
      </w:tr>
      <w:tr w:rsidR="006E44F7" w:rsidRPr="007E3289" w:rsidTr="00C42558">
        <w:trPr>
          <w:jc w:val="center"/>
        </w:trPr>
        <w:tc>
          <w:tcPr>
            <w:tcW w:w="0" w:type="auto"/>
            <w:vMerge w:val="restart"/>
            <w:vAlign w:val="center"/>
          </w:tcPr>
          <w:p w:rsidR="006E44F7" w:rsidRPr="007E3289" w:rsidRDefault="006E44F7" w:rsidP="006E44F7">
            <w:pPr>
              <w:pStyle w:val="TAC"/>
              <w:rPr>
                <w:rFonts w:cs="Arial"/>
              </w:rPr>
            </w:pPr>
            <w:r w:rsidRPr="006E05E0">
              <w:rPr>
                <w:rFonts w:eastAsia="Malgun Gothic" w:hint="eastAsia"/>
                <w:lang w:eastAsia="ko-KR"/>
              </w:rPr>
              <w:t>DC_</w:t>
            </w:r>
            <w:r w:rsidRPr="006E05E0">
              <w:rPr>
                <w:rFonts w:eastAsia="Malgun Gothic"/>
                <w:lang w:eastAsia="ko-KR"/>
              </w:rPr>
              <w:t>1-3-20_n28-n78</w:t>
            </w:r>
          </w:p>
        </w:tc>
        <w:tc>
          <w:tcPr>
            <w:tcW w:w="0" w:type="auto"/>
            <w:vAlign w:val="center"/>
          </w:tcPr>
          <w:p w:rsidR="006E44F7" w:rsidRPr="007E3289" w:rsidRDefault="006E44F7" w:rsidP="006E44F7">
            <w:pPr>
              <w:pStyle w:val="TAC"/>
              <w:rPr>
                <w:rFonts w:cs="Arial"/>
                <w:lang w:eastAsia="ja-JP"/>
              </w:rPr>
            </w:pPr>
            <w:r w:rsidRPr="006E05E0">
              <w:rPr>
                <w:rFonts w:eastAsia="Malgun Gothic" w:cs="Arial" w:hint="eastAsia"/>
                <w:lang w:eastAsia="ko-KR"/>
              </w:rPr>
              <w:t>1</w:t>
            </w:r>
          </w:p>
        </w:tc>
        <w:tc>
          <w:tcPr>
            <w:tcW w:w="0" w:type="auto"/>
            <w:vAlign w:val="center"/>
          </w:tcPr>
          <w:p w:rsidR="006E44F7" w:rsidRPr="007E3289" w:rsidRDefault="006E44F7" w:rsidP="006E44F7">
            <w:pPr>
              <w:pStyle w:val="TAC"/>
              <w:rPr>
                <w:rFonts w:cs="Arial"/>
                <w:lang w:eastAsia="zh-CN"/>
              </w:rPr>
            </w:pPr>
            <w:r w:rsidRPr="006E05E0">
              <w:rPr>
                <w:rFonts w:eastAsia="Malgun Gothic" w:cs="Arial" w:hint="eastAsia"/>
                <w:lang w:eastAsia="ko-KR"/>
              </w:rPr>
              <w:t>0.2</w:t>
            </w:r>
          </w:p>
        </w:tc>
      </w:tr>
      <w:tr w:rsidR="006E44F7" w:rsidRPr="007E3289" w:rsidTr="00C42558">
        <w:trPr>
          <w:jc w:val="center"/>
        </w:trPr>
        <w:tc>
          <w:tcPr>
            <w:tcW w:w="0" w:type="auto"/>
            <w:vMerge/>
            <w:vAlign w:val="center"/>
          </w:tcPr>
          <w:p w:rsidR="006E44F7" w:rsidRPr="007E3289" w:rsidRDefault="006E44F7" w:rsidP="006E44F7">
            <w:pPr>
              <w:pStyle w:val="TAC"/>
              <w:rPr>
                <w:rFonts w:cs="Arial"/>
              </w:rPr>
            </w:pPr>
          </w:p>
        </w:tc>
        <w:tc>
          <w:tcPr>
            <w:tcW w:w="0" w:type="auto"/>
            <w:vAlign w:val="center"/>
          </w:tcPr>
          <w:p w:rsidR="006E44F7" w:rsidRPr="007E3289" w:rsidRDefault="006E44F7" w:rsidP="006E44F7">
            <w:pPr>
              <w:pStyle w:val="TAC"/>
              <w:rPr>
                <w:rFonts w:cs="Arial"/>
                <w:lang w:eastAsia="ja-JP"/>
              </w:rPr>
            </w:pPr>
            <w:r w:rsidRPr="006E05E0">
              <w:rPr>
                <w:rFonts w:eastAsia="Malgun Gothic" w:cs="Arial" w:hint="eastAsia"/>
                <w:lang w:eastAsia="ko-KR"/>
              </w:rPr>
              <w:t>3</w:t>
            </w:r>
          </w:p>
        </w:tc>
        <w:tc>
          <w:tcPr>
            <w:tcW w:w="0" w:type="auto"/>
            <w:vAlign w:val="center"/>
          </w:tcPr>
          <w:p w:rsidR="006E44F7" w:rsidRPr="007E3289" w:rsidRDefault="006E44F7" w:rsidP="006E44F7">
            <w:pPr>
              <w:pStyle w:val="TAC"/>
              <w:rPr>
                <w:rFonts w:cs="Arial"/>
                <w:lang w:eastAsia="zh-CN"/>
              </w:rPr>
            </w:pPr>
            <w:r w:rsidRPr="006E05E0">
              <w:rPr>
                <w:rFonts w:eastAsia="Malgun Gothic" w:cs="Arial" w:hint="eastAsia"/>
                <w:lang w:eastAsia="ko-KR"/>
              </w:rPr>
              <w:t>0.2</w:t>
            </w:r>
          </w:p>
        </w:tc>
      </w:tr>
      <w:tr w:rsidR="006E44F7" w:rsidRPr="007E3289" w:rsidTr="00C42558">
        <w:trPr>
          <w:jc w:val="center"/>
        </w:trPr>
        <w:tc>
          <w:tcPr>
            <w:tcW w:w="0" w:type="auto"/>
            <w:vMerge/>
            <w:vAlign w:val="center"/>
          </w:tcPr>
          <w:p w:rsidR="006E44F7" w:rsidRPr="007E3289" w:rsidRDefault="006E44F7" w:rsidP="006E44F7">
            <w:pPr>
              <w:pStyle w:val="TAC"/>
              <w:rPr>
                <w:rFonts w:cs="Arial"/>
              </w:rPr>
            </w:pPr>
          </w:p>
        </w:tc>
        <w:tc>
          <w:tcPr>
            <w:tcW w:w="0" w:type="auto"/>
            <w:vAlign w:val="center"/>
          </w:tcPr>
          <w:p w:rsidR="006E44F7" w:rsidRPr="007E3289" w:rsidRDefault="006E44F7" w:rsidP="006E44F7">
            <w:pPr>
              <w:pStyle w:val="TAC"/>
              <w:rPr>
                <w:rFonts w:cs="Arial"/>
                <w:lang w:eastAsia="ja-JP"/>
              </w:rPr>
            </w:pPr>
            <w:r w:rsidRPr="006E05E0">
              <w:rPr>
                <w:rFonts w:eastAsia="Malgun Gothic" w:cs="Arial" w:hint="eastAsia"/>
                <w:lang w:eastAsia="ko-KR"/>
              </w:rPr>
              <w:t>20</w:t>
            </w:r>
          </w:p>
        </w:tc>
        <w:tc>
          <w:tcPr>
            <w:tcW w:w="0" w:type="auto"/>
            <w:vAlign w:val="center"/>
          </w:tcPr>
          <w:p w:rsidR="006E44F7" w:rsidRPr="007E3289" w:rsidRDefault="006E44F7" w:rsidP="006E44F7">
            <w:pPr>
              <w:pStyle w:val="TAC"/>
              <w:rPr>
                <w:rFonts w:cs="Arial"/>
                <w:lang w:eastAsia="zh-CN"/>
              </w:rPr>
            </w:pPr>
            <w:r w:rsidRPr="006E05E0">
              <w:rPr>
                <w:rFonts w:eastAsia="Malgun Gothic" w:cs="Arial" w:hint="eastAsia"/>
                <w:lang w:eastAsia="ko-KR"/>
              </w:rPr>
              <w:t>0.2</w:t>
            </w:r>
          </w:p>
        </w:tc>
      </w:tr>
      <w:tr w:rsidR="006E44F7" w:rsidRPr="007E3289" w:rsidTr="00C42558">
        <w:trPr>
          <w:jc w:val="center"/>
        </w:trPr>
        <w:tc>
          <w:tcPr>
            <w:tcW w:w="0" w:type="auto"/>
            <w:vMerge/>
            <w:vAlign w:val="center"/>
          </w:tcPr>
          <w:p w:rsidR="006E44F7" w:rsidRPr="007E3289" w:rsidRDefault="006E44F7" w:rsidP="006E44F7">
            <w:pPr>
              <w:pStyle w:val="TAC"/>
              <w:rPr>
                <w:rFonts w:cs="Arial"/>
              </w:rPr>
            </w:pPr>
          </w:p>
        </w:tc>
        <w:tc>
          <w:tcPr>
            <w:tcW w:w="0" w:type="auto"/>
            <w:vAlign w:val="center"/>
          </w:tcPr>
          <w:p w:rsidR="006E44F7" w:rsidRPr="007E3289" w:rsidRDefault="006E44F7" w:rsidP="006E44F7">
            <w:pPr>
              <w:pStyle w:val="TAC"/>
              <w:rPr>
                <w:rFonts w:cs="Arial"/>
                <w:lang w:eastAsia="ja-JP"/>
              </w:rPr>
            </w:pPr>
            <w:r w:rsidRPr="006E05E0">
              <w:rPr>
                <w:rFonts w:eastAsia="Malgun Gothic" w:cs="Arial"/>
                <w:lang w:eastAsia="ko-KR"/>
              </w:rPr>
              <w:t>n</w:t>
            </w:r>
            <w:r w:rsidRPr="006E05E0">
              <w:rPr>
                <w:rFonts w:eastAsia="Malgun Gothic" w:cs="Arial" w:hint="eastAsia"/>
                <w:lang w:eastAsia="ko-KR"/>
              </w:rPr>
              <w:t>28</w:t>
            </w:r>
          </w:p>
        </w:tc>
        <w:tc>
          <w:tcPr>
            <w:tcW w:w="0" w:type="auto"/>
            <w:vAlign w:val="center"/>
          </w:tcPr>
          <w:p w:rsidR="006E44F7" w:rsidRPr="007E3289" w:rsidRDefault="006E44F7" w:rsidP="006E44F7">
            <w:pPr>
              <w:pStyle w:val="TAC"/>
              <w:rPr>
                <w:rFonts w:cs="Arial"/>
                <w:lang w:eastAsia="zh-CN"/>
              </w:rPr>
            </w:pPr>
            <w:r w:rsidRPr="006E05E0">
              <w:rPr>
                <w:rFonts w:eastAsia="Malgun Gothic" w:cs="Arial" w:hint="eastAsia"/>
                <w:lang w:eastAsia="ko-KR"/>
              </w:rPr>
              <w:t>0.2</w:t>
            </w:r>
          </w:p>
        </w:tc>
      </w:tr>
      <w:tr w:rsidR="006E44F7" w:rsidRPr="007E3289" w:rsidTr="00C42558">
        <w:trPr>
          <w:jc w:val="center"/>
        </w:trPr>
        <w:tc>
          <w:tcPr>
            <w:tcW w:w="0" w:type="auto"/>
            <w:vMerge/>
            <w:vAlign w:val="center"/>
          </w:tcPr>
          <w:p w:rsidR="006E44F7" w:rsidRPr="007E3289" w:rsidRDefault="006E44F7" w:rsidP="006E44F7">
            <w:pPr>
              <w:pStyle w:val="TAC"/>
              <w:rPr>
                <w:rFonts w:cs="Arial"/>
              </w:rPr>
            </w:pPr>
          </w:p>
        </w:tc>
        <w:tc>
          <w:tcPr>
            <w:tcW w:w="0" w:type="auto"/>
            <w:vAlign w:val="center"/>
          </w:tcPr>
          <w:p w:rsidR="006E44F7" w:rsidRPr="007E3289" w:rsidRDefault="006E44F7" w:rsidP="006E44F7">
            <w:pPr>
              <w:pStyle w:val="TAC"/>
              <w:rPr>
                <w:rFonts w:cs="Arial"/>
                <w:lang w:eastAsia="ja-JP"/>
              </w:rPr>
            </w:pPr>
            <w:r w:rsidRPr="006E05E0">
              <w:rPr>
                <w:rFonts w:eastAsia="Malgun Gothic" w:cs="Arial"/>
                <w:lang w:eastAsia="ko-KR"/>
              </w:rPr>
              <w:t>n</w:t>
            </w:r>
            <w:r w:rsidRPr="006E05E0">
              <w:rPr>
                <w:rFonts w:eastAsia="Malgun Gothic" w:cs="Arial" w:hint="eastAsia"/>
                <w:lang w:eastAsia="ko-KR"/>
              </w:rPr>
              <w:t>78</w:t>
            </w:r>
          </w:p>
        </w:tc>
        <w:tc>
          <w:tcPr>
            <w:tcW w:w="0" w:type="auto"/>
            <w:vAlign w:val="center"/>
          </w:tcPr>
          <w:p w:rsidR="006E44F7" w:rsidRPr="007E3289" w:rsidRDefault="006E44F7" w:rsidP="006E44F7">
            <w:pPr>
              <w:pStyle w:val="TAC"/>
              <w:rPr>
                <w:rFonts w:cs="Arial"/>
                <w:lang w:eastAsia="zh-CN"/>
              </w:rPr>
            </w:pPr>
            <w:r w:rsidRPr="006E05E0">
              <w:rPr>
                <w:rFonts w:eastAsia="Malgun Gothic" w:cs="Arial" w:hint="eastAsia"/>
                <w:lang w:eastAsia="ko-KR"/>
              </w:rPr>
              <w:t>0.5</w:t>
            </w:r>
          </w:p>
        </w:tc>
      </w:tr>
      <w:tr w:rsidR="006E44F7" w:rsidRPr="007E3289" w:rsidTr="001310A1">
        <w:trPr>
          <w:jc w:val="center"/>
        </w:trPr>
        <w:tc>
          <w:tcPr>
            <w:tcW w:w="0" w:type="auto"/>
            <w:vMerge w:val="restart"/>
            <w:vAlign w:val="center"/>
          </w:tcPr>
          <w:p w:rsidR="006E44F7" w:rsidRPr="007E3289" w:rsidRDefault="006E44F7" w:rsidP="006E44F7">
            <w:pPr>
              <w:pStyle w:val="TAC"/>
            </w:pPr>
            <w:r w:rsidRPr="007E3289">
              <w:rPr>
                <w:rFonts w:cs="Arial" w:hint="eastAsia"/>
              </w:rPr>
              <w:t>DC</w:t>
            </w:r>
            <w:r w:rsidRPr="007E3289">
              <w:rPr>
                <w:rFonts w:cs="Arial"/>
              </w:rPr>
              <w:t>_</w:t>
            </w:r>
            <w:r w:rsidRPr="007E3289">
              <w:rPr>
                <w:rFonts w:cs="Arial" w:hint="eastAsia"/>
              </w:rPr>
              <w:t>1-3-21-42</w:t>
            </w:r>
            <w:r w:rsidRPr="007E3289">
              <w:rPr>
                <w:rFonts w:cs="Arial"/>
              </w:rPr>
              <w:t>_n7</w:t>
            </w:r>
            <w:r w:rsidRPr="007E3289">
              <w:rPr>
                <w:rFonts w:cs="Arial" w:hint="eastAsia"/>
              </w:rPr>
              <w:t>7</w:t>
            </w:r>
          </w:p>
        </w:tc>
        <w:tc>
          <w:tcPr>
            <w:tcW w:w="0" w:type="auto"/>
            <w:vAlign w:val="center"/>
          </w:tcPr>
          <w:p w:rsidR="006E44F7" w:rsidRPr="007E3289" w:rsidRDefault="006E44F7" w:rsidP="006E44F7">
            <w:pPr>
              <w:pStyle w:val="TAC"/>
              <w:rPr>
                <w:lang w:eastAsia="ja-JP"/>
              </w:rPr>
            </w:pPr>
            <w:r w:rsidRPr="007E3289">
              <w:rPr>
                <w:rFonts w:cs="Arial" w:hint="eastAsia"/>
                <w:lang w:eastAsia="ja-JP"/>
              </w:rPr>
              <w:t>1</w:t>
            </w:r>
          </w:p>
        </w:tc>
        <w:tc>
          <w:tcPr>
            <w:tcW w:w="0" w:type="auto"/>
          </w:tcPr>
          <w:p w:rsidR="006E44F7" w:rsidRPr="007E3289" w:rsidRDefault="006E44F7" w:rsidP="006E44F7">
            <w:pPr>
              <w:pStyle w:val="TAC"/>
              <w:rPr>
                <w:rFonts w:eastAsia="Malgun Gothic"/>
                <w:lang w:eastAsia="ko-KR"/>
              </w:rPr>
            </w:pPr>
            <w:r w:rsidRPr="007E3289">
              <w:rPr>
                <w:rFonts w:cs="Arial"/>
                <w:lang w:eastAsia="zh-CN"/>
              </w:rPr>
              <w:t>0.2</w:t>
            </w:r>
          </w:p>
        </w:tc>
      </w:tr>
      <w:tr w:rsidR="006E44F7" w:rsidRPr="007E3289" w:rsidTr="001310A1">
        <w:trPr>
          <w:jc w:val="center"/>
        </w:trPr>
        <w:tc>
          <w:tcPr>
            <w:tcW w:w="0" w:type="auto"/>
            <w:vMerge/>
            <w:vAlign w:val="center"/>
          </w:tcPr>
          <w:p w:rsidR="006E44F7" w:rsidRPr="007E3289" w:rsidRDefault="006E44F7" w:rsidP="006E44F7">
            <w:pPr>
              <w:pStyle w:val="TAC"/>
            </w:pPr>
          </w:p>
        </w:tc>
        <w:tc>
          <w:tcPr>
            <w:tcW w:w="0" w:type="auto"/>
            <w:tcBorders>
              <w:top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zh-CN"/>
              </w:rPr>
              <w:t>0.3</w:t>
            </w:r>
          </w:p>
        </w:tc>
      </w:tr>
      <w:tr w:rsidR="006E44F7" w:rsidRPr="007E3289" w:rsidTr="001310A1">
        <w:trPr>
          <w:jc w:val="center"/>
        </w:trPr>
        <w:tc>
          <w:tcPr>
            <w:tcW w:w="0" w:type="auto"/>
            <w:vMerge/>
            <w:vAlign w:val="center"/>
          </w:tcPr>
          <w:p w:rsidR="006E44F7" w:rsidRPr="007E3289" w:rsidRDefault="006E44F7" w:rsidP="006E44F7">
            <w:pPr>
              <w:pStyle w:val="TAC"/>
            </w:pPr>
          </w:p>
        </w:tc>
        <w:tc>
          <w:tcPr>
            <w:tcW w:w="0" w:type="auto"/>
            <w:tcBorders>
              <w:top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zh-CN"/>
              </w:rPr>
              <w:t>0.5</w:t>
            </w:r>
          </w:p>
        </w:tc>
      </w:tr>
      <w:tr w:rsidR="006E44F7" w:rsidRPr="007E3289" w:rsidTr="001310A1">
        <w:trPr>
          <w:jc w:val="center"/>
        </w:trPr>
        <w:tc>
          <w:tcPr>
            <w:tcW w:w="0" w:type="auto"/>
            <w:vMerge/>
            <w:vAlign w:val="center"/>
          </w:tcPr>
          <w:p w:rsidR="006E44F7" w:rsidRPr="007E3289" w:rsidRDefault="006E44F7" w:rsidP="006E44F7">
            <w:pPr>
              <w:pStyle w:val="TAC"/>
            </w:pPr>
          </w:p>
        </w:tc>
        <w:tc>
          <w:tcPr>
            <w:tcW w:w="0" w:type="auto"/>
            <w:tcBorders>
              <w:top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ja-JP"/>
              </w:rPr>
              <w:t>0.5</w:t>
            </w:r>
          </w:p>
        </w:tc>
      </w:tr>
      <w:tr w:rsidR="006E44F7" w:rsidRPr="007E3289" w:rsidTr="001310A1">
        <w:trPr>
          <w:jc w:val="center"/>
        </w:trPr>
        <w:tc>
          <w:tcPr>
            <w:tcW w:w="0" w:type="auto"/>
            <w:vMerge/>
            <w:tcBorders>
              <w:bottom w:val="single" w:sz="4" w:space="0" w:color="auto"/>
            </w:tcBorders>
            <w:vAlign w:val="center"/>
          </w:tcPr>
          <w:p w:rsidR="006E44F7" w:rsidRPr="007E3289" w:rsidRDefault="006E44F7" w:rsidP="006E44F7">
            <w:pPr>
              <w:pStyle w:val="TAC"/>
            </w:pPr>
          </w:p>
        </w:tc>
        <w:tc>
          <w:tcPr>
            <w:tcW w:w="0" w:type="auto"/>
            <w:tcBorders>
              <w:top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n77</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zh-CN"/>
              </w:rPr>
              <w:t>0.2</w:t>
            </w:r>
          </w:p>
        </w:tc>
      </w:tr>
      <w:tr w:rsidR="006E44F7" w:rsidRPr="007E3289" w:rsidTr="001310A1">
        <w:trPr>
          <w:jc w:val="center"/>
        </w:trPr>
        <w:tc>
          <w:tcPr>
            <w:tcW w:w="0" w:type="auto"/>
            <w:vMerge w:val="restart"/>
            <w:tcBorders>
              <w:top w:val="single" w:sz="4" w:space="0" w:color="auto"/>
              <w:left w:val="single" w:sz="4" w:space="0" w:color="auto"/>
              <w:right w:val="single" w:sz="4" w:space="0" w:color="auto"/>
            </w:tcBorders>
            <w:vAlign w:val="center"/>
          </w:tcPr>
          <w:p w:rsidR="006E44F7" w:rsidRPr="007E3289" w:rsidRDefault="006E44F7" w:rsidP="006E44F7">
            <w:pPr>
              <w:pStyle w:val="TAC"/>
            </w:pPr>
            <w:r w:rsidRPr="007E3289">
              <w:rPr>
                <w:rFonts w:cs="Arial"/>
              </w:rPr>
              <w:t>DC_</w:t>
            </w:r>
            <w:r w:rsidRPr="007E3289">
              <w:rPr>
                <w:rFonts w:cs="Arial" w:hint="eastAsia"/>
                <w:lang w:eastAsia="ja-JP"/>
              </w:rPr>
              <w:t>1-3-21-42</w:t>
            </w:r>
            <w:r w:rsidRPr="007E3289">
              <w:rPr>
                <w:rFonts w:cs="Arial"/>
                <w:lang w:eastAsia="ja-JP"/>
              </w:rPr>
              <w:t>_</w:t>
            </w:r>
            <w:r w:rsidRPr="007E3289">
              <w:rPr>
                <w:rFonts w:cs="Arial" w:hint="eastAsia"/>
                <w:lang w:eastAsia="ja-JP"/>
              </w:rPr>
              <w:t>n78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1</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zh-CN"/>
              </w:rPr>
              <w:t>0.2</w:t>
            </w:r>
          </w:p>
        </w:tc>
      </w:tr>
      <w:tr w:rsidR="006E44F7" w:rsidRPr="007E3289" w:rsidTr="001310A1">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zh-CN"/>
              </w:rPr>
              <w:t>0.3</w:t>
            </w:r>
          </w:p>
        </w:tc>
      </w:tr>
      <w:tr w:rsidR="006E44F7" w:rsidRPr="007E3289" w:rsidTr="001310A1">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zh-CN"/>
              </w:rPr>
              <w:t>0.5</w:t>
            </w:r>
          </w:p>
        </w:tc>
      </w:tr>
      <w:tr w:rsidR="006E44F7" w:rsidRPr="007E3289" w:rsidTr="001310A1">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ja-JP"/>
              </w:rPr>
              <w:t>0.5</w:t>
            </w:r>
          </w:p>
        </w:tc>
      </w:tr>
      <w:tr w:rsidR="006E44F7" w:rsidRPr="007E3289" w:rsidTr="001310A1">
        <w:trPr>
          <w:jc w:val="center"/>
        </w:trPr>
        <w:tc>
          <w:tcPr>
            <w:tcW w:w="0" w:type="auto"/>
            <w:vMerge/>
            <w:tcBorders>
              <w:left w:val="single" w:sz="4" w:space="0" w:color="auto"/>
              <w:bottom w:val="single" w:sz="4" w:space="0" w:color="auto"/>
              <w:right w:val="single" w:sz="4" w:space="0" w:color="auto"/>
            </w:tcBorders>
            <w:vAlign w:val="center"/>
          </w:tcPr>
          <w:p w:rsidR="006E44F7" w:rsidRPr="007E328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n78</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zh-CN"/>
              </w:rPr>
              <w:t>0.2</w:t>
            </w:r>
          </w:p>
        </w:tc>
      </w:tr>
      <w:tr w:rsidR="006E44F7" w:rsidRPr="007E3289" w:rsidTr="001310A1">
        <w:trPr>
          <w:jc w:val="center"/>
        </w:trPr>
        <w:tc>
          <w:tcPr>
            <w:tcW w:w="0" w:type="auto"/>
            <w:vMerge w:val="restart"/>
            <w:tcBorders>
              <w:top w:val="single" w:sz="4" w:space="0" w:color="auto"/>
              <w:left w:val="single" w:sz="4" w:space="0" w:color="auto"/>
              <w:right w:val="single" w:sz="4" w:space="0" w:color="auto"/>
            </w:tcBorders>
            <w:vAlign w:val="center"/>
          </w:tcPr>
          <w:p w:rsidR="006E44F7" w:rsidRPr="007E3289" w:rsidRDefault="006E44F7" w:rsidP="006E44F7">
            <w:pPr>
              <w:pStyle w:val="TAC"/>
            </w:pPr>
            <w:r w:rsidRPr="007E3289">
              <w:rPr>
                <w:rFonts w:cs="Arial"/>
              </w:rPr>
              <w:t>DC_</w:t>
            </w:r>
            <w:r w:rsidRPr="007E3289">
              <w:rPr>
                <w:rFonts w:cs="Arial" w:hint="eastAsia"/>
                <w:lang w:eastAsia="ja-JP"/>
              </w:rPr>
              <w:t>1-3-21-42</w:t>
            </w:r>
            <w:r w:rsidRPr="007E3289">
              <w:rPr>
                <w:rFonts w:cs="Arial"/>
                <w:lang w:eastAsia="ja-JP"/>
              </w:rPr>
              <w:t>_</w:t>
            </w:r>
            <w:r w:rsidRPr="007E3289">
              <w:rPr>
                <w:rFonts w:cs="Arial" w:hint="eastAsia"/>
                <w:lang w:eastAsia="ja-JP"/>
              </w:rPr>
              <w:t>n7</w:t>
            </w:r>
            <w:r w:rsidRPr="007E3289">
              <w:rPr>
                <w:rFonts w:cs="Arial" w:hint="eastAsia"/>
                <w:lang w:eastAsia="zh-CN"/>
              </w:rPr>
              <w:t>9</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1</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zh-CN"/>
              </w:rPr>
              <w:t>0.2</w:t>
            </w:r>
          </w:p>
        </w:tc>
      </w:tr>
      <w:tr w:rsidR="006E44F7" w:rsidRPr="007E3289" w:rsidTr="001310A1">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3</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zh-CN"/>
              </w:rPr>
              <w:t>0.3</w:t>
            </w:r>
          </w:p>
        </w:tc>
      </w:tr>
      <w:tr w:rsidR="006E44F7" w:rsidRPr="007E3289" w:rsidTr="001310A1">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21</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zh-CN"/>
              </w:rPr>
              <w:t>0.5</w:t>
            </w:r>
          </w:p>
        </w:tc>
      </w:tr>
      <w:tr w:rsidR="006E44F7" w:rsidRPr="007E3289" w:rsidTr="001310A1">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lang w:eastAsia="ja-JP"/>
              </w:rPr>
            </w:pPr>
            <w:r w:rsidRPr="007E3289">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eastAsia="Malgun Gothic"/>
                <w:lang w:eastAsia="ko-KR"/>
              </w:rPr>
            </w:pPr>
            <w:r w:rsidRPr="007E3289">
              <w:rPr>
                <w:rFonts w:cs="Arial"/>
                <w:lang w:eastAsia="ja-JP"/>
              </w:rPr>
              <w:t>0.5</w:t>
            </w:r>
          </w:p>
        </w:tc>
      </w:tr>
      <w:tr w:rsidR="006E44F7" w:rsidRPr="007E3289" w:rsidTr="001E68D3">
        <w:trPr>
          <w:jc w:val="center"/>
        </w:trPr>
        <w:tc>
          <w:tcPr>
            <w:tcW w:w="0" w:type="auto"/>
            <w:vMerge w:val="restart"/>
            <w:tcBorders>
              <w:left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hint="eastAsia"/>
                <w:lang w:eastAsia="ko-KR"/>
              </w:rPr>
              <w:t>DC_</w:t>
            </w:r>
            <w:r w:rsidRPr="006E05E0">
              <w:rPr>
                <w:rFonts w:eastAsia="Malgun Gothic"/>
                <w:lang w:eastAsia="ko-KR"/>
              </w:rPr>
              <w:t>1-7-20_n28-n78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cs="Arial" w:hint="eastAsia"/>
                <w:lang w:eastAsia="ko-KR"/>
              </w:rPr>
              <w:t>1</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cs="Arial" w:hint="eastAsia"/>
                <w:lang w:eastAsia="ko-KR"/>
              </w:rPr>
              <w:t>0.2</w:t>
            </w:r>
          </w:p>
        </w:tc>
      </w:tr>
      <w:tr w:rsidR="006E44F7" w:rsidRPr="007E3289" w:rsidTr="001E68D3">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cs="Arial"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cs="Arial" w:hint="eastAsia"/>
                <w:lang w:eastAsia="ko-KR"/>
              </w:rPr>
              <w:t>0.2</w:t>
            </w:r>
          </w:p>
        </w:tc>
      </w:tr>
      <w:tr w:rsidR="006E44F7" w:rsidRPr="007E3289" w:rsidTr="001E68D3">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cs="Arial" w:hint="eastAsia"/>
                <w:lang w:eastAsia="ko-KR"/>
              </w:rPr>
              <w:t>20</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cs="Arial" w:hint="eastAsia"/>
                <w:lang w:eastAsia="ko-KR"/>
              </w:rPr>
              <w:t>0.2</w:t>
            </w:r>
          </w:p>
        </w:tc>
      </w:tr>
      <w:tr w:rsidR="006E44F7" w:rsidRPr="007E3289" w:rsidTr="001E68D3">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cs="Arial"/>
                <w:lang w:eastAsia="ko-KR"/>
              </w:rPr>
              <w:t>n</w:t>
            </w:r>
            <w:r w:rsidRPr="006E05E0">
              <w:rPr>
                <w:rFonts w:eastAsia="Malgun Gothic" w:cs="Arial" w:hint="eastAsia"/>
                <w:lang w:eastAsia="ko-KR"/>
              </w:rPr>
              <w:t>28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cs="Arial" w:hint="eastAsia"/>
                <w:lang w:eastAsia="ko-KR"/>
              </w:rPr>
              <w:t>0.2</w:t>
            </w:r>
          </w:p>
        </w:tc>
      </w:tr>
      <w:tr w:rsidR="006E44F7" w:rsidRPr="007E3289" w:rsidTr="001E68D3">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cs="Arial"/>
                <w:lang w:eastAsia="ko-KR"/>
              </w:rPr>
              <w:t>n</w:t>
            </w:r>
            <w:r w:rsidRPr="006E05E0">
              <w:rPr>
                <w:rFonts w:eastAsia="Malgun Gothic" w:cs="Arial" w:hint="eastAsia"/>
                <w:lang w:eastAsia="ko-KR"/>
              </w:rPr>
              <w:t>78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6E05E0">
              <w:rPr>
                <w:rFonts w:eastAsia="Malgun Gothic" w:cs="Arial" w:hint="eastAsia"/>
                <w:lang w:eastAsia="ko-KR"/>
              </w:rPr>
              <w:t>0.5</w:t>
            </w:r>
          </w:p>
        </w:tc>
      </w:tr>
      <w:tr w:rsidR="006E44F7" w:rsidRPr="007E3289" w:rsidTr="001310A1">
        <w:trPr>
          <w:jc w:val="center"/>
        </w:trPr>
        <w:tc>
          <w:tcPr>
            <w:tcW w:w="0" w:type="auto"/>
            <w:vMerge w:val="restart"/>
            <w:tcBorders>
              <w:left w:val="single" w:sz="4" w:space="0" w:color="auto"/>
              <w:right w:val="single" w:sz="4" w:space="0" w:color="auto"/>
            </w:tcBorders>
            <w:vAlign w:val="center"/>
          </w:tcPr>
          <w:p w:rsidR="006E44F7" w:rsidRPr="007E3289" w:rsidRDefault="006E44F7" w:rsidP="006E44F7">
            <w:pPr>
              <w:pStyle w:val="TAC"/>
            </w:pPr>
            <w:r w:rsidRPr="007E3289">
              <w:rPr>
                <w:rFonts w:cs="Arial"/>
                <w:lang w:eastAsia="ja-JP"/>
              </w:rPr>
              <w:t>DC</w:t>
            </w:r>
            <w:r w:rsidRPr="007E3289">
              <w:rPr>
                <w:rFonts w:cs="Arial"/>
              </w:rPr>
              <w:t>_</w:t>
            </w:r>
            <w:r w:rsidRPr="007E3289">
              <w:rPr>
                <w:rFonts w:cs="Arial"/>
                <w:lang w:eastAsia="ja-JP"/>
              </w:rPr>
              <w:t>1</w:t>
            </w:r>
            <w:r w:rsidRPr="007E3289">
              <w:rPr>
                <w:rFonts w:cs="Arial" w:hint="eastAsia"/>
                <w:lang w:eastAsia="ja-JP"/>
              </w:rPr>
              <w:t>-19</w:t>
            </w:r>
            <w:r w:rsidRPr="007E3289">
              <w:rPr>
                <w:rFonts w:cs="Arial"/>
                <w:lang w:eastAsia="ja-JP"/>
              </w:rPr>
              <w:t>-21-42</w:t>
            </w:r>
            <w:r w:rsidRPr="007E3289">
              <w:rPr>
                <w:rFonts w:cs="Arial" w:hint="eastAsia"/>
                <w:lang w:eastAsia="ja-JP"/>
              </w:rPr>
              <w:t>_n77</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7E3289">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cs="Arial"/>
                <w:lang w:eastAsia="ja-JP"/>
              </w:rPr>
            </w:pPr>
            <w:r w:rsidRPr="007E3289">
              <w:rPr>
                <w:rFonts w:cs="Arial" w:hint="eastAsia"/>
                <w:lang w:eastAsia="ja-JP"/>
              </w:rPr>
              <w:t>0.2</w:t>
            </w:r>
          </w:p>
        </w:tc>
      </w:tr>
      <w:tr w:rsidR="006E44F7" w:rsidRPr="007E3289" w:rsidTr="001310A1">
        <w:trPr>
          <w:jc w:val="center"/>
        </w:trPr>
        <w:tc>
          <w:tcPr>
            <w:tcW w:w="0" w:type="auto"/>
            <w:vMerge/>
            <w:tcBorders>
              <w:left w:val="single" w:sz="4" w:space="0" w:color="auto"/>
              <w:right w:val="single" w:sz="4" w:space="0" w:color="auto"/>
            </w:tcBorders>
            <w:vAlign w:val="center"/>
          </w:tcPr>
          <w:p w:rsidR="006E44F7" w:rsidRPr="007E328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7E328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cs="Arial"/>
                <w:lang w:eastAsia="ja-JP"/>
              </w:rPr>
            </w:pPr>
            <w:r w:rsidRPr="007E3289">
              <w:rPr>
                <w:rFonts w:cs="Arial" w:hint="eastAsia"/>
                <w:lang w:eastAsia="ja-JP"/>
              </w:rPr>
              <w:t>0.5</w:t>
            </w:r>
          </w:p>
        </w:tc>
      </w:tr>
      <w:tr w:rsidR="006E44F7" w:rsidRPr="007E3289" w:rsidTr="001310A1">
        <w:trPr>
          <w:jc w:val="center"/>
        </w:trPr>
        <w:tc>
          <w:tcPr>
            <w:tcW w:w="0" w:type="auto"/>
            <w:vMerge/>
            <w:tcBorders>
              <w:left w:val="single" w:sz="4" w:space="0" w:color="auto"/>
              <w:bottom w:val="single" w:sz="4" w:space="0" w:color="auto"/>
              <w:right w:val="single" w:sz="4" w:space="0" w:color="auto"/>
            </w:tcBorders>
            <w:vAlign w:val="center"/>
          </w:tcPr>
          <w:p w:rsidR="006E44F7" w:rsidRPr="007E328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7E3289">
              <w:rPr>
                <w:rFonts w:cs="Arial"/>
                <w:lang w:eastAsia="ja-JP"/>
              </w:rPr>
              <w:t>n77</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cs="Arial"/>
                <w:lang w:eastAsia="ja-JP"/>
              </w:rPr>
            </w:pPr>
            <w:r w:rsidRPr="007E3289">
              <w:rPr>
                <w:rFonts w:cs="Arial" w:hint="eastAsia"/>
                <w:lang w:eastAsia="ja-JP"/>
              </w:rPr>
              <w:t>0.5</w:t>
            </w:r>
          </w:p>
        </w:tc>
      </w:tr>
      <w:tr w:rsidR="006E44F7" w:rsidRPr="007E3289" w:rsidTr="001310A1">
        <w:trPr>
          <w:jc w:val="center"/>
        </w:trPr>
        <w:tc>
          <w:tcPr>
            <w:tcW w:w="0" w:type="auto"/>
            <w:vMerge w:val="restart"/>
            <w:tcBorders>
              <w:left w:val="single" w:sz="4" w:space="0" w:color="auto"/>
              <w:right w:val="single" w:sz="4" w:space="0" w:color="auto"/>
            </w:tcBorders>
            <w:vAlign w:val="center"/>
          </w:tcPr>
          <w:p w:rsidR="006E44F7" w:rsidRPr="007E3289" w:rsidRDefault="006E44F7" w:rsidP="006E44F7">
            <w:pPr>
              <w:pStyle w:val="TAC"/>
            </w:pPr>
            <w:r w:rsidRPr="007E3289">
              <w:rPr>
                <w:rFonts w:cs="Arial"/>
                <w:lang w:eastAsia="ja-JP"/>
              </w:rPr>
              <w:t>DC</w:t>
            </w:r>
            <w:r w:rsidRPr="007E3289">
              <w:rPr>
                <w:rFonts w:cs="Arial"/>
              </w:rPr>
              <w:t>_</w:t>
            </w:r>
            <w:r w:rsidRPr="007E3289">
              <w:rPr>
                <w:rFonts w:cs="Arial"/>
                <w:lang w:eastAsia="ja-JP"/>
              </w:rPr>
              <w:t>1</w:t>
            </w:r>
            <w:r w:rsidRPr="007E3289">
              <w:rPr>
                <w:rFonts w:cs="Arial" w:hint="eastAsia"/>
                <w:lang w:eastAsia="ja-JP"/>
              </w:rPr>
              <w:t>-19</w:t>
            </w:r>
            <w:r w:rsidRPr="007E3289">
              <w:rPr>
                <w:rFonts w:cs="Arial"/>
                <w:lang w:eastAsia="ja-JP"/>
              </w:rPr>
              <w:t>-21-42</w:t>
            </w:r>
            <w:r w:rsidRPr="007E3289">
              <w:rPr>
                <w:rFonts w:cs="Arial" w:hint="eastAsia"/>
                <w:lang w:eastAsia="ja-JP"/>
              </w:rPr>
              <w:t>_n78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7E328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7E3289">
              <w:rPr>
                <w:rFonts w:cs="Arial"/>
                <w:szCs w:val="18"/>
              </w:rPr>
              <w:t>0.5</w:t>
            </w:r>
          </w:p>
        </w:tc>
      </w:tr>
      <w:tr w:rsidR="006E44F7" w:rsidRPr="007E3289" w:rsidTr="001310A1">
        <w:trPr>
          <w:jc w:val="center"/>
        </w:trPr>
        <w:tc>
          <w:tcPr>
            <w:tcW w:w="0" w:type="auto"/>
            <w:vMerge/>
            <w:tcBorders>
              <w:left w:val="single" w:sz="4" w:space="0" w:color="auto"/>
              <w:bottom w:val="single" w:sz="4" w:space="0" w:color="auto"/>
              <w:right w:val="single" w:sz="4" w:space="0" w:color="auto"/>
            </w:tcBorders>
            <w:vAlign w:val="center"/>
          </w:tcPr>
          <w:p w:rsidR="006E44F7" w:rsidRPr="007E3289" w:rsidRDefault="006E44F7" w:rsidP="006E44F7">
            <w:pPr>
              <w:pStyle w:val="TAC"/>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7E3289">
              <w:rPr>
                <w:rFonts w:cs="Arial"/>
                <w:lang w:eastAsia="ja-JP"/>
              </w:rPr>
              <w:t>n7</w:t>
            </w:r>
            <w:r w:rsidRPr="007E3289">
              <w:rPr>
                <w:rFonts w:cs="Arial" w:hint="eastAsia"/>
                <w:lang w:eastAsia="ja-JP"/>
              </w:rPr>
              <w:t>8</w:t>
            </w:r>
          </w:p>
        </w:tc>
        <w:tc>
          <w:tcPr>
            <w:tcW w:w="0" w:type="auto"/>
            <w:tcBorders>
              <w:top w:val="single" w:sz="4" w:space="0" w:color="auto"/>
              <w:left w:val="single" w:sz="4" w:space="0" w:color="auto"/>
              <w:bottom w:val="single" w:sz="4" w:space="0" w:color="auto"/>
              <w:right w:val="single" w:sz="4" w:space="0" w:color="auto"/>
            </w:tcBorders>
          </w:tcPr>
          <w:p w:rsidR="006E44F7" w:rsidRPr="007E3289" w:rsidRDefault="006E44F7" w:rsidP="006E44F7">
            <w:pPr>
              <w:pStyle w:val="TAC"/>
              <w:rPr>
                <w:rFonts w:cs="Arial"/>
                <w:lang w:eastAsia="ja-JP"/>
              </w:rPr>
            </w:pPr>
            <w:r w:rsidRPr="007E3289">
              <w:rPr>
                <w:rFonts w:cs="Arial" w:hint="eastAsia"/>
                <w:lang w:eastAsia="ja-JP"/>
              </w:rPr>
              <w:t>0.5</w:t>
            </w:r>
          </w:p>
        </w:tc>
      </w:tr>
      <w:tr w:rsidR="006E44F7" w:rsidRPr="007E3289" w:rsidTr="001310A1">
        <w:trPr>
          <w:jc w:val="center"/>
        </w:trPr>
        <w:tc>
          <w:tcPr>
            <w:tcW w:w="0" w:type="auto"/>
            <w:tcBorders>
              <w:left w:val="single" w:sz="4" w:space="0" w:color="auto"/>
              <w:bottom w:val="single" w:sz="4" w:space="0" w:color="auto"/>
              <w:right w:val="single" w:sz="4" w:space="0" w:color="auto"/>
            </w:tcBorders>
            <w:vAlign w:val="center"/>
          </w:tcPr>
          <w:p w:rsidR="006E44F7" w:rsidRPr="007E3289" w:rsidRDefault="006E44F7" w:rsidP="006E44F7">
            <w:pPr>
              <w:pStyle w:val="TAC"/>
            </w:pPr>
            <w:r w:rsidRPr="007E3289">
              <w:rPr>
                <w:rFonts w:cs="Arial"/>
                <w:lang w:eastAsia="ja-JP"/>
              </w:rPr>
              <w:t>DC</w:t>
            </w:r>
            <w:r w:rsidRPr="007E3289">
              <w:rPr>
                <w:rFonts w:cs="Arial"/>
              </w:rPr>
              <w:t>_</w:t>
            </w:r>
            <w:r w:rsidRPr="007E3289">
              <w:rPr>
                <w:rFonts w:cs="Arial"/>
                <w:lang w:eastAsia="ja-JP"/>
              </w:rPr>
              <w:t>1</w:t>
            </w:r>
            <w:r w:rsidRPr="007E3289">
              <w:rPr>
                <w:rFonts w:cs="Arial" w:hint="eastAsia"/>
                <w:lang w:eastAsia="ja-JP"/>
              </w:rPr>
              <w:t>-19</w:t>
            </w:r>
            <w:r w:rsidRPr="007E3289">
              <w:rPr>
                <w:rFonts w:cs="Arial"/>
                <w:lang w:eastAsia="ja-JP"/>
              </w:rPr>
              <w:t>-21-42</w:t>
            </w:r>
            <w:r w:rsidRPr="007E3289">
              <w:rPr>
                <w:rFonts w:cs="Arial" w:hint="eastAsia"/>
                <w:lang w:eastAsia="ja-JP"/>
              </w:rPr>
              <w:t>_n79</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7E3289">
              <w:rPr>
                <w:rFonts w:cs="Arial"/>
                <w:lang w:eastAsia="ja-JP"/>
              </w:rPr>
              <w:t>42</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RDefault="006E44F7" w:rsidP="006E44F7">
            <w:pPr>
              <w:pStyle w:val="TAC"/>
              <w:rPr>
                <w:rFonts w:cs="Arial"/>
                <w:lang w:eastAsia="ja-JP"/>
              </w:rPr>
            </w:pPr>
            <w:r w:rsidRPr="007E3289">
              <w:rPr>
                <w:rFonts w:cs="Arial"/>
                <w:szCs w:val="18"/>
              </w:rPr>
              <w:t>0.5</w:t>
            </w:r>
          </w:p>
        </w:tc>
      </w:tr>
      <w:tr w:rsidR="006E44F7" w:rsidRPr="007E3289" w:rsidTr="009261E0">
        <w:trPr>
          <w:jc w:val="center"/>
        </w:trPr>
        <w:tc>
          <w:tcPr>
            <w:tcW w:w="0" w:type="auto"/>
            <w:vMerge w:val="restart"/>
            <w:tcBorders>
              <w:left w:val="single" w:sz="4" w:space="0" w:color="auto"/>
              <w:right w:val="single" w:sz="4" w:space="0" w:color="auto"/>
            </w:tcBorders>
            <w:vAlign w:val="center"/>
          </w:tcPr>
          <w:p w:rsidR="006E44F7" w:rsidRPr="007E3289" w:rsidDel="00786BF6" w:rsidRDefault="006E44F7" w:rsidP="006E44F7">
            <w:pPr>
              <w:pStyle w:val="TAC"/>
              <w:rPr>
                <w:rFonts w:cs="Arial"/>
                <w:lang w:eastAsia="ja-JP"/>
              </w:rPr>
            </w:pPr>
            <w:r w:rsidRPr="00E919F3">
              <w:rPr>
                <w:rFonts w:cs="Arial"/>
                <w:szCs w:val="18"/>
              </w:rPr>
              <w:t>DC_1-21-28</w:t>
            </w:r>
            <w:r w:rsidRPr="00E919F3">
              <w:rPr>
                <w:rFonts w:cs="Arial"/>
                <w:szCs w:val="18"/>
                <w:lang w:eastAsia="ja-JP"/>
              </w:rPr>
              <w:t>-42</w:t>
            </w:r>
            <w:r w:rsidRPr="00E919F3">
              <w:rPr>
                <w:rFonts w:cs="Arial"/>
                <w:szCs w:val="18"/>
              </w:rPr>
              <w:t>_n77</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lang w:eastAsia="ja-JP"/>
              </w:rPr>
            </w:pPr>
            <w:r w:rsidRPr="00E919F3">
              <w:rPr>
                <w:rFonts w:cs="Arial"/>
                <w:lang w:eastAsia="ja-JP"/>
              </w:rPr>
              <w:t>1</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szCs w:val="18"/>
              </w:rPr>
            </w:pPr>
            <w:r w:rsidRPr="00E919F3">
              <w:rPr>
                <w:rFonts w:cs="Arial"/>
                <w:lang w:eastAsia="ko-KR"/>
              </w:rPr>
              <w:t>0.2</w:t>
            </w:r>
          </w:p>
        </w:tc>
      </w:tr>
      <w:tr w:rsidR="006E44F7" w:rsidRPr="007E3289" w:rsidTr="009261E0">
        <w:trPr>
          <w:jc w:val="center"/>
        </w:trPr>
        <w:tc>
          <w:tcPr>
            <w:tcW w:w="0" w:type="auto"/>
            <w:vMerge/>
            <w:tcBorders>
              <w:left w:val="single" w:sz="4" w:space="0" w:color="auto"/>
              <w:right w:val="single" w:sz="4" w:space="0" w:color="auto"/>
            </w:tcBorders>
            <w:vAlign w:val="center"/>
          </w:tcPr>
          <w:p w:rsidR="006E44F7" w:rsidRPr="007E328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lang w:eastAsia="ja-JP"/>
              </w:rPr>
            </w:pPr>
            <w:r w:rsidRPr="00E919F3">
              <w:rPr>
                <w:rFonts w:cs="Arial" w:hint="eastAsia"/>
                <w:lang w:eastAsia="zh-CN"/>
              </w:rPr>
              <w:t>28</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szCs w:val="18"/>
              </w:rPr>
            </w:pPr>
            <w:r w:rsidRPr="00E919F3">
              <w:rPr>
                <w:rFonts w:cs="Arial"/>
                <w:lang w:eastAsia="ja-JP"/>
              </w:rPr>
              <w:t>0.</w:t>
            </w:r>
            <w:r w:rsidRPr="00E919F3">
              <w:rPr>
                <w:rFonts w:cs="Arial" w:hint="eastAsia"/>
                <w:lang w:eastAsia="zh-CN"/>
              </w:rPr>
              <w:t>2</w:t>
            </w:r>
          </w:p>
        </w:tc>
      </w:tr>
      <w:tr w:rsidR="006E44F7" w:rsidRPr="007E3289" w:rsidTr="009261E0">
        <w:trPr>
          <w:jc w:val="center"/>
        </w:trPr>
        <w:tc>
          <w:tcPr>
            <w:tcW w:w="0" w:type="auto"/>
            <w:vMerge/>
            <w:tcBorders>
              <w:left w:val="single" w:sz="4" w:space="0" w:color="auto"/>
              <w:right w:val="single" w:sz="4" w:space="0" w:color="auto"/>
            </w:tcBorders>
            <w:vAlign w:val="center"/>
          </w:tcPr>
          <w:p w:rsidR="006E44F7" w:rsidRPr="007E328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lang w:eastAsia="ja-JP"/>
              </w:rPr>
            </w:pPr>
            <w:r w:rsidRPr="00E919F3">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szCs w:val="18"/>
              </w:rPr>
            </w:pPr>
            <w:r w:rsidRPr="00E919F3">
              <w:rPr>
                <w:rFonts w:cs="Arial" w:hint="eastAsia"/>
                <w:lang w:eastAsia="ja-JP"/>
              </w:rPr>
              <w:t>0.5</w:t>
            </w:r>
          </w:p>
        </w:tc>
      </w:tr>
      <w:tr w:rsidR="006E44F7" w:rsidRPr="007E3289" w:rsidTr="009261E0">
        <w:trPr>
          <w:jc w:val="center"/>
        </w:trPr>
        <w:tc>
          <w:tcPr>
            <w:tcW w:w="0" w:type="auto"/>
            <w:vMerge/>
            <w:tcBorders>
              <w:left w:val="single" w:sz="4" w:space="0" w:color="auto"/>
              <w:right w:val="single" w:sz="4" w:space="0" w:color="auto"/>
            </w:tcBorders>
            <w:vAlign w:val="center"/>
          </w:tcPr>
          <w:p w:rsidR="006E44F7" w:rsidRPr="007E328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lang w:eastAsia="ja-JP"/>
              </w:rPr>
            </w:pPr>
            <w:r w:rsidRPr="00E919F3">
              <w:rPr>
                <w:rFonts w:cs="Arial"/>
                <w:szCs w:val="18"/>
              </w:rPr>
              <w:t>n77</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szCs w:val="18"/>
              </w:rPr>
            </w:pPr>
            <w:r w:rsidRPr="00E919F3">
              <w:rPr>
                <w:rFonts w:cs="Arial" w:hint="eastAsia"/>
                <w:lang w:eastAsia="ja-JP"/>
              </w:rPr>
              <w:t>0.5</w:t>
            </w:r>
          </w:p>
        </w:tc>
      </w:tr>
      <w:tr w:rsidR="006E44F7" w:rsidRPr="007E3289" w:rsidTr="009261E0">
        <w:trPr>
          <w:jc w:val="center"/>
        </w:trPr>
        <w:tc>
          <w:tcPr>
            <w:tcW w:w="0" w:type="auto"/>
            <w:vMerge w:val="restart"/>
            <w:tcBorders>
              <w:left w:val="single" w:sz="4" w:space="0" w:color="auto"/>
              <w:right w:val="single" w:sz="4" w:space="0" w:color="auto"/>
            </w:tcBorders>
            <w:vAlign w:val="center"/>
          </w:tcPr>
          <w:p w:rsidR="006E44F7" w:rsidRPr="007E3289" w:rsidDel="00786BF6" w:rsidRDefault="006E44F7" w:rsidP="006E44F7">
            <w:pPr>
              <w:pStyle w:val="TAC"/>
              <w:rPr>
                <w:rFonts w:cs="Arial"/>
                <w:lang w:eastAsia="ja-JP"/>
              </w:rPr>
            </w:pPr>
            <w:r w:rsidRPr="00E919F3">
              <w:rPr>
                <w:rFonts w:cs="Arial"/>
                <w:szCs w:val="18"/>
              </w:rPr>
              <w:t>DC_1-21-28</w:t>
            </w:r>
            <w:r w:rsidRPr="00E919F3">
              <w:rPr>
                <w:rFonts w:cs="Arial"/>
                <w:szCs w:val="18"/>
                <w:lang w:eastAsia="ja-JP"/>
              </w:rPr>
              <w:t>-42</w:t>
            </w:r>
            <w:r w:rsidRPr="00E919F3">
              <w:rPr>
                <w:rFonts w:cs="Arial"/>
                <w:szCs w:val="18"/>
              </w:rPr>
              <w:t>_n78</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lang w:eastAsia="ja-JP"/>
              </w:rPr>
            </w:pPr>
            <w:r w:rsidRPr="00E919F3">
              <w:rPr>
                <w:rFonts w:cs="Arial" w:hint="eastAsia"/>
                <w:lang w:eastAsia="zh-CN"/>
              </w:rPr>
              <w:t>28</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szCs w:val="18"/>
              </w:rPr>
            </w:pPr>
            <w:r w:rsidRPr="00E919F3">
              <w:rPr>
                <w:rFonts w:cs="Arial"/>
                <w:lang w:eastAsia="ja-JP"/>
              </w:rPr>
              <w:t>0.</w:t>
            </w:r>
            <w:r w:rsidRPr="00E919F3">
              <w:rPr>
                <w:rFonts w:cs="Arial" w:hint="eastAsia"/>
                <w:lang w:eastAsia="zh-CN"/>
              </w:rPr>
              <w:t>2</w:t>
            </w:r>
          </w:p>
        </w:tc>
      </w:tr>
      <w:tr w:rsidR="006E44F7" w:rsidRPr="007E3289" w:rsidTr="009261E0">
        <w:trPr>
          <w:jc w:val="center"/>
        </w:trPr>
        <w:tc>
          <w:tcPr>
            <w:tcW w:w="0" w:type="auto"/>
            <w:vMerge/>
            <w:tcBorders>
              <w:left w:val="single" w:sz="4" w:space="0" w:color="auto"/>
              <w:right w:val="single" w:sz="4" w:space="0" w:color="auto"/>
            </w:tcBorders>
            <w:vAlign w:val="center"/>
          </w:tcPr>
          <w:p w:rsidR="006E44F7" w:rsidRPr="007E328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lang w:eastAsia="ja-JP"/>
              </w:rPr>
            </w:pPr>
            <w:r w:rsidRPr="00E919F3">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szCs w:val="18"/>
              </w:rPr>
            </w:pPr>
            <w:r w:rsidRPr="00E919F3">
              <w:rPr>
                <w:rFonts w:cs="Arial" w:hint="eastAsia"/>
                <w:lang w:eastAsia="ja-JP"/>
              </w:rPr>
              <w:t>0.5</w:t>
            </w:r>
          </w:p>
        </w:tc>
      </w:tr>
      <w:tr w:rsidR="006E44F7" w:rsidRPr="007E3289" w:rsidTr="009261E0">
        <w:trPr>
          <w:jc w:val="center"/>
        </w:trPr>
        <w:tc>
          <w:tcPr>
            <w:tcW w:w="0" w:type="auto"/>
            <w:vMerge/>
            <w:tcBorders>
              <w:left w:val="single" w:sz="4" w:space="0" w:color="auto"/>
              <w:right w:val="single" w:sz="4" w:space="0" w:color="auto"/>
            </w:tcBorders>
            <w:vAlign w:val="center"/>
          </w:tcPr>
          <w:p w:rsidR="006E44F7" w:rsidRPr="007E328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Del="00786BF6" w:rsidRDefault="006E44F7" w:rsidP="006E44F7">
            <w:pPr>
              <w:pStyle w:val="TAC"/>
              <w:rPr>
                <w:rFonts w:cs="Arial"/>
                <w:lang w:eastAsia="ja-JP"/>
              </w:rPr>
            </w:pPr>
            <w:r w:rsidRPr="00E919F3">
              <w:rPr>
                <w:rFonts w:cs="Arial"/>
                <w:szCs w:val="18"/>
                <w:lang w:eastAsia="ja-JP"/>
              </w:rPr>
              <w:t>n78</w:t>
            </w:r>
          </w:p>
        </w:tc>
        <w:tc>
          <w:tcPr>
            <w:tcW w:w="0" w:type="auto"/>
            <w:tcBorders>
              <w:top w:val="single" w:sz="4" w:space="0" w:color="auto"/>
              <w:left w:val="single" w:sz="4" w:space="0" w:color="auto"/>
              <w:bottom w:val="single" w:sz="4" w:space="0" w:color="auto"/>
              <w:right w:val="single" w:sz="4" w:space="0" w:color="auto"/>
            </w:tcBorders>
            <w:vAlign w:val="center"/>
          </w:tcPr>
          <w:p w:rsidR="006E44F7" w:rsidRPr="007E3289" w:rsidDel="00786BF6" w:rsidRDefault="006E44F7" w:rsidP="006E44F7">
            <w:pPr>
              <w:pStyle w:val="TAC"/>
              <w:rPr>
                <w:rFonts w:cs="Arial"/>
                <w:szCs w:val="18"/>
              </w:rPr>
            </w:pPr>
            <w:r w:rsidRPr="00E919F3">
              <w:rPr>
                <w:rFonts w:cs="Arial" w:hint="eastAsia"/>
                <w:szCs w:val="18"/>
                <w:lang w:eastAsia="ja-JP"/>
              </w:rPr>
              <w:t>0.5</w:t>
            </w:r>
          </w:p>
        </w:tc>
      </w:tr>
      <w:tr w:rsidR="006E44F7" w:rsidRPr="007E3289" w:rsidTr="009261E0">
        <w:trPr>
          <w:jc w:val="center"/>
        </w:trPr>
        <w:tc>
          <w:tcPr>
            <w:tcW w:w="0" w:type="auto"/>
            <w:vMerge w:val="restart"/>
            <w:tcBorders>
              <w:left w:val="single" w:sz="4" w:space="0" w:color="auto"/>
              <w:right w:val="single" w:sz="4" w:space="0" w:color="auto"/>
            </w:tcBorders>
            <w:vAlign w:val="center"/>
          </w:tcPr>
          <w:p w:rsidR="006E44F7" w:rsidRPr="007E3289" w:rsidDel="00786BF6" w:rsidRDefault="006E44F7" w:rsidP="006E44F7">
            <w:pPr>
              <w:pStyle w:val="TAC"/>
              <w:rPr>
                <w:rFonts w:cs="Arial"/>
                <w:lang w:eastAsia="ja-JP"/>
              </w:rPr>
            </w:pPr>
            <w:r w:rsidRPr="00E919F3">
              <w:rPr>
                <w:rFonts w:cs="Arial"/>
                <w:szCs w:val="18"/>
              </w:rPr>
              <w:t>DC_1-21-28</w:t>
            </w:r>
            <w:r w:rsidRPr="00E919F3">
              <w:rPr>
                <w:rFonts w:cs="Arial"/>
                <w:szCs w:val="18"/>
                <w:lang w:eastAsia="ja-JP"/>
              </w:rPr>
              <w:t>-42</w:t>
            </w:r>
            <w:r w:rsidRPr="00E919F3">
              <w:rPr>
                <w:rFonts w:cs="Arial"/>
                <w:szCs w:val="18"/>
              </w:rPr>
              <w:t>_n79</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lang w:eastAsia="ja-JP"/>
              </w:rPr>
            </w:pPr>
            <w:r w:rsidRPr="00E919F3">
              <w:rPr>
                <w:rFonts w:cs="Arial" w:hint="eastAsia"/>
                <w:lang w:eastAsia="zh-CN"/>
              </w:rPr>
              <w:t>28</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szCs w:val="18"/>
              </w:rPr>
            </w:pPr>
            <w:r w:rsidRPr="00E919F3">
              <w:rPr>
                <w:rFonts w:cs="Arial"/>
                <w:lang w:eastAsia="ja-JP"/>
              </w:rPr>
              <w:t>0.</w:t>
            </w:r>
            <w:r w:rsidRPr="00E919F3">
              <w:rPr>
                <w:rFonts w:cs="Arial" w:hint="eastAsia"/>
                <w:lang w:eastAsia="zh-CN"/>
              </w:rPr>
              <w:t>2</w:t>
            </w:r>
          </w:p>
        </w:tc>
      </w:tr>
      <w:tr w:rsidR="006E44F7" w:rsidRPr="007E3289" w:rsidTr="00D26F8C">
        <w:trPr>
          <w:jc w:val="center"/>
        </w:trPr>
        <w:tc>
          <w:tcPr>
            <w:tcW w:w="0" w:type="auto"/>
            <w:vMerge/>
            <w:tcBorders>
              <w:left w:val="single" w:sz="4" w:space="0" w:color="auto"/>
              <w:right w:val="single" w:sz="4" w:space="0" w:color="auto"/>
            </w:tcBorders>
            <w:vAlign w:val="center"/>
          </w:tcPr>
          <w:p w:rsidR="006E44F7" w:rsidRPr="007E3289" w:rsidDel="00786BF6" w:rsidRDefault="006E44F7" w:rsidP="006E44F7">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lang w:eastAsia="ja-JP"/>
              </w:rPr>
            </w:pPr>
            <w:r w:rsidRPr="00E919F3">
              <w:rPr>
                <w:rFonts w:cs="Arial" w:hint="eastAsia"/>
                <w:lang w:eastAsia="ja-JP"/>
              </w:rPr>
              <w:t>42</w:t>
            </w:r>
          </w:p>
        </w:tc>
        <w:tc>
          <w:tcPr>
            <w:tcW w:w="0" w:type="auto"/>
            <w:tcBorders>
              <w:top w:val="single" w:sz="4" w:space="0" w:color="auto"/>
              <w:left w:val="single" w:sz="4" w:space="0" w:color="auto"/>
              <w:bottom w:val="single" w:sz="4" w:space="0" w:color="auto"/>
              <w:right w:val="single" w:sz="4" w:space="0" w:color="auto"/>
            </w:tcBorders>
          </w:tcPr>
          <w:p w:rsidR="006E44F7" w:rsidRPr="007E3289" w:rsidDel="00786BF6" w:rsidRDefault="006E44F7" w:rsidP="006E44F7">
            <w:pPr>
              <w:pStyle w:val="TAC"/>
              <w:rPr>
                <w:rFonts w:cs="Arial"/>
                <w:szCs w:val="18"/>
              </w:rPr>
            </w:pPr>
            <w:r w:rsidRPr="00E919F3">
              <w:rPr>
                <w:rFonts w:cs="Arial" w:hint="eastAsia"/>
                <w:lang w:eastAsia="ja-JP"/>
              </w:rPr>
              <w:t>0.5</w:t>
            </w:r>
          </w:p>
        </w:tc>
      </w:tr>
      <w:tr w:rsidR="00D26F8C" w:rsidRPr="007E3289" w:rsidDel="00786BF6" w:rsidTr="00393A1F">
        <w:trPr>
          <w:jc w:val="center"/>
        </w:trPr>
        <w:tc>
          <w:tcPr>
            <w:tcW w:w="0" w:type="auto"/>
            <w:vMerge w:val="restart"/>
            <w:tcBorders>
              <w:left w:val="single" w:sz="4" w:space="0" w:color="auto"/>
              <w:right w:val="single" w:sz="4" w:space="0" w:color="auto"/>
            </w:tcBorders>
            <w:vAlign w:val="center"/>
          </w:tcPr>
          <w:p w:rsidR="00D26F8C" w:rsidRPr="00387932" w:rsidRDefault="00D26F8C" w:rsidP="00D26F8C">
            <w:pPr>
              <w:pStyle w:val="TAC"/>
              <w:rPr>
                <w:rFonts w:cs="Arial"/>
                <w:lang w:eastAsia="ja-JP"/>
              </w:rPr>
            </w:pPr>
            <w:r w:rsidRPr="00387932">
              <w:rPr>
                <w:rFonts w:eastAsia="Malgun Gothic" w:hint="eastAsia"/>
                <w:lang w:eastAsia="ko-KR"/>
              </w:rPr>
              <w:t>DC_</w:t>
            </w:r>
            <w:r w:rsidRPr="00387932">
              <w:rPr>
                <w:rFonts w:eastAsia="Malgun Gothic"/>
                <w:lang w:eastAsia="ko-KR"/>
              </w:rPr>
              <w:t>3-7-20_n28-n78</w:t>
            </w:r>
          </w:p>
        </w:tc>
        <w:tc>
          <w:tcPr>
            <w:tcW w:w="0" w:type="auto"/>
            <w:tcBorders>
              <w:top w:val="single" w:sz="4" w:space="0" w:color="auto"/>
              <w:left w:val="single" w:sz="4" w:space="0" w:color="auto"/>
              <w:bottom w:val="single" w:sz="4" w:space="0" w:color="auto"/>
              <w:right w:val="single" w:sz="4" w:space="0" w:color="auto"/>
            </w:tcBorders>
            <w:vAlign w:val="center"/>
          </w:tcPr>
          <w:p w:rsidR="00D26F8C" w:rsidRPr="00387932" w:rsidRDefault="00D26F8C" w:rsidP="00D26F8C">
            <w:pPr>
              <w:pStyle w:val="TAC"/>
              <w:rPr>
                <w:rFonts w:cs="Arial"/>
                <w:lang w:eastAsia="ja-JP"/>
              </w:rPr>
            </w:pPr>
            <w:r w:rsidRPr="00387932">
              <w:rPr>
                <w:rFonts w:eastAsia="Malgun Gothic" w:cs="Arial" w:hint="eastAsia"/>
                <w:lang w:eastAsia="ko-KR"/>
              </w:rPr>
              <w:t>3</w:t>
            </w:r>
          </w:p>
        </w:tc>
        <w:tc>
          <w:tcPr>
            <w:tcW w:w="0" w:type="auto"/>
            <w:tcBorders>
              <w:top w:val="single" w:sz="4" w:space="0" w:color="auto"/>
              <w:left w:val="single" w:sz="4" w:space="0" w:color="auto"/>
              <w:bottom w:val="single" w:sz="4" w:space="0" w:color="auto"/>
              <w:right w:val="single" w:sz="4" w:space="0" w:color="auto"/>
            </w:tcBorders>
            <w:vAlign w:val="center"/>
          </w:tcPr>
          <w:p w:rsidR="00D26F8C" w:rsidRPr="00387932" w:rsidRDefault="00D26F8C" w:rsidP="00D26F8C">
            <w:pPr>
              <w:pStyle w:val="TAC"/>
              <w:rPr>
                <w:rFonts w:cs="Arial"/>
                <w:szCs w:val="18"/>
              </w:rPr>
            </w:pPr>
            <w:r w:rsidRPr="00387932">
              <w:rPr>
                <w:rFonts w:eastAsia="Malgun Gothic" w:cs="Arial" w:hint="eastAsia"/>
                <w:lang w:eastAsia="ko-KR"/>
              </w:rPr>
              <w:t>0.2</w:t>
            </w:r>
          </w:p>
        </w:tc>
      </w:tr>
      <w:tr w:rsidR="00D26F8C" w:rsidRPr="007E3289" w:rsidDel="00786BF6" w:rsidTr="00393A1F">
        <w:trPr>
          <w:jc w:val="center"/>
        </w:trPr>
        <w:tc>
          <w:tcPr>
            <w:tcW w:w="0" w:type="auto"/>
            <w:vMerge/>
            <w:tcBorders>
              <w:left w:val="single" w:sz="4" w:space="0" w:color="auto"/>
              <w:right w:val="single" w:sz="4" w:space="0" w:color="auto"/>
            </w:tcBorders>
            <w:vAlign w:val="center"/>
          </w:tcPr>
          <w:p w:rsidR="00D26F8C" w:rsidRPr="00387932" w:rsidDel="00786BF6" w:rsidRDefault="00D26F8C" w:rsidP="00D26F8C">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26F8C" w:rsidRPr="00387932" w:rsidDel="00786BF6" w:rsidRDefault="00D26F8C" w:rsidP="00D26F8C">
            <w:pPr>
              <w:pStyle w:val="TAC"/>
              <w:rPr>
                <w:rFonts w:cs="Arial"/>
                <w:lang w:eastAsia="ja-JP"/>
              </w:rPr>
            </w:pPr>
            <w:r w:rsidRPr="00387932">
              <w:rPr>
                <w:rFonts w:eastAsia="Malgun Gothic" w:cs="Arial" w:hint="eastAsia"/>
                <w:lang w:eastAsia="ko-KR"/>
              </w:rPr>
              <w:t>7</w:t>
            </w:r>
          </w:p>
        </w:tc>
        <w:tc>
          <w:tcPr>
            <w:tcW w:w="0" w:type="auto"/>
            <w:tcBorders>
              <w:top w:val="single" w:sz="4" w:space="0" w:color="auto"/>
              <w:left w:val="single" w:sz="4" w:space="0" w:color="auto"/>
              <w:bottom w:val="single" w:sz="4" w:space="0" w:color="auto"/>
              <w:right w:val="single" w:sz="4" w:space="0" w:color="auto"/>
            </w:tcBorders>
            <w:vAlign w:val="center"/>
          </w:tcPr>
          <w:p w:rsidR="00D26F8C" w:rsidRPr="00387932" w:rsidDel="00786BF6" w:rsidRDefault="00D26F8C" w:rsidP="00D26F8C">
            <w:pPr>
              <w:pStyle w:val="TAC"/>
              <w:rPr>
                <w:rFonts w:cs="Arial"/>
                <w:szCs w:val="18"/>
              </w:rPr>
            </w:pPr>
            <w:r w:rsidRPr="00387932">
              <w:rPr>
                <w:rFonts w:eastAsia="Malgun Gothic" w:cs="Arial" w:hint="eastAsia"/>
                <w:lang w:eastAsia="ko-KR"/>
              </w:rPr>
              <w:t>0.2</w:t>
            </w:r>
          </w:p>
        </w:tc>
      </w:tr>
      <w:tr w:rsidR="00D26F8C" w:rsidRPr="007E3289" w:rsidDel="00786BF6" w:rsidTr="00393A1F">
        <w:trPr>
          <w:jc w:val="center"/>
        </w:trPr>
        <w:tc>
          <w:tcPr>
            <w:tcW w:w="0" w:type="auto"/>
            <w:vMerge/>
            <w:tcBorders>
              <w:left w:val="single" w:sz="4" w:space="0" w:color="auto"/>
              <w:right w:val="single" w:sz="4" w:space="0" w:color="auto"/>
            </w:tcBorders>
            <w:vAlign w:val="center"/>
          </w:tcPr>
          <w:p w:rsidR="00D26F8C" w:rsidRPr="00387932" w:rsidDel="00786BF6" w:rsidRDefault="00D26F8C" w:rsidP="00D26F8C">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26F8C" w:rsidRPr="00387932" w:rsidDel="00786BF6" w:rsidRDefault="00D26F8C" w:rsidP="00D26F8C">
            <w:pPr>
              <w:pStyle w:val="TAC"/>
              <w:rPr>
                <w:rFonts w:cs="Arial"/>
                <w:lang w:eastAsia="ja-JP"/>
              </w:rPr>
            </w:pPr>
            <w:r w:rsidRPr="00387932">
              <w:rPr>
                <w:rFonts w:eastAsia="Malgun Gothic" w:cs="Arial" w:hint="eastAsia"/>
                <w:lang w:eastAsia="ko-KR"/>
              </w:rPr>
              <w:t>20</w:t>
            </w:r>
          </w:p>
        </w:tc>
        <w:tc>
          <w:tcPr>
            <w:tcW w:w="0" w:type="auto"/>
            <w:tcBorders>
              <w:top w:val="single" w:sz="4" w:space="0" w:color="auto"/>
              <w:left w:val="single" w:sz="4" w:space="0" w:color="auto"/>
              <w:bottom w:val="single" w:sz="4" w:space="0" w:color="auto"/>
              <w:right w:val="single" w:sz="4" w:space="0" w:color="auto"/>
            </w:tcBorders>
            <w:vAlign w:val="center"/>
          </w:tcPr>
          <w:p w:rsidR="00D26F8C" w:rsidRPr="00387932" w:rsidDel="00786BF6" w:rsidRDefault="00D26F8C" w:rsidP="00D26F8C">
            <w:pPr>
              <w:pStyle w:val="TAC"/>
              <w:rPr>
                <w:rFonts w:cs="Arial"/>
                <w:szCs w:val="18"/>
              </w:rPr>
            </w:pPr>
            <w:r w:rsidRPr="00387932">
              <w:rPr>
                <w:rFonts w:eastAsia="Malgun Gothic" w:cs="Arial" w:hint="eastAsia"/>
                <w:lang w:eastAsia="ko-KR"/>
              </w:rPr>
              <w:t>0.2</w:t>
            </w:r>
          </w:p>
        </w:tc>
      </w:tr>
      <w:tr w:rsidR="00D26F8C" w:rsidRPr="007E3289" w:rsidDel="00786BF6" w:rsidTr="00393A1F">
        <w:trPr>
          <w:jc w:val="center"/>
        </w:trPr>
        <w:tc>
          <w:tcPr>
            <w:tcW w:w="0" w:type="auto"/>
            <w:vMerge/>
            <w:tcBorders>
              <w:left w:val="single" w:sz="4" w:space="0" w:color="auto"/>
              <w:right w:val="single" w:sz="4" w:space="0" w:color="auto"/>
            </w:tcBorders>
            <w:vAlign w:val="center"/>
          </w:tcPr>
          <w:p w:rsidR="00D26F8C" w:rsidRPr="00387932" w:rsidDel="00786BF6" w:rsidRDefault="00D26F8C" w:rsidP="00D26F8C">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vAlign w:val="center"/>
          </w:tcPr>
          <w:p w:rsidR="00D26F8C" w:rsidRPr="00387932" w:rsidDel="00786BF6" w:rsidRDefault="00D26F8C" w:rsidP="00D26F8C">
            <w:pPr>
              <w:pStyle w:val="TAC"/>
              <w:rPr>
                <w:rFonts w:cs="Arial"/>
                <w:lang w:eastAsia="ja-JP"/>
              </w:rPr>
            </w:pPr>
            <w:r w:rsidRPr="00387932">
              <w:rPr>
                <w:rFonts w:eastAsia="Malgun Gothic" w:cs="Arial"/>
                <w:lang w:eastAsia="ko-KR"/>
              </w:rPr>
              <w:t>n</w:t>
            </w:r>
            <w:r w:rsidRPr="00387932">
              <w:rPr>
                <w:rFonts w:eastAsia="Malgun Gothic" w:cs="Arial" w:hint="eastAsia"/>
                <w:lang w:eastAsia="ko-KR"/>
              </w:rPr>
              <w:t>28</w:t>
            </w:r>
          </w:p>
        </w:tc>
        <w:tc>
          <w:tcPr>
            <w:tcW w:w="0" w:type="auto"/>
            <w:tcBorders>
              <w:top w:val="single" w:sz="4" w:space="0" w:color="auto"/>
              <w:left w:val="single" w:sz="4" w:space="0" w:color="auto"/>
              <w:bottom w:val="single" w:sz="4" w:space="0" w:color="auto"/>
              <w:right w:val="single" w:sz="4" w:space="0" w:color="auto"/>
            </w:tcBorders>
            <w:vAlign w:val="center"/>
          </w:tcPr>
          <w:p w:rsidR="00D26F8C" w:rsidRPr="00387932" w:rsidDel="00786BF6" w:rsidRDefault="00D26F8C" w:rsidP="00D26F8C">
            <w:pPr>
              <w:pStyle w:val="TAC"/>
              <w:rPr>
                <w:rFonts w:cs="Arial"/>
                <w:szCs w:val="18"/>
              </w:rPr>
            </w:pPr>
            <w:r w:rsidRPr="00387932">
              <w:rPr>
                <w:rFonts w:eastAsia="Malgun Gothic" w:cs="Arial" w:hint="eastAsia"/>
                <w:lang w:eastAsia="ko-KR"/>
              </w:rPr>
              <w:t>0.2</w:t>
            </w:r>
          </w:p>
        </w:tc>
      </w:tr>
    </w:tbl>
    <w:p w:rsidR="001E68D3" w:rsidRDefault="001E68D3" w:rsidP="001E68D3"/>
    <w:p w:rsidR="001E68D3" w:rsidRPr="006E05E0" w:rsidRDefault="001E68D3" w:rsidP="001E68D3">
      <w:pPr>
        <w:pStyle w:val="Heading5"/>
      </w:pPr>
      <w:bookmarkStart w:id="239" w:name="_Toc518912942"/>
      <w:r w:rsidRPr="006E05E0">
        <w:t>7.3B.3.3.5</w:t>
      </w:r>
      <w:r w:rsidRPr="006E05E0">
        <w:tab/>
        <w:t>ΔR</w:t>
      </w:r>
      <w:r w:rsidRPr="006E05E0">
        <w:rPr>
          <w:vertAlign w:val="subscript"/>
        </w:rPr>
        <w:t>IB,c</w:t>
      </w:r>
      <w:r w:rsidRPr="006E05E0">
        <w:t xml:space="preserve"> for EN-DC six bands</w:t>
      </w:r>
      <w:bookmarkEnd w:id="239"/>
    </w:p>
    <w:p w:rsidR="001E68D3" w:rsidRPr="006E05E0" w:rsidRDefault="001E68D3" w:rsidP="001E68D3">
      <w:pPr>
        <w:pStyle w:val="TH"/>
      </w:pPr>
      <w:r w:rsidRPr="006E05E0">
        <w:t>Table 7.3B.3.3.5-1: ΔR</w:t>
      </w:r>
      <w:r w:rsidRPr="006E05E0">
        <w:rPr>
          <w:vertAlign w:val="subscript"/>
        </w:rPr>
        <w:t>IB,c</w:t>
      </w:r>
      <w:r w:rsidRPr="006E05E0">
        <w:t xml:space="preserve"> due to EN-DC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6"/>
        <w:gridCol w:w="1936"/>
        <w:gridCol w:w="1106"/>
      </w:tblGrid>
      <w:tr w:rsidR="001E68D3" w:rsidRPr="006E05E0" w:rsidTr="001E68D3">
        <w:trPr>
          <w:jc w:val="center"/>
        </w:trPr>
        <w:tc>
          <w:tcPr>
            <w:tcW w:w="0" w:type="auto"/>
          </w:tcPr>
          <w:p w:rsidR="001E68D3" w:rsidRPr="006E05E0" w:rsidRDefault="001E68D3" w:rsidP="001E68D3">
            <w:pPr>
              <w:pStyle w:val="TAH"/>
              <w:rPr>
                <w:rFonts w:cs="Arial"/>
              </w:rPr>
            </w:pPr>
            <w:r w:rsidRPr="006E05E0">
              <w:rPr>
                <w:rFonts w:cs="Arial"/>
              </w:rPr>
              <w:t>Inter-band EN-DC configuration</w:t>
            </w:r>
          </w:p>
        </w:tc>
        <w:tc>
          <w:tcPr>
            <w:tcW w:w="0" w:type="auto"/>
          </w:tcPr>
          <w:p w:rsidR="001E68D3" w:rsidRPr="006E05E0" w:rsidRDefault="001E68D3" w:rsidP="001E68D3">
            <w:pPr>
              <w:pStyle w:val="TAH"/>
              <w:rPr>
                <w:rFonts w:cs="Arial"/>
              </w:rPr>
            </w:pPr>
            <w:r w:rsidRPr="006E05E0">
              <w:rPr>
                <w:rFonts w:cs="Arial"/>
              </w:rPr>
              <w:t>E-UTRA or NR Band</w:t>
            </w:r>
          </w:p>
        </w:tc>
        <w:tc>
          <w:tcPr>
            <w:tcW w:w="0" w:type="auto"/>
          </w:tcPr>
          <w:p w:rsidR="001E68D3" w:rsidRPr="006E05E0" w:rsidRDefault="001E68D3" w:rsidP="001E68D3">
            <w:pPr>
              <w:pStyle w:val="TAH"/>
              <w:rPr>
                <w:rFonts w:cs="Arial"/>
              </w:rPr>
            </w:pPr>
            <w:r w:rsidRPr="006E05E0">
              <w:rPr>
                <w:rFonts w:cs="Arial"/>
              </w:rPr>
              <w:t>ΔR</w:t>
            </w:r>
            <w:r w:rsidRPr="006E05E0">
              <w:rPr>
                <w:rFonts w:cs="Arial"/>
                <w:vertAlign w:val="subscript"/>
              </w:rPr>
              <w:t>IB,c</w:t>
            </w:r>
            <w:r w:rsidRPr="006E05E0">
              <w:rPr>
                <w:rFonts w:cs="Arial"/>
              </w:rPr>
              <w:t xml:space="preserve"> </w:t>
            </w:r>
            <w:r w:rsidR="006C6322">
              <w:rPr>
                <w:rFonts w:cs="Arial"/>
              </w:rPr>
              <w:t>(dB)</w:t>
            </w:r>
          </w:p>
        </w:tc>
      </w:tr>
      <w:tr w:rsidR="001E68D3" w:rsidRPr="006E05E0" w:rsidTr="001E68D3">
        <w:trPr>
          <w:jc w:val="center"/>
        </w:trPr>
        <w:tc>
          <w:tcPr>
            <w:tcW w:w="0" w:type="auto"/>
            <w:vMerge w:val="restart"/>
            <w:vAlign w:val="center"/>
          </w:tcPr>
          <w:p w:rsidR="001E68D3" w:rsidRPr="006E05E0" w:rsidRDefault="001E68D3" w:rsidP="001E68D3">
            <w:pPr>
              <w:pStyle w:val="TAC"/>
            </w:pPr>
            <w:r w:rsidRPr="006E05E0">
              <w:t>DC_</w:t>
            </w:r>
            <w:r w:rsidRPr="006E05E0">
              <w:rPr>
                <w:rFonts w:eastAsia="Malgun Gothic" w:hint="eastAsia"/>
                <w:lang w:eastAsia="ko-KR"/>
              </w:rPr>
              <w:t>1-3</w:t>
            </w:r>
            <w:r w:rsidRPr="006E05E0">
              <w:t>-</w:t>
            </w:r>
            <w:r w:rsidRPr="006E05E0">
              <w:rPr>
                <w:rFonts w:eastAsia="Malgun Gothic" w:hint="eastAsia"/>
                <w:lang w:eastAsia="ko-KR"/>
              </w:rPr>
              <w:t>7-20</w:t>
            </w:r>
            <w:r w:rsidRPr="006E05E0">
              <w:rPr>
                <w:rFonts w:eastAsia="Malgun Gothic"/>
                <w:lang w:val="fi-FI" w:eastAsia="ko-KR"/>
              </w:rPr>
              <w:t>_</w:t>
            </w:r>
            <w:r w:rsidRPr="006E05E0">
              <w:rPr>
                <w:rFonts w:hint="eastAsia"/>
                <w:lang w:eastAsia="ja-JP"/>
              </w:rPr>
              <w:t>n</w:t>
            </w:r>
            <w:r w:rsidRPr="006E05E0">
              <w:rPr>
                <w:lang w:eastAsia="ja-JP"/>
              </w:rPr>
              <w:t>28-n</w:t>
            </w:r>
            <w:r w:rsidRPr="006E05E0">
              <w:rPr>
                <w:rFonts w:eastAsia="Malgun Gothic" w:hint="eastAsia"/>
                <w:lang w:eastAsia="ko-KR"/>
              </w:rPr>
              <w:t>78</w:t>
            </w:r>
          </w:p>
        </w:tc>
        <w:tc>
          <w:tcPr>
            <w:tcW w:w="0" w:type="auto"/>
            <w:vAlign w:val="center"/>
          </w:tcPr>
          <w:p w:rsidR="001E68D3" w:rsidRPr="006E05E0" w:rsidRDefault="001E68D3" w:rsidP="001E68D3">
            <w:pPr>
              <w:pStyle w:val="TAC"/>
            </w:pPr>
            <w:r w:rsidRPr="006E05E0">
              <w:rPr>
                <w:rFonts w:eastAsia="Malgun Gothic" w:hint="eastAsia"/>
                <w:lang w:eastAsia="ko-KR"/>
              </w:rPr>
              <w:t>1</w:t>
            </w:r>
          </w:p>
        </w:tc>
        <w:tc>
          <w:tcPr>
            <w:tcW w:w="0" w:type="auto"/>
          </w:tcPr>
          <w:p w:rsidR="001E68D3" w:rsidRPr="006E05E0" w:rsidRDefault="001E68D3" w:rsidP="001E68D3">
            <w:pPr>
              <w:pStyle w:val="TAC"/>
            </w:pPr>
            <w:r w:rsidRPr="006E05E0">
              <w:rPr>
                <w:rFonts w:eastAsia="Malgun Gothic" w:hint="eastAsia"/>
                <w:lang w:eastAsia="ko-KR"/>
              </w:rPr>
              <w:t>0.2</w:t>
            </w:r>
          </w:p>
        </w:tc>
      </w:tr>
      <w:tr w:rsidR="001E68D3" w:rsidRPr="006E05E0" w:rsidTr="001E68D3">
        <w:trPr>
          <w:jc w:val="center"/>
        </w:trPr>
        <w:tc>
          <w:tcPr>
            <w:tcW w:w="0" w:type="auto"/>
            <w:vMerge/>
            <w:vAlign w:val="center"/>
          </w:tcPr>
          <w:p w:rsidR="001E68D3" w:rsidRPr="006E05E0" w:rsidRDefault="001E68D3" w:rsidP="001E68D3">
            <w:pPr>
              <w:pStyle w:val="TAC"/>
            </w:pPr>
          </w:p>
        </w:tc>
        <w:tc>
          <w:tcPr>
            <w:tcW w:w="0" w:type="auto"/>
            <w:vAlign w:val="center"/>
          </w:tcPr>
          <w:p w:rsidR="001E68D3" w:rsidRPr="006E05E0" w:rsidRDefault="001E68D3" w:rsidP="001E68D3">
            <w:pPr>
              <w:pStyle w:val="TAC"/>
            </w:pPr>
            <w:r w:rsidRPr="006E05E0">
              <w:rPr>
                <w:rFonts w:eastAsia="Malgun Gothic" w:hint="eastAsia"/>
                <w:lang w:eastAsia="ko-KR"/>
              </w:rPr>
              <w:t>3</w:t>
            </w:r>
          </w:p>
        </w:tc>
        <w:tc>
          <w:tcPr>
            <w:tcW w:w="0" w:type="auto"/>
          </w:tcPr>
          <w:p w:rsidR="001E68D3" w:rsidRPr="006E05E0" w:rsidRDefault="001E68D3" w:rsidP="001E68D3">
            <w:pPr>
              <w:pStyle w:val="TAC"/>
            </w:pPr>
            <w:r w:rsidRPr="006E05E0">
              <w:rPr>
                <w:rFonts w:eastAsia="Malgun Gothic"/>
                <w:lang w:eastAsia="ko-KR"/>
              </w:rPr>
              <w:t>0.2</w:t>
            </w:r>
          </w:p>
        </w:tc>
      </w:tr>
      <w:tr w:rsidR="001E68D3" w:rsidRPr="006E05E0" w:rsidTr="001E68D3">
        <w:trPr>
          <w:jc w:val="center"/>
        </w:trPr>
        <w:tc>
          <w:tcPr>
            <w:tcW w:w="0" w:type="auto"/>
            <w:vMerge/>
            <w:vAlign w:val="center"/>
          </w:tcPr>
          <w:p w:rsidR="001E68D3" w:rsidRPr="006E05E0" w:rsidRDefault="001E68D3" w:rsidP="001E68D3">
            <w:pPr>
              <w:pStyle w:val="TAC"/>
            </w:pPr>
          </w:p>
        </w:tc>
        <w:tc>
          <w:tcPr>
            <w:tcW w:w="0" w:type="auto"/>
            <w:vAlign w:val="center"/>
          </w:tcPr>
          <w:p w:rsidR="001E68D3" w:rsidRPr="006E05E0" w:rsidRDefault="001E68D3" w:rsidP="001E68D3">
            <w:pPr>
              <w:pStyle w:val="TAC"/>
            </w:pPr>
            <w:r w:rsidRPr="006E05E0">
              <w:rPr>
                <w:rFonts w:eastAsia="Malgun Gothic" w:hint="eastAsia"/>
                <w:lang w:eastAsia="ko-KR"/>
              </w:rPr>
              <w:t>7</w:t>
            </w:r>
          </w:p>
        </w:tc>
        <w:tc>
          <w:tcPr>
            <w:tcW w:w="0" w:type="auto"/>
          </w:tcPr>
          <w:p w:rsidR="001E68D3" w:rsidRPr="006E05E0" w:rsidRDefault="001E68D3" w:rsidP="001E68D3">
            <w:pPr>
              <w:pStyle w:val="TAC"/>
            </w:pPr>
            <w:r w:rsidRPr="006E05E0">
              <w:rPr>
                <w:rFonts w:eastAsia="Malgun Gothic" w:hint="eastAsia"/>
                <w:lang w:eastAsia="ko-KR"/>
              </w:rPr>
              <w:t>0.2</w:t>
            </w:r>
          </w:p>
        </w:tc>
      </w:tr>
      <w:tr w:rsidR="001E68D3" w:rsidRPr="006E05E0" w:rsidTr="001E68D3">
        <w:trPr>
          <w:jc w:val="center"/>
        </w:trPr>
        <w:tc>
          <w:tcPr>
            <w:tcW w:w="0" w:type="auto"/>
            <w:vMerge/>
            <w:vAlign w:val="center"/>
          </w:tcPr>
          <w:p w:rsidR="001E68D3" w:rsidRPr="006E05E0" w:rsidRDefault="001E68D3" w:rsidP="001E68D3">
            <w:pPr>
              <w:pStyle w:val="TAC"/>
            </w:pPr>
          </w:p>
        </w:tc>
        <w:tc>
          <w:tcPr>
            <w:tcW w:w="0" w:type="auto"/>
            <w:vAlign w:val="center"/>
          </w:tcPr>
          <w:p w:rsidR="001E68D3" w:rsidRPr="006E05E0" w:rsidRDefault="001E68D3" w:rsidP="001E68D3">
            <w:pPr>
              <w:pStyle w:val="TAC"/>
              <w:rPr>
                <w:lang w:val="en-US" w:eastAsia="zh-CN"/>
              </w:rPr>
            </w:pPr>
            <w:r w:rsidRPr="006E05E0">
              <w:rPr>
                <w:rFonts w:eastAsia="Malgun Gothic" w:hint="eastAsia"/>
                <w:lang w:eastAsia="ko-KR"/>
              </w:rPr>
              <w:t>20</w:t>
            </w:r>
          </w:p>
        </w:tc>
        <w:tc>
          <w:tcPr>
            <w:tcW w:w="0" w:type="auto"/>
          </w:tcPr>
          <w:p w:rsidR="001E68D3" w:rsidRPr="006E05E0" w:rsidRDefault="001E68D3" w:rsidP="001E68D3">
            <w:pPr>
              <w:pStyle w:val="TAC"/>
              <w:rPr>
                <w:lang w:val="en-US" w:eastAsia="zh-CN"/>
              </w:rPr>
            </w:pPr>
            <w:r w:rsidRPr="006E05E0">
              <w:rPr>
                <w:rFonts w:eastAsia="Malgun Gothic" w:hint="eastAsia"/>
                <w:lang w:eastAsia="ko-KR"/>
              </w:rPr>
              <w:t>0.2</w:t>
            </w:r>
          </w:p>
        </w:tc>
      </w:tr>
      <w:tr w:rsidR="001E68D3" w:rsidRPr="006E05E0" w:rsidTr="001E68D3">
        <w:trPr>
          <w:jc w:val="center"/>
        </w:trPr>
        <w:tc>
          <w:tcPr>
            <w:tcW w:w="0" w:type="auto"/>
            <w:vMerge/>
            <w:vAlign w:val="center"/>
          </w:tcPr>
          <w:p w:rsidR="001E68D3" w:rsidRPr="006E05E0" w:rsidRDefault="001E68D3" w:rsidP="001E68D3">
            <w:pPr>
              <w:pStyle w:val="TAC"/>
            </w:pPr>
          </w:p>
        </w:tc>
        <w:tc>
          <w:tcPr>
            <w:tcW w:w="0" w:type="auto"/>
            <w:vAlign w:val="center"/>
          </w:tcPr>
          <w:p w:rsidR="001E68D3" w:rsidRPr="006E05E0" w:rsidRDefault="001E68D3" w:rsidP="001E68D3">
            <w:pPr>
              <w:pStyle w:val="TAC"/>
              <w:rPr>
                <w:rFonts w:eastAsia="Malgun Gothic"/>
                <w:lang w:eastAsia="ko-KR"/>
              </w:rPr>
            </w:pPr>
            <w:r w:rsidRPr="006E05E0">
              <w:rPr>
                <w:rFonts w:eastAsia="Malgun Gothic"/>
                <w:lang w:eastAsia="ko-KR"/>
              </w:rPr>
              <w:t>n</w:t>
            </w:r>
            <w:r w:rsidRPr="006E05E0">
              <w:rPr>
                <w:rFonts w:eastAsia="Malgun Gothic" w:hint="eastAsia"/>
                <w:lang w:eastAsia="ko-KR"/>
              </w:rPr>
              <w:t>2</w:t>
            </w:r>
            <w:r w:rsidRPr="006E05E0">
              <w:rPr>
                <w:rFonts w:eastAsia="Malgun Gothic"/>
                <w:lang w:eastAsia="ko-KR"/>
              </w:rPr>
              <w:t>8</w:t>
            </w:r>
          </w:p>
        </w:tc>
        <w:tc>
          <w:tcPr>
            <w:tcW w:w="0" w:type="auto"/>
          </w:tcPr>
          <w:p w:rsidR="001E68D3" w:rsidRPr="006E05E0" w:rsidRDefault="001E68D3" w:rsidP="001E68D3">
            <w:pPr>
              <w:pStyle w:val="TAC"/>
              <w:rPr>
                <w:rFonts w:eastAsia="Malgun Gothic"/>
                <w:lang w:eastAsia="ko-KR"/>
              </w:rPr>
            </w:pPr>
            <w:r w:rsidRPr="006E05E0">
              <w:rPr>
                <w:rFonts w:eastAsia="Malgun Gothic" w:hint="eastAsia"/>
                <w:lang w:eastAsia="ko-KR"/>
              </w:rPr>
              <w:t>0.2</w:t>
            </w:r>
          </w:p>
        </w:tc>
      </w:tr>
      <w:tr w:rsidR="001E68D3" w:rsidRPr="007E3289" w:rsidTr="001E68D3">
        <w:trPr>
          <w:jc w:val="center"/>
        </w:trPr>
        <w:tc>
          <w:tcPr>
            <w:tcW w:w="0" w:type="auto"/>
            <w:vMerge/>
            <w:vAlign w:val="center"/>
          </w:tcPr>
          <w:p w:rsidR="001E68D3" w:rsidRPr="006E05E0" w:rsidRDefault="001E68D3" w:rsidP="001E68D3">
            <w:pPr>
              <w:pStyle w:val="TAC"/>
            </w:pPr>
          </w:p>
        </w:tc>
        <w:tc>
          <w:tcPr>
            <w:tcW w:w="0" w:type="auto"/>
            <w:vAlign w:val="center"/>
          </w:tcPr>
          <w:p w:rsidR="001E68D3" w:rsidRPr="006E05E0" w:rsidRDefault="001E68D3" w:rsidP="001E68D3">
            <w:pPr>
              <w:pStyle w:val="TAC"/>
              <w:rPr>
                <w:lang w:val="en-US" w:eastAsia="zh-CN"/>
              </w:rPr>
            </w:pPr>
            <w:r w:rsidRPr="006E05E0">
              <w:rPr>
                <w:rFonts w:hint="eastAsia"/>
                <w:lang w:eastAsia="ja-JP"/>
              </w:rPr>
              <w:t>n</w:t>
            </w:r>
            <w:r w:rsidRPr="006E05E0">
              <w:rPr>
                <w:rFonts w:eastAsia="Malgun Gothic" w:hint="eastAsia"/>
                <w:lang w:eastAsia="ko-KR"/>
              </w:rPr>
              <w:t>78</w:t>
            </w:r>
          </w:p>
        </w:tc>
        <w:tc>
          <w:tcPr>
            <w:tcW w:w="0" w:type="auto"/>
          </w:tcPr>
          <w:p w:rsidR="001E68D3" w:rsidRPr="007E3289" w:rsidRDefault="001E68D3" w:rsidP="001E68D3">
            <w:pPr>
              <w:pStyle w:val="TAC"/>
              <w:rPr>
                <w:lang w:val="en-US" w:eastAsia="zh-CN"/>
              </w:rPr>
            </w:pPr>
            <w:r w:rsidRPr="006E05E0">
              <w:rPr>
                <w:rFonts w:eastAsia="Malgun Gothic"/>
                <w:lang w:eastAsia="ko-KR"/>
              </w:rPr>
              <w:t>0.5</w:t>
            </w:r>
          </w:p>
        </w:tc>
      </w:tr>
    </w:tbl>
    <w:p w:rsidR="001310A1" w:rsidRPr="007E3289" w:rsidRDefault="001310A1" w:rsidP="001310A1"/>
    <w:p w:rsidR="001310A1" w:rsidRPr="007E3289" w:rsidRDefault="001310A1" w:rsidP="001310A1">
      <w:pPr>
        <w:pStyle w:val="Heading4"/>
        <w:rPr>
          <w:rFonts w:eastAsia="MS Mincho"/>
        </w:rPr>
      </w:pPr>
      <w:bookmarkStart w:id="240" w:name="_Toc518912943"/>
      <w:r w:rsidRPr="007E3289">
        <w:rPr>
          <w:rFonts w:eastAsia="MS Mincho"/>
        </w:rPr>
        <w:t>7.3B.3.4</w:t>
      </w:r>
      <w:r w:rsidRPr="007E3289">
        <w:rPr>
          <w:rFonts w:eastAsia="MS Mincho"/>
        </w:rPr>
        <w:tab/>
        <w:t>Inter-band EN-DC including FR2</w:t>
      </w:r>
      <w:bookmarkEnd w:id="240"/>
    </w:p>
    <w:p w:rsidR="001310A1" w:rsidRPr="007E3289" w:rsidRDefault="001310A1" w:rsidP="001310A1">
      <w:pPr>
        <w:pStyle w:val="Heading5"/>
      </w:pPr>
      <w:bookmarkStart w:id="241" w:name="_Toc518912944"/>
      <w:r w:rsidRPr="007E3289">
        <w:t>7.3B.3.4.1</w:t>
      </w:r>
      <w:r w:rsidRPr="007E3289">
        <w:tab/>
        <w:t>ΔR</w:t>
      </w:r>
      <w:r w:rsidRPr="00C42558">
        <w:rPr>
          <w:vertAlign w:val="subscript"/>
        </w:rPr>
        <w:t>IB,c</w:t>
      </w:r>
      <w:r w:rsidRPr="007E3289">
        <w:t xml:space="preserve"> for EN-DC in two bands</w:t>
      </w:r>
      <w:bookmarkEnd w:id="241"/>
    </w:p>
    <w:p w:rsidR="001310A1" w:rsidRPr="007E3289" w:rsidRDefault="001310A1" w:rsidP="001310A1">
      <w:pPr>
        <w:pStyle w:val="TH"/>
      </w:pPr>
      <w:r w:rsidRPr="007E3289">
        <w:t>Table 7.3B.3.4.1-1: ΔR</w:t>
      </w:r>
      <w:r w:rsidRPr="007E3289">
        <w:rPr>
          <w:vertAlign w:val="subscript"/>
        </w:rPr>
        <w:t>IB,c</w:t>
      </w:r>
      <w:r w:rsidRPr="007E3289">
        <w:t xml:space="preserve"> due to EN-DC(two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6"/>
        <w:gridCol w:w="2952"/>
        <w:gridCol w:w="2952"/>
      </w:tblGrid>
      <w:tr w:rsidR="001310A1" w:rsidRPr="007E3289" w:rsidTr="001310A1">
        <w:trPr>
          <w:jc w:val="center"/>
        </w:trPr>
        <w:tc>
          <w:tcPr>
            <w:tcW w:w="2336" w:type="dxa"/>
          </w:tcPr>
          <w:p w:rsidR="001310A1" w:rsidRPr="007E3289" w:rsidRDefault="001310A1" w:rsidP="001310A1">
            <w:pPr>
              <w:pStyle w:val="TAH"/>
              <w:rPr>
                <w:rFonts w:cs="Arial"/>
              </w:rPr>
            </w:pPr>
            <w:r w:rsidRPr="007E3289">
              <w:rPr>
                <w:rFonts w:cs="Arial"/>
              </w:rPr>
              <w:t>Inter-band EN-DC configuration</w:t>
            </w:r>
          </w:p>
        </w:tc>
        <w:tc>
          <w:tcPr>
            <w:tcW w:w="2952" w:type="dxa"/>
          </w:tcPr>
          <w:p w:rsidR="001310A1" w:rsidRPr="007E3289" w:rsidRDefault="001310A1" w:rsidP="001310A1">
            <w:pPr>
              <w:pStyle w:val="TAH"/>
              <w:rPr>
                <w:rFonts w:cs="Arial"/>
              </w:rPr>
            </w:pPr>
            <w:r w:rsidRPr="007E3289">
              <w:rPr>
                <w:rFonts w:cs="Arial"/>
              </w:rPr>
              <w:t>E-UTRA or NR Band</w:t>
            </w:r>
          </w:p>
        </w:tc>
        <w:tc>
          <w:tcPr>
            <w:tcW w:w="2952" w:type="dxa"/>
          </w:tcPr>
          <w:p w:rsidR="001310A1" w:rsidRPr="007E3289" w:rsidRDefault="001310A1" w:rsidP="001310A1">
            <w:pPr>
              <w:pStyle w:val="TAH"/>
              <w:rPr>
                <w:rFonts w:cs="Arial"/>
              </w:rPr>
            </w:pPr>
            <w:r w:rsidRPr="007E3289">
              <w:rPr>
                <w:rFonts w:cs="Arial"/>
              </w:rPr>
              <w:t>ΔR</w:t>
            </w:r>
            <w:r w:rsidRPr="007E3289">
              <w:rPr>
                <w:rFonts w:cs="Arial"/>
                <w:vertAlign w:val="subscript"/>
              </w:rPr>
              <w:t>IB,c</w:t>
            </w:r>
            <w:r w:rsidRPr="007E3289">
              <w:rPr>
                <w:rFonts w:cs="Arial"/>
              </w:rPr>
              <w:t xml:space="preserve"> (dB)</w:t>
            </w:r>
          </w:p>
        </w:tc>
      </w:tr>
      <w:tr w:rsidR="001310A1" w:rsidRPr="007E3289" w:rsidTr="001310A1">
        <w:trPr>
          <w:jc w:val="center"/>
        </w:trPr>
        <w:tc>
          <w:tcPr>
            <w:tcW w:w="2336" w:type="dxa"/>
            <w:vMerge w:val="restart"/>
            <w:vAlign w:val="center"/>
          </w:tcPr>
          <w:p w:rsidR="001310A1" w:rsidRPr="007E3289" w:rsidRDefault="001310A1" w:rsidP="001310A1">
            <w:pPr>
              <w:pStyle w:val="TAC"/>
            </w:pPr>
          </w:p>
        </w:tc>
        <w:tc>
          <w:tcPr>
            <w:tcW w:w="2952" w:type="dxa"/>
            <w:vAlign w:val="center"/>
          </w:tcPr>
          <w:p w:rsidR="001310A1" w:rsidRPr="007E3289" w:rsidRDefault="001310A1" w:rsidP="001310A1">
            <w:pPr>
              <w:pStyle w:val="TAC"/>
            </w:pPr>
          </w:p>
        </w:tc>
        <w:tc>
          <w:tcPr>
            <w:tcW w:w="2952" w:type="dxa"/>
          </w:tcPr>
          <w:p w:rsidR="001310A1" w:rsidRPr="007E3289" w:rsidRDefault="001310A1" w:rsidP="001310A1">
            <w:pPr>
              <w:pStyle w:val="TAC"/>
            </w:pPr>
          </w:p>
        </w:tc>
      </w:tr>
      <w:tr w:rsidR="001310A1" w:rsidRPr="007E3289" w:rsidTr="001310A1">
        <w:trPr>
          <w:jc w:val="center"/>
        </w:trPr>
        <w:tc>
          <w:tcPr>
            <w:tcW w:w="2336" w:type="dxa"/>
            <w:vMerge/>
            <w:vAlign w:val="center"/>
          </w:tcPr>
          <w:p w:rsidR="001310A1" w:rsidRPr="007E3289" w:rsidRDefault="001310A1" w:rsidP="001310A1">
            <w:pPr>
              <w:pStyle w:val="TAC"/>
            </w:pPr>
          </w:p>
        </w:tc>
        <w:tc>
          <w:tcPr>
            <w:tcW w:w="2952" w:type="dxa"/>
            <w:vAlign w:val="center"/>
          </w:tcPr>
          <w:p w:rsidR="001310A1" w:rsidRPr="007E3289" w:rsidRDefault="001310A1" w:rsidP="001310A1">
            <w:pPr>
              <w:pStyle w:val="TAC"/>
            </w:pPr>
          </w:p>
        </w:tc>
        <w:tc>
          <w:tcPr>
            <w:tcW w:w="2952" w:type="dxa"/>
          </w:tcPr>
          <w:p w:rsidR="001310A1" w:rsidRPr="007E3289" w:rsidRDefault="001310A1" w:rsidP="001310A1">
            <w:pPr>
              <w:pStyle w:val="TAC"/>
            </w:pPr>
          </w:p>
        </w:tc>
      </w:tr>
    </w:tbl>
    <w:p w:rsidR="001310A1" w:rsidRPr="007E3289" w:rsidRDefault="001310A1" w:rsidP="001310A1"/>
    <w:p w:rsidR="001310A1" w:rsidRPr="007E3289" w:rsidRDefault="001310A1" w:rsidP="001310A1">
      <w:pPr>
        <w:pStyle w:val="Heading5"/>
      </w:pPr>
      <w:bookmarkStart w:id="242" w:name="_Toc518912945"/>
      <w:r w:rsidRPr="007E3289">
        <w:lastRenderedPageBreak/>
        <w:t>7.3B.3.4.2</w:t>
      </w:r>
      <w:r w:rsidRPr="007E3289">
        <w:tab/>
        <w:t>ΔR</w:t>
      </w:r>
      <w:r w:rsidRPr="00C42558">
        <w:rPr>
          <w:vertAlign w:val="subscript"/>
        </w:rPr>
        <w:t>IB,c</w:t>
      </w:r>
      <w:r w:rsidRPr="007E3289">
        <w:t xml:space="preserve"> for EN-DC three bands</w:t>
      </w:r>
      <w:bookmarkEnd w:id="242"/>
    </w:p>
    <w:p w:rsidR="001310A1" w:rsidRPr="007E3289" w:rsidRDefault="001310A1" w:rsidP="001310A1">
      <w:pPr>
        <w:pStyle w:val="TH"/>
      </w:pPr>
      <w:r w:rsidRPr="007E3289">
        <w:t>Table 7.3B.3.4.2-1: ΔR</w:t>
      </w:r>
      <w:r w:rsidRPr="007E3289">
        <w:rPr>
          <w:vertAlign w:val="subscript"/>
        </w:rPr>
        <w:t>IB,c</w:t>
      </w:r>
      <w:r w:rsidRPr="007E3289">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1"/>
        <w:gridCol w:w="2952"/>
        <w:gridCol w:w="2952"/>
      </w:tblGrid>
      <w:tr w:rsidR="001310A1" w:rsidRPr="007E3289" w:rsidTr="003D2DAB">
        <w:trPr>
          <w:tblHeader/>
          <w:jc w:val="center"/>
        </w:trPr>
        <w:tc>
          <w:tcPr>
            <w:tcW w:w="2221" w:type="dxa"/>
            <w:vAlign w:val="center"/>
          </w:tcPr>
          <w:p w:rsidR="001310A1" w:rsidRPr="007E3289" w:rsidRDefault="001310A1" w:rsidP="003D2DAB">
            <w:pPr>
              <w:pStyle w:val="TAH"/>
              <w:rPr>
                <w:rFonts w:cs="Arial"/>
              </w:rPr>
            </w:pPr>
            <w:r w:rsidRPr="007E3289">
              <w:rPr>
                <w:rFonts w:cs="Arial"/>
              </w:rPr>
              <w:t>Inter-band EN-DC configuration</w:t>
            </w:r>
          </w:p>
        </w:tc>
        <w:tc>
          <w:tcPr>
            <w:tcW w:w="2952" w:type="dxa"/>
            <w:vAlign w:val="center"/>
          </w:tcPr>
          <w:p w:rsidR="001310A1" w:rsidRPr="007E3289" w:rsidRDefault="001310A1" w:rsidP="003D2DAB">
            <w:pPr>
              <w:pStyle w:val="TAH"/>
              <w:rPr>
                <w:rFonts w:cs="Arial"/>
              </w:rPr>
            </w:pPr>
            <w:r w:rsidRPr="007E3289">
              <w:rPr>
                <w:rFonts w:cs="Arial"/>
              </w:rPr>
              <w:t>E-UTRA or NR Band</w:t>
            </w:r>
          </w:p>
        </w:tc>
        <w:tc>
          <w:tcPr>
            <w:tcW w:w="2952" w:type="dxa"/>
            <w:vAlign w:val="center"/>
          </w:tcPr>
          <w:p w:rsidR="001310A1" w:rsidRPr="007E3289" w:rsidRDefault="001310A1" w:rsidP="003D2DAB">
            <w:pPr>
              <w:pStyle w:val="TAH"/>
              <w:rPr>
                <w:rFonts w:cs="Arial"/>
              </w:rPr>
            </w:pPr>
            <w:r w:rsidRPr="007E3289">
              <w:rPr>
                <w:rFonts w:cs="Arial"/>
              </w:rPr>
              <w:t>ΔR</w:t>
            </w:r>
            <w:r w:rsidRPr="007E3289">
              <w:rPr>
                <w:rFonts w:cs="Arial"/>
                <w:vertAlign w:val="subscript"/>
              </w:rPr>
              <w:t>IB,c</w:t>
            </w:r>
            <w:r w:rsidRPr="007E3289">
              <w:rPr>
                <w:rFonts w:cs="Arial"/>
              </w:rPr>
              <w:t xml:space="preserve"> (dB)</w:t>
            </w:r>
          </w:p>
        </w:tc>
      </w:tr>
      <w:tr w:rsidR="00047B3F" w:rsidRPr="007E3289" w:rsidTr="00C42558">
        <w:trPr>
          <w:jc w:val="center"/>
        </w:trPr>
        <w:tc>
          <w:tcPr>
            <w:tcW w:w="2221" w:type="dxa"/>
            <w:vMerge w:val="restart"/>
            <w:vAlign w:val="center"/>
          </w:tcPr>
          <w:p w:rsidR="00047B3F" w:rsidRPr="007E3289" w:rsidRDefault="00047B3F" w:rsidP="003D2DAB">
            <w:pPr>
              <w:pStyle w:val="TAC"/>
              <w:rPr>
                <w:rFonts w:cs="Arial"/>
              </w:rPr>
            </w:pPr>
            <w:r w:rsidRPr="007E3289">
              <w:rPr>
                <w:rFonts w:cs="Arial"/>
              </w:rPr>
              <w:t>DC_</w:t>
            </w:r>
            <w:r w:rsidRPr="007E3289">
              <w:rPr>
                <w:rFonts w:cs="Arial" w:hint="eastAsia"/>
                <w:lang w:eastAsia="ja-JP"/>
              </w:rPr>
              <w:t>1</w:t>
            </w:r>
            <w:r w:rsidRPr="007E3289">
              <w:rPr>
                <w:rFonts w:cs="Arial"/>
              </w:rPr>
              <w:t>-</w:t>
            </w:r>
            <w:r>
              <w:rPr>
                <w:rFonts w:cs="Arial" w:hint="eastAsia"/>
                <w:lang w:val="en-US" w:eastAsia="zh-CN"/>
              </w:rPr>
              <w:t>18</w:t>
            </w:r>
            <w:r w:rsidRPr="007E3289">
              <w:rPr>
                <w:rFonts w:cs="Arial" w:hint="eastAsia"/>
                <w:lang w:eastAsia="ja-JP"/>
              </w:rPr>
              <w:t>_n</w:t>
            </w:r>
            <w:r w:rsidRPr="007E3289">
              <w:rPr>
                <w:rFonts w:cs="Arial" w:hint="eastAsia"/>
                <w:lang w:val="en-US" w:eastAsia="ja-JP"/>
              </w:rPr>
              <w:t>257</w:t>
            </w:r>
          </w:p>
        </w:tc>
        <w:tc>
          <w:tcPr>
            <w:tcW w:w="2952" w:type="dxa"/>
            <w:vAlign w:val="center"/>
          </w:tcPr>
          <w:p w:rsidR="00047B3F" w:rsidRPr="007E3289" w:rsidRDefault="00047B3F" w:rsidP="003D2DAB">
            <w:pPr>
              <w:pStyle w:val="TAC"/>
              <w:rPr>
                <w:rFonts w:cs="Arial"/>
                <w:lang w:eastAsia="ja-JP"/>
              </w:rPr>
            </w:pPr>
            <w:r w:rsidRPr="005F226A">
              <w:rPr>
                <w:rFonts w:cs="Arial" w:hint="eastAsia"/>
                <w:lang w:eastAsia="ja-JP"/>
              </w:rPr>
              <w:t>1</w:t>
            </w:r>
          </w:p>
        </w:tc>
        <w:tc>
          <w:tcPr>
            <w:tcW w:w="2952" w:type="dxa"/>
            <w:vAlign w:val="center"/>
          </w:tcPr>
          <w:p w:rsidR="00047B3F" w:rsidRPr="007E3289" w:rsidRDefault="00047B3F" w:rsidP="003D2DAB">
            <w:pPr>
              <w:pStyle w:val="TAC"/>
              <w:rPr>
                <w:rFonts w:cs="Arial"/>
                <w:lang w:eastAsia="ja-JP"/>
              </w:rPr>
            </w:pPr>
            <w:r>
              <w:rPr>
                <w:rFonts w:cs="Arial" w:hint="eastAsia"/>
                <w:lang w:eastAsia="ja-JP"/>
              </w:rPr>
              <w:t>0.3</w:t>
            </w:r>
          </w:p>
        </w:tc>
      </w:tr>
      <w:tr w:rsidR="00047B3F" w:rsidRPr="007E3289" w:rsidTr="00C42558">
        <w:trPr>
          <w:jc w:val="center"/>
        </w:trPr>
        <w:tc>
          <w:tcPr>
            <w:tcW w:w="2221" w:type="dxa"/>
            <w:vMerge/>
            <w:vAlign w:val="center"/>
          </w:tcPr>
          <w:p w:rsidR="00047B3F" w:rsidRPr="007E3289" w:rsidRDefault="00047B3F" w:rsidP="003D2DAB">
            <w:pPr>
              <w:pStyle w:val="TAC"/>
              <w:rPr>
                <w:rFonts w:cs="Arial"/>
              </w:rPr>
            </w:pPr>
          </w:p>
        </w:tc>
        <w:tc>
          <w:tcPr>
            <w:tcW w:w="2952" w:type="dxa"/>
            <w:vAlign w:val="center"/>
          </w:tcPr>
          <w:p w:rsidR="00047B3F" w:rsidRPr="007E3289" w:rsidRDefault="00047B3F" w:rsidP="003D2DAB">
            <w:pPr>
              <w:pStyle w:val="TAC"/>
              <w:rPr>
                <w:rFonts w:cs="Arial"/>
                <w:lang w:eastAsia="ja-JP"/>
              </w:rPr>
            </w:pPr>
            <w:r>
              <w:rPr>
                <w:rFonts w:cs="Arial" w:hint="eastAsia"/>
                <w:lang w:eastAsia="ja-JP"/>
              </w:rPr>
              <w:t>18</w:t>
            </w:r>
          </w:p>
        </w:tc>
        <w:tc>
          <w:tcPr>
            <w:tcW w:w="2952" w:type="dxa"/>
            <w:vAlign w:val="center"/>
          </w:tcPr>
          <w:p w:rsidR="00047B3F" w:rsidRPr="007E3289" w:rsidRDefault="00047B3F" w:rsidP="003D2DAB">
            <w:pPr>
              <w:pStyle w:val="TAC"/>
              <w:rPr>
                <w:rFonts w:cs="Arial"/>
                <w:lang w:eastAsia="ja-JP"/>
              </w:rPr>
            </w:pPr>
            <w:r>
              <w:rPr>
                <w:rFonts w:cs="Arial" w:hint="eastAsia"/>
                <w:lang w:eastAsia="ja-JP"/>
              </w:rPr>
              <w:t>0.3</w:t>
            </w:r>
          </w:p>
        </w:tc>
      </w:tr>
      <w:tr w:rsidR="00047B3F" w:rsidRPr="007E3289" w:rsidTr="00C42558">
        <w:trPr>
          <w:jc w:val="center"/>
        </w:trPr>
        <w:tc>
          <w:tcPr>
            <w:tcW w:w="2221" w:type="dxa"/>
            <w:vAlign w:val="center"/>
          </w:tcPr>
          <w:p w:rsidR="00047B3F" w:rsidRPr="007E3289" w:rsidRDefault="00047B3F" w:rsidP="003D2DAB">
            <w:pPr>
              <w:pStyle w:val="TAC"/>
              <w:rPr>
                <w:rFonts w:cs="Arial"/>
              </w:rPr>
            </w:pPr>
            <w:r w:rsidRPr="007E3289">
              <w:rPr>
                <w:rFonts w:cs="Arial"/>
              </w:rPr>
              <w:t>DC_</w:t>
            </w:r>
            <w:r w:rsidRPr="007E3289">
              <w:rPr>
                <w:rFonts w:cs="Arial" w:hint="eastAsia"/>
                <w:lang w:eastAsia="ja-JP"/>
              </w:rPr>
              <w:t>1</w:t>
            </w:r>
            <w:r w:rsidRPr="007E3289">
              <w:rPr>
                <w:rFonts w:cs="Arial"/>
              </w:rPr>
              <w:t>-</w:t>
            </w:r>
            <w:r>
              <w:rPr>
                <w:rFonts w:cs="Arial" w:hint="eastAsia"/>
                <w:lang w:val="en-US" w:eastAsia="zh-CN"/>
              </w:rPr>
              <w:t>28</w:t>
            </w:r>
            <w:r w:rsidRPr="007E3289">
              <w:rPr>
                <w:rFonts w:cs="Arial" w:hint="eastAsia"/>
                <w:lang w:eastAsia="ja-JP"/>
              </w:rPr>
              <w:t>_n</w:t>
            </w:r>
            <w:r w:rsidRPr="007E3289">
              <w:rPr>
                <w:rFonts w:cs="Arial" w:hint="eastAsia"/>
                <w:lang w:val="en-US" w:eastAsia="ja-JP"/>
              </w:rPr>
              <w:t>257</w:t>
            </w:r>
          </w:p>
        </w:tc>
        <w:tc>
          <w:tcPr>
            <w:tcW w:w="2952" w:type="dxa"/>
            <w:vAlign w:val="center"/>
          </w:tcPr>
          <w:p w:rsidR="00047B3F" w:rsidRDefault="00047B3F" w:rsidP="003D2DAB">
            <w:pPr>
              <w:pStyle w:val="TAC"/>
              <w:rPr>
                <w:rFonts w:cs="Arial"/>
                <w:lang w:eastAsia="ja-JP"/>
              </w:rPr>
            </w:pPr>
            <w:r w:rsidRPr="00CB62BE">
              <w:rPr>
                <w:rFonts w:cs="Arial" w:hint="eastAsia"/>
                <w:lang w:eastAsia="zh-CN"/>
              </w:rPr>
              <w:t>28</w:t>
            </w:r>
          </w:p>
        </w:tc>
        <w:tc>
          <w:tcPr>
            <w:tcW w:w="2952" w:type="dxa"/>
            <w:vAlign w:val="center"/>
          </w:tcPr>
          <w:p w:rsidR="00047B3F" w:rsidRDefault="00047B3F" w:rsidP="003D2DAB">
            <w:pPr>
              <w:pStyle w:val="TAC"/>
              <w:rPr>
                <w:rFonts w:cs="Arial"/>
                <w:lang w:eastAsia="ja-JP"/>
              </w:rPr>
            </w:pPr>
            <w:r>
              <w:rPr>
                <w:rFonts w:hint="eastAsia"/>
                <w:lang w:val="en-US" w:eastAsia="ja-JP"/>
              </w:rPr>
              <w:t>0.2</w:t>
            </w:r>
          </w:p>
        </w:tc>
      </w:tr>
      <w:tr w:rsidR="00047B3F" w:rsidRPr="007E3289" w:rsidTr="003D2DAB">
        <w:trPr>
          <w:jc w:val="center"/>
        </w:trPr>
        <w:tc>
          <w:tcPr>
            <w:tcW w:w="2221" w:type="dxa"/>
            <w:vMerge w:val="restart"/>
            <w:vAlign w:val="center"/>
          </w:tcPr>
          <w:p w:rsidR="00047B3F" w:rsidRPr="007E3289" w:rsidRDefault="00047B3F" w:rsidP="003D2DAB">
            <w:pPr>
              <w:pStyle w:val="TAC"/>
              <w:rPr>
                <w:rFonts w:cs="Arial"/>
              </w:rPr>
            </w:pPr>
            <w:r w:rsidRPr="007E3289">
              <w:rPr>
                <w:rFonts w:cs="Arial"/>
              </w:rPr>
              <w:t>DC_</w:t>
            </w:r>
            <w:r w:rsidRPr="007E3289">
              <w:rPr>
                <w:rFonts w:cs="Arial" w:hint="eastAsia"/>
                <w:lang w:eastAsia="ja-JP"/>
              </w:rPr>
              <w:t>1</w:t>
            </w:r>
            <w:r w:rsidRPr="007E3289">
              <w:rPr>
                <w:rFonts w:cs="Arial"/>
              </w:rPr>
              <w:t>-</w:t>
            </w:r>
            <w:r w:rsidRPr="007E3289">
              <w:rPr>
                <w:rFonts w:cs="Arial" w:hint="eastAsia"/>
                <w:lang w:val="en-US" w:eastAsia="ja-JP"/>
              </w:rPr>
              <w:t>41</w:t>
            </w:r>
            <w:r w:rsidRPr="007E3289">
              <w:rPr>
                <w:rFonts w:cs="Arial" w:hint="eastAsia"/>
                <w:lang w:eastAsia="ja-JP"/>
              </w:rPr>
              <w:t>_n</w:t>
            </w:r>
            <w:r w:rsidRPr="007E3289">
              <w:rPr>
                <w:rFonts w:cs="Arial" w:hint="eastAsia"/>
                <w:lang w:val="en-US" w:eastAsia="ja-JP"/>
              </w:rPr>
              <w:t>257</w:t>
            </w:r>
          </w:p>
        </w:tc>
        <w:tc>
          <w:tcPr>
            <w:tcW w:w="2952" w:type="dxa"/>
            <w:vAlign w:val="center"/>
          </w:tcPr>
          <w:p w:rsidR="00047B3F" w:rsidRPr="007E3289" w:rsidRDefault="00047B3F" w:rsidP="003D2DAB">
            <w:pPr>
              <w:pStyle w:val="TAC"/>
              <w:rPr>
                <w:rFonts w:cs="Arial"/>
                <w:lang w:eastAsia="ja-JP"/>
              </w:rPr>
            </w:pPr>
            <w:r w:rsidRPr="007E3289">
              <w:rPr>
                <w:rFonts w:cs="Arial" w:hint="eastAsia"/>
                <w:lang w:eastAsia="ja-JP"/>
              </w:rPr>
              <w:t>1</w:t>
            </w:r>
          </w:p>
        </w:tc>
        <w:tc>
          <w:tcPr>
            <w:tcW w:w="2952" w:type="dxa"/>
            <w:vAlign w:val="center"/>
          </w:tcPr>
          <w:p w:rsidR="00047B3F" w:rsidRPr="007E3289" w:rsidRDefault="00047B3F" w:rsidP="003D2DAB">
            <w:pPr>
              <w:pStyle w:val="TAC"/>
              <w:rPr>
                <w:rFonts w:eastAsia="MS Mincho" w:cs="Arial"/>
                <w:lang w:eastAsia="ja-JP"/>
              </w:rPr>
            </w:pPr>
            <w:r w:rsidRPr="007E3289">
              <w:rPr>
                <w:rFonts w:cs="Arial" w:hint="eastAsia"/>
                <w:lang w:eastAsia="ja-JP"/>
              </w:rPr>
              <w:t>0.5</w:t>
            </w:r>
          </w:p>
        </w:tc>
      </w:tr>
      <w:tr w:rsidR="00047B3F" w:rsidRPr="007E3289" w:rsidTr="003D2DAB">
        <w:trPr>
          <w:jc w:val="center"/>
        </w:trPr>
        <w:tc>
          <w:tcPr>
            <w:tcW w:w="2221" w:type="dxa"/>
            <w:vMerge/>
            <w:vAlign w:val="center"/>
          </w:tcPr>
          <w:p w:rsidR="00047B3F" w:rsidRPr="007E3289" w:rsidRDefault="00047B3F" w:rsidP="003D2DAB">
            <w:pPr>
              <w:pStyle w:val="TAC"/>
              <w:rPr>
                <w:rFonts w:cs="Arial"/>
              </w:rPr>
            </w:pPr>
          </w:p>
        </w:tc>
        <w:tc>
          <w:tcPr>
            <w:tcW w:w="2952" w:type="dxa"/>
            <w:vAlign w:val="center"/>
          </w:tcPr>
          <w:p w:rsidR="00047B3F" w:rsidRPr="007E3289" w:rsidRDefault="00047B3F" w:rsidP="003D2DAB">
            <w:pPr>
              <w:pStyle w:val="TAC"/>
              <w:rPr>
                <w:rFonts w:cs="Arial"/>
                <w:lang w:eastAsia="ja-JP"/>
              </w:rPr>
            </w:pPr>
            <w:r w:rsidRPr="007E3289">
              <w:rPr>
                <w:rFonts w:cs="Arial" w:hint="eastAsia"/>
                <w:lang w:val="en-US" w:eastAsia="ja-JP"/>
              </w:rPr>
              <w:t>41</w:t>
            </w:r>
          </w:p>
        </w:tc>
        <w:tc>
          <w:tcPr>
            <w:tcW w:w="2952" w:type="dxa"/>
            <w:vAlign w:val="center"/>
          </w:tcPr>
          <w:p w:rsidR="00047B3F" w:rsidRPr="007E3289" w:rsidRDefault="00047B3F" w:rsidP="003D2DAB">
            <w:pPr>
              <w:pStyle w:val="TAC"/>
              <w:rPr>
                <w:rFonts w:eastAsia="MS Mincho" w:cs="Arial"/>
                <w:lang w:eastAsia="ja-JP"/>
              </w:rPr>
            </w:pPr>
            <w:r w:rsidRPr="007E3289">
              <w:rPr>
                <w:rFonts w:cs="Arial" w:hint="eastAsia"/>
                <w:lang w:eastAsia="ja-JP"/>
              </w:rPr>
              <w:t>0.5</w:t>
            </w:r>
          </w:p>
        </w:tc>
      </w:tr>
      <w:tr w:rsidR="00047B3F" w:rsidRPr="007E3289" w:rsidTr="003D2DAB">
        <w:trPr>
          <w:jc w:val="center"/>
        </w:trPr>
        <w:tc>
          <w:tcPr>
            <w:tcW w:w="2221" w:type="dxa"/>
            <w:vMerge w:val="restart"/>
            <w:vAlign w:val="center"/>
          </w:tcPr>
          <w:p w:rsidR="00047B3F" w:rsidRPr="007E3289" w:rsidRDefault="00047B3F" w:rsidP="003D2DAB">
            <w:pPr>
              <w:pStyle w:val="TAC"/>
              <w:rPr>
                <w:rFonts w:cs="Arial"/>
              </w:rPr>
            </w:pPr>
            <w:r w:rsidRPr="007E3289">
              <w:rPr>
                <w:rFonts w:cs="Arial"/>
                <w:szCs w:val="18"/>
              </w:rPr>
              <w:t>DC_1-42_n257</w:t>
            </w:r>
          </w:p>
        </w:tc>
        <w:tc>
          <w:tcPr>
            <w:tcW w:w="2952" w:type="dxa"/>
            <w:vAlign w:val="center"/>
          </w:tcPr>
          <w:p w:rsidR="00047B3F" w:rsidRPr="007E3289" w:rsidRDefault="00047B3F" w:rsidP="003D2DAB">
            <w:pPr>
              <w:pStyle w:val="TAC"/>
              <w:rPr>
                <w:rFonts w:cs="Arial"/>
                <w:szCs w:val="18"/>
                <w:lang w:eastAsia="ja-JP"/>
              </w:rPr>
            </w:pPr>
            <w:r w:rsidRPr="007E3289">
              <w:rPr>
                <w:rFonts w:cs="Arial"/>
                <w:szCs w:val="18"/>
                <w:lang w:eastAsia="ja-JP"/>
              </w:rPr>
              <w:t>1</w:t>
            </w:r>
          </w:p>
        </w:tc>
        <w:tc>
          <w:tcPr>
            <w:tcW w:w="2952" w:type="dxa"/>
            <w:vAlign w:val="center"/>
          </w:tcPr>
          <w:p w:rsidR="00047B3F" w:rsidRPr="007E3289" w:rsidRDefault="00047B3F" w:rsidP="003D2DAB">
            <w:pPr>
              <w:pStyle w:val="TAC"/>
              <w:rPr>
                <w:rFonts w:cs="Arial"/>
                <w:szCs w:val="18"/>
                <w:lang w:eastAsia="zh-CN"/>
              </w:rPr>
            </w:pPr>
            <w:r w:rsidRPr="007E3289">
              <w:rPr>
                <w:rFonts w:cs="Arial" w:hint="eastAsia"/>
                <w:szCs w:val="18"/>
                <w:lang w:eastAsia="ja-JP"/>
              </w:rPr>
              <w:t>0</w:t>
            </w:r>
          </w:p>
        </w:tc>
      </w:tr>
      <w:tr w:rsidR="00047B3F" w:rsidRPr="007E3289" w:rsidTr="003D2DAB">
        <w:trPr>
          <w:jc w:val="center"/>
        </w:trPr>
        <w:tc>
          <w:tcPr>
            <w:tcW w:w="2221" w:type="dxa"/>
            <w:vMerge/>
            <w:vAlign w:val="center"/>
          </w:tcPr>
          <w:p w:rsidR="00047B3F" w:rsidRPr="007E3289" w:rsidRDefault="00047B3F" w:rsidP="003D2DAB">
            <w:pPr>
              <w:pStyle w:val="TAC"/>
              <w:rPr>
                <w:rFonts w:cs="Arial"/>
              </w:rPr>
            </w:pPr>
          </w:p>
        </w:tc>
        <w:tc>
          <w:tcPr>
            <w:tcW w:w="2952" w:type="dxa"/>
            <w:vAlign w:val="center"/>
          </w:tcPr>
          <w:p w:rsidR="00047B3F" w:rsidRPr="007E3289" w:rsidRDefault="00047B3F" w:rsidP="003D2DAB">
            <w:pPr>
              <w:pStyle w:val="TAC"/>
              <w:rPr>
                <w:rFonts w:cs="Arial"/>
                <w:szCs w:val="18"/>
                <w:lang w:eastAsia="ja-JP"/>
              </w:rPr>
            </w:pPr>
            <w:r w:rsidRPr="007E3289">
              <w:rPr>
                <w:rFonts w:cs="Arial" w:hint="eastAsia"/>
                <w:szCs w:val="18"/>
                <w:lang w:eastAsia="zh-CN"/>
              </w:rPr>
              <w:t>42</w:t>
            </w:r>
          </w:p>
        </w:tc>
        <w:tc>
          <w:tcPr>
            <w:tcW w:w="2952" w:type="dxa"/>
            <w:vAlign w:val="center"/>
          </w:tcPr>
          <w:p w:rsidR="00047B3F" w:rsidRPr="007E3289" w:rsidRDefault="00047B3F" w:rsidP="003D2DAB">
            <w:pPr>
              <w:pStyle w:val="TAC"/>
              <w:rPr>
                <w:rFonts w:cs="Arial"/>
                <w:szCs w:val="18"/>
                <w:lang w:eastAsia="zh-CN"/>
              </w:rPr>
            </w:pPr>
            <w:r w:rsidRPr="007E3289">
              <w:rPr>
                <w:rFonts w:cs="Arial" w:hint="eastAsia"/>
                <w:szCs w:val="18"/>
                <w:lang w:eastAsia="ja-JP"/>
              </w:rPr>
              <w:t>0.5</w:t>
            </w:r>
          </w:p>
        </w:tc>
      </w:tr>
      <w:tr w:rsidR="001E68D3" w:rsidRPr="007E3289" w:rsidTr="003D2DAB">
        <w:trPr>
          <w:jc w:val="center"/>
        </w:trPr>
        <w:tc>
          <w:tcPr>
            <w:tcW w:w="2221" w:type="dxa"/>
            <w:vMerge w:val="restart"/>
            <w:vAlign w:val="center"/>
          </w:tcPr>
          <w:p w:rsidR="001E68D3" w:rsidRPr="007E3289" w:rsidRDefault="001E68D3" w:rsidP="001E68D3">
            <w:pPr>
              <w:pStyle w:val="TAC"/>
              <w:rPr>
                <w:rFonts w:cs="Arial"/>
              </w:rPr>
            </w:pPr>
            <w:r w:rsidRPr="006E05E0">
              <w:rPr>
                <w:rFonts w:eastAsia="Malgun Gothic" w:cs="Arial" w:hint="eastAsia"/>
                <w:lang w:eastAsia="ko-KR"/>
              </w:rPr>
              <w:t>DC_1-77_n257</w:t>
            </w:r>
          </w:p>
        </w:tc>
        <w:tc>
          <w:tcPr>
            <w:tcW w:w="2952" w:type="dxa"/>
            <w:vAlign w:val="center"/>
          </w:tcPr>
          <w:p w:rsidR="001E68D3" w:rsidRPr="007E3289" w:rsidRDefault="001E68D3" w:rsidP="001E68D3">
            <w:pPr>
              <w:pStyle w:val="TAC"/>
              <w:rPr>
                <w:rFonts w:cs="Arial"/>
                <w:lang w:eastAsia="ja-JP"/>
              </w:rPr>
            </w:pPr>
            <w:r w:rsidRPr="006E05E0">
              <w:rPr>
                <w:rFonts w:eastAsia="Malgun Gothic" w:cs="Arial" w:hint="eastAsia"/>
                <w:lang w:eastAsia="ko-KR"/>
              </w:rPr>
              <w:t>1</w:t>
            </w:r>
          </w:p>
        </w:tc>
        <w:tc>
          <w:tcPr>
            <w:tcW w:w="2952" w:type="dxa"/>
            <w:vAlign w:val="center"/>
          </w:tcPr>
          <w:p w:rsidR="001E68D3" w:rsidRPr="007E3289" w:rsidRDefault="001E68D3" w:rsidP="001E68D3">
            <w:pPr>
              <w:pStyle w:val="TAC"/>
              <w:rPr>
                <w:rFonts w:cs="Arial"/>
              </w:rPr>
            </w:pPr>
            <w:r w:rsidRPr="006E05E0">
              <w:rPr>
                <w:rFonts w:eastAsia="Malgun Gothic" w:cs="Arial" w:hint="eastAsia"/>
                <w:lang w:eastAsia="ko-KR"/>
              </w:rPr>
              <w:t>0.2</w:t>
            </w:r>
          </w:p>
        </w:tc>
      </w:tr>
      <w:tr w:rsidR="001E68D3" w:rsidRPr="007E3289" w:rsidTr="003D2DAB">
        <w:trPr>
          <w:jc w:val="center"/>
        </w:trPr>
        <w:tc>
          <w:tcPr>
            <w:tcW w:w="2221" w:type="dxa"/>
            <w:vMerge/>
            <w:vAlign w:val="center"/>
          </w:tcPr>
          <w:p w:rsidR="001E68D3" w:rsidRPr="007E3289" w:rsidRDefault="001E68D3" w:rsidP="001E68D3">
            <w:pPr>
              <w:pStyle w:val="TAC"/>
              <w:rPr>
                <w:rFonts w:cs="Arial"/>
              </w:rPr>
            </w:pPr>
          </w:p>
        </w:tc>
        <w:tc>
          <w:tcPr>
            <w:tcW w:w="2952" w:type="dxa"/>
            <w:vAlign w:val="center"/>
          </w:tcPr>
          <w:p w:rsidR="001E68D3" w:rsidRPr="007E3289" w:rsidRDefault="001E68D3" w:rsidP="001E68D3">
            <w:pPr>
              <w:pStyle w:val="TAC"/>
              <w:rPr>
                <w:rFonts w:cs="Arial"/>
                <w:lang w:val="en-US" w:eastAsia="ja-JP"/>
              </w:rPr>
            </w:pPr>
            <w:r w:rsidRPr="006E05E0">
              <w:rPr>
                <w:rFonts w:eastAsia="Malgun Gothic" w:cs="Arial"/>
                <w:lang w:eastAsia="ko-KR"/>
              </w:rPr>
              <w:t>n</w:t>
            </w:r>
            <w:r w:rsidRPr="006E05E0">
              <w:rPr>
                <w:rFonts w:eastAsia="Malgun Gothic" w:cs="Arial" w:hint="eastAsia"/>
                <w:lang w:eastAsia="ko-KR"/>
              </w:rPr>
              <w:t>77</w:t>
            </w:r>
          </w:p>
        </w:tc>
        <w:tc>
          <w:tcPr>
            <w:tcW w:w="2952" w:type="dxa"/>
            <w:vAlign w:val="center"/>
          </w:tcPr>
          <w:p w:rsidR="001E68D3" w:rsidRPr="007E3289" w:rsidRDefault="001E68D3" w:rsidP="001E68D3">
            <w:pPr>
              <w:pStyle w:val="TAC"/>
              <w:rPr>
                <w:rFonts w:cs="Arial"/>
              </w:rPr>
            </w:pPr>
            <w:r w:rsidRPr="006E05E0">
              <w:rPr>
                <w:rFonts w:eastAsia="Malgun Gothic" w:cs="Arial" w:hint="eastAsia"/>
                <w:lang w:eastAsia="ko-KR"/>
              </w:rPr>
              <w:t>0.5</w:t>
            </w:r>
          </w:p>
        </w:tc>
      </w:tr>
      <w:tr w:rsidR="001E68D3" w:rsidRPr="007E3289" w:rsidTr="003D2DAB">
        <w:trPr>
          <w:jc w:val="center"/>
        </w:trPr>
        <w:tc>
          <w:tcPr>
            <w:tcW w:w="2221" w:type="dxa"/>
            <w:vMerge w:val="restart"/>
            <w:vAlign w:val="center"/>
          </w:tcPr>
          <w:p w:rsidR="001E68D3" w:rsidRPr="007E3289" w:rsidRDefault="001E68D3" w:rsidP="001E68D3">
            <w:pPr>
              <w:pStyle w:val="TAC"/>
              <w:rPr>
                <w:rFonts w:cs="Arial"/>
              </w:rPr>
            </w:pPr>
            <w:r w:rsidRPr="006E05E0">
              <w:rPr>
                <w:rFonts w:eastAsia="Malgun Gothic" w:cs="Arial" w:hint="eastAsia"/>
                <w:lang w:eastAsia="ko-KR"/>
              </w:rPr>
              <w:t>DC_1-78_n257</w:t>
            </w:r>
          </w:p>
        </w:tc>
        <w:tc>
          <w:tcPr>
            <w:tcW w:w="2952" w:type="dxa"/>
            <w:vAlign w:val="center"/>
          </w:tcPr>
          <w:p w:rsidR="001E68D3" w:rsidRPr="007E3289" w:rsidRDefault="001E68D3" w:rsidP="001E68D3">
            <w:pPr>
              <w:pStyle w:val="TAC"/>
              <w:rPr>
                <w:rFonts w:cs="Arial"/>
                <w:lang w:val="en-US" w:eastAsia="ja-JP"/>
              </w:rPr>
            </w:pPr>
            <w:r w:rsidRPr="006E05E0">
              <w:rPr>
                <w:rFonts w:eastAsia="Malgun Gothic" w:cs="Arial" w:hint="eastAsia"/>
                <w:lang w:eastAsia="ko-KR"/>
              </w:rPr>
              <w:t>1</w:t>
            </w:r>
          </w:p>
        </w:tc>
        <w:tc>
          <w:tcPr>
            <w:tcW w:w="2952" w:type="dxa"/>
            <w:vAlign w:val="center"/>
          </w:tcPr>
          <w:p w:rsidR="001E68D3" w:rsidRPr="007E3289" w:rsidRDefault="001E68D3" w:rsidP="001E68D3">
            <w:pPr>
              <w:pStyle w:val="TAC"/>
              <w:rPr>
                <w:rFonts w:cs="Arial"/>
              </w:rPr>
            </w:pPr>
            <w:r w:rsidRPr="006E05E0">
              <w:rPr>
                <w:rFonts w:eastAsia="Malgun Gothic" w:cs="Arial" w:hint="eastAsia"/>
                <w:lang w:eastAsia="ko-KR"/>
              </w:rPr>
              <w:t>0</w:t>
            </w:r>
          </w:p>
        </w:tc>
      </w:tr>
      <w:tr w:rsidR="001E68D3" w:rsidRPr="007E3289" w:rsidTr="003D2DAB">
        <w:trPr>
          <w:jc w:val="center"/>
        </w:trPr>
        <w:tc>
          <w:tcPr>
            <w:tcW w:w="2221" w:type="dxa"/>
            <w:vMerge/>
            <w:vAlign w:val="center"/>
          </w:tcPr>
          <w:p w:rsidR="001E68D3" w:rsidRPr="007E3289" w:rsidRDefault="001E68D3" w:rsidP="001E68D3">
            <w:pPr>
              <w:pStyle w:val="TAC"/>
              <w:rPr>
                <w:rFonts w:cs="Arial"/>
              </w:rPr>
            </w:pPr>
          </w:p>
        </w:tc>
        <w:tc>
          <w:tcPr>
            <w:tcW w:w="2952" w:type="dxa"/>
            <w:vAlign w:val="center"/>
          </w:tcPr>
          <w:p w:rsidR="001E68D3" w:rsidRPr="007E3289" w:rsidRDefault="001E68D3" w:rsidP="001E68D3">
            <w:pPr>
              <w:pStyle w:val="TAC"/>
              <w:rPr>
                <w:rFonts w:cs="Arial"/>
                <w:lang w:val="en-US" w:eastAsia="ja-JP"/>
              </w:rPr>
            </w:pPr>
            <w:r w:rsidRPr="006E05E0">
              <w:rPr>
                <w:rFonts w:eastAsia="Malgun Gothic" w:cs="Arial"/>
                <w:lang w:eastAsia="ko-KR"/>
              </w:rPr>
              <w:t>n</w:t>
            </w:r>
            <w:r w:rsidRPr="006E05E0">
              <w:rPr>
                <w:rFonts w:eastAsia="Malgun Gothic" w:cs="Arial" w:hint="eastAsia"/>
                <w:lang w:eastAsia="ko-KR"/>
              </w:rPr>
              <w:t>78</w:t>
            </w:r>
          </w:p>
        </w:tc>
        <w:tc>
          <w:tcPr>
            <w:tcW w:w="2952" w:type="dxa"/>
            <w:vAlign w:val="center"/>
          </w:tcPr>
          <w:p w:rsidR="001E68D3" w:rsidRPr="007E3289" w:rsidRDefault="001E68D3" w:rsidP="001E68D3">
            <w:pPr>
              <w:pStyle w:val="TAC"/>
              <w:rPr>
                <w:rFonts w:cs="Arial"/>
              </w:rPr>
            </w:pPr>
            <w:r w:rsidRPr="006E05E0">
              <w:rPr>
                <w:rFonts w:eastAsia="Malgun Gothic" w:cs="Arial" w:hint="eastAsia"/>
                <w:lang w:eastAsia="ko-KR"/>
              </w:rPr>
              <w:t>0.5</w:t>
            </w:r>
          </w:p>
        </w:tc>
      </w:tr>
      <w:tr w:rsidR="001E68D3" w:rsidRPr="007E3289" w:rsidTr="003D2DAB">
        <w:trPr>
          <w:jc w:val="center"/>
        </w:trPr>
        <w:tc>
          <w:tcPr>
            <w:tcW w:w="2221" w:type="dxa"/>
            <w:vMerge w:val="restart"/>
            <w:vAlign w:val="center"/>
          </w:tcPr>
          <w:p w:rsidR="001E68D3" w:rsidRPr="007E3289" w:rsidRDefault="001E68D3" w:rsidP="001E68D3">
            <w:pPr>
              <w:pStyle w:val="TAC"/>
              <w:rPr>
                <w:rFonts w:cs="Arial"/>
              </w:rPr>
            </w:pPr>
            <w:r w:rsidRPr="006E05E0">
              <w:rPr>
                <w:rFonts w:eastAsia="Malgun Gothic" w:cs="Arial" w:hint="eastAsia"/>
                <w:lang w:eastAsia="ko-KR"/>
              </w:rPr>
              <w:t>DC_1-79_n257</w:t>
            </w:r>
          </w:p>
        </w:tc>
        <w:tc>
          <w:tcPr>
            <w:tcW w:w="2952" w:type="dxa"/>
            <w:vAlign w:val="center"/>
          </w:tcPr>
          <w:p w:rsidR="001E68D3" w:rsidRPr="007E3289" w:rsidRDefault="001E68D3" w:rsidP="001E68D3">
            <w:pPr>
              <w:pStyle w:val="TAC"/>
              <w:rPr>
                <w:rFonts w:cs="Arial"/>
                <w:lang w:val="en-US" w:eastAsia="ja-JP"/>
              </w:rPr>
            </w:pPr>
            <w:r w:rsidRPr="006E05E0">
              <w:rPr>
                <w:rFonts w:eastAsia="Malgun Gothic" w:cs="Arial" w:hint="eastAsia"/>
                <w:lang w:eastAsia="ko-KR"/>
              </w:rPr>
              <w:t>1</w:t>
            </w:r>
          </w:p>
        </w:tc>
        <w:tc>
          <w:tcPr>
            <w:tcW w:w="2952" w:type="dxa"/>
            <w:vAlign w:val="center"/>
          </w:tcPr>
          <w:p w:rsidR="001E68D3" w:rsidRPr="007E3289" w:rsidRDefault="001E68D3" w:rsidP="001E68D3">
            <w:pPr>
              <w:pStyle w:val="TAC"/>
              <w:rPr>
                <w:rFonts w:cs="Arial"/>
              </w:rPr>
            </w:pPr>
            <w:r w:rsidRPr="006E05E0">
              <w:rPr>
                <w:rFonts w:eastAsia="Malgun Gothic" w:cs="Arial" w:hint="eastAsia"/>
                <w:lang w:eastAsia="ko-KR"/>
              </w:rPr>
              <w:t>0.0</w:t>
            </w:r>
          </w:p>
        </w:tc>
      </w:tr>
      <w:tr w:rsidR="001E68D3" w:rsidRPr="007E3289" w:rsidTr="003D2DAB">
        <w:trPr>
          <w:jc w:val="center"/>
        </w:trPr>
        <w:tc>
          <w:tcPr>
            <w:tcW w:w="2221" w:type="dxa"/>
            <w:vMerge/>
            <w:vAlign w:val="center"/>
          </w:tcPr>
          <w:p w:rsidR="001E68D3" w:rsidRPr="007E3289" w:rsidRDefault="001E68D3" w:rsidP="001E68D3">
            <w:pPr>
              <w:pStyle w:val="TAC"/>
              <w:rPr>
                <w:rFonts w:cs="Arial"/>
              </w:rPr>
            </w:pPr>
          </w:p>
        </w:tc>
        <w:tc>
          <w:tcPr>
            <w:tcW w:w="2952" w:type="dxa"/>
            <w:vAlign w:val="center"/>
          </w:tcPr>
          <w:p w:rsidR="001E68D3" w:rsidRPr="007E3289" w:rsidRDefault="001E68D3" w:rsidP="001E68D3">
            <w:pPr>
              <w:pStyle w:val="TAC"/>
              <w:rPr>
                <w:rFonts w:cs="Arial"/>
                <w:lang w:val="en-US" w:eastAsia="ja-JP"/>
              </w:rPr>
            </w:pPr>
            <w:r w:rsidRPr="006E05E0">
              <w:rPr>
                <w:rFonts w:eastAsia="Malgun Gothic" w:cs="Arial"/>
                <w:lang w:eastAsia="ko-KR"/>
              </w:rPr>
              <w:t>n</w:t>
            </w:r>
            <w:r w:rsidRPr="006E05E0">
              <w:rPr>
                <w:rFonts w:eastAsia="Malgun Gothic" w:cs="Arial" w:hint="eastAsia"/>
                <w:lang w:eastAsia="ko-KR"/>
              </w:rPr>
              <w:t>79</w:t>
            </w:r>
          </w:p>
        </w:tc>
        <w:tc>
          <w:tcPr>
            <w:tcW w:w="2952" w:type="dxa"/>
            <w:vAlign w:val="center"/>
          </w:tcPr>
          <w:p w:rsidR="001E68D3" w:rsidRPr="007E3289" w:rsidRDefault="001E68D3" w:rsidP="001E68D3">
            <w:pPr>
              <w:pStyle w:val="TAC"/>
              <w:rPr>
                <w:rFonts w:cs="Arial"/>
              </w:rPr>
            </w:pPr>
            <w:r w:rsidRPr="006E05E0">
              <w:rPr>
                <w:rFonts w:eastAsia="Malgun Gothic" w:cs="Arial" w:hint="eastAsia"/>
                <w:lang w:eastAsia="ko-KR"/>
              </w:rPr>
              <w:t>0.0</w:t>
            </w:r>
          </w:p>
        </w:tc>
      </w:tr>
      <w:tr w:rsidR="001E68D3" w:rsidRPr="007E3289" w:rsidTr="003D2DAB">
        <w:trPr>
          <w:jc w:val="center"/>
        </w:trPr>
        <w:tc>
          <w:tcPr>
            <w:tcW w:w="2221" w:type="dxa"/>
            <w:vMerge w:val="restart"/>
            <w:vAlign w:val="center"/>
          </w:tcPr>
          <w:p w:rsidR="001E68D3" w:rsidRPr="007E3289" w:rsidRDefault="001E68D3" w:rsidP="001E68D3">
            <w:pPr>
              <w:pStyle w:val="TAC"/>
              <w:rPr>
                <w:rFonts w:cs="Arial"/>
              </w:rPr>
            </w:pPr>
            <w:r w:rsidRPr="007E3289">
              <w:rPr>
                <w:rFonts w:cs="Arial"/>
              </w:rPr>
              <w:t>DC_</w:t>
            </w:r>
            <w:r w:rsidRPr="007E3289">
              <w:rPr>
                <w:rFonts w:cs="Arial"/>
                <w:lang w:val="en-US"/>
              </w:rPr>
              <w:t>2-66_n</w:t>
            </w:r>
            <w:r w:rsidRPr="007E3289">
              <w:rPr>
                <w:rFonts w:cs="Arial"/>
              </w:rPr>
              <w:t>257</w:t>
            </w:r>
          </w:p>
        </w:tc>
        <w:tc>
          <w:tcPr>
            <w:tcW w:w="2952" w:type="dxa"/>
            <w:vAlign w:val="center"/>
          </w:tcPr>
          <w:p w:rsidR="001E68D3" w:rsidRPr="007E3289" w:rsidRDefault="001E68D3" w:rsidP="001E68D3">
            <w:pPr>
              <w:pStyle w:val="TAC"/>
              <w:rPr>
                <w:rFonts w:cs="Arial"/>
                <w:lang w:eastAsia="ja-JP"/>
              </w:rPr>
            </w:pPr>
            <w:r w:rsidRPr="007E3289">
              <w:rPr>
                <w:rFonts w:cs="Arial"/>
                <w:lang w:val="en-US" w:eastAsia="ja-JP"/>
              </w:rPr>
              <w:t>2</w:t>
            </w:r>
          </w:p>
        </w:tc>
        <w:tc>
          <w:tcPr>
            <w:tcW w:w="2952" w:type="dxa"/>
            <w:vAlign w:val="center"/>
          </w:tcPr>
          <w:p w:rsidR="001E68D3" w:rsidRPr="007E3289" w:rsidRDefault="001E68D3" w:rsidP="001E68D3">
            <w:pPr>
              <w:pStyle w:val="TAC"/>
              <w:rPr>
                <w:rFonts w:cs="Arial"/>
              </w:rPr>
            </w:pPr>
            <w:r w:rsidRPr="007E3289">
              <w:rPr>
                <w:rFonts w:cs="Arial"/>
              </w:rPr>
              <w:t>0.3</w:t>
            </w:r>
          </w:p>
        </w:tc>
      </w:tr>
      <w:tr w:rsidR="001E68D3" w:rsidRPr="007E3289" w:rsidTr="003D2DAB">
        <w:trPr>
          <w:jc w:val="center"/>
        </w:trPr>
        <w:tc>
          <w:tcPr>
            <w:tcW w:w="2221" w:type="dxa"/>
            <w:vMerge/>
            <w:vAlign w:val="center"/>
          </w:tcPr>
          <w:p w:rsidR="001E68D3" w:rsidRPr="007E3289" w:rsidRDefault="001E68D3" w:rsidP="001E68D3">
            <w:pPr>
              <w:pStyle w:val="TAC"/>
              <w:rPr>
                <w:rFonts w:cs="Arial"/>
              </w:rPr>
            </w:pPr>
          </w:p>
        </w:tc>
        <w:tc>
          <w:tcPr>
            <w:tcW w:w="2952" w:type="dxa"/>
            <w:vAlign w:val="center"/>
          </w:tcPr>
          <w:p w:rsidR="001E68D3" w:rsidRPr="007E3289" w:rsidRDefault="001E68D3" w:rsidP="001E68D3">
            <w:pPr>
              <w:pStyle w:val="TAC"/>
              <w:rPr>
                <w:rFonts w:cs="Arial"/>
                <w:lang w:eastAsia="ja-JP"/>
              </w:rPr>
            </w:pPr>
            <w:r w:rsidRPr="007E3289">
              <w:rPr>
                <w:rFonts w:cs="Arial"/>
                <w:lang w:val="en-US" w:eastAsia="ja-JP"/>
              </w:rPr>
              <w:t>66</w:t>
            </w:r>
          </w:p>
        </w:tc>
        <w:tc>
          <w:tcPr>
            <w:tcW w:w="2952" w:type="dxa"/>
            <w:vAlign w:val="center"/>
          </w:tcPr>
          <w:p w:rsidR="001E68D3" w:rsidRPr="007E3289" w:rsidRDefault="001E68D3" w:rsidP="001E68D3">
            <w:pPr>
              <w:pStyle w:val="TAC"/>
              <w:rPr>
                <w:rFonts w:cs="Arial"/>
              </w:rPr>
            </w:pPr>
            <w:r w:rsidRPr="007E3289">
              <w:rPr>
                <w:rFonts w:cs="Arial"/>
              </w:rPr>
              <w:t>0.3</w:t>
            </w:r>
          </w:p>
        </w:tc>
      </w:tr>
      <w:tr w:rsidR="001E68D3" w:rsidRPr="007E3289" w:rsidTr="003D2DAB">
        <w:trPr>
          <w:jc w:val="center"/>
        </w:trPr>
        <w:tc>
          <w:tcPr>
            <w:tcW w:w="2221" w:type="dxa"/>
            <w:vMerge w:val="restart"/>
            <w:vAlign w:val="center"/>
          </w:tcPr>
          <w:p w:rsidR="001E68D3" w:rsidRPr="007E3289" w:rsidRDefault="001E68D3" w:rsidP="001E68D3">
            <w:pPr>
              <w:pStyle w:val="TAC"/>
              <w:rPr>
                <w:rFonts w:cs="Arial"/>
              </w:rPr>
            </w:pPr>
            <w:r w:rsidRPr="007E3289">
              <w:rPr>
                <w:rFonts w:cs="Arial"/>
              </w:rPr>
              <w:t>DC_</w:t>
            </w:r>
            <w:r w:rsidRPr="007E3289">
              <w:rPr>
                <w:rFonts w:cs="Arial" w:hint="eastAsia"/>
                <w:lang w:eastAsia="ja-JP"/>
              </w:rPr>
              <w:t>3-21_n</w:t>
            </w:r>
            <w:r w:rsidRPr="007E3289">
              <w:rPr>
                <w:rFonts w:cs="Arial"/>
                <w:lang w:eastAsia="ja-JP"/>
              </w:rPr>
              <w:t>257</w:t>
            </w:r>
          </w:p>
        </w:tc>
        <w:tc>
          <w:tcPr>
            <w:tcW w:w="2952" w:type="dxa"/>
            <w:vAlign w:val="center"/>
          </w:tcPr>
          <w:p w:rsidR="001E68D3" w:rsidRPr="007E3289" w:rsidRDefault="001E68D3" w:rsidP="001E68D3">
            <w:pPr>
              <w:pStyle w:val="TAC"/>
              <w:rPr>
                <w:rFonts w:cs="Arial"/>
                <w:lang w:eastAsia="ja-JP"/>
              </w:rPr>
            </w:pPr>
            <w:r w:rsidRPr="007E3289">
              <w:rPr>
                <w:rFonts w:cs="Arial" w:hint="eastAsia"/>
                <w:lang w:eastAsia="ja-JP"/>
              </w:rPr>
              <w:t>3</w:t>
            </w:r>
          </w:p>
        </w:tc>
        <w:tc>
          <w:tcPr>
            <w:tcW w:w="2952" w:type="dxa"/>
            <w:vAlign w:val="center"/>
          </w:tcPr>
          <w:p w:rsidR="001E68D3" w:rsidRPr="007E3289" w:rsidRDefault="001E68D3" w:rsidP="001E68D3">
            <w:pPr>
              <w:pStyle w:val="TAC"/>
              <w:rPr>
                <w:rFonts w:cs="Arial"/>
                <w:lang w:eastAsia="zh-CN"/>
              </w:rPr>
            </w:pPr>
            <w:r w:rsidRPr="007E3289">
              <w:rPr>
                <w:rFonts w:cs="Arial" w:hint="eastAsia"/>
                <w:lang w:eastAsia="zh-CN"/>
              </w:rPr>
              <w:t>0.3</w:t>
            </w:r>
          </w:p>
        </w:tc>
      </w:tr>
      <w:tr w:rsidR="001E68D3" w:rsidRPr="007E3289" w:rsidTr="003D2DAB">
        <w:trPr>
          <w:jc w:val="center"/>
        </w:trPr>
        <w:tc>
          <w:tcPr>
            <w:tcW w:w="2221" w:type="dxa"/>
            <w:vMerge/>
            <w:vAlign w:val="center"/>
          </w:tcPr>
          <w:p w:rsidR="001E68D3" w:rsidRPr="007E3289" w:rsidRDefault="001E68D3" w:rsidP="001E68D3">
            <w:pPr>
              <w:pStyle w:val="TAC"/>
              <w:rPr>
                <w:rFonts w:cs="Arial"/>
              </w:rPr>
            </w:pPr>
          </w:p>
        </w:tc>
        <w:tc>
          <w:tcPr>
            <w:tcW w:w="2952" w:type="dxa"/>
            <w:vAlign w:val="center"/>
          </w:tcPr>
          <w:p w:rsidR="001E68D3" w:rsidRPr="007E3289" w:rsidRDefault="001E68D3" w:rsidP="001E68D3">
            <w:pPr>
              <w:pStyle w:val="TAC"/>
              <w:rPr>
                <w:rFonts w:cs="Arial"/>
                <w:lang w:eastAsia="ja-JP"/>
              </w:rPr>
            </w:pPr>
            <w:r w:rsidRPr="007E3289">
              <w:rPr>
                <w:rFonts w:cs="Arial" w:hint="eastAsia"/>
                <w:lang w:eastAsia="ja-JP"/>
              </w:rPr>
              <w:t>21</w:t>
            </w:r>
          </w:p>
        </w:tc>
        <w:tc>
          <w:tcPr>
            <w:tcW w:w="2952" w:type="dxa"/>
            <w:vAlign w:val="center"/>
          </w:tcPr>
          <w:p w:rsidR="001E68D3" w:rsidRPr="007E3289" w:rsidRDefault="001E68D3" w:rsidP="001E68D3">
            <w:pPr>
              <w:pStyle w:val="TAC"/>
              <w:rPr>
                <w:rFonts w:cs="Arial"/>
                <w:lang w:eastAsia="zh-CN"/>
              </w:rPr>
            </w:pPr>
            <w:r w:rsidRPr="007E3289">
              <w:rPr>
                <w:rFonts w:cs="Arial" w:hint="eastAsia"/>
                <w:lang w:eastAsia="zh-CN"/>
              </w:rPr>
              <w:t>0.5</w:t>
            </w:r>
          </w:p>
        </w:tc>
      </w:tr>
      <w:tr w:rsidR="001E68D3" w:rsidRPr="007E3289" w:rsidTr="003D2DAB">
        <w:trPr>
          <w:jc w:val="center"/>
        </w:trPr>
        <w:tc>
          <w:tcPr>
            <w:tcW w:w="2221" w:type="dxa"/>
            <w:vAlign w:val="center"/>
          </w:tcPr>
          <w:p w:rsidR="001E68D3" w:rsidRPr="007E3289" w:rsidRDefault="001E68D3" w:rsidP="001E68D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3-</w:t>
            </w:r>
            <w:r>
              <w:rPr>
                <w:rFonts w:cs="Arial" w:hint="eastAsia"/>
                <w:lang w:eastAsia="zh-CN"/>
              </w:rPr>
              <w:t>28</w:t>
            </w:r>
            <w:r w:rsidRPr="007E3289">
              <w:rPr>
                <w:rFonts w:cs="Arial" w:hint="eastAsia"/>
                <w:lang w:eastAsia="ja-JP"/>
              </w:rPr>
              <w:t>_n</w:t>
            </w:r>
            <w:r w:rsidRPr="007E3289">
              <w:rPr>
                <w:rFonts w:cs="Arial" w:hint="eastAsia"/>
                <w:lang w:eastAsia="zh-CN"/>
              </w:rPr>
              <w:t>257</w:t>
            </w:r>
          </w:p>
        </w:tc>
        <w:tc>
          <w:tcPr>
            <w:tcW w:w="2952" w:type="dxa"/>
            <w:vAlign w:val="center"/>
          </w:tcPr>
          <w:p w:rsidR="001E68D3" w:rsidRPr="007E3289" w:rsidDel="00786BF6" w:rsidRDefault="001E68D3" w:rsidP="001E68D3">
            <w:pPr>
              <w:pStyle w:val="TAC"/>
              <w:rPr>
                <w:rFonts w:cs="Arial"/>
                <w:lang w:eastAsia="ja-JP"/>
              </w:rPr>
            </w:pPr>
            <w:r>
              <w:rPr>
                <w:rFonts w:cs="Arial"/>
                <w:szCs w:val="18"/>
                <w:lang w:eastAsia="ja-JP"/>
              </w:rPr>
              <w:t>n257</w:t>
            </w:r>
          </w:p>
        </w:tc>
        <w:tc>
          <w:tcPr>
            <w:tcW w:w="2952" w:type="dxa"/>
            <w:vAlign w:val="center"/>
          </w:tcPr>
          <w:p w:rsidR="001E68D3" w:rsidRPr="007E3289" w:rsidDel="00786BF6" w:rsidRDefault="001E68D3" w:rsidP="001E68D3">
            <w:pPr>
              <w:pStyle w:val="TAC"/>
              <w:rPr>
                <w:rFonts w:cs="Arial"/>
                <w:lang w:eastAsia="zh-CN"/>
              </w:rPr>
            </w:pPr>
            <w:r w:rsidRPr="00CB62BE">
              <w:rPr>
                <w:rFonts w:hint="eastAsia"/>
                <w:lang w:val="en-US" w:eastAsia="ja-JP"/>
              </w:rPr>
              <w:t>0.5</w:t>
            </w:r>
          </w:p>
        </w:tc>
      </w:tr>
      <w:tr w:rsidR="001E68D3" w:rsidRPr="007E3289" w:rsidTr="00C42558">
        <w:trPr>
          <w:jc w:val="center"/>
        </w:trPr>
        <w:tc>
          <w:tcPr>
            <w:tcW w:w="2221" w:type="dxa"/>
            <w:vAlign w:val="center"/>
          </w:tcPr>
          <w:p w:rsidR="001E68D3" w:rsidRPr="007E3289" w:rsidRDefault="001E68D3" w:rsidP="001E68D3">
            <w:pPr>
              <w:pStyle w:val="TAC"/>
              <w:rPr>
                <w:rFonts w:cs="Arial"/>
                <w:lang w:eastAsia="ja-JP"/>
              </w:rPr>
            </w:pPr>
            <w:r w:rsidRPr="00B5337C">
              <w:rPr>
                <w:rFonts w:cs="Arial"/>
              </w:rPr>
              <w:t>DC_3-</w:t>
            </w:r>
            <w:r w:rsidRPr="00B5337C">
              <w:rPr>
                <w:rFonts w:cs="Arial"/>
                <w:lang w:val="en-US" w:eastAsia="zh-CN"/>
              </w:rPr>
              <w:t>41</w:t>
            </w:r>
            <w:r w:rsidR="0059092C">
              <w:rPr>
                <w:rFonts w:cs="Arial" w:hint="eastAsia"/>
              </w:rPr>
              <w:t>_n</w:t>
            </w:r>
            <w:r w:rsidRPr="00B5337C">
              <w:rPr>
                <w:rFonts w:cs="Arial"/>
              </w:rPr>
              <w:t>257</w:t>
            </w:r>
          </w:p>
        </w:tc>
        <w:tc>
          <w:tcPr>
            <w:tcW w:w="2952" w:type="dxa"/>
            <w:vAlign w:val="center"/>
          </w:tcPr>
          <w:p w:rsidR="001E68D3" w:rsidRDefault="001E68D3" w:rsidP="001E68D3">
            <w:pPr>
              <w:pStyle w:val="TAC"/>
              <w:rPr>
                <w:rFonts w:cs="Arial"/>
                <w:szCs w:val="18"/>
                <w:lang w:eastAsia="ja-JP"/>
              </w:rPr>
            </w:pPr>
            <w:r w:rsidRPr="00B5337C">
              <w:rPr>
                <w:rFonts w:cs="Arial" w:hint="eastAsia"/>
                <w:lang w:eastAsia="zh-CN"/>
              </w:rPr>
              <w:t>41</w:t>
            </w:r>
          </w:p>
        </w:tc>
        <w:tc>
          <w:tcPr>
            <w:tcW w:w="2952" w:type="dxa"/>
          </w:tcPr>
          <w:p w:rsidR="001E68D3" w:rsidRPr="00CB62BE" w:rsidRDefault="001E68D3" w:rsidP="001E68D3">
            <w:pPr>
              <w:pStyle w:val="TAC"/>
              <w:rPr>
                <w:lang w:val="en-US" w:eastAsia="ja-JP"/>
              </w:rPr>
            </w:pPr>
            <w:r w:rsidRPr="00B5337C">
              <w:rPr>
                <w:rFonts w:cs="Arial" w:hint="eastAsia"/>
                <w:lang w:eastAsia="zh-CN"/>
              </w:rPr>
              <w:t>0</w:t>
            </w:r>
            <w:r w:rsidRPr="00B5337C">
              <w:rPr>
                <w:rFonts w:cs="Arial"/>
                <w:vertAlign w:val="superscript"/>
                <w:lang w:eastAsia="zh-CN"/>
              </w:rPr>
              <w:t>1</w:t>
            </w:r>
            <w:r w:rsidRPr="00B5337C">
              <w:rPr>
                <w:rFonts w:cs="Arial"/>
                <w:lang w:eastAsia="zh-CN"/>
              </w:rPr>
              <w:t>/0.5</w:t>
            </w:r>
            <w:r w:rsidRPr="00B5337C">
              <w:rPr>
                <w:rFonts w:cs="Arial"/>
                <w:vertAlign w:val="superscript"/>
                <w:lang w:eastAsia="zh-CN"/>
              </w:rPr>
              <w:t>2</w:t>
            </w:r>
          </w:p>
        </w:tc>
      </w:tr>
      <w:tr w:rsidR="001E68D3" w:rsidRPr="007E3289" w:rsidTr="003D2DAB">
        <w:trPr>
          <w:jc w:val="center"/>
        </w:trPr>
        <w:tc>
          <w:tcPr>
            <w:tcW w:w="2221" w:type="dxa"/>
            <w:vMerge w:val="restart"/>
            <w:vAlign w:val="center"/>
          </w:tcPr>
          <w:p w:rsidR="001E68D3" w:rsidRPr="007E3289" w:rsidRDefault="001E68D3" w:rsidP="001E68D3">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3-42_n</w:t>
            </w:r>
            <w:r w:rsidRPr="007E3289">
              <w:rPr>
                <w:rFonts w:cs="Arial" w:hint="eastAsia"/>
                <w:lang w:eastAsia="zh-CN"/>
              </w:rPr>
              <w:t>257</w:t>
            </w:r>
          </w:p>
        </w:tc>
        <w:tc>
          <w:tcPr>
            <w:tcW w:w="2952" w:type="dxa"/>
            <w:vAlign w:val="center"/>
          </w:tcPr>
          <w:p w:rsidR="001E68D3" w:rsidRPr="007E3289" w:rsidRDefault="001E68D3" w:rsidP="001E68D3">
            <w:pPr>
              <w:pStyle w:val="TAC"/>
              <w:rPr>
                <w:rFonts w:cs="Arial"/>
                <w:lang w:eastAsia="ja-JP"/>
              </w:rPr>
            </w:pPr>
            <w:r w:rsidRPr="007E3289">
              <w:rPr>
                <w:rFonts w:cs="Arial" w:hint="eastAsia"/>
                <w:lang w:eastAsia="ja-JP"/>
              </w:rPr>
              <w:t>3</w:t>
            </w:r>
          </w:p>
        </w:tc>
        <w:tc>
          <w:tcPr>
            <w:tcW w:w="2952" w:type="dxa"/>
            <w:vAlign w:val="center"/>
          </w:tcPr>
          <w:p w:rsidR="001E68D3" w:rsidRPr="007E3289" w:rsidRDefault="001E68D3" w:rsidP="001E68D3">
            <w:pPr>
              <w:pStyle w:val="TAC"/>
              <w:rPr>
                <w:rFonts w:cs="Arial"/>
                <w:lang w:eastAsia="ja-JP"/>
              </w:rPr>
            </w:pPr>
            <w:r w:rsidRPr="007E3289">
              <w:rPr>
                <w:rFonts w:cs="Arial" w:hint="eastAsia"/>
                <w:lang w:eastAsia="ja-JP"/>
              </w:rPr>
              <w:t>0.2</w:t>
            </w:r>
          </w:p>
        </w:tc>
      </w:tr>
      <w:tr w:rsidR="001E68D3" w:rsidRPr="007E3289" w:rsidTr="003D2DAB">
        <w:trPr>
          <w:jc w:val="center"/>
        </w:trPr>
        <w:tc>
          <w:tcPr>
            <w:tcW w:w="2221" w:type="dxa"/>
            <w:vMerge/>
            <w:vAlign w:val="center"/>
          </w:tcPr>
          <w:p w:rsidR="001E68D3" w:rsidRPr="007E3289" w:rsidRDefault="001E68D3" w:rsidP="001E68D3">
            <w:pPr>
              <w:pStyle w:val="TAC"/>
              <w:rPr>
                <w:rFonts w:cs="Arial"/>
              </w:rPr>
            </w:pPr>
          </w:p>
        </w:tc>
        <w:tc>
          <w:tcPr>
            <w:tcW w:w="2952" w:type="dxa"/>
            <w:vAlign w:val="center"/>
          </w:tcPr>
          <w:p w:rsidR="001E68D3" w:rsidRPr="007E3289" w:rsidRDefault="001E68D3" w:rsidP="001E68D3">
            <w:pPr>
              <w:pStyle w:val="TAC"/>
              <w:rPr>
                <w:rFonts w:cs="Arial"/>
                <w:lang w:eastAsia="zh-CN"/>
              </w:rPr>
            </w:pPr>
            <w:r w:rsidRPr="007E3289">
              <w:rPr>
                <w:rFonts w:cs="Arial" w:hint="eastAsia"/>
                <w:lang w:eastAsia="zh-CN"/>
              </w:rPr>
              <w:t>42</w:t>
            </w:r>
          </w:p>
        </w:tc>
        <w:tc>
          <w:tcPr>
            <w:tcW w:w="2952" w:type="dxa"/>
            <w:vAlign w:val="center"/>
          </w:tcPr>
          <w:p w:rsidR="001E68D3" w:rsidRPr="007E3289" w:rsidRDefault="001E68D3" w:rsidP="001E68D3">
            <w:pPr>
              <w:pStyle w:val="TAC"/>
              <w:rPr>
                <w:rFonts w:cs="Arial"/>
                <w:lang w:eastAsia="ja-JP"/>
              </w:rPr>
            </w:pPr>
            <w:r w:rsidRPr="007E3289">
              <w:rPr>
                <w:rFonts w:cs="Arial" w:hint="eastAsia"/>
                <w:lang w:eastAsia="ja-JP"/>
              </w:rPr>
              <w:t>0.5</w:t>
            </w:r>
          </w:p>
        </w:tc>
      </w:tr>
      <w:tr w:rsidR="007A0A2C" w:rsidRPr="007E3289" w:rsidTr="003D2DAB">
        <w:trPr>
          <w:jc w:val="center"/>
        </w:trPr>
        <w:tc>
          <w:tcPr>
            <w:tcW w:w="2221" w:type="dxa"/>
            <w:vMerge w:val="restart"/>
            <w:vAlign w:val="center"/>
          </w:tcPr>
          <w:p w:rsidR="007A0A2C" w:rsidRPr="00723C68" w:rsidRDefault="007A0A2C" w:rsidP="007A0A2C">
            <w:pPr>
              <w:pStyle w:val="TAC"/>
              <w:rPr>
                <w:rFonts w:eastAsia="Malgun Gothic" w:cs="Arial"/>
                <w:lang w:eastAsia="ko-KR"/>
              </w:rPr>
            </w:pPr>
            <w:r w:rsidRPr="006E05E0">
              <w:rPr>
                <w:rFonts w:eastAsia="Malgun Gothic" w:cs="Arial" w:hint="eastAsia"/>
                <w:lang w:eastAsia="ko-KR"/>
              </w:rPr>
              <w:t>DC_3-77_n257</w:t>
            </w:r>
          </w:p>
        </w:tc>
        <w:tc>
          <w:tcPr>
            <w:tcW w:w="2952" w:type="dxa"/>
            <w:vAlign w:val="center"/>
          </w:tcPr>
          <w:p w:rsidR="007A0A2C" w:rsidRPr="00723C68" w:rsidRDefault="007A0A2C" w:rsidP="007A0A2C">
            <w:pPr>
              <w:pStyle w:val="TAC"/>
              <w:rPr>
                <w:rFonts w:eastAsia="Malgun Gothic" w:cs="Arial"/>
                <w:lang w:eastAsia="ko-KR"/>
              </w:rPr>
            </w:pPr>
            <w:r w:rsidRPr="006E05E0">
              <w:rPr>
                <w:rFonts w:eastAsia="Malgun Gothic" w:cs="Arial" w:hint="eastAsia"/>
                <w:lang w:eastAsia="ko-KR"/>
              </w:rPr>
              <w:t>3</w:t>
            </w:r>
          </w:p>
        </w:tc>
        <w:tc>
          <w:tcPr>
            <w:tcW w:w="2952" w:type="dxa"/>
            <w:vAlign w:val="center"/>
          </w:tcPr>
          <w:p w:rsidR="007A0A2C" w:rsidRPr="001E2798" w:rsidRDefault="007A0A2C" w:rsidP="007A0A2C">
            <w:pPr>
              <w:pStyle w:val="TAC"/>
              <w:rPr>
                <w:rFonts w:eastAsia="Malgun Gothic" w:cs="Arial"/>
                <w:lang w:eastAsia="ko-KR"/>
              </w:rPr>
            </w:pPr>
            <w:r w:rsidRPr="006E05E0">
              <w:rPr>
                <w:rFonts w:eastAsia="Malgun Gothic" w:cs="Arial" w:hint="eastAsia"/>
                <w:lang w:eastAsia="ko-KR"/>
              </w:rPr>
              <w:t>0.2</w:t>
            </w:r>
          </w:p>
        </w:tc>
      </w:tr>
      <w:tr w:rsidR="007A0A2C" w:rsidRPr="007E3289" w:rsidTr="003D2DAB">
        <w:trPr>
          <w:jc w:val="center"/>
        </w:trPr>
        <w:tc>
          <w:tcPr>
            <w:tcW w:w="2221" w:type="dxa"/>
            <w:vMerge/>
            <w:vAlign w:val="center"/>
          </w:tcPr>
          <w:p w:rsidR="007A0A2C" w:rsidRPr="00723C68" w:rsidRDefault="007A0A2C" w:rsidP="007A0A2C">
            <w:pPr>
              <w:pStyle w:val="TAC"/>
              <w:rPr>
                <w:rFonts w:eastAsia="Malgun Gothic" w:cs="Arial"/>
                <w:lang w:eastAsia="ko-KR"/>
              </w:rPr>
            </w:pPr>
          </w:p>
        </w:tc>
        <w:tc>
          <w:tcPr>
            <w:tcW w:w="2952" w:type="dxa"/>
            <w:vAlign w:val="center"/>
          </w:tcPr>
          <w:p w:rsidR="007A0A2C" w:rsidRPr="00723C68" w:rsidRDefault="007A0A2C" w:rsidP="007A0A2C">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77</w:t>
            </w:r>
          </w:p>
        </w:tc>
        <w:tc>
          <w:tcPr>
            <w:tcW w:w="2952" w:type="dxa"/>
            <w:vAlign w:val="center"/>
          </w:tcPr>
          <w:p w:rsidR="007A0A2C" w:rsidRPr="001E2798" w:rsidRDefault="007A0A2C" w:rsidP="007A0A2C">
            <w:pPr>
              <w:pStyle w:val="TAC"/>
              <w:rPr>
                <w:rFonts w:eastAsia="Malgun Gothic" w:cs="Arial"/>
                <w:lang w:eastAsia="ko-KR"/>
              </w:rPr>
            </w:pPr>
            <w:r w:rsidRPr="006E05E0">
              <w:rPr>
                <w:rFonts w:eastAsia="Malgun Gothic" w:cs="Arial" w:hint="eastAsia"/>
                <w:lang w:eastAsia="ko-KR"/>
              </w:rPr>
              <w:t>0.5</w:t>
            </w:r>
          </w:p>
        </w:tc>
      </w:tr>
      <w:tr w:rsidR="007A0A2C" w:rsidRPr="007E3289" w:rsidTr="003D2DAB">
        <w:trPr>
          <w:jc w:val="center"/>
        </w:trPr>
        <w:tc>
          <w:tcPr>
            <w:tcW w:w="2221" w:type="dxa"/>
            <w:vMerge w:val="restart"/>
            <w:vAlign w:val="center"/>
          </w:tcPr>
          <w:p w:rsidR="007A0A2C" w:rsidRPr="00723C68" w:rsidRDefault="007A0A2C" w:rsidP="007A0A2C">
            <w:pPr>
              <w:pStyle w:val="TAC"/>
              <w:rPr>
                <w:rFonts w:eastAsia="Malgun Gothic" w:cs="Arial"/>
                <w:lang w:eastAsia="ko-KR"/>
              </w:rPr>
            </w:pPr>
            <w:r w:rsidRPr="006E05E0">
              <w:rPr>
                <w:rFonts w:eastAsia="Malgun Gothic" w:cs="Arial" w:hint="eastAsia"/>
                <w:lang w:eastAsia="ko-KR"/>
              </w:rPr>
              <w:t>DC_3-78_n257</w:t>
            </w:r>
          </w:p>
        </w:tc>
        <w:tc>
          <w:tcPr>
            <w:tcW w:w="2952" w:type="dxa"/>
            <w:vAlign w:val="center"/>
          </w:tcPr>
          <w:p w:rsidR="007A0A2C" w:rsidRPr="00723C68" w:rsidRDefault="007A0A2C" w:rsidP="007A0A2C">
            <w:pPr>
              <w:pStyle w:val="TAC"/>
              <w:rPr>
                <w:rFonts w:eastAsia="Malgun Gothic" w:cs="Arial"/>
                <w:lang w:eastAsia="ko-KR"/>
              </w:rPr>
            </w:pPr>
            <w:r w:rsidRPr="006E05E0">
              <w:rPr>
                <w:rFonts w:eastAsia="Malgun Gothic" w:cs="Arial" w:hint="eastAsia"/>
                <w:lang w:eastAsia="ko-KR"/>
              </w:rPr>
              <w:t>3</w:t>
            </w:r>
          </w:p>
        </w:tc>
        <w:tc>
          <w:tcPr>
            <w:tcW w:w="2952" w:type="dxa"/>
            <w:vAlign w:val="center"/>
          </w:tcPr>
          <w:p w:rsidR="007A0A2C" w:rsidRPr="001E2798" w:rsidRDefault="007A0A2C" w:rsidP="007A0A2C">
            <w:pPr>
              <w:pStyle w:val="TAC"/>
              <w:rPr>
                <w:rFonts w:eastAsia="Malgun Gothic" w:cs="Arial"/>
                <w:lang w:eastAsia="ko-KR"/>
              </w:rPr>
            </w:pPr>
            <w:r w:rsidRPr="006E05E0">
              <w:rPr>
                <w:rFonts w:eastAsia="Malgun Gothic" w:cs="Arial" w:hint="eastAsia"/>
                <w:lang w:eastAsia="ko-KR"/>
              </w:rPr>
              <w:t>0</w:t>
            </w:r>
            <w:r w:rsidRPr="006E05E0">
              <w:rPr>
                <w:rFonts w:eastAsia="Malgun Gothic" w:cs="Arial"/>
                <w:lang w:eastAsia="ko-KR"/>
              </w:rPr>
              <w:t>.2</w:t>
            </w:r>
          </w:p>
        </w:tc>
      </w:tr>
      <w:tr w:rsidR="007A0A2C" w:rsidRPr="007E3289" w:rsidTr="003D2DAB">
        <w:trPr>
          <w:jc w:val="center"/>
        </w:trPr>
        <w:tc>
          <w:tcPr>
            <w:tcW w:w="2221" w:type="dxa"/>
            <w:vMerge/>
            <w:vAlign w:val="center"/>
          </w:tcPr>
          <w:p w:rsidR="007A0A2C" w:rsidRPr="00723C68" w:rsidRDefault="007A0A2C" w:rsidP="007A0A2C">
            <w:pPr>
              <w:pStyle w:val="TAC"/>
              <w:rPr>
                <w:rFonts w:eastAsia="Malgun Gothic" w:cs="Arial"/>
                <w:lang w:eastAsia="ko-KR"/>
              </w:rPr>
            </w:pPr>
          </w:p>
        </w:tc>
        <w:tc>
          <w:tcPr>
            <w:tcW w:w="2952" w:type="dxa"/>
            <w:vAlign w:val="center"/>
          </w:tcPr>
          <w:p w:rsidR="007A0A2C" w:rsidRPr="00723C68" w:rsidRDefault="007A0A2C" w:rsidP="007A0A2C">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78</w:t>
            </w:r>
          </w:p>
        </w:tc>
        <w:tc>
          <w:tcPr>
            <w:tcW w:w="2952" w:type="dxa"/>
            <w:vAlign w:val="center"/>
          </w:tcPr>
          <w:p w:rsidR="007A0A2C" w:rsidRPr="001E2798" w:rsidRDefault="007A0A2C" w:rsidP="007A0A2C">
            <w:pPr>
              <w:pStyle w:val="TAC"/>
              <w:rPr>
                <w:rFonts w:eastAsia="Malgun Gothic" w:cs="Arial"/>
                <w:lang w:eastAsia="ko-KR"/>
              </w:rPr>
            </w:pPr>
            <w:r w:rsidRPr="006E05E0">
              <w:rPr>
                <w:rFonts w:eastAsia="Malgun Gothic" w:cs="Arial" w:hint="eastAsia"/>
                <w:lang w:eastAsia="ko-KR"/>
              </w:rPr>
              <w:t>0.5</w:t>
            </w:r>
          </w:p>
        </w:tc>
      </w:tr>
      <w:tr w:rsidR="007A0A2C" w:rsidRPr="007E3289" w:rsidTr="003D2DAB">
        <w:trPr>
          <w:jc w:val="center"/>
        </w:trPr>
        <w:tc>
          <w:tcPr>
            <w:tcW w:w="2221" w:type="dxa"/>
            <w:vMerge w:val="restart"/>
            <w:vAlign w:val="center"/>
          </w:tcPr>
          <w:p w:rsidR="007A0A2C" w:rsidRPr="00723C68" w:rsidRDefault="007A0A2C" w:rsidP="007A0A2C">
            <w:pPr>
              <w:pStyle w:val="TAC"/>
              <w:rPr>
                <w:rFonts w:eastAsia="Malgun Gothic" w:cs="Arial"/>
                <w:lang w:eastAsia="ko-KR"/>
              </w:rPr>
            </w:pPr>
            <w:r w:rsidRPr="006E05E0">
              <w:rPr>
                <w:rFonts w:eastAsia="Malgun Gothic" w:cs="Arial" w:hint="eastAsia"/>
                <w:lang w:eastAsia="ko-KR"/>
              </w:rPr>
              <w:t>DC_3-79_n257</w:t>
            </w:r>
          </w:p>
        </w:tc>
        <w:tc>
          <w:tcPr>
            <w:tcW w:w="2952" w:type="dxa"/>
            <w:vAlign w:val="center"/>
          </w:tcPr>
          <w:p w:rsidR="007A0A2C" w:rsidRPr="00723C68" w:rsidRDefault="007A0A2C" w:rsidP="007A0A2C">
            <w:pPr>
              <w:pStyle w:val="TAC"/>
              <w:rPr>
                <w:rFonts w:eastAsia="Malgun Gothic" w:cs="Arial"/>
                <w:lang w:eastAsia="ko-KR"/>
              </w:rPr>
            </w:pPr>
            <w:r w:rsidRPr="006E05E0">
              <w:rPr>
                <w:rFonts w:eastAsia="Malgun Gothic" w:cs="Arial" w:hint="eastAsia"/>
                <w:lang w:eastAsia="ko-KR"/>
              </w:rPr>
              <w:t>3</w:t>
            </w:r>
          </w:p>
        </w:tc>
        <w:tc>
          <w:tcPr>
            <w:tcW w:w="2952" w:type="dxa"/>
            <w:vAlign w:val="center"/>
          </w:tcPr>
          <w:p w:rsidR="007A0A2C" w:rsidRPr="001E2798" w:rsidRDefault="007A0A2C" w:rsidP="007A0A2C">
            <w:pPr>
              <w:pStyle w:val="TAC"/>
              <w:rPr>
                <w:rFonts w:eastAsia="Malgun Gothic" w:cs="Arial"/>
                <w:lang w:eastAsia="ko-KR"/>
              </w:rPr>
            </w:pPr>
            <w:r w:rsidRPr="006E05E0">
              <w:rPr>
                <w:rFonts w:eastAsia="Malgun Gothic" w:cs="Arial" w:hint="eastAsia"/>
                <w:lang w:eastAsia="ko-KR"/>
              </w:rPr>
              <w:t>0.0</w:t>
            </w:r>
          </w:p>
        </w:tc>
      </w:tr>
      <w:tr w:rsidR="007A0A2C" w:rsidRPr="007E3289" w:rsidTr="003D2DAB">
        <w:trPr>
          <w:jc w:val="center"/>
        </w:trPr>
        <w:tc>
          <w:tcPr>
            <w:tcW w:w="2221" w:type="dxa"/>
            <w:vMerge/>
            <w:vAlign w:val="center"/>
          </w:tcPr>
          <w:p w:rsidR="007A0A2C" w:rsidRPr="00723C68" w:rsidRDefault="007A0A2C" w:rsidP="007A0A2C">
            <w:pPr>
              <w:pStyle w:val="TAC"/>
              <w:rPr>
                <w:rFonts w:eastAsia="Malgun Gothic" w:cs="Arial"/>
                <w:lang w:eastAsia="ko-KR"/>
              </w:rPr>
            </w:pPr>
          </w:p>
        </w:tc>
        <w:tc>
          <w:tcPr>
            <w:tcW w:w="2952" w:type="dxa"/>
            <w:vAlign w:val="center"/>
          </w:tcPr>
          <w:p w:rsidR="007A0A2C" w:rsidRPr="00723C68" w:rsidRDefault="007A0A2C" w:rsidP="007A0A2C">
            <w:pPr>
              <w:pStyle w:val="TAC"/>
              <w:rPr>
                <w:rFonts w:eastAsia="Malgun Gothic" w:cs="Arial"/>
                <w:lang w:eastAsia="ko-KR"/>
              </w:rPr>
            </w:pPr>
            <w:r w:rsidRPr="006E05E0">
              <w:rPr>
                <w:rFonts w:eastAsia="Malgun Gothic" w:cs="Arial"/>
                <w:lang w:eastAsia="ko-KR"/>
              </w:rPr>
              <w:t>n</w:t>
            </w:r>
            <w:r w:rsidRPr="006E05E0">
              <w:rPr>
                <w:rFonts w:eastAsia="Malgun Gothic" w:cs="Arial" w:hint="eastAsia"/>
                <w:lang w:eastAsia="ko-KR"/>
              </w:rPr>
              <w:t>79</w:t>
            </w:r>
          </w:p>
        </w:tc>
        <w:tc>
          <w:tcPr>
            <w:tcW w:w="2952" w:type="dxa"/>
            <w:vAlign w:val="center"/>
          </w:tcPr>
          <w:p w:rsidR="007A0A2C" w:rsidRPr="001E2798" w:rsidRDefault="007A0A2C" w:rsidP="007A0A2C">
            <w:pPr>
              <w:pStyle w:val="TAC"/>
              <w:rPr>
                <w:rFonts w:eastAsia="Malgun Gothic" w:cs="Arial"/>
                <w:lang w:eastAsia="ko-KR"/>
              </w:rPr>
            </w:pPr>
            <w:r w:rsidRPr="006E05E0">
              <w:rPr>
                <w:rFonts w:eastAsia="Malgun Gothic" w:cs="Arial" w:hint="eastAsia"/>
                <w:lang w:eastAsia="ko-KR"/>
              </w:rPr>
              <w:t>0.0</w:t>
            </w:r>
          </w:p>
        </w:tc>
      </w:tr>
      <w:tr w:rsidR="007A0A2C" w:rsidRPr="007E3289" w:rsidTr="003D2DAB">
        <w:trPr>
          <w:jc w:val="center"/>
        </w:trPr>
        <w:tc>
          <w:tcPr>
            <w:tcW w:w="2221" w:type="dxa"/>
            <w:vMerge w:val="restart"/>
            <w:vAlign w:val="center"/>
          </w:tcPr>
          <w:p w:rsidR="007A0A2C" w:rsidRPr="007E3289" w:rsidRDefault="007A0A2C" w:rsidP="007A0A2C">
            <w:pPr>
              <w:pStyle w:val="TAC"/>
              <w:rPr>
                <w:rFonts w:cs="Arial"/>
              </w:rPr>
            </w:pPr>
            <w:r w:rsidRPr="00723C68">
              <w:rPr>
                <w:rFonts w:eastAsia="Malgun Gothic" w:cs="Arial" w:hint="eastAsia"/>
                <w:lang w:eastAsia="ko-KR"/>
              </w:rPr>
              <w:t>DC_</w:t>
            </w:r>
            <w:r>
              <w:rPr>
                <w:rFonts w:eastAsia="Malgun Gothic" w:cs="Arial"/>
                <w:lang w:eastAsia="ko-KR"/>
              </w:rPr>
              <w:t>5_n78-n257</w:t>
            </w:r>
          </w:p>
        </w:tc>
        <w:tc>
          <w:tcPr>
            <w:tcW w:w="2952" w:type="dxa"/>
            <w:vAlign w:val="center"/>
          </w:tcPr>
          <w:p w:rsidR="007A0A2C" w:rsidRPr="007E3289" w:rsidDel="00786BF6" w:rsidRDefault="007A0A2C" w:rsidP="007A0A2C">
            <w:pPr>
              <w:pStyle w:val="TAC"/>
              <w:rPr>
                <w:rFonts w:cs="Arial"/>
                <w:lang w:eastAsia="ja-JP"/>
              </w:rPr>
            </w:pPr>
            <w:r w:rsidRPr="00723C68">
              <w:rPr>
                <w:rFonts w:eastAsia="Malgun Gothic" w:cs="Arial" w:hint="eastAsia"/>
                <w:lang w:eastAsia="ko-KR"/>
              </w:rPr>
              <w:t>5</w:t>
            </w:r>
          </w:p>
        </w:tc>
        <w:tc>
          <w:tcPr>
            <w:tcW w:w="2952" w:type="dxa"/>
            <w:vAlign w:val="center"/>
          </w:tcPr>
          <w:p w:rsidR="007A0A2C" w:rsidRPr="007E3289" w:rsidDel="00786BF6" w:rsidRDefault="007A0A2C" w:rsidP="007A0A2C">
            <w:pPr>
              <w:pStyle w:val="TAC"/>
              <w:rPr>
                <w:rFonts w:cs="Arial"/>
                <w:lang w:eastAsia="ja-JP"/>
              </w:rPr>
            </w:pPr>
            <w:r w:rsidRPr="001E2798">
              <w:rPr>
                <w:rFonts w:eastAsia="Malgun Gothic" w:cs="Arial" w:hint="eastAsia"/>
                <w:lang w:eastAsia="ko-KR"/>
              </w:rPr>
              <w:t>0.2</w:t>
            </w:r>
          </w:p>
        </w:tc>
      </w:tr>
      <w:tr w:rsidR="007A0A2C" w:rsidRPr="007E3289" w:rsidTr="003D2DAB">
        <w:trPr>
          <w:jc w:val="center"/>
        </w:trPr>
        <w:tc>
          <w:tcPr>
            <w:tcW w:w="2221" w:type="dxa"/>
            <w:vMerge/>
            <w:vAlign w:val="center"/>
          </w:tcPr>
          <w:p w:rsidR="007A0A2C" w:rsidRPr="007E3289" w:rsidRDefault="007A0A2C" w:rsidP="007A0A2C">
            <w:pPr>
              <w:pStyle w:val="TAC"/>
              <w:rPr>
                <w:rFonts w:cs="Arial"/>
              </w:rPr>
            </w:pPr>
          </w:p>
        </w:tc>
        <w:tc>
          <w:tcPr>
            <w:tcW w:w="2952" w:type="dxa"/>
            <w:vAlign w:val="center"/>
          </w:tcPr>
          <w:p w:rsidR="007A0A2C" w:rsidRPr="007E3289" w:rsidDel="00786BF6" w:rsidRDefault="007A0A2C" w:rsidP="007A0A2C">
            <w:pPr>
              <w:pStyle w:val="TAC"/>
              <w:rPr>
                <w:rFonts w:cs="Arial"/>
                <w:lang w:eastAsia="ja-JP"/>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7A0A2C" w:rsidRPr="007E3289" w:rsidDel="00786BF6" w:rsidRDefault="007A0A2C" w:rsidP="007A0A2C">
            <w:pPr>
              <w:pStyle w:val="TAC"/>
              <w:rPr>
                <w:rFonts w:cs="Arial"/>
                <w:lang w:eastAsia="ja-JP"/>
              </w:rPr>
            </w:pPr>
            <w:r w:rsidRPr="001E2798">
              <w:rPr>
                <w:rFonts w:eastAsia="Malgun Gothic" w:cs="Arial" w:hint="eastAsia"/>
                <w:lang w:eastAsia="ko-KR"/>
              </w:rPr>
              <w:t>0.5</w:t>
            </w:r>
          </w:p>
        </w:tc>
      </w:tr>
      <w:tr w:rsidR="007A0A2C" w:rsidRPr="007E3289" w:rsidTr="003D2DAB">
        <w:trPr>
          <w:jc w:val="center"/>
        </w:trPr>
        <w:tc>
          <w:tcPr>
            <w:tcW w:w="2221" w:type="dxa"/>
            <w:vMerge w:val="restart"/>
            <w:vAlign w:val="center"/>
          </w:tcPr>
          <w:p w:rsidR="007A0A2C" w:rsidRPr="007E3289" w:rsidRDefault="007A0A2C" w:rsidP="007A0A2C">
            <w:pPr>
              <w:pStyle w:val="TAC"/>
              <w:rPr>
                <w:rFonts w:cs="Arial"/>
              </w:rPr>
            </w:pPr>
            <w:r w:rsidRPr="00723C68">
              <w:rPr>
                <w:rFonts w:eastAsia="Malgun Gothic" w:cs="Arial" w:hint="eastAsia"/>
                <w:lang w:eastAsia="ko-KR"/>
              </w:rPr>
              <w:t>DC_</w:t>
            </w:r>
            <w:r>
              <w:rPr>
                <w:rFonts w:eastAsia="Malgun Gothic" w:cs="Arial"/>
                <w:lang w:eastAsia="ko-KR"/>
              </w:rPr>
              <w:t>7_n78-n257</w:t>
            </w:r>
          </w:p>
        </w:tc>
        <w:tc>
          <w:tcPr>
            <w:tcW w:w="2952" w:type="dxa"/>
            <w:vAlign w:val="center"/>
          </w:tcPr>
          <w:p w:rsidR="007A0A2C" w:rsidRPr="007E3289" w:rsidDel="00786BF6" w:rsidRDefault="007A0A2C" w:rsidP="007A0A2C">
            <w:pPr>
              <w:pStyle w:val="TAC"/>
              <w:rPr>
                <w:rFonts w:cs="Arial"/>
                <w:lang w:eastAsia="ja-JP"/>
              </w:rPr>
            </w:pPr>
            <w:r w:rsidRPr="00723C68">
              <w:rPr>
                <w:rFonts w:eastAsia="Malgun Gothic" w:cs="Arial" w:hint="eastAsia"/>
                <w:lang w:eastAsia="ko-KR"/>
              </w:rPr>
              <w:t>7</w:t>
            </w:r>
          </w:p>
        </w:tc>
        <w:tc>
          <w:tcPr>
            <w:tcW w:w="2952" w:type="dxa"/>
            <w:vAlign w:val="center"/>
          </w:tcPr>
          <w:p w:rsidR="007A0A2C" w:rsidRPr="007E3289" w:rsidDel="00786BF6" w:rsidRDefault="007A0A2C" w:rsidP="007A0A2C">
            <w:pPr>
              <w:pStyle w:val="TAC"/>
              <w:rPr>
                <w:rFonts w:cs="Arial"/>
                <w:lang w:eastAsia="ja-JP"/>
              </w:rPr>
            </w:pPr>
            <w:r w:rsidRPr="001E2798">
              <w:rPr>
                <w:rFonts w:eastAsia="Malgun Gothic" w:cs="Arial" w:hint="eastAsia"/>
                <w:lang w:eastAsia="ko-KR"/>
              </w:rPr>
              <w:t>0</w:t>
            </w:r>
          </w:p>
        </w:tc>
      </w:tr>
      <w:tr w:rsidR="007A0A2C" w:rsidRPr="007E3289" w:rsidTr="003D2DAB">
        <w:trPr>
          <w:jc w:val="center"/>
        </w:trPr>
        <w:tc>
          <w:tcPr>
            <w:tcW w:w="2221" w:type="dxa"/>
            <w:vMerge/>
            <w:vAlign w:val="center"/>
          </w:tcPr>
          <w:p w:rsidR="007A0A2C" w:rsidRPr="007E3289" w:rsidRDefault="007A0A2C" w:rsidP="007A0A2C">
            <w:pPr>
              <w:pStyle w:val="TAC"/>
              <w:rPr>
                <w:rFonts w:cs="Arial"/>
              </w:rPr>
            </w:pPr>
          </w:p>
        </w:tc>
        <w:tc>
          <w:tcPr>
            <w:tcW w:w="2952" w:type="dxa"/>
            <w:vAlign w:val="center"/>
          </w:tcPr>
          <w:p w:rsidR="007A0A2C" w:rsidRPr="007E3289" w:rsidDel="00786BF6" w:rsidRDefault="007A0A2C" w:rsidP="007A0A2C">
            <w:pPr>
              <w:pStyle w:val="TAC"/>
              <w:rPr>
                <w:rFonts w:cs="Arial"/>
                <w:lang w:eastAsia="ja-JP"/>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7A0A2C" w:rsidRPr="007E3289" w:rsidDel="00786BF6" w:rsidRDefault="007A0A2C" w:rsidP="007A0A2C">
            <w:pPr>
              <w:pStyle w:val="TAC"/>
              <w:rPr>
                <w:rFonts w:cs="Arial"/>
                <w:lang w:eastAsia="ja-JP"/>
              </w:rPr>
            </w:pPr>
            <w:r w:rsidRPr="001E2798">
              <w:rPr>
                <w:rFonts w:eastAsia="Malgun Gothic" w:cs="Arial" w:hint="eastAsia"/>
                <w:lang w:eastAsia="ko-KR"/>
              </w:rPr>
              <w:t>0.5</w:t>
            </w:r>
          </w:p>
        </w:tc>
      </w:tr>
      <w:tr w:rsidR="007A0A2C" w:rsidRPr="007E3289" w:rsidTr="003D2DAB">
        <w:trPr>
          <w:jc w:val="center"/>
        </w:trPr>
        <w:tc>
          <w:tcPr>
            <w:tcW w:w="2221" w:type="dxa"/>
            <w:vMerge w:val="restart"/>
            <w:vAlign w:val="center"/>
          </w:tcPr>
          <w:p w:rsidR="007A0A2C" w:rsidRPr="007E3289" w:rsidRDefault="007A0A2C" w:rsidP="007A0A2C">
            <w:pPr>
              <w:pStyle w:val="TAC"/>
              <w:rPr>
                <w:rFonts w:cs="Arial"/>
              </w:rPr>
            </w:pPr>
            <w:r w:rsidRPr="007E3289">
              <w:rPr>
                <w:rFonts w:cs="Arial"/>
              </w:rPr>
              <w:t>DC_</w:t>
            </w:r>
            <w:r w:rsidRPr="007E3289">
              <w:rPr>
                <w:rFonts w:cs="Arial"/>
                <w:lang w:val="en-US"/>
              </w:rPr>
              <w:t>13-66_n</w:t>
            </w:r>
            <w:r w:rsidRPr="007E3289">
              <w:rPr>
                <w:rFonts w:cs="Arial"/>
              </w:rPr>
              <w:t>260</w:t>
            </w:r>
          </w:p>
        </w:tc>
        <w:tc>
          <w:tcPr>
            <w:tcW w:w="2952" w:type="dxa"/>
            <w:vAlign w:val="center"/>
          </w:tcPr>
          <w:p w:rsidR="007A0A2C" w:rsidRPr="007E3289" w:rsidRDefault="007A0A2C" w:rsidP="007A0A2C">
            <w:pPr>
              <w:pStyle w:val="TAC"/>
              <w:rPr>
                <w:rFonts w:cs="Arial"/>
                <w:lang w:eastAsia="ja-JP"/>
              </w:rPr>
            </w:pPr>
            <w:r w:rsidRPr="007E3289">
              <w:rPr>
                <w:rFonts w:cs="Arial"/>
                <w:lang w:val="en-US" w:eastAsia="ja-JP"/>
              </w:rPr>
              <w:t>13</w:t>
            </w:r>
          </w:p>
        </w:tc>
        <w:tc>
          <w:tcPr>
            <w:tcW w:w="2952" w:type="dxa"/>
            <w:vAlign w:val="center"/>
          </w:tcPr>
          <w:p w:rsidR="007A0A2C" w:rsidRPr="007E3289" w:rsidRDefault="007A0A2C" w:rsidP="007A0A2C">
            <w:pPr>
              <w:pStyle w:val="TAC"/>
              <w:rPr>
                <w:rFonts w:cs="Arial"/>
              </w:rPr>
            </w:pPr>
            <w:r w:rsidRPr="007E3289">
              <w:rPr>
                <w:rFonts w:cs="Arial"/>
              </w:rPr>
              <w:t>0.3</w:t>
            </w:r>
          </w:p>
        </w:tc>
      </w:tr>
      <w:tr w:rsidR="007A0A2C" w:rsidRPr="007E3289" w:rsidTr="003D2DAB">
        <w:trPr>
          <w:jc w:val="center"/>
        </w:trPr>
        <w:tc>
          <w:tcPr>
            <w:tcW w:w="2221" w:type="dxa"/>
            <w:vMerge/>
            <w:vAlign w:val="center"/>
          </w:tcPr>
          <w:p w:rsidR="007A0A2C" w:rsidRPr="007E3289" w:rsidRDefault="007A0A2C" w:rsidP="007A0A2C">
            <w:pPr>
              <w:pStyle w:val="TAC"/>
              <w:rPr>
                <w:rFonts w:cs="Arial"/>
              </w:rPr>
            </w:pPr>
          </w:p>
        </w:tc>
        <w:tc>
          <w:tcPr>
            <w:tcW w:w="2952" w:type="dxa"/>
            <w:vAlign w:val="center"/>
          </w:tcPr>
          <w:p w:rsidR="007A0A2C" w:rsidRPr="007E3289" w:rsidRDefault="007A0A2C" w:rsidP="007A0A2C">
            <w:pPr>
              <w:pStyle w:val="TAC"/>
              <w:rPr>
                <w:rFonts w:cs="Arial"/>
                <w:lang w:eastAsia="ja-JP"/>
              </w:rPr>
            </w:pPr>
            <w:r w:rsidRPr="007E3289">
              <w:rPr>
                <w:rFonts w:cs="Arial"/>
                <w:lang w:val="en-US" w:eastAsia="ja-JP"/>
              </w:rPr>
              <w:t>66</w:t>
            </w:r>
          </w:p>
        </w:tc>
        <w:tc>
          <w:tcPr>
            <w:tcW w:w="2952" w:type="dxa"/>
            <w:vAlign w:val="center"/>
          </w:tcPr>
          <w:p w:rsidR="007A0A2C" w:rsidRPr="007E3289" w:rsidRDefault="007A0A2C" w:rsidP="007A0A2C">
            <w:pPr>
              <w:pStyle w:val="TAC"/>
              <w:rPr>
                <w:rFonts w:cs="Arial"/>
              </w:rPr>
            </w:pPr>
            <w:r w:rsidRPr="007E3289">
              <w:rPr>
                <w:rFonts w:cs="Arial"/>
              </w:rPr>
              <w:t>0.3</w:t>
            </w:r>
          </w:p>
        </w:tc>
      </w:tr>
      <w:tr w:rsidR="00B91417" w:rsidRPr="007E3289" w:rsidTr="003D2DAB">
        <w:trPr>
          <w:jc w:val="center"/>
        </w:trPr>
        <w:tc>
          <w:tcPr>
            <w:tcW w:w="2221" w:type="dxa"/>
            <w:vAlign w:val="center"/>
          </w:tcPr>
          <w:p w:rsidR="00B91417" w:rsidRPr="007E3289" w:rsidRDefault="00B91417" w:rsidP="007A0A2C">
            <w:pPr>
              <w:pStyle w:val="TAC"/>
              <w:rPr>
                <w:rFonts w:cs="Arial"/>
              </w:rPr>
            </w:pPr>
            <w:r w:rsidRPr="007E3289">
              <w:rPr>
                <w:rFonts w:cs="Arial"/>
                <w:szCs w:val="18"/>
              </w:rPr>
              <w:t>DC_19-42_n257</w:t>
            </w:r>
          </w:p>
        </w:tc>
        <w:tc>
          <w:tcPr>
            <w:tcW w:w="2952" w:type="dxa"/>
            <w:vAlign w:val="center"/>
          </w:tcPr>
          <w:p w:rsidR="00B91417" w:rsidRPr="007E3289" w:rsidRDefault="00B91417" w:rsidP="00B66075">
            <w:pPr>
              <w:pStyle w:val="TAC"/>
              <w:rPr>
                <w:rFonts w:cs="Arial"/>
                <w:szCs w:val="18"/>
                <w:lang w:eastAsia="ja-JP"/>
              </w:rPr>
            </w:pPr>
            <w:r w:rsidRPr="007E3289">
              <w:rPr>
                <w:rFonts w:cs="Arial" w:hint="eastAsia"/>
                <w:szCs w:val="18"/>
                <w:lang w:eastAsia="zh-CN"/>
              </w:rPr>
              <w:t>42</w:t>
            </w:r>
          </w:p>
        </w:tc>
        <w:tc>
          <w:tcPr>
            <w:tcW w:w="2952" w:type="dxa"/>
            <w:vAlign w:val="center"/>
          </w:tcPr>
          <w:p w:rsidR="00B91417" w:rsidRPr="007E3289" w:rsidRDefault="00B91417" w:rsidP="00B66075">
            <w:pPr>
              <w:pStyle w:val="TAC"/>
              <w:rPr>
                <w:rFonts w:cs="Arial"/>
                <w:szCs w:val="18"/>
                <w:lang w:eastAsia="ja-JP"/>
              </w:rPr>
            </w:pPr>
            <w:r w:rsidRPr="007E3289">
              <w:rPr>
                <w:rFonts w:cs="Arial" w:hint="eastAsia"/>
                <w:szCs w:val="18"/>
                <w:lang w:eastAsia="ja-JP"/>
              </w:rPr>
              <w:t>0.5</w:t>
            </w:r>
          </w:p>
        </w:tc>
      </w:tr>
      <w:tr w:rsidR="00B91417" w:rsidRPr="007E3289" w:rsidTr="003D2DAB">
        <w:trPr>
          <w:jc w:val="center"/>
        </w:trPr>
        <w:tc>
          <w:tcPr>
            <w:tcW w:w="2221" w:type="dxa"/>
            <w:vMerge w:val="restart"/>
            <w:vAlign w:val="center"/>
          </w:tcPr>
          <w:p w:rsidR="00B91417" w:rsidRPr="007E3289" w:rsidDel="00786BF6" w:rsidRDefault="00B91417" w:rsidP="007A0A2C">
            <w:pPr>
              <w:pStyle w:val="TAC"/>
              <w:rPr>
                <w:rFonts w:cs="Arial"/>
                <w:szCs w:val="18"/>
              </w:rPr>
            </w:pPr>
            <w:r w:rsidRPr="006E05E0">
              <w:rPr>
                <w:rFonts w:eastAsia="Malgun Gothic" w:cs="Arial" w:hint="eastAsia"/>
                <w:lang w:eastAsia="ko-KR"/>
              </w:rPr>
              <w:t>DC_19-77_n257</w:t>
            </w:r>
          </w:p>
        </w:tc>
        <w:tc>
          <w:tcPr>
            <w:tcW w:w="2952" w:type="dxa"/>
            <w:vAlign w:val="center"/>
          </w:tcPr>
          <w:p w:rsidR="00B91417" w:rsidRPr="007E3289" w:rsidDel="00786BF6" w:rsidRDefault="00B91417" w:rsidP="007A0A2C">
            <w:pPr>
              <w:pStyle w:val="TAC"/>
              <w:rPr>
                <w:rFonts w:cs="Arial"/>
                <w:szCs w:val="18"/>
                <w:lang w:eastAsia="zh-CN"/>
              </w:rPr>
            </w:pPr>
            <w:r w:rsidRPr="006E05E0">
              <w:rPr>
                <w:rFonts w:eastAsia="Malgun Gothic" w:cs="Arial" w:hint="eastAsia"/>
                <w:lang w:eastAsia="ko-KR"/>
              </w:rPr>
              <w:t>19</w:t>
            </w:r>
          </w:p>
        </w:tc>
        <w:tc>
          <w:tcPr>
            <w:tcW w:w="2952" w:type="dxa"/>
            <w:vAlign w:val="center"/>
          </w:tcPr>
          <w:p w:rsidR="00B91417" w:rsidRPr="007E3289" w:rsidDel="00786BF6" w:rsidRDefault="00B91417" w:rsidP="007A0A2C">
            <w:pPr>
              <w:pStyle w:val="TAC"/>
              <w:rPr>
                <w:rFonts w:cs="Arial"/>
                <w:szCs w:val="18"/>
                <w:lang w:eastAsia="ja-JP"/>
              </w:rPr>
            </w:pPr>
            <w:r w:rsidRPr="006E05E0">
              <w:rPr>
                <w:rFonts w:eastAsia="Malgun Gothic" w:cs="Arial" w:hint="eastAsia"/>
                <w:lang w:eastAsia="ko-KR"/>
              </w:rPr>
              <w:t>0.0</w:t>
            </w:r>
          </w:p>
        </w:tc>
      </w:tr>
      <w:tr w:rsidR="00B91417" w:rsidRPr="007E3289" w:rsidTr="003D2DAB">
        <w:trPr>
          <w:jc w:val="center"/>
        </w:trPr>
        <w:tc>
          <w:tcPr>
            <w:tcW w:w="2221" w:type="dxa"/>
            <w:vMerge/>
            <w:vAlign w:val="center"/>
          </w:tcPr>
          <w:p w:rsidR="00B91417" w:rsidRPr="007E3289" w:rsidDel="00786BF6" w:rsidRDefault="00B91417" w:rsidP="007A0A2C">
            <w:pPr>
              <w:pStyle w:val="TAC"/>
              <w:rPr>
                <w:rFonts w:cs="Arial"/>
                <w:szCs w:val="18"/>
              </w:rPr>
            </w:pPr>
          </w:p>
        </w:tc>
        <w:tc>
          <w:tcPr>
            <w:tcW w:w="2952" w:type="dxa"/>
            <w:vAlign w:val="center"/>
          </w:tcPr>
          <w:p w:rsidR="00B91417" w:rsidRPr="007E3289" w:rsidDel="00786BF6" w:rsidRDefault="00B91417" w:rsidP="007A0A2C">
            <w:pPr>
              <w:pStyle w:val="TAC"/>
              <w:rPr>
                <w:rFonts w:cs="Arial"/>
                <w:szCs w:val="18"/>
                <w:lang w:eastAsia="zh-CN"/>
              </w:rPr>
            </w:pPr>
            <w:r w:rsidRPr="006E05E0">
              <w:rPr>
                <w:rFonts w:eastAsia="Malgun Gothic" w:cs="Arial"/>
                <w:lang w:eastAsia="ko-KR"/>
              </w:rPr>
              <w:t>n</w:t>
            </w:r>
            <w:r w:rsidRPr="006E05E0">
              <w:rPr>
                <w:rFonts w:eastAsia="Malgun Gothic" w:cs="Arial" w:hint="eastAsia"/>
                <w:lang w:eastAsia="ko-KR"/>
              </w:rPr>
              <w:t>77</w:t>
            </w:r>
          </w:p>
        </w:tc>
        <w:tc>
          <w:tcPr>
            <w:tcW w:w="2952" w:type="dxa"/>
            <w:vAlign w:val="center"/>
          </w:tcPr>
          <w:p w:rsidR="00B91417" w:rsidRPr="007E3289" w:rsidDel="00786BF6" w:rsidRDefault="00B91417" w:rsidP="007A0A2C">
            <w:pPr>
              <w:pStyle w:val="TAC"/>
              <w:rPr>
                <w:rFonts w:cs="Arial"/>
                <w:szCs w:val="18"/>
                <w:lang w:eastAsia="ja-JP"/>
              </w:rPr>
            </w:pPr>
            <w:r w:rsidRPr="006E05E0">
              <w:rPr>
                <w:rFonts w:eastAsia="Malgun Gothic" w:cs="Arial" w:hint="eastAsia"/>
                <w:lang w:eastAsia="ko-KR"/>
              </w:rPr>
              <w:t>0.5</w:t>
            </w:r>
          </w:p>
        </w:tc>
      </w:tr>
      <w:tr w:rsidR="00B91417" w:rsidRPr="007E3289" w:rsidTr="003D2DAB">
        <w:trPr>
          <w:jc w:val="center"/>
        </w:trPr>
        <w:tc>
          <w:tcPr>
            <w:tcW w:w="2221" w:type="dxa"/>
            <w:vMerge w:val="restart"/>
            <w:vAlign w:val="center"/>
          </w:tcPr>
          <w:p w:rsidR="00B91417" w:rsidRPr="007E3289" w:rsidDel="00786BF6" w:rsidRDefault="00B91417" w:rsidP="007A0A2C">
            <w:pPr>
              <w:pStyle w:val="TAC"/>
              <w:rPr>
                <w:rFonts w:cs="Arial"/>
                <w:szCs w:val="18"/>
              </w:rPr>
            </w:pPr>
            <w:r w:rsidRPr="006E05E0">
              <w:rPr>
                <w:rFonts w:eastAsia="Malgun Gothic" w:cs="Arial" w:hint="eastAsia"/>
                <w:lang w:eastAsia="ko-KR"/>
              </w:rPr>
              <w:t>DC_19-78_n257</w:t>
            </w:r>
          </w:p>
        </w:tc>
        <w:tc>
          <w:tcPr>
            <w:tcW w:w="2952" w:type="dxa"/>
            <w:vAlign w:val="center"/>
          </w:tcPr>
          <w:p w:rsidR="00B91417" w:rsidRPr="007E3289" w:rsidDel="00786BF6" w:rsidRDefault="00B91417" w:rsidP="007A0A2C">
            <w:pPr>
              <w:pStyle w:val="TAC"/>
              <w:rPr>
                <w:rFonts w:cs="Arial"/>
                <w:szCs w:val="18"/>
                <w:lang w:eastAsia="zh-CN"/>
              </w:rPr>
            </w:pPr>
            <w:r w:rsidRPr="006E05E0">
              <w:rPr>
                <w:rFonts w:eastAsia="Malgun Gothic" w:cs="Arial" w:hint="eastAsia"/>
                <w:lang w:eastAsia="ko-KR"/>
              </w:rPr>
              <w:t>19</w:t>
            </w:r>
          </w:p>
        </w:tc>
        <w:tc>
          <w:tcPr>
            <w:tcW w:w="2952" w:type="dxa"/>
            <w:vAlign w:val="center"/>
          </w:tcPr>
          <w:p w:rsidR="00B91417" w:rsidRPr="007E3289" w:rsidDel="00786BF6" w:rsidRDefault="00B91417" w:rsidP="007A0A2C">
            <w:pPr>
              <w:pStyle w:val="TAC"/>
              <w:rPr>
                <w:rFonts w:cs="Arial"/>
                <w:szCs w:val="18"/>
                <w:lang w:eastAsia="ja-JP"/>
              </w:rPr>
            </w:pPr>
            <w:r w:rsidRPr="006E05E0">
              <w:rPr>
                <w:rFonts w:eastAsia="Malgun Gothic" w:cs="Arial" w:hint="eastAsia"/>
                <w:lang w:eastAsia="ko-KR"/>
              </w:rPr>
              <w:t>0</w:t>
            </w:r>
            <w:r w:rsidRPr="006E05E0">
              <w:rPr>
                <w:rFonts w:eastAsia="Malgun Gothic" w:cs="Arial"/>
                <w:lang w:eastAsia="ko-KR"/>
              </w:rPr>
              <w:t>.0</w:t>
            </w:r>
          </w:p>
        </w:tc>
      </w:tr>
      <w:tr w:rsidR="00B91417" w:rsidRPr="007E3289" w:rsidTr="003D2DAB">
        <w:trPr>
          <w:jc w:val="center"/>
        </w:trPr>
        <w:tc>
          <w:tcPr>
            <w:tcW w:w="2221" w:type="dxa"/>
            <w:vMerge/>
            <w:vAlign w:val="center"/>
          </w:tcPr>
          <w:p w:rsidR="00B91417" w:rsidRPr="007E3289" w:rsidDel="00786BF6" w:rsidRDefault="00B91417" w:rsidP="007A0A2C">
            <w:pPr>
              <w:pStyle w:val="TAC"/>
              <w:rPr>
                <w:rFonts w:cs="Arial"/>
                <w:szCs w:val="18"/>
              </w:rPr>
            </w:pPr>
          </w:p>
        </w:tc>
        <w:tc>
          <w:tcPr>
            <w:tcW w:w="2952" w:type="dxa"/>
            <w:vAlign w:val="center"/>
          </w:tcPr>
          <w:p w:rsidR="00B91417" w:rsidRPr="007E3289" w:rsidDel="00786BF6" w:rsidRDefault="00B91417" w:rsidP="007A0A2C">
            <w:pPr>
              <w:pStyle w:val="TAC"/>
              <w:rPr>
                <w:rFonts w:cs="Arial"/>
                <w:szCs w:val="18"/>
                <w:lang w:eastAsia="zh-CN"/>
              </w:rPr>
            </w:pPr>
            <w:r w:rsidRPr="006E05E0">
              <w:rPr>
                <w:rFonts w:eastAsia="Malgun Gothic" w:cs="Arial"/>
                <w:lang w:eastAsia="ko-KR"/>
              </w:rPr>
              <w:t>n</w:t>
            </w:r>
            <w:r w:rsidRPr="006E05E0">
              <w:rPr>
                <w:rFonts w:eastAsia="Malgun Gothic" w:cs="Arial" w:hint="eastAsia"/>
                <w:lang w:eastAsia="ko-KR"/>
              </w:rPr>
              <w:t>78</w:t>
            </w:r>
          </w:p>
        </w:tc>
        <w:tc>
          <w:tcPr>
            <w:tcW w:w="2952" w:type="dxa"/>
            <w:vAlign w:val="center"/>
          </w:tcPr>
          <w:p w:rsidR="00B91417" w:rsidRPr="007E3289" w:rsidDel="00786BF6" w:rsidRDefault="00B91417" w:rsidP="007A0A2C">
            <w:pPr>
              <w:pStyle w:val="TAC"/>
              <w:rPr>
                <w:rFonts w:cs="Arial"/>
                <w:szCs w:val="18"/>
                <w:lang w:eastAsia="ja-JP"/>
              </w:rPr>
            </w:pPr>
            <w:r w:rsidRPr="006E05E0">
              <w:rPr>
                <w:rFonts w:eastAsia="Malgun Gothic" w:cs="Arial" w:hint="eastAsia"/>
                <w:lang w:eastAsia="ko-KR"/>
              </w:rPr>
              <w:t>0.5</w:t>
            </w:r>
          </w:p>
        </w:tc>
      </w:tr>
      <w:tr w:rsidR="00B91417" w:rsidRPr="007E3289" w:rsidTr="003D2DAB">
        <w:trPr>
          <w:jc w:val="center"/>
        </w:trPr>
        <w:tc>
          <w:tcPr>
            <w:tcW w:w="2221" w:type="dxa"/>
            <w:vMerge w:val="restart"/>
            <w:vAlign w:val="center"/>
          </w:tcPr>
          <w:p w:rsidR="00B91417" w:rsidRPr="007E3289" w:rsidDel="00786BF6" w:rsidRDefault="00B91417" w:rsidP="007A0A2C">
            <w:pPr>
              <w:pStyle w:val="TAC"/>
              <w:rPr>
                <w:rFonts w:cs="Arial"/>
                <w:szCs w:val="18"/>
              </w:rPr>
            </w:pPr>
            <w:r w:rsidRPr="006E05E0">
              <w:rPr>
                <w:rFonts w:eastAsia="Malgun Gothic" w:cs="Arial" w:hint="eastAsia"/>
                <w:lang w:eastAsia="ko-KR"/>
              </w:rPr>
              <w:t>DC_19-79_n257</w:t>
            </w:r>
          </w:p>
        </w:tc>
        <w:tc>
          <w:tcPr>
            <w:tcW w:w="2952" w:type="dxa"/>
            <w:vAlign w:val="center"/>
          </w:tcPr>
          <w:p w:rsidR="00B91417" w:rsidRPr="007E3289" w:rsidDel="00786BF6" w:rsidRDefault="00B91417" w:rsidP="007A0A2C">
            <w:pPr>
              <w:pStyle w:val="TAC"/>
              <w:rPr>
                <w:rFonts w:cs="Arial"/>
                <w:szCs w:val="18"/>
                <w:lang w:eastAsia="zh-CN"/>
              </w:rPr>
            </w:pPr>
            <w:r w:rsidRPr="006E05E0">
              <w:rPr>
                <w:rFonts w:eastAsia="Malgun Gothic" w:cs="Arial" w:hint="eastAsia"/>
                <w:lang w:eastAsia="ko-KR"/>
              </w:rPr>
              <w:t>19</w:t>
            </w:r>
          </w:p>
        </w:tc>
        <w:tc>
          <w:tcPr>
            <w:tcW w:w="2952" w:type="dxa"/>
            <w:vAlign w:val="center"/>
          </w:tcPr>
          <w:p w:rsidR="00B91417" w:rsidRPr="007E3289" w:rsidDel="00786BF6" w:rsidRDefault="00B91417" w:rsidP="007A0A2C">
            <w:pPr>
              <w:pStyle w:val="TAC"/>
              <w:rPr>
                <w:rFonts w:cs="Arial"/>
                <w:szCs w:val="18"/>
                <w:lang w:eastAsia="ja-JP"/>
              </w:rPr>
            </w:pPr>
            <w:r w:rsidRPr="006E05E0">
              <w:rPr>
                <w:rFonts w:eastAsia="Malgun Gothic" w:cs="Arial" w:hint="eastAsia"/>
                <w:lang w:eastAsia="ko-KR"/>
              </w:rPr>
              <w:t>0.0</w:t>
            </w:r>
          </w:p>
        </w:tc>
      </w:tr>
      <w:tr w:rsidR="00B91417" w:rsidRPr="007E3289" w:rsidTr="003D2DAB">
        <w:trPr>
          <w:jc w:val="center"/>
        </w:trPr>
        <w:tc>
          <w:tcPr>
            <w:tcW w:w="2221" w:type="dxa"/>
            <w:vMerge/>
            <w:vAlign w:val="center"/>
          </w:tcPr>
          <w:p w:rsidR="00B91417" w:rsidRPr="007E3289" w:rsidDel="00786BF6" w:rsidRDefault="00B91417" w:rsidP="007A0A2C">
            <w:pPr>
              <w:pStyle w:val="TAC"/>
              <w:rPr>
                <w:rFonts w:cs="Arial"/>
                <w:szCs w:val="18"/>
              </w:rPr>
            </w:pPr>
          </w:p>
        </w:tc>
        <w:tc>
          <w:tcPr>
            <w:tcW w:w="2952" w:type="dxa"/>
            <w:vAlign w:val="center"/>
          </w:tcPr>
          <w:p w:rsidR="00B91417" w:rsidRPr="007E3289" w:rsidDel="00786BF6" w:rsidRDefault="00B91417" w:rsidP="007A0A2C">
            <w:pPr>
              <w:pStyle w:val="TAC"/>
              <w:rPr>
                <w:rFonts w:cs="Arial"/>
                <w:szCs w:val="18"/>
                <w:lang w:eastAsia="zh-CN"/>
              </w:rPr>
            </w:pPr>
            <w:r w:rsidRPr="006E05E0">
              <w:rPr>
                <w:rFonts w:eastAsia="Malgun Gothic" w:cs="Arial"/>
                <w:lang w:eastAsia="ko-KR"/>
              </w:rPr>
              <w:t>n</w:t>
            </w:r>
            <w:r w:rsidRPr="006E05E0">
              <w:rPr>
                <w:rFonts w:eastAsia="Malgun Gothic" w:cs="Arial" w:hint="eastAsia"/>
                <w:lang w:eastAsia="ko-KR"/>
              </w:rPr>
              <w:t>79</w:t>
            </w:r>
          </w:p>
        </w:tc>
        <w:tc>
          <w:tcPr>
            <w:tcW w:w="2952" w:type="dxa"/>
            <w:vAlign w:val="center"/>
          </w:tcPr>
          <w:p w:rsidR="00B91417" w:rsidRPr="007E3289" w:rsidDel="00786BF6" w:rsidRDefault="00B91417" w:rsidP="007A0A2C">
            <w:pPr>
              <w:pStyle w:val="TAC"/>
              <w:rPr>
                <w:rFonts w:cs="Arial"/>
                <w:szCs w:val="18"/>
                <w:lang w:eastAsia="ja-JP"/>
              </w:rPr>
            </w:pPr>
            <w:r w:rsidRPr="006E05E0">
              <w:rPr>
                <w:rFonts w:eastAsia="Malgun Gothic" w:cs="Arial" w:hint="eastAsia"/>
                <w:lang w:eastAsia="ko-KR"/>
              </w:rPr>
              <w:t>0.0</w:t>
            </w:r>
          </w:p>
        </w:tc>
      </w:tr>
      <w:tr w:rsidR="00B91417" w:rsidRPr="007E3289" w:rsidTr="003D2DAB">
        <w:trPr>
          <w:jc w:val="center"/>
        </w:trPr>
        <w:tc>
          <w:tcPr>
            <w:tcW w:w="2221" w:type="dxa"/>
            <w:vAlign w:val="center"/>
          </w:tcPr>
          <w:p w:rsidR="00B91417" w:rsidRPr="007E3289" w:rsidRDefault="00B91417" w:rsidP="007A0A2C">
            <w:pPr>
              <w:pStyle w:val="TAC"/>
              <w:rPr>
                <w:rFonts w:cs="Arial"/>
              </w:rPr>
            </w:pPr>
            <w:r w:rsidRPr="007E3289">
              <w:rPr>
                <w:rFonts w:cs="Arial" w:hint="eastAsia"/>
                <w:lang w:eastAsia="ja-JP"/>
              </w:rPr>
              <w:t>DC</w:t>
            </w:r>
            <w:r w:rsidRPr="007E3289">
              <w:rPr>
                <w:rFonts w:cs="Arial"/>
              </w:rPr>
              <w:t>_</w:t>
            </w:r>
            <w:r w:rsidRPr="007E3289">
              <w:rPr>
                <w:rFonts w:cs="Arial" w:hint="eastAsia"/>
                <w:lang w:eastAsia="ja-JP"/>
              </w:rPr>
              <w:t>21-42_n257</w:t>
            </w:r>
          </w:p>
        </w:tc>
        <w:tc>
          <w:tcPr>
            <w:tcW w:w="2952" w:type="dxa"/>
            <w:vAlign w:val="center"/>
          </w:tcPr>
          <w:p w:rsidR="00B91417" w:rsidRPr="007E3289" w:rsidRDefault="00B91417" w:rsidP="00B66075">
            <w:pPr>
              <w:pStyle w:val="TAC"/>
              <w:rPr>
                <w:rFonts w:cs="Arial"/>
                <w:lang w:eastAsia="ja-JP"/>
              </w:rPr>
            </w:pPr>
            <w:r w:rsidRPr="007E3289">
              <w:rPr>
                <w:rFonts w:cs="Arial"/>
                <w:lang w:eastAsia="ja-JP"/>
              </w:rPr>
              <w:t>42</w:t>
            </w:r>
          </w:p>
        </w:tc>
        <w:tc>
          <w:tcPr>
            <w:tcW w:w="2952" w:type="dxa"/>
            <w:vAlign w:val="center"/>
          </w:tcPr>
          <w:p w:rsidR="00B91417" w:rsidRPr="007E3289" w:rsidRDefault="00B91417" w:rsidP="00B66075">
            <w:pPr>
              <w:pStyle w:val="TAC"/>
              <w:rPr>
                <w:rFonts w:cs="Arial"/>
                <w:lang w:eastAsia="ja-JP"/>
              </w:rPr>
            </w:pPr>
            <w:r w:rsidRPr="007E3289">
              <w:rPr>
                <w:rFonts w:cs="Arial"/>
                <w:szCs w:val="18"/>
              </w:rPr>
              <w:t>0.5</w:t>
            </w:r>
          </w:p>
        </w:tc>
      </w:tr>
      <w:tr w:rsidR="00B91417" w:rsidRPr="007E3289" w:rsidTr="003D2DAB">
        <w:trPr>
          <w:jc w:val="center"/>
        </w:trPr>
        <w:tc>
          <w:tcPr>
            <w:tcW w:w="2221" w:type="dxa"/>
            <w:vMerge w:val="restart"/>
            <w:vAlign w:val="center"/>
          </w:tcPr>
          <w:p w:rsidR="00B91417" w:rsidRPr="007E3289" w:rsidDel="00786BF6" w:rsidRDefault="00B91417" w:rsidP="00BA20DE">
            <w:pPr>
              <w:pStyle w:val="TAC"/>
              <w:rPr>
                <w:rFonts w:cs="Arial"/>
                <w:szCs w:val="18"/>
              </w:rPr>
            </w:pPr>
            <w:r w:rsidRPr="006E05E0">
              <w:rPr>
                <w:rFonts w:eastAsia="Malgun Gothic" w:cs="Arial" w:hint="eastAsia"/>
                <w:lang w:eastAsia="ko-KR"/>
              </w:rPr>
              <w:t>DC_21-77_n257</w:t>
            </w:r>
          </w:p>
        </w:tc>
        <w:tc>
          <w:tcPr>
            <w:tcW w:w="2952" w:type="dxa"/>
            <w:vAlign w:val="center"/>
          </w:tcPr>
          <w:p w:rsidR="00B91417" w:rsidRPr="007E3289" w:rsidDel="00786BF6" w:rsidRDefault="00B91417" w:rsidP="00BA20DE">
            <w:pPr>
              <w:pStyle w:val="TAC"/>
              <w:rPr>
                <w:rFonts w:cs="Arial"/>
                <w:szCs w:val="18"/>
                <w:lang w:eastAsia="zh-CN"/>
              </w:rPr>
            </w:pPr>
            <w:r w:rsidRPr="006E05E0">
              <w:rPr>
                <w:rFonts w:eastAsia="Malgun Gothic" w:cs="Arial" w:hint="eastAsia"/>
                <w:lang w:eastAsia="ko-KR"/>
              </w:rPr>
              <w:t>21</w:t>
            </w:r>
          </w:p>
        </w:tc>
        <w:tc>
          <w:tcPr>
            <w:tcW w:w="2952" w:type="dxa"/>
            <w:vAlign w:val="center"/>
          </w:tcPr>
          <w:p w:rsidR="00B91417" w:rsidRPr="007E3289" w:rsidDel="00786BF6" w:rsidRDefault="00B91417" w:rsidP="00BA20DE">
            <w:pPr>
              <w:pStyle w:val="TAC"/>
              <w:rPr>
                <w:rFonts w:cs="Arial"/>
                <w:szCs w:val="18"/>
                <w:lang w:eastAsia="ja-JP"/>
              </w:rPr>
            </w:pPr>
            <w:r w:rsidRPr="006E05E0">
              <w:rPr>
                <w:rFonts w:eastAsia="Malgun Gothic" w:cs="Arial" w:hint="eastAsia"/>
                <w:lang w:eastAsia="ko-KR"/>
              </w:rPr>
              <w:t>0.0</w:t>
            </w:r>
          </w:p>
        </w:tc>
      </w:tr>
      <w:tr w:rsidR="00B91417" w:rsidRPr="007E3289" w:rsidTr="003D2DAB">
        <w:trPr>
          <w:jc w:val="center"/>
        </w:trPr>
        <w:tc>
          <w:tcPr>
            <w:tcW w:w="2221" w:type="dxa"/>
            <w:vMerge/>
            <w:vAlign w:val="center"/>
          </w:tcPr>
          <w:p w:rsidR="00B91417" w:rsidRPr="007E3289" w:rsidDel="00786BF6" w:rsidRDefault="00B91417" w:rsidP="00BA20DE">
            <w:pPr>
              <w:pStyle w:val="TAC"/>
              <w:rPr>
                <w:rFonts w:cs="Arial"/>
                <w:szCs w:val="18"/>
              </w:rPr>
            </w:pPr>
          </w:p>
        </w:tc>
        <w:tc>
          <w:tcPr>
            <w:tcW w:w="2952" w:type="dxa"/>
            <w:vAlign w:val="center"/>
          </w:tcPr>
          <w:p w:rsidR="00B91417" w:rsidRPr="007E3289" w:rsidDel="00786BF6" w:rsidRDefault="00B91417" w:rsidP="00BA20DE">
            <w:pPr>
              <w:pStyle w:val="TAC"/>
              <w:rPr>
                <w:rFonts w:cs="Arial"/>
                <w:szCs w:val="18"/>
                <w:lang w:eastAsia="zh-CN"/>
              </w:rPr>
            </w:pPr>
            <w:r w:rsidRPr="006E05E0">
              <w:rPr>
                <w:rFonts w:eastAsia="Malgun Gothic" w:cs="Arial"/>
                <w:lang w:eastAsia="ko-KR"/>
              </w:rPr>
              <w:t>n</w:t>
            </w:r>
            <w:r w:rsidRPr="006E05E0">
              <w:rPr>
                <w:rFonts w:eastAsia="Malgun Gothic" w:cs="Arial" w:hint="eastAsia"/>
                <w:lang w:eastAsia="ko-KR"/>
              </w:rPr>
              <w:t>77</w:t>
            </w:r>
          </w:p>
        </w:tc>
        <w:tc>
          <w:tcPr>
            <w:tcW w:w="2952" w:type="dxa"/>
            <w:vAlign w:val="center"/>
          </w:tcPr>
          <w:p w:rsidR="00B91417" w:rsidRPr="007E3289" w:rsidDel="00786BF6" w:rsidRDefault="00B91417" w:rsidP="00BA20DE">
            <w:pPr>
              <w:pStyle w:val="TAC"/>
              <w:rPr>
                <w:rFonts w:cs="Arial"/>
                <w:szCs w:val="18"/>
                <w:lang w:eastAsia="ja-JP"/>
              </w:rPr>
            </w:pPr>
            <w:r w:rsidRPr="006E05E0">
              <w:rPr>
                <w:rFonts w:eastAsia="Malgun Gothic" w:cs="Arial" w:hint="eastAsia"/>
                <w:lang w:eastAsia="ko-KR"/>
              </w:rPr>
              <w:t>0.5</w:t>
            </w:r>
          </w:p>
        </w:tc>
      </w:tr>
      <w:tr w:rsidR="00B91417" w:rsidRPr="007E3289" w:rsidTr="003D2DAB">
        <w:trPr>
          <w:jc w:val="center"/>
        </w:trPr>
        <w:tc>
          <w:tcPr>
            <w:tcW w:w="2221" w:type="dxa"/>
            <w:vMerge w:val="restart"/>
            <w:vAlign w:val="center"/>
          </w:tcPr>
          <w:p w:rsidR="00B91417" w:rsidRPr="007E3289" w:rsidDel="00786BF6" w:rsidRDefault="00B91417" w:rsidP="00BA20DE">
            <w:pPr>
              <w:pStyle w:val="TAC"/>
              <w:rPr>
                <w:rFonts w:cs="Arial"/>
                <w:szCs w:val="18"/>
              </w:rPr>
            </w:pPr>
            <w:r w:rsidRPr="006E05E0">
              <w:rPr>
                <w:rFonts w:eastAsia="Malgun Gothic" w:cs="Arial" w:hint="eastAsia"/>
                <w:lang w:eastAsia="ko-KR"/>
              </w:rPr>
              <w:t>DC_21-78_n257</w:t>
            </w:r>
          </w:p>
        </w:tc>
        <w:tc>
          <w:tcPr>
            <w:tcW w:w="2952" w:type="dxa"/>
            <w:vAlign w:val="center"/>
          </w:tcPr>
          <w:p w:rsidR="00B91417" w:rsidRPr="007E3289" w:rsidDel="00786BF6" w:rsidRDefault="00B91417" w:rsidP="00BA20DE">
            <w:pPr>
              <w:pStyle w:val="TAC"/>
              <w:rPr>
                <w:rFonts w:cs="Arial"/>
                <w:szCs w:val="18"/>
                <w:lang w:eastAsia="zh-CN"/>
              </w:rPr>
            </w:pPr>
            <w:r w:rsidRPr="006E05E0">
              <w:rPr>
                <w:rFonts w:eastAsia="Malgun Gothic" w:cs="Arial" w:hint="eastAsia"/>
                <w:lang w:eastAsia="ko-KR"/>
              </w:rPr>
              <w:t>21</w:t>
            </w:r>
          </w:p>
        </w:tc>
        <w:tc>
          <w:tcPr>
            <w:tcW w:w="2952" w:type="dxa"/>
            <w:vAlign w:val="center"/>
          </w:tcPr>
          <w:p w:rsidR="00B91417" w:rsidRPr="007E3289" w:rsidDel="00786BF6" w:rsidRDefault="00B91417" w:rsidP="00BA20DE">
            <w:pPr>
              <w:pStyle w:val="TAC"/>
              <w:rPr>
                <w:rFonts w:cs="Arial"/>
                <w:szCs w:val="18"/>
                <w:lang w:eastAsia="ja-JP"/>
              </w:rPr>
            </w:pPr>
            <w:r w:rsidRPr="006E05E0">
              <w:rPr>
                <w:rFonts w:eastAsia="Malgun Gothic" w:cs="Arial" w:hint="eastAsia"/>
                <w:lang w:eastAsia="ko-KR"/>
              </w:rPr>
              <w:t>0</w:t>
            </w:r>
            <w:r w:rsidRPr="006E05E0">
              <w:rPr>
                <w:rFonts w:eastAsia="Malgun Gothic" w:cs="Arial"/>
                <w:lang w:eastAsia="ko-KR"/>
              </w:rPr>
              <w:t>.0</w:t>
            </w:r>
          </w:p>
        </w:tc>
      </w:tr>
      <w:tr w:rsidR="00B91417" w:rsidRPr="007E3289" w:rsidTr="003D2DAB">
        <w:trPr>
          <w:jc w:val="center"/>
        </w:trPr>
        <w:tc>
          <w:tcPr>
            <w:tcW w:w="2221" w:type="dxa"/>
            <w:vMerge/>
            <w:vAlign w:val="center"/>
          </w:tcPr>
          <w:p w:rsidR="00B91417" w:rsidRPr="007E3289" w:rsidDel="00786BF6" w:rsidRDefault="00B91417" w:rsidP="00BA20DE">
            <w:pPr>
              <w:pStyle w:val="TAC"/>
              <w:rPr>
                <w:rFonts w:cs="Arial"/>
                <w:szCs w:val="18"/>
              </w:rPr>
            </w:pPr>
          </w:p>
        </w:tc>
        <w:tc>
          <w:tcPr>
            <w:tcW w:w="2952" w:type="dxa"/>
            <w:vAlign w:val="center"/>
          </w:tcPr>
          <w:p w:rsidR="00B91417" w:rsidRPr="007E3289" w:rsidDel="00786BF6" w:rsidRDefault="00B91417" w:rsidP="00BA20DE">
            <w:pPr>
              <w:pStyle w:val="TAC"/>
              <w:rPr>
                <w:rFonts w:cs="Arial"/>
                <w:szCs w:val="18"/>
                <w:lang w:eastAsia="zh-CN"/>
              </w:rPr>
            </w:pPr>
            <w:r w:rsidRPr="006E05E0">
              <w:rPr>
                <w:rFonts w:eastAsia="Malgun Gothic" w:cs="Arial"/>
                <w:lang w:eastAsia="ko-KR"/>
              </w:rPr>
              <w:t>n</w:t>
            </w:r>
            <w:r w:rsidRPr="006E05E0">
              <w:rPr>
                <w:rFonts w:eastAsia="Malgun Gothic" w:cs="Arial" w:hint="eastAsia"/>
                <w:lang w:eastAsia="ko-KR"/>
              </w:rPr>
              <w:t>78</w:t>
            </w:r>
          </w:p>
        </w:tc>
        <w:tc>
          <w:tcPr>
            <w:tcW w:w="2952" w:type="dxa"/>
            <w:vAlign w:val="center"/>
          </w:tcPr>
          <w:p w:rsidR="00B91417" w:rsidRPr="007E3289" w:rsidDel="00786BF6" w:rsidRDefault="00B91417" w:rsidP="00BA20DE">
            <w:pPr>
              <w:pStyle w:val="TAC"/>
              <w:rPr>
                <w:rFonts w:cs="Arial"/>
                <w:szCs w:val="18"/>
                <w:lang w:eastAsia="ja-JP"/>
              </w:rPr>
            </w:pPr>
            <w:r w:rsidRPr="006E05E0">
              <w:rPr>
                <w:rFonts w:eastAsia="Malgun Gothic" w:cs="Arial" w:hint="eastAsia"/>
                <w:lang w:eastAsia="ko-KR"/>
              </w:rPr>
              <w:t>0.5</w:t>
            </w:r>
          </w:p>
        </w:tc>
      </w:tr>
      <w:tr w:rsidR="00B91417" w:rsidRPr="007E3289" w:rsidTr="003D2DAB">
        <w:trPr>
          <w:jc w:val="center"/>
        </w:trPr>
        <w:tc>
          <w:tcPr>
            <w:tcW w:w="2221" w:type="dxa"/>
            <w:vMerge w:val="restart"/>
            <w:vAlign w:val="center"/>
          </w:tcPr>
          <w:p w:rsidR="00B91417" w:rsidRPr="007E3289" w:rsidDel="00786BF6" w:rsidRDefault="00B91417" w:rsidP="00BA20DE">
            <w:pPr>
              <w:pStyle w:val="TAC"/>
              <w:rPr>
                <w:rFonts w:cs="Arial"/>
                <w:szCs w:val="18"/>
              </w:rPr>
            </w:pPr>
            <w:r w:rsidRPr="006E05E0">
              <w:rPr>
                <w:rFonts w:eastAsia="Malgun Gothic" w:cs="Arial" w:hint="eastAsia"/>
                <w:lang w:eastAsia="ko-KR"/>
              </w:rPr>
              <w:t>DC_21-79_n257</w:t>
            </w:r>
          </w:p>
        </w:tc>
        <w:tc>
          <w:tcPr>
            <w:tcW w:w="2952" w:type="dxa"/>
            <w:vAlign w:val="center"/>
          </w:tcPr>
          <w:p w:rsidR="00B91417" w:rsidRPr="007E3289" w:rsidDel="00786BF6" w:rsidRDefault="00B91417" w:rsidP="00BA20DE">
            <w:pPr>
              <w:pStyle w:val="TAC"/>
              <w:rPr>
                <w:rFonts w:cs="Arial"/>
                <w:szCs w:val="18"/>
                <w:lang w:eastAsia="zh-CN"/>
              </w:rPr>
            </w:pPr>
            <w:r w:rsidRPr="006E05E0">
              <w:rPr>
                <w:rFonts w:eastAsia="Malgun Gothic" w:cs="Arial" w:hint="eastAsia"/>
                <w:lang w:eastAsia="ko-KR"/>
              </w:rPr>
              <w:t>21</w:t>
            </w:r>
          </w:p>
        </w:tc>
        <w:tc>
          <w:tcPr>
            <w:tcW w:w="2952" w:type="dxa"/>
            <w:vAlign w:val="center"/>
          </w:tcPr>
          <w:p w:rsidR="00B91417" w:rsidRPr="007E3289" w:rsidDel="00786BF6" w:rsidRDefault="00B91417" w:rsidP="00BA20DE">
            <w:pPr>
              <w:pStyle w:val="TAC"/>
              <w:rPr>
                <w:rFonts w:cs="Arial"/>
                <w:szCs w:val="18"/>
                <w:lang w:eastAsia="ja-JP"/>
              </w:rPr>
            </w:pPr>
            <w:r w:rsidRPr="006E05E0">
              <w:rPr>
                <w:rFonts w:eastAsia="Malgun Gothic" w:cs="Arial" w:hint="eastAsia"/>
                <w:lang w:eastAsia="ko-KR"/>
              </w:rPr>
              <w:t>0.0</w:t>
            </w:r>
          </w:p>
        </w:tc>
      </w:tr>
      <w:tr w:rsidR="00B91417" w:rsidRPr="007E3289" w:rsidTr="003D2DAB">
        <w:trPr>
          <w:jc w:val="center"/>
        </w:trPr>
        <w:tc>
          <w:tcPr>
            <w:tcW w:w="2221" w:type="dxa"/>
            <w:vMerge/>
            <w:vAlign w:val="center"/>
          </w:tcPr>
          <w:p w:rsidR="00B91417" w:rsidRPr="007E3289" w:rsidDel="00786BF6" w:rsidRDefault="00B91417" w:rsidP="00BA20DE">
            <w:pPr>
              <w:pStyle w:val="TAC"/>
              <w:rPr>
                <w:rFonts w:cs="Arial"/>
                <w:szCs w:val="18"/>
              </w:rPr>
            </w:pPr>
          </w:p>
        </w:tc>
        <w:tc>
          <w:tcPr>
            <w:tcW w:w="2952" w:type="dxa"/>
            <w:vAlign w:val="center"/>
          </w:tcPr>
          <w:p w:rsidR="00B91417" w:rsidRPr="007E3289" w:rsidDel="00786BF6" w:rsidRDefault="00B91417" w:rsidP="00BA20DE">
            <w:pPr>
              <w:pStyle w:val="TAC"/>
              <w:rPr>
                <w:rFonts w:cs="Arial"/>
                <w:szCs w:val="18"/>
                <w:lang w:eastAsia="zh-CN"/>
              </w:rPr>
            </w:pPr>
            <w:r w:rsidRPr="006E05E0">
              <w:rPr>
                <w:rFonts w:eastAsia="Malgun Gothic" w:cs="Arial"/>
                <w:lang w:eastAsia="ko-KR"/>
              </w:rPr>
              <w:t>n</w:t>
            </w:r>
            <w:r w:rsidRPr="006E05E0">
              <w:rPr>
                <w:rFonts w:eastAsia="Malgun Gothic" w:cs="Arial" w:hint="eastAsia"/>
                <w:lang w:eastAsia="ko-KR"/>
              </w:rPr>
              <w:t>79</w:t>
            </w:r>
          </w:p>
        </w:tc>
        <w:tc>
          <w:tcPr>
            <w:tcW w:w="2952" w:type="dxa"/>
            <w:vAlign w:val="center"/>
          </w:tcPr>
          <w:p w:rsidR="00B91417" w:rsidRPr="007E3289" w:rsidDel="00786BF6" w:rsidRDefault="00B91417" w:rsidP="00BA20DE">
            <w:pPr>
              <w:pStyle w:val="TAC"/>
              <w:rPr>
                <w:rFonts w:cs="Arial"/>
                <w:szCs w:val="18"/>
                <w:lang w:eastAsia="ja-JP"/>
              </w:rPr>
            </w:pPr>
            <w:r w:rsidRPr="006E05E0">
              <w:rPr>
                <w:rFonts w:eastAsia="Malgun Gothic" w:cs="Arial" w:hint="eastAsia"/>
                <w:lang w:eastAsia="ko-KR"/>
              </w:rPr>
              <w:t>0.0</w:t>
            </w:r>
          </w:p>
        </w:tc>
      </w:tr>
      <w:tr w:rsidR="00B91417" w:rsidRPr="007E3289" w:rsidTr="00C42558">
        <w:trPr>
          <w:jc w:val="center"/>
        </w:trPr>
        <w:tc>
          <w:tcPr>
            <w:tcW w:w="2221" w:type="dxa"/>
            <w:vMerge w:val="restart"/>
            <w:vAlign w:val="center"/>
          </w:tcPr>
          <w:p w:rsidR="00B91417" w:rsidRPr="007E3289" w:rsidDel="00786BF6" w:rsidRDefault="00B91417" w:rsidP="00BA20DE">
            <w:pPr>
              <w:pStyle w:val="TAC"/>
              <w:rPr>
                <w:rFonts w:cs="Arial"/>
                <w:szCs w:val="18"/>
              </w:rPr>
            </w:pPr>
            <w:r>
              <w:rPr>
                <w:rFonts w:cs="Arial"/>
                <w:szCs w:val="18"/>
              </w:rPr>
              <w:t>DC_28-42_n</w:t>
            </w:r>
            <w:r>
              <w:rPr>
                <w:rFonts w:cs="Arial" w:hint="eastAsia"/>
                <w:szCs w:val="18"/>
                <w:lang w:eastAsia="zh-CN"/>
              </w:rPr>
              <w:t>25</w:t>
            </w:r>
            <w:r>
              <w:rPr>
                <w:rFonts w:cs="Arial"/>
                <w:szCs w:val="18"/>
              </w:rPr>
              <w:t>7</w:t>
            </w:r>
          </w:p>
        </w:tc>
        <w:tc>
          <w:tcPr>
            <w:tcW w:w="2952" w:type="dxa"/>
            <w:vAlign w:val="center"/>
          </w:tcPr>
          <w:p w:rsidR="00B91417" w:rsidRPr="007E3289" w:rsidDel="00786BF6" w:rsidRDefault="00B91417" w:rsidP="00BA20DE">
            <w:pPr>
              <w:pStyle w:val="TAC"/>
              <w:rPr>
                <w:rFonts w:cs="Arial"/>
                <w:szCs w:val="18"/>
                <w:lang w:eastAsia="zh-CN"/>
              </w:rPr>
            </w:pPr>
            <w:r>
              <w:rPr>
                <w:rFonts w:cs="Arial"/>
                <w:lang w:eastAsia="ja-JP"/>
              </w:rPr>
              <w:t>28</w:t>
            </w:r>
          </w:p>
        </w:tc>
        <w:tc>
          <w:tcPr>
            <w:tcW w:w="2952" w:type="dxa"/>
            <w:vAlign w:val="center"/>
          </w:tcPr>
          <w:p w:rsidR="00B91417" w:rsidRPr="007E3289" w:rsidDel="00786BF6" w:rsidRDefault="00B91417" w:rsidP="00BA20DE">
            <w:pPr>
              <w:pStyle w:val="TAC"/>
              <w:rPr>
                <w:rFonts w:cs="Arial"/>
                <w:szCs w:val="18"/>
                <w:lang w:eastAsia="ja-JP"/>
              </w:rPr>
            </w:pPr>
            <w:r w:rsidRPr="00CB62BE">
              <w:rPr>
                <w:rFonts w:hint="eastAsia"/>
                <w:lang w:val="en-US" w:eastAsia="ja-JP"/>
              </w:rPr>
              <w:t>0.2</w:t>
            </w:r>
          </w:p>
        </w:tc>
      </w:tr>
      <w:tr w:rsidR="00B91417" w:rsidRPr="007E3289" w:rsidTr="00C42558">
        <w:trPr>
          <w:jc w:val="center"/>
        </w:trPr>
        <w:tc>
          <w:tcPr>
            <w:tcW w:w="2221" w:type="dxa"/>
            <w:vMerge/>
            <w:vAlign w:val="center"/>
          </w:tcPr>
          <w:p w:rsidR="00B91417" w:rsidRPr="007E3289" w:rsidDel="00786BF6" w:rsidRDefault="00B91417" w:rsidP="00BA20DE">
            <w:pPr>
              <w:pStyle w:val="TAC"/>
              <w:rPr>
                <w:rFonts w:cs="Arial"/>
                <w:szCs w:val="18"/>
              </w:rPr>
            </w:pPr>
          </w:p>
        </w:tc>
        <w:tc>
          <w:tcPr>
            <w:tcW w:w="2952" w:type="dxa"/>
            <w:vAlign w:val="center"/>
          </w:tcPr>
          <w:p w:rsidR="00B91417" w:rsidRPr="007E3289" w:rsidDel="00786BF6" w:rsidRDefault="00B91417" w:rsidP="00BA20DE">
            <w:pPr>
              <w:pStyle w:val="TAC"/>
              <w:rPr>
                <w:rFonts w:cs="Arial"/>
                <w:szCs w:val="18"/>
                <w:lang w:eastAsia="zh-CN"/>
              </w:rPr>
            </w:pPr>
            <w:r>
              <w:rPr>
                <w:rFonts w:cs="Arial" w:hint="eastAsia"/>
                <w:lang w:eastAsia="zh-CN"/>
              </w:rPr>
              <w:t>42</w:t>
            </w:r>
          </w:p>
        </w:tc>
        <w:tc>
          <w:tcPr>
            <w:tcW w:w="2952" w:type="dxa"/>
            <w:vAlign w:val="center"/>
          </w:tcPr>
          <w:p w:rsidR="00B91417" w:rsidRPr="007E3289" w:rsidDel="00786BF6" w:rsidRDefault="00B91417" w:rsidP="00BA20DE">
            <w:pPr>
              <w:pStyle w:val="TAC"/>
              <w:rPr>
                <w:rFonts w:cs="Arial"/>
                <w:szCs w:val="18"/>
                <w:lang w:eastAsia="ja-JP"/>
              </w:rPr>
            </w:pPr>
            <w:r w:rsidRPr="00CB62BE">
              <w:rPr>
                <w:rFonts w:hint="eastAsia"/>
                <w:lang w:val="en-US" w:eastAsia="ja-JP"/>
              </w:rPr>
              <w:t>0.</w:t>
            </w:r>
            <w:r>
              <w:rPr>
                <w:rFonts w:hint="eastAsia"/>
                <w:lang w:val="en-US" w:eastAsia="ja-JP"/>
              </w:rPr>
              <w:t>5</w:t>
            </w:r>
          </w:p>
        </w:tc>
      </w:tr>
      <w:tr w:rsidR="00B91417" w:rsidRPr="007E3289" w:rsidTr="003D2DAB">
        <w:trPr>
          <w:jc w:val="center"/>
        </w:trPr>
        <w:tc>
          <w:tcPr>
            <w:tcW w:w="2221" w:type="dxa"/>
            <w:vAlign w:val="center"/>
          </w:tcPr>
          <w:p w:rsidR="00B91417" w:rsidRPr="007E3289" w:rsidRDefault="00B91417" w:rsidP="00BA20DE">
            <w:pPr>
              <w:pStyle w:val="TAC"/>
              <w:rPr>
                <w:rFonts w:cs="Arial"/>
              </w:rPr>
            </w:pPr>
            <w:r w:rsidRPr="007E3289">
              <w:rPr>
                <w:rFonts w:cs="Arial"/>
              </w:rPr>
              <w:t>DC_</w:t>
            </w:r>
            <w:r w:rsidRPr="007E3289">
              <w:rPr>
                <w:rFonts w:cs="Arial" w:hint="eastAsia"/>
                <w:lang w:eastAsia="ja-JP"/>
              </w:rPr>
              <w:t>41</w:t>
            </w:r>
            <w:r w:rsidRPr="007E3289">
              <w:rPr>
                <w:rFonts w:cs="Arial"/>
              </w:rPr>
              <w:t>-</w:t>
            </w:r>
            <w:r w:rsidRPr="007E3289">
              <w:rPr>
                <w:rFonts w:cs="Arial" w:hint="eastAsia"/>
                <w:lang w:val="en-US" w:eastAsia="ja-JP"/>
              </w:rPr>
              <w:t>42</w:t>
            </w:r>
            <w:r w:rsidRPr="007E3289">
              <w:rPr>
                <w:rFonts w:cs="Arial" w:hint="eastAsia"/>
                <w:lang w:eastAsia="ja-JP"/>
              </w:rPr>
              <w:t>_n257</w:t>
            </w:r>
          </w:p>
        </w:tc>
        <w:tc>
          <w:tcPr>
            <w:tcW w:w="2952" w:type="dxa"/>
            <w:vAlign w:val="center"/>
          </w:tcPr>
          <w:p w:rsidR="00B91417" w:rsidRPr="007E3289" w:rsidRDefault="00B91417" w:rsidP="00B66075">
            <w:pPr>
              <w:pStyle w:val="TAC"/>
              <w:rPr>
                <w:rFonts w:cs="Arial"/>
                <w:szCs w:val="18"/>
                <w:lang w:eastAsia="ja-JP"/>
              </w:rPr>
            </w:pPr>
            <w:r w:rsidRPr="007E3289">
              <w:rPr>
                <w:rFonts w:cs="Arial" w:hint="eastAsia"/>
                <w:lang w:val="en-US" w:eastAsia="ja-JP"/>
              </w:rPr>
              <w:t>42</w:t>
            </w:r>
          </w:p>
        </w:tc>
        <w:tc>
          <w:tcPr>
            <w:tcW w:w="2952" w:type="dxa"/>
            <w:vAlign w:val="center"/>
          </w:tcPr>
          <w:p w:rsidR="00B91417" w:rsidRPr="007E3289" w:rsidRDefault="00B91417" w:rsidP="00B66075">
            <w:pPr>
              <w:pStyle w:val="TAC"/>
              <w:rPr>
                <w:rFonts w:cs="Arial"/>
                <w:szCs w:val="18"/>
                <w:lang w:eastAsia="ja-JP"/>
              </w:rPr>
            </w:pPr>
            <w:r w:rsidRPr="007E3289">
              <w:rPr>
                <w:rFonts w:cs="Arial" w:hint="eastAsia"/>
                <w:lang w:eastAsia="ja-JP"/>
              </w:rPr>
              <w:t>0.5</w:t>
            </w:r>
          </w:p>
        </w:tc>
      </w:tr>
      <w:tr w:rsidR="00B91417" w:rsidRPr="007E3289" w:rsidTr="00C42558">
        <w:trPr>
          <w:jc w:val="center"/>
        </w:trPr>
        <w:tc>
          <w:tcPr>
            <w:tcW w:w="8125" w:type="dxa"/>
            <w:gridSpan w:val="3"/>
            <w:vAlign w:val="center"/>
          </w:tcPr>
          <w:p w:rsidR="00B91417" w:rsidRPr="00B5337C" w:rsidRDefault="00B91417" w:rsidP="00BA20DE">
            <w:pPr>
              <w:keepNext/>
              <w:keepLines/>
              <w:overflowPunct w:val="0"/>
              <w:autoSpaceDE w:val="0"/>
              <w:autoSpaceDN w:val="0"/>
              <w:adjustRightInd w:val="0"/>
              <w:spacing w:after="0"/>
              <w:ind w:left="870" w:hanging="870"/>
              <w:textAlignment w:val="baseline"/>
              <w:rPr>
                <w:rFonts w:ascii="Arial" w:hAnsi="Arial" w:cs="Arial"/>
                <w:sz w:val="18"/>
                <w:lang w:eastAsia="ja-JP"/>
              </w:rPr>
            </w:pPr>
            <w:r>
              <w:rPr>
                <w:rFonts w:ascii="Arial" w:hAnsi="Arial" w:cs="Arial"/>
                <w:sz w:val="18"/>
                <w:lang w:eastAsia="ja-JP"/>
              </w:rPr>
              <w:t>NOTE 1:</w:t>
            </w:r>
            <w:r w:rsidRPr="007E3289">
              <w:tab/>
            </w:r>
            <w:r w:rsidRPr="00B5337C">
              <w:rPr>
                <w:rFonts w:ascii="Arial" w:hAnsi="Arial" w:cs="Arial"/>
                <w:sz w:val="18"/>
                <w:lang w:eastAsia="ja-JP"/>
              </w:rPr>
              <w:t>The requirement is applied for UE transmitting on the frequency range of 2545-2690MHz.</w:t>
            </w:r>
          </w:p>
          <w:p w:rsidR="00B91417" w:rsidRPr="007E3289" w:rsidRDefault="00B91417" w:rsidP="00C42558">
            <w:pPr>
              <w:pStyle w:val="TAC"/>
              <w:ind w:left="870" w:hanging="870"/>
              <w:jc w:val="left"/>
              <w:rPr>
                <w:rFonts w:cs="Arial"/>
                <w:lang w:eastAsia="ja-JP"/>
              </w:rPr>
            </w:pPr>
            <w:r>
              <w:rPr>
                <w:rFonts w:cs="Arial"/>
                <w:lang w:eastAsia="ja-JP"/>
              </w:rPr>
              <w:t>NOTE 2:</w:t>
            </w:r>
            <w:r w:rsidRPr="007E3289">
              <w:tab/>
            </w:r>
            <w:r w:rsidRPr="00B5337C">
              <w:rPr>
                <w:rFonts w:cs="Arial"/>
                <w:lang w:eastAsia="ja-JP"/>
              </w:rPr>
              <w:t>The requirement is applied for UE transmitting on the frequency range of 2496-2545MHz.</w:t>
            </w:r>
          </w:p>
        </w:tc>
      </w:tr>
    </w:tbl>
    <w:p w:rsidR="001310A1" w:rsidRPr="007E3289" w:rsidRDefault="001310A1" w:rsidP="001310A1"/>
    <w:p w:rsidR="001310A1" w:rsidRPr="007E3289" w:rsidRDefault="001310A1" w:rsidP="001310A1">
      <w:pPr>
        <w:pStyle w:val="Heading5"/>
      </w:pPr>
      <w:bookmarkStart w:id="243" w:name="_Toc518912946"/>
      <w:bookmarkStart w:id="244" w:name="_Hlk507657791"/>
      <w:r w:rsidRPr="007E3289">
        <w:lastRenderedPageBreak/>
        <w:t>7.3B.3.4.3</w:t>
      </w:r>
      <w:r w:rsidRPr="007E3289">
        <w:tab/>
        <w:t>ΔR</w:t>
      </w:r>
      <w:r w:rsidRPr="00C42558">
        <w:rPr>
          <w:vertAlign w:val="subscript"/>
        </w:rPr>
        <w:t xml:space="preserve">IB,c </w:t>
      </w:r>
      <w:r w:rsidRPr="007E3289">
        <w:t>for EN-DC four bands</w:t>
      </w:r>
      <w:bookmarkEnd w:id="243"/>
    </w:p>
    <w:p w:rsidR="001310A1" w:rsidRPr="007E3289" w:rsidRDefault="001310A1" w:rsidP="001310A1">
      <w:pPr>
        <w:pStyle w:val="TH"/>
      </w:pPr>
      <w:r w:rsidRPr="007E3289">
        <w:t>Table 7.3B.3.4.3-1: ΔR</w:t>
      </w:r>
      <w:r w:rsidRPr="00C42558">
        <w:rPr>
          <w:vertAlign w:val="subscript"/>
        </w:rPr>
        <w:t>IB,c</w:t>
      </w:r>
      <w:r w:rsidRPr="007E3289">
        <w:t xml:space="preserve"> due to EN-DC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1"/>
        <w:gridCol w:w="2952"/>
        <w:gridCol w:w="2952"/>
      </w:tblGrid>
      <w:tr w:rsidR="001310A1" w:rsidRPr="007E3289" w:rsidTr="003D2DAB">
        <w:trPr>
          <w:tblHeader/>
          <w:jc w:val="center"/>
        </w:trPr>
        <w:tc>
          <w:tcPr>
            <w:tcW w:w="2221" w:type="dxa"/>
            <w:vAlign w:val="center"/>
          </w:tcPr>
          <w:bookmarkEnd w:id="244"/>
          <w:p w:rsidR="001310A1" w:rsidRPr="007E3289" w:rsidRDefault="001310A1" w:rsidP="003D2DAB">
            <w:pPr>
              <w:pStyle w:val="TAH"/>
              <w:rPr>
                <w:rFonts w:cs="Arial"/>
              </w:rPr>
            </w:pPr>
            <w:r w:rsidRPr="007E3289">
              <w:rPr>
                <w:rFonts w:cs="Arial"/>
              </w:rPr>
              <w:t>Inter-band EN-DC configuration</w:t>
            </w:r>
          </w:p>
        </w:tc>
        <w:tc>
          <w:tcPr>
            <w:tcW w:w="2952" w:type="dxa"/>
            <w:vAlign w:val="center"/>
          </w:tcPr>
          <w:p w:rsidR="001310A1" w:rsidRPr="007E3289" w:rsidRDefault="001310A1" w:rsidP="003D2DAB">
            <w:pPr>
              <w:pStyle w:val="TAH"/>
              <w:rPr>
                <w:rFonts w:cs="Arial"/>
              </w:rPr>
            </w:pPr>
            <w:r w:rsidRPr="007E3289">
              <w:rPr>
                <w:rFonts w:cs="Arial"/>
              </w:rPr>
              <w:t>E-UTRA or NR Band</w:t>
            </w:r>
          </w:p>
        </w:tc>
        <w:tc>
          <w:tcPr>
            <w:tcW w:w="2952" w:type="dxa"/>
            <w:vAlign w:val="center"/>
          </w:tcPr>
          <w:p w:rsidR="001310A1" w:rsidRPr="007E3289" w:rsidRDefault="001310A1" w:rsidP="003D2DAB">
            <w:pPr>
              <w:pStyle w:val="TAH"/>
              <w:rPr>
                <w:rFonts w:cs="Arial"/>
              </w:rPr>
            </w:pPr>
            <w:r w:rsidRPr="007E3289">
              <w:rPr>
                <w:rFonts w:cs="Arial"/>
              </w:rPr>
              <w:t>ΔR</w:t>
            </w:r>
            <w:r w:rsidRPr="007E3289">
              <w:rPr>
                <w:rFonts w:cs="Arial"/>
                <w:vertAlign w:val="subscript"/>
              </w:rPr>
              <w:t>IB,c</w:t>
            </w:r>
            <w:r w:rsidRPr="007E3289">
              <w:rPr>
                <w:rFonts w:cs="Arial"/>
              </w:rPr>
              <w:t xml:space="preserve"> </w:t>
            </w:r>
            <w:r w:rsidR="006C6322">
              <w:rPr>
                <w:rFonts w:cs="Arial"/>
              </w:rPr>
              <w:t>(dB)</w:t>
            </w:r>
          </w:p>
        </w:tc>
      </w:tr>
      <w:tr w:rsidR="001310A1" w:rsidRPr="007E3289" w:rsidTr="003D2DAB">
        <w:trPr>
          <w:jc w:val="center"/>
        </w:trPr>
        <w:tc>
          <w:tcPr>
            <w:tcW w:w="2221" w:type="dxa"/>
            <w:vMerge w:val="restart"/>
            <w:vAlign w:val="center"/>
          </w:tcPr>
          <w:p w:rsidR="001310A1" w:rsidRPr="007E3289" w:rsidRDefault="001310A1" w:rsidP="003D2DAB">
            <w:pPr>
              <w:pStyle w:val="TAC"/>
              <w:rPr>
                <w:rFonts w:cs="Arial"/>
              </w:rPr>
            </w:pPr>
            <w:r w:rsidRPr="007E3289">
              <w:rPr>
                <w:rFonts w:cs="Arial"/>
              </w:rPr>
              <w:t>DC_</w:t>
            </w:r>
            <w:r w:rsidRPr="007E3289">
              <w:rPr>
                <w:rFonts w:cs="Arial" w:hint="eastAsia"/>
                <w:lang w:eastAsia="ja-JP"/>
              </w:rPr>
              <w:t>1-3-21</w:t>
            </w:r>
            <w:r w:rsidRPr="007E3289">
              <w:rPr>
                <w:rFonts w:cs="Arial"/>
                <w:lang w:val="sv-SE" w:eastAsia="ja-JP"/>
              </w:rPr>
              <w:t>_</w:t>
            </w:r>
            <w:r w:rsidRPr="007E3289">
              <w:rPr>
                <w:rFonts w:cs="Arial" w:hint="eastAsia"/>
                <w:lang w:eastAsia="ja-JP"/>
              </w:rPr>
              <w:t>n257</w:t>
            </w:r>
          </w:p>
        </w:tc>
        <w:tc>
          <w:tcPr>
            <w:tcW w:w="2952" w:type="dxa"/>
            <w:vAlign w:val="center"/>
          </w:tcPr>
          <w:p w:rsidR="001310A1" w:rsidRPr="007E3289" w:rsidRDefault="001310A1" w:rsidP="003D2DAB">
            <w:pPr>
              <w:pStyle w:val="TAC"/>
              <w:rPr>
                <w:rFonts w:cs="Arial"/>
              </w:rPr>
            </w:pPr>
          </w:p>
        </w:tc>
        <w:tc>
          <w:tcPr>
            <w:tcW w:w="2952" w:type="dxa"/>
            <w:vAlign w:val="center"/>
          </w:tcPr>
          <w:p w:rsidR="001310A1" w:rsidRPr="007E3289" w:rsidRDefault="001310A1" w:rsidP="003D2DAB">
            <w:pPr>
              <w:pStyle w:val="TAC"/>
              <w:rPr>
                <w:rFonts w:cs="Arial"/>
              </w:rPr>
            </w:pPr>
          </w:p>
        </w:tc>
      </w:tr>
      <w:tr w:rsidR="001310A1" w:rsidRPr="007E3289" w:rsidTr="003D2DAB">
        <w:trPr>
          <w:jc w:val="center"/>
        </w:trPr>
        <w:tc>
          <w:tcPr>
            <w:tcW w:w="2221" w:type="dxa"/>
            <w:vMerge/>
            <w:vAlign w:val="center"/>
          </w:tcPr>
          <w:p w:rsidR="001310A1" w:rsidRPr="007E3289" w:rsidRDefault="001310A1" w:rsidP="003D2DAB">
            <w:pPr>
              <w:pStyle w:val="TAC"/>
              <w:rPr>
                <w:rFonts w:cs="Arial"/>
              </w:rPr>
            </w:pPr>
          </w:p>
        </w:tc>
        <w:tc>
          <w:tcPr>
            <w:tcW w:w="2952" w:type="dxa"/>
            <w:vAlign w:val="center"/>
          </w:tcPr>
          <w:p w:rsidR="001310A1" w:rsidRPr="007E3289" w:rsidRDefault="001310A1" w:rsidP="003D2DAB">
            <w:pPr>
              <w:pStyle w:val="TAC"/>
              <w:rPr>
                <w:rFonts w:cs="Arial"/>
              </w:rPr>
            </w:pPr>
            <w:r w:rsidRPr="007E3289">
              <w:rPr>
                <w:rFonts w:cs="Arial" w:hint="eastAsia"/>
                <w:lang w:eastAsia="ja-JP"/>
              </w:rPr>
              <w:t>3</w:t>
            </w:r>
          </w:p>
        </w:tc>
        <w:tc>
          <w:tcPr>
            <w:tcW w:w="2952" w:type="dxa"/>
            <w:vAlign w:val="center"/>
          </w:tcPr>
          <w:p w:rsidR="001310A1" w:rsidRPr="007E3289" w:rsidRDefault="001310A1" w:rsidP="003D2DAB">
            <w:pPr>
              <w:pStyle w:val="TAC"/>
              <w:rPr>
                <w:rFonts w:cs="Arial"/>
              </w:rPr>
            </w:pPr>
            <w:r w:rsidRPr="007E3289">
              <w:rPr>
                <w:rFonts w:eastAsia="MS Mincho" w:cs="Arial" w:hint="eastAsia"/>
                <w:lang w:eastAsia="ja-JP"/>
              </w:rPr>
              <w:t>0.3</w:t>
            </w:r>
          </w:p>
        </w:tc>
      </w:tr>
      <w:tr w:rsidR="001310A1" w:rsidRPr="007E3289" w:rsidTr="003D2DAB">
        <w:trPr>
          <w:jc w:val="center"/>
        </w:trPr>
        <w:tc>
          <w:tcPr>
            <w:tcW w:w="2221" w:type="dxa"/>
            <w:vMerge/>
            <w:vAlign w:val="center"/>
          </w:tcPr>
          <w:p w:rsidR="001310A1" w:rsidRPr="007E3289" w:rsidRDefault="001310A1" w:rsidP="003D2DAB">
            <w:pPr>
              <w:pStyle w:val="TAC"/>
              <w:rPr>
                <w:rFonts w:cs="Arial"/>
              </w:rPr>
            </w:pPr>
          </w:p>
        </w:tc>
        <w:tc>
          <w:tcPr>
            <w:tcW w:w="2952" w:type="dxa"/>
            <w:vAlign w:val="center"/>
          </w:tcPr>
          <w:p w:rsidR="001310A1" w:rsidRPr="007E3289" w:rsidRDefault="001310A1" w:rsidP="003D2DAB">
            <w:pPr>
              <w:pStyle w:val="TAC"/>
              <w:rPr>
                <w:rFonts w:cs="Arial"/>
                <w:lang w:val="en-US" w:eastAsia="zh-CN"/>
              </w:rPr>
            </w:pPr>
            <w:r w:rsidRPr="007E3289">
              <w:rPr>
                <w:rFonts w:cs="Arial" w:hint="eastAsia"/>
                <w:lang w:eastAsia="ja-JP"/>
              </w:rPr>
              <w:t>21</w:t>
            </w:r>
          </w:p>
        </w:tc>
        <w:tc>
          <w:tcPr>
            <w:tcW w:w="2952" w:type="dxa"/>
            <w:vAlign w:val="center"/>
          </w:tcPr>
          <w:p w:rsidR="001310A1" w:rsidRPr="007E3289" w:rsidRDefault="001310A1" w:rsidP="003D2DAB">
            <w:pPr>
              <w:pStyle w:val="TAC"/>
              <w:rPr>
                <w:rFonts w:cs="Arial"/>
                <w:lang w:val="en-US" w:eastAsia="zh-CN"/>
              </w:rPr>
            </w:pPr>
            <w:r w:rsidRPr="007E3289">
              <w:rPr>
                <w:rFonts w:eastAsia="MS Mincho" w:cs="Arial" w:hint="eastAsia"/>
                <w:lang w:eastAsia="ja-JP"/>
              </w:rPr>
              <w:t>0.5</w:t>
            </w:r>
          </w:p>
        </w:tc>
      </w:tr>
      <w:tr w:rsidR="006C4009" w:rsidRPr="007E3289" w:rsidTr="003D2DAB">
        <w:trPr>
          <w:jc w:val="center"/>
        </w:trPr>
        <w:tc>
          <w:tcPr>
            <w:tcW w:w="2221" w:type="dxa"/>
            <w:vMerge w:val="restart"/>
            <w:vAlign w:val="center"/>
          </w:tcPr>
          <w:p w:rsidR="006C4009" w:rsidRPr="007E3289" w:rsidRDefault="006C4009" w:rsidP="003D2DAB">
            <w:pPr>
              <w:pStyle w:val="TAC"/>
              <w:rPr>
                <w:rFonts w:cs="Arial"/>
              </w:rPr>
            </w:pPr>
            <w:r w:rsidRPr="007E3289">
              <w:rPr>
                <w:rFonts w:cs="Arial"/>
              </w:rPr>
              <w:t>DC_</w:t>
            </w:r>
            <w:r>
              <w:rPr>
                <w:rFonts w:cs="Arial" w:hint="eastAsia"/>
                <w:lang w:eastAsia="ja-JP"/>
              </w:rPr>
              <w:t>1-3</w:t>
            </w:r>
            <w:r w:rsidRPr="007E3289">
              <w:rPr>
                <w:rFonts w:cs="Arial" w:hint="eastAsia"/>
                <w:lang w:eastAsia="ja-JP"/>
              </w:rPr>
              <w:t>-2</w:t>
            </w:r>
            <w:r>
              <w:rPr>
                <w:rFonts w:cs="Arial"/>
                <w:lang w:val="sv-SE" w:eastAsia="ja-JP"/>
              </w:rPr>
              <w:t>8</w:t>
            </w:r>
            <w:r w:rsidRPr="007E3289">
              <w:rPr>
                <w:rFonts w:cs="Arial"/>
                <w:lang w:val="sv-SE" w:eastAsia="ja-JP"/>
              </w:rPr>
              <w:t>_</w:t>
            </w:r>
            <w:r w:rsidRPr="007E3289">
              <w:rPr>
                <w:rFonts w:cs="Arial" w:hint="eastAsia"/>
                <w:lang w:eastAsia="ja-JP"/>
              </w:rPr>
              <w:t>n257</w:t>
            </w:r>
          </w:p>
        </w:tc>
        <w:tc>
          <w:tcPr>
            <w:tcW w:w="2952" w:type="dxa"/>
            <w:vAlign w:val="center"/>
          </w:tcPr>
          <w:p w:rsidR="006C4009" w:rsidRPr="007E3289" w:rsidRDefault="006C4009" w:rsidP="003D2DAB">
            <w:pPr>
              <w:pStyle w:val="TAC"/>
              <w:rPr>
                <w:rFonts w:cs="Arial"/>
              </w:rPr>
            </w:pPr>
            <w:r w:rsidRPr="00CB62BE">
              <w:rPr>
                <w:rFonts w:cs="Arial"/>
                <w:lang w:eastAsia="ja-JP"/>
              </w:rPr>
              <w:t>1</w:t>
            </w:r>
          </w:p>
        </w:tc>
        <w:tc>
          <w:tcPr>
            <w:tcW w:w="2952" w:type="dxa"/>
            <w:vAlign w:val="center"/>
          </w:tcPr>
          <w:p w:rsidR="006C4009" w:rsidRPr="007E3289" w:rsidRDefault="006C4009" w:rsidP="003D2DAB">
            <w:pPr>
              <w:pStyle w:val="TAC"/>
              <w:rPr>
                <w:rFonts w:cs="Arial"/>
              </w:rPr>
            </w:pPr>
            <w:r w:rsidRPr="00CB62BE">
              <w:rPr>
                <w:rFonts w:hint="eastAsia"/>
                <w:lang w:val="en-US" w:eastAsia="ja-JP"/>
              </w:rPr>
              <w:t>0.2</w:t>
            </w:r>
          </w:p>
        </w:tc>
      </w:tr>
      <w:tr w:rsidR="006C4009" w:rsidRPr="007E3289" w:rsidTr="003D2DAB">
        <w:trPr>
          <w:jc w:val="center"/>
        </w:trPr>
        <w:tc>
          <w:tcPr>
            <w:tcW w:w="2221" w:type="dxa"/>
            <w:vMerge/>
            <w:vAlign w:val="center"/>
          </w:tcPr>
          <w:p w:rsidR="006C4009" w:rsidRPr="007E3289" w:rsidRDefault="006C4009" w:rsidP="003D2DAB">
            <w:pPr>
              <w:pStyle w:val="TAC"/>
              <w:rPr>
                <w:rFonts w:cs="Arial"/>
              </w:rPr>
            </w:pPr>
          </w:p>
        </w:tc>
        <w:tc>
          <w:tcPr>
            <w:tcW w:w="2952" w:type="dxa"/>
            <w:vAlign w:val="center"/>
          </w:tcPr>
          <w:p w:rsidR="006C4009" w:rsidRPr="007E3289" w:rsidRDefault="006C4009" w:rsidP="003D2DAB">
            <w:pPr>
              <w:pStyle w:val="TAC"/>
              <w:rPr>
                <w:rFonts w:cs="Arial"/>
              </w:rPr>
            </w:pPr>
            <w:r>
              <w:rPr>
                <w:rFonts w:cs="Arial"/>
                <w:lang w:eastAsia="ja-JP"/>
              </w:rPr>
              <w:t>3</w:t>
            </w:r>
          </w:p>
        </w:tc>
        <w:tc>
          <w:tcPr>
            <w:tcW w:w="2952" w:type="dxa"/>
            <w:vAlign w:val="center"/>
          </w:tcPr>
          <w:p w:rsidR="006C4009" w:rsidRPr="007E3289" w:rsidRDefault="006C4009" w:rsidP="003D2DAB">
            <w:pPr>
              <w:pStyle w:val="TAC"/>
              <w:rPr>
                <w:rFonts w:cs="Arial"/>
              </w:rPr>
            </w:pPr>
            <w:r w:rsidRPr="00CB62BE">
              <w:rPr>
                <w:rFonts w:hint="eastAsia"/>
                <w:lang w:val="en-US" w:eastAsia="ja-JP"/>
              </w:rPr>
              <w:t>0.2</w:t>
            </w:r>
          </w:p>
        </w:tc>
      </w:tr>
      <w:tr w:rsidR="006C4009" w:rsidRPr="007E3289" w:rsidTr="003D2DAB">
        <w:trPr>
          <w:jc w:val="center"/>
        </w:trPr>
        <w:tc>
          <w:tcPr>
            <w:tcW w:w="2221" w:type="dxa"/>
            <w:vMerge/>
            <w:vAlign w:val="center"/>
          </w:tcPr>
          <w:p w:rsidR="006C4009" w:rsidRPr="007E3289" w:rsidRDefault="006C4009" w:rsidP="003D2DAB">
            <w:pPr>
              <w:pStyle w:val="TAC"/>
              <w:rPr>
                <w:rFonts w:cs="Arial"/>
              </w:rPr>
            </w:pPr>
          </w:p>
        </w:tc>
        <w:tc>
          <w:tcPr>
            <w:tcW w:w="2952" w:type="dxa"/>
            <w:vAlign w:val="center"/>
          </w:tcPr>
          <w:p w:rsidR="006C4009" w:rsidRPr="007E3289" w:rsidRDefault="006C4009" w:rsidP="003D2DAB">
            <w:pPr>
              <w:pStyle w:val="TAC"/>
              <w:rPr>
                <w:rFonts w:cs="Arial"/>
                <w:lang w:val="en-US" w:eastAsia="zh-CN"/>
              </w:rPr>
            </w:pPr>
            <w:r w:rsidRPr="00CB62BE">
              <w:rPr>
                <w:rFonts w:cs="Arial" w:hint="eastAsia"/>
                <w:lang w:eastAsia="zh-CN"/>
              </w:rPr>
              <w:t>28</w:t>
            </w:r>
          </w:p>
        </w:tc>
        <w:tc>
          <w:tcPr>
            <w:tcW w:w="2952" w:type="dxa"/>
            <w:vAlign w:val="center"/>
          </w:tcPr>
          <w:p w:rsidR="006C4009" w:rsidRPr="007E3289" w:rsidRDefault="006C4009" w:rsidP="003D2DAB">
            <w:pPr>
              <w:pStyle w:val="TAC"/>
              <w:rPr>
                <w:rFonts w:cs="Arial"/>
                <w:lang w:val="en-US" w:eastAsia="zh-CN"/>
              </w:rPr>
            </w:pPr>
            <w:r w:rsidRPr="00CB62BE">
              <w:rPr>
                <w:rFonts w:hint="eastAsia"/>
                <w:lang w:val="en-US" w:eastAsia="ja-JP"/>
              </w:rPr>
              <w:t>0.2</w:t>
            </w:r>
          </w:p>
        </w:tc>
      </w:tr>
      <w:tr w:rsidR="00786BF6" w:rsidRPr="007E3289" w:rsidTr="003D2DAB">
        <w:trPr>
          <w:jc w:val="center"/>
        </w:trPr>
        <w:tc>
          <w:tcPr>
            <w:tcW w:w="2221" w:type="dxa"/>
            <w:vMerge w:val="restart"/>
            <w:vAlign w:val="center"/>
          </w:tcPr>
          <w:p w:rsidR="00786BF6" w:rsidRPr="00786BF6" w:rsidRDefault="00786BF6" w:rsidP="003D2DAB">
            <w:pPr>
              <w:pStyle w:val="TAC"/>
            </w:pPr>
            <w:r w:rsidRPr="00C42558">
              <w:t>DC_1-3-42_n257</w:t>
            </w:r>
          </w:p>
        </w:tc>
        <w:tc>
          <w:tcPr>
            <w:tcW w:w="2952" w:type="dxa"/>
            <w:vAlign w:val="center"/>
          </w:tcPr>
          <w:p w:rsidR="00786BF6" w:rsidRPr="00786BF6" w:rsidRDefault="00786BF6" w:rsidP="003D2DAB">
            <w:pPr>
              <w:pStyle w:val="TAC"/>
            </w:pPr>
            <w:r w:rsidRPr="00C42558">
              <w:t>1</w:t>
            </w:r>
          </w:p>
        </w:tc>
        <w:tc>
          <w:tcPr>
            <w:tcW w:w="2952" w:type="dxa"/>
            <w:vAlign w:val="center"/>
          </w:tcPr>
          <w:p w:rsidR="00786BF6" w:rsidRPr="00786BF6" w:rsidRDefault="00786BF6" w:rsidP="003D2DAB">
            <w:pPr>
              <w:pStyle w:val="TAC"/>
            </w:pPr>
            <w:r w:rsidRPr="00C42558">
              <w:t>0.2</w:t>
            </w:r>
          </w:p>
        </w:tc>
      </w:tr>
      <w:tr w:rsidR="00786BF6" w:rsidRPr="007E3289" w:rsidTr="003D2DAB">
        <w:trPr>
          <w:jc w:val="center"/>
        </w:trPr>
        <w:tc>
          <w:tcPr>
            <w:tcW w:w="2221" w:type="dxa"/>
            <w:vMerge/>
            <w:vAlign w:val="center"/>
          </w:tcPr>
          <w:p w:rsidR="00786BF6" w:rsidRPr="00786BF6" w:rsidRDefault="00786BF6" w:rsidP="003D2DAB">
            <w:pPr>
              <w:pStyle w:val="TAC"/>
            </w:pPr>
          </w:p>
        </w:tc>
        <w:tc>
          <w:tcPr>
            <w:tcW w:w="2952" w:type="dxa"/>
            <w:vAlign w:val="center"/>
          </w:tcPr>
          <w:p w:rsidR="00786BF6" w:rsidRPr="00786BF6" w:rsidRDefault="00786BF6" w:rsidP="003D2DAB">
            <w:pPr>
              <w:pStyle w:val="TAC"/>
            </w:pPr>
            <w:r w:rsidRPr="00C42558">
              <w:t>3</w:t>
            </w:r>
          </w:p>
        </w:tc>
        <w:tc>
          <w:tcPr>
            <w:tcW w:w="2952" w:type="dxa"/>
            <w:vAlign w:val="center"/>
          </w:tcPr>
          <w:p w:rsidR="00786BF6" w:rsidRPr="00786BF6" w:rsidRDefault="00786BF6" w:rsidP="003D2DAB">
            <w:pPr>
              <w:pStyle w:val="TAC"/>
            </w:pPr>
            <w:r w:rsidRPr="00C42558">
              <w:t>0.2</w:t>
            </w:r>
          </w:p>
        </w:tc>
      </w:tr>
      <w:tr w:rsidR="00786BF6" w:rsidRPr="007E3289" w:rsidTr="003D2DAB">
        <w:trPr>
          <w:jc w:val="center"/>
        </w:trPr>
        <w:tc>
          <w:tcPr>
            <w:tcW w:w="2221" w:type="dxa"/>
            <w:vMerge/>
            <w:vAlign w:val="center"/>
          </w:tcPr>
          <w:p w:rsidR="00786BF6" w:rsidRPr="00786BF6" w:rsidRDefault="00786BF6" w:rsidP="003D2DAB">
            <w:pPr>
              <w:pStyle w:val="TAC"/>
            </w:pPr>
          </w:p>
        </w:tc>
        <w:tc>
          <w:tcPr>
            <w:tcW w:w="2952" w:type="dxa"/>
            <w:vAlign w:val="center"/>
          </w:tcPr>
          <w:p w:rsidR="00786BF6" w:rsidRPr="00786BF6" w:rsidRDefault="00786BF6" w:rsidP="003D2DAB">
            <w:pPr>
              <w:pStyle w:val="TAC"/>
            </w:pPr>
            <w:r w:rsidRPr="00C42558">
              <w:t>42</w:t>
            </w:r>
          </w:p>
        </w:tc>
        <w:tc>
          <w:tcPr>
            <w:tcW w:w="2952" w:type="dxa"/>
            <w:vAlign w:val="center"/>
          </w:tcPr>
          <w:p w:rsidR="00786BF6" w:rsidRPr="00786BF6" w:rsidRDefault="00786BF6" w:rsidP="003D2DAB">
            <w:pPr>
              <w:pStyle w:val="TAC"/>
            </w:pPr>
            <w:r w:rsidRPr="00C42558">
              <w:t>0.5</w:t>
            </w:r>
          </w:p>
        </w:tc>
      </w:tr>
      <w:tr w:rsidR="00B13B14" w:rsidRPr="00B64780" w:rsidTr="003D2DAB">
        <w:trPr>
          <w:jc w:val="center"/>
        </w:trPr>
        <w:tc>
          <w:tcPr>
            <w:tcW w:w="2221" w:type="dxa"/>
            <w:vMerge w:val="restart"/>
            <w:vAlign w:val="center"/>
          </w:tcPr>
          <w:p w:rsidR="00B13B14" w:rsidRPr="00723C68" w:rsidRDefault="00B13B14" w:rsidP="003D2DAB">
            <w:pPr>
              <w:pStyle w:val="TAC"/>
              <w:rPr>
                <w:rFonts w:eastAsia="Malgun Gothic" w:cs="Arial"/>
                <w:lang w:eastAsia="ko-KR"/>
              </w:rPr>
            </w:pPr>
            <w:r>
              <w:rPr>
                <w:rFonts w:eastAsia="Malgun Gothic" w:cs="Arial" w:hint="eastAsia"/>
                <w:lang w:eastAsia="ko-KR"/>
              </w:rPr>
              <w:t>DC_1-3_n78-n257</w:t>
            </w:r>
          </w:p>
        </w:tc>
        <w:tc>
          <w:tcPr>
            <w:tcW w:w="2952" w:type="dxa"/>
            <w:vAlign w:val="center"/>
          </w:tcPr>
          <w:p w:rsidR="00B13B14" w:rsidRPr="00723C68" w:rsidRDefault="00B13B14" w:rsidP="003D2DAB">
            <w:pPr>
              <w:pStyle w:val="TAC"/>
              <w:rPr>
                <w:rFonts w:eastAsia="Malgun Gothic" w:cs="Arial"/>
                <w:lang w:eastAsia="ko-KR"/>
              </w:rPr>
            </w:pPr>
            <w:r w:rsidRPr="00723C68">
              <w:rPr>
                <w:rFonts w:eastAsia="Malgun Gothic" w:cs="Arial" w:hint="eastAsia"/>
                <w:lang w:eastAsia="ko-KR"/>
              </w:rPr>
              <w:t>1</w:t>
            </w:r>
          </w:p>
        </w:tc>
        <w:tc>
          <w:tcPr>
            <w:tcW w:w="2952" w:type="dxa"/>
            <w:vAlign w:val="center"/>
          </w:tcPr>
          <w:p w:rsidR="00B13B14" w:rsidRPr="00B64780" w:rsidRDefault="00B13B14" w:rsidP="003D2DAB">
            <w:pPr>
              <w:pStyle w:val="TAC"/>
              <w:rPr>
                <w:rFonts w:cs="Arial"/>
              </w:rPr>
            </w:pPr>
            <w:r w:rsidRPr="001E2798">
              <w:rPr>
                <w:rFonts w:eastAsia="Malgun Gothic" w:cs="Arial" w:hint="eastAsia"/>
                <w:lang w:eastAsia="ko-KR"/>
              </w:rPr>
              <w:t>0.2</w:t>
            </w:r>
          </w:p>
        </w:tc>
      </w:tr>
      <w:tr w:rsidR="00B13B14" w:rsidRPr="00B64780" w:rsidTr="003D2DAB">
        <w:trPr>
          <w:jc w:val="center"/>
        </w:trPr>
        <w:tc>
          <w:tcPr>
            <w:tcW w:w="2221" w:type="dxa"/>
            <w:vMerge/>
            <w:vAlign w:val="center"/>
          </w:tcPr>
          <w:p w:rsidR="00B13B14" w:rsidRPr="00B64780" w:rsidRDefault="00B13B14" w:rsidP="003D2DAB">
            <w:pPr>
              <w:pStyle w:val="TAC"/>
              <w:rPr>
                <w:rFonts w:cs="Arial"/>
              </w:rPr>
            </w:pPr>
          </w:p>
        </w:tc>
        <w:tc>
          <w:tcPr>
            <w:tcW w:w="2952" w:type="dxa"/>
            <w:vAlign w:val="center"/>
          </w:tcPr>
          <w:p w:rsidR="00B13B14" w:rsidRPr="00723C68" w:rsidRDefault="00B13B14" w:rsidP="003D2DAB">
            <w:pPr>
              <w:pStyle w:val="TAC"/>
              <w:rPr>
                <w:rFonts w:eastAsia="Malgun Gothic" w:cs="Arial"/>
                <w:lang w:eastAsia="ko-KR"/>
              </w:rPr>
            </w:pPr>
            <w:r w:rsidRPr="00723C68">
              <w:rPr>
                <w:rFonts w:eastAsia="Malgun Gothic" w:cs="Arial" w:hint="eastAsia"/>
                <w:lang w:eastAsia="ko-KR"/>
              </w:rPr>
              <w:t>3</w:t>
            </w:r>
          </w:p>
        </w:tc>
        <w:tc>
          <w:tcPr>
            <w:tcW w:w="2952" w:type="dxa"/>
            <w:vAlign w:val="center"/>
          </w:tcPr>
          <w:p w:rsidR="00B13B14" w:rsidRPr="00B64780" w:rsidRDefault="00B13B14" w:rsidP="003D2DAB">
            <w:pPr>
              <w:pStyle w:val="TAC"/>
              <w:rPr>
                <w:rFonts w:cs="Arial"/>
              </w:rPr>
            </w:pPr>
            <w:r w:rsidRPr="001E2798">
              <w:rPr>
                <w:rFonts w:eastAsia="Malgun Gothic" w:cs="Arial" w:hint="eastAsia"/>
                <w:lang w:eastAsia="ko-KR"/>
              </w:rPr>
              <w:t>0.2</w:t>
            </w:r>
          </w:p>
        </w:tc>
      </w:tr>
      <w:tr w:rsidR="00B13B14" w:rsidRPr="00B64780" w:rsidTr="003D2DAB">
        <w:trPr>
          <w:jc w:val="center"/>
        </w:trPr>
        <w:tc>
          <w:tcPr>
            <w:tcW w:w="2221" w:type="dxa"/>
            <w:vMerge/>
            <w:vAlign w:val="center"/>
          </w:tcPr>
          <w:p w:rsidR="00B13B14" w:rsidRPr="00B64780" w:rsidRDefault="00B13B14" w:rsidP="003D2DAB">
            <w:pPr>
              <w:pStyle w:val="TAC"/>
              <w:rPr>
                <w:rFonts w:cs="Arial"/>
              </w:rPr>
            </w:pPr>
          </w:p>
        </w:tc>
        <w:tc>
          <w:tcPr>
            <w:tcW w:w="2952" w:type="dxa"/>
            <w:vAlign w:val="center"/>
          </w:tcPr>
          <w:p w:rsidR="00B13B14" w:rsidRPr="00723C68" w:rsidRDefault="00B13B14" w:rsidP="003D2DAB">
            <w:pPr>
              <w:pStyle w:val="TAC"/>
              <w:rPr>
                <w:rFonts w:eastAsia="Malgun Gothic" w:cs="Arial"/>
                <w:lang w:eastAsia="ko-KR"/>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B13B14" w:rsidRPr="00B64780" w:rsidRDefault="00B13B14" w:rsidP="003D2DAB">
            <w:pPr>
              <w:pStyle w:val="TAC"/>
              <w:rPr>
                <w:rFonts w:cs="Arial"/>
              </w:rPr>
            </w:pPr>
            <w:r w:rsidRPr="001E2798">
              <w:rPr>
                <w:rFonts w:eastAsia="Malgun Gothic" w:cs="Arial" w:hint="eastAsia"/>
                <w:lang w:eastAsia="ko-KR"/>
              </w:rPr>
              <w:t>0.5</w:t>
            </w:r>
          </w:p>
        </w:tc>
      </w:tr>
      <w:tr w:rsidR="00B13B14" w:rsidRPr="00B64780" w:rsidTr="003D2DAB">
        <w:trPr>
          <w:jc w:val="center"/>
        </w:trPr>
        <w:tc>
          <w:tcPr>
            <w:tcW w:w="2221" w:type="dxa"/>
            <w:vMerge w:val="restart"/>
            <w:vAlign w:val="center"/>
          </w:tcPr>
          <w:p w:rsidR="00B13B14" w:rsidRPr="00B64780" w:rsidRDefault="00B13B14" w:rsidP="003D2DAB">
            <w:pPr>
              <w:pStyle w:val="TAC"/>
              <w:rPr>
                <w:rFonts w:cs="Arial"/>
              </w:rPr>
            </w:pPr>
            <w:r>
              <w:rPr>
                <w:rFonts w:eastAsia="Malgun Gothic" w:cs="Arial" w:hint="eastAsia"/>
                <w:lang w:eastAsia="ko-KR"/>
              </w:rPr>
              <w:t>DC_1-5_n78-n257</w:t>
            </w:r>
          </w:p>
        </w:tc>
        <w:tc>
          <w:tcPr>
            <w:tcW w:w="2952" w:type="dxa"/>
            <w:vAlign w:val="center"/>
          </w:tcPr>
          <w:p w:rsidR="00B13B14" w:rsidRPr="00723C68" w:rsidRDefault="00B13B14" w:rsidP="003D2DAB">
            <w:pPr>
              <w:pStyle w:val="TAC"/>
              <w:rPr>
                <w:rFonts w:eastAsia="Malgun Gothic" w:cs="Arial"/>
                <w:lang w:eastAsia="ko-KR"/>
              </w:rPr>
            </w:pPr>
            <w:r w:rsidRPr="00723C68">
              <w:rPr>
                <w:rFonts w:eastAsia="Malgun Gothic" w:cs="Arial" w:hint="eastAsia"/>
                <w:lang w:eastAsia="ko-KR"/>
              </w:rPr>
              <w:t>1</w:t>
            </w:r>
          </w:p>
        </w:tc>
        <w:tc>
          <w:tcPr>
            <w:tcW w:w="2952" w:type="dxa"/>
            <w:vAlign w:val="center"/>
          </w:tcPr>
          <w:p w:rsidR="00B13B14" w:rsidRPr="00B64780" w:rsidRDefault="00B13B14" w:rsidP="003D2DAB">
            <w:pPr>
              <w:pStyle w:val="TAC"/>
              <w:rPr>
                <w:rFonts w:cs="Arial"/>
              </w:rPr>
            </w:pPr>
            <w:r w:rsidRPr="001E2798">
              <w:rPr>
                <w:rFonts w:eastAsia="Malgun Gothic" w:cs="Arial" w:hint="eastAsia"/>
                <w:lang w:eastAsia="ko-KR"/>
              </w:rPr>
              <w:t>0.2</w:t>
            </w:r>
          </w:p>
        </w:tc>
      </w:tr>
      <w:tr w:rsidR="00B13B14" w:rsidRPr="00B64780" w:rsidTr="003D2DAB">
        <w:trPr>
          <w:jc w:val="center"/>
        </w:trPr>
        <w:tc>
          <w:tcPr>
            <w:tcW w:w="2221" w:type="dxa"/>
            <w:vMerge/>
            <w:vAlign w:val="center"/>
          </w:tcPr>
          <w:p w:rsidR="00B13B14" w:rsidRPr="00B64780" w:rsidRDefault="00B13B14" w:rsidP="003D2DAB">
            <w:pPr>
              <w:pStyle w:val="TAC"/>
              <w:rPr>
                <w:rFonts w:cs="Arial"/>
              </w:rPr>
            </w:pPr>
          </w:p>
        </w:tc>
        <w:tc>
          <w:tcPr>
            <w:tcW w:w="2952" w:type="dxa"/>
            <w:vAlign w:val="center"/>
          </w:tcPr>
          <w:p w:rsidR="00B13B14" w:rsidRPr="00723C68" w:rsidRDefault="00B13B14" w:rsidP="003D2DAB">
            <w:pPr>
              <w:pStyle w:val="TAC"/>
              <w:rPr>
                <w:rFonts w:eastAsia="Malgun Gothic" w:cs="Arial"/>
                <w:lang w:eastAsia="ko-KR"/>
              </w:rPr>
            </w:pPr>
            <w:r w:rsidRPr="00723C68">
              <w:rPr>
                <w:rFonts w:eastAsia="Malgun Gothic" w:cs="Arial" w:hint="eastAsia"/>
                <w:lang w:eastAsia="ko-KR"/>
              </w:rPr>
              <w:t>5</w:t>
            </w:r>
          </w:p>
        </w:tc>
        <w:tc>
          <w:tcPr>
            <w:tcW w:w="2952" w:type="dxa"/>
            <w:vAlign w:val="center"/>
          </w:tcPr>
          <w:p w:rsidR="00B13B14" w:rsidRPr="00B64780" w:rsidRDefault="00B13B14" w:rsidP="003D2DAB">
            <w:pPr>
              <w:pStyle w:val="TAC"/>
              <w:rPr>
                <w:rFonts w:cs="Arial"/>
              </w:rPr>
            </w:pPr>
            <w:r w:rsidRPr="001E2798">
              <w:rPr>
                <w:rFonts w:eastAsia="Malgun Gothic" w:cs="Arial" w:hint="eastAsia"/>
                <w:lang w:eastAsia="ko-KR"/>
              </w:rPr>
              <w:t>0.2</w:t>
            </w:r>
          </w:p>
        </w:tc>
      </w:tr>
      <w:tr w:rsidR="00B13B14" w:rsidRPr="00B64780" w:rsidTr="003D2DAB">
        <w:trPr>
          <w:jc w:val="center"/>
        </w:trPr>
        <w:tc>
          <w:tcPr>
            <w:tcW w:w="2221" w:type="dxa"/>
            <w:vMerge/>
            <w:vAlign w:val="center"/>
          </w:tcPr>
          <w:p w:rsidR="00B13B14" w:rsidRPr="00B64780" w:rsidRDefault="00B13B14" w:rsidP="003D2DAB">
            <w:pPr>
              <w:pStyle w:val="TAC"/>
              <w:rPr>
                <w:rFonts w:cs="Arial"/>
              </w:rPr>
            </w:pPr>
          </w:p>
        </w:tc>
        <w:tc>
          <w:tcPr>
            <w:tcW w:w="2952" w:type="dxa"/>
            <w:vAlign w:val="center"/>
          </w:tcPr>
          <w:p w:rsidR="00B13B14" w:rsidRPr="00723C68" w:rsidRDefault="00B13B14" w:rsidP="003D2DAB">
            <w:pPr>
              <w:pStyle w:val="TAC"/>
              <w:rPr>
                <w:rFonts w:eastAsia="Malgun Gothic" w:cs="Arial"/>
                <w:lang w:eastAsia="ko-KR"/>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B13B14" w:rsidRPr="00B64780" w:rsidRDefault="00B13B14" w:rsidP="003D2DAB">
            <w:pPr>
              <w:pStyle w:val="TAC"/>
              <w:rPr>
                <w:rFonts w:cs="Arial"/>
              </w:rPr>
            </w:pPr>
            <w:r w:rsidRPr="001E2798">
              <w:rPr>
                <w:rFonts w:eastAsia="Malgun Gothic" w:cs="Arial" w:hint="eastAsia"/>
                <w:lang w:eastAsia="ko-KR"/>
              </w:rPr>
              <w:t>0.5</w:t>
            </w:r>
          </w:p>
        </w:tc>
      </w:tr>
      <w:tr w:rsidR="00B13B14" w:rsidRPr="00B64780" w:rsidTr="003D2DAB">
        <w:trPr>
          <w:jc w:val="center"/>
        </w:trPr>
        <w:tc>
          <w:tcPr>
            <w:tcW w:w="2221" w:type="dxa"/>
            <w:vMerge w:val="restart"/>
            <w:vAlign w:val="center"/>
          </w:tcPr>
          <w:p w:rsidR="00B13B14" w:rsidRPr="00B64780" w:rsidRDefault="00B13B14" w:rsidP="003D2DAB">
            <w:pPr>
              <w:pStyle w:val="TAC"/>
              <w:rPr>
                <w:rFonts w:cs="Arial"/>
              </w:rPr>
            </w:pPr>
            <w:r>
              <w:rPr>
                <w:rFonts w:eastAsia="Malgun Gothic" w:cs="Arial" w:hint="eastAsia"/>
                <w:lang w:eastAsia="ko-KR"/>
              </w:rPr>
              <w:t>DC_1-7_n78-n257</w:t>
            </w:r>
          </w:p>
        </w:tc>
        <w:tc>
          <w:tcPr>
            <w:tcW w:w="2952" w:type="dxa"/>
            <w:vAlign w:val="center"/>
          </w:tcPr>
          <w:p w:rsidR="00B13B14" w:rsidRPr="00723C68" w:rsidRDefault="00B13B14" w:rsidP="003D2DAB">
            <w:pPr>
              <w:pStyle w:val="TAC"/>
              <w:rPr>
                <w:rFonts w:eastAsia="Malgun Gothic" w:cs="Arial"/>
                <w:lang w:eastAsia="ko-KR"/>
              </w:rPr>
            </w:pPr>
            <w:r w:rsidRPr="00723C68">
              <w:rPr>
                <w:rFonts w:eastAsia="Malgun Gothic" w:cs="Arial" w:hint="eastAsia"/>
                <w:lang w:eastAsia="ko-KR"/>
              </w:rPr>
              <w:t>1</w:t>
            </w:r>
          </w:p>
        </w:tc>
        <w:tc>
          <w:tcPr>
            <w:tcW w:w="2952" w:type="dxa"/>
            <w:vAlign w:val="center"/>
          </w:tcPr>
          <w:p w:rsidR="00B13B14" w:rsidRPr="00B64780" w:rsidRDefault="00B13B14" w:rsidP="003D2DAB">
            <w:pPr>
              <w:pStyle w:val="TAC"/>
              <w:rPr>
                <w:rFonts w:cs="Arial"/>
              </w:rPr>
            </w:pPr>
            <w:r w:rsidRPr="001E2798">
              <w:rPr>
                <w:rFonts w:eastAsia="Malgun Gothic" w:cs="Arial" w:hint="eastAsia"/>
                <w:lang w:eastAsia="ko-KR"/>
              </w:rPr>
              <w:t>0.2</w:t>
            </w:r>
          </w:p>
        </w:tc>
      </w:tr>
      <w:tr w:rsidR="00B13B14" w:rsidRPr="00B64780" w:rsidTr="003D2DAB">
        <w:trPr>
          <w:jc w:val="center"/>
        </w:trPr>
        <w:tc>
          <w:tcPr>
            <w:tcW w:w="2221" w:type="dxa"/>
            <w:vMerge/>
            <w:vAlign w:val="center"/>
          </w:tcPr>
          <w:p w:rsidR="00B13B14" w:rsidRPr="00B64780" w:rsidRDefault="00B13B14" w:rsidP="003D2DAB">
            <w:pPr>
              <w:pStyle w:val="TAC"/>
              <w:rPr>
                <w:rFonts w:cs="Arial"/>
              </w:rPr>
            </w:pPr>
          </w:p>
        </w:tc>
        <w:tc>
          <w:tcPr>
            <w:tcW w:w="2952" w:type="dxa"/>
            <w:vAlign w:val="center"/>
          </w:tcPr>
          <w:p w:rsidR="00B13B14" w:rsidRPr="00723C68" w:rsidRDefault="00B13B14" w:rsidP="003D2DAB">
            <w:pPr>
              <w:pStyle w:val="TAC"/>
              <w:rPr>
                <w:rFonts w:eastAsia="Malgun Gothic" w:cs="Arial"/>
                <w:lang w:eastAsia="ko-KR"/>
              </w:rPr>
            </w:pPr>
            <w:r w:rsidRPr="00723C68">
              <w:rPr>
                <w:rFonts w:eastAsia="Malgun Gothic" w:cs="Arial" w:hint="eastAsia"/>
                <w:lang w:eastAsia="ko-KR"/>
              </w:rPr>
              <w:t>7</w:t>
            </w:r>
          </w:p>
        </w:tc>
        <w:tc>
          <w:tcPr>
            <w:tcW w:w="2952" w:type="dxa"/>
            <w:vAlign w:val="center"/>
          </w:tcPr>
          <w:p w:rsidR="00B13B14" w:rsidRPr="00B64780" w:rsidRDefault="00B13B14" w:rsidP="003D2DAB">
            <w:pPr>
              <w:pStyle w:val="TAC"/>
              <w:rPr>
                <w:rFonts w:cs="Arial"/>
              </w:rPr>
            </w:pPr>
            <w:r w:rsidRPr="001E2798">
              <w:rPr>
                <w:rFonts w:eastAsia="Malgun Gothic" w:cs="Arial" w:hint="eastAsia"/>
                <w:lang w:eastAsia="ko-KR"/>
              </w:rPr>
              <w:t>0.2</w:t>
            </w:r>
          </w:p>
        </w:tc>
      </w:tr>
      <w:tr w:rsidR="00B13B14" w:rsidRPr="00B64780" w:rsidTr="003D2DAB">
        <w:trPr>
          <w:jc w:val="center"/>
        </w:trPr>
        <w:tc>
          <w:tcPr>
            <w:tcW w:w="2221" w:type="dxa"/>
            <w:vMerge/>
            <w:vAlign w:val="center"/>
          </w:tcPr>
          <w:p w:rsidR="00B13B14" w:rsidRPr="00B64780" w:rsidRDefault="00B13B14" w:rsidP="003D2DAB">
            <w:pPr>
              <w:pStyle w:val="TAC"/>
              <w:rPr>
                <w:rFonts w:cs="Arial"/>
              </w:rPr>
            </w:pPr>
          </w:p>
        </w:tc>
        <w:tc>
          <w:tcPr>
            <w:tcW w:w="2952" w:type="dxa"/>
            <w:vAlign w:val="center"/>
          </w:tcPr>
          <w:p w:rsidR="00B13B14" w:rsidRPr="00723C68" w:rsidRDefault="00B13B14" w:rsidP="003D2DAB">
            <w:pPr>
              <w:pStyle w:val="TAC"/>
              <w:rPr>
                <w:rFonts w:eastAsia="Malgun Gothic" w:cs="Arial"/>
                <w:lang w:eastAsia="ko-KR"/>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B13B14" w:rsidRPr="00B64780" w:rsidRDefault="00B13B14" w:rsidP="003D2DAB">
            <w:pPr>
              <w:pStyle w:val="TAC"/>
              <w:rPr>
                <w:rFonts w:cs="Arial"/>
              </w:rPr>
            </w:pPr>
            <w:r w:rsidRPr="001E2798">
              <w:rPr>
                <w:rFonts w:eastAsia="Malgun Gothic" w:cs="Arial" w:hint="eastAsia"/>
                <w:lang w:eastAsia="ko-KR"/>
              </w:rPr>
              <w:t>0.5</w:t>
            </w:r>
          </w:p>
        </w:tc>
      </w:tr>
      <w:tr w:rsidR="001310A1" w:rsidRPr="007E3289" w:rsidTr="003D2DAB">
        <w:trPr>
          <w:jc w:val="center"/>
        </w:trPr>
        <w:tc>
          <w:tcPr>
            <w:tcW w:w="2221" w:type="dxa"/>
            <w:vAlign w:val="center"/>
          </w:tcPr>
          <w:p w:rsidR="001310A1" w:rsidRPr="007E3289" w:rsidRDefault="001310A1" w:rsidP="003D2DAB">
            <w:pPr>
              <w:pStyle w:val="TAC"/>
              <w:rPr>
                <w:rFonts w:cs="Arial"/>
              </w:rPr>
            </w:pPr>
            <w:r w:rsidRPr="007E3289">
              <w:rPr>
                <w:rFonts w:cs="Arial"/>
              </w:rPr>
              <w:t>DC_</w:t>
            </w:r>
            <w:r w:rsidRPr="007E3289">
              <w:rPr>
                <w:rFonts w:cs="Arial" w:hint="eastAsia"/>
                <w:lang w:eastAsia="ja-JP"/>
              </w:rPr>
              <w:t>1-</w:t>
            </w:r>
            <w:r w:rsidRPr="007E3289">
              <w:rPr>
                <w:rFonts w:cs="Arial"/>
                <w:lang w:val="sv-SE" w:eastAsia="ja-JP"/>
              </w:rPr>
              <w:t>19</w:t>
            </w:r>
            <w:r w:rsidRPr="007E3289">
              <w:rPr>
                <w:rFonts w:cs="Arial" w:hint="eastAsia"/>
                <w:lang w:eastAsia="ja-JP"/>
              </w:rPr>
              <w:t>-</w:t>
            </w:r>
            <w:r w:rsidRPr="007E3289">
              <w:rPr>
                <w:rFonts w:cs="Arial"/>
                <w:lang w:val="sv-SE" w:eastAsia="ja-JP"/>
              </w:rPr>
              <w:t>42_</w:t>
            </w:r>
            <w:r w:rsidRPr="007E3289">
              <w:rPr>
                <w:rFonts w:cs="Arial" w:hint="eastAsia"/>
                <w:lang w:eastAsia="ja-JP"/>
              </w:rPr>
              <w:t>n257</w:t>
            </w:r>
          </w:p>
        </w:tc>
        <w:tc>
          <w:tcPr>
            <w:tcW w:w="2952" w:type="dxa"/>
            <w:vAlign w:val="center"/>
          </w:tcPr>
          <w:p w:rsidR="001310A1" w:rsidRPr="007E3289" w:rsidRDefault="001310A1" w:rsidP="003D2DAB">
            <w:pPr>
              <w:pStyle w:val="TAC"/>
              <w:rPr>
                <w:rFonts w:cs="Arial"/>
              </w:rPr>
            </w:pPr>
            <w:r w:rsidRPr="007E3289">
              <w:rPr>
                <w:rFonts w:cs="Arial" w:hint="eastAsia"/>
                <w:szCs w:val="18"/>
                <w:lang w:eastAsia="zh-CN"/>
              </w:rPr>
              <w:t>42</w:t>
            </w:r>
          </w:p>
        </w:tc>
        <w:tc>
          <w:tcPr>
            <w:tcW w:w="2952" w:type="dxa"/>
            <w:vAlign w:val="center"/>
          </w:tcPr>
          <w:p w:rsidR="001310A1" w:rsidRPr="007E3289" w:rsidRDefault="001310A1" w:rsidP="003D2DAB">
            <w:pPr>
              <w:pStyle w:val="TAC"/>
              <w:rPr>
                <w:rFonts w:cs="Arial"/>
              </w:rPr>
            </w:pPr>
            <w:r w:rsidRPr="007E3289">
              <w:rPr>
                <w:rFonts w:cs="Arial" w:hint="eastAsia"/>
                <w:szCs w:val="18"/>
                <w:lang w:eastAsia="ja-JP"/>
              </w:rPr>
              <w:t>0.5</w:t>
            </w:r>
          </w:p>
        </w:tc>
      </w:tr>
      <w:tr w:rsidR="006C4009" w:rsidRPr="007E3289" w:rsidTr="003D2DAB">
        <w:trPr>
          <w:jc w:val="center"/>
        </w:trPr>
        <w:tc>
          <w:tcPr>
            <w:tcW w:w="2221" w:type="dxa"/>
            <w:vAlign w:val="center"/>
          </w:tcPr>
          <w:p w:rsidR="006C4009" w:rsidRPr="007E3289" w:rsidRDefault="006C4009" w:rsidP="003D2DAB">
            <w:pPr>
              <w:pStyle w:val="TAC"/>
              <w:rPr>
                <w:rFonts w:cs="Arial"/>
              </w:rPr>
            </w:pPr>
            <w:r w:rsidRPr="007E3289">
              <w:rPr>
                <w:rFonts w:cs="Arial"/>
              </w:rPr>
              <w:t>DC_</w:t>
            </w:r>
            <w:r>
              <w:rPr>
                <w:rFonts w:cs="Arial" w:hint="eastAsia"/>
                <w:lang w:eastAsia="ja-JP"/>
              </w:rPr>
              <w:t>1</w:t>
            </w:r>
            <w:r w:rsidRPr="007E3289">
              <w:rPr>
                <w:rFonts w:cs="Arial" w:hint="eastAsia"/>
                <w:lang w:eastAsia="ja-JP"/>
              </w:rPr>
              <w:t>-</w:t>
            </w:r>
            <w:r w:rsidRPr="007E3289">
              <w:rPr>
                <w:rFonts w:cs="Arial"/>
                <w:lang w:val="sv-SE" w:eastAsia="ja-JP"/>
              </w:rPr>
              <w:t>21</w:t>
            </w:r>
            <w:r w:rsidRPr="007E3289">
              <w:rPr>
                <w:rFonts w:cs="Arial" w:hint="eastAsia"/>
                <w:lang w:eastAsia="ja-JP"/>
              </w:rPr>
              <w:t>-</w:t>
            </w:r>
            <w:r>
              <w:rPr>
                <w:rFonts w:cs="Arial"/>
                <w:lang w:val="sv-SE" w:eastAsia="ja-JP"/>
              </w:rPr>
              <w:t>28</w:t>
            </w:r>
            <w:r w:rsidRPr="007E3289">
              <w:rPr>
                <w:rFonts w:cs="Arial"/>
                <w:lang w:val="sv-SE" w:eastAsia="ja-JP"/>
              </w:rPr>
              <w:t>_</w:t>
            </w:r>
            <w:r w:rsidRPr="007E3289">
              <w:rPr>
                <w:rFonts w:cs="Arial" w:hint="eastAsia"/>
                <w:lang w:eastAsia="ja-JP"/>
              </w:rPr>
              <w:t>n257</w:t>
            </w:r>
          </w:p>
        </w:tc>
        <w:tc>
          <w:tcPr>
            <w:tcW w:w="2952" w:type="dxa"/>
            <w:vAlign w:val="center"/>
          </w:tcPr>
          <w:p w:rsidR="006C4009" w:rsidRPr="007E3289" w:rsidRDefault="006C4009" w:rsidP="003D2DAB">
            <w:pPr>
              <w:pStyle w:val="TAC"/>
              <w:rPr>
                <w:rFonts w:cs="Arial"/>
                <w:szCs w:val="18"/>
                <w:lang w:eastAsia="zh-CN"/>
              </w:rPr>
            </w:pPr>
            <w:r w:rsidRPr="00CB62BE">
              <w:rPr>
                <w:rFonts w:cs="Arial" w:hint="eastAsia"/>
                <w:lang w:eastAsia="zh-CN"/>
              </w:rPr>
              <w:t>28</w:t>
            </w:r>
          </w:p>
        </w:tc>
        <w:tc>
          <w:tcPr>
            <w:tcW w:w="2952" w:type="dxa"/>
            <w:vAlign w:val="center"/>
          </w:tcPr>
          <w:p w:rsidR="006C4009" w:rsidRPr="007E3289" w:rsidRDefault="006C4009" w:rsidP="003D2DAB">
            <w:pPr>
              <w:pStyle w:val="TAC"/>
              <w:rPr>
                <w:rFonts w:cs="Arial"/>
                <w:szCs w:val="18"/>
                <w:lang w:eastAsia="ja-JP"/>
              </w:rPr>
            </w:pPr>
            <w:r w:rsidRPr="00CB62BE">
              <w:rPr>
                <w:rFonts w:cs="Arial"/>
                <w:lang w:eastAsia="ja-JP"/>
              </w:rPr>
              <w:t>0.</w:t>
            </w:r>
            <w:r w:rsidRPr="00CB62BE">
              <w:rPr>
                <w:rFonts w:cs="Arial" w:hint="eastAsia"/>
                <w:lang w:eastAsia="zh-CN"/>
              </w:rPr>
              <w:t>2</w:t>
            </w:r>
          </w:p>
        </w:tc>
      </w:tr>
      <w:tr w:rsidR="006C4009" w:rsidRPr="007E3289" w:rsidTr="003D2DAB">
        <w:trPr>
          <w:jc w:val="center"/>
        </w:trPr>
        <w:tc>
          <w:tcPr>
            <w:tcW w:w="2221" w:type="dxa"/>
            <w:vAlign w:val="center"/>
          </w:tcPr>
          <w:p w:rsidR="006C4009" w:rsidRPr="007E3289" w:rsidRDefault="006C4009" w:rsidP="003D2DAB">
            <w:pPr>
              <w:pStyle w:val="TAC"/>
              <w:rPr>
                <w:rFonts w:cs="Arial"/>
              </w:rPr>
            </w:pPr>
            <w:r w:rsidRPr="007E3289">
              <w:rPr>
                <w:rFonts w:cs="Arial"/>
              </w:rPr>
              <w:t>DC_</w:t>
            </w:r>
            <w:r w:rsidRPr="007E3289">
              <w:rPr>
                <w:rFonts w:cs="Arial" w:hint="eastAsia"/>
                <w:lang w:eastAsia="ja-JP"/>
              </w:rPr>
              <w:t>1-</w:t>
            </w:r>
            <w:r w:rsidRPr="007E3289">
              <w:rPr>
                <w:rFonts w:cs="Arial"/>
                <w:lang w:val="sv-SE" w:eastAsia="ja-JP"/>
              </w:rPr>
              <w:t>21</w:t>
            </w:r>
            <w:r w:rsidRPr="007E3289">
              <w:rPr>
                <w:rFonts w:cs="Arial" w:hint="eastAsia"/>
                <w:lang w:eastAsia="ja-JP"/>
              </w:rPr>
              <w:t>-</w:t>
            </w:r>
            <w:r w:rsidRPr="007E3289">
              <w:rPr>
                <w:rFonts w:cs="Arial"/>
                <w:lang w:val="sv-SE" w:eastAsia="ja-JP"/>
              </w:rPr>
              <w:t>42_</w:t>
            </w:r>
            <w:r w:rsidRPr="007E3289">
              <w:rPr>
                <w:rFonts w:cs="Arial" w:hint="eastAsia"/>
                <w:lang w:eastAsia="ja-JP"/>
              </w:rPr>
              <w:t>n257</w:t>
            </w:r>
          </w:p>
        </w:tc>
        <w:tc>
          <w:tcPr>
            <w:tcW w:w="2952" w:type="dxa"/>
            <w:vAlign w:val="center"/>
          </w:tcPr>
          <w:p w:rsidR="006C4009" w:rsidRPr="007E3289" w:rsidRDefault="006C4009" w:rsidP="003D2DAB">
            <w:pPr>
              <w:pStyle w:val="TAC"/>
              <w:rPr>
                <w:rFonts w:cs="Arial"/>
              </w:rPr>
            </w:pPr>
            <w:r w:rsidRPr="007E3289">
              <w:rPr>
                <w:rFonts w:cs="Arial" w:hint="eastAsia"/>
                <w:lang w:eastAsia="ja-JP"/>
              </w:rPr>
              <w:t>42</w:t>
            </w:r>
          </w:p>
        </w:tc>
        <w:tc>
          <w:tcPr>
            <w:tcW w:w="2952" w:type="dxa"/>
            <w:vAlign w:val="center"/>
          </w:tcPr>
          <w:p w:rsidR="006C4009" w:rsidRPr="007E3289" w:rsidRDefault="006C4009" w:rsidP="003D2DAB">
            <w:pPr>
              <w:pStyle w:val="TAC"/>
              <w:rPr>
                <w:rFonts w:cs="Arial"/>
              </w:rPr>
            </w:pPr>
            <w:r w:rsidRPr="007E3289">
              <w:rPr>
                <w:rFonts w:cs="Arial"/>
                <w:szCs w:val="18"/>
              </w:rPr>
              <w:t>0.5</w:t>
            </w:r>
          </w:p>
        </w:tc>
      </w:tr>
      <w:tr w:rsidR="006C4009" w:rsidRPr="007E3289" w:rsidTr="003D2DAB">
        <w:trPr>
          <w:jc w:val="center"/>
        </w:trPr>
        <w:tc>
          <w:tcPr>
            <w:tcW w:w="2221" w:type="dxa"/>
            <w:vAlign w:val="center"/>
          </w:tcPr>
          <w:p w:rsidR="006C4009" w:rsidRPr="007E3289" w:rsidRDefault="006C4009" w:rsidP="003D2DAB">
            <w:pPr>
              <w:pStyle w:val="TAC"/>
              <w:rPr>
                <w:rFonts w:cs="Arial"/>
              </w:rPr>
            </w:pPr>
            <w:r w:rsidRPr="007E3289">
              <w:rPr>
                <w:rFonts w:cs="Arial"/>
              </w:rPr>
              <w:t>DC_</w:t>
            </w:r>
            <w:r>
              <w:rPr>
                <w:rFonts w:cs="Arial" w:hint="eastAsia"/>
                <w:lang w:eastAsia="ja-JP"/>
              </w:rPr>
              <w:t>1</w:t>
            </w:r>
            <w:r w:rsidRPr="007E3289">
              <w:rPr>
                <w:rFonts w:cs="Arial" w:hint="eastAsia"/>
                <w:lang w:eastAsia="ja-JP"/>
              </w:rPr>
              <w:t>-</w:t>
            </w:r>
            <w:r w:rsidRPr="007E3289">
              <w:rPr>
                <w:rFonts w:cs="Arial"/>
                <w:lang w:val="sv-SE" w:eastAsia="ja-JP"/>
              </w:rPr>
              <w:t>2</w:t>
            </w:r>
            <w:r>
              <w:rPr>
                <w:rFonts w:cs="Arial"/>
                <w:lang w:val="sv-SE" w:eastAsia="ja-JP"/>
              </w:rPr>
              <w:t>8</w:t>
            </w:r>
            <w:r w:rsidRPr="007E3289">
              <w:rPr>
                <w:rFonts w:cs="Arial" w:hint="eastAsia"/>
                <w:lang w:eastAsia="ja-JP"/>
              </w:rPr>
              <w:t>-</w:t>
            </w:r>
            <w:r w:rsidRPr="007E3289">
              <w:rPr>
                <w:rFonts w:cs="Arial"/>
                <w:lang w:val="sv-SE" w:eastAsia="ja-JP"/>
              </w:rPr>
              <w:t>42_</w:t>
            </w:r>
            <w:r w:rsidRPr="007E3289">
              <w:rPr>
                <w:rFonts w:cs="Arial" w:hint="eastAsia"/>
                <w:lang w:eastAsia="ja-JP"/>
              </w:rPr>
              <w:t>n257</w:t>
            </w:r>
          </w:p>
        </w:tc>
        <w:tc>
          <w:tcPr>
            <w:tcW w:w="2952" w:type="dxa"/>
            <w:vAlign w:val="center"/>
          </w:tcPr>
          <w:p w:rsidR="006C4009" w:rsidRPr="007E3289" w:rsidRDefault="006C4009" w:rsidP="003D2DAB">
            <w:pPr>
              <w:pStyle w:val="TAC"/>
              <w:rPr>
                <w:rFonts w:cs="Arial"/>
                <w:lang w:eastAsia="ja-JP"/>
              </w:rPr>
            </w:pPr>
            <w:r>
              <w:rPr>
                <w:rFonts w:cs="Arial" w:hint="eastAsia"/>
                <w:szCs w:val="18"/>
                <w:lang w:eastAsia="ja-JP"/>
              </w:rPr>
              <w:t>28</w:t>
            </w:r>
          </w:p>
        </w:tc>
        <w:tc>
          <w:tcPr>
            <w:tcW w:w="2952" w:type="dxa"/>
            <w:vAlign w:val="center"/>
          </w:tcPr>
          <w:p w:rsidR="006C4009" w:rsidRPr="007E3289" w:rsidRDefault="006C4009" w:rsidP="003D2DAB">
            <w:pPr>
              <w:pStyle w:val="TAC"/>
              <w:rPr>
                <w:rFonts w:cs="Arial"/>
                <w:szCs w:val="18"/>
              </w:rPr>
            </w:pPr>
            <w:r>
              <w:rPr>
                <w:rFonts w:cs="Arial" w:hint="eastAsia"/>
                <w:szCs w:val="18"/>
                <w:lang w:eastAsia="ja-JP"/>
              </w:rPr>
              <w:t>0</w:t>
            </w:r>
            <w:r>
              <w:rPr>
                <w:rFonts w:cs="Arial"/>
                <w:szCs w:val="18"/>
                <w:lang w:eastAsia="ja-JP"/>
              </w:rPr>
              <w:t>.2</w:t>
            </w:r>
          </w:p>
        </w:tc>
      </w:tr>
      <w:tr w:rsidR="006C4009" w:rsidRPr="007E3289" w:rsidTr="003D2DAB">
        <w:trPr>
          <w:jc w:val="center"/>
        </w:trPr>
        <w:tc>
          <w:tcPr>
            <w:tcW w:w="2221" w:type="dxa"/>
            <w:vAlign w:val="center"/>
          </w:tcPr>
          <w:p w:rsidR="006C4009" w:rsidRPr="00C42558" w:rsidRDefault="006C4009" w:rsidP="003D2DAB">
            <w:pPr>
              <w:pStyle w:val="TAC"/>
            </w:pPr>
            <w:r w:rsidRPr="00C42558">
              <w:t>DC_1-41-42</w:t>
            </w:r>
            <w:r w:rsidR="0059092C">
              <w:t>_n</w:t>
            </w:r>
            <w:r w:rsidRPr="00C42558">
              <w:t>257</w:t>
            </w:r>
          </w:p>
        </w:tc>
        <w:tc>
          <w:tcPr>
            <w:tcW w:w="2952" w:type="dxa"/>
            <w:vAlign w:val="center"/>
          </w:tcPr>
          <w:p w:rsidR="006C4009" w:rsidRPr="00C42558" w:rsidRDefault="006C4009" w:rsidP="003D2DAB">
            <w:pPr>
              <w:pStyle w:val="TAC"/>
            </w:pPr>
            <w:r>
              <w:rPr>
                <w:rFonts w:cs="Arial" w:hint="eastAsia"/>
                <w:szCs w:val="18"/>
                <w:lang w:eastAsia="zh-CN"/>
              </w:rPr>
              <w:t>42</w:t>
            </w:r>
          </w:p>
        </w:tc>
        <w:tc>
          <w:tcPr>
            <w:tcW w:w="2952" w:type="dxa"/>
            <w:vAlign w:val="center"/>
          </w:tcPr>
          <w:p w:rsidR="006C4009" w:rsidRPr="00786BF6" w:rsidRDefault="006C4009" w:rsidP="003D2DAB">
            <w:pPr>
              <w:pStyle w:val="TAC"/>
            </w:pPr>
            <w:r w:rsidRPr="004900F3">
              <w:rPr>
                <w:rFonts w:cs="Arial" w:hint="eastAsia"/>
                <w:szCs w:val="18"/>
                <w:lang w:eastAsia="ja-JP"/>
              </w:rPr>
              <w:t>0.5</w:t>
            </w:r>
          </w:p>
        </w:tc>
      </w:tr>
      <w:tr w:rsidR="006C4009" w:rsidRPr="00B64780" w:rsidTr="003D2DAB">
        <w:trPr>
          <w:jc w:val="center"/>
        </w:trPr>
        <w:tc>
          <w:tcPr>
            <w:tcW w:w="2221" w:type="dxa"/>
            <w:vMerge w:val="restart"/>
            <w:vAlign w:val="center"/>
          </w:tcPr>
          <w:p w:rsidR="006C4009" w:rsidRPr="00B64780" w:rsidRDefault="006C4009" w:rsidP="003D2DAB">
            <w:pPr>
              <w:pStyle w:val="TAC"/>
              <w:rPr>
                <w:rFonts w:cs="Arial"/>
              </w:rPr>
            </w:pPr>
            <w:r>
              <w:rPr>
                <w:rFonts w:eastAsia="Malgun Gothic" w:cs="Arial" w:hint="eastAsia"/>
                <w:lang w:eastAsia="ko-KR"/>
              </w:rPr>
              <w:t>DC_3-5_n78-n257</w:t>
            </w:r>
          </w:p>
        </w:tc>
        <w:tc>
          <w:tcPr>
            <w:tcW w:w="2952" w:type="dxa"/>
            <w:vAlign w:val="center"/>
          </w:tcPr>
          <w:p w:rsidR="006C4009" w:rsidRPr="00B64780" w:rsidRDefault="006C4009" w:rsidP="003D2DAB">
            <w:pPr>
              <w:pStyle w:val="TAC"/>
              <w:rPr>
                <w:rFonts w:cs="Arial"/>
                <w:lang w:eastAsia="ja-JP"/>
              </w:rPr>
            </w:pPr>
            <w:r w:rsidRPr="00723C68">
              <w:rPr>
                <w:rFonts w:eastAsia="Malgun Gothic" w:cs="Arial" w:hint="eastAsia"/>
                <w:lang w:eastAsia="ko-KR"/>
              </w:rPr>
              <w:t>3</w:t>
            </w:r>
          </w:p>
        </w:tc>
        <w:tc>
          <w:tcPr>
            <w:tcW w:w="2952" w:type="dxa"/>
            <w:vAlign w:val="center"/>
          </w:tcPr>
          <w:p w:rsidR="006C4009" w:rsidRPr="00B64780" w:rsidRDefault="006C4009" w:rsidP="003D2DAB">
            <w:pPr>
              <w:pStyle w:val="TAC"/>
              <w:rPr>
                <w:rFonts w:cs="Arial"/>
                <w:szCs w:val="18"/>
              </w:rPr>
            </w:pPr>
            <w:r w:rsidRPr="001E2798">
              <w:rPr>
                <w:rFonts w:eastAsia="Malgun Gothic" w:cs="Arial" w:hint="eastAsia"/>
                <w:szCs w:val="18"/>
                <w:lang w:eastAsia="ko-KR"/>
              </w:rPr>
              <w:t>0.2</w:t>
            </w:r>
          </w:p>
        </w:tc>
      </w:tr>
      <w:tr w:rsidR="006C4009" w:rsidRPr="00B64780" w:rsidTr="003D2DAB">
        <w:trPr>
          <w:jc w:val="center"/>
        </w:trPr>
        <w:tc>
          <w:tcPr>
            <w:tcW w:w="2221" w:type="dxa"/>
            <w:vMerge/>
            <w:vAlign w:val="center"/>
          </w:tcPr>
          <w:p w:rsidR="006C4009" w:rsidRPr="00B64780" w:rsidRDefault="006C4009" w:rsidP="003D2DAB">
            <w:pPr>
              <w:pStyle w:val="TAC"/>
              <w:rPr>
                <w:rFonts w:cs="Arial"/>
              </w:rPr>
            </w:pPr>
          </w:p>
        </w:tc>
        <w:tc>
          <w:tcPr>
            <w:tcW w:w="2952" w:type="dxa"/>
            <w:vAlign w:val="center"/>
          </w:tcPr>
          <w:p w:rsidR="006C4009" w:rsidRPr="00B64780" w:rsidRDefault="006C4009" w:rsidP="003D2DAB">
            <w:pPr>
              <w:pStyle w:val="TAC"/>
              <w:rPr>
                <w:rFonts w:cs="Arial"/>
                <w:lang w:eastAsia="ja-JP"/>
              </w:rPr>
            </w:pPr>
            <w:r w:rsidRPr="00723C68">
              <w:rPr>
                <w:rFonts w:eastAsia="Malgun Gothic" w:cs="Arial" w:hint="eastAsia"/>
                <w:lang w:eastAsia="ko-KR"/>
              </w:rPr>
              <w:t>5</w:t>
            </w:r>
          </w:p>
        </w:tc>
        <w:tc>
          <w:tcPr>
            <w:tcW w:w="2952" w:type="dxa"/>
            <w:vAlign w:val="center"/>
          </w:tcPr>
          <w:p w:rsidR="006C4009" w:rsidRPr="00B64780" w:rsidRDefault="006C4009" w:rsidP="003D2DAB">
            <w:pPr>
              <w:pStyle w:val="TAC"/>
              <w:rPr>
                <w:rFonts w:cs="Arial"/>
                <w:szCs w:val="18"/>
              </w:rPr>
            </w:pPr>
            <w:r w:rsidRPr="001E2798">
              <w:rPr>
                <w:rFonts w:eastAsia="Malgun Gothic" w:cs="Arial" w:hint="eastAsia"/>
                <w:szCs w:val="18"/>
                <w:lang w:eastAsia="ko-KR"/>
              </w:rPr>
              <w:t>0.2</w:t>
            </w:r>
          </w:p>
        </w:tc>
      </w:tr>
      <w:tr w:rsidR="006C4009" w:rsidRPr="00B64780" w:rsidTr="003D2DAB">
        <w:trPr>
          <w:jc w:val="center"/>
        </w:trPr>
        <w:tc>
          <w:tcPr>
            <w:tcW w:w="2221" w:type="dxa"/>
            <w:vMerge/>
            <w:vAlign w:val="center"/>
          </w:tcPr>
          <w:p w:rsidR="006C4009" w:rsidRPr="00B64780" w:rsidRDefault="006C4009" w:rsidP="003D2DAB">
            <w:pPr>
              <w:pStyle w:val="TAC"/>
              <w:rPr>
                <w:rFonts w:cs="Arial"/>
              </w:rPr>
            </w:pPr>
          </w:p>
        </w:tc>
        <w:tc>
          <w:tcPr>
            <w:tcW w:w="2952" w:type="dxa"/>
            <w:vAlign w:val="center"/>
          </w:tcPr>
          <w:p w:rsidR="006C4009" w:rsidRPr="00B64780" w:rsidRDefault="006C4009" w:rsidP="003D2DAB">
            <w:pPr>
              <w:pStyle w:val="TAC"/>
              <w:rPr>
                <w:rFonts w:cs="Arial"/>
                <w:lang w:eastAsia="ja-JP"/>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6C4009" w:rsidRPr="00B64780" w:rsidRDefault="006C4009" w:rsidP="003D2DAB">
            <w:pPr>
              <w:pStyle w:val="TAC"/>
              <w:rPr>
                <w:rFonts w:cs="Arial"/>
                <w:szCs w:val="18"/>
              </w:rPr>
            </w:pPr>
            <w:r w:rsidRPr="001E2798">
              <w:rPr>
                <w:rFonts w:eastAsia="Malgun Gothic" w:cs="Arial" w:hint="eastAsia"/>
                <w:szCs w:val="18"/>
                <w:lang w:eastAsia="ko-KR"/>
              </w:rPr>
              <w:t>0.5</w:t>
            </w:r>
          </w:p>
        </w:tc>
      </w:tr>
      <w:tr w:rsidR="006C4009" w:rsidRPr="00B64780" w:rsidTr="003D2DAB">
        <w:trPr>
          <w:jc w:val="center"/>
        </w:trPr>
        <w:tc>
          <w:tcPr>
            <w:tcW w:w="2221" w:type="dxa"/>
            <w:vMerge w:val="restart"/>
            <w:vAlign w:val="center"/>
          </w:tcPr>
          <w:p w:rsidR="006C4009" w:rsidRPr="00B64780" w:rsidRDefault="006C4009" w:rsidP="003D2DAB">
            <w:pPr>
              <w:pStyle w:val="TAC"/>
              <w:rPr>
                <w:rFonts w:cs="Arial"/>
              </w:rPr>
            </w:pPr>
            <w:r>
              <w:rPr>
                <w:rFonts w:eastAsia="Malgun Gothic" w:cs="Arial" w:hint="eastAsia"/>
                <w:lang w:eastAsia="ko-KR"/>
              </w:rPr>
              <w:t>DC_3</w:t>
            </w:r>
            <w:r w:rsidRPr="00723C68">
              <w:rPr>
                <w:rFonts w:eastAsia="Malgun Gothic" w:cs="Arial" w:hint="eastAsia"/>
                <w:lang w:eastAsia="ko-KR"/>
              </w:rPr>
              <w:t>-</w:t>
            </w:r>
            <w:r w:rsidRPr="00723C68">
              <w:rPr>
                <w:rFonts w:eastAsia="Malgun Gothic" w:cs="Arial"/>
                <w:lang w:eastAsia="ko-KR"/>
              </w:rPr>
              <w:t>7</w:t>
            </w:r>
            <w:r>
              <w:rPr>
                <w:rFonts w:eastAsia="Malgun Gothic" w:cs="Arial" w:hint="eastAsia"/>
                <w:lang w:eastAsia="ko-KR"/>
              </w:rPr>
              <w:t>_n78-n257</w:t>
            </w:r>
          </w:p>
        </w:tc>
        <w:tc>
          <w:tcPr>
            <w:tcW w:w="2952" w:type="dxa"/>
            <w:vAlign w:val="center"/>
          </w:tcPr>
          <w:p w:rsidR="006C4009" w:rsidRPr="00723C68" w:rsidRDefault="006C4009" w:rsidP="003D2DAB">
            <w:pPr>
              <w:pStyle w:val="TAC"/>
              <w:rPr>
                <w:rFonts w:eastAsia="Malgun Gothic" w:cs="Arial"/>
                <w:lang w:eastAsia="ko-KR"/>
              </w:rPr>
            </w:pPr>
            <w:r w:rsidRPr="00723C68">
              <w:rPr>
                <w:rFonts w:eastAsia="Malgun Gothic" w:cs="Arial" w:hint="eastAsia"/>
                <w:lang w:eastAsia="ko-KR"/>
              </w:rPr>
              <w:t>3</w:t>
            </w:r>
          </w:p>
        </w:tc>
        <w:tc>
          <w:tcPr>
            <w:tcW w:w="2952" w:type="dxa"/>
            <w:vAlign w:val="center"/>
          </w:tcPr>
          <w:p w:rsidR="006C4009" w:rsidRPr="00B64780" w:rsidRDefault="006C4009" w:rsidP="003D2DAB">
            <w:pPr>
              <w:pStyle w:val="TAC"/>
              <w:rPr>
                <w:rFonts w:cs="Arial"/>
                <w:szCs w:val="18"/>
              </w:rPr>
            </w:pPr>
            <w:r w:rsidRPr="001E2798">
              <w:rPr>
                <w:rFonts w:eastAsia="Malgun Gothic" w:cs="Arial" w:hint="eastAsia"/>
                <w:szCs w:val="18"/>
                <w:lang w:eastAsia="ko-KR"/>
              </w:rPr>
              <w:t>0.2</w:t>
            </w:r>
          </w:p>
        </w:tc>
      </w:tr>
      <w:tr w:rsidR="006C4009" w:rsidRPr="00B64780" w:rsidTr="003D2DAB">
        <w:trPr>
          <w:jc w:val="center"/>
        </w:trPr>
        <w:tc>
          <w:tcPr>
            <w:tcW w:w="2221" w:type="dxa"/>
            <w:vMerge/>
            <w:vAlign w:val="center"/>
          </w:tcPr>
          <w:p w:rsidR="006C4009" w:rsidRPr="00B64780" w:rsidRDefault="006C4009" w:rsidP="003D2DAB">
            <w:pPr>
              <w:pStyle w:val="TAC"/>
              <w:rPr>
                <w:rFonts w:cs="Arial"/>
              </w:rPr>
            </w:pPr>
          </w:p>
        </w:tc>
        <w:tc>
          <w:tcPr>
            <w:tcW w:w="2952" w:type="dxa"/>
            <w:vAlign w:val="center"/>
          </w:tcPr>
          <w:p w:rsidR="006C4009" w:rsidRPr="00723C68" w:rsidRDefault="006C4009" w:rsidP="003D2DAB">
            <w:pPr>
              <w:pStyle w:val="TAC"/>
              <w:rPr>
                <w:rFonts w:eastAsia="Malgun Gothic" w:cs="Arial"/>
                <w:lang w:eastAsia="ko-KR"/>
              </w:rPr>
            </w:pPr>
            <w:r w:rsidRPr="00723C68">
              <w:rPr>
                <w:rFonts w:eastAsia="Malgun Gothic" w:cs="Arial" w:hint="eastAsia"/>
                <w:lang w:eastAsia="ko-KR"/>
              </w:rPr>
              <w:t>7</w:t>
            </w:r>
          </w:p>
        </w:tc>
        <w:tc>
          <w:tcPr>
            <w:tcW w:w="2952" w:type="dxa"/>
            <w:vAlign w:val="center"/>
          </w:tcPr>
          <w:p w:rsidR="006C4009" w:rsidRPr="00B64780" w:rsidRDefault="006C4009" w:rsidP="003D2DAB">
            <w:pPr>
              <w:pStyle w:val="TAC"/>
              <w:rPr>
                <w:rFonts w:cs="Arial"/>
                <w:szCs w:val="18"/>
              </w:rPr>
            </w:pPr>
            <w:r w:rsidRPr="001E2798">
              <w:rPr>
                <w:rFonts w:eastAsia="Malgun Gothic" w:cs="Arial" w:hint="eastAsia"/>
                <w:szCs w:val="18"/>
                <w:lang w:eastAsia="ko-KR"/>
              </w:rPr>
              <w:t>0.2</w:t>
            </w:r>
          </w:p>
        </w:tc>
      </w:tr>
      <w:tr w:rsidR="006C4009" w:rsidRPr="00B64780" w:rsidTr="003D2DAB">
        <w:trPr>
          <w:jc w:val="center"/>
        </w:trPr>
        <w:tc>
          <w:tcPr>
            <w:tcW w:w="2221" w:type="dxa"/>
            <w:vMerge/>
            <w:vAlign w:val="center"/>
          </w:tcPr>
          <w:p w:rsidR="006C4009" w:rsidRPr="00B64780" w:rsidRDefault="006C4009" w:rsidP="003D2DAB">
            <w:pPr>
              <w:pStyle w:val="TAC"/>
              <w:rPr>
                <w:rFonts w:cs="Arial"/>
              </w:rPr>
            </w:pPr>
          </w:p>
        </w:tc>
        <w:tc>
          <w:tcPr>
            <w:tcW w:w="2952" w:type="dxa"/>
            <w:vAlign w:val="center"/>
          </w:tcPr>
          <w:p w:rsidR="006C4009" w:rsidRPr="00723C68" w:rsidRDefault="006C4009" w:rsidP="003D2DAB">
            <w:pPr>
              <w:pStyle w:val="TAC"/>
              <w:rPr>
                <w:rFonts w:eastAsia="Malgun Gothic" w:cs="Arial"/>
                <w:lang w:eastAsia="ko-KR"/>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2952" w:type="dxa"/>
            <w:vAlign w:val="center"/>
          </w:tcPr>
          <w:p w:rsidR="006C4009" w:rsidRPr="00B64780" w:rsidRDefault="006C4009" w:rsidP="003D2DAB">
            <w:pPr>
              <w:pStyle w:val="TAC"/>
              <w:rPr>
                <w:rFonts w:cs="Arial"/>
                <w:szCs w:val="18"/>
              </w:rPr>
            </w:pPr>
            <w:r w:rsidRPr="001E2798">
              <w:rPr>
                <w:rFonts w:eastAsia="Malgun Gothic" w:cs="Arial" w:hint="eastAsia"/>
                <w:szCs w:val="18"/>
                <w:lang w:eastAsia="ko-KR"/>
              </w:rPr>
              <w:t>0.5</w:t>
            </w:r>
          </w:p>
        </w:tc>
      </w:tr>
      <w:tr w:rsidR="006C4009" w:rsidRPr="007E3289" w:rsidTr="003D2DAB">
        <w:trPr>
          <w:jc w:val="center"/>
        </w:trPr>
        <w:tc>
          <w:tcPr>
            <w:tcW w:w="2221" w:type="dxa"/>
            <w:vAlign w:val="center"/>
          </w:tcPr>
          <w:p w:rsidR="006C4009" w:rsidRPr="007E3289" w:rsidRDefault="006C4009" w:rsidP="003D2DAB">
            <w:pPr>
              <w:pStyle w:val="TAC"/>
              <w:rPr>
                <w:rFonts w:cs="Arial"/>
              </w:rPr>
            </w:pPr>
            <w:r w:rsidRPr="007E3289">
              <w:rPr>
                <w:rFonts w:cs="Arial"/>
              </w:rPr>
              <w:t>DC_</w:t>
            </w:r>
            <w:r w:rsidRPr="007E3289">
              <w:rPr>
                <w:rFonts w:cs="Arial" w:hint="eastAsia"/>
                <w:lang w:eastAsia="ja-JP"/>
              </w:rPr>
              <w:t>1</w:t>
            </w:r>
            <w:r w:rsidRPr="007E3289">
              <w:rPr>
                <w:rFonts w:cs="Arial"/>
                <w:lang w:val="sv-SE" w:eastAsia="ja-JP"/>
              </w:rPr>
              <w:t>9</w:t>
            </w:r>
            <w:r w:rsidRPr="007E3289">
              <w:rPr>
                <w:rFonts w:cs="Arial" w:hint="eastAsia"/>
                <w:lang w:eastAsia="ja-JP"/>
              </w:rPr>
              <w:t>-</w:t>
            </w:r>
            <w:r w:rsidRPr="007E3289">
              <w:rPr>
                <w:rFonts w:cs="Arial"/>
                <w:lang w:val="sv-SE" w:eastAsia="ja-JP"/>
              </w:rPr>
              <w:t>21</w:t>
            </w:r>
            <w:r w:rsidRPr="007E3289">
              <w:rPr>
                <w:rFonts w:cs="Arial" w:hint="eastAsia"/>
                <w:lang w:eastAsia="ja-JP"/>
              </w:rPr>
              <w:t>-</w:t>
            </w:r>
            <w:r w:rsidRPr="007E3289">
              <w:rPr>
                <w:rFonts w:cs="Arial"/>
                <w:lang w:val="sv-SE" w:eastAsia="ja-JP"/>
              </w:rPr>
              <w:t>42_</w:t>
            </w:r>
            <w:r w:rsidRPr="007E3289">
              <w:rPr>
                <w:rFonts w:cs="Arial" w:hint="eastAsia"/>
                <w:lang w:eastAsia="ja-JP"/>
              </w:rPr>
              <w:t>n257</w:t>
            </w:r>
          </w:p>
        </w:tc>
        <w:tc>
          <w:tcPr>
            <w:tcW w:w="2952" w:type="dxa"/>
            <w:vAlign w:val="center"/>
          </w:tcPr>
          <w:p w:rsidR="006C4009" w:rsidRPr="007E3289" w:rsidRDefault="006C4009" w:rsidP="003D2DAB">
            <w:pPr>
              <w:pStyle w:val="TAC"/>
              <w:rPr>
                <w:rFonts w:cs="Arial"/>
              </w:rPr>
            </w:pPr>
            <w:r w:rsidRPr="007E3289">
              <w:rPr>
                <w:rFonts w:cs="Arial" w:hint="eastAsia"/>
                <w:lang w:eastAsia="ja-JP"/>
              </w:rPr>
              <w:t>42</w:t>
            </w:r>
          </w:p>
        </w:tc>
        <w:tc>
          <w:tcPr>
            <w:tcW w:w="2952" w:type="dxa"/>
            <w:vAlign w:val="center"/>
          </w:tcPr>
          <w:p w:rsidR="006C4009" w:rsidRPr="007E3289" w:rsidRDefault="006C4009" w:rsidP="003D2DAB">
            <w:pPr>
              <w:pStyle w:val="TAC"/>
              <w:rPr>
                <w:rFonts w:cs="Arial"/>
              </w:rPr>
            </w:pPr>
            <w:r w:rsidRPr="007E3289">
              <w:rPr>
                <w:rFonts w:cs="Arial"/>
                <w:szCs w:val="18"/>
              </w:rPr>
              <w:t>0.5</w:t>
            </w:r>
          </w:p>
        </w:tc>
      </w:tr>
      <w:tr w:rsidR="006C4009" w:rsidRPr="007E3289" w:rsidTr="003D2DAB">
        <w:trPr>
          <w:jc w:val="center"/>
        </w:trPr>
        <w:tc>
          <w:tcPr>
            <w:tcW w:w="2221" w:type="dxa"/>
            <w:vMerge w:val="restart"/>
            <w:vAlign w:val="center"/>
          </w:tcPr>
          <w:p w:rsidR="006C4009" w:rsidRPr="007E3289" w:rsidRDefault="006C4009" w:rsidP="003D2DAB">
            <w:pPr>
              <w:pStyle w:val="TAC"/>
              <w:rPr>
                <w:rFonts w:cs="Arial"/>
              </w:rPr>
            </w:pPr>
            <w:r w:rsidRPr="007E3289">
              <w:rPr>
                <w:rFonts w:cs="Arial"/>
              </w:rPr>
              <w:t>DC_</w:t>
            </w:r>
            <w:r w:rsidRPr="007E3289">
              <w:rPr>
                <w:rFonts w:cs="Arial" w:hint="eastAsia"/>
                <w:lang w:eastAsia="ja-JP"/>
              </w:rPr>
              <w:t>3-19-21</w:t>
            </w:r>
            <w:r w:rsidRPr="007E3289">
              <w:rPr>
                <w:rFonts w:cs="Arial"/>
                <w:lang w:val="sv-SE" w:eastAsia="ja-JP"/>
              </w:rPr>
              <w:t>_</w:t>
            </w:r>
            <w:r w:rsidRPr="007E3289">
              <w:rPr>
                <w:rFonts w:cs="Arial" w:hint="eastAsia"/>
                <w:lang w:eastAsia="ja-JP"/>
              </w:rPr>
              <w:t>n257</w:t>
            </w:r>
          </w:p>
        </w:tc>
        <w:tc>
          <w:tcPr>
            <w:tcW w:w="2952" w:type="dxa"/>
            <w:vAlign w:val="center"/>
          </w:tcPr>
          <w:p w:rsidR="006C4009" w:rsidRPr="007E3289" w:rsidRDefault="006C4009" w:rsidP="003D2DAB">
            <w:pPr>
              <w:pStyle w:val="TAC"/>
              <w:rPr>
                <w:rFonts w:cs="Arial"/>
              </w:rPr>
            </w:pPr>
            <w:r w:rsidRPr="007E3289">
              <w:rPr>
                <w:rFonts w:cs="Arial" w:hint="eastAsia"/>
                <w:lang w:eastAsia="ja-JP"/>
              </w:rPr>
              <w:t>3</w:t>
            </w:r>
          </w:p>
        </w:tc>
        <w:tc>
          <w:tcPr>
            <w:tcW w:w="2952" w:type="dxa"/>
            <w:vAlign w:val="center"/>
          </w:tcPr>
          <w:p w:rsidR="006C4009" w:rsidRPr="007E3289" w:rsidRDefault="006C4009" w:rsidP="003D2DAB">
            <w:pPr>
              <w:pStyle w:val="TAC"/>
              <w:rPr>
                <w:rFonts w:cs="Arial"/>
              </w:rPr>
            </w:pPr>
            <w:r w:rsidRPr="007E3289">
              <w:rPr>
                <w:rFonts w:eastAsia="MS Mincho" w:cs="Arial" w:hint="eastAsia"/>
                <w:lang w:eastAsia="ja-JP"/>
              </w:rPr>
              <w:t>0.3</w:t>
            </w:r>
          </w:p>
        </w:tc>
      </w:tr>
      <w:tr w:rsidR="006C4009" w:rsidRPr="007E3289" w:rsidTr="003D2DAB">
        <w:trPr>
          <w:jc w:val="center"/>
        </w:trPr>
        <w:tc>
          <w:tcPr>
            <w:tcW w:w="2221" w:type="dxa"/>
            <w:vMerge/>
            <w:vAlign w:val="center"/>
          </w:tcPr>
          <w:p w:rsidR="006C4009" w:rsidRPr="007E3289" w:rsidRDefault="006C4009" w:rsidP="003D2DAB">
            <w:pPr>
              <w:pStyle w:val="TAC"/>
              <w:rPr>
                <w:rFonts w:cs="Arial"/>
              </w:rPr>
            </w:pPr>
          </w:p>
        </w:tc>
        <w:tc>
          <w:tcPr>
            <w:tcW w:w="2952" w:type="dxa"/>
            <w:vAlign w:val="center"/>
          </w:tcPr>
          <w:p w:rsidR="006C4009" w:rsidRPr="007E3289" w:rsidRDefault="006C4009" w:rsidP="003D2DAB">
            <w:pPr>
              <w:pStyle w:val="TAC"/>
              <w:rPr>
                <w:rFonts w:cs="Arial"/>
                <w:lang w:val="en-US" w:eastAsia="zh-CN"/>
              </w:rPr>
            </w:pPr>
            <w:r w:rsidRPr="007E3289">
              <w:rPr>
                <w:rFonts w:cs="Arial" w:hint="eastAsia"/>
                <w:lang w:eastAsia="ja-JP"/>
              </w:rPr>
              <w:t>21</w:t>
            </w:r>
          </w:p>
        </w:tc>
        <w:tc>
          <w:tcPr>
            <w:tcW w:w="2952" w:type="dxa"/>
            <w:vAlign w:val="center"/>
          </w:tcPr>
          <w:p w:rsidR="006C4009" w:rsidRPr="007E3289" w:rsidRDefault="006C4009" w:rsidP="003D2DAB">
            <w:pPr>
              <w:pStyle w:val="TAC"/>
              <w:rPr>
                <w:rFonts w:cs="Arial"/>
                <w:lang w:val="en-US" w:eastAsia="zh-CN"/>
              </w:rPr>
            </w:pPr>
            <w:r w:rsidRPr="007E3289">
              <w:rPr>
                <w:rFonts w:eastAsia="MS Mincho" w:cs="Arial" w:hint="eastAsia"/>
                <w:lang w:eastAsia="ja-JP"/>
              </w:rPr>
              <w:t>0.5</w:t>
            </w:r>
          </w:p>
        </w:tc>
      </w:tr>
      <w:tr w:rsidR="00587F37" w:rsidRPr="007E3289" w:rsidTr="003D2DAB">
        <w:trPr>
          <w:jc w:val="center"/>
        </w:trPr>
        <w:tc>
          <w:tcPr>
            <w:tcW w:w="2221" w:type="dxa"/>
            <w:vMerge w:val="restart"/>
            <w:vAlign w:val="center"/>
          </w:tcPr>
          <w:p w:rsidR="00587F37" w:rsidRPr="007E3289" w:rsidRDefault="00587F37" w:rsidP="003D2DAB">
            <w:pPr>
              <w:pStyle w:val="TAC"/>
              <w:rPr>
                <w:rFonts w:cs="Arial"/>
              </w:rPr>
            </w:pPr>
            <w:r w:rsidRPr="007E3289">
              <w:rPr>
                <w:rFonts w:cs="Arial"/>
              </w:rPr>
              <w:t>DC_</w:t>
            </w:r>
            <w:r>
              <w:rPr>
                <w:rFonts w:cs="Arial" w:hint="eastAsia"/>
                <w:lang w:eastAsia="ja-JP"/>
              </w:rPr>
              <w:t>3-19</w:t>
            </w:r>
            <w:r w:rsidRPr="007E3289">
              <w:rPr>
                <w:rFonts w:cs="Arial" w:hint="eastAsia"/>
                <w:lang w:eastAsia="ja-JP"/>
              </w:rPr>
              <w:t>-</w:t>
            </w:r>
            <w:r>
              <w:rPr>
                <w:rFonts w:cs="Arial"/>
                <w:lang w:val="sv-SE" w:eastAsia="ja-JP"/>
              </w:rPr>
              <w:t>42</w:t>
            </w:r>
            <w:r w:rsidRPr="007E3289">
              <w:rPr>
                <w:rFonts w:cs="Arial"/>
                <w:lang w:val="sv-SE" w:eastAsia="ja-JP"/>
              </w:rPr>
              <w:t>_</w:t>
            </w:r>
            <w:r w:rsidRPr="007E3289">
              <w:rPr>
                <w:rFonts w:cs="Arial" w:hint="eastAsia"/>
                <w:lang w:eastAsia="ja-JP"/>
              </w:rPr>
              <w:t>n257</w:t>
            </w:r>
          </w:p>
        </w:tc>
        <w:tc>
          <w:tcPr>
            <w:tcW w:w="2952" w:type="dxa"/>
            <w:vAlign w:val="center"/>
          </w:tcPr>
          <w:p w:rsidR="00587F37" w:rsidRPr="007E3289" w:rsidRDefault="00587F37" w:rsidP="003D2DAB">
            <w:pPr>
              <w:pStyle w:val="TAC"/>
              <w:rPr>
                <w:rFonts w:cs="Arial"/>
              </w:rPr>
            </w:pPr>
            <w:r>
              <w:rPr>
                <w:rFonts w:cs="Arial"/>
                <w:szCs w:val="18"/>
                <w:lang w:eastAsia="ja-JP"/>
              </w:rPr>
              <w:t>3</w:t>
            </w:r>
          </w:p>
        </w:tc>
        <w:tc>
          <w:tcPr>
            <w:tcW w:w="2952" w:type="dxa"/>
            <w:vAlign w:val="center"/>
          </w:tcPr>
          <w:p w:rsidR="00587F37" w:rsidRPr="007E3289" w:rsidRDefault="00587F37" w:rsidP="003D2DAB">
            <w:pPr>
              <w:pStyle w:val="TAC"/>
              <w:rPr>
                <w:rFonts w:cs="Arial"/>
              </w:rPr>
            </w:pPr>
            <w:r>
              <w:rPr>
                <w:rFonts w:cs="Arial" w:hint="eastAsia"/>
                <w:szCs w:val="18"/>
                <w:lang w:eastAsia="ja-JP"/>
              </w:rPr>
              <w:t>0.2</w:t>
            </w:r>
          </w:p>
        </w:tc>
      </w:tr>
      <w:tr w:rsidR="00587F37" w:rsidRPr="007E3289" w:rsidTr="003D2DAB">
        <w:trPr>
          <w:jc w:val="center"/>
        </w:trPr>
        <w:tc>
          <w:tcPr>
            <w:tcW w:w="2221" w:type="dxa"/>
            <w:vMerge/>
            <w:vAlign w:val="center"/>
          </w:tcPr>
          <w:p w:rsidR="00587F37" w:rsidRPr="007E3289" w:rsidRDefault="00587F37" w:rsidP="003D2DAB">
            <w:pPr>
              <w:pStyle w:val="TAC"/>
              <w:rPr>
                <w:rFonts w:cs="Arial"/>
              </w:rPr>
            </w:pPr>
          </w:p>
        </w:tc>
        <w:tc>
          <w:tcPr>
            <w:tcW w:w="2952" w:type="dxa"/>
            <w:vAlign w:val="center"/>
          </w:tcPr>
          <w:p w:rsidR="00587F37" w:rsidRPr="007E3289" w:rsidRDefault="00587F37" w:rsidP="003D2DAB">
            <w:pPr>
              <w:pStyle w:val="TAC"/>
              <w:rPr>
                <w:rFonts w:cs="Arial"/>
                <w:lang w:val="en-US" w:eastAsia="zh-CN"/>
              </w:rPr>
            </w:pPr>
            <w:r>
              <w:rPr>
                <w:rFonts w:cs="Arial" w:hint="eastAsia"/>
                <w:szCs w:val="18"/>
                <w:lang w:eastAsia="zh-CN"/>
              </w:rPr>
              <w:t>42</w:t>
            </w:r>
          </w:p>
        </w:tc>
        <w:tc>
          <w:tcPr>
            <w:tcW w:w="2952" w:type="dxa"/>
            <w:vAlign w:val="center"/>
          </w:tcPr>
          <w:p w:rsidR="00587F37" w:rsidRPr="007E3289" w:rsidRDefault="00587F37" w:rsidP="003D2DAB">
            <w:pPr>
              <w:pStyle w:val="TAC"/>
              <w:rPr>
                <w:rFonts w:cs="Arial"/>
                <w:lang w:val="en-US" w:eastAsia="zh-CN"/>
              </w:rPr>
            </w:pPr>
            <w:r w:rsidRPr="004900F3">
              <w:rPr>
                <w:rFonts w:cs="Arial" w:hint="eastAsia"/>
                <w:szCs w:val="18"/>
                <w:lang w:eastAsia="ja-JP"/>
              </w:rPr>
              <w:t>0.5</w:t>
            </w:r>
          </w:p>
        </w:tc>
      </w:tr>
      <w:tr w:rsidR="006C4009" w:rsidRPr="007E3289" w:rsidTr="003D2DAB">
        <w:trPr>
          <w:jc w:val="center"/>
        </w:trPr>
        <w:tc>
          <w:tcPr>
            <w:tcW w:w="2221" w:type="dxa"/>
            <w:vMerge w:val="restart"/>
            <w:vAlign w:val="center"/>
          </w:tcPr>
          <w:p w:rsidR="006C4009" w:rsidRPr="00786BF6" w:rsidRDefault="006C4009" w:rsidP="003D2DAB">
            <w:pPr>
              <w:pStyle w:val="TAC"/>
            </w:pPr>
            <w:r w:rsidRPr="00C42558">
              <w:t>DC_3-21-42_n257</w:t>
            </w:r>
          </w:p>
        </w:tc>
        <w:tc>
          <w:tcPr>
            <w:tcW w:w="2952" w:type="dxa"/>
            <w:vAlign w:val="center"/>
          </w:tcPr>
          <w:p w:rsidR="006C4009" w:rsidRPr="00786BF6" w:rsidRDefault="006C4009" w:rsidP="003D2DAB">
            <w:pPr>
              <w:pStyle w:val="TAC"/>
            </w:pPr>
            <w:r w:rsidRPr="00C42558">
              <w:t>3</w:t>
            </w:r>
          </w:p>
        </w:tc>
        <w:tc>
          <w:tcPr>
            <w:tcW w:w="2952" w:type="dxa"/>
            <w:vAlign w:val="center"/>
          </w:tcPr>
          <w:p w:rsidR="006C4009" w:rsidRPr="00786BF6" w:rsidRDefault="006C4009" w:rsidP="003D2DAB">
            <w:pPr>
              <w:pStyle w:val="TAC"/>
            </w:pPr>
            <w:r w:rsidRPr="00C42558">
              <w:t>0.3</w:t>
            </w:r>
          </w:p>
        </w:tc>
      </w:tr>
      <w:tr w:rsidR="006C4009" w:rsidRPr="007E3289" w:rsidTr="003D2DAB">
        <w:trPr>
          <w:jc w:val="center"/>
        </w:trPr>
        <w:tc>
          <w:tcPr>
            <w:tcW w:w="2221" w:type="dxa"/>
            <w:vMerge/>
            <w:vAlign w:val="center"/>
          </w:tcPr>
          <w:p w:rsidR="006C4009" w:rsidRPr="00786BF6" w:rsidRDefault="006C4009" w:rsidP="003D2DAB">
            <w:pPr>
              <w:pStyle w:val="TAC"/>
            </w:pPr>
          </w:p>
        </w:tc>
        <w:tc>
          <w:tcPr>
            <w:tcW w:w="2952" w:type="dxa"/>
            <w:vAlign w:val="center"/>
          </w:tcPr>
          <w:p w:rsidR="006C4009" w:rsidRPr="00786BF6" w:rsidRDefault="006C4009" w:rsidP="003D2DAB">
            <w:pPr>
              <w:pStyle w:val="TAC"/>
            </w:pPr>
            <w:r w:rsidRPr="00C42558">
              <w:t>21</w:t>
            </w:r>
          </w:p>
        </w:tc>
        <w:tc>
          <w:tcPr>
            <w:tcW w:w="2952" w:type="dxa"/>
            <w:vAlign w:val="center"/>
          </w:tcPr>
          <w:p w:rsidR="006C4009" w:rsidRPr="00786BF6" w:rsidRDefault="006C4009" w:rsidP="003D2DAB">
            <w:pPr>
              <w:pStyle w:val="TAC"/>
            </w:pPr>
            <w:r w:rsidRPr="00C42558">
              <w:t>0.5</w:t>
            </w:r>
          </w:p>
        </w:tc>
      </w:tr>
      <w:tr w:rsidR="006C4009" w:rsidRPr="007E3289" w:rsidTr="003D2DAB">
        <w:trPr>
          <w:jc w:val="center"/>
        </w:trPr>
        <w:tc>
          <w:tcPr>
            <w:tcW w:w="2221" w:type="dxa"/>
            <w:vMerge/>
            <w:vAlign w:val="center"/>
          </w:tcPr>
          <w:p w:rsidR="006C4009" w:rsidRPr="00786BF6" w:rsidRDefault="006C4009" w:rsidP="003D2DAB">
            <w:pPr>
              <w:pStyle w:val="TAC"/>
            </w:pPr>
          </w:p>
        </w:tc>
        <w:tc>
          <w:tcPr>
            <w:tcW w:w="2952" w:type="dxa"/>
            <w:vAlign w:val="center"/>
          </w:tcPr>
          <w:p w:rsidR="006C4009" w:rsidRPr="00786BF6" w:rsidRDefault="006C4009" w:rsidP="003D2DAB">
            <w:pPr>
              <w:pStyle w:val="TAC"/>
            </w:pPr>
            <w:r w:rsidRPr="00C42558">
              <w:t>42</w:t>
            </w:r>
          </w:p>
        </w:tc>
        <w:tc>
          <w:tcPr>
            <w:tcW w:w="2952" w:type="dxa"/>
            <w:vAlign w:val="center"/>
          </w:tcPr>
          <w:p w:rsidR="006C4009" w:rsidRPr="00786BF6" w:rsidRDefault="006C4009" w:rsidP="003D2DAB">
            <w:pPr>
              <w:pStyle w:val="TAC"/>
            </w:pPr>
            <w:r w:rsidRPr="00C42558">
              <w:t>0.5</w:t>
            </w:r>
          </w:p>
        </w:tc>
      </w:tr>
      <w:tr w:rsidR="00587F37" w:rsidRPr="007E3289" w:rsidTr="003D2DAB">
        <w:trPr>
          <w:jc w:val="center"/>
        </w:trPr>
        <w:tc>
          <w:tcPr>
            <w:tcW w:w="2221" w:type="dxa"/>
            <w:vMerge w:val="restart"/>
            <w:vAlign w:val="center"/>
          </w:tcPr>
          <w:p w:rsidR="00587F37" w:rsidRPr="00786BF6" w:rsidRDefault="00587F37" w:rsidP="003D2DAB">
            <w:pPr>
              <w:pStyle w:val="TAC"/>
            </w:pPr>
            <w:r w:rsidRPr="007E3289">
              <w:rPr>
                <w:rFonts w:cs="Arial"/>
              </w:rPr>
              <w:t>DC_</w:t>
            </w:r>
            <w:r>
              <w:rPr>
                <w:rFonts w:cs="Arial" w:hint="eastAsia"/>
                <w:lang w:eastAsia="ja-JP"/>
              </w:rPr>
              <w:t>3</w:t>
            </w:r>
            <w:r w:rsidRPr="007E3289">
              <w:rPr>
                <w:rFonts w:cs="Arial" w:hint="eastAsia"/>
                <w:lang w:eastAsia="ja-JP"/>
              </w:rPr>
              <w:t>-</w:t>
            </w:r>
            <w:r>
              <w:rPr>
                <w:rFonts w:cs="Arial"/>
                <w:lang w:val="sv-SE" w:eastAsia="ja-JP"/>
              </w:rPr>
              <w:t>28</w:t>
            </w:r>
            <w:r w:rsidRPr="007E3289">
              <w:rPr>
                <w:rFonts w:cs="Arial" w:hint="eastAsia"/>
                <w:lang w:eastAsia="ja-JP"/>
              </w:rPr>
              <w:t>-</w:t>
            </w:r>
            <w:r>
              <w:rPr>
                <w:rFonts w:cs="Arial"/>
                <w:lang w:val="sv-SE" w:eastAsia="ja-JP"/>
              </w:rPr>
              <w:t>42</w:t>
            </w:r>
            <w:r w:rsidRPr="007E3289">
              <w:rPr>
                <w:rFonts w:cs="Arial"/>
                <w:lang w:val="sv-SE" w:eastAsia="ja-JP"/>
              </w:rPr>
              <w:t>_</w:t>
            </w:r>
            <w:r>
              <w:rPr>
                <w:rFonts w:cs="Arial" w:hint="eastAsia"/>
                <w:lang w:eastAsia="ja-JP"/>
              </w:rPr>
              <w:t>n257</w:t>
            </w:r>
          </w:p>
        </w:tc>
        <w:tc>
          <w:tcPr>
            <w:tcW w:w="2952" w:type="dxa"/>
            <w:vAlign w:val="center"/>
          </w:tcPr>
          <w:p w:rsidR="00587F37" w:rsidRPr="00587F37" w:rsidRDefault="00587F37" w:rsidP="003D2DAB">
            <w:pPr>
              <w:pStyle w:val="TAC"/>
            </w:pPr>
            <w:r>
              <w:rPr>
                <w:rFonts w:cs="Arial"/>
                <w:szCs w:val="18"/>
                <w:lang w:eastAsia="ja-JP"/>
              </w:rPr>
              <w:t>3</w:t>
            </w:r>
          </w:p>
        </w:tc>
        <w:tc>
          <w:tcPr>
            <w:tcW w:w="2952" w:type="dxa"/>
            <w:vAlign w:val="center"/>
          </w:tcPr>
          <w:p w:rsidR="00587F37" w:rsidRPr="00587F37" w:rsidRDefault="00587F37" w:rsidP="003D2DAB">
            <w:pPr>
              <w:pStyle w:val="TAC"/>
            </w:pPr>
            <w:r>
              <w:rPr>
                <w:rFonts w:cs="Arial" w:hint="eastAsia"/>
                <w:szCs w:val="18"/>
                <w:lang w:eastAsia="ja-JP"/>
              </w:rPr>
              <w:t>0.2</w:t>
            </w:r>
          </w:p>
        </w:tc>
      </w:tr>
      <w:tr w:rsidR="00587F37" w:rsidRPr="007E3289" w:rsidTr="003D2DAB">
        <w:trPr>
          <w:jc w:val="center"/>
        </w:trPr>
        <w:tc>
          <w:tcPr>
            <w:tcW w:w="2221" w:type="dxa"/>
            <w:vMerge/>
            <w:vAlign w:val="center"/>
          </w:tcPr>
          <w:p w:rsidR="00587F37" w:rsidRPr="007E3289" w:rsidRDefault="00587F37" w:rsidP="003D2DAB">
            <w:pPr>
              <w:pStyle w:val="TAC"/>
              <w:rPr>
                <w:rFonts w:cs="Arial"/>
              </w:rPr>
            </w:pPr>
          </w:p>
        </w:tc>
        <w:tc>
          <w:tcPr>
            <w:tcW w:w="2952" w:type="dxa"/>
            <w:vAlign w:val="center"/>
          </w:tcPr>
          <w:p w:rsidR="00587F37" w:rsidRDefault="00587F37" w:rsidP="003D2DAB">
            <w:pPr>
              <w:pStyle w:val="TAC"/>
              <w:rPr>
                <w:rFonts w:cs="Arial"/>
                <w:szCs w:val="18"/>
                <w:lang w:eastAsia="ja-JP"/>
              </w:rPr>
            </w:pPr>
            <w:r>
              <w:rPr>
                <w:rFonts w:cs="Arial" w:hint="eastAsia"/>
                <w:szCs w:val="18"/>
                <w:lang w:eastAsia="ja-JP"/>
              </w:rPr>
              <w:t>28</w:t>
            </w:r>
          </w:p>
        </w:tc>
        <w:tc>
          <w:tcPr>
            <w:tcW w:w="2952" w:type="dxa"/>
            <w:vAlign w:val="center"/>
          </w:tcPr>
          <w:p w:rsidR="00587F37" w:rsidRDefault="00587F37" w:rsidP="003D2DAB">
            <w:pPr>
              <w:pStyle w:val="TAC"/>
              <w:rPr>
                <w:rFonts w:cs="Arial"/>
                <w:szCs w:val="18"/>
                <w:lang w:eastAsia="ja-JP"/>
              </w:rPr>
            </w:pPr>
            <w:r>
              <w:rPr>
                <w:rFonts w:cs="Arial" w:hint="eastAsia"/>
                <w:szCs w:val="18"/>
                <w:lang w:eastAsia="ja-JP"/>
              </w:rPr>
              <w:t>0</w:t>
            </w:r>
            <w:r>
              <w:rPr>
                <w:rFonts w:cs="Arial"/>
                <w:szCs w:val="18"/>
                <w:lang w:eastAsia="ja-JP"/>
              </w:rPr>
              <w:t>.2</w:t>
            </w:r>
          </w:p>
        </w:tc>
      </w:tr>
      <w:tr w:rsidR="00587F37" w:rsidRPr="007E3289" w:rsidTr="003D2DAB">
        <w:trPr>
          <w:jc w:val="center"/>
        </w:trPr>
        <w:tc>
          <w:tcPr>
            <w:tcW w:w="2221" w:type="dxa"/>
            <w:vMerge/>
            <w:vAlign w:val="center"/>
          </w:tcPr>
          <w:p w:rsidR="00587F37" w:rsidRPr="007E3289" w:rsidRDefault="00587F37" w:rsidP="003D2DAB">
            <w:pPr>
              <w:pStyle w:val="TAC"/>
              <w:rPr>
                <w:rFonts w:cs="Arial"/>
              </w:rPr>
            </w:pPr>
          </w:p>
        </w:tc>
        <w:tc>
          <w:tcPr>
            <w:tcW w:w="2952" w:type="dxa"/>
            <w:vAlign w:val="center"/>
          </w:tcPr>
          <w:p w:rsidR="00587F37" w:rsidRDefault="00587F37" w:rsidP="003D2DAB">
            <w:pPr>
              <w:pStyle w:val="TAC"/>
              <w:rPr>
                <w:rFonts w:cs="Arial"/>
                <w:szCs w:val="18"/>
                <w:lang w:eastAsia="ja-JP"/>
              </w:rPr>
            </w:pPr>
            <w:r>
              <w:rPr>
                <w:rFonts w:cs="Arial" w:hint="eastAsia"/>
                <w:szCs w:val="18"/>
                <w:lang w:eastAsia="zh-CN"/>
              </w:rPr>
              <w:t>42</w:t>
            </w:r>
          </w:p>
        </w:tc>
        <w:tc>
          <w:tcPr>
            <w:tcW w:w="2952" w:type="dxa"/>
            <w:vAlign w:val="center"/>
          </w:tcPr>
          <w:p w:rsidR="00587F37" w:rsidRDefault="00587F37" w:rsidP="003D2DAB">
            <w:pPr>
              <w:pStyle w:val="TAC"/>
              <w:rPr>
                <w:rFonts w:cs="Arial"/>
                <w:szCs w:val="18"/>
                <w:lang w:eastAsia="ja-JP"/>
              </w:rPr>
            </w:pPr>
            <w:r w:rsidRPr="004900F3">
              <w:rPr>
                <w:rFonts w:cs="Arial" w:hint="eastAsia"/>
                <w:szCs w:val="18"/>
                <w:lang w:eastAsia="ja-JP"/>
              </w:rPr>
              <w:t>0.5</w:t>
            </w:r>
          </w:p>
        </w:tc>
      </w:tr>
      <w:tr w:rsidR="0000477B" w:rsidRPr="007E3289" w:rsidTr="003D2DAB">
        <w:trPr>
          <w:jc w:val="center"/>
        </w:trPr>
        <w:tc>
          <w:tcPr>
            <w:tcW w:w="2221" w:type="dxa"/>
            <w:vMerge w:val="restart"/>
            <w:vAlign w:val="center"/>
          </w:tcPr>
          <w:p w:rsidR="0000477B" w:rsidRPr="007E3289" w:rsidRDefault="0000477B" w:rsidP="003D2DAB">
            <w:pPr>
              <w:pStyle w:val="TAC"/>
              <w:rPr>
                <w:rFonts w:cs="Arial"/>
              </w:rPr>
            </w:pPr>
            <w:r>
              <w:rPr>
                <w:rFonts w:eastAsia="Malgun Gothic" w:cs="Arial" w:hint="eastAsia"/>
                <w:lang w:eastAsia="ko-KR"/>
              </w:rPr>
              <w:t>DC_5</w:t>
            </w:r>
            <w:r w:rsidRPr="00723C68">
              <w:rPr>
                <w:rFonts w:eastAsia="Malgun Gothic" w:cs="Arial" w:hint="eastAsia"/>
                <w:lang w:eastAsia="ko-KR"/>
              </w:rPr>
              <w:t>-</w:t>
            </w:r>
            <w:r w:rsidRPr="00723C68">
              <w:rPr>
                <w:rFonts w:eastAsia="Malgun Gothic" w:cs="Arial"/>
                <w:lang w:eastAsia="ko-KR"/>
              </w:rPr>
              <w:t>7</w:t>
            </w:r>
            <w:r>
              <w:rPr>
                <w:rFonts w:eastAsia="Malgun Gothic" w:cs="Arial" w:hint="eastAsia"/>
                <w:lang w:eastAsia="ko-KR"/>
              </w:rPr>
              <w:t>_n78-n257</w:t>
            </w:r>
          </w:p>
        </w:tc>
        <w:tc>
          <w:tcPr>
            <w:tcW w:w="2952" w:type="dxa"/>
            <w:vAlign w:val="center"/>
          </w:tcPr>
          <w:p w:rsidR="0000477B" w:rsidRDefault="0000477B" w:rsidP="003D2DAB">
            <w:pPr>
              <w:pStyle w:val="TAC"/>
              <w:rPr>
                <w:rFonts w:cs="Arial"/>
                <w:szCs w:val="18"/>
                <w:lang w:eastAsia="zh-CN"/>
              </w:rPr>
            </w:pPr>
            <w:r>
              <w:rPr>
                <w:rFonts w:cs="Arial"/>
                <w:szCs w:val="18"/>
                <w:lang w:eastAsia="zh-CN"/>
              </w:rPr>
              <w:t>5</w:t>
            </w:r>
          </w:p>
        </w:tc>
        <w:tc>
          <w:tcPr>
            <w:tcW w:w="2952" w:type="dxa"/>
            <w:vAlign w:val="center"/>
          </w:tcPr>
          <w:p w:rsidR="0000477B" w:rsidRPr="004900F3" w:rsidRDefault="0000477B" w:rsidP="003D2DAB">
            <w:pPr>
              <w:pStyle w:val="TAC"/>
              <w:rPr>
                <w:rFonts w:cs="Arial"/>
                <w:szCs w:val="18"/>
                <w:lang w:eastAsia="ja-JP"/>
              </w:rPr>
            </w:pPr>
            <w:r>
              <w:rPr>
                <w:rFonts w:cs="Arial"/>
                <w:szCs w:val="18"/>
                <w:lang w:eastAsia="ja-JP"/>
              </w:rPr>
              <w:t>0.2</w:t>
            </w:r>
          </w:p>
        </w:tc>
      </w:tr>
      <w:tr w:rsidR="0000477B" w:rsidRPr="007E3289" w:rsidTr="003D2DAB">
        <w:trPr>
          <w:jc w:val="center"/>
        </w:trPr>
        <w:tc>
          <w:tcPr>
            <w:tcW w:w="2221" w:type="dxa"/>
            <w:vMerge/>
            <w:vAlign w:val="center"/>
          </w:tcPr>
          <w:p w:rsidR="0000477B" w:rsidRDefault="0000477B" w:rsidP="003D2DAB">
            <w:pPr>
              <w:pStyle w:val="TAC"/>
              <w:rPr>
                <w:rFonts w:eastAsia="Malgun Gothic" w:cs="Arial"/>
                <w:lang w:eastAsia="ko-KR"/>
              </w:rPr>
            </w:pPr>
          </w:p>
        </w:tc>
        <w:tc>
          <w:tcPr>
            <w:tcW w:w="2952" w:type="dxa"/>
            <w:vAlign w:val="center"/>
          </w:tcPr>
          <w:p w:rsidR="0000477B" w:rsidRPr="00723C68" w:rsidRDefault="00383903" w:rsidP="003D2DAB">
            <w:pPr>
              <w:pStyle w:val="TAC"/>
              <w:rPr>
                <w:rFonts w:eastAsia="Malgun Gothic" w:cs="Arial"/>
                <w:lang w:eastAsia="ko-KR"/>
              </w:rPr>
            </w:pPr>
            <w:r>
              <w:rPr>
                <w:rFonts w:eastAsia="Malgun Gothic" w:cs="Arial"/>
                <w:lang w:eastAsia="ko-KR"/>
              </w:rPr>
              <w:t>7</w:t>
            </w:r>
          </w:p>
        </w:tc>
        <w:tc>
          <w:tcPr>
            <w:tcW w:w="2952" w:type="dxa"/>
            <w:vAlign w:val="center"/>
          </w:tcPr>
          <w:p w:rsidR="0000477B" w:rsidRPr="001E2798" w:rsidRDefault="0000477B" w:rsidP="003D2DAB">
            <w:pPr>
              <w:pStyle w:val="TAC"/>
              <w:rPr>
                <w:rFonts w:eastAsia="Malgun Gothic" w:cs="Arial"/>
                <w:szCs w:val="18"/>
                <w:lang w:eastAsia="ko-KR"/>
              </w:rPr>
            </w:pPr>
            <w:r>
              <w:rPr>
                <w:rFonts w:eastAsia="Malgun Gothic" w:cs="Arial"/>
                <w:szCs w:val="18"/>
                <w:lang w:eastAsia="ko-KR"/>
              </w:rPr>
              <w:t>0.2</w:t>
            </w:r>
          </w:p>
        </w:tc>
      </w:tr>
      <w:tr w:rsidR="0000477B" w:rsidRPr="007E3289" w:rsidTr="003D2DAB">
        <w:trPr>
          <w:jc w:val="center"/>
        </w:trPr>
        <w:tc>
          <w:tcPr>
            <w:tcW w:w="2221" w:type="dxa"/>
            <w:vMerge/>
            <w:vAlign w:val="center"/>
          </w:tcPr>
          <w:p w:rsidR="0000477B" w:rsidRPr="007E3289" w:rsidRDefault="0000477B" w:rsidP="003D2DAB">
            <w:pPr>
              <w:pStyle w:val="TAC"/>
              <w:rPr>
                <w:rFonts w:cs="Arial"/>
              </w:rPr>
            </w:pPr>
          </w:p>
        </w:tc>
        <w:tc>
          <w:tcPr>
            <w:tcW w:w="2952" w:type="dxa"/>
            <w:vAlign w:val="center"/>
          </w:tcPr>
          <w:p w:rsidR="0000477B" w:rsidRDefault="00383903" w:rsidP="003D2DAB">
            <w:pPr>
              <w:pStyle w:val="TAC"/>
              <w:rPr>
                <w:rFonts w:cs="Arial"/>
                <w:szCs w:val="18"/>
                <w:lang w:eastAsia="zh-CN"/>
              </w:rPr>
            </w:pPr>
            <w:r>
              <w:rPr>
                <w:rFonts w:cs="Arial"/>
                <w:szCs w:val="18"/>
                <w:lang w:eastAsia="zh-CN"/>
              </w:rPr>
              <w:t>n78</w:t>
            </w:r>
          </w:p>
        </w:tc>
        <w:tc>
          <w:tcPr>
            <w:tcW w:w="2952" w:type="dxa"/>
            <w:vAlign w:val="center"/>
          </w:tcPr>
          <w:p w:rsidR="0000477B" w:rsidRPr="004900F3" w:rsidRDefault="0000477B" w:rsidP="003D2DAB">
            <w:pPr>
              <w:pStyle w:val="TAC"/>
              <w:rPr>
                <w:rFonts w:cs="Arial"/>
                <w:szCs w:val="18"/>
                <w:lang w:eastAsia="ja-JP"/>
              </w:rPr>
            </w:pPr>
            <w:r>
              <w:rPr>
                <w:rFonts w:cs="Arial"/>
                <w:szCs w:val="18"/>
                <w:lang w:eastAsia="ja-JP"/>
              </w:rPr>
              <w:t>0.5</w:t>
            </w:r>
          </w:p>
        </w:tc>
      </w:tr>
      <w:tr w:rsidR="0000477B" w:rsidRPr="007E3289" w:rsidTr="003D2DAB">
        <w:trPr>
          <w:jc w:val="center"/>
        </w:trPr>
        <w:tc>
          <w:tcPr>
            <w:tcW w:w="2221" w:type="dxa"/>
            <w:vAlign w:val="center"/>
          </w:tcPr>
          <w:p w:rsidR="0000477B" w:rsidRPr="00C42558" w:rsidRDefault="00383903" w:rsidP="003D2DAB">
            <w:pPr>
              <w:pStyle w:val="TAC"/>
              <w:rPr>
                <w:rFonts w:cs="Arial"/>
                <w:lang w:val="en-US"/>
              </w:rPr>
            </w:pPr>
            <w:r>
              <w:rPr>
                <w:rFonts w:cs="Arial"/>
                <w:lang w:val="en-US"/>
              </w:rPr>
              <w:t>DC_7-7_n78-n257</w:t>
            </w:r>
          </w:p>
        </w:tc>
        <w:tc>
          <w:tcPr>
            <w:tcW w:w="2952" w:type="dxa"/>
            <w:vAlign w:val="center"/>
          </w:tcPr>
          <w:p w:rsidR="0000477B" w:rsidRPr="00723C68" w:rsidRDefault="00383903" w:rsidP="003D2DAB">
            <w:pPr>
              <w:pStyle w:val="TAC"/>
              <w:rPr>
                <w:rFonts w:eastAsia="Malgun Gothic" w:cs="Arial"/>
                <w:lang w:eastAsia="ko-KR"/>
              </w:rPr>
            </w:pPr>
            <w:r>
              <w:rPr>
                <w:rFonts w:eastAsia="Malgun Gothic" w:cs="Arial"/>
                <w:lang w:eastAsia="ko-KR"/>
              </w:rPr>
              <w:t>n78</w:t>
            </w:r>
          </w:p>
        </w:tc>
        <w:tc>
          <w:tcPr>
            <w:tcW w:w="2952" w:type="dxa"/>
            <w:vAlign w:val="center"/>
          </w:tcPr>
          <w:p w:rsidR="0000477B" w:rsidRPr="001E2798" w:rsidRDefault="00383903" w:rsidP="003D2DAB">
            <w:pPr>
              <w:pStyle w:val="TAC"/>
              <w:rPr>
                <w:rFonts w:eastAsia="Malgun Gothic" w:cs="Arial"/>
                <w:szCs w:val="18"/>
                <w:lang w:eastAsia="ko-KR"/>
              </w:rPr>
            </w:pPr>
            <w:r>
              <w:rPr>
                <w:rFonts w:eastAsia="Malgun Gothic" w:cs="Arial"/>
                <w:szCs w:val="18"/>
                <w:lang w:eastAsia="ko-KR"/>
              </w:rPr>
              <w:t>0.5</w:t>
            </w:r>
          </w:p>
        </w:tc>
      </w:tr>
      <w:tr w:rsidR="0000477B" w:rsidRPr="007E3289" w:rsidTr="003D2DAB">
        <w:trPr>
          <w:jc w:val="center"/>
        </w:trPr>
        <w:tc>
          <w:tcPr>
            <w:tcW w:w="2221" w:type="dxa"/>
            <w:vMerge w:val="restart"/>
            <w:vAlign w:val="center"/>
          </w:tcPr>
          <w:p w:rsidR="0000477B" w:rsidRPr="007E3289" w:rsidRDefault="0000477B" w:rsidP="003D2DAB">
            <w:pPr>
              <w:pStyle w:val="TAC"/>
              <w:rPr>
                <w:rFonts w:cs="Arial"/>
              </w:rPr>
            </w:pPr>
            <w:r w:rsidRPr="007E3289">
              <w:rPr>
                <w:rFonts w:cs="Arial"/>
              </w:rPr>
              <w:t>DC_</w:t>
            </w:r>
            <w:r>
              <w:rPr>
                <w:rFonts w:cs="Arial"/>
                <w:lang w:val="sv-SE" w:eastAsia="ja-JP"/>
              </w:rPr>
              <w:t>21</w:t>
            </w:r>
            <w:r w:rsidRPr="007E3289">
              <w:rPr>
                <w:rFonts w:cs="Arial" w:hint="eastAsia"/>
                <w:lang w:eastAsia="ja-JP"/>
              </w:rPr>
              <w:t>-</w:t>
            </w:r>
            <w:r>
              <w:rPr>
                <w:rFonts w:cs="Arial"/>
                <w:lang w:val="sv-SE" w:eastAsia="ja-JP"/>
              </w:rPr>
              <w:t>28</w:t>
            </w:r>
            <w:r w:rsidRPr="007E3289">
              <w:rPr>
                <w:rFonts w:cs="Arial" w:hint="eastAsia"/>
                <w:lang w:eastAsia="ja-JP"/>
              </w:rPr>
              <w:t>-</w:t>
            </w:r>
            <w:r>
              <w:rPr>
                <w:rFonts w:cs="Arial"/>
                <w:lang w:val="sv-SE" w:eastAsia="ja-JP"/>
              </w:rPr>
              <w:t>42</w:t>
            </w:r>
            <w:r w:rsidRPr="007E3289">
              <w:rPr>
                <w:rFonts w:cs="Arial"/>
                <w:lang w:val="sv-SE" w:eastAsia="ja-JP"/>
              </w:rPr>
              <w:t>_</w:t>
            </w:r>
            <w:r>
              <w:rPr>
                <w:rFonts w:cs="Arial" w:hint="eastAsia"/>
                <w:lang w:eastAsia="ja-JP"/>
              </w:rPr>
              <w:t>n257</w:t>
            </w:r>
          </w:p>
        </w:tc>
        <w:tc>
          <w:tcPr>
            <w:tcW w:w="2952" w:type="dxa"/>
            <w:vAlign w:val="center"/>
          </w:tcPr>
          <w:p w:rsidR="0000477B" w:rsidRDefault="0000477B" w:rsidP="003D2DAB">
            <w:pPr>
              <w:pStyle w:val="TAC"/>
              <w:rPr>
                <w:rFonts w:cs="Arial"/>
                <w:szCs w:val="18"/>
                <w:lang w:eastAsia="zh-CN"/>
              </w:rPr>
            </w:pPr>
            <w:r>
              <w:rPr>
                <w:rFonts w:cs="Arial" w:hint="eastAsia"/>
                <w:szCs w:val="18"/>
                <w:lang w:eastAsia="ja-JP"/>
              </w:rPr>
              <w:t>28</w:t>
            </w:r>
          </w:p>
        </w:tc>
        <w:tc>
          <w:tcPr>
            <w:tcW w:w="2952" w:type="dxa"/>
            <w:vAlign w:val="center"/>
          </w:tcPr>
          <w:p w:rsidR="0000477B" w:rsidRPr="004900F3" w:rsidRDefault="0000477B" w:rsidP="003D2DAB">
            <w:pPr>
              <w:pStyle w:val="TAC"/>
              <w:rPr>
                <w:rFonts w:cs="Arial"/>
                <w:szCs w:val="18"/>
                <w:lang w:eastAsia="ja-JP"/>
              </w:rPr>
            </w:pPr>
            <w:r w:rsidRPr="00CB62BE">
              <w:rPr>
                <w:rFonts w:cs="Arial"/>
                <w:lang w:val="en-US" w:eastAsia="ko-KR"/>
              </w:rPr>
              <w:t>0</w:t>
            </w:r>
            <w:r w:rsidRPr="00CB62BE">
              <w:rPr>
                <w:rFonts w:cs="Arial"/>
                <w:lang w:val="en-US" w:eastAsia="ja-JP"/>
              </w:rPr>
              <w:t>.2</w:t>
            </w:r>
          </w:p>
        </w:tc>
      </w:tr>
      <w:tr w:rsidR="0000477B" w:rsidRPr="007E3289" w:rsidTr="003D2DAB">
        <w:trPr>
          <w:jc w:val="center"/>
        </w:trPr>
        <w:tc>
          <w:tcPr>
            <w:tcW w:w="2221" w:type="dxa"/>
            <w:vMerge/>
            <w:vAlign w:val="center"/>
          </w:tcPr>
          <w:p w:rsidR="0000477B" w:rsidRPr="007E3289" w:rsidRDefault="0000477B" w:rsidP="003D2DAB">
            <w:pPr>
              <w:pStyle w:val="TAC"/>
              <w:rPr>
                <w:rFonts w:cs="Arial"/>
              </w:rPr>
            </w:pPr>
          </w:p>
        </w:tc>
        <w:tc>
          <w:tcPr>
            <w:tcW w:w="2952" w:type="dxa"/>
            <w:vAlign w:val="center"/>
          </w:tcPr>
          <w:p w:rsidR="0000477B" w:rsidRDefault="0000477B" w:rsidP="003D2DAB">
            <w:pPr>
              <w:pStyle w:val="TAC"/>
              <w:rPr>
                <w:rFonts w:cs="Arial"/>
                <w:szCs w:val="18"/>
                <w:lang w:eastAsia="ja-JP"/>
              </w:rPr>
            </w:pPr>
            <w:r>
              <w:rPr>
                <w:rFonts w:cs="Arial" w:hint="eastAsia"/>
                <w:szCs w:val="18"/>
                <w:lang w:eastAsia="zh-CN"/>
              </w:rPr>
              <w:t>42</w:t>
            </w:r>
          </w:p>
        </w:tc>
        <w:tc>
          <w:tcPr>
            <w:tcW w:w="2952" w:type="dxa"/>
            <w:vAlign w:val="center"/>
          </w:tcPr>
          <w:p w:rsidR="0000477B" w:rsidRPr="00CB62BE" w:rsidRDefault="0000477B" w:rsidP="003D2DAB">
            <w:pPr>
              <w:pStyle w:val="TAC"/>
              <w:rPr>
                <w:rFonts w:cs="Arial"/>
                <w:lang w:val="en-US" w:eastAsia="ko-KR"/>
              </w:rPr>
            </w:pPr>
            <w:r w:rsidRPr="00CB62BE">
              <w:rPr>
                <w:rFonts w:cs="Arial"/>
                <w:lang w:val="en-US" w:eastAsia="ko-KR"/>
              </w:rPr>
              <w:t>0</w:t>
            </w:r>
            <w:r w:rsidRPr="00CB62BE">
              <w:rPr>
                <w:rFonts w:cs="Arial"/>
                <w:lang w:val="en-US" w:eastAsia="ja-JP"/>
              </w:rPr>
              <w:t>.5</w:t>
            </w:r>
          </w:p>
        </w:tc>
      </w:tr>
    </w:tbl>
    <w:p w:rsidR="001310A1" w:rsidRPr="007E3289" w:rsidRDefault="001310A1" w:rsidP="001310A1"/>
    <w:p w:rsidR="001310A1" w:rsidRPr="007E3289" w:rsidRDefault="001310A1" w:rsidP="001310A1">
      <w:pPr>
        <w:pStyle w:val="Heading5"/>
      </w:pPr>
      <w:bookmarkStart w:id="245" w:name="_Toc518912947"/>
      <w:r w:rsidRPr="007E3289">
        <w:lastRenderedPageBreak/>
        <w:t>7.3B.3.4.4</w:t>
      </w:r>
      <w:r w:rsidRPr="007E3289">
        <w:tab/>
        <w:t>ΔR</w:t>
      </w:r>
      <w:r w:rsidRPr="00C42558">
        <w:rPr>
          <w:vertAlign w:val="subscript"/>
        </w:rPr>
        <w:t xml:space="preserve">IB,c </w:t>
      </w:r>
      <w:r w:rsidRPr="007E3289">
        <w:t>for EN-DC five bands</w:t>
      </w:r>
      <w:bookmarkEnd w:id="245"/>
    </w:p>
    <w:p w:rsidR="001310A1" w:rsidRPr="007E3289" w:rsidRDefault="001310A1" w:rsidP="001310A1">
      <w:pPr>
        <w:pStyle w:val="TH"/>
      </w:pPr>
      <w:r w:rsidRPr="007E3289">
        <w:t>Table 7.3B.3.4.4-1: ΔR</w:t>
      </w:r>
      <w:r w:rsidRPr="007E3289">
        <w:rPr>
          <w:vertAlign w:val="subscript"/>
        </w:rPr>
        <w:t>IB,c</w:t>
      </w:r>
      <w:r w:rsidRPr="007E3289">
        <w:t xml:space="preserve"> due to EN-DC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6"/>
        <w:gridCol w:w="1936"/>
        <w:gridCol w:w="1106"/>
      </w:tblGrid>
      <w:tr w:rsidR="001310A1" w:rsidRPr="007E3289" w:rsidTr="003D2DAB">
        <w:trPr>
          <w:tblHeader/>
          <w:jc w:val="center"/>
        </w:trPr>
        <w:tc>
          <w:tcPr>
            <w:tcW w:w="0" w:type="auto"/>
            <w:vAlign w:val="center"/>
          </w:tcPr>
          <w:p w:rsidR="001310A1" w:rsidRPr="007E3289" w:rsidRDefault="001310A1" w:rsidP="003D2DAB">
            <w:pPr>
              <w:pStyle w:val="TAH"/>
              <w:rPr>
                <w:rFonts w:cs="Arial"/>
              </w:rPr>
            </w:pPr>
            <w:r w:rsidRPr="007E3289">
              <w:rPr>
                <w:rFonts w:cs="Arial"/>
              </w:rPr>
              <w:t>Inter-band EN-DC configuration</w:t>
            </w:r>
          </w:p>
        </w:tc>
        <w:tc>
          <w:tcPr>
            <w:tcW w:w="0" w:type="auto"/>
            <w:vAlign w:val="center"/>
          </w:tcPr>
          <w:p w:rsidR="001310A1" w:rsidRPr="007E3289" w:rsidRDefault="001310A1" w:rsidP="003D2DAB">
            <w:pPr>
              <w:pStyle w:val="TAH"/>
              <w:rPr>
                <w:rFonts w:cs="Arial"/>
              </w:rPr>
            </w:pPr>
            <w:r w:rsidRPr="007E3289">
              <w:rPr>
                <w:rFonts w:cs="Arial"/>
              </w:rPr>
              <w:t>E-UTRA or NR Band</w:t>
            </w:r>
          </w:p>
        </w:tc>
        <w:tc>
          <w:tcPr>
            <w:tcW w:w="0" w:type="auto"/>
            <w:vAlign w:val="center"/>
          </w:tcPr>
          <w:p w:rsidR="001310A1" w:rsidRPr="007E3289" w:rsidRDefault="001310A1" w:rsidP="003D2DAB">
            <w:pPr>
              <w:pStyle w:val="TAH"/>
              <w:rPr>
                <w:rFonts w:cs="Arial"/>
              </w:rPr>
            </w:pPr>
            <w:r w:rsidRPr="007E3289">
              <w:rPr>
                <w:rFonts w:cs="Arial"/>
              </w:rPr>
              <w:t>ΔR</w:t>
            </w:r>
            <w:r w:rsidRPr="007E3289">
              <w:rPr>
                <w:rFonts w:cs="Arial"/>
                <w:vertAlign w:val="subscript"/>
              </w:rPr>
              <w:t>IB,c</w:t>
            </w:r>
            <w:r w:rsidRPr="007E3289">
              <w:rPr>
                <w:rFonts w:cs="Arial"/>
              </w:rPr>
              <w:t xml:space="preserve"> </w:t>
            </w:r>
            <w:r w:rsidR="006C6322">
              <w:rPr>
                <w:rFonts w:cs="Arial"/>
              </w:rPr>
              <w:t>(dB)</w:t>
            </w:r>
          </w:p>
        </w:tc>
      </w:tr>
      <w:tr w:rsidR="00755A0C" w:rsidRPr="007E3289" w:rsidTr="003D2DAB">
        <w:trPr>
          <w:jc w:val="center"/>
        </w:trPr>
        <w:tc>
          <w:tcPr>
            <w:tcW w:w="0" w:type="auto"/>
            <w:vMerge w:val="restart"/>
            <w:vAlign w:val="center"/>
          </w:tcPr>
          <w:p w:rsidR="00755A0C" w:rsidRPr="007E3289" w:rsidRDefault="00755A0C" w:rsidP="003D2DAB">
            <w:pPr>
              <w:pStyle w:val="TAH"/>
              <w:rPr>
                <w:rFonts w:cs="Arial"/>
              </w:rPr>
            </w:pPr>
            <w:r>
              <w:rPr>
                <w:rFonts w:eastAsia="Malgun Gothic" w:cs="Arial" w:hint="eastAsia"/>
                <w:b w:val="0"/>
                <w:lang w:eastAsia="ko-KR"/>
              </w:rPr>
              <w:t>DC_1-3-5</w:t>
            </w:r>
            <w:r w:rsidRPr="00723C68">
              <w:rPr>
                <w:rFonts w:eastAsia="Malgun Gothic" w:cs="Arial" w:hint="eastAsia"/>
                <w:b w:val="0"/>
                <w:lang w:eastAsia="ko-KR"/>
              </w:rPr>
              <w:t>_n78</w:t>
            </w:r>
            <w:r>
              <w:rPr>
                <w:rFonts w:eastAsia="Malgun Gothic" w:cs="Arial"/>
                <w:b w:val="0"/>
                <w:lang w:eastAsia="ko-KR"/>
              </w:rPr>
              <w:t>-n257</w:t>
            </w:r>
          </w:p>
        </w:tc>
        <w:tc>
          <w:tcPr>
            <w:tcW w:w="0" w:type="auto"/>
            <w:vAlign w:val="center"/>
          </w:tcPr>
          <w:p w:rsidR="00755A0C" w:rsidRPr="007E3289" w:rsidRDefault="00755A0C" w:rsidP="003D2DAB">
            <w:pPr>
              <w:pStyle w:val="TAH"/>
              <w:rPr>
                <w:rFonts w:cs="Arial"/>
              </w:rPr>
            </w:pPr>
            <w:r w:rsidRPr="00723C68">
              <w:rPr>
                <w:rFonts w:eastAsia="Malgun Gothic" w:cs="Arial" w:hint="eastAsia"/>
                <w:b w:val="0"/>
                <w:lang w:eastAsia="ko-KR"/>
              </w:rPr>
              <w:t>1</w:t>
            </w:r>
          </w:p>
        </w:tc>
        <w:tc>
          <w:tcPr>
            <w:tcW w:w="0" w:type="auto"/>
            <w:vAlign w:val="center"/>
          </w:tcPr>
          <w:p w:rsidR="00755A0C" w:rsidRPr="007E3289" w:rsidRDefault="00755A0C" w:rsidP="003D2DAB">
            <w:pPr>
              <w:pStyle w:val="TAH"/>
              <w:rPr>
                <w:rFonts w:cs="Arial"/>
              </w:rPr>
            </w:pPr>
            <w:r w:rsidRPr="001E2798">
              <w:rPr>
                <w:rFonts w:eastAsia="Malgun Gothic" w:cs="Arial" w:hint="eastAsia"/>
                <w:b w:val="0"/>
                <w:lang w:eastAsia="ko-KR"/>
              </w:rPr>
              <w:t>0.2</w:t>
            </w:r>
          </w:p>
        </w:tc>
      </w:tr>
      <w:tr w:rsidR="00755A0C" w:rsidRPr="007E3289" w:rsidTr="003D2DAB">
        <w:trPr>
          <w:jc w:val="center"/>
        </w:trPr>
        <w:tc>
          <w:tcPr>
            <w:tcW w:w="0" w:type="auto"/>
            <w:vMerge/>
            <w:vAlign w:val="center"/>
          </w:tcPr>
          <w:p w:rsidR="00755A0C" w:rsidRPr="007E3289" w:rsidRDefault="00755A0C" w:rsidP="003D2DAB">
            <w:pPr>
              <w:pStyle w:val="TAH"/>
              <w:rPr>
                <w:rFonts w:cs="Arial"/>
              </w:rPr>
            </w:pPr>
          </w:p>
        </w:tc>
        <w:tc>
          <w:tcPr>
            <w:tcW w:w="0" w:type="auto"/>
            <w:vAlign w:val="center"/>
          </w:tcPr>
          <w:p w:rsidR="00755A0C" w:rsidRPr="007E3289" w:rsidRDefault="00755A0C" w:rsidP="003D2DAB">
            <w:pPr>
              <w:pStyle w:val="TAH"/>
              <w:rPr>
                <w:rFonts w:cs="Arial"/>
              </w:rPr>
            </w:pPr>
            <w:r w:rsidRPr="00C42558">
              <w:rPr>
                <w:rFonts w:eastAsia="Malgun Gothic" w:cs="Arial"/>
                <w:b w:val="0"/>
                <w:lang w:eastAsia="ko-KR"/>
              </w:rPr>
              <w:t>3</w:t>
            </w:r>
          </w:p>
        </w:tc>
        <w:tc>
          <w:tcPr>
            <w:tcW w:w="0" w:type="auto"/>
            <w:vAlign w:val="center"/>
          </w:tcPr>
          <w:p w:rsidR="00755A0C" w:rsidRPr="007E3289" w:rsidRDefault="00755A0C" w:rsidP="003D2DAB">
            <w:pPr>
              <w:pStyle w:val="TAH"/>
              <w:rPr>
                <w:rFonts w:cs="Arial"/>
              </w:rPr>
            </w:pPr>
            <w:r w:rsidRPr="00B64780">
              <w:rPr>
                <w:rFonts w:eastAsia="Malgun Gothic" w:cs="Arial" w:hint="eastAsia"/>
                <w:b w:val="0"/>
                <w:lang w:eastAsia="ko-KR"/>
              </w:rPr>
              <w:t>0.2</w:t>
            </w:r>
          </w:p>
        </w:tc>
      </w:tr>
      <w:tr w:rsidR="00755A0C" w:rsidRPr="007E3289" w:rsidTr="003D2DAB">
        <w:trPr>
          <w:jc w:val="center"/>
        </w:trPr>
        <w:tc>
          <w:tcPr>
            <w:tcW w:w="0" w:type="auto"/>
            <w:vMerge/>
            <w:vAlign w:val="center"/>
          </w:tcPr>
          <w:p w:rsidR="00755A0C" w:rsidRPr="007E3289" w:rsidRDefault="00755A0C" w:rsidP="003D2DAB">
            <w:pPr>
              <w:pStyle w:val="TAH"/>
              <w:rPr>
                <w:rFonts w:cs="Arial"/>
              </w:rPr>
            </w:pPr>
          </w:p>
        </w:tc>
        <w:tc>
          <w:tcPr>
            <w:tcW w:w="0" w:type="auto"/>
            <w:vAlign w:val="center"/>
          </w:tcPr>
          <w:p w:rsidR="00755A0C" w:rsidRPr="007E3289" w:rsidRDefault="00755A0C" w:rsidP="003D2DAB">
            <w:pPr>
              <w:pStyle w:val="TAH"/>
              <w:rPr>
                <w:rFonts w:cs="Arial"/>
              </w:rPr>
            </w:pPr>
            <w:r w:rsidRPr="00C42558">
              <w:rPr>
                <w:rFonts w:eastAsia="Malgun Gothic" w:cs="Arial"/>
                <w:b w:val="0"/>
                <w:lang w:eastAsia="ko-KR"/>
              </w:rPr>
              <w:t>5</w:t>
            </w:r>
          </w:p>
        </w:tc>
        <w:tc>
          <w:tcPr>
            <w:tcW w:w="0" w:type="auto"/>
            <w:vAlign w:val="center"/>
          </w:tcPr>
          <w:p w:rsidR="00755A0C" w:rsidRPr="007E3289" w:rsidRDefault="00755A0C" w:rsidP="003D2DAB">
            <w:pPr>
              <w:pStyle w:val="TAH"/>
              <w:rPr>
                <w:rFonts w:cs="Arial"/>
              </w:rPr>
            </w:pPr>
            <w:r w:rsidRPr="00B64780">
              <w:rPr>
                <w:rFonts w:eastAsia="Malgun Gothic" w:cs="Arial" w:hint="eastAsia"/>
                <w:b w:val="0"/>
                <w:lang w:eastAsia="ko-KR"/>
              </w:rPr>
              <w:t>0.2</w:t>
            </w:r>
          </w:p>
        </w:tc>
      </w:tr>
      <w:tr w:rsidR="00755A0C" w:rsidRPr="007E3289" w:rsidTr="003D2DAB">
        <w:trPr>
          <w:jc w:val="center"/>
        </w:trPr>
        <w:tc>
          <w:tcPr>
            <w:tcW w:w="0" w:type="auto"/>
            <w:vMerge/>
            <w:vAlign w:val="center"/>
          </w:tcPr>
          <w:p w:rsidR="00755A0C" w:rsidRPr="007E3289" w:rsidRDefault="00755A0C" w:rsidP="003D2DAB">
            <w:pPr>
              <w:pStyle w:val="TAH"/>
              <w:rPr>
                <w:rFonts w:cs="Arial"/>
              </w:rPr>
            </w:pPr>
          </w:p>
        </w:tc>
        <w:tc>
          <w:tcPr>
            <w:tcW w:w="0" w:type="auto"/>
            <w:vAlign w:val="center"/>
          </w:tcPr>
          <w:p w:rsidR="00755A0C" w:rsidRPr="007E3289" w:rsidRDefault="00755A0C" w:rsidP="003D2DAB">
            <w:pPr>
              <w:pStyle w:val="TAH"/>
              <w:rPr>
                <w:rFonts w:cs="Arial"/>
              </w:rPr>
            </w:pPr>
            <w:r w:rsidRPr="00723C68">
              <w:rPr>
                <w:rFonts w:eastAsia="Malgun Gothic" w:cs="Arial"/>
                <w:b w:val="0"/>
                <w:lang w:eastAsia="ko-KR"/>
              </w:rPr>
              <w:t>n</w:t>
            </w:r>
            <w:r w:rsidRPr="00723C68">
              <w:rPr>
                <w:rFonts w:eastAsia="Malgun Gothic" w:cs="Arial" w:hint="eastAsia"/>
                <w:b w:val="0"/>
                <w:lang w:eastAsia="ko-KR"/>
              </w:rPr>
              <w:t>7</w:t>
            </w:r>
            <w:r w:rsidRPr="00723C68">
              <w:rPr>
                <w:rFonts w:eastAsia="Malgun Gothic" w:cs="Arial"/>
                <w:b w:val="0"/>
                <w:lang w:eastAsia="ko-KR"/>
              </w:rPr>
              <w:t>8</w:t>
            </w:r>
          </w:p>
        </w:tc>
        <w:tc>
          <w:tcPr>
            <w:tcW w:w="0" w:type="auto"/>
            <w:vAlign w:val="center"/>
          </w:tcPr>
          <w:p w:rsidR="00755A0C" w:rsidRPr="007E3289" w:rsidRDefault="00755A0C" w:rsidP="003D2DAB">
            <w:pPr>
              <w:pStyle w:val="TAH"/>
              <w:rPr>
                <w:rFonts w:cs="Arial"/>
              </w:rPr>
            </w:pPr>
            <w:r w:rsidRPr="00B64780">
              <w:rPr>
                <w:rFonts w:eastAsia="Malgun Gothic" w:cs="Arial" w:hint="eastAsia"/>
                <w:b w:val="0"/>
                <w:lang w:eastAsia="ko-KR"/>
              </w:rPr>
              <w:t>0.5</w:t>
            </w:r>
          </w:p>
        </w:tc>
      </w:tr>
      <w:tr w:rsidR="00755A0C" w:rsidRPr="007E3289" w:rsidTr="003D2DAB">
        <w:trPr>
          <w:jc w:val="center"/>
        </w:trPr>
        <w:tc>
          <w:tcPr>
            <w:tcW w:w="0" w:type="auto"/>
            <w:vMerge w:val="restart"/>
            <w:vAlign w:val="center"/>
          </w:tcPr>
          <w:p w:rsidR="00755A0C" w:rsidRPr="007E3289" w:rsidRDefault="00755A0C" w:rsidP="003D2DAB">
            <w:pPr>
              <w:pStyle w:val="TAH"/>
              <w:rPr>
                <w:rFonts w:cs="Arial"/>
              </w:rPr>
            </w:pPr>
            <w:r>
              <w:rPr>
                <w:rFonts w:eastAsia="Malgun Gothic" w:cs="Arial" w:hint="eastAsia"/>
                <w:b w:val="0"/>
                <w:lang w:eastAsia="ko-KR"/>
              </w:rPr>
              <w:t>DC_1-3-7</w:t>
            </w:r>
            <w:r w:rsidRPr="00723C68">
              <w:rPr>
                <w:rFonts w:eastAsia="Malgun Gothic" w:cs="Arial" w:hint="eastAsia"/>
                <w:b w:val="0"/>
                <w:lang w:eastAsia="ko-KR"/>
              </w:rPr>
              <w:t>_n78</w:t>
            </w:r>
            <w:r>
              <w:rPr>
                <w:rFonts w:eastAsia="Malgun Gothic" w:cs="Arial"/>
                <w:b w:val="0"/>
                <w:lang w:eastAsia="ko-KR"/>
              </w:rPr>
              <w:t>-n257</w:t>
            </w:r>
          </w:p>
        </w:tc>
        <w:tc>
          <w:tcPr>
            <w:tcW w:w="0" w:type="auto"/>
            <w:vAlign w:val="center"/>
          </w:tcPr>
          <w:p w:rsidR="00755A0C" w:rsidRPr="00723C68" w:rsidRDefault="00755A0C" w:rsidP="003D2DAB">
            <w:pPr>
              <w:pStyle w:val="TAH"/>
              <w:rPr>
                <w:rFonts w:eastAsia="Malgun Gothic" w:cs="Arial"/>
                <w:b w:val="0"/>
                <w:lang w:eastAsia="ko-KR"/>
              </w:rPr>
            </w:pPr>
            <w:r w:rsidRPr="00723C68">
              <w:rPr>
                <w:rFonts w:eastAsia="Malgun Gothic" w:cs="Arial" w:hint="eastAsia"/>
                <w:b w:val="0"/>
                <w:lang w:eastAsia="ko-KR"/>
              </w:rPr>
              <w:t>1</w:t>
            </w:r>
          </w:p>
        </w:tc>
        <w:tc>
          <w:tcPr>
            <w:tcW w:w="0" w:type="auto"/>
            <w:vAlign w:val="center"/>
          </w:tcPr>
          <w:p w:rsidR="00755A0C" w:rsidRPr="00B64780" w:rsidRDefault="00755A0C" w:rsidP="003D2DAB">
            <w:pPr>
              <w:pStyle w:val="TAH"/>
              <w:rPr>
                <w:rFonts w:eastAsia="Malgun Gothic" w:cs="Arial"/>
                <w:b w:val="0"/>
                <w:lang w:eastAsia="ko-KR"/>
              </w:rPr>
            </w:pPr>
            <w:r w:rsidRPr="00B64780">
              <w:rPr>
                <w:rFonts w:eastAsia="Malgun Gothic" w:cs="Arial" w:hint="eastAsia"/>
                <w:b w:val="0"/>
                <w:lang w:eastAsia="ko-KR"/>
              </w:rPr>
              <w:t>0.3</w:t>
            </w:r>
          </w:p>
        </w:tc>
      </w:tr>
      <w:tr w:rsidR="00755A0C" w:rsidRPr="007E3289" w:rsidTr="003D2DAB">
        <w:trPr>
          <w:jc w:val="center"/>
        </w:trPr>
        <w:tc>
          <w:tcPr>
            <w:tcW w:w="0" w:type="auto"/>
            <w:vMerge/>
            <w:vAlign w:val="center"/>
          </w:tcPr>
          <w:p w:rsidR="00755A0C" w:rsidRPr="007E3289" w:rsidRDefault="00755A0C" w:rsidP="003D2DAB">
            <w:pPr>
              <w:pStyle w:val="TAH"/>
              <w:rPr>
                <w:rFonts w:cs="Arial"/>
              </w:rPr>
            </w:pPr>
          </w:p>
        </w:tc>
        <w:tc>
          <w:tcPr>
            <w:tcW w:w="0" w:type="auto"/>
            <w:vAlign w:val="center"/>
          </w:tcPr>
          <w:p w:rsidR="00755A0C" w:rsidRPr="00723C68" w:rsidRDefault="00755A0C" w:rsidP="003D2DAB">
            <w:pPr>
              <w:pStyle w:val="TAH"/>
              <w:rPr>
                <w:rFonts w:eastAsia="Malgun Gothic" w:cs="Arial"/>
                <w:b w:val="0"/>
                <w:lang w:eastAsia="ko-KR"/>
              </w:rPr>
            </w:pPr>
            <w:r w:rsidRPr="00723C68">
              <w:rPr>
                <w:rFonts w:eastAsia="Malgun Gothic" w:cs="Arial" w:hint="eastAsia"/>
                <w:b w:val="0"/>
                <w:lang w:eastAsia="ko-KR"/>
              </w:rPr>
              <w:t>3</w:t>
            </w:r>
          </w:p>
        </w:tc>
        <w:tc>
          <w:tcPr>
            <w:tcW w:w="0" w:type="auto"/>
            <w:vAlign w:val="center"/>
          </w:tcPr>
          <w:p w:rsidR="00755A0C" w:rsidRPr="00B64780" w:rsidRDefault="00755A0C" w:rsidP="003D2DAB">
            <w:pPr>
              <w:pStyle w:val="TAH"/>
              <w:rPr>
                <w:rFonts w:eastAsia="Malgun Gothic" w:cs="Arial"/>
                <w:b w:val="0"/>
                <w:lang w:eastAsia="ko-KR"/>
              </w:rPr>
            </w:pPr>
            <w:r w:rsidRPr="00B64780">
              <w:rPr>
                <w:rFonts w:eastAsia="Malgun Gothic" w:cs="Arial" w:hint="eastAsia"/>
                <w:b w:val="0"/>
                <w:lang w:eastAsia="ko-KR"/>
              </w:rPr>
              <w:t>0.3</w:t>
            </w:r>
          </w:p>
        </w:tc>
      </w:tr>
      <w:tr w:rsidR="00755A0C" w:rsidRPr="007E3289" w:rsidTr="003D2DAB">
        <w:trPr>
          <w:jc w:val="center"/>
        </w:trPr>
        <w:tc>
          <w:tcPr>
            <w:tcW w:w="0" w:type="auto"/>
            <w:vMerge/>
            <w:vAlign w:val="center"/>
          </w:tcPr>
          <w:p w:rsidR="00755A0C" w:rsidRPr="007E3289" w:rsidRDefault="00755A0C" w:rsidP="003D2DAB">
            <w:pPr>
              <w:pStyle w:val="TAH"/>
              <w:rPr>
                <w:rFonts w:cs="Arial"/>
              </w:rPr>
            </w:pPr>
          </w:p>
        </w:tc>
        <w:tc>
          <w:tcPr>
            <w:tcW w:w="0" w:type="auto"/>
            <w:vAlign w:val="center"/>
          </w:tcPr>
          <w:p w:rsidR="00755A0C" w:rsidRPr="00723C68" w:rsidRDefault="00755A0C" w:rsidP="003D2DAB">
            <w:pPr>
              <w:pStyle w:val="TAH"/>
              <w:rPr>
                <w:rFonts w:eastAsia="Malgun Gothic" w:cs="Arial"/>
                <w:b w:val="0"/>
                <w:lang w:eastAsia="ko-KR"/>
              </w:rPr>
            </w:pPr>
            <w:r w:rsidRPr="00723C68">
              <w:rPr>
                <w:rFonts w:eastAsia="Malgun Gothic" w:cs="Arial" w:hint="eastAsia"/>
                <w:b w:val="0"/>
                <w:lang w:eastAsia="ko-KR"/>
              </w:rPr>
              <w:t>7</w:t>
            </w:r>
          </w:p>
        </w:tc>
        <w:tc>
          <w:tcPr>
            <w:tcW w:w="0" w:type="auto"/>
            <w:vAlign w:val="center"/>
          </w:tcPr>
          <w:p w:rsidR="00755A0C" w:rsidRPr="00B64780" w:rsidRDefault="00755A0C" w:rsidP="003D2DAB">
            <w:pPr>
              <w:pStyle w:val="TAH"/>
              <w:rPr>
                <w:rFonts w:eastAsia="Malgun Gothic" w:cs="Arial"/>
                <w:b w:val="0"/>
                <w:lang w:eastAsia="ko-KR"/>
              </w:rPr>
            </w:pPr>
            <w:r w:rsidRPr="00B64780">
              <w:rPr>
                <w:rFonts w:eastAsia="Malgun Gothic" w:cs="Arial" w:hint="eastAsia"/>
                <w:b w:val="0"/>
                <w:lang w:eastAsia="ko-KR"/>
              </w:rPr>
              <w:t>0.3</w:t>
            </w:r>
          </w:p>
        </w:tc>
      </w:tr>
      <w:tr w:rsidR="00755A0C" w:rsidRPr="007E3289" w:rsidTr="003D2DAB">
        <w:trPr>
          <w:jc w:val="center"/>
        </w:trPr>
        <w:tc>
          <w:tcPr>
            <w:tcW w:w="0" w:type="auto"/>
            <w:vMerge/>
            <w:vAlign w:val="center"/>
          </w:tcPr>
          <w:p w:rsidR="00755A0C" w:rsidRPr="007E3289" w:rsidRDefault="00755A0C" w:rsidP="003D2DAB">
            <w:pPr>
              <w:pStyle w:val="TAH"/>
              <w:rPr>
                <w:rFonts w:cs="Arial"/>
              </w:rPr>
            </w:pPr>
          </w:p>
        </w:tc>
        <w:tc>
          <w:tcPr>
            <w:tcW w:w="0" w:type="auto"/>
            <w:vAlign w:val="center"/>
          </w:tcPr>
          <w:p w:rsidR="00755A0C" w:rsidRPr="00723C68" w:rsidRDefault="00755A0C" w:rsidP="003D2DAB">
            <w:pPr>
              <w:pStyle w:val="TAH"/>
              <w:rPr>
                <w:rFonts w:eastAsia="Malgun Gothic" w:cs="Arial"/>
                <w:b w:val="0"/>
                <w:lang w:eastAsia="ko-KR"/>
              </w:rPr>
            </w:pPr>
            <w:r w:rsidRPr="00723C68">
              <w:rPr>
                <w:rFonts w:eastAsia="Malgun Gothic" w:cs="Arial"/>
                <w:b w:val="0"/>
                <w:lang w:eastAsia="ko-KR"/>
              </w:rPr>
              <w:t>n</w:t>
            </w:r>
            <w:r w:rsidRPr="00723C68">
              <w:rPr>
                <w:rFonts w:eastAsia="Malgun Gothic" w:cs="Arial" w:hint="eastAsia"/>
                <w:b w:val="0"/>
                <w:lang w:eastAsia="ko-KR"/>
              </w:rPr>
              <w:t>7</w:t>
            </w:r>
            <w:r w:rsidRPr="00723C68">
              <w:rPr>
                <w:rFonts w:eastAsia="Malgun Gothic" w:cs="Arial"/>
                <w:b w:val="0"/>
                <w:lang w:eastAsia="ko-KR"/>
              </w:rPr>
              <w:t>8</w:t>
            </w:r>
          </w:p>
        </w:tc>
        <w:tc>
          <w:tcPr>
            <w:tcW w:w="0" w:type="auto"/>
            <w:vAlign w:val="center"/>
          </w:tcPr>
          <w:p w:rsidR="00755A0C" w:rsidRPr="00B64780" w:rsidRDefault="00755A0C" w:rsidP="003D2DAB">
            <w:pPr>
              <w:pStyle w:val="TAH"/>
              <w:rPr>
                <w:rFonts w:eastAsia="Malgun Gothic" w:cs="Arial"/>
                <w:b w:val="0"/>
                <w:lang w:eastAsia="ko-KR"/>
              </w:rPr>
            </w:pPr>
            <w:r w:rsidRPr="00B64780">
              <w:rPr>
                <w:rFonts w:eastAsia="Malgun Gothic" w:cs="Arial" w:hint="eastAsia"/>
                <w:b w:val="0"/>
                <w:lang w:eastAsia="ko-KR"/>
              </w:rPr>
              <w:t>0.5</w:t>
            </w:r>
          </w:p>
        </w:tc>
      </w:tr>
      <w:tr w:rsidR="001310A1" w:rsidRPr="007E3289" w:rsidTr="003D2DAB">
        <w:trPr>
          <w:jc w:val="center"/>
        </w:trPr>
        <w:tc>
          <w:tcPr>
            <w:tcW w:w="0" w:type="auto"/>
            <w:vMerge w:val="restart"/>
            <w:vAlign w:val="center"/>
          </w:tcPr>
          <w:p w:rsidR="001310A1" w:rsidRPr="007E3289" w:rsidRDefault="001310A1" w:rsidP="003D2DAB">
            <w:pPr>
              <w:pStyle w:val="TAC"/>
            </w:pPr>
            <w:r w:rsidRPr="007E3289">
              <w:t>DC_</w:t>
            </w:r>
            <w:r w:rsidRPr="007E3289">
              <w:rPr>
                <w:rFonts w:hint="eastAsia"/>
                <w:lang w:eastAsia="ja-JP"/>
              </w:rPr>
              <w:t>1-3-19-21</w:t>
            </w:r>
            <w:r w:rsidRPr="007E3289">
              <w:rPr>
                <w:lang w:val="fi-FI" w:eastAsia="ja-JP"/>
              </w:rPr>
              <w:t>_</w:t>
            </w:r>
            <w:r w:rsidRPr="007E3289">
              <w:rPr>
                <w:rFonts w:hint="eastAsia"/>
                <w:lang w:eastAsia="ja-JP"/>
              </w:rPr>
              <w:t>n257</w:t>
            </w:r>
          </w:p>
        </w:tc>
        <w:tc>
          <w:tcPr>
            <w:tcW w:w="0" w:type="auto"/>
            <w:vAlign w:val="center"/>
          </w:tcPr>
          <w:p w:rsidR="001310A1" w:rsidRPr="007E3289" w:rsidRDefault="001310A1" w:rsidP="003D2DAB">
            <w:pPr>
              <w:pStyle w:val="TAC"/>
              <w:rPr>
                <w:rFonts w:eastAsia="Malgun Gothic"/>
                <w:lang w:eastAsia="ko-KR"/>
              </w:rPr>
            </w:pPr>
            <w:r w:rsidRPr="007E3289">
              <w:rPr>
                <w:rFonts w:eastAsia="Malgun Gothic"/>
                <w:lang w:val="fi-FI" w:eastAsia="ko-KR"/>
              </w:rPr>
              <w:t>3</w:t>
            </w:r>
          </w:p>
        </w:tc>
        <w:tc>
          <w:tcPr>
            <w:tcW w:w="0" w:type="auto"/>
            <w:vAlign w:val="center"/>
          </w:tcPr>
          <w:p w:rsidR="001310A1" w:rsidRPr="007E3289" w:rsidRDefault="001310A1" w:rsidP="003D2DAB">
            <w:pPr>
              <w:pStyle w:val="TAC"/>
              <w:rPr>
                <w:rFonts w:eastAsia="Malgun Gothic"/>
                <w:lang w:eastAsia="ko-KR"/>
              </w:rPr>
            </w:pPr>
            <w:r w:rsidRPr="007E3289">
              <w:rPr>
                <w:lang w:eastAsia="ja-JP"/>
              </w:rPr>
              <w:t>0.3</w:t>
            </w:r>
          </w:p>
        </w:tc>
      </w:tr>
      <w:tr w:rsidR="001310A1" w:rsidRPr="007E3289" w:rsidTr="003D2DAB">
        <w:trPr>
          <w:jc w:val="center"/>
        </w:trPr>
        <w:tc>
          <w:tcPr>
            <w:tcW w:w="0" w:type="auto"/>
            <w:vMerge/>
            <w:vAlign w:val="center"/>
          </w:tcPr>
          <w:p w:rsidR="001310A1" w:rsidRPr="007E3289" w:rsidRDefault="001310A1" w:rsidP="003D2DAB">
            <w:pPr>
              <w:pStyle w:val="TAC"/>
            </w:pPr>
          </w:p>
        </w:tc>
        <w:tc>
          <w:tcPr>
            <w:tcW w:w="0" w:type="auto"/>
            <w:vAlign w:val="center"/>
          </w:tcPr>
          <w:p w:rsidR="001310A1" w:rsidRPr="007E3289" w:rsidRDefault="001310A1" w:rsidP="003D2DAB">
            <w:pPr>
              <w:pStyle w:val="TAC"/>
              <w:rPr>
                <w:rFonts w:eastAsia="Malgun Gothic"/>
                <w:lang w:eastAsia="ko-KR"/>
              </w:rPr>
            </w:pPr>
            <w:r w:rsidRPr="007E3289">
              <w:rPr>
                <w:rFonts w:eastAsia="Malgun Gothic"/>
                <w:lang w:val="fi-FI" w:eastAsia="ko-KR"/>
              </w:rPr>
              <w:t>21</w:t>
            </w:r>
          </w:p>
        </w:tc>
        <w:tc>
          <w:tcPr>
            <w:tcW w:w="0" w:type="auto"/>
            <w:vAlign w:val="center"/>
          </w:tcPr>
          <w:p w:rsidR="001310A1" w:rsidRPr="007E3289" w:rsidRDefault="001310A1" w:rsidP="003D2DAB">
            <w:pPr>
              <w:pStyle w:val="TAC"/>
              <w:rPr>
                <w:rFonts w:eastAsia="Malgun Gothic"/>
                <w:lang w:eastAsia="ko-KR"/>
              </w:rPr>
            </w:pPr>
            <w:r w:rsidRPr="007E3289">
              <w:rPr>
                <w:rFonts w:eastAsia="Malgun Gothic"/>
                <w:lang w:eastAsia="ko-KR"/>
              </w:rPr>
              <w:t>0.5</w:t>
            </w:r>
          </w:p>
        </w:tc>
      </w:tr>
      <w:tr w:rsidR="00C01F2C" w:rsidRPr="007E3289" w:rsidTr="00C42558">
        <w:trPr>
          <w:jc w:val="center"/>
        </w:trPr>
        <w:tc>
          <w:tcPr>
            <w:tcW w:w="0" w:type="auto"/>
            <w:vMerge w:val="restart"/>
            <w:vAlign w:val="center"/>
          </w:tcPr>
          <w:p w:rsidR="00C01F2C" w:rsidRPr="007E3289" w:rsidRDefault="00C01F2C" w:rsidP="003D2DAB">
            <w:pPr>
              <w:pStyle w:val="TAC"/>
            </w:pPr>
            <w:r w:rsidRPr="00A114D7">
              <w:t>DC_1-3-19-42_n257</w:t>
            </w:r>
          </w:p>
        </w:tc>
        <w:tc>
          <w:tcPr>
            <w:tcW w:w="0" w:type="auto"/>
            <w:vAlign w:val="center"/>
          </w:tcPr>
          <w:p w:rsidR="00C01F2C" w:rsidRPr="007E3289" w:rsidRDefault="00C01F2C" w:rsidP="003D2DAB">
            <w:pPr>
              <w:pStyle w:val="TAC"/>
              <w:rPr>
                <w:rFonts w:eastAsia="Malgun Gothic"/>
                <w:lang w:val="fi-FI" w:eastAsia="ko-KR"/>
              </w:rPr>
            </w:pPr>
            <w:r w:rsidRPr="00A114D7">
              <w:t>1</w:t>
            </w:r>
          </w:p>
        </w:tc>
        <w:tc>
          <w:tcPr>
            <w:tcW w:w="0" w:type="auto"/>
            <w:vAlign w:val="center"/>
          </w:tcPr>
          <w:p w:rsidR="00C01F2C" w:rsidRPr="007E3289" w:rsidRDefault="00C01F2C" w:rsidP="003D2DAB">
            <w:pPr>
              <w:pStyle w:val="TAC"/>
              <w:rPr>
                <w:rFonts w:eastAsia="Malgun Gothic"/>
                <w:lang w:eastAsia="ko-KR"/>
              </w:rPr>
            </w:pPr>
            <w:r w:rsidRPr="00A114D7">
              <w:t>0.2</w:t>
            </w:r>
          </w:p>
        </w:tc>
      </w:tr>
      <w:tr w:rsidR="00C01F2C" w:rsidRPr="007E3289" w:rsidTr="00C42558">
        <w:trPr>
          <w:jc w:val="center"/>
        </w:trPr>
        <w:tc>
          <w:tcPr>
            <w:tcW w:w="0" w:type="auto"/>
            <w:vMerge/>
            <w:vAlign w:val="center"/>
          </w:tcPr>
          <w:p w:rsidR="00C01F2C" w:rsidRPr="007E3289" w:rsidRDefault="00C01F2C" w:rsidP="003D2DAB">
            <w:pPr>
              <w:pStyle w:val="TAC"/>
            </w:pPr>
          </w:p>
        </w:tc>
        <w:tc>
          <w:tcPr>
            <w:tcW w:w="0" w:type="auto"/>
            <w:vAlign w:val="center"/>
          </w:tcPr>
          <w:p w:rsidR="00C01F2C" w:rsidRPr="007E3289" w:rsidRDefault="00C01F2C" w:rsidP="003D2DAB">
            <w:pPr>
              <w:pStyle w:val="TAC"/>
              <w:rPr>
                <w:rFonts w:eastAsia="Malgun Gothic"/>
                <w:lang w:val="fi-FI" w:eastAsia="ko-KR"/>
              </w:rPr>
            </w:pPr>
            <w:r w:rsidRPr="00A114D7">
              <w:t>3</w:t>
            </w:r>
          </w:p>
        </w:tc>
        <w:tc>
          <w:tcPr>
            <w:tcW w:w="0" w:type="auto"/>
            <w:vAlign w:val="center"/>
          </w:tcPr>
          <w:p w:rsidR="00C01F2C" w:rsidRPr="007E3289" w:rsidRDefault="00C01F2C" w:rsidP="003D2DAB">
            <w:pPr>
              <w:pStyle w:val="TAC"/>
              <w:rPr>
                <w:rFonts w:eastAsia="Malgun Gothic"/>
                <w:lang w:eastAsia="ko-KR"/>
              </w:rPr>
            </w:pPr>
            <w:r w:rsidRPr="00A114D7">
              <w:t>0.2</w:t>
            </w:r>
          </w:p>
        </w:tc>
      </w:tr>
      <w:tr w:rsidR="00C01F2C" w:rsidRPr="007E3289" w:rsidTr="00C42558">
        <w:trPr>
          <w:jc w:val="center"/>
        </w:trPr>
        <w:tc>
          <w:tcPr>
            <w:tcW w:w="0" w:type="auto"/>
            <w:vMerge/>
            <w:vAlign w:val="center"/>
          </w:tcPr>
          <w:p w:rsidR="00C01F2C" w:rsidRPr="007E3289" w:rsidRDefault="00C01F2C" w:rsidP="003D2DAB">
            <w:pPr>
              <w:pStyle w:val="TAC"/>
            </w:pPr>
          </w:p>
        </w:tc>
        <w:tc>
          <w:tcPr>
            <w:tcW w:w="0" w:type="auto"/>
            <w:vAlign w:val="center"/>
          </w:tcPr>
          <w:p w:rsidR="00C01F2C" w:rsidRPr="007E3289" w:rsidRDefault="00C01F2C" w:rsidP="003D2DAB">
            <w:pPr>
              <w:pStyle w:val="TAC"/>
              <w:rPr>
                <w:rFonts w:eastAsia="Malgun Gothic"/>
                <w:lang w:val="fi-FI" w:eastAsia="ko-KR"/>
              </w:rPr>
            </w:pPr>
            <w:r w:rsidRPr="00A114D7">
              <w:t>42</w:t>
            </w:r>
          </w:p>
        </w:tc>
        <w:tc>
          <w:tcPr>
            <w:tcW w:w="0" w:type="auto"/>
            <w:vAlign w:val="center"/>
          </w:tcPr>
          <w:p w:rsidR="00C01F2C" w:rsidRPr="007E3289" w:rsidRDefault="00C01F2C" w:rsidP="003D2DAB">
            <w:pPr>
              <w:pStyle w:val="TAC"/>
              <w:rPr>
                <w:rFonts w:eastAsia="Malgun Gothic"/>
                <w:lang w:eastAsia="ko-KR"/>
              </w:rPr>
            </w:pPr>
            <w:r w:rsidRPr="00A114D7">
              <w:t>0.5</w:t>
            </w:r>
          </w:p>
        </w:tc>
      </w:tr>
      <w:tr w:rsidR="001310A1" w:rsidRPr="007E3289" w:rsidTr="003D2DAB">
        <w:trPr>
          <w:jc w:val="center"/>
        </w:trPr>
        <w:tc>
          <w:tcPr>
            <w:tcW w:w="0" w:type="auto"/>
            <w:vMerge w:val="restart"/>
            <w:vAlign w:val="center"/>
          </w:tcPr>
          <w:p w:rsidR="001310A1" w:rsidRPr="007E3289" w:rsidRDefault="001310A1" w:rsidP="003D2DAB">
            <w:pPr>
              <w:pStyle w:val="TAC"/>
            </w:pPr>
            <w:r w:rsidRPr="007E3289">
              <w:rPr>
                <w:rFonts w:cs="Arial" w:hint="eastAsia"/>
              </w:rPr>
              <w:t>DC</w:t>
            </w:r>
            <w:r w:rsidRPr="007E3289">
              <w:rPr>
                <w:rFonts w:cs="Arial"/>
              </w:rPr>
              <w:t>_</w:t>
            </w:r>
            <w:r w:rsidRPr="007E3289">
              <w:rPr>
                <w:rFonts w:cs="Arial" w:hint="eastAsia"/>
              </w:rPr>
              <w:t>1-3-21-42</w:t>
            </w:r>
            <w:r w:rsidRPr="007E3289">
              <w:rPr>
                <w:rFonts w:cs="Arial"/>
              </w:rPr>
              <w:t>_n</w:t>
            </w:r>
            <w:r w:rsidRPr="007E3289">
              <w:rPr>
                <w:rFonts w:cs="Arial" w:hint="eastAsia"/>
                <w:lang w:eastAsia="zh-CN"/>
              </w:rPr>
              <w:t>25</w:t>
            </w:r>
            <w:r w:rsidRPr="007E3289">
              <w:rPr>
                <w:rFonts w:cs="Arial" w:hint="eastAsia"/>
              </w:rPr>
              <w:t>7</w:t>
            </w:r>
          </w:p>
        </w:tc>
        <w:tc>
          <w:tcPr>
            <w:tcW w:w="0" w:type="auto"/>
            <w:vAlign w:val="center"/>
          </w:tcPr>
          <w:p w:rsidR="001310A1" w:rsidRPr="007E3289" w:rsidRDefault="001310A1" w:rsidP="003D2DAB">
            <w:pPr>
              <w:pStyle w:val="TAC"/>
              <w:rPr>
                <w:rFonts w:eastAsia="Malgun Gothic"/>
                <w:lang w:val="fi-FI" w:eastAsia="ko-KR"/>
              </w:rPr>
            </w:pPr>
            <w:r w:rsidRPr="007E3289">
              <w:rPr>
                <w:rFonts w:cs="Arial" w:hint="eastAsia"/>
                <w:lang w:eastAsia="ja-JP"/>
              </w:rPr>
              <w:t>1</w:t>
            </w:r>
          </w:p>
        </w:tc>
        <w:tc>
          <w:tcPr>
            <w:tcW w:w="0" w:type="auto"/>
            <w:vAlign w:val="center"/>
          </w:tcPr>
          <w:p w:rsidR="001310A1" w:rsidRPr="007E3289" w:rsidRDefault="001310A1" w:rsidP="003D2DAB">
            <w:pPr>
              <w:pStyle w:val="TAC"/>
              <w:rPr>
                <w:rFonts w:eastAsia="Malgun Gothic"/>
                <w:lang w:eastAsia="ko-KR"/>
              </w:rPr>
            </w:pPr>
            <w:r w:rsidRPr="007E3289">
              <w:rPr>
                <w:rFonts w:cs="Arial"/>
                <w:lang w:eastAsia="zh-CN"/>
              </w:rPr>
              <w:t>0.2</w:t>
            </w:r>
          </w:p>
        </w:tc>
      </w:tr>
      <w:tr w:rsidR="001310A1" w:rsidRPr="007E3289" w:rsidTr="003D2DAB">
        <w:trPr>
          <w:jc w:val="center"/>
        </w:trPr>
        <w:tc>
          <w:tcPr>
            <w:tcW w:w="0" w:type="auto"/>
            <w:vMerge/>
            <w:vAlign w:val="center"/>
          </w:tcPr>
          <w:p w:rsidR="001310A1" w:rsidRPr="007E3289" w:rsidRDefault="001310A1" w:rsidP="003D2DAB">
            <w:pPr>
              <w:pStyle w:val="TAC"/>
            </w:pPr>
          </w:p>
        </w:tc>
        <w:tc>
          <w:tcPr>
            <w:tcW w:w="0" w:type="auto"/>
            <w:vAlign w:val="center"/>
          </w:tcPr>
          <w:p w:rsidR="001310A1" w:rsidRPr="007E3289" w:rsidRDefault="001310A1" w:rsidP="003D2DAB">
            <w:pPr>
              <w:pStyle w:val="TAC"/>
              <w:rPr>
                <w:rFonts w:eastAsia="Malgun Gothic"/>
                <w:lang w:val="fi-FI" w:eastAsia="ko-KR"/>
              </w:rPr>
            </w:pPr>
            <w:r w:rsidRPr="007E3289">
              <w:rPr>
                <w:rFonts w:cs="Arial" w:hint="eastAsia"/>
                <w:lang w:eastAsia="ja-JP"/>
              </w:rPr>
              <w:t>3</w:t>
            </w:r>
          </w:p>
        </w:tc>
        <w:tc>
          <w:tcPr>
            <w:tcW w:w="0" w:type="auto"/>
            <w:vAlign w:val="center"/>
          </w:tcPr>
          <w:p w:rsidR="001310A1" w:rsidRPr="007E3289" w:rsidRDefault="001310A1" w:rsidP="003D2DAB">
            <w:pPr>
              <w:pStyle w:val="TAC"/>
              <w:rPr>
                <w:rFonts w:eastAsia="Malgun Gothic"/>
                <w:lang w:eastAsia="ko-KR"/>
              </w:rPr>
            </w:pPr>
            <w:r w:rsidRPr="007E3289">
              <w:rPr>
                <w:rFonts w:cs="Arial"/>
                <w:lang w:eastAsia="zh-CN"/>
              </w:rPr>
              <w:t>0.3</w:t>
            </w:r>
          </w:p>
        </w:tc>
      </w:tr>
      <w:tr w:rsidR="001310A1" w:rsidRPr="007E3289" w:rsidTr="003D2DAB">
        <w:trPr>
          <w:jc w:val="center"/>
        </w:trPr>
        <w:tc>
          <w:tcPr>
            <w:tcW w:w="0" w:type="auto"/>
            <w:vMerge/>
            <w:vAlign w:val="center"/>
          </w:tcPr>
          <w:p w:rsidR="001310A1" w:rsidRPr="007E3289" w:rsidRDefault="001310A1" w:rsidP="003D2DAB">
            <w:pPr>
              <w:pStyle w:val="TAC"/>
            </w:pPr>
          </w:p>
        </w:tc>
        <w:tc>
          <w:tcPr>
            <w:tcW w:w="0" w:type="auto"/>
            <w:vAlign w:val="center"/>
          </w:tcPr>
          <w:p w:rsidR="001310A1" w:rsidRPr="007E3289" w:rsidRDefault="001310A1" w:rsidP="003D2DAB">
            <w:pPr>
              <w:pStyle w:val="TAC"/>
              <w:rPr>
                <w:rFonts w:eastAsia="Malgun Gothic"/>
                <w:lang w:val="fi-FI" w:eastAsia="ko-KR"/>
              </w:rPr>
            </w:pPr>
            <w:r w:rsidRPr="007E3289">
              <w:rPr>
                <w:rFonts w:cs="Arial" w:hint="eastAsia"/>
                <w:lang w:eastAsia="ja-JP"/>
              </w:rPr>
              <w:t>21</w:t>
            </w:r>
          </w:p>
        </w:tc>
        <w:tc>
          <w:tcPr>
            <w:tcW w:w="0" w:type="auto"/>
            <w:vAlign w:val="center"/>
          </w:tcPr>
          <w:p w:rsidR="001310A1" w:rsidRPr="007E3289" w:rsidRDefault="001310A1" w:rsidP="003D2DAB">
            <w:pPr>
              <w:pStyle w:val="TAC"/>
              <w:rPr>
                <w:rFonts w:eastAsia="Malgun Gothic"/>
                <w:lang w:eastAsia="ko-KR"/>
              </w:rPr>
            </w:pPr>
            <w:r w:rsidRPr="007E3289">
              <w:rPr>
                <w:rFonts w:cs="Arial"/>
                <w:lang w:eastAsia="zh-CN"/>
              </w:rPr>
              <w:t>0.5</w:t>
            </w:r>
          </w:p>
        </w:tc>
      </w:tr>
      <w:tr w:rsidR="001310A1" w:rsidRPr="007E3289" w:rsidTr="003D2DAB">
        <w:trPr>
          <w:jc w:val="center"/>
        </w:trPr>
        <w:tc>
          <w:tcPr>
            <w:tcW w:w="0" w:type="auto"/>
            <w:vMerge/>
            <w:vAlign w:val="center"/>
          </w:tcPr>
          <w:p w:rsidR="001310A1" w:rsidRPr="007E3289" w:rsidRDefault="001310A1" w:rsidP="003D2DAB">
            <w:pPr>
              <w:pStyle w:val="TAC"/>
            </w:pPr>
          </w:p>
        </w:tc>
        <w:tc>
          <w:tcPr>
            <w:tcW w:w="0" w:type="auto"/>
            <w:vAlign w:val="center"/>
          </w:tcPr>
          <w:p w:rsidR="001310A1" w:rsidRPr="007E3289" w:rsidRDefault="001310A1" w:rsidP="003D2DAB">
            <w:pPr>
              <w:pStyle w:val="TAC"/>
              <w:rPr>
                <w:rFonts w:eastAsia="Malgun Gothic"/>
                <w:lang w:val="fi-FI" w:eastAsia="ko-KR"/>
              </w:rPr>
            </w:pPr>
            <w:r w:rsidRPr="007E3289">
              <w:rPr>
                <w:rFonts w:cs="Arial" w:hint="eastAsia"/>
                <w:lang w:eastAsia="ja-JP"/>
              </w:rPr>
              <w:t>42</w:t>
            </w:r>
          </w:p>
        </w:tc>
        <w:tc>
          <w:tcPr>
            <w:tcW w:w="0" w:type="auto"/>
            <w:vAlign w:val="center"/>
          </w:tcPr>
          <w:p w:rsidR="001310A1" w:rsidRPr="007E3289" w:rsidRDefault="001310A1" w:rsidP="003D2DAB">
            <w:pPr>
              <w:pStyle w:val="TAC"/>
              <w:rPr>
                <w:rFonts w:eastAsia="Malgun Gothic"/>
                <w:lang w:eastAsia="ko-KR"/>
              </w:rPr>
            </w:pPr>
            <w:r w:rsidRPr="007E3289">
              <w:rPr>
                <w:rFonts w:cs="Arial"/>
                <w:lang w:eastAsia="ja-JP"/>
              </w:rPr>
              <w:t>0.5</w:t>
            </w:r>
          </w:p>
        </w:tc>
      </w:tr>
      <w:tr w:rsidR="006E44F7" w:rsidRPr="007E3289" w:rsidTr="009261E0">
        <w:trPr>
          <w:jc w:val="center"/>
        </w:trPr>
        <w:tc>
          <w:tcPr>
            <w:tcW w:w="0" w:type="auto"/>
            <w:vMerge w:val="restart"/>
            <w:vAlign w:val="center"/>
          </w:tcPr>
          <w:p w:rsidR="006E44F7" w:rsidRPr="0027451F" w:rsidRDefault="006E44F7" w:rsidP="006E44F7">
            <w:pPr>
              <w:pStyle w:val="TAC"/>
              <w:rPr>
                <w:rFonts w:cs="Arial"/>
                <w:szCs w:val="18"/>
              </w:rPr>
            </w:pPr>
            <w:r w:rsidRPr="00AE7210">
              <w:rPr>
                <w:rFonts w:cs="Arial"/>
                <w:szCs w:val="18"/>
              </w:rPr>
              <w:t>DC_1-3-28-42_n257</w:t>
            </w:r>
          </w:p>
        </w:tc>
        <w:tc>
          <w:tcPr>
            <w:tcW w:w="0" w:type="auto"/>
          </w:tcPr>
          <w:p w:rsidR="006E44F7" w:rsidRPr="0027451F" w:rsidRDefault="006E44F7" w:rsidP="006E44F7">
            <w:pPr>
              <w:pStyle w:val="TAC"/>
              <w:rPr>
                <w:rFonts w:cs="Arial"/>
                <w:lang w:eastAsia="ja-JP"/>
              </w:rPr>
            </w:pPr>
            <w:r w:rsidRPr="00AE7210">
              <w:rPr>
                <w:rFonts w:cs="Arial"/>
                <w:lang w:eastAsia="ja-JP"/>
              </w:rPr>
              <w:t>1</w:t>
            </w:r>
          </w:p>
        </w:tc>
        <w:tc>
          <w:tcPr>
            <w:tcW w:w="0" w:type="auto"/>
          </w:tcPr>
          <w:p w:rsidR="006E44F7" w:rsidRPr="0027451F" w:rsidRDefault="006E44F7" w:rsidP="006E44F7">
            <w:pPr>
              <w:pStyle w:val="TAC"/>
              <w:rPr>
                <w:lang w:val="en-US" w:eastAsia="ja-JP"/>
              </w:rPr>
            </w:pPr>
            <w:r w:rsidRPr="006E44F7">
              <w:rPr>
                <w:rFonts w:hint="eastAsia"/>
                <w:lang w:val="en-US" w:eastAsia="ja-JP"/>
              </w:rPr>
              <w:t>0.2</w:t>
            </w:r>
          </w:p>
        </w:tc>
      </w:tr>
      <w:tr w:rsidR="006E44F7" w:rsidRPr="007E3289" w:rsidTr="009261E0">
        <w:trPr>
          <w:jc w:val="center"/>
        </w:trPr>
        <w:tc>
          <w:tcPr>
            <w:tcW w:w="0" w:type="auto"/>
            <w:vMerge/>
            <w:vAlign w:val="center"/>
          </w:tcPr>
          <w:p w:rsidR="006E44F7" w:rsidRPr="0027451F" w:rsidRDefault="006E44F7" w:rsidP="006E44F7">
            <w:pPr>
              <w:pStyle w:val="TAC"/>
              <w:rPr>
                <w:rFonts w:cs="Arial"/>
                <w:szCs w:val="18"/>
              </w:rPr>
            </w:pPr>
          </w:p>
        </w:tc>
        <w:tc>
          <w:tcPr>
            <w:tcW w:w="0" w:type="auto"/>
          </w:tcPr>
          <w:p w:rsidR="006E44F7" w:rsidRPr="0027451F" w:rsidRDefault="006E44F7" w:rsidP="006E44F7">
            <w:pPr>
              <w:pStyle w:val="TAC"/>
              <w:rPr>
                <w:rFonts w:cs="Arial"/>
                <w:lang w:eastAsia="ja-JP"/>
              </w:rPr>
            </w:pPr>
            <w:r w:rsidRPr="00AE7210">
              <w:rPr>
                <w:rFonts w:cs="Arial"/>
                <w:lang w:eastAsia="ja-JP"/>
              </w:rPr>
              <w:t>3</w:t>
            </w:r>
          </w:p>
        </w:tc>
        <w:tc>
          <w:tcPr>
            <w:tcW w:w="0" w:type="auto"/>
          </w:tcPr>
          <w:p w:rsidR="006E44F7" w:rsidRPr="0027451F" w:rsidRDefault="006E44F7" w:rsidP="006E44F7">
            <w:pPr>
              <w:pStyle w:val="TAC"/>
              <w:rPr>
                <w:lang w:val="en-US" w:eastAsia="ja-JP"/>
              </w:rPr>
            </w:pPr>
            <w:r w:rsidRPr="006E44F7">
              <w:rPr>
                <w:rFonts w:hint="eastAsia"/>
                <w:lang w:val="en-US" w:eastAsia="ja-JP"/>
              </w:rPr>
              <w:t>0.2</w:t>
            </w:r>
          </w:p>
        </w:tc>
      </w:tr>
      <w:tr w:rsidR="006E44F7" w:rsidRPr="007E3289" w:rsidTr="009261E0">
        <w:trPr>
          <w:jc w:val="center"/>
        </w:trPr>
        <w:tc>
          <w:tcPr>
            <w:tcW w:w="0" w:type="auto"/>
            <w:vMerge/>
            <w:vAlign w:val="center"/>
          </w:tcPr>
          <w:p w:rsidR="006E44F7" w:rsidRPr="0027451F" w:rsidRDefault="006E44F7" w:rsidP="006E44F7">
            <w:pPr>
              <w:pStyle w:val="TAC"/>
              <w:rPr>
                <w:rFonts w:cs="Arial"/>
                <w:szCs w:val="18"/>
              </w:rPr>
            </w:pPr>
          </w:p>
        </w:tc>
        <w:tc>
          <w:tcPr>
            <w:tcW w:w="0" w:type="auto"/>
          </w:tcPr>
          <w:p w:rsidR="006E44F7" w:rsidRPr="0027451F" w:rsidRDefault="006E44F7" w:rsidP="006E44F7">
            <w:pPr>
              <w:pStyle w:val="TAC"/>
              <w:rPr>
                <w:rFonts w:cs="Arial"/>
                <w:lang w:eastAsia="ja-JP"/>
              </w:rPr>
            </w:pPr>
            <w:r w:rsidRPr="00AE7210">
              <w:rPr>
                <w:rFonts w:cs="Arial" w:hint="eastAsia"/>
                <w:lang w:eastAsia="zh-CN"/>
              </w:rPr>
              <w:t>28</w:t>
            </w:r>
          </w:p>
        </w:tc>
        <w:tc>
          <w:tcPr>
            <w:tcW w:w="0" w:type="auto"/>
          </w:tcPr>
          <w:p w:rsidR="006E44F7" w:rsidRPr="0027451F" w:rsidRDefault="006E44F7" w:rsidP="006E44F7">
            <w:pPr>
              <w:pStyle w:val="TAC"/>
              <w:rPr>
                <w:lang w:val="en-US" w:eastAsia="ja-JP"/>
              </w:rPr>
            </w:pPr>
            <w:r w:rsidRPr="006E44F7">
              <w:rPr>
                <w:rFonts w:hint="eastAsia"/>
                <w:lang w:val="en-US" w:eastAsia="ja-JP"/>
              </w:rPr>
              <w:t>0.2</w:t>
            </w:r>
          </w:p>
        </w:tc>
      </w:tr>
      <w:tr w:rsidR="006E44F7" w:rsidRPr="007E3289" w:rsidTr="009261E0">
        <w:trPr>
          <w:jc w:val="center"/>
        </w:trPr>
        <w:tc>
          <w:tcPr>
            <w:tcW w:w="0" w:type="auto"/>
            <w:vMerge/>
            <w:vAlign w:val="center"/>
          </w:tcPr>
          <w:p w:rsidR="006E44F7" w:rsidRPr="0027451F" w:rsidRDefault="006E44F7" w:rsidP="006E44F7">
            <w:pPr>
              <w:pStyle w:val="TAC"/>
              <w:rPr>
                <w:rFonts w:cs="Arial"/>
                <w:szCs w:val="18"/>
              </w:rPr>
            </w:pPr>
          </w:p>
        </w:tc>
        <w:tc>
          <w:tcPr>
            <w:tcW w:w="0" w:type="auto"/>
          </w:tcPr>
          <w:p w:rsidR="006E44F7" w:rsidRPr="0027451F" w:rsidRDefault="006E44F7" w:rsidP="006E44F7">
            <w:pPr>
              <w:pStyle w:val="TAC"/>
              <w:rPr>
                <w:rFonts w:cs="Arial"/>
                <w:lang w:eastAsia="ja-JP"/>
              </w:rPr>
            </w:pPr>
            <w:r w:rsidRPr="00AE7210">
              <w:rPr>
                <w:rFonts w:cs="Arial" w:hint="eastAsia"/>
                <w:lang w:eastAsia="ja-JP"/>
              </w:rPr>
              <w:t>42</w:t>
            </w:r>
          </w:p>
        </w:tc>
        <w:tc>
          <w:tcPr>
            <w:tcW w:w="0" w:type="auto"/>
          </w:tcPr>
          <w:p w:rsidR="006E44F7" w:rsidRPr="0027451F" w:rsidRDefault="006E44F7" w:rsidP="006E44F7">
            <w:pPr>
              <w:pStyle w:val="TAC"/>
              <w:rPr>
                <w:lang w:val="en-US" w:eastAsia="ja-JP"/>
              </w:rPr>
            </w:pPr>
            <w:r w:rsidRPr="006E44F7">
              <w:rPr>
                <w:rFonts w:hint="eastAsia"/>
                <w:lang w:val="en-US" w:eastAsia="ja-JP"/>
              </w:rPr>
              <w:t>0.5</w:t>
            </w:r>
          </w:p>
        </w:tc>
      </w:tr>
      <w:tr w:rsidR="006E44F7" w:rsidRPr="007E3289" w:rsidTr="009261E0">
        <w:trPr>
          <w:jc w:val="center"/>
        </w:trPr>
        <w:tc>
          <w:tcPr>
            <w:tcW w:w="0" w:type="auto"/>
            <w:vMerge w:val="restart"/>
            <w:vAlign w:val="center"/>
          </w:tcPr>
          <w:p w:rsidR="006E44F7" w:rsidRDefault="006E44F7" w:rsidP="006E44F7">
            <w:pPr>
              <w:pStyle w:val="TAC"/>
              <w:rPr>
                <w:rFonts w:eastAsia="Malgun Gothic" w:cs="Arial"/>
                <w:lang w:eastAsia="ko-KR"/>
              </w:rPr>
            </w:pPr>
            <w:r w:rsidRPr="0027451F">
              <w:rPr>
                <w:rFonts w:cs="Arial"/>
                <w:szCs w:val="18"/>
              </w:rPr>
              <w:t>DC_1A-3A-28A</w:t>
            </w:r>
            <w:r w:rsidRPr="0027451F">
              <w:rPr>
                <w:rFonts w:cs="Arial"/>
                <w:szCs w:val="18"/>
                <w:lang w:eastAsia="ja-JP"/>
              </w:rPr>
              <w:t>-42C</w:t>
            </w:r>
            <w:r w:rsidRPr="0027451F">
              <w:rPr>
                <w:rFonts w:cs="Arial"/>
                <w:szCs w:val="18"/>
              </w:rPr>
              <w:t>_n257A</w:t>
            </w:r>
          </w:p>
        </w:tc>
        <w:tc>
          <w:tcPr>
            <w:tcW w:w="0" w:type="auto"/>
          </w:tcPr>
          <w:p w:rsidR="006E44F7" w:rsidRPr="00723C68" w:rsidRDefault="006E44F7" w:rsidP="006E44F7">
            <w:pPr>
              <w:pStyle w:val="TAC"/>
              <w:rPr>
                <w:rFonts w:eastAsia="Malgun Gothic" w:cs="Arial"/>
                <w:lang w:eastAsia="ko-KR"/>
              </w:rPr>
            </w:pPr>
            <w:r w:rsidRPr="0027451F">
              <w:rPr>
                <w:rFonts w:cs="Arial"/>
                <w:lang w:eastAsia="ja-JP"/>
              </w:rPr>
              <w:t>1</w:t>
            </w:r>
          </w:p>
        </w:tc>
        <w:tc>
          <w:tcPr>
            <w:tcW w:w="0" w:type="auto"/>
          </w:tcPr>
          <w:p w:rsidR="006E44F7" w:rsidRPr="001E2798" w:rsidRDefault="006E44F7" w:rsidP="006E44F7">
            <w:pPr>
              <w:pStyle w:val="TAC"/>
              <w:rPr>
                <w:rFonts w:eastAsia="Malgun Gothic" w:cs="Arial"/>
                <w:lang w:eastAsia="ko-KR"/>
              </w:rPr>
            </w:pPr>
            <w:r w:rsidRPr="0027451F">
              <w:rPr>
                <w:rFonts w:hint="eastAsia"/>
                <w:lang w:val="en-US" w:eastAsia="ja-JP"/>
              </w:rPr>
              <w:t>0.2</w:t>
            </w:r>
          </w:p>
        </w:tc>
      </w:tr>
      <w:tr w:rsidR="006E44F7" w:rsidRPr="007E3289" w:rsidTr="009261E0">
        <w:trPr>
          <w:jc w:val="center"/>
        </w:trPr>
        <w:tc>
          <w:tcPr>
            <w:tcW w:w="0" w:type="auto"/>
            <w:vMerge/>
            <w:vAlign w:val="center"/>
          </w:tcPr>
          <w:p w:rsidR="006E44F7" w:rsidRDefault="006E44F7" w:rsidP="006E44F7">
            <w:pPr>
              <w:pStyle w:val="TAC"/>
              <w:rPr>
                <w:rFonts w:eastAsia="Malgun Gothic" w:cs="Arial"/>
                <w:lang w:eastAsia="ko-KR"/>
              </w:rPr>
            </w:pPr>
          </w:p>
        </w:tc>
        <w:tc>
          <w:tcPr>
            <w:tcW w:w="0" w:type="auto"/>
          </w:tcPr>
          <w:p w:rsidR="006E44F7" w:rsidRPr="00723C68" w:rsidRDefault="006E44F7" w:rsidP="006E44F7">
            <w:pPr>
              <w:pStyle w:val="TAC"/>
              <w:rPr>
                <w:rFonts w:eastAsia="Malgun Gothic" w:cs="Arial"/>
                <w:lang w:eastAsia="ko-KR"/>
              </w:rPr>
            </w:pPr>
            <w:r w:rsidRPr="0027451F">
              <w:rPr>
                <w:rFonts w:cs="Arial"/>
                <w:lang w:eastAsia="ja-JP"/>
              </w:rPr>
              <w:t>3</w:t>
            </w:r>
          </w:p>
        </w:tc>
        <w:tc>
          <w:tcPr>
            <w:tcW w:w="0" w:type="auto"/>
          </w:tcPr>
          <w:p w:rsidR="006E44F7" w:rsidRPr="001E2798" w:rsidRDefault="006E44F7" w:rsidP="006E44F7">
            <w:pPr>
              <w:pStyle w:val="TAC"/>
              <w:rPr>
                <w:rFonts w:eastAsia="Malgun Gothic" w:cs="Arial"/>
                <w:lang w:eastAsia="ko-KR"/>
              </w:rPr>
            </w:pPr>
            <w:r w:rsidRPr="0027451F">
              <w:rPr>
                <w:rFonts w:hint="eastAsia"/>
                <w:lang w:val="en-US" w:eastAsia="ja-JP"/>
              </w:rPr>
              <w:t>0.2</w:t>
            </w:r>
          </w:p>
        </w:tc>
      </w:tr>
      <w:tr w:rsidR="006E44F7" w:rsidRPr="007E3289" w:rsidTr="009261E0">
        <w:trPr>
          <w:jc w:val="center"/>
        </w:trPr>
        <w:tc>
          <w:tcPr>
            <w:tcW w:w="0" w:type="auto"/>
            <w:vMerge/>
            <w:vAlign w:val="center"/>
          </w:tcPr>
          <w:p w:rsidR="006E44F7" w:rsidRDefault="006E44F7" w:rsidP="006E44F7">
            <w:pPr>
              <w:pStyle w:val="TAC"/>
              <w:rPr>
                <w:rFonts w:eastAsia="Malgun Gothic" w:cs="Arial"/>
                <w:lang w:eastAsia="ko-KR"/>
              </w:rPr>
            </w:pPr>
          </w:p>
        </w:tc>
        <w:tc>
          <w:tcPr>
            <w:tcW w:w="0" w:type="auto"/>
          </w:tcPr>
          <w:p w:rsidR="006E44F7" w:rsidRPr="00723C68" w:rsidRDefault="006E44F7" w:rsidP="006E44F7">
            <w:pPr>
              <w:pStyle w:val="TAC"/>
              <w:rPr>
                <w:rFonts w:eastAsia="Malgun Gothic" w:cs="Arial"/>
                <w:lang w:eastAsia="ko-KR"/>
              </w:rPr>
            </w:pPr>
            <w:r w:rsidRPr="0027451F">
              <w:rPr>
                <w:rFonts w:cs="Arial" w:hint="eastAsia"/>
                <w:lang w:eastAsia="zh-CN"/>
              </w:rPr>
              <w:t>28</w:t>
            </w:r>
          </w:p>
        </w:tc>
        <w:tc>
          <w:tcPr>
            <w:tcW w:w="0" w:type="auto"/>
          </w:tcPr>
          <w:p w:rsidR="006E44F7" w:rsidRPr="001E2798" w:rsidRDefault="006E44F7" w:rsidP="006E44F7">
            <w:pPr>
              <w:pStyle w:val="TAC"/>
              <w:rPr>
                <w:rFonts w:eastAsia="Malgun Gothic" w:cs="Arial"/>
                <w:lang w:eastAsia="ko-KR"/>
              </w:rPr>
            </w:pPr>
            <w:r w:rsidRPr="0027451F">
              <w:rPr>
                <w:rFonts w:hint="eastAsia"/>
                <w:lang w:val="en-US" w:eastAsia="ja-JP"/>
              </w:rPr>
              <w:t>0.2</w:t>
            </w:r>
          </w:p>
        </w:tc>
      </w:tr>
      <w:tr w:rsidR="006E44F7" w:rsidRPr="007E3289" w:rsidTr="009261E0">
        <w:trPr>
          <w:jc w:val="center"/>
        </w:trPr>
        <w:tc>
          <w:tcPr>
            <w:tcW w:w="0" w:type="auto"/>
            <w:vMerge/>
            <w:vAlign w:val="center"/>
          </w:tcPr>
          <w:p w:rsidR="006E44F7" w:rsidRDefault="006E44F7" w:rsidP="006E44F7">
            <w:pPr>
              <w:pStyle w:val="TAC"/>
              <w:rPr>
                <w:rFonts w:eastAsia="Malgun Gothic" w:cs="Arial"/>
                <w:lang w:eastAsia="ko-KR"/>
              </w:rPr>
            </w:pPr>
          </w:p>
        </w:tc>
        <w:tc>
          <w:tcPr>
            <w:tcW w:w="0" w:type="auto"/>
          </w:tcPr>
          <w:p w:rsidR="006E44F7" w:rsidRPr="00723C68" w:rsidRDefault="006E44F7" w:rsidP="006E44F7">
            <w:pPr>
              <w:pStyle w:val="TAC"/>
              <w:rPr>
                <w:rFonts w:eastAsia="Malgun Gothic" w:cs="Arial"/>
                <w:lang w:eastAsia="ko-KR"/>
              </w:rPr>
            </w:pPr>
            <w:r w:rsidRPr="0027451F">
              <w:rPr>
                <w:rFonts w:cs="Arial" w:hint="eastAsia"/>
                <w:lang w:eastAsia="ja-JP"/>
              </w:rPr>
              <w:t>42</w:t>
            </w:r>
          </w:p>
        </w:tc>
        <w:tc>
          <w:tcPr>
            <w:tcW w:w="0" w:type="auto"/>
          </w:tcPr>
          <w:p w:rsidR="006E44F7" w:rsidRPr="001E2798" w:rsidRDefault="006E44F7" w:rsidP="006E44F7">
            <w:pPr>
              <w:pStyle w:val="TAC"/>
              <w:rPr>
                <w:rFonts w:eastAsia="Malgun Gothic" w:cs="Arial"/>
                <w:lang w:eastAsia="ko-KR"/>
              </w:rPr>
            </w:pPr>
            <w:r w:rsidRPr="0027451F">
              <w:rPr>
                <w:rFonts w:hint="eastAsia"/>
                <w:lang w:val="en-US" w:eastAsia="ja-JP"/>
              </w:rPr>
              <w:t>0.5</w:t>
            </w:r>
          </w:p>
        </w:tc>
      </w:tr>
      <w:tr w:rsidR="006E44F7" w:rsidRPr="007E3289" w:rsidTr="003D2DAB">
        <w:trPr>
          <w:jc w:val="center"/>
        </w:trPr>
        <w:tc>
          <w:tcPr>
            <w:tcW w:w="0" w:type="auto"/>
            <w:vMerge w:val="restart"/>
            <w:vAlign w:val="center"/>
          </w:tcPr>
          <w:p w:rsidR="006E44F7" w:rsidRPr="007E3289" w:rsidRDefault="006E44F7" w:rsidP="006E44F7">
            <w:pPr>
              <w:pStyle w:val="TAC"/>
            </w:pPr>
            <w:r>
              <w:rPr>
                <w:rFonts w:eastAsia="Malgun Gothic" w:cs="Arial" w:hint="eastAsia"/>
                <w:lang w:eastAsia="ko-KR"/>
              </w:rPr>
              <w:t>DC_1-5-7</w:t>
            </w:r>
            <w:r w:rsidRPr="00723C68">
              <w:rPr>
                <w:rFonts w:eastAsia="Malgun Gothic" w:cs="Arial" w:hint="eastAsia"/>
                <w:lang w:eastAsia="ko-KR"/>
              </w:rPr>
              <w:t>_n78</w:t>
            </w:r>
            <w:r>
              <w:rPr>
                <w:rFonts w:eastAsia="Malgun Gothic" w:cs="Arial"/>
                <w:lang w:eastAsia="ko-KR"/>
              </w:rPr>
              <w:t>-n257</w:t>
            </w:r>
          </w:p>
        </w:tc>
        <w:tc>
          <w:tcPr>
            <w:tcW w:w="0" w:type="auto"/>
            <w:vAlign w:val="center"/>
          </w:tcPr>
          <w:p w:rsidR="006E44F7" w:rsidRPr="007E3289" w:rsidDel="00786BF6" w:rsidRDefault="006E44F7" w:rsidP="006E44F7">
            <w:pPr>
              <w:pStyle w:val="TAC"/>
              <w:rPr>
                <w:rFonts w:cs="Arial"/>
                <w:lang w:eastAsia="zh-CN"/>
              </w:rPr>
            </w:pPr>
            <w:r w:rsidRPr="00723C68">
              <w:rPr>
                <w:rFonts w:eastAsia="Malgun Gothic" w:cs="Arial" w:hint="eastAsia"/>
                <w:lang w:eastAsia="ko-KR"/>
              </w:rPr>
              <w:t>1</w:t>
            </w:r>
          </w:p>
        </w:tc>
        <w:tc>
          <w:tcPr>
            <w:tcW w:w="0" w:type="auto"/>
            <w:vAlign w:val="center"/>
          </w:tcPr>
          <w:p w:rsidR="006E44F7" w:rsidRPr="007E3289" w:rsidDel="00786BF6" w:rsidRDefault="006E44F7" w:rsidP="006E44F7">
            <w:pPr>
              <w:pStyle w:val="TAC"/>
              <w:rPr>
                <w:rFonts w:cs="Arial"/>
                <w:lang w:eastAsia="ja-JP"/>
              </w:rPr>
            </w:pPr>
            <w:r w:rsidRPr="001E2798">
              <w:rPr>
                <w:rFonts w:eastAsia="Malgun Gothic" w:cs="Arial" w:hint="eastAsia"/>
                <w:lang w:eastAsia="ko-KR"/>
              </w:rPr>
              <w:t>0.2</w:t>
            </w:r>
          </w:p>
        </w:tc>
      </w:tr>
      <w:tr w:rsidR="006E44F7" w:rsidRPr="007E3289" w:rsidTr="003D2DAB">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Del="00786BF6" w:rsidRDefault="006E44F7" w:rsidP="006E44F7">
            <w:pPr>
              <w:pStyle w:val="TAC"/>
              <w:rPr>
                <w:rFonts w:cs="Arial"/>
                <w:lang w:eastAsia="zh-CN"/>
              </w:rPr>
            </w:pPr>
            <w:r w:rsidRPr="00723C68">
              <w:rPr>
                <w:rFonts w:eastAsia="Malgun Gothic" w:cs="Arial" w:hint="eastAsia"/>
                <w:lang w:eastAsia="ko-KR"/>
              </w:rPr>
              <w:t>5</w:t>
            </w:r>
          </w:p>
        </w:tc>
        <w:tc>
          <w:tcPr>
            <w:tcW w:w="0" w:type="auto"/>
            <w:vAlign w:val="center"/>
          </w:tcPr>
          <w:p w:rsidR="006E44F7" w:rsidRPr="007E3289" w:rsidDel="00786BF6" w:rsidRDefault="006E44F7" w:rsidP="006E44F7">
            <w:pPr>
              <w:pStyle w:val="TAC"/>
              <w:rPr>
                <w:rFonts w:cs="Arial"/>
                <w:lang w:eastAsia="ja-JP"/>
              </w:rPr>
            </w:pPr>
            <w:r w:rsidRPr="001E2798">
              <w:rPr>
                <w:rFonts w:eastAsia="Malgun Gothic" w:cs="Arial" w:hint="eastAsia"/>
                <w:lang w:eastAsia="ko-KR"/>
              </w:rPr>
              <w:t>0.2</w:t>
            </w:r>
          </w:p>
        </w:tc>
      </w:tr>
      <w:tr w:rsidR="006E44F7" w:rsidRPr="007E3289" w:rsidTr="003D2DAB">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Del="00786BF6" w:rsidRDefault="006E44F7" w:rsidP="006E44F7">
            <w:pPr>
              <w:pStyle w:val="TAC"/>
              <w:rPr>
                <w:rFonts w:cs="Arial"/>
                <w:lang w:eastAsia="zh-CN"/>
              </w:rPr>
            </w:pPr>
            <w:r w:rsidRPr="00723C68">
              <w:rPr>
                <w:rFonts w:eastAsia="Malgun Gothic" w:cs="Arial" w:hint="eastAsia"/>
                <w:lang w:eastAsia="ko-KR"/>
              </w:rPr>
              <w:t>7</w:t>
            </w:r>
          </w:p>
        </w:tc>
        <w:tc>
          <w:tcPr>
            <w:tcW w:w="0" w:type="auto"/>
            <w:vAlign w:val="center"/>
          </w:tcPr>
          <w:p w:rsidR="006E44F7" w:rsidRPr="007E3289" w:rsidDel="00786BF6" w:rsidRDefault="006E44F7" w:rsidP="006E44F7">
            <w:pPr>
              <w:pStyle w:val="TAC"/>
              <w:rPr>
                <w:rFonts w:cs="Arial"/>
                <w:lang w:eastAsia="ja-JP"/>
              </w:rPr>
            </w:pPr>
            <w:r w:rsidRPr="001E2798">
              <w:rPr>
                <w:rFonts w:eastAsia="Malgun Gothic" w:cs="Arial" w:hint="eastAsia"/>
                <w:lang w:eastAsia="ko-KR"/>
              </w:rPr>
              <w:t>0.2</w:t>
            </w:r>
          </w:p>
        </w:tc>
      </w:tr>
      <w:tr w:rsidR="006E44F7" w:rsidRPr="007E3289" w:rsidTr="003D2DAB">
        <w:trPr>
          <w:jc w:val="center"/>
        </w:trPr>
        <w:tc>
          <w:tcPr>
            <w:tcW w:w="0" w:type="auto"/>
            <w:vMerge/>
            <w:vAlign w:val="center"/>
          </w:tcPr>
          <w:p w:rsidR="006E44F7" w:rsidRPr="007E3289" w:rsidRDefault="006E44F7" w:rsidP="006E44F7">
            <w:pPr>
              <w:pStyle w:val="TAC"/>
            </w:pPr>
          </w:p>
        </w:tc>
        <w:tc>
          <w:tcPr>
            <w:tcW w:w="0" w:type="auto"/>
            <w:vAlign w:val="center"/>
          </w:tcPr>
          <w:p w:rsidR="006E44F7" w:rsidRPr="007E3289" w:rsidDel="00786BF6" w:rsidRDefault="006E44F7" w:rsidP="006E44F7">
            <w:pPr>
              <w:pStyle w:val="TAC"/>
              <w:rPr>
                <w:rFonts w:cs="Arial"/>
                <w:lang w:eastAsia="zh-CN"/>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0" w:type="auto"/>
            <w:vAlign w:val="center"/>
          </w:tcPr>
          <w:p w:rsidR="006E44F7" w:rsidRPr="007E3289" w:rsidDel="00786BF6" w:rsidRDefault="006E44F7" w:rsidP="006E44F7">
            <w:pPr>
              <w:pStyle w:val="TAC"/>
              <w:rPr>
                <w:rFonts w:cs="Arial"/>
                <w:lang w:eastAsia="ja-JP"/>
              </w:rPr>
            </w:pPr>
            <w:r w:rsidRPr="001E2798">
              <w:rPr>
                <w:rFonts w:eastAsia="Malgun Gothic" w:cs="Arial" w:hint="eastAsia"/>
                <w:lang w:eastAsia="ko-KR"/>
              </w:rPr>
              <w:t>0.5</w:t>
            </w:r>
          </w:p>
        </w:tc>
      </w:tr>
      <w:tr w:rsidR="006E44F7" w:rsidRPr="007E3289" w:rsidTr="003D2DAB">
        <w:trPr>
          <w:jc w:val="center"/>
        </w:trPr>
        <w:tc>
          <w:tcPr>
            <w:tcW w:w="0" w:type="auto"/>
            <w:vMerge w:val="restart"/>
            <w:vAlign w:val="center"/>
          </w:tcPr>
          <w:p w:rsidR="006E44F7" w:rsidRPr="007E3289" w:rsidRDefault="006E44F7" w:rsidP="006E44F7">
            <w:pPr>
              <w:pStyle w:val="TAC"/>
            </w:pPr>
            <w:r>
              <w:rPr>
                <w:rFonts w:eastAsia="Malgun Gothic" w:cs="Arial" w:hint="eastAsia"/>
                <w:lang w:eastAsia="ko-KR"/>
              </w:rPr>
              <w:t>DC_1-7-7</w:t>
            </w:r>
            <w:r w:rsidRPr="005F0E4D">
              <w:rPr>
                <w:rFonts w:eastAsia="Malgun Gothic" w:cs="Arial" w:hint="eastAsia"/>
                <w:lang w:eastAsia="ko-KR"/>
              </w:rPr>
              <w:t>_n78</w:t>
            </w:r>
            <w:r>
              <w:rPr>
                <w:rFonts w:eastAsia="Malgun Gothic" w:cs="Arial"/>
                <w:lang w:eastAsia="ko-KR"/>
              </w:rPr>
              <w:t>-n257</w:t>
            </w:r>
          </w:p>
        </w:tc>
        <w:tc>
          <w:tcPr>
            <w:tcW w:w="0" w:type="auto"/>
            <w:vAlign w:val="center"/>
          </w:tcPr>
          <w:p w:rsidR="006E44F7" w:rsidRPr="00723C68" w:rsidRDefault="006E44F7" w:rsidP="006E44F7">
            <w:pPr>
              <w:pStyle w:val="TAC"/>
              <w:rPr>
                <w:rFonts w:eastAsia="Malgun Gothic" w:cs="Arial"/>
                <w:lang w:eastAsia="ko-KR"/>
              </w:rPr>
            </w:pPr>
            <w:r w:rsidRPr="00723C68">
              <w:rPr>
                <w:rFonts w:eastAsia="Malgun Gothic" w:cs="Arial" w:hint="eastAsia"/>
                <w:lang w:eastAsia="ko-KR"/>
              </w:rPr>
              <w:t>1</w:t>
            </w:r>
          </w:p>
        </w:tc>
        <w:tc>
          <w:tcPr>
            <w:tcW w:w="0" w:type="auto"/>
            <w:vAlign w:val="center"/>
          </w:tcPr>
          <w:p w:rsidR="006E44F7" w:rsidRPr="001E2798" w:rsidRDefault="006E44F7" w:rsidP="006E44F7">
            <w:pPr>
              <w:pStyle w:val="TAC"/>
              <w:rPr>
                <w:rFonts w:eastAsia="Malgun Gothic" w:cs="Arial"/>
                <w:lang w:eastAsia="ko-KR"/>
              </w:rPr>
            </w:pPr>
            <w:r w:rsidRPr="001E2798">
              <w:rPr>
                <w:rFonts w:eastAsia="Malgun Gothic" w:cs="Arial" w:hint="eastAsia"/>
                <w:lang w:eastAsia="ko-KR"/>
              </w:rPr>
              <w:t>0.2</w:t>
            </w:r>
          </w:p>
        </w:tc>
      </w:tr>
      <w:tr w:rsidR="006E44F7" w:rsidRPr="007E3289" w:rsidTr="003D2DAB">
        <w:trPr>
          <w:jc w:val="center"/>
        </w:trPr>
        <w:tc>
          <w:tcPr>
            <w:tcW w:w="0" w:type="auto"/>
            <w:vMerge/>
            <w:vAlign w:val="center"/>
          </w:tcPr>
          <w:p w:rsidR="006E44F7" w:rsidRPr="007E3289" w:rsidRDefault="006E44F7" w:rsidP="006E44F7">
            <w:pPr>
              <w:pStyle w:val="TAC"/>
            </w:pPr>
          </w:p>
        </w:tc>
        <w:tc>
          <w:tcPr>
            <w:tcW w:w="0" w:type="auto"/>
            <w:vAlign w:val="center"/>
          </w:tcPr>
          <w:p w:rsidR="006E44F7" w:rsidRPr="00723C68" w:rsidRDefault="006E44F7" w:rsidP="006E44F7">
            <w:pPr>
              <w:pStyle w:val="TAC"/>
              <w:rPr>
                <w:rFonts w:eastAsia="Malgun Gothic" w:cs="Arial"/>
                <w:lang w:eastAsia="ko-KR"/>
              </w:rPr>
            </w:pPr>
            <w:r w:rsidRPr="00723C68">
              <w:rPr>
                <w:rFonts w:eastAsia="Malgun Gothic" w:cs="Arial" w:hint="eastAsia"/>
                <w:lang w:eastAsia="ko-KR"/>
              </w:rPr>
              <w:t>7</w:t>
            </w:r>
          </w:p>
        </w:tc>
        <w:tc>
          <w:tcPr>
            <w:tcW w:w="0" w:type="auto"/>
            <w:vAlign w:val="center"/>
          </w:tcPr>
          <w:p w:rsidR="006E44F7" w:rsidRPr="001E2798" w:rsidRDefault="006E44F7" w:rsidP="006E44F7">
            <w:pPr>
              <w:pStyle w:val="TAC"/>
              <w:rPr>
                <w:rFonts w:eastAsia="Malgun Gothic" w:cs="Arial"/>
                <w:lang w:eastAsia="ko-KR"/>
              </w:rPr>
            </w:pPr>
            <w:r w:rsidRPr="001E2798">
              <w:rPr>
                <w:rFonts w:eastAsia="Malgun Gothic" w:cs="Arial" w:hint="eastAsia"/>
                <w:lang w:eastAsia="ko-KR"/>
              </w:rPr>
              <w:t>0.2</w:t>
            </w:r>
          </w:p>
        </w:tc>
      </w:tr>
      <w:tr w:rsidR="006E44F7" w:rsidRPr="007E3289" w:rsidTr="003D2DAB">
        <w:trPr>
          <w:jc w:val="center"/>
        </w:trPr>
        <w:tc>
          <w:tcPr>
            <w:tcW w:w="0" w:type="auto"/>
            <w:vMerge/>
            <w:vAlign w:val="center"/>
          </w:tcPr>
          <w:p w:rsidR="006E44F7" w:rsidRPr="007E3289" w:rsidRDefault="006E44F7" w:rsidP="006E44F7">
            <w:pPr>
              <w:pStyle w:val="TAC"/>
            </w:pPr>
          </w:p>
        </w:tc>
        <w:tc>
          <w:tcPr>
            <w:tcW w:w="0" w:type="auto"/>
            <w:vAlign w:val="center"/>
          </w:tcPr>
          <w:p w:rsidR="006E44F7" w:rsidRPr="00723C68" w:rsidRDefault="006E44F7" w:rsidP="006E44F7">
            <w:pPr>
              <w:pStyle w:val="TAC"/>
              <w:rPr>
                <w:rFonts w:eastAsia="Malgun Gothic" w:cs="Arial"/>
                <w:lang w:eastAsia="ko-KR"/>
              </w:rPr>
            </w:pPr>
            <w:r w:rsidRPr="005F0E4D">
              <w:rPr>
                <w:rFonts w:eastAsia="Malgun Gothic" w:cs="Arial"/>
                <w:lang w:eastAsia="ko-KR"/>
              </w:rPr>
              <w:t>n</w:t>
            </w:r>
            <w:r w:rsidRPr="005F0E4D">
              <w:rPr>
                <w:rFonts w:eastAsia="Malgun Gothic" w:cs="Arial" w:hint="eastAsia"/>
                <w:lang w:eastAsia="ko-KR"/>
              </w:rPr>
              <w:t>7</w:t>
            </w:r>
            <w:r w:rsidRPr="005F0E4D">
              <w:rPr>
                <w:rFonts w:eastAsia="Malgun Gothic" w:cs="Arial"/>
                <w:lang w:eastAsia="ko-KR"/>
              </w:rPr>
              <w:t>8</w:t>
            </w:r>
          </w:p>
        </w:tc>
        <w:tc>
          <w:tcPr>
            <w:tcW w:w="0" w:type="auto"/>
            <w:vAlign w:val="center"/>
          </w:tcPr>
          <w:p w:rsidR="006E44F7" w:rsidRPr="001E2798" w:rsidRDefault="006E44F7" w:rsidP="006E44F7">
            <w:pPr>
              <w:pStyle w:val="TAC"/>
              <w:rPr>
                <w:rFonts w:eastAsia="Malgun Gothic" w:cs="Arial"/>
                <w:lang w:eastAsia="ko-KR"/>
              </w:rPr>
            </w:pPr>
            <w:r w:rsidRPr="001E2798">
              <w:rPr>
                <w:rFonts w:eastAsia="Malgun Gothic" w:cs="Arial" w:hint="eastAsia"/>
                <w:lang w:eastAsia="ko-KR"/>
              </w:rPr>
              <w:t>0.5</w:t>
            </w:r>
          </w:p>
        </w:tc>
      </w:tr>
      <w:tr w:rsidR="006E44F7" w:rsidRPr="007E3289" w:rsidTr="00C42558">
        <w:trPr>
          <w:jc w:val="center"/>
        </w:trPr>
        <w:tc>
          <w:tcPr>
            <w:tcW w:w="0" w:type="auto"/>
            <w:vAlign w:val="center"/>
          </w:tcPr>
          <w:p w:rsidR="006E44F7" w:rsidRPr="0027451F" w:rsidRDefault="006E44F7" w:rsidP="006E44F7">
            <w:pPr>
              <w:pStyle w:val="TAC"/>
              <w:rPr>
                <w:rFonts w:cs="Arial"/>
                <w:szCs w:val="18"/>
              </w:rPr>
            </w:pPr>
            <w:r w:rsidRPr="007E3289">
              <w:rPr>
                <w:rFonts w:cs="Arial"/>
                <w:lang w:eastAsia="ja-JP"/>
              </w:rPr>
              <w:t>DC</w:t>
            </w:r>
            <w:r w:rsidRPr="007E3289">
              <w:rPr>
                <w:rFonts w:cs="Arial"/>
              </w:rPr>
              <w:t>_</w:t>
            </w:r>
            <w:r w:rsidRPr="007E3289">
              <w:rPr>
                <w:rFonts w:cs="Arial"/>
                <w:lang w:eastAsia="ja-JP"/>
              </w:rPr>
              <w:t>1</w:t>
            </w:r>
            <w:r w:rsidRPr="007E3289">
              <w:rPr>
                <w:rFonts w:cs="Arial" w:hint="eastAsia"/>
                <w:lang w:eastAsia="ja-JP"/>
              </w:rPr>
              <w:t>-19</w:t>
            </w:r>
            <w:r w:rsidRPr="007E3289">
              <w:rPr>
                <w:rFonts w:cs="Arial"/>
                <w:lang w:eastAsia="ja-JP"/>
              </w:rPr>
              <w:t>-21-42</w:t>
            </w:r>
            <w:r w:rsidRPr="007E3289">
              <w:rPr>
                <w:rFonts w:cs="Arial" w:hint="eastAsia"/>
                <w:lang w:eastAsia="ja-JP"/>
              </w:rPr>
              <w:t>_n257</w:t>
            </w:r>
          </w:p>
        </w:tc>
        <w:tc>
          <w:tcPr>
            <w:tcW w:w="0" w:type="auto"/>
            <w:vAlign w:val="center"/>
          </w:tcPr>
          <w:p w:rsidR="006E44F7" w:rsidRPr="0027451F" w:rsidRDefault="006E44F7" w:rsidP="006E44F7">
            <w:pPr>
              <w:pStyle w:val="TAC"/>
              <w:rPr>
                <w:rFonts w:cs="Arial"/>
                <w:lang w:eastAsia="zh-CN"/>
              </w:rPr>
            </w:pPr>
            <w:r w:rsidRPr="007E3289">
              <w:rPr>
                <w:rFonts w:cs="Arial"/>
                <w:lang w:eastAsia="ja-JP"/>
              </w:rPr>
              <w:t>42</w:t>
            </w:r>
          </w:p>
        </w:tc>
        <w:tc>
          <w:tcPr>
            <w:tcW w:w="0" w:type="auto"/>
            <w:vAlign w:val="center"/>
          </w:tcPr>
          <w:p w:rsidR="006E44F7" w:rsidRPr="0027451F" w:rsidRDefault="006E44F7" w:rsidP="006E44F7">
            <w:pPr>
              <w:pStyle w:val="TAC"/>
              <w:rPr>
                <w:rFonts w:cs="Arial"/>
                <w:lang w:eastAsia="ja-JP"/>
              </w:rPr>
            </w:pPr>
            <w:r w:rsidRPr="007E3289">
              <w:rPr>
                <w:rFonts w:cs="Arial"/>
                <w:szCs w:val="18"/>
              </w:rPr>
              <w:t>0.5</w:t>
            </w:r>
          </w:p>
        </w:tc>
      </w:tr>
      <w:tr w:rsidR="006E44F7" w:rsidRPr="007E3289" w:rsidTr="00C42558">
        <w:trPr>
          <w:jc w:val="center"/>
        </w:trPr>
        <w:tc>
          <w:tcPr>
            <w:tcW w:w="0" w:type="auto"/>
            <w:vMerge w:val="restart"/>
            <w:vAlign w:val="center"/>
          </w:tcPr>
          <w:p w:rsidR="006E44F7" w:rsidRPr="007E3289" w:rsidRDefault="006E44F7" w:rsidP="006E44F7">
            <w:pPr>
              <w:pStyle w:val="TAC"/>
            </w:pPr>
            <w:r w:rsidRPr="0027451F">
              <w:rPr>
                <w:rFonts w:cs="Arial"/>
                <w:szCs w:val="18"/>
              </w:rPr>
              <w:t>DC_1-21-28-42_n257</w:t>
            </w:r>
          </w:p>
        </w:tc>
        <w:tc>
          <w:tcPr>
            <w:tcW w:w="0" w:type="auto"/>
          </w:tcPr>
          <w:p w:rsidR="006E44F7" w:rsidRPr="007E3289" w:rsidRDefault="006E44F7" w:rsidP="006E44F7">
            <w:pPr>
              <w:pStyle w:val="TAC"/>
              <w:rPr>
                <w:rFonts w:cs="Arial"/>
                <w:lang w:eastAsia="zh-CN"/>
              </w:rPr>
            </w:pPr>
            <w:r w:rsidRPr="0027451F">
              <w:rPr>
                <w:rFonts w:cs="Arial" w:hint="eastAsia"/>
                <w:lang w:eastAsia="zh-CN"/>
              </w:rPr>
              <w:t>28</w:t>
            </w:r>
          </w:p>
        </w:tc>
        <w:tc>
          <w:tcPr>
            <w:tcW w:w="0" w:type="auto"/>
          </w:tcPr>
          <w:p w:rsidR="006E44F7" w:rsidRPr="007E3289" w:rsidRDefault="006E44F7" w:rsidP="006E44F7">
            <w:pPr>
              <w:pStyle w:val="TAC"/>
              <w:rPr>
                <w:rFonts w:cs="Arial"/>
                <w:lang w:eastAsia="ja-JP"/>
              </w:rPr>
            </w:pPr>
            <w:r w:rsidRPr="0027451F">
              <w:rPr>
                <w:rFonts w:cs="Arial"/>
                <w:lang w:eastAsia="ja-JP"/>
              </w:rPr>
              <w:t>0.</w:t>
            </w:r>
            <w:r w:rsidRPr="0027451F">
              <w:rPr>
                <w:rFonts w:cs="Arial" w:hint="eastAsia"/>
                <w:lang w:eastAsia="zh-CN"/>
              </w:rPr>
              <w:t>2</w:t>
            </w:r>
          </w:p>
        </w:tc>
      </w:tr>
      <w:tr w:rsidR="006E44F7" w:rsidRPr="007E3289" w:rsidTr="00C42558">
        <w:trPr>
          <w:jc w:val="center"/>
        </w:trPr>
        <w:tc>
          <w:tcPr>
            <w:tcW w:w="0" w:type="auto"/>
            <w:vMerge/>
            <w:vAlign w:val="center"/>
          </w:tcPr>
          <w:p w:rsidR="006E44F7" w:rsidRPr="007E3289" w:rsidRDefault="006E44F7" w:rsidP="006E44F7">
            <w:pPr>
              <w:pStyle w:val="TAC"/>
            </w:pPr>
          </w:p>
        </w:tc>
        <w:tc>
          <w:tcPr>
            <w:tcW w:w="0" w:type="auto"/>
          </w:tcPr>
          <w:p w:rsidR="006E44F7" w:rsidRPr="007E3289" w:rsidRDefault="006E44F7" w:rsidP="006E44F7">
            <w:pPr>
              <w:pStyle w:val="TAC"/>
              <w:rPr>
                <w:rFonts w:cs="Arial"/>
                <w:lang w:eastAsia="zh-CN"/>
              </w:rPr>
            </w:pPr>
            <w:r w:rsidRPr="0027451F">
              <w:rPr>
                <w:rFonts w:cs="Arial" w:hint="eastAsia"/>
                <w:lang w:eastAsia="ja-JP"/>
              </w:rPr>
              <w:t>42</w:t>
            </w:r>
          </w:p>
        </w:tc>
        <w:tc>
          <w:tcPr>
            <w:tcW w:w="0" w:type="auto"/>
          </w:tcPr>
          <w:p w:rsidR="006E44F7" w:rsidRPr="007E3289" w:rsidRDefault="006E44F7" w:rsidP="006E44F7">
            <w:pPr>
              <w:pStyle w:val="TAC"/>
              <w:rPr>
                <w:rFonts w:cs="Arial"/>
                <w:lang w:eastAsia="ja-JP"/>
              </w:rPr>
            </w:pPr>
            <w:r w:rsidRPr="0027451F">
              <w:rPr>
                <w:rFonts w:cs="Arial" w:hint="eastAsia"/>
                <w:lang w:eastAsia="ja-JP"/>
              </w:rPr>
              <w:t>0</w:t>
            </w:r>
            <w:r w:rsidRPr="0027451F">
              <w:rPr>
                <w:rFonts w:cs="Arial"/>
                <w:lang w:eastAsia="ja-JP"/>
              </w:rPr>
              <w:t>.5</w:t>
            </w:r>
          </w:p>
        </w:tc>
      </w:tr>
      <w:tr w:rsidR="006E44F7" w:rsidRPr="007E3289" w:rsidTr="003D2DAB">
        <w:trPr>
          <w:jc w:val="center"/>
        </w:trPr>
        <w:tc>
          <w:tcPr>
            <w:tcW w:w="0" w:type="auto"/>
            <w:vMerge w:val="restart"/>
            <w:vAlign w:val="center"/>
          </w:tcPr>
          <w:p w:rsidR="006E44F7" w:rsidRPr="007E3289" w:rsidRDefault="006E44F7" w:rsidP="006E44F7">
            <w:pPr>
              <w:pStyle w:val="TAC"/>
              <w:rPr>
                <w:rFonts w:cs="Arial"/>
                <w:lang w:eastAsia="ja-JP"/>
              </w:rPr>
            </w:pPr>
            <w:r>
              <w:rPr>
                <w:rFonts w:eastAsia="Malgun Gothic" w:cs="Arial" w:hint="eastAsia"/>
                <w:lang w:eastAsia="ko-KR"/>
              </w:rPr>
              <w:t>DC_3-5-7</w:t>
            </w:r>
            <w:r w:rsidRPr="00723C68">
              <w:rPr>
                <w:rFonts w:eastAsia="Malgun Gothic" w:cs="Arial" w:hint="eastAsia"/>
                <w:lang w:eastAsia="ko-KR"/>
              </w:rPr>
              <w:t>_n78</w:t>
            </w:r>
            <w:r>
              <w:rPr>
                <w:rFonts w:eastAsia="Malgun Gothic" w:cs="Arial"/>
                <w:lang w:eastAsia="ko-KR"/>
              </w:rPr>
              <w:t>-n257</w:t>
            </w:r>
          </w:p>
        </w:tc>
        <w:tc>
          <w:tcPr>
            <w:tcW w:w="0" w:type="auto"/>
            <w:vAlign w:val="center"/>
          </w:tcPr>
          <w:p w:rsidR="006E44F7" w:rsidRPr="007E3289" w:rsidRDefault="006E44F7" w:rsidP="006E44F7">
            <w:pPr>
              <w:pStyle w:val="TAC"/>
              <w:rPr>
                <w:rFonts w:cs="Arial"/>
                <w:lang w:eastAsia="ja-JP"/>
              </w:rPr>
            </w:pPr>
            <w:r w:rsidRPr="00723C68">
              <w:rPr>
                <w:rFonts w:eastAsia="Malgun Gothic" w:cs="Arial" w:hint="eastAsia"/>
                <w:lang w:eastAsia="ko-KR"/>
              </w:rPr>
              <w:t>3</w:t>
            </w:r>
          </w:p>
        </w:tc>
        <w:tc>
          <w:tcPr>
            <w:tcW w:w="0" w:type="auto"/>
            <w:vAlign w:val="center"/>
          </w:tcPr>
          <w:p w:rsidR="006E44F7" w:rsidRPr="007E3289" w:rsidRDefault="006E44F7" w:rsidP="006E44F7">
            <w:pPr>
              <w:pStyle w:val="TAC"/>
              <w:rPr>
                <w:rFonts w:cs="Arial"/>
                <w:szCs w:val="18"/>
              </w:rPr>
            </w:pPr>
            <w:r w:rsidRPr="001E2798">
              <w:rPr>
                <w:rFonts w:eastAsia="Malgun Gothic" w:cs="Arial" w:hint="eastAsia"/>
                <w:lang w:eastAsia="ko-KR"/>
              </w:rPr>
              <w:t>0.2</w:t>
            </w:r>
          </w:p>
        </w:tc>
      </w:tr>
      <w:tr w:rsidR="006E44F7" w:rsidRPr="007E3289" w:rsidTr="003D2DAB">
        <w:trPr>
          <w:jc w:val="center"/>
        </w:trPr>
        <w:tc>
          <w:tcPr>
            <w:tcW w:w="0" w:type="auto"/>
            <w:vMerge/>
            <w:vAlign w:val="center"/>
          </w:tcPr>
          <w:p w:rsidR="006E44F7" w:rsidRPr="007E3289" w:rsidRDefault="006E44F7" w:rsidP="006E44F7">
            <w:pPr>
              <w:pStyle w:val="TAC"/>
              <w:rPr>
                <w:rFonts w:cs="Arial"/>
                <w:lang w:eastAsia="ja-JP"/>
              </w:rPr>
            </w:pPr>
          </w:p>
        </w:tc>
        <w:tc>
          <w:tcPr>
            <w:tcW w:w="0" w:type="auto"/>
            <w:vAlign w:val="center"/>
          </w:tcPr>
          <w:p w:rsidR="006E44F7" w:rsidRPr="007E3289" w:rsidRDefault="006E44F7" w:rsidP="006E44F7">
            <w:pPr>
              <w:pStyle w:val="TAC"/>
              <w:rPr>
                <w:rFonts w:cs="Arial"/>
                <w:lang w:eastAsia="ja-JP"/>
              </w:rPr>
            </w:pPr>
            <w:r w:rsidRPr="00723C68">
              <w:rPr>
                <w:rFonts w:eastAsia="Malgun Gothic" w:cs="Arial" w:hint="eastAsia"/>
                <w:lang w:eastAsia="ko-KR"/>
              </w:rPr>
              <w:t>5</w:t>
            </w:r>
          </w:p>
        </w:tc>
        <w:tc>
          <w:tcPr>
            <w:tcW w:w="0" w:type="auto"/>
            <w:vAlign w:val="center"/>
          </w:tcPr>
          <w:p w:rsidR="006E44F7" w:rsidRPr="007E3289" w:rsidRDefault="006E44F7" w:rsidP="006E44F7">
            <w:pPr>
              <w:pStyle w:val="TAC"/>
              <w:rPr>
                <w:rFonts w:cs="Arial"/>
                <w:szCs w:val="18"/>
              </w:rPr>
            </w:pPr>
            <w:r w:rsidRPr="001E2798">
              <w:rPr>
                <w:rFonts w:eastAsia="Malgun Gothic" w:cs="Arial" w:hint="eastAsia"/>
                <w:lang w:eastAsia="ko-KR"/>
              </w:rPr>
              <w:t>0.2</w:t>
            </w:r>
          </w:p>
        </w:tc>
      </w:tr>
      <w:tr w:rsidR="006E44F7" w:rsidRPr="007E3289" w:rsidTr="003D2DAB">
        <w:trPr>
          <w:jc w:val="center"/>
        </w:trPr>
        <w:tc>
          <w:tcPr>
            <w:tcW w:w="0" w:type="auto"/>
            <w:vMerge/>
            <w:vAlign w:val="center"/>
          </w:tcPr>
          <w:p w:rsidR="006E44F7" w:rsidRPr="007E3289" w:rsidRDefault="006E44F7" w:rsidP="006E44F7">
            <w:pPr>
              <w:pStyle w:val="TAC"/>
              <w:rPr>
                <w:rFonts w:cs="Arial"/>
                <w:lang w:eastAsia="ja-JP"/>
              </w:rPr>
            </w:pPr>
          </w:p>
        </w:tc>
        <w:tc>
          <w:tcPr>
            <w:tcW w:w="0" w:type="auto"/>
            <w:vAlign w:val="center"/>
          </w:tcPr>
          <w:p w:rsidR="006E44F7" w:rsidRPr="007E3289" w:rsidRDefault="006E44F7" w:rsidP="006E44F7">
            <w:pPr>
              <w:pStyle w:val="TAC"/>
              <w:rPr>
                <w:rFonts w:cs="Arial"/>
                <w:lang w:eastAsia="ja-JP"/>
              </w:rPr>
            </w:pPr>
            <w:r w:rsidRPr="00723C68">
              <w:rPr>
                <w:rFonts w:eastAsia="Malgun Gothic" w:cs="Arial" w:hint="eastAsia"/>
                <w:lang w:eastAsia="ko-KR"/>
              </w:rPr>
              <w:t>7</w:t>
            </w:r>
          </w:p>
        </w:tc>
        <w:tc>
          <w:tcPr>
            <w:tcW w:w="0" w:type="auto"/>
            <w:vAlign w:val="center"/>
          </w:tcPr>
          <w:p w:rsidR="006E44F7" w:rsidRPr="007E3289" w:rsidRDefault="006E44F7" w:rsidP="006E44F7">
            <w:pPr>
              <w:pStyle w:val="TAC"/>
              <w:rPr>
                <w:rFonts w:cs="Arial"/>
                <w:szCs w:val="18"/>
              </w:rPr>
            </w:pPr>
            <w:r w:rsidRPr="001E2798">
              <w:rPr>
                <w:rFonts w:eastAsia="Malgun Gothic" w:cs="Arial" w:hint="eastAsia"/>
                <w:lang w:eastAsia="ko-KR"/>
              </w:rPr>
              <w:t>0.2</w:t>
            </w:r>
          </w:p>
        </w:tc>
      </w:tr>
      <w:tr w:rsidR="006E44F7" w:rsidRPr="007E3289" w:rsidTr="003D2DAB">
        <w:trPr>
          <w:jc w:val="center"/>
        </w:trPr>
        <w:tc>
          <w:tcPr>
            <w:tcW w:w="0" w:type="auto"/>
            <w:vMerge/>
            <w:vAlign w:val="center"/>
          </w:tcPr>
          <w:p w:rsidR="006E44F7" w:rsidRPr="007E3289" w:rsidRDefault="006E44F7" w:rsidP="006E44F7">
            <w:pPr>
              <w:pStyle w:val="TAC"/>
              <w:rPr>
                <w:rFonts w:cs="Arial"/>
                <w:lang w:eastAsia="ja-JP"/>
              </w:rPr>
            </w:pPr>
          </w:p>
        </w:tc>
        <w:tc>
          <w:tcPr>
            <w:tcW w:w="0" w:type="auto"/>
            <w:vAlign w:val="center"/>
          </w:tcPr>
          <w:p w:rsidR="006E44F7" w:rsidRPr="007E3289" w:rsidRDefault="006E44F7" w:rsidP="006E44F7">
            <w:pPr>
              <w:pStyle w:val="TAC"/>
              <w:rPr>
                <w:rFonts w:cs="Arial"/>
                <w:lang w:eastAsia="ja-JP"/>
              </w:rPr>
            </w:pPr>
            <w:r w:rsidRPr="00723C68">
              <w:rPr>
                <w:rFonts w:eastAsia="Malgun Gothic" w:cs="Arial"/>
                <w:lang w:eastAsia="ko-KR"/>
              </w:rPr>
              <w:t>n</w:t>
            </w:r>
            <w:r w:rsidRPr="00723C68">
              <w:rPr>
                <w:rFonts w:eastAsia="Malgun Gothic" w:cs="Arial" w:hint="eastAsia"/>
                <w:lang w:eastAsia="ko-KR"/>
              </w:rPr>
              <w:t>7</w:t>
            </w:r>
            <w:r w:rsidRPr="00723C68">
              <w:rPr>
                <w:rFonts w:eastAsia="Malgun Gothic" w:cs="Arial"/>
                <w:lang w:eastAsia="ko-KR"/>
              </w:rPr>
              <w:t>8</w:t>
            </w:r>
          </w:p>
        </w:tc>
        <w:tc>
          <w:tcPr>
            <w:tcW w:w="0" w:type="auto"/>
            <w:vAlign w:val="center"/>
          </w:tcPr>
          <w:p w:rsidR="006E44F7" w:rsidRPr="007E3289" w:rsidRDefault="006E44F7" w:rsidP="006E44F7">
            <w:pPr>
              <w:pStyle w:val="TAC"/>
              <w:rPr>
                <w:rFonts w:cs="Arial"/>
                <w:szCs w:val="18"/>
              </w:rPr>
            </w:pPr>
            <w:r w:rsidRPr="001E2798">
              <w:rPr>
                <w:rFonts w:eastAsia="Malgun Gothic" w:cs="Arial" w:hint="eastAsia"/>
                <w:lang w:eastAsia="ko-KR"/>
              </w:rPr>
              <w:t>0.5</w:t>
            </w:r>
          </w:p>
        </w:tc>
      </w:tr>
      <w:tr w:rsidR="006E44F7" w:rsidRPr="007E3289" w:rsidTr="003D2DAB">
        <w:trPr>
          <w:jc w:val="center"/>
        </w:trPr>
        <w:tc>
          <w:tcPr>
            <w:tcW w:w="0" w:type="auto"/>
            <w:vMerge w:val="restart"/>
            <w:vAlign w:val="center"/>
          </w:tcPr>
          <w:p w:rsidR="006E44F7" w:rsidRPr="007E3289" w:rsidRDefault="006E44F7" w:rsidP="006E44F7">
            <w:pPr>
              <w:pStyle w:val="TAC"/>
              <w:rPr>
                <w:rFonts w:cs="Arial"/>
                <w:lang w:eastAsia="ja-JP"/>
              </w:rPr>
            </w:pPr>
            <w:r>
              <w:rPr>
                <w:rFonts w:eastAsia="Malgun Gothic" w:cs="Arial" w:hint="eastAsia"/>
                <w:lang w:eastAsia="ko-KR"/>
              </w:rPr>
              <w:t>DC_3-7-7</w:t>
            </w:r>
            <w:r w:rsidRPr="00723C68">
              <w:rPr>
                <w:rFonts w:eastAsia="Malgun Gothic" w:cs="Arial" w:hint="eastAsia"/>
                <w:lang w:eastAsia="ko-KR"/>
              </w:rPr>
              <w:t>_n78</w:t>
            </w:r>
            <w:r>
              <w:rPr>
                <w:rFonts w:eastAsia="Malgun Gothic" w:cs="Arial"/>
                <w:lang w:eastAsia="ko-KR"/>
              </w:rPr>
              <w:t>-n257</w:t>
            </w:r>
          </w:p>
        </w:tc>
        <w:tc>
          <w:tcPr>
            <w:tcW w:w="0" w:type="auto"/>
            <w:vAlign w:val="center"/>
          </w:tcPr>
          <w:p w:rsidR="006E44F7" w:rsidRPr="00723C68" w:rsidRDefault="006E44F7" w:rsidP="006E44F7">
            <w:pPr>
              <w:pStyle w:val="TAC"/>
              <w:rPr>
                <w:rFonts w:eastAsia="Malgun Gothic" w:cs="Arial"/>
                <w:lang w:eastAsia="ko-KR"/>
              </w:rPr>
            </w:pPr>
            <w:r w:rsidRPr="00723C68">
              <w:rPr>
                <w:rFonts w:eastAsia="Malgun Gothic" w:cs="Arial" w:hint="eastAsia"/>
                <w:lang w:eastAsia="ko-KR"/>
              </w:rPr>
              <w:t>3</w:t>
            </w:r>
          </w:p>
        </w:tc>
        <w:tc>
          <w:tcPr>
            <w:tcW w:w="0" w:type="auto"/>
            <w:vAlign w:val="center"/>
          </w:tcPr>
          <w:p w:rsidR="006E44F7" w:rsidRPr="001E2798" w:rsidRDefault="006E44F7" w:rsidP="006E44F7">
            <w:pPr>
              <w:pStyle w:val="TAC"/>
              <w:rPr>
                <w:rFonts w:eastAsia="Malgun Gothic" w:cs="Arial"/>
                <w:lang w:eastAsia="ko-KR"/>
              </w:rPr>
            </w:pPr>
            <w:r w:rsidRPr="001E2798">
              <w:rPr>
                <w:rFonts w:eastAsia="Malgun Gothic" w:cs="Arial" w:hint="eastAsia"/>
                <w:lang w:eastAsia="ko-KR"/>
              </w:rPr>
              <w:t>0.2</w:t>
            </w:r>
          </w:p>
        </w:tc>
      </w:tr>
      <w:tr w:rsidR="006E44F7" w:rsidRPr="007E3289" w:rsidTr="003D2DAB">
        <w:trPr>
          <w:jc w:val="center"/>
        </w:trPr>
        <w:tc>
          <w:tcPr>
            <w:tcW w:w="0" w:type="auto"/>
            <w:vMerge/>
            <w:vAlign w:val="center"/>
          </w:tcPr>
          <w:p w:rsidR="006E44F7" w:rsidRPr="007E3289" w:rsidRDefault="006E44F7" w:rsidP="006E44F7">
            <w:pPr>
              <w:pStyle w:val="TAC"/>
              <w:rPr>
                <w:rFonts w:cs="Arial"/>
                <w:lang w:eastAsia="ja-JP"/>
              </w:rPr>
            </w:pPr>
          </w:p>
        </w:tc>
        <w:tc>
          <w:tcPr>
            <w:tcW w:w="0" w:type="auto"/>
            <w:vAlign w:val="center"/>
          </w:tcPr>
          <w:p w:rsidR="006E44F7" w:rsidRPr="00723C68" w:rsidRDefault="006E44F7" w:rsidP="006E44F7">
            <w:pPr>
              <w:pStyle w:val="TAC"/>
              <w:rPr>
                <w:rFonts w:eastAsia="Malgun Gothic" w:cs="Arial"/>
                <w:lang w:eastAsia="ko-KR"/>
              </w:rPr>
            </w:pPr>
            <w:r w:rsidRPr="00723C68">
              <w:rPr>
                <w:rFonts w:eastAsia="Malgun Gothic" w:cs="Arial" w:hint="eastAsia"/>
                <w:lang w:eastAsia="ko-KR"/>
              </w:rPr>
              <w:t>7</w:t>
            </w:r>
          </w:p>
        </w:tc>
        <w:tc>
          <w:tcPr>
            <w:tcW w:w="0" w:type="auto"/>
            <w:vAlign w:val="center"/>
          </w:tcPr>
          <w:p w:rsidR="006E44F7" w:rsidRPr="001E2798" w:rsidRDefault="006E44F7" w:rsidP="006E44F7">
            <w:pPr>
              <w:pStyle w:val="TAC"/>
              <w:rPr>
                <w:rFonts w:eastAsia="Malgun Gothic" w:cs="Arial"/>
                <w:lang w:eastAsia="ko-KR"/>
              </w:rPr>
            </w:pPr>
            <w:r w:rsidRPr="001E2798">
              <w:rPr>
                <w:rFonts w:eastAsia="Malgun Gothic" w:cs="Arial" w:hint="eastAsia"/>
                <w:lang w:eastAsia="ko-KR"/>
              </w:rPr>
              <w:t>0.2</w:t>
            </w:r>
          </w:p>
        </w:tc>
      </w:tr>
      <w:tr w:rsidR="006E44F7" w:rsidRPr="007E3289" w:rsidTr="003D2DAB">
        <w:trPr>
          <w:jc w:val="center"/>
        </w:trPr>
        <w:tc>
          <w:tcPr>
            <w:tcW w:w="0" w:type="auto"/>
            <w:vMerge/>
            <w:vAlign w:val="center"/>
          </w:tcPr>
          <w:p w:rsidR="006E44F7" w:rsidRPr="007E3289" w:rsidRDefault="006E44F7" w:rsidP="006E44F7">
            <w:pPr>
              <w:pStyle w:val="TAC"/>
              <w:rPr>
                <w:rFonts w:cs="Arial"/>
                <w:lang w:eastAsia="ja-JP"/>
              </w:rPr>
            </w:pPr>
          </w:p>
        </w:tc>
        <w:tc>
          <w:tcPr>
            <w:tcW w:w="0" w:type="auto"/>
            <w:vAlign w:val="center"/>
          </w:tcPr>
          <w:p w:rsidR="006E44F7" w:rsidRPr="00723C68" w:rsidRDefault="006E44F7" w:rsidP="006E44F7">
            <w:pPr>
              <w:pStyle w:val="TAC"/>
              <w:rPr>
                <w:rFonts w:eastAsia="Malgun Gothic" w:cs="Arial"/>
                <w:lang w:eastAsia="ko-KR"/>
              </w:rPr>
            </w:pPr>
            <w:r w:rsidRPr="005F0E4D">
              <w:rPr>
                <w:rFonts w:eastAsia="Malgun Gothic" w:cs="Arial"/>
                <w:lang w:eastAsia="ko-KR"/>
              </w:rPr>
              <w:t>n</w:t>
            </w:r>
            <w:r w:rsidRPr="005F0E4D">
              <w:rPr>
                <w:rFonts w:eastAsia="Malgun Gothic" w:cs="Arial" w:hint="eastAsia"/>
                <w:lang w:eastAsia="ko-KR"/>
              </w:rPr>
              <w:t>7</w:t>
            </w:r>
            <w:r w:rsidRPr="005F0E4D">
              <w:rPr>
                <w:rFonts w:eastAsia="Malgun Gothic" w:cs="Arial"/>
                <w:lang w:eastAsia="ko-KR"/>
              </w:rPr>
              <w:t>8</w:t>
            </w:r>
          </w:p>
        </w:tc>
        <w:tc>
          <w:tcPr>
            <w:tcW w:w="0" w:type="auto"/>
            <w:vAlign w:val="center"/>
          </w:tcPr>
          <w:p w:rsidR="006E44F7" w:rsidRPr="001E2798" w:rsidRDefault="006E44F7" w:rsidP="006E44F7">
            <w:pPr>
              <w:pStyle w:val="TAC"/>
              <w:rPr>
                <w:rFonts w:eastAsia="Malgun Gothic" w:cs="Arial"/>
                <w:lang w:eastAsia="ko-KR"/>
              </w:rPr>
            </w:pPr>
            <w:r w:rsidRPr="001E2798">
              <w:rPr>
                <w:rFonts w:eastAsia="Malgun Gothic" w:cs="Arial" w:hint="eastAsia"/>
                <w:lang w:eastAsia="ko-KR"/>
              </w:rPr>
              <w:t>0.5</w:t>
            </w:r>
          </w:p>
        </w:tc>
      </w:tr>
      <w:tr w:rsidR="006E44F7" w:rsidRPr="007E3289" w:rsidTr="003D2DAB">
        <w:trPr>
          <w:jc w:val="center"/>
        </w:trPr>
        <w:tc>
          <w:tcPr>
            <w:tcW w:w="0" w:type="auto"/>
            <w:vMerge w:val="restart"/>
            <w:vAlign w:val="center"/>
          </w:tcPr>
          <w:p w:rsidR="006E44F7" w:rsidRPr="007E3289" w:rsidRDefault="006E44F7" w:rsidP="006E44F7">
            <w:pPr>
              <w:pStyle w:val="TAC"/>
              <w:rPr>
                <w:rFonts w:cs="Arial"/>
                <w:lang w:eastAsia="ja-JP"/>
              </w:rPr>
            </w:pPr>
            <w:r>
              <w:rPr>
                <w:rFonts w:eastAsia="Malgun Gothic" w:cs="Arial" w:hint="eastAsia"/>
                <w:lang w:eastAsia="ko-KR"/>
              </w:rPr>
              <w:t>DC_5-7-7</w:t>
            </w:r>
            <w:r w:rsidRPr="00723C68">
              <w:rPr>
                <w:rFonts w:eastAsia="Malgun Gothic" w:cs="Arial" w:hint="eastAsia"/>
                <w:lang w:eastAsia="ko-KR"/>
              </w:rPr>
              <w:t>_n78</w:t>
            </w:r>
            <w:r w:rsidRPr="00723C68">
              <w:rPr>
                <w:rFonts w:eastAsia="Malgun Gothic" w:cs="Arial"/>
                <w:lang w:eastAsia="ko-KR"/>
              </w:rPr>
              <w:t>-n257</w:t>
            </w:r>
          </w:p>
        </w:tc>
        <w:tc>
          <w:tcPr>
            <w:tcW w:w="0" w:type="auto"/>
            <w:vAlign w:val="center"/>
          </w:tcPr>
          <w:p w:rsidR="006E44F7" w:rsidRPr="005F0E4D" w:rsidRDefault="006E44F7" w:rsidP="006E44F7">
            <w:pPr>
              <w:pStyle w:val="TAC"/>
              <w:rPr>
                <w:rFonts w:eastAsia="Malgun Gothic" w:cs="Arial"/>
                <w:lang w:eastAsia="ko-KR"/>
              </w:rPr>
            </w:pPr>
            <w:r w:rsidRPr="00723C68">
              <w:rPr>
                <w:rFonts w:eastAsia="Malgun Gothic" w:cs="Arial" w:hint="eastAsia"/>
                <w:lang w:eastAsia="ko-KR"/>
              </w:rPr>
              <w:t>5</w:t>
            </w:r>
          </w:p>
        </w:tc>
        <w:tc>
          <w:tcPr>
            <w:tcW w:w="0" w:type="auto"/>
            <w:vAlign w:val="center"/>
          </w:tcPr>
          <w:p w:rsidR="006E44F7" w:rsidRPr="001E2798" w:rsidRDefault="006E44F7" w:rsidP="006E44F7">
            <w:pPr>
              <w:pStyle w:val="TAC"/>
              <w:rPr>
                <w:rFonts w:eastAsia="Malgun Gothic" w:cs="Arial"/>
                <w:lang w:eastAsia="ko-KR"/>
              </w:rPr>
            </w:pPr>
            <w:r w:rsidRPr="001E2798">
              <w:rPr>
                <w:rFonts w:eastAsia="Malgun Gothic" w:cs="Arial" w:hint="eastAsia"/>
                <w:lang w:val="en-US" w:eastAsia="ko-KR"/>
              </w:rPr>
              <w:t>0.2</w:t>
            </w:r>
          </w:p>
        </w:tc>
      </w:tr>
      <w:tr w:rsidR="006E44F7" w:rsidRPr="007E3289" w:rsidTr="003D2DAB">
        <w:trPr>
          <w:jc w:val="center"/>
        </w:trPr>
        <w:tc>
          <w:tcPr>
            <w:tcW w:w="0" w:type="auto"/>
            <w:vMerge/>
            <w:vAlign w:val="center"/>
          </w:tcPr>
          <w:p w:rsidR="006E44F7" w:rsidRPr="007E3289" w:rsidRDefault="006E44F7" w:rsidP="006E44F7">
            <w:pPr>
              <w:pStyle w:val="TAC"/>
              <w:rPr>
                <w:rFonts w:cs="Arial"/>
                <w:lang w:eastAsia="ja-JP"/>
              </w:rPr>
            </w:pPr>
          </w:p>
        </w:tc>
        <w:tc>
          <w:tcPr>
            <w:tcW w:w="0" w:type="auto"/>
            <w:vAlign w:val="center"/>
          </w:tcPr>
          <w:p w:rsidR="006E44F7" w:rsidRPr="005F0E4D" w:rsidRDefault="006E44F7" w:rsidP="006E44F7">
            <w:pPr>
              <w:pStyle w:val="TAC"/>
              <w:rPr>
                <w:rFonts w:eastAsia="Malgun Gothic" w:cs="Arial"/>
                <w:lang w:eastAsia="ko-KR"/>
              </w:rPr>
            </w:pPr>
            <w:r w:rsidRPr="00723C68">
              <w:rPr>
                <w:rFonts w:eastAsia="Malgun Gothic" w:cs="Arial" w:hint="eastAsia"/>
                <w:lang w:eastAsia="ko-KR"/>
              </w:rPr>
              <w:t>7</w:t>
            </w:r>
          </w:p>
        </w:tc>
        <w:tc>
          <w:tcPr>
            <w:tcW w:w="0" w:type="auto"/>
            <w:vAlign w:val="center"/>
          </w:tcPr>
          <w:p w:rsidR="006E44F7" w:rsidRPr="001E2798" w:rsidRDefault="006E44F7" w:rsidP="006E44F7">
            <w:pPr>
              <w:pStyle w:val="TAC"/>
              <w:rPr>
                <w:rFonts w:eastAsia="Malgun Gothic" w:cs="Arial"/>
                <w:lang w:eastAsia="ko-KR"/>
              </w:rPr>
            </w:pPr>
            <w:r w:rsidRPr="001E2798">
              <w:rPr>
                <w:rFonts w:eastAsia="Malgun Gothic" w:cs="Arial" w:hint="eastAsia"/>
                <w:lang w:val="en-US" w:eastAsia="ko-KR"/>
              </w:rPr>
              <w:t>0.2</w:t>
            </w:r>
          </w:p>
        </w:tc>
      </w:tr>
      <w:tr w:rsidR="006E44F7" w:rsidRPr="007E3289" w:rsidTr="003D2DAB">
        <w:trPr>
          <w:jc w:val="center"/>
        </w:trPr>
        <w:tc>
          <w:tcPr>
            <w:tcW w:w="0" w:type="auto"/>
            <w:vMerge/>
            <w:vAlign w:val="center"/>
          </w:tcPr>
          <w:p w:rsidR="006E44F7" w:rsidRPr="007E3289" w:rsidRDefault="006E44F7" w:rsidP="006E44F7">
            <w:pPr>
              <w:pStyle w:val="TAC"/>
              <w:rPr>
                <w:rFonts w:cs="Arial"/>
                <w:lang w:eastAsia="ja-JP"/>
              </w:rPr>
            </w:pPr>
          </w:p>
        </w:tc>
        <w:tc>
          <w:tcPr>
            <w:tcW w:w="0" w:type="auto"/>
            <w:vAlign w:val="center"/>
          </w:tcPr>
          <w:p w:rsidR="006E44F7" w:rsidRPr="005F0E4D" w:rsidRDefault="006E44F7" w:rsidP="006E44F7">
            <w:pPr>
              <w:pStyle w:val="TAC"/>
              <w:rPr>
                <w:rFonts w:eastAsia="Malgun Gothic" w:cs="Arial"/>
                <w:lang w:eastAsia="ko-KR"/>
              </w:rPr>
            </w:pPr>
            <w:r w:rsidRPr="005F0E4D">
              <w:rPr>
                <w:rFonts w:eastAsia="Malgun Gothic" w:cs="Arial"/>
                <w:lang w:eastAsia="ko-KR"/>
              </w:rPr>
              <w:t>n</w:t>
            </w:r>
            <w:r w:rsidRPr="005F0E4D">
              <w:rPr>
                <w:rFonts w:eastAsia="Malgun Gothic" w:cs="Arial" w:hint="eastAsia"/>
                <w:lang w:eastAsia="ko-KR"/>
              </w:rPr>
              <w:t>7</w:t>
            </w:r>
            <w:r w:rsidRPr="005F0E4D">
              <w:rPr>
                <w:rFonts w:eastAsia="Malgun Gothic" w:cs="Arial"/>
                <w:lang w:eastAsia="ko-KR"/>
              </w:rPr>
              <w:t>8</w:t>
            </w:r>
          </w:p>
        </w:tc>
        <w:tc>
          <w:tcPr>
            <w:tcW w:w="0" w:type="auto"/>
            <w:vAlign w:val="center"/>
          </w:tcPr>
          <w:p w:rsidR="006E44F7" w:rsidRPr="001E2798" w:rsidRDefault="006E44F7" w:rsidP="006E44F7">
            <w:pPr>
              <w:pStyle w:val="TAC"/>
              <w:rPr>
                <w:rFonts w:eastAsia="Malgun Gothic" w:cs="Arial"/>
                <w:lang w:eastAsia="ko-KR"/>
              </w:rPr>
            </w:pPr>
            <w:r w:rsidRPr="001E2798">
              <w:rPr>
                <w:rFonts w:eastAsia="Malgun Gothic" w:cs="Arial" w:hint="eastAsia"/>
                <w:lang w:val="en-US" w:eastAsia="ko-KR"/>
              </w:rPr>
              <w:t>0.5</w:t>
            </w:r>
          </w:p>
        </w:tc>
      </w:tr>
    </w:tbl>
    <w:p w:rsidR="00160755" w:rsidRDefault="00160755" w:rsidP="00160755"/>
    <w:p w:rsidR="00094F0E" w:rsidRPr="00383ACD" w:rsidRDefault="00094F0E" w:rsidP="00094F0E">
      <w:pPr>
        <w:pStyle w:val="Heading5"/>
      </w:pPr>
      <w:bookmarkStart w:id="246" w:name="_Toc518912948"/>
      <w:r>
        <w:lastRenderedPageBreak/>
        <w:t>7.3B.3.4.5</w:t>
      </w:r>
      <w:r w:rsidRPr="00B64780">
        <w:tab/>
        <w:t xml:space="preserve">ΔRIB,c </w:t>
      </w:r>
      <w:r>
        <w:t>for EN-DC six</w:t>
      </w:r>
      <w:r w:rsidRPr="00383ACD">
        <w:t xml:space="preserve"> bands</w:t>
      </w:r>
      <w:bookmarkEnd w:id="246"/>
    </w:p>
    <w:p w:rsidR="00094F0E" w:rsidRPr="006107BC" w:rsidRDefault="00094F0E" w:rsidP="006107BC">
      <w:pPr>
        <w:pStyle w:val="TH"/>
      </w:pPr>
      <w:r w:rsidRPr="006107BC">
        <w:t>Table 7.3B.3.4.5-1: ΔRIB,c due to EN-DC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6"/>
        <w:gridCol w:w="1936"/>
        <w:gridCol w:w="1106"/>
      </w:tblGrid>
      <w:tr w:rsidR="00094F0E" w:rsidRPr="00B64780" w:rsidTr="003D2DAB">
        <w:trPr>
          <w:tblHeader/>
          <w:jc w:val="center"/>
        </w:trPr>
        <w:tc>
          <w:tcPr>
            <w:tcW w:w="0" w:type="auto"/>
          </w:tcPr>
          <w:p w:rsidR="00094F0E" w:rsidRPr="00B64780" w:rsidRDefault="00094F0E" w:rsidP="003A394E">
            <w:pPr>
              <w:pStyle w:val="TAH"/>
              <w:rPr>
                <w:rFonts w:cs="Arial"/>
              </w:rPr>
            </w:pPr>
            <w:r w:rsidRPr="00B64780">
              <w:rPr>
                <w:rFonts w:cs="Arial"/>
              </w:rPr>
              <w:t>Inter-band EN-DC configuration</w:t>
            </w:r>
          </w:p>
        </w:tc>
        <w:tc>
          <w:tcPr>
            <w:tcW w:w="0" w:type="auto"/>
          </w:tcPr>
          <w:p w:rsidR="00094F0E" w:rsidRPr="00B64780" w:rsidRDefault="00094F0E" w:rsidP="003A394E">
            <w:pPr>
              <w:pStyle w:val="TAH"/>
              <w:rPr>
                <w:rFonts w:cs="Arial"/>
              </w:rPr>
            </w:pPr>
            <w:r w:rsidRPr="00B64780">
              <w:rPr>
                <w:rFonts w:cs="Arial"/>
              </w:rPr>
              <w:t>E-UTRA or NR Band</w:t>
            </w:r>
          </w:p>
        </w:tc>
        <w:tc>
          <w:tcPr>
            <w:tcW w:w="0" w:type="auto"/>
          </w:tcPr>
          <w:p w:rsidR="00094F0E" w:rsidRPr="00B64780" w:rsidRDefault="00094F0E" w:rsidP="003A394E">
            <w:pPr>
              <w:pStyle w:val="TAH"/>
              <w:rPr>
                <w:rFonts w:cs="Arial"/>
              </w:rPr>
            </w:pPr>
            <w:r w:rsidRPr="00B64780">
              <w:rPr>
                <w:rFonts w:cs="Arial"/>
              </w:rPr>
              <w:t>ΔR</w:t>
            </w:r>
            <w:r w:rsidRPr="00B64780">
              <w:rPr>
                <w:rFonts w:cs="Arial"/>
                <w:vertAlign w:val="subscript"/>
              </w:rPr>
              <w:t>IB,c</w:t>
            </w:r>
            <w:r w:rsidRPr="00B64780">
              <w:rPr>
                <w:rFonts w:cs="Arial"/>
              </w:rPr>
              <w:t xml:space="preserve"> </w:t>
            </w:r>
            <w:r w:rsidR="006C6322">
              <w:rPr>
                <w:rFonts w:cs="Arial"/>
              </w:rPr>
              <w:t>(dB)</w:t>
            </w:r>
          </w:p>
        </w:tc>
      </w:tr>
      <w:tr w:rsidR="00094F0E" w:rsidRPr="00B64780" w:rsidTr="003A394E">
        <w:trPr>
          <w:jc w:val="center"/>
        </w:trPr>
        <w:tc>
          <w:tcPr>
            <w:tcW w:w="0" w:type="auto"/>
            <w:vMerge w:val="restart"/>
            <w:vAlign w:val="center"/>
          </w:tcPr>
          <w:p w:rsidR="00094F0E" w:rsidRPr="005F0E4D" w:rsidRDefault="00094F0E" w:rsidP="003A394E">
            <w:pPr>
              <w:pStyle w:val="TAH"/>
              <w:rPr>
                <w:rFonts w:eastAsia="Malgun Gothic" w:cs="Arial"/>
                <w:b w:val="0"/>
                <w:lang w:eastAsia="ko-KR"/>
              </w:rPr>
            </w:pPr>
            <w:r>
              <w:rPr>
                <w:rFonts w:eastAsia="Malgun Gothic" w:cs="Arial" w:hint="eastAsia"/>
                <w:b w:val="0"/>
                <w:lang w:eastAsia="ko-KR"/>
              </w:rPr>
              <w:t>DC_1-3-5</w:t>
            </w:r>
            <w:r>
              <w:rPr>
                <w:rFonts w:eastAsia="Malgun Gothic" w:cs="Arial"/>
                <w:b w:val="0"/>
                <w:lang w:eastAsia="ko-KR"/>
              </w:rPr>
              <w:t>-7</w:t>
            </w:r>
            <w:r w:rsidRPr="005F0E4D">
              <w:rPr>
                <w:rFonts w:eastAsia="Malgun Gothic" w:cs="Arial" w:hint="eastAsia"/>
                <w:b w:val="0"/>
                <w:lang w:eastAsia="ko-KR"/>
              </w:rPr>
              <w:t>_n78</w:t>
            </w:r>
            <w:r w:rsidRPr="005F0E4D">
              <w:rPr>
                <w:rFonts w:eastAsia="Malgun Gothic" w:cs="Arial"/>
                <w:b w:val="0"/>
                <w:lang w:eastAsia="ko-KR"/>
              </w:rPr>
              <w:t>-n257</w:t>
            </w:r>
          </w:p>
        </w:tc>
        <w:tc>
          <w:tcPr>
            <w:tcW w:w="0" w:type="auto"/>
            <w:vAlign w:val="center"/>
          </w:tcPr>
          <w:p w:rsidR="00094F0E" w:rsidRPr="005F0E4D" w:rsidRDefault="00094F0E" w:rsidP="003A394E">
            <w:pPr>
              <w:pStyle w:val="TAH"/>
              <w:rPr>
                <w:rFonts w:eastAsia="Malgun Gothic" w:cs="Arial"/>
                <w:b w:val="0"/>
                <w:lang w:eastAsia="ko-KR"/>
              </w:rPr>
            </w:pPr>
            <w:r w:rsidRPr="005F0E4D">
              <w:rPr>
                <w:rFonts w:eastAsia="Malgun Gothic" w:cs="Arial" w:hint="eastAsia"/>
                <w:b w:val="0"/>
                <w:lang w:eastAsia="ko-KR"/>
              </w:rPr>
              <w:t>1</w:t>
            </w:r>
          </w:p>
        </w:tc>
        <w:tc>
          <w:tcPr>
            <w:tcW w:w="0" w:type="auto"/>
          </w:tcPr>
          <w:p w:rsidR="00094F0E" w:rsidRPr="005F0E4D" w:rsidRDefault="00094F0E" w:rsidP="003A394E">
            <w:pPr>
              <w:pStyle w:val="TAH"/>
              <w:rPr>
                <w:rFonts w:cs="Arial"/>
                <w:b w:val="0"/>
              </w:rPr>
            </w:pPr>
            <w:r w:rsidRPr="001E2798">
              <w:rPr>
                <w:rFonts w:eastAsia="Malgun Gothic" w:cs="Arial" w:hint="eastAsia"/>
                <w:b w:val="0"/>
                <w:lang w:eastAsia="ko-KR"/>
              </w:rPr>
              <w:t>0.2</w:t>
            </w:r>
          </w:p>
        </w:tc>
      </w:tr>
      <w:tr w:rsidR="00094F0E" w:rsidRPr="00B64780" w:rsidTr="003A394E">
        <w:trPr>
          <w:jc w:val="center"/>
        </w:trPr>
        <w:tc>
          <w:tcPr>
            <w:tcW w:w="0" w:type="auto"/>
            <w:vMerge/>
            <w:vAlign w:val="center"/>
          </w:tcPr>
          <w:p w:rsidR="00094F0E" w:rsidRPr="00B64780" w:rsidRDefault="00094F0E" w:rsidP="003A394E">
            <w:pPr>
              <w:pStyle w:val="TAH"/>
              <w:rPr>
                <w:rFonts w:cs="Arial"/>
                <w:b w:val="0"/>
              </w:rPr>
            </w:pPr>
          </w:p>
        </w:tc>
        <w:tc>
          <w:tcPr>
            <w:tcW w:w="0" w:type="auto"/>
            <w:vAlign w:val="center"/>
          </w:tcPr>
          <w:p w:rsidR="00094F0E" w:rsidRPr="005F0E4D" w:rsidRDefault="00094F0E" w:rsidP="003A394E">
            <w:pPr>
              <w:pStyle w:val="TAH"/>
              <w:rPr>
                <w:rFonts w:eastAsia="Malgun Gothic" w:cs="Arial"/>
                <w:b w:val="0"/>
                <w:lang w:eastAsia="ko-KR"/>
              </w:rPr>
            </w:pPr>
            <w:r w:rsidRPr="005F0E4D">
              <w:rPr>
                <w:rFonts w:eastAsia="Malgun Gothic" w:cs="Arial" w:hint="eastAsia"/>
                <w:b w:val="0"/>
                <w:lang w:eastAsia="ko-KR"/>
              </w:rPr>
              <w:t>3</w:t>
            </w:r>
          </w:p>
        </w:tc>
        <w:tc>
          <w:tcPr>
            <w:tcW w:w="0" w:type="auto"/>
          </w:tcPr>
          <w:p w:rsidR="00094F0E" w:rsidRPr="00B64780" w:rsidRDefault="00094F0E" w:rsidP="003A394E">
            <w:pPr>
              <w:pStyle w:val="TAH"/>
              <w:rPr>
                <w:rFonts w:cs="Arial"/>
              </w:rPr>
            </w:pPr>
            <w:r w:rsidRPr="00B64780">
              <w:rPr>
                <w:rFonts w:eastAsia="Malgun Gothic" w:cs="Arial" w:hint="eastAsia"/>
                <w:b w:val="0"/>
                <w:lang w:eastAsia="ko-KR"/>
              </w:rPr>
              <w:t>0.2</w:t>
            </w:r>
          </w:p>
        </w:tc>
      </w:tr>
      <w:tr w:rsidR="00094F0E" w:rsidRPr="00B64780" w:rsidTr="003A394E">
        <w:trPr>
          <w:jc w:val="center"/>
        </w:trPr>
        <w:tc>
          <w:tcPr>
            <w:tcW w:w="0" w:type="auto"/>
            <w:vMerge/>
            <w:vAlign w:val="center"/>
          </w:tcPr>
          <w:p w:rsidR="00094F0E" w:rsidRPr="00B64780" w:rsidRDefault="00094F0E" w:rsidP="003A394E">
            <w:pPr>
              <w:pStyle w:val="TAH"/>
              <w:rPr>
                <w:rFonts w:cs="Arial"/>
                <w:b w:val="0"/>
              </w:rPr>
            </w:pPr>
          </w:p>
        </w:tc>
        <w:tc>
          <w:tcPr>
            <w:tcW w:w="0" w:type="auto"/>
            <w:vAlign w:val="center"/>
          </w:tcPr>
          <w:p w:rsidR="00094F0E" w:rsidRPr="005F0E4D" w:rsidRDefault="00094F0E" w:rsidP="003A394E">
            <w:pPr>
              <w:pStyle w:val="TAH"/>
              <w:rPr>
                <w:rFonts w:eastAsia="Malgun Gothic" w:cs="Arial"/>
                <w:b w:val="0"/>
                <w:lang w:eastAsia="ko-KR"/>
              </w:rPr>
            </w:pPr>
            <w:r w:rsidRPr="005F0E4D">
              <w:rPr>
                <w:rFonts w:eastAsia="Malgun Gothic" w:cs="Arial" w:hint="eastAsia"/>
                <w:b w:val="0"/>
                <w:lang w:eastAsia="ko-KR"/>
              </w:rPr>
              <w:t>5</w:t>
            </w:r>
          </w:p>
        </w:tc>
        <w:tc>
          <w:tcPr>
            <w:tcW w:w="0" w:type="auto"/>
          </w:tcPr>
          <w:p w:rsidR="00094F0E" w:rsidRPr="00B64780" w:rsidRDefault="00094F0E" w:rsidP="003A394E">
            <w:pPr>
              <w:pStyle w:val="TAH"/>
              <w:rPr>
                <w:rFonts w:cs="Arial"/>
              </w:rPr>
            </w:pPr>
            <w:r w:rsidRPr="00B64780">
              <w:rPr>
                <w:rFonts w:eastAsia="Malgun Gothic" w:cs="Arial" w:hint="eastAsia"/>
                <w:b w:val="0"/>
                <w:lang w:eastAsia="ko-KR"/>
              </w:rPr>
              <w:t>0.2</w:t>
            </w:r>
          </w:p>
        </w:tc>
      </w:tr>
      <w:tr w:rsidR="00094F0E" w:rsidRPr="00B64780" w:rsidTr="003A394E">
        <w:trPr>
          <w:jc w:val="center"/>
        </w:trPr>
        <w:tc>
          <w:tcPr>
            <w:tcW w:w="0" w:type="auto"/>
            <w:vMerge/>
            <w:vAlign w:val="center"/>
          </w:tcPr>
          <w:p w:rsidR="00094F0E" w:rsidRPr="00B64780" w:rsidRDefault="00094F0E" w:rsidP="003A394E">
            <w:pPr>
              <w:pStyle w:val="TAH"/>
              <w:rPr>
                <w:rFonts w:cs="Arial"/>
                <w:b w:val="0"/>
              </w:rPr>
            </w:pPr>
          </w:p>
        </w:tc>
        <w:tc>
          <w:tcPr>
            <w:tcW w:w="0" w:type="auto"/>
            <w:vAlign w:val="center"/>
          </w:tcPr>
          <w:p w:rsidR="00094F0E" w:rsidRPr="005F0E4D" w:rsidRDefault="00094F0E" w:rsidP="003A394E">
            <w:pPr>
              <w:pStyle w:val="TAH"/>
              <w:rPr>
                <w:rFonts w:eastAsia="Malgun Gothic" w:cs="Arial"/>
                <w:b w:val="0"/>
                <w:lang w:eastAsia="ko-KR"/>
              </w:rPr>
            </w:pPr>
            <w:r>
              <w:rPr>
                <w:rFonts w:eastAsia="Malgun Gothic" w:cs="Arial" w:hint="eastAsia"/>
                <w:b w:val="0"/>
                <w:lang w:eastAsia="ko-KR"/>
              </w:rPr>
              <w:t>7</w:t>
            </w:r>
          </w:p>
        </w:tc>
        <w:tc>
          <w:tcPr>
            <w:tcW w:w="0" w:type="auto"/>
          </w:tcPr>
          <w:p w:rsidR="00094F0E" w:rsidRPr="00B64780" w:rsidRDefault="00094F0E" w:rsidP="003A394E">
            <w:pPr>
              <w:pStyle w:val="TAH"/>
              <w:rPr>
                <w:rFonts w:cs="Arial"/>
              </w:rPr>
            </w:pPr>
            <w:r w:rsidRPr="00B64780">
              <w:rPr>
                <w:rFonts w:eastAsia="Malgun Gothic" w:cs="Arial" w:hint="eastAsia"/>
                <w:b w:val="0"/>
                <w:lang w:eastAsia="ko-KR"/>
              </w:rPr>
              <w:t>0.2</w:t>
            </w:r>
          </w:p>
        </w:tc>
      </w:tr>
      <w:tr w:rsidR="00094F0E" w:rsidRPr="00B64780" w:rsidTr="003A394E">
        <w:trPr>
          <w:jc w:val="center"/>
        </w:trPr>
        <w:tc>
          <w:tcPr>
            <w:tcW w:w="0" w:type="auto"/>
            <w:vMerge/>
            <w:vAlign w:val="center"/>
          </w:tcPr>
          <w:p w:rsidR="00094F0E" w:rsidRPr="00B64780" w:rsidRDefault="00094F0E" w:rsidP="003A394E">
            <w:pPr>
              <w:pStyle w:val="TAH"/>
              <w:rPr>
                <w:rFonts w:cs="Arial"/>
                <w:b w:val="0"/>
              </w:rPr>
            </w:pPr>
          </w:p>
        </w:tc>
        <w:tc>
          <w:tcPr>
            <w:tcW w:w="0" w:type="auto"/>
            <w:vAlign w:val="center"/>
          </w:tcPr>
          <w:p w:rsidR="00094F0E" w:rsidRPr="005F0E4D" w:rsidRDefault="00094F0E" w:rsidP="003A394E">
            <w:pPr>
              <w:pStyle w:val="TAH"/>
              <w:rPr>
                <w:rFonts w:eastAsia="Malgun Gothic" w:cs="Arial"/>
                <w:b w:val="0"/>
                <w:lang w:eastAsia="ko-KR"/>
              </w:rPr>
            </w:pPr>
            <w:r w:rsidRPr="005F0E4D">
              <w:rPr>
                <w:rFonts w:eastAsia="Malgun Gothic" w:cs="Arial"/>
                <w:b w:val="0"/>
                <w:lang w:eastAsia="ko-KR"/>
              </w:rPr>
              <w:t>n</w:t>
            </w:r>
            <w:r w:rsidRPr="005F0E4D">
              <w:rPr>
                <w:rFonts w:eastAsia="Malgun Gothic" w:cs="Arial" w:hint="eastAsia"/>
                <w:b w:val="0"/>
                <w:lang w:eastAsia="ko-KR"/>
              </w:rPr>
              <w:t>7</w:t>
            </w:r>
            <w:r w:rsidRPr="005F0E4D">
              <w:rPr>
                <w:rFonts w:eastAsia="Malgun Gothic" w:cs="Arial"/>
                <w:b w:val="0"/>
                <w:lang w:eastAsia="ko-KR"/>
              </w:rPr>
              <w:t>8</w:t>
            </w:r>
          </w:p>
        </w:tc>
        <w:tc>
          <w:tcPr>
            <w:tcW w:w="0" w:type="auto"/>
          </w:tcPr>
          <w:p w:rsidR="00094F0E" w:rsidRPr="00B64780" w:rsidRDefault="00094F0E" w:rsidP="003A394E">
            <w:pPr>
              <w:pStyle w:val="TAH"/>
              <w:rPr>
                <w:rFonts w:cs="Arial"/>
              </w:rPr>
            </w:pPr>
            <w:r w:rsidRPr="00B64780">
              <w:rPr>
                <w:rFonts w:eastAsia="Malgun Gothic" w:cs="Arial" w:hint="eastAsia"/>
                <w:b w:val="0"/>
                <w:lang w:eastAsia="ko-KR"/>
              </w:rPr>
              <w:t>0.5</w:t>
            </w:r>
          </w:p>
        </w:tc>
      </w:tr>
      <w:tr w:rsidR="00094F0E" w:rsidRPr="00B64780" w:rsidTr="003A394E">
        <w:trPr>
          <w:jc w:val="center"/>
        </w:trPr>
        <w:tc>
          <w:tcPr>
            <w:tcW w:w="0" w:type="auto"/>
            <w:vMerge w:val="restart"/>
            <w:vAlign w:val="center"/>
          </w:tcPr>
          <w:p w:rsidR="00094F0E" w:rsidRPr="005F0E4D" w:rsidRDefault="00094F0E" w:rsidP="003A394E">
            <w:pPr>
              <w:pStyle w:val="TAH"/>
              <w:rPr>
                <w:rFonts w:cs="Arial"/>
                <w:b w:val="0"/>
              </w:rPr>
            </w:pPr>
            <w:r>
              <w:rPr>
                <w:rFonts w:eastAsia="Malgun Gothic" w:cs="Arial" w:hint="eastAsia"/>
                <w:b w:val="0"/>
                <w:lang w:eastAsia="ko-KR"/>
              </w:rPr>
              <w:t>DC_1-3-7</w:t>
            </w:r>
            <w:r>
              <w:rPr>
                <w:rFonts w:eastAsia="Malgun Gothic" w:cs="Arial"/>
                <w:b w:val="0"/>
                <w:lang w:eastAsia="ko-KR"/>
              </w:rPr>
              <w:t>-7</w:t>
            </w:r>
            <w:r w:rsidRPr="005F0E4D">
              <w:rPr>
                <w:rFonts w:eastAsia="Malgun Gothic" w:cs="Arial" w:hint="eastAsia"/>
                <w:b w:val="0"/>
                <w:lang w:eastAsia="ko-KR"/>
              </w:rPr>
              <w:t>_n78</w:t>
            </w:r>
            <w:r w:rsidRPr="005F0E4D">
              <w:rPr>
                <w:rFonts w:eastAsia="Malgun Gothic" w:cs="Arial"/>
                <w:b w:val="0"/>
                <w:lang w:eastAsia="ko-KR"/>
              </w:rPr>
              <w:t>-n257</w:t>
            </w:r>
          </w:p>
        </w:tc>
        <w:tc>
          <w:tcPr>
            <w:tcW w:w="0" w:type="auto"/>
            <w:vAlign w:val="center"/>
          </w:tcPr>
          <w:p w:rsidR="00094F0E" w:rsidRPr="005F0E4D" w:rsidRDefault="00094F0E" w:rsidP="003A394E">
            <w:pPr>
              <w:pStyle w:val="TAH"/>
              <w:rPr>
                <w:rFonts w:eastAsia="Malgun Gothic" w:cs="Arial"/>
                <w:b w:val="0"/>
                <w:lang w:eastAsia="ko-KR"/>
              </w:rPr>
            </w:pPr>
            <w:r w:rsidRPr="005F0E4D">
              <w:rPr>
                <w:rFonts w:eastAsia="Malgun Gothic" w:cs="Arial" w:hint="eastAsia"/>
                <w:b w:val="0"/>
                <w:lang w:eastAsia="ko-KR"/>
              </w:rPr>
              <w:t>1</w:t>
            </w:r>
          </w:p>
        </w:tc>
        <w:tc>
          <w:tcPr>
            <w:tcW w:w="0" w:type="auto"/>
          </w:tcPr>
          <w:p w:rsidR="00094F0E" w:rsidRPr="00B64780" w:rsidRDefault="00094F0E" w:rsidP="003A394E">
            <w:pPr>
              <w:pStyle w:val="TAH"/>
              <w:rPr>
                <w:rFonts w:cs="Arial"/>
              </w:rPr>
            </w:pPr>
            <w:r w:rsidRPr="00B64780">
              <w:rPr>
                <w:rFonts w:eastAsia="Malgun Gothic" w:cs="Arial" w:hint="eastAsia"/>
                <w:b w:val="0"/>
                <w:lang w:eastAsia="ko-KR"/>
              </w:rPr>
              <w:t>0.3</w:t>
            </w:r>
          </w:p>
        </w:tc>
      </w:tr>
      <w:tr w:rsidR="00094F0E" w:rsidRPr="00B64780" w:rsidTr="003A394E">
        <w:trPr>
          <w:jc w:val="center"/>
        </w:trPr>
        <w:tc>
          <w:tcPr>
            <w:tcW w:w="0" w:type="auto"/>
            <w:vMerge/>
            <w:vAlign w:val="center"/>
          </w:tcPr>
          <w:p w:rsidR="00094F0E" w:rsidRPr="005F0E4D" w:rsidRDefault="00094F0E" w:rsidP="003A394E">
            <w:pPr>
              <w:pStyle w:val="TAH"/>
              <w:rPr>
                <w:rFonts w:cs="Arial"/>
                <w:b w:val="0"/>
              </w:rPr>
            </w:pPr>
          </w:p>
        </w:tc>
        <w:tc>
          <w:tcPr>
            <w:tcW w:w="0" w:type="auto"/>
            <w:vAlign w:val="center"/>
          </w:tcPr>
          <w:p w:rsidR="00094F0E" w:rsidRPr="005F0E4D" w:rsidRDefault="00094F0E" w:rsidP="003A394E">
            <w:pPr>
              <w:pStyle w:val="TAH"/>
              <w:rPr>
                <w:rFonts w:eastAsia="Malgun Gothic" w:cs="Arial"/>
                <w:b w:val="0"/>
                <w:lang w:eastAsia="ko-KR"/>
              </w:rPr>
            </w:pPr>
            <w:r w:rsidRPr="005F0E4D">
              <w:rPr>
                <w:rFonts w:eastAsia="Malgun Gothic" w:cs="Arial" w:hint="eastAsia"/>
                <w:b w:val="0"/>
                <w:lang w:eastAsia="ko-KR"/>
              </w:rPr>
              <w:t>3</w:t>
            </w:r>
          </w:p>
        </w:tc>
        <w:tc>
          <w:tcPr>
            <w:tcW w:w="0" w:type="auto"/>
          </w:tcPr>
          <w:p w:rsidR="00094F0E" w:rsidRPr="00B64780" w:rsidRDefault="00094F0E" w:rsidP="003A394E">
            <w:pPr>
              <w:pStyle w:val="TAH"/>
              <w:rPr>
                <w:rFonts w:cs="Arial"/>
              </w:rPr>
            </w:pPr>
            <w:r w:rsidRPr="00B64780">
              <w:rPr>
                <w:rFonts w:eastAsia="Malgun Gothic" w:cs="Arial" w:hint="eastAsia"/>
                <w:b w:val="0"/>
                <w:lang w:eastAsia="ko-KR"/>
              </w:rPr>
              <w:t>0.3</w:t>
            </w:r>
          </w:p>
        </w:tc>
      </w:tr>
      <w:tr w:rsidR="00094F0E" w:rsidRPr="00B64780" w:rsidTr="003A394E">
        <w:trPr>
          <w:jc w:val="center"/>
        </w:trPr>
        <w:tc>
          <w:tcPr>
            <w:tcW w:w="0" w:type="auto"/>
            <w:vMerge/>
            <w:vAlign w:val="center"/>
          </w:tcPr>
          <w:p w:rsidR="00094F0E" w:rsidRPr="005F0E4D" w:rsidRDefault="00094F0E" w:rsidP="003A394E">
            <w:pPr>
              <w:pStyle w:val="TAH"/>
              <w:rPr>
                <w:rFonts w:cs="Arial"/>
                <w:b w:val="0"/>
              </w:rPr>
            </w:pPr>
          </w:p>
        </w:tc>
        <w:tc>
          <w:tcPr>
            <w:tcW w:w="0" w:type="auto"/>
            <w:vAlign w:val="center"/>
          </w:tcPr>
          <w:p w:rsidR="00094F0E" w:rsidRPr="005F0E4D" w:rsidRDefault="00094F0E" w:rsidP="003A394E">
            <w:pPr>
              <w:pStyle w:val="TAH"/>
              <w:rPr>
                <w:rFonts w:eastAsia="Malgun Gothic" w:cs="Arial"/>
                <w:b w:val="0"/>
                <w:lang w:eastAsia="ko-KR"/>
              </w:rPr>
            </w:pPr>
            <w:r w:rsidRPr="005F0E4D">
              <w:rPr>
                <w:rFonts w:eastAsia="Malgun Gothic" w:cs="Arial" w:hint="eastAsia"/>
                <w:b w:val="0"/>
                <w:lang w:eastAsia="ko-KR"/>
              </w:rPr>
              <w:t>7</w:t>
            </w:r>
          </w:p>
        </w:tc>
        <w:tc>
          <w:tcPr>
            <w:tcW w:w="0" w:type="auto"/>
          </w:tcPr>
          <w:p w:rsidR="00094F0E" w:rsidRPr="00B64780" w:rsidRDefault="00094F0E" w:rsidP="003A394E">
            <w:pPr>
              <w:pStyle w:val="TAH"/>
              <w:rPr>
                <w:rFonts w:cs="Arial"/>
              </w:rPr>
            </w:pPr>
            <w:r w:rsidRPr="00B64780">
              <w:rPr>
                <w:rFonts w:eastAsia="Malgun Gothic" w:cs="Arial" w:hint="eastAsia"/>
                <w:b w:val="0"/>
                <w:lang w:eastAsia="ko-KR"/>
              </w:rPr>
              <w:t>0.3</w:t>
            </w:r>
          </w:p>
        </w:tc>
      </w:tr>
      <w:tr w:rsidR="00094F0E" w:rsidRPr="00B64780" w:rsidTr="003A394E">
        <w:trPr>
          <w:jc w:val="center"/>
        </w:trPr>
        <w:tc>
          <w:tcPr>
            <w:tcW w:w="0" w:type="auto"/>
            <w:vMerge/>
            <w:vAlign w:val="center"/>
          </w:tcPr>
          <w:p w:rsidR="00094F0E" w:rsidRPr="005F0E4D" w:rsidRDefault="00094F0E" w:rsidP="003A394E">
            <w:pPr>
              <w:pStyle w:val="TAH"/>
              <w:rPr>
                <w:rFonts w:cs="Arial"/>
                <w:b w:val="0"/>
              </w:rPr>
            </w:pPr>
          </w:p>
        </w:tc>
        <w:tc>
          <w:tcPr>
            <w:tcW w:w="0" w:type="auto"/>
            <w:vAlign w:val="center"/>
          </w:tcPr>
          <w:p w:rsidR="00094F0E" w:rsidRPr="005F0E4D" w:rsidRDefault="00094F0E" w:rsidP="003A394E">
            <w:pPr>
              <w:pStyle w:val="TAH"/>
              <w:rPr>
                <w:rFonts w:eastAsia="Malgun Gothic" w:cs="Arial"/>
                <w:b w:val="0"/>
                <w:lang w:eastAsia="ko-KR"/>
              </w:rPr>
            </w:pPr>
            <w:r w:rsidRPr="005F0E4D">
              <w:rPr>
                <w:rFonts w:eastAsia="Malgun Gothic" w:cs="Arial"/>
                <w:b w:val="0"/>
                <w:lang w:eastAsia="ko-KR"/>
              </w:rPr>
              <w:t>n</w:t>
            </w:r>
            <w:r w:rsidRPr="005F0E4D">
              <w:rPr>
                <w:rFonts w:eastAsia="Malgun Gothic" w:cs="Arial" w:hint="eastAsia"/>
                <w:b w:val="0"/>
                <w:lang w:eastAsia="ko-KR"/>
              </w:rPr>
              <w:t>7</w:t>
            </w:r>
            <w:r w:rsidRPr="005F0E4D">
              <w:rPr>
                <w:rFonts w:eastAsia="Malgun Gothic" w:cs="Arial"/>
                <w:b w:val="0"/>
                <w:lang w:eastAsia="ko-KR"/>
              </w:rPr>
              <w:t>8</w:t>
            </w:r>
          </w:p>
        </w:tc>
        <w:tc>
          <w:tcPr>
            <w:tcW w:w="0" w:type="auto"/>
          </w:tcPr>
          <w:p w:rsidR="00094F0E" w:rsidRPr="00B64780" w:rsidRDefault="00094F0E" w:rsidP="003A394E">
            <w:pPr>
              <w:pStyle w:val="TAH"/>
              <w:rPr>
                <w:rFonts w:cs="Arial"/>
              </w:rPr>
            </w:pPr>
            <w:r w:rsidRPr="00B64780">
              <w:rPr>
                <w:rFonts w:eastAsia="Malgun Gothic" w:cs="Arial" w:hint="eastAsia"/>
                <w:b w:val="0"/>
                <w:lang w:eastAsia="ko-KR"/>
              </w:rPr>
              <w:t>0.5</w:t>
            </w:r>
          </w:p>
        </w:tc>
      </w:tr>
      <w:tr w:rsidR="00094F0E" w:rsidRPr="00B64780" w:rsidTr="003A394E">
        <w:trPr>
          <w:jc w:val="center"/>
        </w:trPr>
        <w:tc>
          <w:tcPr>
            <w:tcW w:w="0" w:type="auto"/>
            <w:vMerge w:val="restart"/>
            <w:vAlign w:val="center"/>
          </w:tcPr>
          <w:p w:rsidR="00094F0E" w:rsidRPr="00B64780" w:rsidRDefault="00094F0E" w:rsidP="003A394E">
            <w:pPr>
              <w:pStyle w:val="TAC"/>
            </w:pPr>
            <w:r>
              <w:rPr>
                <w:rFonts w:eastAsia="Malgun Gothic" w:cs="Arial" w:hint="eastAsia"/>
                <w:lang w:eastAsia="ko-KR"/>
              </w:rPr>
              <w:t>DC_1-5-7</w:t>
            </w:r>
            <w:r>
              <w:rPr>
                <w:rFonts w:eastAsia="Malgun Gothic" w:cs="Arial"/>
                <w:lang w:eastAsia="ko-KR"/>
              </w:rPr>
              <w:t>-7</w:t>
            </w:r>
            <w:r w:rsidRPr="005F0E4D">
              <w:rPr>
                <w:rFonts w:eastAsia="Malgun Gothic" w:cs="Arial" w:hint="eastAsia"/>
                <w:lang w:eastAsia="ko-KR"/>
              </w:rPr>
              <w:t>_n78</w:t>
            </w:r>
            <w:r w:rsidRPr="005F0E4D">
              <w:rPr>
                <w:rFonts w:eastAsia="Malgun Gothic" w:cs="Arial"/>
                <w:lang w:eastAsia="ko-KR"/>
              </w:rPr>
              <w:t>-n257</w:t>
            </w:r>
          </w:p>
        </w:tc>
        <w:tc>
          <w:tcPr>
            <w:tcW w:w="0" w:type="auto"/>
            <w:vAlign w:val="center"/>
          </w:tcPr>
          <w:p w:rsidR="00094F0E" w:rsidRPr="00B64780" w:rsidRDefault="00094F0E" w:rsidP="003A394E">
            <w:pPr>
              <w:pStyle w:val="TAC"/>
              <w:rPr>
                <w:rFonts w:cs="Arial"/>
                <w:lang w:eastAsia="ja-JP"/>
              </w:rPr>
            </w:pPr>
            <w:r w:rsidRPr="005F0E4D">
              <w:rPr>
                <w:rFonts w:eastAsia="Malgun Gothic" w:cs="Arial" w:hint="eastAsia"/>
                <w:lang w:eastAsia="ko-KR"/>
              </w:rPr>
              <w:t>1</w:t>
            </w:r>
          </w:p>
        </w:tc>
        <w:tc>
          <w:tcPr>
            <w:tcW w:w="0" w:type="auto"/>
          </w:tcPr>
          <w:p w:rsidR="00094F0E" w:rsidRPr="00B64780" w:rsidRDefault="00094F0E" w:rsidP="003A394E">
            <w:pPr>
              <w:pStyle w:val="TAC"/>
              <w:rPr>
                <w:rFonts w:cs="Arial"/>
                <w:lang w:eastAsia="ja-JP"/>
              </w:rPr>
            </w:pPr>
            <w:r w:rsidRPr="001E2798">
              <w:rPr>
                <w:rFonts w:eastAsia="Malgun Gothic" w:cs="Arial" w:hint="eastAsia"/>
                <w:lang w:eastAsia="ko-KR"/>
              </w:rPr>
              <w:t>0.2</w:t>
            </w:r>
          </w:p>
        </w:tc>
      </w:tr>
      <w:tr w:rsidR="00094F0E" w:rsidRPr="00B64780" w:rsidTr="003A394E">
        <w:trPr>
          <w:jc w:val="center"/>
        </w:trPr>
        <w:tc>
          <w:tcPr>
            <w:tcW w:w="0" w:type="auto"/>
            <w:vMerge/>
            <w:vAlign w:val="center"/>
          </w:tcPr>
          <w:p w:rsidR="00094F0E" w:rsidRPr="00B64780" w:rsidRDefault="00094F0E" w:rsidP="003A394E">
            <w:pPr>
              <w:pStyle w:val="TAC"/>
            </w:pPr>
          </w:p>
        </w:tc>
        <w:tc>
          <w:tcPr>
            <w:tcW w:w="0" w:type="auto"/>
            <w:vAlign w:val="center"/>
          </w:tcPr>
          <w:p w:rsidR="00094F0E" w:rsidRPr="00B64780" w:rsidRDefault="00094F0E" w:rsidP="003A394E">
            <w:pPr>
              <w:pStyle w:val="TAC"/>
              <w:rPr>
                <w:rFonts w:cs="Arial"/>
                <w:lang w:eastAsia="ja-JP"/>
              </w:rPr>
            </w:pPr>
            <w:r w:rsidRPr="005F0E4D">
              <w:rPr>
                <w:rFonts w:eastAsia="Malgun Gothic" w:cs="Arial" w:hint="eastAsia"/>
                <w:lang w:eastAsia="ko-KR"/>
              </w:rPr>
              <w:t>5</w:t>
            </w:r>
          </w:p>
        </w:tc>
        <w:tc>
          <w:tcPr>
            <w:tcW w:w="0" w:type="auto"/>
          </w:tcPr>
          <w:p w:rsidR="00094F0E" w:rsidRPr="00B64780" w:rsidRDefault="00094F0E" w:rsidP="003A394E">
            <w:pPr>
              <w:pStyle w:val="TAC"/>
              <w:rPr>
                <w:rFonts w:cs="Arial"/>
                <w:lang w:eastAsia="ja-JP"/>
              </w:rPr>
            </w:pPr>
            <w:r w:rsidRPr="001E2798">
              <w:rPr>
                <w:rFonts w:eastAsia="Malgun Gothic" w:cs="Arial" w:hint="eastAsia"/>
                <w:lang w:eastAsia="ko-KR"/>
              </w:rPr>
              <w:t>0.2</w:t>
            </w:r>
          </w:p>
        </w:tc>
      </w:tr>
      <w:tr w:rsidR="00094F0E" w:rsidRPr="00B64780" w:rsidTr="003A394E">
        <w:trPr>
          <w:jc w:val="center"/>
        </w:trPr>
        <w:tc>
          <w:tcPr>
            <w:tcW w:w="0" w:type="auto"/>
            <w:vMerge/>
            <w:vAlign w:val="center"/>
          </w:tcPr>
          <w:p w:rsidR="00094F0E" w:rsidRPr="00B64780" w:rsidRDefault="00094F0E" w:rsidP="003A394E">
            <w:pPr>
              <w:pStyle w:val="TAC"/>
            </w:pPr>
          </w:p>
        </w:tc>
        <w:tc>
          <w:tcPr>
            <w:tcW w:w="0" w:type="auto"/>
            <w:vAlign w:val="center"/>
          </w:tcPr>
          <w:p w:rsidR="00094F0E" w:rsidRPr="005F0E4D" w:rsidRDefault="00094F0E" w:rsidP="003A394E">
            <w:pPr>
              <w:pStyle w:val="TAC"/>
              <w:rPr>
                <w:rFonts w:cs="Arial"/>
                <w:lang w:eastAsia="ja-JP"/>
              </w:rPr>
            </w:pPr>
            <w:r w:rsidRPr="005F0E4D">
              <w:rPr>
                <w:rFonts w:eastAsia="Malgun Gothic" w:cs="Arial" w:hint="eastAsia"/>
                <w:lang w:eastAsia="ko-KR"/>
              </w:rPr>
              <w:t>7</w:t>
            </w:r>
          </w:p>
        </w:tc>
        <w:tc>
          <w:tcPr>
            <w:tcW w:w="0" w:type="auto"/>
          </w:tcPr>
          <w:p w:rsidR="00094F0E" w:rsidRPr="00B64780" w:rsidRDefault="00094F0E" w:rsidP="003A394E">
            <w:pPr>
              <w:pStyle w:val="TAC"/>
              <w:rPr>
                <w:rFonts w:cs="Arial"/>
                <w:lang w:eastAsia="ja-JP"/>
              </w:rPr>
            </w:pPr>
            <w:r w:rsidRPr="001E2798">
              <w:rPr>
                <w:rFonts w:eastAsia="Malgun Gothic" w:cs="Arial" w:hint="eastAsia"/>
                <w:lang w:eastAsia="ko-KR"/>
              </w:rPr>
              <w:t>0.2</w:t>
            </w:r>
          </w:p>
        </w:tc>
      </w:tr>
      <w:tr w:rsidR="00094F0E" w:rsidRPr="00B64780" w:rsidTr="003A394E">
        <w:trPr>
          <w:jc w:val="center"/>
        </w:trPr>
        <w:tc>
          <w:tcPr>
            <w:tcW w:w="0" w:type="auto"/>
            <w:vMerge/>
            <w:vAlign w:val="center"/>
          </w:tcPr>
          <w:p w:rsidR="00094F0E" w:rsidRPr="00B64780" w:rsidRDefault="00094F0E" w:rsidP="003A394E">
            <w:pPr>
              <w:pStyle w:val="TAC"/>
            </w:pPr>
          </w:p>
        </w:tc>
        <w:tc>
          <w:tcPr>
            <w:tcW w:w="0" w:type="auto"/>
            <w:vAlign w:val="center"/>
          </w:tcPr>
          <w:p w:rsidR="00094F0E" w:rsidRPr="00B64780" w:rsidRDefault="00094F0E" w:rsidP="003A394E">
            <w:pPr>
              <w:pStyle w:val="TAC"/>
              <w:rPr>
                <w:rFonts w:cs="Arial"/>
                <w:lang w:eastAsia="ja-JP"/>
              </w:rPr>
            </w:pPr>
            <w:r w:rsidRPr="005F0E4D">
              <w:rPr>
                <w:rFonts w:eastAsia="Malgun Gothic" w:cs="Arial"/>
                <w:lang w:eastAsia="ko-KR"/>
              </w:rPr>
              <w:t>n</w:t>
            </w:r>
            <w:r w:rsidRPr="005F0E4D">
              <w:rPr>
                <w:rFonts w:eastAsia="Malgun Gothic" w:cs="Arial" w:hint="eastAsia"/>
                <w:lang w:eastAsia="ko-KR"/>
              </w:rPr>
              <w:t>7</w:t>
            </w:r>
            <w:r w:rsidRPr="005F0E4D">
              <w:rPr>
                <w:rFonts w:eastAsia="Malgun Gothic" w:cs="Arial"/>
                <w:lang w:eastAsia="ko-KR"/>
              </w:rPr>
              <w:t>8</w:t>
            </w:r>
          </w:p>
        </w:tc>
        <w:tc>
          <w:tcPr>
            <w:tcW w:w="0" w:type="auto"/>
          </w:tcPr>
          <w:p w:rsidR="00094F0E" w:rsidRPr="00B64780" w:rsidRDefault="00094F0E" w:rsidP="003A394E">
            <w:pPr>
              <w:pStyle w:val="TAC"/>
              <w:rPr>
                <w:rFonts w:cs="Arial"/>
                <w:lang w:eastAsia="ja-JP"/>
              </w:rPr>
            </w:pPr>
            <w:r w:rsidRPr="001E2798">
              <w:rPr>
                <w:rFonts w:eastAsia="Malgun Gothic" w:cs="Arial" w:hint="eastAsia"/>
                <w:lang w:eastAsia="ko-KR"/>
              </w:rPr>
              <w:t>0.5</w:t>
            </w:r>
          </w:p>
        </w:tc>
      </w:tr>
      <w:tr w:rsidR="00094F0E" w:rsidRPr="00B64780" w:rsidTr="003A394E">
        <w:trPr>
          <w:jc w:val="center"/>
        </w:trPr>
        <w:tc>
          <w:tcPr>
            <w:tcW w:w="0" w:type="auto"/>
            <w:vMerge w:val="restart"/>
            <w:tcBorders>
              <w:left w:val="single" w:sz="4" w:space="0" w:color="auto"/>
              <w:right w:val="single" w:sz="4" w:space="0" w:color="auto"/>
            </w:tcBorders>
            <w:vAlign w:val="center"/>
          </w:tcPr>
          <w:p w:rsidR="00094F0E" w:rsidRPr="00B64780" w:rsidRDefault="00094F0E" w:rsidP="003A394E">
            <w:pPr>
              <w:pStyle w:val="TAC"/>
              <w:rPr>
                <w:rFonts w:cs="Arial"/>
              </w:rPr>
            </w:pPr>
            <w:r>
              <w:rPr>
                <w:rFonts w:eastAsia="Malgun Gothic" w:cs="Arial" w:hint="eastAsia"/>
                <w:lang w:eastAsia="ko-KR"/>
              </w:rPr>
              <w:t>DC_3-5-7</w:t>
            </w:r>
            <w:r>
              <w:rPr>
                <w:rFonts w:eastAsia="Malgun Gothic" w:cs="Arial"/>
                <w:lang w:eastAsia="ko-KR"/>
              </w:rPr>
              <w:t>-7</w:t>
            </w:r>
            <w:r w:rsidRPr="005F0E4D">
              <w:rPr>
                <w:rFonts w:eastAsia="Malgun Gothic" w:cs="Arial" w:hint="eastAsia"/>
                <w:lang w:eastAsia="ko-KR"/>
              </w:rPr>
              <w:t>_n78</w:t>
            </w:r>
            <w:r w:rsidRPr="005F0E4D">
              <w:rPr>
                <w:rFonts w:eastAsia="Malgun Gothic" w:cs="Arial"/>
                <w:lang w:eastAsia="ko-KR"/>
              </w:rPr>
              <w:t>-n257</w:t>
            </w:r>
          </w:p>
        </w:tc>
        <w:tc>
          <w:tcPr>
            <w:tcW w:w="0" w:type="auto"/>
            <w:tcBorders>
              <w:top w:val="single" w:sz="4" w:space="0" w:color="auto"/>
              <w:left w:val="single" w:sz="4" w:space="0" w:color="auto"/>
              <w:bottom w:val="single" w:sz="4" w:space="0" w:color="auto"/>
              <w:right w:val="single" w:sz="4" w:space="0" w:color="auto"/>
            </w:tcBorders>
            <w:vAlign w:val="center"/>
          </w:tcPr>
          <w:p w:rsidR="00094F0E" w:rsidRPr="00B64780" w:rsidRDefault="00094F0E" w:rsidP="003A394E">
            <w:pPr>
              <w:pStyle w:val="TAC"/>
              <w:rPr>
                <w:rFonts w:cs="Arial"/>
                <w:lang w:eastAsia="ja-JP"/>
              </w:rPr>
            </w:pPr>
            <w:r w:rsidRPr="005F0E4D">
              <w:rPr>
                <w:rFonts w:eastAsia="Malgun Gothic" w:cs="Arial" w:hint="eastAsia"/>
                <w:lang w:eastAsia="ko-KR"/>
              </w:rPr>
              <w:t>3</w:t>
            </w:r>
          </w:p>
        </w:tc>
        <w:tc>
          <w:tcPr>
            <w:tcW w:w="0" w:type="auto"/>
            <w:tcBorders>
              <w:top w:val="single" w:sz="4" w:space="0" w:color="auto"/>
              <w:left w:val="single" w:sz="4" w:space="0" w:color="auto"/>
              <w:bottom w:val="single" w:sz="4" w:space="0" w:color="auto"/>
              <w:right w:val="single" w:sz="4" w:space="0" w:color="auto"/>
            </w:tcBorders>
          </w:tcPr>
          <w:p w:rsidR="00094F0E" w:rsidRPr="00B64780" w:rsidRDefault="00094F0E" w:rsidP="003A394E">
            <w:pPr>
              <w:pStyle w:val="TAC"/>
              <w:rPr>
                <w:rFonts w:cs="Arial"/>
                <w:lang w:eastAsia="ja-JP"/>
              </w:rPr>
            </w:pPr>
            <w:r w:rsidRPr="001E2798">
              <w:rPr>
                <w:rFonts w:eastAsia="Malgun Gothic" w:cs="Arial" w:hint="eastAsia"/>
                <w:lang w:eastAsia="ko-KR"/>
              </w:rPr>
              <w:t>0.2</w:t>
            </w:r>
          </w:p>
        </w:tc>
      </w:tr>
      <w:tr w:rsidR="00094F0E" w:rsidRPr="00B64780" w:rsidTr="003A394E">
        <w:trPr>
          <w:jc w:val="center"/>
        </w:trPr>
        <w:tc>
          <w:tcPr>
            <w:tcW w:w="0" w:type="auto"/>
            <w:vMerge/>
            <w:tcBorders>
              <w:left w:val="single" w:sz="4" w:space="0" w:color="auto"/>
              <w:right w:val="single" w:sz="4" w:space="0" w:color="auto"/>
            </w:tcBorders>
            <w:vAlign w:val="center"/>
          </w:tcPr>
          <w:p w:rsidR="00094F0E" w:rsidRPr="00B64780" w:rsidRDefault="00094F0E" w:rsidP="003A394E">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094F0E" w:rsidRPr="00B64780" w:rsidRDefault="00094F0E" w:rsidP="003A394E">
            <w:pPr>
              <w:pStyle w:val="TAC"/>
              <w:rPr>
                <w:rFonts w:cs="Arial"/>
                <w:lang w:eastAsia="ja-JP"/>
              </w:rPr>
            </w:pPr>
            <w:r w:rsidRPr="005F0E4D">
              <w:rPr>
                <w:rFonts w:eastAsia="Malgun Gothic" w:cs="Arial" w:hint="eastAsia"/>
                <w:lang w:eastAsia="ko-KR"/>
              </w:rPr>
              <w:t>5</w:t>
            </w:r>
          </w:p>
        </w:tc>
        <w:tc>
          <w:tcPr>
            <w:tcW w:w="0" w:type="auto"/>
            <w:tcBorders>
              <w:top w:val="single" w:sz="4" w:space="0" w:color="auto"/>
              <w:left w:val="single" w:sz="4" w:space="0" w:color="auto"/>
              <w:bottom w:val="single" w:sz="4" w:space="0" w:color="auto"/>
              <w:right w:val="single" w:sz="4" w:space="0" w:color="auto"/>
            </w:tcBorders>
          </w:tcPr>
          <w:p w:rsidR="00094F0E" w:rsidRPr="00B64780" w:rsidRDefault="00094F0E" w:rsidP="003A394E">
            <w:pPr>
              <w:pStyle w:val="TAC"/>
              <w:rPr>
                <w:rFonts w:cs="Arial"/>
                <w:lang w:eastAsia="ja-JP"/>
              </w:rPr>
            </w:pPr>
            <w:r w:rsidRPr="001E2798">
              <w:rPr>
                <w:rFonts w:eastAsia="Malgun Gothic" w:cs="Arial" w:hint="eastAsia"/>
                <w:lang w:eastAsia="ko-KR"/>
              </w:rPr>
              <w:t>0.2</w:t>
            </w:r>
          </w:p>
        </w:tc>
      </w:tr>
      <w:tr w:rsidR="00094F0E" w:rsidRPr="00B64780" w:rsidTr="003A394E">
        <w:trPr>
          <w:jc w:val="center"/>
        </w:trPr>
        <w:tc>
          <w:tcPr>
            <w:tcW w:w="0" w:type="auto"/>
            <w:vMerge/>
            <w:tcBorders>
              <w:left w:val="single" w:sz="4" w:space="0" w:color="auto"/>
              <w:right w:val="single" w:sz="4" w:space="0" w:color="auto"/>
            </w:tcBorders>
            <w:vAlign w:val="center"/>
          </w:tcPr>
          <w:p w:rsidR="00094F0E" w:rsidRPr="00B64780" w:rsidRDefault="00094F0E" w:rsidP="003A394E">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094F0E" w:rsidRPr="00B64780" w:rsidRDefault="00094F0E" w:rsidP="003A394E">
            <w:pPr>
              <w:pStyle w:val="TAC"/>
              <w:rPr>
                <w:rFonts w:cs="Arial"/>
                <w:lang w:eastAsia="ja-JP"/>
              </w:rPr>
            </w:pPr>
            <w:r w:rsidRPr="005F0E4D">
              <w:rPr>
                <w:rFonts w:eastAsia="Malgun Gothic" w:cs="Arial" w:hint="eastAsia"/>
                <w:lang w:eastAsia="ko-KR"/>
              </w:rPr>
              <w:t>7</w:t>
            </w:r>
          </w:p>
        </w:tc>
        <w:tc>
          <w:tcPr>
            <w:tcW w:w="0" w:type="auto"/>
            <w:tcBorders>
              <w:top w:val="single" w:sz="4" w:space="0" w:color="auto"/>
              <w:left w:val="single" w:sz="4" w:space="0" w:color="auto"/>
              <w:bottom w:val="single" w:sz="4" w:space="0" w:color="auto"/>
              <w:right w:val="single" w:sz="4" w:space="0" w:color="auto"/>
            </w:tcBorders>
          </w:tcPr>
          <w:p w:rsidR="00094F0E" w:rsidRPr="00B64780" w:rsidRDefault="00094F0E" w:rsidP="003A394E">
            <w:pPr>
              <w:pStyle w:val="TAC"/>
              <w:rPr>
                <w:rFonts w:cs="Arial"/>
                <w:lang w:eastAsia="ja-JP"/>
              </w:rPr>
            </w:pPr>
            <w:r w:rsidRPr="001E2798">
              <w:rPr>
                <w:rFonts w:eastAsia="Malgun Gothic" w:cs="Arial" w:hint="eastAsia"/>
                <w:lang w:eastAsia="ko-KR"/>
              </w:rPr>
              <w:t>0.2</w:t>
            </w:r>
          </w:p>
        </w:tc>
      </w:tr>
      <w:tr w:rsidR="00094F0E" w:rsidRPr="00B64780" w:rsidTr="003A394E">
        <w:trPr>
          <w:jc w:val="center"/>
        </w:trPr>
        <w:tc>
          <w:tcPr>
            <w:tcW w:w="0" w:type="auto"/>
            <w:vMerge/>
            <w:tcBorders>
              <w:left w:val="single" w:sz="4" w:space="0" w:color="auto"/>
              <w:right w:val="single" w:sz="4" w:space="0" w:color="auto"/>
            </w:tcBorders>
            <w:vAlign w:val="center"/>
          </w:tcPr>
          <w:p w:rsidR="00094F0E" w:rsidRPr="00B64780" w:rsidRDefault="00094F0E" w:rsidP="003A394E">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094F0E" w:rsidRPr="00B64780" w:rsidRDefault="00094F0E" w:rsidP="003A394E">
            <w:pPr>
              <w:pStyle w:val="TAC"/>
              <w:rPr>
                <w:rFonts w:cs="Arial"/>
                <w:lang w:eastAsia="ja-JP"/>
              </w:rPr>
            </w:pPr>
            <w:r w:rsidRPr="005F0E4D">
              <w:rPr>
                <w:rFonts w:eastAsia="Malgun Gothic" w:cs="Arial"/>
                <w:lang w:eastAsia="ko-KR"/>
              </w:rPr>
              <w:t>n</w:t>
            </w:r>
            <w:r w:rsidRPr="005F0E4D">
              <w:rPr>
                <w:rFonts w:eastAsia="Malgun Gothic" w:cs="Arial" w:hint="eastAsia"/>
                <w:lang w:eastAsia="ko-KR"/>
              </w:rPr>
              <w:t>7</w:t>
            </w:r>
            <w:r w:rsidRPr="005F0E4D">
              <w:rPr>
                <w:rFonts w:eastAsia="Malgun Gothic" w:cs="Arial"/>
                <w:lang w:eastAsia="ko-KR"/>
              </w:rPr>
              <w:t>8</w:t>
            </w:r>
          </w:p>
        </w:tc>
        <w:tc>
          <w:tcPr>
            <w:tcW w:w="0" w:type="auto"/>
            <w:tcBorders>
              <w:top w:val="single" w:sz="4" w:space="0" w:color="auto"/>
              <w:left w:val="single" w:sz="4" w:space="0" w:color="auto"/>
              <w:bottom w:val="single" w:sz="4" w:space="0" w:color="auto"/>
              <w:right w:val="single" w:sz="4" w:space="0" w:color="auto"/>
            </w:tcBorders>
          </w:tcPr>
          <w:p w:rsidR="00094F0E" w:rsidRPr="00B64780" w:rsidRDefault="00094F0E" w:rsidP="003A394E">
            <w:pPr>
              <w:pStyle w:val="TAC"/>
              <w:rPr>
                <w:rFonts w:cs="Arial"/>
                <w:lang w:eastAsia="ja-JP"/>
              </w:rPr>
            </w:pPr>
            <w:r w:rsidRPr="001E2798">
              <w:rPr>
                <w:rFonts w:eastAsia="Malgun Gothic" w:cs="Arial" w:hint="eastAsia"/>
                <w:lang w:eastAsia="ko-KR"/>
              </w:rPr>
              <w:t>0.5</w:t>
            </w:r>
          </w:p>
        </w:tc>
      </w:tr>
    </w:tbl>
    <w:p w:rsidR="001310A1" w:rsidRDefault="001310A1" w:rsidP="001310A1"/>
    <w:p w:rsidR="00AD4876" w:rsidRPr="004303D1" w:rsidRDefault="00AD4876" w:rsidP="00AD4876">
      <w:pPr>
        <w:pStyle w:val="Heading4"/>
        <w:rPr>
          <w:rFonts w:eastAsia="MS Mincho"/>
        </w:rPr>
      </w:pPr>
      <w:bookmarkStart w:id="247" w:name="_Toc518912949"/>
      <w:r w:rsidRPr="004303D1">
        <w:rPr>
          <w:rFonts w:eastAsia="MS Mincho"/>
        </w:rPr>
        <w:t>7.3B.3.5</w:t>
      </w:r>
      <w:r w:rsidRPr="004303D1">
        <w:rPr>
          <w:rFonts w:eastAsia="MS Mincho"/>
        </w:rPr>
        <w:tab/>
        <w:t>Inter-band EN-DC including both FR1 and FR2</w:t>
      </w:r>
      <w:bookmarkEnd w:id="247"/>
    </w:p>
    <w:p w:rsidR="00AD4876" w:rsidRPr="004303D1" w:rsidRDefault="00AD4876" w:rsidP="00AD4876">
      <w:pPr>
        <w:pStyle w:val="Heading5"/>
      </w:pPr>
      <w:bookmarkStart w:id="248" w:name="_Toc518912950"/>
      <w:r w:rsidRPr="004303D1">
        <w:t>7.3B.3.5.2</w:t>
      </w:r>
      <w:r w:rsidRPr="004303D1">
        <w:tab/>
        <w:t>ΔR</w:t>
      </w:r>
      <w:r w:rsidRPr="004303D1">
        <w:rPr>
          <w:vertAlign w:val="subscript"/>
        </w:rPr>
        <w:t>IB,c</w:t>
      </w:r>
      <w:r w:rsidRPr="004303D1">
        <w:t xml:space="preserve"> for EN-DC three bands</w:t>
      </w:r>
      <w:bookmarkEnd w:id="248"/>
    </w:p>
    <w:p w:rsidR="00AD4876" w:rsidRPr="004303D1" w:rsidRDefault="00AD4876" w:rsidP="00AD4876">
      <w:pPr>
        <w:pStyle w:val="TH"/>
      </w:pPr>
      <w:r w:rsidRPr="004303D1">
        <w:t>Table 7.3B.3.5.2-1: ΔR</w:t>
      </w:r>
      <w:r w:rsidRPr="004303D1">
        <w:rPr>
          <w:vertAlign w:val="subscript"/>
        </w:rPr>
        <w:t>IB,c</w:t>
      </w:r>
      <w:r w:rsidRPr="004303D1">
        <w:t xml:space="preserve"> due to EN-DC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21"/>
        <w:gridCol w:w="2952"/>
        <w:gridCol w:w="2952"/>
      </w:tblGrid>
      <w:tr w:rsidR="00AD4876" w:rsidRPr="004303D1" w:rsidTr="004244D7">
        <w:trPr>
          <w:jc w:val="center"/>
        </w:trPr>
        <w:tc>
          <w:tcPr>
            <w:tcW w:w="2221" w:type="dxa"/>
          </w:tcPr>
          <w:p w:rsidR="00AD4876" w:rsidRPr="004303D1" w:rsidRDefault="00AD4876" w:rsidP="004244D7">
            <w:pPr>
              <w:pStyle w:val="TAH"/>
              <w:rPr>
                <w:rFonts w:cs="Arial"/>
              </w:rPr>
            </w:pPr>
            <w:r w:rsidRPr="004303D1">
              <w:rPr>
                <w:rFonts w:cs="Arial"/>
              </w:rPr>
              <w:t>Inter-band EN-DC configuration</w:t>
            </w:r>
          </w:p>
        </w:tc>
        <w:tc>
          <w:tcPr>
            <w:tcW w:w="2952" w:type="dxa"/>
          </w:tcPr>
          <w:p w:rsidR="00AD4876" w:rsidRPr="004303D1" w:rsidRDefault="00AD4876" w:rsidP="004244D7">
            <w:pPr>
              <w:pStyle w:val="TAH"/>
              <w:rPr>
                <w:rFonts w:cs="Arial"/>
              </w:rPr>
            </w:pPr>
            <w:r w:rsidRPr="004303D1">
              <w:rPr>
                <w:rFonts w:cs="Arial"/>
              </w:rPr>
              <w:t>E-UTRA or NR Band</w:t>
            </w:r>
          </w:p>
        </w:tc>
        <w:tc>
          <w:tcPr>
            <w:tcW w:w="2952" w:type="dxa"/>
          </w:tcPr>
          <w:p w:rsidR="00AD4876" w:rsidRPr="004303D1" w:rsidRDefault="00AD4876" w:rsidP="004244D7">
            <w:pPr>
              <w:pStyle w:val="TAH"/>
              <w:rPr>
                <w:rFonts w:cs="Arial"/>
              </w:rPr>
            </w:pPr>
            <w:r w:rsidRPr="004303D1">
              <w:rPr>
                <w:rFonts w:cs="Arial"/>
              </w:rPr>
              <w:t>ΔR</w:t>
            </w:r>
            <w:r w:rsidRPr="004303D1">
              <w:rPr>
                <w:rFonts w:cs="Arial"/>
                <w:vertAlign w:val="subscript"/>
              </w:rPr>
              <w:t>IB,c</w:t>
            </w:r>
            <w:r w:rsidRPr="004303D1">
              <w:rPr>
                <w:rFonts w:cs="Arial"/>
              </w:rPr>
              <w:t xml:space="preserve"> (dB)</w:t>
            </w:r>
          </w:p>
        </w:tc>
      </w:tr>
      <w:tr w:rsidR="00AD4876" w:rsidRPr="004303D1" w:rsidTr="004303D1">
        <w:trPr>
          <w:jc w:val="center"/>
        </w:trPr>
        <w:tc>
          <w:tcPr>
            <w:tcW w:w="2221" w:type="dxa"/>
            <w:vMerge w:val="restart"/>
            <w:vAlign w:val="center"/>
          </w:tcPr>
          <w:p w:rsidR="00AD4876" w:rsidRPr="004303D1" w:rsidRDefault="00AD4876" w:rsidP="004244D7">
            <w:pPr>
              <w:pStyle w:val="TAC"/>
              <w:rPr>
                <w:rFonts w:cs="Arial"/>
              </w:rPr>
            </w:pPr>
            <w:r w:rsidRPr="00C42558">
              <w:rPr>
                <w:rFonts w:cs="Arial"/>
                <w:lang w:eastAsia="ja-JP"/>
              </w:rPr>
              <w:t>DC</w:t>
            </w:r>
            <w:r w:rsidRPr="00C42558">
              <w:rPr>
                <w:rFonts w:cs="Arial"/>
              </w:rPr>
              <w:t>_</w:t>
            </w:r>
            <w:r w:rsidRPr="00C42558">
              <w:rPr>
                <w:rFonts w:cs="Arial"/>
                <w:lang w:eastAsia="ja-JP"/>
              </w:rPr>
              <w:t>1_n77-n257</w:t>
            </w:r>
          </w:p>
        </w:tc>
        <w:tc>
          <w:tcPr>
            <w:tcW w:w="2952" w:type="dxa"/>
            <w:vAlign w:val="center"/>
          </w:tcPr>
          <w:p w:rsidR="00AD4876" w:rsidRPr="004303D1" w:rsidRDefault="00AD4876" w:rsidP="004244D7">
            <w:pPr>
              <w:pStyle w:val="TAC"/>
              <w:rPr>
                <w:rFonts w:cs="Arial"/>
                <w:lang w:eastAsia="ja-JP"/>
              </w:rPr>
            </w:pPr>
            <w:r w:rsidRPr="004303D1">
              <w:rPr>
                <w:rFonts w:hint="eastAsia"/>
                <w:lang w:val="en-US" w:eastAsia="ja-JP"/>
              </w:rPr>
              <w:t>1</w:t>
            </w:r>
          </w:p>
        </w:tc>
        <w:tc>
          <w:tcPr>
            <w:tcW w:w="2952" w:type="dxa"/>
          </w:tcPr>
          <w:p w:rsidR="00AD4876" w:rsidRPr="004303D1" w:rsidRDefault="00AD4876" w:rsidP="004244D7">
            <w:pPr>
              <w:pStyle w:val="TAC"/>
              <w:rPr>
                <w:rFonts w:cs="Arial"/>
                <w:lang w:eastAsia="ja-JP"/>
              </w:rPr>
            </w:pPr>
            <w:r w:rsidRPr="004303D1">
              <w:rPr>
                <w:rFonts w:cs="Arial" w:hint="eastAsia"/>
                <w:lang w:eastAsia="ja-JP"/>
              </w:rPr>
              <w:t>0.2</w:t>
            </w:r>
          </w:p>
        </w:tc>
      </w:tr>
      <w:tr w:rsidR="00AD4876" w:rsidRPr="004303D1" w:rsidTr="004303D1">
        <w:trPr>
          <w:jc w:val="center"/>
        </w:trPr>
        <w:tc>
          <w:tcPr>
            <w:tcW w:w="2221" w:type="dxa"/>
            <w:vMerge/>
            <w:vAlign w:val="center"/>
          </w:tcPr>
          <w:p w:rsidR="00AD4876" w:rsidRPr="004303D1" w:rsidRDefault="00AD4876" w:rsidP="004244D7">
            <w:pPr>
              <w:pStyle w:val="TAC"/>
              <w:rPr>
                <w:rFonts w:cs="Arial"/>
              </w:rPr>
            </w:pPr>
          </w:p>
        </w:tc>
        <w:tc>
          <w:tcPr>
            <w:tcW w:w="2952" w:type="dxa"/>
            <w:vAlign w:val="center"/>
          </w:tcPr>
          <w:p w:rsidR="00AD4876" w:rsidRPr="004303D1" w:rsidRDefault="00AD4876" w:rsidP="004244D7">
            <w:pPr>
              <w:pStyle w:val="TAC"/>
              <w:rPr>
                <w:rFonts w:cs="Arial"/>
                <w:lang w:eastAsia="ja-JP"/>
              </w:rPr>
            </w:pPr>
            <w:r w:rsidRPr="004303D1">
              <w:rPr>
                <w:lang w:val="en-US" w:eastAsia="ja-JP"/>
              </w:rPr>
              <w:t>n77</w:t>
            </w:r>
          </w:p>
        </w:tc>
        <w:tc>
          <w:tcPr>
            <w:tcW w:w="2952" w:type="dxa"/>
          </w:tcPr>
          <w:p w:rsidR="00AD4876" w:rsidRPr="004303D1" w:rsidRDefault="00AD4876" w:rsidP="004244D7">
            <w:pPr>
              <w:pStyle w:val="TAC"/>
              <w:rPr>
                <w:rFonts w:cs="Arial"/>
                <w:lang w:eastAsia="ja-JP"/>
              </w:rPr>
            </w:pPr>
            <w:r w:rsidRPr="004303D1">
              <w:rPr>
                <w:rFonts w:cs="Arial" w:hint="eastAsia"/>
                <w:lang w:eastAsia="ja-JP"/>
              </w:rPr>
              <w:t>0.5</w:t>
            </w:r>
          </w:p>
        </w:tc>
      </w:tr>
      <w:tr w:rsidR="00AD4876" w:rsidRPr="004303D1" w:rsidTr="004244D7">
        <w:trPr>
          <w:jc w:val="center"/>
        </w:trPr>
        <w:tc>
          <w:tcPr>
            <w:tcW w:w="2221" w:type="dxa"/>
            <w:vAlign w:val="center"/>
          </w:tcPr>
          <w:p w:rsidR="00AD4876" w:rsidRPr="004303D1" w:rsidRDefault="00AD4876" w:rsidP="004244D7">
            <w:pPr>
              <w:pStyle w:val="TAC"/>
              <w:rPr>
                <w:rFonts w:cs="Arial"/>
              </w:rPr>
            </w:pPr>
            <w:r w:rsidRPr="00C42558">
              <w:rPr>
                <w:rFonts w:cs="Arial"/>
                <w:lang w:eastAsia="ja-JP"/>
              </w:rPr>
              <w:t>DC</w:t>
            </w:r>
            <w:r w:rsidRPr="00C42558">
              <w:rPr>
                <w:rFonts w:cs="Arial"/>
              </w:rPr>
              <w:t>_</w:t>
            </w:r>
            <w:r w:rsidRPr="00C42558">
              <w:rPr>
                <w:rFonts w:cs="Arial"/>
                <w:lang w:eastAsia="ja-JP"/>
              </w:rPr>
              <w:t>1_n78-n257</w:t>
            </w:r>
          </w:p>
        </w:tc>
        <w:tc>
          <w:tcPr>
            <w:tcW w:w="2952" w:type="dxa"/>
            <w:vAlign w:val="center"/>
          </w:tcPr>
          <w:p w:rsidR="00AD4876" w:rsidRPr="004303D1" w:rsidRDefault="00AD4876" w:rsidP="004244D7">
            <w:pPr>
              <w:pStyle w:val="TAC"/>
              <w:rPr>
                <w:rFonts w:cs="Arial"/>
                <w:lang w:eastAsia="ja-JP"/>
              </w:rPr>
            </w:pPr>
            <w:r w:rsidRPr="004303D1">
              <w:rPr>
                <w:lang w:val="en-US" w:eastAsia="ja-JP"/>
              </w:rPr>
              <w:t>n</w:t>
            </w:r>
            <w:r w:rsidRPr="004303D1">
              <w:rPr>
                <w:rFonts w:hint="eastAsia"/>
                <w:lang w:val="en-US" w:eastAsia="ja-JP"/>
              </w:rPr>
              <w:t>7</w:t>
            </w:r>
            <w:r w:rsidRPr="004303D1">
              <w:rPr>
                <w:lang w:val="en-US" w:eastAsia="ja-JP"/>
              </w:rPr>
              <w:t>8</w:t>
            </w:r>
          </w:p>
        </w:tc>
        <w:tc>
          <w:tcPr>
            <w:tcW w:w="2952" w:type="dxa"/>
          </w:tcPr>
          <w:p w:rsidR="00AD4876" w:rsidRPr="004303D1" w:rsidRDefault="00AD4876" w:rsidP="004244D7">
            <w:pPr>
              <w:pStyle w:val="TAC"/>
              <w:rPr>
                <w:rFonts w:cs="Arial"/>
                <w:lang w:eastAsia="ja-JP"/>
              </w:rPr>
            </w:pPr>
            <w:r w:rsidRPr="004303D1">
              <w:rPr>
                <w:rFonts w:cs="Arial" w:hint="eastAsia"/>
                <w:lang w:eastAsia="ja-JP"/>
              </w:rPr>
              <w:t>0</w:t>
            </w:r>
            <w:r w:rsidRPr="004303D1">
              <w:rPr>
                <w:rFonts w:cs="Arial"/>
                <w:lang w:eastAsia="ja-JP"/>
              </w:rPr>
              <w:t>.5</w:t>
            </w:r>
          </w:p>
        </w:tc>
      </w:tr>
      <w:tr w:rsidR="00AD4876" w:rsidRPr="004303D1" w:rsidTr="004244D7">
        <w:trPr>
          <w:jc w:val="center"/>
        </w:trPr>
        <w:tc>
          <w:tcPr>
            <w:tcW w:w="2221" w:type="dxa"/>
            <w:vMerge w:val="restart"/>
            <w:vAlign w:val="center"/>
          </w:tcPr>
          <w:p w:rsidR="00AD4876" w:rsidRPr="004303D1" w:rsidRDefault="00AD4876" w:rsidP="004244D7">
            <w:pPr>
              <w:pStyle w:val="TAC"/>
              <w:rPr>
                <w:rFonts w:cs="Arial"/>
              </w:rPr>
            </w:pPr>
            <w:r w:rsidRPr="00C42558">
              <w:rPr>
                <w:rFonts w:cs="Arial"/>
                <w:lang w:eastAsia="ja-JP"/>
              </w:rPr>
              <w:t>DC</w:t>
            </w:r>
            <w:r w:rsidRPr="00C42558">
              <w:rPr>
                <w:rFonts w:cs="Arial"/>
              </w:rPr>
              <w:t>_</w:t>
            </w:r>
            <w:r w:rsidRPr="00C42558">
              <w:rPr>
                <w:rFonts w:cs="Arial"/>
                <w:lang w:eastAsia="ja-JP"/>
              </w:rPr>
              <w:t>3_n77-n257</w:t>
            </w:r>
          </w:p>
        </w:tc>
        <w:tc>
          <w:tcPr>
            <w:tcW w:w="2952" w:type="dxa"/>
            <w:vAlign w:val="center"/>
          </w:tcPr>
          <w:p w:rsidR="00AD4876" w:rsidRPr="004303D1" w:rsidRDefault="00AD4876" w:rsidP="004244D7">
            <w:pPr>
              <w:pStyle w:val="TAC"/>
              <w:rPr>
                <w:rFonts w:cs="Arial"/>
                <w:lang w:eastAsia="ja-JP"/>
              </w:rPr>
            </w:pPr>
            <w:r w:rsidRPr="00C42558">
              <w:rPr>
                <w:rFonts w:cs="Arial"/>
                <w:lang w:eastAsia="ja-JP"/>
              </w:rPr>
              <w:t>3</w:t>
            </w:r>
          </w:p>
        </w:tc>
        <w:tc>
          <w:tcPr>
            <w:tcW w:w="2952" w:type="dxa"/>
          </w:tcPr>
          <w:p w:rsidR="00AD4876" w:rsidRPr="004303D1" w:rsidRDefault="00AD4876" w:rsidP="004244D7">
            <w:pPr>
              <w:pStyle w:val="TAC"/>
              <w:rPr>
                <w:rFonts w:eastAsia="MS Mincho" w:cs="Arial"/>
                <w:lang w:eastAsia="ja-JP"/>
              </w:rPr>
            </w:pPr>
            <w:r w:rsidRPr="004303D1">
              <w:rPr>
                <w:rFonts w:cs="Arial" w:hint="eastAsia"/>
                <w:lang w:eastAsia="ja-JP"/>
              </w:rPr>
              <w:t>0.2</w:t>
            </w:r>
          </w:p>
        </w:tc>
      </w:tr>
      <w:tr w:rsidR="00AD4876" w:rsidRPr="004303D1" w:rsidTr="004244D7">
        <w:trPr>
          <w:jc w:val="center"/>
        </w:trPr>
        <w:tc>
          <w:tcPr>
            <w:tcW w:w="2221" w:type="dxa"/>
            <w:vMerge/>
            <w:vAlign w:val="center"/>
          </w:tcPr>
          <w:p w:rsidR="00AD4876" w:rsidRPr="004303D1" w:rsidRDefault="00AD4876" w:rsidP="004244D7">
            <w:pPr>
              <w:pStyle w:val="TAC"/>
              <w:rPr>
                <w:rFonts w:cs="Arial"/>
              </w:rPr>
            </w:pPr>
          </w:p>
        </w:tc>
        <w:tc>
          <w:tcPr>
            <w:tcW w:w="2952" w:type="dxa"/>
            <w:vAlign w:val="center"/>
          </w:tcPr>
          <w:p w:rsidR="00AD4876" w:rsidRPr="004303D1" w:rsidRDefault="00AD4876" w:rsidP="004244D7">
            <w:pPr>
              <w:pStyle w:val="TAC"/>
              <w:rPr>
                <w:rFonts w:cs="Arial"/>
                <w:lang w:eastAsia="ja-JP"/>
              </w:rPr>
            </w:pPr>
            <w:r w:rsidRPr="00C42558">
              <w:rPr>
                <w:rFonts w:cs="Arial"/>
                <w:lang w:eastAsia="ja-JP"/>
              </w:rPr>
              <w:t>n77</w:t>
            </w:r>
          </w:p>
        </w:tc>
        <w:tc>
          <w:tcPr>
            <w:tcW w:w="2952" w:type="dxa"/>
          </w:tcPr>
          <w:p w:rsidR="00AD4876" w:rsidRPr="004303D1" w:rsidRDefault="00AD4876" w:rsidP="004244D7">
            <w:pPr>
              <w:pStyle w:val="TAC"/>
              <w:rPr>
                <w:rFonts w:eastAsia="MS Mincho" w:cs="Arial"/>
                <w:lang w:eastAsia="ja-JP"/>
              </w:rPr>
            </w:pPr>
            <w:r w:rsidRPr="004303D1">
              <w:rPr>
                <w:rFonts w:cs="Arial" w:hint="eastAsia"/>
                <w:lang w:eastAsia="ja-JP"/>
              </w:rPr>
              <w:t>0.5</w:t>
            </w:r>
          </w:p>
        </w:tc>
      </w:tr>
      <w:tr w:rsidR="00AD4876" w:rsidRPr="004303D1" w:rsidTr="004303D1">
        <w:trPr>
          <w:jc w:val="center"/>
        </w:trPr>
        <w:tc>
          <w:tcPr>
            <w:tcW w:w="2221" w:type="dxa"/>
            <w:vMerge w:val="restart"/>
            <w:vAlign w:val="center"/>
          </w:tcPr>
          <w:p w:rsidR="00AD4876" w:rsidRPr="004303D1" w:rsidRDefault="00AD4876" w:rsidP="004244D7">
            <w:pPr>
              <w:pStyle w:val="TAC"/>
              <w:rPr>
                <w:rFonts w:cs="Arial"/>
              </w:rPr>
            </w:pPr>
            <w:r w:rsidRPr="00C42558">
              <w:rPr>
                <w:rFonts w:cs="Arial"/>
                <w:lang w:eastAsia="ja-JP"/>
              </w:rPr>
              <w:t>DC</w:t>
            </w:r>
            <w:r w:rsidRPr="00C42558">
              <w:rPr>
                <w:rFonts w:cs="Arial"/>
              </w:rPr>
              <w:t>_</w:t>
            </w:r>
            <w:r w:rsidRPr="00C42558">
              <w:rPr>
                <w:rFonts w:cs="Arial"/>
                <w:lang w:eastAsia="ja-JP"/>
              </w:rPr>
              <w:t>3_n78-n257</w:t>
            </w:r>
          </w:p>
        </w:tc>
        <w:tc>
          <w:tcPr>
            <w:tcW w:w="2952" w:type="dxa"/>
            <w:vAlign w:val="center"/>
          </w:tcPr>
          <w:p w:rsidR="00AD4876" w:rsidRPr="004303D1" w:rsidRDefault="00AD4876" w:rsidP="004244D7">
            <w:pPr>
              <w:pStyle w:val="TAC"/>
              <w:rPr>
                <w:rFonts w:cs="Arial"/>
                <w:szCs w:val="18"/>
                <w:lang w:eastAsia="ja-JP"/>
              </w:rPr>
            </w:pPr>
            <w:r w:rsidRPr="00C42558">
              <w:rPr>
                <w:rFonts w:eastAsia="Yu Mincho" w:cs="Arial"/>
                <w:lang w:eastAsia="ja-JP"/>
              </w:rPr>
              <w:t>3</w:t>
            </w:r>
          </w:p>
        </w:tc>
        <w:tc>
          <w:tcPr>
            <w:tcW w:w="2952" w:type="dxa"/>
          </w:tcPr>
          <w:p w:rsidR="00AD4876" w:rsidRPr="004303D1" w:rsidRDefault="00AD4876" w:rsidP="004244D7">
            <w:pPr>
              <w:pStyle w:val="TAC"/>
              <w:rPr>
                <w:rFonts w:cs="Arial"/>
                <w:szCs w:val="18"/>
                <w:lang w:eastAsia="zh-CN"/>
              </w:rPr>
            </w:pPr>
            <w:r w:rsidRPr="004303D1">
              <w:rPr>
                <w:rFonts w:cs="Arial" w:hint="eastAsia"/>
                <w:lang w:eastAsia="ja-JP"/>
              </w:rPr>
              <w:t>0.2</w:t>
            </w:r>
          </w:p>
        </w:tc>
      </w:tr>
      <w:tr w:rsidR="00AD4876" w:rsidRPr="004303D1" w:rsidTr="004303D1">
        <w:trPr>
          <w:jc w:val="center"/>
        </w:trPr>
        <w:tc>
          <w:tcPr>
            <w:tcW w:w="2221" w:type="dxa"/>
            <w:vMerge/>
            <w:vAlign w:val="center"/>
          </w:tcPr>
          <w:p w:rsidR="00AD4876" w:rsidRPr="004303D1" w:rsidRDefault="00AD4876" w:rsidP="004244D7">
            <w:pPr>
              <w:pStyle w:val="TAC"/>
              <w:rPr>
                <w:rFonts w:cs="Arial"/>
              </w:rPr>
            </w:pPr>
          </w:p>
        </w:tc>
        <w:tc>
          <w:tcPr>
            <w:tcW w:w="2952" w:type="dxa"/>
            <w:vAlign w:val="center"/>
          </w:tcPr>
          <w:p w:rsidR="00AD4876" w:rsidRPr="004303D1" w:rsidRDefault="00AD4876" w:rsidP="004244D7">
            <w:pPr>
              <w:pStyle w:val="TAC"/>
              <w:rPr>
                <w:rFonts w:cs="Arial"/>
                <w:szCs w:val="18"/>
                <w:lang w:eastAsia="ja-JP"/>
              </w:rPr>
            </w:pPr>
            <w:r w:rsidRPr="00C42558">
              <w:rPr>
                <w:rFonts w:eastAsia="Yu Mincho" w:cs="Arial"/>
                <w:lang w:eastAsia="ja-JP"/>
              </w:rPr>
              <w:t>n78</w:t>
            </w:r>
          </w:p>
        </w:tc>
        <w:tc>
          <w:tcPr>
            <w:tcW w:w="2952" w:type="dxa"/>
          </w:tcPr>
          <w:p w:rsidR="00AD4876" w:rsidRPr="004303D1" w:rsidRDefault="00AD4876" w:rsidP="004244D7">
            <w:pPr>
              <w:pStyle w:val="TAC"/>
              <w:rPr>
                <w:rFonts w:cs="Arial"/>
                <w:szCs w:val="18"/>
                <w:lang w:eastAsia="zh-CN"/>
              </w:rPr>
            </w:pPr>
            <w:r w:rsidRPr="004303D1">
              <w:rPr>
                <w:rFonts w:cs="Arial" w:hint="eastAsia"/>
                <w:lang w:eastAsia="ja-JP"/>
              </w:rPr>
              <w:t>0.5</w:t>
            </w:r>
          </w:p>
        </w:tc>
      </w:tr>
      <w:tr w:rsidR="00AD4876" w:rsidRPr="004303D1" w:rsidTr="004244D7">
        <w:trPr>
          <w:jc w:val="center"/>
        </w:trPr>
        <w:tc>
          <w:tcPr>
            <w:tcW w:w="2221" w:type="dxa"/>
            <w:vAlign w:val="center"/>
          </w:tcPr>
          <w:p w:rsidR="00AD4876" w:rsidRPr="004303D1" w:rsidRDefault="00AD4876" w:rsidP="004244D7">
            <w:pPr>
              <w:pStyle w:val="TAC"/>
              <w:rPr>
                <w:rFonts w:cs="Arial"/>
              </w:rPr>
            </w:pPr>
            <w:r w:rsidRPr="00C42558">
              <w:rPr>
                <w:rFonts w:cs="Arial"/>
                <w:lang w:eastAsia="ja-JP"/>
              </w:rPr>
              <w:t>DC</w:t>
            </w:r>
            <w:r w:rsidRPr="00C42558">
              <w:rPr>
                <w:rFonts w:cs="Arial"/>
              </w:rPr>
              <w:t>_</w:t>
            </w:r>
            <w:r w:rsidRPr="00C42558">
              <w:rPr>
                <w:rFonts w:cs="Arial"/>
                <w:lang w:eastAsia="ja-JP"/>
              </w:rPr>
              <w:t>19_n77-n257</w:t>
            </w:r>
          </w:p>
        </w:tc>
        <w:tc>
          <w:tcPr>
            <w:tcW w:w="2952" w:type="dxa"/>
            <w:vAlign w:val="center"/>
          </w:tcPr>
          <w:p w:rsidR="00AD4876" w:rsidRPr="004303D1" w:rsidRDefault="00AD4876" w:rsidP="004244D7">
            <w:pPr>
              <w:pStyle w:val="TAC"/>
              <w:rPr>
                <w:rFonts w:cs="Arial"/>
                <w:lang w:eastAsia="ja-JP"/>
              </w:rPr>
            </w:pPr>
            <w:r w:rsidRPr="004303D1">
              <w:rPr>
                <w:rFonts w:eastAsia="Yu Mincho" w:cs="Arial"/>
                <w:lang w:eastAsia="ja-JP"/>
              </w:rPr>
              <w:t>n77</w:t>
            </w:r>
          </w:p>
        </w:tc>
        <w:tc>
          <w:tcPr>
            <w:tcW w:w="2952" w:type="dxa"/>
            <w:vAlign w:val="center"/>
          </w:tcPr>
          <w:p w:rsidR="00AD4876" w:rsidRPr="004303D1" w:rsidRDefault="00AD4876" w:rsidP="004244D7">
            <w:pPr>
              <w:pStyle w:val="TAC"/>
              <w:rPr>
                <w:rFonts w:eastAsia="Yu Mincho" w:cs="Arial"/>
                <w:lang w:eastAsia="ja-JP"/>
              </w:rPr>
            </w:pPr>
            <w:r w:rsidRPr="004303D1">
              <w:rPr>
                <w:rFonts w:eastAsia="Yu Mincho" w:cs="Arial" w:hint="eastAsia"/>
                <w:lang w:eastAsia="ja-JP"/>
              </w:rPr>
              <w:t>0.5</w:t>
            </w:r>
          </w:p>
        </w:tc>
      </w:tr>
      <w:tr w:rsidR="00AD4876" w:rsidRPr="007E3289" w:rsidTr="004244D7">
        <w:trPr>
          <w:jc w:val="center"/>
        </w:trPr>
        <w:tc>
          <w:tcPr>
            <w:tcW w:w="2221" w:type="dxa"/>
            <w:vAlign w:val="center"/>
          </w:tcPr>
          <w:p w:rsidR="00AD4876" w:rsidRPr="004303D1" w:rsidRDefault="00AD4876" w:rsidP="004244D7">
            <w:pPr>
              <w:pStyle w:val="TAC"/>
              <w:rPr>
                <w:rFonts w:cs="Arial"/>
              </w:rPr>
            </w:pPr>
            <w:r w:rsidRPr="00C42558">
              <w:rPr>
                <w:rFonts w:cs="Arial"/>
                <w:lang w:eastAsia="ja-JP"/>
              </w:rPr>
              <w:t>DC</w:t>
            </w:r>
            <w:r w:rsidRPr="00C42558">
              <w:rPr>
                <w:rFonts w:cs="Arial"/>
              </w:rPr>
              <w:t>_</w:t>
            </w:r>
            <w:r w:rsidRPr="00C42558">
              <w:rPr>
                <w:rFonts w:cs="Arial"/>
                <w:lang w:eastAsia="ja-JP"/>
              </w:rPr>
              <w:t>19_n78-n257</w:t>
            </w:r>
          </w:p>
        </w:tc>
        <w:tc>
          <w:tcPr>
            <w:tcW w:w="2952" w:type="dxa"/>
            <w:vAlign w:val="center"/>
          </w:tcPr>
          <w:p w:rsidR="00AD4876" w:rsidRPr="004303D1" w:rsidRDefault="00AD4876" w:rsidP="004244D7">
            <w:pPr>
              <w:pStyle w:val="TAC"/>
              <w:rPr>
                <w:rFonts w:cs="Arial"/>
                <w:lang w:eastAsia="ja-JP"/>
              </w:rPr>
            </w:pPr>
            <w:r w:rsidRPr="00C42558">
              <w:rPr>
                <w:rFonts w:eastAsia="Yu Mincho" w:cs="Arial"/>
                <w:lang w:eastAsia="ja-JP"/>
              </w:rPr>
              <w:t>n78</w:t>
            </w:r>
          </w:p>
        </w:tc>
        <w:tc>
          <w:tcPr>
            <w:tcW w:w="2952" w:type="dxa"/>
            <w:vAlign w:val="center"/>
          </w:tcPr>
          <w:p w:rsidR="00AD4876" w:rsidRPr="004303D1" w:rsidRDefault="00AD4876" w:rsidP="004244D7">
            <w:pPr>
              <w:pStyle w:val="TAC"/>
              <w:rPr>
                <w:rFonts w:eastAsia="Yu Mincho" w:cs="Arial"/>
                <w:lang w:eastAsia="ja-JP"/>
              </w:rPr>
            </w:pPr>
            <w:r w:rsidRPr="004303D1">
              <w:rPr>
                <w:rFonts w:eastAsia="Yu Mincho" w:cs="Arial" w:hint="eastAsia"/>
                <w:lang w:eastAsia="ja-JP"/>
              </w:rPr>
              <w:t>0.5</w:t>
            </w:r>
          </w:p>
        </w:tc>
      </w:tr>
    </w:tbl>
    <w:p w:rsidR="007A529E" w:rsidRDefault="007A529E" w:rsidP="001310A1"/>
    <w:p w:rsidR="007A529E" w:rsidRDefault="007A529E">
      <w:pPr>
        <w:spacing w:after="0"/>
      </w:pPr>
      <w:r>
        <w:br w:type="page"/>
      </w:r>
    </w:p>
    <w:p w:rsidR="001310A1" w:rsidRPr="00C42558" w:rsidRDefault="001310A1" w:rsidP="00C974D6">
      <w:pPr>
        <w:pStyle w:val="Heading8"/>
        <w:rPr>
          <w:rStyle w:val="Heading1Char"/>
        </w:rPr>
      </w:pPr>
      <w:bookmarkStart w:id="249" w:name="_Toc518912951"/>
      <w:r w:rsidRPr="00C42558">
        <w:rPr>
          <w:rStyle w:val="Heading1Char"/>
        </w:rPr>
        <w:lastRenderedPageBreak/>
        <w:t>Annex A (normative):</w:t>
      </w:r>
      <w:r w:rsidRPr="00C42558">
        <w:rPr>
          <w:rStyle w:val="Heading1Char"/>
        </w:rPr>
        <w:br/>
        <w:t>Dual uplink interferer</w:t>
      </w:r>
      <w:bookmarkEnd w:id="249"/>
    </w:p>
    <w:p w:rsidR="001310A1" w:rsidRPr="007E3289" w:rsidRDefault="001310A1" w:rsidP="001310A1">
      <w:pPr>
        <w:rPr>
          <w:rFonts w:ascii="Helvetica" w:hAnsi="Helvetica"/>
          <w:sz w:val="18"/>
          <w:szCs w:val="18"/>
          <w:lang w:val="en-US" w:eastAsia="zh-CN"/>
        </w:rPr>
      </w:pPr>
      <w:r w:rsidRPr="007E3289">
        <w:t>UE is mandated to support operation in dual uplink mode also in EN-DC configuration for FR1 listed in Table 7.3.2.1.5-1 and indicated by column single uplink allowed if the intermodulation products caused by the dual uplink operation do not interfere own downlink transmission.</w:t>
      </w:r>
    </w:p>
    <w:p w:rsidR="001310A1" w:rsidRPr="007E3289" w:rsidRDefault="001310A1" w:rsidP="001310A1">
      <w:r w:rsidRPr="007E3289">
        <w:t>Formula for determining if the EN-DC in NR FR1 configuration with dual uplink operation interferes own downlink reception.</w:t>
      </w:r>
    </w:p>
    <w:p w:rsidR="001310A1" w:rsidRPr="007E3289" w:rsidRDefault="001310A1" w:rsidP="001310A1">
      <w:pPr>
        <w:pStyle w:val="B10"/>
        <w:rPr>
          <w:lang w:val="en-US"/>
        </w:rPr>
      </w:pPr>
      <w:r w:rsidRPr="007E3289">
        <w:rPr>
          <w:lang w:val="en-US"/>
        </w:rPr>
        <w:t>Interference bandwidth: IBW = |a| * CBW1 + |b| * CBW2</w:t>
      </w:r>
    </w:p>
    <w:p w:rsidR="001310A1" w:rsidRPr="007E3289" w:rsidRDefault="001310A1" w:rsidP="001310A1">
      <w:pPr>
        <w:pStyle w:val="B10"/>
        <w:rPr>
          <w:lang w:val="en-US"/>
        </w:rPr>
      </w:pPr>
      <w:r w:rsidRPr="007E3289">
        <w:rPr>
          <w:lang w:val="en-US"/>
        </w:rPr>
        <w:t>-</w:t>
      </w:r>
      <w:r w:rsidRPr="007E3289">
        <w:rPr>
          <w:lang w:val="en-US"/>
        </w:rPr>
        <w:tab/>
        <w:t>|a| + |b| = 2 (or 3)</w:t>
      </w:r>
    </w:p>
    <w:p w:rsidR="001310A1" w:rsidRPr="007E3289" w:rsidRDefault="001310A1" w:rsidP="001310A1">
      <w:pPr>
        <w:pStyle w:val="B10"/>
        <w:rPr>
          <w:lang w:val="en-US"/>
        </w:rPr>
      </w:pPr>
      <w:r w:rsidRPr="007E3289">
        <w:rPr>
          <w:lang w:val="en-US"/>
        </w:rPr>
        <w:t>-</w:t>
      </w:r>
      <w:r w:rsidRPr="007E3289">
        <w:rPr>
          <w:lang w:val="en-US"/>
        </w:rPr>
        <w:tab/>
        <w:t>CBW1 and CBW2 are the transmission bandwidth configurations of the UL channels</w:t>
      </w:r>
    </w:p>
    <w:p w:rsidR="001310A1" w:rsidRPr="007E3289" w:rsidRDefault="001310A1" w:rsidP="001310A1">
      <w:pPr>
        <w:pStyle w:val="B10"/>
        <w:rPr>
          <w:lang w:val="en-US"/>
        </w:rPr>
      </w:pPr>
      <w:r w:rsidRPr="007E3289">
        <w:rPr>
          <w:lang w:val="en-US"/>
        </w:rPr>
        <w:t>Center frequency of IBW:  fIBW = |a * f1 + b * f2|</w:t>
      </w:r>
    </w:p>
    <w:p w:rsidR="001310A1" w:rsidRPr="007E3289" w:rsidRDefault="001310A1" w:rsidP="001310A1">
      <w:pPr>
        <w:pStyle w:val="B10"/>
        <w:rPr>
          <w:lang w:val="en-US"/>
        </w:rPr>
      </w:pPr>
      <w:r w:rsidRPr="007E3289">
        <w:rPr>
          <w:lang w:val="en-US"/>
        </w:rPr>
        <w:t>-</w:t>
      </w:r>
      <w:r w:rsidRPr="007E3289">
        <w:rPr>
          <w:lang w:val="en-US"/>
        </w:rPr>
        <w:tab/>
        <w:t>f1 and f2 are center frequency of the transmission bandwidth configurations of each UL channel</w:t>
      </w:r>
    </w:p>
    <w:p w:rsidR="001310A1" w:rsidRPr="007E3289" w:rsidRDefault="001310A1" w:rsidP="00A96C4A">
      <w:pPr>
        <w:pStyle w:val="B10"/>
        <w:rPr>
          <w:lang w:val="en-US"/>
        </w:rPr>
      </w:pPr>
      <w:r w:rsidRPr="007E3289">
        <w:rPr>
          <w:lang w:val="en-US"/>
        </w:rPr>
        <w:t xml:space="preserve">The range of IMD 2 (or 3): </w:t>
      </w:r>
      <w:r w:rsidR="00571B04">
        <w:rPr>
          <w:lang w:val="en-US"/>
        </w:rPr>
        <w:t>[</w:t>
      </w:r>
      <w:r w:rsidRPr="007E3289">
        <w:rPr>
          <w:lang w:val="en-US"/>
        </w:rPr>
        <w:t>fIBW – IBW/2, fIBW + IBW/2</w:t>
      </w:r>
      <w:r w:rsidR="00571B04">
        <w:rPr>
          <w:lang w:val="en-US"/>
        </w:rPr>
        <w:t>]</w:t>
      </w:r>
    </w:p>
    <w:p w:rsidR="001310A1" w:rsidRPr="007E3289" w:rsidRDefault="001310A1" w:rsidP="001310A1">
      <w:pPr>
        <w:pStyle w:val="NO"/>
      </w:pPr>
      <w:r w:rsidRPr="007E3289">
        <w:t>N</w:t>
      </w:r>
      <w:r w:rsidR="00160755">
        <w:t>OTE</w:t>
      </w:r>
      <w:r w:rsidRPr="007E3289">
        <w:t xml:space="preserve"> 1:</w:t>
      </w:r>
      <w:r w:rsidR="00160755">
        <w:tab/>
      </w:r>
      <w:r w:rsidRPr="007E3289">
        <w:t>UE shall be able to apply operations which are configured by RRC reconfiguration and corresponding HARQ timing on the transmission bandwidth.</w:t>
      </w:r>
    </w:p>
    <w:p w:rsidR="001310A1" w:rsidRDefault="00160755" w:rsidP="001310A1">
      <w:pPr>
        <w:pStyle w:val="NO"/>
      </w:pPr>
      <w:r>
        <w:t>NOTE 2:</w:t>
      </w:r>
      <w:r>
        <w:tab/>
      </w:r>
      <w:r w:rsidR="001310A1" w:rsidRPr="007E3289">
        <w:t>For identified difficult band combination, during two adjacent RRC reconfiguration, the changing of transmission bandwidth should not introduce IM2 and IM3, which will result in UE changing from 2Tx to 1Tx. Otherwise, UE behavior is not specified.</w:t>
      </w:r>
    </w:p>
    <w:p w:rsidR="00E9049D" w:rsidRPr="00B73427" w:rsidRDefault="00E9049D" w:rsidP="00E9049D">
      <w:pPr>
        <w:spacing w:before="100" w:beforeAutospacing="1" w:line="216" w:lineRule="atLeast"/>
        <w:rPr>
          <w:rFonts w:eastAsia="PMingLiU"/>
          <w:iCs/>
          <w:color w:val="000000"/>
          <w:lang w:eastAsia="zh-TW"/>
        </w:rPr>
      </w:pPr>
      <w:r>
        <w:rPr>
          <w:rFonts w:hint="eastAsia"/>
          <w:iCs/>
          <w:color w:val="000000"/>
          <w:lang w:eastAsia="zh-TW"/>
        </w:rPr>
        <w:t xml:space="preserve">For DC_3A_n3A intra-band non-contiguous </w:t>
      </w:r>
      <w:r w:rsidRPr="006377B2">
        <w:rPr>
          <w:rFonts w:eastAsia="PMingLiU" w:hint="eastAsia"/>
          <w:iCs/>
          <w:color w:val="000000"/>
          <w:lang w:eastAsia="zh-TW"/>
        </w:rPr>
        <w:t>EN-DC</w:t>
      </w:r>
      <w:r>
        <w:rPr>
          <w:rFonts w:hint="eastAsia"/>
          <w:iCs/>
          <w:color w:val="000000"/>
          <w:lang w:eastAsia="zh-TW"/>
        </w:rPr>
        <w:t xml:space="preserve"> combination, only </w:t>
      </w:r>
      <w:r w:rsidRPr="00347165">
        <w:rPr>
          <w:iCs/>
          <w:color w:val="000000"/>
          <w:lang w:eastAsia="zh-TW"/>
        </w:rPr>
        <w:t>single switched UL</w:t>
      </w:r>
      <w:r w:rsidRPr="006D66F5">
        <w:rPr>
          <w:iCs/>
          <w:color w:val="000000"/>
          <w:lang w:eastAsia="zh-TW"/>
        </w:rPr>
        <w:t xml:space="preserve"> is </w:t>
      </w:r>
      <w:r>
        <w:rPr>
          <w:rFonts w:hint="eastAsia"/>
          <w:lang w:eastAsia="zh-TW"/>
        </w:rPr>
        <w:t>supported</w:t>
      </w:r>
      <w:r w:rsidRPr="006D66F5">
        <w:rPr>
          <w:iCs/>
          <w:color w:val="000000"/>
          <w:lang w:eastAsia="zh-TW"/>
        </w:rPr>
        <w:t xml:space="preserve"> in </w:t>
      </w:r>
      <w:r w:rsidRPr="008D6625">
        <w:rPr>
          <w:rFonts w:eastAsia="PMingLiU" w:hint="eastAsia"/>
          <w:iCs/>
          <w:color w:val="000000"/>
          <w:lang w:eastAsia="zh-TW"/>
        </w:rPr>
        <w:t>rel.15.</w:t>
      </w:r>
    </w:p>
    <w:p w:rsidR="00E9049D" w:rsidRPr="007E3289" w:rsidRDefault="00E9049D" w:rsidP="001310A1">
      <w:pPr>
        <w:pStyle w:val="NO"/>
      </w:pPr>
    </w:p>
    <w:p w:rsidR="001310A1" w:rsidRPr="00C42558" w:rsidRDefault="001310A1" w:rsidP="00C974D6">
      <w:pPr>
        <w:pStyle w:val="Heading8"/>
        <w:rPr>
          <w:rStyle w:val="Heading1Char"/>
        </w:rPr>
      </w:pPr>
      <w:bookmarkStart w:id="250" w:name="_Toc518912952"/>
      <w:bookmarkStart w:id="251" w:name="historyclause"/>
      <w:r w:rsidRPr="00C42558">
        <w:rPr>
          <w:rStyle w:val="Heading1Char"/>
        </w:rPr>
        <w:lastRenderedPageBreak/>
        <w:t>Annex B (informative):</w:t>
      </w:r>
      <w:r w:rsidRPr="00C42558">
        <w:rPr>
          <w:rStyle w:val="Heading1Char"/>
        </w:rPr>
        <w:br/>
        <w:t>Change history</w:t>
      </w:r>
      <w:bookmarkEnd w:id="250"/>
    </w:p>
    <w:bookmarkEnd w:id="251"/>
    <w:p w:rsidR="001310A1" w:rsidRPr="007E3289" w:rsidRDefault="001310A1" w:rsidP="001310A1">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tblPr>
      <w:tblGrid>
        <w:gridCol w:w="800"/>
        <w:gridCol w:w="800"/>
        <w:gridCol w:w="1094"/>
        <w:gridCol w:w="567"/>
        <w:gridCol w:w="425"/>
        <w:gridCol w:w="425"/>
        <w:gridCol w:w="4820"/>
        <w:gridCol w:w="708"/>
      </w:tblGrid>
      <w:tr w:rsidR="001310A1" w:rsidRPr="007E3289" w:rsidTr="001310A1">
        <w:trPr>
          <w:cantSplit/>
        </w:trPr>
        <w:tc>
          <w:tcPr>
            <w:tcW w:w="9639" w:type="dxa"/>
            <w:gridSpan w:val="8"/>
            <w:tcBorders>
              <w:bottom w:val="nil"/>
            </w:tcBorders>
            <w:shd w:val="solid" w:color="FFFFFF" w:fill="auto"/>
          </w:tcPr>
          <w:p w:rsidR="001310A1" w:rsidRPr="007E3289" w:rsidRDefault="001310A1" w:rsidP="001310A1">
            <w:pPr>
              <w:pStyle w:val="TAL"/>
              <w:jc w:val="center"/>
              <w:rPr>
                <w:b/>
                <w:sz w:val="16"/>
              </w:rPr>
            </w:pPr>
            <w:r w:rsidRPr="007E3289">
              <w:rPr>
                <w:b/>
              </w:rPr>
              <w:t>Change history</w:t>
            </w:r>
          </w:p>
        </w:tc>
      </w:tr>
      <w:tr w:rsidR="001310A1" w:rsidRPr="007E3289" w:rsidTr="00160755">
        <w:tc>
          <w:tcPr>
            <w:tcW w:w="800" w:type="dxa"/>
            <w:shd w:val="pct10" w:color="auto" w:fill="FFFFFF"/>
          </w:tcPr>
          <w:p w:rsidR="001310A1" w:rsidRPr="007E3289" w:rsidRDefault="001310A1" w:rsidP="001310A1">
            <w:pPr>
              <w:pStyle w:val="TAL"/>
              <w:rPr>
                <w:b/>
                <w:sz w:val="16"/>
                <w:szCs w:val="16"/>
              </w:rPr>
            </w:pPr>
            <w:r w:rsidRPr="007E3289">
              <w:rPr>
                <w:b/>
                <w:sz w:val="16"/>
                <w:szCs w:val="16"/>
              </w:rPr>
              <w:t>Date</w:t>
            </w:r>
          </w:p>
        </w:tc>
        <w:tc>
          <w:tcPr>
            <w:tcW w:w="800" w:type="dxa"/>
            <w:shd w:val="pct10" w:color="auto" w:fill="FFFFFF"/>
          </w:tcPr>
          <w:p w:rsidR="001310A1" w:rsidRPr="007E3289" w:rsidRDefault="001310A1" w:rsidP="001310A1">
            <w:pPr>
              <w:pStyle w:val="TAL"/>
              <w:rPr>
                <w:b/>
                <w:sz w:val="16"/>
                <w:szCs w:val="16"/>
              </w:rPr>
            </w:pPr>
            <w:r w:rsidRPr="007E3289">
              <w:rPr>
                <w:b/>
                <w:sz w:val="16"/>
                <w:szCs w:val="16"/>
              </w:rPr>
              <w:t>Meeting</w:t>
            </w:r>
          </w:p>
        </w:tc>
        <w:tc>
          <w:tcPr>
            <w:tcW w:w="1094" w:type="dxa"/>
            <w:shd w:val="pct10" w:color="auto" w:fill="FFFFFF"/>
          </w:tcPr>
          <w:p w:rsidR="001310A1" w:rsidRPr="007E3289" w:rsidRDefault="001310A1" w:rsidP="001310A1">
            <w:pPr>
              <w:pStyle w:val="TAL"/>
              <w:rPr>
                <w:b/>
                <w:sz w:val="16"/>
                <w:szCs w:val="16"/>
              </w:rPr>
            </w:pPr>
            <w:r w:rsidRPr="007E3289">
              <w:rPr>
                <w:b/>
                <w:sz w:val="16"/>
                <w:szCs w:val="16"/>
              </w:rPr>
              <w:t>TDoc</w:t>
            </w:r>
          </w:p>
        </w:tc>
        <w:tc>
          <w:tcPr>
            <w:tcW w:w="567" w:type="dxa"/>
            <w:shd w:val="pct10" w:color="auto" w:fill="FFFFFF"/>
          </w:tcPr>
          <w:p w:rsidR="001310A1" w:rsidRPr="007E3289" w:rsidRDefault="001310A1" w:rsidP="001310A1">
            <w:pPr>
              <w:pStyle w:val="TAL"/>
              <w:rPr>
                <w:b/>
                <w:sz w:val="16"/>
                <w:szCs w:val="16"/>
              </w:rPr>
            </w:pPr>
            <w:r w:rsidRPr="007E3289">
              <w:rPr>
                <w:b/>
                <w:sz w:val="16"/>
                <w:szCs w:val="16"/>
              </w:rPr>
              <w:t>CR</w:t>
            </w:r>
          </w:p>
        </w:tc>
        <w:tc>
          <w:tcPr>
            <w:tcW w:w="425" w:type="dxa"/>
            <w:shd w:val="pct10" w:color="auto" w:fill="FFFFFF"/>
          </w:tcPr>
          <w:p w:rsidR="001310A1" w:rsidRPr="007E3289" w:rsidRDefault="001310A1" w:rsidP="001310A1">
            <w:pPr>
              <w:pStyle w:val="TAL"/>
              <w:rPr>
                <w:b/>
                <w:sz w:val="16"/>
                <w:szCs w:val="16"/>
              </w:rPr>
            </w:pPr>
            <w:r w:rsidRPr="007E3289">
              <w:rPr>
                <w:b/>
                <w:sz w:val="16"/>
                <w:szCs w:val="16"/>
              </w:rPr>
              <w:t>Rev</w:t>
            </w:r>
          </w:p>
        </w:tc>
        <w:tc>
          <w:tcPr>
            <w:tcW w:w="425" w:type="dxa"/>
            <w:shd w:val="pct10" w:color="auto" w:fill="FFFFFF"/>
          </w:tcPr>
          <w:p w:rsidR="001310A1" w:rsidRPr="007E3289" w:rsidRDefault="001310A1" w:rsidP="001310A1">
            <w:pPr>
              <w:pStyle w:val="TAL"/>
              <w:rPr>
                <w:b/>
                <w:sz w:val="16"/>
                <w:szCs w:val="16"/>
              </w:rPr>
            </w:pPr>
            <w:r w:rsidRPr="007E3289">
              <w:rPr>
                <w:b/>
                <w:sz w:val="16"/>
                <w:szCs w:val="16"/>
              </w:rPr>
              <w:t>Cat</w:t>
            </w:r>
          </w:p>
        </w:tc>
        <w:tc>
          <w:tcPr>
            <w:tcW w:w="4820" w:type="dxa"/>
            <w:shd w:val="pct10" w:color="auto" w:fill="FFFFFF"/>
          </w:tcPr>
          <w:p w:rsidR="001310A1" w:rsidRPr="007E3289" w:rsidRDefault="001310A1" w:rsidP="001310A1">
            <w:pPr>
              <w:pStyle w:val="TAL"/>
              <w:rPr>
                <w:b/>
                <w:sz w:val="16"/>
                <w:szCs w:val="16"/>
              </w:rPr>
            </w:pPr>
            <w:r w:rsidRPr="007E3289">
              <w:rPr>
                <w:b/>
                <w:sz w:val="16"/>
                <w:szCs w:val="16"/>
              </w:rPr>
              <w:t>Subject/Comment</w:t>
            </w:r>
          </w:p>
        </w:tc>
        <w:tc>
          <w:tcPr>
            <w:tcW w:w="708" w:type="dxa"/>
            <w:shd w:val="pct10" w:color="auto" w:fill="FFFFFF"/>
          </w:tcPr>
          <w:p w:rsidR="001310A1" w:rsidRPr="007E3289" w:rsidRDefault="001310A1" w:rsidP="001310A1">
            <w:pPr>
              <w:pStyle w:val="TAL"/>
              <w:rPr>
                <w:b/>
                <w:sz w:val="16"/>
                <w:szCs w:val="16"/>
              </w:rPr>
            </w:pPr>
            <w:r w:rsidRPr="007E3289">
              <w:rPr>
                <w:b/>
                <w:sz w:val="16"/>
                <w:szCs w:val="16"/>
              </w:rPr>
              <w:t>New version</w:t>
            </w:r>
          </w:p>
        </w:tc>
      </w:tr>
      <w:tr w:rsidR="001310A1" w:rsidRPr="007E3289" w:rsidTr="00160755">
        <w:tc>
          <w:tcPr>
            <w:tcW w:w="800" w:type="dxa"/>
            <w:shd w:val="solid" w:color="FFFFFF" w:fill="auto"/>
          </w:tcPr>
          <w:p w:rsidR="001310A1" w:rsidRPr="007E3289" w:rsidRDefault="001310A1" w:rsidP="001310A1">
            <w:pPr>
              <w:pStyle w:val="TAL"/>
              <w:jc w:val="center"/>
              <w:rPr>
                <w:sz w:val="16"/>
                <w:szCs w:val="16"/>
              </w:rPr>
            </w:pPr>
            <w:r w:rsidRPr="007E3289">
              <w:rPr>
                <w:sz w:val="16"/>
                <w:szCs w:val="16"/>
              </w:rPr>
              <w:t>2017-08</w:t>
            </w:r>
          </w:p>
        </w:tc>
        <w:tc>
          <w:tcPr>
            <w:tcW w:w="800" w:type="dxa"/>
            <w:shd w:val="solid" w:color="FFFFFF" w:fill="auto"/>
          </w:tcPr>
          <w:p w:rsidR="001310A1" w:rsidRPr="007E3289" w:rsidRDefault="001310A1" w:rsidP="001310A1">
            <w:pPr>
              <w:pStyle w:val="TAL"/>
              <w:jc w:val="center"/>
              <w:rPr>
                <w:sz w:val="16"/>
                <w:szCs w:val="16"/>
              </w:rPr>
            </w:pPr>
            <w:r w:rsidRPr="007E3289">
              <w:rPr>
                <w:sz w:val="16"/>
                <w:szCs w:val="16"/>
              </w:rPr>
              <w:t>RAN4#84</w:t>
            </w:r>
          </w:p>
        </w:tc>
        <w:tc>
          <w:tcPr>
            <w:tcW w:w="1094" w:type="dxa"/>
            <w:shd w:val="solid" w:color="FFFFFF" w:fill="auto"/>
          </w:tcPr>
          <w:p w:rsidR="001310A1" w:rsidRPr="007E3289" w:rsidRDefault="001310A1" w:rsidP="001310A1">
            <w:pPr>
              <w:pStyle w:val="TAL"/>
              <w:jc w:val="center"/>
              <w:rPr>
                <w:sz w:val="16"/>
                <w:szCs w:val="16"/>
              </w:rPr>
            </w:pPr>
          </w:p>
        </w:tc>
        <w:tc>
          <w:tcPr>
            <w:tcW w:w="567" w:type="dxa"/>
            <w:shd w:val="solid" w:color="FFFFFF" w:fill="auto"/>
          </w:tcPr>
          <w:p w:rsidR="001310A1" w:rsidRPr="007E3289" w:rsidRDefault="001310A1" w:rsidP="001310A1">
            <w:pPr>
              <w:pStyle w:val="TAL"/>
              <w:jc w:val="center"/>
              <w:rPr>
                <w:sz w:val="16"/>
                <w:szCs w:val="16"/>
              </w:rPr>
            </w:pPr>
          </w:p>
        </w:tc>
        <w:tc>
          <w:tcPr>
            <w:tcW w:w="425" w:type="dxa"/>
            <w:shd w:val="solid" w:color="FFFFFF" w:fill="auto"/>
          </w:tcPr>
          <w:p w:rsidR="001310A1" w:rsidRPr="007E3289" w:rsidRDefault="001310A1" w:rsidP="001310A1">
            <w:pPr>
              <w:pStyle w:val="TAL"/>
              <w:jc w:val="center"/>
              <w:rPr>
                <w:sz w:val="16"/>
                <w:szCs w:val="16"/>
              </w:rPr>
            </w:pPr>
          </w:p>
        </w:tc>
        <w:tc>
          <w:tcPr>
            <w:tcW w:w="425" w:type="dxa"/>
            <w:shd w:val="solid" w:color="FFFFFF" w:fill="auto"/>
          </w:tcPr>
          <w:p w:rsidR="001310A1" w:rsidRPr="007E3289" w:rsidRDefault="001310A1" w:rsidP="001310A1">
            <w:pPr>
              <w:pStyle w:val="TAL"/>
              <w:jc w:val="center"/>
              <w:rPr>
                <w:sz w:val="16"/>
                <w:szCs w:val="16"/>
              </w:rPr>
            </w:pPr>
          </w:p>
        </w:tc>
        <w:tc>
          <w:tcPr>
            <w:tcW w:w="4820" w:type="dxa"/>
            <w:shd w:val="solid" w:color="FFFFFF" w:fill="auto"/>
          </w:tcPr>
          <w:p w:rsidR="001310A1" w:rsidRPr="007E3289" w:rsidRDefault="001310A1" w:rsidP="00904ADE">
            <w:pPr>
              <w:pStyle w:val="TAL"/>
              <w:rPr>
                <w:sz w:val="16"/>
                <w:szCs w:val="16"/>
              </w:rPr>
            </w:pPr>
            <w:r w:rsidRPr="007E3289">
              <w:rPr>
                <w:sz w:val="16"/>
                <w:szCs w:val="16"/>
              </w:rPr>
              <w:t>Initial Skeleton</w:t>
            </w:r>
          </w:p>
        </w:tc>
        <w:tc>
          <w:tcPr>
            <w:tcW w:w="708" w:type="dxa"/>
            <w:shd w:val="solid" w:color="FFFFFF" w:fill="auto"/>
          </w:tcPr>
          <w:p w:rsidR="001310A1" w:rsidRPr="007E3289" w:rsidRDefault="001310A1" w:rsidP="001310A1">
            <w:pPr>
              <w:pStyle w:val="TAL"/>
              <w:jc w:val="center"/>
              <w:rPr>
                <w:sz w:val="16"/>
                <w:szCs w:val="16"/>
              </w:rPr>
            </w:pPr>
            <w:r w:rsidRPr="007E3289">
              <w:rPr>
                <w:sz w:val="16"/>
                <w:szCs w:val="16"/>
              </w:rPr>
              <w:t>0.0.1</w:t>
            </w:r>
          </w:p>
        </w:tc>
      </w:tr>
      <w:tr w:rsidR="001310A1" w:rsidRPr="007E3289" w:rsidTr="00160755">
        <w:tc>
          <w:tcPr>
            <w:tcW w:w="800" w:type="dxa"/>
            <w:shd w:val="solid" w:color="FFFFFF" w:fill="auto"/>
          </w:tcPr>
          <w:p w:rsidR="001310A1" w:rsidRPr="007E3289" w:rsidRDefault="001310A1" w:rsidP="001310A1">
            <w:pPr>
              <w:pStyle w:val="TAL"/>
              <w:jc w:val="center"/>
              <w:rPr>
                <w:sz w:val="16"/>
                <w:szCs w:val="16"/>
              </w:rPr>
            </w:pPr>
            <w:r w:rsidRPr="007E3289">
              <w:rPr>
                <w:sz w:val="16"/>
                <w:szCs w:val="16"/>
              </w:rPr>
              <w:t>2017-11</w:t>
            </w:r>
          </w:p>
        </w:tc>
        <w:tc>
          <w:tcPr>
            <w:tcW w:w="800" w:type="dxa"/>
            <w:shd w:val="solid" w:color="FFFFFF" w:fill="auto"/>
          </w:tcPr>
          <w:p w:rsidR="001310A1" w:rsidRPr="007E3289" w:rsidRDefault="001310A1" w:rsidP="001310A1">
            <w:pPr>
              <w:pStyle w:val="TAL"/>
              <w:jc w:val="center"/>
              <w:rPr>
                <w:sz w:val="16"/>
                <w:szCs w:val="16"/>
              </w:rPr>
            </w:pPr>
            <w:r w:rsidRPr="007E3289">
              <w:rPr>
                <w:sz w:val="16"/>
                <w:szCs w:val="16"/>
              </w:rPr>
              <w:t>RAN4#84Bis</w:t>
            </w:r>
          </w:p>
        </w:tc>
        <w:tc>
          <w:tcPr>
            <w:tcW w:w="1094" w:type="dxa"/>
            <w:shd w:val="solid" w:color="FFFFFF" w:fill="auto"/>
          </w:tcPr>
          <w:p w:rsidR="001310A1" w:rsidRPr="007E3289" w:rsidRDefault="001310A1" w:rsidP="001310A1">
            <w:pPr>
              <w:pStyle w:val="TAL"/>
              <w:jc w:val="center"/>
              <w:rPr>
                <w:sz w:val="16"/>
                <w:szCs w:val="16"/>
              </w:rPr>
            </w:pPr>
            <w:r w:rsidRPr="007E3289">
              <w:rPr>
                <w:sz w:val="16"/>
                <w:szCs w:val="16"/>
              </w:rPr>
              <w:t>R4-1711980</w:t>
            </w:r>
          </w:p>
        </w:tc>
        <w:tc>
          <w:tcPr>
            <w:tcW w:w="567" w:type="dxa"/>
            <w:shd w:val="solid" w:color="FFFFFF" w:fill="auto"/>
          </w:tcPr>
          <w:p w:rsidR="001310A1" w:rsidRPr="007E3289" w:rsidRDefault="001310A1" w:rsidP="001310A1">
            <w:pPr>
              <w:pStyle w:val="TAL"/>
              <w:jc w:val="center"/>
              <w:rPr>
                <w:sz w:val="16"/>
                <w:szCs w:val="16"/>
              </w:rPr>
            </w:pPr>
          </w:p>
        </w:tc>
        <w:tc>
          <w:tcPr>
            <w:tcW w:w="425" w:type="dxa"/>
            <w:shd w:val="solid" w:color="FFFFFF" w:fill="auto"/>
          </w:tcPr>
          <w:p w:rsidR="001310A1" w:rsidRPr="007E3289" w:rsidRDefault="001310A1" w:rsidP="001310A1">
            <w:pPr>
              <w:pStyle w:val="TAL"/>
              <w:jc w:val="center"/>
              <w:rPr>
                <w:sz w:val="16"/>
                <w:szCs w:val="16"/>
              </w:rPr>
            </w:pPr>
          </w:p>
        </w:tc>
        <w:tc>
          <w:tcPr>
            <w:tcW w:w="425" w:type="dxa"/>
            <w:shd w:val="solid" w:color="FFFFFF" w:fill="auto"/>
          </w:tcPr>
          <w:p w:rsidR="001310A1" w:rsidRPr="007E3289" w:rsidRDefault="001310A1" w:rsidP="001310A1">
            <w:pPr>
              <w:pStyle w:val="TAL"/>
              <w:jc w:val="center"/>
              <w:rPr>
                <w:sz w:val="16"/>
                <w:szCs w:val="16"/>
              </w:rPr>
            </w:pPr>
          </w:p>
        </w:tc>
        <w:tc>
          <w:tcPr>
            <w:tcW w:w="4820" w:type="dxa"/>
            <w:shd w:val="solid" w:color="FFFFFF" w:fill="auto"/>
          </w:tcPr>
          <w:p w:rsidR="001310A1" w:rsidRPr="007E3289" w:rsidRDefault="001310A1" w:rsidP="001310A1">
            <w:pPr>
              <w:pStyle w:val="TAL"/>
              <w:rPr>
                <w:sz w:val="16"/>
                <w:szCs w:val="16"/>
              </w:rPr>
            </w:pPr>
            <w:r w:rsidRPr="007E3289">
              <w:rPr>
                <w:sz w:val="16"/>
                <w:szCs w:val="16"/>
              </w:rPr>
              <w:t>Number TPs from editors</w:t>
            </w:r>
          </w:p>
        </w:tc>
        <w:tc>
          <w:tcPr>
            <w:tcW w:w="708" w:type="dxa"/>
            <w:shd w:val="solid" w:color="FFFFFF" w:fill="auto"/>
          </w:tcPr>
          <w:p w:rsidR="001310A1" w:rsidRPr="007E3289" w:rsidRDefault="001310A1" w:rsidP="001310A1">
            <w:pPr>
              <w:pStyle w:val="TAL"/>
              <w:jc w:val="center"/>
              <w:rPr>
                <w:sz w:val="16"/>
                <w:szCs w:val="16"/>
              </w:rPr>
            </w:pPr>
            <w:r w:rsidRPr="007E3289">
              <w:rPr>
                <w:sz w:val="16"/>
                <w:szCs w:val="16"/>
              </w:rPr>
              <w:t>0.1.0</w:t>
            </w:r>
          </w:p>
        </w:tc>
      </w:tr>
      <w:tr w:rsidR="001310A1" w:rsidRPr="007E3289" w:rsidTr="00160755">
        <w:trPr>
          <w:trHeight w:val="1773"/>
        </w:trPr>
        <w:tc>
          <w:tcPr>
            <w:tcW w:w="800" w:type="dxa"/>
            <w:shd w:val="solid" w:color="FFFFFF" w:fill="auto"/>
          </w:tcPr>
          <w:p w:rsidR="001310A1" w:rsidRPr="007E3289" w:rsidRDefault="001310A1" w:rsidP="001310A1">
            <w:pPr>
              <w:pStyle w:val="TAL"/>
              <w:jc w:val="center"/>
              <w:rPr>
                <w:sz w:val="16"/>
                <w:szCs w:val="16"/>
              </w:rPr>
            </w:pPr>
            <w:r w:rsidRPr="007E3289">
              <w:rPr>
                <w:sz w:val="16"/>
                <w:szCs w:val="16"/>
              </w:rPr>
              <w:t>2017-12</w:t>
            </w:r>
          </w:p>
        </w:tc>
        <w:tc>
          <w:tcPr>
            <w:tcW w:w="800" w:type="dxa"/>
            <w:shd w:val="solid" w:color="FFFFFF" w:fill="auto"/>
          </w:tcPr>
          <w:p w:rsidR="001310A1" w:rsidRPr="007E3289" w:rsidRDefault="001310A1" w:rsidP="001310A1">
            <w:pPr>
              <w:pStyle w:val="TAL"/>
              <w:jc w:val="center"/>
              <w:rPr>
                <w:sz w:val="16"/>
                <w:szCs w:val="16"/>
              </w:rPr>
            </w:pPr>
            <w:r w:rsidRPr="007E3289">
              <w:rPr>
                <w:sz w:val="16"/>
                <w:szCs w:val="16"/>
              </w:rPr>
              <w:t>RAN4#85</w:t>
            </w:r>
          </w:p>
        </w:tc>
        <w:tc>
          <w:tcPr>
            <w:tcW w:w="1094" w:type="dxa"/>
            <w:shd w:val="solid" w:color="FFFFFF" w:fill="auto"/>
          </w:tcPr>
          <w:p w:rsidR="001310A1" w:rsidRPr="007E3289" w:rsidRDefault="001310A1" w:rsidP="001310A1">
            <w:pPr>
              <w:pStyle w:val="TAL"/>
              <w:jc w:val="center"/>
              <w:rPr>
                <w:sz w:val="16"/>
                <w:szCs w:val="16"/>
              </w:rPr>
            </w:pPr>
            <w:r w:rsidRPr="007E3289">
              <w:rPr>
                <w:sz w:val="16"/>
                <w:szCs w:val="16"/>
              </w:rPr>
              <w:t>R4-1713807</w:t>
            </w:r>
          </w:p>
        </w:tc>
        <w:tc>
          <w:tcPr>
            <w:tcW w:w="567" w:type="dxa"/>
            <w:shd w:val="solid" w:color="FFFFFF" w:fill="auto"/>
          </w:tcPr>
          <w:p w:rsidR="001310A1" w:rsidRPr="007E3289" w:rsidRDefault="001310A1" w:rsidP="001310A1">
            <w:pPr>
              <w:pStyle w:val="TAL"/>
              <w:jc w:val="center"/>
              <w:rPr>
                <w:sz w:val="16"/>
                <w:szCs w:val="16"/>
              </w:rPr>
            </w:pPr>
          </w:p>
        </w:tc>
        <w:tc>
          <w:tcPr>
            <w:tcW w:w="425" w:type="dxa"/>
            <w:shd w:val="solid" w:color="FFFFFF" w:fill="auto"/>
          </w:tcPr>
          <w:p w:rsidR="001310A1" w:rsidRPr="007E3289" w:rsidRDefault="001310A1" w:rsidP="001310A1">
            <w:pPr>
              <w:pStyle w:val="TAL"/>
              <w:jc w:val="center"/>
              <w:rPr>
                <w:sz w:val="16"/>
                <w:szCs w:val="16"/>
              </w:rPr>
            </w:pPr>
          </w:p>
        </w:tc>
        <w:tc>
          <w:tcPr>
            <w:tcW w:w="425" w:type="dxa"/>
            <w:shd w:val="solid" w:color="FFFFFF" w:fill="auto"/>
          </w:tcPr>
          <w:p w:rsidR="001310A1" w:rsidRPr="007E3289" w:rsidRDefault="001310A1" w:rsidP="001310A1">
            <w:pPr>
              <w:pStyle w:val="TAL"/>
              <w:jc w:val="center"/>
              <w:rPr>
                <w:sz w:val="16"/>
                <w:szCs w:val="16"/>
              </w:rPr>
            </w:pPr>
          </w:p>
        </w:tc>
        <w:tc>
          <w:tcPr>
            <w:tcW w:w="4820" w:type="dxa"/>
            <w:shd w:val="solid" w:color="FFFFFF" w:fill="auto"/>
          </w:tcPr>
          <w:p w:rsidR="001310A1" w:rsidRPr="007E3289" w:rsidRDefault="001310A1" w:rsidP="001310A1">
            <w:pPr>
              <w:pStyle w:val="TAL"/>
              <w:rPr>
                <w:sz w:val="16"/>
                <w:szCs w:val="16"/>
              </w:rPr>
            </w:pPr>
            <w:r w:rsidRPr="007E3289">
              <w:rPr>
                <w:sz w:val="16"/>
                <w:szCs w:val="16"/>
              </w:rPr>
              <w:t>Approved TPs in RAN4#85</w:t>
            </w:r>
          </w:p>
          <w:p w:rsidR="001310A1" w:rsidRPr="007E3289" w:rsidRDefault="001310A1" w:rsidP="001310A1">
            <w:pPr>
              <w:pStyle w:val="TAL"/>
              <w:rPr>
                <w:sz w:val="16"/>
                <w:szCs w:val="16"/>
              </w:rPr>
            </w:pPr>
            <w:r w:rsidRPr="007E3289">
              <w:rPr>
                <w:sz w:val="16"/>
                <w:szCs w:val="16"/>
              </w:rPr>
              <w:t>R4-1714444, CA BW classes, TP, Ericsson</w:t>
            </w:r>
          </w:p>
          <w:p w:rsidR="001310A1" w:rsidRPr="007E3289" w:rsidRDefault="001310A1" w:rsidP="001310A1">
            <w:pPr>
              <w:pStyle w:val="TAL"/>
              <w:rPr>
                <w:sz w:val="16"/>
                <w:szCs w:val="16"/>
              </w:rPr>
            </w:pPr>
            <w:r w:rsidRPr="007E3289">
              <w:rPr>
                <w:sz w:val="16"/>
                <w:szCs w:val="16"/>
              </w:rPr>
              <w:t>R4-1714170, How to list DC configurations into TS 38.101-3, Nokia</w:t>
            </w:r>
          </w:p>
          <w:p w:rsidR="001310A1" w:rsidRPr="007E3289" w:rsidRDefault="001310A1" w:rsidP="001310A1">
            <w:pPr>
              <w:pStyle w:val="TAL"/>
              <w:rPr>
                <w:sz w:val="16"/>
                <w:szCs w:val="16"/>
              </w:rPr>
            </w:pPr>
            <w:r w:rsidRPr="007E3289">
              <w:rPr>
                <w:sz w:val="16"/>
                <w:szCs w:val="16"/>
              </w:rPr>
              <w:t>R4-1714530, TP on introducing operating bands for NR-LTE DC including SUL band combinations in 38.101-3 , Qualcomm</w:t>
            </w:r>
          </w:p>
          <w:p w:rsidR="001310A1" w:rsidRPr="007E3289" w:rsidRDefault="001310A1" w:rsidP="001310A1">
            <w:pPr>
              <w:pStyle w:val="TAL"/>
              <w:rPr>
                <w:sz w:val="16"/>
                <w:szCs w:val="16"/>
              </w:rPr>
            </w:pPr>
            <w:r w:rsidRPr="007E3289">
              <w:rPr>
                <w:sz w:val="16"/>
                <w:szCs w:val="16"/>
              </w:rPr>
              <w:t>R4-1714098, TP to TS 38.101-3: UE RF requirements for non-standalone SUL, Huawei</w:t>
            </w:r>
          </w:p>
          <w:p w:rsidR="001310A1" w:rsidRPr="007E3289" w:rsidRDefault="001310A1" w:rsidP="001310A1">
            <w:pPr>
              <w:pStyle w:val="TAL"/>
              <w:rPr>
                <w:sz w:val="16"/>
                <w:szCs w:val="16"/>
              </w:rPr>
            </w:pPr>
            <w:r w:rsidRPr="007E3289">
              <w:rPr>
                <w:sz w:val="16"/>
                <w:szCs w:val="16"/>
              </w:rPr>
              <w:t>R4-1713206, TP on general parts for 38.101-3 NR interwork, Ericsson</w:t>
            </w:r>
          </w:p>
          <w:p w:rsidR="001310A1" w:rsidRPr="007E3289" w:rsidRDefault="001310A1" w:rsidP="001310A1">
            <w:pPr>
              <w:pStyle w:val="TAL"/>
              <w:rPr>
                <w:sz w:val="16"/>
                <w:szCs w:val="16"/>
              </w:rPr>
            </w:pPr>
            <w:r w:rsidRPr="007E3289">
              <w:rPr>
                <w:sz w:val="16"/>
                <w:szCs w:val="16"/>
              </w:rPr>
              <w:t>R4-1714443, TP to TS 38.101-3: On dual uplink operation for EN-DC in NR FR1 and single uplink, Nokia</w:t>
            </w:r>
          </w:p>
          <w:p w:rsidR="001310A1" w:rsidRPr="007E3289" w:rsidRDefault="001310A1" w:rsidP="001310A1">
            <w:pPr>
              <w:pStyle w:val="TAL"/>
              <w:rPr>
                <w:sz w:val="16"/>
                <w:szCs w:val="16"/>
              </w:rPr>
            </w:pPr>
            <w:r w:rsidRPr="007E3289">
              <w:rPr>
                <w:sz w:val="16"/>
                <w:szCs w:val="16"/>
              </w:rPr>
              <w:t>R4-1714450, TP to 38.101-3: maximum output power and unwanted emissions for EN-DC, Ericsson</w:t>
            </w:r>
          </w:p>
          <w:p w:rsidR="001310A1" w:rsidRPr="007E3289" w:rsidRDefault="001310A1" w:rsidP="001310A1">
            <w:pPr>
              <w:pStyle w:val="TAL"/>
              <w:rPr>
                <w:sz w:val="16"/>
                <w:szCs w:val="16"/>
              </w:rPr>
            </w:pPr>
            <w:r w:rsidRPr="007E3289">
              <w:rPr>
                <w:sz w:val="16"/>
                <w:szCs w:val="16"/>
              </w:rPr>
              <w:t>R4-1714346, TP to 38.101-3: REFSENS for intra-band EN-DC, Ericsson</w:t>
            </w:r>
          </w:p>
          <w:p w:rsidR="001310A1" w:rsidRPr="007E3289" w:rsidRDefault="001310A1" w:rsidP="001310A1">
            <w:pPr>
              <w:pStyle w:val="TAL"/>
              <w:rPr>
                <w:sz w:val="16"/>
                <w:szCs w:val="16"/>
              </w:rPr>
            </w:pPr>
            <w:r w:rsidRPr="007E3289">
              <w:rPr>
                <w:sz w:val="16"/>
                <w:szCs w:val="16"/>
              </w:rPr>
              <w:t>R4-1714345, TP for TS 36.101-3: clause 7 receiver requirements, Huawei</w:t>
            </w:r>
          </w:p>
          <w:p w:rsidR="001310A1" w:rsidRPr="007E3289" w:rsidRDefault="001310A1" w:rsidP="001310A1">
            <w:pPr>
              <w:pStyle w:val="TAL"/>
              <w:rPr>
                <w:sz w:val="16"/>
                <w:szCs w:val="16"/>
              </w:rPr>
            </w:pPr>
          </w:p>
          <w:p w:rsidR="001310A1" w:rsidRPr="007E3289" w:rsidRDefault="001310A1" w:rsidP="001310A1">
            <w:pPr>
              <w:pStyle w:val="TAL"/>
              <w:rPr>
                <w:sz w:val="16"/>
                <w:szCs w:val="16"/>
              </w:rPr>
            </w:pPr>
            <w:r w:rsidRPr="007E3289">
              <w:rPr>
                <w:sz w:val="16"/>
                <w:szCs w:val="16"/>
              </w:rPr>
              <w:t>Band list according to R4-1714542, List of bands and band combinations to be introduced into RAN4 NR core requirements by December 2017, RAN4 Chairmen</w:t>
            </w:r>
          </w:p>
        </w:tc>
        <w:tc>
          <w:tcPr>
            <w:tcW w:w="708" w:type="dxa"/>
            <w:shd w:val="solid" w:color="FFFFFF" w:fill="auto"/>
          </w:tcPr>
          <w:p w:rsidR="001310A1" w:rsidRPr="007E3289" w:rsidRDefault="001310A1" w:rsidP="001310A1">
            <w:pPr>
              <w:pStyle w:val="TAL"/>
              <w:jc w:val="center"/>
              <w:rPr>
                <w:sz w:val="16"/>
                <w:szCs w:val="16"/>
              </w:rPr>
            </w:pPr>
            <w:r w:rsidRPr="007E3289">
              <w:rPr>
                <w:sz w:val="16"/>
                <w:szCs w:val="16"/>
              </w:rPr>
              <w:t>0.2.0</w:t>
            </w:r>
          </w:p>
        </w:tc>
      </w:tr>
      <w:tr w:rsidR="001310A1" w:rsidRPr="007E3289" w:rsidTr="00160755">
        <w:trPr>
          <w:trHeight w:val="42"/>
        </w:trPr>
        <w:tc>
          <w:tcPr>
            <w:tcW w:w="800" w:type="dxa"/>
            <w:shd w:val="solid" w:color="FFFFFF" w:fill="auto"/>
          </w:tcPr>
          <w:p w:rsidR="001310A1" w:rsidRPr="007E3289" w:rsidRDefault="001310A1" w:rsidP="001310A1">
            <w:pPr>
              <w:pStyle w:val="TAL"/>
              <w:jc w:val="center"/>
              <w:rPr>
                <w:sz w:val="16"/>
                <w:szCs w:val="16"/>
              </w:rPr>
            </w:pPr>
            <w:r w:rsidRPr="007E3289">
              <w:rPr>
                <w:sz w:val="16"/>
                <w:szCs w:val="16"/>
              </w:rPr>
              <w:t>2017-12</w:t>
            </w:r>
          </w:p>
        </w:tc>
        <w:tc>
          <w:tcPr>
            <w:tcW w:w="800" w:type="dxa"/>
            <w:shd w:val="solid" w:color="FFFFFF" w:fill="auto"/>
          </w:tcPr>
          <w:p w:rsidR="001310A1" w:rsidRPr="007E3289" w:rsidRDefault="001310A1" w:rsidP="001310A1">
            <w:pPr>
              <w:pStyle w:val="TAL"/>
              <w:jc w:val="center"/>
              <w:rPr>
                <w:sz w:val="16"/>
                <w:szCs w:val="16"/>
              </w:rPr>
            </w:pPr>
            <w:r w:rsidRPr="007E3289">
              <w:rPr>
                <w:sz w:val="16"/>
                <w:szCs w:val="16"/>
              </w:rPr>
              <w:t>RAN4#85</w:t>
            </w:r>
          </w:p>
        </w:tc>
        <w:tc>
          <w:tcPr>
            <w:tcW w:w="1094" w:type="dxa"/>
            <w:shd w:val="solid" w:color="FFFFFF" w:fill="auto"/>
          </w:tcPr>
          <w:p w:rsidR="001310A1" w:rsidRPr="007E3289" w:rsidRDefault="001310A1" w:rsidP="001310A1">
            <w:pPr>
              <w:pStyle w:val="TAL"/>
              <w:jc w:val="center"/>
              <w:rPr>
                <w:sz w:val="16"/>
                <w:szCs w:val="16"/>
              </w:rPr>
            </w:pPr>
            <w:r w:rsidRPr="007E3289">
              <w:rPr>
                <w:sz w:val="16"/>
                <w:szCs w:val="16"/>
              </w:rPr>
              <w:t>R4-1714571</w:t>
            </w:r>
          </w:p>
        </w:tc>
        <w:tc>
          <w:tcPr>
            <w:tcW w:w="567" w:type="dxa"/>
            <w:shd w:val="solid" w:color="FFFFFF" w:fill="auto"/>
          </w:tcPr>
          <w:p w:rsidR="001310A1" w:rsidRPr="007E3289" w:rsidRDefault="001310A1" w:rsidP="001310A1">
            <w:pPr>
              <w:pStyle w:val="TAL"/>
              <w:jc w:val="center"/>
              <w:rPr>
                <w:sz w:val="16"/>
                <w:szCs w:val="16"/>
              </w:rPr>
            </w:pPr>
          </w:p>
        </w:tc>
        <w:tc>
          <w:tcPr>
            <w:tcW w:w="425" w:type="dxa"/>
            <w:shd w:val="solid" w:color="FFFFFF" w:fill="auto"/>
          </w:tcPr>
          <w:p w:rsidR="001310A1" w:rsidRPr="007E3289" w:rsidRDefault="001310A1" w:rsidP="001310A1">
            <w:pPr>
              <w:pStyle w:val="TAL"/>
              <w:jc w:val="center"/>
              <w:rPr>
                <w:sz w:val="16"/>
                <w:szCs w:val="16"/>
              </w:rPr>
            </w:pPr>
          </w:p>
        </w:tc>
        <w:tc>
          <w:tcPr>
            <w:tcW w:w="425" w:type="dxa"/>
            <w:shd w:val="solid" w:color="FFFFFF" w:fill="auto"/>
          </w:tcPr>
          <w:p w:rsidR="001310A1" w:rsidRPr="007E3289" w:rsidRDefault="001310A1" w:rsidP="001310A1">
            <w:pPr>
              <w:pStyle w:val="TAL"/>
              <w:jc w:val="center"/>
              <w:rPr>
                <w:sz w:val="16"/>
                <w:szCs w:val="16"/>
              </w:rPr>
            </w:pPr>
          </w:p>
        </w:tc>
        <w:tc>
          <w:tcPr>
            <w:tcW w:w="4820" w:type="dxa"/>
            <w:shd w:val="solid" w:color="FFFFFF" w:fill="auto"/>
          </w:tcPr>
          <w:p w:rsidR="001310A1" w:rsidRPr="007E3289" w:rsidRDefault="001310A1" w:rsidP="001310A1">
            <w:pPr>
              <w:pStyle w:val="TAL"/>
              <w:rPr>
                <w:sz w:val="16"/>
                <w:szCs w:val="16"/>
              </w:rPr>
            </w:pPr>
            <w:r w:rsidRPr="007E3289">
              <w:rPr>
                <w:sz w:val="16"/>
                <w:szCs w:val="16"/>
              </w:rPr>
              <w:t>Further corrections after email review</w:t>
            </w:r>
          </w:p>
        </w:tc>
        <w:tc>
          <w:tcPr>
            <w:tcW w:w="708" w:type="dxa"/>
            <w:shd w:val="solid" w:color="FFFFFF" w:fill="auto"/>
          </w:tcPr>
          <w:p w:rsidR="001310A1" w:rsidRPr="007E3289" w:rsidRDefault="001310A1" w:rsidP="001310A1">
            <w:pPr>
              <w:pStyle w:val="TAL"/>
              <w:jc w:val="center"/>
              <w:rPr>
                <w:sz w:val="16"/>
                <w:szCs w:val="16"/>
              </w:rPr>
            </w:pPr>
            <w:r w:rsidRPr="007E3289">
              <w:rPr>
                <w:sz w:val="16"/>
                <w:szCs w:val="16"/>
              </w:rPr>
              <w:t>0.3.0</w:t>
            </w:r>
          </w:p>
        </w:tc>
      </w:tr>
      <w:tr w:rsidR="001310A1" w:rsidRPr="007E3289" w:rsidTr="00160755">
        <w:trPr>
          <w:trHeight w:val="42"/>
        </w:trPr>
        <w:tc>
          <w:tcPr>
            <w:tcW w:w="800" w:type="dxa"/>
            <w:shd w:val="solid" w:color="FFFFFF" w:fill="auto"/>
          </w:tcPr>
          <w:p w:rsidR="001310A1" w:rsidRPr="007E3289" w:rsidRDefault="001310A1" w:rsidP="001310A1">
            <w:pPr>
              <w:pStyle w:val="TAC"/>
              <w:rPr>
                <w:sz w:val="16"/>
                <w:szCs w:val="16"/>
              </w:rPr>
            </w:pPr>
            <w:r w:rsidRPr="007E3289">
              <w:rPr>
                <w:sz w:val="16"/>
                <w:szCs w:val="16"/>
              </w:rPr>
              <w:t>2017-12</w:t>
            </w:r>
          </w:p>
        </w:tc>
        <w:tc>
          <w:tcPr>
            <w:tcW w:w="800" w:type="dxa"/>
            <w:shd w:val="solid" w:color="FFFFFF" w:fill="auto"/>
          </w:tcPr>
          <w:p w:rsidR="001310A1" w:rsidRPr="007E3289" w:rsidRDefault="001310A1" w:rsidP="001310A1">
            <w:pPr>
              <w:pStyle w:val="TAC"/>
              <w:rPr>
                <w:sz w:val="16"/>
                <w:szCs w:val="16"/>
              </w:rPr>
            </w:pPr>
            <w:r w:rsidRPr="007E3289">
              <w:rPr>
                <w:sz w:val="16"/>
                <w:szCs w:val="16"/>
              </w:rPr>
              <w:t>RAN#78</w:t>
            </w:r>
          </w:p>
        </w:tc>
        <w:tc>
          <w:tcPr>
            <w:tcW w:w="1094" w:type="dxa"/>
            <w:shd w:val="solid" w:color="FFFFFF" w:fill="auto"/>
          </w:tcPr>
          <w:p w:rsidR="001310A1" w:rsidRPr="007E3289" w:rsidRDefault="001310A1" w:rsidP="001310A1">
            <w:pPr>
              <w:pStyle w:val="TAL"/>
              <w:jc w:val="center"/>
              <w:rPr>
                <w:sz w:val="16"/>
                <w:szCs w:val="16"/>
              </w:rPr>
            </w:pPr>
            <w:r w:rsidRPr="007E3289">
              <w:rPr>
                <w:sz w:val="16"/>
                <w:szCs w:val="16"/>
              </w:rPr>
              <w:t>RP-172477</w:t>
            </w:r>
          </w:p>
        </w:tc>
        <w:tc>
          <w:tcPr>
            <w:tcW w:w="567" w:type="dxa"/>
            <w:shd w:val="solid" w:color="FFFFFF" w:fill="auto"/>
          </w:tcPr>
          <w:p w:rsidR="001310A1" w:rsidRPr="007E3289" w:rsidRDefault="001310A1" w:rsidP="001310A1">
            <w:pPr>
              <w:pStyle w:val="TAL"/>
              <w:jc w:val="center"/>
              <w:rPr>
                <w:sz w:val="16"/>
                <w:szCs w:val="16"/>
              </w:rPr>
            </w:pPr>
          </w:p>
        </w:tc>
        <w:tc>
          <w:tcPr>
            <w:tcW w:w="425" w:type="dxa"/>
            <w:shd w:val="solid" w:color="FFFFFF" w:fill="auto"/>
          </w:tcPr>
          <w:p w:rsidR="001310A1" w:rsidRPr="007E3289" w:rsidRDefault="001310A1" w:rsidP="001310A1">
            <w:pPr>
              <w:pStyle w:val="TAR"/>
              <w:jc w:val="center"/>
              <w:rPr>
                <w:sz w:val="16"/>
                <w:szCs w:val="16"/>
              </w:rPr>
            </w:pPr>
          </w:p>
        </w:tc>
        <w:tc>
          <w:tcPr>
            <w:tcW w:w="425" w:type="dxa"/>
            <w:shd w:val="solid" w:color="FFFFFF" w:fill="auto"/>
          </w:tcPr>
          <w:p w:rsidR="001310A1" w:rsidRPr="007E3289" w:rsidRDefault="001310A1" w:rsidP="001310A1">
            <w:pPr>
              <w:pStyle w:val="TAC"/>
              <w:rPr>
                <w:sz w:val="16"/>
                <w:szCs w:val="16"/>
              </w:rPr>
            </w:pPr>
          </w:p>
        </w:tc>
        <w:tc>
          <w:tcPr>
            <w:tcW w:w="4820" w:type="dxa"/>
            <w:shd w:val="solid" w:color="FFFFFF" w:fill="auto"/>
          </w:tcPr>
          <w:p w:rsidR="001310A1" w:rsidRPr="007E3289" w:rsidRDefault="001310A1" w:rsidP="001310A1">
            <w:pPr>
              <w:pStyle w:val="TAL"/>
              <w:rPr>
                <w:sz w:val="16"/>
                <w:szCs w:val="16"/>
              </w:rPr>
            </w:pPr>
            <w:r w:rsidRPr="007E3289">
              <w:rPr>
                <w:sz w:val="16"/>
                <w:szCs w:val="16"/>
              </w:rPr>
              <w:t>v1.0.0 submitted for plenary approval. Contents same as 0.3.0</w:t>
            </w:r>
          </w:p>
        </w:tc>
        <w:tc>
          <w:tcPr>
            <w:tcW w:w="708" w:type="dxa"/>
            <w:shd w:val="solid" w:color="FFFFFF" w:fill="auto"/>
          </w:tcPr>
          <w:p w:rsidR="001310A1" w:rsidRPr="007E3289" w:rsidRDefault="001310A1" w:rsidP="001310A1">
            <w:pPr>
              <w:pStyle w:val="TAC"/>
              <w:rPr>
                <w:sz w:val="16"/>
                <w:szCs w:val="16"/>
              </w:rPr>
            </w:pPr>
            <w:r w:rsidRPr="007E3289">
              <w:rPr>
                <w:sz w:val="16"/>
                <w:szCs w:val="16"/>
              </w:rPr>
              <w:t>1.0.0</w:t>
            </w:r>
          </w:p>
        </w:tc>
      </w:tr>
      <w:tr w:rsidR="001310A1" w:rsidRPr="007E3289" w:rsidTr="00160755">
        <w:trPr>
          <w:trHeight w:val="42"/>
        </w:trPr>
        <w:tc>
          <w:tcPr>
            <w:tcW w:w="800" w:type="dxa"/>
            <w:shd w:val="solid" w:color="FFFFFF" w:fill="auto"/>
          </w:tcPr>
          <w:p w:rsidR="001310A1" w:rsidRPr="007E3289" w:rsidRDefault="001310A1" w:rsidP="001310A1">
            <w:pPr>
              <w:pStyle w:val="TAC"/>
              <w:rPr>
                <w:sz w:val="16"/>
                <w:szCs w:val="16"/>
                <w:lang w:eastAsia="ja-JP"/>
              </w:rPr>
            </w:pPr>
            <w:r w:rsidRPr="007E3289">
              <w:rPr>
                <w:sz w:val="16"/>
                <w:szCs w:val="16"/>
                <w:lang w:eastAsia="ja-JP"/>
              </w:rPr>
              <w:t>2017-12</w:t>
            </w:r>
          </w:p>
        </w:tc>
        <w:tc>
          <w:tcPr>
            <w:tcW w:w="800" w:type="dxa"/>
            <w:shd w:val="solid" w:color="FFFFFF" w:fill="auto"/>
          </w:tcPr>
          <w:p w:rsidR="001310A1" w:rsidRPr="007E3289" w:rsidRDefault="001310A1" w:rsidP="001310A1">
            <w:pPr>
              <w:pStyle w:val="TAC"/>
              <w:rPr>
                <w:sz w:val="16"/>
                <w:szCs w:val="16"/>
                <w:lang w:eastAsia="ja-JP"/>
              </w:rPr>
            </w:pPr>
            <w:r w:rsidRPr="007E3289">
              <w:rPr>
                <w:rFonts w:hint="eastAsia"/>
                <w:sz w:val="16"/>
                <w:szCs w:val="16"/>
                <w:lang w:eastAsia="ja-JP"/>
              </w:rPr>
              <w:t>RAN#78</w:t>
            </w:r>
          </w:p>
        </w:tc>
        <w:tc>
          <w:tcPr>
            <w:tcW w:w="1094" w:type="dxa"/>
            <w:shd w:val="solid" w:color="FFFFFF" w:fill="auto"/>
          </w:tcPr>
          <w:p w:rsidR="001310A1" w:rsidRPr="00160755" w:rsidRDefault="001310A1" w:rsidP="001310A1">
            <w:pPr>
              <w:pStyle w:val="TAC"/>
              <w:rPr>
                <w:rFonts w:cs="Arial"/>
                <w:sz w:val="16"/>
                <w:szCs w:val="16"/>
                <w:lang w:eastAsia="ja-JP"/>
              </w:rPr>
            </w:pPr>
          </w:p>
        </w:tc>
        <w:tc>
          <w:tcPr>
            <w:tcW w:w="567" w:type="dxa"/>
            <w:shd w:val="solid" w:color="FFFFFF" w:fill="auto"/>
          </w:tcPr>
          <w:p w:rsidR="001310A1" w:rsidRPr="007E3289" w:rsidRDefault="001310A1" w:rsidP="001310A1">
            <w:pPr>
              <w:pStyle w:val="TAL"/>
              <w:jc w:val="center"/>
              <w:rPr>
                <w:sz w:val="16"/>
                <w:szCs w:val="16"/>
              </w:rPr>
            </w:pPr>
          </w:p>
        </w:tc>
        <w:tc>
          <w:tcPr>
            <w:tcW w:w="425" w:type="dxa"/>
            <w:shd w:val="solid" w:color="FFFFFF" w:fill="auto"/>
          </w:tcPr>
          <w:p w:rsidR="001310A1" w:rsidRPr="007E3289" w:rsidRDefault="001310A1" w:rsidP="001310A1">
            <w:pPr>
              <w:pStyle w:val="TAR"/>
              <w:jc w:val="center"/>
              <w:rPr>
                <w:sz w:val="16"/>
                <w:szCs w:val="16"/>
              </w:rPr>
            </w:pPr>
          </w:p>
        </w:tc>
        <w:tc>
          <w:tcPr>
            <w:tcW w:w="425" w:type="dxa"/>
            <w:shd w:val="solid" w:color="FFFFFF" w:fill="auto"/>
          </w:tcPr>
          <w:p w:rsidR="001310A1" w:rsidRPr="007E3289" w:rsidRDefault="001310A1" w:rsidP="001310A1">
            <w:pPr>
              <w:pStyle w:val="TAC"/>
              <w:rPr>
                <w:sz w:val="16"/>
                <w:szCs w:val="16"/>
              </w:rPr>
            </w:pPr>
          </w:p>
        </w:tc>
        <w:tc>
          <w:tcPr>
            <w:tcW w:w="4820" w:type="dxa"/>
            <w:shd w:val="solid" w:color="FFFFFF" w:fill="auto"/>
          </w:tcPr>
          <w:p w:rsidR="001310A1" w:rsidRPr="007E3289" w:rsidRDefault="001310A1" w:rsidP="001310A1">
            <w:pPr>
              <w:pStyle w:val="TAL"/>
              <w:rPr>
                <w:sz w:val="16"/>
                <w:szCs w:val="16"/>
                <w:lang w:eastAsia="zh-CN"/>
              </w:rPr>
            </w:pPr>
            <w:r w:rsidRPr="007E3289">
              <w:rPr>
                <w:sz w:val="16"/>
                <w:szCs w:val="16"/>
                <w:lang w:eastAsia="zh-CN"/>
              </w:rPr>
              <w:t>Approved by plenary – Rel-15 spec under change control</w:t>
            </w:r>
          </w:p>
        </w:tc>
        <w:tc>
          <w:tcPr>
            <w:tcW w:w="708" w:type="dxa"/>
            <w:shd w:val="solid" w:color="FFFFFF" w:fill="auto"/>
          </w:tcPr>
          <w:p w:rsidR="001310A1" w:rsidRPr="007E3289" w:rsidRDefault="001310A1" w:rsidP="001310A1">
            <w:pPr>
              <w:pStyle w:val="TAC"/>
              <w:rPr>
                <w:sz w:val="16"/>
                <w:szCs w:val="16"/>
                <w:lang w:eastAsia="zh-CN"/>
              </w:rPr>
            </w:pPr>
            <w:r w:rsidRPr="007E3289">
              <w:rPr>
                <w:sz w:val="16"/>
                <w:szCs w:val="16"/>
                <w:lang w:eastAsia="zh-CN"/>
              </w:rPr>
              <w:t>15.0.0</w:t>
            </w:r>
          </w:p>
        </w:tc>
      </w:tr>
      <w:tr w:rsidR="001310A1" w:rsidRPr="007E3289" w:rsidTr="00160755">
        <w:trPr>
          <w:trHeight w:val="42"/>
        </w:trPr>
        <w:tc>
          <w:tcPr>
            <w:tcW w:w="800" w:type="dxa"/>
            <w:shd w:val="solid" w:color="FFFFFF" w:fill="auto"/>
          </w:tcPr>
          <w:p w:rsidR="001310A1" w:rsidRPr="007E3289" w:rsidRDefault="001310A1" w:rsidP="001310A1">
            <w:pPr>
              <w:pStyle w:val="TAC"/>
              <w:rPr>
                <w:sz w:val="16"/>
                <w:szCs w:val="16"/>
                <w:lang w:eastAsia="ja-JP"/>
              </w:rPr>
            </w:pPr>
            <w:r w:rsidRPr="007E3289">
              <w:rPr>
                <w:sz w:val="16"/>
                <w:szCs w:val="16"/>
                <w:lang w:eastAsia="ja-JP"/>
              </w:rPr>
              <w:t>2018-03</w:t>
            </w:r>
          </w:p>
        </w:tc>
        <w:tc>
          <w:tcPr>
            <w:tcW w:w="800" w:type="dxa"/>
            <w:shd w:val="solid" w:color="FFFFFF" w:fill="auto"/>
          </w:tcPr>
          <w:p w:rsidR="001310A1" w:rsidRPr="007E3289" w:rsidRDefault="001310A1" w:rsidP="001310A1">
            <w:pPr>
              <w:pStyle w:val="TAC"/>
              <w:rPr>
                <w:sz w:val="16"/>
                <w:szCs w:val="16"/>
                <w:lang w:eastAsia="ja-JP"/>
              </w:rPr>
            </w:pPr>
            <w:r w:rsidRPr="007E3289">
              <w:rPr>
                <w:sz w:val="16"/>
                <w:szCs w:val="16"/>
                <w:lang w:eastAsia="ja-JP"/>
              </w:rPr>
              <w:t>RAN#79</w:t>
            </w:r>
          </w:p>
        </w:tc>
        <w:tc>
          <w:tcPr>
            <w:tcW w:w="1094" w:type="dxa"/>
            <w:shd w:val="solid" w:color="FFFFFF" w:fill="auto"/>
          </w:tcPr>
          <w:p w:rsidR="001310A1" w:rsidRPr="00160755" w:rsidRDefault="001310A1" w:rsidP="001310A1">
            <w:pPr>
              <w:pStyle w:val="TAC"/>
              <w:rPr>
                <w:sz w:val="16"/>
                <w:szCs w:val="16"/>
              </w:rPr>
            </w:pPr>
            <w:r w:rsidRPr="00160755">
              <w:rPr>
                <w:sz w:val="16"/>
                <w:szCs w:val="16"/>
              </w:rPr>
              <w:t>RP-180264</w:t>
            </w:r>
          </w:p>
        </w:tc>
        <w:tc>
          <w:tcPr>
            <w:tcW w:w="567" w:type="dxa"/>
            <w:shd w:val="solid" w:color="FFFFFF" w:fill="auto"/>
          </w:tcPr>
          <w:p w:rsidR="001310A1" w:rsidRPr="007E3289" w:rsidRDefault="001310A1" w:rsidP="001310A1">
            <w:pPr>
              <w:pStyle w:val="TAL"/>
              <w:jc w:val="center"/>
              <w:rPr>
                <w:sz w:val="16"/>
                <w:szCs w:val="16"/>
              </w:rPr>
            </w:pPr>
            <w:r w:rsidRPr="007E3289">
              <w:rPr>
                <w:sz w:val="16"/>
                <w:szCs w:val="16"/>
              </w:rPr>
              <w:t>0005</w:t>
            </w:r>
          </w:p>
        </w:tc>
        <w:tc>
          <w:tcPr>
            <w:tcW w:w="425" w:type="dxa"/>
            <w:shd w:val="solid" w:color="FFFFFF" w:fill="auto"/>
          </w:tcPr>
          <w:p w:rsidR="001310A1" w:rsidRPr="007E3289" w:rsidRDefault="001310A1" w:rsidP="001310A1">
            <w:pPr>
              <w:pStyle w:val="TAR"/>
              <w:jc w:val="center"/>
              <w:rPr>
                <w:sz w:val="16"/>
                <w:szCs w:val="16"/>
              </w:rPr>
            </w:pPr>
          </w:p>
        </w:tc>
        <w:tc>
          <w:tcPr>
            <w:tcW w:w="425" w:type="dxa"/>
            <w:shd w:val="solid" w:color="FFFFFF" w:fill="auto"/>
          </w:tcPr>
          <w:p w:rsidR="001310A1" w:rsidRPr="007E3289" w:rsidRDefault="001310A1" w:rsidP="001310A1">
            <w:pPr>
              <w:pStyle w:val="TAC"/>
              <w:rPr>
                <w:sz w:val="16"/>
                <w:szCs w:val="16"/>
              </w:rPr>
            </w:pPr>
            <w:r w:rsidRPr="007E3289">
              <w:rPr>
                <w:sz w:val="16"/>
                <w:szCs w:val="16"/>
              </w:rPr>
              <w:t>F</w:t>
            </w:r>
          </w:p>
        </w:tc>
        <w:tc>
          <w:tcPr>
            <w:tcW w:w="4820" w:type="dxa"/>
            <w:shd w:val="solid" w:color="FFFFFF" w:fill="auto"/>
          </w:tcPr>
          <w:p w:rsidR="001310A1" w:rsidRPr="007E3289" w:rsidRDefault="001310A1" w:rsidP="001310A1">
            <w:pPr>
              <w:pStyle w:val="TAL"/>
              <w:rPr>
                <w:sz w:val="16"/>
                <w:szCs w:val="16"/>
                <w:lang w:eastAsia="zh-CN"/>
              </w:rPr>
            </w:pPr>
            <w:r w:rsidRPr="007E3289">
              <w:rPr>
                <w:sz w:val="16"/>
                <w:szCs w:val="16"/>
                <w:lang w:eastAsia="zh-CN"/>
              </w:rPr>
              <w:t>Implementation of endorsed CRs to 38.101-3</w:t>
            </w:r>
          </w:p>
          <w:p w:rsidR="001310A1" w:rsidRPr="007E3289" w:rsidRDefault="001310A1" w:rsidP="001310A1">
            <w:pPr>
              <w:pStyle w:val="TAL"/>
              <w:rPr>
                <w:sz w:val="16"/>
                <w:szCs w:val="16"/>
                <w:lang w:eastAsia="zh-CN"/>
              </w:rPr>
            </w:pPr>
            <w:r w:rsidRPr="007E3289">
              <w:rPr>
                <w:sz w:val="16"/>
                <w:szCs w:val="16"/>
                <w:lang w:eastAsia="zh-CN"/>
              </w:rPr>
              <w:t>Endorsed draft CR</w:t>
            </w:r>
          </w:p>
          <w:p w:rsidR="001310A1" w:rsidRPr="007E3289" w:rsidRDefault="001310A1" w:rsidP="001310A1">
            <w:pPr>
              <w:pStyle w:val="TAL"/>
              <w:rPr>
                <w:sz w:val="16"/>
                <w:szCs w:val="16"/>
                <w:lang w:eastAsia="zh-CN"/>
              </w:rPr>
            </w:pPr>
            <w:r w:rsidRPr="007E3289">
              <w:rPr>
                <w:sz w:val="16"/>
                <w:szCs w:val="16"/>
                <w:lang w:eastAsia="zh-CN"/>
              </w:rPr>
              <w:t>F: R4-1801267, Draft CR on UE RF requirements for SUL in TS 38.101-3, Huawei</w:t>
            </w:r>
          </w:p>
          <w:p w:rsidR="001310A1" w:rsidRPr="007E3289" w:rsidRDefault="001310A1" w:rsidP="001310A1">
            <w:pPr>
              <w:pStyle w:val="TAL"/>
              <w:rPr>
                <w:sz w:val="16"/>
                <w:szCs w:val="16"/>
                <w:lang w:eastAsia="zh-CN"/>
              </w:rPr>
            </w:pPr>
            <w:r w:rsidRPr="007E3289">
              <w:rPr>
                <w:sz w:val="16"/>
                <w:szCs w:val="16"/>
                <w:lang w:eastAsia="zh-CN"/>
              </w:rPr>
              <w:t xml:space="preserve">B: </w:t>
            </w:r>
            <w:bookmarkStart w:id="252" w:name="_Hlk505241157"/>
            <w:r w:rsidRPr="007E3289">
              <w:rPr>
                <w:sz w:val="16"/>
                <w:szCs w:val="16"/>
                <w:lang w:eastAsia="zh-CN"/>
              </w:rPr>
              <w:t>R4-1801111</w:t>
            </w:r>
            <w:bookmarkEnd w:id="252"/>
            <w:r w:rsidRPr="007E3289">
              <w:rPr>
                <w:sz w:val="16"/>
                <w:szCs w:val="16"/>
                <w:lang w:eastAsia="zh-CN"/>
              </w:rPr>
              <w:t>, Draft CR for completed LTE 1CC + NR 1band for TS 38.101-3, NTT DOCOMO, INC.</w:t>
            </w:r>
          </w:p>
          <w:p w:rsidR="001310A1" w:rsidRPr="007E3289" w:rsidRDefault="001310A1" w:rsidP="001310A1">
            <w:pPr>
              <w:pStyle w:val="TAL"/>
              <w:rPr>
                <w:sz w:val="16"/>
                <w:szCs w:val="16"/>
                <w:lang w:eastAsia="zh-CN"/>
              </w:rPr>
            </w:pPr>
            <w:r w:rsidRPr="007E3289">
              <w:rPr>
                <w:sz w:val="16"/>
                <w:szCs w:val="16"/>
                <w:lang w:eastAsia="zh-CN"/>
              </w:rPr>
              <w:t xml:space="preserve">B: </w:t>
            </w:r>
            <w:bookmarkStart w:id="253" w:name="_Hlk505241132"/>
            <w:r w:rsidRPr="007E3289">
              <w:rPr>
                <w:sz w:val="16"/>
                <w:szCs w:val="16"/>
                <w:lang w:eastAsia="zh-CN"/>
              </w:rPr>
              <w:t>R4-1800716</w:t>
            </w:r>
            <w:bookmarkEnd w:id="253"/>
            <w:r w:rsidRPr="007E3289">
              <w:rPr>
                <w:sz w:val="16"/>
                <w:szCs w:val="16"/>
                <w:lang w:eastAsia="zh-CN"/>
              </w:rPr>
              <w:t>, Draft CR for introduction of completed band combinations from 37.863-03-01 into 38.101-3, Ericsson</w:t>
            </w:r>
          </w:p>
          <w:p w:rsidR="001310A1" w:rsidRPr="007E3289" w:rsidRDefault="001310A1" w:rsidP="001310A1">
            <w:pPr>
              <w:pStyle w:val="TAL"/>
              <w:rPr>
                <w:sz w:val="16"/>
                <w:szCs w:val="16"/>
                <w:lang w:eastAsia="zh-CN"/>
              </w:rPr>
            </w:pPr>
            <w:r w:rsidRPr="007E3289">
              <w:rPr>
                <w:sz w:val="16"/>
                <w:szCs w:val="16"/>
                <w:lang w:eastAsia="zh-CN"/>
              </w:rPr>
              <w:t>B: R4-1800063, Draft CR for completed EN-DC of LTE 4CC + NR 1band for TS 38.101-3, Nokia</w:t>
            </w:r>
          </w:p>
          <w:p w:rsidR="001310A1" w:rsidRPr="007E3289" w:rsidRDefault="001310A1" w:rsidP="001310A1">
            <w:pPr>
              <w:pStyle w:val="TAL"/>
              <w:rPr>
                <w:sz w:val="16"/>
                <w:szCs w:val="16"/>
                <w:lang w:eastAsia="zh-CN"/>
              </w:rPr>
            </w:pPr>
            <w:r w:rsidRPr="007E3289">
              <w:rPr>
                <w:sz w:val="16"/>
                <w:szCs w:val="16"/>
                <w:lang w:eastAsia="zh-CN"/>
              </w:rPr>
              <w:t>B: R4-1800717, Draft CR for introduction of completed band combinations from 37.865-01-01 into 38.101-3, Ericsson</w:t>
            </w:r>
          </w:p>
          <w:p w:rsidR="001310A1" w:rsidRPr="007E3289" w:rsidRDefault="001310A1" w:rsidP="001310A1">
            <w:pPr>
              <w:pStyle w:val="TAL"/>
              <w:rPr>
                <w:sz w:val="16"/>
                <w:szCs w:val="16"/>
                <w:lang w:eastAsia="zh-CN"/>
              </w:rPr>
            </w:pPr>
            <w:r w:rsidRPr="007E3289">
              <w:rPr>
                <w:sz w:val="16"/>
                <w:szCs w:val="16"/>
                <w:lang w:eastAsia="zh-CN"/>
              </w:rPr>
              <w:t>F: R4-1800049, Modification for TS38.101-3, CATT</w:t>
            </w:r>
          </w:p>
          <w:p w:rsidR="001310A1" w:rsidRPr="007E3289" w:rsidRDefault="001310A1" w:rsidP="001310A1">
            <w:pPr>
              <w:pStyle w:val="TAL"/>
              <w:rPr>
                <w:sz w:val="16"/>
                <w:szCs w:val="16"/>
                <w:lang w:eastAsia="zh-CN"/>
              </w:rPr>
            </w:pPr>
            <w:r w:rsidRPr="007E3289">
              <w:rPr>
                <w:sz w:val="16"/>
                <w:szCs w:val="16"/>
                <w:lang w:eastAsia="zh-CN"/>
              </w:rPr>
              <w:t>F: R4-1800287, 38.101-3 DC_(n)71B draft CR for section 6.2.4.1 - A-MPR for intra-band EN-DC - NS value, T-Mobile USA Inc.</w:t>
            </w:r>
          </w:p>
          <w:p w:rsidR="001310A1" w:rsidRPr="007E3289" w:rsidRDefault="001310A1" w:rsidP="001310A1">
            <w:pPr>
              <w:pStyle w:val="TAL"/>
              <w:rPr>
                <w:sz w:val="16"/>
                <w:szCs w:val="16"/>
                <w:lang w:eastAsia="zh-CN"/>
              </w:rPr>
            </w:pPr>
            <w:r w:rsidRPr="007E3289">
              <w:rPr>
                <w:sz w:val="16"/>
                <w:szCs w:val="16"/>
                <w:lang w:eastAsia="zh-CN"/>
              </w:rPr>
              <w:t>F: R4-1800288, 38.101-3 DC_(n)71B draft CR for section 7.3.3 Reference sensitivity for DC_(n)71B - MSD values, T-Mobile USA Inc.</w:t>
            </w:r>
          </w:p>
          <w:p w:rsidR="001310A1" w:rsidRPr="007E3289" w:rsidRDefault="001310A1" w:rsidP="001310A1">
            <w:pPr>
              <w:pStyle w:val="TAL"/>
              <w:rPr>
                <w:sz w:val="16"/>
                <w:szCs w:val="16"/>
                <w:lang w:eastAsia="zh-CN"/>
              </w:rPr>
            </w:pPr>
            <w:r w:rsidRPr="007E3289">
              <w:rPr>
                <w:sz w:val="16"/>
                <w:szCs w:val="16"/>
                <w:lang w:eastAsia="zh-CN"/>
              </w:rPr>
              <w:t xml:space="preserve">F: </w:t>
            </w:r>
            <w:bookmarkStart w:id="254" w:name="_Hlk505249579"/>
            <w:r w:rsidRPr="007E3289">
              <w:rPr>
                <w:sz w:val="16"/>
                <w:szCs w:val="16"/>
                <w:lang w:eastAsia="zh-CN"/>
              </w:rPr>
              <w:t>R4-1801139</w:t>
            </w:r>
            <w:bookmarkEnd w:id="254"/>
            <w:r w:rsidRPr="007E3289">
              <w:rPr>
                <w:sz w:val="16"/>
                <w:szCs w:val="16"/>
                <w:lang w:eastAsia="zh-CN"/>
              </w:rPr>
              <w:tab/>
              <w:t>Draft CR to 38.101-3: MSD for inter-band EN-DC, Ericsson</w:t>
            </w:r>
          </w:p>
        </w:tc>
        <w:tc>
          <w:tcPr>
            <w:tcW w:w="708" w:type="dxa"/>
            <w:shd w:val="solid" w:color="FFFFFF" w:fill="auto"/>
          </w:tcPr>
          <w:p w:rsidR="001310A1" w:rsidRPr="007E3289" w:rsidRDefault="001310A1" w:rsidP="001310A1">
            <w:pPr>
              <w:pStyle w:val="TAC"/>
              <w:rPr>
                <w:sz w:val="16"/>
                <w:szCs w:val="16"/>
                <w:lang w:eastAsia="zh-CN"/>
              </w:rPr>
            </w:pPr>
            <w:r w:rsidRPr="007E3289">
              <w:rPr>
                <w:sz w:val="16"/>
                <w:szCs w:val="16"/>
                <w:lang w:eastAsia="zh-CN"/>
              </w:rPr>
              <w:t>15.1.0</w:t>
            </w:r>
          </w:p>
        </w:tc>
      </w:tr>
      <w:tr w:rsidR="001310A1" w:rsidRPr="007E3289" w:rsidTr="00160755">
        <w:trPr>
          <w:trHeight w:val="42"/>
        </w:trPr>
        <w:tc>
          <w:tcPr>
            <w:tcW w:w="800" w:type="dxa"/>
            <w:shd w:val="solid" w:color="FFFFFF" w:fill="auto"/>
          </w:tcPr>
          <w:p w:rsidR="001310A1" w:rsidRPr="007E3289" w:rsidRDefault="001310A1" w:rsidP="001310A1">
            <w:pPr>
              <w:pStyle w:val="TAC"/>
              <w:rPr>
                <w:sz w:val="16"/>
                <w:szCs w:val="16"/>
                <w:lang w:eastAsia="ja-JP"/>
              </w:rPr>
            </w:pPr>
            <w:r>
              <w:rPr>
                <w:sz w:val="16"/>
                <w:szCs w:val="16"/>
                <w:lang w:eastAsia="ja-JP"/>
              </w:rPr>
              <w:t>2018-06</w:t>
            </w:r>
          </w:p>
        </w:tc>
        <w:tc>
          <w:tcPr>
            <w:tcW w:w="800" w:type="dxa"/>
            <w:shd w:val="solid" w:color="FFFFFF" w:fill="auto"/>
          </w:tcPr>
          <w:p w:rsidR="001310A1" w:rsidRPr="007E3289" w:rsidRDefault="001310A1" w:rsidP="001310A1">
            <w:pPr>
              <w:pStyle w:val="TAC"/>
              <w:rPr>
                <w:sz w:val="16"/>
                <w:szCs w:val="16"/>
                <w:lang w:eastAsia="ja-JP"/>
              </w:rPr>
            </w:pPr>
            <w:r>
              <w:rPr>
                <w:sz w:val="16"/>
                <w:szCs w:val="16"/>
                <w:lang w:eastAsia="ja-JP"/>
              </w:rPr>
              <w:t>R</w:t>
            </w:r>
            <w:r w:rsidR="00160755">
              <w:rPr>
                <w:sz w:val="16"/>
                <w:szCs w:val="16"/>
                <w:lang w:eastAsia="ja-JP"/>
              </w:rPr>
              <w:t>A</w:t>
            </w:r>
            <w:r>
              <w:rPr>
                <w:sz w:val="16"/>
                <w:szCs w:val="16"/>
                <w:lang w:eastAsia="ja-JP"/>
              </w:rPr>
              <w:t>N#80</w:t>
            </w:r>
          </w:p>
        </w:tc>
        <w:tc>
          <w:tcPr>
            <w:tcW w:w="1094" w:type="dxa"/>
            <w:shd w:val="solid" w:color="FFFFFF" w:fill="auto"/>
          </w:tcPr>
          <w:p w:rsidR="001310A1" w:rsidRPr="007E3289" w:rsidRDefault="007924DE" w:rsidP="001310A1">
            <w:pPr>
              <w:pStyle w:val="TAC"/>
            </w:pPr>
            <w:r w:rsidRPr="007924DE">
              <w:t>RP-181374</w:t>
            </w:r>
          </w:p>
        </w:tc>
        <w:tc>
          <w:tcPr>
            <w:tcW w:w="567" w:type="dxa"/>
            <w:shd w:val="solid" w:color="FFFFFF" w:fill="auto"/>
          </w:tcPr>
          <w:p w:rsidR="001310A1" w:rsidRPr="007E3289" w:rsidRDefault="007924DE" w:rsidP="001310A1">
            <w:pPr>
              <w:pStyle w:val="TAL"/>
              <w:jc w:val="center"/>
              <w:rPr>
                <w:sz w:val="16"/>
                <w:szCs w:val="16"/>
              </w:rPr>
            </w:pPr>
            <w:r>
              <w:rPr>
                <w:sz w:val="16"/>
                <w:szCs w:val="16"/>
              </w:rPr>
              <w:t>0013</w:t>
            </w:r>
          </w:p>
        </w:tc>
        <w:tc>
          <w:tcPr>
            <w:tcW w:w="425" w:type="dxa"/>
            <w:shd w:val="solid" w:color="FFFFFF" w:fill="auto"/>
          </w:tcPr>
          <w:p w:rsidR="001310A1" w:rsidRPr="007E3289" w:rsidRDefault="007924DE" w:rsidP="001310A1">
            <w:pPr>
              <w:pStyle w:val="TAR"/>
              <w:jc w:val="center"/>
              <w:rPr>
                <w:sz w:val="16"/>
                <w:szCs w:val="16"/>
              </w:rPr>
            </w:pPr>
            <w:r>
              <w:rPr>
                <w:sz w:val="16"/>
                <w:szCs w:val="16"/>
              </w:rPr>
              <w:t>1</w:t>
            </w:r>
          </w:p>
        </w:tc>
        <w:tc>
          <w:tcPr>
            <w:tcW w:w="425" w:type="dxa"/>
            <w:shd w:val="solid" w:color="FFFFFF" w:fill="auto"/>
          </w:tcPr>
          <w:p w:rsidR="001310A1" w:rsidRPr="007E3289" w:rsidRDefault="001310A1" w:rsidP="001310A1">
            <w:pPr>
              <w:pStyle w:val="TAC"/>
              <w:rPr>
                <w:sz w:val="16"/>
                <w:szCs w:val="16"/>
              </w:rPr>
            </w:pPr>
            <w:r>
              <w:rPr>
                <w:sz w:val="16"/>
                <w:szCs w:val="16"/>
              </w:rPr>
              <w:t>F</w:t>
            </w:r>
          </w:p>
        </w:tc>
        <w:tc>
          <w:tcPr>
            <w:tcW w:w="4820" w:type="dxa"/>
            <w:shd w:val="solid" w:color="FFFFFF" w:fill="auto"/>
          </w:tcPr>
          <w:p w:rsidR="00160755" w:rsidRDefault="007924DE" w:rsidP="001310A1">
            <w:pPr>
              <w:pStyle w:val="TAL"/>
              <w:rPr>
                <w:sz w:val="16"/>
                <w:szCs w:val="16"/>
                <w:lang w:eastAsia="zh-CN"/>
              </w:rPr>
            </w:pPr>
            <w:r w:rsidRPr="007924DE">
              <w:rPr>
                <w:sz w:val="16"/>
                <w:szCs w:val="16"/>
                <w:lang w:eastAsia="zh-CN"/>
              </w:rPr>
              <w:t>CR to TS 38.101-3: Implementation of endorsed draft CRs from RAN4 #87</w:t>
            </w:r>
          </w:p>
          <w:p w:rsidR="003A3069" w:rsidRPr="007E3289" w:rsidRDefault="00DC7CCC" w:rsidP="00904ADE">
            <w:pPr>
              <w:pStyle w:val="TAL"/>
              <w:rPr>
                <w:sz w:val="16"/>
                <w:szCs w:val="16"/>
                <w:lang w:eastAsia="zh-CN"/>
              </w:rPr>
            </w:pPr>
            <w:r>
              <w:rPr>
                <w:b/>
                <w:sz w:val="16"/>
                <w:szCs w:val="16"/>
                <w:lang w:eastAsia="zh-CN"/>
              </w:rPr>
              <w:t>M</w:t>
            </w:r>
            <w:r w:rsidR="00160755" w:rsidRPr="00A86BCD">
              <w:rPr>
                <w:b/>
                <w:sz w:val="16"/>
                <w:szCs w:val="16"/>
                <w:lang w:eastAsia="zh-CN"/>
              </w:rPr>
              <w:t>issing figures</w:t>
            </w:r>
            <w:r>
              <w:rPr>
                <w:b/>
                <w:sz w:val="16"/>
                <w:szCs w:val="16"/>
                <w:lang w:eastAsia="zh-CN"/>
              </w:rPr>
              <w:t xml:space="preserve"> (Figure 6.3B.1.1-1, Figure 6.3B.1.1-2, Figure 6.3B.1.1-3 and Figure 6.3B.1.1-4) from</w:t>
            </w:r>
            <w:r w:rsidR="00A86BCD">
              <w:rPr>
                <w:b/>
                <w:sz w:val="16"/>
                <w:szCs w:val="16"/>
                <w:lang w:eastAsia="zh-CN"/>
              </w:rPr>
              <w:t xml:space="preserve"> </w:t>
            </w:r>
            <w:r>
              <w:rPr>
                <w:b/>
                <w:sz w:val="16"/>
                <w:szCs w:val="16"/>
                <w:lang w:eastAsia="zh-CN"/>
              </w:rPr>
              <w:t xml:space="preserve">the </w:t>
            </w:r>
            <w:r w:rsidR="00A86BCD">
              <w:rPr>
                <w:b/>
                <w:sz w:val="16"/>
                <w:szCs w:val="16"/>
                <w:lang w:eastAsia="zh-CN"/>
              </w:rPr>
              <w:t>endorsed draftCR (</w:t>
            </w:r>
            <w:r w:rsidR="00A86BCD" w:rsidRPr="00A86BCD">
              <w:rPr>
                <w:b/>
                <w:sz w:val="16"/>
                <w:szCs w:val="16"/>
                <w:lang w:eastAsia="zh-CN"/>
              </w:rPr>
              <w:t>R4-1807235</w:t>
            </w:r>
            <w:r w:rsidR="00A86BCD">
              <w:rPr>
                <w:b/>
                <w:sz w:val="16"/>
                <w:szCs w:val="16"/>
                <w:lang w:eastAsia="zh-CN"/>
              </w:rPr>
              <w:t>) were</w:t>
            </w:r>
            <w:r w:rsidR="000B0963" w:rsidRPr="00A86BCD">
              <w:rPr>
                <w:b/>
                <w:sz w:val="16"/>
                <w:szCs w:val="16"/>
                <w:lang w:eastAsia="zh-CN"/>
              </w:rPr>
              <w:t xml:space="preserve"> added</w:t>
            </w:r>
            <w:r w:rsidR="00160755" w:rsidRPr="00A86BCD">
              <w:rPr>
                <w:b/>
                <w:sz w:val="16"/>
                <w:szCs w:val="16"/>
                <w:lang w:eastAsia="zh-CN"/>
              </w:rPr>
              <w:t xml:space="preserve"> </w:t>
            </w:r>
            <w:r w:rsidR="00A86BCD">
              <w:rPr>
                <w:b/>
                <w:sz w:val="16"/>
                <w:szCs w:val="16"/>
                <w:lang w:eastAsia="zh-CN"/>
              </w:rPr>
              <w:t>during the CR implementation.</w:t>
            </w:r>
          </w:p>
        </w:tc>
        <w:tc>
          <w:tcPr>
            <w:tcW w:w="708" w:type="dxa"/>
            <w:shd w:val="solid" w:color="FFFFFF" w:fill="auto"/>
          </w:tcPr>
          <w:p w:rsidR="001310A1" w:rsidRPr="007E3289" w:rsidRDefault="001310A1" w:rsidP="001310A1">
            <w:pPr>
              <w:pStyle w:val="TAC"/>
              <w:rPr>
                <w:sz w:val="16"/>
                <w:szCs w:val="16"/>
                <w:lang w:eastAsia="zh-CN"/>
              </w:rPr>
            </w:pPr>
            <w:r>
              <w:rPr>
                <w:sz w:val="16"/>
                <w:szCs w:val="16"/>
                <w:lang w:eastAsia="zh-CN"/>
              </w:rPr>
              <w:t>15.2.0</w:t>
            </w:r>
          </w:p>
        </w:tc>
      </w:tr>
    </w:tbl>
    <w:p w:rsidR="001E41F3" w:rsidRDefault="001E41F3">
      <w:pPr>
        <w:rPr>
          <w:noProof/>
        </w:rPr>
      </w:pPr>
    </w:p>
    <w:sectPr w:rsidR="001E41F3" w:rsidSect="00AD225E">
      <w:headerReference w:type="default" r:id="rId66"/>
      <w:footerReference w:type="default" r:id="rId6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B41" w:rsidRDefault="00D56B41">
      <w:r>
        <w:separator/>
      </w:r>
    </w:p>
    <w:p w:rsidR="00D56B41" w:rsidRDefault="00D56B41"/>
  </w:endnote>
  <w:endnote w:type="continuationSeparator" w:id="0">
    <w:p w:rsidR="00D56B41" w:rsidRDefault="00D56B41">
      <w:r>
        <w:continuationSeparator/>
      </w:r>
    </w:p>
    <w:p w:rsidR="00D56B41" w:rsidRDefault="00D56B4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Yu Mincho">
    <w:altName w:val="MS PMincho"/>
    <w:charset w:val="80"/>
    <w:family w:val="roman"/>
    <w:pitch w:val="variable"/>
    <w:sig w:usb0="800002E7" w:usb1="2AC7FCFF" w:usb2="00000012" w:usb3="00000000" w:csb0="000200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ZapfDingbats">
    <w:panose1 w:val="00000000000000000000"/>
    <w:charset w:val="02"/>
    <w:family w:val="decorative"/>
    <w:notTrueType/>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LineDraw">
    <w:charset w:val="02"/>
    <w:family w:val="modern"/>
    <w:pitch w:val="fixed"/>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Osaka">
    <w:altName w:val="Yu Gothic"/>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4.2.0">
    <w:altName w:val="Times New Roman"/>
    <w:charset w:val="00"/>
    <w:family w:val="auto"/>
    <w:pitch w:val="default"/>
    <w:sig w:usb0="00000000" w:usb1="00000000" w:usb2="00000000" w:usb3="00000000" w:csb0="00000000" w:csb1="00000000"/>
  </w:font>
  <w:font w:name="Yu Gothic Light">
    <w:charset w:val="80"/>
    <w:family w:val="swiss"/>
    <w:pitch w:val="variable"/>
    <w:sig w:usb0="E00002FF" w:usb1="2AC7FDFF" w:usb2="00000016" w:usb3="00000000" w:csb0="0002009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v5.0.0">
    <w:altName w:val="Times New Roman"/>
    <w:charset w:val="00"/>
    <w:family w:val="roman"/>
    <w:pitch w:val="default"/>
    <w:sig w:usb0="00000000" w:usb1="00000000" w:usb2="00000000" w:usb3="00000000" w:csb0="00040001" w:csb1="00000000"/>
  </w:font>
  <w:font w:name="DengXian">
    <w:altName w:val="Arial Unicode MS"/>
    <w:charset w:val="86"/>
    <w:family w:val="auto"/>
    <w:pitch w:val="variable"/>
    <w:sig w:usb0="00000000" w:usb1="38CF7CFA" w:usb2="00000016" w:usb3="00000000" w:csb0="0004000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E4D" w:rsidRDefault="00BA1E4D">
    <w:pPr>
      <w:pStyle w:val="Footer"/>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B41" w:rsidRDefault="00D56B41">
      <w:r>
        <w:separator/>
      </w:r>
    </w:p>
    <w:p w:rsidR="00D56B41" w:rsidRDefault="00D56B41"/>
  </w:footnote>
  <w:footnote w:type="continuationSeparator" w:id="0">
    <w:p w:rsidR="00D56B41" w:rsidRDefault="00D56B41">
      <w:r>
        <w:continuationSeparator/>
      </w:r>
    </w:p>
    <w:p w:rsidR="00D56B41" w:rsidRDefault="00D56B4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E4D" w:rsidRDefault="00B31B1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BA1E4D">
      <w:rPr>
        <w:rFonts w:ascii="Arial" w:hAnsi="Arial" w:cs="Arial"/>
        <w:b/>
        <w:sz w:val="18"/>
        <w:szCs w:val="18"/>
      </w:rPr>
      <w:instrText xml:space="preserve"> STYLEREF ZA </w:instrText>
    </w:r>
    <w:r>
      <w:rPr>
        <w:rFonts w:ascii="Arial" w:hAnsi="Arial" w:cs="Arial"/>
        <w:b/>
        <w:sz w:val="18"/>
        <w:szCs w:val="18"/>
      </w:rPr>
      <w:fldChar w:fldCharType="separate"/>
    </w:r>
    <w:r w:rsidR="00904ADE">
      <w:rPr>
        <w:rFonts w:ascii="Arial" w:hAnsi="Arial" w:cs="Arial"/>
        <w:b/>
        <w:noProof/>
        <w:sz w:val="18"/>
        <w:szCs w:val="18"/>
      </w:rPr>
      <w:t>3GPP TS 38.101-3 V15.2.0 (2018-06)</w:t>
    </w:r>
    <w:r>
      <w:rPr>
        <w:rFonts w:ascii="Arial" w:hAnsi="Arial" w:cs="Arial"/>
        <w:b/>
        <w:sz w:val="18"/>
        <w:szCs w:val="18"/>
      </w:rPr>
      <w:fldChar w:fldCharType="end"/>
    </w:r>
  </w:p>
  <w:p w:rsidR="00BA1E4D" w:rsidRDefault="00B31B1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BA1E4D">
      <w:rPr>
        <w:rFonts w:ascii="Arial" w:hAnsi="Arial" w:cs="Arial"/>
        <w:b/>
        <w:sz w:val="18"/>
        <w:szCs w:val="18"/>
      </w:rPr>
      <w:instrText xml:space="preserve"> PAGE </w:instrText>
    </w:r>
    <w:r>
      <w:rPr>
        <w:rFonts w:ascii="Arial" w:hAnsi="Arial" w:cs="Arial"/>
        <w:b/>
        <w:sz w:val="18"/>
        <w:szCs w:val="18"/>
      </w:rPr>
      <w:fldChar w:fldCharType="separate"/>
    </w:r>
    <w:r w:rsidR="00904ADE">
      <w:rPr>
        <w:rFonts w:ascii="Arial" w:hAnsi="Arial" w:cs="Arial"/>
        <w:b/>
        <w:noProof/>
        <w:sz w:val="18"/>
        <w:szCs w:val="18"/>
      </w:rPr>
      <w:t>3</w:t>
    </w:r>
    <w:r>
      <w:rPr>
        <w:rFonts w:ascii="Arial" w:hAnsi="Arial" w:cs="Arial"/>
        <w:b/>
        <w:sz w:val="18"/>
        <w:szCs w:val="18"/>
      </w:rPr>
      <w:fldChar w:fldCharType="end"/>
    </w:r>
  </w:p>
  <w:p w:rsidR="00BA1E4D" w:rsidRDefault="00B31B10">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BA1E4D">
      <w:rPr>
        <w:rFonts w:ascii="Arial" w:hAnsi="Arial" w:cs="Arial"/>
        <w:b/>
        <w:sz w:val="18"/>
        <w:szCs w:val="18"/>
      </w:rPr>
      <w:instrText xml:space="preserve"> STYLEREF ZGSM </w:instrText>
    </w:r>
    <w:r>
      <w:rPr>
        <w:rFonts w:ascii="Arial" w:hAnsi="Arial" w:cs="Arial"/>
        <w:b/>
        <w:sz w:val="18"/>
        <w:szCs w:val="18"/>
      </w:rPr>
      <w:fldChar w:fldCharType="separate"/>
    </w:r>
    <w:r w:rsidR="00904ADE">
      <w:rPr>
        <w:rFonts w:ascii="Arial" w:hAnsi="Arial" w:cs="Arial"/>
        <w:b/>
        <w:noProof/>
        <w:sz w:val="18"/>
        <w:szCs w:val="18"/>
      </w:rPr>
      <w:t>Release 15</w:t>
    </w:r>
    <w:r>
      <w:rPr>
        <w:rFonts w:ascii="Arial" w:hAnsi="Arial" w:cs="Arial"/>
        <w:b/>
        <w:sz w:val="18"/>
        <w:szCs w:val="18"/>
      </w:rPr>
      <w:fldChar w:fldCharType="end"/>
    </w:r>
  </w:p>
  <w:p w:rsidR="00BA1E4D" w:rsidRDefault="00BA1E4D">
    <w:pPr>
      <w:pStyle w:val="Header"/>
    </w:pPr>
  </w:p>
  <w:p w:rsidR="00BA1E4D" w:rsidRDefault="00BA1E4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nsid w:val="FFFFFF7F"/>
    <w:multiLevelType w:val="singleLevel"/>
    <w:tmpl w:val="D99E36B8"/>
    <w:lvl w:ilvl="0">
      <w:start w:val="1"/>
      <w:numFmt w:val="decimal"/>
      <w:lvlText w:val="%1."/>
      <w:lvlJc w:val="left"/>
      <w:pPr>
        <w:tabs>
          <w:tab w:val="num" w:pos="643"/>
        </w:tabs>
        <w:ind w:left="643" w:hanging="360"/>
      </w:pPr>
    </w:lvl>
  </w:abstractNum>
  <w:abstractNum w:abstractNumId="2">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D6147F26"/>
    <w:lvl w:ilvl="0">
      <w:start w:val="1"/>
      <w:numFmt w:val="decimal"/>
      <w:lvlText w:val="%1."/>
      <w:lvlJc w:val="left"/>
      <w:pPr>
        <w:tabs>
          <w:tab w:val="num" w:pos="360"/>
        </w:tabs>
        <w:ind w:left="360" w:hanging="360"/>
      </w:pPr>
    </w:lvl>
  </w:abstractNum>
  <w:abstractNum w:abstractNumId="7">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8">
    <w:nsid w:val="FFFFFFFE"/>
    <w:multiLevelType w:val="singleLevel"/>
    <w:tmpl w:val="FFFFFFFF"/>
    <w:lvl w:ilvl="0">
      <w:numFmt w:val="decimal"/>
      <w:lvlText w:val="*"/>
      <w:lvlJc w:val="left"/>
    </w:lvl>
  </w:abstractNum>
  <w:abstractNum w:abstractNumId="9">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1132B10"/>
    <w:multiLevelType w:val="hybridMultilevel"/>
    <w:tmpl w:val="257C6AB8"/>
    <w:lvl w:ilvl="0" w:tplc="6AE8CC68">
      <w:start w:val="5"/>
      <w:numFmt w:val="bullet"/>
      <w:lvlText w:val="-"/>
      <w:lvlJc w:val="left"/>
      <w:pPr>
        <w:ind w:left="1211" w:hanging="360"/>
      </w:pPr>
      <w:rPr>
        <w:rFonts w:ascii="Calibri" w:eastAsia="Calibri" w:hAnsi="Calibri" w:cs="Calibr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2CA7D74"/>
    <w:multiLevelType w:val="hybridMultilevel"/>
    <w:tmpl w:val="61880B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15C55C4D"/>
    <w:multiLevelType w:val="hybridMultilevel"/>
    <w:tmpl w:val="ADF8B0C0"/>
    <w:lvl w:ilvl="0" w:tplc="C8609452">
      <w:start w:val="5"/>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A5A270E"/>
    <w:multiLevelType w:val="multilevel"/>
    <w:tmpl w:val="3C7E08DA"/>
    <w:lvl w:ilvl="0">
      <w:start w:val="1"/>
      <w:numFmt w:val="decimal"/>
      <w:lvlText w:val="%1"/>
      <w:lvlJc w:val="left"/>
      <w:pPr>
        <w:tabs>
          <w:tab w:val="num" w:pos="397"/>
        </w:tabs>
        <w:ind w:left="533" w:hanging="533"/>
      </w:pPr>
      <w:rPr>
        <w:rFonts w:hint="eastAsia"/>
      </w:rPr>
    </w:lvl>
    <w:lvl w:ilvl="1">
      <w:start w:val="1"/>
      <w:numFmt w:val="decimal"/>
      <w:lvlText w:val="%1.%2"/>
      <w:lvlJc w:val="left"/>
      <w:pPr>
        <w:tabs>
          <w:tab w:val="num" w:pos="681"/>
        </w:tabs>
        <w:ind w:left="284" w:firstLine="0"/>
      </w:pPr>
      <w:rPr>
        <w:rFonts w:hint="eastAsia"/>
      </w:rPr>
    </w:lvl>
    <w:lvl w:ilvl="2">
      <w:start w:val="1"/>
      <w:numFmt w:val="decimal"/>
      <w:lvlText w:val="%1.%2.%3"/>
      <w:lvlJc w:val="left"/>
      <w:pPr>
        <w:tabs>
          <w:tab w:val="num" w:pos="680"/>
        </w:tabs>
        <w:ind w:left="510" w:hanging="510"/>
      </w:pPr>
      <w:rPr>
        <w:rFonts w:hint="eastAsia"/>
      </w:rPr>
    </w:lvl>
    <w:lvl w:ilvl="3">
      <w:start w:val="1"/>
      <w:numFmt w:val="decimal"/>
      <w:lvlText w:val="%1.%2.%3.%4"/>
      <w:lvlJc w:val="left"/>
      <w:pPr>
        <w:tabs>
          <w:tab w:val="num" w:pos="1299"/>
        </w:tabs>
        <w:ind w:left="1299" w:hanging="879"/>
      </w:pPr>
      <w:rPr>
        <w:rFonts w:ascii="Times New Roman" w:hAnsi="Times New Roman" w:hint="eastAsia"/>
        <w:b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1499"/>
        </w:tabs>
        <w:ind w:left="1868" w:hanging="680"/>
      </w:pPr>
      <w:rPr>
        <w:rFonts w:hint="eastAsia"/>
      </w:rPr>
    </w:lvl>
    <w:lvl w:ilvl="5">
      <w:start w:val="1"/>
      <w:numFmt w:val="lowerLetter"/>
      <w:lvlText w:val="%6）"/>
      <w:lvlJc w:val="left"/>
      <w:pPr>
        <w:tabs>
          <w:tab w:val="num" w:pos="1499"/>
        </w:tabs>
        <w:ind w:left="1868" w:hanging="680"/>
      </w:pPr>
      <w:rPr>
        <w:rFonts w:hint="eastAsia"/>
      </w:rPr>
    </w:lvl>
    <w:lvl w:ilvl="6">
      <w:start w:val="1"/>
      <w:numFmt w:val="lowerRoman"/>
      <w:lvlText w:val="%7"/>
      <w:lvlJc w:val="left"/>
      <w:pPr>
        <w:tabs>
          <w:tab w:val="num" w:pos="1499"/>
        </w:tabs>
        <w:ind w:left="1868" w:hanging="680"/>
      </w:pPr>
      <w:rPr>
        <w:rFonts w:hint="default"/>
      </w:rPr>
    </w:lvl>
    <w:lvl w:ilvl="7">
      <w:start w:val="1"/>
      <w:numFmt w:val="decimal"/>
      <w:lvlText w:val="%1.%2.%3.%4.%5.%6.%7.%8"/>
      <w:lvlJc w:val="left"/>
      <w:pPr>
        <w:tabs>
          <w:tab w:val="num" w:pos="2372"/>
        </w:tabs>
        <w:ind w:left="2372" w:hanging="1440"/>
      </w:pPr>
      <w:rPr>
        <w:rFonts w:hint="eastAsia"/>
      </w:rPr>
    </w:lvl>
    <w:lvl w:ilvl="8">
      <w:start w:val="1"/>
      <w:numFmt w:val="decimal"/>
      <w:lvlText w:val="%1.%2.%3.%4.%5.%6.%7.%8.%9"/>
      <w:lvlJc w:val="left"/>
      <w:pPr>
        <w:tabs>
          <w:tab w:val="num" w:pos="2516"/>
        </w:tabs>
        <w:ind w:left="2516" w:hanging="1584"/>
      </w:pPr>
      <w:rPr>
        <w:rFonts w:hint="eastAsia"/>
      </w:rPr>
    </w:lvl>
  </w:abstractNum>
  <w:abstractNum w:abstractNumId="19">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9">
    <w:nsid w:val="3B1565D1"/>
    <w:multiLevelType w:val="hybridMultilevel"/>
    <w:tmpl w:val="1A7C6D6E"/>
    <w:lvl w:ilvl="0" w:tplc="7DFA5E24">
      <w:start w:val="1"/>
      <w:numFmt w:val="lowerLetter"/>
      <w:lvlText w:val="%1."/>
      <w:lvlJc w:val="left"/>
      <w:pPr>
        <w:ind w:left="1213" w:hanging="360"/>
      </w:pPr>
      <w:rPr>
        <w:rFonts w:ascii="Arial" w:eastAsia="MS Mincho" w:hAnsi="Arial" w:cs="Times New Roman"/>
      </w:rPr>
    </w:lvl>
    <w:lvl w:ilvl="1" w:tplc="041D0003" w:tentative="1">
      <w:start w:val="1"/>
      <w:numFmt w:val="bullet"/>
      <w:lvlText w:val="o"/>
      <w:lvlJc w:val="left"/>
      <w:pPr>
        <w:ind w:left="1933" w:hanging="360"/>
      </w:pPr>
      <w:rPr>
        <w:rFonts w:ascii="Courier New" w:hAnsi="Courier New" w:cs="Courier New" w:hint="default"/>
      </w:rPr>
    </w:lvl>
    <w:lvl w:ilvl="2" w:tplc="041D0005" w:tentative="1">
      <w:start w:val="1"/>
      <w:numFmt w:val="bullet"/>
      <w:lvlText w:val=""/>
      <w:lvlJc w:val="left"/>
      <w:pPr>
        <w:ind w:left="2653" w:hanging="360"/>
      </w:pPr>
      <w:rPr>
        <w:rFonts w:ascii="Wingdings" w:hAnsi="Wingdings" w:hint="default"/>
      </w:rPr>
    </w:lvl>
    <w:lvl w:ilvl="3" w:tplc="041D0001" w:tentative="1">
      <w:start w:val="1"/>
      <w:numFmt w:val="bullet"/>
      <w:lvlText w:val=""/>
      <w:lvlJc w:val="left"/>
      <w:pPr>
        <w:ind w:left="3373" w:hanging="360"/>
      </w:pPr>
      <w:rPr>
        <w:rFonts w:ascii="Symbol" w:hAnsi="Symbol" w:hint="default"/>
      </w:rPr>
    </w:lvl>
    <w:lvl w:ilvl="4" w:tplc="041D0003" w:tentative="1">
      <w:start w:val="1"/>
      <w:numFmt w:val="bullet"/>
      <w:lvlText w:val="o"/>
      <w:lvlJc w:val="left"/>
      <w:pPr>
        <w:ind w:left="4093" w:hanging="360"/>
      </w:pPr>
      <w:rPr>
        <w:rFonts w:ascii="Courier New" w:hAnsi="Courier New" w:cs="Courier New" w:hint="default"/>
      </w:rPr>
    </w:lvl>
    <w:lvl w:ilvl="5" w:tplc="041D0005" w:tentative="1">
      <w:start w:val="1"/>
      <w:numFmt w:val="bullet"/>
      <w:lvlText w:val=""/>
      <w:lvlJc w:val="left"/>
      <w:pPr>
        <w:ind w:left="4813" w:hanging="360"/>
      </w:pPr>
      <w:rPr>
        <w:rFonts w:ascii="Wingdings" w:hAnsi="Wingdings" w:hint="default"/>
      </w:rPr>
    </w:lvl>
    <w:lvl w:ilvl="6" w:tplc="041D0001" w:tentative="1">
      <w:start w:val="1"/>
      <w:numFmt w:val="bullet"/>
      <w:lvlText w:val=""/>
      <w:lvlJc w:val="left"/>
      <w:pPr>
        <w:ind w:left="5533" w:hanging="360"/>
      </w:pPr>
      <w:rPr>
        <w:rFonts w:ascii="Symbol" w:hAnsi="Symbol" w:hint="default"/>
      </w:rPr>
    </w:lvl>
    <w:lvl w:ilvl="7" w:tplc="041D0003" w:tentative="1">
      <w:start w:val="1"/>
      <w:numFmt w:val="bullet"/>
      <w:lvlText w:val="o"/>
      <w:lvlJc w:val="left"/>
      <w:pPr>
        <w:ind w:left="6253" w:hanging="360"/>
      </w:pPr>
      <w:rPr>
        <w:rFonts w:ascii="Courier New" w:hAnsi="Courier New" w:cs="Courier New" w:hint="default"/>
      </w:rPr>
    </w:lvl>
    <w:lvl w:ilvl="8" w:tplc="041D0005" w:tentative="1">
      <w:start w:val="1"/>
      <w:numFmt w:val="bullet"/>
      <w:lvlText w:val=""/>
      <w:lvlJc w:val="left"/>
      <w:pPr>
        <w:ind w:left="6973" w:hanging="360"/>
      </w:pPr>
      <w:rPr>
        <w:rFonts w:ascii="Wingdings" w:hAnsi="Wingdings" w:hint="default"/>
      </w:rPr>
    </w:lvl>
  </w:abstractNum>
  <w:abstractNum w:abstractNumId="3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34">
    <w:nsid w:val="4C5C35CB"/>
    <w:multiLevelType w:val="hybridMultilevel"/>
    <w:tmpl w:val="0BD2B6D8"/>
    <w:lvl w:ilvl="0" w:tplc="C6EE4D6E">
      <w:start w:val="6"/>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35">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5CBC5302"/>
    <w:multiLevelType w:val="hybridMultilevel"/>
    <w:tmpl w:val="1A7C6D6E"/>
    <w:lvl w:ilvl="0" w:tplc="7DFA5E24">
      <w:start w:val="1"/>
      <w:numFmt w:val="lowerLetter"/>
      <w:lvlText w:val="%1."/>
      <w:lvlJc w:val="left"/>
      <w:pPr>
        <w:ind w:left="1213" w:hanging="360"/>
      </w:pPr>
      <w:rPr>
        <w:rFonts w:ascii="Arial" w:eastAsia="MS Mincho" w:hAnsi="Arial" w:cs="Times New Roman"/>
      </w:rPr>
    </w:lvl>
    <w:lvl w:ilvl="1" w:tplc="041D0003" w:tentative="1">
      <w:start w:val="1"/>
      <w:numFmt w:val="bullet"/>
      <w:lvlText w:val="o"/>
      <w:lvlJc w:val="left"/>
      <w:pPr>
        <w:ind w:left="1933" w:hanging="360"/>
      </w:pPr>
      <w:rPr>
        <w:rFonts w:ascii="Courier New" w:hAnsi="Courier New" w:cs="Courier New" w:hint="default"/>
      </w:rPr>
    </w:lvl>
    <w:lvl w:ilvl="2" w:tplc="041D0005" w:tentative="1">
      <w:start w:val="1"/>
      <w:numFmt w:val="bullet"/>
      <w:lvlText w:val=""/>
      <w:lvlJc w:val="left"/>
      <w:pPr>
        <w:ind w:left="2653" w:hanging="360"/>
      </w:pPr>
      <w:rPr>
        <w:rFonts w:ascii="Wingdings" w:hAnsi="Wingdings" w:hint="default"/>
      </w:rPr>
    </w:lvl>
    <w:lvl w:ilvl="3" w:tplc="041D0001" w:tentative="1">
      <w:start w:val="1"/>
      <w:numFmt w:val="bullet"/>
      <w:lvlText w:val=""/>
      <w:lvlJc w:val="left"/>
      <w:pPr>
        <w:ind w:left="3373" w:hanging="360"/>
      </w:pPr>
      <w:rPr>
        <w:rFonts w:ascii="Symbol" w:hAnsi="Symbol" w:hint="default"/>
      </w:rPr>
    </w:lvl>
    <w:lvl w:ilvl="4" w:tplc="041D0003" w:tentative="1">
      <w:start w:val="1"/>
      <w:numFmt w:val="bullet"/>
      <w:lvlText w:val="o"/>
      <w:lvlJc w:val="left"/>
      <w:pPr>
        <w:ind w:left="4093" w:hanging="360"/>
      </w:pPr>
      <w:rPr>
        <w:rFonts w:ascii="Courier New" w:hAnsi="Courier New" w:cs="Courier New" w:hint="default"/>
      </w:rPr>
    </w:lvl>
    <w:lvl w:ilvl="5" w:tplc="041D0005" w:tentative="1">
      <w:start w:val="1"/>
      <w:numFmt w:val="bullet"/>
      <w:lvlText w:val=""/>
      <w:lvlJc w:val="left"/>
      <w:pPr>
        <w:ind w:left="4813" w:hanging="360"/>
      </w:pPr>
      <w:rPr>
        <w:rFonts w:ascii="Wingdings" w:hAnsi="Wingdings" w:hint="default"/>
      </w:rPr>
    </w:lvl>
    <w:lvl w:ilvl="6" w:tplc="041D0001" w:tentative="1">
      <w:start w:val="1"/>
      <w:numFmt w:val="bullet"/>
      <w:lvlText w:val=""/>
      <w:lvlJc w:val="left"/>
      <w:pPr>
        <w:ind w:left="5533" w:hanging="360"/>
      </w:pPr>
      <w:rPr>
        <w:rFonts w:ascii="Symbol" w:hAnsi="Symbol" w:hint="default"/>
      </w:rPr>
    </w:lvl>
    <w:lvl w:ilvl="7" w:tplc="041D0003" w:tentative="1">
      <w:start w:val="1"/>
      <w:numFmt w:val="bullet"/>
      <w:lvlText w:val="o"/>
      <w:lvlJc w:val="left"/>
      <w:pPr>
        <w:ind w:left="6253" w:hanging="360"/>
      </w:pPr>
      <w:rPr>
        <w:rFonts w:ascii="Courier New" w:hAnsi="Courier New" w:cs="Courier New" w:hint="default"/>
      </w:rPr>
    </w:lvl>
    <w:lvl w:ilvl="8" w:tplc="041D0005" w:tentative="1">
      <w:start w:val="1"/>
      <w:numFmt w:val="bullet"/>
      <w:lvlText w:val=""/>
      <w:lvlJc w:val="left"/>
      <w:pPr>
        <w:ind w:left="6973" w:hanging="360"/>
      </w:pPr>
      <w:rPr>
        <w:rFonts w:ascii="Wingdings" w:hAnsi="Wingdings" w:hint="default"/>
      </w:rPr>
    </w:lvl>
  </w:abstractNum>
  <w:abstractNum w:abstractNumId="38">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2">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A365F8"/>
    <w:multiLevelType w:val="hybridMultilevel"/>
    <w:tmpl w:val="5670647C"/>
    <w:lvl w:ilvl="0" w:tplc="88440B86">
      <w:start w:val="6"/>
      <w:numFmt w:val="bullet"/>
      <w:lvlText w:val="-"/>
      <w:lvlJc w:val="left"/>
      <w:pPr>
        <w:ind w:left="644" w:hanging="360"/>
      </w:pPr>
      <w:rPr>
        <w:rFonts w:ascii="Times New Roman" w:eastAsia="Times New Roman" w:hAnsi="Times New Roman" w:cs="Times New Roman" w:hint="default"/>
      </w:rPr>
    </w:lvl>
    <w:lvl w:ilvl="1" w:tplc="041D0003">
      <w:start w:val="1"/>
      <w:numFmt w:val="bullet"/>
      <w:lvlText w:val="o"/>
      <w:lvlJc w:val="left"/>
      <w:pPr>
        <w:ind w:left="1364" w:hanging="360"/>
      </w:pPr>
      <w:rPr>
        <w:rFonts w:ascii="Courier New" w:hAnsi="Courier New" w:cs="Courier New" w:hint="default"/>
      </w:rPr>
    </w:lvl>
    <w:lvl w:ilvl="2" w:tplc="041D0005">
      <w:start w:val="1"/>
      <w:numFmt w:val="bullet"/>
      <w:lvlText w:val=""/>
      <w:lvlJc w:val="left"/>
      <w:pPr>
        <w:ind w:left="2084" w:hanging="360"/>
      </w:pPr>
      <w:rPr>
        <w:rFonts w:ascii="Wingdings" w:hAnsi="Wingdings" w:hint="default"/>
      </w:rPr>
    </w:lvl>
    <w:lvl w:ilvl="3" w:tplc="041D0001">
      <w:start w:val="1"/>
      <w:numFmt w:val="bullet"/>
      <w:lvlText w:val=""/>
      <w:lvlJc w:val="left"/>
      <w:pPr>
        <w:ind w:left="2804" w:hanging="360"/>
      </w:pPr>
      <w:rPr>
        <w:rFonts w:ascii="Symbol" w:hAnsi="Symbol" w:hint="default"/>
      </w:rPr>
    </w:lvl>
    <w:lvl w:ilvl="4" w:tplc="041D0003">
      <w:start w:val="1"/>
      <w:numFmt w:val="bullet"/>
      <w:lvlText w:val="o"/>
      <w:lvlJc w:val="left"/>
      <w:pPr>
        <w:ind w:left="3524" w:hanging="360"/>
      </w:pPr>
      <w:rPr>
        <w:rFonts w:ascii="Courier New" w:hAnsi="Courier New" w:cs="Courier New" w:hint="default"/>
      </w:rPr>
    </w:lvl>
    <w:lvl w:ilvl="5" w:tplc="041D0005">
      <w:start w:val="1"/>
      <w:numFmt w:val="bullet"/>
      <w:lvlText w:val=""/>
      <w:lvlJc w:val="left"/>
      <w:pPr>
        <w:ind w:left="4244" w:hanging="360"/>
      </w:pPr>
      <w:rPr>
        <w:rFonts w:ascii="Wingdings" w:hAnsi="Wingdings" w:hint="default"/>
      </w:rPr>
    </w:lvl>
    <w:lvl w:ilvl="6" w:tplc="041D0001">
      <w:start w:val="1"/>
      <w:numFmt w:val="bullet"/>
      <w:lvlText w:val=""/>
      <w:lvlJc w:val="left"/>
      <w:pPr>
        <w:ind w:left="4964" w:hanging="360"/>
      </w:pPr>
      <w:rPr>
        <w:rFonts w:ascii="Symbol" w:hAnsi="Symbol" w:hint="default"/>
      </w:rPr>
    </w:lvl>
    <w:lvl w:ilvl="7" w:tplc="041D0003">
      <w:start w:val="1"/>
      <w:numFmt w:val="bullet"/>
      <w:lvlText w:val="o"/>
      <w:lvlJc w:val="left"/>
      <w:pPr>
        <w:ind w:left="5684" w:hanging="360"/>
      </w:pPr>
      <w:rPr>
        <w:rFonts w:ascii="Courier New" w:hAnsi="Courier New" w:cs="Courier New" w:hint="default"/>
      </w:rPr>
    </w:lvl>
    <w:lvl w:ilvl="8" w:tplc="041D0005">
      <w:start w:val="1"/>
      <w:numFmt w:val="bullet"/>
      <w:lvlText w:val=""/>
      <w:lvlJc w:val="left"/>
      <w:pPr>
        <w:ind w:left="6404" w:hanging="360"/>
      </w:pPr>
      <w:rPr>
        <w:rFonts w:ascii="Wingdings" w:hAnsi="Wingdings" w:hint="default"/>
      </w:rPr>
    </w:lvl>
  </w:abstractNum>
  <w:abstractNum w:abstractNumId="44">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6">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nsid w:val="7EA95B68"/>
    <w:multiLevelType w:val="singleLevel"/>
    <w:tmpl w:val="7C5EAFC8"/>
    <w:lvl w:ilvl="0">
      <w:start w:val="1"/>
      <w:numFmt w:val="lowerLetter"/>
      <w:lvlText w:val="%1)"/>
      <w:legacy w:legacy="1" w:legacySpace="0" w:legacyIndent="283"/>
      <w:lvlJc w:val="left"/>
      <w:pPr>
        <w:ind w:left="567" w:hanging="283"/>
      </w:pPr>
    </w:lvl>
  </w:abstractNum>
  <w:num w:numId="1">
    <w:abstractNumId w:val="22"/>
  </w:num>
  <w:num w:numId="2">
    <w:abstractNumId w:val="44"/>
  </w:num>
  <w:num w:numId="3">
    <w:abstractNumId w:val="12"/>
  </w:num>
  <w:num w:numId="4">
    <w:abstractNumId w:val="35"/>
  </w:num>
  <w:num w:numId="5">
    <w:abstractNumId w:val="26"/>
  </w:num>
  <w:num w:numId="6">
    <w:abstractNumId w:val="42"/>
  </w:num>
  <w:num w:numId="7">
    <w:abstractNumId w:val="45"/>
  </w:num>
  <w:num w:numId="8">
    <w:abstractNumId w:val="46"/>
  </w:num>
  <w:num w:numId="9">
    <w:abstractNumId w:val="23"/>
  </w:num>
  <w:num w:numId="10">
    <w:abstractNumId w:val="14"/>
  </w:num>
  <w:num w:numId="11">
    <w:abstractNumId w:val="28"/>
  </w:num>
  <w:num w:numId="12">
    <w:abstractNumId w:val="33"/>
  </w:num>
  <w:num w:numId="13">
    <w:abstractNumId w:val="24"/>
  </w:num>
  <w:num w:numId="14">
    <w:abstractNumId w:val="41"/>
  </w:num>
  <w:num w:numId="15">
    <w:abstractNumId w:val="0"/>
  </w:num>
  <w:num w:numId="16">
    <w:abstractNumId w:val="47"/>
  </w:num>
  <w:num w:numId="17">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18">
    <w:abstractNumId w:val="8"/>
    <w:lvlOverride w:ilvl="0">
      <w:lvl w:ilvl="0">
        <w:start w:val="1"/>
        <w:numFmt w:val="bullet"/>
        <w:lvlText w:val=""/>
        <w:legacy w:legacy="1" w:legacySpace="0" w:legacyIndent="283"/>
        <w:lvlJc w:val="left"/>
        <w:pPr>
          <w:ind w:left="567" w:hanging="283"/>
        </w:pPr>
        <w:rPr>
          <w:rFonts w:ascii="Symbol" w:hAnsi="Symbol" w:hint="default"/>
        </w:rPr>
      </w:lvl>
    </w:lvlOverride>
  </w:num>
  <w:num w:numId="19">
    <w:abstractNumId w:val="9"/>
  </w:num>
  <w:num w:numId="20">
    <w:abstractNumId w:val="43"/>
  </w:num>
  <w:num w:numId="21">
    <w:abstractNumId w:val="37"/>
  </w:num>
  <w:num w:numId="22">
    <w:abstractNumId w:val="29"/>
  </w:num>
  <w:num w:numId="23">
    <w:abstractNumId w:val="13"/>
  </w:num>
  <w:num w:numId="24">
    <w:abstractNumId w:val="7"/>
  </w:num>
  <w:num w:numId="25">
    <w:abstractNumId w:val="5"/>
  </w:num>
  <w:num w:numId="26">
    <w:abstractNumId w:val="4"/>
  </w:num>
  <w:num w:numId="27">
    <w:abstractNumId w:val="3"/>
  </w:num>
  <w:num w:numId="28">
    <w:abstractNumId w:val="2"/>
  </w:num>
  <w:num w:numId="29">
    <w:abstractNumId w:val="6"/>
  </w:num>
  <w:num w:numId="30">
    <w:abstractNumId w:val="1"/>
  </w:num>
  <w:num w:numId="31">
    <w:abstractNumId w:val="21"/>
  </w:num>
  <w:num w:numId="32">
    <w:abstractNumId w:val="38"/>
  </w:num>
  <w:num w:numId="33">
    <w:abstractNumId w:val="31"/>
  </w:num>
  <w:num w:numId="34">
    <w:abstractNumId w:val="36"/>
  </w:num>
  <w:num w:numId="35">
    <w:abstractNumId w:val="20"/>
  </w:num>
  <w:num w:numId="36">
    <w:abstractNumId w:val="11"/>
  </w:num>
  <w:num w:numId="37">
    <w:abstractNumId w:val="17"/>
  </w:num>
  <w:num w:numId="38">
    <w:abstractNumId w:val="32"/>
  </w:num>
  <w:num w:numId="39">
    <w:abstractNumId w:val="40"/>
  </w:num>
  <w:num w:numId="40">
    <w:abstractNumId w:val="27"/>
  </w:num>
  <w:num w:numId="41">
    <w:abstractNumId w:val="10"/>
  </w:num>
  <w:num w:numId="42">
    <w:abstractNumId w:val="30"/>
  </w:num>
  <w:num w:numId="43">
    <w:abstractNumId w:val="19"/>
  </w:num>
  <w:num w:numId="44">
    <w:abstractNumId w:val="25"/>
  </w:num>
  <w:num w:numId="45">
    <w:abstractNumId w:val="39"/>
  </w:num>
  <w:num w:numId="46">
    <w:abstractNumId w:val="18"/>
  </w:num>
  <w:num w:numId="47">
    <w:abstractNumId w:val="16"/>
  </w:num>
  <w:num w:numId="48">
    <w:abstractNumId w:val="8"/>
    <w:lvlOverride w:ilvl="0">
      <w:lvl w:ilvl="0">
        <w:start w:val="1"/>
        <w:numFmt w:val="bullet"/>
        <w:lvlText w:val=""/>
        <w:legacy w:legacy="1" w:legacySpace="0" w:legacyIndent="283"/>
        <w:lvlJc w:val="left"/>
        <w:pPr>
          <w:ind w:left="1417" w:hanging="283"/>
        </w:pPr>
        <w:rPr>
          <w:rFonts w:ascii="Geneva" w:hAnsi="Geneva" w:hint="default"/>
        </w:rPr>
      </w:lvl>
    </w:lvlOverride>
  </w:num>
  <w:num w:numId="49">
    <w:abstractNumId w:val="34"/>
  </w:num>
  <w:num w:numId="50">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hideSpellingErrors/>
  <w:hideGrammaticalErrors/>
  <w:attachedTemplate r:id="rId1"/>
  <w:stylePaneFormatFilter w:val="3F01"/>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7410"/>
  </w:hdrShapeDefaults>
  <w:footnotePr>
    <w:numRestart w:val="eachSect"/>
    <w:footnote w:id="-1"/>
    <w:footnote w:id="0"/>
  </w:footnotePr>
  <w:endnotePr>
    <w:endnote w:id="-1"/>
    <w:endnote w:id="0"/>
  </w:endnotePr>
  <w:compat>
    <w:doNotUseHTMLParagraphAutoSpacing/>
    <w:useFELayout/>
  </w:compat>
  <w:rsids>
    <w:rsidRoot w:val="00022E4A"/>
    <w:rsid w:val="0000468E"/>
    <w:rsid w:val="0000477B"/>
    <w:rsid w:val="000151E2"/>
    <w:rsid w:val="00017A17"/>
    <w:rsid w:val="00021452"/>
    <w:rsid w:val="00022E4A"/>
    <w:rsid w:val="000354AA"/>
    <w:rsid w:val="00040BEF"/>
    <w:rsid w:val="00047713"/>
    <w:rsid w:val="00047B3F"/>
    <w:rsid w:val="00053B2D"/>
    <w:rsid w:val="0005406E"/>
    <w:rsid w:val="00054A3B"/>
    <w:rsid w:val="00056E45"/>
    <w:rsid w:val="00060890"/>
    <w:rsid w:val="000705FD"/>
    <w:rsid w:val="00076B9F"/>
    <w:rsid w:val="000841E5"/>
    <w:rsid w:val="00094F0E"/>
    <w:rsid w:val="00094F36"/>
    <w:rsid w:val="00096493"/>
    <w:rsid w:val="000A1C8D"/>
    <w:rsid w:val="000A6394"/>
    <w:rsid w:val="000B0963"/>
    <w:rsid w:val="000B0D95"/>
    <w:rsid w:val="000B6F05"/>
    <w:rsid w:val="000C038A"/>
    <w:rsid w:val="000C2D69"/>
    <w:rsid w:val="000C3B22"/>
    <w:rsid w:val="000C55AD"/>
    <w:rsid w:val="000C6598"/>
    <w:rsid w:val="000D1D9A"/>
    <w:rsid w:val="000D696A"/>
    <w:rsid w:val="000F3CF7"/>
    <w:rsid w:val="000F4704"/>
    <w:rsid w:val="000F57B6"/>
    <w:rsid w:val="000F74FF"/>
    <w:rsid w:val="00107586"/>
    <w:rsid w:val="001105DB"/>
    <w:rsid w:val="001115C2"/>
    <w:rsid w:val="00121197"/>
    <w:rsid w:val="001310A1"/>
    <w:rsid w:val="0013221E"/>
    <w:rsid w:val="00142FE0"/>
    <w:rsid w:val="00145D43"/>
    <w:rsid w:val="0015133E"/>
    <w:rsid w:val="00156F51"/>
    <w:rsid w:val="00160755"/>
    <w:rsid w:val="001618DF"/>
    <w:rsid w:val="00163AA7"/>
    <w:rsid w:val="00176554"/>
    <w:rsid w:val="001837BE"/>
    <w:rsid w:val="0018506F"/>
    <w:rsid w:val="001874A5"/>
    <w:rsid w:val="00187BA5"/>
    <w:rsid w:val="00192C46"/>
    <w:rsid w:val="001949A1"/>
    <w:rsid w:val="001A118F"/>
    <w:rsid w:val="001A60AC"/>
    <w:rsid w:val="001A7B60"/>
    <w:rsid w:val="001B5955"/>
    <w:rsid w:val="001B7A65"/>
    <w:rsid w:val="001B7ED1"/>
    <w:rsid w:val="001C1A73"/>
    <w:rsid w:val="001C39C1"/>
    <w:rsid w:val="001D2238"/>
    <w:rsid w:val="001E071E"/>
    <w:rsid w:val="001E2E85"/>
    <w:rsid w:val="001E3B3B"/>
    <w:rsid w:val="001E41F3"/>
    <w:rsid w:val="001E4DA4"/>
    <w:rsid w:val="001E68D3"/>
    <w:rsid w:val="001E7356"/>
    <w:rsid w:val="001F6E1B"/>
    <w:rsid w:val="001F7F06"/>
    <w:rsid w:val="00212E6D"/>
    <w:rsid w:val="00233050"/>
    <w:rsid w:val="002333C0"/>
    <w:rsid w:val="00242901"/>
    <w:rsid w:val="00245F7F"/>
    <w:rsid w:val="00247037"/>
    <w:rsid w:val="00252365"/>
    <w:rsid w:val="00255ED1"/>
    <w:rsid w:val="002567EC"/>
    <w:rsid w:val="0026004D"/>
    <w:rsid w:val="002701AC"/>
    <w:rsid w:val="00275D12"/>
    <w:rsid w:val="00282D34"/>
    <w:rsid w:val="00282EAF"/>
    <w:rsid w:val="00284D63"/>
    <w:rsid w:val="002860C4"/>
    <w:rsid w:val="00291C0D"/>
    <w:rsid w:val="00293A09"/>
    <w:rsid w:val="002A01CC"/>
    <w:rsid w:val="002B2D51"/>
    <w:rsid w:val="002B5741"/>
    <w:rsid w:val="002C0282"/>
    <w:rsid w:val="002D7929"/>
    <w:rsid w:val="002E6789"/>
    <w:rsid w:val="002F5EE1"/>
    <w:rsid w:val="002F703B"/>
    <w:rsid w:val="00301273"/>
    <w:rsid w:val="003019CC"/>
    <w:rsid w:val="00305409"/>
    <w:rsid w:val="00305AAD"/>
    <w:rsid w:val="003075B9"/>
    <w:rsid w:val="00310487"/>
    <w:rsid w:val="003312C6"/>
    <w:rsid w:val="00331919"/>
    <w:rsid w:val="00331C5C"/>
    <w:rsid w:val="003354F3"/>
    <w:rsid w:val="003400B6"/>
    <w:rsid w:val="00340DF0"/>
    <w:rsid w:val="00342E0D"/>
    <w:rsid w:val="00347378"/>
    <w:rsid w:val="003516D2"/>
    <w:rsid w:val="00356A37"/>
    <w:rsid w:val="003713C2"/>
    <w:rsid w:val="0037593D"/>
    <w:rsid w:val="0037670F"/>
    <w:rsid w:val="00377455"/>
    <w:rsid w:val="00380415"/>
    <w:rsid w:val="00382BD0"/>
    <w:rsid w:val="00383903"/>
    <w:rsid w:val="0038776B"/>
    <w:rsid w:val="00387932"/>
    <w:rsid w:val="00391BB9"/>
    <w:rsid w:val="00391E79"/>
    <w:rsid w:val="00393A1F"/>
    <w:rsid w:val="00394803"/>
    <w:rsid w:val="003A3069"/>
    <w:rsid w:val="003A394C"/>
    <w:rsid w:val="003A394E"/>
    <w:rsid w:val="003A46F5"/>
    <w:rsid w:val="003A5791"/>
    <w:rsid w:val="003A5D30"/>
    <w:rsid w:val="003B058F"/>
    <w:rsid w:val="003C294D"/>
    <w:rsid w:val="003C504E"/>
    <w:rsid w:val="003C765F"/>
    <w:rsid w:val="003D2DAB"/>
    <w:rsid w:val="003D5A6F"/>
    <w:rsid w:val="003E1A36"/>
    <w:rsid w:val="003E3330"/>
    <w:rsid w:val="003F7C32"/>
    <w:rsid w:val="00404BB5"/>
    <w:rsid w:val="00415190"/>
    <w:rsid w:val="0041732B"/>
    <w:rsid w:val="00417405"/>
    <w:rsid w:val="00422221"/>
    <w:rsid w:val="00422922"/>
    <w:rsid w:val="004242F1"/>
    <w:rsid w:val="004244D7"/>
    <w:rsid w:val="00426125"/>
    <w:rsid w:val="00427493"/>
    <w:rsid w:val="004275B7"/>
    <w:rsid w:val="004303D1"/>
    <w:rsid w:val="00431DBC"/>
    <w:rsid w:val="00433234"/>
    <w:rsid w:val="0043474B"/>
    <w:rsid w:val="00434961"/>
    <w:rsid w:val="00435AEC"/>
    <w:rsid w:val="004524F3"/>
    <w:rsid w:val="00455913"/>
    <w:rsid w:val="00490476"/>
    <w:rsid w:val="004967EE"/>
    <w:rsid w:val="004A01D4"/>
    <w:rsid w:val="004A1EFE"/>
    <w:rsid w:val="004A27B2"/>
    <w:rsid w:val="004A7BDA"/>
    <w:rsid w:val="004B079B"/>
    <w:rsid w:val="004B2E38"/>
    <w:rsid w:val="004B75B7"/>
    <w:rsid w:val="004C5FB0"/>
    <w:rsid w:val="004D2ADA"/>
    <w:rsid w:val="004F030B"/>
    <w:rsid w:val="004F063B"/>
    <w:rsid w:val="004F3108"/>
    <w:rsid w:val="004F4250"/>
    <w:rsid w:val="004F6550"/>
    <w:rsid w:val="0050173C"/>
    <w:rsid w:val="00504E23"/>
    <w:rsid w:val="00510613"/>
    <w:rsid w:val="00514C90"/>
    <w:rsid w:val="0051580D"/>
    <w:rsid w:val="00521382"/>
    <w:rsid w:val="005304E0"/>
    <w:rsid w:val="00530DBD"/>
    <w:rsid w:val="00546F46"/>
    <w:rsid w:val="00550D0E"/>
    <w:rsid w:val="0057147F"/>
    <w:rsid w:val="00571B04"/>
    <w:rsid w:val="005768D3"/>
    <w:rsid w:val="005819DA"/>
    <w:rsid w:val="00585591"/>
    <w:rsid w:val="005858FF"/>
    <w:rsid w:val="00587F37"/>
    <w:rsid w:val="0059092C"/>
    <w:rsid w:val="00592D74"/>
    <w:rsid w:val="005C5AE4"/>
    <w:rsid w:val="005D2E8D"/>
    <w:rsid w:val="005D4F46"/>
    <w:rsid w:val="005E2C44"/>
    <w:rsid w:val="005E58A0"/>
    <w:rsid w:val="005F055C"/>
    <w:rsid w:val="006107BC"/>
    <w:rsid w:val="00611314"/>
    <w:rsid w:val="00621188"/>
    <w:rsid w:val="006244E2"/>
    <w:rsid w:val="006257ED"/>
    <w:rsid w:val="00626E28"/>
    <w:rsid w:val="0063118D"/>
    <w:rsid w:val="00634539"/>
    <w:rsid w:val="00634DDC"/>
    <w:rsid w:val="00640A64"/>
    <w:rsid w:val="00651888"/>
    <w:rsid w:val="006535B1"/>
    <w:rsid w:val="00661124"/>
    <w:rsid w:val="00662FC7"/>
    <w:rsid w:val="00671014"/>
    <w:rsid w:val="00672832"/>
    <w:rsid w:val="00683B4F"/>
    <w:rsid w:val="00695808"/>
    <w:rsid w:val="006B33DE"/>
    <w:rsid w:val="006B3955"/>
    <w:rsid w:val="006B46FB"/>
    <w:rsid w:val="006B4E52"/>
    <w:rsid w:val="006C0ED7"/>
    <w:rsid w:val="006C3EA8"/>
    <w:rsid w:val="006C4009"/>
    <w:rsid w:val="006C50DC"/>
    <w:rsid w:val="006C6322"/>
    <w:rsid w:val="006C7D3B"/>
    <w:rsid w:val="006D72E2"/>
    <w:rsid w:val="006E1737"/>
    <w:rsid w:val="006E1E62"/>
    <w:rsid w:val="006E21FB"/>
    <w:rsid w:val="006E44F7"/>
    <w:rsid w:val="006E606C"/>
    <w:rsid w:val="006F7C60"/>
    <w:rsid w:val="00701BDB"/>
    <w:rsid w:val="00706AC2"/>
    <w:rsid w:val="00714DC9"/>
    <w:rsid w:val="007161A9"/>
    <w:rsid w:val="00716A8D"/>
    <w:rsid w:val="00720923"/>
    <w:rsid w:val="00725188"/>
    <w:rsid w:val="00733887"/>
    <w:rsid w:val="00740C98"/>
    <w:rsid w:val="00741972"/>
    <w:rsid w:val="0075137D"/>
    <w:rsid w:val="0075149D"/>
    <w:rsid w:val="00755A0C"/>
    <w:rsid w:val="00755EA9"/>
    <w:rsid w:val="00756EDF"/>
    <w:rsid w:val="007571F0"/>
    <w:rsid w:val="00757BFF"/>
    <w:rsid w:val="007724CA"/>
    <w:rsid w:val="00776B92"/>
    <w:rsid w:val="00776EBF"/>
    <w:rsid w:val="00780823"/>
    <w:rsid w:val="00784360"/>
    <w:rsid w:val="00786BF6"/>
    <w:rsid w:val="00792342"/>
    <w:rsid w:val="007924DE"/>
    <w:rsid w:val="007925D2"/>
    <w:rsid w:val="00793238"/>
    <w:rsid w:val="00795AA3"/>
    <w:rsid w:val="00796840"/>
    <w:rsid w:val="007A0A2C"/>
    <w:rsid w:val="007A0D7E"/>
    <w:rsid w:val="007A529E"/>
    <w:rsid w:val="007A5521"/>
    <w:rsid w:val="007A5800"/>
    <w:rsid w:val="007B2ADF"/>
    <w:rsid w:val="007B512A"/>
    <w:rsid w:val="007B653D"/>
    <w:rsid w:val="007C0948"/>
    <w:rsid w:val="007C2097"/>
    <w:rsid w:val="007C213A"/>
    <w:rsid w:val="007D0515"/>
    <w:rsid w:val="007D19E4"/>
    <w:rsid w:val="007D443E"/>
    <w:rsid w:val="007D5142"/>
    <w:rsid w:val="007D6A07"/>
    <w:rsid w:val="007D725E"/>
    <w:rsid w:val="007D7755"/>
    <w:rsid w:val="007E1F60"/>
    <w:rsid w:val="007F0820"/>
    <w:rsid w:val="007F71B6"/>
    <w:rsid w:val="007F780F"/>
    <w:rsid w:val="00802564"/>
    <w:rsid w:val="00803016"/>
    <w:rsid w:val="00805018"/>
    <w:rsid w:val="00813116"/>
    <w:rsid w:val="00817091"/>
    <w:rsid w:val="008172A6"/>
    <w:rsid w:val="008203D4"/>
    <w:rsid w:val="00821B6B"/>
    <w:rsid w:val="008245C6"/>
    <w:rsid w:val="008279FA"/>
    <w:rsid w:val="00834864"/>
    <w:rsid w:val="00840964"/>
    <w:rsid w:val="008436E3"/>
    <w:rsid w:val="00844AF5"/>
    <w:rsid w:val="00852587"/>
    <w:rsid w:val="008626E7"/>
    <w:rsid w:val="00865539"/>
    <w:rsid w:val="00870EE7"/>
    <w:rsid w:val="0087290A"/>
    <w:rsid w:val="00882CA8"/>
    <w:rsid w:val="0088413C"/>
    <w:rsid w:val="00896ED1"/>
    <w:rsid w:val="008A0BE1"/>
    <w:rsid w:val="008A4B68"/>
    <w:rsid w:val="008B6DDC"/>
    <w:rsid w:val="008C421F"/>
    <w:rsid w:val="008C43AB"/>
    <w:rsid w:val="008D4C71"/>
    <w:rsid w:val="008D72AD"/>
    <w:rsid w:val="008E0C22"/>
    <w:rsid w:val="008E7A3A"/>
    <w:rsid w:val="008F009E"/>
    <w:rsid w:val="008F3C7D"/>
    <w:rsid w:val="008F686C"/>
    <w:rsid w:val="00900235"/>
    <w:rsid w:val="00902AE8"/>
    <w:rsid w:val="00904ADE"/>
    <w:rsid w:val="00904AED"/>
    <w:rsid w:val="00906172"/>
    <w:rsid w:val="00906BEA"/>
    <w:rsid w:val="00907084"/>
    <w:rsid w:val="00907CDF"/>
    <w:rsid w:val="00913D2B"/>
    <w:rsid w:val="00917493"/>
    <w:rsid w:val="009209A0"/>
    <w:rsid w:val="009241F4"/>
    <w:rsid w:val="009261E0"/>
    <w:rsid w:val="00936061"/>
    <w:rsid w:val="00942853"/>
    <w:rsid w:val="00943C10"/>
    <w:rsid w:val="009522AD"/>
    <w:rsid w:val="00953A5A"/>
    <w:rsid w:val="00971659"/>
    <w:rsid w:val="0097250B"/>
    <w:rsid w:val="009746DB"/>
    <w:rsid w:val="009777D9"/>
    <w:rsid w:val="00980529"/>
    <w:rsid w:val="009811BD"/>
    <w:rsid w:val="00982FA7"/>
    <w:rsid w:val="00984E6A"/>
    <w:rsid w:val="00986C93"/>
    <w:rsid w:val="00991B88"/>
    <w:rsid w:val="00992FE9"/>
    <w:rsid w:val="00993975"/>
    <w:rsid w:val="009A579D"/>
    <w:rsid w:val="009A61CE"/>
    <w:rsid w:val="009B02E0"/>
    <w:rsid w:val="009B1F7B"/>
    <w:rsid w:val="009C7FAA"/>
    <w:rsid w:val="009D2028"/>
    <w:rsid w:val="009D48A4"/>
    <w:rsid w:val="009E3297"/>
    <w:rsid w:val="009F1256"/>
    <w:rsid w:val="009F13A0"/>
    <w:rsid w:val="009F734F"/>
    <w:rsid w:val="009F7664"/>
    <w:rsid w:val="00A01A1F"/>
    <w:rsid w:val="00A11721"/>
    <w:rsid w:val="00A16EAE"/>
    <w:rsid w:val="00A22AFE"/>
    <w:rsid w:val="00A245D8"/>
    <w:rsid w:val="00A246B6"/>
    <w:rsid w:val="00A247BF"/>
    <w:rsid w:val="00A24FD0"/>
    <w:rsid w:val="00A254A3"/>
    <w:rsid w:val="00A30219"/>
    <w:rsid w:val="00A33C3C"/>
    <w:rsid w:val="00A344FF"/>
    <w:rsid w:val="00A35493"/>
    <w:rsid w:val="00A40900"/>
    <w:rsid w:val="00A47E70"/>
    <w:rsid w:val="00A51F48"/>
    <w:rsid w:val="00A52FC0"/>
    <w:rsid w:val="00A53B77"/>
    <w:rsid w:val="00A7671C"/>
    <w:rsid w:val="00A77924"/>
    <w:rsid w:val="00A801D1"/>
    <w:rsid w:val="00A86BCD"/>
    <w:rsid w:val="00A87C05"/>
    <w:rsid w:val="00A90153"/>
    <w:rsid w:val="00A95708"/>
    <w:rsid w:val="00A96C4A"/>
    <w:rsid w:val="00AA142D"/>
    <w:rsid w:val="00AA15F2"/>
    <w:rsid w:val="00AA6354"/>
    <w:rsid w:val="00AB1AEC"/>
    <w:rsid w:val="00AC0372"/>
    <w:rsid w:val="00AC350A"/>
    <w:rsid w:val="00AD16D4"/>
    <w:rsid w:val="00AD1CD8"/>
    <w:rsid w:val="00AD225E"/>
    <w:rsid w:val="00AD4876"/>
    <w:rsid w:val="00AD7CEB"/>
    <w:rsid w:val="00AE4B98"/>
    <w:rsid w:val="00AF04B6"/>
    <w:rsid w:val="00AF37A9"/>
    <w:rsid w:val="00B01638"/>
    <w:rsid w:val="00B0558C"/>
    <w:rsid w:val="00B13B14"/>
    <w:rsid w:val="00B2296F"/>
    <w:rsid w:val="00B258BB"/>
    <w:rsid w:val="00B3023C"/>
    <w:rsid w:val="00B319C5"/>
    <w:rsid w:val="00B31B10"/>
    <w:rsid w:val="00B4294A"/>
    <w:rsid w:val="00B432DD"/>
    <w:rsid w:val="00B57DF8"/>
    <w:rsid w:val="00B61174"/>
    <w:rsid w:val="00B67B97"/>
    <w:rsid w:val="00B70772"/>
    <w:rsid w:val="00B71FCE"/>
    <w:rsid w:val="00B91417"/>
    <w:rsid w:val="00B945F5"/>
    <w:rsid w:val="00B95244"/>
    <w:rsid w:val="00B968C8"/>
    <w:rsid w:val="00BA1E4D"/>
    <w:rsid w:val="00BA20DE"/>
    <w:rsid w:val="00BA2EB0"/>
    <w:rsid w:val="00BA3EC5"/>
    <w:rsid w:val="00BB5DFC"/>
    <w:rsid w:val="00BC65F6"/>
    <w:rsid w:val="00BD1D3B"/>
    <w:rsid w:val="00BD279D"/>
    <w:rsid w:val="00BD2C9D"/>
    <w:rsid w:val="00BD36A4"/>
    <w:rsid w:val="00BD6BB8"/>
    <w:rsid w:val="00BE03F4"/>
    <w:rsid w:val="00BE1BF8"/>
    <w:rsid w:val="00BE6F23"/>
    <w:rsid w:val="00BF1AE6"/>
    <w:rsid w:val="00BF2BAF"/>
    <w:rsid w:val="00BF40E6"/>
    <w:rsid w:val="00BF45AD"/>
    <w:rsid w:val="00C01F2C"/>
    <w:rsid w:val="00C0281D"/>
    <w:rsid w:val="00C04CB0"/>
    <w:rsid w:val="00C053C7"/>
    <w:rsid w:val="00C06816"/>
    <w:rsid w:val="00C10C55"/>
    <w:rsid w:val="00C179E2"/>
    <w:rsid w:val="00C27A8A"/>
    <w:rsid w:val="00C30F6D"/>
    <w:rsid w:val="00C36F10"/>
    <w:rsid w:val="00C42558"/>
    <w:rsid w:val="00C4409E"/>
    <w:rsid w:val="00C538E8"/>
    <w:rsid w:val="00C54764"/>
    <w:rsid w:val="00C6090C"/>
    <w:rsid w:val="00C63F90"/>
    <w:rsid w:val="00C67DEA"/>
    <w:rsid w:val="00C75E99"/>
    <w:rsid w:val="00C8648F"/>
    <w:rsid w:val="00C87B42"/>
    <w:rsid w:val="00C928EA"/>
    <w:rsid w:val="00C95985"/>
    <w:rsid w:val="00C974D6"/>
    <w:rsid w:val="00CB5018"/>
    <w:rsid w:val="00CC101A"/>
    <w:rsid w:val="00CC3D2D"/>
    <w:rsid w:val="00CC41A4"/>
    <w:rsid w:val="00CC5026"/>
    <w:rsid w:val="00CC57D3"/>
    <w:rsid w:val="00CE23D0"/>
    <w:rsid w:val="00CE729A"/>
    <w:rsid w:val="00CF0F5D"/>
    <w:rsid w:val="00CF71D3"/>
    <w:rsid w:val="00D022F7"/>
    <w:rsid w:val="00D03F9A"/>
    <w:rsid w:val="00D06598"/>
    <w:rsid w:val="00D1176E"/>
    <w:rsid w:val="00D121DD"/>
    <w:rsid w:val="00D1363A"/>
    <w:rsid w:val="00D140F1"/>
    <w:rsid w:val="00D15E8B"/>
    <w:rsid w:val="00D24F09"/>
    <w:rsid w:val="00D252DD"/>
    <w:rsid w:val="00D26F8C"/>
    <w:rsid w:val="00D349C5"/>
    <w:rsid w:val="00D40EED"/>
    <w:rsid w:val="00D46012"/>
    <w:rsid w:val="00D4757B"/>
    <w:rsid w:val="00D54FAB"/>
    <w:rsid w:val="00D56779"/>
    <w:rsid w:val="00D56B41"/>
    <w:rsid w:val="00D63E12"/>
    <w:rsid w:val="00D64699"/>
    <w:rsid w:val="00D80FEE"/>
    <w:rsid w:val="00D81114"/>
    <w:rsid w:val="00D816F1"/>
    <w:rsid w:val="00D845BA"/>
    <w:rsid w:val="00D908AB"/>
    <w:rsid w:val="00D91524"/>
    <w:rsid w:val="00D91B47"/>
    <w:rsid w:val="00D941F9"/>
    <w:rsid w:val="00DA1808"/>
    <w:rsid w:val="00DA224B"/>
    <w:rsid w:val="00DA5EED"/>
    <w:rsid w:val="00DB2BA8"/>
    <w:rsid w:val="00DB409B"/>
    <w:rsid w:val="00DB5E65"/>
    <w:rsid w:val="00DB6C6A"/>
    <w:rsid w:val="00DB7A3B"/>
    <w:rsid w:val="00DC6207"/>
    <w:rsid w:val="00DC795B"/>
    <w:rsid w:val="00DC7CCC"/>
    <w:rsid w:val="00DD208B"/>
    <w:rsid w:val="00DE34CF"/>
    <w:rsid w:val="00DE6355"/>
    <w:rsid w:val="00DF0ECF"/>
    <w:rsid w:val="00DF648F"/>
    <w:rsid w:val="00E032CC"/>
    <w:rsid w:val="00E051CB"/>
    <w:rsid w:val="00E05690"/>
    <w:rsid w:val="00E05FA9"/>
    <w:rsid w:val="00E15130"/>
    <w:rsid w:val="00E227BD"/>
    <w:rsid w:val="00E2532D"/>
    <w:rsid w:val="00E53103"/>
    <w:rsid w:val="00E54519"/>
    <w:rsid w:val="00E5591E"/>
    <w:rsid w:val="00E6204B"/>
    <w:rsid w:val="00E63034"/>
    <w:rsid w:val="00E670BF"/>
    <w:rsid w:val="00E725F8"/>
    <w:rsid w:val="00E83344"/>
    <w:rsid w:val="00E850FD"/>
    <w:rsid w:val="00E85A93"/>
    <w:rsid w:val="00E9049D"/>
    <w:rsid w:val="00E90E66"/>
    <w:rsid w:val="00E94CBB"/>
    <w:rsid w:val="00EA5745"/>
    <w:rsid w:val="00EB3363"/>
    <w:rsid w:val="00EC3296"/>
    <w:rsid w:val="00EC339E"/>
    <w:rsid w:val="00EE1302"/>
    <w:rsid w:val="00EE6CD6"/>
    <w:rsid w:val="00EE7D7C"/>
    <w:rsid w:val="00EF40DE"/>
    <w:rsid w:val="00EF5F8E"/>
    <w:rsid w:val="00F06E42"/>
    <w:rsid w:val="00F12348"/>
    <w:rsid w:val="00F1472A"/>
    <w:rsid w:val="00F25D98"/>
    <w:rsid w:val="00F270C7"/>
    <w:rsid w:val="00F300FB"/>
    <w:rsid w:val="00F30488"/>
    <w:rsid w:val="00F321FF"/>
    <w:rsid w:val="00F3698D"/>
    <w:rsid w:val="00F37BB9"/>
    <w:rsid w:val="00F37C59"/>
    <w:rsid w:val="00F5041C"/>
    <w:rsid w:val="00F51C75"/>
    <w:rsid w:val="00F53A83"/>
    <w:rsid w:val="00F60C72"/>
    <w:rsid w:val="00F64042"/>
    <w:rsid w:val="00F6432C"/>
    <w:rsid w:val="00F66861"/>
    <w:rsid w:val="00F70105"/>
    <w:rsid w:val="00F70330"/>
    <w:rsid w:val="00F714A3"/>
    <w:rsid w:val="00F71B8A"/>
    <w:rsid w:val="00F73852"/>
    <w:rsid w:val="00F762AA"/>
    <w:rsid w:val="00F84579"/>
    <w:rsid w:val="00F90513"/>
    <w:rsid w:val="00F96C37"/>
    <w:rsid w:val="00FA2360"/>
    <w:rsid w:val="00FA51EB"/>
    <w:rsid w:val="00FA79AD"/>
    <w:rsid w:val="00FB2A78"/>
    <w:rsid w:val="00FB2CBB"/>
    <w:rsid w:val="00FB32CA"/>
    <w:rsid w:val="00FB41B6"/>
    <w:rsid w:val="00FB5B05"/>
    <w:rsid w:val="00FB6386"/>
    <w:rsid w:val="00FB71B4"/>
    <w:rsid w:val="00FD03E4"/>
    <w:rsid w:val="00FD0D84"/>
    <w:rsid w:val="00FD13AC"/>
    <w:rsid w:val="00FD1C19"/>
    <w:rsid w:val="00FD6BF5"/>
    <w:rsid w:val="00FD7292"/>
    <w:rsid w:val="00FE0433"/>
    <w:rsid w:val="00FE0CEC"/>
    <w:rsid w:val="00FE2CC2"/>
    <w:rsid w:val="00FE34DD"/>
    <w:rsid w:val="00FF2F3C"/>
    <w:rsid w:val="00FF46E0"/>
    <w:rsid w:val="00FF485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3E12"/>
    <w:pPr>
      <w:spacing w:after="180"/>
    </w:pPr>
    <w:rPr>
      <w:rFonts w:ascii="Times New Roman" w:hAnsi="Times New Roman"/>
      <w:lang w:val="en-GB"/>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1"/>
    <w:qFormat/>
    <w:rsid w:val="00D6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Char Char,Head2A,2,H2,h2,DO NOT USE_h2,h21,UNDERRUBRIK 1-2,Head 2,l2,TitreProp,Header 2,ITT t2,PA Major Section,Livello 2,R2,H21,Heading 2 Hidden,Head1,2nd level,heading 2,I2,Section Title,Heading2,list2,H2-Heading 2,Header&#10;2,Header2,22,headin"/>
    <w:basedOn w:val="Heading1"/>
    <w:next w:val="Normal"/>
    <w:link w:val="Heading2Char"/>
    <w:qFormat/>
    <w:rsid w:val="00D63E12"/>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rsid w:val="00D63E1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D63E12"/>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D63E12"/>
    <w:pPr>
      <w:ind w:left="1701" w:hanging="1701"/>
      <w:outlineLvl w:val="4"/>
    </w:pPr>
    <w:rPr>
      <w:sz w:val="22"/>
    </w:rPr>
  </w:style>
  <w:style w:type="paragraph" w:styleId="Heading6">
    <w:name w:val="heading 6"/>
    <w:aliases w:val="T1,Header 6"/>
    <w:basedOn w:val="H6"/>
    <w:next w:val="Normal"/>
    <w:link w:val="Heading6Char"/>
    <w:qFormat/>
    <w:rsid w:val="00D63E12"/>
    <w:pPr>
      <w:outlineLvl w:val="5"/>
    </w:pPr>
  </w:style>
  <w:style w:type="paragraph" w:styleId="Heading7">
    <w:name w:val="heading 7"/>
    <w:basedOn w:val="H6"/>
    <w:next w:val="Normal"/>
    <w:link w:val="Heading7Char"/>
    <w:qFormat/>
    <w:rsid w:val="00D63E12"/>
    <w:pPr>
      <w:outlineLvl w:val="6"/>
    </w:pPr>
  </w:style>
  <w:style w:type="paragraph" w:styleId="Heading8">
    <w:name w:val="heading 8"/>
    <w:basedOn w:val="Heading1"/>
    <w:next w:val="Normal"/>
    <w:link w:val="Heading8Char"/>
    <w:qFormat/>
    <w:rsid w:val="00D63E12"/>
    <w:pPr>
      <w:ind w:left="0" w:firstLine="0"/>
      <w:outlineLvl w:val="7"/>
    </w:pPr>
  </w:style>
  <w:style w:type="paragraph" w:styleId="Heading9">
    <w:name w:val="heading 9"/>
    <w:basedOn w:val="Heading8"/>
    <w:next w:val="Normal"/>
    <w:link w:val="Heading9Char"/>
    <w:qFormat/>
    <w:rsid w:val="00D6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rsid w:val="00D63E12"/>
    <w:pPr>
      <w:spacing w:before="180"/>
      <w:ind w:left="2693" w:hanging="2693"/>
    </w:pPr>
    <w:rPr>
      <w:b/>
    </w:rPr>
  </w:style>
  <w:style w:type="paragraph" w:styleId="TOC1">
    <w:name w:val="toc 1"/>
    <w:uiPriority w:val="39"/>
    <w:rsid w:val="00D63E12"/>
    <w:pPr>
      <w:keepNext/>
      <w:keepLines/>
      <w:widowControl w:val="0"/>
      <w:tabs>
        <w:tab w:val="right" w:leader="dot" w:pos="9639"/>
      </w:tabs>
      <w:spacing w:before="120"/>
      <w:ind w:left="567" w:right="425" w:hanging="567"/>
    </w:pPr>
    <w:rPr>
      <w:rFonts w:ascii="Times New Roman" w:hAnsi="Times New Roman"/>
      <w:noProof/>
      <w:sz w:val="22"/>
      <w:lang w:val="en-GB"/>
    </w:rPr>
  </w:style>
  <w:style w:type="paragraph" w:customStyle="1" w:styleId="ZT">
    <w:name w:val="ZT"/>
    <w:rsid w:val="00D63E12"/>
    <w:pPr>
      <w:framePr w:wrap="notBeside" w:hAnchor="margin" w:yAlign="center"/>
      <w:widowControl w:val="0"/>
      <w:spacing w:line="240" w:lineRule="atLeast"/>
      <w:jc w:val="right"/>
    </w:pPr>
    <w:rPr>
      <w:rFonts w:ascii="Arial" w:hAnsi="Arial"/>
      <w:b/>
      <w:sz w:val="34"/>
      <w:lang w:val="en-GB"/>
    </w:rPr>
  </w:style>
  <w:style w:type="paragraph" w:styleId="TOC5">
    <w:name w:val="toc 5"/>
    <w:basedOn w:val="TOC4"/>
    <w:uiPriority w:val="39"/>
    <w:rsid w:val="00D63E12"/>
    <w:pPr>
      <w:ind w:left="1701" w:hanging="1701"/>
    </w:pPr>
  </w:style>
  <w:style w:type="paragraph" w:styleId="TOC4">
    <w:name w:val="toc 4"/>
    <w:basedOn w:val="TOC3"/>
    <w:uiPriority w:val="39"/>
    <w:rsid w:val="00D63E12"/>
    <w:pPr>
      <w:ind w:left="1418" w:hanging="1418"/>
    </w:pPr>
  </w:style>
  <w:style w:type="paragraph" w:styleId="TOC3">
    <w:name w:val="toc 3"/>
    <w:basedOn w:val="TOC2"/>
    <w:uiPriority w:val="39"/>
    <w:rsid w:val="00D63E12"/>
    <w:pPr>
      <w:ind w:left="1134" w:hanging="1134"/>
    </w:pPr>
  </w:style>
  <w:style w:type="paragraph" w:styleId="TOC2">
    <w:name w:val="toc 2"/>
    <w:basedOn w:val="TOC1"/>
    <w:uiPriority w:val="39"/>
    <w:rsid w:val="00D63E12"/>
    <w:pPr>
      <w:keepNext w:val="0"/>
      <w:spacing w:before="0"/>
      <w:ind w:left="851" w:hanging="851"/>
    </w:pPr>
    <w:rPr>
      <w:sz w:val="20"/>
    </w:rPr>
  </w:style>
  <w:style w:type="paragraph" w:styleId="Index2">
    <w:name w:val="index 2"/>
    <w:basedOn w:val="Index1"/>
    <w:rsid w:val="00D63E12"/>
    <w:pPr>
      <w:ind w:left="284"/>
    </w:pPr>
  </w:style>
  <w:style w:type="paragraph" w:styleId="Index1">
    <w:name w:val="index 1"/>
    <w:basedOn w:val="Normal"/>
    <w:rsid w:val="00D63E12"/>
    <w:pPr>
      <w:keepLines/>
      <w:spacing w:after="0"/>
    </w:pPr>
  </w:style>
  <w:style w:type="paragraph" w:customStyle="1" w:styleId="ZH">
    <w:name w:val="ZH"/>
    <w:rsid w:val="00D63E12"/>
    <w:pPr>
      <w:framePr w:wrap="notBeside" w:vAnchor="page" w:hAnchor="margin" w:xAlign="center" w:y="6805"/>
      <w:widowControl w:val="0"/>
    </w:pPr>
    <w:rPr>
      <w:rFonts w:ascii="Arial" w:hAnsi="Arial"/>
      <w:noProof/>
      <w:lang w:val="en-GB"/>
    </w:rPr>
  </w:style>
  <w:style w:type="paragraph" w:customStyle="1" w:styleId="TT">
    <w:name w:val="TT"/>
    <w:basedOn w:val="Heading1"/>
    <w:next w:val="Normal"/>
    <w:rsid w:val="00D63E12"/>
    <w:pPr>
      <w:outlineLvl w:val="9"/>
    </w:pPr>
  </w:style>
  <w:style w:type="paragraph" w:styleId="ListNumber2">
    <w:name w:val="List Number 2"/>
    <w:basedOn w:val="ListNumber"/>
    <w:rsid w:val="00D63E12"/>
    <w:pPr>
      <w:ind w:left="851"/>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D63E12"/>
    <w:pPr>
      <w:widowControl w:val="0"/>
    </w:pPr>
    <w:rPr>
      <w:rFonts w:ascii="Arial" w:hAnsi="Arial"/>
      <w:b/>
      <w:noProof/>
      <w:sz w:val="18"/>
      <w:lang w:val="en-GB"/>
    </w:rPr>
  </w:style>
  <w:style w:type="character" w:styleId="FootnoteReference">
    <w:name w:val="footnote reference"/>
    <w:aliases w:val="Appel note de bas de p,Nota,Footnote symbol,Footnote"/>
    <w:rsid w:val="00D63E12"/>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D63E12"/>
    <w:pPr>
      <w:keepLines/>
      <w:spacing w:after="0"/>
      <w:ind w:left="454" w:hanging="454"/>
    </w:pPr>
    <w:rPr>
      <w:sz w:val="16"/>
    </w:rPr>
  </w:style>
  <w:style w:type="paragraph" w:customStyle="1" w:styleId="TAH">
    <w:name w:val="TAH"/>
    <w:basedOn w:val="TAC"/>
    <w:link w:val="TAHCar"/>
    <w:rsid w:val="00D63E12"/>
    <w:rPr>
      <w:b/>
    </w:rPr>
  </w:style>
  <w:style w:type="paragraph" w:customStyle="1" w:styleId="TAC">
    <w:name w:val="TAC"/>
    <w:basedOn w:val="TAL"/>
    <w:link w:val="TACChar"/>
    <w:rsid w:val="00D63E12"/>
    <w:pPr>
      <w:jc w:val="center"/>
    </w:pPr>
  </w:style>
  <w:style w:type="paragraph" w:customStyle="1" w:styleId="TF">
    <w:name w:val="TF"/>
    <w:basedOn w:val="TH"/>
    <w:link w:val="TFChar"/>
    <w:rsid w:val="00D63E12"/>
    <w:pPr>
      <w:keepNext w:val="0"/>
      <w:spacing w:before="0" w:after="240"/>
    </w:pPr>
  </w:style>
  <w:style w:type="paragraph" w:customStyle="1" w:styleId="NO">
    <w:name w:val="NO"/>
    <w:basedOn w:val="Normal"/>
    <w:link w:val="NOChar"/>
    <w:rsid w:val="00D63E12"/>
    <w:pPr>
      <w:keepLines/>
      <w:ind w:left="1135" w:hanging="851"/>
    </w:pPr>
  </w:style>
  <w:style w:type="paragraph" w:styleId="TOC9">
    <w:name w:val="toc 9"/>
    <w:basedOn w:val="TOC8"/>
    <w:uiPriority w:val="39"/>
    <w:rsid w:val="00D63E12"/>
    <w:pPr>
      <w:ind w:left="1418" w:hanging="1418"/>
    </w:pPr>
  </w:style>
  <w:style w:type="paragraph" w:customStyle="1" w:styleId="EX">
    <w:name w:val="EX"/>
    <w:basedOn w:val="Normal"/>
    <w:link w:val="EXChar"/>
    <w:rsid w:val="00D63E12"/>
    <w:pPr>
      <w:keepLines/>
      <w:ind w:left="1702" w:hanging="1418"/>
    </w:pPr>
  </w:style>
  <w:style w:type="paragraph" w:customStyle="1" w:styleId="FP">
    <w:name w:val="FP"/>
    <w:basedOn w:val="Normal"/>
    <w:rsid w:val="00D63E12"/>
    <w:pPr>
      <w:spacing w:after="0"/>
    </w:pPr>
  </w:style>
  <w:style w:type="paragraph" w:customStyle="1" w:styleId="LD">
    <w:name w:val="LD"/>
    <w:rsid w:val="00D63E12"/>
    <w:pPr>
      <w:keepNext/>
      <w:keepLines/>
      <w:spacing w:line="180" w:lineRule="exact"/>
    </w:pPr>
    <w:rPr>
      <w:rFonts w:ascii="MS LineDraw" w:hAnsi="MS LineDraw"/>
      <w:noProof/>
      <w:lang w:val="en-GB"/>
    </w:rPr>
  </w:style>
  <w:style w:type="paragraph" w:customStyle="1" w:styleId="NW">
    <w:name w:val="NW"/>
    <w:basedOn w:val="NO"/>
    <w:rsid w:val="00D63E12"/>
    <w:pPr>
      <w:spacing w:after="0"/>
    </w:pPr>
  </w:style>
  <w:style w:type="paragraph" w:customStyle="1" w:styleId="EW">
    <w:name w:val="EW"/>
    <w:basedOn w:val="EX"/>
    <w:rsid w:val="00D63E12"/>
    <w:pPr>
      <w:spacing w:after="0"/>
    </w:pPr>
  </w:style>
  <w:style w:type="paragraph" w:styleId="TOC6">
    <w:name w:val="toc 6"/>
    <w:basedOn w:val="TOC5"/>
    <w:next w:val="Normal"/>
    <w:uiPriority w:val="39"/>
    <w:rsid w:val="00D63E12"/>
    <w:pPr>
      <w:ind w:left="1985" w:hanging="1985"/>
    </w:pPr>
  </w:style>
  <w:style w:type="paragraph" w:styleId="TOC7">
    <w:name w:val="toc 7"/>
    <w:basedOn w:val="TOC6"/>
    <w:next w:val="Normal"/>
    <w:uiPriority w:val="39"/>
    <w:rsid w:val="00D63E12"/>
    <w:pPr>
      <w:ind w:left="2268" w:hanging="2268"/>
    </w:pPr>
  </w:style>
  <w:style w:type="paragraph" w:styleId="ListBullet2">
    <w:name w:val="List Bullet 2"/>
    <w:basedOn w:val="ListBullet"/>
    <w:link w:val="ListBullet2Char"/>
    <w:rsid w:val="00D63E12"/>
    <w:pPr>
      <w:ind w:left="851"/>
    </w:pPr>
  </w:style>
  <w:style w:type="paragraph" w:styleId="ListBullet3">
    <w:name w:val="List Bullet 3"/>
    <w:basedOn w:val="ListBullet2"/>
    <w:link w:val="ListBullet3Char"/>
    <w:rsid w:val="00D63E12"/>
    <w:pPr>
      <w:ind w:left="1135"/>
    </w:pPr>
  </w:style>
  <w:style w:type="paragraph" w:styleId="ListNumber">
    <w:name w:val="List Number"/>
    <w:basedOn w:val="List"/>
    <w:rsid w:val="00D63E12"/>
  </w:style>
  <w:style w:type="paragraph" w:customStyle="1" w:styleId="EQ">
    <w:name w:val="EQ"/>
    <w:basedOn w:val="Normal"/>
    <w:next w:val="Normal"/>
    <w:link w:val="EQChar"/>
    <w:rsid w:val="00D63E12"/>
    <w:pPr>
      <w:keepLines/>
      <w:tabs>
        <w:tab w:val="center" w:pos="4536"/>
        <w:tab w:val="right" w:pos="9072"/>
      </w:tabs>
    </w:pPr>
    <w:rPr>
      <w:noProof/>
    </w:rPr>
  </w:style>
  <w:style w:type="paragraph" w:customStyle="1" w:styleId="TH">
    <w:name w:val="TH"/>
    <w:basedOn w:val="Normal"/>
    <w:link w:val="THChar"/>
    <w:rsid w:val="00D63E12"/>
    <w:pPr>
      <w:keepNext/>
      <w:keepLines/>
      <w:spacing w:before="60"/>
      <w:jc w:val="center"/>
    </w:pPr>
    <w:rPr>
      <w:rFonts w:ascii="Arial" w:hAnsi="Arial"/>
      <w:b/>
    </w:rPr>
  </w:style>
  <w:style w:type="paragraph" w:customStyle="1" w:styleId="NF">
    <w:name w:val="NF"/>
    <w:basedOn w:val="NO"/>
    <w:rsid w:val="00D63E12"/>
    <w:pPr>
      <w:keepNext/>
      <w:spacing w:after="0"/>
    </w:pPr>
    <w:rPr>
      <w:rFonts w:ascii="Arial" w:hAnsi="Arial"/>
      <w:sz w:val="18"/>
    </w:rPr>
  </w:style>
  <w:style w:type="paragraph" w:customStyle="1" w:styleId="PL">
    <w:name w:val="PL"/>
    <w:rsid w:val="00D6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D63E12"/>
    <w:pPr>
      <w:jc w:val="right"/>
    </w:pPr>
  </w:style>
  <w:style w:type="paragraph" w:customStyle="1" w:styleId="H6">
    <w:name w:val="H6"/>
    <w:basedOn w:val="Heading5"/>
    <w:next w:val="Normal"/>
    <w:link w:val="H6Char"/>
    <w:rsid w:val="00D63E12"/>
    <w:pPr>
      <w:ind w:left="1985" w:hanging="1985"/>
      <w:outlineLvl w:val="9"/>
    </w:pPr>
    <w:rPr>
      <w:sz w:val="20"/>
    </w:rPr>
  </w:style>
  <w:style w:type="paragraph" w:customStyle="1" w:styleId="TAN">
    <w:name w:val="TAN"/>
    <w:basedOn w:val="TAL"/>
    <w:link w:val="TANChar"/>
    <w:rsid w:val="00D63E12"/>
    <w:pPr>
      <w:ind w:left="851" w:hanging="851"/>
    </w:pPr>
  </w:style>
  <w:style w:type="paragraph" w:customStyle="1" w:styleId="TAL">
    <w:name w:val="TAL"/>
    <w:basedOn w:val="Normal"/>
    <w:link w:val="TALCar"/>
    <w:rsid w:val="00D63E12"/>
    <w:pPr>
      <w:keepNext/>
      <w:keepLines/>
      <w:spacing w:after="0"/>
    </w:pPr>
    <w:rPr>
      <w:rFonts w:ascii="Arial" w:hAnsi="Arial"/>
      <w:sz w:val="18"/>
    </w:rPr>
  </w:style>
  <w:style w:type="paragraph" w:customStyle="1" w:styleId="ZA">
    <w:name w:val="ZA"/>
    <w:rsid w:val="00D6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rsid w:val="00D63E12"/>
    <w:pPr>
      <w:framePr w:w="10206" w:h="284" w:hRule="exact" w:wrap="notBeside" w:vAnchor="page" w:hAnchor="margin" w:y="1986"/>
      <w:widowControl w:val="0"/>
      <w:ind w:right="28"/>
      <w:jc w:val="right"/>
    </w:pPr>
    <w:rPr>
      <w:rFonts w:ascii="Arial" w:hAnsi="Arial"/>
      <w:i/>
      <w:noProof/>
      <w:lang w:val="en-GB"/>
    </w:rPr>
  </w:style>
  <w:style w:type="paragraph" w:customStyle="1" w:styleId="ZD">
    <w:name w:val="ZD"/>
    <w:rsid w:val="00D63E12"/>
    <w:pPr>
      <w:framePr w:wrap="notBeside" w:vAnchor="page" w:hAnchor="margin" w:y="15764"/>
      <w:widowControl w:val="0"/>
    </w:pPr>
    <w:rPr>
      <w:rFonts w:ascii="Arial" w:hAnsi="Arial"/>
      <w:noProof/>
      <w:sz w:val="32"/>
      <w:lang w:val="en-GB"/>
    </w:rPr>
  </w:style>
  <w:style w:type="paragraph" w:customStyle="1" w:styleId="ZU">
    <w:name w:val="ZU"/>
    <w:rsid w:val="00D6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ZV">
    <w:name w:val="ZV"/>
    <w:basedOn w:val="ZU"/>
    <w:rsid w:val="00D63E12"/>
    <w:pPr>
      <w:framePr w:wrap="notBeside" w:y="16161"/>
    </w:pPr>
  </w:style>
  <w:style w:type="character" w:customStyle="1" w:styleId="ZGSM">
    <w:name w:val="ZGSM"/>
    <w:rsid w:val="00D63E12"/>
  </w:style>
  <w:style w:type="paragraph" w:styleId="List2">
    <w:name w:val="List 2"/>
    <w:basedOn w:val="List"/>
    <w:link w:val="List2Char"/>
    <w:rsid w:val="00D63E12"/>
    <w:pPr>
      <w:ind w:left="851"/>
    </w:pPr>
  </w:style>
  <w:style w:type="paragraph" w:customStyle="1" w:styleId="ZG">
    <w:name w:val="ZG"/>
    <w:rsid w:val="00D63E12"/>
    <w:pPr>
      <w:framePr w:wrap="notBeside" w:vAnchor="page" w:hAnchor="margin" w:xAlign="right" w:y="6805"/>
      <w:widowControl w:val="0"/>
      <w:jc w:val="right"/>
    </w:pPr>
    <w:rPr>
      <w:rFonts w:ascii="Arial" w:hAnsi="Arial"/>
      <w:noProof/>
      <w:lang w:val="en-GB"/>
    </w:rPr>
  </w:style>
  <w:style w:type="paragraph" w:styleId="List3">
    <w:name w:val="List 3"/>
    <w:basedOn w:val="List2"/>
    <w:rsid w:val="00D63E12"/>
    <w:pPr>
      <w:ind w:left="1135"/>
    </w:pPr>
  </w:style>
  <w:style w:type="paragraph" w:styleId="List4">
    <w:name w:val="List 4"/>
    <w:basedOn w:val="List3"/>
    <w:rsid w:val="00D63E12"/>
    <w:pPr>
      <w:ind w:left="1418"/>
    </w:pPr>
  </w:style>
  <w:style w:type="paragraph" w:styleId="List5">
    <w:name w:val="List 5"/>
    <w:basedOn w:val="List4"/>
    <w:rsid w:val="00D63E12"/>
    <w:pPr>
      <w:ind w:left="1702"/>
    </w:pPr>
  </w:style>
  <w:style w:type="paragraph" w:customStyle="1" w:styleId="EditorsNote">
    <w:name w:val="Editor's Note"/>
    <w:aliases w:val="EN"/>
    <w:basedOn w:val="NO"/>
    <w:rsid w:val="00D63E12"/>
    <w:rPr>
      <w:color w:val="FF0000"/>
    </w:rPr>
  </w:style>
  <w:style w:type="paragraph" w:styleId="List">
    <w:name w:val="List"/>
    <w:basedOn w:val="Normal"/>
    <w:link w:val="ListChar"/>
    <w:rsid w:val="00D63E12"/>
    <w:pPr>
      <w:ind w:left="568" w:hanging="284"/>
    </w:pPr>
  </w:style>
  <w:style w:type="paragraph" w:styleId="ListBullet">
    <w:name w:val="List Bullet"/>
    <w:basedOn w:val="List"/>
    <w:link w:val="ListBulletChar"/>
    <w:rsid w:val="00D63E12"/>
  </w:style>
  <w:style w:type="paragraph" w:styleId="ListBullet4">
    <w:name w:val="List Bullet 4"/>
    <w:basedOn w:val="ListBullet3"/>
    <w:rsid w:val="00D63E12"/>
    <w:pPr>
      <w:ind w:left="1418"/>
    </w:pPr>
  </w:style>
  <w:style w:type="paragraph" w:styleId="ListBullet5">
    <w:name w:val="List Bullet 5"/>
    <w:basedOn w:val="ListBullet4"/>
    <w:rsid w:val="00D63E12"/>
    <w:pPr>
      <w:ind w:left="1702"/>
    </w:pPr>
  </w:style>
  <w:style w:type="paragraph" w:customStyle="1" w:styleId="B10">
    <w:name w:val="B1"/>
    <w:basedOn w:val="List"/>
    <w:link w:val="B1Char"/>
    <w:rsid w:val="00D63E12"/>
  </w:style>
  <w:style w:type="paragraph" w:customStyle="1" w:styleId="B20">
    <w:name w:val="B2"/>
    <w:basedOn w:val="List2"/>
    <w:link w:val="B2Char"/>
    <w:rsid w:val="00D63E12"/>
  </w:style>
  <w:style w:type="paragraph" w:customStyle="1" w:styleId="B30">
    <w:name w:val="B3"/>
    <w:basedOn w:val="List3"/>
    <w:link w:val="B3Char"/>
    <w:rsid w:val="00D63E12"/>
  </w:style>
  <w:style w:type="paragraph" w:customStyle="1" w:styleId="B4">
    <w:name w:val="B4"/>
    <w:basedOn w:val="List4"/>
    <w:rsid w:val="00D63E12"/>
  </w:style>
  <w:style w:type="paragraph" w:customStyle="1" w:styleId="B5">
    <w:name w:val="B5"/>
    <w:basedOn w:val="List5"/>
    <w:rsid w:val="00D63E12"/>
  </w:style>
  <w:style w:type="paragraph" w:styleId="Footer">
    <w:name w:val="footer"/>
    <w:aliases w:val="footer odd,footer,fo,pie de página"/>
    <w:basedOn w:val="Header"/>
    <w:link w:val="FooterChar"/>
    <w:rsid w:val="00D63E12"/>
    <w:pPr>
      <w:jc w:val="center"/>
    </w:pPr>
    <w:rPr>
      <w:i/>
    </w:rPr>
  </w:style>
  <w:style w:type="paragraph" w:customStyle="1" w:styleId="ZTD">
    <w:name w:val="ZTD"/>
    <w:basedOn w:val="ZB"/>
    <w:rsid w:val="00D63E12"/>
    <w:pPr>
      <w:framePr w:hRule="auto" w:wrap="notBeside" w:y="852"/>
    </w:pPr>
    <w:rPr>
      <w:i w:val="0"/>
      <w:sz w:val="40"/>
    </w:rPr>
  </w:style>
  <w:style w:type="paragraph" w:customStyle="1" w:styleId="CRCoverPage">
    <w:name w:val="CR Cover Page"/>
    <w:link w:val="CRCoverPageChar"/>
    <w:rsid w:val="00D63E12"/>
    <w:pPr>
      <w:spacing w:after="120"/>
    </w:pPr>
    <w:rPr>
      <w:rFonts w:ascii="Arial" w:hAnsi="Arial"/>
      <w:lang w:val="en-GB"/>
    </w:rPr>
  </w:style>
  <w:style w:type="paragraph" w:customStyle="1" w:styleId="tdoc-header">
    <w:name w:val="tdoc-header"/>
    <w:rsid w:val="00D63E12"/>
    <w:rPr>
      <w:rFonts w:ascii="Arial" w:hAnsi="Arial"/>
      <w:noProof/>
      <w:sz w:val="24"/>
      <w:lang w:val="en-GB"/>
    </w:rPr>
  </w:style>
  <w:style w:type="character" w:styleId="Hyperlink">
    <w:name w:val="Hyperlink"/>
    <w:rsid w:val="00D63E12"/>
    <w:rPr>
      <w:color w:val="0000FF"/>
      <w:u w:val="single"/>
    </w:rPr>
  </w:style>
  <w:style w:type="character" w:styleId="CommentReference">
    <w:name w:val="annotation reference"/>
    <w:uiPriority w:val="99"/>
    <w:rsid w:val="00D63E12"/>
    <w:rPr>
      <w:sz w:val="16"/>
    </w:rPr>
  </w:style>
  <w:style w:type="paragraph" w:styleId="CommentText">
    <w:name w:val="annotation text"/>
    <w:basedOn w:val="Normal"/>
    <w:link w:val="CommentTextChar"/>
    <w:uiPriority w:val="99"/>
    <w:rsid w:val="00D63E12"/>
  </w:style>
  <w:style w:type="character" w:styleId="FollowedHyperlink">
    <w:name w:val="FollowedHyperlink"/>
    <w:rsid w:val="00D63E12"/>
    <w:rPr>
      <w:color w:val="800080"/>
      <w:u w:val="single"/>
    </w:rPr>
  </w:style>
  <w:style w:type="paragraph" w:styleId="BalloonText">
    <w:name w:val="Balloon Text"/>
    <w:basedOn w:val="Normal"/>
    <w:link w:val="BalloonTextChar"/>
    <w:rsid w:val="00D63E12"/>
    <w:rPr>
      <w:rFonts w:ascii="Tahoma" w:hAnsi="Tahoma"/>
      <w:sz w:val="16"/>
      <w:szCs w:val="16"/>
    </w:rPr>
  </w:style>
  <w:style w:type="paragraph" w:styleId="CommentSubject">
    <w:name w:val="annotation subject"/>
    <w:basedOn w:val="CommentText"/>
    <w:next w:val="CommentText"/>
    <w:link w:val="CommentSubjectChar"/>
    <w:rsid w:val="00D63E12"/>
    <w:rPr>
      <w:b/>
      <w:bCs/>
    </w:rPr>
  </w:style>
  <w:style w:type="paragraph" w:styleId="DocumentMap">
    <w:name w:val="Document Map"/>
    <w:basedOn w:val="Normal"/>
    <w:link w:val="DocumentMapChar"/>
    <w:rsid w:val="00D63E12"/>
    <w:pPr>
      <w:shd w:val="clear" w:color="auto" w:fill="000080"/>
    </w:pPr>
    <w:rPr>
      <w:rFonts w:ascii="Tahoma" w:hAnsi="Tahoma"/>
    </w:rPr>
  </w:style>
  <w:style w:type="character" w:customStyle="1" w:styleId="UnresolvedMention">
    <w:name w:val="Unresolved Mention"/>
    <w:uiPriority w:val="99"/>
    <w:semiHidden/>
    <w:unhideWhenUsed/>
    <w:rsid w:val="00D63E12"/>
    <w:rPr>
      <w:color w:val="808080"/>
      <w:shd w:val="clear" w:color="auto" w:fill="E6E6E6"/>
    </w:rPr>
  </w:style>
  <w:style w:type="paragraph" w:customStyle="1" w:styleId="TAJ">
    <w:name w:val="TAJ"/>
    <w:basedOn w:val="Normal"/>
    <w:rsid w:val="00D63E12"/>
    <w:pPr>
      <w:keepNext/>
      <w:keepLines/>
      <w:overflowPunct w:val="0"/>
      <w:autoSpaceDE w:val="0"/>
      <w:autoSpaceDN w:val="0"/>
      <w:adjustRightInd w:val="0"/>
      <w:spacing w:after="0"/>
      <w:jc w:val="both"/>
      <w:textAlignment w:val="baseline"/>
    </w:pPr>
    <w:rPr>
      <w:rFonts w:ascii="Arial" w:hAnsi="Arial"/>
      <w:sz w:val="18"/>
    </w:rPr>
  </w:style>
  <w:style w:type="paragraph" w:customStyle="1" w:styleId="B1">
    <w:name w:val="B1+"/>
    <w:basedOn w:val="B10"/>
    <w:rsid w:val="00D63E12"/>
    <w:pPr>
      <w:numPr>
        <w:numId w:val="1"/>
      </w:numPr>
      <w:overflowPunct w:val="0"/>
      <w:autoSpaceDE w:val="0"/>
      <w:autoSpaceDN w:val="0"/>
      <w:adjustRightInd w:val="0"/>
      <w:textAlignment w:val="baseline"/>
    </w:pPr>
  </w:style>
  <w:style w:type="character" w:customStyle="1" w:styleId="TACChar">
    <w:name w:val="TAC Char"/>
    <w:link w:val="TAC"/>
    <w:rsid w:val="00D63E12"/>
    <w:rPr>
      <w:rFonts w:ascii="Arial" w:hAnsi="Arial"/>
      <w:sz w:val="18"/>
      <w:lang w:val="en-GB"/>
    </w:rPr>
  </w:style>
  <w:style w:type="character" w:customStyle="1" w:styleId="THChar">
    <w:name w:val="TH Char"/>
    <w:link w:val="TH"/>
    <w:rsid w:val="00D63E12"/>
    <w:rPr>
      <w:rFonts w:ascii="Arial" w:hAnsi="Arial"/>
      <w:b/>
      <w:lang w:val="en-GB"/>
    </w:rPr>
  </w:style>
  <w:style w:type="character" w:customStyle="1" w:styleId="TAHCar">
    <w:name w:val="TAH Car"/>
    <w:link w:val="TAH"/>
    <w:rsid w:val="00D63E12"/>
    <w:rPr>
      <w:rFonts w:ascii="Arial" w:hAnsi="Arial"/>
      <w:b/>
      <w:sz w:val="18"/>
      <w:lang w:val="en-GB"/>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rsid w:val="00D63E12"/>
    <w:rPr>
      <w:rFonts w:ascii="Arial" w:hAnsi="Arial"/>
      <w:sz w:val="28"/>
      <w:lang w:val="en-GB"/>
    </w:rPr>
  </w:style>
  <w:style w:type="character" w:customStyle="1" w:styleId="NOChar">
    <w:name w:val="NO Char"/>
    <w:link w:val="NO"/>
    <w:rsid w:val="00D63E12"/>
    <w:rPr>
      <w:rFonts w:ascii="Times New Roman" w:hAnsi="Times New Roman"/>
      <w:lang w:val="en-GB"/>
    </w:rPr>
  </w:style>
  <w:style w:type="character" w:customStyle="1" w:styleId="TANChar">
    <w:name w:val="TAN Char"/>
    <w:link w:val="TAN"/>
    <w:rsid w:val="00D63E12"/>
    <w:rPr>
      <w:rFonts w:ascii="Arial" w:hAnsi="Arial"/>
      <w:sz w:val="18"/>
      <w:lang w:val="en-GB"/>
    </w:rPr>
  </w:style>
  <w:style w:type="character" w:customStyle="1" w:styleId="B1Char">
    <w:name w:val="B1 Char"/>
    <w:link w:val="B10"/>
    <w:locked/>
    <w:rsid w:val="00D63E12"/>
    <w:rPr>
      <w:rFonts w:ascii="Times New Roman" w:hAnsi="Times New Roman"/>
      <w:lang w:val="en-GB"/>
    </w:rPr>
  </w:style>
  <w:style w:type="character" w:customStyle="1" w:styleId="B2Char">
    <w:name w:val="B2 Char"/>
    <w:link w:val="B20"/>
    <w:locked/>
    <w:rsid w:val="00D63E12"/>
    <w:rPr>
      <w:rFonts w:ascii="Times New Roman" w:hAnsi="Times New Roman"/>
      <w:lang w:val="en-GB"/>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rsid w:val="00D63E12"/>
    <w:rPr>
      <w:rFonts w:ascii="Arial" w:hAnsi="Arial"/>
      <w:sz w:val="24"/>
      <w:lang w:val="en-GB"/>
    </w:rPr>
  </w:style>
  <w:style w:type="character" w:customStyle="1" w:styleId="Heading5Char">
    <w:name w:val="Heading 5 Char"/>
    <w:aliases w:val="h5 Char5,Heading5 Char4,Head5 Char4,H5 Char4,M5 Char4,mh2 Char4,Module heading 2 Char4,heading 8 Char4,Numbered Sub-list Char3,Heading 81 Char"/>
    <w:link w:val="Heading5"/>
    <w:rsid w:val="00D63E12"/>
    <w:rPr>
      <w:rFonts w:ascii="Arial" w:hAnsi="Arial"/>
      <w:sz w:val="22"/>
      <w:lang w:val="en-GB"/>
    </w:rPr>
  </w:style>
  <w:style w:type="character" w:customStyle="1" w:styleId="TALCar">
    <w:name w:val="TAL Car"/>
    <w:link w:val="TAL"/>
    <w:rsid w:val="00D63E12"/>
    <w:rPr>
      <w:rFonts w:ascii="Arial" w:hAnsi="Arial"/>
      <w:sz w:val="18"/>
      <w:lang w:val="en-GB"/>
    </w:rPr>
  </w:style>
  <w:style w:type="paragraph" w:customStyle="1" w:styleId="a1">
    <w:name w:val="样式 页眉"/>
    <w:basedOn w:val="Header"/>
    <w:link w:val="Char"/>
    <w:rsid w:val="001310A1"/>
    <w:pPr>
      <w:overflowPunct w:val="0"/>
      <w:autoSpaceDE w:val="0"/>
      <w:autoSpaceDN w:val="0"/>
      <w:adjustRightInd w:val="0"/>
      <w:textAlignment w:val="baseline"/>
    </w:pPr>
    <w:rPr>
      <w:rFonts w:eastAsia="Arial"/>
      <w:bCs/>
      <w:sz w:val="22"/>
    </w:rPr>
  </w:style>
  <w:style w:type="character" w:customStyle="1" w:styleId="BalloonTextChar">
    <w:name w:val="Balloon Text Char"/>
    <w:link w:val="BalloonText"/>
    <w:rsid w:val="00D63E12"/>
    <w:rPr>
      <w:rFonts w:ascii="Tahoma" w:hAnsi="Tahoma"/>
      <w:sz w:val="16"/>
      <w:szCs w:val="16"/>
      <w:lang w:val="en-GB"/>
    </w:rPr>
  </w:style>
  <w:style w:type="character" w:customStyle="1" w:styleId="CommentTextChar">
    <w:name w:val="Comment Text Char"/>
    <w:link w:val="CommentText"/>
    <w:uiPriority w:val="99"/>
    <w:rsid w:val="00D63E12"/>
    <w:rPr>
      <w:rFonts w:ascii="Times New Roman" w:hAnsi="Times New Roman"/>
      <w:lang w:val="en-GB"/>
    </w:rPr>
  </w:style>
  <w:style w:type="character" w:customStyle="1" w:styleId="TFChar">
    <w:name w:val="TF Char"/>
    <w:link w:val="TF"/>
    <w:rsid w:val="00D63E12"/>
    <w:rPr>
      <w:rFonts w:ascii="Arial" w:hAnsi="Arial"/>
      <w:b/>
      <w:lang w:val="en-GB"/>
    </w:rPr>
  </w:style>
  <w:style w:type="character" w:customStyle="1" w:styleId="TALChar">
    <w:name w:val="TAL Char"/>
    <w:locked/>
    <w:rsid w:val="00D63E12"/>
    <w:rPr>
      <w:rFonts w:ascii="Arial" w:hAnsi="Arial" w:cs="Arial"/>
      <w:sz w:val="18"/>
      <w:lang w:val="en-GB"/>
    </w:rPr>
  </w:style>
  <w:style w:type="character" w:customStyle="1" w:styleId="Heading2Char">
    <w:name w:val="Heading 2 Char"/>
    <w:aliases w:val="Char Char Char1,Head2A Char5,2 Char5,H2 Char5,h2 Char5,DO NOT USE_h2 Char5,h21 Char5,UNDERRUBRIK 1-2 Char5,Head 2 Char5,l2 Char5,TitreProp Char5,Header 2 Char5,ITT t2 Char5,PA Major Section Char5,Livello 2 Char5,R2 Char5,H21 Char5,I2 Char"/>
    <w:link w:val="Heading2"/>
    <w:rsid w:val="00D63E12"/>
    <w:rPr>
      <w:rFonts w:ascii="Arial" w:hAnsi="Arial"/>
      <w:sz w:val="32"/>
      <w:lang w:val="en-GB"/>
    </w:rPr>
  </w:style>
  <w:style w:type="paragraph" w:customStyle="1" w:styleId="TableText">
    <w:name w:val="TableText"/>
    <w:basedOn w:val="BodyTextIndent"/>
    <w:rsid w:val="00D63E12"/>
    <w:pPr>
      <w:keepNext/>
      <w:keepLines/>
      <w:snapToGrid w:val="0"/>
      <w:spacing w:after="180"/>
      <w:ind w:left="0"/>
      <w:jc w:val="center"/>
    </w:pPr>
    <w:rPr>
      <w:kern w:val="2"/>
    </w:rPr>
  </w:style>
  <w:style w:type="paragraph" w:styleId="BodyTextIndent">
    <w:name w:val="Body Text Indent"/>
    <w:basedOn w:val="Normal"/>
    <w:link w:val="BodyTextIndentChar"/>
    <w:rsid w:val="00D63E12"/>
    <w:pPr>
      <w:overflowPunct w:val="0"/>
      <w:autoSpaceDE w:val="0"/>
      <w:autoSpaceDN w:val="0"/>
      <w:adjustRightInd w:val="0"/>
      <w:spacing w:after="120"/>
      <w:ind w:left="360"/>
      <w:textAlignment w:val="baseline"/>
    </w:pPr>
  </w:style>
  <w:style w:type="character" w:customStyle="1" w:styleId="BodyTextIndentChar">
    <w:name w:val="Body Text Indent Char"/>
    <w:link w:val="BodyTextIndent"/>
    <w:rsid w:val="00D63E12"/>
    <w:rPr>
      <w:rFonts w:ascii="Times New Roman" w:hAnsi="Times New Roman"/>
      <w:lang w:val="en-GB"/>
    </w:rPr>
  </w:style>
  <w:style w:type="character" w:customStyle="1" w:styleId="DocumentMapChar">
    <w:name w:val="Document Map Char"/>
    <w:link w:val="DocumentMap"/>
    <w:rsid w:val="00D63E12"/>
    <w:rPr>
      <w:rFonts w:ascii="Tahoma" w:hAnsi="Tahoma"/>
      <w:shd w:val="clear" w:color="auto" w:fill="000080"/>
      <w:lang w:val="en-GB"/>
    </w:rPr>
  </w:style>
  <w:style w:type="character" w:customStyle="1" w:styleId="CommentSubjectChar">
    <w:name w:val="Comment Subject Char"/>
    <w:link w:val="CommentSubject"/>
    <w:rsid w:val="00D63E12"/>
    <w:rPr>
      <w:rFonts w:ascii="Times New Roman" w:hAnsi="Times New Roman"/>
      <w:b/>
      <w:bCs/>
      <w:lang w:val="en-GB"/>
    </w:rPr>
  </w:style>
  <w:style w:type="character" w:customStyle="1" w:styleId="EXChar">
    <w:name w:val="EX Char"/>
    <w:link w:val="EX"/>
    <w:locked/>
    <w:rsid w:val="00D63E12"/>
    <w:rPr>
      <w:rFonts w:ascii="Times New Roman" w:hAnsi="Times New Roman"/>
      <w:lang w:val="en-GB"/>
    </w:rPr>
  </w:style>
  <w:style w:type="paragraph" w:customStyle="1" w:styleId="B2">
    <w:name w:val="B2+"/>
    <w:basedOn w:val="B20"/>
    <w:rsid w:val="00D63E12"/>
    <w:pPr>
      <w:numPr>
        <w:numId w:val="2"/>
      </w:numPr>
      <w:overflowPunct w:val="0"/>
      <w:autoSpaceDE w:val="0"/>
      <w:autoSpaceDN w:val="0"/>
      <w:adjustRightInd w:val="0"/>
      <w:textAlignment w:val="baseline"/>
    </w:pPr>
  </w:style>
  <w:style w:type="paragraph" w:customStyle="1" w:styleId="B3">
    <w:name w:val="B3+"/>
    <w:basedOn w:val="B30"/>
    <w:rsid w:val="00D63E12"/>
    <w:pPr>
      <w:numPr>
        <w:numId w:val="3"/>
      </w:numPr>
      <w:tabs>
        <w:tab w:val="left" w:pos="1134"/>
      </w:tabs>
      <w:overflowPunct w:val="0"/>
      <w:autoSpaceDE w:val="0"/>
      <w:autoSpaceDN w:val="0"/>
      <w:adjustRightInd w:val="0"/>
      <w:textAlignment w:val="baseline"/>
    </w:pPr>
  </w:style>
  <w:style w:type="paragraph" w:customStyle="1" w:styleId="BL">
    <w:name w:val="BL"/>
    <w:basedOn w:val="Normal"/>
    <w:rsid w:val="00D63E12"/>
    <w:pPr>
      <w:numPr>
        <w:numId w:val="4"/>
      </w:numPr>
      <w:tabs>
        <w:tab w:val="left" w:pos="851"/>
      </w:tabs>
      <w:overflowPunct w:val="0"/>
      <w:autoSpaceDE w:val="0"/>
      <w:autoSpaceDN w:val="0"/>
      <w:adjustRightInd w:val="0"/>
      <w:textAlignment w:val="baseline"/>
    </w:pPr>
  </w:style>
  <w:style w:type="paragraph" w:customStyle="1" w:styleId="BN">
    <w:name w:val="BN"/>
    <w:basedOn w:val="Normal"/>
    <w:rsid w:val="00D63E12"/>
    <w:pPr>
      <w:numPr>
        <w:numId w:val="5"/>
      </w:numPr>
      <w:overflowPunct w:val="0"/>
      <w:autoSpaceDE w:val="0"/>
      <w:autoSpaceDN w:val="0"/>
      <w:adjustRightInd w:val="0"/>
      <w:textAlignment w:val="baseline"/>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D63E12"/>
    <w:rPr>
      <w:rFonts w:ascii="Times New Roman" w:hAnsi="Times New Roman"/>
      <w:sz w:val="16"/>
      <w:lang w:val="en-GB"/>
    </w:rPr>
  </w:style>
  <w:style w:type="paragraph" w:customStyle="1" w:styleId="FL">
    <w:name w:val="FL"/>
    <w:basedOn w:val="Normal"/>
    <w:rsid w:val="00D63E12"/>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qFormat/>
    <w:rsid w:val="00D63E12"/>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qFormat/>
    <w:rsid w:val="00D63E12"/>
    <w:pPr>
      <w:keepNext/>
      <w:keepLines/>
      <w:numPr>
        <w:numId w:val="7"/>
      </w:numPr>
      <w:tabs>
        <w:tab w:val="left" w:pos="1109"/>
      </w:tabs>
      <w:overflowPunct w:val="0"/>
      <w:autoSpaceDE w:val="0"/>
      <w:autoSpaceDN w:val="0"/>
      <w:adjustRightInd w:val="0"/>
      <w:spacing w:after="0"/>
      <w:ind w:left="1100" w:hanging="380"/>
      <w:textAlignment w:val="baseline"/>
    </w:pPr>
    <w:rPr>
      <w:rFonts w:ascii="Arial" w:hAnsi="Arial"/>
      <w:sz w:val="18"/>
    </w:rPr>
  </w:style>
  <w:style w:type="paragraph" w:customStyle="1" w:styleId="Guidance">
    <w:name w:val="Guidance"/>
    <w:basedOn w:val="Normal"/>
    <w:link w:val="GuidanceChar"/>
    <w:rsid w:val="00D63E12"/>
    <w:rPr>
      <w:rFonts w:eastAsia="Times New Roman"/>
      <w:i/>
      <w:color w:val="0000FF"/>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sid w:val="001310A1"/>
    <w:rPr>
      <w:rFonts w:ascii="Arial" w:hAnsi="Arial"/>
      <w:b/>
      <w:noProof/>
      <w:sz w:val="18"/>
      <w:lang w:val="en-GB"/>
    </w:rPr>
  </w:style>
  <w:style w:type="paragraph" w:styleId="NormalWeb">
    <w:name w:val="Normal (Web)"/>
    <w:basedOn w:val="Normal"/>
    <w:unhideWhenUsed/>
    <w:rsid w:val="001310A1"/>
    <w:pPr>
      <w:overflowPunct w:val="0"/>
      <w:autoSpaceDE w:val="0"/>
      <w:autoSpaceDN w:val="0"/>
      <w:adjustRightInd w:val="0"/>
      <w:spacing w:before="100" w:beforeAutospacing="1" w:after="100" w:afterAutospacing="1"/>
      <w:textAlignment w:val="baseline"/>
    </w:pPr>
    <w:rPr>
      <w:rFonts w:eastAsia="Yu Mincho"/>
      <w:sz w:val="24"/>
      <w:szCs w:val="24"/>
      <w:lang w:val="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
    <w:basedOn w:val="Normal"/>
    <w:next w:val="Normal"/>
    <w:link w:val="CaptionChar1"/>
    <w:unhideWhenUsed/>
    <w:qFormat/>
    <w:rsid w:val="001310A1"/>
    <w:pPr>
      <w:overflowPunct w:val="0"/>
      <w:autoSpaceDE w:val="0"/>
      <w:autoSpaceDN w:val="0"/>
      <w:adjustRightInd w:val="0"/>
      <w:textAlignment w:val="baseline"/>
    </w:pPr>
    <w:rPr>
      <w:rFonts w:eastAsia="Yu Mincho"/>
      <w:b/>
      <w:bCs/>
    </w:rPr>
  </w:style>
  <w:style w:type="paragraph" w:styleId="Revision">
    <w:name w:val="Revision"/>
    <w:hidden/>
    <w:uiPriority w:val="99"/>
    <w:semiHidden/>
    <w:rsid w:val="00D63E12"/>
    <w:rPr>
      <w:rFonts w:ascii="Times New Roman" w:hAnsi="Times New Roman"/>
      <w:lang w:val="en-GB"/>
    </w:rPr>
  </w:style>
  <w:style w:type="character" w:customStyle="1" w:styleId="fontstyle01">
    <w:name w:val="fontstyle01"/>
    <w:rsid w:val="001310A1"/>
    <w:rPr>
      <w:rFonts w:ascii="TimesNewRomanPSMT" w:hAnsi="TimesNewRomanPSMT" w:hint="default"/>
      <w:b w:val="0"/>
      <w:bCs w:val="0"/>
      <w:i w:val="0"/>
      <w:iCs w:val="0"/>
      <w:color w:val="000000"/>
      <w:sz w:val="20"/>
      <w:szCs w:val="20"/>
    </w:rPr>
  </w:style>
  <w:style w:type="table" w:styleId="TableGrid">
    <w:name w:val="Table Grid"/>
    <w:basedOn w:val="TableNormal"/>
    <w:rsid w:val="00D63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QChar">
    <w:name w:val="EQ Char"/>
    <w:link w:val="EQ"/>
    <w:locked/>
    <w:rsid w:val="001310A1"/>
    <w:rPr>
      <w:rFonts w:ascii="Times New Roman" w:hAnsi="Times New Roman"/>
      <w:noProof/>
      <w:lang w:val="en-GB"/>
    </w:rPr>
  </w:style>
  <w:style w:type="paragraph" w:customStyle="1" w:styleId="Default">
    <w:name w:val="Default"/>
    <w:rsid w:val="001310A1"/>
    <w:pPr>
      <w:widowControl w:val="0"/>
      <w:autoSpaceDE w:val="0"/>
      <w:autoSpaceDN w:val="0"/>
      <w:adjustRightInd w:val="0"/>
    </w:pPr>
    <w:rPr>
      <w:rFonts w:ascii="Arial" w:eastAsia="MS Mincho" w:hAnsi="Arial" w:cs="Arial"/>
      <w:color w:val="000000"/>
      <w:sz w:val="24"/>
      <w:szCs w:val="24"/>
      <w:lang w:eastAsia="fr-FR"/>
    </w:rPr>
  </w:style>
  <w:style w:type="paragraph" w:styleId="ListParagraph">
    <w:name w:val="List Paragraph"/>
    <w:basedOn w:val="Normal"/>
    <w:link w:val="ListParagraphChar"/>
    <w:uiPriority w:val="34"/>
    <w:qFormat/>
    <w:rsid w:val="001310A1"/>
    <w:pPr>
      <w:overflowPunct w:val="0"/>
      <w:autoSpaceDE w:val="0"/>
      <w:autoSpaceDN w:val="0"/>
      <w:adjustRightInd w:val="0"/>
      <w:ind w:left="720"/>
      <w:contextualSpacing/>
      <w:textAlignment w:val="baseline"/>
    </w:pPr>
    <w:rPr>
      <w:rFonts w:eastAsia="MS Mincho"/>
    </w:rPr>
  </w:style>
  <w:style w:type="character" w:customStyle="1" w:styleId="ListParagraphChar">
    <w:name w:val="List Paragraph Char"/>
    <w:link w:val="ListParagraph"/>
    <w:uiPriority w:val="34"/>
    <w:locked/>
    <w:rsid w:val="001310A1"/>
    <w:rPr>
      <w:rFonts w:ascii="Times New Roman" w:eastAsia="MS Mincho" w:hAnsi="Times New Roman"/>
      <w:lang w:val="en-GB"/>
    </w:rPr>
  </w:style>
  <w:style w:type="character" w:customStyle="1" w:styleId="CRCoverPageChar">
    <w:name w:val="CR Cover Page Char"/>
    <w:link w:val="CRCoverPage"/>
    <w:rsid w:val="00D63E12"/>
    <w:rPr>
      <w:rFonts w:ascii="Arial" w:hAnsi="Arial"/>
      <w:lang w:val="en-GB"/>
    </w:rPr>
  </w:style>
  <w:style w:type="character" w:customStyle="1" w:styleId="Heading1Char1">
    <w:name w:val="Heading 1 Char1"/>
    <w:aliases w:val="Char Char2,NMP Heading 1 Char,H1 Char,h1 Char,app heading 1 Char,l1 Char,Memo Heading 1 Char,h11 Char,h12 Char,h13 Char,h14 Char,h15 Char,h16 Char,h17 Char,h111 Char,h121 Char,h131 Char,h141 Char,h151 Char,h161 Char,h18 Char,h112 Char1"/>
    <w:link w:val="Heading1"/>
    <w:rsid w:val="001310A1"/>
    <w:rPr>
      <w:rFonts w:ascii="Arial" w:hAnsi="Arial"/>
      <w:sz w:val="36"/>
      <w:lang w:val="en-GB"/>
    </w:rPr>
  </w:style>
  <w:style w:type="character" w:customStyle="1" w:styleId="H6Char">
    <w:name w:val="H6 Char"/>
    <w:link w:val="H6"/>
    <w:rsid w:val="001310A1"/>
    <w:rPr>
      <w:rFonts w:ascii="Arial" w:hAnsi="Arial"/>
      <w:lang w:val="en-GB"/>
    </w:rPr>
  </w:style>
  <w:style w:type="character" w:customStyle="1" w:styleId="Heading6Char">
    <w:name w:val="Heading 6 Char"/>
    <w:aliases w:val="T1 Char4,Header 6 Char"/>
    <w:link w:val="Heading6"/>
    <w:rsid w:val="001310A1"/>
    <w:rPr>
      <w:rFonts w:ascii="Arial" w:hAnsi="Arial"/>
      <w:lang w:val="en-GB"/>
    </w:rPr>
  </w:style>
  <w:style w:type="paragraph" w:styleId="IndexHeading">
    <w:name w:val="index heading"/>
    <w:basedOn w:val="Normal"/>
    <w:next w:val="Normal"/>
    <w:rsid w:val="001310A1"/>
    <w:pPr>
      <w:pBdr>
        <w:top w:val="single" w:sz="12" w:space="0" w:color="auto"/>
      </w:pBdr>
      <w:overflowPunct w:val="0"/>
      <w:autoSpaceDE w:val="0"/>
      <w:autoSpaceDN w:val="0"/>
      <w:adjustRightInd w:val="0"/>
      <w:spacing w:before="360" w:after="240"/>
      <w:textAlignment w:val="baseline"/>
    </w:pPr>
    <w:rPr>
      <w:rFonts w:eastAsia="MS Mincho"/>
      <w:b/>
      <w:i/>
      <w:sz w:val="26"/>
    </w:rPr>
  </w:style>
  <w:style w:type="paragraph" w:styleId="PlainText">
    <w:name w:val="Plain Text"/>
    <w:basedOn w:val="Normal"/>
    <w:link w:val="PlainTextChar"/>
    <w:rsid w:val="001310A1"/>
    <w:pPr>
      <w:overflowPunct w:val="0"/>
      <w:autoSpaceDE w:val="0"/>
      <w:autoSpaceDN w:val="0"/>
      <w:adjustRightInd w:val="0"/>
      <w:textAlignment w:val="baseline"/>
    </w:pPr>
    <w:rPr>
      <w:rFonts w:ascii="Courier New" w:eastAsia="MS Mincho" w:hAnsi="Courier New"/>
      <w:lang w:val="nb-NO" w:eastAsia="ja-JP"/>
    </w:rPr>
  </w:style>
  <w:style w:type="character" w:customStyle="1" w:styleId="PlainTextChar">
    <w:name w:val="Plain Text Char"/>
    <w:link w:val="PlainText"/>
    <w:rsid w:val="001310A1"/>
    <w:rPr>
      <w:rFonts w:ascii="Courier New" w:eastAsia="MS Mincho" w:hAnsi="Courier New"/>
      <w:lang w:val="nb-NO"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rsid w:val="001310A1"/>
    <w:pPr>
      <w:overflowPunct w:val="0"/>
      <w:autoSpaceDE w:val="0"/>
      <w:autoSpaceDN w:val="0"/>
      <w:adjustRightInd w:val="0"/>
      <w:textAlignment w:val="baseline"/>
    </w:pPr>
    <w:rPr>
      <w:rFonts w:eastAsia="MS Mincho"/>
      <w:lang w:eastAsia="ja-JP"/>
    </w:rPr>
  </w:style>
  <w:style w:type="character" w:customStyle="1" w:styleId="BodyTextChar">
    <w:name w:val="Body Text Char"/>
    <w:aliases w:val="bt Car Char1"/>
    <w:rsid w:val="001310A1"/>
    <w:rPr>
      <w:rFonts w:ascii="Times New Roman" w:hAnsi="Times New Roman"/>
      <w:lang w:val="en-GB"/>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sid w:val="001310A1"/>
    <w:rPr>
      <w:rFonts w:ascii="Times New Roman" w:eastAsia="MS Mincho" w:hAnsi="Times New Roman"/>
      <w:lang w:val="en-GB" w:eastAsia="ja-JP"/>
    </w:rPr>
  </w:style>
  <w:style w:type="paragraph" w:styleId="BodyText2">
    <w:name w:val="Body Text 2"/>
    <w:basedOn w:val="Normal"/>
    <w:link w:val="BodyText2Char"/>
    <w:rsid w:val="001310A1"/>
    <w:pPr>
      <w:overflowPunct w:val="0"/>
      <w:autoSpaceDE w:val="0"/>
      <w:autoSpaceDN w:val="0"/>
      <w:adjustRightInd w:val="0"/>
      <w:textAlignment w:val="baseline"/>
    </w:pPr>
    <w:rPr>
      <w:rFonts w:eastAsia="MS Mincho"/>
      <w:i/>
    </w:rPr>
  </w:style>
  <w:style w:type="character" w:customStyle="1" w:styleId="BodyText2Char">
    <w:name w:val="Body Text 2 Char"/>
    <w:link w:val="BodyText2"/>
    <w:rsid w:val="001310A1"/>
    <w:rPr>
      <w:rFonts w:ascii="Times New Roman" w:eastAsia="MS Mincho" w:hAnsi="Times New Roman"/>
      <w:i/>
      <w:lang w:val="en-GB"/>
    </w:rPr>
  </w:style>
  <w:style w:type="paragraph" w:styleId="BodyText3">
    <w:name w:val="Body Text 3"/>
    <w:basedOn w:val="Normal"/>
    <w:link w:val="BodyText3Char"/>
    <w:rsid w:val="001310A1"/>
    <w:pPr>
      <w:keepNext/>
      <w:keepLines/>
      <w:overflowPunct w:val="0"/>
      <w:autoSpaceDE w:val="0"/>
      <w:autoSpaceDN w:val="0"/>
      <w:adjustRightInd w:val="0"/>
      <w:textAlignment w:val="baseline"/>
    </w:pPr>
    <w:rPr>
      <w:rFonts w:eastAsia="Osaka"/>
      <w:color w:val="000000"/>
    </w:rPr>
  </w:style>
  <w:style w:type="character" w:customStyle="1" w:styleId="BodyText3Char">
    <w:name w:val="Body Text 3 Char"/>
    <w:link w:val="BodyText3"/>
    <w:rsid w:val="001310A1"/>
    <w:rPr>
      <w:rFonts w:ascii="Times New Roman" w:eastAsia="Osaka" w:hAnsi="Times New Roman"/>
      <w:color w:val="000000"/>
      <w:lang w:val="en-GB"/>
    </w:rPr>
  </w:style>
  <w:style w:type="character" w:styleId="PageNumber">
    <w:name w:val="page number"/>
    <w:rsid w:val="001310A1"/>
  </w:style>
  <w:style w:type="paragraph" w:customStyle="1" w:styleId="CharCharCharCharChar">
    <w:name w:val="Char Char Char Char Char"/>
    <w:semiHidden/>
    <w:rsid w:val="001310A1"/>
    <w:pPr>
      <w:keepNext/>
      <w:numPr>
        <w:numId w:val="8"/>
      </w:numPr>
      <w:autoSpaceDE w:val="0"/>
      <w:autoSpaceDN w:val="0"/>
      <w:adjustRightInd w:val="0"/>
      <w:spacing w:before="60" w:after="60"/>
      <w:jc w:val="both"/>
    </w:pPr>
    <w:rPr>
      <w:rFonts w:ascii="Arial" w:hAnsi="Arial" w:cs="Arial"/>
      <w:color w:val="0000FF"/>
      <w:kern w:val="2"/>
      <w:lang w:eastAsia="zh-CN"/>
    </w:rPr>
  </w:style>
  <w:style w:type="character" w:customStyle="1" w:styleId="Char">
    <w:name w:val="样式 页眉 Char"/>
    <w:link w:val="a1"/>
    <w:rsid w:val="001310A1"/>
    <w:rPr>
      <w:rFonts w:ascii="Arial" w:eastAsia="Arial" w:hAnsi="Arial"/>
      <w:b/>
      <w:bCs/>
      <w:noProof/>
      <w:sz w:val="22"/>
      <w:lang w:val="en-GB"/>
    </w:rPr>
  </w:style>
  <w:style w:type="paragraph" w:customStyle="1" w:styleId="CharChar">
    <w:name w:val="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0">
    <w:name w:val="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
    <w:name w:val="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
    <w:name w:val="Char Char1"/>
    <w:rsid w:val="001310A1"/>
    <w:rPr>
      <w:lang w:val="en-GB" w:eastAsia="ja-JP" w:bidi="ar-SA"/>
    </w:rPr>
  </w:style>
  <w:style w:type="paragraph" w:customStyle="1" w:styleId="1Char">
    <w:name w:val="(文字) (文字)1 Char (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
    <w:name w:val="Char Char1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
    <w:name w:val="(文字) (文字)1 Char (文字) (文字) Char (文字) (文字)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1310A1"/>
    <w:rPr>
      <w:rFonts w:eastAsia="MS Mincho"/>
      <w:lang w:val="en-GB" w:eastAsia="en-US" w:bidi="ar-SA"/>
    </w:rPr>
  </w:style>
  <w:style w:type="paragraph" w:customStyle="1" w:styleId="1CharChar">
    <w:name w:val="(文字) (文字)1 Char (文字) (文字)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
    <w:name w:val="(文字) (文字)1 Char (文字) (文字) Char (文字) (文字)1 Char (文字) (文字) 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
    <w:name w:val="Char Char Char Char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
    <w:name w:val="Char Char2 Char Char"/>
    <w:basedOn w:val="Normal"/>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1310A1"/>
    <w:rPr>
      <w:lang w:val="en-GB" w:eastAsia="ja-JP" w:bidi="ar-SA"/>
    </w:rPr>
  </w:style>
  <w:style w:type="character" w:customStyle="1" w:styleId="capChar2">
    <w:name w:val="cap Char2"/>
    <w:aliases w:val="cap Char Char2,Caption Char Char1,Caption Char1 Char Char1,cap Char Char1 Char1,Caption Char Char1 Char Char1,cap Char2 Char Char Char1"/>
    <w:rsid w:val="001310A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1310A1"/>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1310A1"/>
    <w:rPr>
      <w:rFonts w:ascii="Arial" w:hAnsi="Arial"/>
      <w:sz w:val="32"/>
      <w:lang w:val="en-GB" w:eastAsia="ja-JP" w:bidi="ar-SA"/>
    </w:rPr>
  </w:style>
  <w:style w:type="character" w:customStyle="1" w:styleId="CharChar4">
    <w:name w:val="Char Char4"/>
    <w:rsid w:val="001310A1"/>
    <w:rPr>
      <w:rFonts w:ascii="Courier New" w:hAnsi="Courier New"/>
      <w:lang w:val="nb-NO" w:eastAsia="ja-JP" w:bidi="ar-SA"/>
    </w:rPr>
  </w:style>
  <w:style w:type="character" w:customStyle="1" w:styleId="AndreaLeonardi">
    <w:name w:val="Andrea Leonardi"/>
    <w:semiHidden/>
    <w:rsid w:val="001310A1"/>
    <w:rPr>
      <w:rFonts w:ascii="Arial" w:hAnsi="Arial" w:cs="Arial"/>
      <w:color w:val="auto"/>
      <w:sz w:val="20"/>
      <w:szCs w:val="20"/>
    </w:rPr>
  </w:style>
  <w:style w:type="character" w:customStyle="1" w:styleId="B1Char1">
    <w:name w:val="B1 Char1"/>
    <w:rsid w:val="001310A1"/>
    <w:rPr>
      <w:lang w:val="en-GB"/>
    </w:rPr>
  </w:style>
  <w:style w:type="character" w:customStyle="1" w:styleId="msoins0">
    <w:name w:val="msoins"/>
    <w:basedOn w:val="DefaultParagraphFont"/>
    <w:rsid w:val="001310A1"/>
  </w:style>
  <w:style w:type="character" w:customStyle="1" w:styleId="Heading1Char">
    <w:name w:val="Heading 1 Char"/>
    <w:rsid w:val="001310A1"/>
    <w:rPr>
      <w:rFonts w:ascii="Arial" w:hAnsi="Arial"/>
      <w:sz w:val="36"/>
      <w:lang w:val="en-GB" w:eastAsia="en-US" w:bidi="ar-SA"/>
    </w:rPr>
  </w:style>
  <w:style w:type="character" w:customStyle="1" w:styleId="NOCharChar">
    <w:name w:val="NO Char Char"/>
    <w:rsid w:val="001310A1"/>
    <w:rPr>
      <w:lang w:val="en-GB" w:eastAsia="en-US" w:bidi="ar-SA"/>
    </w:rPr>
  </w:style>
  <w:style w:type="character" w:customStyle="1" w:styleId="NOZchn">
    <w:name w:val="NO Zchn"/>
    <w:rsid w:val="001310A1"/>
    <w:rPr>
      <w:lang w:val="en-GB" w:eastAsia="en-US" w:bidi="ar-SA"/>
    </w:rPr>
  </w:style>
  <w:style w:type="paragraph" w:customStyle="1" w:styleId="CharCharCharCharCharChar">
    <w:name w:val="Char Char Char Char Char Char"/>
    <w:semiHidden/>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a2">
    <w:name w:val="(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
    <w:name w:val="T1 Char"/>
    <w:aliases w:val="Header 6 Char Char"/>
    <w:rsid w:val="001310A1"/>
  </w:style>
  <w:style w:type="character" w:customStyle="1" w:styleId="T1Char1">
    <w:name w:val="T1 Char1"/>
    <w:aliases w:val="Header 6 Char Char1"/>
    <w:rsid w:val="001310A1"/>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1310A1"/>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Heading 5 Char1,Heading 81 Char1"/>
    <w:rsid w:val="001310A1"/>
    <w:rPr>
      <w:rFonts w:ascii="Arial" w:eastAsia="MS Mincho" w:hAnsi="Arial"/>
      <w:sz w:val="22"/>
      <w:lang w:val="en-GB" w:eastAsia="en-US" w:bidi="ar-SA"/>
    </w:rPr>
  </w:style>
  <w:style w:type="paragraph" w:customStyle="1" w:styleId="CarCar">
    <w:name w:val="Car C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1310A1"/>
    <w:rPr>
      <w:rFonts w:ascii="Arial" w:hAnsi="Arial"/>
      <w:sz w:val="32"/>
      <w:lang w:val="en-GB" w:eastAsia="en-US" w:bidi="ar-SA"/>
    </w:rPr>
  </w:style>
  <w:style w:type="character" w:customStyle="1" w:styleId="TACCar">
    <w:name w:val="TAC Car"/>
    <w:rsid w:val="001310A1"/>
    <w:rPr>
      <w:rFonts w:ascii="Arial" w:hAnsi="Arial"/>
      <w:sz w:val="18"/>
      <w:lang w:val="en-GB" w:eastAsia="ja-JP" w:bidi="ar-SA"/>
    </w:rPr>
  </w:style>
  <w:style w:type="paragraph" w:customStyle="1" w:styleId="ZchnZchn1">
    <w:name w:val="Zchn Zchn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AL0">
    <w:name w:val="TAL (文字)"/>
    <w:rsid w:val="001310A1"/>
    <w:rPr>
      <w:rFonts w:ascii="Arial" w:hAnsi="Arial"/>
      <w:sz w:val="18"/>
      <w:lang w:val="en-GB" w:eastAsia="ja-JP"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1310A1"/>
    <w:rPr>
      <w:rFonts w:ascii="Arial" w:hAnsi="Arial"/>
      <w:sz w:val="32"/>
      <w:lang w:val="en-GB" w:eastAsia="en-US" w:bidi="ar-SA"/>
    </w:rPr>
  </w:style>
  <w:style w:type="paragraph" w:customStyle="1" w:styleId="2">
    <w:name w:val="(文字) (文字)2"/>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1310A1"/>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1310A1"/>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1310A1"/>
    <w:rPr>
      <w:rFonts w:ascii="Arial" w:eastAsia="MS Mincho" w:hAnsi="Arial"/>
      <w:sz w:val="22"/>
      <w:lang w:val="en-GB" w:eastAsia="en-US" w:bidi="ar-SA"/>
    </w:rPr>
  </w:style>
  <w:style w:type="paragraph" w:customStyle="1" w:styleId="3">
    <w:name w:val="(文字) (文字)3"/>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
    <w:name w:val="Zchn Zchn2"/>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
    <w:name w:val="(文字) (文字)4"/>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2">
    <w:name w:val="T1 Char2"/>
    <w:aliases w:val="Header 6 Char Char2"/>
    <w:rsid w:val="001310A1"/>
  </w:style>
  <w:style w:type="paragraph" w:customStyle="1" w:styleId="10">
    <w:name w:val="(文字) (文字)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BodyTextIndent2">
    <w:name w:val="Body Text Indent 2"/>
    <w:basedOn w:val="Normal"/>
    <w:link w:val="BodyTextIndent2Char"/>
    <w:rsid w:val="001310A1"/>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rsid w:val="001310A1"/>
    <w:rPr>
      <w:rFonts w:ascii="Times New Roman" w:eastAsia="MS Mincho" w:hAnsi="Times New Roman"/>
      <w:lang w:val="en-GB" w:eastAsia="en-GB"/>
    </w:rPr>
  </w:style>
  <w:style w:type="paragraph" w:styleId="NormalIndent">
    <w:name w:val="Normal Indent"/>
    <w:basedOn w:val="Normal"/>
    <w:rsid w:val="001310A1"/>
    <w:pPr>
      <w:spacing w:after="0"/>
      <w:ind w:left="851"/>
    </w:pPr>
    <w:rPr>
      <w:rFonts w:eastAsia="MS Mincho"/>
      <w:lang w:val="it-IT" w:eastAsia="en-GB"/>
    </w:rPr>
  </w:style>
  <w:style w:type="paragraph" w:styleId="ListNumber5">
    <w:name w:val="List Number 5"/>
    <w:basedOn w:val="Normal"/>
    <w:rsid w:val="001310A1"/>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rsid w:val="001310A1"/>
    <w:pPr>
      <w:numPr>
        <w:numId w:val="10"/>
      </w:numPr>
      <w:tabs>
        <w:tab w:val="num" w:pos="926"/>
      </w:tabs>
      <w:overflowPunct w:val="0"/>
      <w:autoSpaceDE w:val="0"/>
      <w:autoSpaceDN w:val="0"/>
      <w:adjustRightInd w:val="0"/>
      <w:ind w:left="926"/>
      <w:textAlignment w:val="baseline"/>
    </w:pPr>
    <w:rPr>
      <w:rFonts w:eastAsia="MS Mincho"/>
      <w:lang w:eastAsia="en-GB"/>
    </w:rPr>
  </w:style>
  <w:style w:type="paragraph" w:styleId="ListNumber4">
    <w:name w:val="List Number 4"/>
    <w:basedOn w:val="Normal"/>
    <w:rsid w:val="001310A1"/>
    <w:pPr>
      <w:numPr>
        <w:numId w:val="9"/>
      </w:numPr>
      <w:tabs>
        <w:tab w:val="num" w:pos="1209"/>
      </w:tabs>
      <w:overflowPunct w:val="0"/>
      <w:autoSpaceDE w:val="0"/>
      <w:autoSpaceDN w:val="0"/>
      <w:adjustRightInd w:val="0"/>
      <w:ind w:left="1209"/>
      <w:textAlignment w:val="baseline"/>
    </w:pPr>
    <w:rPr>
      <w:rFonts w:eastAsia="MS Mincho"/>
      <w:lang w:eastAsia="en-GB"/>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1310A1"/>
    <w:rPr>
      <w:rFonts w:ascii="Arial" w:hAnsi="Arial"/>
      <w:sz w:val="36"/>
      <w:lang w:val="en-GB" w:eastAsia="en-US" w:bidi="ar-SA"/>
    </w:rPr>
  </w:style>
  <w:style w:type="character" w:customStyle="1" w:styleId="CharChar7">
    <w:name w:val="Char Char7"/>
    <w:semiHidden/>
    <w:rsid w:val="001310A1"/>
    <w:rPr>
      <w:rFonts w:ascii="Tahoma" w:hAnsi="Tahoma" w:cs="Tahoma"/>
      <w:shd w:val="clear" w:color="auto" w:fill="000080"/>
      <w:lang w:val="en-GB" w:eastAsia="en-US"/>
    </w:rPr>
  </w:style>
  <w:style w:type="character" w:customStyle="1" w:styleId="ZchnZchn5">
    <w:name w:val="Zchn Zchn5"/>
    <w:rsid w:val="001310A1"/>
    <w:rPr>
      <w:rFonts w:ascii="Courier New" w:eastAsia="Batang" w:hAnsi="Courier New"/>
      <w:lang w:val="nb-NO" w:eastAsia="en-US" w:bidi="ar-SA"/>
    </w:rPr>
  </w:style>
  <w:style w:type="character" w:customStyle="1" w:styleId="CharChar10">
    <w:name w:val="Char Char10"/>
    <w:semiHidden/>
    <w:rsid w:val="001310A1"/>
    <w:rPr>
      <w:rFonts w:ascii="Times New Roman" w:hAnsi="Times New Roman"/>
      <w:lang w:val="en-GB" w:eastAsia="en-US"/>
    </w:rPr>
  </w:style>
  <w:style w:type="character" w:customStyle="1" w:styleId="CharChar9">
    <w:name w:val="Char Char9"/>
    <w:semiHidden/>
    <w:rsid w:val="001310A1"/>
    <w:rPr>
      <w:rFonts w:ascii="Tahoma" w:hAnsi="Tahoma" w:cs="Tahoma"/>
      <w:sz w:val="16"/>
      <w:szCs w:val="16"/>
      <w:lang w:val="en-GB" w:eastAsia="en-US"/>
    </w:rPr>
  </w:style>
  <w:style w:type="character" w:customStyle="1" w:styleId="CharChar8">
    <w:name w:val="Char Char8"/>
    <w:semiHidden/>
    <w:rsid w:val="001310A1"/>
    <w:rPr>
      <w:rFonts w:ascii="Times New Roman" w:hAnsi="Times New Roman"/>
      <w:b/>
      <w:bCs/>
      <w:lang w:val="en-GB" w:eastAsia="en-US"/>
    </w:rPr>
  </w:style>
  <w:style w:type="paragraph" w:customStyle="1" w:styleId="a3">
    <w:name w:val="修订"/>
    <w:hidden/>
    <w:semiHidden/>
    <w:rsid w:val="001310A1"/>
    <w:rPr>
      <w:rFonts w:ascii="Times New Roman" w:eastAsia="Batang" w:hAnsi="Times New Roman"/>
      <w:lang w:val="en-GB"/>
    </w:rPr>
  </w:style>
  <w:style w:type="paragraph" w:styleId="EndnoteText">
    <w:name w:val="endnote text"/>
    <w:basedOn w:val="Normal"/>
    <w:link w:val="EndnoteTextChar"/>
    <w:rsid w:val="001310A1"/>
    <w:pPr>
      <w:snapToGrid w:val="0"/>
    </w:pPr>
  </w:style>
  <w:style w:type="character" w:customStyle="1" w:styleId="EndnoteTextChar">
    <w:name w:val="Endnote Text Char"/>
    <w:link w:val="EndnoteText"/>
    <w:rsid w:val="001310A1"/>
    <w:rPr>
      <w:rFonts w:ascii="Times New Roman" w:eastAsia="SimSun" w:hAnsi="Times New Roman"/>
      <w:lang w:val="en-GB"/>
    </w:rPr>
  </w:style>
  <w:style w:type="character" w:styleId="EndnoteReference">
    <w:name w:val="endnote reference"/>
    <w:rsid w:val="001310A1"/>
    <w:rPr>
      <w:vertAlign w:val="superscript"/>
    </w:rPr>
  </w:style>
  <w:style w:type="character" w:customStyle="1" w:styleId="btChar3">
    <w:name w:val="bt Char3"/>
    <w:aliases w:val="bt Car Char Char3"/>
    <w:rsid w:val="001310A1"/>
    <w:rPr>
      <w:lang w:val="en-GB" w:eastAsia="ja-JP" w:bidi="ar-SA"/>
    </w:rPr>
  </w:style>
  <w:style w:type="paragraph" w:styleId="Title">
    <w:name w:val="Title"/>
    <w:basedOn w:val="Normal"/>
    <w:next w:val="Normal"/>
    <w:link w:val="TitleChar"/>
    <w:qFormat/>
    <w:rsid w:val="001310A1"/>
    <w:pPr>
      <w:overflowPunct w:val="0"/>
      <w:autoSpaceDE w:val="0"/>
      <w:autoSpaceDN w:val="0"/>
      <w:adjustRightInd w:val="0"/>
      <w:spacing w:before="240" w:after="60"/>
      <w:textAlignment w:val="baseline"/>
      <w:outlineLvl w:val="0"/>
    </w:pPr>
    <w:rPr>
      <w:rFonts w:ascii="Courier New" w:eastAsia="MS Mincho" w:hAnsi="Courier New"/>
      <w:lang w:val="nb-NO"/>
    </w:rPr>
  </w:style>
  <w:style w:type="character" w:customStyle="1" w:styleId="TitleChar">
    <w:name w:val="Title Char"/>
    <w:link w:val="Title"/>
    <w:rsid w:val="001310A1"/>
    <w:rPr>
      <w:rFonts w:ascii="Courier New" w:eastAsia="MS Mincho" w:hAnsi="Courier New"/>
      <w:lang w:val="nb-NO"/>
    </w:rPr>
  </w:style>
  <w:style w:type="character" w:customStyle="1" w:styleId="h5Char2">
    <w:name w:val="h5 Char2"/>
    <w:aliases w:val="Heading5 Char2,Head5 Char2,H5 Char2,M5 Char2,mh2 Char2,Module heading 2 Char2,heading 8 Char2,Numbered Sub-list Char1,Heading 81 Char Char1"/>
    <w:rsid w:val="001310A1"/>
    <w:rPr>
      <w:rFonts w:ascii="Arial" w:hAnsi="Arial"/>
      <w:sz w:val="22"/>
      <w:lang w:val="en-GB" w:eastAsia="ja-JP" w:bidi="ar-SA"/>
    </w:rPr>
  </w:style>
  <w:style w:type="paragraph" w:styleId="Date">
    <w:name w:val="Date"/>
    <w:basedOn w:val="Normal"/>
    <w:next w:val="Normal"/>
    <w:link w:val="DateChar"/>
    <w:rsid w:val="001310A1"/>
    <w:pPr>
      <w:overflowPunct w:val="0"/>
      <w:autoSpaceDE w:val="0"/>
      <w:autoSpaceDN w:val="0"/>
      <w:adjustRightInd w:val="0"/>
      <w:textAlignment w:val="baseline"/>
    </w:pPr>
    <w:rPr>
      <w:rFonts w:eastAsia="MS Mincho"/>
    </w:rPr>
  </w:style>
  <w:style w:type="character" w:customStyle="1" w:styleId="DateChar">
    <w:name w:val="Date Char"/>
    <w:link w:val="Date"/>
    <w:rsid w:val="001310A1"/>
    <w:rPr>
      <w:rFonts w:ascii="Times New Roman" w:eastAsia="MS Mincho" w:hAnsi="Times New Roman"/>
      <w:lang w:val="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rsid w:val="001310A1"/>
    <w:rPr>
      <w:rFonts w:ascii="Times New Roman" w:eastAsia="Yu Mincho" w:hAnsi="Times New Roman"/>
      <w:b/>
      <w:bCs/>
      <w:lang w:val="en-GB"/>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1310A1"/>
    <w:rPr>
      <w:rFonts w:ascii="Arial" w:hAnsi="Arial"/>
      <w:sz w:val="24"/>
      <w:lang w:val="en-GB"/>
    </w:rPr>
  </w:style>
  <w:style w:type="paragraph" w:customStyle="1" w:styleId="AutoCorrect">
    <w:name w:val="AutoCorrect"/>
    <w:rsid w:val="001310A1"/>
    <w:rPr>
      <w:rFonts w:ascii="Times New Roman" w:eastAsia="MS Mincho" w:hAnsi="Times New Roman"/>
      <w:sz w:val="24"/>
      <w:szCs w:val="24"/>
      <w:lang w:val="en-GB" w:eastAsia="ko-KR"/>
    </w:rPr>
  </w:style>
  <w:style w:type="paragraph" w:customStyle="1" w:styleId="-PAGE-">
    <w:name w:val="- PAGE -"/>
    <w:rsid w:val="001310A1"/>
    <w:rPr>
      <w:rFonts w:ascii="Times New Roman" w:eastAsia="MS Mincho" w:hAnsi="Times New Roman"/>
      <w:sz w:val="24"/>
      <w:szCs w:val="24"/>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1310A1"/>
    <w:rPr>
      <w:rFonts w:ascii="Arial" w:eastAsia="Batang" w:hAnsi="Arial" w:cs="Times New Roman"/>
      <w:b/>
      <w:bCs/>
      <w:i/>
      <w:iCs/>
      <w:sz w:val="28"/>
      <w:szCs w:val="28"/>
      <w:lang w:val="en-GB" w:eastAsia="en-US" w:bidi="ar-SA"/>
    </w:rPr>
  </w:style>
  <w:style w:type="paragraph" w:customStyle="1" w:styleId="Createdby">
    <w:name w:val="Created by"/>
    <w:rsid w:val="001310A1"/>
    <w:rPr>
      <w:rFonts w:ascii="Times New Roman" w:eastAsia="MS Mincho" w:hAnsi="Times New Roman"/>
      <w:sz w:val="24"/>
      <w:szCs w:val="24"/>
      <w:lang w:val="en-GB" w:eastAsia="ko-KR"/>
    </w:rPr>
  </w:style>
  <w:style w:type="paragraph" w:customStyle="1" w:styleId="Createdon">
    <w:name w:val="Created on"/>
    <w:rsid w:val="001310A1"/>
    <w:rPr>
      <w:rFonts w:ascii="Times New Roman" w:eastAsia="MS Mincho" w:hAnsi="Times New Roman"/>
      <w:sz w:val="24"/>
      <w:szCs w:val="24"/>
      <w:lang w:val="en-GB" w:eastAsia="ko-KR"/>
    </w:rPr>
  </w:style>
  <w:style w:type="paragraph" w:customStyle="1" w:styleId="Lastprinted">
    <w:name w:val="Last printed"/>
    <w:rsid w:val="001310A1"/>
    <w:rPr>
      <w:rFonts w:ascii="Times New Roman" w:eastAsia="MS Mincho" w:hAnsi="Times New Roman"/>
      <w:sz w:val="24"/>
      <w:szCs w:val="24"/>
      <w:lang w:val="en-GB" w:eastAsia="ko-KR"/>
    </w:rPr>
  </w:style>
  <w:style w:type="paragraph" w:customStyle="1" w:styleId="Lastsavedby">
    <w:name w:val="Last saved by"/>
    <w:rsid w:val="001310A1"/>
    <w:rPr>
      <w:rFonts w:ascii="Times New Roman" w:eastAsia="MS Mincho" w:hAnsi="Times New Roman"/>
      <w:sz w:val="24"/>
      <w:szCs w:val="24"/>
      <w:lang w:val="en-GB" w:eastAsia="ko-KR"/>
    </w:rPr>
  </w:style>
  <w:style w:type="paragraph" w:customStyle="1" w:styleId="Filename">
    <w:name w:val="Filename"/>
    <w:rsid w:val="001310A1"/>
    <w:rPr>
      <w:rFonts w:ascii="Times New Roman" w:eastAsia="MS Mincho" w:hAnsi="Times New Roman"/>
      <w:sz w:val="24"/>
      <w:szCs w:val="24"/>
      <w:lang w:val="en-GB" w:eastAsia="ko-KR"/>
    </w:rPr>
  </w:style>
  <w:style w:type="paragraph" w:customStyle="1" w:styleId="Filenameandpath">
    <w:name w:val="Filename and path"/>
    <w:rsid w:val="001310A1"/>
    <w:rPr>
      <w:rFonts w:ascii="Times New Roman" w:eastAsia="MS Mincho" w:hAnsi="Times New Roman"/>
      <w:sz w:val="24"/>
      <w:szCs w:val="24"/>
      <w:lang w:val="en-GB" w:eastAsia="ko-KR"/>
    </w:rPr>
  </w:style>
  <w:style w:type="paragraph" w:customStyle="1" w:styleId="AuthorPageDate">
    <w:name w:val="Author  Page #  Date"/>
    <w:rsid w:val="001310A1"/>
    <w:rPr>
      <w:rFonts w:ascii="Times New Roman" w:eastAsia="MS Mincho" w:hAnsi="Times New Roman"/>
      <w:sz w:val="24"/>
      <w:szCs w:val="24"/>
      <w:lang w:val="en-GB" w:eastAsia="ko-KR"/>
    </w:rPr>
  </w:style>
  <w:style w:type="paragraph" w:customStyle="1" w:styleId="ConfidentialPageDate">
    <w:name w:val="Confidential  Page #  Date"/>
    <w:rsid w:val="001310A1"/>
    <w:rPr>
      <w:rFonts w:ascii="Times New Roman" w:eastAsia="MS Mincho" w:hAnsi="Times New Roman"/>
      <w:sz w:val="24"/>
      <w:szCs w:val="24"/>
      <w:lang w:val="en-GB" w:eastAsia="ko-KR"/>
    </w:rPr>
  </w:style>
  <w:style w:type="paragraph" w:customStyle="1" w:styleId="INDENT1">
    <w:name w:val="INDENT1"/>
    <w:basedOn w:val="Normal"/>
    <w:rsid w:val="001310A1"/>
    <w:pPr>
      <w:overflowPunct w:val="0"/>
      <w:autoSpaceDE w:val="0"/>
      <w:autoSpaceDN w:val="0"/>
      <w:adjustRightInd w:val="0"/>
      <w:ind w:left="851"/>
      <w:textAlignment w:val="baseline"/>
    </w:pPr>
    <w:rPr>
      <w:rFonts w:eastAsia="MS Mincho"/>
      <w:lang w:eastAsia="ja-JP"/>
    </w:rPr>
  </w:style>
  <w:style w:type="paragraph" w:customStyle="1" w:styleId="INDENT2">
    <w:name w:val="INDENT2"/>
    <w:basedOn w:val="Normal"/>
    <w:rsid w:val="001310A1"/>
    <w:pPr>
      <w:overflowPunct w:val="0"/>
      <w:autoSpaceDE w:val="0"/>
      <w:autoSpaceDN w:val="0"/>
      <w:adjustRightInd w:val="0"/>
      <w:ind w:left="1135" w:hanging="284"/>
      <w:textAlignment w:val="baseline"/>
    </w:pPr>
    <w:rPr>
      <w:rFonts w:eastAsia="MS Mincho"/>
      <w:lang w:eastAsia="ja-JP"/>
    </w:rPr>
  </w:style>
  <w:style w:type="paragraph" w:customStyle="1" w:styleId="INDENT3">
    <w:name w:val="INDENT3"/>
    <w:basedOn w:val="Normal"/>
    <w:rsid w:val="001310A1"/>
    <w:pPr>
      <w:overflowPunct w:val="0"/>
      <w:autoSpaceDE w:val="0"/>
      <w:autoSpaceDN w:val="0"/>
      <w:adjustRightInd w:val="0"/>
      <w:ind w:left="1701" w:hanging="567"/>
      <w:textAlignment w:val="baseline"/>
    </w:pPr>
    <w:rPr>
      <w:rFonts w:eastAsia="MS Mincho"/>
      <w:lang w:eastAsia="ja-JP"/>
    </w:rPr>
  </w:style>
  <w:style w:type="paragraph" w:customStyle="1" w:styleId="FigureTitle">
    <w:name w:val="Figure_Title"/>
    <w:basedOn w:val="Normal"/>
    <w:next w:val="Normal"/>
    <w:rsid w:val="001310A1"/>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MS Mincho"/>
      <w:b/>
      <w:sz w:val="24"/>
      <w:lang w:eastAsia="ja-JP"/>
    </w:rPr>
  </w:style>
  <w:style w:type="character" w:styleId="Strong">
    <w:name w:val="Strong"/>
    <w:uiPriority w:val="22"/>
    <w:qFormat/>
    <w:rsid w:val="001310A1"/>
    <w:rPr>
      <w:b/>
      <w:bCs/>
    </w:rPr>
  </w:style>
  <w:style w:type="paragraph" w:customStyle="1" w:styleId="enumlev2">
    <w:name w:val="enumlev2"/>
    <w:basedOn w:val="Normal"/>
    <w:rsid w:val="001310A1"/>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MS Mincho"/>
      <w:lang w:val="en-US" w:eastAsia="ja-JP"/>
    </w:rPr>
  </w:style>
  <w:style w:type="paragraph" w:customStyle="1" w:styleId="CouvRecTitle">
    <w:name w:val="Couv Rec Title"/>
    <w:basedOn w:val="Normal"/>
    <w:rsid w:val="001310A1"/>
    <w:pPr>
      <w:keepNext/>
      <w:keepLines/>
      <w:overflowPunct w:val="0"/>
      <w:autoSpaceDE w:val="0"/>
      <w:autoSpaceDN w:val="0"/>
      <w:adjustRightInd w:val="0"/>
      <w:spacing w:before="240"/>
      <w:ind w:left="1418"/>
      <w:textAlignment w:val="baseline"/>
    </w:pPr>
    <w:rPr>
      <w:rFonts w:ascii="Arial" w:eastAsia="MS Mincho" w:hAnsi="Arial"/>
      <w:b/>
      <w:sz w:val="36"/>
      <w:lang w:val="en-US" w:eastAsia="ja-JP"/>
    </w:rPr>
  </w:style>
  <w:style w:type="paragraph" w:customStyle="1" w:styleId="Figure">
    <w:name w:val="Figure"/>
    <w:basedOn w:val="Normal"/>
    <w:rsid w:val="001310A1"/>
    <w:pPr>
      <w:tabs>
        <w:tab w:val="num" w:pos="1440"/>
      </w:tabs>
      <w:spacing w:before="180" w:after="240" w:line="280" w:lineRule="atLeast"/>
      <w:ind w:left="720" w:hanging="360"/>
      <w:jc w:val="center"/>
    </w:pPr>
    <w:rPr>
      <w:rFonts w:ascii="Arial" w:eastAsia="MS Mincho" w:hAnsi="Arial"/>
      <w:b/>
      <w:lang w:val="en-US" w:eastAsia="ja-JP"/>
    </w:rPr>
  </w:style>
  <w:style w:type="paragraph" w:customStyle="1" w:styleId="11">
    <w:name w:val="修订1"/>
    <w:hidden/>
    <w:semiHidden/>
    <w:rsid w:val="001310A1"/>
    <w:rPr>
      <w:rFonts w:ascii="Times New Roman" w:eastAsia="Batang" w:hAnsi="Times New Roman"/>
      <w:lang w:val="en-GB"/>
    </w:rPr>
  </w:style>
  <w:style w:type="table" w:customStyle="1" w:styleId="TableGrid1">
    <w:name w:val="Table Grid1"/>
    <w:basedOn w:val="TableNormal"/>
    <w:next w:val="TableGrid"/>
    <w:rsid w:val="001310A1"/>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a">
    <w:name w:val="Data"/>
    <w:basedOn w:val="Normal"/>
    <w:rsid w:val="001310A1"/>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ageXofY">
    <w:name w:val="Page X of Y"/>
    <w:rsid w:val="001310A1"/>
    <w:rPr>
      <w:rFonts w:ascii="Times New Roman" w:hAnsi="Times New Roman"/>
      <w:sz w:val="24"/>
      <w:szCs w:val="24"/>
      <w:lang w:val="en-GB" w:eastAsia="ko-KR"/>
    </w:rPr>
  </w:style>
  <w:style w:type="paragraph" w:customStyle="1" w:styleId="ATC">
    <w:name w:val="ATC"/>
    <w:basedOn w:val="Normal"/>
    <w:rsid w:val="001310A1"/>
    <w:pPr>
      <w:overflowPunct w:val="0"/>
      <w:autoSpaceDE w:val="0"/>
      <w:autoSpaceDN w:val="0"/>
      <w:adjustRightInd w:val="0"/>
      <w:textAlignment w:val="baseline"/>
    </w:pPr>
    <w:rPr>
      <w:rFonts w:eastAsia="MS Mincho"/>
      <w:lang w:eastAsia="ja-JP"/>
    </w:rPr>
  </w:style>
  <w:style w:type="paragraph" w:customStyle="1" w:styleId="RecCCITT">
    <w:name w:val="Rec_CCITT_#"/>
    <w:basedOn w:val="Normal"/>
    <w:rsid w:val="001310A1"/>
    <w:pPr>
      <w:keepNext/>
      <w:keepLines/>
      <w:overflowPunct w:val="0"/>
      <w:autoSpaceDE w:val="0"/>
      <w:autoSpaceDN w:val="0"/>
      <w:adjustRightInd w:val="0"/>
      <w:textAlignment w:val="baseline"/>
    </w:pPr>
    <w:rPr>
      <w:b/>
      <w:lang w:eastAsia="ja-JP"/>
    </w:rPr>
  </w:style>
  <w:style w:type="paragraph" w:customStyle="1" w:styleId="1CharChar1Char">
    <w:name w:val="(文字) (文字)1 Char (文字) (文字) Char (文字) (文字)1 Char (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1310A1"/>
    <w:rPr>
      <w:rFonts w:ascii="Arial" w:hAnsi="Arial"/>
      <w:sz w:val="32"/>
      <w:lang w:val="en-GB" w:eastAsia="en-US" w:bidi="ar-SA"/>
    </w:rPr>
  </w:style>
  <w:style w:type="paragraph" w:customStyle="1" w:styleId="MTDisplayEquation">
    <w:name w:val="MTDisplayEquation"/>
    <w:basedOn w:val="Normal"/>
    <w:rsid w:val="001310A1"/>
    <w:pPr>
      <w:tabs>
        <w:tab w:val="center" w:pos="4820"/>
        <w:tab w:val="right" w:pos="9640"/>
      </w:tabs>
    </w:pPr>
    <w:rPr>
      <w:lang w:eastAsia="ja-JP"/>
    </w:rPr>
  </w:style>
  <w:style w:type="paragraph" w:customStyle="1" w:styleId="Separation">
    <w:name w:val="Separation"/>
    <w:basedOn w:val="Heading1"/>
    <w:next w:val="Normal"/>
    <w:rsid w:val="001310A1"/>
    <w:pPr>
      <w:pBdr>
        <w:top w:val="none" w:sz="0" w:space="0" w:color="auto"/>
      </w:pBdr>
    </w:pPr>
    <w:rPr>
      <w:rFonts w:eastAsia="MS Mincho"/>
      <w:b/>
      <w:color w:val="0000FF"/>
      <w:szCs w:val="36"/>
      <w:lang w:eastAsia="ja-JP"/>
    </w:rPr>
  </w:style>
  <w:style w:type="paragraph" w:customStyle="1" w:styleId="TaOC">
    <w:name w:val="TaOC"/>
    <w:basedOn w:val="TAC"/>
    <w:rsid w:val="001310A1"/>
    <w:pPr>
      <w:overflowPunct w:val="0"/>
      <w:autoSpaceDE w:val="0"/>
      <w:autoSpaceDN w:val="0"/>
      <w:adjustRightInd w:val="0"/>
      <w:textAlignment w:val="baseline"/>
    </w:pPr>
    <w:rPr>
      <w:szCs w:val="18"/>
      <w:lang w:eastAsia="ja-JP"/>
    </w:rPr>
  </w:style>
  <w:style w:type="character" w:customStyle="1" w:styleId="T1Char3">
    <w:name w:val="T1 Char3"/>
    <w:aliases w:val="Header 6 Char Char3"/>
    <w:rsid w:val="001310A1"/>
    <w:rPr>
      <w:rFonts w:ascii="Arial" w:hAnsi="Arial"/>
      <w:lang w:val="en-GB" w:eastAsia="en-US" w:bidi="ar-SA"/>
    </w:rPr>
  </w:style>
  <w:style w:type="table" w:customStyle="1" w:styleId="Tabellengitternetz1">
    <w:name w:val="Tabellengitternetz1"/>
    <w:basedOn w:val="TableNormal"/>
    <w:next w:val="TableGrid"/>
    <w:rsid w:val="001310A1"/>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
    <w:name w:val="Tabellengitternetz2"/>
    <w:basedOn w:val="TableNormal"/>
    <w:next w:val="TableGrid"/>
    <w:rsid w:val="001310A1"/>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
    <w:name w:val="Tabellengitternetz3"/>
    <w:basedOn w:val="TableNormal"/>
    <w:next w:val="TableGrid"/>
    <w:rsid w:val="001310A1"/>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
    <w:name w:val="Tabellengitternetz4"/>
    <w:basedOn w:val="TableNormal"/>
    <w:next w:val="TableGrid"/>
    <w:rsid w:val="001310A1"/>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
    <w:name w:val="Tabellengitternetz5"/>
    <w:basedOn w:val="TableNormal"/>
    <w:next w:val="TableGrid"/>
    <w:rsid w:val="001310A1"/>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
    <w:name w:val="Tabellengitternetz6"/>
    <w:basedOn w:val="TableNormal"/>
    <w:next w:val="TableGrid"/>
    <w:rsid w:val="001310A1"/>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
    <w:name w:val="Tabellengitternetz7"/>
    <w:basedOn w:val="TableNormal"/>
    <w:next w:val="TableGrid"/>
    <w:rsid w:val="001310A1"/>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
    <w:name w:val="Tabellengitternetz8"/>
    <w:basedOn w:val="TableNormal"/>
    <w:next w:val="TableGrid"/>
    <w:rsid w:val="001310A1"/>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
    <w:name w:val="Tabellengitternetz9"/>
    <w:basedOn w:val="TableNormal"/>
    <w:next w:val="TableGrid"/>
    <w:rsid w:val="001310A1"/>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
    <w:name w:val="Bullet"/>
    <w:basedOn w:val="Normal"/>
    <w:rsid w:val="001310A1"/>
    <w:pPr>
      <w:tabs>
        <w:tab w:val="num" w:pos="928"/>
      </w:tabs>
      <w:ind w:left="928" w:hanging="360"/>
    </w:pPr>
    <w:rPr>
      <w:rFonts w:eastAsia="Batang"/>
    </w:rPr>
  </w:style>
  <w:style w:type="table" w:customStyle="1" w:styleId="TableGrid2">
    <w:name w:val="Table Grid2"/>
    <w:basedOn w:val="TableNormal"/>
    <w:next w:val="TableGrid"/>
    <w:rsid w:val="001310A1"/>
    <w:pPr>
      <w:overflowPunct w:val="0"/>
      <w:autoSpaceDE w:val="0"/>
      <w:autoSpaceDN w:val="0"/>
      <w:adjustRightInd w:val="0"/>
      <w:spacing w:after="180"/>
      <w:textAlignment w:val="baseline"/>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6Left0cmHanging349cmAfter9pt">
    <w:name w:val="Style Heading 6 + Left:  0 cm Hanging:  3.49 cm After:  9 pt"/>
    <w:basedOn w:val="Heading6"/>
    <w:rsid w:val="001310A1"/>
    <w:pPr>
      <w:keepNext w:val="0"/>
      <w:keepLines w:val="0"/>
      <w:spacing w:before="240"/>
      <w:ind w:left="1980" w:hanging="1980"/>
    </w:pPr>
    <w:rPr>
      <w:rFonts w:eastAsia="MS Mincho"/>
      <w:bCs/>
    </w:rPr>
  </w:style>
  <w:style w:type="paragraph" w:customStyle="1" w:styleId="StyleHeading6After9pt">
    <w:name w:val="Style Heading 6 + After:  9 pt"/>
    <w:basedOn w:val="Heading6"/>
    <w:rsid w:val="001310A1"/>
    <w:pPr>
      <w:keepNext w:val="0"/>
      <w:keepLines w:val="0"/>
      <w:spacing w:before="240"/>
      <w:ind w:left="0" w:firstLine="0"/>
    </w:pPr>
    <w:rPr>
      <w:rFonts w:eastAsia="MS Mincho"/>
      <w:bCs/>
    </w:rPr>
  </w:style>
  <w:style w:type="table" w:customStyle="1" w:styleId="TableGrid3">
    <w:name w:val="Table Grid3"/>
    <w:basedOn w:val="TableNormal"/>
    <w:next w:val="TableGrid"/>
    <w:rsid w:val="001310A1"/>
    <w:pPr>
      <w:overflowPunct w:val="0"/>
      <w:autoSpaceDE w:val="0"/>
      <w:autoSpaceDN w:val="0"/>
      <w:adjustRightInd w:val="0"/>
      <w:spacing w:after="180"/>
      <w:textAlignment w:val="baseline"/>
    </w:pPr>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0">
    <w:name w:val="吹き出し3"/>
    <w:basedOn w:val="Normal"/>
    <w:semiHidden/>
    <w:rsid w:val="001310A1"/>
    <w:rPr>
      <w:rFonts w:ascii="Tahoma" w:eastAsia="MS Mincho" w:hAnsi="Tahoma" w:cs="Tahoma"/>
      <w:sz w:val="16"/>
      <w:szCs w:val="16"/>
    </w:rPr>
  </w:style>
  <w:style w:type="paragraph" w:customStyle="1" w:styleId="JK-text-simpledoc">
    <w:name w:val="JK - text - simple doc"/>
    <w:basedOn w:val="BodyText"/>
    <w:autoRedefine/>
    <w:rsid w:val="001310A1"/>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rsid w:val="001310A1"/>
    <w:pPr>
      <w:spacing w:before="100" w:beforeAutospacing="1" w:after="100" w:afterAutospacing="1"/>
    </w:pPr>
    <w:rPr>
      <w:rFonts w:eastAsia="MS Mincho"/>
      <w:sz w:val="24"/>
      <w:szCs w:val="24"/>
      <w:lang w:val="en-US"/>
    </w:rPr>
  </w:style>
  <w:style w:type="paragraph" w:customStyle="1" w:styleId="12">
    <w:name w:val="吹き出し1"/>
    <w:basedOn w:val="Normal"/>
    <w:semiHidden/>
    <w:rsid w:val="001310A1"/>
    <w:rPr>
      <w:rFonts w:ascii="Tahoma" w:eastAsia="MS Mincho" w:hAnsi="Tahoma" w:cs="Tahoma"/>
      <w:sz w:val="16"/>
      <w:szCs w:val="16"/>
    </w:rPr>
  </w:style>
  <w:style w:type="paragraph" w:customStyle="1" w:styleId="ZchnZchn">
    <w:name w:val="Zchn Zchn"/>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1310A1"/>
    <w:rPr>
      <w:rFonts w:ascii="Arial" w:hAnsi="Arial"/>
      <w:b/>
      <w:noProof/>
      <w:sz w:val="18"/>
      <w:lang w:val="en-GB" w:eastAsia="en-US" w:bidi="ar-SA"/>
    </w:rPr>
  </w:style>
  <w:style w:type="paragraph" w:customStyle="1" w:styleId="20">
    <w:name w:val="吹き出し2"/>
    <w:basedOn w:val="Normal"/>
    <w:semiHidden/>
    <w:rsid w:val="001310A1"/>
    <w:rPr>
      <w:rFonts w:ascii="Tahoma" w:eastAsia="MS Mincho" w:hAnsi="Tahoma" w:cs="Tahoma"/>
      <w:sz w:val="16"/>
      <w:szCs w:val="16"/>
    </w:rPr>
  </w:style>
  <w:style w:type="paragraph" w:customStyle="1" w:styleId="Note">
    <w:name w:val="Note"/>
    <w:basedOn w:val="B10"/>
    <w:rsid w:val="001310A1"/>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rsid w:val="001310A1"/>
    <w:pPr>
      <w:overflowPunct w:val="0"/>
      <w:autoSpaceDE w:val="0"/>
      <w:autoSpaceDN w:val="0"/>
      <w:adjustRightInd w:val="0"/>
      <w:textAlignment w:val="baseline"/>
    </w:pPr>
    <w:rPr>
      <w:rFonts w:eastAsia="MS Mincho"/>
      <w:i/>
      <w:lang w:eastAsia="en-GB"/>
    </w:rPr>
  </w:style>
  <w:style w:type="paragraph" w:customStyle="1" w:styleId="TOC91">
    <w:name w:val="TOC 91"/>
    <w:basedOn w:val="TOC8"/>
    <w:rsid w:val="001310A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1">
    <w:name w:val="Caption1"/>
    <w:basedOn w:val="Normal"/>
    <w:next w:val="Normal"/>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rsid w:val="001310A1"/>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rsid w:val="001310A1"/>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rsid w:val="001310A1"/>
    <w:pPr>
      <w:overflowPunct w:val="0"/>
      <w:autoSpaceDE w:val="0"/>
      <w:autoSpaceDN w:val="0"/>
      <w:adjustRightInd w:val="0"/>
      <w:spacing w:after="0"/>
      <w:jc w:val="both"/>
      <w:textAlignment w:val="baseline"/>
    </w:pPr>
    <w:rPr>
      <w:rFonts w:eastAsia="MS Mincho"/>
      <w:lang w:eastAsia="en-GB"/>
    </w:rPr>
  </w:style>
  <w:style w:type="paragraph" w:customStyle="1" w:styleId="ZK">
    <w:name w:val="ZK"/>
    <w:rsid w:val="001310A1"/>
    <w:pPr>
      <w:spacing w:after="240" w:line="240" w:lineRule="atLeast"/>
      <w:ind w:left="1191" w:right="113" w:hanging="1191"/>
    </w:pPr>
    <w:rPr>
      <w:rFonts w:ascii="Times New Roman" w:eastAsia="MS Mincho" w:hAnsi="Times New Roman"/>
      <w:lang w:val="en-GB"/>
    </w:rPr>
  </w:style>
  <w:style w:type="paragraph" w:customStyle="1" w:styleId="ZC">
    <w:name w:val="ZC"/>
    <w:rsid w:val="001310A1"/>
    <w:pPr>
      <w:spacing w:line="360" w:lineRule="atLeast"/>
      <w:jc w:val="center"/>
    </w:pPr>
    <w:rPr>
      <w:rFonts w:ascii="Times New Roman" w:eastAsia="MS Mincho" w:hAnsi="Times New Roman"/>
      <w:lang w:val="en-GB"/>
    </w:rPr>
  </w:style>
  <w:style w:type="paragraph" w:customStyle="1" w:styleId="FooterCentred">
    <w:name w:val="FooterCentred"/>
    <w:basedOn w:val="Footer"/>
    <w:rsid w:val="001310A1"/>
    <w:pPr>
      <w:tabs>
        <w:tab w:val="center" w:pos="4678"/>
        <w:tab w:val="right" w:pos="9356"/>
      </w:tabs>
      <w:overflowPunct w:val="0"/>
      <w:autoSpaceDE w:val="0"/>
      <w:autoSpaceDN w:val="0"/>
      <w:adjustRightInd w:val="0"/>
      <w:jc w:val="both"/>
      <w:textAlignment w:val="baseline"/>
    </w:pPr>
    <w:rPr>
      <w:rFonts w:ascii="Times New Roman" w:eastAsia="MS Mincho" w:hAnsi="Times New Roman"/>
      <w:b w:val="0"/>
      <w:bCs/>
      <w:i w:val="0"/>
      <w:iCs/>
      <w:noProof w:val="0"/>
      <w:sz w:val="20"/>
      <w:szCs w:val="18"/>
      <w:lang w:eastAsia="en-GB"/>
    </w:rPr>
  </w:style>
  <w:style w:type="paragraph" w:customStyle="1" w:styleId="CRfront">
    <w:name w:val="CR_front"/>
    <w:basedOn w:val="Normal"/>
    <w:rsid w:val="001310A1"/>
    <w:pPr>
      <w:overflowPunct w:val="0"/>
      <w:autoSpaceDE w:val="0"/>
      <w:autoSpaceDN w:val="0"/>
      <w:adjustRightInd w:val="0"/>
      <w:textAlignment w:val="baseline"/>
    </w:pPr>
    <w:rPr>
      <w:rFonts w:eastAsia="MS Mincho"/>
      <w:lang w:eastAsia="en-GB"/>
    </w:rPr>
  </w:style>
  <w:style w:type="paragraph" w:customStyle="1" w:styleId="NumberedList">
    <w:name w:val="Numbered List"/>
    <w:basedOn w:val="Normal"/>
    <w:rsid w:val="001310A1"/>
    <w:pPr>
      <w:tabs>
        <w:tab w:val="left" w:pos="360"/>
      </w:tabs>
      <w:overflowPunct w:val="0"/>
      <w:autoSpaceDE w:val="0"/>
      <w:autoSpaceDN w:val="0"/>
      <w:adjustRightInd w:val="0"/>
      <w:spacing w:before="120" w:after="120"/>
      <w:ind w:left="360" w:hanging="360"/>
      <w:textAlignment w:val="baseline"/>
    </w:pPr>
    <w:rPr>
      <w:rFonts w:eastAsia="MS Mincho"/>
      <w:lang w:val="en-US" w:eastAsia="en-GB"/>
    </w:rPr>
  </w:style>
  <w:style w:type="paragraph" w:customStyle="1" w:styleId="xl40">
    <w:name w:val="xl40"/>
    <w:basedOn w:val="Normal"/>
    <w:rsid w:val="001310A1"/>
    <w:pPr>
      <w:shd w:val="clear" w:color="000000" w:fill="FFFF00"/>
      <w:spacing w:before="100" w:beforeAutospacing="1" w:after="100" w:afterAutospacing="1"/>
      <w:jc w:val="center"/>
    </w:pPr>
    <w:rPr>
      <w:rFonts w:ascii="Arial" w:hAnsi="Arial" w:cs="Arial"/>
      <w:b/>
      <w:bCs/>
      <w:color w:val="000000"/>
      <w:sz w:val="16"/>
      <w:szCs w:val="16"/>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1310A1"/>
    <w:rPr>
      <w:rFonts w:ascii="Arial" w:hAnsi="Arial"/>
      <w:sz w:val="36"/>
      <w:lang w:val="en-GB" w:eastAsia="en-US" w:bidi="ar-SA"/>
    </w:rPr>
  </w:style>
  <w:style w:type="paragraph" w:customStyle="1" w:styleId="TableTitle">
    <w:name w:val="TableTitle"/>
    <w:basedOn w:val="BodyText2"/>
    <w:next w:val="BodyText2"/>
    <w:rsid w:val="001310A1"/>
    <w:pPr>
      <w:keepNext/>
      <w:keepLines/>
      <w:spacing w:after="60"/>
      <w:ind w:left="210"/>
      <w:jc w:val="center"/>
    </w:pPr>
    <w:rPr>
      <w:b/>
      <w:i w:val="0"/>
      <w:lang w:eastAsia="en-GB"/>
    </w:rPr>
  </w:style>
  <w:style w:type="paragraph" w:customStyle="1" w:styleId="TableofFigures1">
    <w:name w:val="Table of Figures1"/>
    <w:basedOn w:val="Normal"/>
    <w:next w:val="Normal"/>
    <w:rsid w:val="001310A1"/>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rsid w:val="001310A1"/>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rsid w:val="001310A1"/>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rsid w:val="001310A1"/>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rsid w:val="001310A1"/>
    <w:pPr>
      <w:overflowPunct w:val="0"/>
      <w:autoSpaceDE w:val="0"/>
      <w:autoSpaceDN w:val="0"/>
      <w:adjustRightInd w:val="0"/>
      <w:spacing w:after="0"/>
      <w:jc w:val="center"/>
      <w:textAlignment w:val="baseline"/>
    </w:pPr>
    <w:rPr>
      <w:rFonts w:ascii="Arial" w:eastAsia="MS Mincho" w:hAnsi="Arial"/>
      <w:b/>
      <w:sz w:val="16"/>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1310A1"/>
    <w:rPr>
      <w:rFonts w:ascii="Arial" w:hAnsi="Arial"/>
      <w:sz w:val="28"/>
      <w:lang w:val="en-GB" w:eastAsia="en-US" w:bidi="ar-SA"/>
    </w:rPr>
  </w:style>
  <w:style w:type="paragraph" w:customStyle="1" w:styleId="Heading3Underrubrik2H3">
    <w:name w:val="Heading 3.Underrubrik2.H3"/>
    <w:basedOn w:val="Heading2Head2A2"/>
    <w:next w:val="Normal"/>
    <w:rsid w:val="001310A1"/>
    <w:pPr>
      <w:spacing w:before="120"/>
      <w:outlineLvl w:val="2"/>
    </w:pPr>
    <w:rPr>
      <w:sz w:val="28"/>
    </w:rPr>
  </w:style>
  <w:style w:type="paragraph" w:customStyle="1" w:styleId="Heading2Head2A2">
    <w:name w:val="Heading 2.Head2A.2"/>
    <w:basedOn w:val="Heading1"/>
    <w:next w:val="Normal"/>
    <w:rsid w:val="001310A1"/>
    <w:pPr>
      <w:pBdr>
        <w:top w:val="none" w:sz="0" w:space="0" w:color="auto"/>
      </w:pBdr>
      <w:overflowPunct w:val="0"/>
      <w:autoSpaceDE w:val="0"/>
      <w:autoSpaceDN w:val="0"/>
      <w:adjustRightInd w:val="0"/>
      <w:spacing w:before="180"/>
      <w:textAlignment w:val="baseline"/>
      <w:outlineLvl w:val="1"/>
    </w:pPr>
    <w:rPr>
      <w:sz w:val="32"/>
      <w:szCs w:val="36"/>
      <w:lang w:eastAsia="es-ES"/>
    </w:rPr>
  </w:style>
  <w:style w:type="paragraph" w:customStyle="1" w:styleId="TitleText">
    <w:name w:val="Title Text"/>
    <w:basedOn w:val="Normal"/>
    <w:next w:val="Normal"/>
    <w:rsid w:val="001310A1"/>
    <w:pPr>
      <w:overflowPunct w:val="0"/>
      <w:autoSpaceDE w:val="0"/>
      <w:autoSpaceDN w:val="0"/>
      <w:adjustRightInd w:val="0"/>
      <w:spacing w:after="220"/>
      <w:textAlignment w:val="baseline"/>
    </w:pPr>
    <w:rPr>
      <w:rFonts w:eastAsia="MS Mincho"/>
      <w:b/>
      <w:lang w:val="en-US" w:eastAsia="en-GB"/>
    </w:rPr>
  </w:style>
  <w:style w:type="paragraph" w:customStyle="1" w:styleId="Para1">
    <w:name w:val="Para1"/>
    <w:basedOn w:val="Normal"/>
    <w:rsid w:val="001310A1"/>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rsid w:val="001310A1"/>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doctable">
    <w:name w:val="Tdoc_table"/>
    <w:rsid w:val="001310A1"/>
    <w:pPr>
      <w:ind w:left="244" w:hanging="244"/>
    </w:pPr>
    <w:rPr>
      <w:rFonts w:ascii="Arial" w:hAnsi="Arial"/>
      <w:noProof/>
      <w:color w:val="000000"/>
      <w:lang w:val="en-GB"/>
    </w:rPr>
  </w:style>
  <w:style w:type="paragraph" w:customStyle="1" w:styleId="Bullets">
    <w:name w:val="Bullets"/>
    <w:basedOn w:val="BodyText"/>
    <w:rsid w:val="001310A1"/>
    <w:pPr>
      <w:widowControl w:val="0"/>
      <w:spacing w:after="120"/>
      <w:ind w:left="283" w:hanging="283"/>
    </w:pPr>
    <w:rPr>
      <w:lang w:eastAsia="de-DE"/>
    </w:rPr>
  </w:style>
  <w:style w:type="paragraph" w:customStyle="1" w:styleId="11BodyText">
    <w:name w:val="11 BodyText"/>
    <w:basedOn w:val="Normal"/>
    <w:rsid w:val="001310A1"/>
    <w:pPr>
      <w:spacing w:after="220"/>
      <w:ind w:left="1298"/>
    </w:pPr>
    <w:rPr>
      <w:rFonts w:ascii="Arial" w:hAnsi="Arial"/>
      <w:lang w:val="en-US" w:eastAsia="en-GB"/>
    </w:rPr>
  </w:style>
  <w:style w:type="numbering" w:customStyle="1" w:styleId="13">
    <w:name w:val="无列表1"/>
    <w:next w:val="NoList"/>
    <w:semiHidden/>
    <w:rsid w:val="001310A1"/>
  </w:style>
  <w:style w:type="paragraph" w:customStyle="1" w:styleId="berschrift2Head2A2">
    <w:name w:val="Überschrift 2.Head2A.2"/>
    <w:basedOn w:val="Heading1"/>
    <w:next w:val="Normal"/>
    <w:rsid w:val="001310A1"/>
    <w:pPr>
      <w:pBdr>
        <w:top w:val="none" w:sz="0" w:space="0" w:color="auto"/>
      </w:pBdr>
      <w:spacing w:before="180"/>
      <w:outlineLvl w:val="1"/>
    </w:pPr>
    <w:rPr>
      <w:rFonts w:eastAsia="MS Mincho"/>
      <w:sz w:val="32"/>
      <w:szCs w:val="36"/>
      <w:lang w:eastAsia="de-DE"/>
    </w:rPr>
  </w:style>
  <w:style w:type="table" w:customStyle="1" w:styleId="31">
    <w:name w:val="网格型3"/>
    <w:basedOn w:val="TableNormal"/>
    <w:next w:val="TableGrid"/>
    <w:rsid w:val="001310A1"/>
    <w:pPr>
      <w:overflowPunct w:val="0"/>
      <w:autoSpaceDE w:val="0"/>
      <w:autoSpaceDN w:val="0"/>
      <w:adjustRightInd w:val="0"/>
      <w:spacing w:after="180"/>
      <w:textAlignment w:val="baseline"/>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TableNormal"/>
    <w:next w:val="TableGrid"/>
    <w:rsid w:val="001310A1"/>
    <w:pPr>
      <w:overflowPunct w:val="0"/>
      <w:autoSpaceDE w:val="0"/>
      <w:autoSpaceDN w:val="0"/>
      <w:adjustRightInd w:val="0"/>
      <w:spacing w:after="180"/>
      <w:textAlignment w:val="baseline"/>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9 pt,Right,Right:  0,24 cm,After:  0 pt"/>
    <w:basedOn w:val="Normal"/>
    <w:rsid w:val="001310A1"/>
    <w:pPr>
      <w:keepNext/>
      <w:keepLines/>
      <w:overflowPunct w:val="0"/>
      <w:autoSpaceDE w:val="0"/>
      <w:autoSpaceDN w:val="0"/>
      <w:adjustRightInd w:val="0"/>
      <w:spacing w:after="0"/>
      <w:ind w:right="134"/>
      <w:jc w:val="right"/>
      <w:textAlignment w:val="baseline"/>
    </w:pPr>
    <w:rPr>
      <w:rFonts w:ascii="Arial" w:eastAsia="MS Mincho" w:hAnsi="Arial" w:cs="Arial"/>
      <w:sz w:val="18"/>
      <w:szCs w:val="18"/>
      <w:lang w:val="en-US"/>
    </w:rPr>
  </w:style>
  <w:style w:type="paragraph" w:customStyle="1" w:styleId="StyleTAC">
    <w:name w:val="Style TAC +"/>
    <w:basedOn w:val="TAC"/>
    <w:next w:val="TAC"/>
    <w:link w:val="StyleTACChar"/>
    <w:autoRedefine/>
    <w:rsid w:val="001310A1"/>
    <w:rPr>
      <w:rFonts w:eastAsia="MS Mincho"/>
      <w:kern w:val="2"/>
    </w:rPr>
  </w:style>
  <w:style w:type="character" w:customStyle="1" w:styleId="StyleTACChar">
    <w:name w:val="Style TAC + Char"/>
    <w:link w:val="StyleTAC"/>
    <w:rsid w:val="001310A1"/>
    <w:rPr>
      <w:rFonts w:ascii="Arial" w:eastAsia="MS Mincho" w:hAnsi="Arial"/>
      <w:kern w:val="2"/>
      <w:sz w:val="18"/>
      <w:lang w:val="en-GB"/>
    </w:rPr>
  </w:style>
  <w:style w:type="character" w:customStyle="1" w:styleId="CharChar29">
    <w:name w:val="Char Char29"/>
    <w:rsid w:val="001310A1"/>
    <w:rPr>
      <w:rFonts w:ascii="Arial" w:hAnsi="Arial"/>
      <w:sz w:val="36"/>
      <w:lang w:val="en-GB" w:eastAsia="en-US" w:bidi="ar-SA"/>
    </w:rPr>
  </w:style>
  <w:style w:type="character" w:customStyle="1" w:styleId="CharChar28">
    <w:name w:val="Char Char28"/>
    <w:rsid w:val="001310A1"/>
    <w:rPr>
      <w:rFonts w:ascii="Arial" w:hAnsi="Arial"/>
      <w:sz w:val="32"/>
      <w:lang w:val="en-GB"/>
    </w:rPr>
  </w:style>
  <w:style w:type="paragraph" w:customStyle="1" w:styleId="berschrift3h3H3Underrubrik2">
    <w:name w:val="Überschrift 3.h3.H3.Underrubrik2"/>
    <w:basedOn w:val="Heading2"/>
    <w:next w:val="Normal"/>
    <w:rsid w:val="001310A1"/>
    <w:pPr>
      <w:spacing w:before="120"/>
      <w:outlineLvl w:val="2"/>
    </w:pPr>
    <w:rPr>
      <w:rFonts w:eastAsia="MS Mincho"/>
      <w:sz w:val="28"/>
      <w:szCs w:val="32"/>
      <w:lang w:eastAsia="de-DE"/>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1310A1"/>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1310A1"/>
    <w:rPr>
      <w:rFonts w:ascii="Arial" w:hAnsi="Arial"/>
      <w:sz w:val="22"/>
      <w:lang w:val="en-GB" w:eastAsia="en-GB" w:bidi="ar-SA"/>
    </w:rPr>
  </w:style>
  <w:style w:type="character" w:customStyle="1" w:styleId="Heading7Char">
    <w:name w:val="Heading 7 Char"/>
    <w:link w:val="Heading7"/>
    <w:rsid w:val="001310A1"/>
    <w:rPr>
      <w:rFonts w:ascii="Arial" w:hAnsi="Arial"/>
      <w:lang w:val="en-GB"/>
    </w:rPr>
  </w:style>
  <w:style w:type="character" w:customStyle="1" w:styleId="Heading8Char">
    <w:name w:val="Heading 8 Char"/>
    <w:link w:val="Heading8"/>
    <w:rsid w:val="001310A1"/>
    <w:rPr>
      <w:rFonts w:ascii="Arial" w:hAnsi="Arial"/>
      <w:sz w:val="36"/>
      <w:lang w:val="en-GB"/>
    </w:rPr>
  </w:style>
  <w:style w:type="character" w:customStyle="1" w:styleId="Heading9Char">
    <w:name w:val="Heading 9 Char"/>
    <w:link w:val="Heading9"/>
    <w:rsid w:val="001310A1"/>
    <w:rPr>
      <w:rFonts w:ascii="Arial" w:hAnsi="Arial"/>
      <w:sz w:val="36"/>
      <w:lang w:val="en-GB"/>
    </w:rPr>
  </w:style>
  <w:style w:type="character" w:customStyle="1" w:styleId="FooterChar">
    <w:name w:val="Footer Char"/>
    <w:aliases w:val="footer odd Char,footer Char,fo Char,pie de página Char"/>
    <w:link w:val="Footer"/>
    <w:rsid w:val="001310A1"/>
    <w:rPr>
      <w:rFonts w:ascii="Arial" w:hAnsi="Arial"/>
      <w:b/>
      <w:i/>
      <w:noProof/>
      <w:sz w:val="18"/>
      <w:lang w:val="en-GB"/>
    </w:rPr>
  </w:style>
  <w:style w:type="paragraph" w:customStyle="1" w:styleId="5">
    <w:name w:val="吹き出し5"/>
    <w:basedOn w:val="Normal"/>
    <w:semiHidden/>
    <w:rsid w:val="001310A1"/>
    <w:rPr>
      <w:rFonts w:ascii="Tahoma" w:eastAsia="MS Mincho" w:hAnsi="Tahoma" w:cs="Tahoma"/>
      <w:sz w:val="16"/>
      <w:szCs w:val="16"/>
    </w:rPr>
  </w:style>
  <w:style w:type="character" w:customStyle="1" w:styleId="B1Zchn">
    <w:name w:val="B1 Zchn"/>
    <w:rsid w:val="001310A1"/>
    <w:rPr>
      <w:rFonts w:ascii="Times New Roman" w:hAnsi="Times New Roman"/>
      <w:lang w:val="en-GB"/>
    </w:rPr>
  </w:style>
  <w:style w:type="paragraph" w:customStyle="1" w:styleId="Reference">
    <w:name w:val="Reference"/>
    <w:basedOn w:val="Normal"/>
    <w:rsid w:val="001310A1"/>
    <w:pPr>
      <w:spacing w:after="0"/>
      <w:ind w:left="567" w:hanging="283"/>
    </w:pPr>
    <w:rPr>
      <w:rFonts w:eastAsia="MS Mincho"/>
      <w:lang w:eastAsia="en-GB"/>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1310A1"/>
    <w:rPr>
      <w:rFonts w:ascii="Times New Roman" w:eastAsia="Times New Roman" w:hAnsi="Times New Roman"/>
      <w:lang w:val="en-GB" w:eastAsia="ja-JP"/>
    </w:rPr>
  </w:style>
  <w:style w:type="paragraph" w:customStyle="1" w:styleId="CharCharCharCharChar0">
    <w:name w:val="Char Char 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0">
    <w:name w:val="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0">
    <w:name w:val="(文字) (文字)1 Char (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0">
    <w:name w:val="Char Char1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0">
    <w:name w:val="(文字) (文字)1 Char (文字) (文字) Char (文字) (文字)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0">
    <w:name w:val="(文字) (文字)1 Char (文字) (文字)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0">
    <w:name w:val="(文字) (文字)1 Char (文字) (文字) Char (文字) (文字)1 Char (文字) (文字) 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0">
    <w:name w:val="Char Char Char Char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0">
    <w:name w:val="Char Char2 Char Char"/>
    <w:basedOn w:val="Normal"/>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0">
    <w:name w:val="Char Char Char Char Char Char"/>
    <w:semiHidden/>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a4">
    <w:name w:val="(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0">
    <w:name w:val="Car C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0">
    <w:name w:val="Zchn Zchn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1">
    <w:name w:val="(文字) (文字)2"/>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2">
    <w:name w:val="(文字) (文字)3"/>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0">
    <w:name w:val="Zchn Zchn2"/>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1">
    <w:name w:val="(文字) (文字)4"/>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4">
    <w:name w:val="(文字) (文字)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0">
    <w:name w:val="(文字) (文字)1 Char (文字) (文字) Char (文字) (文字)1 Char (文字) (文字)"/>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0">
    <w:name w:val="Zchn Zchn"/>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1">
    <w:name w:val="Char Char1"/>
    <w:rsid w:val="001310A1"/>
    <w:rPr>
      <w:lang w:val="en-GB" w:eastAsia="ja-JP" w:bidi="ar-SA"/>
    </w:rPr>
  </w:style>
  <w:style w:type="character" w:customStyle="1" w:styleId="CharChar40">
    <w:name w:val="Char Char4"/>
    <w:rsid w:val="001310A1"/>
    <w:rPr>
      <w:rFonts w:ascii="Courier New" w:hAnsi="Courier New" w:cs="Courier New" w:hint="default"/>
      <w:lang w:val="nb-NO" w:eastAsia="ja-JP" w:bidi="ar-SA"/>
    </w:rPr>
  </w:style>
  <w:style w:type="character" w:customStyle="1" w:styleId="CharChar70">
    <w:name w:val="Char Char7"/>
    <w:semiHidden/>
    <w:rsid w:val="001310A1"/>
    <w:rPr>
      <w:rFonts w:ascii="Tahoma" w:hAnsi="Tahoma" w:cs="Tahoma" w:hint="default"/>
      <w:shd w:val="clear" w:color="auto" w:fill="000080"/>
      <w:lang w:val="en-GB" w:eastAsia="en-US"/>
    </w:rPr>
  </w:style>
  <w:style w:type="paragraph" w:customStyle="1" w:styleId="1030302">
    <w:name w:val="样式 样式 标题 1 + 两端对齐 段前: 0.3 行 段后: 0.3 行 行距: 单倍行距 + 段前: 0.2 行 段后: ..."/>
    <w:basedOn w:val="Normal"/>
    <w:autoRedefine/>
    <w:rsid w:val="001310A1"/>
    <w:pPr>
      <w:keepNext/>
      <w:tabs>
        <w:tab w:val="num" w:pos="0"/>
      </w:tabs>
      <w:spacing w:beforeLines="20" w:afterLines="10"/>
      <w:ind w:right="284"/>
      <w:jc w:val="both"/>
      <w:outlineLvl w:val="0"/>
    </w:pPr>
    <w:rPr>
      <w:rFonts w:ascii="Arial" w:hAnsi="Arial" w:cs="SimSun"/>
      <w:b/>
      <w:bCs/>
      <w:sz w:val="28"/>
      <w:lang w:val="en-US" w:eastAsia="zh-CN"/>
    </w:rPr>
  </w:style>
  <w:style w:type="character" w:customStyle="1" w:styleId="CharChar100">
    <w:name w:val="Char Char10"/>
    <w:semiHidden/>
    <w:rsid w:val="001310A1"/>
    <w:rPr>
      <w:rFonts w:ascii="Times New Roman" w:hAnsi="Times New Roman" w:cs="Times New Roman" w:hint="default"/>
      <w:lang w:val="en-GB" w:eastAsia="en-US"/>
    </w:rPr>
  </w:style>
  <w:style w:type="character" w:customStyle="1" w:styleId="CharChar90">
    <w:name w:val="Char Char9"/>
    <w:semiHidden/>
    <w:rsid w:val="001310A1"/>
    <w:rPr>
      <w:rFonts w:ascii="Tahoma" w:hAnsi="Tahoma" w:cs="Tahoma" w:hint="default"/>
      <w:sz w:val="16"/>
      <w:szCs w:val="16"/>
      <w:lang w:val="en-GB" w:eastAsia="en-US"/>
    </w:rPr>
  </w:style>
  <w:style w:type="character" w:customStyle="1" w:styleId="CharChar80">
    <w:name w:val="Char Char8"/>
    <w:semiHidden/>
    <w:rsid w:val="001310A1"/>
    <w:rPr>
      <w:rFonts w:ascii="Times New Roman" w:hAnsi="Times New Roman" w:cs="Times New Roman" w:hint="default"/>
      <w:b/>
      <w:bCs/>
      <w:lang w:val="en-GB" w:eastAsia="en-US"/>
    </w:rPr>
  </w:style>
  <w:style w:type="character" w:customStyle="1" w:styleId="CharChar290">
    <w:name w:val="Char Char29"/>
    <w:rsid w:val="001310A1"/>
    <w:rPr>
      <w:rFonts w:ascii="Arial" w:hAnsi="Arial" w:cs="Arial" w:hint="default"/>
      <w:sz w:val="36"/>
      <w:lang w:val="en-GB" w:eastAsia="en-US" w:bidi="ar-SA"/>
    </w:rPr>
  </w:style>
  <w:style w:type="character" w:customStyle="1" w:styleId="CharChar280">
    <w:name w:val="Char Char28"/>
    <w:rsid w:val="001310A1"/>
    <w:rPr>
      <w:rFonts w:ascii="Arial" w:hAnsi="Arial" w:cs="Arial" w:hint="default"/>
      <w:sz w:val="32"/>
      <w:lang w:val="en-GB"/>
    </w:rPr>
  </w:style>
  <w:style w:type="character" w:customStyle="1" w:styleId="GuidanceChar">
    <w:name w:val="Guidance Char"/>
    <w:link w:val="Guidance"/>
    <w:rsid w:val="001310A1"/>
    <w:rPr>
      <w:rFonts w:ascii="Times New Roman" w:eastAsia="Times New Roman" w:hAnsi="Times New Roman"/>
      <w:i/>
      <w:color w:val="0000FF"/>
      <w:lang w:val="en-GB"/>
    </w:rPr>
  </w:style>
  <w:style w:type="character" w:customStyle="1" w:styleId="msoins00">
    <w:name w:val="msoins0"/>
    <w:rsid w:val="001310A1"/>
  </w:style>
  <w:style w:type="character" w:customStyle="1" w:styleId="B3Char">
    <w:name w:val="B3 Char"/>
    <w:link w:val="B30"/>
    <w:rsid w:val="001310A1"/>
    <w:rPr>
      <w:rFonts w:ascii="Times New Roman" w:hAnsi="Times New Roman"/>
      <w:lang w:val="en-GB"/>
    </w:rPr>
  </w:style>
  <w:style w:type="paragraph" w:customStyle="1" w:styleId="CharChar24">
    <w:name w:val="Char Char24"/>
    <w:basedOn w:val="Normal"/>
    <w:semiHidden/>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rsid w:val="001310A1"/>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rsid w:val="001310A1"/>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rsid w:val="001310A1"/>
    <w:pPr>
      <w:overflowPunct w:val="0"/>
      <w:autoSpaceDE w:val="0"/>
      <w:autoSpaceDN w:val="0"/>
      <w:adjustRightInd w:val="0"/>
      <w:ind w:left="1080"/>
      <w:textAlignment w:val="baseline"/>
    </w:pPr>
    <w:rPr>
      <w:rFonts w:eastAsia="Yu Mincho"/>
    </w:rPr>
  </w:style>
  <w:style w:type="character" w:customStyle="1" w:styleId="BodyTextIndent3Char">
    <w:name w:val="Body Text Indent 3 Char"/>
    <w:link w:val="BodyTextIndent3"/>
    <w:rsid w:val="001310A1"/>
    <w:rPr>
      <w:rFonts w:ascii="Times New Roman" w:eastAsia="Yu Mincho" w:hAnsi="Times New Roman"/>
      <w:lang w:val="en-GB"/>
    </w:rPr>
  </w:style>
  <w:style w:type="paragraph" w:customStyle="1" w:styleId="MotorolaResponse1">
    <w:name w:val="Motorola Response1"/>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1">
    <w:name w:val="(文字) (文字)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enumlev1">
    <w:name w:val="enumlev1"/>
    <w:basedOn w:val="Normal"/>
    <w:link w:val="enumlev1Char"/>
    <w:semiHidden/>
    <w:rsid w:val="001310A1"/>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semiHidden/>
    <w:rsid w:val="001310A1"/>
    <w:rPr>
      <w:rFonts w:ascii="Times New Roman" w:eastAsia="Batang" w:hAnsi="Times New Roman"/>
      <w:sz w:val="24"/>
      <w:lang w:val="fr-FR"/>
    </w:rPr>
  </w:style>
  <w:style w:type="paragraph" w:customStyle="1" w:styleId="FBCharCharCharChar1">
    <w:name w:val="FB Char Char Char Char1"/>
    <w:next w:val="Normal"/>
    <w:semiHidden/>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
    <w:name w:val="FB Char Char Char Char1 Char Char Char Char Char Char1 Char Char Char Char Char Char"/>
    <w:next w:val="Normal"/>
    <w:semiHidden/>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Heading40">
    <w:name w:val="Heading4"/>
    <w:basedOn w:val="Heading3"/>
    <w:link w:val="Heading4Char0"/>
    <w:semiHidden/>
    <w:rsid w:val="001310A1"/>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rsid w:val="001310A1"/>
    <w:rPr>
      <w:rFonts w:ascii="Arial" w:eastAsia="Arial" w:hAnsi="Arial"/>
      <w:sz w:val="28"/>
      <w:lang w:val="en-GB"/>
    </w:rPr>
  </w:style>
  <w:style w:type="paragraph" w:customStyle="1" w:styleId="a">
    <w:name w:val="表格题注"/>
    <w:next w:val="Normal"/>
    <w:rsid w:val="001310A1"/>
    <w:pPr>
      <w:numPr>
        <w:numId w:val="11"/>
      </w:numPr>
      <w:spacing w:beforeLines="50" w:afterLines="50"/>
      <w:jc w:val="center"/>
    </w:pPr>
    <w:rPr>
      <w:rFonts w:ascii="Times New Roman" w:eastAsia="Yu Mincho" w:hAnsi="Times New Roman"/>
      <w:b/>
      <w:lang w:val="en-GB" w:eastAsia="zh-CN"/>
    </w:rPr>
  </w:style>
  <w:style w:type="paragraph" w:customStyle="1" w:styleId="a0">
    <w:name w:val="插图题注"/>
    <w:next w:val="Normal"/>
    <w:rsid w:val="001310A1"/>
    <w:pPr>
      <w:numPr>
        <w:numId w:val="12"/>
      </w:numPr>
      <w:jc w:val="center"/>
    </w:pPr>
    <w:rPr>
      <w:rFonts w:ascii="Times New Roman" w:eastAsia="Yu Mincho" w:hAnsi="Times New Roman"/>
      <w:b/>
      <w:lang w:val="en-GB" w:eastAsia="zh-CN"/>
    </w:rPr>
  </w:style>
  <w:style w:type="character" w:customStyle="1" w:styleId="textbodybold1">
    <w:name w:val="textbodybold1"/>
    <w:rsid w:val="001310A1"/>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rsid w:val="001310A1"/>
    <w:rPr>
      <w:vanish w:val="0"/>
      <w:color w:val="FF0000"/>
      <w:lang w:eastAsia="en-US"/>
    </w:rPr>
  </w:style>
  <w:style w:type="character" w:customStyle="1" w:styleId="ZchnZchn50">
    <w:name w:val="Zchn Zchn5"/>
    <w:rsid w:val="001310A1"/>
    <w:rPr>
      <w:rFonts w:ascii="Courier New" w:eastAsia="Batang" w:hAnsi="Courier New"/>
      <w:lang w:val="nb-NO" w:eastAsia="en-US" w:bidi="ar-SA"/>
    </w:rPr>
  </w:style>
  <w:style w:type="character" w:customStyle="1" w:styleId="ListChar">
    <w:name w:val="List Char"/>
    <w:link w:val="List"/>
    <w:rsid w:val="001310A1"/>
    <w:rPr>
      <w:rFonts w:ascii="Times New Roman" w:hAnsi="Times New Roman"/>
      <w:lang w:val="en-GB"/>
    </w:rPr>
  </w:style>
  <w:style w:type="character" w:customStyle="1" w:styleId="List2Char">
    <w:name w:val="List 2 Char"/>
    <w:link w:val="List2"/>
    <w:rsid w:val="001310A1"/>
    <w:rPr>
      <w:rFonts w:ascii="Times New Roman" w:hAnsi="Times New Roman"/>
      <w:lang w:val="en-GB"/>
    </w:rPr>
  </w:style>
  <w:style w:type="character" w:customStyle="1" w:styleId="ListBullet3Char">
    <w:name w:val="List Bullet 3 Char"/>
    <w:link w:val="ListBullet3"/>
    <w:rsid w:val="001310A1"/>
    <w:rPr>
      <w:rFonts w:ascii="Times New Roman" w:hAnsi="Times New Roman"/>
      <w:lang w:val="en-GB"/>
    </w:rPr>
  </w:style>
  <w:style w:type="character" w:customStyle="1" w:styleId="ListBullet2Char">
    <w:name w:val="List Bullet 2 Char"/>
    <w:link w:val="ListBullet2"/>
    <w:rsid w:val="001310A1"/>
    <w:rPr>
      <w:rFonts w:ascii="Times New Roman" w:hAnsi="Times New Roman"/>
      <w:lang w:val="en-GB"/>
    </w:rPr>
  </w:style>
  <w:style w:type="character" w:customStyle="1" w:styleId="ListBulletChar">
    <w:name w:val="List Bullet Char"/>
    <w:link w:val="ListBullet"/>
    <w:rsid w:val="001310A1"/>
    <w:rPr>
      <w:rFonts w:ascii="Times New Roman" w:hAnsi="Times New Roman"/>
      <w:lang w:val="en-GB"/>
    </w:rPr>
  </w:style>
  <w:style w:type="character" w:customStyle="1" w:styleId="1Char1">
    <w:name w:val="样式1 Char"/>
    <w:link w:val="1"/>
    <w:rsid w:val="001310A1"/>
    <w:rPr>
      <w:rFonts w:ascii="Arial" w:hAnsi="Arial"/>
      <w:sz w:val="18"/>
      <w:lang w:eastAsia="ja-JP"/>
    </w:rPr>
  </w:style>
  <w:style w:type="character" w:customStyle="1" w:styleId="superscript">
    <w:name w:val="superscript"/>
    <w:rsid w:val="001310A1"/>
    <w:rPr>
      <w:rFonts w:ascii="Bookman" w:hAnsi="Bookman"/>
      <w:position w:val="6"/>
      <w:sz w:val="18"/>
    </w:rPr>
  </w:style>
  <w:style w:type="character" w:customStyle="1" w:styleId="NOChar1">
    <w:name w:val="NO Char1"/>
    <w:rsid w:val="001310A1"/>
    <w:rPr>
      <w:rFonts w:eastAsia="MS Mincho"/>
      <w:lang w:val="en-GB" w:eastAsia="en-US" w:bidi="ar-SA"/>
    </w:rPr>
  </w:style>
  <w:style w:type="paragraph" w:customStyle="1" w:styleId="textintend1">
    <w:name w:val="text intend 1"/>
    <w:basedOn w:val="text"/>
    <w:rsid w:val="001310A1"/>
    <w:pPr>
      <w:widowControl/>
      <w:tabs>
        <w:tab w:val="left" w:pos="992"/>
      </w:tabs>
      <w:spacing w:after="120"/>
      <w:ind w:left="992" w:hanging="425"/>
    </w:pPr>
    <w:rPr>
      <w:rFonts w:eastAsia="MS Mincho"/>
      <w:lang w:val="en-US"/>
    </w:rPr>
  </w:style>
  <w:style w:type="paragraph" w:customStyle="1" w:styleId="TabList">
    <w:name w:val="TabList"/>
    <w:basedOn w:val="Normal"/>
    <w:rsid w:val="001310A1"/>
    <w:pPr>
      <w:tabs>
        <w:tab w:val="left" w:pos="1134"/>
      </w:tabs>
      <w:spacing w:after="0"/>
    </w:pPr>
    <w:rPr>
      <w:rFonts w:eastAsia="MS Mincho"/>
    </w:rPr>
  </w:style>
  <w:style w:type="character" w:customStyle="1" w:styleId="BodyText2Char1">
    <w:name w:val="Body Text 2 Char1"/>
    <w:rsid w:val="001310A1"/>
    <w:rPr>
      <w:lang w:val="en-GB"/>
    </w:rPr>
  </w:style>
  <w:style w:type="character" w:customStyle="1" w:styleId="EndnoteTextChar1">
    <w:name w:val="Endnote Text Char1"/>
    <w:rsid w:val="001310A1"/>
    <w:rPr>
      <w:lang w:val="en-GB"/>
    </w:rPr>
  </w:style>
  <w:style w:type="character" w:customStyle="1" w:styleId="TitleChar1">
    <w:name w:val="Title Char1"/>
    <w:rsid w:val="001310A1"/>
    <w:rPr>
      <w:rFonts w:ascii="Cambria" w:eastAsia="Times New Roman" w:hAnsi="Cambria" w:cs="Times New Roman"/>
      <w:b/>
      <w:bCs/>
      <w:kern w:val="28"/>
      <w:sz w:val="32"/>
      <w:szCs w:val="32"/>
      <w:lang w:val="en-GB"/>
    </w:rPr>
  </w:style>
  <w:style w:type="paragraph" w:customStyle="1" w:styleId="textintend2">
    <w:name w:val="text intend 2"/>
    <w:basedOn w:val="text"/>
    <w:rsid w:val="001310A1"/>
    <w:pPr>
      <w:widowControl/>
      <w:tabs>
        <w:tab w:val="left" w:pos="1418"/>
      </w:tabs>
      <w:spacing w:after="120"/>
      <w:ind w:left="1418" w:hanging="426"/>
    </w:pPr>
    <w:rPr>
      <w:rFonts w:eastAsia="MS Mincho"/>
      <w:lang w:val="en-US"/>
    </w:rPr>
  </w:style>
  <w:style w:type="character" w:customStyle="1" w:styleId="BodyTextIndent2Char1">
    <w:name w:val="Body Text Indent 2 Char1"/>
    <w:rsid w:val="001310A1"/>
    <w:rPr>
      <w:lang w:val="en-GB"/>
    </w:rPr>
  </w:style>
  <w:style w:type="character" w:customStyle="1" w:styleId="BodyTextIndentChar1">
    <w:name w:val="Body Text Indent Char1"/>
    <w:rsid w:val="001310A1"/>
    <w:rPr>
      <w:lang w:val="en-GB"/>
    </w:rPr>
  </w:style>
  <w:style w:type="character" w:customStyle="1" w:styleId="BodyText3Char1">
    <w:name w:val="Body Text 3 Char1"/>
    <w:rsid w:val="001310A1"/>
    <w:rPr>
      <w:sz w:val="16"/>
      <w:szCs w:val="16"/>
      <w:lang w:val="en-GB"/>
    </w:rPr>
  </w:style>
  <w:style w:type="paragraph" w:customStyle="1" w:styleId="text">
    <w:name w:val="text"/>
    <w:basedOn w:val="Normal"/>
    <w:rsid w:val="001310A1"/>
    <w:pPr>
      <w:widowControl w:val="0"/>
      <w:spacing w:after="240"/>
      <w:jc w:val="both"/>
    </w:pPr>
    <w:rPr>
      <w:sz w:val="24"/>
      <w:lang w:val="en-AU"/>
    </w:rPr>
  </w:style>
  <w:style w:type="paragraph" w:customStyle="1" w:styleId="berschrift1H1">
    <w:name w:val="Überschrift 1.H1"/>
    <w:basedOn w:val="Normal"/>
    <w:next w:val="Normal"/>
    <w:rsid w:val="001310A1"/>
    <w:pPr>
      <w:keepNext/>
      <w:keepLines/>
      <w:pBdr>
        <w:top w:val="single" w:sz="12" w:space="3" w:color="auto"/>
      </w:pBdr>
      <w:tabs>
        <w:tab w:val="left" w:pos="735"/>
      </w:tabs>
      <w:spacing w:before="240"/>
      <w:ind w:left="735" w:hanging="735"/>
      <w:outlineLvl w:val="0"/>
    </w:pPr>
    <w:rPr>
      <w:rFonts w:ascii="Arial" w:hAnsi="Arial"/>
      <w:sz w:val="36"/>
      <w:lang w:eastAsia="de-DE"/>
    </w:rPr>
  </w:style>
  <w:style w:type="paragraph" w:customStyle="1" w:styleId="textintend3">
    <w:name w:val="text intend 3"/>
    <w:basedOn w:val="text"/>
    <w:rsid w:val="001310A1"/>
    <w:pPr>
      <w:widowControl/>
      <w:tabs>
        <w:tab w:val="left" w:pos="1843"/>
      </w:tabs>
      <w:spacing w:after="120"/>
      <w:ind w:left="1843" w:hanging="425"/>
    </w:pPr>
    <w:rPr>
      <w:rFonts w:eastAsia="MS Mincho"/>
      <w:lang w:val="en-US"/>
    </w:rPr>
  </w:style>
  <w:style w:type="paragraph" w:customStyle="1" w:styleId="normalpuce">
    <w:name w:val="normal puce"/>
    <w:basedOn w:val="Normal"/>
    <w:rsid w:val="001310A1"/>
    <w:pPr>
      <w:widowControl w:val="0"/>
      <w:tabs>
        <w:tab w:val="left" w:pos="360"/>
      </w:tabs>
      <w:spacing w:before="60" w:after="60"/>
      <w:ind w:left="360" w:hanging="360"/>
      <w:jc w:val="both"/>
    </w:pPr>
    <w:rPr>
      <w:rFonts w:eastAsia="MS Mincho"/>
    </w:rPr>
  </w:style>
  <w:style w:type="paragraph" w:customStyle="1" w:styleId="para">
    <w:name w:val="para"/>
    <w:basedOn w:val="Normal"/>
    <w:rsid w:val="001310A1"/>
    <w:pPr>
      <w:spacing w:after="240"/>
      <w:jc w:val="both"/>
    </w:pPr>
    <w:rPr>
      <w:rFonts w:ascii="Helvetica" w:hAnsi="Helvetica"/>
    </w:rPr>
  </w:style>
  <w:style w:type="paragraph" w:customStyle="1" w:styleId="List1">
    <w:name w:val="List1"/>
    <w:basedOn w:val="Normal"/>
    <w:rsid w:val="001310A1"/>
    <w:pPr>
      <w:spacing w:before="120" w:after="0" w:line="280" w:lineRule="atLeast"/>
      <w:ind w:left="360" w:hanging="360"/>
      <w:jc w:val="both"/>
    </w:pPr>
    <w:rPr>
      <w:rFonts w:ascii="Bookman" w:hAnsi="Bookman"/>
      <w:lang w:val="en-US"/>
    </w:rPr>
  </w:style>
  <w:style w:type="paragraph" w:customStyle="1" w:styleId="1">
    <w:name w:val="样式1"/>
    <w:basedOn w:val="TAN"/>
    <w:link w:val="1Char1"/>
    <w:qFormat/>
    <w:rsid w:val="001310A1"/>
    <w:pPr>
      <w:numPr>
        <w:numId w:val="13"/>
      </w:numPr>
      <w:overflowPunct w:val="0"/>
      <w:autoSpaceDE w:val="0"/>
      <w:autoSpaceDN w:val="0"/>
      <w:adjustRightInd w:val="0"/>
      <w:textAlignment w:val="baseline"/>
    </w:pPr>
    <w:rPr>
      <w:lang w:eastAsia="ja-JP"/>
    </w:rPr>
  </w:style>
  <w:style w:type="paragraph" w:customStyle="1" w:styleId="TdocText">
    <w:name w:val="Tdoc_Text"/>
    <w:basedOn w:val="Normal"/>
    <w:rsid w:val="001310A1"/>
    <w:pPr>
      <w:spacing w:before="120" w:after="0"/>
      <w:jc w:val="both"/>
    </w:pPr>
    <w:rPr>
      <w:lang w:val="en-US"/>
    </w:rPr>
  </w:style>
  <w:style w:type="paragraph" w:customStyle="1" w:styleId="centered">
    <w:name w:val="centered"/>
    <w:basedOn w:val="Normal"/>
    <w:rsid w:val="001310A1"/>
    <w:pPr>
      <w:widowControl w:val="0"/>
      <w:spacing w:before="120" w:after="0" w:line="280" w:lineRule="atLeast"/>
      <w:jc w:val="center"/>
    </w:pPr>
    <w:rPr>
      <w:rFonts w:ascii="Bookman" w:hAnsi="Bookman"/>
      <w:lang w:val="en-US"/>
    </w:rPr>
  </w:style>
  <w:style w:type="paragraph" w:customStyle="1" w:styleId="References">
    <w:name w:val="References"/>
    <w:basedOn w:val="Normal"/>
    <w:rsid w:val="001310A1"/>
    <w:pPr>
      <w:numPr>
        <w:numId w:val="14"/>
      </w:numPr>
      <w:tabs>
        <w:tab w:val="clear" w:pos="360"/>
        <w:tab w:val="num" w:pos="432"/>
      </w:tabs>
      <w:spacing w:after="80"/>
      <w:ind w:left="432" w:hanging="432"/>
    </w:pPr>
    <w:rPr>
      <w:sz w:val="18"/>
      <w:lang w:val="en-US"/>
    </w:rPr>
  </w:style>
  <w:style w:type="paragraph" w:customStyle="1" w:styleId="LightGrid-Accent31">
    <w:name w:val="Light Grid - Accent 31"/>
    <w:basedOn w:val="Normal"/>
    <w:qFormat/>
    <w:rsid w:val="001310A1"/>
    <w:pPr>
      <w:overflowPunct w:val="0"/>
      <w:autoSpaceDE w:val="0"/>
      <w:autoSpaceDN w:val="0"/>
      <w:adjustRightInd w:val="0"/>
      <w:ind w:left="720"/>
      <w:contextualSpacing/>
      <w:textAlignment w:val="baseline"/>
    </w:pPr>
  </w:style>
  <w:style w:type="paragraph" w:customStyle="1" w:styleId="LightList-Accent31">
    <w:name w:val="Light List - Accent 31"/>
    <w:semiHidden/>
    <w:rsid w:val="001310A1"/>
    <w:rPr>
      <w:rFonts w:ascii="Times New Roman" w:eastAsia="Batang" w:hAnsi="Times New Roman"/>
      <w:lang w:val="en-GB"/>
    </w:rPr>
  </w:style>
  <w:style w:type="paragraph" w:customStyle="1" w:styleId="TOC910">
    <w:name w:val="TOC 91"/>
    <w:basedOn w:val="TOC8"/>
    <w:rsid w:val="001310A1"/>
    <w:pPr>
      <w:overflowPunct w:val="0"/>
      <w:autoSpaceDE w:val="0"/>
      <w:autoSpaceDN w:val="0"/>
      <w:adjustRightInd w:val="0"/>
      <w:ind w:left="1418" w:hanging="1418"/>
      <w:textAlignment w:val="baseline"/>
    </w:pPr>
    <w:rPr>
      <w:rFonts w:eastAsia="MS Mincho"/>
      <w:noProof w:val="0"/>
      <w:lang w:eastAsia="en-GB"/>
    </w:rPr>
  </w:style>
  <w:style w:type="paragraph" w:customStyle="1" w:styleId="Caption10">
    <w:name w:val="Caption1"/>
    <w:basedOn w:val="Normal"/>
    <w:next w:val="Normal"/>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TableofFigures10">
    <w:name w:val="Table of Figures1"/>
    <w:basedOn w:val="Normal"/>
    <w:next w:val="Normal"/>
    <w:rsid w:val="001310A1"/>
    <w:pPr>
      <w:overflowPunct w:val="0"/>
      <w:autoSpaceDE w:val="0"/>
      <w:autoSpaceDN w:val="0"/>
      <w:adjustRightInd w:val="0"/>
      <w:ind w:left="400" w:hanging="400"/>
      <w:jc w:val="center"/>
      <w:textAlignment w:val="baseline"/>
    </w:pPr>
    <w:rPr>
      <w:rFonts w:eastAsia="MS Mincho"/>
      <w:b/>
      <w:lang w:eastAsia="en-GB"/>
    </w:rPr>
  </w:style>
  <w:style w:type="numbering" w:customStyle="1" w:styleId="15">
    <w:name w:val="リストなし1"/>
    <w:next w:val="NoList"/>
    <w:uiPriority w:val="99"/>
    <w:semiHidden/>
    <w:unhideWhenUsed/>
    <w:rsid w:val="001310A1"/>
  </w:style>
  <w:style w:type="paragraph" w:customStyle="1" w:styleId="81">
    <w:name w:val="表 (赤)  81"/>
    <w:basedOn w:val="Normal"/>
    <w:uiPriority w:val="34"/>
    <w:qFormat/>
    <w:rsid w:val="001310A1"/>
    <w:pPr>
      <w:overflowPunct w:val="0"/>
      <w:autoSpaceDE w:val="0"/>
      <w:autoSpaceDN w:val="0"/>
      <w:adjustRightInd w:val="0"/>
      <w:ind w:left="720"/>
      <w:contextualSpacing/>
      <w:textAlignment w:val="baseline"/>
    </w:pPr>
    <w:rPr>
      <w:lang w:eastAsia="en-GB"/>
    </w:rPr>
  </w:style>
  <w:style w:type="paragraph" w:customStyle="1" w:styleId="note0">
    <w:name w:val="note"/>
    <w:basedOn w:val="Normal"/>
    <w:rsid w:val="001310A1"/>
    <w:pPr>
      <w:spacing w:before="100" w:beforeAutospacing="1" w:after="100" w:afterAutospacing="1"/>
    </w:pPr>
    <w:rPr>
      <w:sz w:val="24"/>
      <w:szCs w:val="24"/>
      <w:lang w:val="en-US" w:eastAsia="zh-CN"/>
    </w:rPr>
  </w:style>
  <w:style w:type="table" w:styleId="TableClassic2">
    <w:name w:val="Table Classic 2"/>
    <w:basedOn w:val="TableNormal"/>
    <w:rsid w:val="001310A1"/>
    <w:pPr>
      <w:spacing w:after="180"/>
    </w:pPr>
    <w:rPr>
      <w:rFonts w:ascii="Times New Roman" w:hAnsi="Times New Roman"/>
      <w:lang w:eastAsia="ja-JP"/>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rsid w:val="001310A1"/>
    <w:rPr>
      <w:rFonts w:ascii="Times New Roman" w:hAnsi="Times New Roman"/>
      <w:lang w:val="en-GB"/>
    </w:rPr>
  </w:style>
  <w:style w:type="character" w:styleId="PlaceholderText">
    <w:name w:val="Placeholder Text"/>
    <w:uiPriority w:val="99"/>
    <w:unhideWhenUsed/>
    <w:rsid w:val="001310A1"/>
    <w:rPr>
      <w:color w:val="808080"/>
    </w:rPr>
  </w:style>
  <w:style w:type="paragraph" w:customStyle="1" w:styleId="LGTdoc">
    <w:name w:val="LGTdoc_본문"/>
    <w:basedOn w:val="Normal"/>
    <w:rsid w:val="001310A1"/>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310A1"/>
    <w:pPr>
      <w:spacing w:after="240"/>
      <w:jc w:val="both"/>
    </w:pPr>
    <w:rPr>
      <w:rFonts w:ascii="Arial" w:hAnsi="Arial"/>
      <w:szCs w:val="24"/>
    </w:rPr>
  </w:style>
  <w:style w:type="paragraph" w:customStyle="1" w:styleId="ECCFootnote">
    <w:name w:val="ECC Footnote"/>
    <w:basedOn w:val="Normal"/>
    <w:autoRedefine/>
    <w:uiPriority w:val="99"/>
    <w:rsid w:val="001310A1"/>
    <w:pPr>
      <w:spacing w:after="0"/>
      <w:ind w:left="454" w:hanging="454"/>
    </w:pPr>
    <w:rPr>
      <w:rFonts w:ascii="Arial" w:hAnsi="Arial"/>
      <w:sz w:val="16"/>
      <w:szCs w:val="24"/>
      <w:lang w:val="en-US"/>
    </w:rPr>
  </w:style>
  <w:style w:type="character" w:customStyle="1" w:styleId="ECCParagraphZchn">
    <w:name w:val="ECC Paragraph Zchn"/>
    <w:link w:val="ECCParagraph"/>
    <w:locked/>
    <w:rsid w:val="001310A1"/>
    <w:rPr>
      <w:rFonts w:ascii="Arial" w:eastAsia="SimSun" w:hAnsi="Arial"/>
      <w:szCs w:val="24"/>
      <w:lang w:val="en-GB"/>
    </w:rPr>
  </w:style>
  <w:style w:type="paragraph" w:customStyle="1" w:styleId="Text1">
    <w:name w:val="Text 1"/>
    <w:basedOn w:val="Normal"/>
    <w:rsid w:val="001310A1"/>
    <w:pPr>
      <w:spacing w:after="240"/>
      <w:ind w:left="482"/>
      <w:jc w:val="both"/>
    </w:pPr>
    <w:rPr>
      <w:sz w:val="24"/>
      <w:lang w:eastAsia="fr-BE"/>
    </w:rPr>
  </w:style>
  <w:style w:type="paragraph" w:customStyle="1" w:styleId="NumPar4">
    <w:name w:val="NumPar 4"/>
    <w:basedOn w:val="Heading4"/>
    <w:next w:val="Normal"/>
    <w:uiPriority w:val="99"/>
    <w:rsid w:val="001310A1"/>
    <w:pPr>
      <w:keepNext w:val="0"/>
      <w:keepLines w:val="0"/>
      <w:numPr>
        <w:numId w:val="15"/>
      </w:numPr>
      <w:tabs>
        <w:tab w:val="clear" w:pos="1492"/>
        <w:tab w:val="num" w:pos="2880"/>
      </w:tabs>
      <w:spacing w:before="0" w:after="240"/>
      <w:ind w:left="2880" w:hanging="960"/>
      <w:jc w:val="both"/>
      <w:outlineLvl w:val="9"/>
    </w:pPr>
    <w:rPr>
      <w:rFonts w:ascii="Times New Roman" w:hAnsi="Times New Roman"/>
    </w:rPr>
  </w:style>
  <w:style w:type="character" w:customStyle="1" w:styleId="nowrap1">
    <w:name w:val="nowrap1"/>
    <w:basedOn w:val="DefaultParagraphFont"/>
    <w:rsid w:val="001310A1"/>
  </w:style>
  <w:style w:type="paragraph" w:customStyle="1" w:styleId="cita">
    <w:name w:val="cita"/>
    <w:basedOn w:val="Normal"/>
    <w:rsid w:val="001310A1"/>
    <w:pPr>
      <w:spacing w:before="200" w:after="100" w:afterAutospacing="1"/>
    </w:pPr>
    <w:rPr>
      <w:rFonts w:ascii="SimSun" w:hAnsi="SimSun" w:cs="SimSun"/>
      <w:sz w:val="15"/>
      <w:szCs w:val="15"/>
      <w:lang w:val="en-US" w:eastAsia="zh-CN"/>
    </w:rPr>
  </w:style>
  <w:style w:type="paragraph" w:customStyle="1" w:styleId="gpotblnote">
    <w:name w:val="gpotbl_note"/>
    <w:basedOn w:val="Normal"/>
    <w:rsid w:val="001310A1"/>
    <w:pPr>
      <w:spacing w:before="100" w:beforeAutospacing="1" w:after="100" w:afterAutospacing="1"/>
      <w:ind w:firstLine="480"/>
    </w:pPr>
    <w:rPr>
      <w:rFonts w:ascii="SimSun" w:hAnsi="SimSun" w:cs="SimSun"/>
      <w:sz w:val="24"/>
      <w:szCs w:val="24"/>
      <w:lang w:val="en-US" w:eastAsia="zh-CN"/>
    </w:rPr>
  </w:style>
  <w:style w:type="paragraph" w:customStyle="1" w:styleId="Atl">
    <w:name w:val="Atl"/>
    <w:basedOn w:val="Normal"/>
    <w:rsid w:val="001310A1"/>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6">
    <w:name w:val="16"/>
    <w:basedOn w:val="Normal"/>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rsid w:val="001310A1"/>
    <w:pPr>
      <w:keepLines w:val="0"/>
      <w:pBdr>
        <w:top w:val="none" w:sz="0" w:space="0" w:color="auto"/>
      </w:pBdr>
      <w:overflowPunct w:val="0"/>
      <w:autoSpaceDE w:val="0"/>
      <w:autoSpaceDN w:val="0"/>
      <w:adjustRightInd w:val="0"/>
      <w:ind w:left="0" w:firstLine="0"/>
      <w:textAlignment w:val="baseline"/>
    </w:pPr>
    <w:rPr>
      <w:b/>
      <w:noProof/>
      <w:color w:val="339966"/>
      <w:kern w:val="28"/>
      <w:sz w:val="28"/>
      <w:szCs w:val="28"/>
      <w:lang w:val="en-US" w:eastAsia="zh-CN"/>
    </w:rPr>
  </w:style>
  <w:style w:type="paragraph" w:customStyle="1" w:styleId="xl29">
    <w:name w:val="xl29"/>
    <w:basedOn w:val="Normal"/>
    <w:rsid w:val="001310A1"/>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sz w:val="24"/>
      <w:szCs w:val="24"/>
      <w:lang w:eastAsia="en-GB"/>
    </w:rPr>
  </w:style>
  <w:style w:type="character" w:customStyle="1" w:styleId="im-content1">
    <w:name w:val="im-content1"/>
    <w:rsid w:val="001310A1"/>
    <w:rPr>
      <w:vanish w:val="0"/>
      <w:webHidden w:val="0"/>
      <w:color w:val="000000"/>
      <w:specVanish w:val="0"/>
    </w:rPr>
  </w:style>
  <w:style w:type="paragraph" w:customStyle="1" w:styleId="Equation">
    <w:name w:val="Equation"/>
    <w:basedOn w:val="Normal"/>
    <w:next w:val="Normal"/>
    <w:link w:val="EquationChar"/>
    <w:qFormat/>
    <w:rsid w:val="001310A1"/>
    <w:pPr>
      <w:tabs>
        <w:tab w:val="center" w:pos="4620"/>
        <w:tab w:val="right" w:pos="9240"/>
      </w:tabs>
      <w:autoSpaceDE w:val="0"/>
      <w:autoSpaceDN w:val="0"/>
      <w:adjustRightInd w:val="0"/>
      <w:snapToGrid w:val="0"/>
      <w:spacing w:after="120"/>
      <w:jc w:val="both"/>
    </w:pPr>
    <w:rPr>
      <w:sz w:val="22"/>
      <w:szCs w:val="22"/>
    </w:rPr>
  </w:style>
  <w:style w:type="character" w:customStyle="1" w:styleId="EquationChar">
    <w:name w:val="Equation Char"/>
    <w:link w:val="Equation"/>
    <w:rsid w:val="001310A1"/>
    <w:rPr>
      <w:rFonts w:ascii="Times New Roman" w:eastAsia="SimSun" w:hAnsi="Times New Roman"/>
      <w:sz w:val="22"/>
      <w:szCs w:val="22"/>
    </w:rPr>
  </w:style>
  <w:style w:type="character" w:customStyle="1" w:styleId="apple-converted-space">
    <w:name w:val="apple-converted-space"/>
    <w:rsid w:val="001310A1"/>
  </w:style>
  <w:style w:type="character" w:customStyle="1" w:styleId="shorttext">
    <w:name w:val="short_text"/>
    <w:rsid w:val="001310A1"/>
  </w:style>
  <w:style w:type="character" w:styleId="SubtleReference">
    <w:name w:val="Subtle Reference"/>
    <w:uiPriority w:val="31"/>
    <w:qFormat/>
    <w:rsid w:val="00D63E12"/>
    <w:rPr>
      <w:smallCaps/>
      <w:color w:val="5A5A5A"/>
    </w:rPr>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rsid w:val="001310A1"/>
    <w:rPr>
      <w:rFonts w:ascii="Yu Gothic Light" w:eastAsia="Yu Gothic Light" w:hAnsi="Yu Gothic Light" w:cs="Times New Roman"/>
      <w:sz w:val="24"/>
      <w:szCs w:val="24"/>
      <w:lang w:val="en-GB" w:eastAsia="en-US"/>
    </w:rPr>
  </w:style>
  <w:style w:type="character" w:customStyle="1" w:styleId="210">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rsid w:val="001310A1"/>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rsid w:val="001310A1"/>
    <w:rPr>
      <w:rFonts w:ascii="Yu Gothic Light" w:eastAsia="Yu Gothic Light" w:hAnsi="Yu Gothic Light" w:cs="Times New Roman"/>
      <w:lang w:val="en-GB" w:eastAsia="en-US"/>
    </w:rPr>
  </w:style>
  <w:style w:type="character" w:customStyle="1" w:styleId="410">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rsid w:val="001310A1"/>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rsid w:val="001310A1"/>
    <w:rPr>
      <w:rFonts w:ascii="Yu Gothic Light" w:eastAsia="Yu Gothic Light" w:hAnsi="Yu Gothic Light" w:cs="Times New Roman"/>
      <w:lang w:val="en-GB" w:eastAsia="en-US"/>
    </w:rPr>
  </w:style>
  <w:style w:type="paragraph" w:customStyle="1" w:styleId="msonormal0">
    <w:name w:val="msonormal"/>
    <w:basedOn w:val="Normal"/>
    <w:rsid w:val="001310A1"/>
    <w:pPr>
      <w:overflowPunct w:val="0"/>
      <w:autoSpaceDE w:val="0"/>
      <w:autoSpaceDN w:val="0"/>
      <w:adjustRightInd w:val="0"/>
      <w:spacing w:before="100" w:beforeAutospacing="1" w:after="100" w:afterAutospacing="1"/>
    </w:pPr>
    <w:rPr>
      <w:rFonts w:eastAsia="Yu Mincho"/>
      <w:sz w:val="24"/>
      <w:szCs w:val="24"/>
      <w:lang w:val="en-US"/>
    </w:rPr>
  </w:style>
  <w:style w:type="character" w:customStyle="1" w:styleId="17">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rsid w:val="001310A1"/>
    <w:rPr>
      <w:rFonts w:ascii="Times New Roman" w:eastAsia="Yu Mincho" w:hAnsi="Times New Roman"/>
      <w:lang w:val="en-GB" w:eastAsia="en-US"/>
    </w:rPr>
  </w:style>
  <w:style w:type="character" w:customStyle="1" w:styleId="18">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rsid w:val="001310A1"/>
    <w:rPr>
      <w:rFonts w:ascii="Times New Roman" w:eastAsia="Yu Mincho" w:hAnsi="Times New Roman"/>
      <w:lang w:val="en-GB" w:eastAsia="en-US"/>
    </w:rPr>
  </w:style>
  <w:style w:type="character" w:customStyle="1" w:styleId="19">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rsid w:val="001310A1"/>
    <w:rPr>
      <w:rFonts w:ascii="Times New Roman" w:eastAsia="Yu Mincho" w:hAnsi="Times New Roman"/>
      <w:lang w:val="en-GB" w:eastAsia="en-US"/>
    </w:rPr>
  </w:style>
  <w:style w:type="paragraph" w:customStyle="1" w:styleId="42">
    <w:name w:val="吹き出し4"/>
    <w:basedOn w:val="Normal"/>
    <w:semiHidden/>
    <w:rsid w:val="001310A1"/>
    <w:rPr>
      <w:rFonts w:ascii="Tahoma" w:eastAsia="MS Mincho" w:hAnsi="Tahoma" w:cs="Tahoma"/>
      <w:sz w:val="16"/>
      <w:szCs w:val="16"/>
    </w:rPr>
  </w:style>
  <w:style w:type="paragraph" w:customStyle="1" w:styleId="tac0">
    <w:name w:val="tac"/>
    <w:basedOn w:val="Normal"/>
    <w:uiPriority w:val="99"/>
    <w:rsid w:val="005E58A0"/>
    <w:pPr>
      <w:keepNext/>
      <w:autoSpaceDE w:val="0"/>
      <w:autoSpaceDN w:val="0"/>
      <w:spacing w:after="0"/>
      <w:jc w:val="center"/>
    </w:pPr>
    <w:rPr>
      <w:rFonts w:ascii="Arial" w:eastAsiaTheme="minorHAnsi" w:hAnsi="Arial" w:cs="Arial"/>
      <w:sz w:val="18"/>
      <w:szCs w:val="18"/>
      <w:lang w:val="en-US"/>
    </w:rPr>
  </w:style>
  <w:style w:type="numbering" w:customStyle="1" w:styleId="NoList1">
    <w:name w:val="No List1"/>
    <w:next w:val="NoList"/>
    <w:uiPriority w:val="99"/>
    <w:semiHidden/>
    <w:unhideWhenUsed/>
    <w:rsid w:val="00D4757B"/>
  </w:style>
  <w:style w:type="character" w:customStyle="1" w:styleId="UnresolvedMention1">
    <w:name w:val="Unresolved Mention1"/>
    <w:uiPriority w:val="99"/>
    <w:semiHidden/>
    <w:unhideWhenUsed/>
    <w:rsid w:val="00D4757B"/>
    <w:rPr>
      <w:color w:val="808080"/>
      <w:shd w:val="clear" w:color="auto" w:fill="E6E6E6"/>
    </w:rPr>
  </w:style>
  <w:style w:type="table" w:customStyle="1" w:styleId="TableGrid4">
    <w:name w:val="Table Grid4"/>
    <w:basedOn w:val="TableNormal"/>
    <w:next w:val="TableGrid"/>
    <w:rsid w:val="00D47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D4757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11">
    <w:name w:val="Tabellengitternetz11"/>
    <w:basedOn w:val="TableNormal"/>
    <w:next w:val="TableGrid"/>
    <w:rsid w:val="00D4757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1">
    <w:name w:val="Tabellengitternetz21"/>
    <w:basedOn w:val="TableNormal"/>
    <w:next w:val="TableGrid"/>
    <w:rsid w:val="00D4757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1">
    <w:name w:val="Tabellengitternetz31"/>
    <w:basedOn w:val="TableNormal"/>
    <w:next w:val="TableGrid"/>
    <w:rsid w:val="00D4757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1">
    <w:name w:val="Tabellengitternetz41"/>
    <w:basedOn w:val="TableNormal"/>
    <w:next w:val="TableGrid"/>
    <w:rsid w:val="00D4757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1">
    <w:name w:val="Tabellengitternetz51"/>
    <w:basedOn w:val="TableNormal"/>
    <w:next w:val="TableGrid"/>
    <w:rsid w:val="00D4757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1">
    <w:name w:val="Tabellengitternetz61"/>
    <w:basedOn w:val="TableNormal"/>
    <w:next w:val="TableGrid"/>
    <w:rsid w:val="00D4757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1">
    <w:name w:val="Tabellengitternetz71"/>
    <w:basedOn w:val="TableNormal"/>
    <w:next w:val="TableGrid"/>
    <w:rsid w:val="00D4757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1">
    <w:name w:val="Tabellengitternetz81"/>
    <w:basedOn w:val="TableNormal"/>
    <w:next w:val="TableGrid"/>
    <w:rsid w:val="00D4757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1">
    <w:name w:val="Tabellengitternetz91"/>
    <w:basedOn w:val="TableNormal"/>
    <w:next w:val="TableGrid"/>
    <w:rsid w:val="00D4757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rsid w:val="00D4757B"/>
    <w:pPr>
      <w:overflowPunct w:val="0"/>
      <w:autoSpaceDE w:val="0"/>
      <w:autoSpaceDN w:val="0"/>
      <w:adjustRightInd w:val="0"/>
      <w:spacing w:after="180"/>
      <w:textAlignment w:val="baseline"/>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rsid w:val="00D4757B"/>
    <w:pPr>
      <w:overflowPunct w:val="0"/>
      <w:autoSpaceDE w:val="0"/>
      <w:autoSpaceDN w:val="0"/>
      <w:adjustRightInd w:val="0"/>
      <w:spacing w:after="180"/>
      <w:textAlignment w:val="baseline"/>
    </w:pPr>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
    <w:name w:val="无列表11"/>
    <w:next w:val="NoList"/>
    <w:semiHidden/>
    <w:rsid w:val="00D4757B"/>
  </w:style>
  <w:style w:type="table" w:customStyle="1" w:styleId="311">
    <w:name w:val="网格型31"/>
    <w:basedOn w:val="TableNormal"/>
    <w:next w:val="TableGrid"/>
    <w:rsid w:val="00D4757B"/>
    <w:pPr>
      <w:overflowPunct w:val="0"/>
      <w:autoSpaceDE w:val="0"/>
      <w:autoSpaceDN w:val="0"/>
      <w:adjustRightInd w:val="0"/>
      <w:spacing w:after="180"/>
      <w:textAlignment w:val="baseline"/>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网格型41"/>
    <w:basedOn w:val="TableNormal"/>
    <w:next w:val="TableGrid"/>
    <w:rsid w:val="00D4757B"/>
    <w:pPr>
      <w:overflowPunct w:val="0"/>
      <w:autoSpaceDE w:val="0"/>
      <w:autoSpaceDN w:val="0"/>
      <w:adjustRightInd w:val="0"/>
      <w:spacing w:after="180"/>
      <w:textAlignment w:val="baseline"/>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
    <w:name w:val="リストなし11"/>
    <w:next w:val="NoList"/>
    <w:uiPriority w:val="99"/>
    <w:semiHidden/>
    <w:unhideWhenUsed/>
    <w:rsid w:val="00D4757B"/>
  </w:style>
  <w:style w:type="table" w:customStyle="1" w:styleId="TableClassic21">
    <w:name w:val="Table Classic 21"/>
    <w:basedOn w:val="TableNormal"/>
    <w:next w:val="TableClassic2"/>
    <w:rsid w:val="00D4757B"/>
    <w:pPr>
      <w:spacing w:after="180"/>
    </w:pPr>
    <w:rPr>
      <w:rFonts w:ascii="Times New Roman" w:hAnsi="Times New Roman"/>
      <w:lang w:eastAsia="ja-JP"/>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99641825">
      <w:bodyDiv w:val="1"/>
      <w:marLeft w:val="0"/>
      <w:marRight w:val="0"/>
      <w:marTop w:val="0"/>
      <w:marBottom w:val="0"/>
      <w:divBdr>
        <w:top w:val="none" w:sz="0" w:space="0" w:color="auto"/>
        <w:left w:val="none" w:sz="0" w:space="0" w:color="auto"/>
        <w:bottom w:val="none" w:sz="0" w:space="0" w:color="auto"/>
        <w:right w:val="none" w:sz="0" w:space="0" w:color="auto"/>
      </w:divBdr>
    </w:div>
    <w:div w:id="327441083">
      <w:bodyDiv w:val="1"/>
      <w:marLeft w:val="0"/>
      <w:marRight w:val="0"/>
      <w:marTop w:val="0"/>
      <w:marBottom w:val="0"/>
      <w:divBdr>
        <w:top w:val="none" w:sz="0" w:space="0" w:color="auto"/>
        <w:left w:val="none" w:sz="0" w:space="0" w:color="auto"/>
        <w:bottom w:val="none" w:sz="0" w:space="0" w:color="auto"/>
        <w:right w:val="none" w:sz="0" w:space="0" w:color="auto"/>
      </w:divBdr>
    </w:div>
    <w:div w:id="397871162">
      <w:bodyDiv w:val="1"/>
      <w:marLeft w:val="0"/>
      <w:marRight w:val="0"/>
      <w:marTop w:val="0"/>
      <w:marBottom w:val="0"/>
      <w:divBdr>
        <w:top w:val="none" w:sz="0" w:space="0" w:color="auto"/>
        <w:left w:val="none" w:sz="0" w:space="0" w:color="auto"/>
        <w:bottom w:val="none" w:sz="0" w:space="0" w:color="auto"/>
        <w:right w:val="none" w:sz="0" w:space="0" w:color="auto"/>
      </w:divBdr>
    </w:div>
    <w:div w:id="573664180">
      <w:bodyDiv w:val="1"/>
      <w:marLeft w:val="0"/>
      <w:marRight w:val="0"/>
      <w:marTop w:val="0"/>
      <w:marBottom w:val="0"/>
      <w:divBdr>
        <w:top w:val="none" w:sz="0" w:space="0" w:color="auto"/>
        <w:left w:val="none" w:sz="0" w:space="0" w:color="auto"/>
        <w:bottom w:val="none" w:sz="0" w:space="0" w:color="auto"/>
        <w:right w:val="none" w:sz="0" w:space="0" w:color="auto"/>
      </w:divBdr>
    </w:div>
    <w:div w:id="623462226">
      <w:bodyDiv w:val="1"/>
      <w:marLeft w:val="0"/>
      <w:marRight w:val="0"/>
      <w:marTop w:val="0"/>
      <w:marBottom w:val="0"/>
      <w:divBdr>
        <w:top w:val="none" w:sz="0" w:space="0" w:color="auto"/>
        <w:left w:val="none" w:sz="0" w:space="0" w:color="auto"/>
        <w:bottom w:val="none" w:sz="0" w:space="0" w:color="auto"/>
        <w:right w:val="none" w:sz="0" w:space="0" w:color="auto"/>
      </w:divBdr>
    </w:div>
    <w:div w:id="708803008">
      <w:bodyDiv w:val="1"/>
      <w:marLeft w:val="0"/>
      <w:marRight w:val="0"/>
      <w:marTop w:val="0"/>
      <w:marBottom w:val="0"/>
      <w:divBdr>
        <w:top w:val="none" w:sz="0" w:space="0" w:color="auto"/>
        <w:left w:val="none" w:sz="0" w:space="0" w:color="auto"/>
        <w:bottom w:val="none" w:sz="0" w:space="0" w:color="auto"/>
        <w:right w:val="none" w:sz="0" w:space="0" w:color="auto"/>
      </w:divBdr>
    </w:div>
    <w:div w:id="1163473674">
      <w:bodyDiv w:val="1"/>
      <w:marLeft w:val="0"/>
      <w:marRight w:val="0"/>
      <w:marTop w:val="0"/>
      <w:marBottom w:val="0"/>
      <w:divBdr>
        <w:top w:val="none" w:sz="0" w:space="0" w:color="auto"/>
        <w:left w:val="none" w:sz="0" w:space="0" w:color="auto"/>
        <w:bottom w:val="none" w:sz="0" w:space="0" w:color="auto"/>
        <w:right w:val="none" w:sz="0" w:space="0" w:color="auto"/>
      </w:divBdr>
    </w:div>
    <w:div w:id="1617984866">
      <w:bodyDiv w:val="1"/>
      <w:marLeft w:val="0"/>
      <w:marRight w:val="0"/>
      <w:marTop w:val="0"/>
      <w:marBottom w:val="0"/>
      <w:divBdr>
        <w:top w:val="none" w:sz="0" w:space="0" w:color="auto"/>
        <w:left w:val="none" w:sz="0" w:space="0" w:color="auto"/>
        <w:bottom w:val="none" w:sz="0" w:space="0" w:color="auto"/>
        <w:right w:val="none" w:sz="0" w:space="0" w:color="auto"/>
      </w:divBdr>
    </w:div>
    <w:div w:id="16542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Office_Word_Document4.docx"/><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2.bin"/><Relationship Id="rId34" Type="http://schemas.openxmlformats.org/officeDocument/2006/relationships/oleObject" Target="embeddings/oleObject9.bin"/><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package" Target="embeddings/Microsoft_Office_Word_Document3.docx"/><Relationship Id="rId29" Type="http://schemas.openxmlformats.org/officeDocument/2006/relationships/oleObject" Target="embeddings/oleObject6.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9.wmf"/><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image" Target="media/image20.wmf"/><Relationship Id="rId58" Type="http://schemas.openxmlformats.org/officeDocument/2006/relationships/image" Target="media/image22.wmf"/><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image" Target="media/image23.wmf"/><Relationship Id="rId65" Type="http://schemas.openxmlformats.org/officeDocument/2006/relationships/oleObject" Target="embeddings/oleObject29.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Office_Word_Document2.docx"/><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numbering" Target="numbering.xml"/><Relationship Id="rId12" Type="http://schemas.openxmlformats.org/officeDocument/2006/relationships/package" Target="embeddings/Microsoft_Office_Word_Document1.docx"/><Relationship Id="rId17" Type="http://schemas.openxmlformats.org/officeDocument/2006/relationships/image" Target="media/image6.emf"/><Relationship Id="rId25"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2.bin"/><Relationship Id="rId46" Type="http://schemas.openxmlformats.org/officeDocument/2006/relationships/image" Target="media/image18.wmf"/><Relationship Id="rId59" Type="http://schemas.openxmlformats.org/officeDocument/2006/relationships/oleObject" Target="embeddings/oleObject25.bin"/><Relationship Id="rId67" Type="http://schemas.openxmlformats.org/officeDocument/2006/relationships/footer" Target="footer1.xml"/><Relationship Id="rId20" Type="http://schemas.openxmlformats.org/officeDocument/2006/relationships/oleObject" Target="embeddings/oleObject1.bin"/><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image" Target="media/image24.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BAA91-46FC-4913-B232-3F9C8824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163</TotalTime>
  <Pages>157</Pages>
  <Words>39945</Words>
  <Characters>213914</Characters>
  <Application>Microsoft Office Word</Application>
  <DocSecurity>0</DocSecurity>
  <Lines>24807</Lines>
  <Paragraphs>20032</Paragraphs>
  <ScaleCrop>false</ScaleCrop>
  <HeadingPairs>
    <vt:vector size="2" baseType="variant">
      <vt:variant>
        <vt:lpstr>Title</vt:lpstr>
      </vt:variant>
      <vt:variant>
        <vt:i4>1</vt:i4>
      </vt:variant>
    </vt:vector>
  </HeadingPairs>
  <TitlesOfParts>
    <vt:vector size="1" baseType="lpstr">
      <vt:lpstr>3GPP Change Request</vt:lpstr>
    </vt:vector>
  </TitlesOfParts>
  <Manager/>
  <Company/>
  <LinksUpToDate>false</LinksUpToDate>
  <CharactersWithSpaces>234348</CharactersWithSpaces>
  <SharedDoc>false</SharedDoc>
  <HyperlinkBase/>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38.101-3</dc:title>
  <dc:subject>NR; User Equipment (UE) radio transmission and reception; Part 3: Range 1 and Range 2 Interworking operation with other radios (Release 15)</dc:subject>
  <dc:creator>MCC Support</dc:creator>
  <cp:keywords/>
  <dc:description/>
  <cp:lastModifiedBy>MCC</cp:lastModifiedBy>
  <cp:revision>11</cp:revision>
  <cp:lastPrinted>1900-01-01T08:00:00Z</cp:lastPrinted>
  <dcterms:created xsi:type="dcterms:W3CDTF">2018-06-16T00:46:00Z</dcterms:created>
  <dcterms:modified xsi:type="dcterms:W3CDTF">2018-07-09T13:20:00Z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